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903D9" w14:textId="0C3734F8" w:rsidR="001A4760" w:rsidRDefault="001A4760" w:rsidP="008B010B">
      <w:pPr>
        <w:pStyle w:val="Heading1"/>
      </w:pPr>
      <w:r>
        <w:t xml:space="preserve">Disease CP – Vaccines </w:t>
      </w:r>
    </w:p>
    <w:p w14:paraId="10432E99" w14:textId="0763C5FB" w:rsidR="001A4760" w:rsidRDefault="001A4760" w:rsidP="001A4760">
      <w:pPr>
        <w:pStyle w:val="Heading2"/>
      </w:pPr>
      <w:r>
        <w:lastRenderedPageBreak/>
        <w:t>Negative</w:t>
      </w:r>
    </w:p>
    <w:p w14:paraId="795D655C" w14:textId="6C4AE514" w:rsidR="001A4760" w:rsidRPr="00210929" w:rsidRDefault="001A4760" w:rsidP="001A4760">
      <w:pPr>
        <w:pStyle w:val="Heading3"/>
      </w:pPr>
      <w:r>
        <w:t>1nc – CP Shell</w:t>
      </w:r>
    </w:p>
    <w:p w14:paraId="0F068352" w14:textId="77777777" w:rsidR="001A4760" w:rsidRDefault="001A4760" w:rsidP="001A4760">
      <w:pPr>
        <w:pStyle w:val="Heading4"/>
      </w:pPr>
      <w:r>
        <w:t>Text: The United States federal government should establish a national emergency immunization program.</w:t>
      </w:r>
    </w:p>
    <w:p w14:paraId="07E88EE0" w14:textId="77777777" w:rsidR="001A4760" w:rsidRPr="00850253" w:rsidRDefault="001A4760" w:rsidP="001A4760"/>
    <w:p w14:paraId="7FBDCFAF" w14:textId="77777777" w:rsidR="001A4760" w:rsidRDefault="001A4760" w:rsidP="001A4760">
      <w:pPr>
        <w:pStyle w:val="Heading4"/>
      </w:pPr>
      <w:r>
        <w:t>A national emergency immunization program solves the next pandemic – centralization is key.</w:t>
      </w:r>
    </w:p>
    <w:p w14:paraId="2FD56223" w14:textId="77777777" w:rsidR="001A4760" w:rsidRDefault="001A4760" w:rsidP="001A4760">
      <w:r>
        <w:t xml:space="preserve">Thomas </w:t>
      </w:r>
      <w:r w:rsidRPr="0047698A">
        <w:rPr>
          <w:rStyle w:val="Style13ptBold"/>
        </w:rPr>
        <w:t>Kenyon</w:t>
      </w:r>
      <w:r>
        <w:t>, 2-2-20</w:t>
      </w:r>
      <w:r w:rsidRPr="0047698A">
        <w:rPr>
          <w:rStyle w:val="Style13ptBold"/>
        </w:rPr>
        <w:t>21</w:t>
      </w:r>
      <w:r>
        <w:t>, [Chief Health Officer at Project Hope and former director of the Center for Global Health at the CDC, "The One Thing We Must Get Right Before the Next Pandemic", Project Hope, https://www.projecthope.org/the-one-thing-we-must-get-right-before-the-next-pandemic/02/2021/?utm_source=googlegrants&amp;utm_medium=cpc&amp;utm_term=global%20pandemic&amp;utm_campaign=Paid&amp;gclid=Cj0KCQjw8vqGBhC_ARIsADMSd1AcHjDDBhDwaHCZtjh1Y0me-WSMRNknSust0RfgFz1jeGQw1afiBHEaApR7EALw_wcB //</w:t>
      </w:r>
      <w:proofErr w:type="spellStart"/>
      <w:r>
        <w:t>Weese</w:t>
      </w:r>
      <w:proofErr w:type="spellEnd"/>
      <w:r>
        <w:t>]</w:t>
      </w:r>
    </w:p>
    <w:p w14:paraId="2822B268" w14:textId="77777777" w:rsidR="001A4760" w:rsidRPr="00650238" w:rsidRDefault="001A4760" w:rsidP="001A4760">
      <w:pPr>
        <w:rPr>
          <w:sz w:val="16"/>
        </w:rPr>
      </w:pPr>
      <w:r w:rsidRPr="00650238">
        <w:rPr>
          <w:sz w:val="16"/>
        </w:rPr>
        <w:t>As hard as it is to imagine, the next COVID-like pandemic could strike any day now. And before it does</w:t>
      </w:r>
      <w:r w:rsidRPr="0047698A">
        <w:rPr>
          <w:rStyle w:val="StyleUnderline"/>
        </w:rPr>
        <w:t xml:space="preserve">, </w:t>
      </w:r>
      <w:r w:rsidRPr="00650238">
        <w:rPr>
          <w:rStyle w:val="Emphasis"/>
        </w:rPr>
        <w:t>it is critical that the U.S. establishes a national program to rapidly deliver effective new vaccines</w:t>
      </w:r>
      <w:r w:rsidRPr="0047698A">
        <w:rPr>
          <w:rStyle w:val="StyleUnderline"/>
        </w:rPr>
        <w:t xml:space="preserve"> to </w:t>
      </w:r>
      <w:r w:rsidRPr="00650238">
        <w:rPr>
          <w:rStyle w:val="Emphasis"/>
        </w:rPr>
        <w:t>avert cataclysmic levels of mortality</w:t>
      </w:r>
      <w:r w:rsidRPr="0047698A">
        <w:rPr>
          <w:rStyle w:val="StyleUnderline"/>
        </w:rPr>
        <w:t>, economic destruction, social upheaval, and insecurity</w:t>
      </w:r>
      <w:r w:rsidRPr="00650238">
        <w:rPr>
          <w:sz w:val="16"/>
        </w:rPr>
        <w:t xml:space="preserve">. Though COVID-19 has tragically killed more than 400,000 Americans in its first year alone, the next new pandemic virus could be even more transmissible and lethal. COVID-19 has damaged economies, compromised our children’s development, and threatened our future as a nation. But even more alarming is the reality that many scientists have long predicted a pandemic that would claim tens of millions of lives. It hasn’t happened yet, but it’s just a matter of time. We have a lot to be thankful for to fuel our optimism. The new mRNA </w:t>
      </w:r>
      <w:r w:rsidRPr="0047698A">
        <w:rPr>
          <w:rStyle w:val="StyleUnderline"/>
        </w:rPr>
        <w:t>COVID-19 vaccines have been a phenomenal accomplishment and will be a game-changer</w:t>
      </w:r>
      <w:r w:rsidRPr="00650238">
        <w:rPr>
          <w:sz w:val="16"/>
        </w:rPr>
        <w:t xml:space="preserve">. Both vaccines are safe and highly efficacious in preventing severe disease and were developed in a matter of months, not years. Crucially, it looks like these vaccines can be modified for variant strains of COVID-19 as they evolve. And there are more efficacious vaccines in the pipeline. This scientific advancement, fueled by significant and rapid investment, </w:t>
      </w:r>
      <w:r w:rsidRPr="0047698A">
        <w:rPr>
          <w:rStyle w:val="StyleUnderline"/>
        </w:rPr>
        <w:t>bodes well for timely vaccine development with the next pandemic</w:t>
      </w:r>
      <w:r w:rsidRPr="00650238">
        <w:rPr>
          <w:sz w:val="16"/>
        </w:rPr>
        <w:t xml:space="preserve">. And we have seen that non-pharmacologic measures like masks, social distancing, and hygiene, if strictly implemented, can buy us some time as new vaccines are developed. Furthermore, in </w:t>
      </w:r>
      <w:r w:rsidRPr="0047698A">
        <w:rPr>
          <w:rStyle w:val="StyleUnderline"/>
        </w:rPr>
        <w:t>the National Institutes of Health, Food and Drug Administration, and Centers for Disease Control and Prevention</w:t>
      </w:r>
      <w:r w:rsidRPr="00650238">
        <w:rPr>
          <w:sz w:val="16"/>
        </w:rPr>
        <w:t xml:space="preserve">, we </w:t>
      </w:r>
      <w:r w:rsidRPr="0047698A">
        <w:rPr>
          <w:rStyle w:val="StyleUnderline"/>
        </w:rPr>
        <w:t xml:space="preserve">have some of the </w:t>
      </w:r>
      <w:r w:rsidRPr="0047698A">
        <w:rPr>
          <w:rStyle w:val="Emphasis"/>
        </w:rPr>
        <w:t>leading scientists and health agencies in the world</w:t>
      </w:r>
      <w:r w:rsidRPr="00650238">
        <w:rPr>
          <w:sz w:val="16"/>
        </w:rPr>
        <w:t xml:space="preserve">. And working alongside them are highly-skilled health workers who have been the true heroes this first year in caring for those sick with COVID-19 disease. But time really matters when it comes to preventing an outbreak from advancing to an epidemic or global pandemic. Delaying effective control measures for days or weeks leads to exponential growth of new infections and deaths. That is why it’s not enough to accelerate clinical trials and manufacturing for new vaccines alone as has been done for COVID-19 in the U.S. — </w:t>
      </w:r>
      <w:r w:rsidRPr="00650238">
        <w:rPr>
          <w:rStyle w:val="Emphasis"/>
        </w:rPr>
        <w:t>there must</w:t>
      </w:r>
      <w:r w:rsidRPr="00650238">
        <w:rPr>
          <w:sz w:val="16"/>
        </w:rPr>
        <w:t xml:space="preserve"> also </w:t>
      </w:r>
      <w:r w:rsidRPr="00650238">
        <w:rPr>
          <w:rStyle w:val="Emphasis"/>
        </w:rPr>
        <w:t>be a rapid delivery system to immunize at least 80% of the population to reach herd immunity</w:t>
      </w:r>
      <w:r w:rsidRPr="00650238">
        <w:rPr>
          <w:sz w:val="16"/>
        </w:rPr>
        <w:t xml:space="preserve">, beginning with those at greatest risk. Being brand new products, it is somewhat understandable that there is not yet sufficient COVID-19 vaccine supply available on the market to reach everyone in need. This will improve. However, while every effort is being made to scale up vaccine production as safely and quickly as possible, insufficient supply is only part of the explanation for why after the first two months of vaccinations, we haven’t even reached 5% of the U.S. population. The true reason is that </w:t>
      </w:r>
      <w:r w:rsidRPr="0047698A">
        <w:rPr>
          <w:rStyle w:val="StyleUnderline"/>
        </w:rPr>
        <w:t>in the U.S. we have a conglomerate of vaccine delivery services</w:t>
      </w:r>
      <w:r w:rsidRPr="00650238">
        <w:rPr>
          <w:sz w:val="16"/>
        </w:rPr>
        <w:t xml:space="preserve"> across 50 states, hundreds of cities, and more than 3,000 counties that are not interrelated to form a unified whole. </w:t>
      </w:r>
      <w:r w:rsidRPr="0047698A">
        <w:rPr>
          <w:rStyle w:val="StyleUnderline"/>
        </w:rPr>
        <w:t>Each state, city, and county has essentially been left to their own devices and ingenuity to create a vaccination system during a raging pandemic, further overwhelming already exhausted and underfunded state and local health departments</w:t>
      </w:r>
      <w:r w:rsidRPr="00650238">
        <w:rPr>
          <w:sz w:val="16"/>
        </w:rPr>
        <w:t xml:space="preserve">. All of them must form their own supply chains to maintain the cold chain so the vaccine doesn’t spoil, as well as their own communication strategy, vaccine operations, staff training, patient registration, and public information systems. This is terribly inefficient and has clearly not served us well with COVID-19. So </w:t>
      </w:r>
      <w:r w:rsidRPr="00650238">
        <w:rPr>
          <w:rStyle w:val="StyleUnderline"/>
        </w:rPr>
        <w:t>what would a national emergency immunization program look like</w:t>
      </w:r>
      <w:r w:rsidRPr="00650238">
        <w:rPr>
          <w:sz w:val="16"/>
        </w:rPr>
        <w:t xml:space="preserve">? The roles and responsibilities at the federal level would remain relatively the same: </w:t>
      </w:r>
      <w:r w:rsidRPr="00650238">
        <w:rPr>
          <w:rStyle w:val="StyleUnderline"/>
        </w:rPr>
        <w:t>the White House for leadership, Congress for allocating funds, the NIH in charge of vaccine research and development, the FDA responsible for oversight of regulatory requirements for vaccine registration and manufacturing, the CDC for national guidelines and communication with the public, and the Department of Health and Human Services for vaccine procurement and funding to the states for vaccine delivery</w:t>
      </w:r>
      <w:r w:rsidRPr="00650238">
        <w:rPr>
          <w:sz w:val="16"/>
        </w:rPr>
        <w:t xml:space="preserve">. Two things would need to be vastly different for it to truly be a national program: </w:t>
      </w:r>
      <w:r w:rsidRPr="00650238">
        <w:rPr>
          <w:rStyle w:val="StyleUnderline"/>
        </w:rPr>
        <w:t>federal funding and clearly communicated guidance and support for standardization across state and local health departments</w:t>
      </w:r>
      <w:r w:rsidRPr="00650238">
        <w:rPr>
          <w:sz w:val="16"/>
        </w:rPr>
        <w:t xml:space="preserve">. This </w:t>
      </w:r>
      <w:r w:rsidRPr="00650238">
        <w:rPr>
          <w:rStyle w:val="StyleUnderline"/>
        </w:rPr>
        <w:t>federal support would provide logistical consistency and standardization, making the process faster and more efficient</w:t>
      </w:r>
      <w:r w:rsidRPr="00650238">
        <w:rPr>
          <w:sz w:val="16"/>
        </w:rPr>
        <w:t xml:space="preserve">. It would include a </w:t>
      </w:r>
      <w:r w:rsidRPr="00650238">
        <w:rPr>
          <w:rStyle w:val="StyleUnderline"/>
        </w:rPr>
        <w:t>nationwide command structure, patient eligibility criteria, an online registration system, a helpline, educational materials, and public service announcements</w:t>
      </w:r>
      <w:r w:rsidRPr="00650238">
        <w:rPr>
          <w:sz w:val="16"/>
        </w:rPr>
        <w:t xml:space="preserve">. It would also clearly define the roles for external workers like FEMA and the National Guard, as well as the private sector. It would offer guidelines for different types of venues to use, such as vacant schools, community centers, and sports facilities. And it would provide personnel from the federal level to assist states and local tribal authorities to administer the funding and move resources (funds, staff, and supplies) through the system. Of course, enough flexibility would need to be incorporated into the system to allow for states and local health officials to maintain a leadership role in their state, to be creative and innovative in vaccinating the local hard-to-reach populations they know best, and to leverage local resources with those coming from the federal level. </w:t>
      </w:r>
      <w:r w:rsidRPr="00650238">
        <w:rPr>
          <w:rStyle w:val="StyleUnderline"/>
        </w:rPr>
        <w:t>We</w:t>
      </w:r>
      <w:r w:rsidRPr="00650238">
        <w:rPr>
          <w:sz w:val="16"/>
        </w:rPr>
        <w:t xml:space="preserve"> can — and </w:t>
      </w:r>
      <w:r w:rsidRPr="00650238">
        <w:rPr>
          <w:rStyle w:val="StyleUnderline"/>
        </w:rPr>
        <w:t>must — do this now as soon as COVID-19 is brought under control</w:t>
      </w:r>
      <w:r w:rsidRPr="00650238">
        <w:rPr>
          <w:sz w:val="16"/>
        </w:rPr>
        <w:t>. While it would be important to embed the creation of a national emergency immunization program into federal and state legislation, much of this could be done with current resources, agencies, and mandates. The COVID-19 pandemic has taught us painful lessons. We don’t want to repeat them. We owe it to those Americans who have lost their lives, and to their families, to create a new reality so this never happens again. It is up to us — nobody else.</w:t>
      </w:r>
    </w:p>
    <w:p w14:paraId="56230384" w14:textId="77777777" w:rsidR="001A4760" w:rsidRDefault="001A4760" w:rsidP="001A4760"/>
    <w:p w14:paraId="184AC096" w14:textId="77777777" w:rsidR="001A4760" w:rsidRPr="00210929" w:rsidRDefault="001A4760" w:rsidP="001A4760">
      <w:pPr>
        <w:pStyle w:val="Heading3"/>
      </w:pPr>
      <w:r>
        <w:t xml:space="preserve">2nc – CP Solves </w:t>
      </w:r>
    </w:p>
    <w:p w14:paraId="06CB07F9" w14:textId="77777777" w:rsidR="001A4760" w:rsidRPr="00183457" w:rsidRDefault="001A4760" w:rsidP="001A4760">
      <w:pPr>
        <w:pStyle w:val="Heading4"/>
      </w:pPr>
      <w:r>
        <w:t>The counterplan builds on scientific innovations achieved in COVID – that solves and is cost effective.</w:t>
      </w:r>
    </w:p>
    <w:p w14:paraId="35FD87E4" w14:textId="77777777" w:rsidR="001A4760" w:rsidRDefault="001A4760" w:rsidP="001A4760">
      <w:r>
        <w:t xml:space="preserve">Dylan </w:t>
      </w:r>
      <w:r w:rsidRPr="00CC5D3A">
        <w:rPr>
          <w:rStyle w:val="Style13ptBold"/>
        </w:rPr>
        <w:t>Matthews</w:t>
      </w:r>
      <w:r>
        <w:t>, 5-20-20</w:t>
      </w:r>
      <w:r w:rsidRPr="00183457">
        <w:rPr>
          <w:rStyle w:val="Style13ptBold"/>
        </w:rPr>
        <w:t>21</w:t>
      </w:r>
      <w:r>
        <w:t>, [senior correspondent at Vox, "How to build a vaccine fire hose", Vox, https://www.vox.com/future-perfect/22397914/vaccine-mrna-adenovirus-manufacturing-process-investment //</w:t>
      </w:r>
      <w:proofErr w:type="spellStart"/>
      <w:r>
        <w:t>Weese</w:t>
      </w:r>
      <w:proofErr w:type="spellEnd"/>
      <w:r>
        <w:t>]</w:t>
      </w:r>
    </w:p>
    <w:p w14:paraId="5A5304A7" w14:textId="77777777" w:rsidR="001A4760" w:rsidRPr="00183457" w:rsidRDefault="001A4760" w:rsidP="001A4760">
      <w:pPr>
        <w:rPr>
          <w:sz w:val="16"/>
        </w:rPr>
      </w:pPr>
      <w:r w:rsidRPr="00183457">
        <w:rPr>
          <w:sz w:val="16"/>
        </w:rPr>
        <w:t xml:space="preserve">The </w:t>
      </w:r>
      <w:r w:rsidRPr="00183457">
        <w:rPr>
          <w:rStyle w:val="StyleUnderline"/>
        </w:rPr>
        <w:t>Covid-19</w:t>
      </w:r>
      <w:r w:rsidRPr="00183457">
        <w:rPr>
          <w:sz w:val="16"/>
        </w:rPr>
        <w:t xml:space="preserve"> pandemic is still a threat. The virus is currently walloping India, Brazil, and other countries, and new waves could yet erupt in places where the pandemic had been suppressed. But the devastation of the past year has </w:t>
      </w:r>
      <w:r w:rsidRPr="00183457">
        <w:rPr>
          <w:rStyle w:val="StyleUnderline"/>
        </w:rPr>
        <w:t>come with one big silver lining: a massive leap forward in vaccine development</w:t>
      </w:r>
      <w:r w:rsidRPr="00183457">
        <w:rPr>
          <w:sz w:val="16"/>
        </w:rPr>
        <w:t xml:space="preserve">. The Pfizer/BioNTech, Moderna, Johnson &amp; Johnson, and AstraZeneca/Oxford vaccines were </w:t>
      </w:r>
      <w:r w:rsidRPr="00183457">
        <w:rPr>
          <w:rStyle w:val="StyleUnderline"/>
        </w:rPr>
        <w:t>made possible by recent innovations in vaccine platform technology</w:t>
      </w:r>
      <w:r w:rsidRPr="00183457">
        <w:rPr>
          <w:sz w:val="16"/>
        </w:rPr>
        <w:t xml:space="preserve">. Vaccines, which generally required the use of dead or inactive viruses, used to take years to develop. The new </w:t>
      </w:r>
      <w:r w:rsidRPr="00183457">
        <w:rPr>
          <w:rStyle w:val="StyleUnderline"/>
        </w:rPr>
        <w:t>generation of mRNA vaccines</w:t>
      </w:r>
      <w:r w:rsidRPr="00183457">
        <w:rPr>
          <w:sz w:val="16"/>
        </w:rPr>
        <w:t xml:space="preserve"> (in the case of Pfizer and Moderna) </w:t>
      </w:r>
      <w:r w:rsidRPr="00183457">
        <w:rPr>
          <w:rStyle w:val="StyleUnderline"/>
        </w:rPr>
        <w:t>and adenovirus vaccines</w:t>
      </w:r>
      <w:r w:rsidRPr="00183457">
        <w:rPr>
          <w:sz w:val="16"/>
        </w:rPr>
        <w:t xml:space="preserve"> (in the case of Johnson &amp; Johnson and AstraZeneca) </w:t>
      </w:r>
      <w:r w:rsidRPr="00183457">
        <w:rPr>
          <w:rStyle w:val="StyleUnderline"/>
        </w:rPr>
        <w:t>has simplified the process of developing vaccines for new diseases</w:t>
      </w:r>
      <w:r w:rsidRPr="00183457">
        <w:rPr>
          <w:sz w:val="16"/>
        </w:rPr>
        <w:t xml:space="preserve">. </w:t>
      </w:r>
      <w:r w:rsidRPr="00183457">
        <w:rPr>
          <w:rStyle w:val="StyleUnderline"/>
        </w:rPr>
        <w:t>What used to take months and years can now take weeks</w:t>
      </w:r>
      <w:r w:rsidRPr="00183457">
        <w:rPr>
          <w:sz w:val="16"/>
        </w:rPr>
        <w:t xml:space="preserve"> — or less. In the case of the </w:t>
      </w:r>
      <w:r w:rsidRPr="00183457">
        <w:rPr>
          <w:rStyle w:val="StyleUnderline"/>
        </w:rPr>
        <w:t>Moderna</w:t>
      </w:r>
      <w:r w:rsidRPr="00183457">
        <w:rPr>
          <w:sz w:val="16"/>
        </w:rPr>
        <w:t xml:space="preserve"> vaccine, for instance, it </w:t>
      </w:r>
      <w:r w:rsidRPr="00183457">
        <w:rPr>
          <w:rStyle w:val="StyleUnderline"/>
        </w:rPr>
        <w:t>took three days</w:t>
      </w:r>
      <w:r w:rsidRPr="00183457">
        <w:rPr>
          <w:sz w:val="16"/>
        </w:rPr>
        <w:t xml:space="preserve">. The “recipe” for the Moderna vaccine was developed in January 2020, before Covid-19 even flared up in the US. But </w:t>
      </w:r>
      <w:r w:rsidRPr="00183457">
        <w:rPr>
          <w:rStyle w:val="StyleUnderline"/>
        </w:rPr>
        <w:t>it’s one thing to come up with a vaccine, and entirely something else to manufacture it on a mass scale</w:t>
      </w:r>
      <w:r w:rsidRPr="00183457">
        <w:rPr>
          <w:sz w:val="16"/>
        </w:rPr>
        <w:t xml:space="preserve">. That’s where the world has stumbled and where concerted planning now can make sure we’re prepared for the future. </w:t>
      </w:r>
      <w:r w:rsidRPr="00183457">
        <w:rPr>
          <w:rStyle w:val="StyleUnderline"/>
        </w:rPr>
        <w:t>If we’re to have a better chance to fight the next pandemic</w:t>
      </w:r>
      <w:r w:rsidRPr="00183457">
        <w:rPr>
          <w:sz w:val="16"/>
        </w:rPr>
        <w:t xml:space="preserve"> — and there will be a next one — </w:t>
      </w:r>
      <w:r w:rsidRPr="00183457">
        <w:rPr>
          <w:rStyle w:val="Emphasis"/>
        </w:rPr>
        <w:t>the US needs to build on these vaccine tech innovations</w:t>
      </w:r>
      <w:r w:rsidRPr="00183457">
        <w:rPr>
          <w:rStyle w:val="StyleUnderline"/>
        </w:rPr>
        <w:t xml:space="preserve"> and make investments to establish permanent facilities producing mRNA and adenovirus vaccines</w:t>
      </w:r>
      <w:r w:rsidRPr="00183457">
        <w:rPr>
          <w:sz w:val="16"/>
        </w:rPr>
        <w:t xml:space="preserve">. The need for such infrastructure has been made clear by this pandemic. Because mRNA and adenovirus tech is so new, the government and industry have had to put together the infrastructure to rapidly produce millions of vaccines on the fly. The result has been a rush to scale up previously fringe manufacturing techniques as quickly as possible — an impressive effort, but one that’s still fallen short of need. Moreover, in the cold logic of profit-maximizing, </w:t>
      </w:r>
      <w:r w:rsidRPr="00183457">
        <w:rPr>
          <w:rStyle w:val="StyleUnderline"/>
        </w:rPr>
        <w:t>just-in-time manufacture of vaccines has proven to be inadequate</w:t>
      </w:r>
      <w:r w:rsidRPr="00183457">
        <w:rPr>
          <w:sz w:val="16"/>
        </w:rPr>
        <w:t xml:space="preserve"> to meet a global challenge of this magnitude. </w:t>
      </w:r>
      <w:r w:rsidRPr="00183457">
        <w:rPr>
          <w:rStyle w:val="StyleUnderline"/>
        </w:rPr>
        <w:t>A vaccine production system</w:t>
      </w:r>
      <w:r w:rsidRPr="00183457">
        <w:rPr>
          <w:sz w:val="16"/>
        </w:rPr>
        <w:t xml:space="preserve"> with plenty of slack, one that can be pivoted to mass production of different vaccines at a moment’s notice, </w:t>
      </w:r>
      <w:r w:rsidRPr="00183457">
        <w:rPr>
          <w:rStyle w:val="StyleUnderline"/>
        </w:rPr>
        <w:t>is what the US</w:t>
      </w:r>
      <w:r w:rsidRPr="00183457">
        <w:rPr>
          <w:sz w:val="16"/>
        </w:rPr>
        <w:t xml:space="preserve"> and the international community </w:t>
      </w:r>
      <w:r w:rsidRPr="00183457">
        <w:rPr>
          <w:rStyle w:val="StyleUnderline"/>
        </w:rPr>
        <w:t>should be building toward</w:t>
      </w:r>
      <w:r w:rsidRPr="00183457">
        <w:rPr>
          <w:sz w:val="16"/>
        </w:rPr>
        <w:t>. “</w:t>
      </w:r>
      <w:r w:rsidRPr="00183457">
        <w:rPr>
          <w:rStyle w:val="Emphasis"/>
        </w:rPr>
        <w:t>We need a ready response mechanism for vaccines to be developed and manufactured at a grand scale during any infectious disease emergency</w:t>
      </w:r>
      <w:r w:rsidRPr="00183457">
        <w:rPr>
          <w:sz w:val="16"/>
        </w:rPr>
        <w:t xml:space="preserve">,” </w:t>
      </w:r>
      <w:proofErr w:type="spellStart"/>
      <w:r w:rsidRPr="00183457">
        <w:rPr>
          <w:sz w:val="16"/>
        </w:rPr>
        <w:t>Amesh</w:t>
      </w:r>
      <w:proofErr w:type="spellEnd"/>
      <w:r w:rsidRPr="00183457">
        <w:rPr>
          <w:sz w:val="16"/>
        </w:rPr>
        <w:t xml:space="preserve"> Adalja, an infectious disease physician and senior scholar at the Johns Hopkins Center for Health Security, says. Andy Weber, a former assistant secretary of defense for biodefense and fellow at the Council on Strategic Risks, concurs: “The goal needs to be to compress the times along the whole system.” Vaccine facilities that are up and running 365 days a year — and that could be redirected to pump out different vaccines depending on the outbreak — would be a </w:t>
      </w:r>
      <w:r w:rsidRPr="00183457">
        <w:rPr>
          <w:rStyle w:val="Emphasis"/>
        </w:rPr>
        <w:t>tremendous weapon for global public health</w:t>
      </w:r>
      <w:r w:rsidRPr="00183457">
        <w:rPr>
          <w:sz w:val="16"/>
        </w:rPr>
        <w:t xml:space="preserve">. And </w:t>
      </w:r>
      <w:r w:rsidRPr="00183457">
        <w:rPr>
          <w:rStyle w:val="StyleUnderline"/>
        </w:rPr>
        <w:t>the cost would be well worth it</w:t>
      </w:r>
      <w:r w:rsidRPr="00183457">
        <w:rPr>
          <w:sz w:val="16"/>
        </w:rPr>
        <w:t xml:space="preserve">. More than 3.4 million people around the world have died from Covid-19. The cost to the world economy totals $22 trillion. </w:t>
      </w:r>
      <w:r w:rsidRPr="00183457">
        <w:rPr>
          <w:rStyle w:val="StyleUnderline"/>
        </w:rPr>
        <w:t>A plan for permanent mRNA vaccine facilities that run all year long could cost as little as tens of billions of dollars in government spending a year</w:t>
      </w:r>
      <w:r w:rsidRPr="00183457">
        <w:rPr>
          <w:sz w:val="16"/>
        </w:rPr>
        <w:t xml:space="preserve"> — a rounding error next to the Biden administration’s multitrillion-dollar stimulus and infrastructure plans, and a </w:t>
      </w:r>
      <w:r w:rsidRPr="00183457">
        <w:rPr>
          <w:rStyle w:val="StyleUnderline"/>
        </w:rPr>
        <w:t>small fraction of the cost of the pandemics the spending would prevent</w:t>
      </w:r>
      <w:r w:rsidRPr="00183457">
        <w:rPr>
          <w:sz w:val="16"/>
        </w:rPr>
        <w:t xml:space="preserve">. </w:t>
      </w:r>
      <w:r w:rsidRPr="00183457">
        <w:rPr>
          <w:rStyle w:val="StyleUnderline"/>
        </w:rPr>
        <w:t xml:space="preserve">The leap in vaccine development has put us in a better position to fight the next pandemic, but </w:t>
      </w:r>
      <w:r w:rsidRPr="00183457">
        <w:rPr>
          <w:rStyle w:val="Emphasis"/>
        </w:rPr>
        <w:t>only if we build the infrastructure to do it</w:t>
      </w:r>
      <w:r w:rsidRPr="00183457">
        <w:rPr>
          <w:sz w:val="16"/>
        </w:rPr>
        <w:t>.</w:t>
      </w:r>
    </w:p>
    <w:p w14:paraId="3DE657CE" w14:textId="77777777" w:rsidR="001A4760" w:rsidRDefault="001A4760" w:rsidP="001A4760"/>
    <w:p w14:paraId="48C34B35" w14:textId="77777777" w:rsidR="001A4760" w:rsidRPr="00183457" w:rsidRDefault="001A4760" w:rsidP="001A4760">
      <w:pPr>
        <w:pStyle w:val="Heading4"/>
      </w:pPr>
      <w:r>
        <w:t>mRNA and adenovirus vaccines can be quickly developed, but low manufacturing capacity prevents deployment.</w:t>
      </w:r>
    </w:p>
    <w:p w14:paraId="07291423" w14:textId="77777777" w:rsidR="001A4760" w:rsidRDefault="001A4760" w:rsidP="001A4760">
      <w:r>
        <w:t xml:space="preserve">Dylan </w:t>
      </w:r>
      <w:r w:rsidRPr="00CC5D3A">
        <w:rPr>
          <w:rStyle w:val="Style13ptBold"/>
        </w:rPr>
        <w:t>Matthews</w:t>
      </w:r>
      <w:r>
        <w:t>, 5-20-20</w:t>
      </w:r>
      <w:r w:rsidRPr="00183457">
        <w:rPr>
          <w:rStyle w:val="Style13ptBold"/>
        </w:rPr>
        <w:t>21</w:t>
      </w:r>
      <w:r>
        <w:t>, [senior correspondent at Vox, "How to build a vaccine fire hose", Vox, https://www.vox.com/future-perfect/22397914/vaccine-mrna-adenovirus-manufacturing-process-investment //</w:t>
      </w:r>
      <w:proofErr w:type="spellStart"/>
      <w:r>
        <w:t>Weese</w:t>
      </w:r>
      <w:proofErr w:type="spellEnd"/>
      <w:r>
        <w:t>]</w:t>
      </w:r>
    </w:p>
    <w:p w14:paraId="4DF63B0F" w14:textId="77777777" w:rsidR="001A4760" w:rsidRPr="00CC5D3A" w:rsidRDefault="001A4760" w:rsidP="001A4760">
      <w:pPr>
        <w:rPr>
          <w:sz w:val="16"/>
        </w:rPr>
      </w:pPr>
      <w:r w:rsidRPr="00CC5D3A">
        <w:rPr>
          <w:sz w:val="16"/>
        </w:rPr>
        <w:t xml:space="preserve">The promise of mRNA and adenovirus vaccines </w:t>
      </w:r>
      <w:r w:rsidRPr="00E840E2">
        <w:rPr>
          <w:rStyle w:val="StyleUnderline"/>
        </w:rPr>
        <w:t>Until 2020, vaccines were largely produced using four methods</w:t>
      </w:r>
      <w:r w:rsidRPr="00CC5D3A">
        <w:rPr>
          <w:sz w:val="16"/>
        </w:rPr>
        <w:t xml:space="preserve">, outlined by my colleague Kimberly Mas in the video above. The two most common types of vaccines involve using either an “attenuated” virus — that is, a virus that has been considerably weakened — or an “inactive” virus. Both approaches prompt the human immune system to respond by developing antibodies, without actually inflicting a full-on infection. An example of the attenuated-virus type is the measles vaccine; the seasonal flu vaccine tends to be the inactive type. A third type of vaccine uses just a part of a virus; the Hepatitis B vaccine works this way. Finally, a fourth, less common type of vaccine uses a weakened version of a toxin secreted by a bacterium (in the case of vaccines targeting bacteria rather than viruses). The tetanus shot is made with this method. The problem with these methods is that </w:t>
      </w:r>
      <w:r w:rsidRPr="00E840E2">
        <w:rPr>
          <w:rStyle w:val="StyleUnderline"/>
        </w:rPr>
        <w:t>none of these vaccines could be developed particularly rapidly</w:t>
      </w:r>
      <w:r w:rsidRPr="00CC5D3A">
        <w:rPr>
          <w:sz w:val="16"/>
        </w:rPr>
        <w:t xml:space="preserve">. They require constant experimentation, years of trial and error, before hitting on a variant of the pathogen or toxin that was weak enough to avoid bad symptoms in the vaccinated but strong enough to protect against the real deal. </w:t>
      </w:r>
      <w:r w:rsidRPr="00E840E2">
        <w:rPr>
          <w:rStyle w:val="StyleUnderline"/>
        </w:rPr>
        <w:t>mRNA vaccines</w:t>
      </w:r>
      <w:r w:rsidRPr="00CC5D3A">
        <w:rPr>
          <w:sz w:val="16"/>
        </w:rPr>
        <w:t xml:space="preserve">, the first two commercial examples of which are the Moderna and Pfizer/BioNTech Covid-19 vaccines, work differently. They use synthesized messenger RNA (mRNA), a type of genetic instruction that tells cells how to create specific proteins. If you inject mRNA from a pathogen into an organism, its cells will produce some of the pathogen’s proteins, prompting the organism’s immune system to develop antibodies against the pathogen. </w:t>
      </w:r>
      <w:r w:rsidRPr="00E840E2">
        <w:rPr>
          <w:rStyle w:val="StyleUnderline"/>
        </w:rPr>
        <w:t>Adenovirus vaccines</w:t>
      </w:r>
      <w:r w:rsidRPr="00CC5D3A">
        <w:rPr>
          <w:sz w:val="16"/>
        </w:rPr>
        <w:t xml:space="preserve">, like the Johnson &amp; Johnson and AstraZeneca/Oxford Covid-19 vaccines, use a similar principle, but with DNA inserted into a harmless virus carrier (typically “adenoviruses,” a category that includes the viruses that cause the common cold and pink eye as well as harmless viruses of the kind used as vectors) rather than mRNA. </w:t>
      </w:r>
      <w:r w:rsidRPr="00E840E2">
        <w:rPr>
          <w:rStyle w:val="StyleUnderline"/>
        </w:rPr>
        <w:t>These are known as vaccine “platform” technologies because they provide a generalized approach that can be used to target a lot of different diseases</w:t>
      </w:r>
      <w:r w:rsidRPr="00CC5D3A">
        <w:rPr>
          <w:sz w:val="16"/>
        </w:rPr>
        <w:t xml:space="preserve">. Instead of spending years tweaking weakened versions of viruses, </w:t>
      </w:r>
      <w:r w:rsidRPr="00E840E2">
        <w:rPr>
          <w:rStyle w:val="StyleUnderline"/>
        </w:rPr>
        <w:t>researchers can simply sequence the virus, produce an mRNA or adenovirus vaccine based on it, and then test that vaccine.</w:t>
      </w:r>
      <w:r>
        <w:rPr>
          <w:rStyle w:val="StyleUnderline"/>
        </w:rPr>
        <w:t xml:space="preserve"> </w:t>
      </w:r>
      <w:r w:rsidRPr="00CC5D3A">
        <w:rPr>
          <w:sz w:val="16"/>
        </w:rPr>
        <w:t xml:space="preserve">Moderna designed its Covid-19 vaccine over a weekend in January 2020, two months before the pandemic hit full force in the US. A virologist named Eddie Holmes had tweeted out the genome of the virus on January 10; on January 13, Moderna used that genome to develop a vaccine candidate. It took another 11 months of rigorous testing for the FDA to allow the vaccine to be used. The adenoviruses weren’t developed quite as fast, but the process wasn’t too shabby — AstraZeneca’s trials started in April 2020. This has been great news for ending the Covid-19 pandemic. But it’s what lies ahead for these platform technologies that’s truly exciting. Part of why testing these vaccines took so long is that no mRNA vaccine had even been found effective before Covid-19; adenovirus vaccines had more of a track record, but are similarly a recent innovation. But </w:t>
      </w:r>
      <w:r w:rsidRPr="00E840E2">
        <w:rPr>
          <w:rStyle w:val="StyleUnderline"/>
        </w:rPr>
        <w:t>now we have several vaccines suggesting these vaccine platforms can work</w:t>
      </w:r>
      <w:r w:rsidRPr="00CC5D3A">
        <w:rPr>
          <w:sz w:val="16"/>
        </w:rPr>
        <w:t xml:space="preserve">. </w:t>
      </w:r>
      <w:r w:rsidRPr="00E840E2">
        <w:rPr>
          <w:rStyle w:val="StyleUnderline"/>
        </w:rPr>
        <w:t xml:space="preserve">That suggests </w:t>
      </w:r>
      <w:r w:rsidRPr="00E840E2">
        <w:rPr>
          <w:rStyle w:val="Emphasis"/>
        </w:rPr>
        <w:t>we can develop vaccines much more rapidly the next time a major outbreak</w:t>
      </w:r>
      <w:r w:rsidRPr="00E840E2">
        <w:rPr>
          <w:rStyle w:val="StyleUnderline"/>
        </w:rPr>
        <w:t xml:space="preserve"> of not just a coronavirus but other infectious diseases </w:t>
      </w:r>
      <w:r w:rsidRPr="00E840E2">
        <w:rPr>
          <w:rStyle w:val="Emphasis"/>
        </w:rPr>
        <w:t>occurs</w:t>
      </w:r>
      <w:r w:rsidRPr="00CC5D3A">
        <w:rPr>
          <w:sz w:val="16"/>
        </w:rPr>
        <w:t xml:space="preserve">. Suppose the year is 2025. H5N1, a.k.a. “bird flu,” becomes transmissible via air, either naturally or because of an accident at one of the labs that is currently trying to make it airborne (yes, this is a real thing that people are doing for some reason). If this had happened during the bird flu scare of the mid-aughts, vaccine development could’ve taken years. But because of the Covid-19 experience, labs in 2025 will be able to quickly sequence the airborne strain’s genome and develop mRNA and adenovirus candidates. But then comes the hard part. Why </w:t>
      </w:r>
      <w:r w:rsidRPr="00CC5D3A">
        <w:rPr>
          <w:rStyle w:val="StyleUnderline"/>
        </w:rPr>
        <w:t>the world didn’t make mRNA and adenovirus vaccines fast enough</w:t>
      </w:r>
      <w:r>
        <w:rPr>
          <w:rStyle w:val="StyleUnderline"/>
        </w:rPr>
        <w:t xml:space="preserve"> </w:t>
      </w:r>
      <w:r w:rsidRPr="00CC5D3A">
        <w:rPr>
          <w:sz w:val="16"/>
        </w:rPr>
        <w:t xml:space="preserve">The rapidity of vaccine development enabled by mRNA and adenovirus platforms is fairly miraculous. But the situation is more complicated than the hopeful story above suggests. Recall that the </w:t>
      </w:r>
      <w:r w:rsidRPr="00CC5D3A">
        <w:rPr>
          <w:rStyle w:val="StyleUnderline"/>
        </w:rPr>
        <w:t>Moderna</w:t>
      </w:r>
      <w:r w:rsidRPr="00CC5D3A">
        <w:rPr>
          <w:sz w:val="16"/>
        </w:rPr>
        <w:t xml:space="preserve"> vaccine, </w:t>
      </w:r>
      <w:r w:rsidRPr="00CC5D3A">
        <w:rPr>
          <w:rStyle w:val="StyleUnderline"/>
        </w:rPr>
        <w:t>designed in January</w:t>
      </w:r>
      <w:r w:rsidRPr="00CC5D3A">
        <w:rPr>
          <w:sz w:val="16"/>
        </w:rPr>
        <w:t xml:space="preserve"> 2020, </w:t>
      </w:r>
      <w:r w:rsidRPr="00CC5D3A">
        <w:rPr>
          <w:rStyle w:val="StyleUnderline"/>
        </w:rPr>
        <w:t>wasn’t okayed by the FDA until December</w:t>
      </w:r>
      <w:r w:rsidRPr="00CC5D3A">
        <w:rPr>
          <w:sz w:val="16"/>
        </w:rPr>
        <w:t xml:space="preserve"> 2020. Some delay like that is inevitable and desirable. There is a chance of bad side effects from untested vaccines, and you want to do basic safety and effectiveness tests before going to massive worldwide deployment. </w:t>
      </w:r>
      <w:r w:rsidRPr="00CC5D3A">
        <w:rPr>
          <w:rStyle w:val="StyleUnderline"/>
        </w:rPr>
        <w:t>We can speed up the testing process for vaccines in future pandemics using</w:t>
      </w:r>
      <w:r w:rsidRPr="00CC5D3A">
        <w:rPr>
          <w:sz w:val="16"/>
        </w:rPr>
        <w:t xml:space="preserve"> techniques like </w:t>
      </w:r>
      <w:r w:rsidRPr="00CC5D3A">
        <w:rPr>
          <w:rStyle w:val="StyleUnderline"/>
        </w:rPr>
        <w:t>human challenge trials, and compressing phases of testing</w:t>
      </w:r>
      <w:r w:rsidRPr="00CC5D3A">
        <w:rPr>
          <w:sz w:val="16"/>
        </w:rPr>
        <w:t xml:space="preserve">, but there will always be some delay between the vaccine’s formulation and its approval. Where there’s more room for improvement is the period between when the vaccines were approved (December 2020) and when they became plentiful enough that any adult in the US who wanted one could get one (late April 2021). That’s “only” a few months, but between December 11 (when the Pfizer/BioNTech vaccine got an emergency use authorization) and April 19 (when the Biden administration announced all adults would be eligible for vaccination), </w:t>
      </w:r>
      <w:r w:rsidRPr="00CC5D3A">
        <w:rPr>
          <w:rStyle w:val="StyleUnderline"/>
        </w:rPr>
        <w:t>268,632 Americans died of Covid</w:t>
      </w:r>
      <w:r w:rsidRPr="00CC5D3A">
        <w:rPr>
          <w:sz w:val="16"/>
        </w:rPr>
        <w:t xml:space="preserve">-19. </w:t>
      </w:r>
      <w:r w:rsidRPr="00CC5D3A">
        <w:rPr>
          <w:rStyle w:val="StyleUnderline"/>
        </w:rPr>
        <w:t>A more plentiful vaccine stock earlier on could have shaved tens if not hundreds of thousands of deaths off of that total.</w:t>
      </w:r>
      <w:r>
        <w:rPr>
          <w:rStyle w:val="StyleUnderline"/>
        </w:rPr>
        <w:t xml:space="preserve"> </w:t>
      </w:r>
      <w:r w:rsidRPr="00CC5D3A">
        <w:rPr>
          <w:sz w:val="16"/>
        </w:rPr>
        <w:t xml:space="preserve">So, </w:t>
      </w:r>
      <w:r w:rsidRPr="00CC5D3A">
        <w:rPr>
          <w:rStyle w:val="StyleUnderline"/>
        </w:rPr>
        <w:t>why didn’t we have a bigger stockpile</w:t>
      </w:r>
      <w:r w:rsidRPr="00CC5D3A">
        <w:rPr>
          <w:sz w:val="16"/>
        </w:rPr>
        <w:t xml:space="preserve">? It’s largely not due to intellectual property concerns that have generated a lot of ink and controversy. As </w:t>
      </w:r>
      <w:proofErr w:type="spellStart"/>
      <w:r w:rsidRPr="00CC5D3A">
        <w:rPr>
          <w:sz w:val="16"/>
        </w:rPr>
        <w:t>Recode’s</w:t>
      </w:r>
      <w:proofErr w:type="spellEnd"/>
      <w:r w:rsidRPr="00CC5D3A">
        <w:rPr>
          <w:sz w:val="16"/>
        </w:rPr>
        <w:t xml:space="preserve"> Rebecca </w:t>
      </w:r>
      <w:proofErr w:type="spellStart"/>
      <w:r w:rsidRPr="00CC5D3A">
        <w:rPr>
          <w:sz w:val="16"/>
        </w:rPr>
        <w:t>Heilweil</w:t>
      </w:r>
      <w:proofErr w:type="spellEnd"/>
      <w:r w:rsidRPr="00CC5D3A">
        <w:rPr>
          <w:sz w:val="16"/>
        </w:rPr>
        <w:t xml:space="preserve"> explains, </w:t>
      </w:r>
      <w:r w:rsidRPr="00CC5D3A">
        <w:rPr>
          <w:rStyle w:val="StyleUnderline"/>
        </w:rPr>
        <w:t>there are technical bottlenecks that make mRNA vaccine production hard to ramp up</w:t>
      </w:r>
      <w:r w:rsidRPr="00CC5D3A">
        <w:rPr>
          <w:sz w:val="16"/>
        </w:rPr>
        <w:t xml:space="preserve">: </w:t>
      </w:r>
      <w:r w:rsidRPr="00CC5D3A">
        <w:rPr>
          <w:rStyle w:val="StyleUnderline"/>
        </w:rPr>
        <w:t>mRNA can’t just be injected into the body by itself</w:t>
      </w:r>
      <w:r w:rsidRPr="00CC5D3A">
        <w:rPr>
          <w:sz w:val="16"/>
        </w:rPr>
        <w:t xml:space="preserve">. It’s too fragile and would be destroyed. That’s why </w:t>
      </w:r>
      <w:r w:rsidRPr="00CC5D3A">
        <w:rPr>
          <w:rStyle w:val="StyleUnderline"/>
        </w:rPr>
        <w:t>vaccine researchers use lipid nanoparticles to protect the mRNA molecules as they travel through the human body</w:t>
      </w:r>
      <w:r w:rsidRPr="00CC5D3A">
        <w:rPr>
          <w:sz w:val="16"/>
        </w:rPr>
        <w:t xml:space="preserve">. </w:t>
      </w:r>
      <w:r w:rsidRPr="00CC5D3A">
        <w:rPr>
          <w:rStyle w:val="StyleUnderline"/>
        </w:rPr>
        <w:t>Making lipid nanoparticles</w:t>
      </w:r>
      <w:r w:rsidRPr="00CC5D3A">
        <w:rPr>
          <w:sz w:val="16"/>
        </w:rPr>
        <w:t xml:space="preserve"> on a scale that could contend with the demand for Covid-19 vaccines </w:t>
      </w:r>
      <w:r w:rsidRPr="00CC5D3A">
        <w:rPr>
          <w:rStyle w:val="StyleUnderline"/>
        </w:rPr>
        <w:t>is not so easy</w:t>
      </w:r>
      <w:r w:rsidRPr="00CC5D3A">
        <w:rPr>
          <w:sz w:val="16"/>
        </w:rPr>
        <w:t xml:space="preserve">, especially while the pandemic is still raging. One challenge vaccine manufacturers face is having to find specialty ingredients for lipid nanoparticles. In particular, Covid-19 vaccine manufacturers are racing to find a special kind of charged lipid called ionizable cationic lipids, which essentially facilitate the entrance of the mRNA into the cell. These ionizable cationic lipids are made synthetically in what can be an incredibly complex process, and can require between 14 and 20 steps, according to Padma </w:t>
      </w:r>
      <w:proofErr w:type="spellStart"/>
      <w:r w:rsidRPr="00CC5D3A">
        <w:rPr>
          <w:sz w:val="16"/>
        </w:rPr>
        <w:t>Kodukula</w:t>
      </w:r>
      <w:proofErr w:type="spellEnd"/>
      <w:r w:rsidRPr="00CC5D3A">
        <w:rPr>
          <w:sz w:val="16"/>
        </w:rPr>
        <w:t xml:space="preserve">, the chief business officer at the genetics medicine company Precision </w:t>
      </w:r>
      <w:proofErr w:type="spellStart"/>
      <w:r w:rsidRPr="00CC5D3A">
        <w:rPr>
          <w:sz w:val="16"/>
        </w:rPr>
        <w:t>Nanosystems</w:t>
      </w:r>
      <w:proofErr w:type="spellEnd"/>
      <w:r w:rsidRPr="00CC5D3A">
        <w:rPr>
          <w:sz w:val="16"/>
        </w:rPr>
        <w:t xml:space="preserve"> that works on mRNA and lipid nanoparticle technology. Beyond just producing these difficult-to-produce lipids, vaccine producers have to carefully combine the lipids with the mRNA for their vaccines, a difficult and proprietary process that is essentially done in-house. Derek Lowe, a biologist and blogger at Science magazine, has detailed how this works for Pfizer and Moderna: Turning a mixture of mRNA and a set of lipids into a well-defined mix of solid nanoparticles with consistent mRNA encapsulation, well, that’s the hard part. Moderna appears to be doing this step in-house, although details are scarce, and Pfizer/BioNTech seems to be doing this in Kalamazoo, MI and probably in Europe as well. Everyone is almost certainly having to use some sort of specially-built microfluidics device to get this to happen — I would be extremely surprised to find that it would be feasible without such technology. … These will be special-purpose bespoke machines, and if you ask other drug companies if they have one sitting around, the answer will be “Of course not”. This is not anything close to a traditional drug manufacturing process. </w:t>
      </w:r>
      <w:r w:rsidRPr="00CC5D3A">
        <w:rPr>
          <w:rStyle w:val="StyleUnderline"/>
        </w:rPr>
        <w:t>Because this is all so new, pharmaceutical companies had nothing close to the necessary capacity</w:t>
      </w:r>
      <w:r w:rsidRPr="00CC5D3A">
        <w:rPr>
          <w:sz w:val="16"/>
        </w:rPr>
        <w:t xml:space="preserve"> to produce enough mRNA vaccines for everyone in the US who wanted one in January. And </w:t>
      </w:r>
      <w:r w:rsidRPr="00CC5D3A">
        <w:rPr>
          <w:rStyle w:val="StyleUnderline"/>
        </w:rPr>
        <w:t>they still don’t have enough capacity to produce enough for everyone in the world who wants one right now</w:t>
      </w:r>
      <w:r w:rsidRPr="00CC5D3A">
        <w:rPr>
          <w:sz w:val="16"/>
        </w:rPr>
        <w:t xml:space="preserve">. It’s a </w:t>
      </w:r>
      <w:r w:rsidRPr="00CC5D3A">
        <w:rPr>
          <w:rStyle w:val="StyleUnderline"/>
        </w:rPr>
        <w:t>similar story for adenovirus vaccine production</w:t>
      </w:r>
      <w:r w:rsidRPr="00CC5D3A">
        <w:rPr>
          <w:sz w:val="16"/>
        </w:rPr>
        <w:t xml:space="preserve">, which has a different process but </w:t>
      </w:r>
      <w:r w:rsidRPr="00CC5D3A">
        <w:rPr>
          <w:rStyle w:val="StyleUnderline"/>
        </w:rPr>
        <w:t>experienced</w:t>
      </w:r>
      <w:r w:rsidRPr="00CC5D3A">
        <w:rPr>
          <w:sz w:val="16"/>
        </w:rPr>
        <w:t xml:space="preserve"> no less </w:t>
      </w:r>
      <w:r w:rsidRPr="00CC5D3A">
        <w:rPr>
          <w:rStyle w:val="StyleUnderline"/>
        </w:rPr>
        <w:t>a bottleneck at the manufacturing stage</w:t>
      </w:r>
      <w:r w:rsidRPr="00CC5D3A">
        <w:rPr>
          <w:sz w:val="16"/>
        </w:rPr>
        <w:t xml:space="preserve">. </w:t>
      </w:r>
      <w:r w:rsidRPr="00CC5D3A">
        <w:rPr>
          <w:rStyle w:val="StyleUnderline"/>
        </w:rPr>
        <w:t>These bottlenecks could continue to be a problem in the coming years and against future pandemics</w:t>
      </w:r>
      <w:r w:rsidRPr="00CC5D3A">
        <w:rPr>
          <w:sz w:val="16"/>
        </w:rPr>
        <w:t xml:space="preserve">. </w:t>
      </w:r>
      <w:r w:rsidRPr="00CC5D3A">
        <w:rPr>
          <w:rStyle w:val="StyleUnderline"/>
        </w:rPr>
        <w:t>Pharmaceutical companies are</w:t>
      </w:r>
      <w:r w:rsidRPr="00CC5D3A">
        <w:rPr>
          <w:sz w:val="16"/>
        </w:rPr>
        <w:t xml:space="preserve"> efficient </w:t>
      </w:r>
      <w:r w:rsidRPr="00CC5D3A">
        <w:rPr>
          <w:rStyle w:val="StyleUnderline"/>
        </w:rPr>
        <w:t>profit-seeking</w:t>
      </w:r>
      <w:r w:rsidRPr="00CC5D3A">
        <w:rPr>
          <w:sz w:val="16"/>
        </w:rPr>
        <w:t xml:space="preserve"> beasts biased toward just-in-time manufacturing and other low-slack, higher-profit technologies. </w:t>
      </w:r>
      <w:r w:rsidRPr="00CC5D3A">
        <w:rPr>
          <w:rStyle w:val="StyleUnderline"/>
        </w:rPr>
        <w:t>They’re not going to keep more mRNA and adenoviruses facilities around than they need during non-pandemic times.</w:t>
      </w:r>
      <w:r>
        <w:rPr>
          <w:rStyle w:val="StyleUnderline"/>
        </w:rPr>
        <w:t xml:space="preserve"> </w:t>
      </w:r>
      <w:r w:rsidRPr="00CC5D3A">
        <w:rPr>
          <w:sz w:val="16"/>
        </w:rPr>
        <w:t xml:space="preserve">“It’s going to be very hard to convince a company to keep a mothballed facility going,” Adalja says. “How are you going to make this something that’s not adverse on ROI [return on investment] for a pharma company?” </w:t>
      </w:r>
      <w:r w:rsidRPr="00CC5D3A">
        <w:rPr>
          <w:rStyle w:val="Emphasis"/>
        </w:rPr>
        <w:t>This is where a concerted government effort to build and maintain this infrastructure comes in</w:t>
      </w:r>
      <w:r w:rsidRPr="00CC5D3A">
        <w:rPr>
          <w:sz w:val="16"/>
        </w:rPr>
        <w:t>.</w:t>
      </w:r>
    </w:p>
    <w:p w14:paraId="7A449F10" w14:textId="77777777" w:rsidR="001A4760" w:rsidRDefault="001A4760" w:rsidP="001A4760"/>
    <w:p w14:paraId="3597293E" w14:textId="77777777" w:rsidR="001A4760" w:rsidRPr="00850253" w:rsidRDefault="001A4760" w:rsidP="001A4760">
      <w:pPr>
        <w:pStyle w:val="Heading4"/>
      </w:pPr>
      <w:r>
        <w:t>Increasing vaccine development is feasible and solves.</w:t>
      </w:r>
    </w:p>
    <w:p w14:paraId="0315EFE4" w14:textId="77777777" w:rsidR="001A4760" w:rsidRDefault="001A4760" w:rsidP="001A4760">
      <w:r>
        <w:t xml:space="preserve">Dr. Seth </w:t>
      </w:r>
      <w:r w:rsidRPr="00D21564">
        <w:rPr>
          <w:rStyle w:val="Style13ptBold"/>
        </w:rPr>
        <w:t>Berkley</w:t>
      </w:r>
      <w:r>
        <w:t>, 6-9-20</w:t>
      </w:r>
      <w:r w:rsidRPr="00D21564">
        <w:rPr>
          <w:rStyle w:val="Style13ptBold"/>
        </w:rPr>
        <w:t>21</w:t>
      </w:r>
      <w:r>
        <w:t>, [former medical epidemiologist for the CDC and Center for Infectious Diseases of the US as well as the Officer of the Health Sciences Division at the Rockefeller Foundation, "</w:t>
      </w:r>
      <w:r w:rsidRPr="00850253">
        <w:rPr>
          <w:rStyle w:val="StyleUnderline"/>
        </w:rPr>
        <w:t>We Must Improve Vaccine Manufacturing Before the Next Virus</w:t>
      </w:r>
      <w:r>
        <w:t>", Time, https://time.com/6072101/improve-vaccine-manufacturing/ //</w:t>
      </w:r>
      <w:proofErr w:type="spellStart"/>
      <w:r>
        <w:t>Weese</w:t>
      </w:r>
      <w:proofErr w:type="spellEnd"/>
      <w:r>
        <w:t>]</w:t>
      </w:r>
    </w:p>
    <w:p w14:paraId="7BA0B26D" w14:textId="77777777" w:rsidR="001A4760" w:rsidRPr="00D21564" w:rsidRDefault="001A4760" w:rsidP="001A4760">
      <w:pPr>
        <w:rPr>
          <w:sz w:val="16"/>
        </w:rPr>
      </w:pPr>
      <w:r w:rsidRPr="00D21564">
        <w:rPr>
          <w:sz w:val="16"/>
        </w:rPr>
        <w:t xml:space="preserve">It should worry everyone that </w:t>
      </w:r>
      <w:r w:rsidRPr="00850253">
        <w:rPr>
          <w:rStyle w:val="StyleUnderline"/>
        </w:rPr>
        <w:t>experts surveyed by TIME regarded both increasing funding in a post-COVID-19 world for vaccine development and scaling up of manufacturing capacity feasible</w:t>
      </w:r>
      <w:r w:rsidRPr="00D21564">
        <w:rPr>
          <w:sz w:val="16"/>
        </w:rPr>
        <w:t xml:space="preserve">—but improving equitable vaccine distribution was not. </w:t>
      </w:r>
      <w:r w:rsidRPr="00850253">
        <w:rPr>
          <w:rStyle w:val="StyleUnderline"/>
        </w:rPr>
        <w:t>To stop the next pandemic in its tracks we need to ensure that people all over the world are protected quickly</w:t>
      </w:r>
      <w:r w:rsidRPr="00D21564">
        <w:rPr>
          <w:sz w:val="16"/>
        </w:rPr>
        <w:t xml:space="preserve">, and that will entail having all these pieces in place. The good news is, </w:t>
      </w:r>
      <w:r w:rsidRPr="00850253">
        <w:rPr>
          <w:rStyle w:val="Emphasis"/>
        </w:rPr>
        <w:t>all these elements are feasible</w:t>
      </w:r>
      <w:r w:rsidRPr="00D21564">
        <w:rPr>
          <w:sz w:val="16"/>
        </w:rPr>
        <w:t xml:space="preserve">, and indeed starting to work today. On vaccine R&amp;D, the Coalition for Epidemic Preparedness Innovations (CEPI), was set up with the precise purpose of identifying and investing in R&amp;D for vaccines against emerging infectious diseases with epidemic potential. So, when it came to COVID-19, with CEPI’s and other R&amp;D support, as well as industry engagement, the scientific and vaccine manufacturing community rallied, producing the first safe and effective vaccine in record time—just 327 days. Today we have not just one but 15 in widespread use. </w:t>
      </w:r>
      <w:r w:rsidRPr="00850253">
        <w:rPr>
          <w:rStyle w:val="StyleUnderline"/>
        </w:rPr>
        <w:t>Increased investment now could get us there even faster the next time</w:t>
      </w:r>
      <w:r w:rsidRPr="00D21564">
        <w:rPr>
          <w:sz w:val="16"/>
        </w:rPr>
        <w:t xml:space="preserve">, particularly given the potential of the relatively new </w:t>
      </w:r>
      <w:r w:rsidRPr="00850253">
        <w:rPr>
          <w:rStyle w:val="StyleUnderline"/>
        </w:rPr>
        <w:t>RNA vaccine technologies</w:t>
      </w:r>
      <w:r w:rsidRPr="00D21564">
        <w:rPr>
          <w:sz w:val="16"/>
        </w:rPr>
        <w:t xml:space="preserve"> that have </w:t>
      </w:r>
      <w:r w:rsidRPr="00850253">
        <w:rPr>
          <w:rStyle w:val="StyleUnderline"/>
        </w:rPr>
        <w:t>proved</w:t>
      </w:r>
      <w:r w:rsidRPr="00D21564">
        <w:rPr>
          <w:sz w:val="16"/>
        </w:rPr>
        <w:t xml:space="preserve"> so </w:t>
      </w:r>
      <w:r w:rsidRPr="00850253">
        <w:rPr>
          <w:rStyle w:val="StyleUnderline"/>
        </w:rPr>
        <w:t>effective with COVID-19</w:t>
      </w:r>
      <w:r w:rsidRPr="00D21564">
        <w:rPr>
          <w:sz w:val="16"/>
        </w:rPr>
        <w:t xml:space="preserve">. These plug-and-play vaccine </w:t>
      </w:r>
      <w:r w:rsidRPr="00850253">
        <w:rPr>
          <w:rStyle w:val="StyleUnderline"/>
        </w:rPr>
        <w:t>tech</w:t>
      </w:r>
      <w:r w:rsidRPr="00D21564">
        <w:rPr>
          <w:sz w:val="16"/>
        </w:rPr>
        <w:t xml:space="preserve">nologies not only </w:t>
      </w:r>
      <w:r w:rsidRPr="00850253">
        <w:rPr>
          <w:rStyle w:val="StyleUnderline"/>
        </w:rPr>
        <w:t>make it possible to identify and develop antigens rapidly, but much of the regulatory testing and approval can be done in advance, even before we know what the threat is</w:t>
      </w:r>
      <w:r w:rsidRPr="00D21564">
        <w:rPr>
          <w:sz w:val="16"/>
        </w:rPr>
        <w:t>. As for manufacturing, it may be difficult to immediately discern when there are severe supply shortages, but the world has actually rapidly built up manufacturing capacity during COVID-19. Waiving intellectual property has been talked about a lot as a potential solution for boosting production. But the growth we have seen in the past year has been achieved through technology transfers, where both the intellectual property and the vital know-how needed to make vaccines is shared between manufacturers.</w:t>
      </w:r>
    </w:p>
    <w:p w14:paraId="5EE9ED12" w14:textId="77777777" w:rsidR="001A4760" w:rsidRDefault="001A4760" w:rsidP="001A4760"/>
    <w:p w14:paraId="4F38A47A" w14:textId="19AED633" w:rsidR="001A4760" w:rsidRDefault="001A4760" w:rsidP="001A4760">
      <w:pPr>
        <w:pStyle w:val="Heading3"/>
      </w:pPr>
      <w:r>
        <w:t>2nc – AT: Doesn’t Solve Globally</w:t>
      </w:r>
    </w:p>
    <w:p w14:paraId="4B0ACD76" w14:textId="77777777" w:rsidR="001A4760" w:rsidRDefault="001A4760" w:rsidP="001A4760"/>
    <w:p w14:paraId="78790C58" w14:textId="77777777" w:rsidR="001A4760" w:rsidRDefault="001A4760" w:rsidP="001A4760">
      <w:pPr>
        <w:pStyle w:val="Heading4"/>
      </w:pPr>
      <w:r>
        <w:t>US immunization programs are exported globally, but new approaches are key to success.</w:t>
      </w:r>
    </w:p>
    <w:p w14:paraId="56DB7C0F" w14:textId="77777777" w:rsidR="001A4760" w:rsidRPr="002941D2" w:rsidRDefault="001A4760" w:rsidP="001A4760">
      <w:r>
        <w:t xml:space="preserve">Nellie </w:t>
      </w:r>
      <w:r w:rsidRPr="002941D2">
        <w:rPr>
          <w:rStyle w:val="Style13ptBold"/>
        </w:rPr>
        <w:t>Bristol</w:t>
      </w:r>
      <w:r>
        <w:t xml:space="preserve">, Michaela </w:t>
      </w:r>
      <w:proofErr w:type="spellStart"/>
      <w:r w:rsidRPr="002941D2">
        <w:rPr>
          <w:rStyle w:val="Style13ptBold"/>
        </w:rPr>
        <w:t>Simoneau</w:t>
      </w:r>
      <w:proofErr w:type="spellEnd"/>
      <w:r w:rsidRPr="002941D2">
        <w:rPr>
          <w:rStyle w:val="Style13ptBold"/>
        </w:rPr>
        <w:t>, and</w:t>
      </w:r>
      <w:r>
        <w:t xml:space="preserve"> Katherine </w:t>
      </w:r>
      <w:r w:rsidRPr="002941D2">
        <w:rPr>
          <w:rStyle w:val="Style13ptBold"/>
        </w:rPr>
        <w:t>Bliss</w:t>
      </w:r>
      <w:r>
        <w:t>, 9-27-20</w:t>
      </w:r>
      <w:r w:rsidRPr="002941D2">
        <w:rPr>
          <w:rStyle w:val="Style13ptBold"/>
        </w:rPr>
        <w:t>19</w:t>
      </w:r>
      <w:r>
        <w:t xml:space="preserve">, [Nellie Bristol is a Senior Associate at the Global Health Policy Center. Michaela </w:t>
      </w:r>
      <w:proofErr w:type="spellStart"/>
      <w:r>
        <w:t>Simoneau</w:t>
      </w:r>
      <w:proofErr w:type="spellEnd"/>
      <w:r>
        <w:t xml:space="preserve"> is a Program Manager at the Global Health Policy Center. Katherine Bliss is a Senior Fellow at the Global Health Policy Center, "Enhancing U.S. Leadership in a New Era of Global Immunization", Center for Strategic and International Studies, https://www.csis.org/analysis/enhancing-us-leadership-new-era-global-immunization //</w:t>
      </w:r>
      <w:proofErr w:type="spellStart"/>
      <w:r>
        <w:t>Weese</w:t>
      </w:r>
      <w:proofErr w:type="spellEnd"/>
      <w:r>
        <w:t>]</w:t>
      </w:r>
    </w:p>
    <w:p w14:paraId="3D334176" w14:textId="77777777" w:rsidR="001A4760" w:rsidRDefault="001A4760" w:rsidP="001A4760">
      <w:r w:rsidRPr="002941D2">
        <w:rPr>
          <w:rStyle w:val="Emphasis"/>
        </w:rPr>
        <w:t>Immunization is one of the most effective and cost-effective disease control and prevention tools</w:t>
      </w:r>
      <w:r>
        <w:t xml:space="preserve">. Recognizing the unprecedented power of vaccines, </w:t>
      </w:r>
      <w:r w:rsidRPr="002941D2">
        <w:rPr>
          <w:rStyle w:val="Emphasis"/>
        </w:rPr>
        <w:t>the U.S. government has long been a leading supporter of immunization programs around the world</w:t>
      </w:r>
      <w:r>
        <w:t xml:space="preserve">. This investment benefits the United States directly by </w:t>
      </w:r>
      <w:r w:rsidRPr="002941D2">
        <w:rPr>
          <w:rStyle w:val="StyleUnderline"/>
        </w:rPr>
        <w:t>preventing and controlling potentially epidemic-prone diseases at their source, thus protecting Americans at home and abroad</w:t>
      </w:r>
      <w:r>
        <w:t xml:space="preserve">. </w:t>
      </w:r>
      <w:r w:rsidRPr="002941D2">
        <w:rPr>
          <w:rStyle w:val="StyleUnderline"/>
        </w:rPr>
        <w:t>Immunizations also contribute to global stability and economic growth by improving health worldwide</w:t>
      </w:r>
      <w:r>
        <w:t xml:space="preserve">. </w:t>
      </w:r>
      <w:r w:rsidRPr="002941D2">
        <w:rPr>
          <w:rStyle w:val="StyleUnderline"/>
        </w:rPr>
        <w:t>While global immunization coverage is</w:t>
      </w:r>
      <w:r>
        <w:t xml:space="preserve"> at its </w:t>
      </w:r>
      <w:r w:rsidRPr="002941D2">
        <w:rPr>
          <w:rStyle w:val="StyleUnderline"/>
        </w:rPr>
        <w:t>high</w:t>
      </w:r>
      <w:r>
        <w:t xml:space="preserve">est level ever, </w:t>
      </w:r>
      <w:r w:rsidRPr="002941D2">
        <w:rPr>
          <w:rStyle w:val="StyleUnderline"/>
        </w:rPr>
        <w:t>rates have stalled</w:t>
      </w:r>
      <w:r>
        <w:t xml:space="preserve"> over the last decade and even regressed in some places.1 </w:t>
      </w:r>
      <w:r w:rsidRPr="0058071B">
        <w:rPr>
          <w:rStyle w:val="Emphasis"/>
        </w:rPr>
        <w:t>New approaches are needed to jump start further progress</w:t>
      </w:r>
      <w:r>
        <w:t xml:space="preserve">. </w:t>
      </w:r>
      <w:r w:rsidRPr="0058071B">
        <w:rPr>
          <w:rStyle w:val="StyleUnderline"/>
        </w:rPr>
        <w:t>Expanded immunization coverage not only prevents disease and saves lives but is essential to the global push for improved primary health care, universal health coverage, and health security</w:t>
      </w:r>
      <w:r>
        <w:t>.</w:t>
      </w:r>
    </w:p>
    <w:p w14:paraId="726328ED" w14:textId="77777777" w:rsidR="001A4760" w:rsidRDefault="001A4760" w:rsidP="001A4760"/>
    <w:p w14:paraId="6125FCDD" w14:textId="77777777" w:rsidR="001A4760" w:rsidRDefault="001A4760" w:rsidP="001A4760">
      <w:pPr>
        <w:pStyle w:val="Heading3"/>
      </w:pPr>
      <w:r>
        <w:t xml:space="preserve">NB – Politics – Popular </w:t>
      </w:r>
    </w:p>
    <w:p w14:paraId="0962925D" w14:textId="77777777" w:rsidR="001A4760" w:rsidRDefault="001A4760" w:rsidP="001A4760"/>
    <w:p w14:paraId="2595B8BA" w14:textId="77777777" w:rsidR="001A4760" w:rsidRDefault="001A4760" w:rsidP="001A4760">
      <w:pPr>
        <w:pStyle w:val="Heading4"/>
      </w:pPr>
      <w:r>
        <w:t>Increasing vaccines is politically popular – Covid proves.</w:t>
      </w:r>
    </w:p>
    <w:p w14:paraId="7BDC8139" w14:textId="77777777" w:rsidR="001A4760" w:rsidRDefault="001A4760" w:rsidP="001A4760">
      <w:r>
        <w:t xml:space="preserve">Kevin </w:t>
      </w:r>
      <w:proofErr w:type="spellStart"/>
      <w:r w:rsidRPr="007F2342">
        <w:rPr>
          <w:rStyle w:val="Style13ptBold"/>
        </w:rPr>
        <w:t>Breuninger</w:t>
      </w:r>
      <w:proofErr w:type="spellEnd"/>
      <w:r>
        <w:t>, 4-27-20</w:t>
      </w:r>
      <w:r w:rsidRPr="007F2342">
        <w:rPr>
          <w:rStyle w:val="Style13ptBold"/>
        </w:rPr>
        <w:t>21</w:t>
      </w:r>
      <w:r>
        <w:t>, [politics reporter for CNBC, “Americans support Biden’s spending and want him to spend more, polls show”, CNBC, https://www.cnbc.com/2021/04/27/americans-support-bidens-spending-want-him-to-spend-more-polls-show.html //</w:t>
      </w:r>
      <w:proofErr w:type="spellStart"/>
      <w:r>
        <w:t>Weese</w:t>
      </w:r>
      <w:proofErr w:type="spellEnd"/>
      <w:r>
        <w:t>]</w:t>
      </w:r>
    </w:p>
    <w:p w14:paraId="555656C0" w14:textId="77777777" w:rsidR="001A4760" w:rsidRPr="007F2342" w:rsidRDefault="001A4760" w:rsidP="001A4760">
      <w:pPr>
        <w:rPr>
          <w:sz w:val="16"/>
        </w:rPr>
      </w:pPr>
      <w:r w:rsidRPr="007F2342">
        <w:rPr>
          <w:rStyle w:val="StyleUnderline"/>
        </w:rPr>
        <w:t>Recent polls</w:t>
      </w:r>
      <w:r w:rsidRPr="007F2342">
        <w:rPr>
          <w:sz w:val="16"/>
        </w:rPr>
        <w:t xml:space="preserve"> from NBC, Reuters/Ipsos, CNBC and The Washington Post-ABC News consistently </w:t>
      </w:r>
      <w:r w:rsidRPr="007F2342">
        <w:rPr>
          <w:rStyle w:val="StyleUnderline"/>
        </w:rPr>
        <w:t>show Biden receiving his highest marks for his handling of the pandemic</w:t>
      </w:r>
      <w:r w:rsidRPr="007F2342">
        <w:rPr>
          <w:sz w:val="16"/>
        </w:rPr>
        <w:t xml:space="preserve">. </w:t>
      </w:r>
      <w:r w:rsidRPr="007F2342">
        <w:rPr>
          <w:rStyle w:val="StyleUnderline"/>
        </w:rPr>
        <w:t>The president’s Covid response won 69% approval</w:t>
      </w:r>
      <w:r w:rsidRPr="007F2342">
        <w:rPr>
          <w:sz w:val="16"/>
        </w:rPr>
        <w:t xml:space="preserve"> in NBC’s national survey, compared with </w:t>
      </w:r>
      <w:r w:rsidRPr="007F2342">
        <w:rPr>
          <w:rStyle w:val="StyleUnderline"/>
        </w:rPr>
        <w:t>27% who disapprove</w:t>
      </w:r>
      <w:r w:rsidRPr="007F2342">
        <w:rPr>
          <w:sz w:val="16"/>
        </w:rPr>
        <w:t xml:space="preserve">. That poll, conducted from April 17 to April 20 among 1,000 U.S. adults, has a margin of error of plus-or-minus 3.1 percentage points. The latest from Reuters/Ipsos, published Tuesday, had similar findings: 65% approve of Biden’s job on the pandemic, while 29% disapprove. The national opinion poll surveyed 4,423 adults from April 12 to April 16. It has a credibility interval — described as a measure of the poll’s precision — of 2 percentage points for the full sample, Reuters said. Polls show </w:t>
      </w:r>
      <w:r w:rsidRPr="007F2342">
        <w:rPr>
          <w:rStyle w:val="StyleUnderline"/>
        </w:rPr>
        <w:t>Americans still see the coronavirus as one of the most pressing issues facing the country</w:t>
      </w:r>
      <w:r w:rsidRPr="007F2342">
        <w:rPr>
          <w:sz w:val="16"/>
        </w:rPr>
        <w:t xml:space="preserve">. </w:t>
      </w:r>
      <w:r w:rsidRPr="007F2342">
        <w:rPr>
          <w:rStyle w:val="StyleUnderline"/>
        </w:rPr>
        <w:t>They also are more likely to look to the government for solutions</w:t>
      </w:r>
      <w:r w:rsidRPr="007F2342">
        <w:rPr>
          <w:sz w:val="16"/>
        </w:rPr>
        <w:t xml:space="preserve">, according to NBC’s latest: </w:t>
      </w:r>
      <w:r w:rsidRPr="007F2342">
        <w:rPr>
          <w:rStyle w:val="StyleUnderline"/>
        </w:rPr>
        <w:t xml:space="preserve">Fifty-five percent of respondents said </w:t>
      </w:r>
      <w:r w:rsidRPr="007F2342">
        <w:rPr>
          <w:rStyle w:val="Emphasis"/>
        </w:rPr>
        <w:t>the government should do more to solve problems</w:t>
      </w:r>
      <w:r w:rsidRPr="007F2342">
        <w:rPr>
          <w:sz w:val="16"/>
        </w:rPr>
        <w:t xml:space="preserve"> and help meet the peoples’ needs, versus 41% who said it’s doing too much. Biden stressed from the start that his administration’s ability to fight Covid depended on the passage of the $1.9 trillion stimulus bill, dubbed the American Rescue Plan. “Absent additional government assistance, the economic and public health crises could worsen in the months ahead,” the White House said on the day Biden was inaugurated. The legislation included several sweeping spending measures, including sending direct payments of $1,400 to most U.S. adults, $350 billion in aid to state and local governments and an extension of federal unemployment benefits. Since Biden took office, </w:t>
      </w:r>
      <w:r w:rsidRPr="007F2342">
        <w:rPr>
          <w:rStyle w:val="StyleUnderline"/>
        </w:rPr>
        <w:t>the U.S. has significantly ramped up vaccine distribution and vaccination rates</w:t>
      </w:r>
      <w:r w:rsidRPr="007F2342">
        <w:rPr>
          <w:sz w:val="16"/>
        </w:rPr>
        <w:t xml:space="preserve">. Asked in the Post-ABC poll about the stimulus package itself, </w:t>
      </w:r>
      <w:r w:rsidRPr="007F2342">
        <w:rPr>
          <w:rStyle w:val="Emphasis"/>
        </w:rPr>
        <w:t>65% of respondents said they supported it, versus 31% who opposed it</w:t>
      </w:r>
      <w:r w:rsidRPr="007F2342">
        <w:rPr>
          <w:sz w:val="16"/>
        </w:rPr>
        <w:t xml:space="preserve">. The survey was based on phone interviews with a random national sample of 1,007 adults conducted from April 18 to April 21. It has a margin of error of plus-or-minus 3.5 percentage points. In NBC’s poll, </w:t>
      </w:r>
      <w:r w:rsidRPr="007F2342">
        <w:rPr>
          <w:rStyle w:val="StyleUnderline"/>
        </w:rPr>
        <w:t>46% of respondents said the Covid package is a good idea</w:t>
      </w:r>
      <w:r w:rsidRPr="007F2342">
        <w:rPr>
          <w:sz w:val="16"/>
        </w:rPr>
        <w:t xml:space="preserve">, a plurality that far outweighs the </w:t>
      </w:r>
      <w:r w:rsidRPr="007F2342">
        <w:rPr>
          <w:rStyle w:val="StyleUnderline"/>
        </w:rPr>
        <w:t>25% who called it a bad idea</w:t>
      </w:r>
      <w:r w:rsidRPr="007F2342">
        <w:rPr>
          <w:sz w:val="16"/>
        </w:rPr>
        <w:t xml:space="preserve"> and the 26% who had no opinion.</w:t>
      </w:r>
    </w:p>
    <w:p w14:paraId="3CF7BE33" w14:textId="5228E38A" w:rsidR="001A4760" w:rsidRDefault="001A4760" w:rsidP="001A4760">
      <w:pPr>
        <w:pStyle w:val="Heading2"/>
      </w:pPr>
      <w:r>
        <w:t>Affirmative</w:t>
      </w:r>
    </w:p>
    <w:p w14:paraId="2EE6A82B" w14:textId="77777777" w:rsidR="001A4760" w:rsidRDefault="001A4760" w:rsidP="001A4760"/>
    <w:p w14:paraId="61CE36D6" w14:textId="77777777" w:rsidR="001A4760" w:rsidRDefault="001A4760" w:rsidP="001A4760">
      <w:pPr>
        <w:pStyle w:val="Heading3"/>
      </w:pPr>
      <w:r>
        <w:t>2ac – No Solvency</w:t>
      </w:r>
    </w:p>
    <w:p w14:paraId="3F1A98F1" w14:textId="77777777" w:rsidR="001A4760" w:rsidRDefault="001A4760" w:rsidP="001A4760">
      <w:pPr>
        <w:pStyle w:val="Heading4"/>
      </w:pPr>
      <w:r>
        <w:t>Vaccine development is costly, takes forever, and doesn’t solve globally.</w:t>
      </w:r>
    </w:p>
    <w:p w14:paraId="7A6A3049" w14:textId="77777777" w:rsidR="001A4760" w:rsidRDefault="001A4760" w:rsidP="001A4760">
      <w:r>
        <w:t xml:space="preserve">H. Cody </w:t>
      </w:r>
      <w:r w:rsidRPr="00C6747C">
        <w:rPr>
          <w:rStyle w:val="Style13ptBold"/>
        </w:rPr>
        <w:t>Meissner</w:t>
      </w:r>
      <w:r>
        <w:t>, 6-17-20</w:t>
      </w:r>
      <w:r w:rsidRPr="00C6747C">
        <w:rPr>
          <w:rStyle w:val="Style13ptBold"/>
        </w:rPr>
        <w:t>20</w:t>
      </w:r>
      <w:r>
        <w:t xml:space="preserve">, [Chief of the Division of Pediatric Infectious Disease and Professor of Pediatrics at Tufts </w:t>
      </w:r>
      <w:proofErr w:type="spellStart"/>
      <w:r>
        <w:t>Uniersity</w:t>
      </w:r>
      <w:proofErr w:type="spellEnd"/>
      <w:r>
        <w:t xml:space="preserve"> School of Medicine, " Ask the Expert: Why is vaccine development against COVID-19 disease so difficult? ", American Academy of Pediatrics, https://www.aappublications.org/news/2020/06/17/covid19vaccines061720 //</w:t>
      </w:r>
      <w:proofErr w:type="spellStart"/>
      <w:r>
        <w:t>Weese</w:t>
      </w:r>
      <w:proofErr w:type="spellEnd"/>
      <w:r>
        <w:t>]</w:t>
      </w:r>
    </w:p>
    <w:p w14:paraId="56CB5F72" w14:textId="77777777" w:rsidR="001A4760" w:rsidRPr="00C6747C" w:rsidRDefault="001A4760" w:rsidP="001A4760">
      <w:pPr>
        <w:rPr>
          <w:sz w:val="16"/>
        </w:rPr>
      </w:pPr>
      <w:r w:rsidRPr="00C6747C">
        <w:rPr>
          <w:rStyle w:val="StyleUnderline"/>
        </w:rPr>
        <w:t xml:space="preserve">Vaccine development for any infectious disease is a </w:t>
      </w:r>
      <w:r w:rsidRPr="00C6747C">
        <w:rPr>
          <w:rStyle w:val="Emphasis"/>
        </w:rPr>
        <w:t>slow and arduous project</w:t>
      </w:r>
      <w:r w:rsidRPr="00C6747C">
        <w:rPr>
          <w:sz w:val="16"/>
        </w:rPr>
        <w:t xml:space="preserve">. </w:t>
      </w:r>
      <w:r w:rsidRPr="00C6747C">
        <w:rPr>
          <w:rStyle w:val="StyleUnderline"/>
        </w:rPr>
        <w:t>It generally requires more than 10 years to produce a licensed product and often costs more than $500 million</w:t>
      </w:r>
      <w:r w:rsidRPr="00C6747C">
        <w:rPr>
          <w:sz w:val="16"/>
        </w:rPr>
        <w:t xml:space="preserve">. For a novel virus that is poorly understood such as SARS CoV-2, the process is particularly complex. However, the need for a safe and effective vaccine is indisputable. Immunity to the virus that causes COVID-19 disease will be acquired in one of two ways: from a vaccine or from infection. Most people will prefer to acquire immunity to this potentially severe disease from vaccination. Challenges in conducting clinical trials </w:t>
      </w:r>
      <w:r w:rsidRPr="00C6747C">
        <w:rPr>
          <w:rStyle w:val="Emphasis"/>
        </w:rPr>
        <w:t>The problems with vaccine development are substantial</w:t>
      </w:r>
      <w:r w:rsidRPr="00C6747C">
        <w:rPr>
          <w:sz w:val="16"/>
        </w:rPr>
        <w:t xml:space="preserve">. Multiple vaccine platforms are in development, and clinical trials should not compete for subjects. Therefore, enrollment in a clinical trial with different candidate vaccines should be centralized. </w:t>
      </w:r>
      <w:r w:rsidRPr="00C6747C">
        <w:rPr>
          <w:rStyle w:val="StyleUnderline"/>
        </w:rPr>
        <w:t>Conducting a randomized clinical trial during a pandemic will be difficult because the location of disease outbreaks may be difficult to predict</w:t>
      </w:r>
      <w:r w:rsidRPr="00C6747C">
        <w:rPr>
          <w:sz w:val="16"/>
        </w:rPr>
        <w:t xml:space="preserve">. Vaccine trials will be conducted by different manufacturers, and the endpoints of clinical trials should be harmonized as much as possible so that relative efficacy can be determined clearly. Ideally, a central investigational review board will oversee many candidate vaccine trials. Defining effectiveness What will be the definition of an effective vaccine? Should reduction in mortality be the threshold, or should it be reduction in severe disease (hospitalization) or prevention of infection? What degree of prevention will be acceptable — a 50% reduction, a 75% reduction, a 90% reduction relative to placebo recipients? Will a vaccinated person still be able to spread the wild type virus to susceptible contacts (as happens with recipients of the killed polio virus vaccine)? </w:t>
      </w:r>
      <w:r w:rsidRPr="00C6747C">
        <w:rPr>
          <w:rStyle w:val="StyleUnderline"/>
        </w:rPr>
        <w:t>Different populations</w:t>
      </w:r>
      <w:r w:rsidRPr="00C6747C">
        <w:rPr>
          <w:sz w:val="16"/>
        </w:rPr>
        <w:t xml:space="preserve"> (such as children vs. adults) </w:t>
      </w:r>
      <w:r w:rsidRPr="00C6747C">
        <w:rPr>
          <w:rStyle w:val="StyleUnderline"/>
        </w:rPr>
        <w:t>may respond differently to different vaccines</w:t>
      </w:r>
      <w:r w:rsidRPr="00C6747C">
        <w:rPr>
          <w:sz w:val="16"/>
        </w:rPr>
        <w:t xml:space="preserve"> and may require separate endpoints to define a successful vaccine. Can the candidate vaccine be co-administered with existing vaccines? </w:t>
      </w:r>
      <w:r w:rsidRPr="00C6747C">
        <w:rPr>
          <w:rStyle w:val="StyleUnderline"/>
        </w:rPr>
        <w:t>With high morbidity and mortality rates, certain populations may be reluctant to participate in randomized trials, especially after one vaccine is shown to have some degree of efficacy and is available</w:t>
      </w:r>
      <w:r w:rsidRPr="00C6747C">
        <w:rPr>
          <w:sz w:val="16"/>
        </w:rPr>
        <w:t xml:space="preserve">. What dose will be evaluated in a new vaccine? Will a vaccine adjuvant be necessary to stimulate a protective antibody concentration? Which adjuvant? What will the duration of immunity be? Will immunity last a season, a year or longer? Will booster doses be necessary? Immunity from infection by conventional coronavirus is not sustained and infection recurs. At the present time, the serologic correlate of protection is not known. What is the role of T cell function in preventing infection? Once a specific antibody concentration is known to be protective, demonstration of seroconversion may replace the need for efficacy trials. Vaccine safety </w:t>
      </w:r>
      <w:proofErr w:type="spellStart"/>
      <w:r w:rsidRPr="00C6747C">
        <w:rPr>
          <w:rStyle w:val="StyleUnderline"/>
        </w:rPr>
        <w:t>Safety</w:t>
      </w:r>
      <w:proofErr w:type="spellEnd"/>
      <w:r w:rsidRPr="00C6747C">
        <w:rPr>
          <w:rStyle w:val="StyleUnderline"/>
        </w:rPr>
        <w:t xml:space="preserve"> is paramount</w:t>
      </w:r>
      <w:r w:rsidRPr="00C6747C">
        <w:rPr>
          <w:sz w:val="16"/>
        </w:rPr>
        <w:t xml:space="preserve">. Immune enhancement of disease has been encountered with earlier vaccines, such as the killed measles vaccine and the formalin inactivated respiratory syncytial virus vaccine. The recently licensed dengue vaccine saves many lives around the globe. But among seronegative vaccinated children, there is a small increase in risk of serious infection relative to seronegative placebo recipients. Multisystem inflammatory syndrome in children appears to be a cytokine storm stimulated by specific viral antigens in genetically predisposed children. Thoughtful selection of antigen(s) included in a vaccine is critical. </w:t>
      </w:r>
      <w:r w:rsidRPr="00C6747C">
        <w:rPr>
          <w:rStyle w:val="StyleUnderline"/>
        </w:rPr>
        <w:t>Thorough assessment of a candidate vaccine’s safety requires sufficiently long follow-up to address delayed untoward reactions</w:t>
      </w:r>
      <w:r w:rsidRPr="00C6747C">
        <w:rPr>
          <w:sz w:val="16"/>
        </w:rPr>
        <w:t xml:space="preserve">. How long will that be? How many subjects must be evaluated before a vaccine is deemed safe. Perhaps 20,000 subjects who receive a candidate vaccine or placebo will be sufficient. But that is unlikely to detect less common adverse events. Manufacturing and distribution challenges </w:t>
      </w:r>
      <w:r w:rsidRPr="00C6747C">
        <w:rPr>
          <w:rStyle w:val="StyleUnderline"/>
        </w:rPr>
        <w:t>Once a successful vaccine is demonstrated</w:t>
      </w:r>
      <w:r w:rsidRPr="00C6747C">
        <w:rPr>
          <w:sz w:val="16"/>
        </w:rPr>
        <w:t xml:space="preserve">, manufacture and distribution will need to be addressed. </w:t>
      </w:r>
      <w:r w:rsidRPr="00C6747C">
        <w:rPr>
          <w:rStyle w:val="StyleUnderline"/>
        </w:rPr>
        <w:t xml:space="preserve">Millions of vaccine doses will be required for each country, and </w:t>
      </w:r>
      <w:r w:rsidRPr="00C6747C">
        <w:rPr>
          <w:rStyle w:val="Emphasis"/>
        </w:rPr>
        <w:t>manufacturing capacity will be stretched</w:t>
      </w:r>
      <w:r w:rsidRPr="00C6747C">
        <w:rPr>
          <w:sz w:val="16"/>
        </w:rPr>
        <w:t xml:space="preserve">. </w:t>
      </w:r>
      <w:r w:rsidRPr="00C6747C">
        <w:rPr>
          <w:rStyle w:val="StyleUnderline"/>
        </w:rPr>
        <w:t>The world population is nearly 7.7 billion people, and equity will demand access for all people</w:t>
      </w:r>
      <w:r w:rsidRPr="00C6747C">
        <w:rPr>
          <w:sz w:val="16"/>
        </w:rPr>
        <w:t xml:space="preserve">. </w:t>
      </w:r>
      <w:r w:rsidRPr="00C6747C">
        <w:rPr>
          <w:rStyle w:val="StyleUnderline"/>
        </w:rPr>
        <w:t>Fair global distribution of the vaccine is essential</w:t>
      </w:r>
      <w:r w:rsidRPr="00C6747C">
        <w:rPr>
          <w:sz w:val="16"/>
        </w:rPr>
        <w:t xml:space="preserve">. Who will receive the initial doses as a vaccine becomes available? Cost should not be permitted to impact access to the vaccine, but a </w:t>
      </w:r>
      <w:r w:rsidRPr="00C6747C">
        <w:rPr>
          <w:rStyle w:val="StyleUnderline"/>
        </w:rPr>
        <w:t>pharmaceutical company still must be able to recoup development costs and derive profit from a successful vaccine</w:t>
      </w:r>
      <w:r w:rsidRPr="00C6747C">
        <w:rPr>
          <w:sz w:val="16"/>
        </w:rPr>
        <w:t>. Although unlikely, the global pandemic might end before a vaccine is available. This happened with SARS-CoV-1 virus. The last known cases were in 2004. The global need for a vaccine in many geographic areas justifies the efforts by different vaccine manufacturers. While it is unlikely that more than a few vaccines will be safe and effective, manufacture and distribution of vaccines will require unprecedented cooperation among governments, private pharmaceutical companies and the academic community.</w:t>
      </w:r>
    </w:p>
    <w:p w14:paraId="53198D3A" w14:textId="77777777" w:rsidR="001A4760" w:rsidRDefault="001A4760" w:rsidP="001A4760"/>
    <w:p w14:paraId="164BCABB" w14:textId="77777777" w:rsidR="001A4760" w:rsidRDefault="001A4760" w:rsidP="001A4760">
      <w:pPr>
        <w:pStyle w:val="Heading3"/>
      </w:pPr>
      <w:r>
        <w:t>1ar – No Solvency</w:t>
      </w:r>
    </w:p>
    <w:p w14:paraId="74AD278B" w14:textId="77777777" w:rsidR="001A4760" w:rsidRDefault="001A4760" w:rsidP="001A4760">
      <w:pPr>
        <w:pStyle w:val="Heading4"/>
      </w:pPr>
      <w:r>
        <w:t>Increasing vaccines alone doesn’t solve – Covid proves.</w:t>
      </w:r>
    </w:p>
    <w:p w14:paraId="31D307DE" w14:textId="77777777" w:rsidR="001A4760" w:rsidRDefault="001A4760" w:rsidP="001A4760">
      <w:r>
        <w:t xml:space="preserve">Iain </w:t>
      </w:r>
      <w:r w:rsidRPr="00C86F64">
        <w:rPr>
          <w:rStyle w:val="Style13ptBold"/>
        </w:rPr>
        <w:t>Macleod</w:t>
      </w:r>
      <w:r>
        <w:t>, 2-10-20</w:t>
      </w:r>
      <w:r w:rsidRPr="00C86F64">
        <w:rPr>
          <w:rStyle w:val="Style13ptBold"/>
        </w:rPr>
        <w:t>21</w:t>
      </w:r>
      <w:r>
        <w:t xml:space="preserve">, [Iain MacLeod is the co-founder and CEO of </w:t>
      </w:r>
      <w:proofErr w:type="spellStart"/>
      <w:r>
        <w:t>Aldatu</w:t>
      </w:r>
      <w:proofErr w:type="spellEnd"/>
      <w:r>
        <w:t xml:space="preserve"> Biosciences and a research associate at the Harvard T.H. Chan School of Public Health, "Do the math: Vaccines alone won't get us out of this pandemic- STAT", STAT, https://www.statnews.com/2021/02/10/vaccines-alone-wont-end-pandemic/ //</w:t>
      </w:r>
      <w:proofErr w:type="spellStart"/>
      <w:r>
        <w:t>Weese</w:t>
      </w:r>
      <w:proofErr w:type="spellEnd"/>
      <w:r>
        <w:t>]</w:t>
      </w:r>
    </w:p>
    <w:p w14:paraId="07E1999B" w14:textId="77777777" w:rsidR="001A4760" w:rsidRPr="00881FCF" w:rsidRDefault="001A4760" w:rsidP="001A4760">
      <w:pPr>
        <w:rPr>
          <w:sz w:val="16"/>
        </w:rPr>
      </w:pPr>
      <w:r w:rsidRPr="00AA3C35">
        <w:rPr>
          <w:sz w:val="16"/>
        </w:rPr>
        <w:t xml:space="preserve">As Covid-19 vaccines are being rolled out across the U.S., Americans seem to be heaving a collective sigh of relief. Yes, it will take months to get the vaccine to everyone. Yes, there were tremendous gaps in the Trump administration’s plans to distribute the vaccines, including promising doses that didn’t exist. But it seems as if there is light at the end of the tunnel. As long as we maintain social distancing, keep wearing masks, and washing our hands, it feels to many as though we can hold on until we get vaccinated. I’m sorry to be writing the words that follow, but here they are: We can’t vaccinate our way out of this pandemic. And </w:t>
      </w:r>
      <w:r w:rsidRPr="00C86F64">
        <w:rPr>
          <w:rStyle w:val="StyleUnderline"/>
        </w:rPr>
        <w:t>the myopic focus on achieving herd immunity through mass vaccination may even make it tougher</w:t>
      </w:r>
      <w:r w:rsidRPr="00AA3C35">
        <w:rPr>
          <w:sz w:val="16"/>
        </w:rPr>
        <w:t xml:space="preserve"> for America — and the world — </w:t>
      </w:r>
      <w:r w:rsidRPr="00C86F64">
        <w:rPr>
          <w:rStyle w:val="StyleUnderline"/>
        </w:rPr>
        <w:t>to defeat Covid-19.</w:t>
      </w:r>
      <w:r>
        <w:rPr>
          <w:rStyle w:val="StyleUnderline"/>
        </w:rPr>
        <w:t xml:space="preserve"> </w:t>
      </w:r>
      <w:r w:rsidRPr="00AA3C35">
        <w:rPr>
          <w:sz w:val="16"/>
        </w:rPr>
        <w:t xml:space="preserve">Don’t get me wrong: Mass vaccination is essential. But </w:t>
      </w:r>
      <w:r w:rsidRPr="00C86F64">
        <w:rPr>
          <w:rStyle w:val="StyleUnderline"/>
        </w:rPr>
        <w:t>herd immunity is a numbers game</w:t>
      </w:r>
      <w:r w:rsidRPr="00AA3C35">
        <w:rPr>
          <w:sz w:val="16"/>
        </w:rPr>
        <w:t xml:space="preserve">. It is defined as the point at which community spread of a disease stops because unprotected individuals are surrounded by a “herd” of people who are immune to infection, making it difficult, if not impossible, for infected people to pass on the disease. Many </w:t>
      </w:r>
      <w:r w:rsidRPr="00C86F64">
        <w:rPr>
          <w:rStyle w:val="StyleUnderline"/>
        </w:rPr>
        <w:t>experts have said we will achieve herd immunity when about 70% of the population is immune</w:t>
      </w:r>
      <w:r w:rsidRPr="00AA3C35">
        <w:rPr>
          <w:sz w:val="16"/>
        </w:rPr>
        <w:t xml:space="preserve"> to SARS-CoV-2, the virus that causes Covid-19, either through vaccination or by having had Covid-19. How do we reach that number? It’s harder than it seems. For starters, while the Pfizer/BioNTech and Moderna vaccines showed about 95% efficacy in the clinical trials, vaccine effectiveness — how well a vaccine performs under real-world conditions — is likely to be lower for several reasons. One is that the </w:t>
      </w:r>
      <w:r w:rsidRPr="00C86F64">
        <w:rPr>
          <w:rStyle w:val="StyleUnderline"/>
        </w:rPr>
        <w:t>people who participate in clinical trials are an imperfect representation</w:t>
      </w:r>
      <w:r w:rsidRPr="00AA3C35">
        <w:rPr>
          <w:sz w:val="16"/>
        </w:rPr>
        <w:t xml:space="preserve"> of the whole population. </w:t>
      </w:r>
      <w:r w:rsidRPr="00C86F64">
        <w:rPr>
          <w:rStyle w:val="StyleUnderline"/>
        </w:rPr>
        <w:t>They tend to be healthier, and younger</w:t>
      </w:r>
      <w:r w:rsidRPr="00AA3C35">
        <w:rPr>
          <w:sz w:val="16"/>
        </w:rPr>
        <w:t xml:space="preserve">. </w:t>
      </w:r>
      <w:r w:rsidRPr="00C86F64">
        <w:rPr>
          <w:rStyle w:val="StyleUnderline"/>
        </w:rPr>
        <w:t>Real-world factors such as vaccine transportation and storage</w:t>
      </w:r>
      <w:r w:rsidRPr="00AA3C35">
        <w:rPr>
          <w:sz w:val="16"/>
        </w:rPr>
        <w:t xml:space="preserve"> can also </w:t>
      </w:r>
      <w:r w:rsidRPr="00C86F64">
        <w:rPr>
          <w:rStyle w:val="StyleUnderline"/>
        </w:rPr>
        <w:t>reduce vaccine effectiveness</w:t>
      </w:r>
      <w:r w:rsidRPr="00AA3C35">
        <w:rPr>
          <w:sz w:val="16"/>
        </w:rPr>
        <w:t xml:space="preserve">. Say the Moderna and Pfizer vaccines now being given across the country achieve 90% effectiveness. Vaccinating 70% of U.S. residents puts us at 63% immunity. So, we’ll need to vaccinate a full 80% of the population to reach the herd immunity threshold. Additional vaccines are starting to be approved. Some of them have lower efficacy. For instance, the AstraZeneca vaccine has about 70% efficacy, and Johnson &amp; Johnson has reported that its one-dose vaccine has 66% efficacy. Their real-world performance could be lower still. If these vaccines become part of the mix in the U.S., actual protection will be lower than the estimated 90% we’d get from just the Moderna and Pfizer vaccines. </w:t>
      </w:r>
      <w:r w:rsidRPr="00C86F64">
        <w:rPr>
          <w:rStyle w:val="StyleUnderline"/>
        </w:rPr>
        <w:t>There are other barriers to achieving herd immunity</w:t>
      </w:r>
      <w:r w:rsidRPr="00AA3C35">
        <w:rPr>
          <w:sz w:val="16"/>
        </w:rPr>
        <w:t xml:space="preserve">. </w:t>
      </w:r>
      <w:r w:rsidRPr="00C86F64">
        <w:rPr>
          <w:rStyle w:val="StyleUnderline"/>
        </w:rPr>
        <w:t>Vaccine uptake</w:t>
      </w:r>
      <w:r w:rsidRPr="00AA3C35">
        <w:rPr>
          <w:sz w:val="16"/>
        </w:rPr>
        <w:t xml:space="preserve"> — how many people actually get vaccinated — </w:t>
      </w:r>
      <w:r w:rsidRPr="00C86F64">
        <w:rPr>
          <w:rStyle w:val="StyleUnderline"/>
        </w:rPr>
        <w:t>is far below the level we need</w:t>
      </w:r>
      <w:r w:rsidRPr="00AA3C35">
        <w:rPr>
          <w:sz w:val="16"/>
        </w:rPr>
        <w:t xml:space="preserve">, in part because Covid-19 </w:t>
      </w:r>
      <w:r w:rsidRPr="00C86F64">
        <w:rPr>
          <w:rStyle w:val="StyleUnderline"/>
        </w:rPr>
        <w:t>beliefs have been politicized</w:t>
      </w:r>
      <w:r w:rsidRPr="00AA3C35">
        <w:rPr>
          <w:sz w:val="16"/>
        </w:rPr>
        <w:t xml:space="preserve"> in the U.S. and a percentage of the population doesn’t even believe the disease is real. In a Kaiser Health News survey released near the end of January, 13% of Americans said they would “definitely not” get vaccinated, 7% would take the vaccine only if it was “required,” and another 31% would “wait and see how it’s working” before getting vaccinated. Not encouraging numbers for those hoping for a quick journey to herd immunity. </w:t>
      </w:r>
      <w:r w:rsidRPr="00C86F64">
        <w:rPr>
          <w:rStyle w:val="StyleUnderline"/>
        </w:rPr>
        <w:t>Even when ample vaccine supplies are restored</w:t>
      </w:r>
      <w:r w:rsidRPr="00AA3C35">
        <w:rPr>
          <w:sz w:val="16"/>
        </w:rPr>
        <w:t xml:space="preserve"> — perhaps by President Biden invoking the Defense Production Act — </w:t>
      </w:r>
      <w:r w:rsidRPr="00C86F64">
        <w:rPr>
          <w:rStyle w:val="StyleUnderline"/>
        </w:rPr>
        <w:t>other factors will further drive down the number of people who get vaccinated</w:t>
      </w:r>
      <w:r w:rsidRPr="00AA3C35">
        <w:rPr>
          <w:sz w:val="16"/>
        </w:rPr>
        <w:t xml:space="preserve">. </w:t>
      </w:r>
      <w:r w:rsidRPr="00C86F64">
        <w:rPr>
          <w:rStyle w:val="StyleUnderline"/>
        </w:rPr>
        <w:t>Eligibility factors currently exclude approximately 25% of U.S. residents</w:t>
      </w:r>
      <w:r w:rsidRPr="00AA3C35">
        <w:rPr>
          <w:sz w:val="16"/>
        </w:rPr>
        <w:t xml:space="preserve"> from Covid-19 vaccination. The Pfizer vaccine can be administered only to those age 16 and up; for the Moderna vaccine, it’s those 18 and up. This represents approximately 20% of the population. Furthermore, although the CDC says that pregnant people may get vaccinated, it stops short of a clear recommendation. The decision is a “personal choice” left up to individuals and their health care providers. Excluding those currently ineligible for vaccination against SARS-CoV-2 due to age or other conditions leaves </w:t>
      </w:r>
      <w:r w:rsidRPr="00C86F64">
        <w:rPr>
          <w:rStyle w:val="StyleUnderline"/>
        </w:rPr>
        <w:t>75% of Americans with no restrictions on vaccination</w:t>
      </w:r>
      <w:r w:rsidRPr="00AA3C35">
        <w:rPr>
          <w:sz w:val="16"/>
        </w:rPr>
        <w:t xml:space="preserve">. </w:t>
      </w:r>
      <w:r w:rsidRPr="00C86F64">
        <w:rPr>
          <w:rStyle w:val="StyleUnderline"/>
        </w:rPr>
        <w:t>Factoring in</w:t>
      </w:r>
      <w:r w:rsidRPr="00AA3C35">
        <w:rPr>
          <w:sz w:val="16"/>
        </w:rPr>
        <w:t xml:space="preserve"> the 13% of </w:t>
      </w:r>
      <w:r w:rsidRPr="00C86F64">
        <w:rPr>
          <w:rStyle w:val="StyleUnderline"/>
        </w:rPr>
        <w:t>Americans who</w:t>
      </w:r>
      <w:r w:rsidRPr="00AA3C35">
        <w:rPr>
          <w:sz w:val="16"/>
        </w:rPr>
        <w:t xml:space="preserve"> definitely </w:t>
      </w:r>
      <w:r w:rsidRPr="00C86F64">
        <w:rPr>
          <w:rStyle w:val="StyleUnderline"/>
        </w:rPr>
        <w:t>don’t want the vaccine</w:t>
      </w:r>
      <w:r w:rsidRPr="00AA3C35">
        <w:rPr>
          <w:sz w:val="16"/>
        </w:rPr>
        <w:t xml:space="preserve"> and the 7% who would get it only if it was required means </w:t>
      </w:r>
      <w:r w:rsidRPr="00C86F64">
        <w:rPr>
          <w:rStyle w:val="StyleUnderline"/>
        </w:rPr>
        <w:t>just 49.5% of Americans would have immunity in the near future</w:t>
      </w:r>
      <w:r w:rsidRPr="00AA3C35">
        <w:rPr>
          <w:sz w:val="16"/>
        </w:rPr>
        <w:t xml:space="preserve">. If half of those who are in a wait-and-see mode don’t get vaccinated — another 15% of the population — then we are looking at just 40% vaccine coverage of the currently eligible population, far below the 70% needed for herd immunity. And </w:t>
      </w:r>
      <w:r w:rsidRPr="00C86F64">
        <w:rPr>
          <w:rStyle w:val="StyleUnderline"/>
        </w:rPr>
        <w:t>that’s even before considering that real-world vaccine effectiveness will be below clinical trial levels</w:t>
      </w:r>
      <w:r w:rsidRPr="00AA3C35">
        <w:rPr>
          <w:sz w:val="16"/>
        </w:rPr>
        <w:t xml:space="preserve">. The young people who aren’t cleared to get the Moderna and Pfizer vaccines have proven to be highly efficient asymptomatic spreaders of Covid-19. Leaving this population unprotected will enable the disease to continue to spread widely. Finally, </w:t>
      </w:r>
      <w:r w:rsidRPr="00C86F64">
        <w:rPr>
          <w:rStyle w:val="Emphasis"/>
        </w:rPr>
        <w:t>we don’t yet know the durability of the immune response to the various vaccines</w:t>
      </w:r>
      <w:r w:rsidRPr="00AA3C35">
        <w:rPr>
          <w:sz w:val="16"/>
        </w:rPr>
        <w:t xml:space="preserve">. It may persist. Or </w:t>
      </w:r>
      <w:r w:rsidRPr="00C86F64">
        <w:rPr>
          <w:rStyle w:val="StyleUnderline"/>
        </w:rPr>
        <w:t>it may wear off, leaving people vulnerable</w:t>
      </w:r>
      <w:r w:rsidRPr="00AA3C35">
        <w:rPr>
          <w:sz w:val="16"/>
        </w:rPr>
        <w:t xml:space="preserve"> after they’ve been vaccinated and </w:t>
      </w:r>
      <w:r w:rsidRPr="00C86F64">
        <w:rPr>
          <w:rStyle w:val="StyleUnderline"/>
        </w:rPr>
        <w:t>creating conditions for new outbreaks</w:t>
      </w:r>
      <w:r w:rsidRPr="00AA3C35">
        <w:rPr>
          <w:sz w:val="16"/>
        </w:rPr>
        <w:t xml:space="preserve">. If my years of global health work on the </w:t>
      </w:r>
      <w:r w:rsidRPr="00AA3C35">
        <w:rPr>
          <w:rStyle w:val="StyleUnderline"/>
        </w:rPr>
        <w:t>HIV/AIDS epidemic</w:t>
      </w:r>
      <w:r w:rsidRPr="00AA3C35">
        <w:rPr>
          <w:sz w:val="16"/>
        </w:rPr>
        <w:t xml:space="preserve"> has </w:t>
      </w:r>
      <w:r w:rsidRPr="00AA3C35">
        <w:rPr>
          <w:rStyle w:val="StyleUnderline"/>
        </w:rPr>
        <w:t>taught</w:t>
      </w:r>
      <w:r w:rsidRPr="00AA3C35">
        <w:rPr>
          <w:sz w:val="16"/>
        </w:rPr>
        <w:t xml:space="preserve"> me anything, it’s </w:t>
      </w:r>
      <w:r w:rsidRPr="00AA3C35">
        <w:rPr>
          <w:rStyle w:val="StyleUnderline"/>
        </w:rPr>
        <w:t xml:space="preserve">that </w:t>
      </w:r>
      <w:r w:rsidRPr="00AA3C35">
        <w:rPr>
          <w:rStyle w:val="Emphasis"/>
        </w:rPr>
        <w:t>even the</w:t>
      </w:r>
      <w:r w:rsidRPr="00C86F64">
        <w:rPr>
          <w:rStyle w:val="Emphasis"/>
        </w:rPr>
        <w:t xml:space="preserve"> best laid plans can’t anticipate every challenge</w:t>
      </w:r>
      <w:r w:rsidRPr="00AA3C35">
        <w:rPr>
          <w:sz w:val="16"/>
        </w:rPr>
        <w:t>. To vaccinate 75% of the U.S. population, approximately 248 million people — that’s nearly 500 million doses — are needed. And it means we need to be vaccinating nearly 2 million people a day so all of them are immune by the fall of 2021. As I write this, we’re vaccinating only about 1 million people a day. At that pace, Reuters estimates it would take until April 2022 for 75% of Americans to receive at least their first vaccine dose.</w:t>
      </w:r>
    </w:p>
    <w:p w14:paraId="74CE8D7F" w14:textId="77777777" w:rsidR="001A4760" w:rsidRDefault="001A4760" w:rsidP="001A4760">
      <w:pPr>
        <w:pStyle w:val="Heading4"/>
      </w:pPr>
      <w:r>
        <w:t>Vaccine development for future pandemics fails – people get distracted.</w:t>
      </w:r>
    </w:p>
    <w:p w14:paraId="33173833" w14:textId="77777777" w:rsidR="001A4760" w:rsidRDefault="001A4760" w:rsidP="001A4760">
      <w:r>
        <w:t xml:space="preserve">Emily </w:t>
      </w:r>
      <w:r w:rsidRPr="00113421">
        <w:rPr>
          <w:rStyle w:val="Style13ptBold"/>
        </w:rPr>
        <w:t>Mullin interviewing</w:t>
      </w:r>
      <w:r>
        <w:t xml:space="preserve"> </w:t>
      </w:r>
      <w:proofErr w:type="spellStart"/>
      <w:r>
        <w:t>Kayvon</w:t>
      </w:r>
      <w:proofErr w:type="spellEnd"/>
      <w:r>
        <w:t xml:space="preserve"> </w:t>
      </w:r>
      <w:proofErr w:type="spellStart"/>
      <w:r w:rsidRPr="00113421">
        <w:rPr>
          <w:rStyle w:val="Style13ptBold"/>
        </w:rPr>
        <w:t>Modjarrad</w:t>
      </w:r>
      <w:proofErr w:type="spellEnd"/>
      <w:r>
        <w:t xml:space="preserve">, 6-9-2021, [Emily Mullin is a biology journalist and a former staff writer for </w:t>
      </w:r>
      <w:proofErr w:type="spellStart"/>
      <w:r>
        <w:t>OneZero</w:t>
      </w:r>
      <w:proofErr w:type="spellEnd"/>
      <w:r>
        <w:t xml:space="preserve"> and associate editor for biomedicine at MIT Tech Review. </w:t>
      </w:r>
      <w:proofErr w:type="spellStart"/>
      <w:r>
        <w:t>Kayvon</w:t>
      </w:r>
      <w:proofErr w:type="spellEnd"/>
      <w:r>
        <w:t xml:space="preserve"> </w:t>
      </w:r>
      <w:proofErr w:type="spellStart"/>
      <w:r>
        <w:t>Modjarrad</w:t>
      </w:r>
      <w:proofErr w:type="spellEnd"/>
      <w:r>
        <w:t>, MD, PhD is the founding Director of the Emerging Infectious Diseases Branch at the Walter Reed Army Institute of Research and Associate Professor of Medicine at the Uniformed Services University, "A ‘Universal’ Coronavirus Vaccine to Prevent the Next Pandemic", Scientific American, https://www.scientificamerican.com/podcast/episode/a-universal-coronavirus-vaccine-to-prevent-the-next-pandemic1/ //</w:t>
      </w:r>
      <w:proofErr w:type="spellStart"/>
      <w:r>
        <w:t>Weese</w:t>
      </w:r>
      <w:proofErr w:type="spellEnd"/>
      <w:r>
        <w:t>]</w:t>
      </w:r>
    </w:p>
    <w:p w14:paraId="1CD3C822" w14:textId="77777777" w:rsidR="001A4760" w:rsidRPr="00113421" w:rsidRDefault="001A4760" w:rsidP="001A4760">
      <w:pPr>
        <w:rPr>
          <w:rStyle w:val="StyleUnderline"/>
        </w:rPr>
      </w:pPr>
      <w:r w:rsidRPr="00113421">
        <w:rPr>
          <w:rStyle w:val="StyleUnderline"/>
        </w:rPr>
        <w:t>In the past 20 years alone, three coronaviruses have caused major disease outbreaks</w:t>
      </w:r>
      <w:r w:rsidRPr="00113421">
        <w:rPr>
          <w:sz w:val="16"/>
        </w:rPr>
        <w:t xml:space="preserve">. First came the original SARS virus in 2002. Then, in 2012, MERS was identified. In 2019 SARS-CoV-2 emerged, setting off a global pandemic. </w:t>
      </w:r>
      <w:r w:rsidRPr="00113421">
        <w:rPr>
          <w:rStyle w:val="StyleUnderline"/>
        </w:rPr>
        <w:t>Hundreds of other coronaviruses are known</w:t>
      </w:r>
      <w:r w:rsidRPr="00113421">
        <w:rPr>
          <w:sz w:val="16"/>
        </w:rPr>
        <w:t xml:space="preserve"> to be circulating in bats and other animals. Scientists have warned that </w:t>
      </w:r>
      <w:r w:rsidRPr="00113421">
        <w:rPr>
          <w:rStyle w:val="StyleUnderline"/>
        </w:rPr>
        <w:t>some of them could emerge in the future</w:t>
      </w:r>
      <w:r w:rsidRPr="00113421">
        <w:rPr>
          <w:sz w:val="16"/>
        </w:rPr>
        <w:t xml:space="preserve"> and potentially infect people. Our current COVID-19 vaccines were specifically designed for SARS-CoV-2, but </w:t>
      </w:r>
      <w:r w:rsidRPr="00113421">
        <w:rPr>
          <w:rStyle w:val="StyleUnderline"/>
        </w:rPr>
        <w:t>what if a next-generation vaccine could protect against both known and unknown coronaviruses?</w:t>
      </w:r>
      <w:r>
        <w:rPr>
          <w:rStyle w:val="StyleUnderline"/>
        </w:rPr>
        <w:t xml:space="preserve"> </w:t>
      </w:r>
      <w:r w:rsidRPr="00113421">
        <w:rPr>
          <w:sz w:val="16"/>
        </w:rPr>
        <w:t xml:space="preserve">Scientists at the Walter Reed Army Institute of Research in Silver Spring, Md., are working on a so-called universal coronavirus vaccine. Dr. </w:t>
      </w:r>
      <w:proofErr w:type="spellStart"/>
      <w:r w:rsidRPr="00113421">
        <w:rPr>
          <w:sz w:val="16"/>
        </w:rPr>
        <w:t>Kayvon</w:t>
      </w:r>
      <w:proofErr w:type="spellEnd"/>
      <w:r w:rsidRPr="00113421">
        <w:rPr>
          <w:sz w:val="16"/>
        </w:rPr>
        <w:t xml:space="preserve"> </w:t>
      </w:r>
      <w:proofErr w:type="spellStart"/>
      <w:r w:rsidRPr="00113421">
        <w:rPr>
          <w:sz w:val="16"/>
        </w:rPr>
        <w:t>Modjarrad</w:t>
      </w:r>
      <w:proofErr w:type="spellEnd"/>
      <w:r w:rsidRPr="00113421">
        <w:rPr>
          <w:sz w:val="16"/>
        </w:rPr>
        <w:t xml:space="preserve"> is leading the effort. </w:t>
      </w:r>
      <w:proofErr w:type="spellStart"/>
      <w:r w:rsidRPr="00113421">
        <w:rPr>
          <w:sz w:val="16"/>
        </w:rPr>
        <w:t>Kayvon</w:t>
      </w:r>
      <w:proofErr w:type="spellEnd"/>
      <w:r w:rsidRPr="00113421">
        <w:rPr>
          <w:sz w:val="16"/>
        </w:rPr>
        <w:t xml:space="preserve"> </w:t>
      </w:r>
      <w:proofErr w:type="spellStart"/>
      <w:r w:rsidRPr="00113421">
        <w:rPr>
          <w:sz w:val="16"/>
        </w:rPr>
        <w:t>Modjarrad</w:t>
      </w:r>
      <w:proofErr w:type="spellEnd"/>
      <w:r w:rsidRPr="00113421">
        <w:rPr>
          <w:sz w:val="16"/>
        </w:rPr>
        <w:t xml:space="preserve">: We’ve developed a vaccine specifically for SARS-CoV-2. But what we’ve seen in our animal studies is that the immune response that it induces is active against all the variants, as well as other coronaviruses like SARS-CoV-1 that was seen back in 2002. And this gives us confidence that it can be a platform for the entire coronavirus family. Mullin: Before COVID-19, </w:t>
      </w:r>
      <w:proofErr w:type="spellStart"/>
      <w:r w:rsidRPr="00113421">
        <w:rPr>
          <w:sz w:val="16"/>
        </w:rPr>
        <w:t>Modjarrad</w:t>
      </w:r>
      <w:proofErr w:type="spellEnd"/>
      <w:r w:rsidRPr="00113421">
        <w:rPr>
          <w:sz w:val="16"/>
        </w:rPr>
        <w:t xml:space="preserve"> and his Army colleague Gordon Joyce were trying to develop a universal vaccine against a group of viruses that includes Lassa virus, which is similar to Ebola. </w:t>
      </w:r>
      <w:proofErr w:type="spellStart"/>
      <w:r w:rsidRPr="00113421">
        <w:rPr>
          <w:sz w:val="16"/>
        </w:rPr>
        <w:t>Modjarrad</w:t>
      </w:r>
      <w:proofErr w:type="spellEnd"/>
      <w:r w:rsidRPr="00113421">
        <w:rPr>
          <w:sz w:val="16"/>
        </w:rPr>
        <w:t xml:space="preserve">: And so, when the new coronavirus was identified as a coronavirus, and the sequence was published January 10 of 2020, that night, Dr. Joyce and I had a late-night conversation about turning, pivoting, our work that had been ongoing for other viruses toward this coronavirus and toward coronaviruses as a whole. Mullin: Their vaccine is known as a spike ferritin nanoparticle, or </w:t>
      </w:r>
      <w:proofErr w:type="spellStart"/>
      <w:r w:rsidRPr="00113421">
        <w:rPr>
          <w:sz w:val="16"/>
        </w:rPr>
        <w:t>SpFN</w:t>
      </w:r>
      <w:proofErr w:type="spellEnd"/>
      <w:r w:rsidRPr="00113421">
        <w:rPr>
          <w:sz w:val="16"/>
        </w:rPr>
        <w:t xml:space="preserve"> for short. It combines nanoparticles from a blood protein called ferritin with coronavirus spike proteins. It works by presenting the immune system with the spike protein in a repetitive, ordered fashion. All coronaviruses have these spike proteins on their surface. But making the vaccine wasn’t as simple as attaching one protein to another. </w:t>
      </w:r>
      <w:proofErr w:type="spellStart"/>
      <w:r w:rsidRPr="00113421">
        <w:rPr>
          <w:sz w:val="16"/>
        </w:rPr>
        <w:t>Modjarrad</w:t>
      </w:r>
      <w:proofErr w:type="spellEnd"/>
      <w:r w:rsidRPr="00113421">
        <w:rPr>
          <w:sz w:val="16"/>
        </w:rPr>
        <w:t xml:space="preserve"> and his colleagues had to figure out which parts of the spike to attach to which type of ferritin and how to link the two proteins together. It took months of trying more than 200 different combinations. By June of last year, the team found one version that succeeded where others had failed. They then tested the experimental vaccine in mice, hamsters and monkeys. The team also turned to less conventional animals for testing. Working with scientists in India, they injected horses with the vaccine to learn how strong the immune response was. And they collaborated with Helen Dooley at the University of Maryland to vaccinate sharks—which make special antibodies. </w:t>
      </w:r>
      <w:proofErr w:type="spellStart"/>
      <w:r w:rsidRPr="00113421">
        <w:rPr>
          <w:sz w:val="16"/>
        </w:rPr>
        <w:t>Modjarrad</w:t>
      </w:r>
      <w:proofErr w:type="spellEnd"/>
      <w:r w:rsidRPr="00113421">
        <w:rPr>
          <w:sz w:val="16"/>
        </w:rPr>
        <w:t xml:space="preserve">: We saw the same thing over and over again, regardless of which animal species we were testing it in. Mullin: The vaccine produced a potent immune response against the original SARS-CoV-2 strain and three of its variants. The animals also developed antibodies against the 2002 SARS virus. The </w:t>
      </w:r>
      <w:r w:rsidRPr="00113421">
        <w:rPr>
          <w:rStyle w:val="StyleUnderline"/>
        </w:rPr>
        <w:t>results are encouraging, but animals aren’t people</w:t>
      </w:r>
      <w:r w:rsidRPr="00113421">
        <w:rPr>
          <w:sz w:val="16"/>
        </w:rPr>
        <w:t xml:space="preserve">. The Army vaccine is now being tested in a small, early-stage trial in humans. If it works and is safe, it could lay the foundation for a universal coronavirus vaccine. </w:t>
      </w:r>
      <w:proofErr w:type="spellStart"/>
      <w:r w:rsidRPr="00113421">
        <w:rPr>
          <w:sz w:val="16"/>
        </w:rPr>
        <w:t>Modjarrad</w:t>
      </w:r>
      <w:proofErr w:type="spellEnd"/>
      <w:r w:rsidRPr="00113421">
        <w:rPr>
          <w:sz w:val="16"/>
        </w:rPr>
        <w:t xml:space="preserve">: The deadly coronaviruses—like SARS-1, MERS and now SARS-2—have all come from animal populations, and there’s a strong expectation that this pattern is not going to end anytime soon. So we have to have a platform positioned to anticipate the emergence of new coronaviruses. Mullin: But </w:t>
      </w:r>
      <w:proofErr w:type="spellStart"/>
      <w:r w:rsidRPr="00113421">
        <w:rPr>
          <w:sz w:val="16"/>
        </w:rPr>
        <w:t>Modjarrad</w:t>
      </w:r>
      <w:proofErr w:type="spellEnd"/>
      <w:r w:rsidRPr="00113421">
        <w:rPr>
          <w:sz w:val="16"/>
        </w:rPr>
        <w:t xml:space="preserve"> says </w:t>
      </w:r>
      <w:r w:rsidRPr="00113421">
        <w:rPr>
          <w:rStyle w:val="StyleUnderline"/>
        </w:rPr>
        <w:t>it’s going to take sustained interest and investment from the government and pharmaceutical companies to get a vaccine like this ready in time for the next pandemic</w:t>
      </w:r>
      <w:r w:rsidRPr="00113421">
        <w:rPr>
          <w:sz w:val="16"/>
        </w:rPr>
        <w:t xml:space="preserve">. </w:t>
      </w:r>
      <w:proofErr w:type="spellStart"/>
      <w:r w:rsidRPr="00113421">
        <w:rPr>
          <w:sz w:val="16"/>
        </w:rPr>
        <w:t>Modjarrad</w:t>
      </w:r>
      <w:proofErr w:type="spellEnd"/>
      <w:r w:rsidRPr="00113421">
        <w:rPr>
          <w:sz w:val="16"/>
        </w:rPr>
        <w:t xml:space="preserve">: </w:t>
      </w:r>
      <w:r w:rsidRPr="00113421">
        <w:rPr>
          <w:rStyle w:val="Emphasis"/>
        </w:rPr>
        <w:t>Our species has a tendency to get distracted</w:t>
      </w:r>
      <w:r w:rsidRPr="00113421">
        <w:rPr>
          <w:sz w:val="16"/>
        </w:rPr>
        <w:t xml:space="preserve">. We have a very strong appetite for distraction, and </w:t>
      </w:r>
      <w:r w:rsidRPr="00113421">
        <w:rPr>
          <w:rStyle w:val="StyleUnderline"/>
        </w:rPr>
        <w:t>when something is not in the spotlight, when it’s not a crisis anymore, we tend to forget and move on to something else</w:t>
      </w:r>
      <w:r w:rsidRPr="00113421">
        <w:rPr>
          <w:sz w:val="16"/>
        </w:rPr>
        <w:t xml:space="preserve">. So </w:t>
      </w:r>
      <w:r w:rsidRPr="00113421">
        <w:rPr>
          <w:rStyle w:val="StyleUnderline"/>
        </w:rPr>
        <w:t>the biggest challenge is going to be maintaining focus on this next step of developing vaccines that anticipate pandemics.</w:t>
      </w:r>
    </w:p>
    <w:p w14:paraId="03B17E65" w14:textId="77777777" w:rsidR="001A4760" w:rsidRDefault="001A4760" w:rsidP="001A4760"/>
    <w:p w14:paraId="4B4AAB74" w14:textId="77777777" w:rsidR="001A4760" w:rsidRDefault="001A4760" w:rsidP="001A4760">
      <w:pPr>
        <w:pStyle w:val="Heading3"/>
      </w:pPr>
      <w:r>
        <w:t>2ac – Doesn’t Solve Global</w:t>
      </w:r>
    </w:p>
    <w:p w14:paraId="0AA054EA" w14:textId="77777777" w:rsidR="001A4760" w:rsidRDefault="001A4760" w:rsidP="001A4760"/>
    <w:p w14:paraId="43E64B55" w14:textId="77777777" w:rsidR="001A4760" w:rsidRDefault="001A4760" w:rsidP="001A4760">
      <w:pPr>
        <w:pStyle w:val="Heading4"/>
      </w:pPr>
      <w:r>
        <w:t>The counterplan doesn’t solve globally – US vaccines aren’t exported and wouldn’t meet global demand.</w:t>
      </w:r>
    </w:p>
    <w:p w14:paraId="74E4C9CD" w14:textId="77777777" w:rsidR="001A4760" w:rsidRDefault="001A4760" w:rsidP="001A4760">
      <w:r>
        <w:t xml:space="preserve">Drew </w:t>
      </w:r>
      <w:r w:rsidRPr="00412922">
        <w:rPr>
          <w:rStyle w:val="Style13ptBold"/>
        </w:rPr>
        <w:t>Armstrong</w:t>
      </w:r>
      <w:r>
        <w:t>, 5-17-20</w:t>
      </w:r>
      <w:r w:rsidRPr="00412922">
        <w:rPr>
          <w:rStyle w:val="Style13ptBold"/>
        </w:rPr>
        <w:t>21</w:t>
      </w:r>
      <w:r>
        <w:t>, [Senior editor for health care at Bloomberg, "When Will the U.S. Share Its Vaccines?", Bloomberg, https://www.bloomberg.com/news/newsletters/2021-05-17/when-will-the-u-s-share-its-vaccines //</w:t>
      </w:r>
      <w:proofErr w:type="spellStart"/>
      <w:r>
        <w:t>Weese</w:t>
      </w:r>
      <w:proofErr w:type="spellEnd"/>
      <w:r>
        <w:t>]</w:t>
      </w:r>
    </w:p>
    <w:p w14:paraId="081EBA15" w14:textId="77777777" w:rsidR="001A4760" w:rsidRPr="00412922" w:rsidRDefault="001A4760" w:rsidP="001A4760">
      <w:pPr>
        <w:rPr>
          <w:sz w:val="16"/>
        </w:rPr>
      </w:pPr>
      <w:r w:rsidRPr="00412922">
        <w:rPr>
          <w:sz w:val="16"/>
        </w:rPr>
        <w:t xml:space="preserve">When will the U.S. share its vaccines? Why isn’t </w:t>
      </w:r>
      <w:r w:rsidRPr="00412922">
        <w:rPr>
          <w:rStyle w:val="StyleUnderline"/>
        </w:rPr>
        <w:t>the U.S. sharing its extra vaccine doses with the rest of the world</w:t>
      </w:r>
      <w:r w:rsidRPr="00412922">
        <w:rPr>
          <w:sz w:val="16"/>
        </w:rPr>
        <w:t xml:space="preserve">? </w:t>
      </w:r>
      <w:r w:rsidRPr="00412922">
        <w:rPr>
          <w:rStyle w:val="StyleUnderline"/>
        </w:rPr>
        <w:t>America led the world in buying up the messenger RNA vaccines</w:t>
      </w:r>
      <w:r w:rsidRPr="00412922">
        <w:rPr>
          <w:sz w:val="16"/>
        </w:rPr>
        <w:t xml:space="preserve"> that have proven most effective against Covid-19. </w:t>
      </w:r>
      <w:r w:rsidRPr="00412922">
        <w:rPr>
          <w:rStyle w:val="StyleUnderline"/>
        </w:rPr>
        <w:t>It’s now starting to lead the world in not using them</w:t>
      </w:r>
      <w:r w:rsidRPr="00412922">
        <w:rPr>
          <w:sz w:val="16"/>
        </w:rPr>
        <w:t xml:space="preserve">. Across the U.S., </w:t>
      </w:r>
      <w:r w:rsidRPr="00412922">
        <w:rPr>
          <w:rStyle w:val="StyleUnderline"/>
        </w:rPr>
        <w:t>there are more than 27 million unused Moderna doses and 35 million from Pfizer and BioNTech</w:t>
      </w:r>
      <w:r w:rsidRPr="00412922">
        <w:rPr>
          <w:sz w:val="16"/>
        </w:rPr>
        <w:t xml:space="preserve">,, according to data compiled by the Centers for Disease Control and Prevention. </w:t>
      </w:r>
      <w:r w:rsidRPr="00412922">
        <w:rPr>
          <w:rStyle w:val="StyleUnderline"/>
        </w:rPr>
        <w:t>That’s led to calls by prominent public health voices to pack America’s surplus in dry ice and ship it to places</w:t>
      </w:r>
      <w:r w:rsidRPr="00412922">
        <w:rPr>
          <w:sz w:val="16"/>
        </w:rPr>
        <w:t xml:space="preserve"> like India, </w:t>
      </w:r>
      <w:r w:rsidRPr="00412922">
        <w:rPr>
          <w:rStyle w:val="StyleUnderline"/>
        </w:rPr>
        <w:t>where the outbreak is still raging</w:t>
      </w:r>
      <w:r w:rsidRPr="00412922">
        <w:rPr>
          <w:sz w:val="16"/>
        </w:rPr>
        <w:t xml:space="preserve">. As American vaccinations slow and doses accumulate, the U.S. is at a health, ethical and diplomatic crossroads. Should it continue to buy and distribute millions of mRNA vaccines a week, targeting people who are in no hurry to be vaccinated or who are lower-risk? Or should it pare back its orders and free up drugmakers to send more doses to other countries in need? </w:t>
      </w:r>
      <w:r w:rsidRPr="00412922">
        <w:rPr>
          <w:rStyle w:val="StyleUnderline"/>
        </w:rPr>
        <w:t xml:space="preserve">While it might seem simple to box up the spares and send them out, </w:t>
      </w:r>
      <w:r w:rsidRPr="00412922">
        <w:rPr>
          <w:rStyle w:val="Emphasis"/>
        </w:rPr>
        <w:t>the reality is far more complex</w:t>
      </w:r>
      <w:r w:rsidRPr="00412922">
        <w:rPr>
          <w:sz w:val="16"/>
        </w:rPr>
        <w:t xml:space="preserve">, according to our latest report on the global vaccine supply. There’s no stockpile of tens of millions of Moderna doses in a warehouse, ready to go. Most </w:t>
      </w:r>
      <w:r w:rsidRPr="00412922">
        <w:rPr>
          <w:rStyle w:val="StyleUnderline"/>
        </w:rPr>
        <w:t>unused U.S. doses are scattered across tens of thousands of locations</w:t>
      </w:r>
      <w:r w:rsidRPr="00412922">
        <w:rPr>
          <w:sz w:val="16"/>
        </w:rPr>
        <w:t xml:space="preserve">: state facilities, local pharmacies, vaccination sites and other locations. Pfizer is already sending some shots manufactured in the U.S. overseas. And there may be millions more unused doses from Johnson &amp; Johnson and AstraZeneca available to send out in the coming weeks or months; the exact date is unknown. But with the Biden administration rolling back pandemic guidelines on masking, in part to get vaccine fence-sitters to roll up their sleeves, </w:t>
      </w:r>
      <w:r w:rsidRPr="00412922">
        <w:rPr>
          <w:rStyle w:val="StyleUnderline"/>
        </w:rPr>
        <w:t>there’s little indication the U.S. strategy of ensuring more-than-ample supply at home will change any time soon</w:t>
      </w:r>
      <w:r w:rsidRPr="00412922">
        <w:rPr>
          <w:sz w:val="16"/>
        </w:rPr>
        <w:t xml:space="preserve">. Unfortunately, </w:t>
      </w:r>
      <w:r w:rsidRPr="00412922">
        <w:rPr>
          <w:rStyle w:val="StyleUnderline"/>
        </w:rPr>
        <w:t>even if unused U.S. inoculations were sent abroad, they would likely make barely a dent in the need</w:t>
      </w:r>
      <w:r w:rsidRPr="00412922">
        <w:rPr>
          <w:sz w:val="16"/>
        </w:rPr>
        <w:t xml:space="preserve">. </w:t>
      </w:r>
      <w:r w:rsidRPr="00412922">
        <w:rPr>
          <w:rStyle w:val="Emphasis"/>
        </w:rPr>
        <w:t>The globe needs billions of vaccines</w:t>
      </w:r>
      <w:r w:rsidRPr="00412922">
        <w:rPr>
          <w:sz w:val="16"/>
        </w:rPr>
        <w:t>, not millions, and the places that are in crisis now may burn through their outbreaks before help could arrive.</w:t>
      </w:r>
    </w:p>
    <w:p w14:paraId="1DD56DCE" w14:textId="77777777" w:rsidR="001A4760" w:rsidRDefault="001A4760" w:rsidP="001A4760"/>
    <w:p w14:paraId="1FE237D4" w14:textId="77777777" w:rsidR="001A4760" w:rsidRDefault="001A4760" w:rsidP="001A4760">
      <w:pPr>
        <w:pStyle w:val="Heading3"/>
      </w:pPr>
      <w:r>
        <w:t xml:space="preserve">AT NB – Politics – Unpopular </w:t>
      </w:r>
    </w:p>
    <w:p w14:paraId="44847823" w14:textId="77777777" w:rsidR="001A4760" w:rsidRDefault="001A4760" w:rsidP="001A4760">
      <w:pPr>
        <w:pStyle w:val="Heading4"/>
      </w:pPr>
      <w:r>
        <w:t>Vaccines have become politicized – state legislation proves.</w:t>
      </w:r>
    </w:p>
    <w:p w14:paraId="2901B26E" w14:textId="77777777" w:rsidR="001A4760" w:rsidRDefault="001A4760" w:rsidP="001A4760">
      <w:r>
        <w:t xml:space="preserve">Elizabeth </w:t>
      </w:r>
      <w:r w:rsidRPr="002C60AF">
        <w:rPr>
          <w:rStyle w:val="Style13ptBold"/>
        </w:rPr>
        <w:t>Weise and</w:t>
      </w:r>
      <w:r>
        <w:t xml:space="preserve"> Kaitlin </w:t>
      </w:r>
      <w:r w:rsidRPr="002C60AF">
        <w:rPr>
          <w:rStyle w:val="Style13ptBold"/>
        </w:rPr>
        <w:t>Lange</w:t>
      </w:r>
      <w:r>
        <w:t>, 4-27-20</w:t>
      </w:r>
      <w:r w:rsidRPr="002C60AF">
        <w:rPr>
          <w:rStyle w:val="Style13ptBold"/>
        </w:rPr>
        <w:t>21</w:t>
      </w:r>
      <w:r>
        <w:t>, [Elizabeth Weise is a health enterprise reporter and national correspondent for USA Today. Kaitlin Lange is a statehouse and politics reporter for the Indianapolis Star, "State lawmakers opposed to COVID vaccine mandates have filed a flurry of bills this session. Some worry about the message they send.", No Publication, https://www.usatoday.com/in-depth/news/health/2021/04/27/lawmakers-over-40-states-seek-ban-covid-19-vaccine-requirements/7326506002/ //</w:t>
      </w:r>
      <w:proofErr w:type="spellStart"/>
      <w:r>
        <w:t>Weese</w:t>
      </w:r>
      <w:proofErr w:type="spellEnd"/>
      <w:r>
        <w:t>]</w:t>
      </w:r>
    </w:p>
    <w:p w14:paraId="4126E606" w14:textId="77777777" w:rsidR="001A4760" w:rsidRPr="00816D1A" w:rsidRDefault="001A4760" w:rsidP="001A4760">
      <w:pPr>
        <w:rPr>
          <w:sz w:val="16"/>
        </w:rPr>
      </w:pPr>
      <w:r w:rsidRPr="00816D1A">
        <w:rPr>
          <w:sz w:val="16"/>
        </w:rPr>
        <w:t xml:space="preserve">INDIANAPOLIS — As the federal government works to make COVID-19 vaccines available to all Americans, </w:t>
      </w:r>
      <w:r w:rsidRPr="002C60AF">
        <w:rPr>
          <w:rStyle w:val="StyleUnderline"/>
        </w:rPr>
        <w:t>lawmakers in more than 40 states have introduced legislation that would forbid mandates requiring people get vaccinated</w:t>
      </w:r>
      <w:r w:rsidRPr="00816D1A">
        <w:rPr>
          <w:sz w:val="16"/>
        </w:rPr>
        <w:t xml:space="preserve">. </w:t>
      </w:r>
      <w:r w:rsidRPr="002C60AF">
        <w:rPr>
          <w:rStyle w:val="StyleUnderline"/>
        </w:rPr>
        <w:t>Often advanced by vaccine skeptics and sponsored by Republicans</w:t>
      </w:r>
      <w:r w:rsidRPr="00816D1A">
        <w:rPr>
          <w:sz w:val="16"/>
        </w:rPr>
        <w:t xml:space="preserve">, most seek to prohibit businesses from requiring employees to be vaccinated against the coronavirus or limit school and day care vaccination entry requirements. Although most of the bills have gained little support and few, if any, are expected to become law, </w:t>
      </w:r>
      <w:r w:rsidRPr="002C60AF">
        <w:rPr>
          <w:rStyle w:val="StyleUnderline"/>
        </w:rPr>
        <w:t xml:space="preserve">the efforts reveal a new </w:t>
      </w:r>
      <w:r w:rsidRPr="002C60AF">
        <w:rPr>
          <w:rStyle w:val="Emphasis"/>
        </w:rPr>
        <w:t>alliance between long-time opponents of vaccines</w:t>
      </w:r>
      <w:r w:rsidRPr="002C60AF">
        <w:rPr>
          <w:rStyle w:val="StyleUnderline"/>
        </w:rPr>
        <w:t xml:space="preserve"> and groups opposed to COVID-19 public health measures</w:t>
      </w:r>
      <w:r w:rsidRPr="00816D1A">
        <w:rPr>
          <w:sz w:val="16"/>
        </w:rPr>
        <w:t xml:space="preserve">, say vaccine advocates. “Starting </w:t>
      </w:r>
      <w:r w:rsidRPr="002C60AF">
        <w:rPr>
          <w:rStyle w:val="StyleUnderline"/>
        </w:rPr>
        <w:t>at the beginning of the pandemic, the anti-vaxxers did a wonderful job of pivoting from anti-vax to anti-mask and anti-lockdown</w:t>
      </w:r>
      <w:r w:rsidRPr="00816D1A">
        <w:rPr>
          <w:sz w:val="16"/>
        </w:rPr>
        <w:t xml:space="preserve">, and essentially anti-government,” said Erica DeWald, director of strategic communication with Vaccinate Your Family, a vaccine advocacy organization founded by former first lady Rosalynn Carter. </w:t>
      </w:r>
      <w:r w:rsidRPr="002C60AF">
        <w:rPr>
          <w:rStyle w:val="StyleUnderline"/>
        </w:rPr>
        <w:t>Sponsors of such measures say it’s a question of freedom of choice</w:t>
      </w:r>
      <w:r w:rsidRPr="00816D1A">
        <w:rPr>
          <w:sz w:val="16"/>
        </w:rPr>
        <w:t xml:space="preserve">. They object to any requirement a person be vaccinated in order to work or enter venues like sports arenas or music events, arguing to do so would be government overreach. "It goes back to personal liberties," said Indiana Sen. Dennis Kruse, R-Auburn. He and others argue businesses or the government shouldn't be telling people what to put in their bodies. A bill he authored would have prevented companies from mandating any vaccination, including those protecting against COVID-19, due to a person’s religious beliefs or “conscience.” After Kruse’s bill stalled in committee, Rep. Brad Barrett, R-Richmond, introduced an amendment to a different bill prohibiting businesses from asking members of the public their vaccination status. He argued the vaccine is too new to be mandated. The amendment was thrown out without a vote. "This vaccine is still (under) emergency use authorization," Barrett said. "The science is still pending. The vaccine has really only been in use since December." In an eleventh-hour move last week, Indiana lawmakers inserted language into another unrelated insurance bill that would forbid the state and municipal governments from requiring "vaccination passports" or proof of COVID-19 vaccination. “The thought of a state mandating that people take a vaccine that is still experimental according to the manufacturers of the vaccine would be considered a gross violation of the individual freedom of Hoosiers,” said Rep. John Jacob, R-Indianapolis. Business and medical groups have opposed attempts to outlaw vaccination requirements, saying they threaten employers’ legal obligation to maintain a safe workplace and could put workers and customers at risk. In Indiana, the measures were opposed by the state Chamber of Commerce, health care groups and public health experts. Such </w:t>
      </w:r>
      <w:r w:rsidRPr="00816D1A">
        <w:rPr>
          <w:rStyle w:val="StyleUnderline"/>
        </w:rPr>
        <w:t>opposition hasn't stopped efforts</w:t>
      </w:r>
      <w:r w:rsidRPr="00816D1A">
        <w:rPr>
          <w:sz w:val="16"/>
        </w:rPr>
        <w:t xml:space="preserve"> there, or elsewhere. Statehouses </w:t>
      </w:r>
      <w:r w:rsidRPr="00816D1A">
        <w:rPr>
          <w:rStyle w:val="StyleUnderline"/>
        </w:rPr>
        <w:t xml:space="preserve">in Alabama, Florida, Maryland, Tennessee </w:t>
      </w:r>
      <w:r w:rsidRPr="00816D1A">
        <w:rPr>
          <w:sz w:val="16"/>
        </w:rPr>
        <w:t>and</w:t>
      </w:r>
      <w:r w:rsidRPr="00816D1A">
        <w:rPr>
          <w:rStyle w:val="StyleUnderline"/>
        </w:rPr>
        <w:t xml:space="preserve"> Wisconsin</w:t>
      </w:r>
      <w:r w:rsidRPr="00816D1A">
        <w:rPr>
          <w:sz w:val="16"/>
        </w:rPr>
        <w:t xml:space="preserve"> all have bills circulating that would ban businesses or the government from requiring proof of vaccination or immunity. In </w:t>
      </w:r>
      <w:r w:rsidRPr="00816D1A">
        <w:rPr>
          <w:rStyle w:val="StyleUnderline"/>
        </w:rPr>
        <w:t>Kansas</w:t>
      </w:r>
      <w:r w:rsidRPr="00816D1A">
        <w:rPr>
          <w:sz w:val="16"/>
        </w:rPr>
        <w:t xml:space="preserve">, legislators have packaged together a series of controversial vaccine-related measures. The sweeping bill would prevent employers from requiring employees be immunized against COVID-19 and would shield businesses from lawsuits in the event an employee becomes infectious. While no COVID-19 vaccine is currently authorized for children younger than 16, the bill also would ban state health officials from requiring new vaccinations to attend day care centers and schools. The power instead would be given to the legislature. During a hearing last week, Kansas Sen. Mark Steffen, R-Hutchinson, said "long-term dangers won't be known for decades" from the COVID-19 vaccine. He called the shots “experimental.” “Used appropriately, vaccines are a great, great thing. As a physician, I have recommended them to many individuals,” Steffen said. “I have never once mandated a treatment.” In Missouri, a proposed bill would require immunizations only for public school children and would make exemptions easier. “We need to rein in our schools and our health departments,” said Rep. Suzie Pollock, R-Lebanon. Employment concerns The largest number of the bills ban private employers from requiring COVID-19 vaccination as a condition of employment – an issue coming to the forefront with nearly 54% of American adults vaccinated as of Monday, according to the Centers for Disease Control and Prevention. U.S. workers appear to be split on whether companies should require vaccinations. Forty-nine percent of working Americans agreed employers should require proof of vaccination before allowing employees to return to the workplace, according to a survey this month by public opinion firm Ipsos. “Another sticky issue for employers is how to handle employees who choose to remain unvaccinated," said Melissa </w:t>
      </w:r>
      <w:proofErr w:type="spellStart"/>
      <w:r w:rsidRPr="00816D1A">
        <w:rPr>
          <w:sz w:val="16"/>
        </w:rPr>
        <w:t>Jezior</w:t>
      </w:r>
      <w:proofErr w:type="spellEnd"/>
      <w:r w:rsidRPr="00816D1A">
        <w:rPr>
          <w:sz w:val="16"/>
        </w:rPr>
        <w:t xml:space="preserve">, president and CEO of Eagle Hill Consulting, which commissioned the survey. "Should they be permitted to interact in-person with colleagues and customers or be given special allowances to work from home?” One-third of workers said nonvaccinated employees shouldn’t be allowed to work in-person with co-workers. Such requirements are allowed by the U.S. Equal Employment Opportunity Commission. In December the commission announced employers could require workers to be vaccinated against COVID-19 as long as they did not violate the Americans with Disabilities and the Civil Rights acts. The bills being proposed by state lawmakers are partly in response to the commission's finding. However, overall vaccine requirements haven’t yet become a major employment issue. Prior to the coronavirus, few businesses outside of hospitals and health care settings required workers to be immunized. Even now only a handful of employers, mostly nursing homes, have required COVID-19 vaccination. Only one case of an employee refusing to be vaccinated, in New Mexico, has been filed so far, said Sam </w:t>
      </w:r>
      <w:proofErr w:type="spellStart"/>
      <w:r w:rsidRPr="00816D1A">
        <w:rPr>
          <w:sz w:val="16"/>
        </w:rPr>
        <w:t>Halabi</w:t>
      </w:r>
      <w:proofErr w:type="spellEnd"/>
      <w:r w:rsidRPr="00816D1A">
        <w:rPr>
          <w:sz w:val="16"/>
        </w:rPr>
        <w:t xml:space="preserve">, a professor of law at the University of Missouri and a scholar at the O’Neill Institute for National and Global Health Law at Georgetown University. New laws aren't needed, </w:t>
      </w:r>
      <w:proofErr w:type="spellStart"/>
      <w:r w:rsidRPr="00816D1A">
        <w:rPr>
          <w:sz w:val="16"/>
        </w:rPr>
        <w:t>Halabi</w:t>
      </w:r>
      <w:proofErr w:type="spellEnd"/>
      <w:r w:rsidRPr="00816D1A">
        <w:rPr>
          <w:sz w:val="16"/>
        </w:rPr>
        <w:t xml:space="preserve"> said, because few employees are fighting new COVID-19 vaccination requirements and most states already have existing laws that allow people to easily opt out. “If you really don’t want to take a vaccine, your ability to say, ‘I refuse to on the basis of my conscience’ is really prevalent,” he said. </w:t>
      </w:r>
      <w:r w:rsidRPr="00816D1A">
        <w:rPr>
          <w:rStyle w:val="Emphasis"/>
        </w:rPr>
        <w:t>Public health politicized</w:t>
      </w:r>
      <w:r w:rsidRPr="00CA0F08">
        <w:t xml:space="preserve"> </w:t>
      </w:r>
      <w:r w:rsidRPr="00816D1A">
        <w:rPr>
          <w:rStyle w:val="StyleUnderline"/>
        </w:rPr>
        <w:t>Legislation allowing people</w:t>
      </w:r>
      <w:r w:rsidRPr="00816D1A">
        <w:rPr>
          <w:sz w:val="16"/>
        </w:rPr>
        <w:t xml:space="preserve">, especially children, </w:t>
      </w:r>
      <w:r w:rsidRPr="00816D1A">
        <w:rPr>
          <w:rStyle w:val="StyleUnderline"/>
        </w:rPr>
        <w:t>to opt out of vaccination is routinely proposed and often passed in state legislatures, especially in more conservative states</w:t>
      </w:r>
      <w:r w:rsidRPr="00816D1A">
        <w:rPr>
          <w:sz w:val="16"/>
        </w:rPr>
        <w:t xml:space="preserve">. What’s been different about the </w:t>
      </w:r>
      <w:r w:rsidRPr="00816D1A">
        <w:rPr>
          <w:rStyle w:val="StyleUnderline"/>
        </w:rPr>
        <w:t>surge in COVID-19 vaccine bills</w:t>
      </w:r>
      <w:r w:rsidRPr="00816D1A">
        <w:rPr>
          <w:sz w:val="16"/>
        </w:rPr>
        <w:t xml:space="preserve"> is </w:t>
      </w:r>
      <w:r w:rsidRPr="00816D1A">
        <w:rPr>
          <w:rStyle w:val="Emphasis"/>
        </w:rPr>
        <w:t>the new coalition they represent.</w:t>
      </w:r>
      <w:r>
        <w:rPr>
          <w:rStyle w:val="Emphasis"/>
        </w:rPr>
        <w:t xml:space="preserve"> </w:t>
      </w:r>
      <w:r w:rsidRPr="00816D1A">
        <w:rPr>
          <w:sz w:val="16"/>
        </w:rPr>
        <w:t xml:space="preserve">“This has a whole different feel,” said Diane Peterson, associate director for immunization projects at the nonprofit Immunization Action Coalition, which works with the CDC to distribute information about vaccines. </w:t>
      </w:r>
      <w:r w:rsidRPr="00816D1A">
        <w:rPr>
          <w:rStyle w:val="StyleUnderline"/>
        </w:rPr>
        <w:t>The anti-vaccine movement has “melded with the anti-mask, anti-lockdown folks. They’re coming out more as the mainstream because they've joined forces with other extreme anti-science groups</w:t>
      </w:r>
      <w:r w:rsidRPr="00816D1A">
        <w:rPr>
          <w:sz w:val="16"/>
        </w:rPr>
        <w:t xml:space="preserve">,” said Becky Christensen of the SAFE Communities Coalition, which advocates for pro-science legislation and counters anti-vaccination candidates. She emphasized not everyone with concerns or hesitation about the COVID-19 vaccine is opposed to vaccination in general. “We're talking about a lot of people that are truly hesitant right now versus people that are outside of a capitol with a bullhorn saying, 'Vaccines are going to kill your children.'” As common as the vaccination bills have been this legislative session, none has so far passed and few are expected to, said Jennifer </w:t>
      </w:r>
      <w:proofErr w:type="spellStart"/>
      <w:r w:rsidRPr="00816D1A">
        <w:rPr>
          <w:sz w:val="16"/>
        </w:rPr>
        <w:t>Laudano</w:t>
      </w:r>
      <w:proofErr w:type="spellEnd"/>
      <w:r w:rsidRPr="00816D1A">
        <w:rPr>
          <w:sz w:val="16"/>
        </w:rPr>
        <w:t xml:space="preserve">, senior director of communications and community engagement at the National Academy for State Health Policy. “Legislative sessions are ending, so a lot of these bills will die when they adjourn,” said </w:t>
      </w:r>
      <w:proofErr w:type="spellStart"/>
      <w:r w:rsidRPr="00816D1A">
        <w:rPr>
          <w:sz w:val="16"/>
        </w:rPr>
        <w:t>Laudano</w:t>
      </w:r>
      <w:proofErr w:type="spellEnd"/>
      <w:r w:rsidRPr="00816D1A">
        <w:rPr>
          <w:sz w:val="16"/>
        </w:rPr>
        <w:t xml:space="preserve">, whose nonpartisan, nonprofit group supports states in developing health policies. Had they passed, they almost certainly would have been upheld by the courts, said </w:t>
      </w:r>
      <w:proofErr w:type="spellStart"/>
      <w:r w:rsidRPr="00816D1A">
        <w:rPr>
          <w:sz w:val="16"/>
        </w:rPr>
        <w:t>Dorit</w:t>
      </w:r>
      <w:proofErr w:type="spellEnd"/>
      <w:r w:rsidRPr="00816D1A">
        <w:rPr>
          <w:sz w:val="16"/>
        </w:rPr>
        <w:t xml:space="preserve"> Rubinstein Reiss, a professor of law at the University of California Hastings College of Law and an expert on policy responses to vaccination questions. States have wide latitude to regulate businesses, though these bills run counter to most such regulations, she said. “While we have a long history of states regulating business, it’s usually regulation to improve the public health, not to undermine it,” said Reiss. Those who support vaccination say </w:t>
      </w:r>
      <w:r w:rsidRPr="00816D1A">
        <w:rPr>
          <w:rStyle w:val="StyleUnderline"/>
        </w:rPr>
        <w:t>even if none of the bills passes, the legislation allows dangerous mistruths to be repeated</w:t>
      </w:r>
      <w:r w:rsidRPr="00816D1A">
        <w:rPr>
          <w:sz w:val="16"/>
        </w:rPr>
        <w:t xml:space="preserve">. On Thursday, during a debate on the Montana Senate floor, Republican Sen. Keith </w:t>
      </w:r>
      <w:proofErr w:type="spellStart"/>
      <w:r w:rsidRPr="00816D1A">
        <w:rPr>
          <w:sz w:val="16"/>
        </w:rPr>
        <w:t>Regier</w:t>
      </w:r>
      <w:proofErr w:type="spellEnd"/>
      <w:r w:rsidRPr="00816D1A">
        <w:rPr>
          <w:sz w:val="16"/>
        </w:rPr>
        <w:t xml:space="preserve"> cited the false claim that computer chips are being inserted with vaccines. In a local television interview on April 5, New Jersey state Sen. Mike Testa, a Republican, said the coronavirus vaccines don’t prevent COVID-19 or keep it from spreading. He also said that COVID-19 had a 99.8% survival rate. None of these statements is true. Among unvaccinated people who’ve tested positive for the coronavirus, about 20% will end up with severe disease, 5% will end up in intensive care and between 1% and 2% will die, according to CDC data. Of the first 75 million Americans to be fully vaccinated against COVID-19, only 5,800 had breakthrough infections. Of those, 74 died. </w:t>
      </w:r>
      <w:r w:rsidRPr="00816D1A">
        <w:rPr>
          <w:rStyle w:val="StyleUnderline"/>
        </w:rPr>
        <w:t>Clips of false statements are frequently shared on social media by anti-vaccine groups and used to promote vaccine hesitancy.</w:t>
      </w:r>
      <w:r w:rsidRPr="00816D1A">
        <w:rPr>
          <w:sz w:val="16"/>
        </w:rPr>
        <w:t xml:space="preserve"> “</w:t>
      </w:r>
      <w:r w:rsidRPr="00816D1A">
        <w:rPr>
          <w:rStyle w:val="StyleUnderline"/>
        </w:rPr>
        <w:t>Elected officials are in a position of trust and they're validating people's fears</w:t>
      </w:r>
      <w:r w:rsidRPr="00816D1A">
        <w:rPr>
          <w:sz w:val="16"/>
        </w:rPr>
        <w:t>,” said Christensen of the SAFE Communities Coalition. “</w:t>
      </w:r>
      <w:r w:rsidRPr="00816D1A">
        <w:rPr>
          <w:rStyle w:val="StyleUnderline"/>
        </w:rPr>
        <w:t>They’re increasing mistrust in public health</w:t>
      </w:r>
      <w:r w:rsidRPr="00816D1A">
        <w:rPr>
          <w:sz w:val="16"/>
        </w:rPr>
        <w:t xml:space="preserve">.” </w:t>
      </w:r>
    </w:p>
    <w:p w14:paraId="0C5359A3" w14:textId="77777777" w:rsidR="001A4760" w:rsidRDefault="001A4760" w:rsidP="001A4760"/>
    <w:p w14:paraId="74A27371" w14:textId="77777777" w:rsidR="001A4760" w:rsidRDefault="001A4760" w:rsidP="001A4760">
      <w:pPr>
        <w:pStyle w:val="Heading4"/>
      </w:pPr>
      <w:r>
        <w:t xml:space="preserve">Vaccines are a </w:t>
      </w:r>
      <w:r w:rsidRPr="00F327DD">
        <w:rPr>
          <w:u w:val="single"/>
        </w:rPr>
        <w:t>hyper-partisan</w:t>
      </w:r>
      <w:r>
        <w:t xml:space="preserve"> issue.</w:t>
      </w:r>
    </w:p>
    <w:p w14:paraId="17339CDB" w14:textId="77777777" w:rsidR="001A4760" w:rsidRDefault="001A4760" w:rsidP="001A4760">
      <w:r>
        <w:t xml:space="preserve">Arthur </w:t>
      </w:r>
      <w:r w:rsidRPr="00F327DD">
        <w:rPr>
          <w:rStyle w:val="Style13ptBold"/>
        </w:rPr>
        <w:t>Allen</w:t>
      </w:r>
      <w:r>
        <w:t>, 4-16-20</w:t>
      </w:r>
      <w:r w:rsidRPr="00F327DD">
        <w:rPr>
          <w:rStyle w:val="Style13ptBold"/>
        </w:rPr>
        <w:t>19</w:t>
      </w:r>
      <w:r>
        <w:t>, [health care reporter at Politico, "Republicans reject Democratic attempts to tighten vaccine laws", POLITICO, https://www.politico.com/story/2019/04/16/republican-reject-democrat-vaccines-1361277 //</w:t>
      </w:r>
      <w:proofErr w:type="spellStart"/>
      <w:r>
        <w:t>Weese</w:t>
      </w:r>
      <w:proofErr w:type="spellEnd"/>
      <w:r>
        <w:t>]</w:t>
      </w:r>
    </w:p>
    <w:p w14:paraId="32153921" w14:textId="77777777" w:rsidR="001A4760" w:rsidRPr="00F327DD" w:rsidRDefault="001A4760" w:rsidP="001A4760">
      <w:pPr>
        <w:rPr>
          <w:sz w:val="16"/>
        </w:rPr>
      </w:pPr>
      <w:r w:rsidRPr="00F327DD">
        <w:rPr>
          <w:rStyle w:val="StyleUnderline"/>
        </w:rPr>
        <w:t>Most Republicans are rejecting Democrat-led state bills to tighten childhood immunization laws</w:t>
      </w:r>
      <w:r w:rsidRPr="00F327DD">
        <w:rPr>
          <w:sz w:val="16"/>
        </w:rPr>
        <w:t xml:space="preserve"> in the midst of the worst measles outbreak in two decades, alarming </w:t>
      </w:r>
      <w:r w:rsidRPr="00F327DD">
        <w:rPr>
          <w:rStyle w:val="StyleUnderline"/>
        </w:rPr>
        <w:t>public health experts</w:t>
      </w:r>
      <w:r w:rsidRPr="00F327DD">
        <w:rPr>
          <w:sz w:val="16"/>
        </w:rPr>
        <w:t xml:space="preserve"> who </w:t>
      </w:r>
      <w:r w:rsidRPr="00F327DD">
        <w:rPr>
          <w:rStyle w:val="StyleUnderline"/>
        </w:rPr>
        <w:t xml:space="preserve">fear </w:t>
      </w:r>
      <w:r w:rsidRPr="00F327DD">
        <w:rPr>
          <w:rStyle w:val="Emphasis"/>
        </w:rPr>
        <w:t>the nation could become as divided over vaccines as it is over global warming</w:t>
      </w:r>
      <w:r w:rsidRPr="00F327DD">
        <w:rPr>
          <w:sz w:val="16"/>
        </w:rPr>
        <w:t xml:space="preserve">. </w:t>
      </w:r>
      <w:r w:rsidRPr="00F327DD">
        <w:rPr>
          <w:rStyle w:val="StyleUnderline"/>
        </w:rPr>
        <w:t>Democrats</w:t>
      </w:r>
      <w:r w:rsidRPr="00F327DD">
        <w:rPr>
          <w:sz w:val="16"/>
        </w:rPr>
        <w:t xml:space="preserve"> in six states — Colorado, Arizona, New Jersey, Washington, New York and Maine — have </w:t>
      </w:r>
      <w:r w:rsidRPr="00F327DD">
        <w:rPr>
          <w:rStyle w:val="StyleUnderline"/>
        </w:rPr>
        <w:t>authored or co-sponsored bills to make it harder for parents to avoid vaccinating their school-age children, and mostly faced GOP opposition</w:t>
      </w:r>
      <w:r w:rsidRPr="00F327DD">
        <w:rPr>
          <w:sz w:val="16"/>
        </w:rPr>
        <w:t xml:space="preserve">. Meanwhile in West Virginia and Mississippi, states with some of the nation’s strictest vaccination laws, </w:t>
      </w:r>
      <w:r w:rsidRPr="00F327DD">
        <w:rPr>
          <w:rStyle w:val="StyleUnderline"/>
        </w:rPr>
        <w:t>Republican lawmakers have introduced measures to expand vaccine exemptions</w:t>
      </w:r>
      <w:r w:rsidRPr="00F327DD">
        <w:rPr>
          <w:sz w:val="16"/>
        </w:rPr>
        <w:t xml:space="preserve">, although it’s not yet clear how much traction they have. In Washington state, which has one of the biggest measles outbreaks, a bill in the state Senate to narrow vaccine exemptions passed through the health committee without the support of a single Republican. The same thing happened in legislative committees in Colorado and Maine over the past week. All states have mandatory vaccination laws, but they vary in how liberally they dispense exemptions on religious or philosophical grounds. That’s getting scrutiny as measles spreads. </w:t>
      </w:r>
      <w:r w:rsidRPr="00F327DD">
        <w:rPr>
          <w:rStyle w:val="StyleUnderline"/>
        </w:rPr>
        <w:t>Democrats present bills tightening the loopholes as science-based and necessary to fight disease, while</w:t>
      </w:r>
      <w:r w:rsidRPr="00F327DD">
        <w:rPr>
          <w:sz w:val="16"/>
        </w:rPr>
        <w:t xml:space="preserve"> sometimes </w:t>
      </w:r>
      <w:r w:rsidRPr="00F327DD">
        <w:rPr>
          <w:rStyle w:val="StyleUnderline"/>
        </w:rPr>
        <w:t>demeaning their foes as misguided or selfish “anti-vaxxers</w:t>
      </w:r>
      <w:r w:rsidRPr="00F327DD">
        <w:rPr>
          <w:sz w:val="16"/>
        </w:rPr>
        <w:t xml:space="preserve">.“ Republicans portray themselves as equally enthusiastic about the life-saving virtues of vaccines, but many are loath to diminish the right of parental control over their children’s bodies, and yield that power to the government. Of course there are vaccine skeptics on the left, too, Robert Kennedy Jr. being the most prominent example. But to date, their influence isn’t as strong in state legislatures. Fed by major epidemics in Israel and in Europe, measles has punctured the U.S. barrier of immunity at multiple points of entry in what’s shaping up to be the worst year for the disease since 1993, with 555 cases through early April. Outbreaks in six states include hundreds of cases in ultra-Orthodox communities in Brooklyn and Rockland County, N.Y. And the numbers are growing. “What if God forbid someone dies?” said Jeff Dinowitz, a Bronx assemblyman whose bill to limit religious exemptions has nine Democratic co-sponsors — but no Republican backers — in the New York Assembly. Andrew </w:t>
      </w:r>
      <w:proofErr w:type="spellStart"/>
      <w:r w:rsidRPr="00F327DD">
        <w:rPr>
          <w:sz w:val="16"/>
        </w:rPr>
        <w:t>Raia</w:t>
      </w:r>
      <w:proofErr w:type="spellEnd"/>
      <w:r w:rsidRPr="00F327DD">
        <w:rPr>
          <w:sz w:val="16"/>
        </w:rPr>
        <w:t xml:space="preserve">, ranking Republican on the New York Assembly’s health committee, said he wouldn't support the bill. While not totally convinced by constituents who link their children’s autism on vaccines, and unaware of any real religious injunction against vaccination, he said, “I’m not a religious leader, and I’m not a scientist either, so it’s my job to weigh both sides.” The political struggle over vaccination is complicated by the fact that President Donald </w:t>
      </w:r>
      <w:r w:rsidRPr="00F327DD">
        <w:rPr>
          <w:rStyle w:val="StyleUnderline"/>
        </w:rPr>
        <w:t>Trump</w:t>
      </w:r>
      <w:r w:rsidRPr="00F327DD">
        <w:rPr>
          <w:sz w:val="16"/>
        </w:rPr>
        <w:t xml:space="preserve"> and two of his Republican primary foes, Sen. </w:t>
      </w:r>
      <w:r w:rsidRPr="00F327DD">
        <w:rPr>
          <w:rStyle w:val="StyleUnderline"/>
        </w:rPr>
        <w:t>Rand Paul</w:t>
      </w:r>
      <w:r w:rsidRPr="00F327DD">
        <w:rPr>
          <w:sz w:val="16"/>
        </w:rPr>
        <w:t xml:space="preserve"> (R-KY) an ophthalmologist, </w:t>
      </w:r>
      <w:r w:rsidRPr="00F327DD">
        <w:rPr>
          <w:rStyle w:val="StyleUnderline"/>
        </w:rPr>
        <w:t>and Ben Carson</w:t>
      </w:r>
      <w:r w:rsidRPr="00F327DD">
        <w:rPr>
          <w:sz w:val="16"/>
        </w:rPr>
        <w:t xml:space="preserve">, a neurosurgeon who is now HUD secretary, both </w:t>
      </w:r>
      <w:r w:rsidRPr="00F327DD">
        <w:rPr>
          <w:rStyle w:val="StyleUnderline"/>
        </w:rPr>
        <w:t>voiced support for disproven theories linking vaccine to autism</w:t>
      </w:r>
      <w:r w:rsidRPr="00F327DD">
        <w:rPr>
          <w:sz w:val="16"/>
        </w:rPr>
        <w:t xml:space="preserve"> during a 2016 debate. Just last month, Paul said he had his own children vaccinated but railed against government mandates to do so. Since becoming president, Trump has dropped the subject and scrapped a plan to create a commission led by Kennedy Jr. to investigate a supposed coverup of vaccine’s supposed harms by public health officials. But officials worry they are “three Trump tweets away” from an even more polarized situation, noted MIT political scientist Adam </w:t>
      </w:r>
      <w:proofErr w:type="spellStart"/>
      <w:r w:rsidRPr="00F327DD">
        <w:rPr>
          <w:sz w:val="16"/>
        </w:rPr>
        <w:t>Berinsky</w:t>
      </w:r>
      <w:proofErr w:type="spellEnd"/>
      <w:r w:rsidRPr="00F327DD">
        <w:rPr>
          <w:sz w:val="16"/>
        </w:rPr>
        <w:t xml:space="preserve">, who has studied communication around politicized public health and scientific issues. </w:t>
      </w:r>
      <w:r w:rsidRPr="00F327DD">
        <w:rPr>
          <w:rStyle w:val="StyleUnderline"/>
        </w:rPr>
        <w:t>In Texas, the Tea Party and related groups created an anti-vax PAC</w:t>
      </w:r>
      <w:r w:rsidRPr="00F327DD">
        <w:rPr>
          <w:sz w:val="16"/>
        </w:rPr>
        <w:t xml:space="preserve"> in 2015. It hasn’t yet gotten its chosen candidates elected, but </w:t>
      </w:r>
      <w:r w:rsidRPr="00F327DD">
        <w:rPr>
          <w:rStyle w:val="StyleUnderline"/>
        </w:rPr>
        <w:t>the very existence of a vaccine-oriented political action committee shows the political salience is growing</w:t>
      </w:r>
      <w:r w:rsidRPr="00F327DD">
        <w:rPr>
          <w:sz w:val="16"/>
        </w:rPr>
        <w:t xml:space="preserve">. Influential voices on the right, including </w:t>
      </w:r>
      <w:r w:rsidRPr="00F327DD">
        <w:rPr>
          <w:rStyle w:val="StyleUnderline"/>
        </w:rPr>
        <w:t>Rush Limbaugh, Tucker Carlson and Alex Jones, have all raised suspicions about vaccines.</w:t>
      </w:r>
      <w:r>
        <w:rPr>
          <w:rStyle w:val="StyleUnderline"/>
        </w:rPr>
        <w:t xml:space="preserve"> </w:t>
      </w:r>
      <w:r w:rsidRPr="00F327DD">
        <w:rPr>
          <w:sz w:val="16"/>
        </w:rPr>
        <w:t>“</w:t>
      </w:r>
      <w:r w:rsidRPr="00F327DD">
        <w:rPr>
          <w:rStyle w:val="StyleUnderline"/>
        </w:rPr>
        <w:t>There’s a credulity gap between the parties in regard to science that wasn’t there 25 years ago</w:t>
      </w:r>
      <w:r w:rsidRPr="00F327DD">
        <w:rPr>
          <w:sz w:val="16"/>
        </w:rPr>
        <w:t xml:space="preserve">,” </w:t>
      </w:r>
      <w:proofErr w:type="spellStart"/>
      <w:r w:rsidRPr="00F327DD">
        <w:rPr>
          <w:sz w:val="16"/>
        </w:rPr>
        <w:t>Berinsky</w:t>
      </w:r>
      <w:proofErr w:type="spellEnd"/>
      <w:r w:rsidRPr="00F327DD">
        <w:rPr>
          <w:sz w:val="16"/>
        </w:rPr>
        <w:t xml:space="preserve"> said. And Trump could easily inflame the vaccine skepticism, should he weigh in. For a large share of the highly polarized U.S. population, “at the end of the day it’s not the arguments people are making, but who is making them,” </w:t>
      </w:r>
      <w:proofErr w:type="spellStart"/>
      <w:r w:rsidRPr="00F327DD">
        <w:rPr>
          <w:sz w:val="16"/>
        </w:rPr>
        <w:t>Berinksy</w:t>
      </w:r>
      <w:proofErr w:type="spellEnd"/>
      <w:r w:rsidRPr="00F327DD">
        <w:rPr>
          <w:sz w:val="16"/>
        </w:rPr>
        <w:t xml:space="preserve"> said. To be sure, Republicans have traditionally backed vaccines as a parental responsibility. And although Sen. Paul opposes mandatory vaccination, other GOP members of Congress — including Sen. Bill Cassidy (R-LA) and Reps. Phil Roe (R-TN) Michael Burgess, (R-TX) and Rep. Brad Wenstrup R-OH), who are all doctors — strongly backed vaccination in statements to POLITICO, while stopping short of supporting the removal of religious or philosophical exemptions. Cassidy has come out strongly for vaccination as a requirement for school attendance, and has publicly sparred with Paul. And </w:t>
      </w:r>
      <w:r w:rsidRPr="00F327DD">
        <w:rPr>
          <w:rStyle w:val="StyleUnderline"/>
        </w:rPr>
        <w:t>Democrats aren’t always in favor of tightening exemptions</w:t>
      </w:r>
      <w:r w:rsidRPr="00F327DD">
        <w:rPr>
          <w:sz w:val="16"/>
        </w:rPr>
        <w:t xml:space="preserve">. </w:t>
      </w:r>
      <w:r w:rsidRPr="00F327DD">
        <w:rPr>
          <w:rStyle w:val="StyleUnderline"/>
        </w:rPr>
        <w:t>In New York’s Democratic-controlled Assembly, certain members of the party have been key in blocking such laws</w:t>
      </w:r>
      <w:r w:rsidRPr="00F327DD">
        <w:rPr>
          <w:sz w:val="16"/>
        </w:rPr>
        <w:t xml:space="preserve">. A century of vaccination laws has shown that states with the strictest ones have lower burdens of vaccine-preventable disease. Scourges including smallpox, polio and diphtheria have been eliminated. Rules generally get tighter following big outbreaks of disease, and groups like the American Medical Association and the American Academy of Pediatrics have used the measles outbreak to push for an end to state laws that allow people to refuse vaccination of their kids on religious or philosophical grounds. In 1972, during a measles epidemic in Los Angeles, public health authorities kept 50,000 children out of school until their parents could prove they were vaccinated. The success of that effort led to a nationwide push for stricter laws and more enforcement. After 89 people, mostly children, died in a 1990 measles epidemic, millions of dollars were poured into expanding vaccine availability for the poor, and in 2000, the disease stopped circulating in the United States. Since then, every case has been linked to visitors from overseas — although the virus has then spread here among the growing pockets of vaccine shunners. Yet even Walter Orenstein, a field marshal in the earlier crackdowns who headed CDC’s immunization branch from 1993 to 2004, isn’t sure that legislation against all non-medical exemptions is the way to go. “In my heart, and from a purely medical point of view, I agree with it,” said Orenstein, who now teaches at Emory University. “I’m a little worried it will backfire.” Experts differ on the gravity of the political polarization. Dan Salmon, a </w:t>
      </w:r>
      <w:proofErr w:type="spellStart"/>
      <w:r w:rsidRPr="00F327DD">
        <w:rPr>
          <w:sz w:val="16"/>
        </w:rPr>
        <w:t>vaccinologist</w:t>
      </w:r>
      <w:proofErr w:type="spellEnd"/>
      <w:r w:rsidRPr="00F327DD">
        <w:rPr>
          <w:sz w:val="16"/>
        </w:rPr>
        <w:t xml:space="preserve"> at Johns Hopkins's Bloomberg School of Public Health, notes that the only vaccine bills that have passed in legislatures in recent years — notably a 2015 law eliminating philosophical exemptions in California — have tightened, rather than loosened restrictions. “I don’t think this is a partisan issue,” Salmon insists. But </w:t>
      </w:r>
      <w:r w:rsidRPr="00F327DD">
        <w:rPr>
          <w:rStyle w:val="StyleUnderline"/>
        </w:rPr>
        <w:t xml:space="preserve">research by Neal Goldstein of Drexel University's public health school suggests </w:t>
      </w:r>
      <w:r w:rsidRPr="00F327DD">
        <w:rPr>
          <w:rStyle w:val="Emphasis"/>
        </w:rPr>
        <w:t>the issue of vaccine mandates has indeed entered a hyper-partisan landscape</w:t>
      </w:r>
      <w:r w:rsidRPr="00F327DD">
        <w:rPr>
          <w:sz w:val="16"/>
        </w:rPr>
        <w:t xml:space="preserve">. As a result, he said, </w:t>
      </w:r>
      <w:r w:rsidRPr="00F327DD">
        <w:rPr>
          <w:rStyle w:val="StyleUnderline"/>
        </w:rPr>
        <w:t>it may be wise to avoid legislation when possible to avoid opening more wounds</w:t>
      </w:r>
      <w:r w:rsidRPr="00F327DD">
        <w:rPr>
          <w:sz w:val="16"/>
        </w:rPr>
        <w:t xml:space="preserve">. Brendan </w:t>
      </w:r>
      <w:proofErr w:type="spellStart"/>
      <w:r w:rsidRPr="00F327DD">
        <w:rPr>
          <w:sz w:val="16"/>
        </w:rPr>
        <w:t>Nyhan</w:t>
      </w:r>
      <w:proofErr w:type="spellEnd"/>
      <w:r w:rsidRPr="00F327DD">
        <w:rPr>
          <w:sz w:val="16"/>
        </w:rPr>
        <w:t>, a political scientist at the University of Michigan, said, “My concern is that tightening requirements through the political process risks politicizing an issue that we can't allow to be politicized if we're going to maintain public health."</w:t>
      </w:r>
    </w:p>
    <w:p w14:paraId="05ADF65C" w14:textId="77777777" w:rsidR="001A4760" w:rsidRPr="001A4760" w:rsidRDefault="001A4760" w:rsidP="001A4760"/>
    <w:p w14:paraId="3F2D9A71" w14:textId="77777777" w:rsidR="001A4760" w:rsidRPr="001A4760" w:rsidRDefault="001A4760" w:rsidP="001A4760"/>
    <w:p w14:paraId="6283C005" w14:textId="77777777" w:rsidR="001A4760" w:rsidRPr="001A4760" w:rsidRDefault="001A4760" w:rsidP="001A4760"/>
    <w:p w14:paraId="13A534E1" w14:textId="68B80341" w:rsidR="00B94946" w:rsidRDefault="00B94946" w:rsidP="008B010B">
      <w:pPr>
        <w:pStyle w:val="Heading1"/>
      </w:pPr>
      <w:r>
        <w:t xml:space="preserve">Warming CP – Sunshades </w:t>
      </w:r>
    </w:p>
    <w:p w14:paraId="7661D569" w14:textId="028A3E1D" w:rsidR="00B94946" w:rsidRDefault="00B94946" w:rsidP="00B94946">
      <w:pPr>
        <w:pStyle w:val="Heading2"/>
      </w:pPr>
      <w:r>
        <w:t>Negative</w:t>
      </w:r>
    </w:p>
    <w:p w14:paraId="0C7D8979" w14:textId="1BAC856D" w:rsidR="00B94946" w:rsidRDefault="00B94946" w:rsidP="00B94946">
      <w:pPr>
        <w:pStyle w:val="Heading3"/>
      </w:pPr>
      <w:r>
        <w:t>1nc CP Shell</w:t>
      </w:r>
    </w:p>
    <w:p w14:paraId="1704C32C" w14:textId="77777777" w:rsidR="00B94946" w:rsidRDefault="00B94946" w:rsidP="00B94946">
      <w:pPr>
        <w:pStyle w:val="Heading4"/>
      </w:pPr>
      <w:r>
        <w:t>The United States federal government should establish a program to cover 4.5 million square kilometers around the L1 Lagrange point with 16 trillion structures, one foot in diameter, of one micron-thick glass mirrors.</w:t>
      </w:r>
    </w:p>
    <w:p w14:paraId="2CC0345F" w14:textId="77777777" w:rsidR="00B94946" w:rsidRPr="00816D34" w:rsidRDefault="00B94946" w:rsidP="00B94946"/>
    <w:p w14:paraId="64A5DBA1" w14:textId="77777777" w:rsidR="00B94946" w:rsidRPr="0096062C" w:rsidRDefault="00B94946" w:rsidP="00B94946">
      <w:pPr>
        <w:pStyle w:val="Heading4"/>
      </w:pPr>
      <w:r w:rsidRPr="0096062C">
        <w:t xml:space="preserve">A sunshade at the L1 </w:t>
      </w:r>
      <w:proofErr w:type="spellStart"/>
      <w:r w:rsidRPr="0096062C">
        <w:t>lagrange</w:t>
      </w:r>
      <w:proofErr w:type="spellEnd"/>
      <w:r w:rsidRPr="0096062C">
        <w:t xml:space="preserve"> point solves warming</w:t>
      </w:r>
    </w:p>
    <w:p w14:paraId="49E79564" w14:textId="77777777" w:rsidR="00B94946" w:rsidRPr="0096062C" w:rsidRDefault="00B94946" w:rsidP="00B94946">
      <w:r w:rsidRPr="0096062C">
        <w:rPr>
          <w:rStyle w:val="Style13ptBold"/>
        </w:rPr>
        <w:t>Siegel 20</w:t>
      </w:r>
      <w:r w:rsidRPr="0096062C">
        <w:t xml:space="preserve"> (Ethan Siegel, theoretical astrophysics and science writer, former professor at Lewis and Clark, B.A. in physics from Northwestern University, Ph.D. in astrophysics from the University of Florida, “Ask Ethan: Could We Just Build A 'Space Sunshade' To Counteract Global Warming?,” 1-4-20, </w:t>
      </w:r>
      <w:r w:rsidRPr="0096062C">
        <w:rPr>
          <w:i/>
          <w:iCs/>
        </w:rPr>
        <w:t>Forbes</w:t>
      </w:r>
      <w:r w:rsidRPr="0096062C">
        <w:t xml:space="preserve">, </w:t>
      </w:r>
      <w:hyperlink r:id="rId6" w:history="1">
        <w:r w:rsidRPr="0096062C">
          <w:rPr>
            <w:rStyle w:val="Hyperlink"/>
          </w:rPr>
          <w:t>https://www.forbes.com/sites/startswithabang/2020/01/04/ask-ethan-could-we-just-build-a-space-shade-to-counteract-global-warming/?sh=688381ce43bc</w:t>
        </w:r>
      </w:hyperlink>
      <w:r w:rsidRPr="0096062C">
        <w:t xml:space="preserve">, </w:t>
      </w:r>
      <w:proofErr w:type="spellStart"/>
      <w:r w:rsidRPr="0096062C">
        <w:t>sohan</w:t>
      </w:r>
      <w:proofErr w:type="spellEnd"/>
      <w:r w:rsidRPr="0096062C">
        <w:t>)</w:t>
      </w:r>
    </w:p>
    <w:p w14:paraId="545AF85D" w14:textId="77777777" w:rsidR="00B94946" w:rsidRPr="0096062C" w:rsidRDefault="00B94946" w:rsidP="00B94946">
      <w:pPr>
        <w:rPr>
          <w:sz w:val="16"/>
        </w:rPr>
      </w:pPr>
      <w:r w:rsidRPr="0096062C">
        <w:rPr>
          <w:sz w:val="16"/>
        </w:rPr>
        <w:t xml:space="preserve">It's 2020, and not only is the Earth warmer than it has been in over 100,000 years, but the concentration of greenhouse gases that drives this warming continues to increase unabated. If we want to cool the Earth down, </w:t>
      </w:r>
      <w:r w:rsidRPr="0096062C">
        <w:rPr>
          <w:rStyle w:val="StyleUnderline"/>
        </w:rPr>
        <w:t>perhaps it's time to look beyond simply advocating for clean, green energy and an end to reliance on fossil fuels</w:t>
      </w:r>
      <w:r w:rsidRPr="0096062C">
        <w:rPr>
          <w:sz w:val="16"/>
        </w:rPr>
        <w:t xml:space="preserve">. Perhaps, instead, we should be thinking about geoengineering solutions, like going to space and intercepting some of the Sun's light before it ever reaches us. That's Dan </w:t>
      </w:r>
      <w:proofErr w:type="spellStart"/>
      <w:r w:rsidRPr="0096062C">
        <w:rPr>
          <w:sz w:val="16"/>
        </w:rPr>
        <w:t>Goerke's</w:t>
      </w:r>
      <w:proofErr w:type="spellEnd"/>
      <w:r w:rsidRPr="0096062C">
        <w:rPr>
          <w:sz w:val="16"/>
        </w:rPr>
        <w:t xml:space="preserve"> idea, as he asks: [A]s a fan of terraforming options in the solar system, especially Mars, I thought that I would leverage my knowledge to assuage the fears of innocents. In this case, I thought to myself "If global warming is such a critical issue, </w:t>
      </w:r>
      <w:r w:rsidRPr="0096062C">
        <w:rPr>
          <w:rStyle w:val="StyleUnderline"/>
        </w:rPr>
        <w:t>why don't we do something 'cheap' and 'simple' like building a solar shade at a Lagrange point</w:t>
      </w:r>
      <w:r w:rsidRPr="0096062C">
        <w:rPr>
          <w:sz w:val="16"/>
        </w:rPr>
        <w:t xml:space="preserve">?" It's a clever idea with a lot of potential. Let's take a closer look. Earth energy budget diagram, with incoming and outgoing radiation (values are shown in W/m^2).... [+] Satellite instruments (CERES) measure the reflected solar, </w:t>
      </w:r>
      <w:proofErr w:type="spellStart"/>
      <w:r w:rsidRPr="0096062C">
        <w:rPr>
          <w:sz w:val="16"/>
        </w:rPr>
        <w:t>aend</w:t>
      </w:r>
      <w:proofErr w:type="spellEnd"/>
      <w:r w:rsidRPr="0096062C">
        <w:rPr>
          <w:sz w:val="16"/>
        </w:rPr>
        <w:t xml:space="preserve"> emitted infrared radiation fluxes. The energy balance determines Earth's climate. Earth energy budget diagram, with incoming and outgoing radiation (values are shown in W/m^2).... [+] NASA The first step is to understand why Earth's temperature is what it is. You might think that it's the Sun that gives us our warmth, but that's only mostly correct. If you were to apply the most straightforward method for estimating Earth's average temperature, you would: determine the total average solar </w:t>
      </w:r>
      <w:proofErr w:type="spellStart"/>
      <w:r w:rsidRPr="0096062C">
        <w:rPr>
          <w:sz w:val="16"/>
        </w:rPr>
        <w:t>irrandiance</w:t>
      </w:r>
      <w:proofErr w:type="spellEnd"/>
      <w:r w:rsidRPr="0096062C">
        <w:rPr>
          <w:sz w:val="16"/>
        </w:rPr>
        <w:t xml:space="preserve"> produced by the Sun, measure the Earth-Sun distance to determine the amount of sunlight arriving at Earth, figure out the albedo, or reflectivity, of the Earth in order to determine how much energy is absorbed vs. reflected, and then put all of these components together to calculate Earth's average temperature. That calculation is pretty straightforward from a physics perspective, and gives an answer of 255 K, which works out to either -18 °C or 0 °F in more familiar units. Although various components of the Earth's surface display huge variable ranges in the amount of... [+] light they absorb or reflect, the global average reflectance/absorption of Earth, known as albedo, has remained constant at ~31%. Although various components of the Earth's surface display huge variable ranges in the amount of... [+] KEN GOULD, NEW YORK STATE REGENTS EARTH SCIENCE This value, unfortunately, doesn't even come close to matching reality. The mean temperature of Earth is much warmer than that </w:t>
      </w:r>
      <w:r w:rsidRPr="0096062C">
        <w:rPr>
          <w:rFonts w:ascii="Tahoma" w:hAnsi="Tahoma" w:cs="Tahoma"/>
          <w:sz w:val="16"/>
        </w:rPr>
        <w:t>⁠</w:t>
      </w:r>
      <w:r w:rsidRPr="0096062C">
        <w:rPr>
          <w:sz w:val="16"/>
        </w:rPr>
        <w:t xml:space="preserve">— by 33 °C or 59 °F, in familiar terms </w:t>
      </w:r>
      <w:r w:rsidRPr="0096062C">
        <w:rPr>
          <w:rFonts w:ascii="Tahoma" w:hAnsi="Tahoma" w:cs="Tahoma"/>
          <w:sz w:val="16"/>
        </w:rPr>
        <w:t>⁠</w:t>
      </w:r>
      <w:r w:rsidRPr="0096062C">
        <w:rPr>
          <w:sz w:val="16"/>
        </w:rPr>
        <w:t xml:space="preserve">— and it's for reasons that have nothing to do with the Sun at all. Instead, this extra bump in temperature is due to the insulating effects of Earth's atmosphere, which doesn't just reflect or transmit incoming radiation from the Sun, but outgoing radiation emanating from Earth's surface. Without an atmosphere, sunlight comes in, gets either reflected or absorbed, and then the absorbed heat gets re-radiated as infrared light. But with an atmosphere, some of that </w:t>
      </w:r>
      <w:r w:rsidRPr="0096062C">
        <w:rPr>
          <w:rStyle w:val="StyleUnderline"/>
        </w:rPr>
        <w:t>infrared light gets absorbed or re-reflected back down to Earth's surface</w:t>
      </w:r>
      <w:r w:rsidRPr="0096062C">
        <w:rPr>
          <w:sz w:val="16"/>
        </w:rPr>
        <w:t xml:space="preserve">, particularly </w:t>
      </w:r>
      <w:r w:rsidRPr="0096062C">
        <w:rPr>
          <w:rStyle w:val="StyleUnderline"/>
        </w:rPr>
        <w:t>due to the presence of water vapor, carbon dioxide, and methane.</w:t>
      </w:r>
      <w:r w:rsidRPr="0096062C">
        <w:rPr>
          <w:sz w:val="16"/>
        </w:rPr>
        <w:t xml:space="preserve"> All three of these </w:t>
      </w:r>
      <w:r w:rsidRPr="0096062C">
        <w:rPr>
          <w:rStyle w:val="StyleUnderline"/>
        </w:rPr>
        <w:t>gases act like a blanket for the entire planet: they restrict the ability of Earth's heat to escape into space</w:t>
      </w:r>
      <w:r w:rsidRPr="0096062C">
        <w:rPr>
          <w:sz w:val="16"/>
        </w:rPr>
        <w:t xml:space="preserve">. The concentration of carbon dioxide in Earth's atmosphere can be determined from both ice core... [+] measurements, which easily go back hundreds of thousands of years, and by atmospheric monitoring stations, like those atop Mauna Loa. The increase in atmospheric CO2 since the mid-1700s is staggering, and continues unabated. The concentration of carbon dioxide in Earth's atmosphere can be determined from both ice core... [+] NASA / NOAA Since the dawn of the industrial revolution, humanity has caused Earth's carbon dioxide concentration to skyrocket; it is currently just over 50% higher than it was in the mid-18th century. While many other complex effects are also at play in determining Earth's temperature, these two basic ones </w:t>
      </w:r>
      <w:r w:rsidRPr="0096062C">
        <w:rPr>
          <w:rFonts w:ascii="Tahoma" w:hAnsi="Tahoma" w:cs="Tahoma"/>
          <w:sz w:val="16"/>
        </w:rPr>
        <w:t>⁠</w:t>
      </w:r>
      <w:r w:rsidRPr="0096062C">
        <w:rPr>
          <w:sz w:val="16"/>
        </w:rPr>
        <w:t xml:space="preserve">— the Sun's energy arriving at Earth and the Earth's ability to retain it due (mostly) to its atmosphere </w:t>
      </w:r>
      <w:r w:rsidRPr="0096062C">
        <w:rPr>
          <w:rFonts w:ascii="Tahoma" w:hAnsi="Tahoma" w:cs="Tahoma"/>
          <w:sz w:val="16"/>
        </w:rPr>
        <w:t>⁠</w:t>
      </w:r>
      <w:r w:rsidRPr="0096062C">
        <w:rPr>
          <w:sz w:val="16"/>
        </w:rPr>
        <w:t xml:space="preserve">— are by far the most important. For more than 40 years, scientists have understood that human-caused increased concentrations of greenhouse gases are what's driving global warming and climate change, but efforts to curtail these emissions have not been successful. It's now 2020, and our collective climate inaction is leading many to consider geoengineering solutions. While most geoengineering ideas involve altering Earth's atmosphere or surface, the option with the least risk is what Dan proposes: to intercept a portion of the Sun's light before it ever arrives on Earth. Normally, structures like IKAROS, shown here, are viewed as potential sails in space. However, if a... [+] large-area object were placed between the Earth and the Sun, it could reduce the total irradiance received at the top of our atmosphere, potentially combating global warming. The </w:t>
      </w:r>
      <w:r w:rsidRPr="0096062C">
        <w:rPr>
          <w:rStyle w:val="StyleUnderline"/>
        </w:rPr>
        <w:t xml:space="preserve">simplest way to do this is to launch something up into space, far from Earth but in between our planet and the Sun, that </w:t>
      </w:r>
      <w:r w:rsidRPr="0096062C">
        <w:rPr>
          <w:rStyle w:val="Emphasis"/>
        </w:rPr>
        <w:t>prevents a portion</w:t>
      </w:r>
      <w:r w:rsidRPr="0096062C">
        <w:rPr>
          <w:rStyle w:val="StyleUnderline"/>
        </w:rPr>
        <w:t xml:space="preserve"> of the </w:t>
      </w:r>
      <w:r w:rsidRPr="0096062C">
        <w:rPr>
          <w:rStyle w:val="Emphasis"/>
        </w:rPr>
        <w:t>incoming sunlight</w:t>
      </w:r>
      <w:r w:rsidRPr="0096062C">
        <w:rPr>
          <w:rStyle w:val="StyleUnderline"/>
        </w:rPr>
        <w:t xml:space="preserve"> from impacting the Earth. With a </w:t>
      </w:r>
      <w:r w:rsidRPr="0096062C">
        <w:rPr>
          <w:rStyle w:val="Emphasis"/>
        </w:rPr>
        <w:t>lower solar irradiance on</w:t>
      </w:r>
      <w:r w:rsidRPr="0096062C">
        <w:rPr>
          <w:rStyle w:val="StyleUnderline"/>
        </w:rPr>
        <w:t xml:space="preserve"> our world, </w:t>
      </w:r>
      <w:r w:rsidRPr="0096062C">
        <w:rPr>
          <w:rStyle w:val="Emphasis"/>
        </w:rPr>
        <w:t>temperatures can be controlled</w:t>
      </w:r>
      <w:r w:rsidRPr="0096062C">
        <w:rPr>
          <w:rStyle w:val="StyleUnderline"/>
        </w:rPr>
        <w:t>, even with the currently elevated (and still rising) greenhouse gas concentrations</w:t>
      </w:r>
      <w:r w:rsidRPr="0096062C">
        <w:rPr>
          <w:sz w:val="16"/>
        </w:rPr>
        <w:t xml:space="preserve">. Sure, </w:t>
      </w:r>
      <w:r w:rsidRPr="0096062C">
        <w:rPr>
          <w:rStyle w:val="StyleUnderline"/>
        </w:rPr>
        <w:t>Earth's atmosphere will continue to trap more heat as time goes on, acting like a progressively thicker and thicker blanket as our greenhouse gas emissions continue unabated</w:t>
      </w:r>
      <w:r w:rsidRPr="0096062C">
        <w:rPr>
          <w:sz w:val="16"/>
        </w:rPr>
        <w:t xml:space="preserve">. But just as you need more/thicker blankets to maintain the same comfortable temperature when the ambient temperature is colder, it </w:t>
      </w:r>
      <w:r w:rsidRPr="0096062C">
        <w:rPr>
          <w:rStyle w:val="StyleUnderline"/>
        </w:rPr>
        <w:t>stands to reason that if we know what the blanket situation is but can control the ambient temperature, maybe we should</w:t>
      </w:r>
      <w:r w:rsidRPr="0096062C">
        <w:rPr>
          <w:sz w:val="16"/>
        </w:rPr>
        <w:t xml:space="preserve">. Solar eclipses are possible on Earth, and occur whenever the Moon aligns with the Earth-Sun plane... [+] during a new Moon. This is perhaps the most famous instance of an astronomical object blocking sunlight from reaching Earth. However, an object could be either smaller or more distant, where it would cast no shadow onto our planet, yet still it would reduce the amount of sunlight striking our world. </w:t>
      </w:r>
      <w:r w:rsidRPr="0096062C">
        <w:rPr>
          <w:rStyle w:val="StyleUnderline"/>
        </w:rPr>
        <w:t xml:space="preserve">If we wanted to completely counteract the cumulative effects of human-caused global warming to date, we'd only need to block out approximately </w:t>
      </w:r>
      <w:r w:rsidRPr="0096062C">
        <w:rPr>
          <w:rStyle w:val="Emphasis"/>
        </w:rPr>
        <w:t>2% of the Sun's light</w:t>
      </w:r>
      <w:r w:rsidRPr="0096062C">
        <w:rPr>
          <w:rStyle w:val="StyleUnderline"/>
        </w:rPr>
        <w:t xml:space="preserve"> that would normally arrive at Earth on a continuous basis</w:t>
      </w:r>
      <w:r w:rsidRPr="0096062C">
        <w:rPr>
          <w:sz w:val="16"/>
        </w:rPr>
        <w:t xml:space="preserve">. While that sounds like (and, in actuality, is) an enormous amount of energy, there's some help that the Universe gives us — for free — in implementing either a blocking or deflecting of sunlight as a climate solution. </w:t>
      </w:r>
      <w:r w:rsidRPr="0096062C">
        <w:rPr>
          <w:rStyle w:val="StyleUnderline"/>
        </w:rPr>
        <w:t>In between the Earth and the Sun, there's a gravitationally quasi-stable point where the combined gravitational forces of the Earth and the Sun cause any object located there to remain at the same relative Earth-Sun position all year round: a Lagrange point</w:t>
      </w:r>
      <w:r w:rsidRPr="0096062C">
        <w:rPr>
          <w:sz w:val="16"/>
        </w:rPr>
        <w:t xml:space="preserve">. While there are 5 total Lagrange points in practice, the </w:t>
      </w:r>
      <w:r w:rsidRPr="0096062C">
        <w:rPr>
          <w:rStyle w:val="StyleUnderline"/>
        </w:rPr>
        <w:t>L1 point is most interesting, as an object placed at L1 will always remain between the Earth and Sun, intercepting a portion of the emitted sunlight that would otherwise arrive at Earth.</w:t>
      </w:r>
      <w:r w:rsidRPr="0096062C">
        <w:rPr>
          <w:sz w:val="16"/>
        </w:rPr>
        <w:t xml:space="preserve"> A contour plot of the effective potential of the Earth-Sun system. Objects can be in a stable,... [+] lunar-like orbit around the Earth or a quasi-stable orbit leading-or-trailing (or alternating between both both) the Earth. The L1, L2, and L3 points are points of unstable equilibrium, but an object in orbit around the L4 or L5 point can remain stable indefinitely. A contour plot of the effective potential of the Earth-Sun system. Objects can be in a stable,... [+] NASA The physical location of L1 is quite distant: 1,500,000 kilometers away from the Earth. This is approximately four times the average Earth-Moon distance, meaning you'd need a physical object larger than the size of our planet to cast a shadow on Earth and block out the Sun's light completely. But </w:t>
      </w:r>
      <w:r w:rsidRPr="0096062C">
        <w:rPr>
          <w:rStyle w:val="StyleUnderline"/>
        </w:rPr>
        <w:t>even a series of small objects that either blocked or deflected the incoming sunlight, so long as the total reduction added up to 2%, would do the job</w:t>
      </w:r>
      <w:r w:rsidRPr="0096062C">
        <w:rPr>
          <w:sz w:val="16"/>
        </w:rPr>
        <w:t xml:space="preserve">. How practical is this? In order to reduce the sunlight we receive at Earth's surface by 2%, we'd have to stop approximately 2% of the sunlight headed towards Earth at or near the L1 Lagrange point. That corresponds to about 1 million square kilometers, or an area comparable to the disk of the full Moon: an enormous amount to cover. However, there are two brilliant ideas that could accomplish exactly this. This graphic shows an illustration of Angel's 2 foot-diameter flyers at L1. They are transparent,... [+] but blur out transmitted light into a donut, as shown for the background stars. The transmitted sunlight is also spread out, so it misses the Earth. This way of removing the light avoids radiation pressure, which would otherwise degrade the L1 orbit quite rapidly. This graphic shows an illustration of Angel's 2 foot-diameter flyers at L1. They are transparent,... [+] UNIVERSITY OF ARIZONA / STEWARD OBSERVATORY </w:t>
      </w:r>
      <w:r w:rsidRPr="0096062C">
        <w:rPr>
          <w:rStyle w:val="StyleUnderline"/>
        </w:rPr>
        <w:t xml:space="preserve">1.) Place an enormous constellation of small spacecrafts at L1. Proposed by astronomer Roger Angel, an array of lightweight, thin circles approximately 1 foot (30 cm) in radius could significantly reduce the amount of sunlight reaching Earth, if there were enough of them. </w:t>
      </w:r>
      <w:r w:rsidRPr="0096062C">
        <w:rPr>
          <w:sz w:val="16"/>
        </w:rPr>
        <w:t xml:space="preserve">Instead of reflecting light like a mirror (where they'd experience significant radiation pressure) or absorbing the sunlight directly (which would degrade the quasi-stable orbit at L1), </w:t>
      </w:r>
      <w:r w:rsidRPr="0096062C">
        <w:rPr>
          <w:rStyle w:val="StyleUnderline"/>
        </w:rPr>
        <w:t>these circles would simply blur any sunlight that was transmitted through it. Most of the transmitted light would then miss the Earth, reducing the total irradiance proportionally</w:t>
      </w:r>
      <w:r w:rsidRPr="0096062C">
        <w:rPr>
          <w:sz w:val="16"/>
        </w:rPr>
        <w:t xml:space="preserve">. The big downside is that we'd need a lot of them: 16 trillion, to be specific, to achieve the reduction that we'd want, which would require covering 4.5 million square kilometers (4.5 × 1012 m2). However, if we wanted to require less surface area, we could go with an alternate proposal. This illustration, with wildly incorrect distance scales, shows the principle of a space lens. The... [+] basic function of a space lens is to mitigate global warming, refracting sunlight away from the Earth. The actual lens needed would be smaller and thinner than what's shown here, and could be accomplished with a large array of small lenses instead of one enormous one. This illustration, with wildly incorrect distance scales, shows the principle of a space lens. The... [+] MIKAEL HÄGGSTRÖM / WIKIMEDIA COMMONS </w:t>
      </w:r>
      <w:r w:rsidRPr="0096062C">
        <w:rPr>
          <w:rStyle w:val="StyleUnderline"/>
        </w:rPr>
        <w:t xml:space="preserve">2.) Place a large space lens (or a series of smaller lenses) in orbit at L1. </w:t>
      </w:r>
      <w:r w:rsidRPr="0096062C">
        <w:rPr>
          <w:sz w:val="16"/>
        </w:rPr>
        <w:t xml:space="preserve">Proposed way back in 1989 by James Early, a </w:t>
      </w:r>
      <w:r w:rsidRPr="0096062C">
        <w:rPr>
          <w:rStyle w:val="StyleUnderline"/>
        </w:rPr>
        <w:t>device as simple as a glass shield a few millimeters thick could act as a lens, which would diffuse a large amount of sunlight away from the Earth. Because of how efficiently lenses can cause the Sun's parallel rays to diverge</w:t>
      </w:r>
      <w:r w:rsidRPr="0096062C">
        <w:rPr>
          <w:sz w:val="16"/>
        </w:rPr>
        <w:t xml:space="preserve"> (or converge for a brief while and then diverge), </w:t>
      </w:r>
      <w:r w:rsidRPr="0096062C">
        <w:rPr>
          <w:rStyle w:val="StyleUnderline"/>
        </w:rPr>
        <w:t>only about 1 million square kilometers</w:t>
      </w:r>
      <w:r w:rsidRPr="0096062C">
        <w:rPr>
          <w:sz w:val="16"/>
        </w:rPr>
        <w:t xml:space="preserve"> (1 × 1012 m2) of coverage would do the job. It wouldn't have to be one single lens, either, as an </w:t>
      </w:r>
      <w:r w:rsidRPr="0096062C">
        <w:rPr>
          <w:rStyle w:val="StyleUnderline"/>
        </w:rPr>
        <w:t xml:space="preserve">array of smaller space lenses could accomplish the same goal. </w:t>
      </w:r>
      <w:r w:rsidRPr="0096062C">
        <w:rPr>
          <w:sz w:val="16"/>
        </w:rPr>
        <w:t xml:space="preserve">The smaller the lenses, the more of them you'd need, but it's a low-risk, high-reward option, as the danger to Earth from anything going awry is practically nil. The very first launch of the Falcon Heavy, on February 6, 2018, was a tremendous success. The rocket... [+] reached low-Earth-orbit, deployed its payload successfully, and the main boosters returned to Cape Kennedy, where they landed successfully. The promise of a reusable heavy-lift vehicle is now a reality, and could lower launch costs to ~$1000/pound. As costs continue to drop, extensive space infrastructure becomes a more realistic possibility. The very first launch of the Falcon Heavy, on February 6, 2018, was a tremendous success. The rocket... [+] JIM WATSON/AFP/GETTY IMAGES However, both of these potential solutions have some drawbacks: they're very expensive and the solution is temporary. We have experience launching objects to L1, as the majority of our Sun-observing satellites are located there. But it's very difficult to send large quantities of mass to space, and that's what would be required here. If we considered the lighter proposal of a series of thin film circles, with each one just 1/5000th of an inch this and weighing just 1 gram, that would still add up to ~20 million </w:t>
      </w:r>
      <w:proofErr w:type="spellStart"/>
      <w:r w:rsidRPr="0096062C">
        <w:rPr>
          <w:sz w:val="16"/>
        </w:rPr>
        <w:t>tonnes</w:t>
      </w:r>
      <w:proofErr w:type="spellEnd"/>
      <w:r w:rsidRPr="0096062C">
        <w:rPr>
          <w:sz w:val="16"/>
        </w:rPr>
        <w:t xml:space="preserve"> of mass. With present-day launch costs, we'd be spending trillions of dollars to launch an array to L1. There are reasons to hope that as reusable launch technology becomes more reliable, this might decrease launch costs to under a trillion by the end of the 2020s, making it more feasible than many of the current proposals to combat climate change terrestrially. Once we get these spacecraft to L1, however, there's another problem: their orbits will decay. NASA conceived of a Solar Power Satellite back in the 1970s. If a series of solar power satellites... [+] were placed at L1, they could not only block some of the sunlight, but could provide usable power for other purposes. L1, however, is not a stable point, and satellites placed there must either be continuously boosted or will see their orbits chaotically decay. NASA conceived of a Solar Power Satellite back in the 1970s. If a series of solar power satellites... [+] NASA Whereas satellites launched to L4 or L5 will be in stable orbits that can last for </w:t>
      </w:r>
      <w:proofErr w:type="spellStart"/>
      <w:r w:rsidRPr="0096062C">
        <w:rPr>
          <w:sz w:val="16"/>
        </w:rPr>
        <w:t>aeons</w:t>
      </w:r>
      <w:proofErr w:type="spellEnd"/>
      <w:r w:rsidRPr="0096062C">
        <w:rPr>
          <w:sz w:val="16"/>
        </w:rPr>
        <w:t xml:space="preserve">, satellites launched to L1, L2 or L3 are in quasi-stable orbits. Without any intervention, even with ideal orbital insertion, they will drift away and out of their ideal positions on timescales of just a few years. The only way to maintain them is to either: </w:t>
      </w:r>
      <w:r w:rsidRPr="0096062C">
        <w:rPr>
          <w:rStyle w:val="StyleUnderline"/>
        </w:rPr>
        <w:t>boost them, which requires outfitting them with self-propulsion technologies, service them, requiring maintenance launches to go up and re-adjust their orbits, or to simply replace them</w:t>
      </w:r>
      <w:r w:rsidRPr="0096062C">
        <w:rPr>
          <w:sz w:val="16"/>
        </w:rPr>
        <w:t xml:space="preserve">, meaning that we'd need to continuously launch new ones to replace the ones that drift away. It would be a remarkable feat if we could counteract global climate change with a one-time investment in space, but due to the way gravitation works, even the idea of blocking sunlight before it arrives will require enormous ongoing investments in maintenance. At an average warming rate of 0.07º C per decade for as long as temperature records exist, the... [+] Earth's temperature has not only increased, but continues to increase without any relief in sight. Unless we significantly and rapidly curtail our emissions of greenhouse gases, we may be forced to adopt geoengineering solutions to climate change. At an average warming rate of 0.07º C per decade for as long as temperature records exist, the... [+] NOAA NATIONAL CENTERS FOR ENVIRONMENTAL INFORMATION, CLIMATE AT A GLANCE: GLOBAL TIME SERIES And yet still, for all of it, this might be the </w:t>
      </w:r>
      <w:r w:rsidRPr="0096062C">
        <w:rPr>
          <w:rStyle w:val="StyleUnderline"/>
        </w:rPr>
        <w:t>most economical solution to the problem of global warming.</w:t>
      </w:r>
      <w:r w:rsidRPr="0096062C">
        <w:rPr>
          <w:sz w:val="16"/>
        </w:rPr>
        <w:t xml:space="preserve"> As launch costs continue to drop, as we get better at placing our satellites in their ideal orbits on the first try, and as we develop artificial intelligence and new in-space technologies like ion drives and solar sails, </w:t>
      </w:r>
      <w:r w:rsidRPr="0096062C">
        <w:rPr>
          <w:rStyle w:val="StyleUnderline"/>
        </w:rPr>
        <w:t xml:space="preserve">we could conceivably mitigate the ill effects of global warming for just a few trillion dollars per decade. </w:t>
      </w:r>
      <w:r w:rsidRPr="0096062C">
        <w:rPr>
          <w:sz w:val="16"/>
        </w:rPr>
        <w:t xml:space="preserve">Moreover, the solution of intercepting and deflecting incoming sunlight is the one geoengineering idea that </w:t>
      </w:r>
      <w:r w:rsidRPr="0096062C">
        <w:rPr>
          <w:rStyle w:val="StyleUnderline"/>
        </w:rPr>
        <w:t>would have no long-term negative environmental effects for Earth</w:t>
      </w:r>
      <w:r w:rsidRPr="0096062C">
        <w:rPr>
          <w:sz w:val="16"/>
        </w:rPr>
        <w:t>. Unlike adding chemicals to the atmosphere, strategically injecting particulates or cloud nucleation sites into the skies or oceans, or placing satellites in low-Earth orbit, this won't alter the Earth itself, just the incoming sunlight before it arrives. As the planet continues to warm and greenhouse gas levels continue to rise, many are lamenting the lack of effective strategies to combat the effects of climate change. While ocean acidification and other problems arising from the increased greenhouse gases won't be helped, a solution to the warming problem may lie with a Space Sunshade, an idea whose costs are literally astronomical but continue to drop with time. The longer we wait to act, the more compelling the case becomes for this unique geoengineering solution.</w:t>
      </w:r>
    </w:p>
    <w:p w14:paraId="44875641" w14:textId="77777777" w:rsidR="00B94946" w:rsidRPr="00B94946" w:rsidRDefault="00B94946" w:rsidP="00B94946"/>
    <w:p w14:paraId="19C0374C" w14:textId="5E36FAE2" w:rsidR="00B94946" w:rsidRDefault="00B94946" w:rsidP="00B94946">
      <w:pPr>
        <w:pStyle w:val="Heading3"/>
      </w:pPr>
      <w:r>
        <w:t>2nc Solves</w:t>
      </w:r>
    </w:p>
    <w:p w14:paraId="23827262" w14:textId="77777777" w:rsidR="00B94946" w:rsidRPr="0096062C" w:rsidRDefault="00B94946" w:rsidP="00B94946">
      <w:pPr>
        <w:pStyle w:val="Heading4"/>
      </w:pPr>
      <w:r>
        <w:t>Sunshades solve warming – backed by NASA, the EU, and the IPCC.</w:t>
      </w:r>
    </w:p>
    <w:p w14:paraId="5E6AD146" w14:textId="77777777" w:rsidR="00B94946" w:rsidRPr="0096062C" w:rsidRDefault="00B94946" w:rsidP="00B94946">
      <w:r>
        <w:t xml:space="preserve">Zaria </w:t>
      </w:r>
      <w:proofErr w:type="spellStart"/>
      <w:r w:rsidRPr="00D77B4A">
        <w:rPr>
          <w:rStyle w:val="Style13ptBold"/>
        </w:rPr>
        <w:t>Gorvett</w:t>
      </w:r>
      <w:proofErr w:type="spellEnd"/>
      <w:r>
        <w:t>, 4-26-20</w:t>
      </w:r>
      <w:r w:rsidRPr="00D77B4A">
        <w:rPr>
          <w:rStyle w:val="Style13ptBold"/>
        </w:rPr>
        <w:t>16</w:t>
      </w:r>
      <w:r>
        <w:t>, [senior journalist at BBC Future, "How a giant space umbrella could stop global warming", BBC Future, https://www.bbc.com/future/article/20160425-how-a-giant-space-umbrella-could-stop-global-warming //</w:t>
      </w:r>
      <w:proofErr w:type="spellStart"/>
      <w:r>
        <w:t>Weese</w:t>
      </w:r>
      <w:proofErr w:type="spellEnd"/>
      <w:r>
        <w:t>]</w:t>
      </w:r>
    </w:p>
    <w:p w14:paraId="42EB42B2" w14:textId="77777777" w:rsidR="00B94946" w:rsidRPr="00B04708" w:rsidRDefault="00B94946" w:rsidP="00B94946">
      <w:pPr>
        <w:rPr>
          <w:sz w:val="16"/>
        </w:rPr>
      </w:pPr>
      <w:r w:rsidRPr="00D77B4A">
        <w:rPr>
          <w:sz w:val="16"/>
        </w:rPr>
        <w:t xml:space="preserve">The race to find a solution to a rapidly warming world is one of the most pressing challenges facing our planet. </w:t>
      </w:r>
      <w:r w:rsidRPr="00BA0B40">
        <w:rPr>
          <w:rStyle w:val="StyleUnderline"/>
        </w:rPr>
        <w:t>One proposal to try to halt this warming is</w:t>
      </w:r>
      <w:r w:rsidRPr="00D77B4A">
        <w:rPr>
          <w:sz w:val="16"/>
        </w:rPr>
        <w:t xml:space="preserve"> literally out-of-this-world: </w:t>
      </w:r>
      <w:r w:rsidRPr="00BA0B40">
        <w:rPr>
          <w:rStyle w:val="StyleUnderline"/>
        </w:rPr>
        <w:t>a giant, space-based sunshade</w:t>
      </w:r>
      <w:r w:rsidRPr="00D77B4A">
        <w:rPr>
          <w:sz w:val="16"/>
        </w:rPr>
        <w:t xml:space="preserve">. We’re already modifying our climate by accident, so why not do it by deliberate geoengineering? It’s a radical idea, and it </w:t>
      </w:r>
      <w:r w:rsidRPr="00BA0B40">
        <w:rPr>
          <w:rStyle w:val="StyleUnderline"/>
        </w:rPr>
        <w:t>just might just work</w:t>
      </w:r>
      <w:r w:rsidRPr="00D77B4A">
        <w:rPr>
          <w:sz w:val="16"/>
        </w:rPr>
        <w:t xml:space="preserve">. </w:t>
      </w:r>
      <w:r w:rsidRPr="00BA0B40">
        <w:rPr>
          <w:rStyle w:val="StyleUnderline"/>
        </w:rPr>
        <w:t xml:space="preserve">Reducing the amount of light reaching our planet </w:t>
      </w:r>
      <w:r w:rsidRPr="00BA0B40">
        <w:rPr>
          <w:rStyle w:val="Emphasis"/>
        </w:rPr>
        <w:t>could cool the Earth quickly</w:t>
      </w:r>
      <w:r w:rsidRPr="00D77B4A">
        <w:rPr>
          <w:sz w:val="16"/>
        </w:rPr>
        <w:t xml:space="preserve">, even with rising carbon dioxide levels. While the asteroid which helped wipe out the dinosaurs blocked out 90% of the Sun’s rays, </w:t>
      </w:r>
      <w:r w:rsidRPr="00BA0B40">
        <w:rPr>
          <w:rStyle w:val="StyleUnderline"/>
        </w:rPr>
        <w:t>we would need to divert just 2-4%,</w:t>
      </w:r>
      <w:r w:rsidRPr="00D77B4A">
        <w:rPr>
          <w:sz w:val="16"/>
        </w:rPr>
        <w:t xml:space="preserve"> it's believed, </w:t>
      </w:r>
      <w:r w:rsidRPr="00BA0B40">
        <w:rPr>
          <w:rStyle w:val="StyleUnderline"/>
        </w:rPr>
        <w:t>to take the Earth back to its pre-industrial climate</w:t>
      </w:r>
      <w:r w:rsidRPr="00D77B4A">
        <w:rPr>
          <w:sz w:val="16"/>
        </w:rPr>
        <w:t>.</w:t>
      </w:r>
      <w:r>
        <w:rPr>
          <w:rStyle w:val="StyleUnderline"/>
        </w:rPr>
        <w:t xml:space="preserve"> </w:t>
      </w:r>
      <w:r w:rsidRPr="00BA0B40">
        <w:rPr>
          <w:rStyle w:val="StyleUnderline"/>
        </w:rPr>
        <w:t>Space sunshades have support in high places</w:t>
      </w:r>
      <w:r w:rsidRPr="00D77B4A">
        <w:rPr>
          <w:sz w:val="16"/>
        </w:rPr>
        <w:t xml:space="preserve">, from the </w:t>
      </w:r>
      <w:r w:rsidRPr="00BA0B40">
        <w:rPr>
          <w:rStyle w:val="StyleUnderline"/>
        </w:rPr>
        <w:t>Royal Society</w:t>
      </w:r>
      <w:r w:rsidRPr="00D77B4A">
        <w:rPr>
          <w:sz w:val="16"/>
        </w:rPr>
        <w:t xml:space="preserve"> to </w:t>
      </w:r>
      <w:r w:rsidRPr="00BA0B40">
        <w:rPr>
          <w:rStyle w:val="StyleUnderline"/>
        </w:rPr>
        <w:t>Nasa</w:t>
      </w:r>
      <w:r w:rsidRPr="00D77B4A">
        <w:rPr>
          <w:sz w:val="16"/>
        </w:rPr>
        <w:t xml:space="preserve">, to the </w:t>
      </w:r>
      <w:r w:rsidRPr="00BA0B40">
        <w:rPr>
          <w:rStyle w:val="StyleUnderline"/>
        </w:rPr>
        <w:t>European Union</w:t>
      </w:r>
      <w:r w:rsidRPr="00D77B4A">
        <w:rPr>
          <w:sz w:val="16"/>
        </w:rPr>
        <w:t>. It’s even roused the interest of the most respected authority on global warming, the Intergovernmental Panel on Climate Change (</w:t>
      </w:r>
      <w:r w:rsidRPr="00BA0B40">
        <w:rPr>
          <w:rStyle w:val="StyleUnderline"/>
        </w:rPr>
        <w:t>IPCC</w:t>
      </w:r>
      <w:r w:rsidRPr="00D77B4A">
        <w:rPr>
          <w:sz w:val="16"/>
        </w:rPr>
        <w:t xml:space="preserve">). By far the greatest challenge is getting the sunshade into outer space The concept may be increasingly mainstream, but how we’d do it sounds more far-fetched. To uniformly cool the planet in a system that’s always on the move, </w:t>
      </w:r>
      <w:r w:rsidRPr="00BA0B40">
        <w:rPr>
          <w:rStyle w:val="StyleUnderline"/>
        </w:rPr>
        <w:t>the shade would be installed in an area of outer space that’s balanced between the gravity of the Earth and the Sun – the L1 point</w:t>
      </w:r>
      <w:r w:rsidRPr="00D77B4A">
        <w:rPr>
          <w:sz w:val="16"/>
        </w:rPr>
        <w:t xml:space="preserve"> – about a million miles away. First conceived by engineer James Early in 1989, the original design was a vast, 2,000 km-wide glass shield – a structure so heavy, it would need to be constructed on the Moon. More recent suggestions include clouds of Moon dust, 55,000 wire-mesh mirrors or a planet-girdling ring of tiny umbrellas. And just when you thought they couldn’t get more ambitious: how about moving the Earth further away from the sun, with an explosion equivalent to five thousand million </w:t>
      </w:r>
      <w:proofErr w:type="spellStart"/>
      <w:r w:rsidRPr="00D77B4A">
        <w:rPr>
          <w:sz w:val="16"/>
        </w:rPr>
        <w:t>million</w:t>
      </w:r>
      <w:proofErr w:type="spellEnd"/>
      <w:r w:rsidRPr="00D77B4A">
        <w:rPr>
          <w:sz w:val="16"/>
        </w:rPr>
        <w:t xml:space="preserve"> hydrogen bombs. By far the greatest challenge is getting the sunshade into outer space. It currently costs at least $10,000 (£6,930) to launch a pound of payload into orbit, and we haven’t put a man on the Moon since 1972. To be a viable option, the technology would need to be wafer-light and it would have to be assembled here on Earth. Astronomer Roger Angel believes he has the answer: </w:t>
      </w:r>
      <w:r w:rsidRPr="00BA0B40">
        <w:rPr>
          <w:rStyle w:val="StyleUnderline"/>
        </w:rPr>
        <w:t>16 trillion flying space robots</w:t>
      </w:r>
      <w:r w:rsidRPr="00D77B4A">
        <w:rPr>
          <w:sz w:val="16"/>
        </w:rPr>
        <w:t xml:space="preserve">. Each would </w:t>
      </w:r>
      <w:r w:rsidRPr="00BA0B40">
        <w:rPr>
          <w:rStyle w:val="StyleUnderline"/>
        </w:rPr>
        <w:t>weigh about a gram</w:t>
      </w:r>
      <w:r w:rsidRPr="00D77B4A">
        <w:rPr>
          <w:sz w:val="16"/>
        </w:rPr>
        <w:t xml:space="preserve"> – the same as a large butterfly – and </w:t>
      </w:r>
      <w:r w:rsidRPr="00BA0B40">
        <w:rPr>
          <w:rStyle w:val="StyleUnderline"/>
        </w:rPr>
        <w:t>deflect sunlight with a transparent film pierced with tiny holes</w:t>
      </w:r>
      <w:r w:rsidRPr="00D77B4A">
        <w:rPr>
          <w:sz w:val="16"/>
        </w:rPr>
        <w:t xml:space="preserve">. To keep the burden low, the lenses would be less than a hundredth of the thickness of a human hair. “You can’t stop sunlight with anything thinner than that,” he says. </w:t>
      </w:r>
      <w:r w:rsidRPr="00BA0B40">
        <w:rPr>
          <w:rStyle w:val="StyleUnderline"/>
        </w:rPr>
        <w:t>The robots would steer themselves into orbit by solar-powered ion propulsion, a technology already used by the European Space Agency's Smart-1 Moon orbiter</w:t>
      </w:r>
      <w:r w:rsidRPr="00D77B4A">
        <w:rPr>
          <w:sz w:val="16"/>
        </w:rPr>
        <w:t xml:space="preserve">, to form a cylindrical cloud 60,000-miles wide. After that they’d need regular </w:t>
      </w:r>
      <w:r w:rsidRPr="00BA0B40">
        <w:rPr>
          <w:rStyle w:val="StyleUnderline"/>
        </w:rPr>
        <w:t>nudges from ‘shepherd dog satellites’</w:t>
      </w:r>
      <w:r w:rsidRPr="00D77B4A">
        <w:rPr>
          <w:sz w:val="16"/>
        </w:rPr>
        <w:t xml:space="preserve"> to </w:t>
      </w:r>
      <w:r w:rsidRPr="00BA0B40">
        <w:rPr>
          <w:rStyle w:val="StyleUnderline"/>
        </w:rPr>
        <w:t>stop them crashing into each other or being blown off course by the sunlight they’re deflecting</w:t>
      </w:r>
      <w:r w:rsidRPr="00D77B4A">
        <w:rPr>
          <w:sz w:val="16"/>
        </w:rPr>
        <w:t>. “If you leave them alone they’ll drift off and eventually fall back to Earth,” he says.</w:t>
      </w:r>
    </w:p>
    <w:p w14:paraId="566A7F74" w14:textId="77777777" w:rsidR="00B94946" w:rsidRDefault="00B94946" w:rsidP="00B94946">
      <w:pPr>
        <w:pStyle w:val="Heading4"/>
      </w:pPr>
      <w:r>
        <w:t>A space sunshade solves heating effects.</w:t>
      </w:r>
    </w:p>
    <w:p w14:paraId="4EA86858" w14:textId="77777777" w:rsidR="00B94946" w:rsidRDefault="00B94946" w:rsidP="00B94946">
      <w:r>
        <w:t xml:space="preserve">Janice </w:t>
      </w:r>
      <w:r w:rsidRPr="00543426">
        <w:rPr>
          <w:rStyle w:val="Style13ptBold"/>
        </w:rPr>
        <w:t>Karin</w:t>
      </w:r>
      <w:r>
        <w:t>, 20</w:t>
      </w:r>
      <w:r w:rsidRPr="00543426">
        <w:rPr>
          <w:rStyle w:val="Style13ptBold"/>
        </w:rPr>
        <w:t>20</w:t>
      </w:r>
      <w:r>
        <w:t>, [freelance reporter with a B.A. and an M.S. in Physics, "Space Sunshade to Reduce Global Warming", TFOT, https://thefutureofthings.com/6253-space-sunshade-to-reduce-global-warming/ //</w:t>
      </w:r>
      <w:proofErr w:type="spellStart"/>
      <w:r>
        <w:t>Weese</w:t>
      </w:r>
      <w:proofErr w:type="spellEnd"/>
      <w:r>
        <w:t>]</w:t>
      </w:r>
    </w:p>
    <w:p w14:paraId="2DB7E4B1" w14:textId="77777777" w:rsidR="00B94946" w:rsidRPr="00543426" w:rsidRDefault="00B94946" w:rsidP="00B94946">
      <w:pPr>
        <w:rPr>
          <w:sz w:val="16"/>
        </w:rPr>
      </w:pPr>
      <w:r w:rsidRPr="00543426">
        <w:rPr>
          <w:sz w:val="16"/>
        </w:rPr>
        <w:t xml:space="preserve">Researchers at the University of Arizona are developing an ambitious </w:t>
      </w:r>
      <w:r w:rsidRPr="00551671">
        <w:rPr>
          <w:rStyle w:val="StyleUnderline"/>
        </w:rPr>
        <w:t>space sunshade</w:t>
      </w:r>
      <w:r w:rsidRPr="00543426">
        <w:rPr>
          <w:sz w:val="16"/>
        </w:rPr>
        <w:t xml:space="preserve"> system that could </w:t>
      </w:r>
      <w:r w:rsidRPr="00551671">
        <w:rPr>
          <w:rStyle w:val="StyleUnderline"/>
        </w:rPr>
        <w:t xml:space="preserve">reduce the sunlight reaching the Earth by 2%, </w:t>
      </w:r>
      <w:r w:rsidRPr="00551671">
        <w:rPr>
          <w:rStyle w:val="Emphasis"/>
        </w:rPr>
        <w:t>enough to balance the heating effects of the increasing amounts of carbon dioxide in the atmosphere</w:t>
      </w:r>
      <w:r w:rsidRPr="00543426">
        <w:rPr>
          <w:sz w:val="16"/>
        </w:rPr>
        <w:t xml:space="preserve">. </w:t>
      </w:r>
      <w:r w:rsidRPr="00551671">
        <w:rPr>
          <w:rStyle w:val="StyleUnderline"/>
        </w:rPr>
        <w:t>Composed of trillions of miniature spacecraft, this sunshade would form a cylindrical cloud</w:t>
      </w:r>
      <w:r w:rsidRPr="00543426">
        <w:rPr>
          <w:sz w:val="16"/>
        </w:rPr>
        <w:t xml:space="preserve"> with half of the diameter of the Earth and a length about ten times longer than that </w:t>
      </w:r>
      <w:r w:rsidRPr="00551671">
        <w:rPr>
          <w:rStyle w:val="StyleUnderline"/>
        </w:rPr>
        <w:t>located in an L1 orbit</w:t>
      </w:r>
      <w:r w:rsidRPr="00543426">
        <w:rPr>
          <w:sz w:val="16"/>
        </w:rPr>
        <w:t xml:space="preserve">. </w:t>
      </w:r>
      <w:r w:rsidRPr="00551671">
        <w:rPr>
          <w:rStyle w:val="StyleUnderline"/>
        </w:rPr>
        <w:t xml:space="preserve">Anything orbiting at this location remains interposed directly between the Sun and the Earth, allowing the shade to </w:t>
      </w:r>
      <w:r w:rsidRPr="00551671">
        <w:rPr>
          <w:rStyle w:val="Emphasis"/>
        </w:rPr>
        <w:t>constantly filter the sunlight reaching our planet</w:t>
      </w:r>
      <w:r w:rsidRPr="00543426">
        <w:rPr>
          <w:sz w:val="16"/>
        </w:rPr>
        <w:t>.</w:t>
      </w:r>
      <w:r>
        <w:rPr>
          <w:rStyle w:val="StyleUnderline"/>
        </w:rPr>
        <w:t xml:space="preserve"> </w:t>
      </w:r>
      <w:r w:rsidRPr="00551671">
        <w:rPr>
          <w:rStyle w:val="StyleUnderline"/>
        </w:rPr>
        <w:t>Each individual piece</w:t>
      </w:r>
      <w:r w:rsidRPr="00543426">
        <w:rPr>
          <w:sz w:val="16"/>
        </w:rPr>
        <w:t xml:space="preserve"> of the sunshade would be </w:t>
      </w:r>
      <w:r w:rsidRPr="00551671">
        <w:rPr>
          <w:rStyle w:val="StyleUnderline"/>
        </w:rPr>
        <w:t>made from a thin film pierced with holes imprinted onto a one micron thick plate of glass</w:t>
      </w:r>
      <w:r w:rsidRPr="00543426">
        <w:rPr>
          <w:sz w:val="16"/>
        </w:rPr>
        <w:t xml:space="preserve">, be a mere two feet in diameter, and weigh only a gram. Microelectromechanical (MEMS) </w:t>
      </w:r>
      <w:r w:rsidRPr="00551671">
        <w:rPr>
          <w:rStyle w:val="StyleUnderline"/>
        </w:rPr>
        <w:t>mirrors would act as tiny sails, aiding in positioning and ensuring that the system as a whole filters out the projected levels of sunlight</w:t>
      </w:r>
      <w:r w:rsidRPr="00543426">
        <w:rPr>
          <w:sz w:val="16"/>
        </w:rPr>
        <w:t xml:space="preserve">. The L1 orbit is not completely stable, so </w:t>
      </w:r>
      <w:r w:rsidRPr="00551671">
        <w:rPr>
          <w:rStyle w:val="StyleUnderline"/>
        </w:rPr>
        <w:t>minor corrections controlled by these mirrors</w:t>
      </w:r>
      <w:r w:rsidRPr="00543426">
        <w:rPr>
          <w:sz w:val="16"/>
        </w:rPr>
        <w:t xml:space="preserve"> will be necessary to </w:t>
      </w:r>
      <w:r w:rsidRPr="00551671">
        <w:rPr>
          <w:rStyle w:val="StyleUnderline"/>
        </w:rPr>
        <w:t>maintain the sunshade over time</w:t>
      </w:r>
      <w:r w:rsidRPr="00543426">
        <w:rPr>
          <w:sz w:val="16"/>
        </w:rPr>
        <w:t xml:space="preserve">. Despite the small size and weight of the individual components, the sunshade as a whole adds up to approximately 20 million tons; placing that much mass in orbit using traditional chemical rockets would be prohibitively expensive, so alternative launch methods are a necessary element of the project as a whole. Project director </w:t>
      </w:r>
      <w:r w:rsidRPr="00543426">
        <w:rPr>
          <w:rStyle w:val="StyleUnderline"/>
        </w:rPr>
        <w:t>Roger Angel proposes to solve the launch problem by using electromagnetic rocket launchers</w:t>
      </w:r>
      <w:r w:rsidRPr="00543426">
        <w:rPr>
          <w:sz w:val="16"/>
        </w:rPr>
        <w:t xml:space="preserve"> developed at Sandia National Laboratory in Albuquerque, New Mexico. Even with 20 such launchers, it would take ten years of launching stacks of rockets every five minutes to fully deploy the sunshade system. Once launched out of Earth orbit, the stacks of components would be steered to L1 orbit using solar powered ion propulsion, the same electromagnetic propulsion method currently used in several NASA and ESA projects. </w:t>
      </w:r>
    </w:p>
    <w:p w14:paraId="02CD2349" w14:textId="77777777" w:rsidR="00B94946" w:rsidRDefault="00B94946" w:rsidP="00B94946">
      <w:pPr>
        <w:pStyle w:val="Heading4"/>
      </w:pPr>
      <w:r>
        <w:t xml:space="preserve">It's the </w:t>
      </w:r>
      <w:r w:rsidRPr="002B23C5">
        <w:rPr>
          <w:u w:val="single"/>
        </w:rPr>
        <w:t>sanest</w:t>
      </w:r>
      <w:r>
        <w:t xml:space="preserve"> and </w:t>
      </w:r>
      <w:r w:rsidRPr="002B23C5">
        <w:rPr>
          <w:u w:val="single"/>
        </w:rPr>
        <w:t>least risky</w:t>
      </w:r>
      <w:r>
        <w:t xml:space="preserve"> option for combatting warming.</w:t>
      </w:r>
    </w:p>
    <w:p w14:paraId="12CF57DA" w14:textId="77777777" w:rsidR="00B94946" w:rsidRDefault="00B94946" w:rsidP="00B94946">
      <w:r>
        <w:t xml:space="preserve">Ethan </w:t>
      </w:r>
      <w:r w:rsidRPr="003A352A">
        <w:rPr>
          <w:rStyle w:val="Style13ptBold"/>
        </w:rPr>
        <w:t>Siegel</w:t>
      </w:r>
      <w:r>
        <w:t>, 6-9-20</w:t>
      </w:r>
      <w:r w:rsidRPr="003A352A">
        <w:rPr>
          <w:rStyle w:val="Style13ptBold"/>
        </w:rPr>
        <w:t>18</w:t>
      </w:r>
      <w:r>
        <w:t>, [theoretical astrophysics and science writer, former professor at Lewis and Clark, B.A. in physics from Northwestern University, Ph.D. in astrophysics from the University of Florida, "Ask Ethan: Can We Build A Sun Screen To Combat Global Climate Change?", Medium, https://medium.com/starts-with-a-bang/ask-ethan-can-we-build-a-sun-screen-to-combat-global-climate-change-c6399f279ef //</w:t>
      </w:r>
      <w:proofErr w:type="spellStart"/>
      <w:r>
        <w:t>Weese</w:t>
      </w:r>
      <w:proofErr w:type="spellEnd"/>
      <w:r>
        <w:t>]</w:t>
      </w:r>
    </w:p>
    <w:p w14:paraId="3769FFBE" w14:textId="77777777" w:rsidR="00B94946" w:rsidRPr="001B4E1A" w:rsidRDefault="00B94946" w:rsidP="00B94946">
      <w:pPr>
        <w:rPr>
          <w:sz w:val="16"/>
        </w:rPr>
      </w:pPr>
      <w:r w:rsidRPr="003A352A">
        <w:rPr>
          <w:rStyle w:val="StyleUnderline"/>
        </w:rPr>
        <w:t>[W]</w:t>
      </w:r>
      <w:proofErr w:type="spellStart"/>
      <w:r w:rsidRPr="003A352A">
        <w:rPr>
          <w:rStyle w:val="StyleUnderline"/>
        </w:rPr>
        <w:t>hy</w:t>
      </w:r>
      <w:proofErr w:type="spellEnd"/>
      <w:r w:rsidRPr="003A352A">
        <w:rPr>
          <w:rStyle w:val="StyleUnderline"/>
        </w:rPr>
        <w:t xml:space="preserve"> don’t we evaluate building a “sun screen” in space to alter the amount of light (energy) earth receives</w:t>
      </w:r>
      <w:r w:rsidRPr="001B4E1A">
        <w:rPr>
          <w:sz w:val="16"/>
        </w:rPr>
        <w:t xml:space="preserve">? Everybody who did feel a total eclipse knows </w:t>
      </w:r>
      <w:r w:rsidRPr="003A352A">
        <w:rPr>
          <w:rStyle w:val="StyleUnderline"/>
        </w:rPr>
        <w:t>temperature goes down and light dims</w:t>
      </w:r>
      <w:r w:rsidRPr="001B4E1A">
        <w:rPr>
          <w:sz w:val="16"/>
        </w:rPr>
        <w:t xml:space="preserve">. So the idea is to build something that would stay between us and sun all year long… </w:t>
      </w:r>
      <w:r w:rsidRPr="003A352A">
        <w:rPr>
          <w:rStyle w:val="StyleUnderline"/>
        </w:rPr>
        <w:t xml:space="preserve">This is </w:t>
      </w:r>
      <w:r w:rsidRPr="002B23C5">
        <w:rPr>
          <w:rStyle w:val="Emphasis"/>
        </w:rPr>
        <w:t>one</w:t>
      </w:r>
      <w:r w:rsidRPr="001B4E1A">
        <w:rPr>
          <w:sz w:val="16"/>
        </w:rPr>
        <w:t xml:space="preserve"> of the most ambitious, but also one </w:t>
      </w:r>
      <w:r w:rsidRPr="002B23C5">
        <w:rPr>
          <w:rStyle w:val="Emphasis"/>
        </w:rPr>
        <w:t>of the sanest, options</w:t>
      </w:r>
      <w:r w:rsidRPr="003A352A">
        <w:rPr>
          <w:rStyle w:val="StyleUnderline"/>
        </w:rPr>
        <w:t xml:space="preserve"> we could possibly consider when it comes to combatting global climate change</w:t>
      </w:r>
      <w:r w:rsidRPr="001B4E1A">
        <w:rPr>
          <w:sz w:val="16"/>
        </w:rPr>
        <w:t xml:space="preserve">. In general, it’s well-understood that increased concentrations of greenhouse gases in the atmosphere are driving global warming, which in turn is driving the Earth’s climate and weather patterns to change in a number of ways. Most (but not all) of these ways are generally recognized as bad for the majority of humans on this world, and so there is a global movement underway to combat these changes. If the most popular solution, to return Earth’s atmospheric gas concentrations to pre-industrial revolution levels, isn’t chosen, the only options left to humanity will be to either adapt to the changes, or to attempt geoengineering solutions. This final option, of </w:t>
      </w:r>
      <w:r w:rsidRPr="003A352A">
        <w:rPr>
          <w:rStyle w:val="StyleUnderline"/>
        </w:rPr>
        <w:t>geoengineering, is not without risk</w:t>
      </w:r>
      <w:r w:rsidRPr="001B4E1A">
        <w:rPr>
          <w:sz w:val="16"/>
        </w:rPr>
        <w:t xml:space="preserve">. Most of the solutions involve altering Earth’s surface or atmosphere further, with largely unknown, unpredictable consequences. </w:t>
      </w:r>
      <w:r w:rsidRPr="003A352A">
        <w:rPr>
          <w:rStyle w:val="StyleUnderline"/>
        </w:rPr>
        <w:t xml:space="preserve">Of all the geoengineering options, however, </w:t>
      </w:r>
      <w:r w:rsidRPr="003A352A">
        <w:rPr>
          <w:rStyle w:val="Emphasis"/>
        </w:rPr>
        <w:t>the least risky</w:t>
      </w:r>
      <w:r w:rsidRPr="003A352A">
        <w:rPr>
          <w:rStyle w:val="StyleUnderline"/>
        </w:rPr>
        <w:t xml:space="preserve"> is</w:t>
      </w:r>
      <w:r w:rsidRPr="001B4E1A">
        <w:rPr>
          <w:sz w:val="16"/>
        </w:rPr>
        <w:t xml:space="preserve"> the one put forth by Tony: </w:t>
      </w:r>
      <w:r w:rsidRPr="003A352A">
        <w:rPr>
          <w:rStyle w:val="StyleUnderline"/>
        </w:rPr>
        <w:t>to fly something in space, far from Earth, to simply block a portion of the Sun’s light</w:t>
      </w:r>
      <w:r w:rsidRPr="001B4E1A">
        <w:rPr>
          <w:sz w:val="16"/>
        </w:rPr>
        <w:t xml:space="preserve">. With less solar irradiance, </w:t>
      </w:r>
      <w:r w:rsidRPr="003A352A">
        <w:rPr>
          <w:rStyle w:val="StyleUnderline"/>
        </w:rPr>
        <w:t>the temperatures can be controlled, even if the atmospheric greenhouse gas concentrations continue to rise</w:t>
      </w:r>
      <w:r w:rsidRPr="001B4E1A">
        <w:rPr>
          <w:sz w:val="16"/>
        </w:rPr>
        <w:t xml:space="preserve">. </w:t>
      </w:r>
      <w:r w:rsidRPr="003A352A">
        <w:rPr>
          <w:rStyle w:val="StyleUnderline"/>
        </w:rPr>
        <w:t xml:space="preserve">If we wanted to </w:t>
      </w:r>
      <w:r w:rsidRPr="003A352A">
        <w:rPr>
          <w:rStyle w:val="Emphasis"/>
        </w:rPr>
        <w:t>completely counteract the effects of all the global warming</w:t>
      </w:r>
      <w:r w:rsidRPr="001B4E1A">
        <w:rPr>
          <w:sz w:val="16"/>
        </w:rPr>
        <w:t xml:space="preserve"> that has happened since the industrial revolution, </w:t>
      </w:r>
      <w:r w:rsidRPr="003A352A">
        <w:rPr>
          <w:rStyle w:val="StyleUnderline"/>
        </w:rPr>
        <w:t>we’d have to block out approximately 2% of the Sun’s light on a continuous basis</w:t>
      </w:r>
      <w:r w:rsidRPr="001B4E1A">
        <w:rPr>
          <w:sz w:val="16"/>
        </w:rPr>
        <w:t xml:space="preserve">. But </w:t>
      </w:r>
      <w:r w:rsidRPr="003A352A">
        <w:rPr>
          <w:rStyle w:val="StyleUnderline"/>
        </w:rPr>
        <w:t>this is easier</w:t>
      </w:r>
      <w:r w:rsidRPr="001B4E1A">
        <w:rPr>
          <w:sz w:val="16"/>
        </w:rPr>
        <w:t xml:space="preserve">, at least theoretically, </w:t>
      </w:r>
      <w:r w:rsidRPr="003A352A">
        <w:rPr>
          <w:rStyle w:val="StyleUnderline"/>
        </w:rPr>
        <w:t>than you might intuit</w:t>
      </w:r>
      <w:r w:rsidRPr="001B4E1A">
        <w:rPr>
          <w:sz w:val="16"/>
        </w:rPr>
        <w:t xml:space="preserve">. There’s a gravitationally quasi-stable point, in between the Earth and the Sun, which will always effectively dim the light from the Sun. Known as </w:t>
      </w:r>
      <w:r w:rsidRPr="003A352A">
        <w:rPr>
          <w:rStyle w:val="StyleUnderline"/>
        </w:rPr>
        <w:t>the L1 Lagrange point</w:t>
      </w:r>
      <w:r w:rsidRPr="001B4E1A">
        <w:rPr>
          <w:sz w:val="16"/>
        </w:rPr>
        <w:t xml:space="preserve">, it’s the </w:t>
      </w:r>
      <w:r w:rsidRPr="003A352A">
        <w:rPr>
          <w:rStyle w:val="StyleUnderline"/>
        </w:rPr>
        <w:t>ideal location for a satellite that you wish to remain directly between the Earth and the Sun</w:t>
      </w:r>
      <w:r w:rsidRPr="001B4E1A">
        <w:rPr>
          <w:sz w:val="16"/>
        </w:rPr>
        <w:t xml:space="preserve">. As the Earth orbits the Sun, </w:t>
      </w:r>
      <w:r w:rsidRPr="003A352A">
        <w:rPr>
          <w:rStyle w:val="StyleUnderline"/>
        </w:rPr>
        <w:t>an object at L1 will constantly remain in between the Earth and Sun, never straying at any point throughout the year</w:t>
      </w:r>
      <w:r w:rsidRPr="001B4E1A">
        <w:rPr>
          <w:sz w:val="16"/>
        </w:rPr>
        <w:t xml:space="preserve">. Its physical location is in interplanetary space: approximately 1,500,000 kilometers closer to the Sun than the Earth is. At that distance, even an Earth-sized object wouldn’t cast a shadow on our planet, as its shadow-cone would come to an end well before it reached our world. But </w:t>
      </w:r>
      <w:r w:rsidRPr="001B4E1A">
        <w:rPr>
          <w:rStyle w:val="StyleUnderline"/>
        </w:rPr>
        <w:t>a single shade, or a series of smaller shades, would effectively block enough light to reduce the amount of sunlight reaching the Earth</w:t>
      </w:r>
      <w:r w:rsidRPr="001B4E1A">
        <w:rPr>
          <w:sz w:val="16"/>
        </w:rPr>
        <w:t xml:space="preserve">. </w:t>
      </w:r>
      <w:r w:rsidRPr="00100B7D">
        <w:rPr>
          <w:rStyle w:val="StyleUnderline"/>
        </w:rPr>
        <w:t>To achieve the reduction we’d want to counteract global warming,</w:t>
      </w:r>
      <w:r w:rsidRPr="001B4E1A">
        <w:rPr>
          <w:sz w:val="16"/>
        </w:rPr>
        <w:t xml:space="preserve"> i.e., to reduce the received solar irradiance by 2%, </w:t>
      </w:r>
      <w:r w:rsidRPr="00100B7D">
        <w:rPr>
          <w:rStyle w:val="StyleUnderline"/>
        </w:rPr>
        <w:t>we’d need to cover a surface area of 4.5 million square kilometers at the L1 Lagrange point</w:t>
      </w:r>
      <w:r w:rsidRPr="001B4E1A">
        <w:rPr>
          <w:sz w:val="16"/>
        </w:rPr>
        <w:t xml:space="preserve">. That’s the equivalent of an object that takes up half the surface area of the Moon. But unlike the Moon, </w:t>
      </w:r>
      <w:r w:rsidRPr="001B4E1A">
        <w:rPr>
          <w:rStyle w:val="StyleUnderline"/>
        </w:rPr>
        <w:t>we could divide that up into as many smaller components as necessary</w:t>
      </w:r>
      <w:r w:rsidRPr="001B4E1A">
        <w:rPr>
          <w:sz w:val="16"/>
        </w:rPr>
        <w:t xml:space="preserve">. One proposal, put forth by University of Arizona astronomer </w:t>
      </w:r>
      <w:proofErr w:type="spellStart"/>
      <w:r w:rsidRPr="001B4E1A">
        <w:rPr>
          <w:rStyle w:val="StyleUnderline"/>
        </w:rPr>
        <w:t>Rogel</w:t>
      </w:r>
      <w:proofErr w:type="spellEnd"/>
      <w:r w:rsidRPr="001B4E1A">
        <w:rPr>
          <w:rStyle w:val="StyleUnderline"/>
        </w:rPr>
        <w:t xml:space="preserve"> Angel, </w:t>
      </w:r>
      <w:proofErr w:type="spellStart"/>
      <w:r w:rsidRPr="001B4E1A">
        <w:rPr>
          <w:rStyle w:val="StyleUnderline"/>
        </w:rPr>
        <w:t>propsed</w:t>
      </w:r>
      <w:proofErr w:type="spellEnd"/>
      <w:r w:rsidRPr="001B4E1A">
        <w:rPr>
          <w:rStyle w:val="StyleUnderline"/>
        </w:rPr>
        <w:t xml:space="preserve"> flying a constellation of small spacecrafts at the L1 Lagrange point</w:t>
      </w:r>
      <w:r w:rsidRPr="001B4E1A">
        <w:rPr>
          <w:sz w:val="16"/>
        </w:rPr>
        <w:t xml:space="preserve">. Instead of a large, heavy structure, </w:t>
      </w:r>
      <w:r w:rsidRPr="001B4E1A">
        <w:rPr>
          <w:rStyle w:val="StyleUnderline"/>
        </w:rPr>
        <w:t>an array of approximately 16 trillion structures</w:t>
      </w:r>
      <w:r w:rsidRPr="001B4E1A">
        <w:rPr>
          <w:sz w:val="16"/>
        </w:rPr>
        <w:t xml:space="preserve">, </w:t>
      </w:r>
      <w:r w:rsidRPr="00100B7D">
        <w:rPr>
          <w:rStyle w:val="StyleUnderline"/>
        </w:rPr>
        <w:t>each one a thin circle about 30 centimeters (one foot) in radius</w:t>
      </w:r>
      <w:r w:rsidRPr="001B4E1A">
        <w:rPr>
          <w:sz w:val="16"/>
        </w:rPr>
        <w:t xml:space="preserve">, </w:t>
      </w:r>
      <w:r w:rsidRPr="001B4E1A">
        <w:rPr>
          <w:rStyle w:val="StyleUnderline"/>
        </w:rPr>
        <w:t xml:space="preserve">could block enough light to </w:t>
      </w:r>
      <w:r w:rsidRPr="001B4E1A">
        <w:rPr>
          <w:rStyle w:val="Emphasis"/>
        </w:rPr>
        <w:t>provide us with exactly the reduction of irradiance that we require</w:t>
      </w:r>
      <w:r w:rsidRPr="001B4E1A">
        <w:rPr>
          <w:sz w:val="16"/>
        </w:rPr>
        <w:t xml:space="preserve">. </w:t>
      </w:r>
      <w:r w:rsidRPr="001B4E1A">
        <w:rPr>
          <w:rStyle w:val="StyleUnderline"/>
        </w:rPr>
        <w:t>It wouldn’t create a shadow anywhere on Earth, but would rather reduce the total amount of sunlight striking the entire surface of our planet by an even amount</w:t>
      </w:r>
      <w:r w:rsidRPr="001B4E1A">
        <w:rPr>
          <w:sz w:val="16"/>
        </w:rPr>
        <w:t>, similar to an enormous array of tiny sunspots placed on the surface of the Sun.</w:t>
      </w:r>
    </w:p>
    <w:p w14:paraId="7E43AAAE" w14:textId="32586F16" w:rsidR="00B94946" w:rsidRDefault="00B94946" w:rsidP="00B94946">
      <w:pPr>
        <w:pStyle w:val="Heading3"/>
      </w:pPr>
      <w:r>
        <w:t>2nc Solves – AT Expensive</w:t>
      </w:r>
    </w:p>
    <w:p w14:paraId="5BEE3B47" w14:textId="77777777" w:rsidR="00B94946" w:rsidRDefault="00B94946" w:rsidP="00B94946">
      <w:pPr>
        <w:pStyle w:val="Heading4"/>
      </w:pPr>
      <w:r>
        <w:t>It’s cheaper than adaptation</w:t>
      </w:r>
    </w:p>
    <w:p w14:paraId="5D64F519" w14:textId="77777777" w:rsidR="00B94946" w:rsidRPr="00186970" w:rsidRDefault="00B94946" w:rsidP="00B94946">
      <w:r w:rsidRPr="00186970">
        <w:rPr>
          <w:rStyle w:val="Style13ptBold"/>
        </w:rPr>
        <w:t>Leahy 16</w:t>
      </w:r>
      <w:r>
        <w:t xml:space="preserve"> - diverse career has included work for The Walt Disney Company, NASA, the Department of Defense, Nissan, a number of commercial space companies, small businesses, nonprofits, as well as the Science Cheerleaders (Bart, “RESEARCHERS INVESTIGATING LARGE SUNSHADES TO COMBAT GLOBAL WARMING,” </w:t>
      </w:r>
      <w:r w:rsidRPr="00186970">
        <w:rPr>
          <w:i/>
        </w:rPr>
        <w:t>Space Flight Insider</w:t>
      </w:r>
      <w:r>
        <w:t>, http://www.spaceflightinsider.com/missions/commercial/researchers-investigating-large-sunshades-combat-global-warming/)</w:t>
      </w:r>
    </w:p>
    <w:p w14:paraId="051BA5EA" w14:textId="77777777" w:rsidR="00B94946" w:rsidRPr="00B94946" w:rsidRDefault="00B94946" w:rsidP="00B94946">
      <w:pPr>
        <w:rPr>
          <w:sz w:val="16"/>
        </w:rPr>
      </w:pPr>
      <w:r w:rsidRPr="0060364F">
        <w:rPr>
          <w:rStyle w:val="StyleUnderline"/>
        </w:rPr>
        <w:t>Obviously, a project as ambitious as HELIOS will be difficult and expensive</w:t>
      </w:r>
      <w:r w:rsidRPr="00B94946">
        <w:rPr>
          <w:sz w:val="16"/>
        </w:rPr>
        <w:t>, so the group’s initial priority will be financing. This means attracting the interest of venture capitalists or angel investors as well as getting their ideas into the public consciousness (full disclosure: the author of this article is the HELIOS team’s outreach consultant). Technically, the initial steps for developing HELIOS will include defining the system architecture, defining its physical characteristics, and determining its actual environmental performance. The team will also need to do a due-diligence review on the system. For example, they must determine the Technology Readiness Level (TRL) of the major system components and develop a roadmap for development and TRL advancement. Along the way, the team will develop multiple deployment strategies for the sunshade, looking for incremental, affordable ways to do it. Once the high-level strategizing is complete, the HELIOS team will focus on developing proof-of-concept technologies, such as packaging and deployment mechanisms for large-scale solar sails. And – of interest to any investors – they need to provide a solid estimate of benefits, implementation costs, and timeline. How much would the overall system cost? That’s one of the things the initial architecture studies will determine. “</w:t>
      </w:r>
      <w:r w:rsidRPr="0060364F">
        <w:rPr>
          <w:rStyle w:val="StyleUnderline"/>
        </w:rPr>
        <w:t xml:space="preserve">Odds are, with current lift methods, the cost would be </w:t>
      </w:r>
      <w:r w:rsidRPr="00B94946">
        <w:rPr>
          <w:sz w:val="16"/>
        </w:rPr>
        <w:t xml:space="preserve">astronomical, though it would probably still be </w:t>
      </w:r>
      <w:r w:rsidRPr="0060364F">
        <w:rPr>
          <w:rStyle w:val="Emphasis"/>
        </w:rPr>
        <w:t>cheaper than moving everybody on the seacoasts 50 miles inland as sea levels rise</w:t>
      </w:r>
      <w:r w:rsidRPr="00B94946">
        <w:rPr>
          <w:sz w:val="16"/>
        </w:rPr>
        <w:t>,” said HELIOS team member Ken Roy.</w:t>
      </w:r>
    </w:p>
    <w:p w14:paraId="7363E92B" w14:textId="77777777" w:rsidR="00B94946" w:rsidRDefault="00B94946" w:rsidP="00B94946">
      <w:pPr>
        <w:pStyle w:val="Heading4"/>
      </w:pPr>
      <w:r>
        <w:t>Sunshades don’t have negative effects and are the cheapest option.</w:t>
      </w:r>
    </w:p>
    <w:p w14:paraId="5AF4FB2C" w14:textId="77777777" w:rsidR="00B94946" w:rsidRDefault="00B94946" w:rsidP="00B94946">
      <w:r>
        <w:t xml:space="preserve">Ethan </w:t>
      </w:r>
      <w:r w:rsidRPr="003A352A">
        <w:rPr>
          <w:rStyle w:val="Style13ptBold"/>
        </w:rPr>
        <w:t>Siegel</w:t>
      </w:r>
      <w:r>
        <w:t>, 6-9-20</w:t>
      </w:r>
      <w:r w:rsidRPr="003A352A">
        <w:rPr>
          <w:rStyle w:val="Style13ptBold"/>
        </w:rPr>
        <w:t>18</w:t>
      </w:r>
      <w:r>
        <w:t>, [theoretical astrophysics and science writer, former professor at Lewis and Clark, B.A. in physics from Northwestern University, Ph.D. in astrophysics from the University of Florida, "Ask Ethan: Can We Build A Sun Screen To Combat Global Climate Change?", Medium, https://medium.com/starts-with-a-bang/ask-ethan-can-we-build-a-sun-screen-to-combat-global-climate-change-c6399f279ef //</w:t>
      </w:r>
      <w:proofErr w:type="spellStart"/>
      <w:r>
        <w:t>Weese</w:t>
      </w:r>
      <w:proofErr w:type="spellEnd"/>
      <w:r>
        <w:t>]</w:t>
      </w:r>
    </w:p>
    <w:p w14:paraId="0354BE33" w14:textId="77777777" w:rsidR="00B94946" w:rsidRPr="001B4E1A" w:rsidRDefault="00B94946" w:rsidP="00B94946">
      <w:pPr>
        <w:rPr>
          <w:sz w:val="16"/>
        </w:rPr>
      </w:pPr>
      <w:r w:rsidRPr="001B4E1A">
        <w:rPr>
          <w:rStyle w:val="StyleUnderline"/>
        </w:rPr>
        <w:t xml:space="preserve">The big advantage of blocking the incoming sunlight from afar is that </w:t>
      </w:r>
      <w:r w:rsidRPr="001B4E1A">
        <w:rPr>
          <w:rStyle w:val="Emphasis"/>
        </w:rPr>
        <w:t>there’s no risk of long-term negative effects on planet Earth from geoengineering solutions</w:t>
      </w:r>
      <w:r w:rsidRPr="001B4E1A">
        <w:rPr>
          <w:sz w:val="16"/>
        </w:rPr>
        <w:t xml:space="preserve">. </w:t>
      </w:r>
      <w:r w:rsidRPr="001B4E1A">
        <w:rPr>
          <w:rStyle w:val="StyleUnderline"/>
        </w:rPr>
        <w:t>Other ideas</w:t>
      </w:r>
      <w:r w:rsidRPr="001B4E1A">
        <w:rPr>
          <w:sz w:val="16"/>
        </w:rPr>
        <w:t xml:space="preserve">, such as large-scale modification of the atmosphere, a constellation of satellites in low-Earth orbit, or the injection of cloud-forming materials or reflective particulates into the skies or oceans, </w:t>
      </w:r>
      <w:r w:rsidRPr="002B23C5">
        <w:rPr>
          <w:rStyle w:val="StyleUnderline"/>
        </w:rPr>
        <w:t>have</w:t>
      </w:r>
      <w:r w:rsidRPr="001B4E1A">
        <w:rPr>
          <w:rStyle w:val="StyleUnderline"/>
        </w:rPr>
        <w:t xml:space="preserve"> potentially hazardous unforeseen consequences</w:t>
      </w:r>
      <w:r w:rsidRPr="001B4E1A">
        <w:rPr>
          <w:sz w:val="16"/>
        </w:rPr>
        <w:t xml:space="preserve">. But the big problems of costs and long-term instability, right now, are the largest barriers to implementing such a solution. In the meantime, the planet continues to warm, CO2 levels continue to rise, and there are no effective strategies in place to change the course of events. Ideas for a screen like this, usually called a </w:t>
      </w:r>
      <w:r w:rsidRPr="001B4E1A">
        <w:rPr>
          <w:rStyle w:val="StyleUnderline"/>
        </w:rPr>
        <w:t>Space Sunshade, may become our best option</w:t>
      </w:r>
      <w:r w:rsidRPr="001B4E1A">
        <w:rPr>
          <w:sz w:val="16"/>
        </w:rPr>
        <w:t xml:space="preserve">. While the cost is prohibitively expensive, </w:t>
      </w:r>
      <w:r w:rsidRPr="001B4E1A">
        <w:rPr>
          <w:rStyle w:val="StyleUnderline"/>
        </w:rPr>
        <w:t>it may</w:t>
      </w:r>
      <w:r w:rsidRPr="001B4E1A">
        <w:rPr>
          <w:sz w:val="16"/>
        </w:rPr>
        <w:t xml:space="preserve">, in the long run, </w:t>
      </w:r>
      <w:r w:rsidRPr="001B4E1A">
        <w:rPr>
          <w:rStyle w:val="StyleUnderline"/>
        </w:rPr>
        <w:t xml:space="preserve">be </w:t>
      </w:r>
      <w:r w:rsidRPr="001B4E1A">
        <w:rPr>
          <w:rStyle w:val="Emphasis"/>
        </w:rPr>
        <w:t>the cheapest option</w:t>
      </w:r>
      <w:r w:rsidRPr="001B4E1A">
        <w:rPr>
          <w:rStyle w:val="StyleUnderline"/>
        </w:rPr>
        <w:t xml:space="preserve"> we’re willing to implement</w:t>
      </w:r>
      <w:r w:rsidRPr="001B4E1A">
        <w:rPr>
          <w:sz w:val="16"/>
        </w:rPr>
        <w:t xml:space="preserve">. As the years, decades, centuries, and millennia tick by, our </w:t>
      </w:r>
      <w:proofErr w:type="spellStart"/>
      <w:r w:rsidRPr="001B4E1A">
        <w:rPr>
          <w:sz w:val="16"/>
        </w:rPr>
        <w:t>descendents</w:t>
      </w:r>
      <w:proofErr w:type="spellEnd"/>
      <w:r w:rsidRPr="001B4E1A">
        <w:rPr>
          <w:sz w:val="16"/>
        </w:rPr>
        <w:t xml:space="preserve"> will be dealing with the consequences of our actions or inactions today for generations to come.</w:t>
      </w:r>
    </w:p>
    <w:p w14:paraId="05AA5AA4" w14:textId="77777777" w:rsidR="00B94946" w:rsidRPr="00B94946" w:rsidRDefault="00B94946" w:rsidP="00B94946"/>
    <w:p w14:paraId="40727046" w14:textId="65115DA0" w:rsidR="00B94946" w:rsidRDefault="00B94946" w:rsidP="00B94946">
      <w:pPr>
        <w:pStyle w:val="Heading3"/>
      </w:pPr>
      <w:r>
        <w:t>2nc Solves – AT Bad/Turns</w:t>
      </w:r>
    </w:p>
    <w:p w14:paraId="033D1E36" w14:textId="77777777" w:rsidR="00B94946" w:rsidRDefault="00B94946" w:rsidP="00B94946">
      <w:pPr>
        <w:pStyle w:val="Heading4"/>
      </w:pPr>
      <w:r>
        <w:t>Sunshades don’t have negative effects and are the cheapest option.</w:t>
      </w:r>
    </w:p>
    <w:p w14:paraId="5ABCC0E7" w14:textId="77777777" w:rsidR="00B94946" w:rsidRDefault="00B94946" w:rsidP="00B94946">
      <w:r>
        <w:t xml:space="preserve">Ethan </w:t>
      </w:r>
      <w:r w:rsidRPr="003A352A">
        <w:rPr>
          <w:rStyle w:val="Style13ptBold"/>
        </w:rPr>
        <w:t>Siegel</w:t>
      </w:r>
      <w:r>
        <w:t>, 6-9-20</w:t>
      </w:r>
      <w:r w:rsidRPr="003A352A">
        <w:rPr>
          <w:rStyle w:val="Style13ptBold"/>
        </w:rPr>
        <w:t>18</w:t>
      </w:r>
      <w:r>
        <w:t>, [theoretical astrophysics and science writer, former professor at Lewis and Clark, B.A. in physics from Northwestern University, Ph.D. in astrophysics from the University of Florida, "Ask Ethan: Can We Build A Sun Screen To Combat Global Climate Change?", Medium, https://medium.com/starts-with-a-bang/ask-ethan-can-we-build-a-sun-screen-to-combat-global-climate-change-c6399f279ef //</w:t>
      </w:r>
      <w:proofErr w:type="spellStart"/>
      <w:r>
        <w:t>Weese</w:t>
      </w:r>
      <w:proofErr w:type="spellEnd"/>
      <w:r>
        <w:t>]</w:t>
      </w:r>
    </w:p>
    <w:p w14:paraId="16413C1C" w14:textId="77777777" w:rsidR="00B94946" w:rsidRPr="001B4E1A" w:rsidRDefault="00B94946" w:rsidP="00B94946">
      <w:pPr>
        <w:rPr>
          <w:sz w:val="16"/>
        </w:rPr>
      </w:pPr>
      <w:r w:rsidRPr="001B4E1A">
        <w:rPr>
          <w:rStyle w:val="StyleUnderline"/>
        </w:rPr>
        <w:t xml:space="preserve">The big advantage of blocking the incoming sunlight from afar is that </w:t>
      </w:r>
      <w:r w:rsidRPr="001B4E1A">
        <w:rPr>
          <w:rStyle w:val="Emphasis"/>
        </w:rPr>
        <w:t>there’s no risk of long-term negative effects on planet Earth from geoengineering solutions</w:t>
      </w:r>
      <w:r w:rsidRPr="001B4E1A">
        <w:rPr>
          <w:sz w:val="16"/>
        </w:rPr>
        <w:t xml:space="preserve">. </w:t>
      </w:r>
      <w:r w:rsidRPr="001B4E1A">
        <w:rPr>
          <w:rStyle w:val="StyleUnderline"/>
        </w:rPr>
        <w:t>Other ideas</w:t>
      </w:r>
      <w:r w:rsidRPr="001B4E1A">
        <w:rPr>
          <w:sz w:val="16"/>
        </w:rPr>
        <w:t xml:space="preserve">, such as large-scale modification of the atmosphere, a constellation of satellites in low-Earth orbit, or the injection of cloud-forming materials or reflective particulates into the skies or oceans, </w:t>
      </w:r>
      <w:r w:rsidRPr="002B23C5">
        <w:rPr>
          <w:rStyle w:val="StyleUnderline"/>
        </w:rPr>
        <w:t>have</w:t>
      </w:r>
      <w:r w:rsidRPr="001B4E1A">
        <w:rPr>
          <w:rStyle w:val="StyleUnderline"/>
        </w:rPr>
        <w:t xml:space="preserve"> potentially hazardous unforeseen consequences</w:t>
      </w:r>
      <w:r w:rsidRPr="001B4E1A">
        <w:rPr>
          <w:sz w:val="16"/>
        </w:rPr>
        <w:t xml:space="preserve">. But the big problems of costs and long-term instability, right now, are the largest barriers to implementing such a solution. In the meantime, the planet continues to warm, CO2 levels continue to rise, and there are no effective strategies in place to change the course of events. Ideas for a screen like this, usually called a </w:t>
      </w:r>
      <w:r w:rsidRPr="001B4E1A">
        <w:rPr>
          <w:rStyle w:val="StyleUnderline"/>
        </w:rPr>
        <w:t>Space Sunshade, may become our best option</w:t>
      </w:r>
      <w:r w:rsidRPr="001B4E1A">
        <w:rPr>
          <w:sz w:val="16"/>
        </w:rPr>
        <w:t xml:space="preserve">. While the cost is prohibitively expensive, </w:t>
      </w:r>
      <w:r w:rsidRPr="001B4E1A">
        <w:rPr>
          <w:rStyle w:val="StyleUnderline"/>
        </w:rPr>
        <w:t>it may</w:t>
      </w:r>
      <w:r w:rsidRPr="001B4E1A">
        <w:rPr>
          <w:sz w:val="16"/>
        </w:rPr>
        <w:t xml:space="preserve">, in the long run, </w:t>
      </w:r>
      <w:r w:rsidRPr="001B4E1A">
        <w:rPr>
          <w:rStyle w:val="StyleUnderline"/>
        </w:rPr>
        <w:t xml:space="preserve">be </w:t>
      </w:r>
      <w:r w:rsidRPr="001B4E1A">
        <w:rPr>
          <w:rStyle w:val="Emphasis"/>
        </w:rPr>
        <w:t>the cheapest option</w:t>
      </w:r>
      <w:r w:rsidRPr="001B4E1A">
        <w:rPr>
          <w:rStyle w:val="StyleUnderline"/>
        </w:rPr>
        <w:t xml:space="preserve"> we’re willing to implement</w:t>
      </w:r>
      <w:r w:rsidRPr="001B4E1A">
        <w:rPr>
          <w:sz w:val="16"/>
        </w:rPr>
        <w:t xml:space="preserve">. As the years, decades, centuries, and millennia tick by, our </w:t>
      </w:r>
      <w:proofErr w:type="spellStart"/>
      <w:r w:rsidRPr="001B4E1A">
        <w:rPr>
          <w:sz w:val="16"/>
        </w:rPr>
        <w:t>descendents</w:t>
      </w:r>
      <w:proofErr w:type="spellEnd"/>
      <w:r w:rsidRPr="001B4E1A">
        <w:rPr>
          <w:sz w:val="16"/>
        </w:rPr>
        <w:t xml:space="preserve"> will be dealing with the consequences of our actions or inactions today for generations to come.</w:t>
      </w:r>
    </w:p>
    <w:p w14:paraId="6641BEAF" w14:textId="77777777" w:rsidR="00B94946" w:rsidRPr="00B94946" w:rsidRDefault="00B94946" w:rsidP="00B94946"/>
    <w:p w14:paraId="104F82DC" w14:textId="4CED7FE9" w:rsidR="00B94946" w:rsidRDefault="00B94946" w:rsidP="00B94946">
      <w:pPr>
        <w:pStyle w:val="Heading3"/>
      </w:pPr>
      <w:r>
        <w:t xml:space="preserve">NB – Politics – Bipartisan </w:t>
      </w:r>
    </w:p>
    <w:p w14:paraId="0E9FAAD0" w14:textId="77777777" w:rsidR="00B94946" w:rsidRDefault="00B94946" w:rsidP="00B94946">
      <w:pPr>
        <w:pStyle w:val="Heading4"/>
      </w:pPr>
      <w:r>
        <w:t>No one opposes the counterplan</w:t>
      </w:r>
    </w:p>
    <w:p w14:paraId="1E689A72" w14:textId="77777777" w:rsidR="00B94946" w:rsidRPr="004A79DE" w:rsidRDefault="00B94946" w:rsidP="00B94946">
      <w:r>
        <w:rPr>
          <w:rStyle w:val="Style13ptBold"/>
        </w:rPr>
        <w:t xml:space="preserve">Nicholson </w:t>
      </w:r>
      <w:r w:rsidRPr="00074BE4">
        <w:rPr>
          <w:rStyle w:val="Style13ptBold"/>
        </w:rPr>
        <w:t>15</w:t>
      </w:r>
      <w:r>
        <w:t xml:space="preserve"> – PhD, director of the Global Environmental Politics program in the School of International Service and Assistant Professor of International Relations, (Simon, “STRANGE BEDFELLOWS: CLIMATE ENGINEERING POLITICS IN THE UNITED STATES,” https://geoengineeringourclimate.com/2015/04/21/strange-bedfellows-climate-engineering-politics-in-the-united-states-opinion-article/)</w:t>
      </w:r>
    </w:p>
    <w:p w14:paraId="2DF9D9B0" w14:textId="77777777" w:rsidR="00B94946" w:rsidRPr="00D159C8" w:rsidRDefault="00B94946" w:rsidP="00B94946">
      <w:pPr>
        <w:rPr>
          <w:rStyle w:val="Emphasis"/>
        </w:rPr>
      </w:pPr>
      <w:r w:rsidRPr="00143BC6">
        <w:rPr>
          <w:rStyle w:val="Emphasis"/>
        </w:rPr>
        <w:t>Climate Engineering Subverts Traditional Left-Right Politics</w:t>
      </w:r>
    </w:p>
    <w:p w14:paraId="6520F958" w14:textId="77777777" w:rsidR="00B94946" w:rsidRPr="00074BE4" w:rsidRDefault="00B94946" w:rsidP="00B94946">
      <w:pPr>
        <w:rPr>
          <w:rStyle w:val="StyleUnderline"/>
        </w:rPr>
      </w:pPr>
      <w:r w:rsidRPr="00D159C8">
        <w:rPr>
          <w:rStyle w:val="StyleUnderline"/>
        </w:rPr>
        <w:t>In the U</w:t>
      </w:r>
      <w:r w:rsidRPr="00B94946">
        <w:rPr>
          <w:sz w:val="16"/>
        </w:rPr>
        <w:t xml:space="preserve">nited </w:t>
      </w:r>
      <w:r w:rsidRPr="00D159C8">
        <w:rPr>
          <w:rStyle w:val="StyleUnderline"/>
        </w:rPr>
        <w:t>S</w:t>
      </w:r>
      <w:r w:rsidRPr="00B94946">
        <w:rPr>
          <w:sz w:val="16"/>
        </w:rPr>
        <w:t xml:space="preserve">tates, </w:t>
      </w:r>
      <w:r w:rsidRPr="00D159C8">
        <w:rPr>
          <w:rStyle w:val="StyleUnderline"/>
        </w:rPr>
        <w:t>positions on climate change have become strong markers of political identity</w:t>
      </w:r>
      <w:r w:rsidRPr="00B94946">
        <w:rPr>
          <w:sz w:val="16"/>
        </w:rPr>
        <w:t xml:space="preserve">. </w:t>
      </w:r>
      <w:r w:rsidRPr="00D159C8">
        <w:rPr>
          <w:rStyle w:val="StyleUnderline"/>
        </w:rPr>
        <w:t>There are</w:t>
      </w:r>
      <w:r w:rsidRPr="00B94946">
        <w:rPr>
          <w:sz w:val="16"/>
        </w:rPr>
        <w:t xml:space="preserve">, in fact, </w:t>
      </w:r>
      <w:r w:rsidRPr="00D159C8">
        <w:rPr>
          <w:rStyle w:val="StyleUnderline"/>
        </w:rPr>
        <w:t>very few stronger indicators</w:t>
      </w:r>
      <w:r w:rsidRPr="00B94946">
        <w:rPr>
          <w:sz w:val="16"/>
        </w:rPr>
        <w:t xml:space="preserve">. Matthew Nisbet, a political communications scholar, places the current public conversation in the United States about climate change in the same rarefied category as debates about gun control and taxes, as one among a handful of issues that most clearly “show two Americas divided along ideological lines.”[1] Indeed, a straightforward way to predict whether a particular person in the United States supports action in response to climate change, or, for that matter, believes that climate change is a real thing, is to ask about their political affiliation.[2] </w:t>
      </w:r>
      <w:r w:rsidRPr="00D159C8">
        <w:rPr>
          <w:rStyle w:val="StyleUnderline"/>
        </w:rPr>
        <w:t>Those who identify as Democrats</w:t>
      </w:r>
      <w:r w:rsidRPr="00B94946">
        <w:rPr>
          <w:sz w:val="16"/>
        </w:rPr>
        <w:t xml:space="preserve"> or political liberals are supposed to, as a matter of political dogma, </w:t>
      </w:r>
      <w:r w:rsidRPr="00D159C8">
        <w:rPr>
          <w:rStyle w:val="StyleUnderline"/>
        </w:rPr>
        <w:t>believe in climate change</w:t>
      </w:r>
      <w:r w:rsidRPr="00B94946">
        <w:rPr>
          <w:sz w:val="16"/>
        </w:rPr>
        <w:t xml:space="preserve"> and the need for a response; </w:t>
      </w:r>
      <w:r w:rsidRPr="00D159C8">
        <w:rPr>
          <w:rStyle w:val="StyleUnderline"/>
        </w:rPr>
        <w:t>Republicans</w:t>
      </w:r>
      <w:r w:rsidRPr="00B94946">
        <w:rPr>
          <w:sz w:val="16"/>
        </w:rPr>
        <w:t xml:space="preserve"> or political conservatives </w:t>
      </w:r>
      <w:r w:rsidRPr="00D159C8">
        <w:rPr>
          <w:rStyle w:val="StyleUnderline"/>
        </w:rPr>
        <w:t xml:space="preserve">are supposed to hold the opposite view. </w:t>
      </w:r>
      <w:r w:rsidRPr="00143BC6">
        <w:rPr>
          <w:rStyle w:val="Emphasis"/>
          <w:highlight w:val="yellow"/>
        </w:rPr>
        <w:t>When it comes to climate engineering</w:t>
      </w:r>
      <w:r w:rsidRPr="00B94946">
        <w:rPr>
          <w:sz w:val="16"/>
        </w:rPr>
        <w:t xml:space="preserve">, </w:t>
      </w:r>
      <w:r w:rsidRPr="00D159C8">
        <w:rPr>
          <w:rStyle w:val="StyleUnderline"/>
        </w:rPr>
        <w:t>though</w:t>
      </w:r>
      <w:r w:rsidRPr="00B94946">
        <w:rPr>
          <w:sz w:val="16"/>
        </w:rPr>
        <w:t xml:space="preserve">, (and we use the term “climate engineering” in its broadest sense here, to refer to the full potential set of greenhouse gas removal and albedo modification technologies, since this wide usage best reflects the muddied state of the conversation in the United States), </w:t>
      </w:r>
      <w:r w:rsidRPr="00D159C8">
        <w:rPr>
          <w:rStyle w:val="StyleUnderline"/>
        </w:rPr>
        <w:t xml:space="preserve">the picture is a good deal more complicated. </w:t>
      </w:r>
      <w:r w:rsidRPr="00143BC6">
        <w:rPr>
          <w:rStyle w:val="StyleUnderline"/>
          <w:highlight w:val="yellow"/>
        </w:rPr>
        <w:t>The left-right divide</w:t>
      </w:r>
      <w:r w:rsidRPr="00B94946">
        <w:rPr>
          <w:sz w:val="16"/>
        </w:rPr>
        <w:t xml:space="preserve"> matters, as we will discuss below, but </w:t>
      </w:r>
      <w:r w:rsidRPr="00143BC6">
        <w:rPr>
          <w:rStyle w:val="StyleUnderline"/>
          <w:highlight w:val="yellow"/>
        </w:rPr>
        <w:t>is</w:t>
      </w:r>
      <w:r w:rsidRPr="00B94946">
        <w:rPr>
          <w:sz w:val="16"/>
        </w:rPr>
        <w:t xml:space="preserve"> also </w:t>
      </w:r>
      <w:r w:rsidRPr="00143BC6">
        <w:rPr>
          <w:rStyle w:val="Emphasis"/>
          <w:highlight w:val="yellow"/>
        </w:rPr>
        <w:t>subverted</w:t>
      </w:r>
      <w:r w:rsidRPr="00B94946">
        <w:rPr>
          <w:sz w:val="16"/>
        </w:rPr>
        <w:t xml:space="preserve"> </w:t>
      </w:r>
      <w:r w:rsidRPr="00D159C8">
        <w:rPr>
          <w:rStyle w:val="StyleUnderline"/>
        </w:rPr>
        <w:t>and</w:t>
      </w:r>
      <w:r w:rsidRPr="00B94946">
        <w:rPr>
          <w:sz w:val="16"/>
        </w:rPr>
        <w:t xml:space="preserve"> </w:t>
      </w:r>
      <w:r w:rsidRPr="00D159C8">
        <w:rPr>
          <w:rStyle w:val="Emphasis"/>
        </w:rPr>
        <w:t>transgressed</w:t>
      </w:r>
      <w:r w:rsidRPr="00B94946">
        <w:rPr>
          <w:sz w:val="16"/>
        </w:rPr>
        <w:t xml:space="preserve"> </w:t>
      </w:r>
      <w:r w:rsidRPr="00143BC6">
        <w:rPr>
          <w:rStyle w:val="StyleUnderline"/>
          <w:highlight w:val="yellow"/>
        </w:rPr>
        <w:t>in</w:t>
      </w:r>
      <w:r w:rsidRPr="00D159C8">
        <w:rPr>
          <w:rStyle w:val="StyleUnderline"/>
        </w:rPr>
        <w:t xml:space="preserve"> interesting and </w:t>
      </w:r>
      <w:r w:rsidRPr="00143BC6">
        <w:rPr>
          <w:rStyle w:val="StyleUnderline"/>
          <w:highlight w:val="yellow"/>
        </w:rPr>
        <w:t>important ways</w:t>
      </w:r>
      <w:r w:rsidRPr="00B94946">
        <w:rPr>
          <w:sz w:val="16"/>
        </w:rPr>
        <w:t xml:space="preserve">. </w:t>
      </w:r>
      <w:r w:rsidRPr="00D159C8">
        <w:rPr>
          <w:rStyle w:val="StyleUnderline"/>
        </w:rPr>
        <w:t>The growing chatter about development and potential</w:t>
      </w:r>
      <w:r w:rsidRPr="00B94946">
        <w:rPr>
          <w:sz w:val="16"/>
        </w:rPr>
        <w:t xml:space="preserve"> </w:t>
      </w:r>
      <w:r w:rsidRPr="00D159C8">
        <w:rPr>
          <w:rStyle w:val="StyleUnderline"/>
        </w:rPr>
        <w:t>deployment of climate engineering responses is producing curious</w:t>
      </w:r>
      <w:r w:rsidRPr="00B94946">
        <w:rPr>
          <w:sz w:val="16"/>
        </w:rPr>
        <w:t xml:space="preserve">, and sometimes </w:t>
      </w:r>
      <w:r w:rsidRPr="00D159C8">
        <w:rPr>
          <w:rStyle w:val="StyleUnderline"/>
        </w:rPr>
        <w:t xml:space="preserve">counter-intuitive, reaction from across the political spectrum. A few </w:t>
      </w:r>
      <w:r w:rsidRPr="00D159C8">
        <w:rPr>
          <w:rStyle w:val="Emphasis"/>
        </w:rPr>
        <w:t>cherry-picked</w:t>
      </w:r>
      <w:r w:rsidRPr="00D159C8">
        <w:rPr>
          <w:rStyle w:val="StyleUnderline"/>
        </w:rPr>
        <w:t xml:space="preserve"> examples give something of the flavor of the entanglements being produced</w:t>
      </w:r>
      <w:r w:rsidRPr="00B94946">
        <w:rPr>
          <w:sz w:val="16"/>
        </w:rPr>
        <w:t xml:space="preserve">. For instance, a broad coalition of voices across the left-right spectrum stands opposed to climate engineering, at least in public rhetoric. Al Gore, liberal champion of climate action, is on record as suggesting that climate engineering, and specifically stratospheric aerosol injection, is “insane, utterly mad and delusional in the extreme.”[3] Similarly, author and liberal climate activist Bill McKibben routinely describes any talk of climate engineering as the refuge of those unwilling to shake an addiction to fossil fuels.[4] This broad opposition to consideration of climate engineering is a stance shared with the preponderance of self-identified American conservatives surveyed in a study undertaken by Mercer et al., the findings of which suggest that conservatives, as a group, skew towards being “detractors” when asked about their views on solar radiation management.[5] </w:t>
      </w:r>
      <w:r w:rsidRPr="00D159C8">
        <w:rPr>
          <w:rStyle w:val="StyleUnderline"/>
        </w:rPr>
        <w:t>At the same time</w:t>
      </w:r>
      <w:r w:rsidRPr="00B94946">
        <w:rPr>
          <w:sz w:val="16"/>
          <w:highlight w:val="yellow"/>
        </w:rPr>
        <w:t xml:space="preserve">, </w:t>
      </w:r>
      <w:r w:rsidRPr="00143BC6">
        <w:rPr>
          <w:rStyle w:val="Emphasis"/>
          <w:highlight w:val="yellow"/>
        </w:rPr>
        <w:t xml:space="preserve">a general support for </w:t>
      </w:r>
      <w:r w:rsidRPr="00143BC6">
        <w:rPr>
          <w:rStyle w:val="Emphasis"/>
        </w:rPr>
        <w:t>consideration</w:t>
      </w:r>
      <w:r w:rsidRPr="00D159C8">
        <w:rPr>
          <w:rStyle w:val="Emphasis"/>
        </w:rPr>
        <w:t xml:space="preserve"> of </w:t>
      </w:r>
      <w:r w:rsidRPr="00143BC6">
        <w:rPr>
          <w:rStyle w:val="Emphasis"/>
          <w:highlight w:val="yellow"/>
        </w:rPr>
        <w:t>climate engineering is apparent</w:t>
      </w:r>
      <w:r w:rsidRPr="00B94946">
        <w:rPr>
          <w:sz w:val="16"/>
        </w:rPr>
        <w:t xml:space="preserve"> from interesting quarters. Democratic congressman Bart Gordon, when he </w:t>
      </w:r>
      <w:r w:rsidRPr="00D159C8">
        <w:rPr>
          <w:rStyle w:val="StyleUnderline"/>
        </w:rPr>
        <w:t xml:space="preserve">was </w:t>
      </w:r>
      <w:r w:rsidRPr="00143BC6">
        <w:rPr>
          <w:rStyle w:val="StyleUnderline"/>
          <w:highlight w:val="yellow"/>
        </w:rPr>
        <w:t>Chairman of</w:t>
      </w:r>
      <w:r w:rsidRPr="00D159C8">
        <w:rPr>
          <w:rStyle w:val="StyleUnderline"/>
        </w:rPr>
        <w:t xml:space="preserve"> the </w:t>
      </w:r>
      <w:r w:rsidRPr="00143BC6">
        <w:rPr>
          <w:rStyle w:val="StyleUnderline"/>
          <w:highlight w:val="yellow"/>
        </w:rPr>
        <w:t>House Science</w:t>
      </w:r>
      <w:r w:rsidRPr="00D159C8">
        <w:rPr>
          <w:rStyle w:val="StyleUnderline"/>
        </w:rPr>
        <w:t xml:space="preserve"> and Technology </w:t>
      </w:r>
      <w:r w:rsidRPr="00143BC6">
        <w:rPr>
          <w:rStyle w:val="StyleUnderline"/>
          <w:highlight w:val="yellow"/>
        </w:rPr>
        <w:t>Committee</w:t>
      </w:r>
      <w:r w:rsidRPr="00B94946">
        <w:rPr>
          <w:sz w:val="16"/>
        </w:rPr>
        <w:t xml:space="preserve">, called the only congressional hearings to date on climate engineering,[6] </w:t>
      </w:r>
      <w:r w:rsidRPr="00D159C8">
        <w:rPr>
          <w:rStyle w:val="StyleUnderline"/>
        </w:rPr>
        <w:t xml:space="preserve">and </w:t>
      </w:r>
      <w:r w:rsidRPr="00143BC6">
        <w:rPr>
          <w:rStyle w:val="StyleUnderline"/>
          <w:highlight w:val="yellow"/>
        </w:rPr>
        <w:t>is</w:t>
      </w:r>
      <w:r w:rsidRPr="00D159C8">
        <w:rPr>
          <w:rStyle w:val="StyleUnderline"/>
        </w:rPr>
        <w:t xml:space="preserve"> on record as being </w:t>
      </w:r>
      <w:r w:rsidRPr="00143BC6">
        <w:rPr>
          <w:rStyle w:val="StyleUnderline"/>
          <w:highlight w:val="yellow"/>
        </w:rPr>
        <w:t>supportive of</w:t>
      </w:r>
      <w:r w:rsidRPr="00D159C8">
        <w:rPr>
          <w:rStyle w:val="StyleUnderline"/>
        </w:rPr>
        <w:t xml:space="preserve"> development of a research agenda on many </w:t>
      </w:r>
      <w:r w:rsidRPr="00143BC6">
        <w:rPr>
          <w:rStyle w:val="StyleUnderline"/>
          <w:highlight w:val="yellow"/>
        </w:rPr>
        <w:t>climate engineering</w:t>
      </w:r>
      <w:r w:rsidRPr="00D159C8">
        <w:rPr>
          <w:rStyle w:val="StyleUnderline"/>
        </w:rPr>
        <w:t xml:space="preserve"> technologies</w:t>
      </w:r>
      <w:r w:rsidRPr="00B94946">
        <w:rPr>
          <w:sz w:val="16"/>
        </w:rPr>
        <w:t xml:space="preserve">.[7] </w:t>
      </w:r>
      <w:r w:rsidRPr="00143BC6">
        <w:rPr>
          <w:rStyle w:val="StyleUnderline"/>
          <w:highlight w:val="yellow"/>
        </w:rPr>
        <w:t>This puts him</w:t>
      </w:r>
      <w:r w:rsidRPr="00D159C8">
        <w:rPr>
          <w:rStyle w:val="StyleUnderline"/>
        </w:rPr>
        <w:t xml:space="preserve"> in</w:t>
      </w:r>
      <w:r w:rsidRPr="00B94946">
        <w:rPr>
          <w:sz w:val="16"/>
        </w:rPr>
        <w:t xml:space="preserve"> uneasy </w:t>
      </w:r>
      <w:r w:rsidRPr="00D159C8">
        <w:rPr>
          <w:rStyle w:val="StyleUnderline"/>
        </w:rPr>
        <w:t xml:space="preserve">company </w:t>
      </w:r>
      <w:r w:rsidRPr="00143BC6">
        <w:rPr>
          <w:rStyle w:val="StyleUnderline"/>
          <w:highlight w:val="yellow"/>
        </w:rPr>
        <w:t>with Republican political establishment figures</w:t>
      </w:r>
      <w:r w:rsidRPr="00B94946">
        <w:rPr>
          <w:sz w:val="16"/>
        </w:rPr>
        <w:t xml:space="preserve"> like former Presidential candidate Newt Gingrich, </w:t>
      </w:r>
      <w:r w:rsidRPr="00143BC6">
        <w:rPr>
          <w:rStyle w:val="StyleUnderline"/>
          <w:highlight w:val="yellow"/>
        </w:rPr>
        <w:t>who made</w:t>
      </w:r>
      <w:r w:rsidRPr="00D159C8">
        <w:rPr>
          <w:rStyle w:val="StyleUnderline"/>
        </w:rPr>
        <w:t xml:space="preserve"> </w:t>
      </w:r>
      <w:r w:rsidRPr="00B94946">
        <w:rPr>
          <w:sz w:val="16"/>
        </w:rPr>
        <w:t xml:space="preserve">what he called </w:t>
      </w:r>
      <w:r w:rsidRPr="00143BC6">
        <w:rPr>
          <w:rStyle w:val="StyleUnderline"/>
          <w:highlight w:val="yellow"/>
        </w:rPr>
        <w:t>a conservative case for</w:t>
      </w:r>
      <w:r w:rsidRPr="00D159C8">
        <w:rPr>
          <w:rStyle w:val="StyleUnderline"/>
        </w:rPr>
        <w:t xml:space="preserve"> consideration of stratospheric </w:t>
      </w:r>
      <w:r w:rsidRPr="00143BC6">
        <w:rPr>
          <w:rStyle w:val="StyleUnderline"/>
          <w:highlight w:val="yellow"/>
        </w:rPr>
        <w:t>aerosol injection</w:t>
      </w:r>
      <w:r w:rsidRPr="00B94946">
        <w:rPr>
          <w:sz w:val="16"/>
        </w:rPr>
        <w:t xml:space="preserve">, at the height of debate in the United States about a cap and trade bill, in a blog post with the evocative title, “Stop the Green Pig: Defeat the Boxer-Warner-Lieberman Green Pork Bill Capping American Jobs and Trading America’s Future.”[8] What’s going on? What’s shaping these odd coalitions and political boundary crossings? One possible answer has been advanced by Australian author Clive Hamilton. He has suggested that the divide emerging in the United States between those who claim support for a climate engineering response and those who stand most firmly opposed can best be explained by sharply divergent understandings concerning humanity’s use of technology. These understandings, says Hamilton, do not track with traditional left-right characterizations. Rather, they reflect worldviews that have their roots in deeper understandings of humanity’s relationships with the built and the natural worlds. Hamilton draws a distinction between so-called Prometheans (named for the figure in Greek mythology who wrested fire from the gods) and </w:t>
      </w:r>
      <w:proofErr w:type="spellStart"/>
      <w:r w:rsidRPr="00B94946">
        <w:rPr>
          <w:sz w:val="16"/>
        </w:rPr>
        <w:t>Soterians</w:t>
      </w:r>
      <w:proofErr w:type="spellEnd"/>
      <w:r w:rsidRPr="00B94946">
        <w:rPr>
          <w:sz w:val="16"/>
        </w:rPr>
        <w:t xml:space="preserve"> (named for the Greek goddess who represented, in Hamilton’s words, “safety, preservation and deliverance from harm.”)[9] The Prometheans hold “[a] technocratic rationalist worldview confident of humanity’s ability to control nature,” which stands in sharp contrast to the </w:t>
      </w:r>
      <w:proofErr w:type="spellStart"/>
      <w:r w:rsidRPr="00B94946">
        <w:rPr>
          <w:sz w:val="16"/>
        </w:rPr>
        <w:t>Soterian</w:t>
      </w:r>
      <w:proofErr w:type="spellEnd"/>
      <w:r w:rsidRPr="00B94946">
        <w:rPr>
          <w:sz w:val="16"/>
        </w:rPr>
        <w:t xml:space="preserve"> worldview, “a humble outlook suspicious of unnatural technological solutions and the hubris of mastery projects.”[10] So Democratic and Republican Prometheans may find common ground in support for climate engineering. Another contrasting possibility is that </w:t>
      </w:r>
      <w:r w:rsidRPr="00143BC6">
        <w:rPr>
          <w:rStyle w:val="StyleUnderline"/>
          <w:highlight w:val="yellow"/>
        </w:rPr>
        <w:t>climate engineering plays to facets of left-right ideology</w:t>
      </w:r>
      <w:r w:rsidRPr="00D159C8">
        <w:rPr>
          <w:rStyle w:val="StyleUnderline"/>
        </w:rPr>
        <w:t xml:space="preserve"> that stretch beyond traditional conceptions of climate change and what it suggests in terms of required response</w:t>
      </w:r>
      <w:r w:rsidRPr="00B94946">
        <w:rPr>
          <w:sz w:val="16"/>
        </w:rPr>
        <w:t xml:space="preserve">. Mercer et al., again, suggest, based on their survey work, that political liberals who stand opposed to climate engineering may do so out of a desire for the maintenance of naturalism when it comes to addressing climate change and other expressions of environmental harm,[11] while political conservatives opposed to climate engineering may be motivated by distrust of government and other powerful institutions that would have most control over a climate engineering response.[12] Or it could be that </w:t>
      </w:r>
      <w:r w:rsidRPr="00143BC6">
        <w:rPr>
          <w:rStyle w:val="StyleUnderline"/>
          <w:highlight w:val="yellow"/>
        </w:rPr>
        <w:t>liberals</w:t>
      </w:r>
      <w:r w:rsidRPr="00B94946">
        <w:rPr>
          <w:sz w:val="16"/>
        </w:rPr>
        <w:t xml:space="preserve"> who </w:t>
      </w:r>
      <w:r w:rsidRPr="00143BC6">
        <w:rPr>
          <w:rStyle w:val="StyleUnderline"/>
          <w:highlight w:val="yellow"/>
        </w:rPr>
        <w:t>advocate</w:t>
      </w:r>
      <w:r w:rsidRPr="00D159C8">
        <w:rPr>
          <w:rStyle w:val="StyleUnderline"/>
        </w:rPr>
        <w:t xml:space="preserve"> for </w:t>
      </w:r>
      <w:r w:rsidRPr="00143BC6">
        <w:rPr>
          <w:rStyle w:val="StyleUnderline"/>
          <w:highlight w:val="yellow"/>
        </w:rPr>
        <w:t>climate engineering</w:t>
      </w:r>
      <w:r w:rsidRPr="00D159C8">
        <w:rPr>
          <w:rStyle w:val="StyleUnderline"/>
        </w:rPr>
        <w:t xml:space="preserve"> research and potential deployment</w:t>
      </w:r>
      <w:r w:rsidRPr="00B94946">
        <w:rPr>
          <w:sz w:val="16"/>
        </w:rPr>
        <w:t xml:space="preserve"> may </w:t>
      </w:r>
      <w:r w:rsidRPr="00D159C8">
        <w:rPr>
          <w:rStyle w:val="StyleUnderline"/>
        </w:rPr>
        <w:t xml:space="preserve">do so reluctantly </w:t>
      </w:r>
      <w:r w:rsidRPr="00143BC6">
        <w:rPr>
          <w:rStyle w:val="StyleUnderline"/>
          <w:highlight w:val="yellow"/>
        </w:rPr>
        <w:t>out of</w:t>
      </w:r>
      <w:r w:rsidRPr="00D159C8">
        <w:rPr>
          <w:rStyle w:val="StyleUnderline"/>
        </w:rPr>
        <w:t xml:space="preserve"> a sense of </w:t>
      </w:r>
      <w:r w:rsidRPr="00143BC6">
        <w:rPr>
          <w:rStyle w:val="StyleUnderline"/>
          <w:highlight w:val="yellow"/>
        </w:rPr>
        <w:t>desperation</w:t>
      </w:r>
      <w:r w:rsidRPr="00D159C8">
        <w:rPr>
          <w:rStyle w:val="StyleUnderline"/>
        </w:rPr>
        <w:t xml:space="preserve"> when it comes to climate change,[</w:t>
      </w:r>
      <w:r w:rsidRPr="00B94946">
        <w:rPr>
          <w:sz w:val="16"/>
        </w:rPr>
        <w:t xml:space="preserve">13] while </w:t>
      </w:r>
      <w:r w:rsidRPr="00143BC6">
        <w:rPr>
          <w:rStyle w:val="StyleUnderline"/>
          <w:highlight w:val="yellow"/>
        </w:rPr>
        <w:t>conservatives</w:t>
      </w:r>
      <w:r w:rsidRPr="00B94946">
        <w:rPr>
          <w:sz w:val="16"/>
        </w:rPr>
        <w:t xml:space="preserve"> may </w:t>
      </w:r>
      <w:r w:rsidRPr="00143BC6">
        <w:rPr>
          <w:rStyle w:val="StyleUnderline"/>
          <w:highlight w:val="yellow"/>
        </w:rPr>
        <w:t>believe</w:t>
      </w:r>
      <w:r w:rsidRPr="00D159C8">
        <w:rPr>
          <w:rStyle w:val="StyleUnderline"/>
        </w:rPr>
        <w:t xml:space="preserve"> that </w:t>
      </w:r>
      <w:r w:rsidRPr="00143BC6">
        <w:rPr>
          <w:rStyle w:val="StyleUnderline"/>
          <w:highlight w:val="yellow"/>
        </w:rPr>
        <w:t>climate engineering represents</w:t>
      </w:r>
      <w:r w:rsidRPr="00D159C8">
        <w:rPr>
          <w:rStyle w:val="StyleUnderline"/>
        </w:rPr>
        <w:t xml:space="preserve"> a form of response to climate change that aligns with deep beliefs in the power of </w:t>
      </w:r>
      <w:r w:rsidRPr="00143BC6">
        <w:rPr>
          <w:rStyle w:val="StyleUnderline"/>
          <w:highlight w:val="yellow"/>
        </w:rPr>
        <w:t>free enterprise</w:t>
      </w:r>
      <w:r w:rsidRPr="00B94946">
        <w:rPr>
          <w:sz w:val="16"/>
        </w:rPr>
        <w:t xml:space="preserve"> and market-driven innovation.[14] In this way, </w:t>
      </w:r>
      <w:r w:rsidRPr="00D159C8">
        <w:rPr>
          <w:rStyle w:val="StyleUnderline"/>
        </w:rPr>
        <w:t xml:space="preserve">the climate engineering conversation can be seen to be creating some </w:t>
      </w:r>
      <w:r w:rsidRPr="00D159C8">
        <w:rPr>
          <w:rStyle w:val="Emphasis"/>
        </w:rPr>
        <w:t>strange bedfellows</w:t>
      </w:r>
      <w:r w:rsidRPr="00B94946">
        <w:rPr>
          <w:sz w:val="16"/>
        </w:rPr>
        <w:t xml:space="preserve">, </w:t>
      </w:r>
      <w:r w:rsidRPr="00D159C8">
        <w:rPr>
          <w:rStyle w:val="Emphasis"/>
        </w:rPr>
        <w:t>with</w:t>
      </w:r>
      <w:r w:rsidRPr="00D159C8">
        <w:rPr>
          <w:rStyle w:val="StyleUnderline"/>
        </w:rPr>
        <w:t xml:space="preserve"> </w:t>
      </w:r>
      <w:r w:rsidRPr="00B94946">
        <w:rPr>
          <w:sz w:val="16"/>
        </w:rPr>
        <w:t>pockets on</w:t>
      </w:r>
      <w:r w:rsidRPr="00D159C8">
        <w:rPr>
          <w:rStyle w:val="StyleUnderline"/>
        </w:rPr>
        <w:t xml:space="preserve"> </w:t>
      </w:r>
      <w:r w:rsidRPr="00D159C8">
        <w:rPr>
          <w:rStyle w:val="Emphasis"/>
        </w:rPr>
        <w:t>the left and right finding themselves arguing for similar positions</w:t>
      </w:r>
      <w:r w:rsidRPr="00B94946">
        <w:rPr>
          <w:sz w:val="16"/>
        </w:rPr>
        <w:t xml:space="preserve">, though often for quite different reasons. The result, as Jeff Goodell has put it, is that </w:t>
      </w:r>
      <w:r w:rsidRPr="00D159C8">
        <w:rPr>
          <w:rStyle w:val="StyleUnderline"/>
        </w:rPr>
        <w:t>climate engineering “scrambles old political alliances and carves out new ideological fault lines.</w:t>
      </w:r>
      <w:r w:rsidRPr="00B94946">
        <w:rPr>
          <w:sz w:val="16"/>
        </w:rPr>
        <w:t xml:space="preserve">”[15] </w:t>
      </w:r>
      <w:r w:rsidRPr="00D159C8">
        <w:rPr>
          <w:rStyle w:val="StyleUnderline"/>
        </w:rPr>
        <w:t>There is some intuitive resonance to the kinds of claims advanced by the figures referenced abov</w:t>
      </w:r>
      <w:r w:rsidRPr="00B94946">
        <w:rPr>
          <w:sz w:val="16"/>
        </w:rPr>
        <w:t xml:space="preserve">e. They suggest, when taken together, that </w:t>
      </w:r>
      <w:r w:rsidRPr="00D159C8">
        <w:rPr>
          <w:rStyle w:val="StyleUnderline"/>
        </w:rPr>
        <w:t>climate engineering is a subject that cuts across the traditional left-right divide in important and profound ways.</w:t>
      </w:r>
    </w:p>
    <w:p w14:paraId="4E50D8F2" w14:textId="77777777" w:rsidR="00B94946" w:rsidRPr="00B94946" w:rsidRDefault="00B94946" w:rsidP="00B94946"/>
    <w:p w14:paraId="75328B33" w14:textId="7851C610" w:rsidR="00B94946" w:rsidRDefault="00B94946" w:rsidP="00B94946">
      <w:pPr>
        <w:pStyle w:val="Heading2"/>
      </w:pPr>
      <w:r>
        <w:t xml:space="preserve">Affirmative </w:t>
      </w:r>
    </w:p>
    <w:p w14:paraId="4AA1C9D3" w14:textId="77777777" w:rsidR="00B94946" w:rsidRDefault="00B94946" w:rsidP="00B94946">
      <w:pPr>
        <w:pStyle w:val="Heading3"/>
      </w:pPr>
      <w:r>
        <w:t>2ac – Doesn’t Solve Warming</w:t>
      </w:r>
    </w:p>
    <w:p w14:paraId="3BC86D9B" w14:textId="77777777" w:rsidR="00B94946" w:rsidRDefault="00B94946" w:rsidP="00B94946">
      <w:pPr>
        <w:pStyle w:val="Heading4"/>
      </w:pPr>
      <w:r>
        <w:t>Sunshades are unpredictable and exacerbate the effects of warming.</w:t>
      </w:r>
    </w:p>
    <w:p w14:paraId="1321B7DE" w14:textId="77777777" w:rsidR="00B94946" w:rsidRDefault="00B94946" w:rsidP="00B94946">
      <w:r>
        <w:t xml:space="preserve">Zaria </w:t>
      </w:r>
      <w:proofErr w:type="spellStart"/>
      <w:r w:rsidRPr="00D77B4A">
        <w:rPr>
          <w:rStyle w:val="Style13ptBold"/>
        </w:rPr>
        <w:t>Gorvett</w:t>
      </w:r>
      <w:proofErr w:type="spellEnd"/>
      <w:r>
        <w:t>, 4-26-20</w:t>
      </w:r>
      <w:r w:rsidRPr="00D77B4A">
        <w:rPr>
          <w:rStyle w:val="Style13ptBold"/>
        </w:rPr>
        <w:t>16</w:t>
      </w:r>
      <w:r>
        <w:t>, [senior journalist at BBC Future, "How a giant space umbrella could stop global warming", BBC Future, https://www.bbc.com/future/article/20160425-how-a-giant-space-umbrella-could-stop-global-warming //</w:t>
      </w:r>
      <w:proofErr w:type="spellStart"/>
      <w:r>
        <w:t>Weese</w:t>
      </w:r>
      <w:proofErr w:type="spellEnd"/>
      <w:r>
        <w:t>]</w:t>
      </w:r>
    </w:p>
    <w:p w14:paraId="0F9769FC" w14:textId="77777777" w:rsidR="00B94946" w:rsidRPr="00C3377F" w:rsidRDefault="00B94946" w:rsidP="00B94946">
      <w:pPr>
        <w:rPr>
          <w:sz w:val="16"/>
        </w:rPr>
      </w:pPr>
      <w:r w:rsidRPr="00C3377F">
        <w:rPr>
          <w:sz w:val="16"/>
        </w:rPr>
        <w:t xml:space="preserve">With these uncertainties in mind, Dan Lunt of </w:t>
      </w:r>
      <w:r w:rsidRPr="000B5D9C">
        <w:rPr>
          <w:rStyle w:val="StyleUnderline"/>
        </w:rPr>
        <w:t>the University of Bristol</w:t>
      </w:r>
      <w:r w:rsidRPr="00C3377F">
        <w:rPr>
          <w:sz w:val="16"/>
        </w:rPr>
        <w:t xml:space="preserve">, in the UK, and colleagues </w:t>
      </w:r>
      <w:r w:rsidRPr="000B5D9C">
        <w:rPr>
          <w:rStyle w:val="StyleUnderline"/>
        </w:rPr>
        <w:t>set up a climate-modelling study to predict the sunshade’s climatic effects</w:t>
      </w:r>
      <w:r w:rsidRPr="00C3377F">
        <w:rPr>
          <w:sz w:val="16"/>
        </w:rPr>
        <w:t xml:space="preserve">. </w:t>
      </w:r>
      <w:r w:rsidRPr="000B5D9C">
        <w:rPr>
          <w:rStyle w:val="StyleUnderline"/>
        </w:rPr>
        <w:t>If you reduce the global temperature all the way back to pre-industrial, then you tend to over-dry the planet</w:t>
      </w:r>
      <w:r w:rsidRPr="00C3377F">
        <w:rPr>
          <w:sz w:val="16"/>
        </w:rPr>
        <w:t xml:space="preserve"> – Ben Kravitz, climate scientist The model included three scenarios: the pre-industrial world, a ‘greenhouse world’ which has four times the current levels of atmospheric carbon dioxide and is 6C warmer, and ‘sunshade world’ with the same high CO2 but the strength of the sun reduced by 4%. That’s around 55 fewer watts per square </w:t>
      </w:r>
      <w:proofErr w:type="spellStart"/>
      <w:r w:rsidRPr="00C3377F">
        <w:rPr>
          <w:sz w:val="16"/>
        </w:rPr>
        <w:t>metre</w:t>
      </w:r>
      <w:proofErr w:type="spellEnd"/>
      <w:r w:rsidRPr="00C3377F">
        <w:rPr>
          <w:sz w:val="16"/>
        </w:rPr>
        <w:t xml:space="preserve">, roughly the same amount as a light bulb. They found that the sunshade could compensate for the warming in greenhouse world exactly – the geoengineering was a success. But it wasn’t all good news. Compared with pre-industrial times, </w:t>
      </w:r>
      <w:r w:rsidRPr="00C3377F">
        <w:rPr>
          <w:rStyle w:val="StyleUnderline"/>
        </w:rPr>
        <w:t>the tropics were 1.5C cooler, while high latitudes were warmer by 1.5C</w:t>
      </w:r>
      <w:r w:rsidRPr="00C3377F">
        <w:rPr>
          <w:sz w:val="16"/>
        </w:rPr>
        <w:t xml:space="preserve">. </w:t>
      </w:r>
      <w:r w:rsidRPr="00C3377F">
        <w:rPr>
          <w:rStyle w:val="StyleUnderline"/>
        </w:rPr>
        <w:t>Even with a space sunshield, there’d be less sea ice</w:t>
      </w:r>
      <w:r w:rsidRPr="00C3377F">
        <w:rPr>
          <w:sz w:val="16"/>
        </w:rPr>
        <w:t xml:space="preserve">. That’s because the planet would be shaded evenly. In the tropics, which receive substantially more sunlight than the poles, a 4% reduction amounts to more lost sunlight. </w:t>
      </w:r>
      <w:r w:rsidRPr="00C3377F">
        <w:rPr>
          <w:rStyle w:val="StyleUnderline"/>
        </w:rPr>
        <w:t>The 'sunshade world' was also drier</w:t>
      </w:r>
      <w:r w:rsidRPr="00C3377F">
        <w:rPr>
          <w:sz w:val="16"/>
        </w:rPr>
        <w:t xml:space="preserve">, with 5% less rainfall on average. “If you reduce the global temperature all the way back to pre-industrial, then you tend to over-dry the planet. The only way to combat that is to have a little bit of left-over global warming,” says Ben Kravitz, a climate scientist who wasn’t involved in the study. In the imperfectly engineered world, some countries would get a better deal than others. </w:t>
      </w:r>
      <w:r w:rsidRPr="00C3377F">
        <w:rPr>
          <w:rStyle w:val="StyleUnderline"/>
        </w:rPr>
        <w:t>The sunshade could protect some areas from flooding, while inflicting droughts on others</w:t>
      </w:r>
      <w:r w:rsidRPr="00C3377F">
        <w:rPr>
          <w:sz w:val="16"/>
        </w:rPr>
        <w:t>. “</w:t>
      </w:r>
      <w:r w:rsidRPr="00C3377F">
        <w:rPr>
          <w:rStyle w:val="StyleUnderline"/>
        </w:rPr>
        <w:t>To get it up there there’d have to be a global effort, but in fact different countries would argue for a very different strength</w:t>
      </w:r>
      <w:r w:rsidRPr="00C3377F">
        <w:rPr>
          <w:sz w:val="16"/>
        </w:rPr>
        <w:t xml:space="preserve">. There might be </w:t>
      </w:r>
      <w:r w:rsidRPr="00C3377F">
        <w:rPr>
          <w:rStyle w:val="StyleUnderline"/>
        </w:rPr>
        <w:t>all sorts of political intrigue</w:t>
      </w:r>
      <w:r w:rsidRPr="00C3377F">
        <w:rPr>
          <w:sz w:val="16"/>
        </w:rPr>
        <w:t xml:space="preserve">.” Lunt explained. So could a space sunshade stop global warming? </w:t>
      </w:r>
      <w:r w:rsidRPr="00C3377F">
        <w:rPr>
          <w:rStyle w:val="StyleUnderline"/>
        </w:rPr>
        <w:t>Engineering our way out of climate change could lead to, well, more climate change</w:t>
      </w:r>
      <w:r w:rsidRPr="00C3377F">
        <w:rPr>
          <w:sz w:val="16"/>
        </w:rPr>
        <w:t xml:space="preserve">. Kravitz agrees. “There are some things we’ll never know, prior to going ahead and doing it. </w:t>
      </w:r>
      <w:r w:rsidRPr="00C3377F">
        <w:rPr>
          <w:rStyle w:val="StyleUnderline"/>
        </w:rPr>
        <w:t>There’s still a lot of work to do before we understand what geoengineering can and cannot do</w:t>
      </w:r>
      <w:r w:rsidRPr="00C3377F">
        <w:rPr>
          <w:sz w:val="16"/>
        </w:rPr>
        <w:t>.”</w:t>
      </w:r>
    </w:p>
    <w:p w14:paraId="3EC9B413" w14:textId="77777777" w:rsidR="00B94946" w:rsidRDefault="00B94946" w:rsidP="00B94946">
      <w:pPr>
        <w:pStyle w:val="Heading3"/>
      </w:pPr>
      <w:r>
        <w:t>2ac – Doesn’t Solve – No Tech</w:t>
      </w:r>
    </w:p>
    <w:p w14:paraId="5B0E1A56" w14:textId="77777777" w:rsidR="00B94946" w:rsidRDefault="00B94946" w:rsidP="00B94946">
      <w:pPr>
        <w:pStyle w:val="Heading4"/>
      </w:pPr>
      <w:r>
        <w:t>Sunshades fail – the tech doesn’t exist and it’s impossible to get it into space.</w:t>
      </w:r>
    </w:p>
    <w:p w14:paraId="4715427D" w14:textId="77777777" w:rsidR="00B94946" w:rsidRDefault="00B94946" w:rsidP="00B94946">
      <w:r>
        <w:t xml:space="preserve">Zaria </w:t>
      </w:r>
      <w:proofErr w:type="spellStart"/>
      <w:r w:rsidRPr="00D77B4A">
        <w:rPr>
          <w:rStyle w:val="Style13ptBold"/>
        </w:rPr>
        <w:t>Gorvett</w:t>
      </w:r>
      <w:proofErr w:type="spellEnd"/>
      <w:r>
        <w:t>, 4-26-20</w:t>
      </w:r>
      <w:r w:rsidRPr="00D77B4A">
        <w:rPr>
          <w:rStyle w:val="Style13ptBold"/>
        </w:rPr>
        <w:t>16</w:t>
      </w:r>
      <w:r>
        <w:t>, [senior journalist at BBC Future, "How a giant space umbrella could stop global warming", BBC Future, https://www.bbc.com/future/article/20160425-how-a-giant-space-umbrella-could-stop-global-warming //</w:t>
      </w:r>
      <w:proofErr w:type="spellStart"/>
      <w:r>
        <w:t>Weese</w:t>
      </w:r>
      <w:proofErr w:type="spellEnd"/>
      <w:r>
        <w:t>]</w:t>
      </w:r>
    </w:p>
    <w:p w14:paraId="15A488CF" w14:textId="77777777" w:rsidR="00B94946" w:rsidRPr="00B04708" w:rsidRDefault="00B94946" w:rsidP="00B94946">
      <w:pPr>
        <w:rPr>
          <w:sz w:val="16"/>
        </w:rPr>
      </w:pPr>
      <w:r w:rsidRPr="000B5D9C">
        <w:rPr>
          <w:sz w:val="16"/>
        </w:rPr>
        <w:t xml:space="preserve">By far </w:t>
      </w:r>
      <w:r w:rsidRPr="000B5D9C">
        <w:rPr>
          <w:rStyle w:val="StyleUnderline"/>
        </w:rPr>
        <w:t>the greatest challenge is getting the sunshade into outer space</w:t>
      </w:r>
      <w:r w:rsidRPr="000B5D9C">
        <w:rPr>
          <w:sz w:val="16"/>
        </w:rPr>
        <w:t xml:space="preserve"> The concept may be increasingly mainstream, but </w:t>
      </w:r>
      <w:r w:rsidRPr="000B5D9C">
        <w:rPr>
          <w:rStyle w:val="StyleUnderline"/>
        </w:rPr>
        <w:t>how we’d do it sounds</w:t>
      </w:r>
      <w:r w:rsidRPr="000B5D9C">
        <w:rPr>
          <w:sz w:val="16"/>
        </w:rPr>
        <w:t xml:space="preserve"> more </w:t>
      </w:r>
      <w:r w:rsidRPr="000B5D9C">
        <w:rPr>
          <w:rStyle w:val="StyleUnderline"/>
        </w:rPr>
        <w:t>far-fetched</w:t>
      </w:r>
      <w:r w:rsidRPr="000B5D9C">
        <w:rPr>
          <w:sz w:val="16"/>
        </w:rPr>
        <w:t xml:space="preserve">. To uniformly cool the planet in a system that’s always on the move, the shade would be installed in an area of outer space that’s balanced between the gravity of the Earth and the Sun – the L1 point – about a million miles away. First conceived by engineer James Early in 1989, the original design was a vast, 2,000 km-wide glass shield – a structure so heavy, it would need to be constructed on the Moon. More recent suggestions include clouds of Moon dust, 55,000 wire-mesh mirrors or a planet-girdling ring of tiny umbrellas. And just when you thought they couldn’t get more ambitious: how about moving the Earth further away from the sun, with an explosion equivalent to five thousand million </w:t>
      </w:r>
      <w:proofErr w:type="spellStart"/>
      <w:r w:rsidRPr="000B5D9C">
        <w:rPr>
          <w:sz w:val="16"/>
        </w:rPr>
        <w:t>million</w:t>
      </w:r>
      <w:proofErr w:type="spellEnd"/>
      <w:r w:rsidRPr="000B5D9C">
        <w:rPr>
          <w:sz w:val="16"/>
        </w:rPr>
        <w:t xml:space="preserve"> hydrogen bombs. By far the greatest challenge is getting the sunshade into outer space. </w:t>
      </w:r>
      <w:r w:rsidRPr="000B5D9C">
        <w:rPr>
          <w:rStyle w:val="StyleUnderline"/>
        </w:rPr>
        <w:t>It currently costs at least $10,000</w:t>
      </w:r>
      <w:r w:rsidRPr="000B5D9C">
        <w:rPr>
          <w:sz w:val="16"/>
        </w:rPr>
        <w:t xml:space="preserve"> (£6,930) </w:t>
      </w:r>
      <w:r w:rsidRPr="000B5D9C">
        <w:rPr>
          <w:rStyle w:val="StyleUnderline"/>
        </w:rPr>
        <w:t>to launch a pound of payload into orbit, and we haven’t put a man on the Moon since 1972</w:t>
      </w:r>
      <w:r w:rsidRPr="000B5D9C">
        <w:rPr>
          <w:sz w:val="16"/>
        </w:rPr>
        <w:t xml:space="preserve">. To be a viable option, the technology would need to be wafer-light and it would have to be assembled here on Earth. </w:t>
      </w:r>
      <w:r w:rsidRPr="000B5D9C">
        <w:rPr>
          <w:rStyle w:val="StyleUnderline"/>
        </w:rPr>
        <w:t>Astronomer Roger Angel believes he has the answer: 16 trillion flying space robots</w:t>
      </w:r>
      <w:r w:rsidRPr="000B5D9C">
        <w:rPr>
          <w:sz w:val="16"/>
        </w:rPr>
        <w:t xml:space="preserve">. Each would weigh about a gram – the same as a large butterfly – and deflect sunlight with a transparent film pierced with tiny holes. To keep the burden low, the lenses would be less than a hundredth of the thickness of a human hair. “You can’t stop sunlight with anything thinner than that,” he says. The robots would steer themselves into orbit by solar-powered ion propulsion, a technology already used by the European Space Agency's Smart-1 Moon orbiter, to form a cylindrical cloud 60,000-miles wide. After that they’d need regular nudges from ‘shepherd dog satellites’ to stop them crashing into each other or being blown off course by the sunlight they’re deflecting. “If you leave them alone they’ll drift off and eventually fall back to Earth,” he says. Electromagnetic cannon </w:t>
      </w:r>
      <w:r w:rsidRPr="000B5D9C">
        <w:rPr>
          <w:rStyle w:val="StyleUnderline"/>
        </w:rPr>
        <w:t>In all we’d need to fire 20-million-tonnes-worth into outer space</w:t>
      </w:r>
      <w:r w:rsidRPr="000B5D9C">
        <w:rPr>
          <w:sz w:val="16"/>
        </w:rPr>
        <w:t xml:space="preserve"> – still too heavy to be feasible by chemical rocket. </w:t>
      </w:r>
      <w:r w:rsidRPr="000B5D9C">
        <w:rPr>
          <w:rStyle w:val="StyleUnderline"/>
        </w:rPr>
        <w:t xml:space="preserve">Angel’s solution is </w:t>
      </w:r>
      <w:r w:rsidRPr="000B5D9C">
        <w:rPr>
          <w:sz w:val="16"/>
        </w:rPr>
        <w:t xml:space="preserve">so </w:t>
      </w:r>
      <w:r w:rsidRPr="000B5D9C">
        <w:rPr>
          <w:rStyle w:val="StyleUnderline"/>
        </w:rPr>
        <w:t>outrageous</w:t>
      </w:r>
      <w:r w:rsidRPr="000B5D9C">
        <w:rPr>
          <w:sz w:val="16"/>
        </w:rPr>
        <w:t xml:space="preserve">, for years it was thought to be impossible because it defied the laws of physics: a giant electromagnetic gun embedded in a mountain. The system would accelerate cargo to launch at the mountain’s summit using a form of electromagnetic energy to convert electricity into thrust. Known as the Lorentz force, it already powers magnetic levitation, Maglev, trains, and the US Navy’s latest weapon. By side-stepping the need for fuel, the cost of launch may be as low as $20 (£13.90) per pound, enough to catapult the shade into orbit for just a few trillion dollars. There’s just one problem: </w:t>
      </w:r>
      <w:r w:rsidRPr="000B5D9C">
        <w:rPr>
          <w:rStyle w:val="Emphasis"/>
        </w:rPr>
        <w:t>the technology doesn’t yet exist</w:t>
      </w:r>
      <w:r w:rsidRPr="000B5D9C">
        <w:rPr>
          <w:sz w:val="16"/>
        </w:rPr>
        <w:t>.</w:t>
      </w:r>
    </w:p>
    <w:p w14:paraId="6421270B" w14:textId="77777777" w:rsidR="00B94946" w:rsidRPr="00B04708" w:rsidRDefault="00B94946" w:rsidP="00B94946">
      <w:pPr>
        <w:pStyle w:val="Heading3"/>
      </w:pPr>
      <w:r>
        <w:t xml:space="preserve">2ac – Doesn’t Solve – Costs </w:t>
      </w:r>
    </w:p>
    <w:p w14:paraId="66E3B386" w14:textId="77777777" w:rsidR="00B94946" w:rsidRPr="001B4E1A" w:rsidRDefault="00B94946" w:rsidP="00B94946">
      <w:pPr>
        <w:pStyle w:val="Heading4"/>
      </w:pPr>
      <w:r>
        <w:t xml:space="preserve">They’re way too expensive – launch </w:t>
      </w:r>
      <w:r w:rsidRPr="001B4E1A">
        <w:rPr>
          <w:u w:val="single"/>
        </w:rPr>
        <w:t>and</w:t>
      </w:r>
      <w:r>
        <w:t xml:space="preserve"> maintenance costs.</w:t>
      </w:r>
    </w:p>
    <w:p w14:paraId="486B1669" w14:textId="77777777" w:rsidR="00B94946" w:rsidRDefault="00B94946" w:rsidP="00B94946">
      <w:r>
        <w:t xml:space="preserve">Ethan </w:t>
      </w:r>
      <w:r w:rsidRPr="003A352A">
        <w:rPr>
          <w:rStyle w:val="Style13ptBold"/>
        </w:rPr>
        <w:t>Siegel</w:t>
      </w:r>
      <w:r>
        <w:t>, 6-9-20</w:t>
      </w:r>
      <w:r w:rsidRPr="003A352A">
        <w:rPr>
          <w:rStyle w:val="Style13ptBold"/>
        </w:rPr>
        <w:t>18</w:t>
      </w:r>
      <w:r>
        <w:t>, [theoretical astrophysics and science writer, former professor at Lewis and Clark, B.A. in physics from Northwestern University, Ph.D. in astrophysics from the University of Florida, "Ask Ethan: Can We Build A Sun Screen To Combat Global Climate Change?", Medium, https://medium.com/starts-with-a-bang/ask-ethan-can-we-build-a-sun-screen-to-combat-global-climate-change-c6399f279ef //</w:t>
      </w:r>
      <w:proofErr w:type="spellStart"/>
      <w:r>
        <w:t>Weese</w:t>
      </w:r>
      <w:proofErr w:type="spellEnd"/>
      <w:r>
        <w:t>]</w:t>
      </w:r>
    </w:p>
    <w:p w14:paraId="4F47A837" w14:textId="77777777" w:rsidR="00B94946" w:rsidRPr="001B4E1A" w:rsidRDefault="00B94946" w:rsidP="00B94946">
      <w:pPr>
        <w:rPr>
          <w:sz w:val="16"/>
        </w:rPr>
      </w:pPr>
      <w:r w:rsidRPr="001B4E1A">
        <w:rPr>
          <w:rStyle w:val="StyleUnderline"/>
        </w:rPr>
        <w:t>In principle, this sounds like an easy strategy</w:t>
      </w:r>
      <w:r w:rsidRPr="001B4E1A">
        <w:rPr>
          <w:sz w:val="16"/>
        </w:rPr>
        <w:t xml:space="preserve">, and potentially a low-risk, high-reward solution to our global warming problem. </w:t>
      </w:r>
      <w:r w:rsidRPr="001B4E1A">
        <w:rPr>
          <w:rStyle w:val="StyleUnderline"/>
        </w:rPr>
        <w:t>But there are two problems</w:t>
      </w:r>
      <w:r w:rsidRPr="001B4E1A">
        <w:rPr>
          <w:sz w:val="16"/>
        </w:rPr>
        <w:t xml:space="preserve"> with it. Launch costs. To send any object to the L1 Lagrange point is well within the scope of what humanity’s spaceflight program is capable of. We’ve done it numerous times: it’s where the majority of our Sun-observing satellite missions go. But </w:t>
      </w:r>
      <w:r w:rsidRPr="001B4E1A">
        <w:rPr>
          <w:rStyle w:val="StyleUnderline"/>
        </w:rPr>
        <w:t xml:space="preserve">even for a series of very thin, very light spacecrafts, </w:t>
      </w:r>
      <w:r w:rsidRPr="001B4E1A">
        <w:rPr>
          <w:rStyle w:val="Emphasis"/>
        </w:rPr>
        <w:t>the launch costs would be tremendous</w:t>
      </w:r>
      <w:r w:rsidRPr="001B4E1A">
        <w:rPr>
          <w:sz w:val="16"/>
        </w:rPr>
        <w:t xml:space="preserve">. If Angel’s proposal of a transparent, thin film were flown, with each flyer only 1/5000th of an inch thick and weighing no more than a gram, </w:t>
      </w:r>
      <w:r w:rsidRPr="001B4E1A">
        <w:rPr>
          <w:rStyle w:val="StyleUnderline"/>
        </w:rPr>
        <w:t xml:space="preserve">the total mass required would still add up to 20 million metric </w:t>
      </w:r>
      <w:proofErr w:type="spellStart"/>
      <w:r w:rsidRPr="001B4E1A">
        <w:rPr>
          <w:rStyle w:val="StyleUnderline"/>
        </w:rPr>
        <w:t>tonnes</w:t>
      </w:r>
      <w:proofErr w:type="spellEnd"/>
      <w:r w:rsidRPr="001B4E1A">
        <w:rPr>
          <w:sz w:val="16"/>
        </w:rPr>
        <w:t xml:space="preserve">. Even if next-generation launch technologies like the Falcon Heavy can get costs down to under $1000-per-pound (a factor of 10 improvement over what they presently are), </w:t>
      </w:r>
      <w:r w:rsidRPr="001B4E1A">
        <w:rPr>
          <w:rStyle w:val="StyleUnderline"/>
        </w:rPr>
        <w:t xml:space="preserve">we’re still looking at </w:t>
      </w:r>
      <w:r w:rsidRPr="001B4E1A">
        <w:rPr>
          <w:rStyle w:val="Emphasis"/>
        </w:rPr>
        <w:t>hundreds of billions of dollars</w:t>
      </w:r>
      <w:r w:rsidRPr="001B4E1A">
        <w:rPr>
          <w:rStyle w:val="StyleUnderline"/>
        </w:rPr>
        <w:t xml:space="preserve"> to launch an array like this</w:t>
      </w:r>
      <w:r w:rsidRPr="001B4E1A">
        <w:rPr>
          <w:sz w:val="16"/>
        </w:rPr>
        <w:t xml:space="preserve">. And that’s not even getting to the second problem. Orbital stability. </w:t>
      </w:r>
      <w:r w:rsidRPr="001B4E1A">
        <w:rPr>
          <w:rStyle w:val="StyleUnderline"/>
        </w:rPr>
        <w:t>The L1 Lagrange point is only quasi-stable</w:t>
      </w:r>
      <w:r w:rsidRPr="001B4E1A">
        <w:rPr>
          <w:sz w:val="16"/>
        </w:rPr>
        <w:t xml:space="preserve">, meaning that either </w:t>
      </w:r>
      <w:r w:rsidRPr="001B4E1A">
        <w:rPr>
          <w:rStyle w:val="StyleUnderline"/>
        </w:rPr>
        <w:t>everything we launch there needs to be maintained (with rocket boosts) in order to remain in its current orbit, or it will eventually drift away, ceasing to block the sunlight from reaching Earth</w:t>
      </w:r>
      <w:r w:rsidRPr="001B4E1A">
        <w:rPr>
          <w:sz w:val="16"/>
        </w:rPr>
        <w:t xml:space="preserve">. </w:t>
      </w:r>
      <w:r w:rsidRPr="001B4E1A">
        <w:rPr>
          <w:rStyle w:val="StyleUnderline"/>
        </w:rPr>
        <w:t>This happens</w:t>
      </w:r>
      <w:r w:rsidRPr="001B4E1A">
        <w:rPr>
          <w:sz w:val="16"/>
        </w:rPr>
        <w:t xml:space="preserve">, unfortunately, </w:t>
      </w:r>
      <w:r w:rsidRPr="001B4E1A">
        <w:rPr>
          <w:rStyle w:val="StyleUnderline"/>
        </w:rPr>
        <w:t>way too quickly for our comfort</w:t>
      </w:r>
      <w:r w:rsidRPr="001B4E1A">
        <w:rPr>
          <w:sz w:val="16"/>
        </w:rPr>
        <w:t xml:space="preserve">: </w:t>
      </w:r>
      <w:r w:rsidRPr="001B4E1A">
        <w:rPr>
          <w:rStyle w:val="StyleUnderline"/>
        </w:rPr>
        <w:t>on the timescales of years-to-decades</w:t>
      </w:r>
      <w:r w:rsidRPr="001B4E1A">
        <w:rPr>
          <w:sz w:val="16"/>
        </w:rPr>
        <w:t xml:space="preserve">, depending on how well the initial orbital insertion works. This means, for the light-blocking approach, </w:t>
      </w:r>
      <w:r w:rsidRPr="001B4E1A">
        <w:rPr>
          <w:rStyle w:val="StyleUnderline"/>
        </w:rPr>
        <w:t>we’d need to have an ongoing cost hovering in the tens of billions of dollars per year just for maintenance launches alone</w:t>
      </w:r>
      <w:r w:rsidRPr="001B4E1A">
        <w:rPr>
          <w:sz w:val="16"/>
        </w:rPr>
        <w:t>: comparable to NASA’s entire annual budget. And that’s if the launch costs are lowered by the factor of 10 over what they are today.</w:t>
      </w:r>
    </w:p>
    <w:p w14:paraId="0B0D194E" w14:textId="77777777" w:rsidR="00B94946" w:rsidRPr="001B4E1A" w:rsidRDefault="00B94946" w:rsidP="00B94946"/>
    <w:p w14:paraId="10907837" w14:textId="77777777" w:rsidR="00B94946" w:rsidRDefault="00B94946" w:rsidP="00B94946">
      <w:pPr>
        <w:pStyle w:val="Heading3"/>
      </w:pPr>
      <w:r>
        <w:t>AT NB – Politics – Links</w:t>
      </w:r>
    </w:p>
    <w:p w14:paraId="11609646" w14:textId="77777777" w:rsidR="00B94946" w:rsidRDefault="00B94946" w:rsidP="00B94946">
      <w:pPr>
        <w:spacing w:after="0"/>
        <w:rPr>
          <w:rStyle w:val="Style13ptBold"/>
        </w:rPr>
      </w:pPr>
      <w:r>
        <w:rPr>
          <w:rStyle w:val="Style13ptBold"/>
        </w:rPr>
        <w:t>There is strong political opposition to the costs and unnaturalness of the cp</w:t>
      </w:r>
    </w:p>
    <w:p w14:paraId="4171A910" w14:textId="77777777" w:rsidR="00B94946" w:rsidRPr="00816D34" w:rsidRDefault="00B94946" w:rsidP="00B94946">
      <w:pPr>
        <w:spacing w:after="0"/>
        <w:rPr>
          <w:rStyle w:val="Style13ptBold"/>
        </w:rPr>
      </w:pPr>
      <w:r w:rsidRPr="00816D34">
        <w:rPr>
          <w:rStyle w:val="Style13ptBold"/>
        </w:rPr>
        <w:t>Neeley 2019</w:t>
      </w:r>
    </w:p>
    <w:p w14:paraId="406F960A" w14:textId="77777777" w:rsidR="00B94946" w:rsidRDefault="00B94946" w:rsidP="00B94946">
      <w:pPr>
        <w:spacing w:after="0"/>
      </w:pPr>
      <w:r>
        <w:t xml:space="preserve">Josiah, The Hill, “Geoengineering is one way to fight climate change and cool the planet” February 7, 2019 </w:t>
      </w:r>
      <w:hyperlink r:id="rId7" w:history="1">
        <w:r w:rsidRPr="00741D7F">
          <w:rPr>
            <w:rStyle w:val="Hyperlink"/>
          </w:rPr>
          <w:t>https://thehill.com/opinion/energy-environment/428968-geoengineering-is-one-way-to-fight-climate-change-and-cool-the-planet</w:t>
        </w:r>
      </w:hyperlink>
      <w:r>
        <w:t xml:space="preserve"> DMR</w:t>
      </w:r>
    </w:p>
    <w:p w14:paraId="13DBE590" w14:textId="77777777" w:rsidR="00B94946" w:rsidRPr="009513DE" w:rsidRDefault="00B94946" w:rsidP="00B94946">
      <w:pPr>
        <w:spacing w:after="0"/>
        <w:rPr>
          <w:sz w:val="16"/>
        </w:rPr>
      </w:pPr>
      <w:r w:rsidRPr="009513DE">
        <w:rPr>
          <w:sz w:val="16"/>
        </w:rPr>
        <w:t xml:space="preserve">It is now more than a decade later, and the trajectory of greenhouse gas emissions has not been fundamentally altered. Yet, we should not be too quick to laugh Hansen out of court. His claim was not that the earth would cease to exist in 10 years and that one day only dangerous levels of global warming would become unavoidable if emissions were not cut, although on the latter point he was right. Under any realistic scenario, humanity has already committed to pump enough greenhouse gas into the atmosphere to raise global temperatures to levels not seen for thousands of years. But this is not the end of the story. As the prospects for limiting global warming solely through emissions cuts have dwindled, scientists are giving more attention to technology that could counteract this, either by sucking carbon dioxide out of the air or by using heat blocking particles to cancel the warming from trapped heat. Known as geoengineering, these techniques are likely to be the subject of a major report by the United Nations panel on climate change. </w:t>
      </w:r>
      <w:r w:rsidRPr="00816D34">
        <w:rPr>
          <w:rStyle w:val="StyleUnderline"/>
        </w:rPr>
        <w:t>Despite its potential importance</w:t>
      </w:r>
      <w:r w:rsidRPr="009513DE">
        <w:rPr>
          <w:sz w:val="16"/>
        </w:rPr>
        <w:t xml:space="preserve">, however, </w:t>
      </w:r>
      <w:r w:rsidRPr="00816D34">
        <w:rPr>
          <w:rStyle w:val="StyleUnderline"/>
        </w:rPr>
        <w:t>geoengineering has yet to enter the popular consciousness</w:t>
      </w:r>
      <w:r w:rsidRPr="009513DE">
        <w:rPr>
          <w:sz w:val="16"/>
        </w:rPr>
        <w:t xml:space="preserve">. Some geoengineering ideas sound like something out of science fiction. One common idea is known as solar radiation management. This proposes spraying particles into the upper atmosphere that will reflect sun rays and thus have a cooling effect. But as strange as solar radiation management sounds, it has a firm scientific basis. The huge eruption of Mount Pinatubo sent 20 million tons of sulfur dioxide into the atmosphere. This resulted in average temperatures dropping by nearly one degree from 1991 to 1993. One advantage of solar radiation management is that it is cheap. Injecting enough particles to stabilize temperatures would be in the range of a few billion dollars a year, easily within the ability of some developing countries or even wealthy individuals. The flip side of all this is that solar radiation management would be difficult to control. While it would keep average temperatures constant, the cooling would be uneven, and there could be unpleasant side effects, many of which are as yet poorly understood. </w:t>
      </w:r>
      <w:r w:rsidRPr="00816D34">
        <w:rPr>
          <w:rStyle w:val="Emphasis"/>
        </w:rPr>
        <w:t>The “unnaturalness”</w:t>
      </w:r>
      <w:r w:rsidRPr="00816D34">
        <w:rPr>
          <w:rStyle w:val="Emphasis"/>
          <w:rFonts w:cs="Calibri"/>
        </w:rPr>
        <w:t></w:t>
      </w:r>
      <w:r w:rsidRPr="00816D34">
        <w:rPr>
          <w:rStyle w:val="Emphasis"/>
        </w:rPr>
        <w:t xml:space="preserve"> of this technology has also raised political opposition</w:t>
      </w:r>
      <w:r w:rsidRPr="009513DE">
        <w:rPr>
          <w:sz w:val="16"/>
        </w:rPr>
        <w:t xml:space="preserve">. Other </w:t>
      </w:r>
      <w:r w:rsidRPr="00816D34">
        <w:rPr>
          <w:rStyle w:val="StyleUnderline"/>
        </w:rPr>
        <w:t>geoengineering technology</w:t>
      </w:r>
      <w:r w:rsidRPr="009513DE">
        <w:rPr>
          <w:sz w:val="16"/>
        </w:rPr>
        <w:t xml:space="preserve"> would counteract global warming by removing carbon dioxide from the atmosphere. Some of this technology sounds more politically acceptable in the abstract, even though many of the same considerations raised against solar radiation management would also apply to them. Various types of carbon removal technology </w:t>
      </w:r>
      <w:r w:rsidRPr="00816D34">
        <w:rPr>
          <w:rStyle w:val="StyleUnderline"/>
        </w:rPr>
        <w:t>are</w:t>
      </w:r>
      <w:r w:rsidRPr="009513DE">
        <w:rPr>
          <w:sz w:val="16"/>
        </w:rPr>
        <w:t xml:space="preserve"> also </w:t>
      </w:r>
      <w:r w:rsidRPr="00816D34">
        <w:rPr>
          <w:rStyle w:val="StyleUnderline"/>
        </w:rPr>
        <w:t>very costly and may require significant tracts of land to operate at scale.</w:t>
      </w:r>
      <w:r>
        <w:rPr>
          <w:u w:val="single"/>
        </w:rPr>
        <w:t xml:space="preserve"> </w:t>
      </w:r>
      <w:r w:rsidRPr="00816D34">
        <w:rPr>
          <w:rStyle w:val="StyleUnderline"/>
        </w:rPr>
        <w:t>Most of the opposition to all forms of geoengineering is based on moral hazard. If people knew that there was an inexpensive way to guard against global warming that did not require costly emissions cuts, why would they cut emissions at all?</w:t>
      </w:r>
      <w:r w:rsidRPr="009513DE">
        <w:rPr>
          <w:sz w:val="16"/>
        </w:rPr>
        <w:t xml:space="preserve"> Some have even opposed preliminary research on geoengineering on these grounds. This approach is wrongheaded. Even without geoengineering as part of the conversation, the efforts to reduce greenhouse gas emissions have been small and lackluster. Governments may promise big emissions reductions in the future, but insofar as these promises have proven costly, they have not followed through on them.</w:t>
      </w:r>
    </w:p>
    <w:p w14:paraId="74285716" w14:textId="77777777" w:rsidR="00B94946" w:rsidRPr="00B94946" w:rsidRDefault="00B94946" w:rsidP="00B94946"/>
    <w:p w14:paraId="7E6D2CD3" w14:textId="25E66B0A" w:rsidR="008B010B" w:rsidRDefault="008B010B" w:rsidP="008B010B">
      <w:pPr>
        <w:pStyle w:val="Heading1"/>
      </w:pPr>
      <w:r>
        <w:t>Water Scarcity</w:t>
      </w:r>
      <w:r w:rsidR="00BB67A1">
        <w:t xml:space="preserve"> CP</w:t>
      </w:r>
      <w:r w:rsidR="00355DE2">
        <w:t xml:space="preserve"> – Desal</w:t>
      </w:r>
      <w:r w:rsidR="00BB67A1">
        <w:t>ination</w:t>
      </w:r>
    </w:p>
    <w:p w14:paraId="1B815607" w14:textId="1EB977E8" w:rsidR="00A2320F" w:rsidRDefault="00BB67A1" w:rsidP="00BB67A1">
      <w:pPr>
        <w:pStyle w:val="Heading2"/>
      </w:pPr>
      <w:r>
        <w:t>Negative</w:t>
      </w:r>
    </w:p>
    <w:p w14:paraId="5F0F63B6" w14:textId="316E9DDD" w:rsidR="005B554B" w:rsidRDefault="005B554B" w:rsidP="00BB67A1">
      <w:pPr>
        <w:pStyle w:val="Heading3"/>
      </w:pPr>
      <w:r>
        <w:t xml:space="preserve">1nc – CP Shell – </w:t>
      </w:r>
      <w:r w:rsidR="00440A39">
        <w:t>NSTC</w:t>
      </w:r>
    </w:p>
    <w:p w14:paraId="7BAAEACB" w14:textId="31AB8C98" w:rsidR="00B161E5" w:rsidRDefault="00B161E5" w:rsidP="00B161E5">
      <w:pPr>
        <w:pStyle w:val="Heading4"/>
      </w:pPr>
      <w:r>
        <w:t>The United States federal government should substantially increase funding and support to implement the National Science and Technology Council’s recommendations</w:t>
      </w:r>
      <w:r w:rsidR="00C41B6C">
        <w:t>*</w:t>
      </w:r>
      <w:r>
        <w:t xml:space="preserve"> for the advancement of desalination technology.</w:t>
      </w:r>
    </w:p>
    <w:p w14:paraId="65E60A15" w14:textId="77777777" w:rsidR="00B161E5" w:rsidRDefault="00B161E5" w:rsidP="00B161E5"/>
    <w:p w14:paraId="053CEDD1" w14:textId="0F54FF1F" w:rsidR="00C41B6C" w:rsidRDefault="00C41B6C" w:rsidP="00440A39">
      <w:pPr>
        <w:spacing w:after="0"/>
      </w:pPr>
      <w:r>
        <w:t>*This is the full list of NSTC recommendations.</w:t>
      </w:r>
    </w:p>
    <w:p w14:paraId="015D27B0" w14:textId="57C03EFA" w:rsidR="00B161E5" w:rsidRDefault="00B161E5" w:rsidP="00440A39">
      <w:pPr>
        <w:spacing w:after="0"/>
      </w:pPr>
      <w:r>
        <w:t xml:space="preserve">Goal 1: Reduce Risk and Streamline Local Planning to Support Desalination </w:t>
      </w:r>
    </w:p>
    <w:p w14:paraId="3603BAB3" w14:textId="77777777" w:rsidR="00B161E5" w:rsidRDefault="00B161E5" w:rsidP="00B161E5">
      <w:pPr>
        <w:spacing w:after="0"/>
        <w:ind w:left="720"/>
      </w:pPr>
      <w:r>
        <w:t xml:space="preserve">Priority 1: Assess water resources and future needs </w:t>
      </w:r>
    </w:p>
    <w:p w14:paraId="49C0AEF1" w14:textId="77777777" w:rsidR="00B161E5" w:rsidRDefault="00B161E5" w:rsidP="00B161E5">
      <w:pPr>
        <w:spacing w:after="0"/>
        <w:ind w:left="720"/>
      </w:pPr>
      <w:r>
        <w:t xml:space="preserve">Priority 2: Develop desalination tools and best practices </w:t>
      </w:r>
    </w:p>
    <w:p w14:paraId="3DEEC8BD" w14:textId="77777777" w:rsidR="00B161E5" w:rsidRDefault="00B161E5" w:rsidP="00440A39">
      <w:pPr>
        <w:spacing w:after="0"/>
      </w:pPr>
      <w:r>
        <w:t xml:space="preserve">Goal 2: Reduce Technical and Economic Barriers to enable Desalination Technology Usage </w:t>
      </w:r>
    </w:p>
    <w:p w14:paraId="36E59BDD" w14:textId="77777777" w:rsidR="00B161E5" w:rsidRDefault="00B161E5" w:rsidP="00B161E5">
      <w:pPr>
        <w:spacing w:after="0"/>
        <w:ind w:left="720"/>
      </w:pPr>
      <w:r>
        <w:t xml:space="preserve">Priority 3: Encourage early-stage R&amp;D </w:t>
      </w:r>
    </w:p>
    <w:p w14:paraId="0EE31877" w14:textId="77777777" w:rsidR="00B161E5" w:rsidRDefault="00B161E5" w:rsidP="00B161E5">
      <w:pPr>
        <w:spacing w:after="0"/>
        <w:ind w:left="720"/>
      </w:pPr>
      <w:r>
        <w:t xml:space="preserve">Priority 4: Develop small scale modular desalination systems </w:t>
      </w:r>
    </w:p>
    <w:p w14:paraId="40D975E1" w14:textId="77777777" w:rsidR="00B161E5" w:rsidRDefault="00B161E5" w:rsidP="00B161E5">
      <w:pPr>
        <w:spacing w:after="0"/>
        <w:ind w:left="720"/>
      </w:pPr>
      <w:r>
        <w:t xml:space="preserve">Priority 5: Advance technologies to reduce ecological impact </w:t>
      </w:r>
    </w:p>
    <w:p w14:paraId="264FA254" w14:textId="77777777" w:rsidR="00B161E5" w:rsidRDefault="00B161E5" w:rsidP="00440A39">
      <w:pPr>
        <w:spacing w:after="0"/>
      </w:pPr>
      <w:r>
        <w:t xml:space="preserve">Goal 3: Encourage National and International Cooperation to Innovate and Develop Desalination Technologies </w:t>
      </w:r>
    </w:p>
    <w:p w14:paraId="71D15383" w14:textId="77777777" w:rsidR="00B161E5" w:rsidRDefault="00B161E5" w:rsidP="00B161E5">
      <w:pPr>
        <w:spacing w:after="0"/>
        <w:ind w:left="720"/>
      </w:pPr>
      <w:r>
        <w:t xml:space="preserve">Priority 6: Improve Federal agency coordination </w:t>
      </w:r>
    </w:p>
    <w:p w14:paraId="1F8A8828" w14:textId="77777777" w:rsidR="00B161E5" w:rsidRDefault="00B161E5" w:rsidP="00B161E5">
      <w:pPr>
        <w:spacing w:after="0"/>
        <w:ind w:left="720"/>
      </w:pPr>
      <w:r>
        <w:t xml:space="preserve">Priority 7: Promote public-private partnerships </w:t>
      </w:r>
    </w:p>
    <w:p w14:paraId="2369E5FA" w14:textId="067DB4B7" w:rsidR="00B161E5" w:rsidRDefault="00B161E5" w:rsidP="00B161E5">
      <w:pPr>
        <w:spacing w:after="0"/>
        <w:ind w:left="720"/>
      </w:pPr>
      <w:r>
        <w:t>Priority 8: Cooperate with international partners</w:t>
      </w:r>
    </w:p>
    <w:p w14:paraId="3934331D" w14:textId="77777777" w:rsidR="00B161E5" w:rsidRDefault="00B161E5" w:rsidP="00440A39">
      <w:pPr>
        <w:spacing w:after="0"/>
        <w:rPr>
          <w:rStyle w:val="Style13ptBold"/>
        </w:rPr>
      </w:pPr>
    </w:p>
    <w:p w14:paraId="7FD0B961" w14:textId="2A689DDE" w:rsidR="00B161E5" w:rsidRDefault="00B161E5" w:rsidP="00440A39">
      <w:pPr>
        <w:spacing w:after="0"/>
        <w:rPr>
          <w:rStyle w:val="Style13ptBold"/>
        </w:rPr>
      </w:pPr>
      <w:r>
        <w:rPr>
          <w:rStyle w:val="Style13ptBold"/>
        </w:rPr>
        <w:t xml:space="preserve">The CP develops substantial capacity for desalination </w:t>
      </w:r>
      <w:r w:rsidR="008C1727">
        <w:rPr>
          <w:rStyle w:val="Style13ptBold"/>
        </w:rPr>
        <w:t>to enhance water security</w:t>
      </w:r>
    </w:p>
    <w:p w14:paraId="162C3312" w14:textId="2299C2BE" w:rsidR="00440A39" w:rsidRPr="00440A39" w:rsidRDefault="00440A39" w:rsidP="00440A39">
      <w:pPr>
        <w:spacing w:after="0"/>
        <w:rPr>
          <w:rStyle w:val="Style13ptBold"/>
        </w:rPr>
      </w:pPr>
      <w:r w:rsidRPr="00440A39">
        <w:rPr>
          <w:rStyle w:val="Style13ptBold"/>
        </w:rPr>
        <w:t>NSTC 2019</w:t>
      </w:r>
    </w:p>
    <w:p w14:paraId="35D8C771" w14:textId="51BC6A04" w:rsidR="00440A39" w:rsidRPr="00440A39" w:rsidRDefault="00440A39" w:rsidP="00440A39">
      <w:pPr>
        <w:spacing w:after="0"/>
      </w:pPr>
      <w:r>
        <w:t xml:space="preserve">The National Science and Technology Council (NSTC) is the principal means by which the Executive Branch coordinates science and technology policy across the diverse entities that make up the Federal research and development enterprise “COORDINATED STRATEGIC PLAN TO ADVANCE DESALINATION FOR ENHANCED WATER SECURITY” March 2019 </w:t>
      </w:r>
      <w:hyperlink r:id="rId8" w:history="1">
        <w:r w:rsidRPr="00741D7F">
          <w:rPr>
            <w:rStyle w:val="Hyperlink"/>
          </w:rPr>
          <w:t>https://www.hsdl.org/?view&amp;did=824511</w:t>
        </w:r>
      </w:hyperlink>
      <w:r>
        <w:t xml:space="preserve"> DMR</w:t>
      </w:r>
    </w:p>
    <w:p w14:paraId="5190FAF8" w14:textId="0D6D0C82" w:rsidR="005B554B" w:rsidRPr="005B554B" w:rsidRDefault="005B554B" w:rsidP="005B554B">
      <w:r>
        <w:t>Forty out of fifty State water managers expect freshwater shortages to occur in their states in the next</w:t>
      </w:r>
      <w:r w:rsidR="00440A39">
        <w:t xml:space="preserve"> </w:t>
      </w:r>
      <w:r>
        <w:t>10 years.</w:t>
      </w:r>
      <w:r w:rsidR="00440A39">
        <w:t xml:space="preserve"> </w:t>
      </w:r>
      <w:r>
        <w:t>1 Many of the states and regions with the most severe declines in water availability are also</w:t>
      </w:r>
      <w:r w:rsidR="00440A39">
        <w:t xml:space="preserve"> </w:t>
      </w:r>
      <w:r>
        <w:t>those expected to have the highest population growth in the coming decade.2 In most cases, increased</w:t>
      </w:r>
      <w:r w:rsidR="00440A39">
        <w:t xml:space="preserve"> </w:t>
      </w:r>
      <w:r>
        <w:t>water conservation efforts by both utilities and users are the most cost-effective way to reduce demand</w:t>
      </w:r>
      <w:r w:rsidR="00440A39">
        <w:t xml:space="preserve"> </w:t>
      </w:r>
      <w:r>
        <w:t>and improve water security (the capacity of a population to safeguard sustainable access to adequate</w:t>
      </w:r>
      <w:r w:rsidR="00440A39">
        <w:t xml:space="preserve"> </w:t>
      </w:r>
      <w:r>
        <w:t xml:space="preserve">quantities of acceptable quality water). </w:t>
      </w:r>
      <w:r w:rsidRPr="00440A39">
        <w:rPr>
          <w:rStyle w:val="StyleUnderline"/>
        </w:rPr>
        <w:t>Beyond conservation, continued development is needed of</w:t>
      </w:r>
      <w:r w:rsidR="00440A39">
        <w:rPr>
          <w:rStyle w:val="StyleUnderline"/>
        </w:rPr>
        <w:t xml:space="preserve"> </w:t>
      </w:r>
      <w:r w:rsidRPr="00440A39">
        <w:rPr>
          <w:rStyle w:val="StyleUnderline"/>
        </w:rPr>
        <w:t>technologies that support access to clean, potable water in order to ensure rural and urban prosperity,</w:t>
      </w:r>
      <w:r w:rsidR="00440A39">
        <w:rPr>
          <w:rStyle w:val="StyleUnderline"/>
        </w:rPr>
        <w:t xml:space="preserve"> </w:t>
      </w:r>
      <w:r w:rsidRPr="00440A39">
        <w:rPr>
          <w:rStyle w:val="StyleUnderline"/>
        </w:rPr>
        <w:t>national and economic security, and health for all Americans</w:t>
      </w:r>
      <w:r>
        <w:t xml:space="preserve">. This Coordinated Strategic Plan </w:t>
      </w:r>
      <w:r w:rsidRPr="00440A39">
        <w:rPr>
          <w:rStyle w:val="Emphasis"/>
        </w:rPr>
        <w:t>to</w:t>
      </w:r>
      <w:r w:rsidR="00440A39">
        <w:rPr>
          <w:rStyle w:val="Emphasis"/>
        </w:rPr>
        <w:t xml:space="preserve"> </w:t>
      </w:r>
      <w:r w:rsidRPr="00440A39">
        <w:rPr>
          <w:rStyle w:val="Emphasis"/>
        </w:rPr>
        <w:t>Advance Desalination for Enhanced Water Security</w:t>
      </w:r>
      <w:r>
        <w:t xml:space="preserve"> presents the challenges and opportunities posed by</w:t>
      </w:r>
      <w:r w:rsidR="00440A39">
        <w:t xml:space="preserve"> </w:t>
      </w:r>
      <w:r>
        <w:t>the use of desalination technologies as a source of water resources for future needs.</w:t>
      </w:r>
      <w:r w:rsidR="00440A39">
        <w:t xml:space="preserve"> </w:t>
      </w:r>
      <w:r>
        <w:t>This plan responds to Congressional direction outlined in the 2016 Water Infrastructure Improvements</w:t>
      </w:r>
      <w:r w:rsidR="00440A39">
        <w:t xml:space="preserve"> </w:t>
      </w:r>
      <w:r>
        <w:t>for the Nation (WIIN) Act (Public Law 114-322, § 9(b)). In accordance with the WIIN Act, a multi-agency</w:t>
      </w:r>
      <w:r w:rsidR="00440A39">
        <w:t xml:space="preserve"> </w:t>
      </w:r>
      <w:r>
        <w:t xml:space="preserve">Desalination Task Force was created to establish desalination priorities, coordinate </w:t>
      </w:r>
      <w:r w:rsidRPr="00440A39">
        <w:rPr>
          <w:rStyle w:val="Emphasis"/>
        </w:rPr>
        <w:t>relevant Federal</w:t>
      </w:r>
      <w:r w:rsidR="00440A39">
        <w:rPr>
          <w:rStyle w:val="Emphasis"/>
        </w:rPr>
        <w:t xml:space="preserve"> </w:t>
      </w:r>
      <w:r w:rsidRPr="00440A39">
        <w:rPr>
          <w:rStyle w:val="Emphasis"/>
        </w:rPr>
        <w:t>Agencies,</w:t>
      </w:r>
      <w:r>
        <w:t xml:space="preserve"> strengthen research and development (R&amp;D) cooperation with our international partners,</w:t>
      </w:r>
      <w:r w:rsidR="00440A39">
        <w:t xml:space="preserve"> </w:t>
      </w:r>
      <w:r>
        <w:t>and to promote public-private partnerships in the area of desalination technology. This strategy</w:t>
      </w:r>
      <w:r w:rsidR="00440A39">
        <w:t xml:space="preserve"> </w:t>
      </w:r>
      <w:r w:rsidRPr="00440A39">
        <w:rPr>
          <w:rStyle w:val="Emphasis"/>
        </w:rPr>
        <w:t>identifi</w:t>
      </w:r>
      <w:r>
        <w:t xml:space="preserve">es </w:t>
      </w:r>
      <w:r w:rsidRPr="00440A39">
        <w:rPr>
          <w:rStyle w:val="Emphasis"/>
        </w:rPr>
        <w:t>three overarching goals</w:t>
      </w:r>
      <w:r>
        <w:t xml:space="preserve"> to support desalination efforts in the United States. Goals 1 and 2</w:t>
      </w:r>
      <w:r w:rsidR="00440A39">
        <w:t xml:space="preserve"> </w:t>
      </w:r>
      <w:r>
        <w:t>highlight five R&amp;D priorities identified by the Task Force to enhance water security. Goal 3 discusses</w:t>
      </w:r>
      <w:r w:rsidR="00440A39">
        <w:t xml:space="preserve"> </w:t>
      </w:r>
      <w:r>
        <w:t>three operational priorities to encourage international and private sector collaboration:</w:t>
      </w:r>
      <w:r w:rsidR="00440A39">
        <w:t xml:space="preserve"> </w:t>
      </w:r>
      <w:r>
        <w:t xml:space="preserve">Goal 1: </w:t>
      </w:r>
      <w:r w:rsidRPr="00440A39">
        <w:rPr>
          <w:rStyle w:val="Emphasis"/>
        </w:rPr>
        <w:t>Reduce Risk and Streamline Local Planning to Support Desalination</w:t>
      </w:r>
      <w:r w:rsidR="00440A39">
        <w:t xml:space="preserve"> </w:t>
      </w:r>
      <w:r>
        <w:t>Priority 1: Assess water resources and future needs</w:t>
      </w:r>
      <w:r w:rsidR="00440A39">
        <w:t xml:space="preserve"> </w:t>
      </w:r>
      <w:r>
        <w:t>Priority 2: Develop desalination tools and best practices</w:t>
      </w:r>
      <w:r w:rsidR="00440A39">
        <w:t xml:space="preserve"> </w:t>
      </w:r>
      <w:r>
        <w:t xml:space="preserve">Goal 2: </w:t>
      </w:r>
      <w:r w:rsidRPr="00440A39">
        <w:rPr>
          <w:rStyle w:val="Emphasis"/>
        </w:rPr>
        <w:t>Reduce Technical and Economic Barriers to enable Desalination Technology Usage</w:t>
      </w:r>
      <w:r w:rsidR="00440A39">
        <w:t xml:space="preserve"> </w:t>
      </w:r>
      <w:r>
        <w:t>Priority 3: Encourage early-stage R&amp;D</w:t>
      </w:r>
      <w:r w:rsidR="00440A39">
        <w:t xml:space="preserve"> </w:t>
      </w:r>
      <w:r>
        <w:t>Priority 4: Develop small scale modular desalination systems</w:t>
      </w:r>
      <w:r w:rsidR="00440A39">
        <w:t xml:space="preserve"> </w:t>
      </w:r>
      <w:r>
        <w:t>Priority 5: Advance technologies to reduce ecological impact</w:t>
      </w:r>
      <w:r w:rsidR="00440A39">
        <w:t xml:space="preserve"> </w:t>
      </w:r>
      <w:r>
        <w:t xml:space="preserve">Goal 3: </w:t>
      </w:r>
      <w:r w:rsidRPr="00440A39">
        <w:rPr>
          <w:rStyle w:val="Emphasis"/>
        </w:rPr>
        <w:t>Encourage National and International Cooperation to Innovate and Develop</w:t>
      </w:r>
      <w:r w:rsidR="00440A39">
        <w:rPr>
          <w:rStyle w:val="Emphasis"/>
        </w:rPr>
        <w:t xml:space="preserve"> </w:t>
      </w:r>
      <w:r w:rsidRPr="00440A39">
        <w:rPr>
          <w:rStyle w:val="Emphasis"/>
        </w:rPr>
        <w:t>Desalination Technologies</w:t>
      </w:r>
      <w:r w:rsidR="00440A39">
        <w:rPr>
          <w:rStyle w:val="StyleUnderline"/>
        </w:rPr>
        <w:t xml:space="preserve"> </w:t>
      </w:r>
      <w:r>
        <w:t>Priority 6: Improve Federal agency coordination</w:t>
      </w:r>
      <w:r w:rsidR="00440A39">
        <w:t xml:space="preserve"> </w:t>
      </w:r>
      <w:r>
        <w:t>Priority 7: Promote public-private partnerships</w:t>
      </w:r>
      <w:r w:rsidR="00440A39">
        <w:t xml:space="preserve"> </w:t>
      </w:r>
      <w:r>
        <w:t>Priority 8: Cooperate with international partners</w:t>
      </w:r>
      <w:r w:rsidR="00440A39">
        <w:t xml:space="preserve"> </w:t>
      </w:r>
      <w:r w:rsidRPr="00440A39">
        <w:rPr>
          <w:rStyle w:val="StyleUnderline"/>
        </w:rPr>
        <w:t>The combination of these three goals provides a framework that could enhance the U</w:t>
      </w:r>
      <w:r>
        <w:t xml:space="preserve">nited </w:t>
      </w:r>
      <w:r w:rsidRPr="00440A39">
        <w:rPr>
          <w:rStyle w:val="StyleUnderline"/>
        </w:rPr>
        <w:t>S</w:t>
      </w:r>
      <w:r>
        <w:t>tate</w:t>
      </w:r>
      <w:r w:rsidRPr="00440A39">
        <w:rPr>
          <w:rStyle w:val="StyleUnderline"/>
        </w:rPr>
        <w:t>s’</w:t>
      </w:r>
      <w:r w:rsidR="00440A39">
        <w:t xml:space="preserve"> </w:t>
      </w:r>
      <w:r w:rsidRPr="00440A39">
        <w:rPr>
          <w:rStyle w:val="StyleUnderline"/>
        </w:rPr>
        <w:t>capacity and capability to use desalination to combat the risk of future water scarcity</w:t>
      </w:r>
      <w:r>
        <w:t xml:space="preserve"> (the lack of fresh</w:t>
      </w:r>
      <w:r w:rsidR="00440A39">
        <w:t xml:space="preserve"> </w:t>
      </w:r>
      <w:r>
        <w:t>water resources to meet water demand) in both communities and industry.</w:t>
      </w:r>
    </w:p>
    <w:p w14:paraId="6D482FE8" w14:textId="2526DD95" w:rsidR="005B554B" w:rsidRDefault="005B554B" w:rsidP="00BB67A1">
      <w:pPr>
        <w:pStyle w:val="Heading3"/>
      </w:pPr>
      <w:r>
        <w:t>1nc – CP Shell – Remove Regs</w:t>
      </w:r>
    </w:p>
    <w:p w14:paraId="491BDFC5" w14:textId="114F2290" w:rsidR="00440A39" w:rsidRDefault="00440A39" w:rsidP="005B554B">
      <w:pPr>
        <w:rPr>
          <w:rStyle w:val="Style13ptBold"/>
        </w:rPr>
      </w:pPr>
      <w:r>
        <w:rPr>
          <w:rStyle w:val="Style13ptBold"/>
        </w:rPr>
        <w:t>The United States federal government should simplify and streamline policies to encourage the development of new desalination plants and water technologies.</w:t>
      </w:r>
    </w:p>
    <w:p w14:paraId="79A0CEC9" w14:textId="2CD66439" w:rsidR="008C1727" w:rsidRDefault="008C1727" w:rsidP="00440A39">
      <w:pPr>
        <w:spacing w:after="0"/>
        <w:rPr>
          <w:rStyle w:val="Style13ptBold"/>
        </w:rPr>
      </w:pPr>
      <w:r>
        <w:rPr>
          <w:rStyle w:val="Style13ptBold"/>
        </w:rPr>
        <w:t>The CP solves by removing obstacles to widespread desal development</w:t>
      </w:r>
    </w:p>
    <w:p w14:paraId="6DAAFAFB" w14:textId="0A7D07CC" w:rsidR="00440A39" w:rsidRPr="00440A39" w:rsidRDefault="00440A39" w:rsidP="00440A39">
      <w:pPr>
        <w:spacing w:after="0"/>
        <w:rPr>
          <w:rStyle w:val="Style13ptBold"/>
        </w:rPr>
      </w:pPr>
      <w:r w:rsidRPr="00440A39">
        <w:rPr>
          <w:rStyle w:val="Style13ptBold"/>
        </w:rPr>
        <w:t>Cochrane 2016</w:t>
      </w:r>
    </w:p>
    <w:p w14:paraId="62BAB5DA" w14:textId="3C5C3C78" w:rsidR="005B554B" w:rsidRDefault="00440A39" w:rsidP="00440A39">
      <w:pPr>
        <w:spacing w:after="0"/>
      </w:pPr>
      <w:r>
        <w:t>Daniel, American Legislative Exchange Council, “</w:t>
      </w:r>
      <w:r w:rsidR="005B554B">
        <w:t>Government is Giving Desalination a Salty Reception</w:t>
      </w:r>
      <w:r>
        <w:t xml:space="preserve">; </w:t>
      </w:r>
      <w:r w:rsidR="005B554B">
        <w:t>Why every state should care</w:t>
      </w:r>
      <w:r>
        <w:t xml:space="preserve">” July 6, 2016 </w:t>
      </w:r>
      <w:hyperlink r:id="rId9" w:history="1">
        <w:r w:rsidRPr="00741D7F">
          <w:rPr>
            <w:rStyle w:val="Hyperlink"/>
          </w:rPr>
          <w:t>https://www.alec.org/article/government-is-giving-desalination-a-salty-reception-why-every-state-should-care/</w:t>
        </w:r>
      </w:hyperlink>
      <w:r>
        <w:t xml:space="preserve"> DMR</w:t>
      </w:r>
    </w:p>
    <w:p w14:paraId="5284D09E" w14:textId="49FC2D1E" w:rsidR="005B554B" w:rsidRDefault="005B554B" w:rsidP="00B161E5">
      <w:pPr>
        <w:spacing w:after="0"/>
      </w:pPr>
      <w:r>
        <w:t>As droughts sweep the nation, leaving economic destruction and growing uncertainty in their wake, new solutions are desperately needed to alleviate growing water scarcity and ensure access to clean water at competitive prices.</w:t>
      </w:r>
    </w:p>
    <w:p w14:paraId="05CB59A8" w14:textId="6A5BA8BE" w:rsidR="005B554B" w:rsidRDefault="005B554B" w:rsidP="00B161E5">
      <w:pPr>
        <w:spacing w:after="0"/>
      </w:pPr>
      <w:r>
        <w:t>Ongoing droughts in states like California, New Mexico and Texas have already caused significant damage to state economies. A UC Davis study pegged economic damage in California at $2.7 billion during 2015 as a direct result of water shortages. Another study conducted by University College in London found that a massive drought in the Midwest is having major impacts on other states like Oklahoma, Louisiana and Kansas.</w:t>
      </w:r>
    </w:p>
    <w:p w14:paraId="67606731" w14:textId="260D0064" w:rsidR="005B554B" w:rsidRDefault="005B554B" w:rsidP="00B161E5">
      <w:pPr>
        <w:spacing w:after="0"/>
      </w:pPr>
      <w:r w:rsidRPr="00B161E5">
        <w:rPr>
          <w:rStyle w:val="StyleUnderline"/>
        </w:rPr>
        <w:t>Desalination technology could play an important role in alleviating water scarcity and providing users with long-term price stability</w:t>
      </w:r>
      <w:r>
        <w:t>. If states hope to address the water crises, they must seriously assess opportunities created by desalination and commit to clearing away barriers that inhibit widespread use of the technology. While other nations like Saudi Arabia and Israel successfully utilize desalination to mitigate water shortages, the National Academy of Sciences observed that onerous state and federal regulations impede the development of new facilities in the U.S.</w:t>
      </w:r>
    </w:p>
    <w:p w14:paraId="23B4F5DB" w14:textId="596580DA" w:rsidR="005B554B" w:rsidRDefault="005B554B" w:rsidP="00B161E5">
      <w:pPr>
        <w:spacing w:after="0"/>
      </w:pPr>
      <w:r>
        <w:t>Many different methods of desalination are available including reverse osmosis designed to make seawater or brackish water suitable for residential, agricultural and industrial applications. It works by forcing large quantities of saltwater through layers of superfine membrane to filter out salt and other dissolved contaminants. Desalinated water can then be treated with chlorine and minerals to match clean water standards before being delivered to customers.</w:t>
      </w:r>
    </w:p>
    <w:p w14:paraId="7A5C9C72" w14:textId="5BD4C3F5" w:rsidR="005B554B" w:rsidRPr="00B161E5" w:rsidRDefault="005B554B" w:rsidP="00B161E5">
      <w:pPr>
        <w:spacing w:after="0"/>
        <w:rPr>
          <w:rStyle w:val="StyleUnderline"/>
        </w:rPr>
      </w:pPr>
      <w:r w:rsidRPr="00B161E5">
        <w:rPr>
          <w:rStyle w:val="StyleUnderline"/>
        </w:rPr>
        <w:t>Large desalination projects are already taking shape in states like California</w:t>
      </w:r>
      <w:r>
        <w:t xml:space="preserve">, where Poseidon Water Corporation recently completed construction of a 1-billion-dollar desalination plant in Carlsbad. The plant provides 50 million gallons of drinking water to San Diego County residents per day and is the largest of its kind in the Western Hemisphere, able to cleanse water at $2,131 to $2,367 per acre-foot. While San Diego water users will see an increase in their water bills of $5 to $7 per month, the cost of desalinated water is capped and will not increase even if shortages persist. On the heels of the Carlsbad plant, </w:t>
      </w:r>
      <w:r w:rsidRPr="00B161E5">
        <w:rPr>
          <w:rStyle w:val="StyleUnderline"/>
        </w:rPr>
        <w:t>over a dozen new desalination facilities have been proposed along the California coastline.</w:t>
      </w:r>
    </w:p>
    <w:p w14:paraId="25FA8B59" w14:textId="0C6E80B9" w:rsidR="005B554B" w:rsidRDefault="005B554B" w:rsidP="00B161E5">
      <w:pPr>
        <w:spacing w:after="0"/>
      </w:pPr>
      <w:r w:rsidRPr="00B161E5">
        <w:rPr>
          <w:rStyle w:val="StyleUnderline"/>
        </w:rPr>
        <w:t>States like Florida and Texas have also seen large desalination facilities come on line and are discussing the possibility of permitting additional plants</w:t>
      </w:r>
      <w:r>
        <w:t>. The Texas Desalination Association reports that 100 inland desalination facilities currently provide 138 million gallons of water per day throughout Texas. While this may sound impressive, it represents less than 4% of the 4 billion gallons of water produced daily by approximately 12,500 desalination facilities located in 120 different countries. Notably, 60 percent of these facilities are located in the Middle East where desalinated water accounts for about 70 percent of the region’s water supply.</w:t>
      </w:r>
    </w:p>
    <w:p w14:paraId="70A99765" w14:textId="064CF035" w:rsidR="005B554B" w:rsidRDefault="005B554B" w:rsidP="00B161E5">
      <w:pPr>
        <w:spacing w:after="0"/>
      </w:pPr>
      <w:r>
        <w:t xml:space="preserve">Yet, </w:t>
      </w:r>
      <w:r w:rsidRPr="00B161E5">
        <w:rPr>
          <w:rStyle w:val="Emphasis"/>
        </w:rPr>
        <w:t>despite the growing need for abundant new sources of clean water, burdensome regulations and the protracted permitting process continue to discourage needed investments in the American desalination sector</w:t>
      </w:r>
      <w:r w:rsidRPr="00B161E5">
        <w:rPr>
          <w:rStyle w:val="StyleUnderline"/>
        </w:rPr>
        <w:t>. A recent study by the National Academy of Sciences observed, “desalination costs found elsewhere in the world may be lower than those that can be realized in the U</w:t>
      </w:r>
      <w:r>
        <w:t xml:space="preserve">nited </w:t>
      </w:r>
      <w:r w:rsidRPr="00B161E5">
        <w:rPr>
          <w:rStyle w:val="StyleUnderline"/>
        </w:rPr>
        <w:t>S</w:t>
      </w:r>
      <w:r>
        <w:t xml:space="preserve">tates </w:t>
      </w:r>
      <w:r w:rsidRPr="00B161E5">
        <w:rPr>
          <w:rStyle w:val="StyleUnderline"/>
        </w:rPr>
        <w:t>because the permitting and the costs of meeting environmental regulations</w:t>
      </w:r>
      <w:r>
        <w:t xml:space="preserve"> tend to be higher in the United States.”</w:t>
      </w:r>
    </w:p>
    <w:p w14:paraId="76EED92E" w14:textId="50A7E12B" w:rsidR="005B554B" w:rsidRDefault="005B554B" w:rsidP="00B161E5">
      <w:pPr>
        <w:spacing w:after="0"/>
      </w:pPr>
      <w:r>
        <w:t xml:space="preserve">Poseidon Resources spent more than a decade navigating a web of complex federal, state and local red tape, including numerous lawsuits from environmental groups before construction even began. The California regulatory process is so cumbersome that many refer to it as “the 800-pound gorilla” involving state and regional water boards, air boards, environmental reviews and the state Coastal Commission. Even if </w:t>
      </w:r>
      <w:r w:rsidRPr="00B161E5">
        <w:rPr>
          <w:rStyle w:val="StyleUnderline"/>
        </w:rPr>
        <w:t>a company</w:t>
      </w:r>
      <w:r>
        <w:t xml:space="preserve"> successfully navigates these barriers it </w:t>
      </w:r>
      <w:r w:rsidRPr="00B161E5">
        <w:rPr>
          <w:rStyle w:val="StyleUnderline"/>
        </w:rPr>
        <w:t>is</w:t>
      </w:r>
      <w:r>
        <w:t xml:space="preserve"> still </w:t>
      </w:r>
      <w:r w:rsidRPr="00B161E5">
        <w:rPr>
          <w:rStyle w:val="StyleUnderline"/>
        </w:rPr>
        <w:t>required to comply with no fewer than nine federal statutes, including the C</w:t>
      </w:r>
      <w:r>
        <w:t xml:space="preserve">lean </w:t>
      </w:r>
      <w:r w:rsidRPr="00B161E5">
        <w:rPr>
          <w:rStyle w:val="StyleUnderline"/>
        </w:rPr>
        <w:t>W</w:t>
      </w:r>
      <w:r>
        <w:t xml:space="preserve">ater </w:t>
      </w:r>
      <w:r w:rsidRPr="00B161E5">
        <w:rPr>
          <w:rStyle w:val="StyleUnderline"/>
        </w:rPr>
        <w:t>A</w:t>
      </w:r>
      <w:r>
        <w:t xml:space="preserve">ct, </w:t>
      </w:r>
      <w:r w:rsidRPr="00B161E5">
        <w:rPr>
          <w:rStyle w:val="StyleUnderline"/>
        </w:rPr>
        <w:t>Rivers and Harbors Act, C</w:t>
      </w:r>
      <w:r>
        <w:t xml:space="preserve">lean </w:t>
      </w:r>
      <w:r w:rsidRPr="00B161E5">
        <w:rPr>
          <w:rStyle w:val="StyleUnderline"/>
        </w:rPr>
        <w:t>D</w:t>
      </w:r>
      <w:r>
        <w:t xml:space="preserve">rinking </w:t>
      </w:r>
      <w:r w:rsidRPr="00B161E5">
        <w:rPr>
          <w:rStyle w:val="StyleUnderline"/>
        </w:rPr>
        <w:t>W</w:t>
      </w:r>
      <w:r>
        <w:t xml:space="preserve">ater </w:t>
      </w:r>
      <w:r w:rsidRPr="00B161E5">
        <w:rPr>
          <w:rStyle w:val="StyleUnderline"/>
        </w:rPr>
        <w:t>A</w:t>
      </w:r>
      <w:r>
        <w:t xml:space="preserve">ct, </w:t>
      </w:r>
      <w:r w:rsidRPr="00B161E5">
        <w:rPr>
          <w:rStyle w:val="StyleUnderline"/>
        </w:rPr>
        <w:t>Resource Recovery and Conservation Act, Solid Waste Disposal Act, Comprehensive Environmental Response, Compensation, and Liability Act, Hazardous Materials Transportation Act, and the Toxic Substances Control Act.</w:t>
      </w:r>
    </w:p>
    <w:p w14:paraId="519BDE99" w14:textId="53760623" w:rsidR="005B554B" w:rsidRPr="00B161E5" w:rsidRDefault="005B554B" w:rsidP="00B161E5">
      <w:pPr>
        <w:spacing w:after="0"/>
        <w:rPr>
          <w:rStyle w:val="StyleUnderline"/>
        </w:rPr>
      </w:pPr>
      <w:r w:rsidRPr="00B161E5">
        <w:rPr>
          <w:rStyle w:val="StyleUnderline"/>
        </w:rPr>
        <w:t>Under federal law, all desalination projects are required to obtain source water permits, potable water permits and waste permits prior to construction</w:t>
      </w:r>
      <w:r>
        <w:t xml:space="preserve">. Source water (feed water stream) permits address the location and means of obtaining the source water used by the desalination facility. Potable water (finished water stream) permits address the use of the finished water produced by the facility. Waste (concentrate or waste streams) permits address the treatment or discharge of waste streams, including concentrate, chemical waste from cleaning processes and any other waste associated with the operation of the facility. </w:t>
      </w:r>
      <w:r w:rsidRPr="00B161E5">
        <w:rPr>
          <w:rStyle w:val="StyleUnderline"/>
        </w:rPr>
        <w:t>All three layers of permitting impose costly environmental reviews and monitoring requirements that can take years to comply with. The National Academy of Sciences concluded that “overall, the costs and time involved in permitting processes are significant and, regardless of the capacity of the facility, the regulatory requirements involved in the process are approximately similar.”</w:t>
      </w:r>
    </w:p>
    <w:p w14:paraId="489B59ED" w14:textId="1172F457" w:rsidR="005B554B" w:rsidRPr="005B554B" w:rsidRDefault="005B554B" w:rsidP="00B161E5">
      <w:pPr>
        <w:spacing w:after="0"/>
      </w:pPr>
      <w:r>
        <w:t xml:space="preserve">Though water continues to be debated in the political arena, the reality is droughts are lengthening, and demand for water is growing as populations increase. </w:t>
      </w:r>
      <w:r w:rsidRPr="00440A39">
        <w:rPr>
          <w:rStyle w:val="StyleUnderline"/>
        </w:rPr>
        <w:t>Solving the water crises requires a comprehensive approach that embraces technologies like desalination to increase water supply</w:t>
      </w:r>
      <w:r>
        <w:t xml:space="preserve"> while improving efficient allocation of existing resources. </w:t>
      </w:r>
      <w:r w:rsidRPr="00440A39">
        <w:rPr>
          <w:rStyle w:val="StyleUnderline"/>
        </w:rPr>
        <w:t>State governments and federal regulators face a clear choice: continue down the path of “800-pound gorilla” style regulation, or simplify and streamline policies to encourage the development of new desalination plants and water technologies</w:t>
      </w:r>
      <w:r>
        <w:t>.</w:t>
      </w:r>
    </w:p>
    <w:p w14:paraId="4C39CEB4" w14:textId="6C97CC23" w:rsidR="00BB67A1" w:rsidRPr="00BB67A1" w:rsidRDefault="00BB67A1" w:rsidP="00BB67A1">
      <w:pPr>
        <w:pStyle w:val="Heading3"/>
      </w:pPr>
      <w:r>
        <w:t>1nc – CP Shell</w:t>
      </w:r>
      <w:r w:rsidR="005B554B">
        <w:t xml:space="preserve"> – Fund Desal</w:t>
      </w:r>
    </w:p>
    <w:p w14:paraId="6B2B186F" w14:textId="3241B1F8" w:rsidR="005B554B" w:rsidRDefault="005B554B" w:rsidP="00077D87">
      <w:pPr>
        <w:spacing w:after="0"/>
        <w:rPr>
          <w:rStyle w:val="Style13ptBold"/>
        </w:rPr>
      </w:pPr>
    </w:p>
    <w:p w14:paraId="4935C8A5" w14:textId="4DF25D22" w:rsidR="00B161E5" w:rsidRDefault="00B161E5" w:rsidP="00077D87">
      <w:pPr>
        <w:spacing w:after="0"/>
        <w:rPr>
          <w:rStyle w:val="Style13ptBold"/>
        </w:rPr>
      </w:pPr>
      <w:r>
        <w:rPr>
          <w:rStyle w:val="Style13ptBold"/>
        </w:rPr>
        <w:t xml:space="preserve">The United States federal government should substantially increase funding and support for the development of </w:t>
      </w:r>
      <w:r w:rsidR="008C1727">
        <w:rPr>
          <w:rStyle w:val="Style13ptBold"/>
        </w:rPr>
        <w:t>desalination infrastructure sufficient to resolve water security.</w:t>
      </w:r>
    </w:p>
    <w:p w14:paraId="73EEF65F" w14:textId="77777777" w:rsidR="00B161E5" w:rsidRDefault="00B161E5" w:rsidP="00077D87">
      <w:pPr>
        <w:spacing w:after="0"/>
        <w:rPr>
          <w:rStyle w:val="Style13ptBold"/>
        </w:rPr>
      </w:pPr>
    </w:p>
    <w:p w14:paraId="35DF306E" w14:textId="32151815" w:rsidR="008C1727" w:rsidRDefault="008C1727" w:rsidP="00077D87">
      <w:pPr>
        <w:spacing w:after="0"/>
        <w:rPr>
          <w:rStyle w:val="Style13ptBold"/>
        </w:rPr>
      </w:pPr>
      <w:r>
        <w:rPr>
          <w:rStyle w:val="Style13ptBold"/>
        </w:rPr>
        <w:t>New innovations allow for the widespread reliance on desalination for water security</w:t>
      </w:r>
    </w:p>
    <w:p w14:paraId="3FB8CB05" w14:textId="37CFB1A7" w:rsidR="00077D87" w:rsidRPr="00077D87" w:rsidRDefault="00077D87" w:rsidP="00077D87">
      <w:pPr>
        <w:spacing w:after="0"/>
        <w:rPr>
          <w:rStyle w:val="Style13ptBold"/>
        </w:rPr>
      </w:pPr>
      <w:r w:rsidRPr="00077D87">
        <w:rPr>
          <w:rStyle w:val="Style13ptBold"/>
        </w:rPr>
        <w:t>TRT World 2021</w:t>
      </w:r>
    </w:p>
    <w:p w14:paraId="3DF0242C" w14:textId="04FC1212" w:rsidR="00A2320F" w:rsidRDefault="00077D87" w:rsidP="00077D87">
      <w:pPr>
        <w:spacing w:after="0"/>
      </w:pPr>
      <w:r>
        <w:t xml:space="preserve">TRT, Turkish News Agency, citing Sergio Salinas, a professor of Water Supply Engineering at the IHE Delft Institute and Manish Kumar, a professor in the Department of Civil, Architectural and Environmental Engineering at UT Austin, “Is desalination the answer to global freshwater scarcity?” January 25, 2021 </w:t>
      </w:r>
      <w:hyperlink r:id="rId10" w:history="1">
        <w:r w:rsidRPr="00741D7F">
          <w:rPr>
            <w:rStyle w:val="Hyperlink"/>
          </w:rPr>
          <w:t>https://www.trtworld.com/magazine/is-desalination-the-answer-to-global-freshwater-scarcity-43561</w:t>
        </w:r>
      </w:hyperlink>
      <w:r>
        <w:t xml:space="preserve"> DMR</w:t>
      </w:r>
    </w:p>
    <w:p w14:paraId="7105828D" w14:textId="373AC359" w:rsidR="00A2320F" w:rsidRDefault="00A2320F" w:rsidP="00077D87">
      <w:pPr>
        <w:spacing w:after="0"/>
        <w:rPr>
          <w:sz w:val="16"/>
        </w:rPr>
      </w:pPr>
      <w:r w:rsidRPr="005B554B">
        <w:rPr>
          <w:rStyle w:val="StyleUnderline"/>
        </w:rPr>
        <w:t>New research has the potential to reduce the costs of desalination, making a life-saving resource more accessible</w:t>
      </w:r>
      <w:r w:rsidRPr="00077D87">
        <w:rPr>
          <w:sz w:val="16"/>
        </w:rPr>
        <w:t>. But without a shift in the way we think about “theoretically infinite” resources, freshwater access will remain a challenge.</w:t>
      </w:r>
      <w:r w:rsidR="00077D87" w:rsidRPr="00077D87">
        <w:rPr>
          <w:sz w:val="16"/>
        </w:rPr>
        <w:t xml:space="preserve"> </w:t>
      </w:r>
      <w:r w:rsidRPr="00077D87">
        <w:rPr>
          <w:sz w:val="16"/>
        </w:rPr>
        <w:t xml:space="preserve">“If climate change mitigation is about energy, adaptation is about water,” writes anthropologist </w:t>
      </w:r>
      <w:proofErr w:type="spellStart"/>
      <w:r w:rsidRPr="00077D87">
        <w:rPr>
          <w:sz w:val="16"/>
        </w:rPr>
        <w:t>Gokce</w:t>
      </w:r>
      <w:proofErr w:type="spellEnd"/>
      <w:r w:rsidRPr="00077D87">
        <w:rPr>
          <w:sz w:val="16"/>
        </w:rPr>
        <w:t xml:space="preserve"> </w:t>
      </w:r>
      <w:proofErr w:type="spellStart"/>
      <w:r w:rsidRPr="00077D87">
        <w:rPr>
          <w:sz w:val="16"/>
        </w:rPr>
        <w:t>Gunel</w:t>
      </w:r>
      <w:proofErr w:type="spellEnd"/>
      <w:r w:rsidRPr="00077D87">
        <w:rPr>
          <w:sz w:val="16"/>
        </w:rPr>
        <w:t>. The former aims to curtail the drivers of climate change, while the latter aims to manage its actual or expected impacts by adjusting social, ecological, and economic systems.</w:t>
      </w:r>
      <w:r w:rsidR="00077D87" w:rsidRPr="00077D87">
        <w:rPr>
          <w:sz w:val="16"/>
        </w:rPr>
        <w:t xml:space="preserve"> </w:t>
      </w:r>
      <w:r w:rsidRPr="00077D87">
        <w:rPr>
          <w:sz w:val="16"/>
        </w:rPr>
        <w:t>By far, one of the most discussed aspects of climate change is the fate of freshwater, and its accessibility.</w:t>
      </w:r>
      <w:r w:rsidR="00077D87" w:rsidRPr="00077D87">
        <w:rPr>
          <w:sz w:val="16"/>
        </w:rPr>
        <w:t xml:space="preserve"> </w:t>
      </w:r>
      <w:r w:rsidRPr="00077D87">
        <w:rPr>
          <w:sz w:val="16"/>
        </w:rPr>
        <w:t>Many headlines have heralded global wars over freshwater, and the Dutch government has even funded the development of an online tool that can predict the likelihood of water-related conflict. Though large-scale international conflict over water is unlikely, the effects of water stress and scarcity are very real.</w:t>
      </w:r>
      <w:r w:rsidR="00077D87" w:rsidRPr="00077D87">
        <w:rPr>
          <w:sz w:val="16"/>
        </w:rPr>
        <w:t xml:space="preserve"> </w:t>
      </w:r>
      <w:r w:rsidRPr="00077D87">
        <w:rPr>
          <w:sz w:val="16"/>
        </w:rPr>
        <w:t>Already, over 2 billion people on the globe live in countries experiencing high water stress, and two-thirds of the world’s population experiences severe water scarcity for at least a month during the year.</w:t>
      </w:r>
      <w:r w:rsidR="00077D87" w:rsidRPr="00077D87">
        <w:rPr>
          <w:sz w:val="16"/>
        </w:rPr>
        <w:t xml:space="preserve"> </w:t>
      </w:r>
      <w:r w:rsidRPr="00077D87">
        <w:rPr>
          <w:sz w:val="16"/>
        </w:rPr>
        <w:t>By 2030, 700 million people could be displaced by intense water scarcity. In addition to drinking water, freshwater is important for agriculture and sanitation; poor water and sanitation facilities lead to health problems for nearly half of the population in developing countries, and is associated with 80 percent of disease, according to the Global Water Institute.</w:t>
      </w:r>
      <w:r w:rsidR="00077D87" w:rsidRPr="00077D87">
        <w:rPr>
          <w:sz w:val="16"/>
        </w:rPr>
        <w:t xml:space="preserve"> </w:t>
      </w:r>
      <w:r w:rsidRPr="00077D87">
        <w:rPr>
          <w:sz w:val="16"/>
        </w:rPr>
        <w:t>In many countries, the extraction of renewable resources has perhaps exceeded the natural renewal capacity of aquifers, and this is only expected to increase because the population is going to increase. By 2050, we will be about 9.7 to 10 billion inhabitants [on earth], which is a huge demand, not only for the water sector but also for food and energy. [...] And of course with the improving economies in many countries, it will mean that industries will demand more water. The household level and per capita demand will also increase.</w:t>
      </w:r>
      <w:r w:rsidR="00077D87" w:rsidRPr="00077D87">
        <w:rPr>
          <w:sz w:val="16"/>
        </w:rPr>
        <w:t xml:space="preserve"> </w:t>
      </w:r>
      <w:r w:rsidRPr="00077D87">
        <w:rPr>
          <w:sz w:val="16"/>
        </w:rPr>
        <w:t>Dr. Salinas, IHE Delft</w:t>
      </w:r>
      <w:r w:rsidR="00077D87" w:rsidRPr="00077D87">
        <w:rPr>
          <w:sz w:val="16"/>
        </w:rPr>
        <w:t xml:space="preserve"> </w:t>
      </w:r>
      <w:r w:rsidRPr="00077D87">
        <w:rPr>
          <w:sz w:val="16"/>
        </w:rPr>
        <w:t xml:space="preserve">It is no surprise then, that considerable scientific inquiry and international efforts revolve around the question of freshwater access and distribution. </w:t>
      </w:r>
      <w:r w:rsidRPr="005B554B">
        <w:rPr>
          <w:rStyle w:val="StyleUnderline"/>
          <w:highlight w:val="cyan"/>
        </w:rPr>
        <w:t>Researchers in the US have recently made a discovery that could make desalination - the process of removing salt and other impurities from water - 30 to 40 percent more efficient, and therefore potentially cheaper and more accessible</w:t>
      </w:r>
      <w:r w:rsidRPr="00077D87">
        <w:rPr>
          <w:sz w:val="16"/>
        </w:rPr>
        <w:t>.</w:t>
      </w:r>
      <w:r w:rsidR="00077D87" w:rsidRPr="00077D87">
        <w:rPr>
          <w:sz w:val="16"/>
        </w:rPr>
        <w:t xml:space="preserve"> </w:t>
      </w:r>
      <w:r w:rsidRPr="00077D87">
        <w:rPr>
          <w:sz w:val="16"/>
        </w:rPr>
        <w:t>Since saltwater makes up over 97 percent of the globe’s water supply, desalination, an ancient and reliable method of freshwater production, and one that can be integrated into existing water systems with minimal health risks, seems like an obvious answer to the existential question of freshwater access.</w:t>
      </w:r>
      <w:r w:rsidR="00077D87" w:rsidRPr="00077D87">
        <w:rPr>
          <w:sz w:val="16"/>
        </w:rPr>
        <w:t xml:space="preserve"> </w:t>
      </w:r>
      <w:r w:rsidRPr="00077D87">
        <w:rPr>
          <w:sz w:val="16"/>
        </w:rPr>
        <w:t xml:space="preserve">“What </w:t>
      </w:r>
      <w:r w:rsidRPr="00047EE2">
        <w:rPr>
          <w:rStyle w:val="StyleUnderline"/>
        </w:rPr>
        <w:t>desalination</w:t>
      </w:r>
      <w:r w:rsidRPr="00077D87">
        <w:rPr>
          <w:sz w:val="16"/>
        </w:rPr>
        <w:t xml:space="preserve"> does, with all its problems and its expense is, it </w:t>
      </w:r>
      <w:r w:rsidRPr="00047EE2">
        <w:rPr>
          <w:rStyle w:val="StyleUnderline"/>
        </w:rPr>
        <w:t>creates a local source of water</w:t>
      </w:r>
      <w:r w:rsidRPr="00077D87">
        <w:rPr>
          <w:sz w:val="16"/>
        </w:rPr>
        <w:t>. So if you're near the ocean or if you have access to groundwater, or if you have access to wastewater, you can create clean water,” Manish Kumar, a professor in the Department of Civil, Architectural and Environmental Engineering at UT Austin, tells TRT World.</w:t>
      </w:r>
      <w:r w:rsidR="00077D87" w:rsidRPr="00077D87">
        <w:rPr>
          <w:sz w:val="16"/>
        </w:rPr>
        <w:t xml:space="preserve"> </w:t>
      </w:r>
      <w:r w:rsidRPr="00077D87">
        <w:rPr>
          <w:sz w:val="16"/>
        </w:rPr>
        <w:t>There are currently two commonly used methods of desalination: thermal and membrane-based. The first method entails boiling water and collecting the vapor, while the second, known as reverse osmosis desalination, forces water through a membrane to separate water from salt and other impurities. Both methods are energy and capital intensive, but for many regions, Kumar explains, “it's perhaps the only choice.”</w:t>
      </w:r>
      <w:r w:rsidR="00077D87" w:rsidRPr="00077D87">
        <w:rPr>
          <w:sz w:val="16"/>
        </w:rPr>
        <w:t xml:space="preserve"> </w:t>
      </w:r>
      <w:r w:rsidRPr="00077D87">
        <w:rPr>
          <w:sz w:val="16"/>
        </w:rPr>
        <w:t xml:space="preserve">Kumar is one of the co-leaders of the research whose findings could make desalination more efficient. The academic research team, along with </w:t>
      </w:r>
      <w:r w:rsidRPr="005B554B">
        <w:rPr>
          <w:rStyle w:val="StyleUnderline"/>
          <w:highlight w:val="cyan"/>
        </w:rPr>
        <w:t>DuPont</w:t>
      </w:r>
      <w:r w:rsidRPr="00047EE2">
        <w:rPr>
          <w:rStyle w:val="StyleUnderline"/>
        </w:rPr>
        <w:t xml:space="preserve"> Water Solutions, </w:t>
      </w:r>
      <w:r w:rsidRPr="005B554B">
        <w:rPr>
          <w:rStyle w:val="StyleUnderline"/>
          <w:highlight w:val="cyan"/>
        </w:rPr>
        <w:t>solved a decades-long puzzle regarding understanding how water</w:t>
      </w:r>
      <w:r w:rsidRPr="00047EE2">
        <w:rPr>
          <w:rStyle w:val="StyleUnderline"/>
        </w:rPr>
        <w:t xml:space="preserve"> actually </w:t>
      </w:r>
      <w:r w:rsidRPr="005B554B">
        <w:rPr>
          <w:rStyle w:val="StyleUnderline"/>
          <w:highlight w:val="cyan"/>
        </w:rPr>
        <w:t>moves through the membranes</w:t>
      </w:r>
      <w:r w:rsidRPr="00077D87">
        <w:rPr>
          <w:sz w:val="16"/>
        </w:rPr>
        <w:t>.</w:t>
      </w:r>
      <w:r w:rsidR="00077D87" w:rsidRPr="00077D87">
        <w:rPr>
          <w:sz w:val="16"/>
        </w:rPr>
        <w:t xml:space="preserve"> </w:t>
      </w:r>
      <w:r w:rsidRPr="00077D87">
        <w:rPr>
          <w:sz w:val="16"/>
        </w:rPr>
        <w:t xml:space="preserve">“In the last 40 years [of membrane technology]...all the innovation was done in the dark. Now </w:t>
      </w:r>
      <w:r w:rsidRPr="00047EE2">
        <w:rPr>
          <w:rStyle w:val="StyleUnderline"/>
        </w:rPr>
        <w:t xml:space="preserve">we have a much more rational understanding of what can be done to make it better...so that </w:t>
      </w:r>
      <w:r w:rsidRPr="005B554B">
        <w:rPr>
          <w:rStyle w:val="StyleUnderline"/>
          <w:highlight w:val="cyan"/>
        </w:rPr>
        <w:t>this becomes much more efficient</w:t>
      </w:r>
      <w:r w:rsidRPr="00077D87">
        <w:rPr>
          <w:sz w:val="16"/>
        </w:rPr>
        <w:t xml:space="preserve"> instead of trying thousands of different things and hoping that something would work.”</w:t>
      </w:r>
      <w:r w:rsidR="00077D87" w:rsidRPr="00077D87">
        <w:rPr>
          <w:sz w:val="16"/>
        </w:rPr>
        <w:t xml:space="preserve"> </w:t>
      </w:r>
      <w:r w:rsidRPr="00077D87">
        <w:rPr>
          <w:sz w:val="16"/>
        </w:rPr>
        <w:t>According to Jeffrey Wilbur, manager of the reverse osmosis membrane chemistry research group at DuPont Water Solutions, over the next few years, DuPont, which makes various desalination and water purification products, will look to use this discovery alongside their other tools.</w:t>
      </w:r>
      <w:r w:rsidR="00077D87" w:rsidRPr="00077D87">
        <w:rPr>
          <w:sz w:val="16"/>
        </w:rPr>
        <w:t xml:space="preserve"> </w:t>
      </w:r>
      <w:r w:rsidRPr="00077D87">
        <w:rPr>
          <w:sz w:val="16"/>
        </w:rPr>
        <w:t>Membrane-based desalination technology is cheaper, easier, and more energy efficient compared to thermal-based methods. However, it remains a costly option, may require complicated cost engineering, and demands specially-trained personnel for technical issues.</w:t>
      </w:r>
      <w:r w:rsidR="00077D87" w:rsidRPr="00077D87">
        <w:rPr>
          <w:sz w:val="16"/>
        </w:rPr>
        <w:t xml:space="preserve"> </w:t>
      </w:r>
      <w:r w:rsidRPr="00077D87">
        <w:rPr>
          <w:sz w:val="16"/>
        </w:rPr>
        <w:t>Currently, most the biggest market for desalination technologies is the Gulf region, which accounts for 70 percent of all desalination plants in the world, spread out primarily between Saudi Arabia, United Arab Emirates, Kuwait and Bahrain. Desalination helps produce about 80 percent of the total drinking water in GCC states.</w:t>
      </w:r>
      <w:r w:rsidR="00077D87" w:rsidRPr="00077D87">
        <w:rPr>
          <w:sz w:val="16"/>
        </w:rPr>
        <w:t xml:space="preserve"> </w:t>
      </w:r>
      <w:r w:rsidRPr="00077D87">
        <w:rPr>
          <w:sz w:val="16"/>
        </w:rPr>
        <w:t>“</w:t>
      </w:r>
      <w:r w:rsidRPr="005B554B">
        <w:rPr>
          <w:rStyle w:val="StyleUnderline"/>
          <w:highlight w:val="cyan"/>
        </w:rPr>
        <w:t>Technologi</w:t>
      </w:r>
      <w:r w:rsidRPr="00077D87">
        <w:rPr>
          <w:sz w:val="16"/>
        </w:rPr>
        <w:t xml:space="preserve">es like this and </w:t>
      </w:r>
      <w:r w:rsidRPr="005B554B">
        <w:rPr>
          <w:rStyle w:val="StyleUnderline"/>
          <w:highlight w:val="cyan"/>
        </w:rPr>
        <w:t>advances</w:t>
      </w:r>
      <w:r w:rsidRPr="00077D87">
        <w:rPr>
          <w:sz w:val="16"/>
        </w:rPr>
        <w:t xml:space="preserve"> like ours </w:t>
      </w:r>
      <w:r w:rsidRPr="005B554B">
        <w:rPr>
          <w:rStyle w:val="StyleUnderline"/>
          <w:highlight w:val="cyan"/>
        </w:rPr>
        <w:t>will</w:t>
      </w:r>
      <w:r w:rsidRPr="00047EE2">
        <w:rPr>
          <w:rStyle w:val="StyleUnderline"/>
        </w:rPr>
        <w:t xml:space="preserve"> really </w:t>
      </w:r>
      <w:r w:rsidRPr="005B554B">
        <w:rPr>
          <w:rStyle w:val="StyleUnderline"/>
          <w:highlight w:val="cyan"/>
        </w:rPr>
        <w:t>lead to its more widespread use</w:t>
      </w:r>
      <w:r w:rsidRPr="00047EE2">
        <w:rPr>
          <w:rStyle w:val="StyleUnderline"/>
        </w:rPr>
        <w:t xml:space="preserve"> throughout the developing world</w:t>
      </w:r>
      <w:r w:rsidRPr="00077D87">
        <w:rPr>
          <w:sz w:val="16"/>
        </w:rPr>
        <w:t>,” Kumar adds.</w:t>
      </w:r>
      <w:r w:rsidR="00077D87" w:rsidRPr="00077D87">
        <w:rPr>
          <w:sz w:val="16"/>
        </w:rPr>
        <w:t xml:space="preserve"> </w:t>
      </w:r>
      <w:r w:rsidRPr="00077D87">
        <w:rPr>
          <w:sz w:val="16"/>
        </w:rPr>
        <w:t>There are currently about 20,000 desalination plants around the world as of 2018, according to the International Desalination Association. In addition to industrial and agricultural use, it provides about 300 million people with drinking water.</w:t>
      </w:r>
      <w:r w:rsidR="00077D87" w:rsidRPr="00077D87">
        <w:rPr>
          <w:sz w:val="16"/>
        </w:rPr>
        <w:t xml:space="preserve"> </w:t>
      </w:r>
      <w:r w:rsidRPr="00077D87">
        <w:rPr>
          <w:sz w:val="16"/>
        </w:rPr>
        <w:t>According to Sergio Salinas, a professor of Water Supply Engineering at the IHE Delft Institute, an institution that works to help build capacity in the water sector in developing countries, desalination is not the primary solution for providing drinking water, but a technical and sustainable solution to help alleviate water stress and scarcity in arid regions.</w:t>
      </w:r>
      <w:r w:rsidR="00077D87" w:rsidRPr="00077D87">
        <w:rPr>
          <w:sz w:val="16"/>
        </w:rPr>
        <w:t xml:space="preserve"> </w:t>
      </w:r>
      <w:r w:rsidRPr="00077D87">
        <w:rPr>
          <w:sz w:val="16"/>
        </w:rPr>
        <w:t xml:space="preserve">“We can start by making more sustainable use of the demand for water,” he tells TRT World. “We can start actually by saving water, by increasing the productivity of water in agriculture and industry, and by </w:t>
      </w:r>
      <w:proofErr w:type="spellStart"/>
      <w:r w:rsidRPr="00077D87">
        <w:rPr>
          <w:sz w:val="16"/>
        </w:rPr>
        <w:t>minimising</w:t>
      </w:r>
      <w:proofErr w:type="spellEnd"/>
      <w:r w:rsidRPr="00077D87">
        <w:rPr>
          <w:sz w:val="16"/>
        </w:rPr>
        <w:t xml:space="preserve"> and reducing the leakages in distribution networks.”</w:t>
      </w:r>
      <w:r w:rsidR="00077D87" w:rsidRPr="00077D87">
        <w:rPr>
          <w:sz w:val="16"/>
        </w:rPr>
        <w:t xml:space="preserve"> </w:t>
      </w:r>
      <w:r w:rsidRPr="00077D87">
        <w:rPr>
          <w:sz w:val="16"/>
        </w:rPr>
        <w:t>He explains that there are cities and regions where 30 to 60 percent of treated water is lost during distribution. He adds that recycling water in industry, or water reuse in agriculture (which accounts for approximately 70 percent of freshwater use), and the transport of water are other sustainable options for freshwater use.</w:t>
      </w:r>
      <w:r w:rsidR="00077D87" w:rsidRPr="00077D87">
        <w:rPr>
          <w:sz w:val="16"/>
        </w:rPr>
        <w:t xml:space="preserve"> </w:t>
      </w:r>
      <w:r w:rsidRPr="00077D87">
        <w:rPr>
          <w:sz w:val="16"/>
        </w:rPr>
        <w:t xml:space="preserve">Finally, both Kumar and Salinas add that the desalination of brackish water (which is less salty than seawater) and wastewater reuse should be </w:t>
      </w:r>
      <w:proofErr w:type="spellStart"/>
      <w:r w:rsidRPr="00077D87">
        <w:rPr>
          <w:sz w:val="16"/>
        </w:rPr>
        <w:t>prioritised</w:t>
      </w:r>
      <w:proofErr w:type="spellEnd"/>
      <w:r w:rsidRPr="00077D87">
        <w:rPr>
          <w:sz w:val="16"/>
        </w:rPr>
        <w:t xml:space="preserve"> over the oceans and seas for freshwater resources.</w:t>
      </w:r>
      <w:r w:rsidR="00077D87" w:rsidRPr="00077D87">
        <w:rPr>
          <w:sz w:val="16"/>
        </w:rPr>
        <w:t xml:space="preserve"> </w:t>
      </w:r>
      <w:r w:rsidRPr="00077D87">
        <w:rPr>
          <w:sz w:val="16"/>
        </w:rPr>
        <w:t>Environmental concerns</w:t>
      </w:r>
      <w:r w:rsidR="00077D87" w:rsidRPr="00077D87">
        <w:rPr>
          <w:sz w:val="16"/>
        </w:rPr>
        <w:t xml:space="preserve"> </w:t>
      </w:r>
      <w:r w:rsidRPr="00077D87">
        <w:rPr>
          <w:sz w:val="16"/>
        </w:rPr>
        <w:t>In addition to its monetary costs, the detrimental environmental impact associated with desalination technologies is also an issue. First, both kinds of desalination, particularly thermal desalination, require a lot of energy. In Gulf countries, this energy is supplied through fossil fuels, which lead to the emission of greenhouse gases, contributing to global warming. There is a new movement toward solar-powered desalination, and other renewable sources to meet the energy demand.</w:t>
      </w:r>
      <w:r w:rsidR="00077D87" w:rsidRPr="00077D87">
        <w:rPr>
          <w:sz w:val="16"/>
        </w:rPr>
        <w:t xml:space="preserve"> </w:t>
      </w:r>
      <w:r w:rsidRPr="00077D87">
        <w:rPr>
          <w:sz w:val="16"/>
        </w:rPr>
        <w:t xml:space="preserve">Second, desalination produces excess brine - about 1.5 </w:t>
      </w:r>
      <w:proofErr w:type="spellStart"/>
      <w:r w:rsidRPr="00077D87">
        <w:rPr>
          <w:sz w:val="16"/>
        </w:rPr>
        <w:t>litres</w:t>
      </w:r>
      <w:proofErr w:type="spellEnd"/>
      <w:r w:rsidRPr="00077D87">
        <w:rPr>
          <w:sz w:val="16"/>
        </w:rPr>
        <w:t xml:space="preserve"> of brine for every 1 </w:t>
      </w:r>
      <w:proofErr w:type="spellStart"/>
      <w:r w:rsidRPr="00077D87">
        <w:rPr>
          <w:sz w:val="16"/>
        </w:rPr>
        <w:t>litre</w:t>
      </w:r>
      <w:proofErr w:type="spellEnd"/>
      <w:r w:rsidRPr="00077D87">
        <w:rPr>
          <w:sz w:val="16"/>
        </w:rPr>
        <w:t xml:space="preserve"> of freshwater produced - as well as toxic contaminants from the desalination process, which is usually dumped back into the ocean. When not done properly, it creates a high-salinity environment. Alongside increased temperatures in certain areas, this process decreases the oxygen in the water, killing marine life, and affecting the food chain. As time goes on, the increasingly salty water will also be more expensive to turn into freshwater.</w:t>
      </w:r>
      <w:r w:rsidR="00077D87" w:rsidRPr="00077D87">
        <w:rPr>
          <w:sz w:val="16"/>
        </w:rPr>
        <w:t xml:space="preserve"> </w:t>
      </w:r>
      <w:r w:rsidRPr="00077D87">
        <w:rPr>
          <w:sz w:val="16"/>
        </w:rPr>
        <w:t>Salinas underlines the importance of capacity development, particularly in developing contexts. "[It's important] so that when these kind of desalination projects need to be implemented locally, the water professionals are also able to run and operate these plants. That's very relevant for the sustainability of these kind of projects," he says. (Reuters)</w:t>
      </w:r>
      <w:r w:rsidR="00077D87" w:rsidRPr="00077D87">
        <w:rPr>
          <w:sz w:val="16"/>
        </w:rPr>
        <w:t xml:space="preserve"> </w:t>
      </w:r>
      <w:r w:rsidRPr="00077D87">
        <w:rPr>
          <w:sz w:val="16"/>
        </w:rPr>
        <w:t>Third, sucking of seawater can also cause marine organisms to get caught in the intake screen, and injured or killed as a result.</w:t>
      </w:r>
      <w:r w:rsidR="00077D87" w:rsidRPr="00077D87">
        <w:rPr>
          <w:sz w:val="16"/>
        </w:rPr>
        <w:t xml:space="preserve"> </w:t>
      </w:r>
      <w:r w:rsidRPr="00077D87">
        <w:rPr>
          <w:sz w:val="16"/>
        </w:rPr>
        <w:t>For these reasons, according to some experts, it’s eventually going to become impossible to use, and economically unviable, particularly for Gulf states, where it is most heavily used.</w:t>
      </w:r>
      <w:r w:rsidR="00077D87" w:rsidRPr="00077D87">
        <w:rPr>
          <w:sz w:val="16"/>
        </w:rPr>
        <w:t xml:space="preserve"> </w:t>
      </w:r>
      <w:r w:rsidRPr="00077D87">
        <w:rPr>
          <w:sz w:val="16"/>
        </w:rPr>
        <w:t>While Salinas agrees that there are many challenges posed by desalination, there are also as many sustainable solutions to address them.</w:t>
      </w:r>
      <w:r w:rsidR="00077D87" w:rsidRPr="00077D87">
        <w:rPr>
          <w:sz w:val="16"/>
        </w:rPr>
        <w:t xml:space="preserve"> </w:t>
      </w:r>
      <w:r w:rsidRPr="00077D87">
        <w:rPr>
          <w:rStyle w:val="StyleUnderline"/>
        </w:rPr>
        <w:t>“</w:t>
      </w:r>
      <w:r w:rsidRPr="005B554B">
        <w:rPr>
          <w:rStyle w:val="StyleUnderline"/>
          <w:highlight w:val="cyan"/>
        </w:rPr>
        <w:t>There are many guidelines on the</w:t>
      </w:r>
      <w:r w:rsidRPr="00077D87">
        <w:rPr>
          <w:sz w:val="16"/>
        </w:rPr>
        <w:t xml:space="preserve"> national level, but also from the UN, that propose steps for performing </w:t>
      </w:r>
      <w:r w:rsidRPr="005B554B">
        <w:rPr>
          <w:rStyle w:val="StyleUnderline"/>
          <w:highlight w:val="cyan"/>
        </w:rPr>
        <w:t>environmental impact</w:t>
      </w:r>
      <w:r w:rsidRPr="00077D87">
        <w:rPr>
          <w:rStyle w:val="StyleUnderline"/>
        </w:rPr>
        <w:t xml:space="preserve"> of desalination plants</w:t>
      </w:r>
      <w:r w:rsidRPr="00077D87">
        <w:rPr>
          <w:sz w:val="16"/>
        </w:rPr>
        <w:t>,” he explains. “</w:t>
      </w:r>
      <w:r w:rsidRPr="005B554B">
        <w:rPr>
          <w:rStyle w:val="StyleUnderline"/>
          <w:highlight w:val="cyan"/>
        </w:rPr>
        <w:t>In many cases countries are very strict, like</w:t>
      </w:r>
      <w:r w:rsidRPr="00077D87">
        <w:rPr>
          <w:sz w:val="16"/>
        </w:rPr>
        <w:t xml:space="preserve"> in the case of Australia and </w:t>
      </w:r>
      <w:r w:rsidRPr="005B554B">
        <w:rPr>
          <w:rStyle w:val="StyleUnderline"/>
          <w:highlight w:val="cyan"/>
        </w:rPr>
        <w:t>the</w:t>
      </w:r>
      <w:r w:rsidRPr="00077D87">
        <w:rPr>
          <w:rStyle w:val="StyleUnderline"/>
        </w:rPr>
        <w:t xml:space="preserve"> </w:t>
      </w:r>
      <w:r w:rsidRPr="005B554B">
        <w:rPr>
          <w:rStyle w:val="StyleUnderline"/>
          <w:highlight w:val="cyan"/>
        </w:rPr>
        <w:t>U</w:t>
      </w:r>
      <w:r w:rsidRPr="00077D87">
        <w:rPr>
          <w:rStyle w:val="StyleUnderline"/>
        </w:rPr>
        <w:t xml:space="preserve">nited </w:t>
      </w:r>
      <w:r w:rsidRPr="005B554B">
        <w:rPr>
          <w:rStyle w:val="StyleUnderline"/>
          <w:highlight w:val="cyan"/>
        </w:rPr>
        <w:t>S</w:t>
      </w:r>
      <w:r w:rsidRPr="00077D87">
        <w:rPr>
          <w:rStyle w:val="StyleUnderline"/>
        </w:rPr>
        <w:t>tates</w:t>
      </w:r>
      <w:r w:rsidRPr="00077D87">
        <w:rPr>
          <w:sz w:val="16"/>
        </w:rPr>
        <w:t xml:space="preserve"> where they have implemented and considered desalination plants. They have a very careful assessment of the potential impacts and also of the monitoring of the of the impacts of the plants that have been constructed”</w:t>
      </w:r>
      <w:r w:rsidR="00077D87" w:rsidRPr="00077D87">
        <w:rPr>
          <w:sz w:val="16"/>
        </w:rPr>
        <w:t xml:space="preserve"> </w:t>
      </w:r>
      <w:r w:rsidRPr="005B554B">
        <w:rPr>
          <w:rStyle w:val="StyleUnderline"/>
          <w:highlight w:val="cyan"/>
        </w:rPr>
        <w:t>The social, economic, and ecological realities around desal</w:t>
      </w:r>
      <w:r w:rsidRPr="00077D87">
        <w:rPr>
          <w:rStyle w:val="StyleUnderline"/>
        </w:rPr>
        <w:t xml:space="preserve">ination </w:t>
      </w:r>
      <w:r w:rsidRPr="005B554B">
        <w:rPr>
          <w:rStyle w:val="StyleUnderline"/>
          <w:highlight w:val="cyan"/>
        </w:rPr>
        <w:t>show</w:t>
      </w:r>
      <w:r w:rsidRPr="00077D87">
        <w:rPr>
          <w:rStyle w:val="StyleUnderline"/>
        </w:rPr>
        <w:t xml:space="preserve"> that </w:t>
      </w:r>
      <w:r w:rsidRPr="005B554B">
        <w:rPr>
          <w:rStyle w:val="StyleUnderline"/>
          <w:highlight w:val="cyan"/>
        </w:rPr>
        <w:t>it could be a key feature for the future of freshwater acces</w:t>
      </w:r>
      <w:r w:rsidRPr="00077D87">
        <w:rPr>
          <w:rStyle w:val="StyleUnderline"/>
        </w:rPr>
        <w:t>s</w:t>
      </w:r>
      <w:r w:rsidRPr="00077D87">
        <w:rPr>
          <w:sz w:val="16"/>
        </w:rPr>
        <w:t>, but it has to be managed sustainably within the greater framework of freshwater management.</w:t>
      </w:r>
      <w:r w:rsidR="00077D87" w:rsidRPr="00077D87">
        <w:rPr>
          <w:sz w:val="16"/>
        </w:rPr>
        <w:t xml:space="preserve"> </w:t>
      </w:r>
      <w:r w:rsidRPr="00077D87">
        <w:rPr>
          <w:sz w:val="16"/>
        </w:rPr>
        <w:t xml:space="preserve">According to </w:t>
      </w:r>
      <w:proofErr w:type="spellStart"/>
      <w:r w:rsidRPr="00077D87">
        <w:rPr>
          <w:sz w:val="16"/>
        </w:rPr>
        <w:t>Gunel</w:t>
      </w:r>
      <w:proofErr w:type="spellEnd"/>
      <w:r w:rsidRPr="00077D87">
        <w:rPr>
          <w:sz w:val="16"/>
        </w:rPr>
        <w:t>, this hasn’t been the case, at least in the Gulf region. There, she argues, rather than opening eyes to the destructive reality of human-led freshwater depletion, desalination, or, “the man-made character of water leads to a celebration of water’s interminable abundance; more of it can always be manufactured, regardless of the environmental conditions of the region.”</w:t>
      </w:r>
      <w:r w:rsidR="00077D87" w:rsidRPr="00077D87">
        <w:rPr>
          <w:sz w:val="16"/>
        </w:rPr>
        <w:t xml:space="preserve"> </w:t>
      </w:r>
      <w:r w:rsidRPr="00077D87">
        <w:rPr>
          <w:sz w:val="16"/>
        </w:rPr>
        <w:t xml:space="preserve">On the other hand, in places like India, a solar-power desalination plant provides a more environmentally-friendly source of water, while also providing jobs for local women. </w:t>
      </w:r>
    </w:p>
    <w:p w14:paraId="43A861D7" w14:textId="0D1F1539" w:rsidR="00330E47" w:rsidRDefault="00330E47" w:rsidP="00BB67A1">
      <w:pPr>
        <w:pStyle w:val="Heading3"/>
      </w:pPr>
      <w:r>
        <w:t>2nc – NSTC Solves</w:t>
      </w:r>
    </w:p>
    <w:p w14:paraId="3F500B76" w14:textId="391B3083" w:rsidR="00943369" w:rsidRPr="00943369" w:rsidRDefault="00943369" w:rsidP="00943369">
      <w:pPr>
        <w:pStyle w:val="Heading4"/>
      </w:pPr>
      <w:r w:rsidRPr="00943369">
        <w:t>Implementing recommendations advances the best technologies by leverages key partnerships and expertise</w:t>
      </w:r>
    </w:p>
    <w:p w14:paraId="76F5EDC0" w14:textId="0F86BEBD" w:rsidR="00330E47" w:rsidRPr="00330E47" w:rsidRDefault="00330E47" w:rsidP="00943369">
      <w:pPr>
        <w:spacing w:after="0"/>
        <w:rPr>
          <w:rStyle w:val="Style13ptBold"/>
        </w:rPr>
      </w:pPr>
      <w:r w:rsidRPr="00330E47">
        <w:rPr>
          <w:rStyle w:val="Style13ptBold"/>
        </w:rPr>
        <w:t>NSTC 2019</w:t>
      </w:r>
    </w:p>
    <w:p w14:paraId="7DD40AFD" w14:textId="4AB67C87" w:rsidR="00330E47" w:rsidRDefault="00330E47" w:rsidP="00943369">
      <w:pPr>
        <w:spacing w:after="0"/>
      </w:pPr>
      <w:r>
        <w:t>The National Science and Technology Council (NSTC) is the principal means by which the Executive Branch coordinates science and technology policy across the diverse entities that make up the Federal research and development enterprise “COORDINATED STRATEGIC PLAN TO ADVANCE DESALINATION FOR ENHANCED WATER SECURITY” March 2019 https://www.hsdl.org/?view&amp;did=824511 DMR</w:t>
      </w:r>
    </w:p>
    <w:p w14:paraId="55D4212E" w14:textId="5BE8DD83" w:rsidR="00330E47" w:rsidRPr="00943369" w:rsidRDefault="00330E47" w:rsidP="00943369">
      <w:pPr>
        <w:spacing w:after="0"/>
        <w:rPr>
          <w:rStyle w:val="StyleUnderline"/>
        </w:rPr>
      </w:pPr>
      <w:r>
        <w:t>Conclusion</w:t>
      </w:r>
      <w:r w:rsidR="00943369">
        <w:t xml:space="preserve"> </w:t>
      </w:r>
      <w:r w:rsidRPr="00330E47">
        <w:rPr>
          <w:rStyle w:val="StyleUnderline"/>
        </w:rPr>
        <w:t xml:space="preserve">Desalination is an important part of a comprehensive approach to improve water </w:t>
      </w:r>
      <w:proofErr w:type="spellStart"/>
      <w:r w:rsidRPr="00330E47">
        <w:rPr>
          <w:rStyle w:val="StyleUnderline"/>
        </w:rPr>
        <w:t>availability,resiliency</w:t>
      </w:r>
      <w:proofErr w:type="spellEnd"/>
      <w:r w:rsidRPr="00330E47">
        <w:rPr>
          <w:rStyle w:val="StyleUnderline"/>
        </w:rPr>
        <w:t>,</w:t>
      </w:r>
      <w:r w:rsidR="00943369">
        <w:rPr>
          <w:rStyle w:val="StyleUnderline"/>
        </w:rPr>
        <w:t xml:space="preserve"> </w:t>
      </w:r>
      <w:r w:rsidRPr="00330E47">
        <w:rPr>
          <w:rStyle w:val="StyleUnderline"/>
        </w:rPr>
        <w:t>and security in the U.S. This National Strategy</w:t>
      </w:r>
      <w:r>
        <w:t xml:space="preserve"> outlines three overarching goals and eight underlying</w:t>
      </w:r>
      <w:r w:rsidR="00943369">
        <w:t xml:space="preserve"> </w:t>
      </w:r>
      <w:r>
        <w:t xml:space="preserve">priority areas that </w:t>
      </w:r>
      <w:r w:rsidRPr="00330E47">
        <w:rPr>
          <w:rStyle w:val="StyleUnderline"/>
        </w:rPr>
        <w:t>will support the advancement of desalination technologies to enhance our Nation’s</w:t>
      </w:r>
      <w:r w:rsidR="00943369">
        <w:rPr>
          <w:rStyle w:val="StyleUnderline"/>
        </w:rPr>
        <w:t xml:space="preserve"> </w:t>
      </w:r>
      <w:r w:rsidRPr="00330E47">
        <w:rPr>
          <w:rStyle w:val="StyleUnderline"/>
        </w:rPr>
        <w:t>water security. This</w:t>
      </w:r>
      <w:r>
        <w:t xml:space="preserve"> report </w:t>
      </w:r>
      <w:r w:rsidRPr="00943369">
        <w:rPr>
          <w:rStyle w:val="StyleUnderline"/>
        </w:rPr>
        <w:t>also</w:t>
      </w:r>
      <w:r>
        <w:t xml:space="preserve"> responds to Congressional direction outlined in the WIIN Act to </w:t>
      </w:r>
      <w:r w:rsidRPr="00943369">
        <w:rPr>
          <w:rStyle w:val="StyleUnderline"/>
        </w:rPr>
        <w:t>identify</w:t>
      </w:r>
      <w:r w:rsidR="00943369">
        <w:rPr>
          <w:rStyle w:val="StyleUnderline"/>
        </w:rPr>
        <w:t xml:space="preserve"> </w:t>
      </w:r>
      <w:r w:rsidRPr="00943369">
        <w:rPr>
          <w:rStyle w:val="StyleUnderline"/>
        </w:rPr>
        <w:t>desalination priorities, coordinate relevant Federal Agencies, strengthen R&amp;D cooperation with our</w:t>
      </w:r>
      <w:r w:rsidR="00943369">
        <w:rPr>
          <w:rStyle w:val="StyleUnderline"/>
        </w:rPr>
        <w:t xml:space="preserve"> </w:t>
      </w:r>
      <w:r w:rsidRPr="00943369">
        <w:rPr>
          <w:rStyle w:val="StyleUnderline"/>
        </w:rPr>
        <w:t>international partners, and to promote public-private partnership.</w:t>
      </w:r>
    </w:p>
    <w:p w14:paraId="7C7DF103" w14:textId="76CBA709" w:rsidR="00330E47" w:rsidRPr="00330E47" w:rsidRDefault="00330E47" w:rsidP="00330E47"/>
    <w:p w14:paraId="4FFE6BBF" w14:textId="7AF9290A" w:rsidR="00057F9E" w:rsidRDefault="00057F9E" w:rsidP="00BB67A1">
      <w:pPr>
        <w:pStyle w:val="Heading3"/>
      </w:pPr>
      <w:r>
        <w:t>2nc – NSTC Solves</w:t>
      </w:r>
      <w:r w:rsidR="001A5C51">
        <w:t xml:space="preserve"> – Expertise </w:t>
      </w:r>
    </w:p>
    <w:p w14:paraId="58F145B6" w14:textId="1D0FF734" w:rsidR="00057F9E" w:rsidRDefault="00057F9E" w:rsidP="00057F9E">
      <w:pPr>
        <w:pStyle w:val="Heading4"/>
      </w:pPr>
      <w:r>
        <w:t xml:space="preserve">The CP effectively leverages federal R&amp;D expertise to ensure widespread adoption of desalination plants tailored to meet local conditions </w:t>
      </w:r>
    </w:p>
    <w:p w14:paraId="642F6E43" w14:textId="77777777" w:rsidR="00057F9E" w:rsidRPr="00440A39" w:rsidRDefault="00057F9E" w:rsidP="00057F9E">
      <w:pPr>
        <w:spacing w:after="0"/>
        <w:rPr>
          <w:rStyle w:val="Style13ptBold"/>
        </w:rPr>
      </w:pPr>
      <w:r w:rsidRPr="00440A39">
        <w:rPr>
          <w:rStyle w:val="Style13ptBold"/>
        </w:rPr>
        <w:t>NSTC 2019</w:t>
      </w:r>
    </w:p>
    <w:p w14:paraId="0AA5E652" w14:textId="77777777" w:rsidR="00057F9E" w:rsidRPr="00440A39" w:rsidRDefault="00057F9E" w:rsidP="00057F9E">
      <w:pPr>
        <w:spacing w:after="0"/>
      </w:pPr>
      <w:r>
        <w:t xml:space="preserve">The National Science and Technology Council (NSTC) is the principal means by which the Executive Branch coordinates science and technology policy across the diverse entities that make up the Federal research and development enterprise “COORDINATED STRATEGIC PLAN TO ADVANCE DESALINATION FOR ENHANCED WATER SECURITY” March 2019 </w:t>
      </w:r>
      <w:hyperlink r:id="rId11" w:history="1">
        <w:r w:rsidRPr="00741D7F">
          <w:rPr>
            <w:rStyle w:val="Hyperlink"/>
          </w:rPr>
          <w:t>https://www.hsdl.org/?view&amp;did=824511</w:t>
        </w:r>
      </w:hyperlink>
      <w:r>
        <w:t xml:space="preserve"> DMR</w:t>
      </w:r>
    </w:p>
    <w:p w14:paraId="48E9C790" w14:textId="520BC13C" w:rsidR="001A5C51" w:rsidRPr="001A5C51" w:rsidRDefault="00057F9E" w:rsidP="00057F9E">
      <w:pPr>
        <w:rPr>
          <w:rStyle w:val="StyleUnderline"/>
        </w:rPr>
      </w:pPr>
      <w:r>
        <w:t>Goal 1. Reduce Risk and Streamline Local Planning to Support Desalination</w:t>
      </w:r>
      <w:r w:rsidR="001A5C51">
        <w:t xml:space="preserve"> </w:t>
      </w:r>
      <w:r>
        <w:t>Water utility infrastructure investments are largely non-Federal and managed by local entities.</w:t>
      </w:r>
      <w:r w:rsidR="001A5C51">
        <w:t xml:space="preserve"> </w:t>
      </w:r>
      <w:r>
        <w:t>However, risk reduction and streamlined local planning should be a shared responsibility across</w:t>
      </w:r>
      <w:r w:rsidR="001A5C51">
        <w:t xml:space="preserve"> </w:t>
      </w:r>
      <w:r>
        <w:t>communities as well as State and Federal agencies. Local institutions understand their system</w:t>
      </w:r>
      <w:r w:rsidR="001A5C51">
        <w:t xml:space="preserve"> </w:t>
      </w:r>
      <w:r>
        <w:t xml:space="preserve">vulnerabilities and redundancies, and </w:t>
      </w:r>
      <w:r w:rsidRPr="00057F9E">
        <w:rPr>
          <w:rStyle w:val="StyleUnderline"/>
        </w:rPr>
        <w:t>Federal agencies can complement local institutes with their</w:t>
      </w:r>
      <w:r w:rsidR="001A5C51">
        <w:rPr>
          <w:rStyle w:val="StyleUnderline"/>
        </w:rPr>
        <w:t xml:space="preserve"> </w:t>
      </w:r>
      <w:r w:rsidRPr="00057F9E">
        <w:rPr>
          <w:rStyle w:val="StyleUnderline"/>
        </w:rPr>
        <w:t>research capabilities and resources.</w:t>
      </w:r>
      <w:r>
        <w:t xml:space="preserve"> This section outlines and discusses two priorities for future Federal</w:t>
      </w:r>
      <w:r w:rsidR="001A5C51">
        <w:t xml:space="preserve"> </w:t>
      </w:r>
      <w:r>
        <w:t>investments that support local assessments and best practices in desalination planning, with the goal</w:t>
      </w:r>
      <w:r w:rsidR="001A5C51">
        <w:t xml:space="preserve"> </w:t>
      </w:r>
      <w:r>
        <w:t>of promoting American water security.</w:t>
      </w:r>
      <w:r w:rsidR="001A5C51">
        <w:t xml:space="preserve"> </w:t>
      </w:r>
      <w:r>
        <w:t>Priority 1. Assess water resources and future needs</w:t>
      </w:r>
      <w:r w:rsidR="001A5C51">
        <w:t xml:space="preserve"> </w:t>
      </w:r>
      <w:r>
        <w:t xml:space="preserve">To improve our Nation’s water security, </w:t>
      </w:r>
      <w:r w:rsidRPr="00057F9E">
        <w:rPr>
          <w:rStyle w:val="StyleUnderline"/>
        </w:rPr>
        <w:t>Federal capabilities should be coordinated to better</w:t>
      </w:r>
      <w:r w:rsidR="001A5C51">
        <w:rPr>
          <w:rStyle w:val="StyleUnderline"/>
        </w:rPr>
        <w:t xml:space="preserve"> </w:t>
      </w:r>
      <w:r w:rsidRPr="00057F9E">
        <w:rPr>
          <w:rStyle w:val="StyleUnderline"/>
        </w:rPr>
        <w:t>understand regions vulnerable to water scarcity. Water scarcity information could then be used to</w:t>
      </w:r>
      <w:r w:rsidR="001A5C51">
        <w:rPr>
          <w:rStyle w:val="StyleUnderline"/>
        </w:rPr>
        <w:t xml:space="preserve"> </w:t>
      </w:r>
      <w:r w:rsidRPr="00057F9E">
        <w:rPr>
          <w:rStyle w:val="StyleUnderline"/>
        </w:rPr>
        <w:t>better determine situations where desalination would be a viable option to improve water security and</w:t>
      </w:r>
      <w:r w:rsidR="001A5C51">
        <w:rPr>
          <w:rStyle w:val="StyleUnderline"/>
        </w:rPr>
        <w:t xml:space="preserve"> </w:t>
      </w:r>
      <w:r w:rsidRPr="00057F9E">
        <w:rPr>
          <w:rStyle w:val="StyleUnderline"/>
        </w:rPr>
        <w:t>would help identify technology improvements needed to increase desalination deployment in these</w:t>
      </w:r>
      <w:r w:rsidR="001A5C51">
        <w:rPr>
          <w:rStyle w:val="StyleUnderline"/>
        </w:rPr>
        <w:t xml:space="preserve"> </w:t>
      </w:r>
      <w:r w:rsidRPr="00057F9E">
        <w:rPr>
          <w:rStyle w:val="StyleUnderline"/>
        </w:rPr>
        <w:t>regions.</w:t>
      </w:r>
      <w:r w:rsidR="001A5C51">
        <w:rPr>
          <w:rStyle w:val="StyleUnderline"/>
        </w:rPr>
        <w:t xml:space="preserve"> </w:t>
      </w:r>
      <w:r>
        <w:t>Understand future water availability</w:t>
      </w:r>
      <w:r w:rsidR="001A5C51">
        <w:t xml:space="preserve"> </w:t>
      </w:r>
      <w:r>
        <w:t>Understanding water quantity and quality needs across the United States is critical for planning our</w:t>
      </w:r>
      <w:r w:rsidR="001A5C51">
        <w:t xml:space="preserve"> </w:t>
      </w:r>
      <w:r>
        <w:t>Nation’s long-term water security. Existing Federal and State data should be coordinated and enhanced</w:t>
      </w:r>
      <w:r w:rsidR="001A5C51">
        <w:t xml:space="preserve"> </w:t>
      </w:r>
      <w:r>
        <w:t>to assess projected imbalances of water supply and demand at local and regional scales</w:t>
      </w:r>
      <w:r w:rsidRPr="001A5C51">
        <w:rPr>
          <w:rStyle w:val="StyleUnderline"/>
        </w:rPr>
        <w:t>. Federal</w:t>
      </w:r>
      <w:r w:rsidR="001A5C51">
        <w:rPr>
          <w:rStyle w:val="StyleUnderline"/>
        </w:rPr>
        <w:t xml:space="preserve"> </w:t>
      </w:r>
      <w:r w:rsidRPr="001A5C51">
        <w:rPr>
          <w:rStyle w:val="StyleUnderline"/>
        </w:rPr>
        <w:t>agencies usually have the technical resources and missions to support water availability studies,</w:t>
      </w:r>
      <w:r w:rsidR="001A5C51">
        <w:rPr>
          <w:rStyle w:val="StyleUnderline"/>
        </w:rPr>
        <w:t xml:space="preserve"> </w:t>
      </w:r>
      <w:r w:rsidRPr="001A5C51">
        <w:rPr>
          <w:rStyle w:val="StyleUnderline"/>
        </w:rPr>
        <w:t>particularly at large spatial and long temporal scales</w:t>
      </w:r>
      <w:r>
        <w:t>. However, water balance studies at the local level</w:t>
      </w:r>
      <w:r w:rsidR="001A5C51">
        <w:t xml:space="preserve"> </w:t>
      </w:r>
      <w:r>
        <w:t>are needed to improve water availability projections that serve the needs of local utilities. This is</w:t>
      </w:r>
      <w:r w:rsidR="001A5C51">
        <w:t xml:space="preserve"> </w:t>
      </w:r>
      <w:r>
        <w:t>especially relevant with respect to assessing future stresses and finding opportunities to use</w:t>
      </w:r>
      <w:r w:rsidR="001A5C51">
        <w:t xml:space="preserve"> </w:t>
      </w:r>
      <w:r>
        <w:t>desalination technologies to improve water security.</w:t>
      </w:r>
      <w:r w:rsidR="001A5C51">
        <w:t xml:space="preserve"> </w:t>
      </w:r>
      <w:r w:rsidRPr="001A5C51">
        <w:rPr>
          <w:rStyle w:val="StyleUnderline"/>
        </w:rPr>
        <w:t>Developing best practices to ensure an accurate understanding of future water availability is enhanced</w:t>
      </w:r>
      <w:r w:rsidR="001A5C51">
        <w:rPr>
          <w:rStyle w:val="StyleUnderline"/>
        </w:rPr>
        <w:t xml:space="preserve"> </w:t>
      </w:r>
      <w:r w:rsidRPr="001A5C51">
        <w:rPr>
          <w:rStyle w:val="StyleUnderline"/>
        </w:rPr>
        <w:t>by integrating research and sharing data among Federal, State, Tribal, academic, and private sector</w:t>
      </w:r>
      <w:r w:rsidR="001A5C51">
        <w:rPr>
          <w:rStyle w:val="StyleUnderline"/>
        </w:rPr>
        <w:t xml:space="preserve"> </w:t>
      </w:r>
      <w:r w:rsidRPr="001A5C51">
        <w:rPr>
          <w:rStyle w:val="StyleUnderline"/>
        </w:rPr>
        <w:t>institutions. Improved forecasts can identify changes in water supply due to stressed aquifers, water</w:t>
      </w:r>
      <w:r w:rsidR="001A5C51">
        <w:rPr>
          <w:rStyle w:val="StyleUnderline"/>
        </w:rPr>
        <w:t xml:space="preserve"> </w:t>
      </w:r>
      <w:r w:rsidRPr="001A5C51">
        <w:rPr>
          <w:rStyle w:val="StyleUnderline"/>
        </w:rPr>
        <w:t>table declines, variability of supply</w:t>
      </w:r>
      <w:r>
        <w:t xml:space="preserve"> (e.g., snow melt dependent areas), </w:t>
      </w:r>
      <w:r w:rsidRPr="001A5C51">
        <w:rPr>
          <w:rStyle w:val="StyleUnderline"/>
        </w:rPr>
        <w:t>coastal seawater encroachment,</w:t>
      </w:r>
      <w:r w:rsidR="001A5C51">
        <w:rPr>
          <w:rStyle w:val="StyleUnderline"/>
        </w:rPr>
        <w:t xml:space="preserve"> </w:t>
      </w:r>
      <w:r w:rsidRPr="001A5C51">
        <w:rPr>
          <w:rStyle w:val="StyleUnderline"/>
        </w:rPr>
        <w:t>and competing demands.</w:t>
      </w:r>
      <w:r w:rsidR="001A5C51">
        <w:rPr>
          <w:rStyle w:val="StyleUnderline"/>
        </w:rPr>
        <w:t xml:space="preserve"> </w:t>
      </w:r>
      <w:r w:rsidRPr="001A5C51">
        <w:rPr>
          <w:rStyle w:val="Emphasis"/>
        </w:rPr>
        <w:t>Federal agencies should strive to ensure that data and tools that are developed are discoverable,</w:t>
      </w:r>
      <w:r w:rsidR="001A5C51">
        <w:rPr>
          <w:rStyle w:val="Emphasis"/>
        </w:rPr>
        <w:t xml:space="preserve"> </w:t>
      </w:r>
      <w:r w:rsidRPr="001A5C51">
        <w:rPr>
          <w:rStyle w:val="Emphasis"/>
        </w:rPr>
        <w:t>accessible, and usable by relevant stakeholders, including water utilities, investors, and the R&amp;D</w:t>
      </w:r>
      <w:r w:rsidR="001A5C51">
        <w:rPr>
          <w:rStyle w:val="Emphasis"/>
        </w:rPr>
        <w:t xml:space="preserve"> </w:t>
      </w:r>
      <w:r w:rsidRPr="001A5C51">
        <w:rPr>
          <w:rStyle w:val="Emphasis"/>
        </w:rPr>
        <w:t>community.</w:t>
      </w:r>
      <w:r>
        <w:t xml:space="preserve"> These data should also be periodically updated to take into account changes in industrial</w:t>
      </w:r>
      <w:r w:rsidR="001A5C51">
        <w:t xml:space="preserve"> </w:t>
      </w:r>
      <w:r>
        <w:t>demands as industries grow and change over time. Local communities should then be able to utilize</w:t>
      </w:r>
      <w:r w:rsidR="001A5C51">
        <w:t xml:space="preserve"> </w:t>
      </w:r>
      <w:r>
        <w:t>these data and tools to develop strategic plans that will improve their ability to assess future water</w:t>
      </w:r>
      <w:r w:rsidR="001A5C51">
        <w:t xml:space="preserve"> </w:t>
      </w:r>
      <w:r>
        <w:t>needs and improve the resiliency of their community.</w:t>
      </w:r>
      <w:r w:rsidR="001A5C51">
        <w:t xml:space="preserve"> </w:t>
      </w:r>
      <w:r>
        <w:t xml:space="preserve">Hydrological data and modeling is central to understanding water availability, and </w:t>
      </w:r>
      <w:r w:rsidRPr="001A5C51">
        <w:rPr>
          <w:rStyle w:val="StyleUnderline"/>
        </w:rPr>
        <w:t>a number of Federal</w:t>
      </w:r>
      <w:r w:rsidR="001A5C51">
        <w:rPr>
          <w:rStyle w:val="StyleUnderline"/>
        </w:rPr>
        <w:t xml:space="preserve"> </w:t>
      </w:r>
      <w:r w:rsidRPr="001A5C51">
        <w:rPr>
          <w:rStyle w:val="StyleUnderline"/>
        </w:rPr>
        <w:t>agencies collect, analyze, and share</w:t>
      </w:r>
      <w:r>
        <w:t xml:space="preserve"> this </w:t>
      </w:r>
      <w:r w:rsidRPr="001A5C51">
        <w:rPr>
          <w:rStyle w:val="StyleUnderline"/>
        </w:rPr>
        <w:t>information.</w:t>
      </w:r>
      <w:r>
        <w:t xml:space="preserve"> For example, USGS’s Water Resources Mission</w:t>
      </w:r>
      <w:r w:rsidR="001A5C51">
        <w:t xml:space="preserve"> </w:t>
      </w:r>
      <w:r>
        <w:t>Area provides an assessment of the status of water resources in the U.S. and identifies long-term trends</w:t>
      </w:r>
      <w:r w:rsidR="001A5C51">
        <w:t xml:space="preserve"> </w:t>
      </w:r>
      <w:r>
        <w:t>in water availability and quality</w:t>
      </w:r>
      <w:r w:rsidRPr="001A5C51">
        <w:rPr>
          <w:rStyle w:val="StyleUnderline"/>
        </w:rPr>
        <w:t>; the</w:t>
      </w:r>
      <w:r>
        <w:t xml:space="preserve"> Department of Energy’s (</w:t>
      </w:r>
      <w:r w:rsidRPr="001A5C51">
        <w:rPr>
          <w:rStyle w:val="StyleUnderline"/>
        </w:rPr>
        <w:t>DOE</w:t>
      </w:r>
      <w:r>
        <w:t>) Sandia National Laboratory has</w:t>
      </w:r>
      <w:r w:rsidR="001A5C51">
        <w:t xml:space="preserve"> </w:t>
      </w:r>
      <w:r>
        <w:t xml:space="preserve">developed a Water Report12 of </w:t>
      </w:r>
      <w:r w:rsidRPr="001A5C51">
        <w:rPr>
          <w:rStyle w:val="StyleUnderline"/>
        </w:rPr>
        <w:t>the</w:t>
      </w:r>
      <w:r>
        <w:t xml:space="preserve"> contiguous 48 States illustrating projections of future water</w:t>
      </w:r>
      <w:r w:rsidR="001A5C51">
        <w:t xml:space="preserve"> availability and demand; and National Oceanic and Atmospheric Administration’s (</w:t>
      </w:r>
      <w:r w:rsidR="001A5C51" w:rsidRPr="001A5C51">
        <w:rPr>
          <w:rStyle w:val="StyleUnderline"/>
        </w:rPr>
        <w:t>NOAA</w:t>
      </w:r>
      <w:r w:rsidR="001A5C51">
        <w:t xml:space="preserve">) National Water Center is used to </w:t>
      </w:r>
      <w:r w:rsidR="001A5C51" w:rsidRPr="001A5C51">
        <w:rPr>
          <w:rStyle w:val="StyleUnderline"/>
        </w:rPr>
        <w:t>leverage expertise and investments across Federal agencies and academia to</w:t>
      </w:r>
      <w:r w:rsidR="001A5C51">
        <w:rPr>
          <w:rStyle w:val="StyleUnderline"/>
        </w:rPr>
        <w:t xml:space="preserve"> </w:t>
      </w:r>
      <w:r w:rsidR="001A5C51" w:rsidRPr="001A5C51">
        <w:rPr>
          <w:rStyle w:val="StyleUnderline"/>
        </w:rPr>
        <w:t>improve water prediction and coordinate development of the National Water Model</w:t>
      </w:r>
      <w:r w:rsidR="001A5C51">
        <w:t xml:space="preserve">13, which is a hydrologic model that simulates observed and forecasted streamflow over the continental United States. </w:t>
      </w:r>
      <w:r w:rsidR="001A5C51" w:rsidRPr="001A5C51">
        <w:rPr>
          <w:rStyle w:val="StyleUnderline"/>
        </w:rPr>
        <w:t>While the Federal Government is developing multiple data sets to support water availability</w:t>
      </w:r>
      <w:r w:rsidR="001A5C51">
        <w:rPr>
          <w:rStyle w:val="StyleUnderline"/>
        </w:rPr>
        <w:t xml:space="preserve"> </w:t>
      </w:r>
      <w:r w:rsidR="001A5C51" w:rsidRPr="001A5C51">
        <w:rPr>
          <w:rStyle w:val="StyleUnderline"/>
        </w:rPr>
        <w:t>projections, more work is needed to systematically integrate Federal data to support local and State</w:t>
      </w:r>
      <w:r w:rsidR="001A5C51">
        <w:rPr>
          <w:rStyle w:val="StyleUnderline"/>
        </w:rPr>
        <w:t xml:space="preserve"> </w:t>
      </w:r>
      <w:r w:rsidR="001A5C51" w:rsidRPr="001A5C51">
        <w:rPr>
          <w:rStyle w:val="StyleUnderline"/>
        </w:rPr>
        <w:t>stakeholder needs and to help them determine whether desalination is an economically viable method</w:t>
      </w:r>
      <w:r w:rsidR="001A5C51">
        <w:rPr>
          <w:rStyle w:val="StyleUnderline"/>
        </w:rPr>
        <w:t xml:space="preserve"> </w:t>
      </w:r>
      <w:r w:rsidR="001A5C51" w:rsidRPr="001A5C51">
        <w:rPr>
          <w:rStyle w:val="StyleUnderline"/>
        </w:rPr>
        <w:t>to improve the water security of their jurisdiction.</w:t>
      </w:r>
      <w:r w:rsidR="001A5C51">
        <w:rPr>
          <w:rStyle w:val="StyleUnderline"/>
        </w:rPr>
        <w:t xml:space="preserve"> </w:t>
      </w:r>
      <w:r w:rsidR="001A5C51">
        <w:t xml:space="preserve">Improving forecasts of water availability is also consistent with priorities outlined in Presidential Memorandum, Promoting the Reliable Supply and Delivery of Water in the West, issued by Donald J. Trump on October 19, 2018. This memorandum highlights the need to facilitate greater use of </w:t>
      </w:r>
      <w:proofErr w:type="spellStart"/>
      <w:r w:rsidR="001A5C51">
        <w:t>forecastbased</w:t>
      </w:r>
      <w:proofErr w:type="spellEnd"/>
      <w:r w:rsidR="001A5C51">
        <w:t xml:space="preserve"> management and use of authorities and capabilities provided by the Weather Research and Forecasting Innovation Act of 2017. The memorandum also calls for the development of an action plan to improve the information and modeling capabilities related to water availability and water infrastructure projects. Overall, </w:t>
      </w:r>
      <w:r w:rsidR="001A5C51" w:rsidRPr="001A5C51">
        <w:rPr>
          <w:rStyle w:val="StyleUnderline"/>
        </w:rPr>
        <w:t>the initiatives</w:t>
      </w:r>
      <w:r w:rsidR="001A5C51">
        <w:t xml:space="preserve"> and future work </w:t>
      </w:r>
      <w:r w:rsidR="001A5C51" w:rsidRPr="001A5C51">
        <w:rPr>
          <w:rStyle w:val="StyleUnderline"/>
        </w:rPr>
        <w:t>outlined above will enhance water</w:t>
      </w:r>
      <w:r w:rsidR="001A5C51">
        <w:rPr>
          <w:rStyle w:val="StyleUnderline"/>
        </w:rPr>
        <w:t xml:space="preserve"> </w:t>
      </w:r>
      <w:r w:rsidR="001A5C51" w:rsidRPr="001A5C51">
        <w:rPr>
          <w:rStyle w:val="StyleUnderline"/>
        </w:rPr>
        <w:t>security in America.</w:t>
      </w:r>
    </w:p>
    <w:p w14:paraId="762D7732" w14:textId="20EB1217" w:rsidR="001A5C51" w:rsidRPr="001A5C51" w:rsidRDefault="001A5C51" w:rsidP="001A5C51">
      <w:pPr>
        <w:pStyle w:val="Heading4"/>
      </w:pPr>
      <w:r w:rsidRPr="001A5C51">
        <w:t xml:space="preserve">Federal best practices ensure coordination and solve </w:t>
      </w:r>
      <w:proofErr w:type="spellStart"/>
      <w:r w:rsidRPr="001A5C51">
        <w:t>aff</w:t>
      </w:r>
      <w:proofErr w:type="spellEnd"/>
      <w:r w:rsidRPr="001A5C51">
        <w:t xml:space="preserve"> environment turns </w:t>
      </w:r>
    </w:p>
    <w:p w14:paraId="65E8B1D5" w14:textId="7371F769" w:rsidR="001A5C51" w:rsidRPr="00440A39" w:rsidRDefault="001A5C51" w:rsidP="001A5C51">
      <w:pPr>
        <w:spacing w:after="0"/>
        <w:rPr>
          <w:rStyle w:val="Style13ptBold"/>
        </w:rPr>
      </w:pPr>
      <w:r w:rsidRPr="00440A39">
        <w:rPr>
          <w:rStyle w:val="Style13ptBold"/>
        </w:rPr>
        <w:t>NSTC 2019</w:t>
      </w:r>
    </w:p>
    <w:p w14:paraId="2AFB20AE" w14:textId="14E237BA" w:rsidR="001A5C51" w:rsidRDefault="001A5C51" w:rsidP="001A5C51">
      <w:pPr>
        <w:spacing w:after="0"/>
      </w:pPr>
      <w:r>
        <w:t xml:space="preserve">The National Science and Technology Council (NSTC) is the principal means by which the Executive Branch coordinates science and technology policy across the diverse entities that make up the Federal research and development enterprise “COORDINATED STRATEGIC PLAN TO ADVANCE DESALINATION FOR ENHANCED WATER SECURITY” March 2019 </w:t>
      </w:r>
      <w:hyperlink r:id="rId12" w:history="1">
        <w:r w:rsidRPr="00741D7F">
          <w:rPr>
            <w:rStyle w:val="Hyperlink"/>
          </w:rPr>
          <w:t>https://www.hsdl.org/?view&amp;did=824511</w:t>
        </w:r>
      </w:hyperlink>
      <w:r>
        <w:t xml:space="preserve"> DMR</w:t>
      </w:r>
    </w:p>
    <w:p w14:paraId="6036DED7" w14:textId="77777777" w:rsidR="001A5C51" w:rsidRDefault="001A5C51" w:rsidP="001A5C51">
      <w:pPr>
        <w:spacing w:after="0"/>
      </w:pPr>
      <w:r>
        <w:t>Establish best practices for local desalination facility planning</w:t>
      </w:r>
    </w:p>
    <w:p w14:paraId="290448CF" w14:textId="7A38C6F1" w:rsidR="001A5C51" w:rsidRPr="001A5C51" w:rsidRDefault="001A5C51" w:rsidP="001A5C51">
      <w:r w:rsidRPr="001A5C51">
        <w:rPr>
          <w:rStyle w:val="StyleUnderline"/>
        </w:rPr>
        <w:t>Best practices and tools created by Federal agencies to support desalination facility planning and</w:t>
      </w:r>
      <w:r>
        <w:rPr>
          <w:rStyle w:val="StyleUnderline"/>
        </w:rPr>
        <w:t xml:space="preserve"> </w:t>
      </w:r>
      <w:r w:rsidRPr="001A5C51">
        <w:rPr>
          <w:rStyle w:val="StyleUnderline"/>
        </w:rPr>
        <w:t>development need to be relevant and accessible by local communities</w:t>
      </w:r>
      <w:r>
        <w:t xml:space="preserve">. These tools should help synthesize information from a variety of sources and communicate uncertainty and potential variability in different parameters over time. The tools should consider site specific infrastructure requirements, social and economic factors, and treated water quality objectives, which are important in the planning and design of desalination facilities. Tools developed by Federal agencies should also assist communities in determining whether desalination is the most technically and economically viable option given future water security and scarcity risks. </w:t>
      </w:r>
      <w:r w:rsidRPr="001A5C51">
        <w:rPr>
          <w:rStyle w:val="StyleUnderline"/>
        </w:rPr>
        <w:t>Best practices can help private industry as well as State, local, and Tribal governments inform siting</w:t>
      </w:r>
      <w:r>
        <w:rPr>
          <w:rStyle w:val="StyleUnderline"/>
        </w:rPr>
        <w:t xml:space="preserve"> </w:t>
      </w:r>
      <w:r w:rsidRPr="001A5C51">
        <w:rPr>
          <w:rStyle w:val="StyleUnderline"/>
        </w:rPr>
        <w:t>and design of desalination facilities, particularly regarding location, capacity, technology, storage, and</w:t>
      </w:r>
      <w:r>
        <w:rPr>
          <w:rStyle w:val="StyleUnderline"/>
        </w:rPr>
        <w:t xml:space="preserve"> </w:t>
      </w:r>
      <w:r w:rsidRPr="001A5C51">
        <w:rPr>
          <w:rStyle w:val="StyleUnderline"/>
        </w:rPr>
        <w:t>delivery</w:t>
      </w:r>
      <w:r>
        <w:t xml:space="preserve">. Best practices should allow stakeholders to fully understand the supply chain of water (acquiring salt water, moving water, pre-treatment, treatment, removing residues, and managing the energy requirements) and identify and leverage coupled water-power facility opportunities. </w:t>
      </w:r>
      <w:r w:rsidRPr="001A5C51">
        <w:rPr>
          <w:rStyle w:val="Emphasis"/>
        </w:rPr>
        <w:t>Best</w:t>
      </w:r>
      <w:r>
        <w:rPr>
          <w:rStyle w:val="Emphasis"/>
        </w:rPr>
        <w:t xml:space="preserve"> </w:t>
      </w:r>
      <w:r w:rsidRPr="001A5C51">
        <w:rPr>
          <w:rStyle w:val="Emphasis"/>
        </w:rPr>
        <w:t>practices that help minimize unintended consequences of desalination is also important, as it requires</w:t>
      </w:r>
      <w:r>
        <w:rPr>
          <w:rStyle w:val="Emphasis"/>
        </w:rPr>
        <w:t xml:space="preserve"> </w:t>
      </w:r>
      <w:r w:rsidRPr="001A5C51">
        <w:rPr>
          <w:rStyle w:val="Emphasis"/>
        </w:rPr>
        <w:t>a systems level of understanding.</w:t>
      </w:r>
      <w:r>
        <w:t xml:space="preserve"> Potential consequences that should be considered include: the cumulative effects of pumping from groundwater aquifers over time, the effect of the chemical composition of desalinated water on pipelines and other water supply infrastructure originally built to accommodate traditional sources of water, the energy intensity of the desalination process, and the cumulative ecosystem effects of brine discharge from desalination facilities. </w:t>
      </w:r>
      <w:r w:rsidRPr="001A5C51">
        <w:rPr>
          <w:rStyle w:val="StyleUnderline"/>
        </w:rPr>
        <w:t>A comprehensive</w:t>
      </w:r>
      <w:r>
        <w:rPr>
          <w:rStyle w:val="StyleUnderline"/>
        </w:rPr>
        <w:t xml:space="preserve"> </w:t>
      </w:r>
      <w:r w:rsidRPr="001A5C51">
        <w:rPr>
          <w:rStyle w:val="StyleUnderline"/>
        </w:rPr>
        <w:t>approach that considers these best practices are essential to sustainable and resilient outcomes</w:t>
      </w:r>
      <w:r>
        <w:t xml:space="preserve">. </w:t>
      </w:r>
      <w:r w:rsidRPr="001A5C51">
        <w:rPr>
          <w:rStyle w:val="StyleUnderline"/>
        </w:rPr>
        <w:t>Providing local planners with best practices can be conducted through Federal or State planning</w:t>
      </w:r>
      <w:r>
        <w:rPr>
          <w:rStyle w:val="StyleUnderline"/>
        </w:rPr>
        <w:t xml:space="preserve"> </w:t>
      </w:r>
      <w:r w:rsidRPr="001A5C51">
        <w:rPr>
          <w:rStyle w:val="StyleUnderline"/>
        </w:rPr>
        <w:t>resources</w:t>
      </w:r>
      <w:r>
        <w:t xml:space="preserve">. For example, the USBR offers various grants to State, local, and Tribal governments to develop strategies that establish or expand water markets or marketing activities between willing participants, in compliance with State and Federal laws. 16 </w:t>
      </w:r>
      <w:r w:rsidRPr="001A5C51">
        <w:rPr>
          <w:rStyle w:val="StyleUnderline"/>
        </w:rPr>
        <w:t>Federal agencies should consider using</w:t>
      </w:r>
      <w:r>
        <w:rPr>
          <w:rStyle w:val="StyleUnderline"/>
        </w:rPr>
        <w:t xml:space="preserve"> </w:t>
      </w:r>
      <w:r w:rsidRPr="001A5C51">
        <w:rPr>
          <w:rStyle w:val="StyleUnderline"/>
        </w:rPr>
        <w:t xml:space="preserve">similar types of programs that provide needed </w:t>
      </w:r>
      <w:proofErr w:type="spellStart"/>
      <w:r w:rsidRPr="001A5C51">
        <w:rPr>
          <w:rStyle w:val="StyleUnderline"/>
        </w:rPr>
        <w:t>supportto</w:t>
      </w:r>
      <w:proofErr w:type="spellEnd"/>
      <w:r w:rsidRPr="001A5C51">
        <w:rPr>
          <w:rStyle w:val="StyleUnderline"/>
        </w:rPr>
        <w:t xml:space="preserve"> help State, local, and Tribal stakeholder’s site</w:t>
      </w:r>
      <w:r>
        <w:rPr>
          <w:rStyle w:val="StyleUnderline"/>
        </w:rPr>
        <w:t xml:space="preserve"> </w:t>
      </w:r>
      <w:r w:rsidRPr="001A5C51">
        <w:rPr>
          <w:rStyle w:val="StyleUnderline"/>
        </w:rPr>
        <w:t>desalination facilities.</w:t>
      </w:r>
      <w:r>
        <w:rPr>
          <w:rStyle w:val="StyleUnderline"/>
        </w:rPr>
        <w:t xml:space="preserve"> </w:t>
      </w:r>
      <w:r w:rsidRPr="001A5C51">
        <w:t>Enhance environmental compliance resources and tools</w:t>
      </w:r>
      <w:r>
        <w:t xml:space="preserve"> </w:t>
      </w:r>
      <w:r w:rsidRPr="001A5C51">
        <w:t>Compliance with Federal and State environmental regulations is an important consideration when</w:t>
      </w:r>
      <w:r>
        <w:t xml:space="preserve"> </w:t>
      </w:r>
      <w:r w:rsidRPr="001A5C51">
        <w:t>investing in desalination strategies, but multijurisdictional requirements can inadvertently create</w:t>
      </w:r>
      <w:r>
        <w:t xml:space="preserve"> </w:t>
      </w:r>
      <w:r w:rsidRPr="001A5C51">
        <w:t>barriers to adoption of desalination technology. Federal, State, and local environmental concerns with</w:t>
      </w:r>
      <w:r>
        <w:t xml:space="preserve"> </w:t>
      </w:r>
      <w:r w:rsidRPr="001A5C51">
        <w:t>desalination technology include impacts to marine life from seawater intakes, disruption of marine</w:t>
      </w:r>
      <w:r>
        <w:t xml:space="preserve"> </w:t>
      </w:r>
      <w:r w:rsidRPr="001A5C51">
        <w:t>ecosystems from concentrate discharge, the energy intensity of the desalination process, and the</w:t>
      </w:r>
      <w:r>
        <w:t xml:space="preserve"> </w:t>
      </w:r>
      <w:r w:rsidRPr="001A5C51">
        <w:t xml:space="preserve">potential degradation of water quality. Furthermore, potential ecosystem impacts depend on </w:t>
      </w:r>
      <w:proofErr w:type="spellStart"/>
      <w:r w:rsidRPr="001A5C51">
        <w:t>sitespecific</w:t>
      </w:r>
      <w:proofErr w:type="spellEnd"/>
      <w:r w:rsidRPr="001A5C51">
        <w:t xml:space="preserve"> circumstances and local environmental conditions that may change over time, thereby</w:t>
      </w:r>
      <w:r>
        <w:t xml:space="preserve"> </w:t>
      </w:r>
      <w:r w:rsidRPr="001A5C51">
        <w:t>requiring careful monitoring and management.</w:t>
      </w:r>
      <w:r>
        <w:t xml:space="preserve"> </w:t>
      </w:r>
      <w:r w:rsidRPr="001A5C51">
        <w:rPr>
          <w:rStyle w:val="StyleUnderline"/>
        </w:rPr>
        <w:t>Efficient environmental compliance helps better manage the environmental risks of desalination</w:t>
      </w:r>
      <w:r>
        <w:rPr>
          <w:rStyle w:val="StyleUnderline"/>
        </w:rPr>
        <w:t xml:space="preserve"> </w:t>
      </w:r>
      <w:r w:rsidRPr="001A5C51">
        <w:rPr>
          <w:rStyle w:val="StyleUnderline"/>
        </w:rPr>
        <w:t>facility siting, construction, and operations to marine, estuarine, and terrestrial environments. In order</w:t>
      </w:r>
      <w:r>
        <w:rPr>
          <w:rStyle w:val="StyleUnderline"/>
        </w:rPr>
        <w:t xml:space="preserve"> </w:t>
      </w:r>
      <w:r w:rsidRPr="001A5C51">
        <w:rPr>
          <w:rStyle w:val="StyleUnderline"/>
        </w:rPr>
        <w:t>to make sure these processes are a focus when developing desalination operations,</w:t>
      </w:r>
      <w:r w:rsidRPr="001A5C51">
        <w:t xml:space="preserve"> </w:t>
      </w:r>
      <w:r w:rsidRPr="001A5C51">
        <w:rPr>
          <w:rStyle w:val="Emphasis"/>
        </w:rPr>
        <w:t>Federal agencies</w:t>
      </w:r>
      <w:r>
        <w:rPr>
          <w:rStyle w:val="Emphasis"/>
        </w:rPr>
        <w:t xml:space="preserve"> </w:t>
      </w:r>
      <w:r w:rsidRPr="001A5C51">
        <w:rPr>
          <w:rStyle w:val="Emphasis"/>
        </w:rPr>
        <w:t>can recommend guidance to facilitate environmental compliance</w:t>
      </w:r>
      <w:r w:rsidRPr="001A5C51">
        <w:t>. For example, NOAA coordinated the</w:t>
      </w:r>
      <w:r>
        <w:t xml:space="preserve"> </w:t>
      </w:r>
      <w:r w:rsidRPr="001A5C51">
        <w:t>use of best practices for siting and developing desalination projects with respect to environmental</w:t>
      </w:r>
      <w:r>
        <w:t xml:space="preserve"> </w:t>
      </w:r>
      <w:r w:rsidRPr="001A5C51">
        <w:t>impacts and the regulatory process for a site in California.17</w:t>
      </w:r>
    </w:p>
    <w:p w14:paraId="19943602" w14:textId="73438ECE" w:rsidR="001A5C51" w:rsidRDefault="001A5C51" w:rsidP="001A5C51">
      <w:pPr>
        <w:pStyle w:val="Heading3"/>
      </w:pPr>
      <w:r>
        <w:t>2nc – NSTC Solves – R&amp;D</w:t>
      </w:r>
    </w:p>
    <w:p w14:paraId="51F3F47F" w14:textId="69BAC017" w:rsidR="00C84277" w:rsidRPr="00C84277" w:rsidRDefault="00C84277" w:rsidP="00C84277">
      <w:pPr>
        <w:pStyle w:val="Heading4"/>
      </w:pPr>
      <w:r w:rsidRPr="00C84277">
        <w:t>Federal agencies are uniquely well suited to move R&amp;D from early stage to market</w:t>
      </w:r>
    </w:p>
    <w:p w14:paraId="7400CDFA" w14:textId="6F956942" w:rsidR="001A5C51" w:rsidRPr="00440A39" w:rsidRDefault="001A5C51" w:rsidP="001A5C51">
      <w:pPr>
        <w:spacing w:after="0"/>
        <w:rPr>
          <w:rStyle w:val="Style13ptBold"/>
        </w:rPr>
      </w:pPr>
      <w:r w:rsidRPr="00440A39">
        <w:rPr>
          <w:rStyle w:val="Style13ptBold"/>
        </w:rPr>
        <w:t>NSTC 2019</w:t>
      </w:r>
    </w:p>
    <w:p w14:paraId="5DEAD45F" w14:textId="01CA6D2D" w:rsidR="001A5C51" w:rsidRDefault="001A5C51" w:rsidP="001A5C51">
      <w:pPr>
        <w:spacing w:after="0"/>
      </w:pPr>
      <w:r>
        <w:t xml:space="preserve">The National Science and Technology Council (NSTC) is the principal means by which the Executive Branch coordinates science and technology policy across the diverse entities that make up the Federal research and development enterprise “COORDINATED STRATEGIC PLAN TO ADVANCE DESALINATION FOR ENHANCED WATER SECURITY” March 2019 </w:t>
      </w:r>
      <w:hyperlink r:id="rId13" w:history="1">
        <w:r w:rsidRPr="00741D7F">
          <w:rPr>
            <w:rStyle w:val="Hyperlink"/>
          </w:rPr>
          <w:t>https://www.hsdl.org/?view&amp;did=824511</w:t>
        </w:r>
      </w:hyperlink>
      <w:r>
        <w:t xml:space="preserve"> DMR</w:t>
      </w:r>
    </w:p>
    <w:p w14:paraId="7C0F5A49" w14:textId="77777777" w:rsidR="001A5C51" w:rsidRDefault="001A5C51" w:rsidP="001A5C51">
      <w:pPr>
        <w:spacing w:after="0"/>
      </w:pPr>
      <w:r>
        <w:t>Priority 3. Encourage early-stage R&amp;D</w:t>
      </w:r>
    </w:p>
    <w:p w14:paraId="0DA4BEFC" w14:textId="6C115276" w:rsidR="001A5C51" w:rsidRPr="00C84277" w:rsidRDefault="001A5C51" w:rsidP="001A5C51">
      <w:pPr>
        <w:spacing w:after="0"/>
        <w:rPr>
          <w:rStyle w:val="StyleUnderline"/>
        </w:rPr>
      </w:pPr>
      <w:r w:rsidRPr="009E1358">
        <w:rPr>
          <w:rStyle w:val="StyleUnderline"/>
        </w:rPr>
        <w:t>Federal support of basic research can improve the viability of desalination technology for use in many</w:t>
      </w:r>
      <w:r w:rsidR="00C84277">
        <w:rPr>
          <w:rStyle w:val="StyleUnderline"/>
        </w:rPr>
        <w:t xml:space="preserve"> </w:t>
      </w:r>
      <w:r w:rsidRPr="009E1358">
        <w:rPr>
          <w:rStyle w:val="StyleUnderline"/>
        </w:rPr>
        <w:t xml:space="preserve">situations. </w:t>
      </w:r>
      <w:r>
        <w:t>R&amp;D should address broad technological questions, including both treatment and pretreatment technology development requirements. Moreover, it is important to facilitate the transfer of</w:t>
      </w:r>
      <w:r w:rsidR="00C84277">
        <w:t xml:space="preserve"> </w:t>
      </w:r>
      <w:r>
        <w:t>promising technologies from lab-to-market, which will ultimately result in further innovations, and is a</w:t>
      </w:r>
      <w:r w:rsidR="00C84277">
        <w:t xml:space="preserve"> </w:t>
      </w:r>
      <w:r>
        <w:t>component of the President’s Management Agenda.</w:t>
      </w:r>
      <w:r w:rsidR="00C84277">
        <w:t xml:space="preserve"> </w:t>
      </w:r>
      <w:r>
        <w:t xml:space="preserve">21 Further, </w:t>
      </w:r>
      <w:r w:rsidRPr="00C84277">
        <w:rPr>
          <w:rStyle w:val="StyleUnderline"/>
        </w:rPr>
        <w:t>Federal investment in early-stage applied research in innovative technologies, enhancing the transfer of technology from lab-to-market, and</w:t>
      </w:r>
      <w:r w:rsidR="00C84277">
        <w:rPr>
          <w:rStyle w:val="StyleUnderline"/>
        </w:rPr>
        <w:t xml:space="preserve"> </w:t>
      </w:r>
      <w:r w:rsidRPr="00C84277">
        <w:rPr>
          <w:rStyle w:val="StyleUnderline"/>
        </w:rPr>
        <w:t>establishing public-private collaborations are R&amp;D priority practices</w:t>
      </w:r>
      <w:r>
        <w:t xml:space="preserve"> discussed in the FY 2020</w:t>
      </w:r>
      <w:r w:rsidR="00C84277">
        <w:t xml:space="preserve"> </w:t>
      </w:r>
      <w:r>
        <w:t>Administration Research and Development Budget Priorities memorandum.</w:t>
      </w:r>
      <w:r w:rsidR="00C84277">
        <w:t xml:space="preserve"> </w:t>
      </w:r>
      <w:r>
        <w:t>22</w:t>
      </w:r>
      <w:r w:rsidR="00C84277">
        <w:t xml:space="preserve"> </w:t>
      </w:r>
      <w:r>
        <w:t>Support Federal early-stage research</w:t>
      </w:r>
      <w:r w:rsidR="00C84277">
        <w:t xml:space="preserve"> </w:t>
      </w:r>
      <w:r>
        <w:t>Developing new membrane desalination processes and improving existing membrane technologies will</w:t>
      </w:r>
      <w:r w:rsidR="00C84277">
        <w:t xml:space="preserve"> </w:t>
      </w:r>
      <w:r>
        <w:t xml:space="preserve">reduce energy and other costs associated with membrane based desalination. </w:t>
      </w:r>
      <w:r w:rsidRPr="00C84277">
        <w:rPr>
          <w:rStyle w:val="StyleUnderline"/>
        </w:rPr>
        <w:t>R&amp;D is needed to</w:t>
      </w:r>
      <w:r w:rsidR="00C84277">
        <w:rPr>
          <w:rStyle w:val="StyleUnderline"/>
        </w:rPr>
        <w:t xml:space="preserve"> </w:t>
      </w:r>
      <w:r w:rsidRPr="00C84277">
        <w:rPr>
          <w:rStyle w:val="StyleUnderline"/>
        </w:rPr>
        <w:t>increase membrane permeability and selectivity, decrease fouling and degradation, minimize</w:t>
      </w:r>
      <w:r w:rsidR="00C84277">
        <w:rPr>
          <w:rStyle w:val="StyleUnderline"/>
        </w:rPr>
        <w:t xml:space="preserve"> </w:t>
      </w:r>
      <w:r w:rsidRPr="00C84277">
        <w:rPr>
          <w:rStyle w:val="StyleUnderline"/>
        </w:rPr>
        <w:t>maintenance, and increase membrane life expectancy for both steady state and intermittent operation.</w:t>
      </w:r>
      <w:r w:rsidR="00C84277">
        <w:rPr>
          <w:rStyle w:val="StyleUnderline"/>
        </w:rPr>
        <w:t xml:space="preserve"> </w:t>
      </w:r>
      <w:r>
        <w:t>In addition to membrane based treatments, non-membrane approaches are being investigated. These</w:t>
      </w:r>
      <w:r w:rsidR="00C84277">
        <w:t xml:space="preserve"> </w:t>
      </w:r>
      <w:r>
        <w:t>include both thermal desalination as well as environmentally based approaches that rely on wetlands</w:t>
      </w:r>
      <w:r w:rsidR="00C84277">
        <w:t xml:space="preserve"> </w:t>
      </w:r>
      <w:r>
        <w:t>or bacterial based techniques, which could lead to alternative desalination technologies. Under certain</w:t>
      </w:r>
      <w:r w:rsidR="00C84277">
        <w:t xml:space="preserve"> </w:t>
      </w:r>
      <w:r>
        <w:t>conditions, these non-membrane systems may be more efficient and cost-effective than traditional</w:t>
      </w:r>
      <w:r w:rsidR="00C84277">
        <w:t xml:space="preserve"> </w:t>
      </w:r>
      <w:r>
        <w:t>reverse-osmosis systems. Different parts of the country will require different desalination technologies,</w:t>
      </w:r>
      <w:r w:rsidR="00C84277">
        <w:t xml:space="preserve"> </w:t>
      </w:r>
      <w:r>
        <w:t>and the technology choice should be assessed at the local level. Therefore, the development of cost</w:t>
      </w:r>
      <w:r w:rsidR="00C84277">
        <w:t xml:space="preserve"> </w:t>
      </w:r>
      <w:r>
        <w:t>effective desalination and treatment technologies need to align with the varying needs of diverse</w:t>
      </w:r>
      <w:r w:rsidR="00C84277">
        <w:t xml:space="preserve"> </w:t>
      </w:r>
      <w:r>
        <w:t>communities.</w:t>
      </w:r>
      <w:r w:rsidR="00C84277">
        <w:t xml:space="preserve"> </w:t>
      </w:r>
      <w:r>
        <w:t>Nearly all approaches to desalination require some sort of pretreatment to remove suspended solids.</w:t>
      </w:r>
      <w:r w:rsidR="00C84277">
        <w:t xml:space="preserve"> </w:t>
      </w:r>
      <w:r>
        <w:t>While desalination costs and energy requirements have been reduced with better reverse osmosis</w:t>
      </w:r>
      <w:r w:rsidR="00C84277">
        <w:t xml:space="preserve"> </w:t>
      </w:r>
      <w:r>
        <w:t>membranes and energy recovery technologies, the costs of pretreatment remains high. Continued</w:t>
      </w:r>
      <w:r w:rsidR="00C84277">
        <w:t xml:space="preserve"> </w:t>
      </w:r>
      <w:r>
        <w:t>research into these complementary components of the desalination process is key to reducing</w:t>
      </w:r>
      <w:r w:rsidR="00C84277">
        <w:t xml:space="preserve"> </w:t>
      </w:r>
      <w:r>
        <w:t>technical and economic barriers to enable the adoption of desalination.</w:t>
      </w:r>
      <w:r w:rsidR="00C84277">
        <w:t xml:space="preserve"> </w:t>
      </w:r>
      <w:r>
        <w:t>Opportunities also exist to reduce energy costs by co-locating desalination facilities with power plants</w:t>
      </w:r>
      <w:r w:rsidR="00C84277">
        <w:t xml:space="preserve"> </w:t>
      </w:r>
      <w:r>
        <w:t>and other energy facilities. Other examples for system integration include the development of energy</w:t>
      </w:r>
      <w:r w:rsidR="00C84277">
        <w:t xml:space="preserve"> </w:t>
      </w:r>
      <w:r>
        <w:t>recovery systems, combined energy-water production, landfill gas-to-energy facilities, and other onsite</w:t>
      </w:r>
      <w:r w:rsidR="00C84277">
        <w:t xml:space="preserve"> </w:t>
      </w:r>
      <w:r>
        <w:t>sources of renewable energy.</w:t>
      </w:r>
      <w:r w:rsidR="00C84277">
        <w:t xml:space="preserve"> </w:t>
      </w:r>
      <w:r w:rsidRPr="00C84277">
        <w:rPr>
          <w:rStyle w:val="StyleUnderline"/>
        </w:rPr>
        <w:t>Federal R&amp;D should be flexible so that it can address special desalination technology needs that are</w:t>
      </w:r>
      <w:r w:rsidR="00C84277">
        <w:rPr>
          <w:rStyle w:val="StyleUnderline"/>
        </w:rPr>
        <w:t xml:space="preserve"> </w:t>
      </w:r>
      <w:r w:rsidRPr="00C84277">
        <w:rPr>
          <w:rStyle w:val="StyleUnderline"/>
        </w:rPr>
        <w:t>important to national economic, social, and environmental interests</w:t>
      </w:r>
      <w:r>
        <w:t>. One area of interest involves</w:t>
      </w:r>
      <w:r w:rsidR="00C84277">
        <w:t xml:space="preserve"> </w:t>
      </w:r>
      <w:r>
        <w:t>produced water (PW) [water produced as a byproduct of oil and gas production], as it represents the</w:t>
      </w:r>
      <w:r w:rsidR="00C84277">
        <w:t xml:space="preserve"> </w:t>
      </w:r>
      <w:r>
        <w:t>largest volume of waste associated with oil and gas extraction.23 PW contains a wide variety of</w:t>
      </w:r>
      <w:r w:rsidR="00C84277">
        <w:t xml:space="preserve"> </w:t>
      </w:r>
      <w:r>
        <w:t>contaminants, including oil and grease, suspended solids, heavy metals, and radionuclides and is</w:t>
      </w:r>
      <w:r w:rsidR="00C84277">
        <w:t xml:space="preserve"> </w:t>
      </w:r>
      <w:r>
        <w:t>typically not considered appropriate as a source of drinking water. However, after processing, multiple</w:t>
      </w:r>
      <w:r w:rsidR="00C84277">
        <w:t xml:space="preserve"> </w:t>
      </w:r>
      <w:r>
        <w:t>industries can reuse PW, which would preserve freshwater resources for other uses. Technological</w:t>
      </w:r>
      <w:r w:rsidR="00C84277">
        <w:t xml:space="preserve"> </w:t>
      </w:r>
      <w:r>
        <w:t>advances for the treatment of PW could save the energy industry more than $40 billion annually in</w:t>
      </w:r>
      <w:r w:rsidR="00C84277">
        <w:t xml:space="preserve"> </w:t>
      </w:r>
      <w:r>
        <w:t>treatment and disposal costs.</w:t>
      </w:r>
      <w:r w:rsidR="00C84277">
        <w:t xml:space="preserve"> </w:t>
      </w:r>
      <w:r>
        <w:t>24 Similarly, a significant amount of extracted water (EW) results from</w:t>
      </w:r>
      <w:r w:rsidR="00C84277">
        <w:t xml:space="preserve"> </w:t>
      </w:r>
      <w:r>
        <w:t>carbon dioxide injections into deep saline aquifers. Reusing PW and EW provides opportunities to</w:t>
      </w:r>
      <w:r w:rsidR="00C84277">
        <w:t xml:space="preserve"> </w:t>
      </w:r>
      <w:r>
        <w:t>improve our Nation’s water security, which is consistent with the 2017 National Security Strategy25 to</w:t>
      </w:r>
      <w:r w:rsidR="00C84277">
        <w:t xml:space="preserve"> </w:t>
      </w:r>
      <w:r>
        <w:t>“improve America’s technological edge in energy [through] opportunities at the energy-water nexus.”</w:t>
      </w:r>
      <w:r w:rsidR="00C84277">
        <w:t xml:space="preserve"> </w:t>
      </w:r>
      <w:r>
        <w:t>R&amp;D focused on PW and EW treatment and desalination can contribute to PW and EW becoming a viable</w:t>
      </w:r>
      <w:r w:rsidR="00C84277">
        <w:t xml:space="preserve"> </w:t>
      </w:r>
      <w:r>
        <w:t>water source for various industries, which improves the Nation’s water security. Cost-effective</w:t>
      </w:r>
      <w:r w:rsidR="00C84277">
        <w:t xml:space="preserve"> </w:t>
      </w:r>
      <w:r>
        <w:t>desalination of these sources could offset water demand from agriculture, mineral extraction and</w:t>
      </w:r>
      <w:r w:rsidR="00C84277">
        <w:t xml:space="preserve"> </w:t>
      </w:r>
      <w:r>
        <w:t xml:space="preserve">processing, oil and gas production, and manufacturing processes. </w:t>
      </w:r>
      <w:r w:rsidRPr="00C84277">
        <w:rPr>
          <w:rStyle w:val="StyleUnderline"/>
        </w:rPr>
        <w:t>Currently, DOE</w:t>
      </w:r>
      <w:r>
        <w:t xml:space="preserve"> and USBR26 </w:t>
      </w:r>
      <w:r w:rsidRPr="00C84277">
        <w:rPr>
          <w:rStyle w:val="StyleUnderline"/>
        </w:rPr>
        <w:t>are</w:t>
      </w:r>
      <w:r w:rsidR="00C84277">
        <w:rPr>
          <w:rStyle w:val="StyleUnderline"/>
        </w:rPr>
        <w:t xml:space="preserve"> </w:t>
      </w:r>
      <w:r w:rsidRPr="00C84277">
        <w:rPr>
          <w:rStyle w:val="StyleUnderline"/>
        </w:rPr>
        <w:t>conducting R&amp;D to reduce the cost of treating PW and EW. These targeted R&amp;D goals would</w:t>
      </w:r>
      <w:r w:rsidR="00C84277">
        <w:rPr>
          <w:rStyle w:val="StyleUnderline"/>
        </w:rPr>
        <w:t xml:space="preserve"> </w:t>
      </w:r>
      <w:r w:rsidRPr="00C84277">
        <w:rPr>
          <w:rStyle w:val="StyleUnderline"/>
        </w:rPr>
        <w:t>complement innovations in desalination technology</w:t>
      </w:r>
      <w:r>
        <w:t>, which is consistent with a goal from the Water</w:t>
      </w:r>
      <w:r w:rsidR="00C84277">
        <w:t xml:space="preserve"> </w:t>
      </w:r>
      <w:r>
        <w:t>Security Grand Challenge to “transform the energy sector’s produced water from a waste to a resource.”</w:t>
      </w:r>
      <w:r w:rsidR="00C84277">
        <w:t xml:space="preserve"> </w:t>
      </w:r>
      <w:r>
        <w:t>More R&amp;D is needed to identify added value along the desalination supply chain, such as markets for</w:t>
      </w:r>
      <w:r w:rsidR="00C84277">
        <w:t xml:space="preserve"> </w:t>
      </w:r>
      <w:r>
        <w:t>sellable byproducts from the concentrated brine, which would help improve the economic viability of</w:t>
      </w:r>
      <w:r w:rsidR="00C84277">
        <w:t xml:space="preserve"> </w:t>
      </w:r>
      <w:r>
        <w:t xml:space="preserve">desalination technologies and reduce potential environmental risks from brine disposal. </w:t>
      </w:r>
      <w:r w:rsidRPr="00C84277">
        <w:rPr>
          <w:rStyle w:val="StyleUnderline"/>
        </w:rPr>
        <w:t>Investing in</w:t>
      </w:r>
      <w:r w:rsidR="00C84277">
        <w:rPr>
          <w:rStyle w:val="StyleUnderline"/>
        </w:rPr>
        <w:t xml:space="preserve"> </w:t>
      </w:r>
      <w:r w:rsidRPr="00C84277">
        <w:rPr>
          <w:rStyle w:val="StyleUnderline"/>
        </w:rPr>
        <w:t>R&amp;D in these areas could improve the economic case for using desalination technologies, which would</w:t>
      </w:r>
      <w:r w:rsidR="00C84277">
        <w:rPr>
          <w:rStyle w:val="StyleUnderline"/>
        </w:rPr>
        <w:t xml:space="preserve"> </w:t>
      </w:r>
      <w:r w:rsidRPr="00C84277">
        <w:rPr>
          <w:rStyle w:val="StyleUnderline"/>
        </w:rPr>
        <w:t>provide the private sector with the confidence needed to invest in these technologies.</w:t>
      </w:r>
      <w:r w:rsidR="00C84277">
        <w:rPr>
          <w:rStyle w:val="StyleUnderline"/>
        </w:rPr>
        <w:t xml:space="preserve"> </w:t>
      </w:r>
      <w:r>
        <w:t>In order to effectively leverage existing R&amp;D in desalination technologies, more coordination is needed</w:t>
      </w:r>
      <w:r w:rsidR="00C84277">
        <w:t xml:space="preserve"> </w:t>
      </w:r>
      <w:r>
        <w:t>between the Federal Government and other stakeholders. To help improve coordination, grants that</w:t>
      </w:r>
      <w:r w:rsidR="00C84277">
        <w:t xml:space="preserve"> </w:t>
      </w:r>
      <w:proofErr w:type="spellStart"/>
      <w:r>
        <w:t>supportjoint</w:t>
      </w:r>
      <w:proofErr w:type="spellEnd"/>
      <w:r>
        <w:t xml:space="preserve"> research partnerships with academia, Federal labs, public utilities, and relevant industries</w:t>
      </w:r>
      <w:r w:rsidR="00C84277">
        <w:t xml:space="preserve"> </w:t>
      </w:r>
      <w:r>
        <w:t>are necessary to support the diverse regional challenges associated with desalination technology.</w:t>
      </w:r>
      <w:r w:rsidR="00C84277">
        <w:t xml:space="preserve"> </w:t>
      </w:r>
      <w:r>
        <w:t>Federal agencies do offer grants that support collaboration; specifically, the National Science</w:t>
      </w:r>
      <w:r w:rsidR="00C84277">
        <w:t xml:space="preserve"> </w:t>
      </w:r>
      <w:r>
        <w:t>Foundation (NSF) accepts proposals for collaboration between academia and industry on early-stage</w:t>
      </w:r>
      <w:r w:rsidR="00C84277">
        <w:t xml:space="preserve"> </w:t>
      </w:r>
      <w:r>
        <w:t>technologies through its Grant Opportunities for Academic Liaison with Industry mechanism.</w:t>
      </w:r>
      <w:r w:rsidR="00C84277">
        <w:t xml:space="preserve"> </w:t>
      </w:r>
      <w:r>
        <w:t>Additionally, NSF also funds research centers that involve groups of universities and, when appropriate,</w:t>
      </w:r>
      <w:r w:rsidR="00C84277">
        <w:t xml:space="preserve"> </w:t>
      </w:r>
      <w:r>
        <w:t xml:space="preserve">industry partners, such as the </w:t>
      </w:r>
      <w:proofErr w:type="spellStart"/>
      <w:r>
        <w:t>Nanosystems</w:t>
      </w:r>
      <w:proofErr w:type="spellEnd"/>
      <w:r>
        <w:t xml:space="preserve"> Engineering Research Center for Nanotechnology-enabled</w:t>
      </w:r>
      <w:r w:rsidR="00C84277">
        <w:t xml:space="preserve"> </w:t>
      </w:r>
      <w:r>
        <w:t>Water Treatment.</w:t>
      </w:r>
      <w:r w:rsidR="00C84277">
        <w:t xml:space="preserve"> </w:t>
      </w:r>
      <w:r w:rsidRPr="00C84277">
        <w:rPr>
          <w:rStyle w:val="StyleUnderline"/>
        </w:rPr>
        <w:t>In order to improve early-stage research, existing Federal research programs should support</w:t>
      </w:r>
      <w:r w:rsidR="00C84277">
        <w:rPr>
          <w:rStyle w:val="StyleUnderline"/>
        </w:rPr>
        <w:t xml:space="preserve"> </w:t>
      </w:r>
      <w:r w:rsidRPr="00C84277">
        <w:rPr>
          <w:rStyle w:val="StyleUnderline"/>
        </w:rPr>
        <w:t>foundational or high impact advanced technologies, use project diversity to spread risk, target</w:t>
      </w:r>
      <w:r w:rsidR="00C84277">
        <w:rPr>
          <w:rStyle w:val="StyleUnderline"/>
        </w:rPr>
        <w:t xml:space="preserve"> </w:t>
      </w:r>
      <w:r w:rsidRPr="00C84277">
        <w:rPr>
          <w:rStyle w:val="StyleUnderline"/>
        </w:rPr>
        <w:t>nationally important innovations at critical decision points, and contribute to quantifiable energy</w:t>
      </w:r>
    </w:p>
    <w:p w14:paraId="1469ACCF" w14:textId="77777777" w:rsidR="001A5C51" w:rsidRPr="00C84277" w:rsidRDefault="001A5C51" w:rsidP="001A5C51">
      <w:pPr>
        <w:spacing w:after="0"/>
        <w:rPr>
          <w:rStyle w:val="StyleUnderline"/>
        </w:rPr>
      </w:pPr>
      <w:r w:rsidRPr="00C84277">
        <w:rPr>
          <w:rStyle w:val="StyleUnderline"/>
        </w:rPr>
        <w:t>savings. Every agency has unique capabilities that can be leveraged in coordinated R&amp;D to advance</w:t>
      </w:r>
    </w:p>
    <w:p w14:paraId="0B6BD2B5" w14:textId="36FCCC3B" w:rsidR="001A5C51" w:rsidRDefault="001A5C51" w:rsidP="001A5C51">
      <w:pPr>
        <w:spacing w:after="0"/>
      </w:pPr>
      <w:r w:rsidRPr="00C84277">
        <w:rPr>
          <w:rStyle w:val="StyleUnderline"/>
        </w:rPr>
        <w:t>desalination technology</w:t>
      </w:r>
      <w:r>
        <w:t>.</w:t>
      </w:r>
    </w:p>
    <w:p w14:paraId="1B33B825" w14:textId="4B7E42B6" w:rsidR="00330E47" w:rsidRDefault="00330E47" w:rsidP="00330E47">
      <w:pPr>
        <w:pStyle w:val="Heading3"/>
      </w:pPr>
      <w:r>
        <w:t>2nc – NSTC Solves – Scale-up</w:t>
      </w:r>
    </w:p>
    <w:p w14:paraId="79B1E051" w14:textId="37F77731" w:rsidR="00330E47" w:rsidRPr="00330E47" w:rsidRDefault="00330E47" w:rsidP="00330E47">
      <w:pPr>
        <w:pStyle w:val="Heading4"/>
      </w:pPr>
      <w:r>
        <w:t>Federal R&amp;D ensures timely scaling up of commercial development</w:t>
      </w:r>
    </w:p>
    <w:p w14:paraId="1948A85B" w14:textId="77777777" w:rsidR="00330E47" w:rsidRPr="00440A39" w:rsidRDefault="00330E47" w:rsidP="00330E47">
      <w:pPr>
        <w:spacing w:after="0"/>
        <w:rPr>
          <w:rStyle w:val="Style13ptBold"/>
        </w:rPr>
      </w:pPr>
      <w:r w:rsidRPr="00440A39">
        <w:rPr>
          <w:rStyle w:val="Style13ptBold"/>
        </w:rPr>
        <w:t>NSTC 2019</w:t>
      </w:r>
    </w:p>
    <w:p w14:paraId="136F7C35" w14:textId="2BA45EB4" w:rsidR="00330E47" w:rsidRDefault="00330E47" w:rsidP="00330E47">
      <w:pPr>
        <w:spacing w:after="0"/>
      </w:pPr>
      <w:r>
        <w:t xml:space="preserve">The National Science and Technology Council (NSTC) is the principal means by which the Executive Branch coordinates science and technology policy across the diverse entities that make up the Federal research and development enterprise “COORDINATED STRATEGIC PLAN TO ADVANCE DESALINATION FOR ENHANCED WATER SECURITY” March 2019 </w:t>
      </w:r>
      <w:hyperlink r:id="rId14" w:history="1">
        <w:r w:rsidRPr="00741D7F">
          <w:rPr>
            <w:rStyle w:val="Hyperlink"/>
          </w:rPr>
          <w:t>https://www.hsdl.org/?view&amp;did=824511</w:t>
        </w:r>
      </w:hyperlink>
      <w:r>
        <w:t xml:space="preserve"> DMR</w:t>
      </w:r>
    </w:p>
    <w:p w14:paraId="0CEED160" w14:textId="77777777" w:rsidR="00330E47" w:rsidRDefault="00330E47" w:rsidP="00330E47">
      <w:pPr>
        <w:spacing w:after="0"/>
      </w:pPr>
      <w:r>
        <w:t>Operationalize early-stage technology</w:t>
      </w:r>
    </w:p>
    <w:p w14:paraId="60AB1DDD" w14:textId="77777777" w:rsidR="00330E47" w:rsidRPr="00330E47" w:rsidRDefault="00330E47" w:rsidP="00330E47">
      <w:pPr>
        <w:spacing w:after="0"/>
        <w:rPr>
          <w:rStyle w:val="StyleUnderline"/>
        </w:rPr>
      </w:pPr>
      <w:r w:rsidRPr="00330E47">
        <w:rPr>
          <w:rStyle w:val="StyleUnderline"/>
        </w:rPr>
        <w:t>One immediate challenge to operationalizing early-stage desalination technology is the significant life‐</w:t>
      </w:r>
    </w:p>
    <w:p w14:paraId="5BD1F94E" w14:textId="0F87208A" w:rsidR="00330E47" w:rsidRDefault="00330E47" w:rsidP="00330E47">
      <w:pPr>
        <w:spacing w:after="0"/>
      </w:pPr>
      <w:r w:rsidRPr="00330E47">
        <w:rPr>
          <w:rStyle w:val="StyleUnderline"/>
        </w:rPr>
        <w:t>cycle gap that exists between initial demonstration of a new technology and its commercial</w:t>
      </w:r>
      <w:r>
        <w:rPr>
          <w:rStyle w:val="StyleUnderline"/>
        </w:rPr>
        <w:t xml:space="preserve"> </w:t>
      </w:r>
      <w:r w:rsidRPr="00330E47">
        <w:rPr>
          <w:rStyle w:val="StyleUnderline"/>
        </w:rPr>
        <w:t>implementation at the end of developmen</w:t>
      </w:r>
      <w:r>
        <w:t xml:space="preserve">t. Newer technologies are often at lower technical readiness levels and require more time, effort, and resources to integrate with existing components. </w:t>
      </w:r>
      <w:r w:rsidRPr="00330E47">
        <w:rPr>
          <w:rStyle w:val="StyleUnderline"/>
        </w:rPr>
        <w:t>Often, scaling</w:t>
      </w:r>
      <w:r>
        <w:rPr>
          <w:rStyle w:val="StyleUnderline"/>
        </w:rPr>
        <w:t xml:space="preserve"> </w:t>
      </w:r>
      <w:r w:rsidRPr="00330E47">
        <w:rPr>
          <w:rStyle w:val="StyleUnderline"/>
        </w:rPr>
        <w:t>up pilot trials to full-scale is exceedingly complex and expensive, especially with new membrane</w:t>
      </w:r>
      <w:r>
        <w:rPr>
          <w:rStyle w:val="StyleUnderline"/>
        </w:rPr>
        <w:t xml:space="preserve"> </w:t>
      </w:r>
      <w:r w:rsidRPr="00330E47">
        <w:rPr>
          <w:rStyle w:val="StyleUnderline"/>
        </w:rPr>
        <w:t>technologies</w:t>
      </w:r>
      <w:r>
        <w:t xml:space="preserve">. It is important not to underestimate the complexity and challenge of integrating and scaling up new technologies. </w:t>
      </w:r>
      <w:r w:rsidRPr="00330E47">
        <w:rPr>
          <w:rStyle w:val="StyleUnderline"/>
        </w:rPr>
        <w:t>Accordingly, there is a need to use existing facilities for pilot and full-scale</w:t>
      </w:r>
      <w:r>
        <w:rPr>
          <w:rStyle w:val="StyleUnderline"/>
        </w:rPr>
        <w:t xml:space="preserve"> </w:t>
      </w:r>
      <w:r w:rsidRPr="00330E47">
        <w:rPr>
          <w:rStyle w:val="StyleUnderline"/>
        </w:rPr>
        <w:t>testing in order to capitalize on R&amp;D investments and maximize commercialization of promising</w:t>
      </w:r>
      <w:r>
        <w:rPr>
          <w:rStyle w:val="StyleUnderline"/>
        </w:rPr>
        <w:t xml:space="preserve"> </w:t>
      </w:r>
      <w:r w:rsidRPr="00330E47">
        <w:rPr>
          <w:rStyle w:val="StyleUnderline"/>
        </w:rPr>
        <w:t>technologies. Currently, USBR has several facilities</w:t>
      </w:r>
      <w:r>
        <w:t xml:space="preserve">27 and the U.S. Navy utilizes the Seawater Desalination Test Facility </w:t>
      </w:r>
      <w:r w:rsidRPr="00330E47">
        <w:rPr>
          <w:rStyle w:val="StyleUnderline"/>
        </w:rPr>
        <w:t>for R&amp;D</w:t>
      </w:r>
      <w:r>
        <w:t xml:space="preserve">, testing, evaluation, and training, </w:t>
      </w:r>
      <w:r w:rsidRPr="00330E47">
        <w:rPr>
          <w:rStyle w:val="StyleUnderline"/>
        </w:rPr>
        <w:t>which can be made available to</w:t>
      </w:r>
      <w:r>
        <w:rPr>
          <w:rStyle w:val="StyleUnderline"/>
        </w:rPr>
        <w:t xml:space="preserve"> </w:t>
      </w:r>
      <w:r w:rsidRPr="00330E47">
        <w:rPr>
          <w:rStyle w:val="StyleUnderline"/>
        </w:rPr>
        <w:t>industry and other organizations. These are critical Federal capabilities, given that full-scale testing is</w:t>
      </w:r>
      <w:r>
        <w:rPr>
          <w:rStyle w:val="StyleUnderline"/>
        </w:rPr>
        <w:t xml:space="preserve"> </w:t>
      </w:r>
      <w:r w:rsidRPr="00330E47">
        <w:rPr>
          <w:rStyle w:val="StyleUnderline"/>
        </w:rPr>
        <w:t>often the key to successful lab-to-market transitions and private sector adoption.</w:t>
      </w:r>
      <w:r>
        <w:t xml:space="preserve"> Successfully translating laboratory R&amp;D to the commercial market is an R&amp;D priority practice, as outlined in the President’s Management Agenda and the FY 2020 Administration R&amp;D Budget Priorities memorandum.</w:t>
      </w:r>
    </w:p>
    <w:p w14:paraId="420BA52F" w14:textId="3D4048CE" w:rsidR="00330E47" w:rsidRDefault="00330E47" w:rsidP="00330E47">
      <w:pPr>
        <w:pStyle w:val="Heading3"/>
      </w:pPr>
      <w:r>
        <w:t>2nc – NSTC Solves – Renewable</w:t>
      </w:r>
    </w:p>
    <w:p w14:paraId="60380676" w14:textId="59411E11" w:rsidR="00C84277" w:rsidRPr="00C84277" w:rsidRDefault="00C84277" w:rsidP="00C84277">
      <w:pPr>
        <w:pStyle w:val="Heading4"/>
      </w:pPr>
      <w:r w:rsidRPr="00C84277">
        <w:t>Federal agency collaboration fosters reinforcing RE and desal development</w:t>
      </w:r>
    </w:p>
    <w:p w14:paraId="39E83651" w14:textId="2B7FC868" w:rsidR="00330E47" w:rsidRPr="00440A39" w:rsidRDefault="00330E47" w:rsidP="00330E47">
      <w:pPr>
        <w:spacing w:after="0"/>
        <w:rPr>
          <w:rStyle w:val="Style13ptBold"/>
        </w:rPr>
      </w:pPr>
      <w:r w:rsidRPr="00440A39">
        <w:rPr>
          <w:rStyle w:val="Style13ptBold"/>
        </w:rPr>
        <w:t>NSTC 2019</w:t>
      </w:r>
    </w:p>
    <w:p w14:paraId="1C7891D4" w14:textId="74ECB4BE" w:rsidR="00330E47" w:rsidRDefault="00330E47" w:rsidP="00330E47">
      <w:pPr>
        <w:spacing w:after="0"/>
      </w:pPr>
      <w:r>
        <w:t xml:space="preserve">The National Science and Technology Council (NSTC) is the principal means by which the Executive Branch coordinates science and technology policy across the diverse entities that make up the Federal research and development enterprise “COORDINATED STRATEGIC PLAN TO ADVANCE DESALINATION FOR ENHANCED WATER SECURITY” March 2019 </w:t>
      </w:r>
      <w:hyperlink r:id="rId15" w:history="1">
        <w:r w:rsidRPr="00741D7F">
          <w:rPr>
            <w:rStyle w:val="Hyperlink"/>
          </w:rPr>
          <w:t>https://www.hsdl.org/?view&amp;did=824511</w:t>
        </w:r>
      </w:hyperlink>
      <w:r>
        <w:t xml:space="preserve"> DMR</w:t>
      </w:r>
    </w:p>
    <w:p w14:paraId="51D38F89" w14:textId="77777777" w:rsidR="00330E47" w:rsidRDefault="00330E47" w:rsidP="00330E47">
      <w:pPr>
        <w:spacing w:after="0"/>
      </w:pPr>
      <w:r>
        <w:t>Couple desalination with renewable energy</w:t>
      </w:r>
    </w:p>
    <w:p w14:paraId="568E3D3A" w14:textId="2AB98DC0" w:rsidR="00330E47" w:rsidRPr="00C84277" w:rsidRDefault="00330E47" w:rsidP="00330E47">
      <w:pPr>
        <w:spacing w:after="0"/>
        <w:rPr>
          <w:rStyle w:val="StyleUnderline"/>
        </w:rPr>
      </w:pPr>
      <w:r>
        <w:t>When considering adopting desalination technology, remote, rural, and island communities are often</w:t>
      </w:r>
      <w:r w:rsidR="00C84277">
        <w:t xml:space="preserve"> </w:t>
      </w:r>
      <w:r>
        <w:t>constrained by access to reliable and low-cost energy. Facilities that couple renewable energy</w:t>
      </w:r>
      <w:r w:rsidR="00C84277">
        <w:t xml:space="preserve"> </w:t>
      </w:r>
      <w:r>
        <w:t>production to desalination would provide opportunities for desalination in communities with limited</w:t>
      </w:r>
      <w:r w:rsidR="00C84277">
        <w:t xml:space="preserve"> </w:t>
      </w:r>
      <w:r>
        <w:t>sources of energy, and would also support the development of rugged desalination technologies that</w:t>
      </w:r>
      <w:r w:rsidR="00C84277">
        <w:t xml:space="preserve"> </w:t>
      </w:r>
      <w:r>
        <w:t>can handle disruptions in the electrical grid from events such as natural disasters. In isolated island</w:t>
      </w:r>
      <w:r w:rsidR="00C84277">
        <w:t xml:space="preserve"> </w:t>
      </w:r>
      <w:r>
        <w:t>communities, technologies that use solar, hydrokinetics, and marine power (the generation of power</w:t>
      </w:r>
      <w:r w:rsidR="00C84277">
        <w:t xml:space="preserve"> </w:t>
      </w:r>
      <w:r>
        <w:t>from marine tides, currents, and waves) can be harnessed to reduce the cost of desalination, where</w:t>
      </w:r>
      <w:r w:rsidR="00C84277">
        <w:t xml:space="preserve"> </w:t>
      </w:r>
      <w:r>
        <w:t>power is a limiting factor to implementation. R</w:t>
      </w:r>
      <w:r w:rsidRPr="00C84277">
        <w:rPr>
          <w:rStyle w:val="StyleUnderline"/>
        </w:rPr>
        <w:t>&amp;D in coupling renewable energy with desalination</w:t>
      </w:r>
      <w:r w:rsidR="00C84277">
        <w:rPr>
          <w:rStyle w:val="StyleUnderline"/>
        </w:rPr>
        <w:t xml:space="preserve"> </w:t>
      </w:r>
      <w:r w:rsidRPr="00C84277">
        <w:rPr>
          <w:rStyle w:val="StyleUnderline"/>
        </w:rPr>
        <w:t>should be geared towards identifying implementable technologies for remote or island communities</w:t>
      </w:r>
      <w:r w:rsidR="00C84277">
        <w:rPr>
          <w:rStyle w:val="StyleUnderline"/>
        </w:rPr>
        <w:t xml:space="preserve"> </w:t>
      </w:r>
      <w:r w:rsidRPr="00C84277">
        <w:rPr>
          <w:rStyle w:val="StyleUnderline"/>
        </w:rPr>
        <w:t>that are cost effective and attractive to investors</w:t>
      </w:r>
      <w:r>
        <w:t>.</w:t>
      </w:r>
      <w:r w:rsidR="00C84277">
        <w:t xml:space="preserve"> </w:t>
      </w:r>
      <w:r>
        <w:t>While most desalination plants in the United States utilize reverse osmosis technology powered by</w:t>
      </w:r>
      <w:r w:rsidR="00C84277">
        <w:t xml:space="preserve"> </w:t>
      </w:r>
      <w:r>
        <w:t xml:space="preserve">electricity, there may be opportunities for improved cost-competitive technologies that use </w:t>
      </w:r>
      <w:proofErr w:type="spellStart"/>
      <w:r>
        <w:t>solarthermal</w:t>
      </w:r>
      <w:proofErr w:type="spellEnd"/>
      <w:r>
        <w:t xml:space="preserve"> energy directly. Using solar-thermal energy avoids the efficiency loss resulting from conversion</w:t>
      </w:r>
      <w:r w:rsidR="00C84277">
        <w:t xml:space="preserve"> </w:t>
      </w:r>
      <w:r>
        <w:t xml:space="preserve">of electricity to thermal energy, while also enabling off-grid operation. </w:t>
      </w:r>
      <w:r w:rsidRPr="00C84277">
        <w:rPr>
          <w:rStyle w:val="StyleUnderline"/>
        </w:rPr>
        <w:t xml:space="preserve">DOE’s Office of </w:t>
      </w:r>
      <w:r>
        <w:t>Energy Efficiency</w:t>
      </w:r>
      <w:r w:rsidR="00C84277">
        <w:t xml:space="preserve"> </w:t>
      </w:r>
      <w:r>
        <w:t xml:space="preserve">and </w:t>
      </w:r>
      <w:r w:rsidRPr="00C84277">
        <w:rPr>
          <w:rStyle w:val="StyleUnderline"/>
        </w:rPr>
        <w:t>Renewable Energy</w:t>
      </w:r>
      <w:r>
        <w:t xml:space="preserve"> (EERE) Solar Energy Technologies Office develops novel concentrated solar</w:t>
      </w:r>
      <w:r w:rsidR="00C84277">
        <w:t xml:space="preserve"> </w:t>
      </w:r>
      <w:r>
        <w:t>power technologies and concepts that convert solar energy to useful thermal energy primarily for</w:t>
      </w:r>
      <w:r w:rsidR="00C84277">
        <w:t xml:space="preserve"> </w:t>
      </w:r>
      <w:r>
        <w:t>electricity generation, but could be used to power desalination as well. Similarly, DOE’s EERE Water</w:t>
      </w:r>
      <w:r w:rsidR="00C84277">
        <w:t xml:space="preserve"> </w:t>
      </w:r>
      <w:r>
        <w:t xml:space="preserve">Power Technologies Office </w:t>
      </w:r>
      <w:r w:rsidRPr="00C84277">
        <w:rPr>
          <w:rStyle w:val="StyleUnderline"/>
        </w:rPr>
        <w:t>funds early-stage R&amp;D to in the emerging fields of hydrokinetic wave,</w:t>
      </w:r>
      <w:r w:rsidR="00C84277">
        <w:rPr>
          <w:rStyle w:val="StyleUnderline"/>
        </w:rPr>
        <w:t xml:space="preserve"> </w:t>
      </w:r>
      <w:r w:rsidRPr="00C84277">
        <w:rPr>
          <w:rStyle w:val="StyleUnderline"/>
        </w:rPr>
        <w:t>current, and tidal energy technologies</w:t>
      </w:r>
      <w:r>
        <w:t>. Wave and tidal power technologies can provide locally-sourced</w:t>
      </w:r>
      <w:r w:rsidR="00C84277">
        <w:t xml:space="preserve"> </w:t>
      </w:r>
      <w:r>
        <w:t>and reliable energy to coastal communities and ocean industries. Further, wave energy is one of the few</w:t>
      </w:r>
      <w:r w:rsidR="00C84277">
        <w:t xml:space="preserve"> </w:t>
      </w:r>
      <w:r>
        <w:t>technologies that can produce clean water without the need to convert energy to electricity, which is</w:t>
      </w:r>
      <w:r w:rsidR="00C84277">
        <w:t xml:space="preserve"> </w:t>
      </w:r>
      <w:r>
        <w:t>advantageous in locations where grid-connected electricity is unreliable or costly, such as a remote</w:t>
      </w:r>
      <w:r w:rsidR="00C84277">
        <w:t xml:space="preserve"> </w:t>
      </w:r>
      <w:r>
        <w:t xml:space="preserve">island, during an emergency, or to support military operations. </w:t>
      </w:r>
      <w:r w:rsidRPr="00C84277">
        <w:rPr>
          <w:rStyle w:val="StyleUnderline"/>
        </w:rPr>
        <w:t>Direct coupling of desalination</w:t>
      </w:r>
      <w:r w:rsidR="00C84277">
        <w:rPr>
          <w:rStyle w:val="StyleUnderline"/>
        </w:rPr>
        <w:t xml:space="preserve"> </w:t>
      </w:r>
      <w:r w:rsidRPr="00C84277">
        <w:rPr>
          <w:rStyle w:val="StyleUnderline"/>
        </w:rPr>
        <w:t>technology with renewable energy resources is still an emerging field of research. More research is</w:t>
      </w:r>
      <w:r w:rsidR="00C84277">
        <w:rPr>
          <w:rStyle w:val="StyleUnderline"/>
        </w:rPr>
        <w:t xml:space="preserve"> </w:t>
      </w:r>
      <w:r w:rsidRPr="00C84277">
        <w:rPr>
          <w:rStyle w:val="StyleUnderline"/>
        </w:rPr>
        <w:t>needed that couple these technologies together in a cost effective manner that would allow for</w:t>
      </w:r>
    </w:p>
    <w:p w14:paraId="37DEDE6D" w14:textId="29CFC55F" w:rsidR="00330E47" w:rsidRDefault="00330E47" w:rsidP="00330E47">
      <w:pPr>
        <w:spacing w:after="0"/>
      </w:pPr>
      <w:r w:rsidRPr="00C84277">
        <w:rPr>
          <w:rStyle w:val="StyleUnderline"/>
        </w:rPr>
        <w:t>expanded use beyond early-stage prototypes</w:t>
      </w:r>
      <w:r>
        <w:t>.</w:t>
      </w:r>
    </w:p>
    <w:p w14:paraId="6635D2E3" w14:textId="77777777" w:rsidR="00330E47" w:rsidRPr="00330E47" w:rsidRDefault="00330E47" w:rsidP="00330E47"/>
    <w:p w14:paraId="6874C30C" w14:textId="587F21AB" w:rsidR="00330E47" w:rsidRDefault="00330E47" w:rsidP="00330E47">
      <w:pPr>
        <w:pStyle w:val="Heading3"/>
      </w:pPr>
      <w:r>
        <w:t>2nc – NSTC Solves – Environment T/s</w:t>
      </w:r>
    </w:p>
    <w:p w14:paraId="1A932D49" w14:textId="1063737D" w:rsidR="00C84277" w:rsidRPr="00C84277" w:rsidRDefault="00C84277" w:rsidP="00C84277">
      <w:pPr>
        <w:pStyle w:val="Heading4"/>
      </w:pPr>
      <w:r w:rsidRPr="00C84277">
        <w:t>Enhanced federal R&amp;D ensures more environmentally sound mechanisms are commercialized</w:t>
      </w:r>
    </w:p>
    <w:p w14:paraId="2751EA62" w14:textId="6F25DCC4" w:rsidR="00330E47" w:rsidRPr="00440A39" w:rsidRDefault="00330E47" w:rsidP="00330E47">
      <w:pPr>
        <w:spacing w:after="0"/>
        <w:rPr>
          <w:rStyle w:val="Style13ptBold"/>
        </w:rPr>
      </w:pPr>
      <w:r w:rsidRPr="00440A39">
        <w:rPr>
          <w:rStyle w:val="Style13ptBold"/>
        </w:rPr>
        <w:t>NSTC 2019</w:t>
      </w:r>
    </w:p>
    <w:p w14:paraId="0C996CB9" w14:textId="22D38530" w:rsidR="00330E47" w:rsidRDefault="00330E47" w:rsidP="00330E47">
      <w:pPr>
        <w:spacing w:after="0"/>
      </w:pPr>
      <w:r>
        <w:t xml:space="preserve">The National Science and Technology Council (NSTC) is the principal means by which the Executive Branch coordinates science and technology policy across the diverse entities that make up the Federal research and development enterprise “COORDINATED STRATEGIC PLAN TO ADVANCE DESALINATION FOR ENHANCED WATER SECURITY” March 2019 </w:t>
      </w:r>
      <w:hyperlink r:id="rId16" w:history="1">
        <w:r w:rsidRPr="00741D7F">
          <w:rPr>
            <w:rStyle w:val="Hyperlink"/>
          </w:rPr>
          <w:t>https://www.hsdl.org/?view&amp;did=824511</w:t>
        </w:r>
      </w:hyperlink>
      <w:r>
        <w:t xml:space="preserve"> DMR</w:t>
      </w:r>
    </w:p>
    <w:p w14:paraId="264CF3E6" w14:textId="77777777" w:rsidR="00330E47" w:rsidRDefault="00330E47" w:rsidP="00330E47">
      <w:pPr>
        <w:spacing w:after="0"/>
      </w:pPr>
      <w:r>
        <w:t>Priority 5. Advance technologies to reduce ecological impact</w:t>
      </w:r>
    </w:p>
    <w:p w14:paraId="2D38CDFD" w14:textId="77777777" w:rsidR="00330E47" w:rsidRDefault="00330E47" w:rsidP="00330E47">
      <w:pPr>
        <w:spacing w:after="0"/>
      </w:pPr>
      <w:r>
        <w:t>Environmental and public health concerns are often a barrier to desalination adoption. The unintended</w:t>
      </w:r>
    </w:p>
    <w:p w14:paraId="71F06096" w14:textId="11A48242" w:rsidR="00330E47" w:rsidRPr="00C84277" w:rsidRDefault="00330E47" w:rsidP="00330E47">
      <w:pPr>
        <w:spacing w:after="0"/>
        <w:rPr>
          <w:rStyle w:val="StyleUnderline"/>
        </w:rPr>
      </w:pPr>
      <w:r>
        <w:t>impacts of brine disposal and desalination plant intake and discharge can be detrimental to local</w:t>
      </w:r>
      <w:r w:rsidR="00C84277">
        <w:t xml:space="preserve"> </w:t>
      </w:r>
      <w:r>
        <w:t>marine ecosystems and their reliant economies. Monitoring for desalination impacts on marine life is</w:t>
      </w:r>
      <w:r w:rsidR="00C84277">
        <w:t xml:space="preserve"> </w:t>
      </w:r>
      <w:r>
        <w:t xml:space="preserve">frequently limited. </w:t>
      </w:r>
      <w:r w:rsidRPr="00C84277">
        <w:rPr>
          <w:rStyle w:val="StyleUnderline"/>
        </w:rPr>
        <w:t>Encouraging R&amp;D to assess the ecological impacts of desalination can safeguard our</w:t>
      </w:r>
      <w:r w:rsidR="00C84277">
        <w:rPr>
          <w:rStyle w:val="StyleUnderline"/>
        </w:rPr>
        <w:t xml:space="preserve"> </w:t>
      </w:r>
      <w:r w:rsidRPr="00C84277">
        <w:rPr>
          <w:rStyle w:val="StyleUnderline"/>
        </w:rPr>
        <w:t>natural resources and guide responsible development in the future. Advances in technology can create</w:t>
      </w:r>
      <w:r w:rsidR="00C84277">
        <w:rPr>
          <w:rStyle w:val="StyleUnderline"/>
        </w:rPr>
        <w:t xml:space="preserve"> </w:t>
      </w:r>
      <w:r w:rsidRPr="00C84277">
        <w:rPr>
          <w:rStyle w:val="StyleUnderline"/>
        </w:rPr>
        <w:t>more efficient systems to reduce the energy requirements and associated emissions</w:t>
      </w:r>
      <w:r>
        <w:t xml:space="preserve"> of desalination.</w:t>
      </w:r>
      <w:r w:rsidR="00C84277">
        <w:t xml:space="preserve"> </w:t>
      </w:r>
      <w:r>
        <w:t>Mechanisms such as coupling existing electricity generation plants with desalination facilities, or</w:t>
      </w:r>
      <w:r w:rsidR="00C84277">
        <w:t xml:space="preserve"> </w:t>
      </w:r>
      <w:r>
        <w:t>linking desalination facilities with renewable sources of energy such as solar, could remedy</w:t>
      </w:r>
      <w:r w:rsidR="00C84277">
        <w:t xml:space="preserve"> </w:t>
      </w:r>
      <w:r>
        <w:t>desalination’s high-energy requirements and reduce harmful ecological impacts. Capabilities at the</w:t>
      </w:r>
      <w:r w:rsidR="00C84277">
        <w:t xml:space="preserve"> </w:t>
      </w:r>
      <w:r>
        <w:t>Department of Defense, Department of the Interior, Environmental Protection Agency (EPA), DOE and</w:t>
      </w:r>
      <w:r w:rsidR="00C84277">
        <w:t xml:space="preserve"> </w:t>
      </w:r>
      <w:r>
        <w:t>NOAA should be coordinated to advance the R&amp;D discussed in this section to help reduce the ecological</w:t>
      </w:r>
      <w:r w:rsidR="00C84277">
        <w:t xml:space="preserve"> </w:t>
      </w:r>
      <w:r>
        <w:t>impact of desalination technologies.</w:t>
      </w:r>
      <w:r w:rsidR="00C84277">
        <w:t xml:space="preserve"> </w:t>
      </w:r>
      <w:r>
        <w:t>Minimize effluent</w:t>
      </w:r>
      <w:r w:rsidR="00C84277">
        <w:t xml:space="preserve"> </w:t>
      </w:r>
      <w:r w:rsidRPr="00C84277">
        <w:rPr>
          <w:rStyle w:val="StyleUnderline"/>
        </w:rPr>
        <w:t>Early-stage Federal R&amp;D can facilitate industry investments in the desalination process by determining</w:t>
      </w:r>
      <w:r w:rsidR="00C84277">
        <w:rPr>
          <w:rStyle w:val="StyleUnderline"/>
        </w:rPr>
        <w:t xml:space="preserve"> </w:t>
      </w:r>
      <w:r w:rsidRPr="00C84277">
        <w:rPr>
          <w:rStyle w:val="StyleUnderline"/>
        </w:rPr>
        <w:t>innovative ways to manage concentrates or reduce the volume of brine generated from current inland</w:t>
      </w:r>
      <w:r w:rsidR="00C84277">
        <w:rPr>
          <w:rStyle w:val="StyleUnderline"/>
        </w:rPr>
        <w:t xml:space="preserve"> </w:t>
      </w:r>
      <w:r w:rsidRPr="00C84277">
        <w:rPr>
          <w:rStyle w:val="StyleUnderline"/>
        </w:rPr>
        <w:t>desalination treatment processes</w:t>
      </w:r>
      <w:r>
        <w:t>. For example, USBR has been funding research into concentrate</w:t>
      </w:r>
      <w:r w:rsidR="00C84277">
        <w:t xml:space="preserve"> </w:t>
      </w:r>
      <w:r>
        <w:t>management for decades and has been performing full-scale testing of innovative technologies that</w:t>
      </w:r>
      <w:r w:rsidR="00C84277">
        <w:t xml:space="preserve"> </w:t>
      </w:r>
      <w:r>
        <w:t>enable zero liquid discharge</w:t>
      </w:r>
      <w:r w:rsidRPr="00C84277">
        <w:rPr>
          <w:rStyle w:val="StyleUnderline"/>
        </w:rPr>
        <w:t>. The U.S. Army Engineer Research and Development Center is developing</w:t>
      </w:r>
      <w:r w:rsidR="00C84277">
        <w:rPr>
          <w:rStyle w:val="StyleUnderline"/>
        </w:rPr>
        <w:t xml:space="preserve"> </w:t>
      </w:r>
      <w:r w:rsidRPr="00C84277">
        <w:rPr>
          <w:rStyle w:val="StyleUnderline"/>
        </w:rPr>
        <w:t>an energy-efficient system for managing brine from reverse osmosis processes in deployed military</w:t>
      </w:r>
      <w:r w:rsidR="00C84277">
        <w:rPr>
          <w:rStyle w:val="StyleUnderline"/>
        </w:rPr>
        <w:t xml:space="preserve"> </w:t>
      </w:r>
      <w:r w:rsidRPr="00C84277">
        <w:rPr>
          <w:rStyle w:val="StyleUnderline"/>
        </w:rPr>
        <w:t>settings</w:t>
      </w:r>
      <w:r>
        <w:t>. This system uses waste heat from electrical generators to rapidly dry brine concentrate</w:t>
      </w:r>
      <w:r w:rsidR="00C84277">
        <w:t xml:space="preserve"> </w:t>
      </w:r>
      <w:r>
        <w:t xml:space="preserve">streams while recovering the evaporated water. </w:t>
      </w:r>
      <w:r w:rsidRPr="00C84277">
        <w:rPr>
          <w:rStyle w:val="StyleUnderline"/>
        </w:rPr>
        <w:t>Several technologies developed by Federal agencies</w:t>
      </w:r>
      <w:r w:rsidR="00C84277">
        <w:rPr>
          <w:rStyle w:val="StyleUnderline"/>
        </w:rPr>
        <w:t xml:space="preserve"> </w:t>
      </w:r>
      <w:r w:rsidRPr="00C84277">
        <w:rPr>
          <w:rStyle w:val="StyleUnderline"/>
        </w:rPr>
        <w:t>have already been adopted by industry, such as use of a novel non-thermal brine concentrator and</w:t>
      </w:r>
      <w:r w:rsidR="00C84277">
        <w:rPr>
          <w:rStyle w:val="StyleUnderline"/>
        </w:rPr>
        <w:t xml:space="preserve"> </w:t>
      </w:r>
      <w:r w:rsidRPr="00C84277">
        <w:rPr>
          <w:rStyle w:val="StyleUnderline"/>
        </w:rPr>
        <w:t>technology that reduces crystal growth during the desalination process. The commercialization of</w:t>
      </w:r>
      <w:r w:rsidR="00C84277">
        <w:rPr>
          <w:rStyle w:val="StyleUnderline"/>
        </w:rPr>
        <w:t xml:space="preserve"> </w:t>
      </w:r>
      <w:r w:rsidRPr="00C84277">
        <w:rPr>
          <w:rStyle w:val="StyleUnderline"/>
        </w:rPr>
        <w:t>these technologies developed from Federal R&amp;D demonstrates the value of these types of projects.</w:t>
      </w:r>
      <w:r w:rsidR="00C84277">
        <w:rPr>
          <w:rStyle w:val="StyleUnderline"/>
        </w:rPr>
        <w:t xml:space="preserve"> </w:t>
      </w:r>
      <w:r>
        <w:t>Reduce environmental impact from water intake systems</w:t>
      </w:r>
      <w:r w:rsidR="00C84277">
        <w:t xml:space="preserve"> </w:t>
      </w:r>
      <w:r>
        <w:t>Open water intake systems may have impacts on the marine environment, including directly through</w:t>
      </w:r>
      <w:r w:rsidR="00C84277">
        <w:t xml:space="preserve"> </w:t>
      </w:r>
      <w:r>
        <w:t>impingement and entrainment of aquatic organisms. Effects of intake systems vary due to site-specific</w:t>
      </w:r>
      <w:r w:rsidR="00C84277">
        <w:t xml:space="preserve"> </w:t>
      </w:r>
      <w:r>
        <w:t xml:space="preserve">circumstances and local environmental conditions. </w:t>
      </w:r>
      <w:r w:rsidRPr="00C84277">
        <w:rPr>
          <w:rStyle w:val="StyleUnderline"/>
        </w:rPr>
        <w:t>R&amp;D is needed to improve technologies to reduce</w:t>
      </w:r>
      <w:r w:rsidR="00C84277">
        <w:rPr>
          <w:rStyle w:val="StyleUnderline"/>
        </w:rPr>
        <w:t xml:space="preserve"> </w:t>
      </w:r>
      <w:r w:rsidRPr="00C84277">
        <w:rPr>
          <w:rStyle w:val="StyleUnderline"/>
        </w:rPr>
        <w:t>environmental impact from desalination water intake systems and to meet standards set by local,</w:t>
      </w:r>
    </w:p>
    <w:p w14:paraId="4472367D" w14:textId="77777777" w:rsidR="00330E47" w:rsidRPr="00C84277" w:rsidRDefault="00330E47" w:rsidP="00330E47">
      <w:pPr>
        <w:spacing w:after="0"/>
        <w:rPr>
          <w:rStyle w:val="StyleUnderline"/>
        </w:rPr>
      </w:pPr>
      <w:r w:rsidRPr="00C84277">
        <w:rPr>
          <w:rStyle w:val="StyleUnderline"/>
        </w:rPr>
        <w:t>State, and Federal environmental regulations.</w:t>
      </w:r>
    </w:p>
    <w:p w14:paraId="79785E02" w14:textId="730DFBD0" w:rsidR="00330E47" w:rsidRDefault="00330E47" w:rsidP="00330E47">
      <w:pPr>
        <w:pStyle w:val="Heading3"/>
      </w:pPr>
      <w:r>
        <w:t>2nc – NSTC Solves – International Coop</w:t>
      </w:r>
    </w:p>
    <w:p w14:paraId="6789DD82" w14:textId="28C62F3C" w:rsidR="00B01F23" w:rsidRPr="00B01F23" w:rsidRDefault="00B01F23" w:rsidP="00B01F23">
      <w:pPr>
        <w:pStyle w:val="Heading4"/>
      </w:pPr>
      <w:r w:rsidRPr="00B01F23">
        <w:t>International collaboration ensures tech advances are modeled – multiple partnerships will promote the spread of best practices and enhance global water security</w:t>
      </w:r>
    </w:p>
    <w:p w14:paraId="502C09BF" w14:textId="07BFE391" w:rsidR="00330E47" w:rsidRPr="00440A39" w:rsidRDefault="00330E47" w:rsidP="00330E47">
      <w:pPr>
        <w:spacing w:after="0"/>
        <w:rPr>
          <w:rStyle w:val="Style13ptBold"/>
        </w:rPr>
      </w:pPr>
      <w:r w:rsidRPr="00440A39">
        <w:rPr>
          <w:rStyle w:val="Style13ptBold"/>
        </w:rPr>
        <w:t>NSTC 2019</w:t>
      </w:r>
    </w:p>
    <w:p w14:paraId="447ED30E" w14:textId="77777777" w:rsidR="00330E47" w:rsidRDefault="00330E47" w:rsidP="00330E47">
      <w:pPr>
        <w:spacing w:after="0"/>
      </w:pPr>
      <w:r>
        <w:t xml:space="preserve">The National Science and Technology Council (NSTC) is the principal means by which the Executive Branch coordinates science and technology policy across the diverse entities that make up the Federal research and development enterprise “COORDINATED STRATEGIC PLAN TO ADVANCE DESALINATION FOR ENHANCED WATER SECURITY” March 2019 </w:t>
      </w:r>
      <w:hyperlink r:id="rId17" w:history="1">
        <w:r w:rsidRPr="00741D7F">
          <w:rPr>
            <w:rStyle w:val="Hyperlink"/>
          </w:rPr>
          <w:t>https://www.hsdl.org/?view&amp;did=824511</w:t>
        </w:r>
      </w:hyperlink>
      <w:r>
        <w:t xml:space="preserve"> DMR</w:t>
      </w:r>
    </w:p>
    <w:p w14:paraId="7F85B804" w14:textId="77777777" w:rsidR="00330E47" w:rsidRDefault="00330E47" w:rsidP="00330E47">
      <w:r>
        <w:t>Priority 8. Cooperate with international partners</w:t>
      </w:r>
    </w:p>
    <w:p w14:paraId="05FA4C3D" w14:textId="7051A8A6" w:rsidR="00330E47" w:rsidRPr="00B01F23" w:rsidRDefault="00330E47" w:rsidP="00330E47">
      <w:pPr>
        <w:rPr>
          <w:rStyle w:val="StyleUnderline"/>
        </w:rPr>
      </w:pPr>
      <w:proofErr w:type="spellStart"/>
      <w:r w:rsidRPr="00C84277">
        <w:rPr>
          <w:rStyle w:val="StyleUnderline"/>
        </w:rPr>
        <w:t>Federalresearchers</w:t>
      </w:r>
      <w:proofErr w:type="spellEnd"/>
      <w:r w:rsidRPr="00C84277">
        <w:rPr>
          <w:rStyle w:val="StyleUnderline"/>
        </w:rPr>
        <w:t xml:space="preserve"> routinely collaborate with international partners to advance research into scientific</w:t>
      </w:r>
      <w:r w:rsidR="00B01F23">
        <w:rPr>
          <w:rStyle w:val="StyleUnderline"/>
        </w:rPr>
        <w:t xml:space="preserve"> </w:t>
      </w:r>
      <w:r w:rsidRPr="00C84277">
        <w:rPr>
          <w:rStyle w:val="StyleUnderline"/>
        </w:rPr>
        <w:t>topics of shared interest</w:t>
      </w:r>
      <w:r>
        <w:t>. For example, the Office of Naval Research’s Naval International Cooperative</w:t>
      </w:r>
      <w:r w:rsidR="00B01F23">
        <w:t xml:space="preserve"> </w:t>
      </w:r>
      <w:r>
        <w:t>Opportunities Program funds collaborative basic research grants between an international and U.S.</w:t>
      </w:r>
      <w:r w:rsidR="00B01F23">
        <w:t xml:space="preserve"> </w:t>
      </w:r>
      <w:r>
        <w:t>principal investigator; the NSF has collaboration agreements with international partners, including the</w:t>
      </w:r>
      <w:r w:rsidR="00B01F23">
        <w:t xml:space="preserve"> </w:t>
      </w:r>
      <w:r>
        <w:t>U.S.-Israel Binational Science Foundation35 on research cooperation; and USDA has funded</w:t>
      </w:r>
      <w:r w:rsidR="00B01F23">
        <w:t xml:space="preserve"> </w:t>
      </w:r>
      <w:r>
        <w:t>desalination-related R&amp;D through the U.S.-Israel Binational Agricultural Research and Development</w:t>
      </w:r>
      <w:r w:rsidR="00B01F23">
        <w:t xml:space="preserve"> </w:t>
      </w:r>
      <w:r>
        <w:t xml:space="preserve">Fund.36 </w:t>
      </w:r>
      <w:r w:rsidRPr="00C84277">
        <w:rPr>
          <w:rStyle w:val="StyleUnderline"/>
        </w:rPr>
        <w:t>Federal agencies can also engage with international research centers through existing</w:t>
      </w:r>
      <w:r w:rsidR="00B01F23">
        <w:rPr>
          <w:rStyle w:val="StyleUnderline"/>
        </w:rPr>
        <w:t xml:space="preserve"> </w:t>
      </w:r>
      <w:r w:rsidRPr="00C84277">
        <w:rPr>
          <w:rStyle w:val="StyleUnderline"/>
        </w:rPr>
        <w:t>agreements with U.S. universities or through participation in international research networks</w:t>
      </w:r>
      <w:r>
        <w:t>. The</w:t>
      </w:r>
      <w:r w:rsidR="00B01F23">
        <w:t xml:space="preserve"> </w:t>
      </w:r>
      <w:r>
        <w:t>International Center for Integrated Water Resources Management, a U.S. Government-funded, United</w:t>
      </w:r>
      <w:r w:rsidR="00B01F23">
        <w:t xml:space="preserve"> </w:t>
      </w:r>
      <w:r>
        <w:t>Nations Educational, Scientific, and Cultural Organization (UNESCO) center housed at the USACE</w:t>
      </w:r>
      <w:r w:rsidR="00B01F23">
        <w:t xml:space="preserve"> </w:t>
      </w:r>
      <w:r>
        <w:t>Institute of Water Resources, provides a mechanism for international networking and cooperation</w:t>
      </w:r>
      <w:r w:rsidR="00B01F23">
        <w:t xml:space="preserve"> </w:t>
      </w:r>
      <w:r>
        <w:t>between U.S. agencies and universities and counterpart UNESCO water centers around the world to</w:t>
      </w:r>
      <w:r w:rsidR="00B01F23">
        <w:t xml:space="preserve"> </w:t>
      </w:r>
      <w:r>
        <w:t xml:space="preserve">support research into best practices for integrated water resource management. </w:t>
      </w:r>
      <w:r w:rsidRPr="00C84277">
        <w:rPr>
          <w:rStyle w:val="StyleUnderline"/>
        </w:rPr>
        <w:t>U.S. institutions may</w:t>
      </w:r>
      <w:r w:rsidR="00B01F23">
        <w:rPr>
          <w:rStyle w:val="StyleUnderline"/>
        </w:rPr>
        <w:t xml:space="preserve"> </w:t>
      </w:r>
      <w:r w:rsidRPr="00C84277">
        <w:rPr>
          <w:rStyle w:val="StyleUnderline"/>
        </w:rPr>
        <w:t>also establish a memorandum of understanding with other countries’ institutions to promote the</w:t>
      </w:r>
      <w:r w:rsidR="00B01F23">
        <w:rPr>
          <w:rStyle w:val="StyleUnderline"/>
        </w:rPr>
        <w:t xml:space="preserve"> </w:t>
      </w:r>
      <w:r w:rsidRPr="00C84277">
        <w:rPr>
          <w:rStyle w:val="StyleUnderline"/>
        </w:rPr>
        <w:t>exchange of scientific and technical knowledge and capabilities related to desalination, such as the NSF</w:t>
      </w:r>
      <w:r w:rsidR="00B01F23">
        <w:rPr>
          <w:rStyle w:val="StyleUnderline"/>
        </w:rPr>
        <w:t xml:space="preserve"> </w:t>
      </w:r>
      <w:r w:rsidRPr="00C84277">
        <w:rPr>
          <w:rStyle w:val="StyleUnderline"/>
        </w:rPr>
        <w:t>and USDA’s solicitation for Innovations at the Nexus of Food, Energy, and Water Systems</w:t>
      </w:r>
      <w:r>
        <w:t>. International</w:t>
      </w:r>
      <w:r w:rsidR="00B01F23">
        <w:t xml:space="preserve"> </w:t>
      </w:r>
      <w:r>
        <w:t>technology challenges and prize competitions can provide another venue for technical innovation</w:t>
      </w:r>
      <w:r w:rsidR="00B01F23">
        <w:t xml:space="preserve"> </w:t>
      </w:r>
      <w:r>
        <w:t>through international cooperation. Accordingly, DOE recently partnered with Israel’s Ministry of</w:t>
      </w:r>
      <w:r w:rsidR="00B01F23">
        <w:t xml:space="preserve"> </w:t>
      </w:r>
      <w:r>
        <w:t>National Infrastructure, Energy, and Water Resources37 to encourage the design and development of a</w:t>
      </w:r>
      <w:r w:rsidR="00B01F23">
        <w:t xml:space="preserve"> </w:t>
      </w:r>
      <w:r>
        <w:t>novel integrated energy and desalination system.</w:t>
      </w:r>
      <w:r w:rsidR="00B01F23">
        <w:t xml:space="preserve"> </w:t>
      </w:r>
      <w:r w:rsidRPr="00B01F23">
        <w:rPr>
          <w:rStyle w:val="StyleUnderline"/>
        </w:rPr>
        <w:t>Although domestic technical agencies do collaborate with foreign counterparts on desalination R&amp;D,</w:t>
      </w:r>
      <w:r w:rsidR="00B01F23">
        <w:rPr>
          <w:rStyle w:val="StyleUnderline"/>
        </w:rPr>
        <w:t xml:space="preserve"> </w:t>
      </w:r>
      <w:r w:rsidRPr="00B01F23">
        <w:rPr>
          <w:rStyle w:val="StyleUnderline"/>
        </w:rPr>
        <w:t>the State Department can further strengthen R&amp;D cooperation with international partners and play a</w:t>
      </w:r>
      <w:r w:rsidR="00B01F23">
        <w:rPr>
          <w:rStyle w:val="StyleUnderline"/>
        </w:rPr>
        <w:t xml:space="preserve"> </w:t>
      </w:r>
      <w:r w:rsidRPr="00B01F23">
        <w:rPr>
          <w:rStyle w:val="StyleUnderline"/>
        </w:rPr>
        <w:t>central role in facilitating U.S. researcher access to foreign facilities, expertise, and data</w:t>
      </w:r>
      <w:r>
        <w:t>. Accordingly,</w:t>
      </w:r>
      <w:r w:rsidR="00B01F23">
        <w:t xml:space="preserve"> </w:t>
      </w:r>
      <w:r>
        <w:t>the State Department has regular bilateral science meetings and exchange programs with international partners. Greater collaboration with these partners would foster improved understanding that boosts</w:t>
      </w:r>
      <w:r w:rsidR="00B01F23">
        <w:t xml:space="preserve"> </w:t>
      </w:r>
      <w:r>
        <w:t>American technical capability and knowledge in desalination technologies.</w:t>
      </w:r>
      <w:r w:rsidR="00B01F23">
        <w:t xml:space="preserve"> </w:t>
      </w:r>
      <w:r>
        <w:t>In addition to improving R&amp;D, examination of the ecological and environmental quality consequences</w:t>
      </w:r>
      <w:r w:rsidR="00B01F23">
        <w:t xml:space="preserve"> </w:t>
      </w:r>
      <w:r>
        <w:t>of various types of seawater intake and brine disposal methods from desalination in places like</w:t>
      </w:r>
      <w:r w:rsidR="00B01F23">
        <w:t xml:space="preserve"> </w:t>
      </w:r>
      <w:r>
        <w:t>Australia, South Africa, Spain, and Iraq could prove instructive in reducing environmental harm in the</w:t>
      </w:r>
      <w:r w:rsidR="00B01F23">
        <w:t xml:space="preserve"> </w:t>
      </w:r>
      <w:r>
        <w:t>United States. Morocco and the United Arab Emirates are also developing technologies to desalinate</w:t>
      </w:r>
      <w:r w:rsidR="00B01F23">
        <w:t xml:space="preserve"> </w:t>
      </w:r>
      <w:r>
        <w:t>seawater powered entirely from renewable energy. Lessons learned from these experiences could</w:t>
      </w:r>
      <w:r w:rsidR="00B01F23">
        <w:t xml:space="preserve"> </w:t>
      </w:r>
      <w:r>
        <w:t>contribute to enhanced U.S. energy and water security.</w:t>
      </w:r>
      <w:r w:rsidR="00B01F23">
        <w:t xml:space="preserve"> </w:t>
      </w:r>
      <w:r w:rsidRPr="00B01F23">
        <w:rPr>
          <w:rStyle w:val="StyleUnderline"/>
        </w:rPr>
        <w:t>Current U.S. State Department and U.S. Agency for International Development desalination</w:t>
      </w:r>
      <w:r w:rsidR="00B01F23">
        <w:rPr>
          <w:rStyle w:val="StyleUnderline"/>
        </w:rPr>
        <w:t xml:space="preserve"> </w:t>
      </w:r>
      <w:r w:rsidRPr="00B01F23">
        <w:rPr>
          <w:rStyle w:val="StyleUnderline"/>
        </w:rPr>
        <w:t>cooperation efforts strengthen the capacity of our international partners to secure reliable and</w:t>
      </w:r>
      <w:r w:rsidR="00B01F23">
        <w:rPr>
          <w:rStyle w:val="StyleUnderline"/>
        </w:rPr>
        <w:t xml:space="preserve"> </w:t>
      </w:r>
      <w:r w:rsidRPr="00B01F23">
        <w:rPr>
          <w:rStyle w:val="StyleUnderline"/>
        </w:rPr>
        <w:t>sustainable access to water</w:t>
      </w:r>
      <w:r>
        <w:t>. This in turn supports American foreign policy objectives and enhances</w:t>
      </w:r>
      <w:r w:rsidR="00B01F23">
        <w:t xml:space="preserve"> </w:t>
      </w:r>
      <w:r>
        <w:t>economic and regional stability and security. While these programs are not designed to directly</w:t>
      </w:r>
      <w:r w:rsidR="00B01F23">
        <w:t xml:space="preserve"> </w:t>
      </w:r>
      <w:r>
        <w:t xml:space="preserve">enhance American technical capabilities, </w:t>
      </w:r>
      <w:r w:rsidRPr="00B01F23">
        <w:rPr>
          <w:rStyle w:val="StyleUnderline"/>
        </w:rPr>
        <w:t>desalination cooperation has been an abiding element of the</w:t>
      </w:r>
      <w:r w:rsidR="00B01F23">
        <w:rPr>
          <w:rStyle w:val="StyleUnderline"/>
        </w:rPr>
        <w:t xml:space="preserve"> </w:t>
      </w:r>
      <w:r w:rsidRPr="00B01F23">
        <w:rPr>
          <w:rStyle w:val="StyleUnderline"/>
        </w:rPr>
        <w:t>American pursuit of comprehensive Middle East peace.</w:t>
      </w:r>
      <w:r>
        <w:t xml:space="preserve"> A key component of U.S. engagement has been</w:t>
      </w:r>
      <w:r w:rsidR="00B01F23">
        <w:t xml:space="preserve"> </w:t>
      </w:r>
      <w:r>
        <w:t>the strengthening of Arab-Israeli relations. The Middle East Multilaterals (MEM) program was</w:t>
      </w:r>
      <w:r w:rsidR="00B01F23">
        <w:t xml:space="preserve"> </w:t>
      </w:r>
      <w:r>
        <w:t>established after the 1991 Madrid Peace Conference as part of the multilateral track of the peace</w:t>
      </w:r>
      <w:r w:rsidR="00B01F23">
        <w:t xml:space="preserve"> </w:t>
      </w:r>
      <w:r>
        <w:t>process. This program fosters peaceful engagement among Israel, the West Bank and Gaza, and</w:t>
      </w:r>
      <w:r w:rsidR="00B01F23">
        <w:t xml:space="preserve"> </w:t>
      </w:r>
      <w:r>
        <w:t>neighboring Arab States. Funding via MEM provides financing and technical expertise for cooperative</w:t>
      </w:r>
      <w:r w:rsidR="00B01F23">
        <w:t xml:space="preserve"> </w:t>
      </w:r>
      <w:r>
        <w:t>projects that support important aspects of a comprehensive peace, such as joint water management,</w:t>
      </w:r>
      <w:r w:rsidR="00B01F23">
        <w:t xml:space="preserve"> </w:t>
      </w:r>
      <w:r>
        <w:t>sustainable environmental management, and coordination on infectious diseases.</w:t>
      </w:r>
      <w:r w:rsidR="00B01F23">
        <w:t xml:space="preserve"> </w:t>
      </w:r>
      <w:r>
        <w:t>The U.S. State Department manages a portion of the Economic Support and Development Funds, which</w:t>
      </w:r>
      <w:r w:rsidR="00B01F23">
        <w:t xml:space="preserve"> </w:t>
      </w:r>
      <w:r>
        <w:t>constitute the bulk of the MEM program budget. The Bureau of Near Eastern Affairs has used these funds</w:t>
      </w:r>
      <w:r w:rsidR="00B01F23">
        <w:t xml:space="preserve"> </w:t>
      </w:r>
      <w:r>
        <w:t>to support training programs and projects, principally through the Middle East Desalination Research</w:t>
      </w:r>
      <w:r w:rsidR="00B01F23">
        <w:t xml:space="preserve"> </w:t>
      </w:r>
      <w:r>
        <w:t>Center (MEDRC) to advance a regional approach to sustainable development in a water-scarce region.</w:t>
      </w:r>
      <w:r w:rsidR="00B01F23">
        <w:t xml:space="preserve"> </w:t>
      </w:r>
      <w:r>
        <w:t>The MEDRC conducts regional workshops on water management and desalination to facilitate regional</w:t>
      </w:r>
      <w:r w:rsidR="00B01F23">
        <w:t xml:space="preserve"> </w:t>
      </w:r>
      <w:r>
        <w:t>cooperation with an important goal of creating the conditions to facilitate direct negotiations between</w:t>
      </w:r>
      <w:r w:rsidR="00B01F23">
        <w:t xml:space="preserve"> </w:t>
      </w:r>
      <w:r>
        <w:t>Israel and Palestine. In addition to promoting information exchange, this program is one of the only</w:t>
      </w:r>
      <w:r w:rsidR="00B01F23">
        <w:t xml:space="preserve"> </w:t>
      </w:r>
      <w:r>
        <w:t xml:space="preserve">non-security channels bringing Israeli and Palestinian stakeholders together for constructive </w:t>
      </w:r>
      <w:proofErr w:type="spellStart"/>
      <w:r>
        <w:t>problemsolving</w:t>
      </w:r>
      <w:proofErr w:type="spellEnd"/>
      <w:r>
        <w:t xml:space="preserve"> on a variety of topics, including desalination. The United States also provides expertise to the</w:t>
      </w:r>
      <w:r w:rsidR="00B01F23">
        <w:t xml:space="preserve"> </w:t>
      </w:r>
      <w:r>
        <w:t>MEDRC by supplying technical experts to support meetings, and by helping initiatives such as the</w:t>
      </w:r>
      <w:r w:rsidR="00B01F23">
        <w:t xml:space="preserve"> </w:t>
      </w:r>
      <w:r>
        <w:t>recently launched MEDRC Prize Competition on small hand-held desalination systems.38</w:t>
      </w:r>
      <w:r w:rsidR="00B01F23">
        <w:t xml:space="preserve"> </w:t>
      </w:r>
      <w:r w:rsidRPr="00B01F23">
        <w:rPr>
          <w:rStyle w:val="StyleUnderline"/>
        </w:rPr>
        <w:t>Through partnerships, programs, and cooperation with our national and international partners, the</w:t>
      </w:r>
      <w:r w:rsidR="00B01F23">
        <w:rPr>
          <w:rStyle w:val="StyleUnderline"/>
        </w:rPr>
        <w:t xml:space="preserve"> </w:t>
      </w:r>
      <w:r w:rsidRPr="00B01F23">
        <w:rPr>
          <w:rStyle w:val="StyleUnderline"/>
        </w:rPr>
        <w:t>United States will be better aligned to optimize R&amp;D efforts to yield the highest possible return on</w:t>
      </w:r>
    </w:p>
    <w:p w14:paraId="13376BB7" w14:textId="6E4B6BD7" w:rsidR="00330E47" w:rsidRPr="00330E47" w:rsidRDefault="00330E47" w:rsidP="00330E47">
      <w:r w:rsidRPr="00B01F23">
        <w:rPr>
          <w:rStyle w:val="StyleUnderline"/>
        </w:rPr>
        <w:t>investment in desalination technologies</w:t>
      </w:r>
      <w:r>
        <w:t>.</w:t>
      </w:r>
    </w:p>
    <w:p w14:paraId="203B8B0B" w14:textId="77777777" w:rsidR="00330E47" w:rsidRPr="00330E47" w:rsidRDefault="00330E47" w:rsidP="00330E47"/>
    <w:p w14:paraId="64650598" w14:textId="7967C25E" w:rsidR="00BB67A1" w:rsidRDefault="00BB67A1" w:rsidP="00BB67A1">
      <w:pPr>
        <w:pStyle w:val="Heading3"/>
      </w:pPr>
      <w:r>
        <w:t>2nc –</w:t>
      </w:r>
      <w:r w:rsidR="001A4760">
        <w:t xml:space="preserve"> Desal</w:t>
      </w:r>
      <w:r>
        <w:t xml:space="preserve"> CP Solves</w:t>
      </w:r>
    </w:p>
    <w:p w14:paraId="458EE90A" w14:textId="77777777" w:rsidR="00BB67A1" w:rsidRDefault="00BB67A1" w:rsidP="00BB67A1">
      <w:pPr>
        <w:pStyle w:val="Heading4"/>
      </w:pPr>
      <w:r>
        <w:t xml:space="preserve">Recent tech breakthroughs lower the cost and improve energy efficiency </w:t>
      </w:r>
    </w:p>
    <w:p w14:paraId="168EF99B" w14:textId="77777777" w:rsidR="00BB67A1" w:rsidRPr="00234295" w:rsidRDefault="00BB67A1" w:rsidP="00BB67A1">
      <w:pPr>
        <w:rPr>
          <w:rStyle w:val="Style13ptBold"/>
          <w:b w:val="0"/>
          <w:bCs w:val="0"/>
          <w:sz w:val="22"/>
          <w:szCs w:val="18"/>
        </w:rPr>
      </w:pPr>
      <w:r>
        <w:rPr>
          <w:rStyle w:val="Style13ptBold"/>
        </w:rPr>
        <w:t>Yale 21</w:t>
      </w:r>
      <w:r>
        <w:rPr>
          <w:rStyle w:val="Style13ptBold"/>
          <w:b w:val="0"/>
          <w:bCs w:val="0"/>
          <w:sz w:val="22"/>
          <w:szCs w:val="18"/>
        </w:rPr>
        <w:t>- Yale Environment 360 by Yale School of the Environment (“</w:t>
      </w:r>
      <w:r w:rsidRPr="00234295">
        <w:rPr>
          <w:rStyle w:val="Style13ptBold"/>
          <w:b w:val="0"/>
          <w:bCs w:val="0"/>
          <w:sz w:val="22"/>
          <w:szCs w:val="18"/>
        </w:rPr>
        <w:t>Scientists Say They Have Solved Desalination Mystery, Improving Efficiency</w:t>
      </w:r>
      <w:r>
        <w:rPr>
          <w:rStyle w:val="Style13ptBold"/>
          <w:b w:val="0"/>
          <w:bCs w:val="0"/>
          <w:sz w:val="22"/>
          <w:szCs w:val="18"/>
        </w:rPr>
        <w:t xml:space="preserve">,” Yale E360, 1-14-21, Accessed Online at </w:t>
      </w:r>
      <w:hyperlink r:id="rId18" w:history="1">
        <w:r w:rsidRPr="005365D8">
          <w:rPr>
            <w:rStyle w:val="Hyperlink"/>
            <w:szCs w:val="18"/>
          </w:rPr>
          <w:t>https://e360.yale.edu/digest/scientists-solve-desalination-mystery-improving-efficiency</w:t>
        </w:r>
      </w:hyperlink>
      <w:r>
        <w:rPr>
          <w:rStyle w:val="Style13ptBold"/>
          <w:b w:val="0"/>
          <w:bCs w:val="0"/>
          <w:sz w:val="22"/>
          <w:szCs w:val="18"/>
        </w:rPr>
        <w:t>, Accessed Online on 7-3-21, DG)</w:t>
      </w:r>
    </w:p>
    <w:p w14:paraId="060A620A" w14:textId="77777777" w:rsidR="00BB67A1" w:rsidRPr="00927CEF" w:rsidRDefault="00BB67A1" w:rsidP="00BB67A1">
      <w:pPr>
        <w:rPr>
          <w:rStyle w:val="StyleUnderline"/>
        </w:rPr>
      </w:pPr>
      <w:r w:rsidRPr="002D3B42">
        <w:rPr>
          <w:rStyle w:val="StyleUnderline"/>
          <w:highlight w:val="cyan"/>
        </w:rPr>
        <w:t>Scientists</w:t>
      </w:r>
      <w:r w:rsidRPr="00927CEF">
        <w:rPr>
          <w:rStyle w:val="StyleUnderline"/>
        </w:rPr>
        <w:t xml:space="preserve"> believe they </w:t>
      </w:r>
      <w:r w:rsidRPr="002D3B42">
        <w:rPr>
          <w:rStyle w:val="StyleUnderline"/>
          <w:highlight w:val="cyan"/>
        </w:rPr>
        <w:t xml:space="preserve">have </w:t>
      </w:r>
      <w:hyperlink r:id="rId19" w:history="1">
        <w:r w:rsidRPr="002D3B42">
          <w:rPr>
            <w:rStyle w:val="StyleUnderline"/>
            <w:highlight w:val="cyan"/>
          </w:rPr>
          <w:t>solved</w:t>
        </w:r>
      </w:hyperlink>
      <w:r w:rsidRPr="002D3B42">
        <w:rPr>
          <w:rStyle w:val="StyleUnderline"/>
          <w:highlight w:val="cyan"/>
        </w:rPr>
        <w:t xml:space="preserve"> one of the biggest mysteries about desalination — exactly how reverse osmosis membranes work</w:t>
      </w:r>
      <w:r w:rsidRPr="00927CEF">
        <w:rPr>
          <w:sz w:val="16"/>
        </w:rPr>
        <w:t xml:space="preserve"> to remove salt and other chemicals from water — </w:t>
      </w:r>
      <w:r w:rsidRPr="002D3B42">
        <w:rPr>
          <w:rStyle w:val="StyleUnderline"/>
          <w:highlight w:val="cyan"/>
        </w:rPr>
        <w:t>a breakthrough</w:t>
      </w:r>
      <w:r w:rsidRPr="00927CEF">
        <w:rPr>
          <w:rStyle w:val="StyleUnderline"/>
        </w:rPr>
        <w:t xml:space="preserve"> they say </w:t>
      </w:r>
      <w:r w:rsidRPr="002D3B42">
        <w:rPr>
          <w:rStyle w:val="StyleUnderline"/>
          <w:highlight w:val="cyan"/>
        </w:rPr>
        <w:t>could help make the process more efficient and cheaper.</w:t>
      </w:r>
      <w:r>
        <w:rPr>
          <w:rStyle w:val="StyleUnderline"/>
        </w:rPr>
        <w:t xml:space="preserve"> </w:t>
      </w:r>
      <w:r w:rsidRPr="00927CEF">
        <w:rPr>
          <w:rStyle w:val="StyleUnderline"/>
        </w:rPr>
        <w:t>“Reverse osmosis membranes are widely used for cleaning water, but there’s still a lot we don’t know</w:t>
      </w:r>
      <w:r w:rsidRPr="00927CEF">
        <w:rPr>
          <w:sz w:val="16"/>
        </w:rPr>
        <w:t xml:space="preserve"> about them,” </w:t>
      </w:r>
      <w:hyperlink r:id="rId20" w:history="1">
        <w:r w:rsidRPr="00927CEF">
          <w:rPr>
            <w:rStyle w:val="Hyperlink"/>
            <w:sz w:val="16"/>
          </w:rPr>
          <w:t>Manish Kumar</w:t>
        </w:r>
      </w:hyperlink>
      <w:r w:rsidRPr="00927CEF">
        <w:rPr>
          <w:sz w:val="16"/>
        </w:rPr>
        <w:t xml:space="preserve">, a chemical engineer at the University of Texas, Austin and co-author of the new research, </w:t>
      </w:r>
      <w:hyperlink r:id="rId21" w:history="1">
        <w:r w:rsidRPr="00927CEF">
          <w:rPr>
            <w:rStyle w:val="Hyperlink"/>
            <w:sz w:val="16"/>
          </w:rPr>
          <w:t>said in a statement</w:t>
        </w:r>
      </w:hyperlink>
      <w:r w:rsidRPr="00927CEF">
        <w:rPr>
          <w:sz w:val="16"/>
        </w:rPr>
        <w:t>. “</w:t>
      </w:r>
      <w:r w:rsidRPr="00927CEF">
        <w:rPr>
          <w:rStyle w:val="StyleUnderline"/>
        </w:rPr>
        <w:t>We couldn’t really say how water moves through them, so all the improvements</w:t>
      </w:r>
      <w:r w:rsidRPr="00927CEF">
        <w:rPr>
          <w:sz w:val="16"/>
        </w:rPr>
        <w:t xml:space="preserve"> over the past 40 years </w:t>
      </w:r>
      <w:r w:rsidRPr="00927CEF">
        <w:rPr>
          <w:rStyle w:val="StyleUnderline"/>
        </w:rPr>
        <w:t>have essentially been done in the dark.”</w:t>
      </w:r>
      <w:r>
        <w:rPr>
          <w:rStyle w:val="StyleUnderline"/>
        </w:rPr>
        <w:t xml:space="preserve"> </w:t>
      </w:r>
      <w:r w:rsidRPr="00927CEF">
        <w:rPr>
          <w:rStyle w:val="StyleUnderline"/>
        </w:rPr>
        <w:t>A team of researchers</w:t>
      </w:r>
      <w:r w:rsidRPr="00927CEF">
        <w:rPr>
          <w:sz w:val="16"/>
        </w:rPr>
        <w:t xml:space="preserve"> from the University of Texas and Pennsylvania State University, in partnership with DuPont Water Solutions, </w:t>
      </w:r>
      <w:r w:rsidRPr="00927CEF">
        <w:rPr>
          <w:rStyle w:val="StyleUnderline"/>
        </w:rPr>
        <w:t>discovered that desalination membranes are inconsistent in mass distribution and density. These inconsistencies can impair the performance of reverse osmosis</w:t>
      </w:r>
      <w:r w:rsidRPr="00927CEF">
        <w:rPr>
          <w:sz w:val="16"/>
        </w:rPr>
        <w:t xml:space="preserve">, they found. </w:t>
      </w:r>
      <w:r w:rsidRPr="002D3B42">
        <w:rPr>
          <w:rStyle w:val="StyleUnderline"/>
          <w:highlight w:val="cyan"/>
        </w:rPr>
        <w:t>By making the membranes more uniform in density at the nanoscale, the researchers were able to increase desalination efficiency</w:t>
      </w:r>
      <w:r w:rsidRPr="00927CEF">
        <w:rPr>
          <w:rStyle w:val="StyleUnderline"/>
        </w:rPr>
        <w:t xml:space="preserve"> 30 to 40 percent</w:t>
      </w:r>
      <w:r w:rsidRPr="00927CEF">
        <w:rPr>
          <w:sz w:val="16"/>
        </w:rPr>
        <w:t xml:space="preserve">, therefore </w:t>
      </w:r>
      <w:r w:rsidRPr="002D3B42">
        <w:rPr>
          <w:rStyle w:val="StyleUnderline"/>
          <w:highlight w:val="cyan"/>
        </w:rPr>
        <w:t>cleaning more water with less energy and lowering the cost.</w:t>
      </w:r>
      <w:r w:rsidRPr="00927CEF">
        <w:rPr>
          <w:sz w:val="16"/>
        </w:rPr>
        <w:t xml:space="preserve"> The </w:t>
      </w:r>
      <w:hyperlink r:id="rId22" w:history="1">
        <w:r w:rsidRPr="00927CEF">
          <w:rPr>
            <w:rStyle w:val="Hyperlink"/>
            <w:sz w:val="16"/>
          </w:rPr>
          <w:t>findings were published</w:t>
        </w:r>
      </w:hyperlink>
      <w:r w:rsidRPr="00927CEF">
        <w:rPr>
          <w:sz w:val="16"/>
        </w:rPr>
        <w:t xml:space="preserve"> earlier this month in the journal Science. </w:t>
      </w:r>
      <w:r w:rsidRPr="002D3B42">
        <w:rPr>
          <w:rStyle w:val="StyleUnderline"/>
          <w:highlight w:val="cyan"/>
        </w:rPr>
        <w:t>The discovery comes at a critical time</w:t>
      </w:r>
      <w:r w:rsidRPr="00927CEF">
        <w:rPr>
          <w:rStyle w:val="StyleUnderline"/>
        </w:rPr>
        <w:t>,</w:t>
      </w:r>
      <w:r w:rsidRPr="00927CEF">
        <w:rPr>
          <w:sz w:val="16"/>
        </w:rPr>
        <w:t xml:space="preserve"> when climate change, population growth, and pollution are threatening access to safe drinking water. “</w:t>
      </w:r>
      <w:r w:rsidRPr="00927CEF">
        <w:rPr>
          <w:rStyle w:val="StyleUnderline"/>
        </w:rPr>
        <w:t>Freshwater management is becoming a crucial challenge throughout the world</w:t>
      </w:r>
      <w:r w:rsidRPr="00927CEF">
        <w:rPr>
          <w:sz w:val="16"/>
        </w:rPr>
        <w:t xml:space="preserve">,” said </w:t>
      </w:r>
      <w:hyperlink r:id="rId23" w:history="1">
        <w:r w:rsidRPr="00927CEF">
          <w:rPr>
            <w:rStyle w:val="Hyperlink"/>
            <w:sz w:val="16"/>
          </w:rPr>
          <w:t>Enrique Gomez</w:t>
        </w:r>
      </w:hyperlink>
      <w:r w:rsidRPr="00927CEF">
        <w:rPr>
          <w:sz w:val="16"/>
        </w:rPr>
        <w:t>, a professor of chemical engineering at Penn State who co-led the research. “Shortages, droughts — with increasing severe weather patterns, it is expected this problem will become even more significant</w:t>
      </w:r>
      <w:r w:rsidRPr="00927CEF">
        <w:rPr>
          <w:rStyle w:val="StyleUnderline"/>
        </w:rPr>
        <w:t>. It’s critically important to have clean water availability, especially in low-resource areas.”</w:t>
      </w:r>
    </w:p>
    <w:p w14:paraId="6F246805" w14:textId="77777777" w:rsidR="00BB67A1" w:rsidRDefault="00BB67A1" w:rsidP="00BB67A1"/>
    <w:p w14:paraId="575FCBFC" w14:textId="0FE56A1C" w:rsidR="00BB67A1" w:rsidRDefault="00BB67A1" w:rsidP="00BB67A1">
      <w:pPr>
        <w:pStyle w:val="Heading4"/>
      </w:pPr>
      <w:r>
        <w:t xml:space="preserve">Desal is now a viable global option – tech innovations drive down costs and emissions </w:t>
      </w:r>
    </w:p>
    <w:p w14:paraId="11215EC9" w14:textId="77777777" w:rsidR="00BB67A1" w:rsidRPr="00C677F7" w:rsidRDefault="00BB67A1" w:rsidP="00BB67A1">
      <w:pPr>
        <w:rPr>
          <w:rStyle w:val="Style13ptBold"/>
          <w:b w:val="0"/>
          <w:bCs w:val="0"/>
          <w:sz w:val="22"/>
          <w:szCs w:val="18"/>
        </w:rPr>
      </w:pPr>
      <w:r>
        <w:rPr>
          <w:rStyle w:val="Style13ptBold"/>
        </w:rPr>
        <w:t>Pike 21</w:t>
      </w:r>
      <w:r>
        <w:rPr>
          <w:rStyle w:val="Style13ptBold"/>
          <w:b w:val="0"/>
          <w:bCs w:val="0"/>
          <w:sz w:val="22"/>
          <w:szCs w:val="18"/>
        </w:rPr>
        <w:t xml:space="preserve">- </w:t>
      </w:r>
      <w:r w:rsidRPr="00C677F7">
        <w:rPr>
          <w:rStyle w:val="Style13ptBold"/>
          <w:b w:val="0"/>
          <w:bCs w:val="0"/>
          <w:sz w:val="22"/>
          <w:szCs w:val="18"/>
        </w:rPr>
        <w:t>Communication Specialist</w:t>
      </w:r>
      <w:r>
        <w:rPr>
          <w:rStyle w:val="Style13ptBold"/>
          <w:b w:val="0"/>
          <w:bCs w:val="0"/>
          <w:sz w:val="22"/>
          <w:szCs w:val="18"/>
        </w:rPr>
        <w:t xml:space="preserve"> at Purdue </w:t>
      </w:r>
      <w:r w:rsidRPr="00C677F7">
        <w:rPr>
          <w:rStyle w:val="Style13ptBold"/>
          <w:b w:val="0"/>
          <w:bCs w:val="0"/>
          <w:sz w:val="22"/>
          <w:szCs w:val="18"/>
        </w:rPr>
        <w:t>School of Mechanical Engineering</w:t>
      </w:r>
      <w:r>
        <w:rPr>
          <w:rStyle w:val="Style13ptBold"/>
          <w:b w:val="0"/>
          <w:bCs w:val="0"/>
          <w:sz w:val="22"/>
          <w:szCs w:val="18"/>
        </w:rPr>
        <w:t xml:space="preserve"> (Jared, “</w:t>
      </w:r>
      <w:r w:rsidRPr="00DA023D">
        <w:rPr>
          <w:rStyle w:val="Style13ptBold"/>
          <w:b w:val="0"/>
          <w:bCs w:val="0"/>
          <w:sz w:val="22"/>
          <w:szCs w:val="18"/>
        </w:rPr>
        <w:t>Breakthrough in reverse osmosis may lead to most energy-efficient seawater desalination ever</w:t>
      </w:r>
      <w:r>
        <w:rPr>
          <w:rStyle w:val="Style13ptBold"/>
          <w:b w:val="0"/>
          <w:bCs w:val="0"/>
          <w:sz w:val="22"/>
          <w:szCs w:val="18"/>
        </w:rPr>
        <w:t xml:space="preserve">,” Purdue University, 5-12-21, Accessed Online at </w:t>
      </w:r>
      <w:hyperlink r:id="rId24" w:history="1">
        <w:r w:rsidRPr="005365D8">
          <w:rPr>
            <w:rStyle w:val="Hyperlink"/>
            <w:szCs w:val="18"/>
          </w:rPr>
          <w:t>https://www.purdue.edu/newsroom/releases/2021/Q2/breakthrough-in-reverse-osmosis-may-lead-to-most-energy-efficient-seawater-desalination-ever.html</w:t>
        </w:r>
      </w:hyperlink>
      <w:r>
        <w:rPr>
          <w:rStyle w:val="Style13ptBold"/>
          <w:b w:val="0"/>
          <w:bCs w:val="0"/>
          <w:sz w:val="22"/>
          <w:szCs w:val="18"/>
        </w:rPr>
        <w:t>, Accessed Online on 7-3-21, DG)</w:t>
      </w:r>
    </w:p>
    <w:p w14:paraId="483E0F80" w14:textId="77777777" w:rsidR="00BB67A1" w:rsidRPr="00927CEF" w:rsidRDefault="00BB67A1" w:rsidP="00BB67A1">
      <w:pPr>
        <w:rPr>
          <w:sz w:val="16"/>
        </w:rPr>
      </w:pPr>
      <w:r w:rsidRPr="00927CEF">
        <w:rPr>
          <w:sz w:val="16"/>
        </w:rPr>
        <w:t xml:space="preserve">WEST LAFAYETTE, Ind. — </w:t>
      </w:r>
      <w:r w:rsidRPr="00927CEF">
        <w:rPr>
          <w:rStyle w:val="StyleUnderline"/>
        </w:rPr>
        <w:t xml:space="preserve">Making fresh water out of seawater usually requires huge amounts of energy. </w:t>
      </w:r>
      <w:r w:rsidRPr="002D3B42">
        <w:rPr>
          <w:rStyle w:val="StyleUnderline"/>
          <w:highlight w:val="cyan"/>
        </w:rPr>
        <w:t>The most widespread process for desalination is called reverse osmosis</w:t>
      </w:r>
      <w:r w:rsidRPr="00927CEF">
        <w:rPr>
          <w:sz w:val="16"/>
        </w:rPr>
        <w:t xml:space="preserve">, which works by flowing seawater over a membrane at high pressure to remove the minerals. Now, Purdue University </w:t>
      </w:r>
      <w:r w:rsidRPr="002D3B42">
        <w:rPr>
          <w:rStyle w:val="StyleUnderline"/>
          <w:highlight w:val="cyan"/>
        </w:rPr>
        <w:t>engineers have developed a variant</w:t>
      </w:r>
      <w:r w:rsidRPr="00927CEF">
        <w:rPr>
          <w:rStyle w:val="StyleUnderline"/>
        </w:rPr>
        <w:t xml:space="preserve"> of the process called “batch reverse osmosis,” </w:t>
      </w:r>
      <w:r w:rsidRPr="002D3B42">
        <w:rPr>
          <w:rStyle w:val="StyleUnderline"/>
          <w:highlight w:val="cyan"/>
        </w:rPr>
        <w:t>which promises better energy efficiency, longer-lasting equipment and the ability to process</w:t>
      </w:r>
      <w:r w:rsidRPr="00927CEF">
        <w:rPr>
          <w:sz w:val="16"/>
        </w:rPr>
        <w:t xml:space="preserve"> water of </w:t>
      </w:r>
      <w:r w:rsidRPr="002D3B42">
        <w:rPr>
          <w:rStyle w:val="StyleUnderline"/>
          <w:highlight w:val="cyan"/>
        </w:rPr>
        <w:t>much higher salinity</w:t>
      </w:r>
      <w:r w:rsidRPr="00927CEF">
        <w:rPr>
          <w:sz w:val="16"/>
        </w:rPr>
        <w:t xml:space="preserve">. It could end up a difference-maker in water security around the world. </w:t>
      </w:r>
      <w:r w:rsidRPr="00927CEF">
        <w:rPr>
          <w:rStyle w:val="StyleUnderline"/>
        </w:rPr>
        <w:t>Reverse osmosis is used in many countries; in arid places like the Middle East, more than half of the fresh drinking water supplies come from desalination</w:t>
      </w:r>
      <w:r w:rsidRPr="00927CEF">
        <w:rPr>
          <w:sz w:val="16"/>
        </w:rPr>
        <w:t xml:space="preserve"> facilities. But to maintain the high level of pressure required for the process – up to 70 times atmospheric pressure – a desalination plant must employ large numbers of pumps and other equipment. And that uses a lot of energy. “</w:t>
      </w:r>
      <w:r w:rsidRPr="00927CEF">
        <w:rPr>
          <w:rStyle w:val="StyleUnderline"/>
        </w:rPr>
        <w:t>About a third of the lifetime cost of a desalination plant is energy,”</w:t>
      </w:r>
      <w:r w:rsidRPr="00927CEF">
        <w:rPr>
          <w:sz w:val="16"/>
        </w:rPr>
        <w:t xml:space="preserve"> said David </w:t>
      </w:r>
      <w:proofErr w:type="spellStart"/>
      <w:r w:rsidRPr="00927CEF">
        <w:rPr>
          <w:sz w:val="16"/>
        </w:rPr>
        <w:t>Warsinger</w:t>
      </w:r>
      <w:proofErr w:type="spellEnd"/>
      <w:r w:rsidRPr="00927CEF">
        <w:rPr>
          <w:sz w:val="16"/>
        </w:rPr>
        <w:t>, a Purdue assistant professor of mechanical engineering. “</w:t>
      </w:r>
      <w:r w:rsidRPr="00927CEF">
        <w:rPr>
          <w:rStyle w:val="StyleUnderline"/>
        </w:rPr>
        <w:t>Even small improvements to the process – a few percentage points of difference – can save hundreds of millions of dollars and help to keep CO2 out of the atmosphere</w:t>
      </w:r>
      <w:r w:rsidRPr="00927CEF">
        <w:rPr>
          <w:sz w:val="16"/>
        </w:rPr>
        <w:t xml:space="preserve">.” During his doctoral work at MIT, </w:t>
      </w:r>
      <w:proofErr w:type="spellStart"/>
      <w:r w:rsidRPr="00927CEF">
        <w:rPr>
          <w:rStyle w:val="StyleUnderline"/>
        </w:rPr>
        <w:t>Warsinger</w:t>
      </w:r>
      <w:proofErr w:type="spellEnd"/>
      <w:r w:rsidRPr="00927CEF">
        <w:rPr>
          <w:rStyle w:val="StyleUnderline"/>
        </w:rPr>
        <w:t xml:space="preserve"> first developed the idea of “batch reverse osmosis</w:t>
      </w:r>
      <w:r w:rsidRPr="00927CEF">
        <w:rPr>
          <w:sz w:val="16"/>
        </w:rPr>
        <w:t xml:space="preserve">.” Rather than keeping a constant flow of seawater at those high pressure levels, </w:t>
      </w:r>
      <w:r w:rsidRPr="00927CEF">
        <w:rPr>
          <w:rStyle w:val="StyleUnderline"/>
        </w:rPr>
        <w:t>a batch process takes in a set quantity of water at one time; processes it; discharges it; and then repeats the process with the next batch.</w:t>
      </w:r>
      <w:r>
        <w:rPr>
          <w:rStyle w:val="StyleUnderline"/>
        </w:rPr>
        <w:t xml:space="preserve"> </w:t>
      </w:r>
      <w:r w:rsidRPr="00927CEF">
        <w:rPr>
          <w:sz w:val="16"/>
        </w:rPr>
        <w:t xml:space="preserve">“Each batch runs for about one to two minutes,” </w:t>
      </w:r>
      <w:proofErr w:type="spellStart"/>
      <w:r w:rsidRPr="00927CEF">
        <w:rPr>
          <w:sz w:val="16"/>
        </w:rPr>
        <w:t>Warsinger</w:t>
      </w:r>
      <w:proofErr w:type="spellEnd"/>
      <w:r w:rsidRPr="00927CEF">
        <w:rPr>
          <w:sz w:val="16"/>
        </w:rPr>
        <w:t xml:space="preserve"> said. “We ramp up the pressure over time, reduce the volume over time, and we end up using much less energy to produce the same amount of fresh water.” Though some desalination plants have attempted to use </w:t>
      </w:r>
      <w:proofErr w:type="spellStart"/>
      <w:r w:rsidRPr="00927CEF">
        <w:rPr>
          <w:sz w:val="16"/>
        </w:rPr>
        <w:t>semibatch</w:t>
      </w:r>
      <w:proofErr w:type="spellEnd"/>
      <w:r w:rsidRPr="00927CEF">
        <w:rPr>
          <w:sz w:val="16"/>
        </w:rPr>
        <w:t xml:space="preserve"> techniques, none has ever implemented a full batch system – partly because of the time breaks between batches. </w:t>
      </w:r>
      <w:r w:rsidRPr="00927CEF">
        <w:rPr>
          <w:rStyle w:val="StyleUnderline"/>
        </w:rPr>
        <w:t xml:space="preserve">“It takes time and energy to pump each batch of water out, and then pump the next batch of water in for processing,” </w:t>
      </w:r>
      <w:proofErr w:type="spellStart"/>
      <w:r w:rsidRPr="00927CEF">
        <w:rPr>
          <w:sz w:val="16"/>
        </w:rPr>
        <w:t>Warsinger</w:t>
      </w:r>
      <w:proofErr w:type="spellEnd"/>
      <w:r w:rsidRPr="00927CEF">
        <w:rPr>
          <w:sz w:val="16"/>
        </w:rPr>
        <w:t xml:space="preserve"> said. “</w:t>
      </w:r>
      <w:r w:rsidRPr="00927CEF">
        <w:rPr>
          <w:rStyle w:val="StyleUnderline"/>
        </w:rPr>
        <w:t>Expending that time and energy generally cancels out the efficiency gains you would get</w:t>
      </w:r>
      <w:r w:rsidRPr="00927CEF">
        <w:rPr>
          <w:sz w:val="16"/>
        </w:rPr>
        <w:t xml:space="preserve"> from using the batch process. </w:t>
      </w:r>
      <w:r w:rsidRPr="00927CEF">
        <w:rPr>
          <w:rStyle w:val="StyleUnderline"/>
        </w:rPr>
        <w:t>That’s why we developed a solution called ‘double-acting batch reverse osmosis.’”</w:t>
      </w:r>
      <w:r>
        <w:rPr>
          <w:rStyle w:val="StyleUnderline"/>
        </w:rPr>
        <w:t xml:space="preserve"> </w:t>
      </w:r>
      <w:r w:rsidRPr="00927CEF">
        <w:rPr>
          <w:sz w:val="16"/>
        </w:rPr>
        <w:t xml:space="preserve">Double-duty piston </w:t>
      </w:r>
      <w:r w:rsidRPr="00927CEF">
        <w:rPr>
          <w:rStyle w:val="StyleUnderline"/>
        </w:rPr>
        <w:t>This new process uses a piston tank — a high-pressure vessel with a piston in the middle.</w:t>
      </w:r>
      <w:r w:rsidRPr="00927CEF">
        <w:rPr>
          <w:sz w:val="16"/>
        </w:rPr>
        <w:t xml:space="preserve"> While one side of the piston sends seawater forward into the processing loop, the other side of the piston simultaneously fills up with the next batch of seawater in the queue. When one batch process ends, the piston seamlessly injects the next batch of seawater into the system while simultaneously filling its other side with the next batch of seawater in the queue, and the process repeats continuously. “</w:t>
      </w:r>
      <w:r w:rsidRPr="00927CEF">
        <w:rPr>
          <w:rStyle w:val="StyleUnderline"/>
        </w:rPr>
        <w:t>Instead of fully emptying the piston each time</w:t>
      </w:r>
      <w:r w:rsidRPr="00927CEF">
        <w:rPr>
          <w:sz w:val="16"/>
        </w:rPr>
        <w:t xml:space="preserve"> or using some other liquid or gas to pressurize the piston</w:t>
      </w:r>
      <w:r w:rsidRPr="00927CEF">
        <w:rPr>
          <w:rStyle w:val="StyleUnderline"/>
        </w:rPr>
        <w:t>, we’re filling it with the next batch of seawater</w:t>
      </w:r>
      <w:r w:rsidRPr="00927CEF">
        <w:rPr>
          <w:sz w:val="16"/>
        </w:rPr>
        <w:t xml:space="preserve">,” </w:t>
      </w:r>
      <w:proofErr w:type="spellStart"/>
      <w:r w:rsidRPr="00927CEF">
        <w:rPr>
          <w:sz w:val="16"/>
        </w:rPr>
        <w:t>Warsinger</w:t>
      </w:r>
      <w:proofErr w:type="spellEnd"/>
      <w:r w:rsidRPr="00927CEF">
        <w:rPr>
          <w:sz w:val="16"/>
        </w:rPr>
        <w:t xml:space="preserve"> said. “So rather than one side of the piston being essentially dead space, </w:t>
      </w:r>
      <w:r w:rsidRPr="00927CEF">
        <w:rPr>
          <w:rStyle w:val="StyleUnderline"/>
        </w:rPr>
        <w:t>we are using the seawater itself to get double-duty out of this piston, so there’s almost no downtime.</w:t>
      </w:r>
      <w:r>
        <w:rPr>
          <w:u w:val="single"/>
        </w:rPr>
        <w:t xml:space="preserve"> </w:t>
      </w:r>
      <w:r w:rsidRPr="00927CEF">
        <w:rPr>
          <w:sz w:val="16"/>
        </w:rPr>
        <w:t xml:space="preserve">“According to our models, </w:t>
      </w:r>
      <w:r w:rsidRPr="00927CEF">
        <w:rPr>
          <w:rStyle w:val="StyleUnderline"/>
        </w:rPr>
        <w:t>this proposed system offers the lowest energy consumption ever for seawater desalination</w:t>
      </w:r>
      <w:r w:rsidRPr="00927CEF">
        <w:rPr>
          <w:sz w:val="16"/>
        </w:rPr>
        <w:t>. It’s a best-in-class milestone.” Their research has been published in Desalination. “</w:t>
      </w:r>
      <w:r w:rsidRPr="00927CEF">
        <w:rPr>
          <w:rStyle w:val="StyleUnderline"/>
        </w:rPr>
        <w:t>Downtime is really something you want to avoid</w:t>
      </w:r>
      <w:r w:rsidRPr="00927CEF">
        <w:rPr>
          <w:sz w:val="16"/>
        </w:rPr>
        <w:t>,” said Sandra Cordoba, a Purdue master’s student in mechanical engineering and first author of the paper. “</w:t>
      </w:r>
      <w:r w:rsidRPr="00927CEF">
        <w:rPr>
          <w:rStyle w:val="StyleUnderline"/>
        </w:rPr>
        <w:t>If you have to service the system after every cycle, you lose all your energy efficiency</w:t>
      </w:r>
      <w:r w:rsidRPr="00927CEF">
        <w:rPr>
          <w:sz w:val="16"/>
        </w:rPr>
        <w:t xml:space="preserve">. </w:t>
      </w:r>
      <w:r w:rsidRPr="00927CEF">
        <w:rPr>
          <w:rStyle w:val="StyleUnderline"/>
        </w:rPr>
        <w:t>Reducing or eliminating that downtime is the key thing that makes batch reverse osmosis feasible.”</w:t>
      </w:r>
      <w:r>
        <w:rPr>
          <w:rStyle w:val="StyleUnderline"/>
        </w:rPr>
        <w:t xml:space="preserve"> </w:t>
      </w:r>
      <w:r w:rsidRPr="00927CEF">
        <w:rPr>
          <w:sz w:val="16"/>
        </w:rPr>
        <w:t xml:space="preserve">Cordoba also developed the theoretical hydraulic models used in the paper. “Reverse osmosis is a complex process,” Cordoba said. “To gauge its success, you have to track many variables: water pressure, volume, salinity, recovery ratio, time and energy. </w:t>
      </w:r>
      <w:r w:rsidRPr="00927CEF">
        <w:rPr>
          <w:rStyle w:val="StyleUnderline"/>
        </w:rPr>
        <w:t>With these models, we were able to determine the right amount of pressure over time to achieve the best results using the minimum amount of energy.”</w:t>
      </w:r>
      <w:r w:rsidRPr="00927CEF">
        <w:rPr>
          <w:sz w:val="16"/>
        </w:rPr>
        <w:t xml:space="preserve"> How big is the piston tank? It depends on the size of the system. “Reverse osmosis operates on a wide range of scales,” </w:t>
      </w:r>
      <w:proofErr w:type="spellStart"/>
      <w:r w:rsidRPr="00927CEF">
        <w:rPr>
          <w:sz w:val="16"/>
        </w:rPr>
        <w:t>Warsinger</w:t>
      </w:r>
      <w:proofErr w:type="spellEnd"/>
      <w:r w:rsidRPr="00927CEF">
        <w:rPr>
          <w:sz w:val="16"/>
        </w:rPr>
        <w:t xml:space="preserve"> said. “Households in India often have a micro reverse osmosis system for their own home, where you could hold it in your hands. For our experiments, we’ve built a model system where the piston tank is about the size of a fire extinguisher. In a full-scale plant, it could be a hundred feet long. But </w:t>
      </w:r>
      <w:r w:rsidRPr="002D3B42">
        <w:rPr>
          <w:rStyle w:val="StyleUnderline"/>
          <w:highlight w:val="cyan"/>
        </w:rPr>
        <w:t>the beauty of it is that it’s not a complex piece of equipment; it’s essentially a pipe, with a water-tight piston in the middle</w:t>
      </w:r>
      <w:r w:rsidRPr="00927CEF">
        <w:rPr>
          <w:rStyle w:val="StyleUnderline"/>
        </w:rPr>
        <w:t>. But that piston tank changes everything.”</w:t>
      </w:r>
      <w:r>
        <w:rPr>
          <w:rStyle w:val="StyleUnderline"/>
        </w:rPr>
        <w:t xml:space="preserve"> </w:t>
      </w:r>
      <w:proofErr w:type="spellStart"/>
      <w:r w:rsidRPr="00927CEF">
        <w:rPr>
          <w:rStyle w:val="StyleUnderline"/>
        </w:rPr>
        <w:t>Warsinger’s</w:t>
      </w:r>
      <w:proofErr w:type="spellEnd"/>
      <w:r w:rsidRPr="00927CEF">
        <w:rPr>
          <w:rStyle w:val="StyleUnderline"/>
        </w:rPr>
        <w:t xml:space="preserve"> lab has used this double-acting batch development to fuel several new advances</w:t>
      </w:r>
      <w:r w:rsidRPr="00927CEF">
        <w:rPr>
          <w:sz w:val="16"/>
        </w:rPr>
        <w:t xml:space="preserve"> in desalination. Abhimanyu Das, a Purdue Ph.D. student in mechanical engineering, has published research describing a variant of the process called “batch counterflow reverse osmosis.” </w:t>
      </w:r>
      <w:r w:rsidRPr="002D3B42">
        <w:rPr>
          <w:rStyle w:val="StyleUnderline"/>
          <w:highlight w:val="cyan"/>
        </w:rPr>
        <w:t xml:space="preserve">By recirculating certain concentrations of water on both sides of the membrane, </w:t>
      </w:r>
      <w:proofErr w:type="spellStart"/>
      <w:r w:rsidRPr="002D3B42">
        <w:rPr>
          <w:rStyle w:val="StyleUnderline"/>
          <w:highlight w:val="cyan"/>
        </w:rPr>
        <w:t>Das’</w:t>
      </w:r>
      <w:proofErr w:type="spellEnd"/>
      <w:r w:rsidRPr="002D3B42">
        <w:rPr>
          <w:rStyle w:val="StyleUnderline"/>
          <w:highlight w:val="cyan"/>
        </w:rPr>
        <w:t xml:space="preserve"> process is shown to be the most energy-efficient desalination process for high-salinity water, while requiring fewer components</w:t>
      </w:r>
      <w:r w:rsidRPr="00927CEF">
        <w:rPr>
          <w:sz w:val="16"/>
        </w:rPr>
        <w:t xml:space="preserve">. And Purdue master’s student Michael </w:t>
      </w:r>
      <w:proofErr w:type="spellStart"/>
      <w:r w:rsidRPr="00927CEF">
        <w:rPr>
          <w:sz w:val="16"/>
        </w:rPr>
        <w:t>Roggenburg</w:t>
      </w:r>
      <w:proofErr w:type="spellEnd"/>
      <w:r w:rsidRPr="00927CEF">
        <w:rPr>
          <w:sz w:val="16"/>
        </w:rPr>
        <w:t xml:space="preserve"> has published research showing that </w:t>
      </w:r>
      <w:r w:rsidRPr="002D3B42">
        <w:rPr>
          <w:rStyle w:val="StyleUnderline"/>
          <w:highlight w:val="cyan"/>
        </w:rPr>
        <w:t>a combination of batch reverse osmosis and renewable energy could conceivably deliver fresh water to the entire</w:t>
      </w:r>
      <w:r w:rsidRPr="00927CEF">
        <w:rPr>
          <w:sz w:val="16"/>
        </w:rPr>
        <w:t xml:space="preserve"> 1,954-mile </w:t>
      </w:r>
      <w:r w:rsidRPr="002D3B42">
        <w:rPr>
          <w:rStyle w:val="StyleUnderline"/>
          <w:highlight w:val="cyan"/>
        </w:rPr>
        <w:t>border between the U.S. and Mexico</w:t>
      </w:r>
      <w:r w:rsidRPr="00927CEF">
        <w:rPr>
          <w:rStyle w:val="StyleUnderline"/>
        </w:rPr>
        <w:t>.</w:t>
      </w:r>
      <w:r>
        <w:rPr>
          <w:rStyle w:val="StyleUnderline"/>
        </w:rPr>
        <w:t xml:space="preserve"> </w:t>
      </w:r>
      <w:r w:rsidRPr="00927CEF">
        <w:rPr>
          <w:sz w:val="16"/>
        </w:rPr>
        <w:t xml:space="preserve">“Water security is a huge issue around the world, which I’ve spent my whole career working on,” </w:t>
      </w:r>
      <w:proofErr w:type="spellStart"/>
      <w:r w:rsidRPr="00927CEF">
        <w:rPr>
          <w:sz w:val="16"/>
        </w:rPr>
        <w:t>Warsinger</w:t>
      </w:r>
      <w:proofErr w:type="spellEnd"/>
      <w:r w:rsidRPr="00927CEF">
        <w:rPr>
          <w:sz w:val="16"/>
        </w:rPr>
        <w:t xml:space="preserve"> said. “These results with batch reverse osmosis are really exciting</w:t>
      </w:r>
      <w:r w:rsidRPr="00927CEF">
        <w:rPr>
          <w:rStyle w:val="StyleUnderline"/>
        </w:rPr>
        <w:t xml:space="preserve">. </w:t>
      </w:r>
      <w:r w:rsidRPr="002D3B42">
        <w:rPr>
          <w:rStyle w:val="StyleUnderline"/>
          <w:highlight w:val="cyan"/>
        </w:rPr>
        <w:t>If we bring the cost down just a little bit, then desalination becomes a viable option for more places</w:t>
      </w:r>
      <w:r w:rsidRPr="00927CEF">
        <w:rPr>
          <w:rStyle w:val="StyleUnderline"/>
        </w:rPr>
        <w:t>.</w:t>
      </w:r>
      <w:r w:rsidRPr="00927CEF">
        <w:rPr>
          <w:sz w:val="16"/>
        </w:rPr>
        <w:t xml:space="preserve"> It could be transformative.”</w:t>
      </w:r>
    </w:p>
    <w:p w14:paraId="659FFBE2" w14:textId="77777777" w:rsidR="00BB67A1" w:rsidRPr="00BB67A1" w:rsidRDefault="00BB67A1" w:rsidP="00BB67A1"/>
    <w:p w14:paraId="392CE989" w14:textId="2E8C29B5" w:rsidR="00BB67A1" w:rsidRDefault="00BB67A1" w:rsidP="00BB67A1">
      <w:pPr>
        <w:pStyle w:val="Heading3"/>
      </w:pPr>
      <w:r>
        <w:t xml:space="preserve">2nc – </w:t>
      </w:r>
      <w:r w:rsidR="001A4760">
        <w:t xml:space="preserve">Desal </w:t>
      </w:r>
      <w:r>
        <w:t>States Solvency</w:t>
      </w:r>
    </w:p>
    <w:p w14:paraId="3F65361C" w14:textId="77777777" w:rsidR="00BB67A1" w:rsidRDefault="00BB67A1" w:rsidP="00BB67A1">
      <w:pPr>
        <w:pStyle w:val="Heading4"/>
      </w:pPr>
      <w:r>
        <w:t>States solve – desalination plants now</w:t>
      </w:r>
    </w:p>
    <w:p w14:paraId="28D9B015" w14:textId="77777777" w:rsidR="00BB67A1" w:rsidRPr="0034289E" w:rsidRDefault="00BB67A1" w:rsidP="00BB67A1">
      <w:pPr>
        <w:rPr>
          <w:rStyle w:val="Style13ptBold"/>
          <w:b w:val="0"/>
          <w:bCs w:val="0"/>
          <w:sz w:val="22"/>
          <w:szCs w:val="18"/>
        </w:rPr>
      </w:pPr>
      <w:r>
        <w:rPr>
          <w:rStyle w:val="Style13ptBold"/>
        </w:rPr>
        <w:t>Reicher 20</w:t>
      </w:r>
      <w:r>
        <w:rPr>
          <w:rStyle w:val="Style13ptBold"/>
          <w:b w:val="0"/>
          <w:bCs w:val="0"/>
          <w:sz w:val="22"/>
          <w:szCs w:val="18"/>
        </w:rPr>
        <w:t xml:space="preserve">- </w:t>
      </w:r>
      <w:r w:rsidRPr="0034289E">
        <w:rPr>
          <w:rStyle w:val="Style13ptBold"/>
          <w:b w:val="0"/>
          <w:bCs w:val="0"/>
          <w:sz w:val="22"/>
          <w:szCs w:val="18"/>
        </w:rPr>
        <w:t>Research Assistant at Oxford Institute for Energy Studies</w:t>
      </w:r>
      <w:r>
        <w:rPr>
          <w:rStyle w:val="Style13ptBold"/>
          <w:b w:val="0"/>
          <w:bCs w:val="0"/>
          <w:sz w:val="22"/>
          <w:szCs w:val="18"/>
        </w:rPr>
        <w:t xml:space="preserve"> (William M., “</w:t>
      </w:r>
      <w:r w:rsidRPr="0034289E">
        <w:rPr>
          <w:rStyle w:val="Style13ptBold"/>
          <w:b w:val="0"/>
          <w:bCs w:val="0"/>
          <w:sz w:val="22"/>
          <w:szCs w:val="18"/>
        </w:rPr>
        <w:t>A Tale of Two Coastlines: Desalination in China and California</w:t>
      </w:r>
      <w:r>
        <w:rPr>
          <w:rStyle w:val="Style13ptBold"/>
          <w:b w:val="0"/>
          <w:bCs w:val="0"/>
          <w:sz w:val="22"/>
          <w:szCs w:val="18"/>
        </w:rPr>
        <w:t xml:space="preserve">,” China Environmental Forum at New Security Beat, 9-17-20, Accessed Online at </w:t>
      </w:r>
      <w:hyperlink r:id="rId25" w:history="1">
        <w:r w:rsidRPr="008A0B59">
          <w:rPr>
            <w:rStyle w:val="Hyperlink"/>
            <w:szCs w:val="18"/>
          </w:rPr>
          <w:t>https://www.newsecuritybeat.org/2020/09/tale-coastlines-desalination-china-california/</w:t>
        </w:r>
      </w:hyperlink>
      <w:r>
        <w:rPr>
          <w:rStyle w:val="Style13ptBold"/>
          <w:b w:val="0"/>
          <w:bCs w:val="0"/>
          <w:sz w:val="22"/>
          <w:szCs w:val="18"/>
        </w:rPr>
        <w:t>, Accessed Online on 7-10-21, DG)</w:t>
      </w:r>
    </w:p>
    <w:p w14:paraId="4244DC49" w14:textId="77777777" w:rsidR="00BB67A1" w:rsidRPr="0034289E" w:rsidRDefault="00BB67A1" w:rsidP="00BB67A1">
      <w:pPr>
        <w:rPr>
          <w:sz w:val="16"/>
        </w:rPr>
      </w:pPr>
      <w:r w:rsidRPr="0034289E">
        <w:rPr>
          <w:sz w:val="16"/>
        </w:rPr>
        <w:t xml:space="preserve">In the United States, a similar situation is unfolding. After a prolonged drought between 2011-2015, </w:t>
      </w:r>
      <w:r w:rsidRPr="0034289E">
        <w:rPr>
          <w:rStyle w:val="StyleUnderline"/>
          <w:highlight w:val="yellow"/>
        </w:rPr>
        <w:t xml:space="preserve">California’s investment in desalination </w:t>
      </w:r>
      <w:r w:rsidRPr="0034289E">
        <w:rPr>
          <w:rStyle w:val="StyleUnderline"/>
        </w:rPr>
        <w:t>solutions</w:t>
      </w:r>
      <w:r w:rsidRPr="0034289E">
        <w:rPr>
          <w:sz w:val="16"/>
        </w:rPr>
        <w:t xml:space="preserve"> to supply fresh water to the state’s dry south </w:t>
      </w:r>
      <w:r w:rsidRPr="0034289E">
        <w:rPr>
          <w:rStyle w:val="StyleUnderline"/>
          <w:highlight w:val="yellow"/>
        </w:rPr>
        <w:t>grew exponentially</w:t>
      </w:r>
      <w:r w:rsidRPr="0034289E">
        <w:rPr>
          <w:rStyle w:val="StyleUnderline"/>
        </w:rPr>
        <w:t>.</w:t>
      </w:r>
      <w:r w:rsidRPr="0034289E">
        <w:rPr>
          <w:sz w:val="16"/>
        </w:rPr>
        <w:t xml:space="preserve"> While most American desalination plants are used to purify less-saline “brackish water” from rivers and bays, </w:t>
      </w:r>
      <w:r w:rsidRPr="0034289E">
        <w:rPr>
          <w:rStyle w:val="StyleUnderline"/>
          <w:highlight w:val="yellow"/>
        </w:rPr>
        <w:t>large-scale</w:t>
      </w:r>
      <w:r w:rsidRPr="0034289E">
        <w:rPr>
          <w:rStyle w:val="StyleUnderline"/>
        </w:rPr>
        <w:t xml:space="preserve"> seawater </w:t>
      </w:r>
      <w:r w:rsidRPr="0034289E">
        <w:rPr>
          <w:rStyle w:val="StyleUnderline"/>
          <w:highlight w:val="yellow"/>
        </w:rPr>
        <w:t>operations</w:t>
      </w:r>
      <w:r w:rsidRPr="0034289E">
        <w:rPr>
          <w:sz w:val="16"/>
        </w:rPr>
        <w:t xml:space="preserve"> have </w:t>
      </w:r>
      <w:r w:rsidRPr="0034289E">
        <w:rPr>
          <w:rStyle w:val="StyleUnderline"/>
        </w:rPr>
        <w:t xml:space="preserve">begun to </w:t>
      </w:r>
      <w:r w:rsidRPr="0034289E">
        <w:rPr>
          <w:rStyle w:val="StyleUnderline"/>
          <w:highlight w:val="yellow"/>
        </w:rPr>
        <w:t>proliferate in California, as well as Florida and Texas</w:t>
      </w:r>
      <w:r w:rsidRPr="0034289E">
        <w:rPr>
          <w:rStyle w:val="StyleUnderline"/>
        </w:rPr>
        <w:t>.</w:t>
      </w:r>
      <w:r w:rsidRPr="0034289E">
        <w:rPr>
          <w:sz w:val="16"/>
        </w:rPr>
        <w:t xml:space="preserve"> </w:t>
      </w:r>
      <w:r w:rsidRPr="0034289E">
        <w:rPr>
          <w:rStyle w:val="StyleUnderline"/>
          <w:highlight w:val="yellow"/>
        </w:rPr>
        <w:t>California</w:t>
      </w:r>
      <w:r w:rsidRPr="0034289E">
        <w:rPr>
          <w:rStyle w:val="StyleUnderline"/>
        </w:rPr>
        <w:t xml:space="preserve"> alone </w:t>
      </w:r>
      <w:r w:rsidRPr="0034289E">
        <w:rPr>
          <w:rStyle w:val="StyleUnderline"/>
          <w:highlight w:val="yellow"/>
        </w:rPr>
        <w:t>has 11 municipal</w:t>
      </w:r>
      <w:r w:rsidRPr="0034289E">
        <w:rPr>
          <w:sz w:val="16"/>
        </w:rPr>
        <w:t xml:space="preserve"> seawater </w:t>
      </w:r>
      <w:r w:rsidRPr="0034289E">
        <w:rPr>
          <w:rStyle w:val="StyleUnderline"/>
        </w:rPr>
        <w:t xml:space="preserve">desalination </w:t>
      </w:r>
      <w:r w:rsidRPr="0034289E">
        <w:rPr>
          <w:rStyle w:val="StyleUnderline"/>
          <w:highlight w:val="yellow"/>
        </w:rPr>
        <w:t>plants, with 10 more proposed</w:t>
      </w:r>
      <w:r w:rsidRPr="0034289E">
        <w:rPr>
          <w:rStyle w:val="StyleUnderline"/>
        </w:rPr>
        <w:t>.</w:t>
      </w:r>
      <w:r w:rsidRPr="0034289E">
        <w:rPr>
          <w:sz w:val="16"/>
        </w:rPr>
        <w:t xml:space="preserve"> Southern </w:t>
      </w:r>
      <w:r w:rsidRPr="0034289E">
        <w:rPr>
          <w:rStyle w:val="StyleUnderline"/>
        </w:rPr>
        <w:t xml:space="preserve">California-based </w:t>
      </w:r>
      <w:r w:rsidRPr="0034289E">
        <w:rPr>
          <w:rStyle w:val="StyleUnderline"/>
          <w:highlight w:val="yellow"/>
        </w:rPr>
        <w:t>Poseidon Water</w:t>
      </w:r>
      <w:r w:rsidRPr="0034289E">
        <w:rPr>
          <w:sz w:val="16"/>
        </w:rPr>
        <w:t xml:space="preserve"> LLC </w:t>
      </w:r>
      <w:r w:rsidRPr="0034289E">
        <w:rPr>
          <w:rStyle w:val="StyleUnderline"/>
          <w:highlight w:val="yellow"/>
        </w:rPr>
        <w:t>opened</w:t>
      </w:r>
      <w:r w:rsidRPr="0034289E">
        <w:rPr>
          <w:rStyle w:val="StyleUnderline"/>
        </w:rPr>
        <w:t xml:space="preserve"> </w:t>
      </w:r>
      <w:r w:rsidRPr="0034289E">
        <w:rPr>
          <w:rStyle w:val="StyleUnderline"/>
          <w:highlight w:val="yellow"/>
        </w:rPr>
        <w:t>America’s largest</w:t>
      </w:r>
      <w:r w:rsidRPr="0034289E">
        <w:rPr>
          <w:rStyle w:val="StyleUnderline"/>
        </w:rPr>
        <w:t xml:space="preserve"> desalination </w:t>
      </w:r>
      <w:r w:rsidRPr="0034289E">
        <w:rPr>
          <w:rStyle w:val="StyleUnderline"/>
          <w:highlight w:val="yellow"/>
        </w:rPr>
        <w:t>facility</w:t>
      </w:r>
      <w:r w:rsidRPr="0034289E">
        <w:rPr>
          <w:sz w:val="16"/>
        </w:rPr>
        <w:t xml:space="preserve"> </w:t>
      </w:r>
      <w:r w:rsidRPr="0034289E">
        <w:rPr>
          <w:rStyle w:val="StyleUnderline"/>
        </w:rPr>
        <w:t>in</w:t>
      </w:r>
      <w:r w:rsidRPr="0034289E">
        <w:rPr>
          <w:sz w:val="16"/>
        </w:rPr>
        <w:t xml:space="preserve"> Carlsbad in </w:t>
      </w:r>
      <w:r w:rsidRPr="0034289E">
        <w:rPr>
          <w:rStyle w:val="StyleUnderline"/>
        </w:rPr>
        <w:t>2015</w:t>
      </w:r>
      <w:r w:rsidRPr="0034289E">
        <w:rPr>
          <w:sz w:val="16"/>
        </w:rPr>
        <w:t xml:space="preserve">, </w:t>
      </w:r>
      <w:r w:rsidRPr="0034289E">
        <w:rPr>
          <w:rStyle w:val="StyleUnderline"/>
        </w:rPr>
        <w:t>which</w:t>
      </w:r>
      <w:r w:rsidRPr="0034289E">
        <w:rPr>
          <w:sz w:val="16"/>
        </w:rPr>
        <w:t xml:space="preserve"> currently </w:t>
      </w:r>
      <w:r w:rsidRPr="0034289E">
        <w:rPr>
          <w:rStyle w:val="StyleUnderline"/>
        </w:rPr>
        <w:t>meets about 10 percent of San Diego’s</w:t>
      </w:r>
      <w:r w:rsidRPr="0034289E">
        <w:rPr>
          <w:sz w:val="16"/>
        </w:rPr>
        <w:t xml:space="preserve"> </w:t>
      </w:r>
      <w:r w:rsidRPr="0034289E">
        <w:rPr>
          <w:rStyle w:val="StyleUnderline"/>
        </w:rPr>
        <w:t>water demand</w:t>
      </w:r>
      <w:r w:rsidRPr="0034289E">
        <w:rPr>
          <w:sz w:val="16"/>
        </w:rPr>
        <w:t xml:space="preserve">. With the capacity to produce 54 million gallons of water a day, this new desalination plant, as well as another one currently in the works at Huntington Beach, could ensure water security in Southern California. While China currently has 140 desalination plants, </w:t>
      </w:r>
      <w:r w:rsidRPr="0034289E">
        <w:rPr>
          <w:rStyle w:val="StyleUnderline"/>
          <w:highlight w:val="yellow"/>
        </w:rPr>
        <w:t>the United States</w:t>
      </w:r>
      <w:r w:rsidRPr="0034289E">
        <w:rPr>
          <w:rStyle w:val="StyleUnderline"/>
        </w:rPr>
        <w:t xml:space="preserve"> </w:t>
      </w:r>
      <w:r w:rsidRPr="0034289E">
        <w:rPr>
          <w:rStyle w:val="StyleUnderline"/>
          <w:highlight w:val="yellow"/>
        </w:rPr>
        <w:t>has 400+ municipal plants</w:t>
      </w:r>
      <w:r w:rsidRPr="0034289E">
        <w:rPr>
          <w:rStyle w:val="StyleUnderline"/>
        </w:rPr>
        <w:t xml:space="preserve">, </w:t>
      </w:r>
      <w:r w:rsidRPr="0034289E">
        <w:rPr>
          <w:rStyle w:val="StyleUnderline"/>
          <w:highlight w:val="yellow"/>
        </w:rPr>
        <w:t>with hundreds more micro-plants</w:t>
      </w:r>
      <w:r w:rsidRPr="0034289E">
        <w:rPr>
          <w:rStyle w:val="StyleUnderline"/>
        </w:rPr>
        <w:t xml:space="preserve"> used by the oil and gas industry</w:t>
      </w:r>
      <w:r w:rsidRPr="0034289E">
        <w:rPr>
          <w:sz w:val="16"/>
        </w:rPr>
        <w:t xml:space="preserve">. </w:t>
      </w:r>
      <w:r w:rsidRPr="0034289E">
        <w:rPr>
          <w:rStyle w:val="StyleUnderline"/>
        </w:rPr>
        <w:t xml:space="preserve">About </w:t>
      </w:r>
      <w:r w:rsidRPr="0034289E">
        <w:rPr>
          <w:rStyle w:val="StyleUnderline"/>
          <w:highlight w:val="yellow"/>
        </w:rPr>
        <w:t>two-thirds of</w:t>
      </w:r>
      <w:r w:rsidRPr="0034289E">
        <w:rPr>
          <w:rStyle w:val="StyleUnderline"/>
        </w:rPr>
        <w:t xml:space="preserve"> U.S. </w:t>
      </w:r>
      <w:r w:rsidRPr="0034289E">
        <w:rPr>
          <w:rStyle w:val="StyleUnderline"/>
          <w:highlight w:val="yellow"/>
        </w:rPr>
        <w:t xml:space="preserve">desalinated water feeds municipal </w:t>
      </w:r>
      <w:r w:rsidRPr="0034289E">
        <w:rPr>
          <w:rStyle w:val="StyleUnderline"/>
        </w:rPr>
        <w:t xml:space="preserve">water </w:t>
      </w:r>
      <w:r w:rsidRPr="0034289E">
        <w:rPr>
          <w:rStyle w:val="StyleUnderline"/>
          <w:highlight w:val="yellow"/>
        </w:rPr>
        <w:t>systems</w:t>
      </w:r>
      <w:r w:rsidRPr="0034289E">
        <w:rPr>
          <w:rStyle w:val="StyleUnderline"/>
        </w:rPr>
        <w:t>,</w:t>
      </w:r>
      <w:r w:rsidRPr="0034289E">
        <w:rPr>
          <w:sz w:val="16"/>
        </w:rPr>
        <w:t xml:space="preserve"> while heavy industry consumes only 18 percent. China, in contrast, pipes two-thirds of its desalinated water into power plants, steel making, and petrochemical production. The remaining small-scale plants supply isolated island communities or coastal cities. Currently, desalination accounts for only 1.2 percent of China’s domestic water supply, making seawater and brackish water a severely underutilized resource in this drought-plagued country. Overall, </w:t>
      </w:r>
      <w:r w:rsidRPr="0034289E">
        <w:rPr>
          <w:rStyle w:val="StyleUnderline"/>
          <w:highlight w:val="yellow"/>
        </w:rPr>
        <w:t xml:space="preserve">California’s desalination </w:t>
      </w:r>
      <w:r w:rsidRPr="0034289E">
        <w:rPr>
          <w:rStyle w:val="StyleUnderline"/>
        </w:rPr>
        <w:t xml:space="preserve">sector </w:t>
      </w:r>
      <w:r w:rsidRPr="0034289E">
        <w:rPr>
          <w:rStyle w:val="StyleUnderline"/>
          <w:highlight w:val="yellow"/>
        </w:rPr>
        <w:t>is</w:t>
      </w:r>
      <w:r w:rsidRPr="0034289E">
        <w:rPr>
          <w:rStyle w:val="StyleUnderline"/>
        </w:rPr>
        <w:t xml:space="preserve"> </w:t>
      </w:r>
      <w:r w:rsidRPr="0034289E">
        <w:rPr>
          <w:rStyle w:val="StyleUnderline"/>
          <w:highlight w:val="yellow"/>
        </w:rPr>
        <w:t>more</w:t>
      </w:r>
      <w:r w:rsidRPr="0034289E">
        <w:rPr>
          <w:rStyle w:val="StyleUnderline"/>
        </w:rPr>
        <w:t xml:space="preserve"> </w:t>
      </w:r>
      <w:r w:rsidRPr="0034289E">
        <w:rPr>
          <w:rStyle w:val="StyleUnderline"/>
          <w:highlight w:val="yellow"/>
        </w:rPr>
        <w:t>efficient</w:t>
      </w:r>
      <w:r w:rsidRPr="0034289E">
        <w:rPr>
          <w:rStyle w:val="StyleUnderline"/>
        </w:rPr>
        <w:t xml:space="preserve"> than the fledgling industry in China</w:t>
      </w:r>
      <w:r w:rsidRPr="0034289E">
        <w:rPr>
          <w:sz w:val="16"/>
        </w:rPr>
        <w:t xml:space="preserve"> and thus enjoys advantages in cost competitiveness and environmental management.</w:t>
      </w:r>
    </w:p>
    <w:p w14:paraId="66C3C15F" w14:textId="77777777" w:rsidR="00BB67A1" w:rsidRDefault="00BB67A1" w:rsidP="00BB67A1">
      <w:pPr>
        <w:pStyle w:val="Heading4"/>
      </w:pPr>
      <w:r>
        <w:t>No federal involvement needed</w:t>
      </w:r>
    </w:p>
    <w:p w14:paraId="7EDE4614" w14:textId="77777777" w:rsidR="00BB67A1" w:rsidRPr="00373EAD" w:rsidRDefault="00BB67A1" w:rsidP="00BB67A1">
      <w:pPr>
        <w:rPr>
          <w:rStyle w:val="Style13ptBold"/>
          <w:b w:val="0"/>
          <w:bCs w:val="0"/>
        </w:rPr>
      </w:pPr>
      <w:r>
        <w:rPr>
          <w:rStyle w:val="Style13ptBold"/>
        </w:rPr>
        <w:t>Brazil 17</w:t>
      </w:r>
      <w:r>
        <w:rPr>
          <w:rStyle w:val="Style13ptBold"/>
          <w:b w:val="0"/>
          <w:bCs w:val="0"/>
        </w:rPr>
        <w:t xml:space="preserve">- </w:t>
      </w:r>
      <w:r w:rsidRPr="004B50B5">
        <w:t xml:space="preserve">features writer for </w:t>
      </w:r>
      <w:proofErr w:type="spellStart"/>
      <w:r w:rsidRPr="004B50B5">
        <w:t>TimesOC</w:t>
      </w:r>
      <w:proofErr w:type="spellEnd"/>
      <w:r>
        <w:t xml:space="preserve"> at the LA Times (Ben, “</w:t>
      </w:r>
      <w:r w:rsidRPr="004B50B5">
        <w:t>Desalination plant reportedly on list of Trump’s priority projects</w:t>
      </w:r>
      <w:r>
        <w:t xml:space="preserve">,” Daily Pilot at the LA Times, 1-25-17, Accessed Online at </w:t>
      </w:r>
      <w:hyperlink r:id="rId26" w:history="1">
        <w:r w:rsidRPr="007D2A5F">
          <w:rPr>
            <w:rStyle w:val="Hyperlink"/>
          </w:rPr>
          <w:t>https://www.latimes.com/socal/daily-pilot/tn-dpt-me-poseidon-desal-list-20170125-story.html</w:t>
        </w:r>
      </w:hyperlink>
      <w:r>
        <w:t>, Accessed Online on 7-9-21, DG)</w:t>
      </w:r>
    </w:p>
    <w:p w14:paraId="30337509" w14:textId="77777777" w:rsidR="00BB67A1" w:rsidRPr="00B131EF" w:rsidRDefault="00BB67A1" w:rsidP="00BB67A1">
      <w:pPr>
        <w:rPr>
          <w:rStyle w:val="StyleUnderline"/>
        </w:rPr>
      </w:pPr>
      <w:r w:rsidRPr="00B131EF">
        <w:rPr>
          <w:rStyle w:val="StyleUnderline"/>
          <w:highlight w:val="yellow"/>
        </w:rPr>
        <w:t>The proposed</w:t>
      </w:r>
      <w:r w:rsidRPr="004B50B5">
        <w:rPr>
          <w:rStyle w:val="StyleUnderline"/>
        </w:rPr>
        <w:t xml:space="preserve"> $1-billion </w:t>
      </w:r>
      <w:r w:rsidRPr="00B131EF">
        <w:rPr>
          <w:rStyle w:val="StyleUnderline"/>
          <w:highlight w:val="yellow"/>
        </w:rPr>
        <w:t>Poseidon</w:t>
      </w:r>
      <w:r w:rsidRPr="004B50B5">
        <w:rPr>
          <w:rStyle w:val="StyleUnderline"/>
        </w:rPr>
        <w:t xml:space="preserve"> </w:t>
      </w:r>
      <w:r w:rsidRPr="00B131EF">
        <w:rPr>
          <w:rStyle w:val="StyleUnderline"/>
        </w:rPr>
        <w:t xml:space="preserve">Water </w:t>
      </w:r>
      <w:r w:rsidRPr="00B131EF">
        <w:rPr>
          <w:rStyle w:val="StyleUnderline"/>
          <w:highlight w:val="yellow"/>
        </w:rPr>
        <w:t>desalination project</w:t>
      </w:r>
      <w:r w:rsidRPr="004B50B5">
        <w:rPr>
          <w:rStyle w:val="StyleUnderline"/>
        </w:rPr>
        <w:t xml:space="preserve">, which </w:t>
      </w:r>
      <w:r w:rsidRPr="00B131EF">
        <w:rPr>
          <w:rStyle w:val="StyleUnderline"/>
          <w:highlight w:val="yellow"/>
        </w:rPr>
        <w:t>would be built</w:t>
      </w:r>
      <w:r w:rsidRPr="00B131EF">
        <w:rPr>
          <w:sz w:val="16"/>
        </w:rPr>
        <w:t xml:space="preserve"> next to the AES power plant at Newland Street and Pacific Coast Highway, taking advantage of some of that facility’s infrastructure, is listed as No. 44 on the document. The proposal has been mired in controversy for years. </w:t>
      </w:r>
      <w:r w:rsidRPr="00B131EF">
        <w:rPr>
          <w:rStyle w:val="StyleUnderline"/>
        </w:rPr>
        <w:t>People who support it say building a facility</w:t>
      </w:r>
      <w:r w:rsidRPr="00B131EF">
        <w:rPr>
          <w:sz w:val="16"/>
        </w:rPr>
        <w:t xml:space="preserve"> </w:t>
      </w:r>
      <w:r w:rsidRPr="00B131EF">
        <w:rPr>
          <w:rStyle w:val="StyleUnderline"/>
        </w:rPr>
        <w:t>that would produce 50 million gallons</w:t>
      </w:r>
      <w:r w:rsidRPr="00B131EF">
        <w:rPr>
          <w:sz w:val="16"/>
        </w:rPr>
        <w:t xml:space="preserve"> a day of salt-free water </w:t>
      </w:r>
      <w:r w:rsidRPr="00B131EF">
        <w:rPr>
          <w:rStyle w:val="StyleUnderline"/>
        </w:rPr>
        <w:t>is a logical direction</w:t>
      </w:r>
      <w:r w:rsidRPr="00B131EF">
        <w:rPr>
          <w:sz w:val="16"/>
        </w:rPr>
        <w:t xml:space="preserve"> to take in a state that has suffered through years of drought </w:t>
      </w:r>
      <w:r w:rsidRPr="00B131EF">
        <w:rPr>
          <w:rStyle w:val="StyleUnderline"/>
        </w:rPr>
        <w:t>as competition for water from the Colorado River intensifies.</w:t>
      </w:r>
      <w:r w:rsidRPr="00B131EF">
        <w:rPr>
          <w:sz w:val="16"/>
        </w:rPr>
        <w:t xml:space="preserve"> Those against the plant fear harm to marine life and the rest of the ocean environment. </w:t>
      </w:r>
      <w:r w:rsidRPr="00B131EF">
        <w:rPr>
          <w:rStyle w:val="StyleUnderline"/>
          <w:highlight w:val="yellow"/>
        </w:rPr>
        <w:t>The leaked document describes the plant as</w:t>
      </w:r>
      <w:r w:rsidRPr="00B131EF">
        <w:rPr>
          <w:rStyle w:val="StyleUnderline"/>
        </w:rPr>
        <w:t xml:space="preserve"> </w:t>
      </w:r>
      <w:r w:rsidRPr="00B131EF">
        <w:rPr>
          <w:rStyle w:val="StyleUnderline"/>
          <w:highlight w:val="yellow"/>
        </w:rPr>
        <w:t>a “cost-effective environmentally sensitive solution</w:t>
      </w:r>
      <w:r w:rsidRPr="00B131EF">
        <w:rPr>
          <w:rStyle w:val="StyleUnderline"/>
        </w:rPr>
        <w:t xml:space="preserve"> to provide</w:t>
      </w:r>
      <w:r w:rsidRPr="00B131EF">
        <w:rPr>
          <w:sz w:val="16"/>
        </w:rPr>
        <w:t xml:space="preserve"> a safe and </w:t>
      </w:r>
      <w:r w:rsidRPr="00B131EF">
        <w:rPr>
          <w:rStyle w:val="StyleUnderline"/>
        </w:rPr>
        <w:t>reliable water supply</w:t>
      </w:r>
      <w:r w:rsidRPr="00B131EF">
        <w:rPr>
          <w:sz w:val="16"/>
        </w:rPr>
        <w:t xml:space="preserve"> to Orange County residents and has the potential to bring significant economic benefits for the city of Huntington Beach and the region.” Poseidon Vice President Scott </w:t>
      </w:r>
      <w:proofErr w:type="spellStart"/>
      <w:r w:rsidRPr="00B131EF">
        <w:rPr>
          <w:sz w:val="16"/>
        </w:rPr>
        <w:t>Maloni</w:t>
      </w:r>
      <w:proofErr w:type="spellEnd"/>
      <w:r w:rsidRPr="00B131EF">
        <w:rPr>
          <w:sz w:val="16"/>
        </w:rPr>
        <w:t xml:space="preserve"> said Wednesday that he was surprised to see the </w:t>
      </w:r>
      <w:r w:rsidRPr="00B131EF">
        <w:rPr>
          <w:rStyle w:val="StyleUnderline"/>
          <w:highlight w:val="yellow"/>
        </w:rPr>
        <w:t>project</w:t>
      </w:r>
      <w:r w:rsidRPr="00B131EF">
        <w:rPr>
          <w:sz w:val="16"/>
        </w:rPr>
        <w:t xml:space="preserve"> on the list but called the </w:t>
      </w:r>
      <w:r w:rsidRPr="00B131EF">
        <w:rPr>
          <w:rStyle w:val="StyleUnderline"/>
          <w:highlight w:val="yellow"/>
        </w:rPr>
        <w:t>inclusion “consistent with longstanding</w:t>
      </w:r>
      <w:r w:rsidRPr="00B131EF">
        <w:rPr>
          <w:rStyle w:val="StyleUnderline"/>
        </w:rPr>
        <w:t xml:space="preserve"> </w:t>
      </w:r>
      <w:r w:rsidRPr="00B131EF">
        <w:rPr>
          <w:rStyle w:val="StyleUnderline"/>
          <w:highlight w:val="yellow"/>
        </w:rPr>
        <w:t>bipartisan support in California and Washington</w:t>
      </w:r>
      <w:r w:rsidRPr="00B131EF">
        <w:rPr>
          <w:rStyle w:val="StyleUnderline"/>
        </w:rPr>
        <w:t>.”</w:t>
      </w:r>
      <w:r>
        <w:rPr>
          <w:rStyle w:val="StyleUnderline"/>
        </w:rPr>
        <w:t xml:space="preserve"> </w:t>
      </w:r>
      <w:r w:rsidRPr="00B131EF">
        <w:rPr>
          <w:sz w:val="16"/>
        </w:rPr>
        <w:t xml:space="preserve">Rep. Dana Rohrabacher (R-Costa Mesa), who represents the 48th congressional district, which includes Huntington Beach, could not be reached for comment Wednesday because he was at a Republican retreat, his spokesman Ken Grubbs said. Grubbs said the desalination project is one that he “would likely support.” In a news release, Orange County Coastkeeper, an environmental group that opposes the desalination plant, said Wednesday that the federal document contains false data on the project. According to the leaked document, it would cost $350 million to build the plant, which would create 400 jobs. But, according to Coastkeeper, the Orange County Water District determined it would cost $1 billion to construct the plant and it would create 18 full-time jobs and 322 indirect jobs following construction. Ray </w:t>
      </w:r>
      <w:proofErr w:type="spellStart"/>
      <w:r w:rsidRPr="00B131EF">
        <w:rPr>
          <w:sz w:val="16"/>
        </w:rPr>
        <w:t>Hiemstra</w:t>
      </w:r>
      <w:proofErr w:type="spellEnd"/>
      <w:r w:rsidRPr="00B131EF">
        <w:rPr>
          <w:sz w:val="16"/>
        </w:rPr>
        <w:t xml:space="preserve">, associate director of Coastkeeper, said in an interview Wednesday that </w:t>
      </w:r>
      <w:r w:rsidRPr="00B131EF">
        <w:rPr>
          <w:rStyle w:val="StyleUnderline"/>
        </w:rPr>
        <w:t xml:space="preserve">he doesn’t think Trump’s list will have any influence on the approval process that Poseidon is </w:t>
      </w:r>
      <w:r w:rsidRPr="00B131EF">
        <w:rPr>
          <w:sz w:val="16"/>
        </w:rPr>
        <w:t>currently</w:t>
      </w:r>
      <w:r w:rsidRPr="00B131EF">
        <w:rPr>
          <w:rStyle w:val="StyleUnderline"/>
        </w:rPr>
        <w:t xml:space="preserve"> going through.</w:t>
      </w:r>
      <w:r>
        <w:rPr>
          <w:rStyle w:val="StyleUnderline"/>
        </w:rPr>
        <w:t xml:space="preserve"> </w:t>
      </w:r>
      <w:r w:rsidRPr="00B131EF">
        <w:rPr>
          <w:sz w:val="16"/>
        </w:rPr>
        <w:t xml:space="preserve">“It really doesn’t change much,” </w:t>
      </w:r>
      <w:proofErr w:type="spellStart"/>
      <w:r w:rsidRPr="00B131EF">
        <w:rPr>
          <w:sz w:val="16"/>
        </w:rPr>
        <w:t>Hiemstra</w:t>
      </w:r>
      <w:proofErr w:type="spellEnd"/>
      <w:r w:rsidRPr="00B131EF">
        <w:rPr>
          <w:sz w:val="16"/>
        </w:rPr>
        <w:t xml:space="preserve"> said. “</w:t>
      </w:r>
      <w:r w:rsidRPr="00B131EF">
        <w:rPr>
          <w:rStyle w:val="StyleUnderline"/>
          <w:highlight w:val="yellow"/>
        </w:rPr>
        <w:t>There are no federal permits</w:t>
      </w:r>
      <w:r w:rsidRPr="00B131EF">
        <w:rPr>
          <w:rStyle w:val="StyleUnderline"/>
        </w:rPr>
        <w:t xml:space="preserve"> that </w:t>
      </w:r>
      <w:r w:rsidRPr="00B131EF">
        <w:rPr>
          <w:rStyle w:val="StyleUnderline"/>
          <w:highlight w:val="yellow"/>
        </w:rPr>
        <w:t>they are</w:t>
      </w:r>
      <w:r w:rsidRPr="00B131EF">
        <w:rPr>
          <w:rStyle w:val="StyleUnderline"/>
        </w:rPr>
        <w:t xml:space="preserve"> </w:t>
      </w:r>
      <w:r w:rsidRPr="00B131EF">
        <w:rPr>
          <w:rStyle w:val="StyleUnderline"/>
          <w:highlight w:val="yellow"/>
        </w:rPr>
        <w:t>seeking</w:t>
      </w:r>
      <w:r w:rsidRPr="00B131EF">
        <w:rPr>
          <w:rStyle w:val="StyleUnderline"/>
        </w:rPr>
        <w:t>, and they still need the state permits.”</w:t>
      </w:r>
      <w:r>
        <w:rPr>
          <w:rStyle w:val="StyleUnderline"/>
        </w:rPr>
        <w:t xml:space="preserve"> </w:t>
      </w:r>
      <w:r w:rsidRPr="00B131EF">
        <w:rPr>
          <w:sz w:val="16"/>
        </w:rPr>
        <w:t xml:space="preserve">Poseidon Water is waiting for the completion of a supplement to an environmental impact report that was finished in 2010. The </w:t>
      </w:r>
      <w:hyperlink r:id="rId27" w:tgtFrame="_blank" w:history="1">
        <w:r w:rsidRPr="00B131EF">
          <w:rPr>
            <w:rStyle w:val="Hyperlink"/>
            <w:sz w:val="16"/>
          </w:rPr>
          <w:t>supplement addresses the effect of new technologies</w:t>
        </w:r>
      </w:hyperlink>
      <w:r w:rsidRPr="00B131EF">
        <w:rPr>
          <w:sz w:val="16"/>
        </w:rPr>
        <w:t xml:space="preserve"> added to the proposal since the original EIR. </w:t>
      </w:r>
      <w:proofErr w:type="spellStart"/>
      <w:r w:rsidRPr="00B131EF">
        <w:rPr>
          <w:sz w:val="16"/>
        </w:rPr>
        <w:t>Maloni</w:t>
      </w:r>
      <w:proofErr w:type="spellEnd"/>
      <w:r w:rsidRPr="00B131EF">
        <w:rPr>
          <w:sz w:val="16"/>
        </w:rPr>
        <w:t xml:space="preserve"> said Wednesday that the supplemental EIR is expected to be completed in March. Then, in June, </w:t>
      </w:r>
      <w:r w:rsidRPr="00B131EF">
        <w:rPr>
          <w:rStyle w:val="StyleUnderline"/>
        </w:rPr>
        <w:t>the California State Lands Commission will hold a hearing</w:t>
      </w:r>
      <w:r w:rsidRPr="00B131EF">
        <w:rPr>
          <w:sz w:val="16"/>
        </w:rPr>
        <w:t xml:space="preserve">, </w:t>
      </w:r>
      <w:proofErr w:type="spellStart"/>
      <w:r w:rsidRPr="00B131EF">
        <w:rPr>
          <w:sz w:val="16"/>
        </w:rPr>
        <w:t>Maloni</w:t>
      </w:r>
      <w:proofErr w:type="spellEnd"/>
      <w:r w:rsidRPr="00B131EF">
        <w:rPr>
          <w:sz w:val="16"/>
        </w:rPr>
        <w:t xml:space="preserve"> said. In order to move forward with the project, the plant needs permits from the Lands Commission, the Santa Ana Regional Water Board and the California Coastal Commission. When asked if state agencies might fast-track projects based on federal advice, </w:t>
      </w:r>
      <w:proofErr w:type="spellStart"/>
      <w:r w:rsidRPr="00B131EF">
        <w:rPr>
          <w:sz w:val="16"/>
        </w:rPr>
        <w:t>Hiemstra</w:t>
      </w:r>
      <w:proofErr w:type="spellEnd"/>
      <w:r w:rsidRPr="00B131EF">
        <w:rPr>
          <w:sz w:val="16"/>
        </w:rPr>
        <w:t xml:space="preserve"> said he doesn’t think that would happen, especially in light of </w:t>
      </w:r>
      <w:hyperlink r:id="rId28" w:tgtFrame="_blank" w:history="1">
        <w:r w:rsidRPr="00B131EF">
          <w:rPr>
            <w:rStyle w:val="Hyperlink"/>
            <w:sz w:val="16"/>
          </w:rPr>
          <w:t xml:space="preserve">Gov. Jerry Brown’s vow </w:t>
        </w:r>
      </w:hyperlink>
      <w:r w:rsidRPr="00B131EF">
        <w:rPr>
          <w:sz w:val="16"/>
        </w:rPr>
        <w:t xml:space="preserve">to fight the Trump administration over any effort to roll back progress on fighting climate change. </w:t>
      </w:r>
      <w:proofErr w:type="spellStart"/>
      <w:r w:rsidRPr="00B131EF">
        <w:rPr>
          <w:rStyle w:val="StyleUnderline"/>
        </w:rPr>
        <w:t>Maloni</w:t>
      </w:r>
      <w:proofErr w:type="spellEnd"/>
      <w:r w:rsidRPr="00B131EF">
        <w:rPr>
          <w:rStyle w:val="StyleUnderline"/>
        </w:rPr>
        <w:t xml:space="preserve"> similarly said that </w:t>
      </w:r>
      <w:r w:rsidRPr="00B131EF">
        <w:rPr>
          <w:rStyle w:val="StyleUnderline"/>
          <w:highlight w:val="yellow"/>
        </w:rPr>
        <w:t xml:space="preserve">because the permits needed </w:t>
      </w:r>
      <w:r w:rsidRPr="00B131EF">
        <w:rPr>
          <w:rStyle w:val="StyleUnderline"/>
        </w:rPr>
        <w:t xml:space="preserve">for the project </w:t>
      </w:r>
      <w:r w:rsidRPr="00B131EF">
        <w:rPr>
          <w:rStyle w:val="StyleUnderline"/>
          <w:highlight w:val="yellow"/>
        </w:rPr>
        <w:t>are state-based,</w:t>
      </w:r>
      <w:r w:rsidRPr="00B131EF">
        <w:rPr>
          <w:rStyle w:val="StyleUnderline"/>
        </w:rPr>
        <w:t xml:space="preserve"> </w:t>
      </w:r>
      <w:r w:rsidRPr="00B131EF">
        <w:rPr>
          <w:rStyle w:val="StyleUnderline"/>
          <w:highlight w:val="yellow"/>
        </w:rPr>
        <w:t>Trump’s inclusion of it</w:t>
      </w:r>
      <w:r w:rsidRPr="00B131EF">
        <w:rPr>
          <w:sz w:val="16"/>
        </w:rPr>
        <w:t xml:space="preserve"> on the priority list </w:t>
      </w:r>
      <w:r w:rsidRPr="00B131EF">
        <w:rPr>
          <w:rStyle w:val="StyleUnderline"/>
          <w:highlight w:val="yellow"/>
        </w:rPr>
        <w:t>will not affect the process.</w:t>
      </w:r>
    </w:p>
    <w:p w14:paraId="20FDB067" w14:textId="77777777" w:rsidR="00BB67A1" w:rsidRPr="00BB67A1" w:rsidRDefault="00BB67A1" w:rsidP="00BB67A1"/>
    <w:p w14:paraId="0E64A43B" w14:textId="4B4C68FF" w:rsidR="00BB67A1" w:rsidRDefault="00BB67A1" w:rsidP="00BB67A1">
      <w:pPr>
        <w:pStyle w:val="Heading3"/>
      </w:pPr>
      <w:r>
        <w:t>2nc – AT Energy Intensity</w:t>
      </w:r>
    </w:p>
    <w:p w14:paraId="320DC3C4" w14:textId="77777777" w:rsidR="00BB67A1" w:rsidRDefault="00BB67A1" w:rsidP="00BB67A1">
      <w:pPr>
        <w:pStyle w:val="Heading4"/>
      </w:pPr>
      <w:r>
        <w:t>Renewable desalination expanding now</w:t>
      </w:r>
    </w:p>
    <w:p w14:paraId="551C16A3" w14:textId="77777777" w:rsidR="00BB67A1" w:rsidRPr="005C3223" w:rsidRDefault="00BB67A1" w:rsidP="00BB67A1">
      <w:pPr>
        <w:rPr>
          <w:rStyle w:val="Style13ptBold"/>
          <w:b w:val="0"/>
          <w:bCs w:val="0"/>
          <w:sz w:val="22"/>
          <w:szCs w:val="18"/>
        </w:rPr>
      </w:pPr>
      <w:r>
        <w:rPr>
          <w:rStyle w:val="Style13ptBold"/>
        </w:rPr>
        <w:t>Ahmadi et. al. 20</w:t>
      </w:r>
      <w:r>
        <w:rPr>
          <w:rStyle w:val="Style13ptBold"/>
          <w:b w:val="0"/>
          <w:bCs w:val="0"/>
          <w:sz w:val="22"/>
          <w:szCs w:val="18"/>
        </w:rPr>
        <w:t xml:space="preserve">- </w:t>
      </w:r>
      <w:r w:rsidRPr="005C3223">
        <w:rPr>
          <w:rStyle w:val="Style13ptBold"/>
          <w:b w:val="0"/>
          <w:bCs w:val="0"/>
          <w:sz w:val="22"/>
          <w:szCs w:val="18"/>
        </w:rPr>
        <w:t>Energy Economics Laboratory, Graduate School of Energy Science, Kyoto University</w:t>
      </w:r>
      <w:r>
        <w:rPr>
          <w:rStyle w:val="Style13ptBold"/>
          <w:b w:val="0"/>
          <w:bCs w:val="0"/>
          <w:sz w:val="22"/>
          <w:szCs w:val="18"/>
        </w:rPr>
        <w:t xml:space="preserve"> (</w:t>
      </w:r>
      <w:proofErr w:type="spellStart"/>
      <w:r w:rsidRPr="005C3223">
        <w:rPr>
          <w:rStyle w:val="Style13ptBold"/>
          <w:b w:val="0"/>
          <w:bCs w:val="0"/>
          <w:sz w:val="22"/>
          <w:szCs w:val="18"/>
        </w:rPr>
        <w:t>Esmaeil</w:t>
      </w:r>
      <w:proofErr w:type="spellEnd"/>
      <w:r w:rsidRPr="005C3223">
        <w:rPr>
          <w:rStyle w:val="Style13ptBold"/>
          <w:b w:val="0"/>
          <w:bCs w:val="0"/>
          <w:sz w:val="22"/>
          <w:szCs w:val="18"/>
        </w:rPr>
        <w:t>, Benjamin McLellan</w:t>
      </w:r>
      <w:r>
        <w:rPr>
          <w:rStyle w:val="Style13ptBold"/>
          <w:b w:val="0"/>
          <w:bCs w:val="0"/>
          <w:sz w:val="22"/>
          <w:szCs w:val="18"/>
        </w:rPr>
        <w:t xml:space="preserve">, </w:t>
      </w:r>
      <w:r w:rsidRPr="005C3223">
        <w:rPr>
          <w:rStyle w:val="Style13ptBold"/>
          <w:b w:val="0"/>
          <w:bCs w:val="0"/>
          <w:sz w:val="22"/>
          <w:szCs w:val="18"/>
        </w:rPr>
        <w:t>Behnam Mohammadi-</w:t>
      </w:r>
      <w:proofErr w:type="spellStart"/>
      <w:r w:rsidRPr="005C3223">
        <w:rPr>
          <w:rStyle w:val="Style13ptBold"/>
          <w:b w:val="0"/>
          <w:bCs w:val="0"/>
          <w:sz w:val="22"/>
          <w:szCs w:val="18"/>
        </w:rPr>
        <w:t>Ivatloo</w:t>
      </w:r>
      <w:proofErr w:type="spellEnd"/>
      <w:r>
        <w:rPr>
          <w:rStyle w:val="Style13ptBold"/>
          <w:b w:val="0"/>
          <w:bCs w:val="0"/>
          <w:sz w:val="22"/>
          <w:szCs w:val="18"/>
        </w:rPr>
        <w:t xml:space="preserve">, </w:t>
      </w:r>
      <w:r w:rsidRPr="005C3223">
        <w:rPr>
          <w:rStyle w:val="Style13ptBold"/>
          <w:b w:val="0"/>
          <w:bCs w:val="0"/>
          <w:sz w:val="22"/>
          <w:szCs w:val="18"/>
        </w:rPr>
        <w:t xml:space="preserve">and Tetsuo </w:t>
      </w:r>
      <w:proofErr w:type="spellStart"/>
      <w:r w:rsidRPr="005C3223">
        <w:rPr>
          <w:rStyle w:val="Style13ptBold"/>
          <w:b w:val="0"/>
          <w:bCs w:val="0"/>
          <w:sz w:val="22"/>
          <w:szCs w:val="18"/>
        </w:rPr>
        <w:t>Tezuka</w:t>
      </w:r>
      <w:proofErr w:type="spellEnd"/>
      <w:r>
        <w:rPr>
          <w:rStyle w:val="Style13ptBold"/>
          <w:b w:val="0"/>
          <w:bCs w:val="0"/>
          <w:sz w:val="22"/>
          <w:szCs w:val="18"/>
        </w:rPr>
        <w:t>, “</w:t>
      </w:r>
      <w:r w:rsidRPr="005C3223">
        <w:rPr>
          <w:rStyle w:val="Style13ptBold"/>
          <w:b w:val="0"/>
          <w:bCs w:val="0"/>
          <w:sz w:val="22"/>
          <w:szCs w:val="18"/>
        </w:rPr>
        <w:t>The Role of Renewable Energy Resources in</w:t>
      </w:r>
      <w:r>
        <w:rPr>
          <w:rStyle w:val="Style13ptBold"/>
          <w:b w:val="0"/>
          <w:bCs w:val="0"/>
          <w:sz w:val="22"/>
          <w:szCs w:val="18"/>
        </w:rPr>
        <w:t xml:space="preserve"> </w:t>
      </w:r>
      <w:r w:rsidRPr="005C3223">
        <w:rPr>
          <w:rStyle w:val="Style13ptBold"/>
          <w:b w:val="0"/>
          <w:bCs w:val="0"/>
          <w:sz w:val="22"/>
          <w:szCs w:val="18"/>
        </w:rPr>
        <w:t>Sustainability of Water Desalination as a Potential</w:t>
      </w:r>
      <w:r>
        <w:rPr>
          <w:rStyle w:val="Style13ptBold"/>
          <w:b w:val="0"/>
          <w:bCs w:val="0"/>
          <w:sz w:val="22"/>
          <w:szCs w:val="18"/>
        </w:rPr>
        <w:t xml:space="preserve"> </w:t>
      </w:r>
      <w:r w:rsidRPr="005C3223">
        <w:rPr>
          <w:rStyle w:val="Style13ptBold"/>
          <w:b w:val="0"/>
          <w:bCs w:val="0"/>
          <w:sz w:val="22"/>
          <w:szCs w:val="18"/>
        </w:rPr>
        <w:t>Fresh-Water Source: An Updated Review</w:t>
      </w:r>
      <w:r>
        <w:rPr>
          <w:rStyle w:val="Style13ptBold"/>
          <w:b w:val="0"/>
          <w:bCs w:val="0"/>
          <w:sz w:val="22"/>
          <w:szCs w:val="18"/>
        </w:rPr>
        <w:t xml:space="preserve">,” Sustainability 2020, Accessed Online at </w:t>
      </w:r>
      <w:hyperlink r:id="rId29" w:history="1">
        <w:r w:rsidRPr="005365D8">
          <w:rPr>
            <w:rStyle w:val="Hyperlink"/>
            <w:szCs w:val="18"/>
          </w:rPr>
          <w:t>https://www.mdpi.com/2071-1050/12/13/5233</w:t>
        </w:r>
      </w:hyperlink>
      <w:r>
        <w:rPr>
          <w:rStyle w:val="Style13ptBold"/>
          <w:b w:val="0"/>
          <w:bCs w:val="0"/>
          <w:sz w:val="22"/>
          <w:szCs w:val="18"/>
        </w:rPr>
        <w:t>, Accessed Online on 7-3-21, DG)</w:t>
      </w:r>
    </w:p>
    <w:p w14:paraId="319D3C4A" w14:textId="77777777" w:rsidR="00BB67A1" w:rsidRPr="00927CEF" w:rsidRDefault="00BB67A1" w:rsidP="00BB67A1">
      <w:pPr>
        <w:rPr>
          <w:rStyle w:val="StyleUnderline"/>
        </w:rPr>
      </w:pPr>
      <w:r w:rsidRPr="00927CEF">
        <w:rPr>
          <w:rStyle w:val="StyleUnderline"/>
        </w:rPr>
        <w:t xml:space="preserve">The current share of renewable desalination is less than 1 percent of global desalination capacity </w:t>
      </w:r>
      <w:r w:rsidRPr="00927CEF">
        <w:rPr>
          <w:sz w:val="16"/>
        </w:rPr>
        <w:t xml:space="preserve">[107]. </w:t>
      </w:r>
      <w:r w:rsidRPr="00927CEF">
        <w:rPr>
          <w:rStyle w:val="StyleUnderline"/>
        </w:rPr>
        <w:t>The cost of renewable desalination is still higher</w:t>
      </w:r>
      <w:r w:rsidRPr="00927CEF">
        <w:rPr>
          <w:sz w:val="16"/>
        </w:rPr>
        <w:t xml:space="preserve"> </w:t>
      </w:r>
      <w:r w:rsidRPr="00927CEF">
        <w:rPr>
          <w:rStyle w:val="StyleUnderline"/>
        </w:rPr>
        <w:t>than</w:t>
      </w:r>
      <w:r w:rsidRPr="00927CEF">
        <w:rPr>
          <w:sz w:val="16"/>
        </w:rPr>
        <w:t xml:space="preserve"> the cost of conventional desalination powered by </w:t>
      </w:r>
      <w:r w:rsidRPr="00927CEF">
        <w:rPr>
          <w:rStyle w:val="StyleUnderline"/>
        </w:rPr>
        <w:t>fossil fuels</w:t>
      </w:r>
      <w:r w:rsidRPr="00927CEF">
        <w:rPr>
          <w:sz w:val="16"/>
        </w:rPr>
        <w:t xml:space="preserve">. </w:t>
      </w:r>
      <w:r w:rsidRPr="00927CEF">
        <w:rPr>
          <w:rStyle w:val="StyleUnderline"/>
        </w:rPr>
        <w:t>However, renewable technologies are experiencing a rapid cost reduction, making</w:t>
      </w:r>
      <w:r w:rsidRPr="00927CEF">
        <w:rPr>
          <w:sz w:val="16"/>
        </w:rPr>
        <w:t xml:space="preserve"> the </w:t>
      </w:r>
      <w:r w:rsidRPr="00927CEF">
        <w:rPr>
          <w:rStyle w:val="StyleUnderline"/>
        </w:rPr>
        <w:t>renewable desalination already cost-competitive</w:t>
      </w:r>
      <w:r w:rsidRPr="00927CEF">
        <w:rPr>
          <w:sz w:val="16"/>
        </w:rPr>
        <w:t xml:space="preserve"> with the conventional desalination </w:t>
      </w:r>
      <w:r w:rsidRPr="00927CEF">
        <w:rPr>
          <w:rStyle w:val="StyleUnderline"/>
        </w:rPr>
        <w:t>in remote regions</w:t>
      </w:r>
      <w:r w:rsidRPr="00927CEF">
        <w:rPr>
          <w:sz w:val="16"/>
        </w:rPr>
        <w:t xml:space="preserve"> (where the cost of electricity transmission and distribution is higher than the cost of decentralized electricity production). </w:t>
      </w:r>
      <w:r w:rsidRPr="00927CEF">
        <w:rPr>
          <w:rStyle w:val="StyleUnderline"/>
        </w:rPr>
        <w:t xml:space="preserve">With this rapid cost reduction </w:t>
      </w:r>
      <w:r w:rsidRPr="00927CEF">
        <w:rPr>
          <w:sz w:val="16"/>
        </w:rPr>
        <w:t xml:space="preserve">of renewable technologies, </w:t>
      </w:r>
      <w:r w:rsidRPr="00927CEF">
        <w:rPr>
          <w:rStyle w:val="StyleUnderline"/>
        </w:rPr>
        <w:t xml:space="preserve">technical advances, and an improvement in the knowledge and experience </w:t>
      </w:r>
      <w:r w:rsidRPr="00927CEF">
        <w:rPr>
          <w:sz w:val="16"/>
        </w:rPr>
        <w:t xml:space="preserve">by increasing the number of installations, </w:t>
      </w:r>
      <w:r w:rsidRPr="00927CEF">
        <w:rPr>
          <w:rStyle w:val="StyleUnderline"/>
        </w:rPr>
        <w:t>the costs of renewable-powered desalination are likely to reduce significantly in the near future</w:t>
      </w:r>
      <w:r w:rsidRPr="00927CEF">
        <w:rPr>
          <w:sz w:val="16"/>
        </w:rPr>
        <w:t xml:space="preserve">. It is expected that </w:t>
      </w:r>
      <w:r w:rsidRPr="00927CEF">
        <w:rPr>
          <w:rStyle w:val="StyleUnderline"/>
        </w:rPr>
        <w:t>a major portion of fossil-fuel-powered desalination plants will be replaced</w:t>
      </w:r>
      <w:r w:rsidRPr="00927CEF">
        <w:rPr>
          <w:sz w:val="16"/>
        </w:rPr>
        <w:t xml:space="preserve"> by renewable-powered desalination with an average cost of 0.9 USD/m3 by 2050 [108]. </w:t>
      </w:r>
      <w:r w:rsidRPr="00927CEF">
        <w:rPr>
          <w:rStyle w:val="StyleUnderline"/>
        </w:rPr>
        <w:t xml:space="preserve">The renewable desalination was forecast to be sufficient only for domestic water supply in 2030, but to expand for further domestic and industrial water supply needs by 2050 </w:t>
      </w:r>
      <w:r w:rsidRPr="00927CEF">
        <w:rPr>
          <w:sz w:val="16"/>
        </w:rPr>
        <w:t>[108,109]. As discussed, each desalination technology has its advantages and disadvantages. As shown in Table 1</w:t>
      </w:r>
      <w:r w:rsidRPr="00927CEF">
        <w:rPr>
          <w:rStyle w:val="StyleUnderline"/>
        </w:rPr>
        <w:t>, RO is the most utilized desalination technology among previous studies indicating the potential of this technology for integration with renewables</w:t>
      </w:r>
      <w:r w:rsidRPr="00927CEF">
        <w:rPr>
          <w:sz w:val="16"/>
        </w:rPr>
        <w:t xml:space="preserve"> as a future sustainable solution </w:t>
      </w:r>
      <w:r w:rsidRPr="00927CEF">
        <w:rPr>
          <w:rStyle w:val="StyleUnderline"/>
        </w:rPr>
        <w:t>for water-scarce regions</w:t>
      </w:r>
      <w:r w:rsidRPr="00927CEF">
        <w:rPr>
          <w:sz w:val="16"/>
        </w:rPr>
        <w:t xml:space="preserve">. </w:t>
      </w:r>
      <w:r w:rsidRPr="00927CEF">
        <w:rPr>
          <w:rStyle w:val="StyleUnderline"/>
        </w:rPr>
        <w:t>As an advantage, RO plants are scalable, typically consisting of several dozen units</w:t>
      </w:r>
      <w:r w:rsidRPr="00927CEF">
        <w:rPr>
          <w:sz w:val="16"/>
        </w:rPr>
        <w:t xml:space="preserve">, </w:t>
      </w:r>
      <w:r w:rsidRPr="00927CEF">
        <w:rPr>
          <w:rStyle w:val="StyleUnderline"/>
        </w:rPr>
        <w:t>and thereby its size can be expanded to meet the growing demand</w:t>
      </w:r>
      <w:r w:rsidRPr="00927CEF">
        <w:rPr>
          <w:sz w:val="16"/>
        </w:rPr>
        <w:t xml:space="preserve"> by adding more units as needed. </w:t>
      </w:r>
      <w:r w:rsidRPr="00927CEF">
        <w:rPr>
          <w:rStyle w:val="StyleUnderline"/>
        </w:rPr>
        <w:t>The costs of RO desalination significantly decrease in treating lower salinity or brackish water due to lower energy</w:t>
      </w:r>
      <w:r w:rsidRPr="00927CEF">
        <w:rPr>
          <w:sz w:val="16"/>
        </w:rPr>
        <w:t xml:space="preserve"> requirements. </w:t>
      </w:r>
      <w:r w:rsidRPr="00927CEF">
        <w:rPr>
          <w:rStyle w:val="StyleUnderline"/>
        </w:rPr>
        <w:t>By contrast, thermal distillation processes</w:t>
      </w:r>
      <w:r w:rsidRPr="00927CEF">
        <w:rPr>
          <w:sz w:val="16"/>
        </w:rPr>
        <w:t xml:space="preserve">, namely MED and MSF technologies, </w:t>
      </w:r>
      <w:r w:rsidRPr="00927CEF">
        <w:rPr>
          <w:rStyle w:val="StyleUnderline"/>
        </w:rPr>
        <w:t>need the same amount of energy regardless of salinity</w:t>
      </w:r>
      <w:r w:rsidRPr="00927CEF">
        <w:rPr>
          <w:sz w:val="16"/>
        </w:rPr>
        <w:t xml:space="preserve">. As a result, </w:t>
      </w:r>
      <w:r w:rsidRPr="00927CEF">
        <w:rPr>
          <w:rStyle w:val="StyleUnderline"/>
        </w:rPr>
        <w:t>thermal distillation processes are more competitive than RO desalination technology for high salinity waters when there is also high biofouling potential</w:t>
      </w:r>
      <w:r w:rsidRPr="00927CEF">
        <w:rPr>
          <w:sz w:val="16"/>
        </w:rPr>
        <w:t xml:space="preserve">. MED technology is more competitive at a smaller scale compared to MSF technology, making this technology a better option for integration with renewables. Furthermore, MED operates at lower temperatures than MSF; as a result, its process is more compatible for integrating with renewable thermal power generation. </w:t>
      </w:r>
      <w:r w:rsidRPr="00927CEF">
        <w:rPr>
          <w:rStyle w:val="StyleUnderline"/>
        </w:rPr>
        <w:t>Solar and wind resources have been widely used for powering desalination among previous studies</w:t>
      </w:r>
      <w:r w:rsidRPr="00927CEF">
        <w:rPr>
          <w:sz w:val="16"/>
        </w:rPr>
        <w:t xml:space="preserve"> (see Table 1). Power generation from wind and photovoltaic requires zero or little water use [107]. </w:t>
      </w:r>
      <w:r w:rsidRPr="00927CEF">
        <w:rPr>
          <w:rStyle w:val="StyleUnderline"/>
        </w:rPr>
        <w:t>Wind power is likely to be cheaper</w:t>
      </w:r>
      <w:r w:rsidRPr="00927CEF">
        <w:rPr>
          <w:sz w:val="16"/>
        </w:rPr>
        <w:t xml:space="preserve"> than photovoltaic power </w:t>
      </w:r>
      <w:r w:rsidRPr="00927CEF">
        <w:rPr>
          <w:rStyle w:val="StyleUnderline"/>
        </w:rPr>
        <w:t>wherever it is available</w:t>
      </w:r>
      <w:r w:rsidRPr="00927CEF">
        <w:rPr>
          <w:sz w:val="16"/>
        </w:rPr>
        <w:t xml:space="preserve">. </w:t>
      </w:r>
      <w:r w:rsidRPr="00927CEF">
        <w:rPr>
          <w:rStyle w:val="StyleUnderline"/>
        </w:rPr>
        <w:t xml:space="preserve">Coastal areas usually benefit from a high availability of wind power resources. </w:t>
      </w:r>
      <w:r w:rsidRPr="00927CEF">
        <w:rPr>
          <w:sz w:val="16"/>
        </w:rPr>
        <w:t>On the other hand</w:t>
      </w:r>
      <w:r w:rsidRPr="00927CEF">
        <w:rPr>
          <w:rStyle w:val="StyleUnderline"/>
        </w:rPr>
        <w:t>, water-scarce regions or drylands are characterized by abundant solar radiation, which increases the capacity factor of solar resources and makes them more competitive</w:t>
      </w:r>
      <w:r w:rsidRPr="00927CEF">
        <w:rPr>
          <w:sz w:val="16"/>
        </w:rPr>
        <w:t xml:space="preserve"> compared to wind resources [110]. To sum up, the most promising combination of technologies is RO desalination technology with photovoltaic and MED desalination technology with solar thermal collectors. For </w:t>
      </w:r>
      <w:r w:rsidRPr="00927CEF">
        <w:rPr>
          <w:rStyle w:val="StyleUnderline"/>
        </w:rPr>
        <w:t>large-scale units, wind power is more attractive wherever it is available, as it does not need a large area for installation, such as islands where often limited flat ground is available.</w:t>
      </w:r>
    </w:p>
    <w:p w14:paraId="4D64E0B8" w14:textId="77777777" w:rsidR="00BB67A1" w:rsidRPr="00BB67A1" w:rsidRDefault="00BB67A1" w:rsidP="00BB67A1"/>
    <w:p w14:paraId="2AA916B8" w14:textId="65A6D83F" w:rsidR="00BB67A1" w:rsidRDefault="00BB67A1" w:rsidP="00BB67A1">
      <w:pPr>
        <w:pStyle w:val="Heading3"/>
      </w:pPr>
      <w:r>
        <w:t>2nc – AT Expense</w:t>
      </w:r>
    </w:p>
    <w:p w14:paraId="681E94C1" w14:textId="77777777" w:rsidR="00BB67A1" w:rsidRDefault="00BB67A1" w:rsidP="00BB67A1">
      <w:pPr>
        <w:pStyle w:val="Heading4"/>
      </w:pPr>
      <w:r>
        <w:t>Prices will continue dropping</w:t>
      </w:r>
    </w:p>
    <w:p w14:paraId="783DA2C0" w14:textId="77777777" w:rsidR="00BB67A1" w:rsidRPr="007E4BA8" w:rsidRDefault="00BB67A1" w:rsidP="00BB67A1">
      <w:pPr>
        <w:rPr>
          <w:szCs w:val="18"/>
        </w:rPr>
      </w:pPr>
      <w:proofErr w:type="spellStart"/>
      <w:r w:rsidRPr="007E4BA8">
        <w:rPr>
          <w:rStyle w:val="Style13ptBold"/>
        </w:rPr>
        <w:t>Ghernaout</w:t>
      </w:r>
      <w:proofErr w:type="spellEnd"/>
      <w:r>
        <w:rPr>
          <w:rStyle w:val="Style13ptBold"/>
        </w:rPr>
        <w:t xml:space="preserve"> and </w:t>
      </w:r>
      <w:proofErr w:type="spellStart"/>
      <w:r w:rsidRPr="007E4BA8">
        <w:rPr>
          <w:rStyle w:val="Style13ptBold"/>
        </w:rPr>
        <w:t>Elboughdiri</w:t>
      </w:r>
      <w:proofErr w:type="spellEnd"/>
      <w:r>
        <w:rPr>
          <w:rStyle w:val="Style13ptBold"/>
        </w:rPr>
        <w:t xml:space="preserve"> 20</w:t>
      </w:r>
      <w:r>
        <w:rPr>
          <w:rStyle w:val="Style13ptBold"/>
          <w:b w:val="0"/>
          <w:bCs w:val="0"/>
          <w:sz w:val="22"/>
          <w:szCs w:val="18"/>
        </w:rPr>
        <w:t xml:space="preserve">- </w:t>
      </w:r>
      <w:r w:rsidRPr="007E4BA8">
        <w:rPr>
          <w:rStyle w:val="Style13ptBold"/>
          <w:b w:val="0"/>
          <w:bCs w:val="0"/>
          <w:sz w:val="22"/>
          <w:szCs w:val="18"/>
        </w:rPr>
        <w:t>Prof</w:t>
      </w:r>
      <w:r>
        <w:rPr>
          <w:rStyle w:val="Style13ptBold"/>
          <w:b w:val="0"/>
          <w:bCs w:val="0"/>
          <w:sz w:val="22"/>
          <w:szCs w:val="18"/>
        </w:rPr>
        <w:t xml:space="preserve">essor at the </w:t>
      </w:r>
      <w:r w:rsidRPr="007E4BA8">
        <w:rPr>
          <w:rStyle w:val="Style13ptBold"/>
          <w:b w:val="0"/>
          <w:bCs w:val="0"/>
          <w:sz w:val="22"/>
          <w:szCs w:val="18"/>
        </w:rPr>
        <w:t xml:space="preserve">Department of Chemical Engineering, University of </w:t>
      </w:r>
      <w:proofErr w:type="spellStart"/>
      <w:r w:rsidRPr="007E4BA8">
        <w:rPr>
          <w:rStyle w:val="Style13ptBold"/>
          <w:b w:val="0"/>
          <w:bCs w:val="0"/>
          <w:sz w:val="22"/>
          <w:szCs w:val="18"/>
        </w:rPr>
        <w:t>Ha’il</w:t>
      </w:r>
      <w:proofErr w:type="spellEnd"/>
      <w:r>
        <w:rPr>
          <w:rStyle w:val="Style13ptBold"/>
          <w:b w:val="0"/>
          <w:bCs w:val="0"/>
          <w:sz w:val="22"/>
          <w:szCs w:val="18"/>
        </w:rPr>
        <w:t xml:space="preserve">, KSA and </w:t>
      </w:r>
      <w:r w:rsidRPr="007E4BA8">
        <w:rPr>
          <w:rStyle w:val="Style13ptBold"/>
          <w:b w:val="0"/>
          <w:bCs w:val="0"/>
          <w:sz w:val="22"/>
          <w:szCs w:val="18"/>
        </w:rPr>
        <w:t>Chemical Engineering Department, Faculty of Engineering, University of Blida</w:t>
      </w:r>
      <w:r>
        <w:rPr>
          <w:rStyle w:val="Style13ptBold"/>
          <w:b w:val="0"/>
          <w:bCs w:val="0"/>
          <w:sz w:val="22"/>
          <w:szCs w:val="18"/>
        </w:rPr>
        <w:t xml:space="preserve"> AND** </w:t>
      </w:r>
      <w:r w:rsidRPr="007E4BA8">
        <w:rPr>
          <w:rStyle w:val="Style13ptBold"/>
          <w:b w:val="0"/>
          <w:bCs w:val="0"/>
          <w:sz w:val="22"/>
          <w:szCs w:val="18"/>
        </w:rPr>
        <w:t>Head of Chemical Engineering Department</w:t>
      </w:r>
      <w:r>
        <w:rPr>
          <w:rStyle w:val="Style13ptBold"/>
          <w:b w:val="0"/>
          <w:bCs w:val="0"/>
          <w:sz w:val="22"/>
          <w:szCs w:val="18"/>
        </w:rPr>
        <w:t xml:space="preserve"> at</w:t>
      </w:r>
      <w:r w:rsidRPr="007E4BA8">
        <w:rPr>
          <w:rStyle w:val="Style13ptBold"/>
          <w:b w:val="0"/>
          <w:bCs w:val="0"/>
          <w:sz w:val="22"/>
          <w:szCs w:val="18"/>
        </w:rPr>
        <w:t xml:space="preserve"> </w:t>
      </w:r>
      <w:proofErr w:type="spellStart"/>
      <w:r w:rsidRPr="007E4BA8">
        <w:rPr>
          <w:rStyle w:val="Style13ptBold"/>
          <w:b w:val="0"/>
          <w:bCs w:val="0"/>
          <w:sz w:val="22"/>
          <w:szCs w:val="18"/>
        </w:rPr>
        <w:t>Ha</w:t>
      </w:r>
      <w:r>
        <w:rPr>
          <w:rStyle w:val="Style13ptBold"/>
          <w:b w:val="0"/>
          <w:bCs w:val="0"/>
          <w:sz w:val="22"/>
          <w:szCs w:val="18"/>
        </w:rPr>
        <w:t>’</w:t>
      </w:r>
      <w:r w:rsidRPr="007E4BA8">
        <w:rPr>
          <w:rStyle w:val="Style13ptBold"/>
          <w:b w:val="0"/>
          <w:bCs w:val="0"/>
          <w:sz w:val="22"/>
          <w:szCs w:val="18"/>
        </w:rPr>
        <w:t>il</w:t>
      </w:r>
      <w:proofErr w:type="spellEnd"/>
      <w:r w:rsidRPr="007E4BA8">
        <w:rPr>
          <w:rStyle w:val="Style13ptBold"/>
          <w:b w:val="0"/>
          <w:bCs w:val="0"/>
          <w:sz w:val="22"/>
          <w:szCs w:val="18"/>
        </w:rPr>
        <w:t xml:space="preserve"> University</w:t>
      </w:r>
      <w:r>
        <w:rPr>
          <w:rStyle w:val="Style13ptBold"/>
          <w:b w:val="0"/>
          <w:bCs w:val="0"/>
          <w:sz w:val="22"/>
          <w:szCs w:val="18"/>
        </w:rPr>
        <w:t xml:space="preserve"> and </w:t>
      </w:r>
      <w:r w:rsidRPr="007E4BA8">
        <w:rPr>
          <w:rStyle w:val="Style13ptBold"/>
          <w:b w:val="0"/>
          <w:bCs w:val="0"/>
          <w:sz w:val="22"/>
          <w:szCs w:val="18"/>
        </w:rPr>
        <w:t xml:space="preserve">Chemical Engineering Process Department, National School of Engineering, University of </w:t>
      </w:r>
      <w:proofErr w:type="spellStart"/>
      <w:r w:rsidRPr="007E4BA8">
        <w:rPr>
          <w:rStyle w:val="Style13ptBold"/>
          <w:b w:val="0"/>
          <w:bCs w:val="0"/>
          <w:sz w:val="22"/>
          <w:szCs w:val="18"/>
        </w:rPr>
        <w:t>Gabes</w:t>
      </w:r>
      <w:proofErr w:type="spellEnd"/>
      <w:r>
        <w:rPr>
          <w:rStyle w:val="Style13ptBold"/>
          <w:b w:val="0"/>
          <w:bCs w:val="0"/>
          <w:sz w:val="22"/>
          <w:szCs w:val="18"/>
        </w:rPr>
        <w:t xml:space="preserve"> (Djamel and </w:t>
      </w:r>
      <w:r w:rsidRPr="007E4BA8">
        <w:rPr>
          <w:rStyle w:val="Style13ptBold"/>
          <w:b w:val="0"/>
          <w:bCs w:val="0"/>
          <w:sz w:val="22"/>
          <w:szCs w:val="18"/>
        </w:rPr>
        <w:t>Noureddine</w:t>
      </w:r>
      <w:r>
        <w:rPr>
          <w:rStyle w:val="Style13ptBold"/>
          <w:b w:val="0"/>
          <w:bCs w:val="0"/>
          <w:sz w:val="22"/>
          <w:szCs w:val="18"/>
        </w:rPr>
        <w:t>, “</w:t>
      </w:r>
      <w:r w:rsidRPr="007E4BA8">
        <w:rPr>
          <w:rStyle w:val="Style13ptBold"/>
          <w:b w:val="0"/>
          <w:bCs w:val="0"/>
          <w:sz w:val="22"/>
          <w:szCs w:val="18"/>
        </w:rPr>
        <w:t>Desalination in the Context of Water Scarcity Crisis: Dares &amp; Perspectives</w:t>
      </w:r>
      <w:r>
        <w:rPr>
          <w:rStyle w:val="Style13ptBold"/>
          <w:b w:val="0"/>
          <w:bCs w:val="0"/>
          <w:sz w:val="22"/>
          <w:szCs w:val="18"/>
        </w:rPr>
        <w:t xml:space="preserve">,” </w:t>
      </w:r>
      <w:r w:rsidRPr="007E4BA8">
        <w:rPr>
          <w:rStyle w:val="Style13ptBold"/>
          <w:b w:val="0"/>
          <w:bCs w:val="0"/>
          <w:sz w:val="22"/>
          <w:szCs w:val="18"/>
        </w:rPr>
        <w:t>Open Access Library Journal</w:t>
      </w:r>
      <w:r>
        <w:rPr>
          <w:rStyle w:val="Style13ptBold"/>
          <w:b w:val="0"/>
          <w:bCs w:val="0"/>
          <w:sz w:val="22"/>
          <w:szCs w:val="18"/>
        </w:rPr>
        <w:t xml:space="preserve"> </w:t>
      </w:r>
      <w:r w:rsidRPr="007E4BA8">
        <w:rPr>
          <w:rStyle w:val="Style13ptBold"/>
          <w:b w:val="0"/>
          <w:bCs w:val="0"/>
          <w:sz w:val="22"/>
          <w:szCs w:val="18"/>
        </w:rPr>
        <w:t>Vol.07 No.11</w:t>
      </w:r>
      <w:r>
        <w:rPr>
          <w:rStyle w:val="Style13ptBold"/>
          <w:b w:val="0"/>
          <w:bCs w:val="0"/>
          <w:sz w:val="22"/>
          <w:szCs w:val="18"/>
        </w:rPr>
        <w:t xml:space="preserve"> (November 2020), Accessed Online at </w:t>
      </w:r>
      <w:hyperlink r:id="rId30" w:history="1">
        <w:r w:rsidRPr="00C87B74">
          <w:rPr>
            <w:rStyle w:val="Hyperlink"/>
            <w:szCs w:val="18"/>
          </w:rPr>
          <w:t>https://www.scirp.org/html/104321_104321.htm</w:t>
        </w:r>
      </w:hyperlink>
      <w:r>
        <w:rPr>
          <w:rStyle w:val="Style13ptBold"/>
          <w:b w:val="0"/>
          <w:bCs w:val="0"/>
          <w:sz w:val="22"/>
          <w:szCs w:val="18"/>
        </w:rPr>
        <w:t>, Accessed Online on 7-2-21, DG)</w:t>
      </w:r>
    </w:p>
    <w:p w14:paraId="6F999C81" w14:textId="77777777" w:rsidR="00BB67A1" w:rsidRDefault="00BB67A1" w:rsidP="00BB67A1">
      <w:r w:rsidRPr="007E4BA8">
        <w:t>5.3. Outlooks for Technologies and Prices</w:t>
      </w:r>
      <w:r>
        <w:t xml:space="preserve"> </w:t>
      </w:r>
      <w:r w:rsidRPr="00927CEF">
        <w:rPr>
          <w:rStyle w:val="StyleUnderline"/>
        </w:rPr>
        <w:t>Desalination engineering has ameliorated, and prices persist to down greatly</w:t>
      </w:r>
      <w:r w:rsidRPr="007E4BA8">
        <w:t xml:space="preserve"> [</w:t>
      </w:r>
      <w:hyperlink r:id="rId31" w:anchor="ref1" w:tgtFrame="_self" w:history="1">
        <w:r w:rsidRPr="007E4BA8">
          <w:rPr>
            <w:rStyle w:val="Hyperlink"/>
          </w:rPr>
          <w:t>1</w:t>
        </w:r>
      </w:hyperlink>
      <w:r w:rsidRPr="007E4BA8">
        <w:t xml:space="preserve">] . </w:t>
      </w:r>
      <w:r w:rsidRPr="00927CEF">
        <w:rPr>
          <w:rStyle w:val="StyleUnderline"/>
        </w:rPr>
        <w:t>From 1980 to 2005, the price of desalination dropped by more than half</w:t>
      </w:r>
      <w:r w:rsidRPr="007E4BA8">
        <w:t xml:space="preserve"> (</w:t>
      </w:r>
      <w:hyperlink r:id="rId32" w:anchor="f8" w:tgtFrame="_self" w:history="1">
        <w:r w:rsidRPr="007E4BA8">
          <w:rPr>
            <w:rStyle w:val="Hyperlink"/>
          </w:rPr>
          <w:t>Figure 8</w:t>
        </w:r>
      </w:hyperlink>
      <w:r w:rsidRPr="007E4BA8">
        <w:t xml:space="preserve">). </w:t>
      </w:r>
      <w:r w:rsidRPr="00927CEF">
        <w:rPr>
          <w:rStyle w:val="StyleUnderline"/>
        </w:rPr>
        <w:t>Even if desalination stays costly juxtaposed to traditional</w:t>
      </w:r>
      <w:r w:rsidRPr="007E4BA8">
        <w:t xml:space="preserve"> water treatment </w:t>
      </w:r>
      <w:r w:rsidRPr="00927CEF">
        <w:rPr>
          <w:rStyle w:val="StyleUnderline"/>
        </w:rPr>
        <w:t>techniques</w:t>
      </w:r>
      <w:r w:rsidRPr="007E4BA8">
        <w:t xml:space="preserve">, </w:t>
      </w:r>
      <w:r w:rsidRPr="00927CEF">
        <w:rPr>
          <w:rStyle w:val="StyleUnderline"/>
        </w:rPr>
        <w:t xml:space="preserve">more decreases in prices are </w:t>
      </w:r>
      <w:r w:rsidRPr="00927CEF">
        <w:t>possibly</w:t>
      </w:r>
      <w:r w:rsidRPr="00927CEF">
        <w:rPr>
          <w:rStyle w:val="StyleUnderline"/>
        </w:rPr>
        <w:t xml:space="preserve"> to close the space more in the next twenty years</w:t>
      </w:r>
      <w:r w:rsidRPr="007E4BA8">
        <w:t xml:space="preserve">. Such </w:t>
      </w:r>
      <w:r w:rsidRPr="00927CEF">
        <w:rPr>
          <w:rStyle w:val="StyleUnderline"/>
        </w:rPr>
        <w:t>progresses are most probably to be in desalination engineering, in pretreatment</w:t>
      </w:r>
      <w:r w:rsidRPr="007E4BA8">
        <w:t xml:space="preserve"> [</w:t>
      </w:r>
      <w:hyperlink r:id="rId33" w:anchor="ref66" w:tgtFrame="_self" w:history="1">
        <w:r w:rsidRPr="007E4BA8">
          <w:rPr>
            <w:rStyle w:val="Hyperlink"/>
          </w:rPr>
          <w:t>66</w:t>
        </w:r>
      </w:hyperlink>
      <w:r w:rsidRPr="007E4BA8">
        <w:t>] [</w:t>
      </w:r>
      <w:hyperlink r:id="rId34" w:anchor="ref67" w:tgtFrame="_self" w:history="1">
        <w:r w:rsidRPr="007E4BA8">
          <w:rPr>
            <w:rStyle w:val="Hyperlink"/>
          </w:rPr>
          <w:t>67</w:t>
        </w:r>
      </w:hyperlink>
      <w:r w:rsidRPr="007E4BA8">
        <w:t>] [</w:t>
      </w:r>
      <w:hyperlink r:id="rId35" w:anchor="ref68" w:tgtFrame="_self" w:history="1">
        <w:r w:rsidRPr="007E4BA8">
          <w:rPr>
            <w:rStyle w:val="Hyperlink"/>
          </w:rPr>
          <w:t>68</w:t>
        </w:r>
      </w:hyperlink>
      <w:r w:rsidRPr="007E4BA8">
        <w:t xml:space="preserve">] , </w:t>
      </w:r>
      <w:r w:rsidRPr="00927CEF">
        <w:rPr>
          <w:rStyle w:val="StyleUnderline"/>
        </w:rPr>
        <w:t>in brine management</w:t>
      </w:r>
      <w:r w:rsidRPr="007E4BA8">
        <w:t xml:space="preserve"> [</w:t>
      </w:r>
      <w:hyperlink r:id="rId36" w:anchor="ref14" w:tgtFrame="_self" w:history="1">
        <w:r w:rsidRPr="007E4BA8">
          <w:rPr>
            <w:rStyle w:val="Hyperlink"/>
          </w:rPr>
          <w:t>14</w:t>
        </w:r>
      </w:hyperlink>
      <w:r w:rsidRPr="007E4BA8">
        <w:t>] [</w:t>
      </w:r>
      <w:hyperlink r:id="rId37" w:anchor="ref46" w:tgtFrame="_self" w:history="1">
        <w:r w:rsidRPr="007E4BA8">
          <w:rPr>
            <w:rStyle w:val="Hyperlink"/>
          </w:rPr>
          <w:t>46</w:t>
        </w:r>
      </w:hyperlink>
      <w:r w:rsidRPr="007E4BA8">
        <w:t xml:space="preserve">] , </w:t>
      </w:r>
      <w:r w:rsidRPr="00927CEF">
        <w:rPr>
          <w:rStyle w:val="StyleUnderline"/>
        </w:rPr>
        <w:t>and in energy efficiency</w:t>
      </w:r>
      <w:r w:rsidRPr="007E4BA8">
        <w:t xml:space="preserve"> and sourcing [</w:t>
      </w:r>
      <w:hyperlink r:id="rId38" w:anchor="ref2" w:tgtFrame="_self" w:history="1">
        <w:r w:rsidRPr="007E4BA8">
          <w:rPr>
            <w:rStyle w:val="Hyperlink"/>
          </w:rPr>
          <w:t>2</w:t>
        </w:r>
      </w:hyperlink>
      <w:r w:rsidRPr="007E4BA8">
        <w:t>] [</w:t>
      </w:r>
      <w:hyperlink r:id="rId39" w:anchor="ref29" w:tgtFrame="_self" w:history="1">
        <w:r w:rsidRPr="007E4BA8">
          <w:rPr>
            <w:rStyle w:val="Hyperlink"/>
          </w:rPr>
          <w:t>29</w:t>
        </w:r>
      </w:hyperlink>
      <w:r w:rsidRPr="007E4BA8">
        <w:t>] [</w:t>
      </w:r>
      <w:hyperlink r:id="rId40" w:anchor="ref36" w:tgtFrame="_self" w:history="1">
        <w:r w:rsidRPr="007E4BA8">
          <w:rPr>
            <w:rStyle w:val="Hyperlink"/>
          </w:rPr>
          <w:t>36</w:t>
        </w:r>
      </w:hyperlink>
      <w:r w:rsidRPr="007E4BA8">
        <w:t>] .</w:t>
      </w:r>
      <w:r>
        <w:t xml:space="preserve"> </w:t>
      </w:r>
      <w:r w:rsidRPr="00927CEF">
        <w:rPr>
          <w:rStyle w:val="StyleUnderline"/>
        </w:rPr>
        <w:t xml:space="preserve">Additional huge price discounts are predictable, </w:t>
      </w:r>
      <w:r w:rsidRPr="007E4BA8">
        <w:t>especially for SWRO, in which prices are awaited to more drop by up to two-thirds during the following twenty years thanks to technological ameliorations in membrane design and system integration [</w:t>
      </w:r>
      <w:hyperlink r:id="rId41" w:anchor="ref1" w:tgtFrame="_self" w:history="1">
        <w:r w:rsidRPr="007E4BA8">
          <w:rPr>
            <w:rStyle w:val="Hyperlink"/>
          </w:rPr>
          <w:t>1</w:t>
        </w:r>
      </w:hyperlink>
      <w:r w:rsidRPr="007E4BA8">
        <w:t>]</w:t>
      </w:r>
      <w:r>
        <w:t xml:space="preserve"> </w:t>
      </w:r>
      <w:r w:rsidRPr="007E4BA8">
        <w:t>5.3.1. Progresses in Traditional Desalination Methods</w:t>
      </w:r>
      <w:r>
        <w:t xml:space="preserve"> </w:t>
      </w:r>
      <w:r w:rsidRPr="007E4BA8">
        <w:t xml:space="preserve">While only comparatively restricted additional amelioration in thermal techniques is anticipated, </w:t>
      </w:r>
      <w:r w:rsidRPr="00CC1A95">
        <w:rPr>
          <w:rStyle w:val="StyleUnderline"/>
        </w:rPr>
        <w:t>elevating performance in fundamental price elements will persist to render SWRO more competitive</w:t>
      </w:r>
      <w:r w:rsidRPr="007E4BA8">
        <w:t xml:space="preserve">. </w:t>
      </w:r>
      <w:r w:rsidRPr="00CC1A95">
        <w:rPr>
          <w:rStyle w:val="StyleUnderline"/>
        </w:rPr>
        <w:t>Among such cost-decreasing ingredients has been the amelioration in membrane productivity</w:t>
      </w:r>
      <w:r w:rsidRPr="007E4BA8">
        <w:t xml:space="preserve"> that has doubled during the last two decades. </w:t>
      </w:r>
      <w:r w:rsidRPr="00CC1A95">
        <w:rPr>
          <w:rStyle w:val="StyleUnderline"/>
        </w:rPr>
        <w:t>Ameliorations are continuing</w:t>
      </w:r>
      <w:r w:rsidRPr="007E4BA8">
        <w:t xml:space="preserve"> apace, as freshly expanded membrane elements give flexibility and choice and allow trade-offs</w:t>
      </w:r>
      <w:r w:rsidRPr="007E4BA8">
        <w:fldChar w:fldCharType="begin"/>
      </w:r>
      <w:r w:rsidRPr="007E4BA8">
        <w:instrText xml:space="preserve"> INCLUDEPICTURE "https://html.scirp.org/file/104321x9.png" \* MERGEFORMATINET </w:instrText>
      </w:r>
      <w:r w:rsidR="00B94946">
        <w:fldChar w:fldCharType="separate"/>
      </w:r>
      <w:r w:rsidRPr="007E4BA8">
        <w:fldChar w:fldCharType="end"/>
      </w:r>
      <w:r>
        <w:t xml:space="preserve"> </w:t>
      </w:r>
      <w:bookmarkStart w:id="0" w:name="f8"/>
      <w:r w:rsidRPr="007E4BA8">
        <w:t>Figure 8</w:t>
      </w:r>
      <w:bookmarkEnd w:id="0"/>
      <w:r w:rsidRPr="007E4BA8">
        <w:t>. Trends in the cost of desalination of Multistage Flash (MSF) distillation and Seawater Reverse Osmosis (SWRO) plants [</w:t>
      </w:r>
      <w:hyperlink r:id="rId42" w:anchor="ref1" w:tgtFrame="_self" w:history="1">
        <w:r w:rsidRPr="007E4BA8">
          <w:rPr>
            <w:rStyle w:val="Hyperlink"/>
          </w:rPr>
          <w:t>1</w:t>
        </w:r>
      </w:hyperlink>
      <w:r w:rsidRPr="007E4BA8">
        <w:t>] .</w:t>
      </w:r>
      <w:r>
        <w:t xml:space="preserve"> </w:t>
      </w:r>
      <w:r w:rsidRPr="007E4BA8">
        <w:t xml:space="preserve">among productivity and energy prices. In fact, </w:t>
      </w:r>
      <w:r w:rsidRPr="00CC1A95">
        <w:rPr>
          <w:rStyle w:val="StyleUnderline"/>
        </w:rPr>
        <w:t>such ameliorations in membrane performance</w:t>
      </w:r>
      <w:r w:rsidRPr="007E4BA8">
        <w:t xml:space="preserve"> rather than in energy recovery that </w:t>
      </w:r>
      <w:r w:rsidRPr="00CC1A95">
        <w:rPr>
          <w:rStyle w:val="StyleUnderline"/>
        </w:rPr>
        <w:t>are anticipated to support the position of SWRO as the most cost-competitive process</w:t>
      </w:r>
      <w:r w:rsidRPr="007E4BA8">
        <w:t xml:space="preserve"> in most circumstances [</w:t>
      </w:r>
      <w:hyperlink r:id="rId43" w:anchor="ref1" w:tgtFrame="_self" w:history="1">
        <w:r w:rsidRPr="007E4BA8">
          <w:rPr>
            <w:rStyle w:val="Hyperlink"/>
          </w:rPr>
          <w:t>1</w:t>
        </w:r>
      </w:hyperlink>
      <w:r w:rsidRPr="007E4BA8">
        <w:t>] .</w:t>
      </w:r>
      <w:r>
        <w:t xml:space="preserve"> </w:t>
      </w:r>
      <w:r w:rsidRPr="007E4BA8">
        <w:t>5.3.2. Arising Technical Progress with Elevated Desalination Price Lowering Possibility</w:t>
      </w:r>
      <w:r>
        <w:t xml:space="preserve"> </w:t>
      </w:r>
      <w:r w:rsidRPr="007E4BA8">
        <w:t xml:space="preserve">In addition to the technical ameliorations previously anticipated under frequently utilized desalination techniques, </w:t>
      </w:r>
      <w:r w:rsidRPr="00CC1A95">
        <w:rPr>
          <w:rStyle w:val="StyleUnderline"/>
        </w:rPr>
        <w:t>several fresh methods or adaptations are arising</w:t>
      </w:r>
      <w:r w:rsidRPr="007E4BA8">
        <w:t>, which could provide the potential for even bigger productivity and lower prices (</w:t>
      </w:r>
      <w:hyperlink r:id="rId44" w:anchor="t2" w:tgtFrame="_self" w:history="1">
        <w:r w:rsidRPr="007E4BA8">
          <w:rPr>
            <w:rStyle w:val="Hyperlink"/>
          </w:rPr>
          <w:t>Table 2</w:t>
        </w:r>
      </w:hyperlink>
      <w:r w:rsidRPr="007E4BA8">
        <w:t>).</w:t>
      </w:r>
      <w:hyperlink r:id="rId45" w:tgtFrame="_blank" w:history="1">
        <w:r w:rsidRPr="007E4BA8">
          <w:rPr>
            <w:rStyle w:val="Hyperlink"/>
          </w:rPr>
          <w:fldChar w:fldCharType="begin"/>
        </w:r>
        <w:r w:rsidRPr="007E4BA8">
          <w:rPr>
            <w:rStyle w:val="Hyperlink"/>
          </w:rPr>
          <w:instrText xml:space="preserve"> INCLUDEPICTURE "https://www.scirp.org/html/Images/Table_Tmp.jpg" \* MERGEFORMATINET </w:instrText>
        </w:r>
        <w:r w:rsidR="00B94946">
          <w:rPr>
            <w:rStyle w:val="Hyperlink"/>
          </w:rPr>
          <w:fldChar w:fldCharType="separate"/>
        </w:r>
        <w:r w:rsidRPr="007E4BA8">
          <w:rPr>
            <w:rStyle w:val="Hyperlink"/>
          </w:rPr>
          <w:fldChar w:fldCharType="end"/>
        </w:r>
      </w:hyperlink>
      <w:r>
        <w:t xml:space="preserve"> </w:t>
      </w:r>
      <w:bookmarkStart w:id="1" w:name="t2"/>
      <w:r w:rsidRPr="007E4BA8">
        <w:t>Table 2</w:t>
      </w:r>
      <w:bookmarkEnd w:id="1"/>
      <w:r w:rsidRPr="007E4BA8">
        <w:t>. New techniques or readjustments apt for giving the possibility for bigger productivity and lower prices [</w:t>
      </w:r>
      <w:hyperlink r:id="rId46" w:anchor="ref1" w:tgtFrame="_self" w:history="1">
        <w:r w:rsidRPr="007E4BA8">
          <w:rPr>
            <w:rStyle w:val="Hyperlink"/>
          </w:rPr>
          <w:t>1</w:t>
        </w:r>
      </w:hyperlink>
      <w:r w:rsidRPr="007E4BA8">
        <w:t>] .</w:t>
      </w:r>
      <w:r>
        <w:t xml:space="preserve"> </w:t>
      </w:r>
      <w:r w:rsidRPr="00CC1A95">
        <w:rPr>
          <w:rStyle w:val="StyleUnderline"/>
        </w:rPr>
        <w:t>The possible influence of technology expansion is spectacular and can cut SWRO prices by half or more in the next decade.</w:t>
      </w:r>
      <w:r w:rsidRPr="007E4BA8">
        <w:t xml:space="preserve"> Present tendencies in the depression of the desalination price, and the augmenting prices of the alternatives, are possible to persist, and it is not unlikely that cost decreases of 20% during 5 years will be encountered for SWRO and 60% in 20 years [</w:t>
      </w:r>
      <w:hyperlink r:id="rId47" w:anchor="ref1" w:tgtFrame="_self" w:history="1">
        <w:r w:rsidRPr="007E4BA8">
          <w:rPr>
            <w:rStyle w:val="Hyperlink"/>
          </w:rPr>
          <w:t>1</w:t>
        </w:r>
      </w:hyperlink>
      <w:r w:rsidRPr="007E4BA8">
        <w:t>] [</w:t>
      </w:r>
      <w:hyperlink r:id="rId48" w:anchor="ref70" w:tgtFrame="_self" w:history="1">
        <w:r w:rsidRPr="007E4BA8">
          <w:rPr>
            <w:rStyle w:val="Hyperlink"/>
          </w:rPr>
          <w:t>70</w:t>
        </w:r>
      </w:hyperlink>
      <w:r w:rsidRPr="007E4BA8">
        <w:t>] .</w:t>
      </w:r>
    </w:p>
    <w:p w14:paraId="73D0EDEF" w14:textId="77777777" w:rsidR="00BB67A1" w:rsidRDefault="00BB67A1" w:rsidP="00BB67A1">
      <w:pPr>
        <w:pStyle w:val="Heading4"/>
      </w:pPr>
      <w:r>
        <w:t>Desalination solves – new innovations increase efficiency and drop prices</w:t>
      </w:r>
    </w:p>
    <w:p w14:paraId="3144D2A6" w14:textId="77777777" w:rsidR="00BB67A1" w:rsidRPr="008543C0" w:rsidRDefault="00BB67A1" w:rsidP="00BB67A1">
      <w:pPr>
        <w:rPr>
          <w:rStyle w:val="Style13ptBold"/>
          <w:b w:val="0"/>
          <w:bCs w:val="0"/>
          <w:sz w:val="22"/>
          <w:szCs w:val="18"/>
        </w:rPr>
      </w:pPr>
      <w:r>
        <w:rPr>
          <w:rStyle w:val="Style13ptBold"/>
        </w:rPr>
        <w:t xml:space="preserve">Mosley and </w:t>
      </w:r>
      <w:proofErr w:type="spellStart"/>
      <w:r>
        <w:rPr>
          <w:rStyle w:val="Style13ptBold"/>
        </w:rPr>
        <w:t>Raphelson</w:t>
      </w:r>
      <w:proofErr w:type="spellEnd"/>
      <w:r>
        <w:rPr>
          <w:rStyle w:val="Style13ptBold"/>
        </w:rPr>
        <w:t xml:space="preserve"> 20</w:t>
      </w:r>
      <w:r>
        <w:rPr>
          <w:rStyle w:val="Style13ptBold"/>
          <w:b w:val="0"/>
          <w:bCs w:val="0"/>
          <w:sz w:val="22"/>
          <w:szCs w:val="18"/>
        </w:rPr>
        <w:t xml:space="preserve">- </w:t>
      </w:r>
      <w:r w:rsidRPr="008543C0">
        <w:rPr>
          <w:rStyle w:val="Style13ptBold"/>
          <w:b w:val="0"/>
          <w:bCs w:val="0"/>
          <w:sz w:val="22"/>
          <w:szCs w:val="18"/>
        </w:rPr>
        <w:t>co-host of Here &amp; Now, a midday radio show co-produced by NPR and WBUR</w:t>
      </w:r>
      <w:r>
        <w:rPr>
          <w:rStyle w:val="Style13ptBold"/>
          <w:b w:val="0"/>
          <w:bCs w:val="0"/>
          <w:sz w:val="22"/>
          <w:szCs w:val="18"/>
        </w:rPr>
        <w:t xml:space="preserve"> and host of the Truth Be Told podcast AND** </w:t>
      </w:r>
      <w:r w:rsidRPr="008543C0">
        <w:rPr>
          <w:rStyle w:val="Style13ptBold"/>
          <w:b w:val="0"/>
          <w:bCs w:val="0"/>
          <w:sz w:val="22"/>
          <w:szCs w:val="18"/>
        </w:rPr>
        <w:t>digital producer for Here &amp; Now</w:t>
      </w:r>
      <w:r>
        <w:rPr>
          <w:rStyle w:val="Style13ptBold"/>
          <w:b w:val="0"/>
          <w:bCs w:val="0"/>
          <w:sz w:val="22"/>
          <w:szCs w:val="18"/>
        </w:rPr>
        <w:t xml:space="preserve"> </w:t>
      </w:r>
      <w:r w:rsidRPr="008543C0">
        <w:rPr>
          <w:rStyle w:val="Style13ptBold"/>
          <w:b w:val="0"/>
          <w:bCs w:val="0"/>
          <w:sz w:val="22"/>
          <w:szCs w:val="18"/>
        </w:rPr>
        <w:t>based at NPR</w:t>
      </w:r>
      <w:r>
        <w:rPr>
          <w:rStyle w:val="Style13ptBold"/>
          <w:b w:val="0"/>
          <w:bCs w:val="0"/>
          <w:sz w:val="22"/>
          <w:szCs w:val="18"/>
        </w:rPr>
        <w:t xml:space="preserve"> (Tonya and Samantha, “</w:t>
      </w:r>
      <w:r w:rsidRPr="008543C0">
        <w:rPr>
          <w:rStyle w:val="Style13ptBold"/>
          <w:b w:val="0"/>
          <w:bCs w:val="0"/>
          <w:sz w:val="22"/>
          <w:szCs w:val="18"/>
        </w:rPr>
        <w:t>Driven By Climate Change, Desalination Researchers Seek Solutions To Water Scarcity</w:t>
      </w:r>
      <w:r>
        <w:rPr>
          <w:rStyle w:val="Style13ptBold"/>
          <w:b w:val="0"/>
          <w:bCs w:val="0"/>
          <w:sz w:val="22"/>
          <w:szCs w:val="18"/>
        </w:rPr>
        <w:t xml:space="preserve">,” WBUR of NPR, 2-18-20, Accessed Online at </w:t>
      </w:r>
      <w:hyperlink r:id="rId49" w:history="1">
        <w:r w:rsidRPr="00C87B74">
          <w:rPr>
            <w:rStyle w:val="Hyperlink"/>
            <w:szCs w:val="18"/>
          </w:rPr>
          <w:t>https://www.wbur.org/hereandnow/2020/02/18/desalination-climate-change-water-scarcity</w:t>
        </w:r>
      </w:hyperlink>
      <w:r>
        <w:rPr>
          <w:rStyle w:val="Style13ptBold"/>
          <w:b w:val="0"/>
          <w:bCs w:val="0"/>
          <w:sz w:val="22"/>
          <w:szCs w:val="18"/>
        </w:rPr>
        <w:t>, Accessed Online on 7-2-21, DG)</w:t>
      </w:r>
    </w:p>
    <w:p w14:paraId="4464F05D" w14:textId="2613FEB1" w:rsidR="00BB67A1" w:rsidRPr="00BB67A1" w:rsidRDefault="00BB67A1" w:rsidP="00BB67A1">
      <w:pPr>
        <w:rPr>
          <w:sz w:val="16"/>
        </w:rPr>
      </w:pPr>
      <w:r w:rsidRPr="000151BA">
        <w:rPr>
          <w:sz w:val="16"/>
        </w:rPr>
        <w:t xml:space="preserve">The state of </w:t>
      </w:r>
      <w:r w:rsidRPr="000151BA">
        <w:rPr>
          <w:rStyle w:val="StyleUnderline"/>
          <w:highlight w:val="yellow"/>
        </w:rPr>
        <w:t>California</w:t>
      </w:r>
      <w:r w:rsidRPr="000151BA">
        <w:rPr>
          <w:sz w:val="16"/>
        </w:rPr>
        <w:t xml:space="preserve"> </w:t>
      </w:r>
      <w:hyperlink r:id="rId50" w:history="1">
        <w:r w:rsidRPr="000151BA">
          <w:rPr>
            <w:rStyle w:val="StyleUnderline"/>
          </w:rPr>
          <w:t xml:space="preserve">has </w:t>
        </w:r>
        <w:r w:rsidRPr="000151BA">
          <w:rPr>
            <w:rStyle w:val="StyleUnderline"/>
            <w:highlight w:val="yellow"/>
          </w:rPr>
          <w:t>dedicated</w:t>
        </w:r>
      </w:hyperlink>
      <w:r w:rsidRPr="000151BA">
        <w:rPr>
          <w:rStyle w:val="StyleUnderline"/>
          <w:highlight w:val="yellow"/>
        </w:rPr>
        <w:t xml:space="preserve"> $34 million</w:t>
      </w:r>
      <w:r w:rsidRPr="000151BA">
        <w:rPr>
          <w:rStyle w:val="StyleUnderline"/>
        </w:rPr>
        <w:t xml:space="preserve"> </w:t>
      </w:r>
      <w:r w:rsidRPr="000151BA">
        <w:rPr>
          <w:rStyle w:val="StyleUnderline"/>
          <w:highlight w:val="yellow"/>
        </w:rPr>
        <w:t>for</w:t>
      </w:r>
      <w:r w:rsidRPr="000151BA">
        <w:rPr>
          <w:rStyle w:val="StyleUnderline"/>
        </w:rPr>
        <w:t xml:space="preserve"> eight </w:t>
      </w:r>
      <w:r w:rsidRPr="000151BA">
        <w:rPr>
          <w:rStyle w:val="StyleUnderline"/>
          <w:highlight w:val="yellow"/>
        </w:rPr>
        <w:t>desalination facilities</w:t>
      </w:r>
      <w:r w:rsidRPr="000151BA">
        <w:rPr>
          <w:rStyle w:val="StyleUnderline"/>
        </w:rPr>
        <w:t xml:space="preserve"> across the state amid growing concerns about water scarcity</w:t>
      </w:r>
      <w:r w:rsidRPr="000151BA">
        <w:rPr>
          <w:sz w:val="16"/>
        </w:rPr>
        <w:t xml:space="preserve"> in the U.S. </w:t>
      </w:r>
      <w:r w:rsidRPr="000151BA">
        <w:rPr>
          <w:rStyle w:val="StyleUnderline"/>
          <w:highlight w:val="yellow"/>
        </w:rPr>
        <w:t>Desalination is when saltwater is converted into freshwater</w:t>
      </w:r>
      <w:r w:rsidRPr="000151BA">
        <w:rPr>
          <w:sz w:val="16"/>
        </w:rPr>
        <w:t xml:space="preserve">. Though </w:t>
      </w:r>
      <w:hyperlink r:id="rId51" w:anchor="qt-science_center_objects" w:history="1">
        <w:r w:rsidRPr="000151BA">
          <w:rPr>
            <w:rStyle w:val="Hyperlink"/>
            <w:sz w:val="16"/>
          </w:rPr>
          <w:t>71% of the Earth</w:t>
        </w:r>
      </w:hyperlink>
      <w:r w:rsidRPr="000151BA">
        <w:rPr>
          <w:sz w:val="16"/>
        </w:rPr>
        <w:t xml:space="preserve"> is made up of water, extreme weather linked to climate change is adding to concerns about water scarcity. Scientists estimate that </w:t>
      </w:r>
      <w:r w:rsidRPr="000151BA">
        <w:rPr>
          <w:rStyle w:val="StyleUnderline"/>
          <w:highlight w:val="yellow"/>
        </w:rPr>
        <w:t xml:space="preserve">by 2071, </w:t>
      </w:r>
      <w:r w:rsidRPr="000151BA">
        <w:rPr>
          <w:rStyle w:val="StyleUnderline"/>
        </w:rPr>
        <w:t>nearly half of</w:t>
      </w:r>
      <w:r w:rsidRPr="000151BA">
        <w:rPr>
          <w:sz w:val="16"/>
        </w:rPr>
        <w:t xml:space="preserve"> the 204 </w:t>
      </w:r>
      <w:r w:rsidRPr="000151BA">
        <w:rPr>
          <w:rStyle w:val="StyleUnderline"/>
          <w:highlight w:val="yellow"/>
        </w:rPr>
        <w:t>freshwater basins</w:t>
      </w:r>
      <w:r w:rsidRPr="000151BA">
        <w:rPr>
          <w:sz w:val="16"/>
        </w:rPr>
        <w:t xml:space="preserve"> in the U.S. </w:t>
      </w:r>
      <w:r w:rsidRPr="000151BA">
        <w:rPr>
          <w:rStyle w:val="StyleUnderline"/>
          <w:highlight w:val="yellow"/>
        </w:rPr>
        <w:t>may not</w:t>
      </w:r>
      <w:r w:rsidRPr="000151BA">
        <w:rPr>
          <w:rStyle w:val="StyleUnderline"/>
        </w:rPr>
        <w:t xml:space="preserve"> be able to </w:t>
      </w:r>
      <w:r w:rsidRPr="000151BA">
        <w:rPr>
          <w:rStyle w:val="StyleUnderline"/>
          <w:highlight w:val="yellow"/>
        </w:rPr>
        <w:t>meet</w:t>
      </w:r>
      <w:r w:rsidRPr="000151BA">
        <w:rPr>
          <w:rStyle w:val="StyleUnderline"/>
        </w:rPr>
        <w:t xml:space="preserve"> the </w:t>
      </w:r>
      <w:r w:rsidRPr="000151BA">
        <w:rPr>
          <w:rStyle w:val="StyleUnderline"/>
          <w:highlight w:val="yellow"/>
        </w:rPr>
        <w:t>monthly demand for water</w:t>
      </w:r>
      <w:r w:rsidRPr="000151BA">
        <w:rPr>
          <w:sz w:val="16"/>
        </w:rPr>
        <w:t xml:space="preserve">, </w:t>
      </w:r>
      <w:hyperlink r:id="rId52" w:history="1">
        <w:r w:rsidRPr="000151BA">
          <w:rPr>
            <w:rStyle w:val="Hyperlink"/>
            <w:sz w:val="16"/>
          </w:rPr>
          <w:t>according to a study</w:t>
        </w:r>
      </w:hyperlink>
      <w:r w:rsidRPr="000151BA">
        <w:rPr>
          <w:sz w:val="16"/>
        </w:rPr>
        <w:t xml:space="preserve"> published in the journal Earth’s Future. Extracting salt from water seems like an easy fix to a global problem, but </w:t>
      </w:r>
      <w:r w:rsidRPr="000151BA">
        <w:rPr>
          <w:rStyle w:val="StyleUnderline"/>
        </w:rPr>
        <w:t xml:space="preserve">the process of desalination can be expensive, and it can also have a huge impact on the environment. That’s why some </w:t>
      </w:r>
      <w:r w:rsidRPr="000151BA">
        <w:rPr>
          <w:rStyle w:val="StyleUnderline"/>
          <w:highlight w:val="yellow"/>
        </w:rPr>
        <w:t>researchers are looking into how to lower the cost and improve efficiency</w:t>
      </w:r>
      <w:r w:rsidRPr="000151BA">
        <w:rPr>
          <w:rStyle w:val="StyleUnderline"/>
        </w:rPr>
        <w:t>.</w:t>
      </w:r>
      <w:r>
        <w:rPr>
          <w:rStyle w:val="StyleUnderline"/>
        </w:rPr>
        <w:t xml:space="preserve"> </w:t>
      </w:r>
      <w:r w:rsidRPr="000151BA">
        <w:rPr>
          <w:sz w:val="16"/>
        </w:rPr>
        <w:t xml:space="preserve">Desalination technology can cost anywhere between two to 10 times the cost of traditional freshwater sources, says Meagan </w:t>
      </w:r>
      <w:proofErr w:type="spellStart"/>
      <w:r w:rsidRPr="000151BA">
        <w:rPr>
          <w:sz w:val="16"/>
        </w:rPr>
        <w:t>Mauter</w:t>
      </w:r>
      <w:proofErr w:type="spellEnd"/>
      <w:r w:rsidRPr="000151BA">
        <w:rPr>
          <w:sz w:val="16"/>
        </w:rPr>
        <w:t xml:space="preserve">, research director for the National Alliance for Water Innovation and an associate professor of civil and environmental engineering at Stanford University. “I think it's very important to think about seawater desalination as one part of a much broader water portfolio,” she says. “In the same way that we don't rely solely on solar panels to provide electricity, we shouldn't be thinking about relying solely on next-generation desalination facilities to provide water.” </w:t>
      </w:r>
      <w:proofErr w:type="spellStart"/>
      <w:r w:rsidRPr="000151BA">
        <w:rPr>
          <w:sz w:val="16"/>
        </w:rPr>
        <w:t>Mauter</w:t>
      </w:r>
      <w:proofErr w:type="spellEnd"/>
      <w:r w:rsidRPr="000151BA">
        <w:rPr>
          <w:sz w:val="16"/>
        </w:rPr>
        <w:t xml:space="preserve"> says </w:t>
      </w:r>
      <w:r w:rsidRPr="000151BA">
        <w:rPr>
          <w:rStyle w:val="StyleUnderline"/>
          <w:highlight w:val="yellow"/>
        </w:rPr>
        <w:t>desalination costs so much because of the</w:t>
      </w:r>
      <w:r w:rsidRPr="000151BA">
        <w:rPr>
          <w:rStyle w:val="StyleUnderline"/>
        </w:rPr>
        <w:t xml:space="preserve"> amount of </w:t>
      </w:r>
      <w:r w:rsidRPr="000151BA">
        <w:rPr>
          <w:rStyle w:val="StyleUnderline"/>
          <w:highlight w:val="yellow"/>
        </w:rPr>
        <w:t>energy needed</w:t>
      </w:r>
      <w:r w:rsidRPr="000151BA">
        <w:rPr>
          <w:rStyle w:val="StyleUnderline"/>
        </w:rPr>
        <w:t xml:space="preserve"> to separate salt from water</w:t>
      </w:r>
      <w:r w:rsidRPr="000151BA">
        <w:rPr>
          <w:sz w:val="16"/>
        </w:rPr>
        <w:t>, she says. “</w:t>
      </w:r>
      <w:r w:rsidRPr="000151BA">
        <w:rPr>
          <w:rStyle w:val="StyleUnderline"/>
        </w:rPr>
        <w:t xml:space="preserve">The National Alliance for Water Innovation is really built on the premise that </w:t>
      </w:r>
      <w:r w:rsidRPr="000151BA">
        <w:rPr>
          <w:rStyle w:val="StyleUnderline"/>
          <w:highlight w:val="yellow"/>
        </w:rPr>
        <w:t>to drop costs and to reduce energy intensity</w:t>
      </w:r>
      <w:r w:rsidRPr="000151BA">
        <w:rPr>
          <w:rStyle w:val="StyleUnderline"/>
        </w:rPr>
        <w:t xml:space="preserve">, </w:t>
      </w:r>
      <w:r w:rsidRPr="000151BA">
        <w:rPr>
          <w:rStyle w:val="StyleUnderline"/>
          <w:highlight w:val="yellow"/>
        </w:rPr>
        <w:t xml:space="preserve">we need </w:t>
      </w:r>
      <w:r w:rsidRPr="000151BA">
        <w:rPr>
          <w:rStyle w:val="StyleUnderline"/>
        </w:rPr>
        <w:t xml:space="preserve">to look at </w:t>
      </w:r>
      <w:r w:rsidRPr="000151BA">
        <w:rPr>
          <w:rStyle w:val="StyleUnderline"/>
          <w:highlight w:val="yellow"/>
        </w:rPr>
        <w:t>the broader network</w:t>
      </w:r>
      <w:r w:rsidRPr="000151BA">
        <w:rPr>
          <w:rStyle w:val="StyleUnderline"/>
        </w:rPr>
        <w:t xml:space="preserve"> </w:t>
      </w:r>
      <w:r w:rsidRPr="000151BA">
        <w:rPr>
          <w:rStyle w:val="StyleUnderline"/>
          <w:highlight w:val="yellow"/>
        </w:rPr>
        <w:t>of</w:t>
      </w:r>
      <w:r w:rsidRPr="000151BA">
        <w:rPr>
          <w:rStyle w:val="StyleUnderline"/>
        </w:rPr>
        <w:t xml:space="preserve"> water </w:t>
      </w:r>
      <w:r w:rsidRPr="000151BA">
        <w:rPr>
          <w:rStyle w:val="StyleUnderline"/>
          <w:highlight w:val="yellow"/>
        </w:rPr>
        <w:t>management</w:t>
      </w:r>
      <w:r w:rsidRPr="000151BA">
        <w:rPr>
          <w:sz w:val="16"/>
        </w:rPr>
        <w:t xml:space="preserve"> in order to drop those costs,” </w:t>
      </w:r>
      <w:proofErr w:type="spellStart"/>
      <w:r w:rsidRPr="000151BA">
        <w:rPr>
          <w:sz w:val="16"/>
        </w:rPr>
        <w:t>Mauter</w:t>
      </w:r>
      <w:proofErr w:type="spellEnd"/>
      <w:r w:rsidRPr="000151BA">
        <w:rPr>
          <w:sz w:val="16"/>
        </w:rPr>
        <w:t xml:space="preserve"> says. “So broadly, the costs of managing water are the combination of the costs of treating water, plus the costs of distributing water and collecting wastewater.” The amount of energy needed for the desalination process also negatively affects the environment. </w:t>
      </w:r>
      <w:r w:rsidRPr="000151BA">
        <w:rPr>
          <w:rStyle w:val="StyleUnderline"/>
          <w:highlight w:val="yellow"/>
        </w:rPr>
        <w:t>Most</w:t>
      </w:r>
      <w:r w:rsidRPr="000151BA">
        <w:rPr>
          <w:rStyle w:val="StyleUnderline"/>
        </w:rPr>
        <w:t xml:space="preserve"> of the </w:t>
      </w:r>
      <w:r w:rsidRPr="000151BA">
        <w:rPr>
          <w:rStyle w:val="StyleUnderline"/>
          <w:highlight w:val="yellow"/>
        </w:rPr>
        <w:t>current</w:t>
      </w:r>
      <w:r w:rsidRPr="000151BA">
        <w:rPr>
          <w:rStyle w:val="StyleUnderline"/>
        </w:rPr>
        <w:t xml:space="preserve"> </w:t>
      </w:r>
      <w:r w:rsidRPr="000151BA">
        <w:rPr>
          <w:rStyle w:val="StyleUnderline"/>
          <w:highlight w:val="yellow"/>
        </w:rPr>
        <w:t>tech</w:t>
      </w:r>
      <w:r w:rsidRPr="000151BA">
        <w:rPr>
          <w:rStyle w:val="StyleUnderline"/>
        </w:rPr>
        <w:t xml:space="preserve">nology </w:t>
      </w:r>
      <w:r w:rsidRPr="000151BA">
        <w:rPr>
          <w:rStyle w:val="StyleUnderline"/>
          <w:highlight w:val="yellow"/>
        </w:rPr>
        <w:t>is tailored</w:t>
      </w:r>
      <w:r w:rsidRPr="000151BA">
        <w:rPr>
          <w:rStyle w:val="StyleUnderline"/>
        </w:rPr>
        <w:t xml:space="preserve"> </w:t>
      </w:r>
      <w:r w:rsidRPr="000151BA">
        <w:rPr>
          <w:rStyle w:val="StyleUnderline"/>
          <w:highlight w:val="yellow"/>
        </w:rPr>
        <w:t>for large scale</w:t>
      </w:r>
      <w:r w:rsidRPr="000151BA">
        <w:rPr>
          <w:rStyle w:val="StyleUnderline"/>
        </w:rPr>
        <w:t xml:space="preserve"> desalination </w:t>
      </w:r>
      <w:r w:rsidRPr="000151BA">
        <w:rPr>
          <w:rStyle w:val="StyleUnderline"/>
          <w:highlight w:val="yellow"/>
        </w:rPr>
        <w:t>projects</w:t>
      </w:r>
      <w:r w:rsidRPr="000151BA">
        <w:rPr>
          <w:rStyle w:val="StyleUnderline"/>
        </w:rPr>
        <w:t xml:space="preserve">, </w:t>
      </w:r>
      <w:r w:rsidRPr="000151BA">
        <w:rPr>
          <w:rStyle w:val="StyleUnderline"/>
          <w:highlight w:val="yellow"/>
        </w:rPr>
        <w:t>but</w:t>
      </w:r>
      <w:r w:rsidRPr="000151BA">
        <w:rPr>
          <w:rStyle w:val="StyleUnderline"/>
        </w:rPr>
        <w:t xml:space="preserve"> building </w:t>
      </w:r>
      <w:r w:rsidRPr="000151BA">
        <w:rPr>
          <w:rStyle w:val="StyleUnderline"/>
          <w:highlight w:val="yellow"/>
        </w:rPr>
        <w:t>tech</w:t>
      </w:r>
      <w:r w:rsidRPr="000151BA">
        <w:rPr>
          <w:rStyle w:val="StyleUnderline"/>
        </w:rPr>
        <w:t xml:space="preserve">nology </w:t>
      </w:r>
      <w:r w:rsidRPr="000151BA">
        <w:rPr>
          <w:rStyle w:val="StyleUnderline"/>
          <w:highlight w:val="yellow"/>
        </w:rPr>
        <w:t>on a smaller scale could</w:t>
      </w:r>
      <w:r w:rsidRPr="000151BA">
        <w:rPr>
          <w:rStyle w:val="StyleUnderline"/>
        </w:rPr>
        <w:t xml:space="preserve"> </w:t>
      </w:r>
      <w:r w:rsidRPr="000151BA">
        <w:rPr>
          <w:rStyle w:val="StyleUnderline"/>
          <w:highlight w:val="yellow"/>
        </w:rPr>
        <w:t>offset</w:t>
      </w:r>
      <w:r w:rsidRPr="000151BA">
        <w:rPr>
          <w:rStyle w:val="StyleUnderline"/>
        </w:rPr>
        <w:t xml:space="preserve"> </w:t>
      </w:r>
      <w:r w:rsidRPr="000151BA">
        <w:rPr>
          <w:rStyle w:val="StyleUnderline"/>
          <w:highlight w:val="yellow"/>
        </w:rPr>
        <w:t>the</w:t>
      </w:r>
      <w:r w:rsidRPr="000151BA">
        <w:rPr>
          <w:rStyle w:val="StyleUnderline"/>
        </w:rPr>
        <w:t xml:space="preserve"> financial and environmental </w:t>
      </w:r>
      <w:r w:rsidRPr="000151BA">
        <w:rPr>
          <w:rStyle w:val="StyleUnderline"/>
          <w:highlight w:val="yellow"/>
        </w:rPr>
        <w:t>impacts</w:t>
      </w:r>
      <w:r w:rsidRPr="000151BA">
        <w:rPr>
          <w:sz w:val="16"/>
        </w:rPr>
        <w:t xml:space="preserve">, </w:t>
      </w:r>
      <w:proofErr w:type="spellStart"/>
      <w:r w:rsidRPr="000151BA">
        <w:rPr>
          <w:sz w:val="16"/>
        </w:rPr>
        <w:t>Mauter</w:t>
      </w:r>
      <w:proofErr w:type="spellEnd"/>
      <w:r w:rsidRPr="000151BA">
        <w:rPr>
          <w:sz w:val="16"/>
        </w:rPr>
        <w:t xml:space="preserve"> says. </w:t>
      </w:r>
      <w:r w:rsidRPr="000151BA">
        <w:rPr>
          <w:rStyle w:val="StyleUnderline"/>
        </w:rPr>
        <w:t>“</w:t>
      </w:r>
      <w:r w:rsidRPr="000151BA">
        <w:rPr>
          <w:rStyle w:val="StyleUnderline"/>
          <w:highlight w:val="yellow"/>
        </w:rPr>
        <w:t>It'll drop the overall energy intensity</w:t>
      </w:r>
      <w:r w:rsidRPr="000151BA">
        <w:rPr>
          <w:rStyle w:val="StyleUnderline"/>
        </w:rPr>
        <w:t xml:space="preserve"> of that combined treatment and distribution</w:t>
      </w:r>
      <w:r w:rsidRPr="000151BA">
        <w:rPr>
          <w:sz w:val="16"/>
        </w:rPr>
        <w:t xml:space="preserve">,” she says. “And second, </w:t>
      </w:r>
      <w:r w:rsidRPr="000151BA">
        <w:rPr>
          <w:rStyle w:val="StyleUnderline"/>
        </w:rPr>
        <w:t xml:space="preserve">novel </w:t>
      </w:r>
      <w:r w:rsidRPr="000151BA">
        <w:rPr>
          <w:rStyle w:val="StyleUnderline"/>
          <w:highlight w:val="yellow"/>
        </w:rPr>
        <w:t>ways of</w:t>
      </w:r>
      <w:r w:rsidRPr="000151BA">
        <w:rPr>
          <w:rStyle w:val="StyleUnderline"/>
        </w:rPr>
        <w:t xml:space="preserve"> </w:t>
      </w:r>
      <w:r w:rsidRPr="000151BA">
        <w:rPr>
          <w:rStyle w:val="StyleUnderline"/>
          <w:highlight w:val="yellow"/>
        </w:rPr>
        <w:t>managing concentrate at smaller scales</w:t>
      </w:r>
      <w:r w:rsidRPr="000151BA">
        <w:rPr>
          <w:rStyle w:val="StyleUnderline"/>
        </w:rPr>
        <w:t xml:space="preserve"> will help us </w:t>
      </w:r>
      <w:r w:rsidRPr="000151BA">
        <w:rPr>
          <w:rStyle w:val="StyleUnderline"/>
          <w:highlight w:val="yellow"/>
        </w:rPr>
        <w:t>avoid</w:t>
      </w:r>
      <w:r w:rsidRPr="000151BA">
        <w:rPr>
          <w:rStyle w:val="StyleUnderline"/>
        </w:rPr>
        <w:t xml:space="preserve"> the need to do lots of </w:t>
      </w:r>
      <w:r w:rsidRPr="000151BA">
        <w:rPr>
          <w:rStyle w:val="StyleUnderline"/>
          <w:highlight w:val="yellow"/>
        </w:rPr>
        <w:t>seawater desalination</w:t>
      </w:r>
      <w:r w:rsidRPr="000151BA">
        <w:rPr>
          <w:sz w:val="16"/>
        </w:rPr>
        <w:t xml:space="preserve"> to augment supply.” Climate change is not only expected to affect the amount of available water, but it will also impact “the timing at which that water is delivered or naturally stored,” </w:t>
      </w:r>
      <w:proofErr w:type="spellStart"/>
      <w:r w:rsidRPr="000151BA">
        <w:rPr>
          <w:sz w:val="16"/>
        </w:rPr>
        <w:t>Mauter</w:t>
      </w:r>
      <w:proofErr w:type="spellEnd"/>
      <w:r w:rsidRPr="000151BA">
        <w:rPr>
          <w:sz w:val="16"/>
        </w:rPr>
        <w:t xml:space="preserve"> says. Making the electricity system more energy efficient is also “deeply connected” to the water supply. “The process of decarbonizing our electricity system or our energy system is itself going to require lots of water treatment capabilities,” she says. “</w:t>
      </w:r>
      <w:r w:rsidRPr="000151BA">
        <w:rPr>
          <w:rStyle w:val="StyleUnderline"/>
        </w:rPr>
        <w:t xml:space="preserve">Underlying that is a tremendous </w:t>
      </w:r>
      <w:r w:rsidRPr="000151BA">
        <w:rPr>
          <w:rStyle w:val="StyleUnderline"/>
          <w:highlight w:val="yellow"/>
        </w:rPr>
        <w:t>need for new</w:t>
      </w:r>
      <w:r w:rsidRPr="000151BA">
        <w:rPr>
          <w:rStyle w:val="StyleUnderline"/>
        </w:rPr>
        <w:t xml:space="preserve"> </w:t>
      </w:r>
      <w:r w:rsidRPr="000151BA">
        <w:rPr>
          <w:rStyle w:val="StyleUnderline"/>
          <w:highlight w:val="yellow"/>
        </w:rPr>
        <w:t>desalination</w:t>
      </w:r>
      <w:r w:rsidRPr="000151BA">
        <w:rPr>
          <w:rStyle w:val="StyleUnderline"/>
        </w:rPr>
        <w:t xml:space="preserve"> </w:t>
      </w:r>
      <w:r w:rsidRPr="000151BA">
        <w:rPr>
          <w:rStyle w:val="StyleUnderline"/>
          <w:highlight w:val="yellow"/>
        </w:rPr>
        <w:t>tech</w:t>
      </w:r>
      <w:r w:rsidRPr="000151BA">
        <w:rPr>
          <w:rStyle w:val="StyleUnderline"/>
        </w:rPr>
        <w:t xml:space="preserve">nologies </w:t>
      </w:r>
      <w:r w:rsidRPr="000151BA">
        <w:rPr>
          <w:rStyle w:val="StyleUnderline"/>
          <w:highlight w:val="yellow"/>
        </w:rPr>
        <w:t>that integrate well with the electricity system</w:t>
      </w:r>
      <w:r w:rsidRPr="000151BA">
        <w:rPr>
          <w:rStyle w:val="StyleUnderline"/>
        </w:rPr>
        <w:t>.”</w:t>
      </w:r>
      <w:r>
        <w:rPr>
          <w:rStyle w:val="StyleUnderline"/>
        </w:rPr>
        <w:t xml:space="preserve"> </w:t>
      </w:r>
      <w:r w:rsidRPr="000151BA">
        <w:rPr>
          <w:sz w:val="16"/>
        </w:rPr>
        <w:t xml:space="preserve">While </w:t>
      </w:r>
      <w:r w:rsidRPr="000151BA">
        <w:rPr>
          <w:rStyle w:val="StyleUnderline"/>
          <w:highlight w:val="yellow"/>
        </w:rPr>
        <w:t>desalination</w:t>
      </w:r>
      <w:r w:rsidRPr="000151BA">
        <w:rPr>
          <w:sz w:val="16"/>
        </w:rPr>
        <w:t xml:space="preserve"> is more costly and energy intensive than some other water sources, it </w:t>
      </w:r>
      <w:r w:rsidRPr="000151BA">
        <w:rPr>
          <w:rStyle w:val="StyleUnderline"/>
        </w:rPr>
        <w:t xml:space="preserve">does </w:t>
      </w:r>
      <w:r w:rsidRPr="000151BA">
        <w:rPr>
          <w:rStyle w:val="StyleUnderline"/>
          <w:highlight w:val="yellow"/>
        </w:rPr>
        <w:t>provide water resilience</w:t>
      </w:r>
      <w:r w:rsidRPr="000151BA">
        <w:rPr>
          <w:rStyle w:val="StyleUnderline"/>
        </w:rPr>
        <w:t xml:space="preserve"> </w:t>
      </w:r>
      <w:r w:rsidRPr="000151BA">
        <w:rPr>
          <w:rStyle w:val="StyleUnderline"/>
          <w:highlight w:val="yellow"/>
        </w:rPr>
        <w:t>for municipalities</w:t>
      </w:r>
      <w:r w:rsidRPr="000151BA">
        <w:rPr>
          <w:rStyle w:val="StyleUnderline"/>
        </w:rPr>
        <w:t xml:space="preserve"> because it is not subject to drought, changes in precipitation or snowpack, </w:t>
      </w:r>
      <w:proofErr w:type="spellStart"/>
      <w:r w:rsidRPr="000151BA">
        <w:rPr>
          <w:sz w:val="16"/>
        </w:rPr>
        <w:t>Mauter</w:t>
      </w:r>
      <w:proofErr w:type="spellEnd"/>
      <w:r w:rsidRPr="000151BA">
        <w:rPr>
          <w:sz w:val="16"/>
        </w:rPr>
        <w:t xml:space="preserve"> says.</w:t>
      </w:r>
    </w:p>
    <w:p w14:paraId="69614C76" w14:textId="3E22495B" w:rsidR="00BB67A1" w:rsidRDefault="00BB67A1" w:rsidP="00BB67A1">
      <w:pPr>
        <w:pStyle w:val="Heading4"/>
      </w:pPr>
      <w:r>
        <w:t>Government funding reduces cost</w:t>
      </w:r>
    </w:p>
    <w:p w14:paraId="54BF34E4" w14:textId="77777777" w:rsidR="00BB67A1" w:rsidRPr="00A72E59" w:rsidRDefault="00BB67A1" w:rsidP="00BB67A1">
      <w:pPr>
        <w:rPr>
          <w:rStyle w:val="Style13ptBold"/>
          <w:b w:val="0"/>
          <w:bCs w:val="0"/>
          <w:sz w:val="22"/>
          <w:szCs w:val="18"/>
        </w:rPr>
      </w:pPr>
      <w:proofErr w:type="spellStart"/>
      <w:r>
        <w:rPr>
          <w:rStyle w:val="Style13ptBold"/>
        </w:rPr>
        <w:t>WaterWorld</w:t>
      </w:r>
      <w:proofErr w:type="spellEnd"/>
      <w:r>
        <w:rPr>
          <w:rStyle w:val="Style13ptBold"/>
        </w:rPr>
        <w:t xml:space="preserve"> 21</w:t>
      </w:r>
      <w:r>
        <w:rPr>
          <w:rStyle w:val="Style13ptBold"/>
          <w:b w:val="0"/>
          <w:bCs w:val="0"/>
          <w:sz w:val="22"/>
          <w:szCs w:val="18"/>
        </w:rPr>
        <w:t xml:space="preserve">- citing the </w:t>
      </w:r>
      <w:r w:rsidRPr="00A72E59">
        <w:rPr>
          <w:rStyle w:val="Style13ptBold"/>
          <w:b w:val="0"/>
          <w:bCs w:val="0"/>
          <w:sz w:val="22"/>
          <w:szCs w:val="18"/>
        </w:rPr>
        <w:t>Desalination and Water Purification Research Program</w:t>
      </w:r>
      <w:r>
        <w:rPr>
          <w:rStyle w:val="Style13ptBold"/>
          <w:b w:val="0"/>
          <w:bCs w:val="0"/>
          <w:sz w:val="22"/>
          <w:szCs w:val="18"/>
        </w:rPr>
        <w:t xml:space="preserve"> at the Bureau of Reclamation (“</w:t>
      </w:r>
      <w:r w:rsidRPr="00A72E59">
        <w:rPr>
          <w:rStyle w:val="Style13ptBold"/>
          <w:b w:val="0"/>
          <w:bCs w:val="0"/>
          <w:sz w:val="22"/>
          <w:szCs w:val="18"/>
        </w:rPr>
        <w:t>Reclamation announces funding opportunity for desalination tech</w:t>
      </w:r>
      <w:r>
        <w:rPr>
          <w:rStyle w:val="Style13ptBold"/>
          <w:b w:val="0"/>
          <w:bCs w:val="0"/>
          <w:sz w:val="22"/>
          <w:szCs w:val="18"/>
        </w:rPr>
        <w:t xml:space="preserve">,” </w:t>
      </w:r>
      <w:proofErr w:type="spellStart"/>
      <w:r>
        <w:rPr>
          <w:rStyle w:val="Style13ptBold"/>
          <w:b w:val="0"/>
          <w:bCs w:val="0"/>
          <w:sz w:val="22"/>
          <w:szCs w:val="18"/>
        </w:rPr>
        <w:t>WaterWorld</w:t>
      </w:r>
      <w:proofErr w:type="spellEnd"/>
      <w:r>
        <w:rPr>
          <w:rStyle w:val="Style13ptBold"/>
          <w:b w:val="0"/>
          <w:bCs w:val="0"/>
          <w:sz w:val="22"/>
          <w:szCs w:val="18"/>
        </w:rPr>
        <w:t xml:space="preserve">, 4-21-21, Accessed Online at </w:t>
      </w:r>
      <w:hyperlink r:id="rId53" w:history="1">
        <w:r w:rsidRPr="008C32DB">
          <w:rPr>
            <w:rStyle w:val="Hyperlink"/>
            <w:szCs w:val="18"/>
          </w:rPr>
          <w:t>https://www.waterworld.com/drinking-water/infrastructure-funding/press-release/14201849/reclamation-announces-funding-opportunity-for-desalination-tech</w:t>
        </w:r>
      </w:hyperlink>
      <w:r>
        <w:rPr>
          <w:rStyle w:val="Style13ptBold"/>
          <w:b w:val="0"/>
          <w:bCs w:val="0"/>
          <w:sz w:val="22"/>
          <w:szCs w:val="18"/>
        </w:rPr>
        <w:t>, Accessed Online on 7-8-21, DG)</w:t>
      </w:r>
    </w:p>
    <w:p w14:paraId="465CE97E" w14:textId="77777777" w:rsidR="00BB67A1" w:rsidRDefault="00BB67A1" w:rsidP="00BB67A1">
      <w:pPr>
        <w:rPr>
          <w:rStyle w:val="StyleUnderline"/>
        </w:rPr>
      </w:pPr>
      <w:r w:rsidRPr="00C27EE0">
        <w:rPr>
          <w:sz w:val="16"/>
        </w:rPr>
        <w:t xml:space="preserve">WASHINGTON -- The </w:t>
      </w:r>
      <w:r w:rsidRPr="00C27EE0">
        <w:rPr>
          <w:rStyle w:val="StyleUnderline"/>
          <w:highlight w:val="yellow"/>
        </w:rPr>
        <w:t>Bureau of Reclamation</w:t>
      </w:r>
      <w:r w:rsidRPr="00A72E59">
        <w:rPr>
          <w:rStyle w:val="StyleUnderline"/>
        </w:rPr>
        <w:t xml:space="preserve"> has </w:t>
      </w:r>
      <w:r w:rsidRPr="00C27EE0">
        <w:rPr>
          <w:rStyle w:val="StyleUnderline"/>
          <w:highlight w:val="yellow"/>
        </w:rPr>
        <w:t>published the Desalination and Water Purification</w:t>
      </w:r>
      <w:r w:rsidRPr="00A72E59">
        <w:rPr>
          <w:rStyle w:val="StyleUnderline"/>
        </w:rPr>
        <w:t xml:space="preserve"> Research Program </w:t>
      </w:r>
      <w:r w:rsidRPr="00C27EE0">
        <w:rPr>
          <w:rStyle w:val="StyleUnderline"/>
        </w:rPr>
        <w:t>Pitch</w:t>
      </w:r>
      <w:r w:rsidRPr="00A72E59">
        <w:rPr>
          <w:rStyle w:val="StyleUnderline"/>
        </w:rPr>
        <w:t xml:space="preserve"> to Pilot </w:t>
      </w:r>
      <w:r w:rsidRPr="00C27EE0">
        <w:rPr>
          <w:rStyle w:val="StyleUnderline"/>
          <w:highlight w:val="yellow"/>
        </w:rPr>
        <w:t>funding opportunity</w:t>
      </w:r>
      <w:r w:rsidRPr="00A72E59">
        <w:rPr>
          <w:rStyle w:val="StyleUnderline"/>
        </w:rPr>
        <w:t>.</w:t>
      </w:r>
      <w:r w:rsidRPr="00C27EE0">
        <w:rPr>
          <w:sz w:val="16"/>
        </w:rPr>
        <w:t xml:space="preserve"> This funding opportunity is open until June 03, 2021 and is available on grants.gov by searching for opportunity number R21AS00424. Pilot-scale technologies or processes that incorporate or are innovative and disruptive technologies involving flow rates above one gallon per minute and that need to be tested using natural water sources rather than synthetic or laboratory-made feed water are eligible. The </w:t>
      </w:r>
      <w:r w:rsidRPr="00C27EE0">
        <w:rPr>
          <w:rStyle w:val="StyleUnderline"/>
          <w:highlight w:val="yellow"/>
        </w:rPr>
        <w:t>objectives</w:t>
      </w:r>
      <w:r w:rsidRPr="00C27EE0">
        <w:rPr>
          <w:rStyle w:val="StyleUnderline"/>
        </w:rPr>
        <w:t xml:space="preserve"> of this funding opportunity </w:t>
      </w:r>
      <w:r w:rsidRPr="00C27EE0">
        <w:rPr>
          <w:rStyle w:val="StyleUnderline"/>
          <w:highlight w:val="yellow"/>
        </w:rPr>
        <w:t>are to develop innovative</w:t>
      </w:r>
      <w:r w:rsidRPr="00C27EE0">
        <w:rPr>
          <w:rStyle w:val="StyleUnderline"/>
        </w:rPr>
        <w:t xml:space="preserve"> and disruptive new </w:t>
      </w:r>
      <w:r w:rsidRPr="00C27EE0">
        <w:rPr>
          <w:rStyle w:val="StyleUnderline"/>
          <w:highlight w:val="yellow"/>
        </w:rPr>
        <w:t>tech</w:t>
      </w:r>
      <w:r w:rsidRPr="00C27EE0">
        <w:rPr>
          <w:rStyle w:val="StyleUnderline"/>
        </w:rPr>
        <w:t xml:space="preserve">nologies </w:t>
      </w:r>
      <w:r w:rsidRPr="00C27EE0">
        <w:rPr>
          <w:rStyle w:val="StyleUnderline"/>
          <w:highlight w:val="yellow"/>
        </w:rPr>
        <w:t>or processes</w:t>
      </w:r>
      <w:r w:rsidRPr="00C27EE0">
        <w:rPr>
          <w:rStyle w:val="StyleUnderline"/>
        </w:rPr>
        <w:t xml:space="preserve"> </w:t>
      </w:r>
      <w:r w:rsidRPr="00C27EE0">
        <w:rPr>
          <w:rStyle w:val="StyleUnderline"/>
          <w:highlight w:val="yellow"/>
        </w:rPr>
        <w:t>to reduce</w:t>
      </w:r>
      <w:r w:rsidRPr="00C27EE0">
        <w:rPr>
          <w:rStyle w:val="StyleUnderline"/>
        </w:rPr>
        <w:t xml:space="preserve"> the </w:t>
      </w:r>
      <w:r w:rsidRPr="00C27EE0">
        <w:rPr>
          <w:rStyle w:val="StyleUnderline"/>
          <w:highlight w:val="yellow"/>
        </w:rPr>
        <w:t>costs, energy requirements, and</w:t>
      </w:r>
      <w:r w:rsidRPr="00C27EE0">
        <w:rPr>
          <w:sz w:val="16"/>
        </w:rPr>
        <w:t xml:space="preserve">/or </w:t>
      </w:r>
      <w:r w:rsidRPr="00C27EE0">
        <w:rPr>
          <w:rStyle w:val="StyleUnderline"/>
          <w:highlight w:val="yellow"/>
        </w:rPr>
        <w:t>environmental</w:t>
      </w:r>
      <w:r w:rsidRPr="00C27EE0">
        <w:rPr>
          <w:rStyle w:val="StyleUnderline"/>
        </w:rPr>
        <w:t xml:space="preserve"> </w:t>
      </w:r>
      <w:r w:rsidRPr="00C27EE0">
        <w:rPr>
          <w:rStyle w:val="StyleUnderline"/>
          <w:highlight w:val="yellow"/>
        </w:rPr>
        <w:t>impacts</w:t>
      </w:r>
      <w:r w:rsidRPr="00C27EE0">
        <w:rPr>
          <w:rStyle w:val="StyleUnderline"/>
        </w:rPr>
        <w:t xml:space="preserve"> of treating</w:t>
      </w:r>
      <w:r w:rsidRPr="00C27EE0">
        <w:rPr>
          <w:sz w:val="16"/>
        </w:rPr>
        <w:t xml:space="preserve"> impaired and unusable </w:t>
      </w:r>
      <w:r w:rsidRPr="00C27EE0">
        <w:rPr>
          <w:rStyle w:val="StyleUnderline"/>
        </w:rPr>
        <w:t>water</w:t>
      </w:r>
      <w:r w:rsidRPr="00C27EE0">
        <w:rPr>
          <w:sz w:val="16"/>
        </w:rPr>
        <w:t xml:space="preserve"> to standards necessary for an identified beneficial use, improve efficiency of water treatment processes—either by improvements to pre-treatment, post-treatment, monitoring, sensors, or other innovative process/technology, increase effectiveness of reverse osmosis/nanofiltration concentrate management by reducing cost, energy, and/or environmental impacts, treat brackish groundwater in a less energy-intensive way than current processes and technologies, address costs, energy usage, and/or environmental impacts of seawater desalination, including intakes and/or outfalls. </w:t>
      </w:r>
      <w:r w:rsidRPr="00C27EE0">
        <w:rPr>
          <w:rStyle w:val="StyleUnderline"/>
        </w:rPr>
        <w:t>Desalination and Water Purification Research Program (</w:t>
      </w:r>
      <w:r w:rsidRPr="00C27EE0">
        <w:rPr>
          <w:rStyle w:val="StyleUnderline"/>
          <w:highlight w:val="yellow"/>
        </w:rPr>
        <w:t>DWPR</w:t>
      </w:r>
      <w:r w:rsidRPr="00C27EE0">
        <w:rPr>
          <w:rStyle w:val="StyleUnderline"/>
        </w:rPr>
        <w:t xml:space="preserve">) </w:t>
      </w:r>
      <w:r w:rsidRPr="00C27EE0">
        <w:rPr>
          <w:rStyle w:val="StyleUnderline"/>
          <w:highlight w:val="yellow"/>
        </w:rPr>
        <w:t>works with Reclamation</w:t>
      </w:r>
      <w:r w:rsidRPr="00C27EE0">
        <w:rPr>
          <w:rStyle w:val="StyleUnderline"/>
        </w:rPr>
        <w:t xml:space="preserve"> researchers and partners </w:t>
      </w:r>
      <w:r w:rsidRPr="00C27EE0">
        <w:rPr>
          <w:rStyle w:val="StyleUnderline"/>
          <w:highlight w:val="yellow"/>
        </w:rPr>
        <w:t>to develop</w:t>
      </w:r>
      <w:r w:rsidRPr="00C27EE0">
        <w:rPr>
          <w:rStyle w:val="StyleUnderline"/>
        </w:rPr>
        <w:t xml:space="preserve"> </w:t>
      </w:r>
      <w:r w:rsidRPr="00C27EE0">
        <w:rPr>
          <w:sz w:val="16"/>
        </w:rPr>
        <w:t xml:space="preserve">innovative, cost-effective, and technologically </w:t>
      </w:r>
      <w:r w:rsidRPr="00C27EE0">
        <w:rPr>
          <w:rStyle w:val="StyleUnderline"/>
          <w:highlight w:val="yellow"/>
        </w:rPr>
        <w:t>efficient ways to</w:t>
      </w:r>
      <w:r w:rsidRPr="00C27EE0">
        <w:rPr>
          <w:rStyle w:val="StyleUnderline"/>
        </w:rPr>
        <w:t xml:space="preserve"> </w:t>
      </w:r>
      <w:r w:rsidRPr="00C27EE0">
        <w:rPr>
          <w:sz w:val="16"/>
        </w:rPr>
        <w:t xml:space="preserve">desalinate and </w:t>
      </w:r>
      <w:r w:rsidRPr="00C27EE0">
        <w:rPr>
          <w:rStyle w:val="StyleUnderline"/>
          <w:highlight w:val="yellow"/>
        </w:rPr>
        <w:t>treat water</w:t>
      </w:r>
      <w:r w:rsidRPr="00C27EE0">
        <w:rPr>
          <w:rStyle w:val="StyleUnderline"/>
        </w:rPr>
        <w:t>.</w:t>
      </w:r>
      <w:r w:rsidRPr="00C27EE0">
        <w:rPr>
          <w:sz w:val="16"/>
        </w:rPr>
        <w:t xml:space="preserve"> </w:t>
      </w:r>
      <w:r w:rsidRPr="00C27EE0">
        <w:rPr>
          <w:rStyle w:val="StyleUnderline"/>
        </w:rPr>
        <w:t xml:space="preserve">DWPR </w:t>
      </w:r>
      <w:r w:rsidRPr="00C27EE0">
        <w:rPr>
          <w:rStyle w:val="StyleUnderline"/>
          <w:highlight w:val="yellow"/>
        </w:rPr>
        <w:t xml:space="preserve">funding plays a critical role in </w:t>
      </w:r>
      <w:r w:rsidRPr="00C27EE0">
        <w:rPr>
          <w:rStyle w:val="StyleUnderline"/>
        </w:rPr>
        <w:t>iterating an idea</w:t>
      </w:r>
      <w:r w:rsidRPr="00C27EE0">
        <w:rPr>
          <w:sz w:val="16"/>
        </w:rPr>
        <w:t xml:space="preserve"> from the lab </w:t>
      </w:r>
      <w:r w:rsidRPr="00C27EE0">
        <w:rPr>
          <w:rStyle w:val="StyleUnderline"/>
        </w:rPr>
        <w:t>to</w:t>
      </w:r>
      <w:r w:rsidRPr="00C27EE0">
        <w:rPr>
          <w:sz w:val="16"/>
        </w:rPr>
        <w:t xml:space="preserve"> a </w:t>
      </w:r>
      <w:r w:rsidRPr="00C27EE0">
        <w:rPr>
          <w:rStyle w:val="StyleUnderline"/>
          <w:highlight w:val="yellow"/>
        </w:rPr>
        <w:t>real-world demonstration</w:t>
      </w:r>
      <w:r w:rsidRPr="00C27EE0">
        <w:rPr>
          <w:sz w:val="16"/>
        </w:rPr>
        <w:t xml:space="preserve">, </w:t>
      </w:r>
      <w:r w:rsidRPr="00C27EE0">
        <w:rPr>
          <w:rStyle w:val="StyleUnderline"/>
          <w:highlight w:val="yellow"/>
        </w:rPr>
        <w:t>yielding products that</w:t>
      </w:r>
      <w:r w:rsidRPr="00C27EE0">
        <w:rPr>
          <w:sz w:val="16"/>
        </w:rPr>
        <w:t xml:space="preserve"> serve the water treatment community and </w:t>
      </w:r>
      <w:r w:rsidRPr="00C27EE0">
        <w:rPr>
          <w:rStyle w:val="StyleUnderline"/>
          <w:highlight w:val="yellow"/>
        </w:rPr>
        <w:t>attract commercialization interest</w:t>
      </w:r>
      <w:r w:rsidRPr="00C27EE0">
        <w:rPr>
          <w:rStyle w:val="StyleUnderline"/>
        </w:rPr>
        <w:t>.</w:t>
      </w:r>
    </w:p>
    <w:p w14:paraId="4CC2D48F" w14:textId="77777777" w:rsidR="00BB67A1" w:rsidRPr="00BB67A1" w:rsidRDefault="00BB67A1" w:rsidP="00BB67A1"/>
    <w:p w14:paraId="36516B94" w14:textId="70717F19" w:rsidR="00BB67A1" w:rsidRDefault="00BB67A1" w:rsidP="00BB67A1">
      <w:pPr>
        <w:pStyle w:val="Heading3"/>
      </w:pPr>
      <w:r>
        <w:t>2nc – AT Environment: Brine Dumping</w:t>
      </w:r>
    </w:p>
    <w:p w14:paraId="67DBCF48" w14:textId="28F535C4" w:rsidR="00BB67A1" w:rsidRDefault="00BB67A1" w:rsidP="00BB67A1">
      <w:pPr>
        <w:pStyle w:val="Heading4"/>
      </w:pPr>
      <w:r>
        <w:t>Extend 1nc TRT World evidence – US environmental impact requirements are extremely strict</w:t>
      </w:r>
    </w:p>
    <w:p w14:paraId="621C7B3D" w14:textId="77777777" w:rsidR="00BB67A1" w:rsidRPr="00BB67A1" w:rsidRDefault="00BB67A1" w:rsidP="00BB67A1"/>
    <w:p w14:paraId="603B6E46" w14:textId="131B089C" w:rsidR="00BB67A1" w:rsidRPr="00BB67A1" w:rsidRDefault="00BB67A1" w:rsidP="00BB67A1">
      <w:pPr>
        <w:pStyle w:val="Heading4"/>
      </w:pPr>
      <w:r w:rsidRPr="00BB67A1">
        <w:t>New innovations solve their brine dumping impacts</w:t>
      </w:r>
    </w:p>
    <w:p w14:paraId="630266D1" w14:textId="77777777" w:rsidR="00BB67A1" w:rsidRPr="00D841F8" w:rsidRDefault="00BB67A1" w:rsidP="00BB67A1">
      <w:pPr>
        <w:rPr>
          <w:rStyle w:val="Style13ptBold"/>
          <w:b w:val="0"/>
          <w:bCs w:val="0"/>
          <w:sz w:val="22"/>
          <w:szCs w:val="18"/>
        </w:rPr>
      </w:pPr>
      <w:r>
        <w:rPr>
          <w:rStyle w:val="Style13ptBold"/>
        </w:rPr>
        <w:t>Leahy and Purvis 16</w:t>
      </w:r>
      <w:r>
        <w:rPr>
          <w:rStyle w:val="Style13ptBold"/>
          <w:b w:val="0"/>
          <w:bCs w:val="0"/>
          <w:sz w:val="22"/>
          <w:szCs w:val="18"/>
        </w:rPr>
        <w:t xml:space="preserve">- </w:t>
      </w:r>
      <w:r w:rsidRPr="00D841F8">
        <w:rPr>
          <w:rStyle w:val="Style13ptBold"/>
          <w:b w:val="0"/>
          <w:bCs w:val="0"/>
          <w:sz w:val="22"/>
          <w:szCs w:val="18"/>
        </w:rPr>
        <w:t>international environmental journalist</w:t>
      </w:r>
      <w:r>
        <w:rPr>
          <w:rStyle w:val="Style13ptBold"/>
          <w:b w:val="0"/>
          <w:bCs w:val="0"/>
          <w:sz w:val="22"/>
          <w:szCs w:val="18"/>
        </w:rPr>
        <w:t xml:space="preserve"> AND** </w:t>
      </w:r>
      <w:r w:rsidRPr="00D841F8">
        <w:rPr>
          <w:rStyle w:val="Style13ptBold"/>
          <w:b w:val="0"/>
          <w:bCs w:val="0"/>
          <w:sz w:val="22"/>
          <w:szCs w:val="18"/>
        </w:rPr>
        <w:t>former Guardian production coordinator</w:t>
      </w:r>
      <w:r>
        <w:rPr>
          <w:rStyle w:val="Style13ptBold"/>
          <w:b w:val="0"/>
          <w:bCs w:val="0"/>
          <w:sz w:val="22"/>
          <w:szCs w:val="18"/>
        </w:rPr>
        <w:t xml:space="preserve"> (Stephen and Katherine, “</w:t>
      </w:r>
      <w:r w:rsidRPr="00D841F8">
        <w:rPr>
          <w:rStyle w:val="Style13ptBold"/>
          <w:b w:val="0"/>
          <w:bCs w:val="0"/>
          <w:sz w:val="22"/>
          <w:szCs w:val="18"/>
        </w:rPr>
        <w:t>Peak salt: is the desalination dream over for the Gulf states?</w:t>
      </w:r>
      <w:r>
        <w:rPr>
          <w:rStyle w:val="Style13ptBold"/>
          <w:b w:val="0"/>
          <w:bCs w:val="0"/>
          <w:sz w:val="22"/>
          <w:szCs w:val="18"/>
        </w:rPr>
        <w:t xml:space="preserve">,” The Guardian, 9-29-16, Accessed Online at </w:t>
      </w:r>
      <w:hyperlink r:id="rId54" w:history="1">
        <w:r w:rsidRPr="008A0B59">
          <w:rPr>
            <w:rStyle w:val="Hyperlink"/>
            <w:szCs w:val="18"/>
          </w:rPr>
          <w:t>https://www.theguardian.com/global-development-professionals-network/2016/sep/29/peak-salt-is-the-desalination-dream-over-for-the-gulf-states</w:t>
        </w:r>
      </w:hyperlink>
      <w:r>
        <w:rPr>
          <w:rStyle w:val="Style13ptBold"/>
          <w:b w:val="0"/>
          <w:bCs w:val="0"/>
          <w:sz w:val="22"/>
          <w:szCs w:val="18"/>
        </w:rPr>
        <w:t>, Accessed Online on 7-10-21, DG)</w:t>
      </w:r>
    </w:p>
    <w:p w14:paraId="6E2F55A3" w14:textId="77777777" w:rsidR="00BB67A1" w:rsidRDefault="00BB67A1" w:rsidP="00BB67A1">
      <w:pPr>
        <w:rPr>
          <w:sz w:val="14"/>
        </w:rPr>
      </w:pPr>
      <w:r w:rsidRPr="00D841F8">
        <w:rPr>
          <w:rStyle w:val="StyleUnderline"/>
        </w:rPr>
        <w:t>With groundwater sources either exhausted</w:t>
      </w:r>
      <w:r w:rsidRPr="00D841F8">
        <w:rPr>
          <w:sz w:val="14"/>
        </w:rPr>
        <w:t xml:space="preserve"> or non-existent </w:t>
      </w:r>
      <w:r w:rsidRPr="00D841F8">
        <w:rPr>
          <w:rStyle w:val="StyleUnderline"/>
        </w:rPr>
        <w:t>and climate change bringing higher temperatures and less rainfall,</w:t>
      </w:r>
      <w:r w:rsidRPr="00D841F8">
        <w:rPr>
          <w:sz w:val="14"/>
        </w:rPr>
        <w:t xml:space="preserve"> </w:t>
      </w:r>
      <w:r w:rsidRPr="00D841F8">
        <w:rPr>
          <w:rStyle w:val="StyleUnderline"/>
        </w:rPr>
        <w:t>Gulf states plan to</w:t>
      </w:r>
      <w:r w:rsidRPr="00D841F8">
        <w:rPr>
          <w:sz w:val="14"/>
        </w:rPr>
        <w:t xml:space="preserve"> nearly </w:t>
      </w:r>
      <w:r w:rsidRPr="00D841F8">
        <w:rPr>
          <w:rStyle w:val="StyleUnderline"/>
        </w:rPr>
        <w:t>double</w:t>
      </w:r>
      <w:r w:rsidRPr="00D841F8">
        <w:rPr>
          <w:sz w:val="14"/>
        </w:rPr>
        <w:t xml:space="preserve"> the amount of </w:t>
      </w:r>
      <w:r w:rsidRPr="00D841F8">
        <w:rPr>
          <w:rStyle w:val="StyleUnderline"/>
        </w:rPr>
        <w:t>desalination</w:t>
      </w:r>
      <w:r w:rsidRPr="00D841F8">
        <w:rPr>
          <w:sz w:val="14"/>
        </w:rPr>
        <w:t xml:space="preserve"> by 2030 (doc). </w:t>
      </w:r>
      <w:r w:rsidRPr="00D841F8">
        <w:rPr>
          <w:rStyle w:val="StyleUnderline"/>
        </w:rPr>
        <w:t>This is bad news for marine life</w:t>
      </w:r>
      <w:r w:rsidRPr="00D841F8">
        <w:rPr>
          <w:sz w:val="14"/>
        </w:rPr>
        <w:t xml:space="preserve"> and for the cost of producing drinking water – </w:t>
      </w:r>
      <w:r w:rsidRPr="00D841F8">
        <w:rPr>
          <w:rStyle w:val="StyleUnderline"/>
        </w:rPr>
        <w:t xml:space="preserve">unless </w:t>
      </w:r>
      <w:r w:rsidRPr="00D841F8">
        <w:rPr>
          <w:rStyle w:val="StyleUnderline"/>
          <w:highlight w:val="yellow"/>
        </w:rPr>
        <w:t>something can be done</w:t>
      </w:r>
      <w:r w:rsidRPr="00D841F8">
        <w:rPr>
          <w:rStyle w:val="StyleUnderline"/>
        </w:rPr>
        <w:t xml:space="preserve"> </w:t>
      </w:r>
      <w:r w:rsidRPr="00D841F8">
        <w:rPr>
          <w:rStyle w:val="StyleUnderline"/>
          <w:highlight w:val="yellow"/>
        </w:rPr>
        <w:t>about</w:t>
      </w:r>
      <w:r w:rsidRPr="00D841F8">
        <w:rPr>
          <w:rStyle w:val="StyleUnderline"/>
        </w:rPr>
        <w:t xml:space="preserve"> the </w:t>
      </w:r>
      <w:r w:rsidRPr="00D841F8">
        <w:rPr>
          <w:rStyle w:val="StyleUnderline"/>
          <w:highlight w:val="yellow"/>
        </w:rPr>
        <w:t>brine</w:t>
      </w:r>
      <w:r w:rsidRPr="00D841F8">
        <w:rPr>
          <w:rStyle w:val="StyleUnderline"/>
        </w:rPr>
        <w:t>.</w:t>
      </w:r>
      <w:r>
        <w:rPr>
          <w:rStyle w:val="StyleUnderline"/>
        </w:rPr>
        <w:t xml:space="preserve"> </w:t>
      </w:r>
      <w:r w:rsidRPr="00D841F8">
        <w:rPr>
          <w:rStyle w:val="StyleUnderline"/>
        </w:rPr>
        <w:t xml:space="preserve">Farid </w:t>
      </w:r>
      <w:proofErr w:type="spellStart"/>
      <w:r w:rsidRPr="00D841F8">
        <w:rPr>
          <w:rStyle w:val="StyleUnderline"/>
          <w:highlight w:val="yellow"/>
        </w:rPr>
        <w:t>Benyahia</w:t>
      </w:r>
      <w:proofErr w:type="spellEnd"/>
      <w:r w:rsidRPr="00D841F8">
        <w:rPr>
          <w:rStyle w:val="StyleUnderline"/>
        </w:rPr>
        <w:t>, a chemical engineer</w:t>
      </w:r>
      <w:r w:rsidRPr="00D841F8">
        <w:rPr>
          <w:sz w:val="14"/>
        </w:rPr>
        <w:t xml:space="preserve"> at Qatar University, believes he </w:t>
      </w:r>
      <w:r w:rsidRPr="00D841F8">
        <w:rPr>
          <w:rStyle w:val="StyleUnderline"/>
        </w:rPr>
        <w:t>has a solution</w:t>
      </w:r>
      <w:r w:rsidRPr="00D841F8">
        <w:rPr>
          <w:sz w:val="14"/>
        </w:rPr>
        <w:t xml:space="preserve">. </w:t>
      </w:r>
      <w:r w:rsidRPr="00D841F8">
        <w:rPr>
          <w:rStyle w:val="StyleUnderline"/>
        </w:rPr>
        <w:t>He</w:t>
      </w:r>
      <w:r w:rsidRPr="00D841F8">
        <w:rPr>
          <w:sz w:val="14"/>
        </w:rPr>
        <w:t xml:space="preserve"> recently </w:t>
      </w:r>
      <w:r w:rsidRPr="00D841F8">
        <w:rPr>
          <w:rStyle w:val="StyleUnderline"/>
          <w:highlight w:val="yellow"/>
        </w:rPr>
        <w:t>patented a process that</w:t>
      </w:r>
      <w:r w:rsidRPr="00D841F8">
        <w:rPr>
          <w:rStyle w:val="StyleUnderline"/>
        </w:rPr>
        <w:t xml:space="preserve"> </w:t>
      </w:r>
      <w:r w:rsidRPr="00D841F8">
        <w:rPr>
          <w:rStyle w:val="StyleUnderline"/>
          <w:highlight w:val="yellow"/>
        </w:rPr>
        <w:t>could eliminate</w:t>
      </w:r>
      <w:r w:rsidRPr="00D841F8">
        <w:rPr>
          <w:rStyle w:val="StyleUnderline"/>
        </w:rPr>
        <w:t xml:space="preserve"> the need for </w:t>
      </w:r>
      <w:r w:rsidRPr="00D841F8">
        <w:rPr>
          <w:rStyle w:val="StyleUnderline"/>
          <w:highlight w:val="yellow"/>
        </w:rPr>
        <w:t>brine disposal</w:t>
      </w:r>
      <w:r w:rsidRPr="00D841F8">
        <w:rPr>
          <w:sz w:val="14"/>
        </w:rPr>
        <w:t xml:space="preserve"> by nearly 100%. </w:t>
      </w:r>
      <w:r w:rsidRPr="00D841F8">
        <w:rPr>
          <w:rStyle w:val="StyleUnderline"/>
          <w:highlight w:val="yellow"/>
        </w:rPr>
        <w:t>The process</w:t>
      </w:r>
      <w:r w:rsidRPr="00D841F8">
        <w:rPr>
          <w:rStyle w:val="StyleUnderline"/>
        </w:rPr>
        <w:t xml:space="preserve"> uses pure carbon dioxide</w:t>
      </w:r>
      <w:r w:rsidRPr="00D841F8">
        <w:rPr>
          <w:sz w:val="14"/>
        </w:rPr>
        <w:t xml:space="preserve"> (emitted during the desalination process by burning fossil fuels for power) </w:t>
      </w:r>
      <w:r w:rsidRPr="00D841F8">
        <w:rPr>
          <w:rStyle w:val="StyleUnderline"/>
        </w:rPr>
        <w:t xml:space="preserve">and ammonia to </w:t>
      </w:r>
      <w:r w:rsidRPr="00D841F8">
        <w:rPr>
          <w:rStyle w:val="StyleUnderline"/>
          <w:highlight w:val="yellow"/>
        </w:rPr>
        <w:t>turn brine into baking soda</w:t>
      </w:r>
      <w:r w:rsidRPr="00D841F8">
        <w:rPr>
          <w:rStyle w:val="StyleUnderline"/>
        </w:rPr>
        <w:t xml:space="preserve"> </w:t>
      </w:r>
      <w:r w:rsidRPr="00D841F8">
        <w:rPr>
          <w:rStyle w:val="StyleUnderline"/>
          <w:highlight w:val="yellow"/>
        </w:rPr>
        <w:t>and calcium chloride</w:t>
      </w:r>
      <w:r w:rsidRPr="00D841F8">
        <w:rPr>
          <w:sz w:val="14"/>
        </w:rPr>
        <w:t xml:space="preserve">. Whether </w:t>
      </w:r>
      <w:r w:rsidRPr="00D841F8">
        <w:rPr>
          <w:rStyle w:val="StyleUnderline"/>
          <w:highlight w:val="yellow"/>
        </w:rPr>
        <w:t>the process is cost-effective</w:t>
      </w:r>
      <w:r w:rsidRPr="00D841F8">
        <w:rPr>
          <w:sz w:val="14"/>
        </w:rPr>
        <w:t xml:space="preserve"> remains to be seen but </w:t>
      </w:r>
      <w:proofErr w:type="spellStart"/>
      <w:r w:rsidRPr="00D841F8">
        <w:rPr>
          <w:sz w:val="14"/>
        </w:rPr>
        <w:t>Benyahia</w:t>
      </w:r>
      <w:proofErr w:type="spellEnd"/>
      <w:r w:rsidRPr="00D841F8">
        <w:rPr>
          <w:sz w:val="14"/>
        </w:rPr>
        <w:t xml:space="preserve"> believes it could be, especially </w:t>
      </w:r>
      <w:r w:rsidRPr="00D841F8">
        <w:rPr>
          <w:rStyle w:val="StyleUnderline"/>
          <w:highlight w:val="yellow"/>
        </w:rPr>
        <w:t>if markets are found</w:t>
      </w:r>
      <w:r w:rsidRPr="00D841F8">
        <w:rPr>
          <w:rStyle w:val="StyleUnderline"/>
        </w:rPr>
        <w:t xml:space="preserve"> for large volumes</w:t>
      </w:r>
      <w:r w:rsidRPr="00D841F8">
        <w:rPr>
          <w:sz w:val="14"/>
        </w:rPr>
        <w:t xml:space="preserve"> of the end products. Other efforts are also under way to reduce desalination’s country-sized carbon footprint which globally accounts for </w:t>
      </w:r>
      <w:hyperlink r:id="rId55" w:history="1">
        <w:r w:rsidRPr="00D841F8">
          <w:rPr>
            <w:rStyle w:val="Hyperlink"/>
            <w:sz w:val="14"/>
          </w:rPr>
          <w:t xml:space="preserve">76m </w:t>
        </w:r>
        <w:proofErr w:type="spellStart"/>
        <w:r w:rsidRPr="00D841F8">
          <w:rPr>
            <w:rStyle w:val="Hyperlink"/>
            <w:sz w:val="14"/>
          </w:rPr>
          <w:t>tonnes</w:t>
        </w:r>
        <w:proofErr w:type="spellEnd"/>
        <w:r w:rsidRPr="00D841F8">
          <w:rPr>
            <w:rStyle w:val="Hyperlink"/>
            <w:sz w:val="14"/>
          </w:rPr>
          <w:t xml:space="preserve"> of carbon dioxide per year</w:t>
        </w:r>
      </w:hyperlink>
      <w:r w:rsidRPr="00D841F8">
        <w:rPr>
          <w:sz w:val="14"/>
        </w:rPr>
        <w:t xml:space="preserve"> – nearly equivalent to </w:t>
      </w:r>
      <w:hyperlink r:id="rId56" w:history="1">
        <w:r w:rsidRPr="00D841F8">
          <w:rPr>
            <w:rStyle w:val="Hyperlink"/>
            <w:sz w:val="14"/>
          </w:rPr>
          <w:t>Romania’s emissions in 2014</w:t>
        </w:r>
      </w:hyperlink>
      <w:r w:rsidRPr="00D841F8">
        <w:rPr>
          <w:sz w:val="14"/>
        </w:rPr>
        <w:t xml:space="preserve">. </w:t>
      </w:r>
      <w:r w:rsidRPr="00D841F8">
        <w:rPr>
          <w:rStyle w:val="StyleUnderline"/>
          <w:highlight w:val="yellow"/>
        </w:rPr>
        <w:t>The</w:t>
      </w:r>
      <w:r>
        <w:rPr>
          <w:rStyle w:val="StyleUnderline"/>
        </w:rPr>
        <w:t xml:space="preserve"> </w:t>
      </w:r>
      <w:r w:rsidRPr="00D841F8">
        <w:rPr>
          <w:rStyle w:val="StyleUnderline"/>
          <w:highlight w:val="yellow"/>
        </w:rPr>
        <w:t xml:space="preserve">Global </w:t>
      </w:r>
      <w:r w:rsidRPr="00D841F8">
        <w:rPr>
          <w:rStyle w:val="StyleUnderline"/>
        </w:rPr>
        <w:t xml:space="preserve">Clean Water </w:t>
      </w:r>
      <w:r w:rsidRPr="00D841F8">
        <w:rPr>
          <w:rStyle w:val="StyleUnderline"/>
          <w:highlight w:val="yellow"/>
        </w:rPr>
        <w:t>Desalination Alliance</w:t>
      </w:r>
      <w:r>
        <w:rPr>
          <w:rStyle w:val="StyleUnderline"/>
        </w:rPr>
        <w:t xml:space="preserve"> </w:t>
      </w:r>
      <w:r w:rsidRPr="00D841F8">
        <w:rPr>
          <w:rStyle w:val="StyleUnderline"/>
        </w:rPr>
        <w:t>was formed</w:t>
      </w:r>
      <w:r w:rsidRPr="00D841F8">
        <w:rPr>
          <w:sz w:val="14"/>
        </w:rPr>
        <w:t xml:space="preserve"> in 2015 </w:t>
      </w:r>
      <w:r w:rsidRPr="00D841F8">
        <w:rPr>
          <w:rStyle w:val="StyleUnderline"/>
        </w:rPr>
        <w:t xml:space="preserve">to </w:t>
      </w:r>
      <w:r w:rsidRPr="00D841F8">
        <w:rPr>
          <w:rStyle w:val="StyleUnderline"/>
          <w:highlight w:val="yellow"/>
        </w:rPr>
        <w:t>tackle this problem</w:t>
      </w:r>
      <w:r w:rsidRPr="00D841F8">
        <w:rPr>
          <w:sz w:val="14"/>
          <w:highlight w:val="yellow"/>
        </w:rPr>
        <w:t xml:space="preserve"> </w:t>
      </w:r>
      <w:r w:rsidRPr="00D841F8">
        <w:rPr>
          <w:rStyle w:val="StyleUnderline"/>
          <w:highlight w:val="yellow"/>
        </w:rPr>
        <w:t>by increasing efficiencies</w:t>
      </w:r>
      <w:r w:rsidRPr="00D841F8">
        <w:rPr>
          <w:rStyle w:val="StyleUnderline"/>
        </w:rPr>
        <w:t xml:space="preserve"> </w:t>
      </w:r>
      <w:r w:rsidRPr="00D841F8">
        <w:rPr>
          <w:rStyle w:val="StyleUnderline"/>
          <w:highlight w:val="yellow"/>
        </w:rPr>
        <w:t>and shifting to renewable energy</w:t>
      </w:r>
      <w:r w:rsidRPr="00D841F8">
        <w:rPr>
          <w:rStyle w:val="StyleUnderline"/>
        </w:rPr>
        <w:t xml:space="preserve"> sources, </w:t>
      </w:r>
      <w:r w:rsidRPr="00D841F8">
        <w:rPr>
          <w:rStyle w:val="StyleUnderline"/>
          <w:highlight w:val="yellow"/>
        </w:rPr>
        <w:t>such as solar-powered desalination</w:t>
      </w:r>
      <w:r w:rsidRPr="00D841F8">
        <w:rPr>
          <w:sz w:val="14"/>
        </w:rPr>
        <w:t xml:space="preserve">. Saudi Arabia expects to have a </w:t>
      </w:r>
      <w:hyperlink r:id="rId57" w:history="1">
        <w:r w:rsidRPr="00D841F8">
          <w:rPr>
            <w:rStyle w:val="Hyperlink"/>
            <w:sz w:val="14"/>
          </w:rPr>
          <w:t>commercial-scale plant</w:t>
        </w:r>
      </w:hyperlink>
      <w:r w:rsidRPr="00D841F8">
        <w:rPr>
          <w:sz w:val="14"/>
        </w:rPr>
        <w:t xml:space="preserve"> operational by 2017 and in California, a </w:t>
      </w:r>
      <w:hyperlink r:id="rId58" w:history="1">
        <w:r w:rsidRPr="00D841F8">
          <w:rPr>
            <w:rStyle w:val="Hyperlink"/>
            <w:sz w:val="14"/>
          </w:rPr>
          <w:t>proposed solar-powered desalination plant</w:t>
        </w:r>
      </w:hyperlink>
      <w:r w:rsidRPr="00D841F8">
        <w:rPr>
          <w:sz w:val="14"/>
        </w:rPr>
        <w:t xml:space="preserve"> combines innovation, efficiency and design.</w:t>
      </w:r>
    </w:p>
    <w:p w14:paraId="6D2B9513" w14:textId="15864FAB" w:rsidR="00BB67A1" w:rsidRDefault="00BB67A1" w:rsidP="00BB67A1">
      <w:pPr>
        <w:pStyle w:val="Heading3"/>
      </w:pPr>
      <w:r>
        <w:t>2nc – AT Environment: Marine Animals</w:t>
      </w:r>
    </w:p>
    <w:p w14:paraId="2A80D5BA" w14:textId="20818550" w:rsidR="00BB67A1" w:rsidRDefault="00BB67A1" w:rsidP="00BB67A1">
      <w:pPr>
        <w:pStyle w:val="Heading4"/>
      </w:pPr>
      <w:r>
        <w:t>Extend 1nc TRT World evidence – US environmental impact requirements are extremely strict</w:t>
      </w:r>
    </w:p>
    <w:p w14:paraId="23E404D6" w14:textId="77777777" w:rsidR="00BB67A1" w:rsidRPr="00BB67A1" w:rsidRDefault="00BB67A1" w:rsidP="00BB67A1"/>
    <w:p w14:paraId="3D2B8AA7" w14:textId="7EE338FA" w:rsidR="00BB67A1" w:rsidRDefault="00BB67A1" w:rsidP="00BB67A1">
      <w:pPr>
        <w:pStyle w:val="Heading4"/>
      </w:pPr>
      <w:r>
        <w:t>New fish-friendly intake pumps solve their marine life impacts</w:t>
      </w:r>
    </w:p>
    <w:p w14:paraId="4A730787" w14:textId="77777777" w:rsidR="00BB67A1" w:rsidRPr="00610FC7" w:rsidRDefault="00BB67A1" w:rsidP="00BB67A1">
      <w:pPr>
        <w:rPr>
          <w:rStyle w:val="Style13ptBold"/>
          <w:b w:val="0"/>
          <w:bCs w:val="0"/>
          <w:sz w:val="22"/>
          <w:szCs w:val="18"/>
        </w:rPr>
      </w:pPr>
      <w:r>
        <w:rPr>
          <w:rStyle w:val="Style13ptBold"/>
        </w:rPr>
        <w:t>Jones 20</w:t>
      </w:r>
      <w:r>
        <w:rPr>
          <w:rStyle w:val="Style13ptBold"/>
          <w:b w:val="0"/>
          <w:bCs w:val="0"/>
          <w:sz w:val="22"/>
          <w:szCs w:val="18"/>
        </w:rPr>
        <w:t xml:space="preserve">- </w:t>
      </w:r>
      <w:r w:rsidRPr="00610FC7">
        <w:rPr>
          <w:rStyle w:val="Style13ptBold"/>
          <w:b w:val="0"/>
          <w:bCs w:val="0"/>
          <w:sz w:val="22"/>
          <w:szCs w:val="18"/>
        </w:rPr>
        <w:t>Director of Communications</w:t>
      </w:r>
      <w:r>
        <w:rPr>
          <w:rStyle w:val="Style13ptBold"/>
          <w:b w:val="0"/>
          <w:bCs w:val="0"/>
          <w:sz w:val="22"/>
          <w:szCs w:val="18"/>
        </w:rPr>
        <w:t xml:space="preserve"> at Poseidon Water (Jessica, “</w:t>
      </w:r>
      <w:r w:rsidRPr="00610FC7">
        <w:rPr>
          <w:rStyle w:val="Style13ptBold"/>
          <w:b w:val="0"/>
          <w:bCs w:val="0"/>
          <w:sz w:val="22"/>
          <w:szCs w:val="18"/>
        </w:rPr>
        <w:t>New Seawater Intake Pumps Preserve Marine Environment, Enhance Climate-Resilient Water Supply</w:t>
      </w:r>
      <w:r>
        <w:rPr>
          <w:rStyle w:val="Style13ptBold"/>
          <w:b w:val="0"/>
          <w:bCs w:val="0"/>
          <w:sz w:val="22"/>
          <w:szCs w:val="18"/>
        </w:rPr>
        <w:t xml:space="preserve">,” Carlsbad Desalination Plant News, 7-23-20, Accessed Online at </w:t>
      </w:r>
      <w:hyperlink r:id="rId59" w:history="1">
        <w:r w:rsidRPr="008A0B59">
          <w:rPr>
            <w:rStyle w:val="Hyperlink"/>
            <w:szCs w:val="18"/>
          </w:rPr>
          <w:t>https://www.carlsbaddesal.com/news/new-seawater-intake-pumps-preserve-marine-environment-enhance-climate-resilient-water-supply</w:t>
        </w:r>
      </w:hyperlink>
      <w:r>
        <w:rPr>
          <w:rStyle w:val="Style13ptBold"/>
          <w:b w:val="0"/>
          <w:bCs w:val="0"/>
          <w:sz w:val="22"/>
          <w:szCs w:val="18"/>
        </w:rPr>
        <w:t>, Accessed Online on 7-10-21, DG)</w:t>
      </w:r>
    </w:p>
    <w:p w14:paraId="39F49E3C" w14:textId="33FFFA78" w:rsidR="00BB67A1" w:rsidRDefault="00BB67A1" w:rsidP="00BB67A1">
      <w:pPr>
        <w:rPr>
          <w:sz w:val="16"/>
        </w:rPr>
      </w:pPr>
      <w:r w:rsidRPr="00610FC7">
        <w:rPr>
          <w:sz w:val="16"/>
        </w:rPr>
        <w:t xml:space="preserve">Carlsbad, Calif. (July 22, 2020) – </w:t>
      </w:r>
      <w:r w:rsidRPr="003C0C14">
        <w:rPr>
          <w:rStyle w:val="StyleUnderline"/>
          <w:highlight w:val="yellow"/>
        </w:rPr>
        <w:t>New fish-friendly</w:t>
      </w:r>
      <w:r w:rsidRPr="00610FC7">
        <w:rPr>
          <w:rStyle w:val="StyleUnderline"/>
        </w:rPr>
        <w:t xml:space="preserve"> seawater </w:t>
      </w:r>
      <w:r w:rsidRPr="003C0C14">
        <w:rPr>
          <w:rStyle w:val="StyleUnderline"/>
          <w:highlight w:val="yellow"/>
        </w:rPr>
        <w:t>intake pumps recently commissioned</w:t>
      </w:r>
      <w:r w:rsidRPr="00610FC7">
        <w:rPr>
          <w:sz w:val="16"/>
        </w:rPr>
        <w:t xml:space="preserve"> at the Carlsbad Desalination Plant </w:t>
      </w:r>
      <w:r w:rsidRPr="003C0C14">
        <w:rPr>
          <w:rStyle w:val="StyleUnderline"/>
        </w:rPr>
        <w:t xml:space="preserve">are </w:t>
      </w:r>
      <w:r w:rsidRPr="003C0C14">
        <w:rPr>
          <w:rStyle w:val="StyleUnderline"/>
          <w:highlight w:val="yellow"/>
        </w:rPr>
        <w:t>among</w:t>
      </w:r>
      <w:r w:rsidRPr="00610FC7">
        <w:rPr>
          <w:rStyle w:val="StyleUnderline"/>
        </w:rPr>
        <w:t xml:space="preserve"> </w:t>
      </w:r>
      <w:r w:rsidRPr="003C0C14">
        <w:rPr>
          <w:rStyle w:val="StyleUnderline"/>
          <w:highlight w:val="yellow"/>
        </w:rPr>
        <w:t>the most environmentally advanced</w:t>
      </w:r>
      <w:r w:rsidRPr="00610FC7">
        <w:rPr>
          <w:sz w:val="16"/>
        </w:rPr>
        <w:t xml:space="preserve"> intake pumps in the world. </w:t>
      </w:r>
      <w:r w:rsidRPr="003C0C14">
        <w:rPr>
          <w:rStyle w:val="StyleUnderline"/>
          <w:highlight w:val="yellow"/>
        </w:rPr>
        <w:t>The</w:t>
      </w:r>
      <w:r w:rsidRPr="00610FC7">
        <w:rPr>
          <w:rStyle w:val="StyleUnderline"/>
        </w:rPr>
        <w:t xml:space="preserve"> three </w:t>
      </w:r>
      <w:r w:rsidRPr="003C0C14">
        <w:rPr>
          <w:rStyle w:val="StyleUnderline"/>
          <w:highlight w:val="yellow"/>
        </w:rPr>
        <w:t>intake</w:t>
      </w:r>
      <w:r w:rsidRPr="00610FC7">
        <w:rPr>
          <w:rStyle w:val="StyleUnderline"/>
        </w:rPr>
        <w:t xml:space="preserve"> </w:t>
      </w:r>
      <w:r w:rsidRPr="003C0C14">
        <w:rPr>
          <w:rStyle w:val="StyleUnderline"/>
          <w:highlight w:val="yellow"/>
        </w:rPr>
        <w:t>pumps</w:t>
      </w:r>
      <w:r w:rsidRPr="00610FC7">
        <w:rPr>
          <w:rStyle w:val="StyleUnderline"/>
        </w:rPr>
        <w:t xml:space="preserve">, </w:t>
      </w:r>
      <w:r w:rsidRPr="00610FC7">
        <w:rPr>
          <w:sz w:val="16"/>
        </w:rPr>
        <w:t xml:space="preserve">manufactured by </w:t>
      </w:r>
      <w:proofErr w:type="spellStart"/>
      <w:r w:rsidRPr="00610FC7">
        <w:rPr>
          <w:sz w:val="16"/>
        </w:rPr>
        <w:t>Indar</w:t>
      </w:r>
      <w:proofErr w:type="spellEnd"/>
      <w:r w:rsidRPr="00610FC7">
        <w:rPr>
          <w:sz w:val="16"/>
        </w:rPr>
        <w:t xml:space="preserve">, </w:t>
      </w:r>
      <w:r w:rsidRPr="00610FC7">
        <w:rPr>
          <w:rStyle w:val="StyleUnderline"/>
        </w:rPr>
        <w:t xml:space="preserve">are part of a broader effort to </w:t>
      </w:r>
      <w:r w:rsidRPr="003C0C14">
        <w:rPr>
          <w:rStyle w:val="StyleUnderline"/>
          <w:highlight w:val="yellow"/>
        </w:rPr>
        <w:t xml:space="preserve">ensure </w:t>
      </w:r>
      <w:r w:rsidRPr="003C0C14">
        <w:rPr>
          <w:rStyle w:val="StyleUnderline"/>
        </w:rPr>
        <w:t xml:space="preserve">the </w:t>
      </w:r>
      <w:r w:rsidRPr="003C0C14">
        <w:rPr>
          <w:rStyle w:val="StyleUnderline"/>
          <w:highlight w:val="yellow"/>
        </w:rPr>
        <w:t>long-term health of the marine environment</w:t>
      </w:r>
      <w:r w:rsidRPr="00610FC7">
        <w:rPr>
          <w:sz w:val="16"/>
        </w:rPr>
        <w:t xml:space="preserve"> near the Claude “Bud” Lewis Carlsbad Desalination Plant, which sits on the shores of Agua </w:t>
      </w:r>
      <w:proofErr w:type="spellStart"/>
      <w:r w:rsidRPr="00610FC7">
        <w:rPr>
          <w:sz w:val="16"/>
        </w:rPr>
        <w:t>Hedionda</w:t>
      </w:r>
      <w:proofErr w:type="spellEnd"/>
      <w:r w:rsidRPr="00610FC7">
        <w:rPr>
          <w:sz w:val="16"/>
        </w:rPr>
        <w:t xml:space="preserve"> Lagoon. </w:t>
      </w:r>
      <w:r w:rsidRPr="003C0C14">
        <w:rPr>
          <w:rStyle w:val="StyleUnderline"/>
          <w:highlight w:val="yellow"/>
        </w:rPr>
        <w:t>Installation</w:t>
      </w:r>
      <w:r w:rsidRPr="00610FC7">
        <w:rPr>
          <w:rStyle w:val="StyleUnderline"/>
        </w:rPr>
        <w:t xml:space="preserve"> of the new intake pumps is part of a</w:t>
      </w:r>
      <w:r w:rsidRPr="00610FC7">
        <w:rPr>
          <w:sz w:val="16"/>
        </w:rPr>
        <w:t xml:space="preserve"> phased </w:t>
      </w:r>
      <w:r w:rsidRPr="00610FC7">
        <w:rPr>
          <w:rStyle w:val="StyleUnderline"/>
        </w:rPr>
        <w:t>program</w:t>
      </w:r>
      <w:r w:rsidRPr="00610FC7">
        <w:rPr>
          <w:sz w:val="16"/>
        </w:rPr>
        <w:t xml:space="preserve"> </w:t>
      </w:r>
      <w:r w:rsidRPr="00610FC7">
        <w:rPr>
          <w:rStyle w:val="StyleUnderline"/>
        </w:rPr>
        <w:t>to replace</w:t>
      </w:r>
      <w:r w:rsidRPr="00610FC7">
        <w:rPr>
          <w:sz w:val="16"/>
        </w:rPr>
        <w:t xml:space="preserve"> the </w:t>
      </w:r>
      <w:r w:rsidRPr="00610FC7">
        <w:rPr>
          <w:rStyle w:val="StyleUnderline"/>
        </w:rPr>
        <w:t>existing seawater intake</w:t>
      </w:r>
      <w:r w:rsidRPr="00610FC7">
        <w:rPr>
          <w:sz w:val="16"/>
        </w:rPr>
        <w:t xml:space="preserve"> and discharge facilities with state-of-the-art technology </w:t>
      </w:r>
      <w:r w:rsidRPr="00610FC7">
        <w:rPr>
          <w:rStyle w:val="StyleUnderline"/>
        </w:rPr>
        <w:t xml:space="preserve">to </w:t>
      </w:r>
      <w:r w:rsidRPr="003C0C14">
        <w:rPr>
          <w:rStyle w:val="StyleUnderline"/>
          <w:highlight w:val="yellow"/>
        </w:rPr>
        <w:t>protect marine life</w:t>
      </w:r>
      <w:r w:rsidRPr="00610FC7">
        <w:rPr>
          <w:rStyle w:val="StyleUnderline"/>
        </w:rPr>
        <w:t xml:space="preserve"> </w:t>
      </w:r>
      <w:r w:rsidRPr="00610FC7">
        <w:rPr>
          <w:sz w:val="16"/>
        </w:rPr>
        <w:t xml:space="preserve">that wasn’t available when the plant was operating with source water from the Encina Power Station. The closure of the power station in December 2018 led to temporary intake-discharge operations until the new intake pumps came online. </w:t>
      </w:r>
      <w:r w:rsidRPr="003C0C14">
        <w:rPr>
          <w:rStyle w:val="StyleUnderline"/>
          <w:highlight w:val="yellow"/>
        </w:rPr>
        <w:t>The next steps include adding</w:t>
      </w:r>
      <w:r w:rsidRPr="00610FC7">
        <w:rPr>
          <w:rStyle w:val="StyleUnderline"/>
        </w:rPr>
        <w:t xml:space="preserve"> new </w:t>
      </w:r>
      <w:r w:rsidRPr="003C0C14">
        <w:rPr>
          <w:rStyle w:val="StyleUnderline"/>
          <w:highlight w:val="yellow"/>
        </w:rPr>
        <w:t>intake screens,</w:t>
      </w:r>
      <w:r w:rsidRPr="00610FC7">
        <w:rPr>
          <w:rStyle w:val="StyleUnderline"/>
        </w:rPr>
        <w:t xml:space="preserve"> </w:t>
      </w:r>
      <w:r w:rsidRPr="003C0C14">
        <w:rPr>
          <w:rStyle w:val="StyleUnderline"/>
          <w:highlight w:val="yellow"/>
        </w:rPr>
        <w:t>designed to prevent any sea-life</w:t>
      </w:r>
      <w:r w:rsidRPr="00610FC7">
        <w:rPr>
          <w:rStyle w:val="StyleUnderline"/>
        </w:rPr>
        <w:t xml:space="preserve"> </w:t>
      </w:r>
      <w:r w:rsidRPr="003C0C14">
        <w:rPr>
          <w:rStyle w:val="StyleUnderline"/>
          <w:highlight w:val="yellow"/>
        </w:rPr>
        <w:t>larger than 1 millimeter</w:t>
      </w:r>
      <w:r w:rsidRPr="00610FC7">
        <w:rPr>
          <w:sz w:val="16"/>
        </w:rPr>
        <w:t xml:space="preserve"> (thicker than a credit card) </w:t>
      </w:r>
      <w:r w:rsidRPr="003C0C14">
        <w:rPr>
          <w:rStyle w:val="StyleUnderline"/>
          <w:highlight w:val="yellow"/>
        </w:rPr>
        <w:t>from entering the plant</w:t>
      </w:r>
      <w:r w:rsidRPr="00610FC7">
        <w:rPr>
          <w:rStyle w:val="StyleUnderline"/>
        </w:rPr>
        <w:t>.</w:t>
      </w:r>
      <w:r>
        <w:rPr>
          <w:rStyle w:val="StyleUnderline"/>
        </w:rPr>
        <w:t xml:space="preserve"> </w:t>
      </w:r>
      <w:r w:rsidRPr="00610FC7">
        <w:rPr>
          <w:sz w:val="16"/>
        </w:rPr>
        <w:t xml:space="preserve">​ </w:t>
      </w:r>
      <w:r w:rsidRPr="00610FC7">
        <w:rPr>
          <w:rStyle w:val="StyleUnderline"/>
        </w:rPr>
        <w:t>The work to complete the construction and commissioning of the new fish-friendly seawater intake pumps was part of the essential work allowed under California guidelines</w:t>
      </w:r>
      <w:r w:rsidRPr="00610FC7">
        <w:rPr>
          <w:sz w:val="16"/>
        </w:rPr>
        <w:t xml:space="preserve"> during the COVID-19 pandemic. The contractor, Kiewit-Shea Joint Venture, worked in accordance with guidelines adopted by the State Building and Construction Trades Council and approved by the governor for essential construction. The contractor worked uninterrupted to complete the project per the June 30, 2020, deadline set by the Regional Water Quality Control Board without any health or safety violations.</w:t>
      </w:r>
    </w:p>
    <w:p w14:paraId="3C5E73AB" w14:textId="454BBB99" w:rsidR="00BB67A1" w:rsidRDefault="00BB67A1" w:rsidP="00BB67A1">
      <w:pPr>
        <w:pStyle w:val="Heading3"/>
      </w:pPr>
      <w:r>
        <w:t xml:space="preserve">NB – Politics – Bipartisan </w:t>
      </w:r>
    </w:p>
    <w:p w14:paraId="0A7CAC65" w14:textId="77777777" w:rsidR="00BB67A1" w:rsidRDefault="00BB67A1" w:rsidP="00BB67A1">
      <w:pPr>
        <w:pStyle w:val="Heading4"/>
      </w:pPr>
      <w:r>
        <w:t>Desalination is bipartisan</w:t>
      </w:r>
    </w:p>
    <w:p w14:paraId="6BEE4700" w14:textId="77777777" w:rsidR="00BB67A1" w:rsidRPr="001D1334" w:rsidRDefault="00BB67A1" w:rsidP="00BB67A1">
      <w:pPr>
        <w:rPr>
          <w:rStyle w:val="Style13ptBold"/>
          <w:b w:val="0"/>
          <w:bCs w:val="0"/>
          <w:sz w:val="22"/>
          <w:szCs w:val="18"/>
        </w:rPr>
      </w:pPr>
      <w:proofErr w:type="spellStart"/>
      <w:r>
        <w:rPr>
          <w:rStyle w:val="Style13ptBold"/>
        </w:rPr>
        <w:t>Heinsius</w:t>
      </w:r>
      <w:proofErr w:type="spellEnd"/>
      <w:r>
        <w:rPr>
          <w:rStyle w:val="Style13ptBold"/>
        </w:rPr>
        <w:t xml:space="preserve"> 21</w:t>
      </w:r>
      <w:r>
        <w:rPr>
          <w:rStyle w:val="Style13ptBold"/>
          <w:b w:val="0"/>
          <w:bCs w:val="0"/>
          <w:sz w:val="22"/>
          <w:szCs w:val="18"/>
        </w:rPr>
        <w:t xml:space="preserve">- </w:t>
      </w:r>
      <w:r w:rsidRPr="001D1334">
        <w:rPr>
          <w:rStyle w:val="Style13ptBold"/>
          <w:b w:val="0"/>
          <w:bCs w:val="0"/>
          <w:sz w:val="22"/>
          <w:szCs w:val="18"/>
        </w:rPr>
        <w:t>EXECUTIVE PRODUCER/LOCAL CONTENT MANAGER</w:t>
      </w:r>
      <w:r>
        <w:rPr>
          <w:rStyle w:val="Style13ptBold"/>
          <w:b w:val="0"/>
          <w:bCs w:val="0"/>
          <w:sz w:val="22"/>
          <w:szCs w:val="18"/>
        </w:rPr>
        <w:t xml:space="preserve"> at KNAU (Ryan, “</w:t>
      </w:r>
      <w:r w:rsidRPr="001D1334">
        <w:rPr>
          <w:rStyle w:val="Style13ptBold"/>
          <w:b w:val="0"/>
          <w:bCs w:val="0"/>
          <w:sz w:val="22"/>
          <w:szCs w:val="18"/>
        </w:rPr>
        <w:t>U.S. Senate Passes Water Infrastructure Bill Funding Arizona Tribal Water Projects</w:t>
      </w:r>
      <w:r>
        <w:rPr>
          <w:rStyle w:val="Style13ptBold"/>
          <w:b w:val="0"/>
          <w:bCs w:val="0"/>
          <w:sz w:val="22"/>
          <w:szCs w:val="18"/>
        </w:rPr>
        <w:t xml:space="preserve">,” KNAU, 4-30-21, Accessed Online at </w:t>
      </w:r>
      <w:hyperlink r:id="rId60" w:history="1">
        <w:r w:rsidRPr="008A0B59">
          <w:rPr>
            <w:rStyle w:val="Hyperlink"/>
            <w:szCs w:val="18"/>
          </w:rPr>
          <w:t>https://www.knau.org/post/us-senate-passes-water-infrastructure-bill-funding-arizona-tribal-water-projects</w:t>
        </w:r>
      </w:hyperlink>
      <w:r>
        <w:rPr>
          <w:rStyle w:val="Style13ptBold"/>
          <w:b w:val="0"/>
          <w:bCs w:val="0"/>
          <w:sz w:val="22"/>
          <w:szCs w:val="18"/>
        </w:rPr>
        <w:t>, Accessed Online on 7-10-21, DG)</w:t>
      </w:r>
    </w:p>
    <w:p w14:paraId="2F26C090" w14:textId="77777777" w:rsidR="00BB67A1" w:rsidRPr="001D1334" w:rsidRDefault="00BB67A1" w:rsidP="00BB67A1">
      <w:pPr>
        <w:rPr>
          <w:sz w:val="16"/>
        </w:rPr>
      </w:pPr>
      <w:r w:rsidRPr="001D1334">
        <w:rPr>
          <w:rStyle w:val="StyleUnderline"/>
          <w:highlight w:val="yellow"/>
        </w:rPr>
        <w:t>The U.S. Senate</w:t>
      </w:r>
      <w:r w:rsidRPr="001D1334">
        <w:rPr>
          <w:sz w:val="16"/>
          <w:highlight w:val="yellow"/>
        </w:rPr>
        <w:t xml:space="preserve"> </w:t>
      </w:r>
      <w:r w:rsidRPr="001D1334">
        <w:rPr>
          <w:sz w:val="16"/>
        </w:rPr>
        <w:t xml:space="preserve">Thursday </w:t>
      </w:r>
      <w:r w:rsidRPr="001D1334">
        <w:rPr>
          <w:rStyle w:val="StyleUnderline"/>
          <w:highlight w:val="yellow"/>
        </w:rPr>
        <w:t>passed a bipartisan bill to update</w:t>
      </w:r>
      <w:r w:rsidRPr="001D1334">
        <w:rPr>
          <w:rStyle w:val="StyleUnderline"/>
        </w:rPr>
        <w:t xml:space="preserve"> the nation’s </w:t>
      </w:r>
      <w:r w:rsidRPr="001D1334">
        <w:rPr>
          <w:rStyle w:val="StyleUnderline"/>
          <w:highlight w:val="yellow"/>
        </w:rPr>
        <w:t>aging water systems</w:t>
      </w:r>
      <w:r w:rsidRPr="001D1334">
        <w:rPr>
          <w:rStyle w:val="StyleUnderline"/>
        </w:rPr>
        <w:t>. Many of its provisions are aimed at preventing</w:t>
      </w:r>
      <w:r w:rsidRPr="001D1334">
        <w:rPr>
          <w:sz w:val="16"/>
        </w:rPr>
        <w:t xml:space="preserve"> water </w:t>
      </w:r>
      <w:r w:rsidRPr="001D1334">
        <w:rPr>
          <w:rStyle w:val="StyleUnderline"/>
        </w:rPr>
        <w:t>waste in areas</w:t>
      </w:r>
      <w:r w:rsidRPr="001D1334">
        <w:rPr>
          <w:sz w:val="16"/>
        </w:rPr>
        <w:t xml:space="preserve"> like Arizona hard </w:t>
      </w:r>
      <w:r w:rsidRPr="001D1334">
        <w:rPr>
          <w:rStyle w:val="StyleUnderline"/>
        </w:rPr>
        <w:t>hit by drought</w:t>
      </w:r>
      <w:r w:rsidRPr="001D1334">
        <w:rPr>
          <w:sz w:val="16"/>
        </w:rPr>
        <w:t xml:space="preserve">. KNAU’s Ryan </w:t>
      </w:r>
      <w:proofErr w:type="spellStart"/>
      <w:r w:rsidRPr="001D1334">
        <w:rPr>
          <w:sz w:val="16"/>
        </w:rPr>
        <w:t>Heinsius</w:t>
      </w:r>
      <w:proofErr w:type="spellEnd"/>
      <w:r w:rsidRPr="001D1334">
        <w:rPr>
          <w:sz w:val="16"/>
        </w:rPr>
        <w:t xml:space="preserve"> reports. </w:t>
      </w:r>
      <w:r w:rsidRPr="00D8101B">
        <w:rPr>
          <w:rStyle w:val="StyleUnderline"/>
          <w:highlight w:val="yellow"/>
        </w:rPr>
        <w:t>The $35 billion</w:t>
      </w:r>
      <w:r w:rsidRPr="001D1334">
        <w:rPr>
          <w:sz w:val="16"/>
        </w:rPr>
        <w:t xml:space="preserve"> Drinking Water and Wastewater Infrastructure </w:t>
      </w:r>
      <w:r w:rsidRPr="00D8101B">
        <w:rPr>
          <w:rStyle w:val="StyleUnderline"/>
          <w:highlight w:val="yellow"/>
        </w:rPr>
        <w:t>Act</w:t>
      </w:r>
      <w:r w:rsidRPr="00D8101B">
        <w:rPr>
          <w:sz w:val="16"/>
          <w:highlight w:val="yellow"/>
        </w:rPr>
        <w:t xml:space="preserve"> </w:t>
      </w:r>
      <w:r w:rsidRPr="00D8101B">
        <w:rPr>
          <w:rStyle w:val="StyleUnderline"/>
          <w:highlight w:val="yellow"/>
        </w:rPr>
        <w:t>is the first</w:t>
      </w:r>
      <w:r w:rsidRPr="001D1334">
        <w:rPr>
          <w:rStyle w:val="StyleUnderline"/>
        </w:rPr>
        <w:t xml:space="preserve"> legislation </w:t>
      </w:r>
      <w:r w:rsidRPr="00D8101B">
        <w:rPr>
          <w:rStyle w:val="StyleUnderline"/>
          <w:highlight w:val="yellow"/>
        </w:rPr>
        <w:t>related to</w:t>
      </w:r>
      <w:r w:rsidRPr="001D1334">
        <w:rPr>
          <w:rStyle w:val="StyleUnderline"/>
        </w:rPr>
        <w:t xml:space="preserve"> </w:t>
      </w:r>
      <w:r w:rsidRPr="001D1334">
        <w:rPr>
          <w:sz w:val="16"/>
        </w:rPr>
        <w:t xml:space="preserve">the Biden-Harris administration’s </w:t>
      </w:r>
      <w:r w:rsidRPr="00D8101B">
        <w:rPr>
          <w:rStyle w:val="StyleUnderline"/>
          <w:highlight w:val="yellow"/>
        </w:rPr>
        <w:t>sweeping infrastructure</w:t>
      </w:r>
      <w:r w:rsidRPr="001D1334">
        <w:rPr>
          <w:sz w:val="16"/>
        </w:rPr>
        <w:t xml:space="preserve"> proposal to advance out of the Senate. </w:t>
      </w:r>
      <w:r w:rsidRPr="00D8101B">
        <w:rPr>
          <w:rStyle w:val="StyleUnderline"/>
          <w:highlight w:val="yellow"/>
        </w:rPr>
        <w:t>It would invest in alternate water sources lik</w:t>
      </w:r>
      <w:r w:rsidRPr="001D1334">
        <w:rPr>
          <w:rStyle w:val="StyleUnderline"/>
        </w:rPr>
        <w:t>e</w:t>
      </w:r>
      <w:r w:rsidRPr="001D1334">
        <w:rPr>
          <w:sz w:val="16"/>
        </w:rPr>
        <w:t xml:space="preserve"> storm and wastewater reuse and </w:t>
      </w:r>
      <w:r w:rsidRPr="00D8101B">
        <w:rPr>
          <w:rStyle w:val="StyleUnderline"/>
          <w:highlight w:val="yellow"/>
        </w:rPr>
        <w:t>desalination</w:t>
      </w:r>
      <w:r w:rsidRPr="001D1334">
        <w:rPr>
          <w:rStyle w:val="StyleUnderline"/>
        </w:rPr>
        <w:t xml:space="preserve"> projects</w:t>
      </w:r>
      <w:r w:rsidRPr="001D1334">
        <w:rPr>
          <w:sz w:val="16"/>
        </w:rPr>
        <w:t>. It would also shore up the nation’s water systems against climate change, drought, wildfire and cyber threats.</w:t>
      </w:r>
    </w:p>
    <w:p w14:paraId="0568AE68" w14:textId="77777777" w:rsidR="00BB67A1" w:rsidRPr="00BB67A1" w:rsidRDefault="00BB67A1" w:rsidP="00BB67A1"/>
    <w:p w14:paraId="7E38A388" w14:textId="1FB34B5A" w:rsidR="00BB67A1" w:rsidRDefault="00BB67A1" w:rsidP="00BB67A1">
      <w:pPr>
        <w:pStyle w:val="Heading3"/>
      </w:pPr>
      <w:r>
        <w:t>NB – EPA Trade-off</w:t>
      </w:r>
    </w:p>
    <w:p w14:paraId="2697B347" w14:textId="77777777" w:rsidR="00BB67A1" w:rsidRDefault="00BB67A1" w:rsidP="00BB67A1">
      <w:pPr>
        <w:pStyle w:val="Heading4"/>
      </w:pPr>
      <w:r>
        <w:t>Desalination and Water Purification Research Program (DWPR) funds</w:t>
      </w:r>
    </w:p>
    <w:p w14:paraId="24C5617E" w14:textId="77777777" w:rsidR="00BB67A1" w:rsidRPr="002B56CA" w:rsidRDefault="00BB67A1" w:rsidP="00BB67A1">
      <w:pPr>
        <w:rPr>
          <w:rStyle w:val="Style13ptBold"/>
          <w:b w:val="0"/>
          <w:bCs w:val="0"/>
          <w:sz w:val="22"/>
          <w:szCs w:val="18"/>
        </w:rPr>
      </w:pPr>
      <w:r>
        <w:rPr>
          <w:rStyle w:val="Style13ptBold"/>
        </w:rPr>
        <w:t>Duke ND</w:t>
      </w:r>
      <w:r>
        <w:rPr>
          <w:rStyle w:val="Style13ptBold"/>
          <w:b w:val="0"/>
          <w:bCs w:val="0"/>
          <w:sz w:val="22"/>
          <w:szCs w:val="18"/>
        </w:rPr>
        <w:t>- (“</w:t>
      </w:r>
      <w:r w:rsidRPr="002B56CA">
        <w:rPr>
          <w:rStyle w:val="Style13ptBold"/>
          <w:b w:val="0"/>
          <w:bCs w:val="0"/>
          <w:sz w:val="22"/>
          <w:szCs w:val="18"/>
        </w:rPr>
        <w:t>Desalination and Water Purification Research Program</w:t>
      </w:r>
      <w:r>
        <w:rPr>
          <w:rStyle w:val="Style13ptBold"/>
          <w:b w:val="0"/>
          <w:bCs w:val="0"/>
          <w:sz w:val="22"/>
          <w:szCs w:val="18"/>
        </w:rPr>
        <w:t xml:space="preserve">,” Duke University Research Funding Website, Accessed Online at </w:t>
      </w:r>
      <w:hyperlink r:id="rId61" w:history="1">
        <w:r w:rsidRPr="008C32DB">
          <w:rPr>
            <w:rStyle w:val="Hyperlink"/>
            <w:szCs w:val="18"/>
          </w:rPr>
          <w:t>https://researchfunding.duke.edu/desalination-and-water-purification-research-program</w:t>
        </w:r>
      </w:hyperlink>
      <w:r>
        <w:rPr>
          <w:rStyle w:val="Style13ptBold"/>
          <w:b w:val="0"/>
          <w:bCs w:val="0"/>
          <w:sz w:val="22"/>
          <w:szCs w:val="18"/>
        </w:rPr>
        <w:t>, Accessed Online on 7-8-21, DG)</w:t>
      </w:r>
    </w:p>
    <w:p w14:paraId="4339E92D" w14:textId="77777777" w:rsidR="00BB67A1" w:rsidRPr="005D2DB7" w:rsidRDefault="00BB67A1" w:rsidP="00BB67A1">
      <w:pPr>
        <w:rPr>
          <w:sz w:val="16"/>
        </w:rPr>
      </w:pPr>
      <w:r w:rsidRPr="00CB6678">
        <w:rPr>
          <w:rStyle w:val="StyleUnderline"/>
          <w:highlight w:val="yellow"/>
        </w:rPr>
        <w:t>Desalination and Water Purification</w:t>
      </w:r>
      <w:r w:rsidRPr="002B56CA">
        <w:rPr>
          <w:rStyle w:val="StyleUnderline"/>
        </w:rPr>
        <w:t xml:space="preserve"> </w:t>
      </w:r>
      <w:r w:rsidRPr="00CB6678">
        <w:rPr>
          <w:rStyle w:val="StyleUnderline"/>
          <w:highlight w:val="yellow"/>
        </w:rPr>
        <w:t>Research</w:t>
      </w:r>
      <w:r w:rsidRPr="002B56CA">
        <w:rPr>
          <w:rStyle w:val="StyleUnderline"/>
        </w:rPr>
        <w:t xml:space="preserve"> Program</w:t>
      </w:r>
      <w:r>
        <w:rPr>
          <w:rStyle w:val="StyleUnderline"/>
        </w:rPr>
        <w:t xml:space="preserve"> </w:t>
      </w:r>
      <w:r w:rsidRPr="00CB6678">
        <w:rPr>
          <w:rStyle w:val="StyleUnderline"/>
          <w:highlight w:val="yellow"/>
        </w:rPr>
        <w:t>Funding Agency</w:t>
      </w:r>
      <w:r w:rsidRPr="002B56CA">
        <w:rPr>
          <w:rStyle w:val="StyleUnderline"/>
        </w:rPr>
        <w:t>:</w:t>
      </w:r>
      <w:r>
        <w:rPr>
          <w:rStyle w:val="StyleUnderline"/>
        </w:rPr>
        <w:t xml:space="preserve"> </w:t>
      </w:r>
      <w:r w:rsidRPr="00CB6678">
        <w:rPr>
          <w:rStyle w:val="StyleUnderline"/>
        </w:rPr>
        <w:t>Department of the Interior</w:t>
      </w:r>
      <w:r>
        <w:rPr>
          <w:rStyle w:val="StyleUnderline"/>
        </w:rPr>
        <w:t xml:space="preserve"> </w:t>
      </w:r>
      <w:r w:rsidRPr="00BC495F">
        <w:rPr>
          <w:rStyle w:val="StyleUnderline"/>
        </w:rPr>
        <w:t>The</w:t>
      </w:r>
      <w:r w:rsidRPr="005D2DB7">
        <w:rPr>
          <w:sz w:val="16"/>
        </w:rPr>
        <w:t xml:space="preserve"> United States Department of the Interior (Department), </w:t>
      </w:r>
      <w:r w:rsidRPr="00CB6678">
        <w:rPr>
          <w:rStyle w:val="StyleUnderline"/>
          <w:highlight w:val="yellow"/>
        </w:rPr>
        <w:t>Bureau of Reclamation</w:t>
      </w:r>
      <w:r w:rsidRPr="00CB6678">
        <w:rPr>
          <w:rStyle w:val="StyleUnderline"/>
        </w:rPr>
        <w:t>’s</w:t>
      </w:r>
      <w:r w:rsidRPr="005D2DB7">
        <w:rPr>
          <w:sz w:val="16"/>
        </w:rPr>
        <w:t xml:space="preserve"> (Reclamation</w:t>
      </w:r>
      <w:r w:rsidRPr="00BC495F">
        <w:rPr>
          <w:rStyle w:val="StyleUnderline"/>
        </w:rPr>
        <w:t>) Desalination and Water Purification Research Program (</w:t>
      </w:r>
      <w:r w:rsidRPr="00CB6678">
        <w:rPr>
          <w:rStyle w:val="StyleUnderline"/>
          <w:highlight w:val="yellow"/>
        </w:rPr>
        <w:t>DWPR) works</w:t>
      </w:r>
      <w:r w:rsidRPr="00BC495F">
        <w:rPr>
          <w:rStyle w:val="StyleUnderline"/>
        </w:rPr>
        <w:t xml:space="preserve"> </w:t>
      </w:r>
      <w:r w:rsidRPr="00CB6678">
        <w:rPr>
          <w:rStyle w:val="StyleUnderline"/>
        </w:rPr>
        <w:t>with</w:t>
      </w:r>
      <w:r w:rsidRPr="005D2DB7">
        <w:rPr>
          <w:sz w:val="16"/>
        </w:rPr>
        <w:t xml:space="preserve"> Reclamation </w:t>
      </w:r>
      <w:r w:rsidRPr="00BC495F">
        <w:rPr>
          <w:rStyle w:val="StyleUnderline"/>
        </w:rPr>
        <w:t xml:space="preserve">researchers and partners </w:t>
      </w:r>
      <w:r w:rsidRPr="00CB6678">
        <w:rPr>
          <w:rStyle w:val="StyleUnderline"/>
          <w:highlight w:val="yellow"/>
        </w:rPr>
        <w:t>to develop innovative</w:t>
      </w:r>
      <w:r w:rsidRPr="005D2DB7">
        <w:rPr>
          <w:sz w:val="16"/>
        </w:rPr>
        <w:t xml:space="preserve">, cost-effective, </w:t>
      </w:r>
      <w:r w:rsidRPr="00CB6678">
        <w:rPr>
          <w:rStyle w:val="StyleUnderline"/>
          <w:highlight w:val="yellow"/>
        </w:rPr>
        <w:t>and</w:t>
      </w:r>
      <w:r w:rsidRPr="005D2DB7">
        <w:rPr>
          <w:sz w:val="16"/>
        </w:rPr>
        <w:t xml:space="preserve"> technologically </w:t>
      </w:r>
      <w:r w:rsidRPr="00CB6678">
        <w:rPr>
          <w:rStyle w:val="StyleUnderline"/>
          <w:highlight w:val="yellow"/>
        </w:rPr>
        <w:t>efficient ways to desalinate</w:t>
      </w:r>
      <w:r w:rsidRPr="005D2DB7">
        <w:rPr>
          <w:sz w:val="16"/>
        </w:rPr>
        <w:t xml:space="preserve"> or treat </w:t>
      </w:r>
      <w:r w:rsidRPr="005D2DB7">
        <w:rPr>
          <w:rStyle w:val="StyleUnderline"/>
        </w:rPr>
        <w:t>water</w:t>
      </w:r>
      <w:r w:rsidRPr="005D2DB7">
        <w:rPr>
          <w:sz w:val="16"/>
        </w:rPr>
        <w:t xml:space="preserve">. </w:t>
      </w:r>
      <w:r w:rsidRPr="005D2DB7">
        <w:rPr>
          <w:rStyle w:val="StyleUnderline"/>
        </w:rPr>
        <w:t>DWPR</w:t>
      </w:r>
      <w:r w:rsidRPr="005D2DB7">
        <w:rPr>
          <w:sz w:val="16"/>
        </w:rPr>
        <w:t xml:space="preserve"> aligns with Executive Order 14008, “Tackling the Climate Crisis at Home and Abroad,” by investing in development and application of advanced water treatment technologies that expand access to otherwise unusable water resources, thereby increasing water supply flexibility under the risks of long-term climate change and shorter-term drought. </w:t>
      </w:r>
      <w:r w:rsidRPr="005D2DB7">
        <w:rPr>
          <w:rStyle w:val="StyleUnderline"/>
        </w:rPr>
        <w:t>Investing in such technologies leads to development of climate-resilient, cost-effective, and low-impact solutions</w:t>
      </w:r>
      <w:r w:rsidRPr="005D2DB7">
        <w:rPr>
          <w:sz w:val="16"/>
        </w:rPr>
        <w:t xml:space="preserve"> </w:t>
      </w:r>
      <w:r w:rsidRPr="005D2DB7">
        <w:rPr>
          <w:rStyle w:val="StyleUnderline"/>
        </w:rPr>
        <w:t>that bolster</w:t>
      </w:r>
      <w:r w:rsidRPr="005D2DB7">
        <w:rPr>
          <w:sz w:val="16"/>
        </w:rPr>
        <w:t xml:space="preserve"> the ability of </w:t>
      </w:r>
      <w:r w:rsidRPr="005D2DB7">
        <w:rPr>
          <w:rStyle w:val="StyleUnderline"/>
        </w:rPr>
        <w:t>Reclamation</w:t>
      </w:r>
      <w:r w:rsidRPr="005D2DB7">
        <w:rPr>
          <w:sz w:val="16"/>
        </w:rPr>
        <w:t xml:space="preserve">, its customers, and stakeholders to cope with stresses of climate change. </w:t>
      </w:r>
      <w:r w:rsidRPr="00CB6678">
        <w:rPr>
          <w:rStyle w:val="StyleUnderline"/>
          <w:highlight w:val="yellow"/>
        </w:rPr>
        <w:t>DWPR funding plays a critical role</w:t>
      </w:r>
      <w:r w:rsidRPr="005D2DB7">
        <w:rPr>
          <w:sz w:val="16"/>
        </w:rPr>
        <w:t xml:space="preserve"> in iterating an idea from the lab to a real-world demonstration, which yields products that serve the water treatment community and attract commercialization interest. </w:t>
      </w:r>
      <w:r w:rsidRPr="00CB6678">
        <w:rPr>
          <w:rStyle w:val="StyleUnderline"/>
          <w:highlight w:val="yellow"/>
        </w:rPr>
        <w:t>Through DWPR, research sponsors partner with Reclamation</w:t>
      </w:r>
      <w:r w:rsidRPr="005D2DB7">
        <w:rPr>
          <w:sz w:val="16"/>
        </w:rPr>
        <w:t xml:space="preserve"> to address a broad range of desalting and water purification needs. </w:t>
      </w:r>
      <w:r w:rsidRPr="00CB6678">
        <w:rPr>
          <w:rStyle w:val="StyleUnderline"/>
        </w:rPr>
        <w:t>Reclamation is interested</w:t>
      </w:r>
      <w:r w:rsidRPr="005D2DB7">
        <w:rPr>
          <w:rStyle w:val="StyleUnderline"/>
        </w:rPr>
        <w:t xml:space="preserve"> in research </w:t>
      </w:r>
      <w:r w:rsidRPr="00CB6678">
        <w:rPr>
          <w:rStyle w:val="StyleUnderline"/>
        </w:rPr>
        <w:t>where</w:t>
      </w:r>
      <w:r w:rsidRPr="005D2DB7">
        <w:rPr>
          <w:rStyle w:val="StyleUnderline"/>
        </w:rPr>
        <w:t xml:space="preserve"> the benefits are widespread</w:t>
      </w:r>
      <w:r w:rsidRPr="005D2DB7">
        <w:rPr>
          <w:sz w:val="16"/>
        </w:rPr>
        <w:t xml:space="preserve"> </w:t>
      </w:r>
      <w:r w:rsidRPr="005D2DB7">
        <w:rPr>
          <w:rStyle w:val="StyleUnderline"/>
        </w:rPr>
        <w:t>and</w:t>
      </w:r>
      <w:r w:rsidRPr="005D2DB7">
        <w:rPr>
          <w:sz w:val="16"/>
        </w:rPr>
        <w:t xml:space="preserve"> where </w:t>
      </w:r>
      <w:r w:rsidRPr="00CB6678">
        <w:rPr>
          <w:rStyle w:val="StyleUnderline"/>
        </w:rPr>
        <w:t>private-sector entities are not able to make the full investment</w:t>
      </w:r>
      <w:r w:rsidRPr="005D2DB7">
        <w:rPr>
          <w:rStyle w:val="StyleUnderline"/>
        </w:rPr>
        <w:t xml:space="preserve"> and assume all</w:t>
      </w:r>
      <w:r w:rsidRPr="005D2DB7">
        <w:rPr>
          <w:sz w:val="16"/>
        </w:rPr>
        <w:t xml:space="preserve"> the </w:t>
      </w:r>
      <w:r w:rsidRPr="005D2DB7">
        <w:rPr>
          <w:rStyle w:val="StyleUnderline"/>
        </w:rPr>
        <w:t>risks</w:t>
      </w:r>
      <w:r w:rsidRPr="005D2DB7">
        <w:rPr>
          <w:sz w:val="16"/>
        </w:rPr>
        <w:t>. Reclamation is also interested in research that has a national significance—where the issues are of large-scale concern and the benefits accrue to a large sector of the public.</w:t>
      </w:r>
    </w:p>
    <w:p w14:paraId="620CF81F" w14:textId="77777777" w:rsidR="00BB67A1" w:rsidRPr="00BB67A1" w:rsidRDefault="00BB67A1" w:rsidP="00BB67A1"/>
    <w:p w14:paraId="2E006550" w14:textId="77777777" w:rsidR="00BB67A1" w:rsidRPr="00BB67A1" w:rsidRDefault="00BB67A1" w:rsidP="00BB67A1"/>
    <w:p w14:paraId="2FA7237B" w14:textId="22720088" w:rsidR="00BB67A1" w:rsidRDefault="00BB67A1" w:rsidP="00BB67A1">
      <w:pPr>
        <w:pStyle w:val="Heading2"/>
      </w:pPr>
      <w:r>
        <w:t>Affirmative</w:t>
      </w:r>
    </w:p>
    <w:p w14:paraId="6C2F5435" w14:textId="4E0FC3C7" w:rsidR="008019D6" w:rsidRDefault="008019D6" w:rsidP="008019D6">
      <w:pPr>
        <w:pStyle w:val="Heading3"/>
      </w:pPr>
      <w:r>
        <w:t xml:space="preserve">2ac – Doesn’t Solve </w:t>
      </w:r>
    </w:p>
    <w:p w14:paraId="7566545B" w14:textId="77777777" w:rsidR="008019D6" w:rsidRDefault="008019D6" w:rsidP="008019D6">
      <w:pPr>
        <w:pStyle w:val="Heading4"/>
      </w:pPr>
      <w:r>
        <w:t>Prohibitive cost and energy use</w:t>
      </w:r>
    </w:p>
    <w:p w14:paraId="71BF2F93" w14:textId="77777777" w:rsidR="008019D6" w:rsidRPr="00A32C08" w:rsidRDefault="008019D6" w:rsidP="008019D6">
      <w:pPr>
        <w:rPr>
          <w:rStyle w:val="Style13ptBold"/>
          <w:b w:val="0"/>
          <w:bCs w:val="0"/>
          <w:sz w:val="22"/>
          <w:szCs w:val="18"/>
        </w:rPr>
      </w:pPr>
      <w:proofErr w:type="spellStart"/>
      <w:r>
        <w:rPr>
          <w:rStyle w:val="Style13ptBold"/>
        </w:rPr>
        <w:t>Ricart</w:t>
      </w:r>
      <w:proofErr w:type="spellEnd"/>
      <w:r>
        <w:rPr>
          <w:rStyle w:val="Style13ptBold"/>
        </w:rPr>
        <w:t xml:space="preserve"> et. al. 21</w:t>
      </w:r>
      <w:r>
        <w:rPr>
          <w:rStyle w:val="Style13ptBold"/>
          <w:b w:val="0"/>
          <w:bCs w:val="0"/>
          <w:sz w:val="22"/>
          <w:szCs w:val="18"/>
        </w:rPr>
        <w:t xml:space="preserve">- </w:t>
      </w:r>
      <w:r w:rsidRPr="00A32C08">
        <w:rPr>
          <w:rStyle w:val="Style13ptBold"/>
          <w:b w:val="0"/>
          <w:bCs w:val="0"/>
          <w:sz w:val="22"/>
          <w:szCs w:val="18"/>
        </w:rPr>
        <w:t>postdoctoral researcher at the Department of Electronics, Information and Bioengineering (Environmental Intelligence for Global Change research group</w:t>
      </w:r>
      <w:r>
        <w:rPr>
          <w:rStyle w:val="Style13ptBold"/>
          <w:b w:val="0"/>
          <w:bCs w:val="0"/>
          <w:sz w:val="22"/>
          <w:szCs w:val="18"/>
        </w:rPr>
        <w:t xml:space="preserve"> and </w:t>
      </w:r>
      <w:r w:rsidRPr="00A32C08">
        <w:rPr>
          <w:rStyle w:val="Style13ptBold"/>
          <w:b w:val="0"/>
          <w:bCs w:val="0"/>
          <w:sz w:val="22"/>
          <w:szCs w:val="18"/>
        </w:rPr>
        <w:t xml:space="preserve">Geographer. Ph.D. in Experimental Sciences and Sustainability </w:t>
      </w:r>
      <w:r>
        <w:rPr>
          <w:rStyle w:val="Style13ptBold"/>
          <w:b w:val="0"/>
          <w:bCs w:val="0"/>
          <w:sz w:val="22"/>
          <w:szCs w:val="18"/>
        </w:rPr>
        <w:t xml:space="preserve">at the </w:t>
      </w:r>
      <w:r w:rsidRPr="00A32C08">
        <w:rPr>
          <w:rStyle w:val="Style13ptBold"/>
          <w:b w:val="0"/>
          <w:bCs w:val="0"/>
          <w:sz w:val="22"/>
          <w:szCs w:val="18"/>
        </w:rPr>
        <w:t>University of Girona</w:t>
      </w:r>
      <w:r>
        <w:rPr>
          <w:rStyle w:val="Style13ptBold"/>
          <w:b w:val="0"/>
          <w:bCs w:val="0"/>
          <w:sz w:val="22"/>
          <w:szCs w:val="18"/>
        </w:rPr>
        <w:t xml:space="preserve"> (Sandra, </w:t>
      </w:r>
      <w:r w:rsidRPr="00A32C08">
        <w:rPr>
          <w:rStyle w:val="Style13ptBold"/>
          <w:b w:val="0"/>
          <w:bCs w:val="0"/>
          <w:sz w:val="22"/>
          <w:szCs w:val="18"/>
        </w:rPr>
        <w:t>Rubén A. Villar-</w:t>
      </w:r>
      <w:proofErr w:type="spellStart"/>
      <w:r w:rsidRPr="00A32C08">
        <w:rPr>
          <w:rStyle w:val="Style13ptBold"/>
          <w:b w:val="0"/>
          <w:bCs w:val="0"/>
          <w:sz w:val="22"/>
          <w:szCs w:val="18"/>
        </w:rPr>
        <w:t>Navascués</w:t>
      </w:r>
      <w:proofErr w:type="spellEnd"/>
      <w:r>
        <w:rPr>
          <w:rStyle w:val="Style13ptBold"/>
          <w:b w:val="0"/>
          <w:bCs w:val="0"/>
          <w:sz w:val="22"/>
          <w:szCs w:val="18"/>
        </w:rPr>
        <w:t xml:space="preserve">, </w:t>
      </w:r>
      <w:r w:rsidRPr="00A32C08">
        <w:rPr>
          <w:rStyle w:val="Style13ptBold"/>
          <w:b w:val="0"/>
          <w:bCs w:val="0"/>
          <w:sz w:val="22"/>
          <w:szCs w:val="18"/>
        </w:rPr>
        <w:t>Maria Hernández-Hernández</w:t>
      </w:r>
      <w:r>
        <w:rPr>
          <w:rStyle w:val="Style13ptBold"/>
          <w:b w:val="0"/>
          <w:bCs w:val="0"/>
          <w:sz w:val="22"/>
          <w:szCs w:val="18"/>
        </w:rPr>
        <w:t xml:space="preserve">, </w:t>
      </w:r>
      <w:r w:rsidRPr="00A32C08">
        <w:rPr>
          <w:rStyle w:val="Style13ptBold"/>
          <w:b w:val="0"/>
          <w:bCs w:val="0"/>
          <w:sz w:val="22"/>
          <w:szCs w:val="18"/>
        </w:rPr>
        <w:t>Antonio M. Rico-</w:t>
      </w:r>
      <w:proofErr w:type="spellStart"/>
      <w:r w:rsidRPr="00A32C08">
        <w:rPr>
          <w:rStyle w:val="Style13ptBold"/>
          <w:b w:val="0"/>
          <w:bCs w:val="0"/>
          <w:sz w:val="22"/>
          <w:szCs w:val="18"/>
        </w:rPr>
        <w:t>Amorós</w:t>
      </w:r>
      <w:proofErr w:type="spellEnd"/>
      <w:r>
        <w:rPr>
          <w:rStyle w:val="Style13ptBold"/>
          <w:b w:val="0"/>
          <w:bCs w:val="0"/>
          <w:sz w:val="22"/>
          <w:szCs w:val="18"/>
        </w:rPr>
        <w:t xml:space="preserve">, </w:t>
      </w:r>
      <w:r w:rsidRPr="00A32C08">
        <w:rPr>
          <w:rStyle w:val="Style13ptBold"/>
          <w:b w:val="0"/>
          <w:bCs w:val="0"/>
          <w:sz w:val="22"/>
          <w:szCs w:val="18"/>
        </w:rPr>
        <w:t xml:space="preserve">Jorge </w:t>
      </w:r>
      <w:proofErr w:type="spellStart"/>
      <w:r w:rsidRPr="00A32C08">
        <w:rPr>
          <w:rStyle w:val="Style13ptBold"/>
          <w:b w:val="0"/>
          <w:bCs w:val="0"/>
          <w:sz w:val="22"/>
          <w:szCs w:val="18"/>
        </w:rPr>
        <w:t>Olcina</w:t>
      </w:r>
      <w:proofErr w:type="spellEnd"/>
      <w:r w:rsidRPr="00A32C08">
        <w:rPr>
          <w:rStyle w:val="Style13ptBold"/>
          <w:b w:val="0"/>
          <w:bCs w:val="0"/>
          <w:sz w:val="22"/>
          <w:szCs w:val="18"/>
        </w:rPr>
        <w:t>-Cantos</w:t>
      </w:r>
      <w:r>
        <w:rPr>
          <w:rStyle w:val="Style13ptBold"/>
          <w:b w:val="0"/>
          <w:bCs w:val="0"/>
          <w:sz w:val="22"/>
          <w:szCs w:val="18"/>
        </w:rPr>
        <w:t>,</w:t>
      </w:r>
      <w:r w:rsidRPr="00A32C08">
        <w:t xml:space="preserve"> </w:t>
      </w:r>
      <w:r w:rsidRPr="00A32C08">
        <w:rPr>
          <w:rStyle w:val="Style13ptBold"/>
          <w:b w:val="0"/>
          <w:bCs w:val="0"/>
          <w:sz w:val="22"/>
          <w:szCs w:val="18"/>
        </w:rPr>
        <w:t xml:space="preserve">and Enrique </w:t>
      </w:r>
      <w:proofErr w:type="spellStart"/>
      <w:r w:rsidRPr="00A32C08">
        <w:rPr>
          <w:rStyle w:val="Style13ptBold"/>
          <w:b w:val="0"/>
          <w:bCs w:val="0"/>
          <w:sz w:val="22"/>
          <w:szCs w:val="18"/>
        </w:rPr>
        <w:t>Moltó-Mantero</w:t>
      </w:r>
      <w:proofErr w:type="spellEnd"/>
      <w:r>
        <w:rPr>
          <w:rStyle w:val="Style13ptBold"/>
          <w:b w:val="0"/>
          <w:bCs w:val="0"/>
          <w:sz w:val="22"/>
          <w:szCs w:val="18"/>
        </w:rPr>
        <w:t>, “</w:t>
      </w:r>
      <w:r w:rsidRPr="00A32C08">
        <w:rPr>
          <w:rStyle w:val="Style13ptBold"/>
          <w:b w:val="0"/>
          <w:bCs w:val="0"/>
          <w:sz w:val="22"/>
          <w:szCs w:val="18"/>
        </w:rPr>
        <w:t>Extending Natural Limits to Address Water Scarcity? The Role</w:t>
      </w:r>
      <w:r>
        <w:rPr>
          <w:rStyle w:val="Style13ptBold"/>
          <w:b w:val="0"/>
          <w:bCs w:val="0"/>
          <w:sz w:val="22"/>
          <w:szCs w:val="18"/>
        </w:rPr>
        <w:t xml:space="preserve"> </w:t>
      </w:r>
      <w:r w:rsidRPr="00A32C08">
        <w:rPr>
          <w:rStyle w:val="Style13ptBold"/>
          <w:b w:val="0"/>
          <w:bCs w:val="0"/>
          <w:sz w:val="22"/>
          <w:szCs w:val="18"/>
        </w:rPr>
        <w:t>of Non-Conventional Water Fluxes in Climate Change</w:t>
      </w:r>
      <w:r>
        <w:rPr>
          <w:rStyle w:val="Style13ptBold"/>
          <w:b w:val="0"/>
          <w:bCs w:val="0"/>
          <w:sz w:val="22"/>
          <w:szCs w:val="18"/>
        </w:rPr>
        <w:t xml:space="preserve"> </w:t>
      </w:r>
      <w:r w:rsidRPr="00A32C08">
        <w:rPr>
          <w:rStyle w:val="Style13ptBold"/>
          <w:b w:val="0"/>
          <w:bCs w:val="0"/>
          <w:sz w:val="22"/>
          <w:szCs w:val="18"/>
        </w:rPr>
        <w:t>Adaptation Capacity: A Review</w:t>
      </w:r>
      <w:r>
        <w:rPr>
          <w:rStyle w:val="Style13ptBold"/>
          <w:b w:val="0"/>
          <w:bCs w:val="0"/>
          <w:sz w:val="22"/>
          <w:szCs w:val="18"/>
        </w:rPr>
        <w:t xml:space="preserve">,” Sustainability 2021, Accessed Online at </w:t>
      </w:r>
      <w:hyperlink r:id="rId62" w:history="1">
        <w:r w:rsidRPr="005365D8">
          <w:rPr>
            <w:rStyle w:val="Hyperlink"/>
            <w:szCs w:val="18"/>
          </w:rPr>
          <w:t>https://www.mdpi.com/2071-1050/13/5/2473</w:t>
        </w:r>
      </w:hyperlink>
      <w:r>
        <w:rPr>
          <w:rStyle w:val="Style13ptBold"/>
          <w:b w:val="0"/>
          <w:bCs w:val="0"/>
          <w:sz w:val="22"/>
          <w:szCs w:val="18"/>
        </w:rPr>
        <w:t>, Accessed Online on 7-3-21, DG)</w:t>
      </w:r>
    </w:p>
    <w:p w14:paraId="4E9118CE" w14:textId="77777777" w:rsidR="008019D6" w:rsidRPr="00C45843" w:rsidRDefault="008019D6" w:rsidP="008019D6">
      <w:pPr>
        <w:rPr>
          <w:sz w:val="16"/>
        </w:rPr>
      </w:pPr>
      <w:r w:rsidRPr="00C45843">
        <w:rPr>
          <w:rStyle w:val="StyleUnderline"/>
        </w:rPr>
        <w:t>A wide body of research has analyzed issues related to energy consumption and the desalinated water price.</w:t>
      </w:r>
      <w:r w:rsidRPr="00C45843">
        <w:rPr>
          <w:sz w:val="16"/>
        </w:rPr>
        <w:t xml:space="preserve"> An essential aspect that allows contextualizing these analyses is the intensification of the water–energy nexus derived from the use of non-conventional water resources because most of the difference in water price between water sources is due to specific energy consumption [111]. </w:t>
      </w:r>
      <w:r w:rsidRPr="00C45843">
        <w:rPr>
          <w:rStyle w:val="StyleUnderline"/>
        </w:rPr>
        <w:t>Despite the energy-efficiency improvements in</w:t>
      </w:r>
      <w:r w:rsidRPr="00C45843">
        <w:rPr>
          <w:sz w:val="16"/>
        </w:rPr>
        <w:t xml:space="preserve"> osmosis technology </w:t>
      </w:r>
      <w:r w:rsidRPr="00C45843">
        <w:rPr>
          <w:rStyle w:val="StyleUnderline"/>
        </w:rPr>
        <w:t>seawater desalination, energy requirements are still much higher</w:t>
      </w:r>
      <w:r w:rsidRPr="00C45843">
        <w:rPr>
          <w:sz w:val="16"/>
        </w:rPr>
        <w:t xml:space="preserve"> </w:t>
      </w:r>
      <w:r w:rsidRPr="00C45843">
        <w:rPr>
          <w:rStyle w:val="StyleUnderline"/>
        </w:rPr>
        <w:t>than</w:t>
      </w:r>
      <w:r w:rsidRPr="00C45843">
        <w:rPr>
          <w:sz w:val="16"/>
        </w:rPr>
        <w:t xml:space="preserve"> those of </w:t>
      </w:r>
      <w:r w:rsidRPr="00C45843">
        <w:rPr>
          <w:rStyle w:val="StyleUnderline"/>
        </w:rPr>
        <w:t>other</w:t>
      </w:r>
      <w:r w:rsidRPr="00C45843">
        <w:rPr>
          <w:sz w:val="16"/>
        </w:rPr>
        <w:t xml:space="preserve"> water sources [97,110]. A common measure of energy use is specific energy consumption, expressed in kWh/m3 , which has been analyzed for different desalination stages and other water sources in south-east Spain (Table 4). Variations in desalination energy consumption are due to different factors such as plant altitude, the age of the plant, the salinity of the feed water, targeted desalinated water quality, the production capacity, the use of energy recovery systems, and the type of membrane technology [110,112]. Additionally, further energy requirements for desalination post-treatments (boron removal), the allocation to irrigation plots, and the on-farm specific energy consumption [113] should also be considered.</w:t>
      </w:r>
    </w:p>
    <w:p w14:paraId="2F718129" w14:textId="77777777" w:rsidR="008019D6" w:rsidRPr="00234295" w:rsidRDefault="008019D6" w:rsidP="008019D6">
      <w:r w:rsidRPr="00234295">
        <w:rPr>
          <w:noProof/>
        </w:rPr>
        <w:drawing>
          <wp:inline distT="0" distB="0" distL="0" distR="0" wp14:anchorId="4CFC69AE" wp14:editId="0A6F14C0">
            <wp:extent cx="6868795" cy="2866458"/>
            <wp:effectExtent l="0" t="0" r="8255" b="0"/>
            <wp:docPr id="1" name="Picture 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with medium confidence"/>
                    <pic:cNvPicPr/>
                  </pic:nvPicPr>
                  <pic:blipFill>
                    <a:blip r:embed="rId63"/>
                    <a:stretch>
                      <a:fillRect/>
                    </a:stretch>
                  </pic:blipFill>
                  <pic:spPr>
                    <a:xfrm>
                      <a:off x="0" y="0"/>
                      <a:ext cx="6898792" cy="2878976"/>
                    </a:xfrm>
                    <a:prstGeom prst="rect">
                      <a:avLst/>
                    </a:prstGeom>
                  </pic:spPr>
                </pic:pic>
              </a:graphicData>
            </a:graphic>
          </wp:inline>
        </w:drawing>
      </w:r>
    </w:p>
    <w:p w14:paraId="3074D212" w14:textId="77777777" w:rsidR="008019D6" w:rsidRPr="00C45843" w:rsidRDefault="008019D6" w:rsidP="008019D6">
      <w:pPr>
        <w:rPr>
          <w:sz w:val="16"/>
        </w:rPr>
      </w:pPr>
      <w:r w:rsidRPr="00C45843">
        <w:rPr>
          <w:rStyle w:val="StyleUnderline"/>
        </w:rPr>
        <w:t>High energy consumption greatly influences the total cost of desalinated water,</w:t>
      </w:r>
      <w:r w:rsidRPr="00C45843">
        <w:rPr>
          <w:sz w:val="16"/>
        </w:rPr>
        <w:t xml:space="preserve"> which can be divided into three parts. First, </w:t>
      </w:r>
      <w:r w:rsidRPr="00C45843">
        <w:rPr>
          <w:rStyle w:val="StyleUnderline"/>
        </w:rPr>
        <w:t>capital costs,</w:t>
      </w:r>
      <w:r w:rsidRPr="00C45843">
        <w:rPr>
          <w:sz w:val="16"/>
        </w:rPr>
        <w:t xml:space="preserve"> which include the amortization and financial costs related to the initial investment, and considering the lifespan of the plant, </w:t>
      </w:r>
      <w:r w:rsidRPr="00C45843">
        <w:rPr>
          <w:rStyle w:val="StyleUnderline"/>
        </w:rPr>
        <w:t>the variable interest, and the production rate, have a significant influence on the final cost</w:t>
      </w:r>
      <w:r w:rsidRPr="00C45843">
        <w:rPr>
          <w:sz w:val="16"/>
        </w:rPr>
        <w:t xml:space="preserve"> [110,113]. Second, </w:t>
      </w:r>
      <w:r w:rsidRPr="00C45843">
        <w:rPr>
          <w:rStyle w:val="StyleUnderline"/>
        </w:rPr>
        <w:t>the operation and maintenance costs, which are the main component of</w:t>
      </w:r>
      <w:r w:rsidRPr="00C45843">
        <w:rPr>
          <w:sz w:val="16"/>
        </w:rPr>
        <w:t xml:space="preserve"> the </w:t>
      </w:r>
      <w:r w:rsidRPr="00C45843">
        <w:rPr>
          <w:rStyle w:val="StyleUnderline"/>
        </w:rPr>
        <w:t>desalinated water price, are closely related to energy consumption,</w:t>
      </w:r>
      <w:r w:rsidRPr="00C45843">
        <w:rPr>
          <w:sz w:val="16"/>
        </w:rPr>
        <w:t xml:space="preserve"> and represent between 50% and 66% of the total cost [110,113]. Finally, </w:t>
      </w:r>
      <w:r w:rsidRPr="00C45843">
        <w:rPr>
          <w:rStyle w:val="StyleUnderline"/>
        </w:rPr>
        <w:t>allocation costs include both the cost of water conveyance from desalination plants to the irrigation districts or urban water supply</w:t>
      </w:r>
      <w:r w:rsidRPr="00C45843">
        <w:rPr>
          <w:sz w:val="16"/>
        </w:rPr>
        <w:t xml:space="preserve"> systems and the distribution costs [110]. Full cost analyses in the Segura River Basin established that desalinated water costs may range between 0.63 and 0.80 €/m3 [113,114]. This price range contrasts with the average rates of different water sources for agricultural uses in the Segura River Basin, which are 0.02–0.09 €/m3 for surface water; 0.05–0.1 €/m3 for reclaimed water; 0.12 €/m3 for Tajo-Segura transfer; 0.16–0.42 €/m3 for groundwater; and 0.26–0.56 €/m3 for desalinated brackish water [113], although this last water source shows high price fluctuations between plants [108,115]. Thus, the final cost of water is highly dependent on the proportion of each water source used in the water blending. </w:t>
      </w:r>
      <w:r w:rsidRPr="00C45843">
        <w:rPr>
          <w:rStyle w:val="StyleUnderline"/>
        </w:rPr>
        <w:t>The increase in the use of desalinated water has led to a sustained increase in water prices.</w:t>
      </w:r>
      <w:r w:rsidRPr="00C45843">
        <w:rPr>
          <w:sz w:val="16"/>
        </w:rPr>
        <w:t xml:space="preserve"> For urban users, as the MCT exemplifies, water tariffs have experienced an increase of 91% between 2005 and 2017, from 0.36 to 0.69 €/m3 [72</w:t>
      </w:r>
      <w:r w:rsidRPr="00C45843">
        <w:rPr>
          <w:rStyle w:val="StyleUnderline"/>
        </w:rPr>
        <w:t>]. In the case of agricultural uses, the price that farmers paid for desalinated water in 2017 was made up of several components</w:t>
      </w:r>
      <w:r w:rsidRPr="00C45843">
        <w:rPr>
          <w:sz w:val="16"/>
        </w:rPr>
        <w:t xml:space="preserve"> (Table 5). </w:t>
      </w:r>
      <w:r w:rsidRPr="00C45843">
        <w:rPr>
          <w:rStyle w:val="StyleUnderline"/>
        </w:rPr>
        <w:t>In addition to the desalination purchase price, irrigators pay a consumption tax, a transfer toll</w:t>
      </w:r>
      <w:r w:rsidRPr="00C45843">
        <w:rPr>
          <w:sz w:val="16"/>
        </w:rPr>
        <w:t xml:space="preserve"> if water conveyance to irrigator districts requires the use of infrastructure not owned by the plant or the irrigators, and the irrigation district rate [110].</w:t>
      </w:r>
    </w:p>
    <w:p w14:paraId="0CABBDA8" w14:textId="77777777" w:rsidR="008019D6" w:rsidRPr="008543C0" w:rsidRDefault="008019D6" w:rsidP="008019D6">
      <w:r w:rsidRPr="00234295">
        <w:rPr>
          <w:noProof/>
        </w:rPr>
        <w:drawing>
          <wp:inline distT="0" distB="0" distL="0" distR="0" wp14:anchorId="627BC9BD" wp14:editId="41F73625">
            <wp:extent cx="6978650" cy="1909946"/>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64"/>
                    <a:stretch>
                      <a:fillRect/>
                    </a:stretch>
                  </pic:blipFill>
                  <pic:spPr>
                    <a:xfrm>
                      <a:off x="0" y="0"/>
                      <a:ext cx="7027197" cy="1923232"/>
                    </a:xfrm>
                    <a:prstGeom prst="rect">
                      <a:avLst/>
                    </a:prstGeom>
                  </pic:spPr>
                </pic:pic>
              </a:graphicData>
            </a:graphic>
          </wp:inline>
        </w:drawing>
      </w:r>
    </w:p>
    <w:p w14:paraId="33978397" w14:textId="77777777" w:rsidR="008019D6" w:rsidRPr="00C45843" w:rsidRDefault="008019D6" w:rsidP="008019D6">
      <w:pPr>
        <w:rPr>
          <w:sz w:val="16"/>
        </w:rPr>
      </w:pPr>
      <w:r w:rsidRPr="00C45843">
        <w:rPr>
          <w:sz w:val="16"/>
        </w:rPr>
        <w:t xml:space="preserve">These figures also indicate that desalinated water selling prices for farmers are lower than the full cost, which reflects both the existence of direct and indirect subsidies, in addition to the long-term price agreements established between plants’ concessionaire companies and irrigators before the electricity price hike in Spain set prices lower than current costs [113]. However, </w:t>
      </w:r>
      <w:r w:rsidRPr="00C45843">
        <w:rPr>
          <w:rStyle w:val="StyleUnderline"/>
        </w:rPr>
        <w:t>despite presenting a price lower than the cost of production, desalinated water is still the most expensive water source, which could jeopardize crop profitability.</w:t>
      </w:r>
      <w:r w:rsidRPr="00C45843">
        <w:rPr>
          <w:sz w:val="16"/>
        </w:rPr>
        <w:t xml:space="preserve"> However, profitability depends highly on the type of crop [110]. Although greenhouse crops can cope with desalinated water costs over 0.6 €/m3 [79,116,117], the most representative crops in south-east Spain present a lower mean net margin of water, which ranges between 0.3 €/m3 and 0.6 €/m3 , thus the price of desalinated water compromises its profitability [110,118,119].</w:t>
      </w:r>
    </w:p>
    <w:p w14:paraId="569FFC1D" w14:textId="77777777" w:rsidR="008019D6" w:rsidRDefault="008019D6" w:rsidP="008019D6">
      <w:pPr>
        <w:pStyle w:val="Heading4"/>
      </w:pPr>
      <w:r>
        <w:t>Worse water quality</w:t>
      </w:r>
    </w:p>
    <w:p w14:paraId="5297D095" w14:textId="77777777" w:rsidR="008019D6" w:rsidRPr="000D3F3C" w:rsidRDefault="008019D6" w:rsidP="008019D6">
      <w:pPr>
        <w:rPr>
          <w:szCs w:val="18"/>
        </w:rPr>
      </w:pPr>
      <w:proofErr w:type="spellStart"/>
      <w:r>
        <w:rPr>
          <w:rStyle w:val="Style13ptBold"/>
        </w:rPr>
        <w:t>Ricart</w:t>
      </w:r>
      <w:proofErr w:type="spellEnd"/>
      <w:r>
        <w:rPr>
          <w:rStyle w:val="Style13ptBold"/>
        </w:rPr>
        <w:t xml:space="preserve"> et. al. 21</w:t>
      </w:r>
      <w:r>
        <w:rPr>
          <w:rStyle w:val="Style13ptBold"/>
          <w:b w:val="0"/>
          <w:bCs w:val="0"/>
          <w:sz w:val="22"/>
          <w:szCs w:val="18"/>
        </w:rPr>
        <w:t xml:space="preserve">- </w:t>
      </w:r>
      <w:r w:rsidRPr="00A32C08">
        <w:rPr>
          <w:rStyle w:val="Style13ptBold"/>
          <w:b w:val="0"/>
          <w:bCs w:val="0"/>
          <w:sz w:val="22"/>
          <w:szCs w:val="18"/>
        </w:rPr>
        <w:t>postdoctoral researcher at the Department of Electronics, Information and Bioengineering (Environmental Intelligence for Global Change research group</w:t>
      </w:r>
      <w:r>
        <w:rPr>
          <w:rStyle w:val="Style13ptBold"/>
          <w:b w:val="0"/>
          <w:bCs w:val="0"/>
          <w:sz w:val="22"/>
          <w:szCs w:val="18"/>
        </w:rPr>
        <w:t xml:space="preserve"> and </w:t>
      </w:r>
      <w:r w:rsidRPr="00A32C08">
        <w:rPr>
          <w:rStyle w:val="Style13ptBold"/>
          <w:b w:val="0"/>
          <w:bCs w:val="0"/>
          <w:sz w:val="22"/>
          <w:szCs w:val="18"/>
        </w:rPr>
        <w:t xml:space="preserve">Geographer. Ph.D. in Experimental Sciences and Sustainability </w:t>
      </w:r>
      <w:r>
        <w:rPr>
          <w:rStyle w:val="Style13ptBold"/>
          <w:b w:val="0"/>
          <w:bCs w:val="0"/>
          <w:sz w:val="22"/>
          <w:szCs w:val="18"/>
        </w:rPr>
        <w:t xml:space="preserve">at the </w:t>
      </w:r>
      <w:r w:rsidRPr="00A32C08">
        <w:rPr>
          <w:rStyle w:val="Style13ptBold"/>
          <w:b w:val="0"/>
          <w:bCs w:val="0"/>
          <w:sz w:val="22"/>
          <w:szCs w:val="18"/>
        </w:rPr>
        <w:t>University of Girona</w:t>
      </w:r>
      <w:r>
        <w:rPr>
          <w:rStyle w:val="Style13ptBold"/>
          <w:b w:val="0"/>
          <w:bCs w:val="0"/>
          <w:sz w:val="22"/>
          <w:szCs w:val="18"/>
        </w:rPr>
        <w:t xml:space="preserve"> (Sandra, </w:t>
      </w:r>
      <w:r w:rsidRPr="00A32C08">
        <w:rPr>
          <w:rStyle w:val="Style13ptBold"/>
          <w:b w:val="0"/>
          <w:bCs w:val="0"/>
          <w:sz w:val="22"/>
          <w:szCs w:val="18"/>
        </w:rPr>
        <w:t>Rubén A. Villar-</w:t>
      </w:r>
      <w:proofErr w:type="spellStart"/>
      <w:r w:rsidRPr="00A32C08">
        <w:rPr>
          <w:rStyle w:val="Style13ptBold"/>
          <w:b w:val="0"/>
          <w:bCs w:val="0"/>
          <w:sz w:val="22"/>
          <w:szCs w:val="18"/>
        </w:rPr>
        <w:t>Navascués</w:t>
      </w:r>
      <w:proofErr w:type="spellEnd"/>
      <w:r>
        <w:rPr>
          <w:rStyle w:val="Style13ptBold"/>
          <w:b w:val="0"/>
          <w:bCs w:val="0"/>
          <w:sz w:val="22"/>
          <w:szCs w:val="18"/>
        </w:rPr>
        <w:t xml:space="preserve">, </w:t>
      </w:r>
      <w:r w:rsidRPr="00A32C08">
        <w:rPr>
          <w:rStyle w:val="Style13ptBold"/>
          <w:b w:val="0"/>
          <w:bCs w:val="0"/>
          <w:sz w:val="22"/>
          <w:szCs w:val="18"/>
        </w:rPr>
        <w:t>Maria Hernández-Hernández</w:t>
      </w:r>
      <w:r>
        <w:rPr>
          <w:rStyle w:val="Style13ptBold"/>
          <w:b w:val="0"/>
          <w:bCs w:val="0"/>
          <w:sz w:val="22"/>
          <w:szCs w:val="18"/>
        </w:rPr>
        <w:t xml:space="preserve">, </w:t>
      </w:r>
      <w:r w:rsidRPr="00A32C08">
        <w:rPr>
          <w:rStyle w:val="Style13ptBold"/>
          <w:b w:val="0"/>
          <w:bCs w:val="0"/>
          <w:sz w:val="22"/>
          <w:szCs w:val="18"/>
        </w:rPr>
        <w:t>Antonio M. Rico-</w:t>
      </w:r>
      <w:proofErr w:type="spellStart"/>
      <w:r w:rsidRPr="00A32C08">
        <w:rPr>
          <w:rStyle w:val="Style13ptBold"/>
          <w:b w:val="0"/>
          <w:bCs w:val="0"/>
          <w:sz w:val="22"/>
          <w:szCs w:val="18"/>
        </w:rPr>
        <w:t>Amorós</w:t>
      </w:r>
      <w:proofErr w:type="spellEnd"/>
      <w:r>
        <w:rPr>
          <w:rStyle w:val="Style13ptBold"/>
          <w:b w:val="0"/>
          <w:bCs w:val="0"/>
          <w:sz w:val="22"/>
          <w:szCs w:val="18"/>
        </w:rPr>
        <w:t xml:space="preserve">, </w:t>
      </w:r>
      <w:r w:rsidRPr="00A32C08">
        <w:rPr>
          <w:rStyle w:val="Style13ptBold"/>
          <w:b w:val="0"/>
          <w:bCs w:val="0"/>
          <w:sz w:val="22"/>
          <w:szCs w:val="18"/>
        </w:rPr>
        <w:t xml:space="preserve">Jorge </w:t>
      </w:r>
      <w:proofErr w:type="spellStart"/>
      <w:r w:rsidRPr="00A32C08">
        <w:rPr>
          <w:rStyle w:val="Style13ptBold"/>
          <w:b w:val="0"/>
          <w:bCs w:val="0"/>
          <w:sz w:val="22"/>
          <w:szCs w:val="18"/>
        </w:rPr>
        <w:t>Olcina</w:t>
      </w:r>
      <w:proofErr w:type="spellEnd"/>
      <w:r w:rsidRPr="00A32C08">
        <w:rPr>
          <w:rStyle w:val="Style13ptBold"/>
          <w:b w:val="0"/>
          <w:bCs w:val="0"/>
          <w:sz w:val="22"/>
          <w:szCs w:val="18"/>
        </w:rPr>
        <w:t>-Cantos</w:t>
      </w:r>
      <w:r>
        <w:rPr>
          <w:rStyle w:val="Style13ptBold"/>
          <w:b w:val="0"/>
          <w:bCs w:val="0"/>
          <w:sz w:val="22"/>
          <w:szCs w:val="18"/>
        </w:rPr>
        <w:t>,</w:t>
      </w:r>
      <w:r w:rsidRPr="00A32C08">
        <w:t xml:space="preserve"> </w:t>
      </w:r>
      <w:r w:rsidRPr="00A32C08">
        <w:rPr>
          <w:rStyle w:val="Style13ptBold"/>
          <w:b w:val="0"/>
          <w:bCs w:val="0"/>
          <w:sz w:val="22"/>
          <w:szCs w:val="18"/>
        </w:rPr>
        <w:t xml:space="preserve">and Enrique </w:t>
      </w:r>
      <w:proofErr w:type="spellStart"/>
      <w:r w:rsidRPr="00A32C08">
        <w:rPr>
          <w:rStyle w:val="Style13ptBold"/>
          <w:b w:val="0"/>
          <w:bCs w:val="0"/>
          <w:sz w:val="22"/>
          <w:szCs w:val="18"/>
        </w:rPr>
        <w:t>Moltó-Mantero</w:t>
      </w:r>
      <w:proofErr w:type="spellEnd"/>
      <w:r>
        <w:rPr>
          <w:rStyle w:val="Style13ptBold"/>
          <w:b w:val="0"/>
          <w:bCs w:val="0"/>
          <w:sz w:val="22"/>
          <w:szCs w:val="18"/>
        </w:rPr>
        <w:t>, “</w:t>
      </w:r>
      <w:r w:rsidRPr="00A32C08">
        <w:rPr>
          <w:rStyle w:val="Style13ptBold"/>
          <w:b w:val="0"/>
          <w:bCs w:val="0"/>
          <w:sz w:val="22"/>
          <w:szCs w:val="18"/>
        </w:rPr>
        <w:t>Extending Natural Limits to Address Water Scarcity? The Role</w:t>
      </w:r>
      <w:r>
        <w:rPr>
          <w:rStyle w:val="Style13ptBold"/>
          <w:b w:val="0"/>
          <w:bCs w:val="0"/>
          <w:sz w:val="22"/>
          <w:szCs w:val="18"/>
        </w:rPr>
        <w:t xml:space="preserve"> </w:t>
      </w:r>
      <w:r w:rsidRPr="00A32C08">
        <w:rPr>
          <w:rStyle w:val="Style13ptBold"/>
          <w:b w:val="0"/>
          <w:bCs w:val="0"/>
          <w:sz w:val="22"/>
          <w:szCs w:val="18"/>
        </w:rPr>
        <w:t>of Non-Conventional Water Fluxes in Climate Change</w:t>
      </w:r>
      <w:r>
        <w:rPr>
          <w:rStyle w:val="Style13ptBold"/>
          <w:b w:val="0"/>
          <w:bCs w:val="0"/>
          <w:sz w:val="22"/>
          <w:szCs w:val="18"/>
        </w:rPr>
        <w:t xml:space="preserve"> </w:t>
      </w:r>
      <w:r w:rsidRPr="00A32C08">
        <w:rPr>
          <w:rStyle w:val="Style13ptBold"/>
          <w:b w:val="0"/>
          <w:bCs w:val="0"/>
          <w:sz w:val="22"/>
          <w:szCs w:val="18"/>
        </w:rPr>
        <w:t>Adaptation Capacity: A Review</w:t>
      </w:r>
      <w:r>
        <w:rPr>
          <w:rStyle w:val="Style13ptBold"/>
          <w:b w:val="0"/>
          <w:bCs w:val="0"/>
          <w:sz w:val="22"/>
          <w:szCs w:val="18"/>
        </w:rPr>
        <w:t xml:space="preserve">,” Sustainability 2021, Accessed Online at </w:t>
      </w:r>
      <w:hyperlink r:id="rId65" w:history="1">
        <w:r w:rsidRPr="005365D8">
          <w:rPr>
            <w:rStyle w:val="Hyperlink"/>
            <w:szCs w:val="18"/>
          </w:rPr>
          <w:t>https://www.mdpi.com/2071-1050/13/5/2473</w:t>
        </w:r>
      </w:hyperlink>
      <w:r>
        <w:rPr>
          <w:rStyle w:val="Style13ptBold"/>
          <w:b w:val="0"/>
          <w:bCs w:val="0"/>
          <w:sz w:val="22"/>
          <w:szCs w:val="18"/>
        </w:rPr>
        <w:t>, Accessed Online on 7-3-21, DG)</w:t>
      </w:r>
    </w:p>
    <w:p w14:paraId="2529BB1F" w14:textId="77777777" w:rsidR="008019D6" w:rsidRDefault="008019D6" w:rsidP="008019D6">
      <w:r w:rsidRPr="00C45843">
        <w:rPr>
          <w:sz w:val="16"/>
        </w:rPr>
        <w:t xml:space="preserve">4.3.3. </w:t>
      </w:r>
      <w:r w:rsidRPr="00C45843">
        <w:rPr>
          <w:rStyle w:val="StyleUnderline"/>
        </w:rPr>
        <w:t>Desalinated Water Quality</w:t>
      </w:r>
      <w:r w:rsidRPr="00C45843">
        <w:rPr>
          <w:sz w:val="16"/>
        </w:rPr>
        <w:t xml:space="preserve"> As in the case of reclaimed water, </w:t>
      </w:r>
      <w:r w:rsidRPr="00C45843">
        <w:rPr>
          <w:rStyle w:val="StyleUnderline"/>
        </w:rPr>
        <w:t>a large number of studies have focused on issues related to the quality of desalinated water</w:t>
      </w:r>
      <w:r w:rsidRPr="00C45843">
        <w:rPr>
          <w:sz w:val="16"/>
        </w:rPr>
        <w:t xml:space="preserve">. One of the strengths of desalination water quality is its low conductivity values, at least in south-east Spain, where reported values are maintained between 400 and 600 µS/cm for the state-owned seawater desalinated plants [45]. This makes it possible to expand the type of crops, especially in areas where groundwater is usually used for irrigation [116,120], because the high levels of salinity restrict the potential crops to those less sensitive to high levels of conductivity, such as tomato [102]. </w:t>
      </w:r>
      <w:r w:rsidRPr="00C45843">
        <w:rPr>
          <w:rStyle w:val="StyleUnderline"/>
        </w:rPr>
        <w:t>Nevertheless, brackish desalinated water may present higher salinity levels, which may produce lower yields in the majority of crops, soil salinization, and an increase in the leachable fraction</w:t>
      </w:r>
      <w:r w:rsidRPr="00C45843">
        <w:rPr>
          <w:sz w:val="16"/>
        </w:rPr>
        <w:t xml:space="preserve"> needed, </w:t>
      </w:r>
      <w:r w:rsidRPr="00C45843">
        <w:rPr>
          <w:rStyle w:val="StyleUnderline"/>
        </w:rPr>
        <w:t>which results in greater irrigation requirements</w:t>
      </w:r>
      <w:r w:rsidRPr="00C45843">
        <w:rPr>
          <w:sz w:val="16"/>
        </w:rPr>
        <w:t xml:space="preserve"> [121]. Although salt content in desalinated water is generally lower than that in surface water, </w:t>
      </w:r>
      <w:r w:rsidRPr="00C45843">
        <w:rPr>
          <w:rStyle w:val="StyleUnderline"/>
        </w:rPr>
        <w:t>its chemical content generates some drawbacks.</w:t>
      </w:r>
      <w:r w:rsidRPr="00C45843">
        <w:rPr>
          <w:sz w:val="16"/>
        </w:rPr>
        <w:t xml:space="preserve"> </w:t>
      </w:r>
      <w:r w:rsidRPr="00C45843">
        <w:rPr>
          <w:rStyle w:val="StyleUnderline"/>
        </w:rPr>
        <w:t>Reduced content of calcium, magnesium, and sulfates may affect plant quality and crop yields, therefore, the remineralization of desalinated water must be undertaken</w:t>
      </w:r>
      <w:r w:rsidRPr="00C45843">
        <w:rPr>
          <w:sz w:val="16"/>
        </w:rPr>
        <w:t xml:space="preserve"> [113]. This issue may modify the organoleptic characteristics of the urban water supply, which can lead to identifying a medicinal taste and bad odor in desalinated water [122]. </w:t>
      </w:r>
      <w:r w:rsidRPr="00C45843">
        <w:rPr>
          <w:rStyle w:val="StyleUnderline"/>
        </w:rPr>
        <w:t xml:space="preserve">For agricultural uses, the need for additional fertilization when using desalinated water, </w:t>
      </w:r>
      <w:r w:rsidRPr="00C45843">
        <w:rPr>
          <w:sz w:val="16"/>
        </w:rPr>
        <w:t>which depends on the level of replacement of conventional water resources</w:t>
      </w:r>
      <w:r w:rsidRPr="00C45843">
        <w:rPr>
          <w:rStyle w:val="StyleUnderline"/>
        </w:rPr>
        <w:t>, is a key aspect for irrigators</w:t>
      </w:r>
      <w:r w:rsidRPr="00C45843">
        <w:rPr>
          <w:sz w:val="16"/>
        </w:rPr>
        <w:t xml:space="preserve"> </w:t>
      </w:r>
      <w:r w:rsidRPr="00C45843">
        <w:rPr>
          <w:rStyle w:val="StyleUnderline"/>
        </w:rPr>
        <w:t>because it increases costs and may affect farming profitability [</w:t>
      </w:r>
      <w:r w:rsidRPr="00C45843">
        <w:rPr>
          <w:sz w:val="16"/>
        </w:rPr>
        <w:t xml:space="preserve">123]. Furthermore, </w:t>
      </w:r>
      <w:r w:rsidRPr="00C45843">
        <w:rPr>
          <w:rStyle w:val="StyleUnderline"/>
        </w:rPr>
        <w:t>its high concentration of sodium, chloride, and boron may produce phytotoxicity,</w:t>
      </w:r>
      <w:r w:rsidRPr="00C45843">
        <w:rPr>
          <w:sz w:val="16"/>
        </w:rPr>
        <w:t xml:space="preserve"> affecting plant growth and crop yields, and </w:t>
      </w:r>
      <w:r w:rsidRPr="00C45843">
        <w:rPr>
          <w:rStyle w:val="StyleUnderline"/>
        </w:rPr>
        <w:t>damaging soil structure</w:t>
      </w:r>
      <w:r w:rsidRPr="00C45843">
        <w:rPr>
          <w:sz w:val="16"/>
        </w:rPr>
        <w:t xml:space="preserve"> [109]. </w:t>
      </w:r>
      <w:r w:rsidRPr="00C45843">
        <w:rPr>
          <w:rStyle w:val="StyleUnderline"/>
        </w:rPr>
        <w:t xml:space="preserve">One potential indirect effect of using desalinated water is the soil </w:t>
      </w:r>
      <w:proofErr w:type="spellStart"/>
      <w:r w:rsidRPr="00C45843">
        <w:rPr>
          <w:rStyle w:val="StyleUnderline"/>
        </w:rPr>
        <w:t>sodicity</w:t>
      </w:r>
      <w:proofErr w:type="spellEnd"/>
      <w:r w:rsidRPr="00C45843">
        <w:rPr>
          <w:rStyle w:val="StyleUnderline"/>
        </w:rPr>
        <w:t xml:space="preserve"> risk, resulting in the structural collapse of soil aggregates</w:t>
      </w:r>
      <w:r w:rsidRPr="00C45843">
        <w:rPr>
          <w:sz w:val="16"/>
        </w:rPr>
        <w:t xml:space="preserve">, decreasing hydraulic conductivity, </w:t>
      </w:r>
      <w:r w:rsidRPr="00C45843">
        <w:rPr>
          <w:rStyle w:val="StyleUnderline"/>
        </w:rPr>
        <w:t>leading to soil erosion and compaction</w:t>
      </w:r>
      <w:r w:rsidRPr="00C45843">
        <w:rPr>
          <w:sz w:val="16"/>
        </w:rPr>
        <w:t xml:space="preserve">, and decreasing aeration [113]. Another quality-related problem is the </w:t>
      </w:r>
      <w:r w:rsidRPr="00C45843">
        <w:rPr>
          <w:rStyle w:val="StyleUnderline"/>
        </w:rPr>
        <w:t>high concentration of boron,</w:t>
      </w:r>
      <w:r w:rsidRPr="00C45843">
        <w:rPr>
          <w:sz w:val="16"/>
        </w:rPr>
        <w:t xml:space="preserve"> which may </w:t>
      </w:r>
      <w:r w:rsidRPr="00C45843">
        <w:rPr>
          <w:rStyle w:val="StyleUnderline"/>
        </w:rPr>
        <w:t>cause toxicity problems for several crops, especially citrus and tree</w:t>
      </w:r>
      <w:r w:rsidRPr="00C45843">
        <w:rPr>
          <w:sz w:val="16"/>
        </w:rPr>
        <w:t xml:space="preserve"> crops [109]. Some irrigation communities have identified timing problems in long cycle citrus crops and tomato related to boron concentrations, but only in those where desalinated water represents a high proportion of the water mix used [45]. However, in other irrigation communities that have a privately-owned desalination plant, none of these agronomic problems in soils and crops have occurred after 20 years of using desalinated water [45]. Other studies have analyzed the short-term agronomic and economic effects of using desalinated water in citrus crops, concluding that symptoms of toxicity were not observed, or a reduction in crop yield or fruit quality [124]. Nevertheless, </w:t>
      </w:r>
      <w:r w:rsidRPr="00C45843">
        <w:rPr>
          <w:rStyle w:val="StyleUnderline"/>
        </w:rPr>
        <w:t>the effect of introducing desalinated water highly depends on the quality of the replaced irrigation water and on the quality of other water sources</w:t>
      </w:r>
      <w:r w:rsidRPr="00C45843">
        <w:rPr>
          <w:sz w:val="16"/>
        </w:rPr>
        <w:t xml:space="preserve"> that may be </w:t>
      </w:r>
      <w:r w:rsidRPr="00C45843">
        <w:rPr>
          <w:rStyle w:val="StyleUnderline"/>
        </w:rPr>
        <w:t>used in the blending</w:t>
      </w:r>
      <w:r w:rsidRPr="00C45843">
        <w:rPr>
          <w:sz w:val="16"/>
        </w:rPr>
        <w:t xml:space="preserve"> [113]. Finally, </w:t>
      </w:r>
      <w:r w:rsidRPr="00C45843">
        <w:rPr>
          <w:rStyle w:val="StyleUnderline"/>
        </w:rPr>
        <w:t>another relevant parameter</w:t>
      </w:r>
      <w:r w:rsidRPr="00C45843">
        <w:rPr>
          <w:sz w:val="16"/>
        </w:rPr>
        <w:t xml:space="preserve"> related to desalinated water quality </w:t>
      </w:r>
      <w:r w:rsidRPr="00C45843">
        <w:rPr>
          <w:rStyle w:val="StyleUnderline"/>
        </w:rPr>
        <w:t>is chemical stability, controlled by the alkalinity value,</w:t>
      </w:r>
      <w:r w:rsidRPr="00C45843">
        <w:rPr>
          <w:sz w:val="16"/>
        </w:rPr>
        <w:t xml:space="preserve"> which measures the buffering capacity of the water to withstand changes in pH, and the </w:t>
      </w:r>
      <w:proofErr w:type="spellStart"/>
      <w:r w:rsidRPr="00C45843">
        <w:rPr>
          <w:sz w:val="16"/>
        </w:rPr>
        <w:t>Langelier</w:t>
      </w:r>
      <w:proofErr w:type="spellEnd"/>
      <w:r w:rsidRPr="00C45843">
        <w:rPr>
          <w:sz w:val="16"/>
        </w:rPr>
        <w:t xml:space="preserve"> Index, which indicates the propensity of water to precipitate CaCO3 [113]. </w:t>
      </w:r>
      <w:r w:rsidRPr="00C45843">
        <w:rPr>
          <w:rStyle w:val="StyleUnderline"/>
        </w:rPr>
        <w:t>Waters with high alkalinity are less sensitive to sudden changes in pH,</w:t>
      </w:r>
      <w:r w:rsidRPr="00C45843">
        <w:rPr>
          <w:sz w:val="16"/>
        </w:rPr>
        <w:t xml:space="preserve"> </w:t>
      </w:r>
      <w:r w:rsidRPr="00C45843">
        <w:rPr>
          <w:rStyle w:val="StyleUnderline"/>
        </w:rPr>
        <w:t>resisting the addition of liquid fertilizer solutions,</w:t>
      </w:r>
      <w:r w:rsidRPr="00C45843">
        <w:rPr>
          <w:sz w:val="16"/>
        </w:rPr>
        <w:t xml:space="preserve"> which could have a positive impact on agricultural productivity and minimize corrosion and pipe rusting in distribution systems [113]. Therefore, </w:t>
      </w:r>
      <w:r w:rsidRPr="00C45843">
        <w:rPr>
          <w:rStyle w:val="StyleUnderline"/>
        </w:rPr>
        <w:t xml:space="preserve">the possibility that desalinated water results in corrosion problems in distribution systems may be related to acidic pH values </w:t>
      </w:r>
      <w:r w:rsidRPr="00C45843">
        <w:rPr>
          <w:sz w:val="16"/>
        </w:rPr>
        <w:t xml:space="preserve">[45]. The relevance of the control of the carbonate precipitation/dilution potential of desalinated water relates to the potential risk that </w:t>
      </w:r>
      <w:r w:rsidRPr="00C45843">
        <w:rPr>
          <w:rStyle w:val="StyleUnderline"/>
        </w:rPr>
        <w:t xml:space="preserve">the introduction of this new water source may have in detaching CaCO3 scales that accumulated for decades in the pipeline systems, which can affect the functioning of valves, filters, and flowmeters </w:t>
      </w:r>
      <w:r w:rsidRPr="00C45843">
        <w:rPr>
          <w:sz w:val="16"/>
        </w:rPr>
        <w:t>[113]. However, results in south-east Spain desalination water guarantee a lack of precipitation of new carbonate scales or the release of the existing scales.</w:t>
      </w:r>
    </w:p>
    <w:p w14:paraId="4DD69677" w14:textId="77777777" w:rsidR="008019D6" w:rsidRPr="008019D6" w:rsidRDefault="008019D6" w:rsidP="008019D6"/>
    <w:p w14:paraId="16C0BBDA" w14:textId="29BDA9FF" w:rsidR="008019D6" w:rsidRDefault="008019D6" w:rsidP="008019D6">
      <w:pPr>
        <w:pStyle w:val="Heading3"/>
      </w:pPr>
      <w:r>
        <w:t>2ac – Desal Bad – Environment</w:t>
      </w:r>
    </w:p>
    <w:p w14:paraId="7AF35217" w14:textId="77777777" w:rsidR="008019D6" w:rsidRDefault="008019D6" w:rsidP="008019D6">
      <w:pPr>
        <w:pStyle w:val="Heading4"/>
      </w:pPr>
      <w:r>
        <w:t>Laundry list of environmental impacts</w:t>
      </w:r>
    </w:p>
    <w:p w14:paraId="63A12986" w14:textId="77777777" w:rsidR="008019D6" w:rsidRPr="00DA314B" w:rsidRDefault="008019D6" w:rsidP="008019D6">
      <w:pPr>
        <w:rPr>
          <w:rStyle w:val="Style13ptBold"/>
          <w:b w:val="0"/>
          <w:bCs w:val="0"/>
          <w:sz w:val="22"/>
          <w:szCs w:val="18"/>
        </w:rPr>
      </w:pPr>
      <w:r>
        <w:rPr>
          <w:rStyle w:val="Style13ptBold"/>
        </w:rPr>
        <w:t xml:space="preserve">King 15 </w:t>
      </w:r>
      <w:r>
        <w:rPr>
          <w:rStyle w:val="Style13ptBold"/>
          <w:b w:val="0"/>
          <w:bCs w:val="0"/>
          <w:sz w:val="22"/>
          <w:szCs w:val="18"/>
        </w:rPr>
        <w:t xml:space="preserve">– former </w:t>
      </w:r>
      <w:r w:rsidRPr="00DA314B">
        <w:rPr>
          <w:rStyle w:val="Style13ptBold"/>
          <w:b w:val="0"/>
          <w:bCs w:val="0"/>
          <w:sz w:val="22"/>
          <w:szCs w:val="18"/>
        </w:rPr>
        <w:t>Communications Directo</w:t>
      </w:r>
      <w:r>
        <w:rPr>
          <w:rStyle w:val="Style13ptBold"/>
          <w:b w:val="0"/>
          <w:bCs w:val="0"/>
          <w:sz w:val="22"/>
          <w:szCs w:val="18"/>
        </w:rPr>
        <w:t>r at Heal the Bay (Matt, “</w:t>
      </w:r>
      <w:r w:rsidRPr="00DA314B">
        <w:rPr>
          <w:rStyle w:val="Style13ptBold"/>
          <w:b w:val="0"/>
          <w:bCs w:val="0"/>
          <w:sz w:val="22"/>
          <w:szCs w:val="18"/>
        </w:rPr>
        <w:t>5 Reasons to Be Wary of Desalination</w:t>
      </w:r>
      <w:r>
        <w:rPr>
          <w:rStyle w:val="Style13ptBold"/>
          <w:b w:val="0"/>
          <w:bCs w:val="0"/>
          <w:sz w:val="22"/>
          <w:szCs w:val="18"/>
        </w:rPr>
        <w:t xml:space="preserve">,” Heal the Bay, 8-11-15, Accessed Online at </w:t>
      </w:r>
      <w:hyperlink r:id="rId66" w:history="1">
        <w:r w:rsidRPr="008A0B59">
          <w:rPr>
            <w:rStyle w:val="Hyperlink"/>
            <w:szCs w:val="18"/>
          </w:rPr>
          <w:t>https://healthebay.org/5-reasons-to-be-wary-of-desalination/</w:t>
        </w:r>
      </w:hyperlink>
      <w:r>
        <w:rPr>
          <w:rStyle w:val="Style13ptBold"/>
          <w:b w:val="0"/>
          <w:bCs w:val="0"/>
          <w:sz w:val="22"/>
          <w:szCs w:val="18"/>
        </w:rPr>
        <w:t>, Accessed Online on 7-10-21, DG)</w:t>
      </w:r>
    </w:p>
    <w:p w14:paraId="38C2EC8C" w14:textId="77777777" w:rsidR="008019D6" w:rsidRPr="009A6519" w:rsidRDefault="008019D6" w:rsidP="008019D6">
      <w:pPr>
        <w:rPr>
          <w:sz w:val="16"/>
        </w:rPr>
      </w:pPr>
      <w:r w:rsidRPr="009A6519">
        <w:rPr>
          <w:rStyle w:val="StyleUnderline"/>
          <w:highlight w:val="yellow"/>
        </w:rPr>
        <w:t>It costs too much.</w:t>
      </w:r>
      <w:r w:rsidRPr="009A6519">
        <w:rPr>
          <w:sz w:val="16"/>
        </w:rPr>
        <w:t xml:space="preserve"> </w:t>
      </w:r>
      <w:r w:rsidRPr="009A6519">
        <w:rPr>
          <w:rStyle w:val="StyleUnderline"/>
          <w:highlight w:val="yellow"/>
        </w:rPr>
        <w:t>The price</w:t>
      </w:r>
      <w:r w:rsidRPr="00DA314B">
        <w:rPr>
          <w:rStyle w:val="StyleUnderline"/>
        </w:rPr>
        <w:t xml:space="preserve"> of a gallon of water produced by a new desal plant</w:t>
      </w:r>
      <w:r w:rsidRPr="009A6519">
        <w:rPr>
          <w:sz w:val="16"/>
        </w:rPr>
        <w:t xml:space="preserve"> in Carlsbad </w:t>
      </w:r>
      <w:r w:rsidRPr="009A6519">
        <w:rPr>
          <w:rStyle w:val="StyleUnderline"/>
        </w:rPr>
        <w:t>is</w:t>
      </w:r>
      <w:r w:rsidRPr="009A6519">
        <w:rPr>
          <w:sz w:val="16"/>
        </w:rPr>
        <w:t xml:space="preserve"> </w:t>
      </w:r>
      <w:r w:rsidRPr="00DA314B">
        <w:rPr>
          <w:rStyle w:val="StyleUnderline"/>
        </w:rPr>
        <w:t xml:space="preserve">expected to </w:t>
      </w:r>
      <w:r w:rsidRPr="009A6519">
        <w:rPr>
          <w:rStyle w:val="StyleUnderline"/>
          <w:highlight w:val="yellow"/>
        </w:rPr>
        <w:t>cost twice as much as</w:t>
      </w:r>
      <w:r w:rsidRPr="009A6519">
        <w:rPr>
          <w:sz w:val="16"/>
        </w:rPr>
        <w:t xml:space="preserve"> a gallon</w:t>
      </w:r>
      <w:r w:rsidRPr="00DA314B">
        <w:rPr>
          <w:rStyle w:val="StyleUnderline"/>
        </w:rPr>
        <w:t xml:space="preserve"> </w:t>
      </w:r>
      <w:r w:rsidRPr="009A6519">
        <w:rPr>
          <w:sz w:val="16"/>
        </w:rPr>
        <w:t xml:space="preserve">derived from </w:t>
      </w:r>
      <w:r w:rsidRPr="009A6519">
        <w:rPr>
          <w:rStyle w:val="StyleUnderline"/>
          <w:highlight w:val="yellow"/>
        </w:rPr>
        <w:t>recycled water</w:t>
      </w:r>
      <w:r w:rsidRPr="009A6519">
        <w:rPr>
          <w:sz w:val="16"/>
        </w:rPr>
        <w:t xml:space="preserve">, and three times or more than a gallon sourced from </w:t>
      </w:r>
      <w:r w:rsidRPr="009A6519">
        <w:rPr>
          <w:rStyle w:val="StyleUnderline"/>
          <w:highlight w:val="yellow"/>
        </w:rPr>
        <w:t>groundwater</w:t>
      </w:r>
      <w:r w:rsidRPr="00DA314B">
        <w:rPr>
          <w:rStyle w:val="StyleUnderline"/>
        </w:rPr>
        <w:t xml:space="preserve"> storage, </w:t>
      </w:r>
      <w:r w:rsidRPr="009A6519">
        <w:rPr>
          <w:rStyle w:val="StyleUnderline"/>
          <w:highlight w:val="yellow"/>
        </w:rPr>
        <w:t>or conservation</w:t>
      </w:r>
      <w:r w:rsidRPr="009A6519">
        <w:rPr>
          <w:sz w:val="16"/>
        </w:rPr>
        <w:t xml:space="preserve"> through programs like turf replacement rebates. For desal plants to make financial sense, cities must agree typically to long-term contracts. Given our boom-and-bust rain cycles in California, we will surely see more deluges in years to come. </w:t>
      </w:r>
      <w:r w:rsidRPr="009A6519">
        <w:rPr>
          <w:rStyle w:val="StyleUnderline"/>
          <w:highlight w:val="yellow"/>
        </w:rPr>
        <w:t>The fixed costs</w:t>
      </w:r>
      <w:r w:rsidRPr="00DA314B">
        <w:rPr>
          <w:rStyle w:val="StyleUnderline"/>
        </w:rPr>
        <w:t xml:space="preserve"> of desal plants </w:t>
      </w:r>
      <w:r w:rsidRPr="009A6519">
        <w:rPr>
          <w:rStyle w:val="StyleUnderline"/>
          <w:highlight w:val="yellow"/>
        </w:rPr>
        <w:t>won’t</w:t>
      </w:r>
      <w:r w:rsidRPr="00DA314B">
        <w:rPr>
          <w:rStyle w:val="StyleUnderline"/>
        </w:rPr>
        <w:t xml:space="preserve"> just </w:t>
      </w:r>
      <w:r w:rsidRPr="009A6519">
        <w:rPr>
          <w:rStyle w:val="StyleUnderline"/>
          <w:highlight w:val="yellow"/>
        </w:rPr>
        <w:t>go away</w:t>
      </w:r>
      <w:r w:rsidRPr="009A6519">
        <w:rPr>
          <w:sz w:val="16"/>
        </w:rPr>
        <w:t xml:space="preserve"> in rainy years when their water isn’t needed. </w:t>
      </w:r>
      <w:r w:rsidRPr="009A6519">
        <w:rPr>
          <w:rStyle w:val="StyleUnderline"/>
          <w:highlight w:val="yellow"/>
        </w:rPr>
        <w:t>It uses too much energy</w:t>
      </w:r>
      <w:r w:rsidRPr="009A6519">
        <w:rPr>
          <w:sz w:val="16"/>
          <w:highlight w:val="yellow"/>
        </w:rPr>
        <w:t>.</w:t>
      </w:r>
      <w:r w:rsidRPr="009A6519">
        <w:rPr>
          <w:sz w:val="16"/>
        </w:rPr>
        <w:t xml:space="preserve"> Currently, the most energy-intensive portion of our water supply is the </w:t>
      </w:r>
      <w:r w:rsidRPr="009A6519">
        <w:rPr>
          <w:rStyle w:val="StyleUnderline"/>
          <w:highlight w:val="yellow"/>
        </w:rPr>
        <w:t>water that we import</w:t>
      </w:r>
      <w:r w:rsidRPr="009A6519">
        <w:rPr>
          <w:sz w:val="16"/>
        </w:rPr>
        <w:t xml:space="preserve"> from Northern California through the State Water Project and the Colorado River. That water has to travel over 600 miles to get to us, yet it </w:t>
      </w:r>
      <w:r w:rsidRPr="009A6519">
        <w:rPr>
          <w:rStyle w:val="StyleUnderline"/>
          <w:highlight w:val="yellow"/>
        </w:rPr>
        <w:t>still uses less energy per gallon</w:t>
      </w:r>
      <w:r w:rsidRPr="009A6519">
        <w:rPr>
          <w:sz w:val="16"/>
        </w:rPr>
        <w:t xml:space="preserve"> (though not by much) </w:t>
      </w:r>
      <w:r w:rsidRPr="009A6519">
        <w:rPr>
          <w:rStyle w:val="StyleUnderline"/>
          <w:highlight w:val="yellow"/>
        </w:rPr>
        <w:t>than</w:t>
      </w:r>
      <w:r w:rsidRPr="00DA314B">
        <w:rPr>
          <w:rStyle w:val="StyleUnderline"/>
        </w:rPr>
        <w:t xml:space="preserve"> </w:t>
      </w:r>
      <w:r w:rsidRPr="009A6519">
        <w:rPr>
          <w:rStyle w:val="StyleUnderline"/>
          <w:highlight w:val="yellow"/>
        </w:rPr>
        <w:t>desalinating</w:t>
      </w:r>
      <w:r w:rsidRPr="00DA314B">
        <w:rPr>
          <w:rStyle w:val="StyleUnderline"/>
        </w:rPr>
        <w:t xml:space="preserve"> ocean water. Desalination simply can’t compare to relatively low-energy water supplies</w:t>
      </w:r>
      <w:r w:rsidRPr="009A6519">
        <w:rPr>
          <w:sz w:val="16"/>
        </w:rPr>
        <w:t xml:space="preserve"> like groundwater or stormwater capture (or just using less water, which takes no energy at all!) </w:t>
      </w:r>
      <w:r w:rsidRPr="009A6519">
        <w:rPr>
          <w:rStyle w:val="StyleUnderline"/>
          <w:highlight w:val="yellow"/>
        </w:rPr>
        <w:t>More energy means</w:t>
      </w:r>
      <w:r w:rsidRPr="00DA314B">
        <w:rPr>
          <w:rStyle w:val="StyleUnderline"/>
        </w:rPr>
        <w:t xml:space="preserve"> higher costs, but it also means </w:t>
      </w:r>
      <w:r w:rsidRPr="009A6519">
        <w:rPr>
          <w:rStyle w:val="StyleUnderline"/>
          <w:highlight w:val="yellow"/>
        </w:rPr>
        <w:t>more greenhouse gases</w:t>
      </w:r>
      <w:r w:rsidRPr="00DA314B">
        <w:rPr>
          <w:rStyle w:val="StyleUnderline"/>
        </w:rPr>
        <w:t>.</w:t>
      </w:r>
      <w:r>
        <w:rPr>
          <w:rStyle w:val="StyleUnderline"/>
        </w:rPr>
        <w:t xml:space="preserve"> </w:t>
      </w:r>
      <w:r w:rsidRPr="009A6519">
        <w:rPr>
          <w:rStyle w:val="StyleUnderline"/>
          <w:highlight w:val="yellow"/>
        </w:rPr>
        <w:t>It kills marine life.</w:t>
      </w:r>
      <w:r w:rsidRPr="009A6519">
        <w:rPr>
          <w:rStyle w:val="StyleUnderline"/>
        </w:rPr>
        <w:t xml:space="preserve"> Ocean intakes can suck up millions of gallons of seawater</w:t>
      </w:r>
      <w:r w:rsidRPr="009A6519">
        <w:rPr>
          <w:sz w:val="16"/>
        </w:rPr>
        <w:t xml:space="preserve"> daily, </w:t>
      </w:r>
      <w:r w:rsidRPr="009A6519">
        <w:rPr>
          <w:rStyle w:val="StyleUnderline"/>
        </w:rPr>
        <w:t>along with any marine life</w:t>
      </w:r>
      <w:r w:rsidRPr="009A6519">
        <w:rPr>
          <w:sz w:val="16"/>
        </w:rPr>
        <w:t xml:space="preserve"> unlucky enough to be in close proximity. Subsurface intakes extract water underneath the seabed or nearby beach and have less negative impacts to animals. But </w:t>
      </w:r>
      <w:r w:rsidRPr="009A6519">
        <w:rPr>
          <w:rStyle w:val="StyleUnderline"/>
        </w:rPr>
        <w:t xml:space="preserve">both </w:t>
      </w:r>
      <w:r w:rsidRPr="009A6519">
        <w:rPr>
          <w:rStyle w:val="StyleUnderline"/>
          <w:highlight w:val="yellow"/>
        </w:rPr>
        <w:t>methods</w:t>
      </w:r>
      <w:r w:rsidRPr="009A6519">
        <w:rPr>
          <w:rStyle w:val="StyleUnderline"/>
        </w:rPr>
        <w:t xml:space="preserve"> </w:t>
      </w:r>
      <w:r w:rsidRPr="009A6519">
        <w:rPr>
          <w:rStyle w:val="StyleUnderline"/>
          <w:highlight w:val="yellow"/>
        </w:rPr>
        <w:t>leave</w:t>
      </w:r>
      <w:r w:rsidRPr="009A6519">
        <w:rPr>
          <w:rStyle w:val="StyleUnderline"/>
        </w:rPr>
        <w:t xml:space="preserve"> an </w:t>
      </w:r>
      <w:r w:rsidRPr="009A6519">
        <w:rPr>
          <w:rStyle w:val="StyleUnderline"/>
          <w:highlight w:val="yellow"/>
        </w:rPr>
        <w:t>enormous</w:t>
      </w:r>
      <w:r w:rsidRPr="009A6519">
        <w:rPr>
          <w:rStyle w:val="StyleUnderline"/>
        </w:rPr>
        <w:t xml:space="preserve"> </w:t>
      </w:r>
      <w:r w:rsidRPr="009A6519">
        <w:rPr>
          <w:rStyle w:val="StyleUnderline"/>
          <w:highlight w:val="yellow"/>
        </w:rPr>
        <w:t>by-product of</w:t>
      </w:r>
      <w:r w:rsidRPr="009A6519">
        <w:rPr>
          <w:rStyle w:val="StyleUnderline"/>
        </w:rPr>
        <w:t xml:space="preserve"> salty </w:t>
      </w:r>
      <w:r w:rsidRPr="009A6519">
        <w:rPr>
          <w:rStyle w:val="StyleUnderline"/>
          <w:highlight w:val="yellow"/>
        </w:rPr>
        <w:t>brine</w:t>
      </w:r>
      <w:r w:rsidRPr="009A6519">
        <w:rPr>
          <w:rStyle w:val="StyleUnderline"/>
        </w:rPr>
        <w:t>,</w:t>
      </w:r>
      <w:r w:rsidRPr="009A6519">
        <w:rPr>
          <w:sz w:val="16"/>
        </w:rPr>
        <w:t xml:space="preserve"> a toxic by-product that is challenging to dispose of. Unfortunately, many facilities want to use surface intakes because they can be cheaper and tend to have a greater capacity. California’s recently adopted desalination policy mandates that facilities use subsurface intakes when possible, but we’re wary that </w:t>
      </w:r>
      <w:r w:rsidRPr="009A6519">
        <w:rPr>
          <w:rStyle w:val="StyleUnderline"/>
          <w:highlight w:val="yellow"/>
        </w:rPr>
        <w:t>the desal industry will find loopholes</w:t>
      </w:r>
      <w:r w:rsidRPr="009A6519">
        <w:rPr>
          <w:rStyle w:val="StyleUnderline"/>
        </w:rPr>
        <w:t>.</w:t>
      </w:r>
      <w:r>
        <w:rPr>
          <w:rStyle w:val="StyleUnderline"/>
        </w:rPr>
        <w:t xml:space="preserve"> </w:t>
      </w:r>
      <w:r w:rsidRPr="009A6519">
        <w:rPr>
          <w:rStyle w:val="StyleUnderline"/>
          <w:highlight w:val="yellow"/>
        </w:rPr>
        <w:t>It takes too long</w:t>
      </w:r>
      <w:r w:rsidRPr="009A6519">
        <w:rPr>
          <w:rStyle w:val="StyleUnderline"/>
        </w:rPr>
        <w:t>.</w:t>
      </w:r>
      <w:r w:rsidRPr="009A6519">
        <w:rPr>
          <w:sz w:val="16"/>
        </w:rPr>
        <w:t xml:space="preserve"> From start to finish</w:t>
      </w:r>
      <w:r w:rsidRPr="009A6519">
        <w:rPr>
          <w:sz w:val="16"/>
          <w:highlight w:val="yellow"/>
        </w:rPr>
        <w:t xml:space="preserve">, </w:t>
      </w:r>
      <w:r w:rsidRPr="009A6519">
        <w:rPr>
          <w:rStyle w:val="StyleUnderline"/>
          <w:highlight w:val="yellow"/>
        </w:rPr>
        <w:t>getting a desalination plant up</w:t>
      </w:r>
      <w:r w:rsidRPr="009A6519">
        <w:rPr>
          <w:rStyle w:val="StyleUnderline"/>
        </w:rPr>
        <w:t xml:space="preserve"> and running </w:t>
      </w:r>
      <w:r w:rsidRPr="009A6519">
        <w:rPr>
          <w:rStyle w:val="StyleUnderline"/>
          <w:highlight w:val="yellow"/>
        </w:rPr>
        <w:t>is at least a multi-year process</w:t>
      </w:r>
      <w:r w:rsidRPr="009A6519">
        <w:rPr>
          <w:rStyle w:val="StyleUnderline"/>
        </w:rPr>
        <w:t>.</w:t>
      </w:r>
      <w:r w:rsidRPr="009A6519">
        <w:rPr>
          <w:sz w:val="16"/>
        </w:rPr>
        <w:t xml:space="preserve"> Construction on the Carlsbad plant started in 2012, and isn’t expected to be completed until later this year – </w:t>
      </w:r>
      <w:r w:rsidRPr="009A6519">
        <w:rPr>
          <w:rStyle w:val="StyleUnderline"/>
          <w:highlight w:val="yellow"/>
        </w:rPr>
        <w:t>and that doesn’t</w:t>
      </w:r>
      <w:r w:rsidRPr="009A6519">
        <w:rPr>
          <w:rStyle w:val="StyleUnderline"/>
        </w:rPr>
        <w:t xml:space="preserve"> take into </w:t>
      </w:r>
      <w:r w:rsidRPr="009A6519">
        <w:rPr>
          <w:rStyle w:val="StyleUnderline"/>
          <w:highlight w:val="yellow"/>
        </w:rPr>
        <w:t>account</w:t>
      </w:r>
      <w:r w:rsidRPr="009A6519">
        <w:rPr>
          <w:rStyle w:val="StyleUnderline"/>
        </w:rPr>
        <w:t xml:space="preserve"> all the </w:t>
      </w:r>
      <w:r w:rsidRPr="009A6519">
        <w:rPr>
          <w:rStyle w:val="StyleUnderline"/>
          <w:highlight w:val="yellow"/>
        </w:rPr>
        <w:t>planning and design</w:t>
      </w:r>
      <w:r w:rsidRPr="009A6519">
        <w:rPr>
          <w:rStyle w:val="StyleUnderline"/>
        </w:rPr>
        <w:t xml:space="preserve"> that had to happen</w:t>
      </w:r>
      <w:r w:rsidRPr="009A6519">
        <w:rPr>
          <w:sz w:val="16"/>
        </w:rPr>
        <w:t xml:space="preserve"> as well. </w:t>
      </w:r>
      <w:r w:rsidRPr="009A6519">
        <w:rPr>
          <w:rStyle w:val="StyleUnderline"/>
        </w:rPr>
        <w:t xml:space="preserve">This </w:t>
      </w:r>
      <w:r w:rsidRPr="009A6519">
        <w:rPr>
          <w:rStyle w:val="StyleUnderline"/>
          <w:highlight w:val="yellow"/>
        </w:rPr>
        <w:t>drought is happening now</w:t>
      </w:r>
      <w:r w:rsidRPr="009A6519">
        <w:rPr>
          <w:rStyle w:val="StyleUnderline"/>
        </w:rPr>
        <w:t>,</w:t>
      </w:r>
      <w:r w:rsidRPr="009A6519">
        <w:rPr>
          <w:sz w:val="16"/>
        </w:rPr>
        <w:t xml:space="preserve"> </w:t>
      </w:r>
      <w:r w:rsidRPr="009A6519">
        <w:rPr>
          <w:rStyle w:val="StyleUnderline"/>
        </w:rPr>
        <w:t>and</w:t>
      </w:r>
      <w:r w:rsidRPr="009A6519">
        <w:rPr>
          <w:sz w:val="16"/>
        </w:rPr>
        <w:t xml:space="preserve"> it’s just a simple fact that </w:t>
      </w:r>
      <w:r w:rsidRPr="009A6519">
        <w:rPr>
          <w:rStyle w:val="StyleUnderline"/>
        </w:rPr>
        <w:t>desalination can’t start quickly enough to help.</w:t>
      </w:r>
      <w:r w:rsidRPr="009A6519">
        <w:rPr>
          <w:sz w:val="16"/>
        </w:rPr>
        <w:t xml:space="preserve"> And as crazy as it seems right now, in a year or two, we may be out of the drought, especially with forecasters predicting El Nino conditions. We don’t want to commit ourselves to spending over a billion dollars on something that we may not even need by the time it’s completed. </w:t>
      </w:r>
      <w:r w:rsidRPr="009A6519">
        <w:rPr>
          <w:rStyle w:val="StyleUnderline"/>
          <w:highlight w:val="yellow"/>
        </w:rPr>
        <w:t>It eclipses better options.</w:t>
      </w:r>
      <w:r w:rsidRPr="009A6519">
        <w:rPr>
          <w:sz w:val="16"/>
        </w:rPr>
        <w:t xml:space="preserve"> The Carlsbad plant, which is the largest plant in the Western hemisphere, can only produce about 7% of San Diego’s water supply! How about we use that billion dollars to cut down our water usage by that percentage instead? Let’s </w:t>
      </w:r>
      <w:r w:rsidRPr="009A6519">
        <w:rPr>
          <w:rStyle w:val="StyleUnderline"/>
          <w:highlight w:val="yellow"/>
        </w:rPr>
        <w:t>invest in proven processes that are more efficient</w:t>
      </w:r>
      <w:r w:rsidRPr="009A6519">
        <w:rPr>
          <w:rStyle w:val="StyleUnderline"/>
        </w:rPr>
        <w:t xml:space="preserve">, take less money </w:t>
      </w:r>
      <w:r w:rsidRPr="009A6519">
        <w:rPr>
          <w:rStyle w:val="StyleUnderline"/>
          <w:highlight w:val="yellow"/>
        </w:rPr>
        <w:t>and</w:t>
      </w:r>
      <w:r w:rsidRPr="009A6519">
        <w:rPr>
          <w:rStyle w:val="StyleUnderline"/>
        </w:rPr>
        <w:t xml:space="preserve"> </w:t>
      </w:r>
      <w:r w:rsidRPr="009A6519">
        <w:rPr>
          <w:rStyle w:val="StyleUnderline"/>
          <w:highlight w:val="yellow"/>
        </w:rPr>
        <w:t>have</w:t>
      </w:r>
      <w:r w:rsidRPr="009A6519">
        <w:rPr>
          <w:rStyle w:val="StyleUnderline"/>
        </w:rPr>
        <w:t xml:space="preserve"> much </w:t>
      </w:r>
      <w:r w:rsidRPr="009A6519">
        <w:rPr>
          <w:rStyle w:val="StyleUnderline"/>
          <w:highlight w:val="yellow"/>
        </w:rPr>
        <w:t>less negative impacts</w:t>
      </w:r>
      <w:r w:rsidRPr="009A6519">
        <w:rPr>
          <w:rStyle w:val="StyleUnderline"/>
        </w:rPr>
        <w:t xml:space="preserve"> on the environment</w:t>
      </w:r>
      <w:r w:rsidRPr="009A6519">
        <w:rPr>
          <w:sz w:val="16"/>
        </w:rPr>
        <w:t>. Instead of building desal plants, we should be investing in facilities that capture and reuse of urban runoff, as well as fast-tracking the recycling of highly treated wastewater from Hyperion and other plants.</w:t>
      </w:r>
    </w:p>
    <w:p w14:paraId="28F97BCC" w14:textId="77777777" w:rsidR="008019D6" w:rsidRDefault="008019D6" w:rsidP="008019D6">
      <w:pPr>
        <w:pStyle w:val="Heading3"/>
      </w:pPr>
      <w:r>
        <w:t>1ar – Desal Bad – Environment</w:t>
      </w:r>
    </w:p>
    <w:p w14:paraId="060EF8C9" w14:textId="77777777" w:rsidR="008019D6" w:rsidRDefault="008019D6" w:rsidP="008019D6">
      <w:pPr>
        <w:pStyle w:val="Heading4"/>
      </w:pPr>
      <w:r>
        <w:t>Huge environmental impact – kills marine life</w:t>
      </w:r>
    </w:p>
    <w:p w14:paraId="076AE8ED" w14:textId="77777777" w:rsidR="008019D6" w:rsidRPr="00B2006B" w:rsidRDefault="008019D6" w:rsidP="008019D6">
      <w:pPr>
        <w:rPr>
          <w:rStyle w:val="Style13ptBold"/>
          <w:b w:val="0"/>
          <w:bCs w:val="0"/>
          <w:sz w:val="22"/>
          <w:szCs w:val="18"/>
        </w:rPr>
      </w:pPr>
      <w:r>
        <w:rPr>
          <w:rStyle w:val="Style13ptBold"/>
        </w:rPr>
        <w:t>TRT World 21</w:t>
      </w:r>
      <w:r>
        <w:rPr>
          <w:rStyle w:val="Style13ptBold"/>
          <w:b w:val="0"/>
          <w:bCs w:val="0"/>
          <w:sz w:val="22"/>
          <w:szCs w:val="18"/>
        </w:rPr>
        <w:t>- TRT World News (“</w:t>
      </w:r>
      <w:r w:rsidRPr="00B2006B">
        <w:rPr>
          <w:rStyle w:val="Style13ptBold"/>
          <w:b w:val="0"/>
          <w:bCs w:val="0"/>
          <w:sz w:val="22"/>
          <w:szCs w:val="18"/>
        </w:rPr>
        <w:t>Is desalination the answer to global freshwater scarcity?</w:t>
      </w:r>
      <w:r>
        <w:rPr>
          <w:rStyle w:val="Style13ptBold"/>
          <w:b w:val="0"/>
          <w:bCs w:val="0"/>
          <w:sz w:val="22"/>
          <w:szCs w:val="18"/>
        </w:rPr>
        <w:t xml:space="preserve">,” TRT World, 1-25-21, Accessed Online at </w:t>
      </w:r>
      <w:hyperlink r:id="rId67" w:history="1">
        <w:r w:rsidRPr="008A0B59">
          <w:rPr>
            <w:rStyle w:val="Hyperlink"/>
            <w:szCs w:val="18"/>
          </w:rPr>
          <w:t>https://www.trtworld.com/magazine/is-desalination-the-answer-to-global-freshwater-scarcity-43561</w:t>
        </w:r>
      </w:hyperlink>
      <w:r>
        <w:rPr>
          <w:rStyle w:val="Style13ptBold"/>
          <w:b w:val="0"/>
          <w:bCs w:val="0"/>
          <w:sz w:val="22"/>
          <w:szCs w:val="18"/>
        </w:rPr>
        <w:t>, Accessed Online on 7-10-21, DG)</w:t>
      </w:r>
    </w:p>
    <w:p w14:paraId="2B767E87" w14:textId="77777777" w:rsidR="008019D6" w:rsidRDefault="008019D6" w:rsidP="008019D6">
      <w:pPr>
        <w:rPr>
          <w:sz w:val="16"/>
        </w:rPr>
      </w:pPr>
      <w:r w:rsidRPr="00B2006B">
        <w:rPr>
          <w:rStyle w:val="StyleUnderline"/>
          <w:highlight w:val="yellow"/>
        </w:rPr>
        <w:t>In addition to</w:t>
      </w:r>
      <w:r w:rsidRPr="00B2006B">
        <w:rPr>
          <w:sz w:val="16"/>
        </w:rPr>
        <w:t xml:space="preserve"> its </w:t>
      </w:r>
      <w:r w:rsidRPr="00B2006B">
        <w:rPr>
          <w:rStyle w:val="StyleUnderline"/>
          <w:highlight w:val="yellow"/>
        </w:rPr>
        <w:t>monetary costs, the</w:t>
      </w:r>
      <w:r w:rsidRPr="00B2006B">
        <w:rPr>
          <w:rStyle w:val="StyleUnderline"/>
        </w:rPr>
        <w:t xml:space="preserve"> </w:t>
      </w:r>
      <w:r w:rsidRPr="00B2006B">
        <w:rPr>
          <w:sz w:val="16"/>
        </w:rPr>
        <w:t>detrimental</w:t>
      </w:r>
      <w:r w:rsidRPr="00B2006B">
        <w:rPr>
          <w:rStyle w:val="StyleUnderline"/>
        </w:rPr>
        <w:t xml:space="preserve"> </w:t>
      </w:r>
      <w:r w:rsidRPr="00B2006B">
        <w:rPr>
          <w:rStyle w:val="StyleUnderline"/>
          <w:highlight w:val="yellow"/>
        </w:rPr>
        <w:t>environmental impact</w:t>
      </w:r>
      <w:r w:rsidRPr="00B2006B">
        <w:rPr>
          <w:sz w:val="16"/>
        </w:rPr>
        <w:t xml:space="preserve"> </w:t>
      </w:r>
      <w:r w:rsidRPr="00B2006B">
        <w:rPr>
          <w:rStyle w:val="StyleUnderline"/>
        </w:rPr>
        <w:t xml:space="preserve">associated with desalination </w:t>
      </w:r>
      <w:r w:rsidRPr="00B2006B">
        <w:rPr>
          <w:sz w:val="16"/>
        </w:rPr>
        <w:t xml:space="preserve">technologies </w:t>
      </w:r>
      <w:r w:rsidRPr="00B2006B">
        <w:rPr>
          <w:rStyle w:val="StyleUnderline"/>
          <w:highlight w:val="yellow"/>
        </w:rPr>
        <w:t>is</w:t>
      </w:r>
      <w:r w:rsidRPr="00B2006B">
        <w:rPr>
          <w:sz w:val="16"/>
        </w:rPr>
        <w:t xml:space="preserve"> also </w:t>
      </w:r>
      <w:r w:rsidRPr="00B2006B">
        <w:rPr>
          <w:rStyle w:val="StyleUnderline"/>
          <w:highlight w:val="yellow"/>
        </w:rPr>
        <w:t>an issue</w:t>
      </w:r>
      <w:r w:rsidRPr="00B2006B">
        <w:rPr>
          <w:sz w:val="16"/>
        </w:rPr>
        <w:t xml:space="preserve">. First, </w:t>
      </w:r>
      <w:r w:rsidRPr="00B2006B">
        <w:rPr>
          <w:rStyle w:val="StyleUnderline"/>
          <w:highlight w:val="yellow"/>
        </w:rPr>
        <w:t>both kinds of desalination</w:t>
      </w:r>
      <w:r w:rsidRPr="00B2006B">
        <w:rPr>
          <w:sz w:val="16"/>
        </w:rPr>
        <w:t xml:space="preserve">, particularly thermal desalination, </w:t>
      </w:r>
      <w:r w:rsidRPr="00B2006B">
        <w:rPr>
          <w:rStyle w:val="StyleUnderline"/>
          <w:highlight w:val="yellow"/>
        </w:rPr>
        <w:t>require a lot of energy.</w:t>
      </w:r>
      <w:r w:rsidRPr="00B2006B">
        <w:rPr>
          <w:rStyle w:val="StyleUnderline"/>
        </w:rPr>
        <w:t xml:space="preserve"> In Gulf countries</w:t>
      </w:r>
      <w:r w:rsidRPr="00B2006B">
        <w:rPr>
          <w:sz w:val="16"/>
        </w:rPr>
        <w:t xml:space="preserve">, </w:t>
      </w:r>
      <w:r w:rsidRPr="00B2006B">
        <w:rPr>
          <w:rStyle w:val="StyleUnderline"/>
          <w:highlight w:val="yellow"/>
        </w:rPr>
        <w:t>this</w:t>
      </w:r>
      <w:r w:rsidRPr="00B2006B">
        <w:rPr>
          <w:sz w:val="16"/>
        </w:rPr>
        <w:t xml:space="preserve"> energy </w:t>
      </w:r>
      <w:r w:rsidRPr="00B2006B">
        <w:rPr>
          <w:rStyle w:val="StyleUnderline"/>
          <w:highlight w:val="yellow"/>
        </w:rPr>
        <w:t>is supplied through fossil fuels</w:t>
      </w:r>
      <w:r w:rsidRPr="00B2006B">
        <w:rPr>
          <w:rStyle w:val="StyleUnderline"/>
        </w:rPr>
        <w:t xml:space="preserve">, </w:t>
      </w:r>
      <w:r w:rsidRPr="00B2006B">
        <w:rPr>
          <w:rStyle w:val="StyleUnderline"/>
          <w:highlight w:val="yellow"/>
        </w:rPr>
        <w:t>which lead to</w:t>
      </w:r>
      <w:r w:rsidRPr="00B2006B">
        <w:rPr>
          <w:sz w:val="16"/>
        </w:rPr>
        <w:t xml:space="preserve"> the emission of </w:t>
      </w:r>
      <w:r w:rsidRPr="00B2006B">
        <w:rPr>
          <w:rStyle w:val="StyleUnderline"/>
        </w:rPr>
        <w:t xml:space="preserve">greenhouse gases, contributing to </w:t>
      </w:r>
      <w:r w:rsidRPr="00B2006B">
        <w:rPr>
          <w:sz w:val="16"/>
        </w:rPr>
        <w:t xml:space="preserve">global </w:t>
      </w:r>
      <w:r w:rsidRPr="00B2006B">
        <w:rPr>
          <w:rStyle w:val="StyleUnderline"/>
          <w:highlight w:val="yellow"/>
        </w:rPr>
        <w:t>warming</w:t>
      </w:r>
      <w:r w:rsidRPr="00B2006B">
        <w:rPr>
          <w:sz w:val="16"/>
        </w:rPr>
        <w:t>. There is a new movement toward</w:t>
      </w:r>
      <w:hyperlink r:id="rId68" w:tgtFrame="_blank" w:history="1">
        <w:r w:rsidRPr="00B2006B">
          <w:rPr>
            <w:rStyle w:val="Hyperlink"/>
            <w:sz w:val="16"/>
          </w:rPr>
          <w:t xml:space="preserve"> solar-powered desalination</w:t>
        </w:r>
      </w:hyperlink>
      <w:r w:rsidRPr="00B2006B">
        <w:rPr>
          <w:sz w:val="16"/>
        </w:rPr>
        <w:t xml:space="preserve">, and other renewable sources to meet the energy demand. Second, </w:t>
      </w:r>
      <w:r w:rsidRPr="00B2006B">
        <w:rPr>
          <w:rStyle w:val="StyleUnderline"/>
          <w:highlight w:val="yellow"/>
        </w:rPr>
        <w:t xml:space="preserve">desalination produces </w:t>
      </w:r>
      <w:r w:rsidRPr="00B2006B">
        <w:rPr>
          <w:rStyle w:val="StyleUnderline"/>
        </w:rPr>
        <w:t xml:space="preserve">excess </w:t>
      </w:r>
      <w:r w:rsidRPr="00B2006B">
        <w:rPr>
          <w:rStyle w:val="StyleUnderline"/>
          <w:highlight w:val="yellow"/>
        </w:rPr>
        <w:t>brine</w:t>
      </w:r>
      <w:r w:rsidRPr="00B2006B">
        <w:rPr>
          <w:sz w:val="16"/>
        </w:rPr>
        <w:t xml:space="preserve"> - </w:t>
      </w:r>
      <w:r w:rsidRPr="00B2006B">
        <w:rPr>
          <w:rStyle w:val="StyleUnderline"/>
        </w:rPr>
        <w:t xml:space="preserve">about 1.5 </w:t>
      </w:r>
      <w:proofErr w:type="spellStart"/>
      <w:r w:rsidRPr="00B2006B">
        <w:rPr>
          <w:rStyle w:val="StyleUnderline"/>
        </w:rPr>
        <w:t>litres</w:t>
      </w:r>
      <w:proofErr w:type="spellEnd"/>
      <w:r w:rsidRPr="00B2006B">
        <w:rPr>
          <w:rStyle w:val="StyleUnderline"/>
        </w:rPr>
        <w:t xml:space="preserve"> of brine for every 1 </w:t>
      </w:r>
      <w:proofErr w:type="spellStart"/>
      <w:r w:rsidRPr="00B2006B">
        <w:rPr>
          <w:rStyle w:val="StyleUnderline"/>
        </w:rPr>
        <w:t>litre</w:t>
      </w:r>
      <w:proofErr w:type="spellEnd"/>
      <w:r w:rsidRPr="00B2006B">
        <w:rPr>
          <w:rStyle w:val="StyleUnderline"/>
        </w:rPr>
        <w:t xml:space="preserve"> of freshwater</w:t>
      </w:r>
      <w:r w:rsidRPr="00B2006B">
        <w:rPr>
          <w:sz w:val="16"/>
        </w:rPr>
        <w:t xml:space="preserve"> produced - </w:t>
      </w:r>
      <w:r w:rsidRPr="00B2006B">
        <w:rPr>
          <w:rStyle w:val="StyleUnderline"/>
          <w:highlight w:val="yellow"/>
        </w:rPr>
        <w:t>as well as toxic contaminants</w:t>
      </w:r>
      <w:r w:rsidRPr="00B2006B">
        <w:rPr>
          <w:sz w:val="16"/>
        </w:rPr>
        <w:t xml:space="preserve"> from the desalination process, </w:t>
      </w:r>
      <w:r w:rsidRPr="00B2006B">
        <w:rPr>
          <w:rStyle w:val="StyleUnderline"/>
        </w:rPr>
        <w:t>which is usually dumped back into the ocean.</w:t>
      </w:r>
      <w:r w:rsidRPr="00B2006B">
        <w:rPr>
          <w:sz w:val="16"/>
        </w:rPr>
        <w:t xml:space="preserve"> When not done properly, </w:t>
      </w:r>
      <w:r w:rsidRPr="00B2006B">
        <w:rPr>
          <w:rStyle w:val="StyleUnderline"/>
          <w:highlight w:val="yellow"/>
        </w:rPr>
        <w:t>it creates a high-salinity environment</w:t>
      </w:r>
      <w:r w:rsidRPr="00B2006B">
        <w:rPr>
          <w:sz w:val="16"/>
        </w:rPr>
        <w:t xml:space="preserve">. </w:t>
      </w:r>
      <w:r w:rsidRPr="00B2006B">
        <w:rPr>
          <w:rStyle w:val="StyleUnderline"/>
        </w:rPr>
        <w:t xml:space="preserve">Alongside increased temperatures in certain areas, </w:t>
      </w:r>
      <w:r w:rsidRPr="00B2006B">
        <w:rPr>
          <w:rStyle w:val="StyleUnderline"/>
          <w:highlight w:val="yellow"/>
        </w:rPr>
        <w:t>this</w:t>
      </w:r>
      <w:r w:rsidRPr="00B2006B">
        <w:rPr>
          <w:rStyle w:val="StyleUnderline"/>
        </w:rPr>
        <w:t xml:space="preserve"> process </w:t>
      </w:r>
      <w:r w:rsidRPr="00B2006B">
        <w:rPr>
          <w:rStyle w:val="StyleUnderline"/>
          <w:highlight w:val="yellow"/>
        </w:rPr>
        <w:t>decreases</w:t>
      </w:r>
      <w:r w:rsidRPr="00B2006B">
        <w:rPr>
          <w:rStyle w:val="StyleUnderline"/>
        </w:rPr>
        <w:t xml:space="preserve"> the </w:t>
      </w:r>
      <w:r w:rsidRPr="00B2006B">
        <w:rPr>
          <w:rStyle w:val="StyleUnderline"/>
          <w:highlight w:val="yellow"/>
        </w:rPr>
        <w:t>oxygen</w:t>
      </w:r>
      <w:r w:rsidRPr="00B2006B">
        <w:rPr>
          <w:rStyle w:val="StyleUnderline"/>
        </w:rPr>
        <w:t xml:space="preserve"> in the water,</w:t>
      </w:r>
      <w:hyperlink r:id="rId69" w:tgtFrame="_blank" w:history="1">
        <w:r w:rsidRPr="00B2006B">
          <w:rPr>
            <w:rStyle w:val="StyleUnderline"/>
            <w:highlight w:val="yellow"/>
          </w:rPr>
          <w:t xml:space="preserve"> killing</w:t>
        </w:r>
      </w:hyperlink>
      <w:r w:rsidRPr="00B2006B">
        <w:rPr>
          <w:rStyle w:val="StyleUnderline"/>
          <w:highlight w:val="yellow"/>
        </w:rPr>
        <w:t xml:space="preserve"> marine life</w:t>
      </w:r>
      <w:r w:rsidRPr="00B2006B">
        <w:rPr>
          <w:sz w:val="16"/>
        </w:rPr>
        <w:t xml:space="preserve">, and affecting the food chain. As time goes on, </w:t>
      </w:r>
      <w:r w:rsidRPr="00B2006B">
        <w:rPr>
          <w:rStyle w:val="StyleUnderline"/>
        </w:rPr>
        <w:t xml:space="preserve">the </w:t>
      </w:r>
      <w:r w:rsidRPr="00B2006B">
        <w:rPr>
          <w:rStyle w:val="StyleUnderline"/>
          <w:highlight w:val="yellow"/>
        </w:rPr>
        <w:t>increasingly salty water</w:t>
      </w:r>
      <w:r w:rsidRPr="00B2006B">
        <w:rPr>
          <w:rStyle w:val="StyleUnderline"/>
        </w:rPr>
        <w:t xml:space="preserve"> </w:t>
      </w:r>
      <w:r w:rsidRPr="00B2006B">
        <w:rPr>
          <w:rStyle w:val="StyleUnderline"/>
          <w:highlight w:val="yellow"/>
        </w:rPr>
        <w:t>will</w:t>
      </w:r>
      <w:r w:rsidRPr="00B2006B">
        <w:rPr>
          <w:rStyle w:val="StyleUnderline"/>
        </w:rPr>
        <w:t xml:space="preserve"> also </w:t>
      </w:r>
      <w:r w:rsidRPr="00B2006B">
        <w:rPr>
          <w:rStyle w:val="StyleUnderline"/>
          <w:highlight w:val="yellow"/>
        </w:rPr>
        <w:t>be more expensive to turn into freshwater</w:t>
      </w:r>
      <w:r w:rsidRPr="00B2006B">
        <w:rPr>
          <w:rStyle w:val="StyleUnderline"/>
        </w:rPr>
        <w:t>.</w:t>
      </w:r>
      <w:r>
        <w:rPr>
          <w:rStyle w:val="StyleUnderline"/>
        </w:rPr>
        <w:t xml:space="preserve"> </w:t>
      </w:r>
      <w:r w:rsidRPr="00B2006B">
        <w:rPr>
          <w:sz w:val="16"/>
        </w:rPr>
        <w:t xml:space="preserve">Third, </w:t>
      </w:r>
      <w:r w:rsidRPr="00B2006B">
        <w:rPr>
          <w:rStyle w:val="StyleUnderline"/>
          <w:highlight w:val="yellow"/>
        </w:rPr>
        <w:t>sucking of seawater</w:t>
      </w:r>
      <w:r w:rsidRPr="00B2006B">
        <w:rPr>
          <w:rStyle w:val="StyleUnderline"/>
        </w:rPr>
        <w:t xml:space="preserve"> can also </w:t>
      </w:r>
      <w:r w:rsidRPr="00B2006B">
        <w:rPr>
          <w:rStyle w:val="StyleUnderline"/>
          <w:highlight w:val="yellow"/>
        </w:rPr>
        <w:t xml:space="preserve">cause </w:t>
      </w:r>
      <w:r w:rsidRPr="00B2006B">
        <w:rPr>
          <w:rStyle w:val="StyleUnderline"/>
        </w:rPr>
        <w:t xml:space="preserve">marine </w:t>
      </w:r>
      <w:r w:rsidRPr="00B2006B">
        <w:rPr>
          <w:rStyle w:val="StyleUnderline"/>
          <w:highlight w:val="yellow"/>
        </w:rPr>
        <w:t>organisms</w:t>
      </w:r>
      <w:r w:rsidRPr="00B2006B">
        <w:rPr>
          <w:rStyle w:val="StyleUnderline"/>
        </w:rPr>
        <w:t xml:space="preserve"> </w:t>
      </w:r>
      <w:r w:rsidRPr="00B2006B">
        <w:rPr>
          <w:rStyle w:val="StyleUnderline"/>
          <w:highlight w:val="yellow"/>
        </w:rPr>
        <w:t>to get</w:t>
      </w:r>
      <w:hyperlink r:id="rId70" w:anchor=":~:text=Globally%2C%20more%20than%20300%20million,turn%20sea%20water%20into%20fresh" w:tgtFrame="_blank" w:history="1">
        <w:r w:rsidRPr="00B2006B">
          <w:rPr>
            <w:rStyle w:val="StyleUnderline"/>
            <w:highlight w:val="yellow"/>
          </w:rPr>
          <w:t xml:space="preserve"> caught</w:t>
        </w:r>
      </w:hyperlink>
      <w:r w:rsidRPr="00B2006B">
        <w:rPr>
          <w:rStyle w:val="StyleUnderline"/>
          <w:highlight w:val="yellow"/>
        </w:rPr>
        <w:t xml:space="preserve"> in</w:t>
      </w:r>
      <w:r w:rsidRPr="00B2006B">
        <w:rPr>
          <w:rStyle w:val="StyleUnderline"/>
        </w:rPr>
        <w:t xml:space="preserve"> </w:t>
      </w:r>
      <w:r w:rsidRPr="00B2006B">
        <w:rPr>
          <w:rStyle w:val="StyleUnderline"/>
          <w:highlight w:val="yellow"/>
        </w:rPr>
        <w:t>the</w:t>
      </w:r>
      <w:r w:rsidRPr="00B2006B">
        <w:rPr>
          <w:rStyle w:val="StyleUnderline"/>
        </w:rPr>
        <w:t xml:space="preserve"> intake </w:t>
      </w:r>
      <w:r w:rsidRPr="00B2006B">
        <w:rPr>
          <w:rStyle w:val="StyleUnderline"/>
          <w:highlight w:val="yellow"/>
        </w:rPr>
        <w:t>screen</w:t>
      </w:r>
      <w:r w:rsidRPr="00B2006B">
        <w:rPr>
          <w:rStyle w:val="StyleUnderline"/>
        </w:rPr>
        <w:t>, and injured or killed as a result.</w:t>
      </w:r>
      <w:r>
        <w:rPr>
          <w:rStyle w:val="StyleUnderline"/>
        </w:rPr>
        <w:t xml:space="preserve"> </w:t>
      </w:r>
      <w:r w:rsidRPr="00B2006B">
        <w:rPr>
          <w:sz w:val="16"/>
        </w:rPr>
        <w:t>For these reasons, according to</w:t>
      </w:r>
      <w:hyperlink r:id="rId71" w:tgtFrame="_blank" w:history="1">
        <w:r w:rsidRPr="00B2006B">
          <w:rPr>
            <w:rStyle w:val="Hyperlink"/>
            <w:sz w:val="16"/>
          </w:rPr>
          <w:t xml:space="preserve"> some experts</w:t>
        </w:r>
      </w:hyperlink>
      <w:r w:rsidRPr="00B2006B">
        <w:rPr>
          <w:rStyle w:val="StyleUnderline"/>
        </w:rPr>
        <w:t>, it’s eventually going to become impossible to use, and economically unviable,</w:t>
      </w:r>
      <w:r w:rsidRPr="00B2006B">
        <w:rPr>
          <w:sz w:val="16"/>
        </w:rPr>
        <w:t xml:space="preserve"> particularly for Gulf states, where it is most heavily used. </w:t>
      </w:r>
    </w:p>
    <w:p w14:paraId="7BE0BDE2" w14:textId="77777777" w:rsidR="008019D6" w:rsidRDefault="008019D6" w:rsidP="008019D6">
      <w:pPr>
        <w:pStyle w:val="Heading4"/>
      </w:pPr>
      <w:r>
        <w:t>Brine from desalination creates dead zones</w:t>
      </w:r>
    </w:p>
    <w:p w14:paraId="77E173D2" w14:textId="77777777" w:rsidR="008019D6" w:rsidRPr="00983CFE" w:rsidRDefault="008019D6" w:rsidP="008019D6">
      <w:pPr>
        <w:rPr>
          <w:rStyle w:val="Style13ptBold"/>
          <w:b w:val="0"/>
          <w:bCs w:val="0"/>
          <w:sz w:val="22"/>
          <w:szCs w:val="18"/>
        </w:rPr>
      </w:pPr>
      <w:r w:rsidRPr="00983CFE">
        <w:rPr>
          <w:rStyle w:val="Style13ptBold"/>
        </w:rPr>
        <w:t>Sullivan 19</w:t>
      </w:r>
      <w:r w:rsidRPr="00983CFE">
        <w:rPr>
          <w:rStyle w:val="Style13ptBold"/>
          <w:b w:val="0"/>
          <w:bCs w:val="0"/>
          <w:sz w:val="22"/>
          <w:szCs w:val="18"/>
        </w:rPr>
        <w:t xml:space="preserve">- Freelance Journalist (Kathryn </w:t>
      </w:r>
      <w:proofErr w:type="spellStart"/>
      <w:r w:rsidRPr="00983CFE">
        <w:rPr>
          <w:rStyle w:val="Style13ptBold"/>
          <w:b w:val="0"/>
          <w:bCs w:val="0"/>
          <w:sz w:val="22"/>
          <w:szCs w:val="18"/>
        </w:rPr>
        <w:t>DeMuth</w:t>
      </w:r>
      <w:proofErr w:type="spellEnd"/>
      <w:r w:rsidRPr="00983CFE">
        <w:rPr>
          <w:rStyle w:val="Style13ptBold"/>
          <w:b w:val="0"/>
          <w:bCs w:val="0"/>
          <w:sz w:val="22"/>
          <w:szCs w:val="18"/>
        </w:rPr>
        <w:t xml:space="preserve">, </w:t>
      </w:r>
      <w:r>
        <w:rPr>
          <w:rStyle w:val="Style13ptBold"/>
          <w:b w:val="0"/>
          <w:bCs w:val="0"/>
          <w:sz w:val="22"/>
          <w:szCs w:val="18"/>
        </w:rPr>
        <w:t>“</w:t>
      </w:r>
      <w:r w:rsidRPr="00983CFE">
        <w:rPr>
          <w:rStyle w:val="Style13ptBold"/>
          <w:b w:val="0"/>
          <w:bCs w:val="0"/>
          <w:sz w:val="22"/>
          <w:szCs w:val="18"/>
        </w:rPr>
        <w:t>Desalination plants producing more toxic brine</w:t>
      </w:r>
      <w:r>
        <w:rPr>
          <w:rStyle w:val="Style13ptBold"/>
          <w:b w:val="0"/>
          <w:bCs w:val="0"/>
          <w:sz w:val="22"/>
          <w:szCs w:val="18"/>
        </w:rPr>
        <w:t xml:space="preserve">,” </w:t>
      </w:r>
      <w:proofErr w:type="spellStart"/>
      <w:r>
        <w:rPr>
          <w:rStyle w:val="Style13ptBold"/>
          <w:b w:val="0"/>
          <w:bCs w:val="0"/>
          <w:sz w:val="22"/>
          <w:szCs w:val="18"/>
        </w:rPr>
        <w:t>LabRoots</w:t>
      </w:r>
      <w:proofErr w:type="spellEnd"/>
      <w:r>
        <w:rPr>
          <w:rStyle w:val="Style13ptBold"/>
          <w:b w:val="0"/>
          <w:bCs w:val="0"/>
          <w:sz w:val="22"/>
          <w:szCs w:val="18"/>
        </w:rPr>
        <w:t xml:space="preserve">, 1-21-19, Accessed Online at </w:t>
      </w:r>
      <w:hyperlink r:id="rId72" w:history="1">
        <w:r w:rsidRPr="008A0B59">
          <w:rPr>
            <w:rStyle w:val="Hyperlink"/>
            <w:szCs w:val="18"/>
          </w:rPr>
          <w:t>https://www.labroots.com/trending/earth-and-the-environment/13855/desalination-plants-producing-toxic-brine</w:t>
        </w:r>
      </w:hyperlink>
      <w:r>
        <w:rPr>
          <w:rStyle w:val="Style13ptBold"/>
          <w:b w:val="0"/>
          <w:bCs w:val="0"/>
          <w:sz w:val="22"/>
          <w:szCs w:val="18"/>
        </w:rPr>
        <w:t>, Accessed Online on 7-10-21, DG)</w:t>
      </w:r>
    </w:p>
    <w:p w14:paraId="1F252EB6" w14:textId="77777777" w:rsidR="008019D6" w:rsidRPr="00983CFE" w:rsidRDefault="008019D6" w:rsidP="008019D6">
      <w:pPr>
        <w:rPr>
          <w:sz w:val="16"/>
        </w:rPr>
      </w:pPr>
      <w:r w:rsidRPr="00983CFE">
        <w:rPr>
          <w:sz w:val="16"/>
        </w:rPr>
        <w:t xml:space="preserve">A study published in the journal Science of the Total Environment suggests that </w:t>
      </w:r>
      <w:r w:rsidRPr="00983CFE">
        <w:rPr>
          <w:rStyle w:val="StyleUnderline"/>
          <w:highlight w:val="yellow"/>
        </w:rPr>
        <w:t>desalination</w:t>
      </w:r>
      <w:r w:rsidRPr="00983CFE">
        <w:rPr>
          <w:rStyle w:val="StyleUnderline"/>
        </w:rPr>
        <w:t xml:space="preserve"> plants are </w:t>
      </w:r>
      <w:r w:rsidRPr="00983CFE">
        <w:rPr>
          <w:rStyle w:val="StyleUnderline"/>
          <w:highlight w:val="yellow"/>
        </w:rPr>
        <w:t>releasing too much salt effluent</w:t>
      </w:r>
      <w:r w:rsidRPr="00983CFE">
        <w:rPr>
          <w:rStyle w:val="StyleUnderline"/>
        </w:rPr>
        <w:t>,</w:t>
      </w:r>
      <w:r w:rsidRPr="00983CFE">
        <w:rPr>
          <w:sz w:val="16"/>
        </w:rPr>
        <w:t xml:space="preserve"> a toxic by-product of the desalination process. The research, which comes </w:t>
      </w:r>
      <w:r w:rsidRPr="00983CFE">
        <w:rPr>
          <w:rStyle w:val="StyleUnderline"/>
        </w:rPr>
        <w:t>from a collaboration of scientists around the world, highlighted the excess production of the brine effluent</w:t>
      </w:r>
      <w:r w:rsidRPr="00983CFE">
        <w:rPr>
          <w:sz w:val="16"/>
        </w:rPr>
        <w:t xml:space="preserve">, saying that </w:t>
      </w:r>
      <w:r w:rsidRPr="00983CFE">
        <w:rPr>
          <w:rStyle w:val="StyleUnderline"/>
          <w:highlight w:val="yellow"/>
        </w:rPr>
        <w:t>plants are generating 50% more</w:t>
      </w:r>
      <w:r w:rsidRPr="00983CFE">
        <w:rPr>
          <w:rStyle w:val="StyleUnderline"/>
        </w:rPr>
        <w:t xml:space="preserve"> of the substance </w:t>
      </w:r>
      <w:r w:rsidRPr="00983CFE">
        <w:rPr>
          <w:rStyle w:val="StyleUnderline"/>
          <w:highlight w:val="yellow"/>
        </w:rPr>
        <w:t>than</w:t>
      </w:r>
      <w:r w:rsidRPr="00983CFE">
        <w:rPr>
          <w:rStyle w:val="StyleUnderline"/>
        </w:rPr>
        <w:t xml:space="preserve"> </w:t>
      </w:r>
      <w:r w:rsidRPr="00983CFE">
        <w:rPr>
          <w:sz w:val="16"/>
        </w:rPr>
        <w:t>had</w:t>
      </w:r>
      <w:r w:rsidRPr="00983CFE">
        <w:rPr>
          <w:rStyle w:val="StyleUnderline"/>
        </w:rPr>
        <w:t xml:space="preserve"> </w:t>
      </w:r>
      <w:r w:rsidRPr="00983CFE">
        <w:rPr>
          <w:rStyle w:val="StyleUnderline"/>
          <w:highlight w:val="yellow"/>
        </w:rPr>
        <w:t>previously</w:t>
      </w:r>
      <w:r w:rsidRPr="00983CFE">
        <w:rPr>
          <w:rStyle w:val="StyleUnderline"/>
        </w:rPr>
        <w:t xml:space="preserve"> </w:t>
      </w:r>
      <w:r w:rsidRPr="00983CFE">
        <w:rPr>
          <w:sz w:val="16"/>
        </w:rPr>
        <w:t>been</w:t>
      </w:r>
      <w:r w:rsidRPr="00983CFE">
        <w:rPr>
          <w:rStyle w:val="StyleUnderline"/>
        </w:rPr>
        <w:t xml:space="preserve"> </w:t>
      </w:r>
      <w:r w:rsidRPr="00983CFE">
        <w:rPr>
          <w:rStyle w:val="StyleUnderline"/>
          <w:highlight w:val="yellow"/>
        </w:rPr>
        <w:t>reported</w:t>
      </w:r>
      <w:r w:rsidRPr="00983CFE">
        <w:rPr>
          <w:rStyle w:val="StyleUnderline"/>
        </w:rPr>
        <w:t xml:space="preserve">. </w:t>
      </w:r>
      <w:r w:rsidRPr="00983CFE">
        <w:rPr>
          <w:sz w:val="16"/>
        </w:rPr>
        <w:t xml:space="preserve">As desalination technology has expanded due to the lack of available fresh water posed by climate change, several countries in particular have accelerated their dependence on desalination – in turn threatening their nations and surrounding ones with the question of what to do with the toxic brine by-product. Saudi Arabia, the United Arab Emirates, Kuwait and Qatar together account for over half of globally produced desalination brine by-product (Saudi Arabia standing by itself produces 22% of the effluent). Other countries, like the Maldives, Malta and the Bahamas, are totally dependent on desalination for all of their fresh water. There are roughly 16,000 desalination plants currently operating globally throughout 177 countries. Though the fresh water that these plants generate is life-saving, </w:t>
      </w:r>
      <w:r w:rsidRPr="00983CFE">
        <w:rPr>
          <w:rStyle w:val="StyleUnderline"/>
        </w:rPr>
        <w:t>the consequence is the brine effluent that the process produces.</w:t>
      </w:r>
      <w:r w:rsidRPr="00983CFE">
        <w:rPr>
          <w:sz w:val="16"/>
        </w:rPr>
        <w:t xml:space="preserve"> </w:t>
      </w:r>
      <w:r w:rsidRPr="00E065F7">
        <w:rPr>
          <w:rStyle w:val="StyleUnderline"/>
          <w:highlight w:val="yellow"/>
        </w:rPr>
        <w:t>Brine</w:t>
      </w:r>
      <w:r w:rsidRPr="00983CFE">
        <w:rPr>
          <w:rStyle w:val="StyleUnderline"/>
        </w:rPr>
        <w:t xml:space="preserve"> </w:t>
      </w:r>
      <w:r w:rsidRPr="00E065F7">
        <w:rPr>
          <w:rStyle w:val="StyleUnderline"/>
          <w:highlight w:val="yellow"/>
        </w:rPr>
        <w:t>is</w:t>
      </w:r>
      <w:r w:rsidRPr="00983CFE">
        <w:rPr>
          <w:sz w:val="16"/>
        </w:rPr>
        <w:t xml:space="preserve"> basically </w:t>
      </w:r>
      <w:r w:rsidRPr="00E065F7">
        <w:rPr>
          <w:rStyle w:val="StyleUnderline"/>
          <w:highlight w:val="yellow"/>
        </w:rPr>
        <w:t>hot</w:t>
      </w:r>
      <w:r w:rsidRPr="00983CFE">
        <w:rPr>
          <w:rStyle w:val="StyleUnderline"/>
        </w:rPr>
        <w:t xml:space="preserve">, very </w:t>
      </w:r>
      <w:r w:rsidRPr="00E065F7">
        <w:rPr>
          <w:rStyle w:val="StyleUnderline"/>
          <w:highlight w:val="yellow"/>
        </w:rPr>
        <w:t>salty water laced with</w:t>
      </w:r>
      <w:r w:rsidRPr="00983CFE">
        <w:rPr>
          <w:rStyle w:val="StyleUnderline"/>
        </w:rPr>
        <w:t xml:space="preserve"> chemicals and other</w:t>
      </w:r>
      <w:r w:rsidRPr="00983CFE">
        <w:rPr>
          <w:sz w:val="16"/>
        </w:rPr>
        <w:t xml:space="preserve"> various </w:t>
      </w:r>
      <w:r w:rsidRPr="00E065F7">
        <w:rPr>
          <w:rStyle w:val="StyleUnderline"/>
          <w:highlight w:val="yellow"/>
        </w:rPr>
        <w:t>contaminants</w:t>
      </w:r>
      <w:r w:rsidRPr="00983CFE">
        <w:rPr>
          <w:sz w:val="16"/>
        </w:rPr>
        <w:t xml:space="preserve">. It is often pumped back into the ocean or river that the sea water was initially taken from after the desalination process is complete. </w:t>
      </w:r>
      <w:r w:rsidRPr="00983CFE">
        <w:rPr>
          <w:rStyle w:val="StyleUnderline"/>
        </w:rPr>
        <w:t>Br</w:t>
      </w:r>
      <w:r w:rsidRPr="00E065F7">
        <w:rPr>
          <w:rStyle w:val="StyleUnderline"/>
          <w:highlight w:val="yellow"/>
        </w:rPr>
        <w:t xml:space="preserve">ine is </w:t>
      </w:r>
      <w:r w:rsidRPr="00E065F7">
        <w:rPr>
          <w:rStyle w:val="StyleUnderline"/>
        </w:rPr>
        <w:t xml:space="preserve">very </w:t>
      </w:r>
      <w:r w:rsidRPr="00E065F7">
        <w:rPr>
          <w:rStyle w:val="StyleUnderline"/>
          <w:highlight w:val="yellow"/>
        </w:rPr>
        <w:t>dangerous to marine life</w:t>
      </w:r>
      <w:r w:rsidRPr="00983CFE">
        <w:rPr>
          <w:rStyle w:val="StyleUnderline"/>
        </w:rPr>
        <w:t xml:space="preserve"> - its </w:t>
      </w:r>
      <w:r w:rsidRPr="00E065F7">
        <w:rPr>
          <w:rStyle w:val="StyleUnderline"/>
          <w:highlight w:val="yellow"/>
        </w:rPr>
        <w:t>hyper-salinity can kill</w:t>
      </w:r>
      <w:r w:rsidRPr="00983CFE">
        <w:rPr>
          <w:rStyle w:val="StyleUnderline"/>
        </w:rPr>
        <w:t xml:space="preserve"> </w:t>
      </w:r>
      <w:r w:rsidRPr="00E065F7">
        <w:rPr>
          <w:rStyle w:val="StyleUnderline"/>
          <w:highlight w:val="yellow"/>
        </w:rPr>
        <w:t>fish</w:t>
      </w:r>
      <w:r w:rsidRPr="00983CFE">
        <w:rPr>
          <w:rStyle w:val="StyleUnderline"/>
        </w:rPr>
        <w:t xml:space="preserve"> and other marine animals.</w:t>
      </w:r>
      <w:r>
        <w:rPr>
          <w:rStyle w:val="StyleUnderline"/>
        </w:rPr>
        <w:t xml:space="preserve"> </w:t>
      </w:r>
      <w:r w:rsidRPr="00983CFE">
        <w:rPr>
          <w:sz w:val="16"/>
        </w:rPr>
        <w:t>"</w:t>
      </w:r>
      <w:r w:rsidRPr="00983CFE">
        <w:rPr>
          <w:rStyle w:val="StyleUnderline"/>
        </w:rPr>
        <w:t>The salt level in the seawater is further increased</w:t>
      </w:r>
      <w:r w:rsidRPr="00983CFE">
        <w:rPr>
          <w:sz w:val="16"/>
        </w:rPr>
        <w:t xml:space="preserve"> because of this disposal of the concentrate brine," said study author Dr. Manzoor Qadir from the UN University Institute for Water, Environment and Health. "</w:t>
      </w:r>
      <w:r w:rsidRPr="00983CFE">
        <w:rPr>
          <w:rStyle w:val="StyleUnderline"/>
        </w:rPr>
        <w:t>There is an increase in the temperature</w:t>
      </w:r>
      <w:r w:rsidRPr="00983CFE">
        <w:rPr>
          <w:sz w:val="16"/>
        </w:rPr>
        <w:t xml:space="preserve"> of this zone of the sea, </w:t>
      </w:r>
      <w:r w:rsidRPr="00983CFE">
        <w:rPr>
          <w:rStyle w:val="StyleUnderline"/>
        </w:rPr>
        <w:t xml:space="preserve">together </w:t>
      </w:r>
      <w:r w:rsidRPr="00E065F7">
        <w:rPr>
          <w:rStyle w:val="StyleUnderline"/>
          <w:highlight w:val="yellow"/>
        </w:rPr>
        <w:t>they decrease the</w:t>
      </w:r>
      <w:r w:rsidRPr="00983CFE">
        <w:rPr>
          <w:rStyle w:val="StyleUnderline"/>
        </w:rPr>
        <w:t xml:space="preserve"> dissolved </w:t>
      </w:r>
      <w:r w:rsidRPr="00E065F7">
        <w:rPr>
          <w:rStyle w:val="StyleUnderline"/>
          <w:highlight w:val="yellow"/>
        </w:rPr>
        <w:t>oxygen level, which is called hypoxia</w:t>
      </w:r>
      <w:r w:rsidRPr="00983CFE">
        <w:rPr>
          <w:sz w:val="16"/>
        </w:rPr>
        <w:t xml:space="preserve"> and that impacts the aquatic life in that zone." "</w:t>
      </w:r>
      <w:r w:rsidRPr="00983CFE">
        <w:rPr>
          <w:rStyle w:val="StyleUnderline"/>
        </w:rPr>
        <w:t>High salinity and reduced dissolved oxygen</w:t>
      </w:r>
      <w:r w:rsidRPr="00983CFE">
        <w:rPr>
          <w:sz w:val="16"/>
        </w:rPr>
        <w:t xml:space="preserve"> levels can </w:t>
      </w:r>
      <w:r w:rsidRPr="00983CFE">
        <w:rPr>
          <w:rStyle w:val="StyleUnderline"/>
        </w:rPr>
        <w:t>have profound impacts on benthic organisms</w:t>
      </w:r>
      <w:r w:rsidRPr="00983CFE">
        <w:rPr>
          <w:sz w:val="16"/>
        </w:rPr>
        <w:t xml:space="preserve">, </w:t>
      </w:r>
      <w:r w:rsidRPr="00983CFE">
        <w:rPr>
          <w:rStyle w:val="StyleUnderline"/>
        </w:rPr>
        <w:t>which</w:t>
      </w:r>
      <w:r w:rsidRPr="00983CFE">
        <w:rPr>
          <w:sz w:val="16"/>
        </w:rPr>
        <w:t xml:space="preserve"> can </w:t>
      </w:r>
      <w:r w:rsidRPr="00983CFE">
        <w:rPr>
          <w:rStyle w:val="StyleUnderline"/>
        </w:rPr>
        <w:t>translate into ecological effects observable throughout the food chain</w:t>
      </w:r>
      <w:r w:rsidRPr="00983CFE">
        <w:rPr>
          <w:sz w:val="16"/>
        </w:rPr>
        <w:t xml:space="preserve">," added lead author Edward Jones. The problem, say the researchers, is that older </w:t>
      </w:r>
      <w:r w:rsidRPr="00983CFE">
        <w:rPr>
          <w:rStyle w:val="StyleUnderline"/>
        </w:rPr>
        <w:t>desalination plants that use reverse-osmosis technology can produce up to two liters of brine</w:t>
      </w:r>
      <w:r w:rsidRPr="00983CFE">
        <w:rPr>
          <w:sz w:val="16"/>
        </w:rPr>
        <w:t xml:space="preserve"> for every liter of fresh water. </w:t>
      </w:r>
      <w:r w:rsidRPr="00E065F7">
        <w:rPr>
          <w:rStyle w:val="StyleUnderline"/>
          <w:highlight w:val="yellow"/>
        </w:rPr>
        <w:t>Dumping such a large quantity</w:t>
      </w:r>
      <w:r w:rsidRPr="00983CFE">
        <w:rPr>
          <w:rStyle w:val="StyleUnderline"/>
        </w:rPr>
        <w:t xml:space="preserve"> of brine </w:t>
      </w:r>
      <w:r w:rsidRPr="00E065F7">
        <w:rPr>
          <w:rStyle w:val="StyleUnderline"/>
          <w:highlight w:val="yellow"/>
        </w:rPr>
        <w:t>can create dead zones in oceans</w:t>
      </w:r>
      <w:r w:rsidRPr="00983CFE">
        <w:rPr>
          <w:rStyle w:val="StyleUnderline"/>
        </w:rPr>
        <w:t>,</w:t>
      </w:r>
      <w:r w:rsidRPr="00983CFE">
        <w:rPr>
          <w:sz w:val="16"/>
        </w:rPr>
        <w:t xml:space="preserve"> a symptom that is already exacerbated by climate change.</w:t>
      </w:r>
    </w:p>
    <w:p w14:paraId="707DB37D" w14:textId="77777777" w:rsidR="008019D6" w:rsidRDefault="008019D6" w:rsidP="008019D6"/>
    <w:p w14:paraId="215BA52B" w14:textId="77777777" w:rsidR="008019D6" w:rsidRDefault="008019D6" w:rsidP="008019D6">
      <w:pPr>
        <w:pStyle w:val="Heading4"/>
      </w:pPr>
      <w:r>
        <w:t>Carbon emissions and brine</w:t>
      </w:r>
    </w:p>
    <w:p w14:paraId="53DC25AE" w14:textId="77777777" w:rsidR="008019D6" w:rsidRPr="000531E2" w:rsidRDefault="008019D6" w:rsidP="008019D6">
      <w:pPr>
        <w:rPr>
          <w:rStyle w:val="Style13ptBold"/>
          <w:b w:val="0"/>
          <w:bCs w:val="0"/>
          <w:sz w:val="22"/>
          <w:szCs w:val="18"/>
        </w:rPr>
      </w:pPr>
      <w:r>
        <w:rPr>
          <w:rStyle w:val="Style13ptBold"/>
        </w:rPr>
        <w:t>UNEP 21</w:t>
      </w:r>
      <w:r>
        <w:rPr>
          <w:rStyle w:val="Style13ptBold"/>
          <w:b w:val="0"/>
          <w:bCs w:val="0"/>
          <w:sz w:val="22"/>
          <w:szCs w:val="18"/>
        </w:rPr>
        <w:t xml:space="preserve">- UN Environmental </w:t>
      </w:r>
      <w:proofErr w:type="spellStart"/>
      <w:r>
        <w:rPr>
          <w:rStyle w:val="Style13ptBold"/>
          <w:b w:val="0"/>
          <w:bCs w:val="0"/>
          <w:sz w:val="22"/>
          <w:szCs w:val="18"/>
        </w:rPr>
        <w:t>Programme</w:t>
      </w:r>
      <w:proofErr w:type="spellEnd"/>
      <w:r>
        <w:rPr>
          <w:rStyle w:val="Style13ptBold"/>
          <w:b w:val="0"/>
          <w:bCs w:val="0"/>
          <w:sz w:val="22"/>
          <w:szCs w:val="18"/>
        </w:rPr>
        <w:t xml:space="preserve"> (“</w:t>
      </w:r>
      <w:r w:rsidRPr="000531E2">
        <w:rPr>
          <w:rStyle w:val="Style13ptBold"/>
          <w:b w:val="0"/>
          <w:bCs w:val="0"/>
          <w:sz w:val="22"/>
          <w:szCs w:val="18"/>
        </w:rPr>
        <w:t>Five things to know about desalination</w:t>
      </w:r>
      <w:r>
        <w:rPr>
          <w:rStyle w:val="Style13ptBold"/>
          <w:b w:val="0"/>
          <w:bCs w:val="0"/>
          <w:sz w:val="22"/>
          <w:szCs w:val="18"/>
        </w:rPr>
        <w:t xml:space="preserve">,” UNEP, 1-11-21, Accessed Online at </w:t>
      </w:r>
      <w:hyperlink r:id="rId73" w:history="1">
        <w:r w:rsidRPr="008A0B59">
          <w:rPr>
            <w:rStyle w:val="Hyperlink"/>
            <w:szCs w:val="18"/>
          </w:rPr>
          <w:t>https://www.unep.org/news-and-stories/story/five-things-know-about-desalination</w:t>
        </w:r>
      </w:hyperlink>
      <w:r>
        <w:rPr>
          <w:rStyle w:val="Style13ptBold"/>
          <w:b w:val="0"/>
          <w:bCs w:val="0"/>
          <w:sz w:val="22"/>
          <w:szCs w:val="18"/>
        </w:rPr>
        <w:t>, Accessed Online on 7-10-21, DG)</w:t>
      </w:r>
    </w:p>
    <w:p w14:paraId="3F9E73DB" w14:textId="0FC88BAA" w:rsidR="008019D6" w:rsidRDefault="008019D6" w:rsidP="008019D6">
      <w:pPr>
        <w:rPr>
          <w:sz w:val="16"/>
        </w:rPr>
      </w:pPr>
      <w:r w:rsidRPr="000531E2">
        <w:rPr>
          <w:rStyle w:val="StyleUnderline"/>
          <w:highlight w:val="yellow"/>
        </w:rPr>
        <w:t>More and more</w:t>
      </w:r>
      <w:r w:rsidRPr="000531E2">
        <w:rPr>
          <w:rStyle w:val="StyleUnderline"/>
        </w:rPr>
        <w:t xml:space="preserve"> people</w:t>
      </w:r>
      <w:r w:rsidRPr="000531E2">
        <w:rPr>
          <w:sz w:val="16"/>
        </w:rPr>
        <w:t xml:space="preserve"> in water-scarce countries </w:t>
      </w:r>
      <w:r w:rsidRPr="000531E2">
        <w:rPr>
          <w:rStyle w:val="StyleUnderline"/>
          <w:highlight w:val="yellow"/>
        </w:rPr>
        <w:t>rely on desalinated</w:t>
      </w:r>
      <w:r w:rsidRPr="000531E2">
        <w:rPr>
          <w:rStyle w:val="StyleUnderline"/>
        </w:rPr>
        <w:t xml:space="preserve"> </w:t>
      </w:r>
      <w:r w:rsidRPr="000531E2">
        <w:rPr>
          <w:rStyle w:val="StyleUnderline"/>
          <w:highlight w:val="yellow"/>
        </w:rPr>
        <w:t>water</w:t>
      </w:r>
      <w:r w:rsidRPr="000531E2">
        <w:rPr>
          <w:sz w:val="16"/>
        </w:rPr>
        <w:t xml:space="preserve"> for drinking, cooking and washing. </w:t>
      </w:r>
      <w:r w:rsidRPr="000531E2">
        <w:rPr>
          <w:rStyle w:val="StyleUnderline"/>
        </w:rPr>
        <w:t>The process involves removing salt from seawater and filtering it to produce drinking quality water.</w:t>
      </w:r>
      <w:r w:rsidRPr="000531E2">
        <w:rPr>
          <w:sz w:val="16"/>
        </w:rPr>
        <w:t xml:space="preserve"> But </w:t>
      </w:r>
      <w:r w:rsidRPr="000531E2">
        <w:rPr>
          <w:rStyle w:val="StyleUnderline"/>
          <w:highlight w:val="yellow"/>
        </w:rPr>
        <w:t>the fossil fuels normally used</w:t>
      </w:r>
      <w:r w:rsidRPr="000531E2">
        <w:rPr>
          <w:rStyle w:val="StyleUnderline"/>
        </w:rPr>
        <w:t xml:space="preserve"> in the energy-intensive desalination process </w:t>
      </w:r>
      <w:r w:rsidRPr="000531E2">
        <w:rPr>
          <w:rStyle w:val="StyleUnderline"/>
          <w:highlight w:val="yellow"/>
        </w:rPr>
        <w:t>contribute to global warming</w:t>
      </w:r>
      <w:r w:rsidRPr="000531E2">
        <w:rPr>
          <w:rStyle w:val="StyleUnderline"/>
        </w:rPr>
        <w:t>, and</w:t>
      </w:r>
      <w:r w:rsidRPr="000531E2">
        <w:rPr>
          <w:sz w:val="16"/>
        </w:rPr>
        <w:t xml:space="preserve"> the </w:t>
      </w:r>
      <w:r w:rsidRPr="000531E2">
        <w:rPr>
          <w:rStyle w:val="StyleUnderline"/>
          <w:highlight w:val="yellow"/>
        </w:rPr>
        <w:t>toxic brine</w:t>
      </w:r>
      <w:r w:rsidRPr="000531E2">
        <w:rPr>
          <w:sz w:val="16"/>
        </w:rPr>
        <w:t xml:space="preserve"> it produces </w:t>
      </w:r>
      <w:r w:rsidRPr="000531E2">
        <w:rPr>
          <w:rStyle w:val="StyleUnderline"/>
          <w:highlight w:val="yellow"/>
        </w:rPr>
        <w:t>pollutes coastal ecosystems</w:t>
      </w:r>
      <w:r w:rsidRPr="000531E2">
        <w:rPr>
          <w:rStyle w:val="StyleUnderline"/>
        </w:rPr>
        <w:t>.</w:t>
      </w:r>
      <w:r w:rsidRPr="000531E2">
        <w:rPr>
          <w:sz w:val="16"/>
        </w:rPr>
        <w:t xml:space="preserve"> While shifting towards low-carbon energy sources to power desalination plants can help reduce carbon dioxide emissions, </w:t>
      </w:r>
      <w:r w:rsidRPr="000531E2">
        <w:rPr>
          <w:rStyle w:val="StyleUnderline"/>
        </w:rPr>
        <w:t xml:space="preserve">the discharge of toxic brine </w:t>
      </w:r>
      <w:r w:rsidRPr="000531E2">
        <w:rPr>
          <w:sz w:val="16"/>
        </w:rPr>
        <w:t xml:space="preserve">from desalination plants into the ocean </w:t>
      </w:r>
      <w:r w:rsidRPr="000531E2">
        <w:rPr>
          <w:rStyle w:val="StyleUnderline"/>
        </w:rPr>
        <w:t>is a more challenging problem.</w:t>
      </w:r>
      <w:r>
        <w:rPr>
          <w:rStyle w:val="StyleUnderline"/>
        </w:rPr>
        <w:t xml:space="preserve"> </w:t>
      </w:r>
      <w:r w:rsidRPr="000531E2">
        <w:rPr>
          <w:sz w:val="16"/>
        </w:rPr>
        <w:t xml:space="preserve">“New technologies are being developed to tackle these issues, but in the meantime </w:t>
      </w:r>
      <w:r w:rsidRPr="000531E2">
        <w:rPr>
          <w:rStyle w:val="StyleUnderline"/>
          <w:highlight w:val="yellow"/>
        </w:rPr>
        <w:t xml:space="preserve">it’s important to raise awareness of </w:t>
      </w:r>
      <w:r w:rsidRPr="000531E2">
        <w:rPr>
          <w:rStyle w:val="StyleUnderline"/>
        </w:rPr>
        <w:t xml:space="preserve">the </w:t>
      </w:r>
      <w:r w:rsidRPr="000531E2">
        <w:rPr>
          <w:rStyle w:val="StyleUnderline"/>
          <w:highlight w:val="yellow"/>
        </w:rPr>
        <w:t>trade-offs</w:t>
      </w:r>
      <w:r w:rsidRPr="000531E2">
        <w:rPr>
          <w:rStyle w:val="StyleUnderline"/>
        </w:rPr>
        <w:t xml:space="preserve"> with desalination,</w:t>
      </w:r>
      <w:r w:rsidRPr="000531E2">
        <w:rPr>
          <w:sz w:val="16"/>
        </w:rPr>
        <w:t xml:space="preserve">” says </w:t>
      </w:r>
      <w:proofErr w:type="spellStart"/>
      <w:r w:rsidRPr="000531E2">
        <w:rPr>
          <w:sz w:val="16"/>
        </w:rPr>
        <w:t>Birguy</w:t>
      </w:r>
      <w:proofErr w:type="spellEnd"/>
      <w:r w:rsidRPr="000531E2">
        <w:rPr>
          <w:sz w:val="16"/>
        </w:rPr>
        <w:t xml:space="preserve"> </w:t>
      </w:r>
      <w:proofErr w:type="spellStart"/>
      <w:r w:rsidRPr="000531E2">
        <w:rPr>
          <w:sz w:val="16"/>
        </w:rPr>
        <w:t>Lamizana</w:t>
      </w:r>
      <w:proofErr w:type="spellEnd"/>
      <w:r w:rsidRPr="000531E2">
        <w:rPr>
          <w:sz w:val="16"/>
        </w:rPr>
        <w:t xml:space="preserve">, a wastewater expert with the United Nations Environment </w:t>
      </w:r>
      <w:proofErr w:type="spellStart"/>
      <w:r w:rsidRPr="000531E2">
        <w:rPr>
          <w:sz w:val="16"/>
        </w:rPr>
        <w:t>Programme</w:t>
      </w:r>
      <w:proofErr w:type="spellEnd"/>
      <w:r w:rsidRPr="000531E2">
        <w:rPr>
          <w:sz w:val="16"/>
        </w:rPr>
        <w:t xml:space="preserve"> (UNEP). Here are five things to know about desalination: It’s a booming business. A 2018 United Nations </w:t>
      </w:r>
      <w:hyperlink r:id="rId74" w:history="1">
        <w:r w:rsidRPr="000531E2">
          <w:rPr>
            <w:rStyle w:val="Hyperlink"/>
            <w:sz w:val="16"/>
          </w:rPr>
          <w:t xml:space="preserve">study </w:t>
        </w:r>
      </w:hyperlink>
      <w:r w:rsidRPr="000531E2">
        <w:rPr>
          <w:sz w:val="16"/>
        </w:rPr>
        <w:t xml:space="preserve">says there are now almost 16,000 desalination plants operating in 177 countries, producing a volume of freshwater equivalent to almost half the average flow over the Niagara Falls. </w:t>
      </w:r>
      <w:r w:rsidRPr="000531E2">
        <w:rPr>
          <w:rStyle w:val="StyleUnderline"/>
          <w:highlight w:val="yellow"/>
        </w:rPr>
        <w:t>Several countries</w:t>
      </w:r>
      <w:r w:rsidRPr="000531E2">
        <w:rPr>
          <w:rStyle w:val="StyleUnderline"/>
        </w:rPr>
        <w:t xml:space="preserve">, </w:t>
      </w:r>
      <w:r w:rsidRPr="000531E2">
        <w:rPr>
          <w:sz w:val="16"/>
        </w:rPr>
        <w:t xml:space="preserve">such as Bahamas, Maldives and Malta, </w:t>
      </w:r>
      <w:r w:rsidRPr="000531E2">
        <w:rPr>
          <w:rStyle w:val="StyleUnderline"/>
          <w:highlight w:val="yellow"/>
        </w:rPr>
        <w:t>meet all their water needs</w:t>
      </w:r>
      <w:r w:rsidRPr="000531E2">
        <w:rPr>
          <w:rStyle w:val="StyleUnderline"/>
        </w:rPr>
        <w:t xml:space="preserve"> </w:t>
      </w:r>
      <w:r w:rsidRPr="000531E2">
        <w:rPr>
          <w:rStyle w:val="StyleUnderline"/>
          <w:highlight w:val="yellow"/>
        </w:rPr>
        <w:t>through</w:t>
      </w:r>
      <w:r w:rsidRPr="000531E2">
        <w:rPr>
          <w:rStyle w:val="StyleUnderline"/>
        </w:rPr>
        <w:t xml:space="preserve"> the </w:t>
      </w:r>
      <w:r w:rsidRPr="000531E2">
        <w:rPr>
          <w:rStyle w:val="StyleUnderline"/>
          <w:highlight w:val="yellow"/>
        </w:rPr>
        <w:t>desalination</w:t>
      </w:r>
      <w:r w:rsidRPr="000531E2">
        <w:rPr>
          <w:rStyle w:val="StyleUnderline"/>
        </w:rPr>
        <w:t xml:space="preserve"> process. </w:t>
      </w:r>
      <w:r w:rsidRPr="000531E2">
        <w:rPr>
          <w:sz w:val="16"/>
        </w:rPr>
        <w:t xml:space="preserve">Saudi Arabia (population 34 million) gets about 50 per cent of its drinking water from desalination. </w:t>
      </w:r>
      <w:r w:rsidRPr="000531E2">
        <w:rPr>
          <w:rStyle w:val="StyleUnderline"/>
        </w:rPr>
        <w:t>In most desalination processes</w:t>
      </w:r>
      <w:r w:rsidRPr="000531E2">
        <w:rPr>
          <w:sz w:val="16"/>
        </w:rPr>
        <w:t xml:space="preserve">, </w:t>
      </w:r>
      <w:r w:rsidRPr="000531E2">
        <w:rPr>
          <w:rStyle w:val="StyleUnderline"/>
          <w:highlight w:val="yellow"/>
        </w:rPr>
        <w:t>for</w:t>
      </w:r>
      <w:r w:rsidRPr="000531E2">
        <w:rPr>
          <w:sz w:val="16"/>
        </w:rPr>
        <w:t xml:space="preserve"> </w:t>
      </w:r>
      <w:r w:rsidRPr="000531E2">
        <w:rPr>
          <w:rStyle w:val="StyleUnderline"/>
          <w:highlight w:val="yellow"/>
        </w:rPr>
        <w:t xml:space="preserve">every </w:t>
      </w:r>
      <w:proofErr w:type="spellStart"/>
      <w:r w:rsidRPr="000531E2">
        <w:rPr>
          <w:rStyle w:val="StyleUnderline"/>
          <w:highlight w:val="yellow"/>
        </w:rPr>
        <w:t>litre</w:t>
      </w:r>
      <w:proofErr w:type="spellEnd"/>
      <w:r w:rsidRPr="000531E2">
        <w:rPr>
          <w:rStyle w:val="StyleUnderline"/>
          <w:highlight w:val="yellow"/>
        </w:rPr>
        <w:t xml:space="preserve"> of potable water</w:t>
      </w:r>
      <w:r w:rsidRPr="000531E2">
        <w:rPr>
          <w:sz w:val="16"/>
        </w:rPr>
        <w:t xml:space="preserve"> produced, </w:t>
      </w:r>
      <w:r w:rsidRPr="000531E2">
        <w:rPr>
          <w:rStyle w:val="StyleUnderline"/>
          <w:highlight w:val="yellow"/>
        </w:rPr>
        <w:t xml:space="preserve">about 1.5 </w:t>
      </w:r>
      <w:proofErr w:type="spellStart"/>
      <w:r w:rsidRPr="000531E2">
        <w:rPr>
          <w:rStyle w:val="StyleUnderline"/>
          <w:highlight w:val="yellow"/>
        </w:rPr>
        <w:t>litres</w:t>
      </w:r>
      <w:proofErr w:type="spellEnd"/>
      <w:r w:rsidRPr="000531E2">
        <w:rPr>
          <w:rStyle w:val="StyleUnderline"/>
          <w:highlight w:val="yellow"/>
        </w:rPr>
        <w:t xml:space="preserve"> of liquid polluted</w:t>
      </w:r>
      <w:r w:rsidRPr="000531E2">
        <w:rPr>
          <w:rStyle w:val="StyleUnderline"/>
        </w:rPr>
        <w:t xml:space="preserve"> with chlorine and copper </w:t>
      </w:r>
      <w:r w:rsidRPr="000531E2">
        <w:rPr>
          <w:rStyle w:val="StyleUnderline"/>
          <w:highlight w:val="yellow"/>
        </w:rPr>
        <w:t>are created</w:t>
      </w:r>
      <w:r w:rsidRPr="000531E2">
        <w:rPr>
          <w:sz w:val="16"/>
        </w:rPr>
        <w:t xml:space="preserve">. </w:t>
      </w:r>
      <w:r w:rsidRPr="000531E2">
        <w:rPr>
          <w:rStyle w:val="StyleUnderline"/>
          <w:highlight w:val="yellow"/>
        </w:rPr>
        <w:t>This</w:t>
      </w:r>
      <w:r w:rsidRPr="000531E2">
        <w:rPr>
          <w:rStyle w:val="StyleUnderline"/>
        </w:rPr>
        <w:t xml:space="preserve"> wastewater</w:t>
      </w:r>
      <w:r w:rsidRPr="000531E2">
        <w:rPr>
          <w:sz w:val="16"/>
        </w:rPr>
        <w:t xml:space="preserve"> (“concentrate”) is twice as saline as ocean water. If not properly diluted and dispersed, it may </w:t>
      </w:r>
      <w:r w:rsidRPr="000531E2">
        <w:rPr>
          <w:rStyle w:val="StyleUnderline"/>
          <w:highlight w:val="yellow"/>
        </w:rPr>
        <w:t>form a dense plume</w:t>
      </w:r>
      <w:r w:rsidRPr="000531E2">
        <w:rPr>
          <w:rStyle w:val="StyleUnderline"/>
        </w:rPr>
        <w:t xml:space="preserve"> of toxic brine </w:t>
      </w:r>
      <w:r w:rsidRPr="000531E2">
        <w:rPr>
          <w:rStyle w:val="StyleUnderline"/>
          <w:highlight w:val="yellow"/>
        </w:rPr>
        <w:t>which</w:t>
      </w:r>
      <w:r w:rsidRPr="000531E2">
        <w:rPr>
          <w:rStyle w:val="StyleUnderline"/>
        </w:rPr>
        <w:t xml:space="preserve"> can </w:t>
      </w:r>
      <w:r w:rsidRPr="000531E2">
        <w:rPr>
          <w:rStyle w:val="StyleUnderline"/>
          <w:highlight w:val="yellow"/>
        </w:rPr>
        <w:t>degrade</w:t>
      </w:r>
      <w:r w:rsidRPr="000531E2">
        <w:rPr>
          <w:rStyle w:val="StyleUnderline"/>
        </w:rPr>
        <w:t xml:space="preserve"> coastal and </w:t>
      </w:r>
      <w:r w:rsidRPr="000531E2">
        <w:rPr>
          <w:rStyle w:val="StyleUnderline"/>
          <w:highlight w:val="yellow"/>
        </w:rPr>
        <w:t>marine ecosystems</w:t>
      </w:r>
      <w:r w:rsidRPr="000531E2">
        <w:rPr>
          <w:sz w:val="16"/>
        </w:rPr>
        <w:t xml:space="preserve"> unless treated. </w:t>
      </w:r>
      <w:r w:rsidRPr="000531E2">
        <w:rPr>
          <w:rStyle w:val="StyleUnderline"/>
          <w:highlight w:val="yellow"/>
        </w:rPr>
        <w:t>Increased salinity and temperature</w:t>
      </w:r>
      <w:r w:rsidRPr="000531E2">
        <w:rPr>
          <w:sz w:val="16"/>
        </w:rPr>
        <w:t xml:space="preserve"> can cause a decrease in the dissolved oxygen content and </w:t>
      </w:r>
      <w:r w:rsidRPr="000531E2">
        <w:rPr>
          <w:rStyle w:val="StyleUnderline"/>
          <w:highlight w:val="yellow"/>
        </w:rPr>
        <w:t>contribute</w:t>
      </w:r>
      <w:r w:rsidRPr="000531E2">
        <w:rPr>
          <w:rStyle w:val="StyleUnderline"/>
        </w:rPr>
        <w:t xml:space="preserve"> </w:t>
      </w:r>
      <w:r w:rsidRPr="000531E2">
        <w:rPr>
          <w:rStyle w:val="StyleUnderline"/>
          <w:highlight w:val="yellow"/>
        </w:rPr>
        <w:t>to</w:t>
      </w:r>
      <w:r w:rsidRPr="000531E2">
        <w:rPr>
          <w:rStyle w:val="StyleUnderline"/>
        </w:rPr>
        <w:t xml:space="preserve"> the formation of “</w:t>
      </w:r>
      <w:r w:rsidRPr="000531E2">
        <w:rPr>
          <w:rStyle w:val="StyleUnderline"/>
          <w:highlight w:val="yellow"/>
        </w:rPr>
        <w:t>dead zones</w:t>
      </w:r>
      <w:r w:rsidRPr="000531E2">
        <w:rPr>
          <w:sz w:val="16"/>
        </w:rPr>
        <w:t>”, where very few marine animals can live.</w:t>
      </w:r>
    </w:p>
    <w:p w14:paraId="4BA7C09B" w14:textId="563A6F9A" w:rsidR="008019D6" w:rsidRDefault="008019D6" w:rsidP="008019D6">
      <w:pPr>
        <w:pStyle w:val="Heading3"/>
      </w:pPr>
      <w:r>
        <w:t>AT NB – Links to Politics</w:t>
      </w:r>
    </w:p>
    <w:p w14:paraId="7D94D2CC" w14:textId="77777777" w:rsidR="008019D6" w:rsidRDefault="008019D6" w:rsidP="008019D6">
      <w:pPr>
        <w:pStyle w:val="Heading4"/>
      </w:pPr>
      <w:r>
        <w:t>Desalination gets caught up political bickering – previous bills prove</w:t>
      </w:r>
    </w:p>
    <w:p w14:paraId="5167C9CE" w14:textId="77777777" w:rsidR="008019D6" w:rsidRPr="00EA0D3B" w:rsidRDefault="008019D6" w:rsidP="008019D6">
      <w:pPr>
        <w:rPr>
          <w:rStyle w:val="Style13ptBold"/>
          <w:b w:val="0"/>
          <w:bCs w:val="0"/>
          <w:sz w:val="22"/>
          <w:szCs w:val="18"/>
        </w:rPr>
      </w:pPr>
      <w:r>
        <w:rPr>
          <w:rStyle w:val="Style13ptBold"/>
        </w:rPr>
        <w:t>Langlois 16</w:t>
      </w:r>
      <w:r>
        <w:rPr>
          <w:rStyle w:val="Style13ptBold"/>
          <w:b w:val="0"/>
          <w:bCs w:val="0"/>
          <w:sz w:val="22"/>
          <w:szCs w:val="18"/>
        </w:rPr>
        <w:t xml:space="preserve">- </w:t>
      </w:r>
      <w:r w:rsidRPr="00EA0D3B">
        <w:rPr>
          <w:rStyle w:val="Style13ptBold"/>
          <w:b w:val="0"/>
          <w:bCs w:val="0"/>
          <w:sz w:val="22"/>
          <w:szCs w:val="18"/>
        </w:rPr>
        <w:t>correspondent at High Country News</w:t>
      </w:r>
      <w:r>
        <w:rPr>
          <w:rStyle w:val="Style13ptBold"/>
          <w:b w:val="0"/>
          <w:bCs w:val="0"/>
          <w:sz w:val="22"/>
          <w:szCs w:val="18"/>
        </w:rPr>
        <w:t xml:space="preserve"> (Krista, “</w:t>
      </w:r>
      <w:r w:rsidRPr="00EA0D3B">
        <w:rPr>
          <w:rStyle w:val="Style13ptBold"/>
          <w:b w:val="0"/>
          <w:bCs w:val="0"/>
          <w:sz w:val="22"/>
          <w:szCs w:val="18"/>
        </w:rPr>
        <w:t>How the feds can ensure Western states get more water in 2016</w:t>
      </w:r>
      <w:r>
        <w:rPr>
          <w:rStyle w:val="Style13ptBold"/>
          <w:b w:val="0"/>
          <w:bCs w:val="0"/>
          <w:sz w:val="22"/>
          <w:szCs w:val="18"/>
        </w:rPr>
        <w:t xml:space="preserve">,” High Country News, 1-8-16, Accessed Online at </w:t>
      </w:r>
      <w:hyperlink r:id="rId75" w:history="1">
        <w:r w:rsidRPr="007D2A5F">
          <w:rPr>
            <w:rStyle w:val="Hyperlink"/>
            <w:szCs w:val="18"/>
          </w:rPr>
          <w:t>https://www.hcn.org/articles/how-the-feds-can-ensure-western-states-get-more-water-in-2016</w:t>
        </w:r>
      </w:hyperlink>
      <w:r>
        <w:rPr>
          <w:rStyle w:val="Style13ptBold"/>
          <w:b w:val="0"/>
          <w:bCs w:val="0"/>
          <w:sz w:val="22"/>
          <w:szCs w:val="18"/>
        </w:rPr>
        <w:t>, Accessed Online on 7-9-21, DG)</w:t>
      </w:r>
    </w:p>
    <w:p w14:paraId="15B5BAAE" w14:textId="77777777" w:rsidR="008019D6" w:rsidRPr="00EA0D3B" w:rsidRDefault="008019D6" w:rsidP="008019D6">
      <w:pPr>
        <w:rPr>
          <w:sz w:val="16"/>
        </w:rPr>
      </w:pPr>
      <w:r w:rsidRPr="00EA0D3B">
        <w:rPr>
          <w:rStyle w:val="StyleUnderline"/>
        </w:rPr>
        <w:t>This summer, as California was struggling through</w:t>
      </w:r>
      <w:r w:rsidRPr="00EA0D3B">
        <w:rPr>
          <w:sz w:val="16"/>
        </w:rPr>
        <w:t xml:space="preserve"> its fourth and most </w:t>
      </w:r>
      <w:r w:rsidRPr="00EA0D3B">
        <w:rPr>
          <w:rStyle w:val="StyleUnderline"/>
        </w:rPr>
        <w:t>severe</w:t>
      </w:r>
      <w:r w:rsidRPr="00EA0D3B">
        <w:rPr>
          <w:sz w:val="16"/>
        </w:rPr>
        <w:t xml:space="preserve"> year of </w:t>
      </w:r>
      <w:r w:rsidRPr="00EA0D3B">
        <w:rPr>
          <w:rStyle w:val="StyleUnderline"/>
        </w:rPr>
        <w:t>drought</w:t>
      </w:r>
      <w:r w:rsidRPr="00373EAD">
        <w:rPr>
          <w:rStyle w:val="StyleUnderline"/>
          <w:highlight w:val="yellow"/>
        </w:rPr>
        <w:t xml:space="preserve">, two California Congressmen </w:t>
      </w:r>
      <w:hyperlink r:id="rId76" w:tgtFrame="_blank" w:history="1">
        <w:r w:rsidRPr="00373EAD">
          <w:rPr>
            <w:rStyle w:val="StyleUnderline"/>
            <w:highlight w:val="yellow"/>
          </w:rPr>
          <w:t>unveiled legislation</w:t>
        </w:r>
      </w:hyperlink>
      <w:r w:rsidRPr="00EA0D3B">
        <w:rPr>
          <w:sz w:val="16"/>
        </w:rPr>
        <w:t xml:space="preserve"> meant to ease the pain. Sen. Dianne Feinstein (D) and Rep. David Valadao (R) introduced, respectively, the California Emergency Drought Relief Act of 2015 and the Western Water and American Food Security Act of 2015. Though both are aimed primarily at their home state, the bills’ scope is West-wide. Both, for example, seek more federal money for new water storage and infrastructure projects. Both would expedite environmental review of those projects, and maximize water supply for farms and communities. And both “contain provisions that could alter the implementation of the Endangered Species Act and, in some cases, potentially set a precedent for how federal agencies address endangered and threatened species,” according to the </w:t>
      </w:r>
      <w:hyperlink r:id="rId77" w:tgtFrame="_blank" w:history="1">
        <w:r w:rsidRPr="00EA0D3B">
          <w:rPr>
            <w:rStyle w:val="Hyperlink"/>
            <w:sz w:val="16"/>
          </w:rPr>
          <w:t>Congressional Research Service</w:t>
        </w:r>
      </w:hyperlink>
      <w:r w:rsidRPr="00EA0D3B">
        <w:rPr>
          <w:sz w:val="16"/>
        </w:rPr>
        <w:t xml:space="preserve">. Those precedents include limiting federal agencies’ ability to manage stream flows for endangered fish. Beyond these similarities, the bills take wildly different paths. </w:t>
      </w:r>
      <w:hyperlink r:id="rId78" w:tgtFrame="_blank" w:history="1">
        <w:r w:rsidRPr="00373EAD">
          <w:rPr>
            <w:rStyle w:val="StyleUnderline"/>
            <w:highlight w:val="yellow"/>
          </w:rPr>
          <w:t>Feinstein’s</w:t>
        </w:r>
      </w:hyperlink>
      <w:r w:rsidRPr="00EA0D3B">
        <w:rPr>
          <w:sz w:val="16"/>
        </w:rPr>
        <w:t xml:space="preserve"> (preferred by environmentalists) </w:t>
      </w:r>
      <w:r w:rsidRPr="00373EAD">
        <w:rPr>
          <w:rStyle w:val="StyleUnderline"/>
          <w:highlight w:val="yellow"/>
        </w:rPr>
        <w:t>focuses on water recycling and</w:t>
      </w:r>
      <w:r w:rsidRPr="00373EAD">
        <w:rPr>
          <w:rStyle w:val="StyleUnderline"/>
        </w:rPr>
        <w:t xml:space="preserve"> </w:t>
      </w:r>
      <w:r w:rsidRPr="00373EAD">
        <w:rPr>
          <w:rStyle w:val="StyleUnderline"/>
          <w:highlight w:val="yellow"/>
        </w:rPr>
        <w:t>desalination</w:t>
      </w:r>
      <w:r w:rsidRPr="00EA0D3B">
        <w:rPr>
          <w:sz w:val="16"/>
        </w:rPr>
        <w:t xml:space="preserve">; </w:t>
      </w:r>
      <w:hyperlink r:id="rId79" w:tgtFrame="_blank" w:history="1">
        <w:proofErr w:type="spellStart"/>
        <w:r w:rsidRPr="00373EAD">
          <w:rPr>
            <w:rStyle w:val="StyleUnderline"/>
            <w:highlight w:val="yellow"/>
          </w:rPr>
          <w:t>Valadeo’s</w:t>
        </w:r>
        <w:proofErr w:type="spellEnd"/>
        <w:r w:rsidRPr="00373EAD">
          <w:rPr>
            <w:rStyle w:val="StyleUnderline"/>
            <w:highlight w:val="yellow"/>
          </w:rPr>
          <w:t xml:space="preserve"> </w:t>
        </w:r>
      </w:hyperlink>
      <w:r w:rsidRPr="00373EAD">
        <w:rPr>
          <w:rStyle w:val="StyleUnderline"/>
          <w:highlight w:val="yellow"/>
        </w:rPr>
        <w:t>on</w:t>
      </w:r>
      <w:r w:rsidRPr="00EA0D3B">
        <w:rPr>
          <w:rStyle w:val="StyleUnderline"/>
        </w:rPr>
        <w:t xml:space="preserve"> squeezing more from </w:t>
      </w:r>
      <w:r w:rsidRPr="00373EAD">
        <w:rPr>
          <w:rStyle w:val="StyleUnderline"/>
          <w:highlight w:val="yellow"/>
        </w:rPr>
        <w:t>rivers</w:t>
      </w:r>
      <w:r w:rsidRPr="00EA0D3B">
        <w:rPr>
          <w:rStyle w:val="StyleUnderline"/>
        </w:rPr>
        <w:t xml:space="preserve">. </w:t>
      </w:r>
      <w:r w:rsidRPr="00EA0D3B">
        <w:rPr>
          <w:sz w:val="16"/>
        </w:rPr>
        <w:t xml:space="preserve">Still, as summer stretched into fall with little relief for sun-blasted California, there was hope the two could find common ground. </w:t>
      </w:r>
      <w:r w:rsidRPr="00373EAD">
        <w:rPr>
          <w:rStyle w:val="StyleUnderline"/>
          <w:highlight w:val="yellow"/>
        </w:rPr>
        <w:t>More than 100</w:t>
      </w:r>
      <w:r w:rsidRPr="00EA0D3B">
        <w:rPr>
          <w:rStyle w:val="StyleUnderline"/>
        </w:rPr>
        <w:t xml:space="preserve"> </w:t>
      </w:r>
      <w:r w:rsidRPr="00373EAD">
        <w:rPr>
          <w:rStyle w:val="StyleUnderline"/>
        </w:rPr>
        <w:t xml:space="preserve">farm </w:t>
      </w:r>
      <w:r w:rsidRPr="00373EAD">
        <w:rPr>
          <w:rStyle w:val="StyleUnderline"/>
          <w:highlight w:val="yellow"/>
        </w:rPr>
        <w:t>groups</w:t>
      </w:r>
      <w:r w:rsidRPr="00373EAD">
        <w:rPr>
          <w:rStyle w:val="StyleUnderline"/>
        </w:rPr>
        <w:t xml:space="preserve"> and water authorities</w:t>
      </w:r>
      <w:r w:rsidRPr="00EA0D3B">
        <w:rPr>
          <w:sz w:val="16"/>
        </w:rPr>
        <w:t xml:space="preserve"> </w:t>
      </w:r>
      <w:hyperlink r:id="rId80" w:tgtFrame="_blank" w:history="1">
        <w:r w:rsidRPr="00EA0D3B">
          <w:rPr>
            <w:rStyle w:val="Hyperlink"/>
            <w:sz w:val="16"/>
          </w:rPr>
          <w:t>signed a letter</w:t>
        </w:r>
      </w:hyperlink>
      <w:r w:rsidRPr="00EA0D3B">
        <w:rPr>
          <w:sz w:val="16"/>
        </w:rPr>
        <w:t xml:space="preserve"> in October </w:t>
      </w:r>
      <w:r w:rsidRPr="00373EAD">
        <w:rPr>
          <w:rStyle w:val="StyleUnderline"/>
          <w:highlight w:val="yellow"/>
        </w:rPr>
        <w:t>ask</w:t>
      </w:r>
      <w:r w:rsidRPr="00373EAD">
        <w:rPr>
          <w:sz w:val="16"/>
        </w:rPr>
        <w:t>ing</w:t>
      </w:r>
      <w:r w:rsidRPr="00EA0D3B">
        <w:rPr>
          <w:sz w:val="16"/>
        </w:rPr>
        <w:t xml:space="preserve"> </w:t>
      </w:r>
      <w:r w:rsidRPr="00373EAD">
        <w:rPr>
          <w:rStyle w:val="StyleUnderline"/>
          <w:highlight w:val="yellow"/>
        </w:rPr>
        <w:t>Congress to compromise</w:t>
      </w:r>
      <w:r w:rsidRPr="00EA0D3B">
        <w:rPr>
          <w:sz w:val="16"/>
        </w:rPr>
        <w:t xml:space="preserve">. Environmental groups — despite their opposition to the endangered species implications — agreed </w:t>
      </w:r>
      <w:hyperlink r:id="rId81" w:tgtFrame="_blank" w:history="1">
        <w:r w:rsidRPr="00EA0D3B">
          <w:rPr>
            <w:rStyle w:val="Hyperlink"/>
            <w:sz w:val="16"/>
          </w:rPr>
          <w:t>something</w:t>
        </w:r>
      </w:hyperlink>
      <w:r w:rsidRPr="00EA0D3B">
        <w:rPr>
          <w:sz w:val="16"/>
        </w:rPr>
        <w:t xml:space="preserve"> needed to be done. </w:t>
      </w:r>
      <w:r w:rsidRPr="00373EAD">
        <w:rPr>
          <w:rStyle w:val="StyleUnderline"/>
          <w:highlight w:val="yellow"/>
        </w:rPr>
        <w:t>Yet</w:t>
      </w:r>
      <w:r w:rsidRPr="00EA0D3B">
        <w:rPr>
          <w:rStyle w:val="StyleUnderline"/>
        </w:rPr>
        <w:t xml:space="preserve"> </w:t>
      </w:r>
      <w:r w:rsidRPr="00373EAD">
        <w:rPr>
          <w:rStyle w:val="StyleUnderline"/>
          <w:highlight w:val="yellow"/>
        </w:rPr>
        <w:t>the year ended without</w:t>
      </w:r>
      <w:r w:rsidRPr="00EA0D3B">
        <w:rPr>
          <w:rStyle w:val="StyleUnderline"/>
        </w:rPr>
        <w:t xml:space="preserve"> any such </w:t>
      </w:r>
      <w:r w:rsidRPr="00373EAD">
        <w:rPr>
          <w:rStyle w:val="StyleUnderline"/>
          <w:highlight w:val="yellow"/>
        </w:rPr>
        <w:t>progress</w:t>
      </w:r>
      <w:r w:rsidRPr="00EA0D3B">
        <w:rPr>
          <w:sz w:val="16"/>
        </w:rPr>
        <w:t xml:space="preserve">. Not only were </w:t>
      </w:r>
      <w:r w:rsidRPr="00EA0D3B">
        <w:rPr>
          <w:rStyle w:val="StyleUnderline"/>
        </w:rPr>
        <w:t xml:space="preserve">Feinstein and Valadao’s </w:t>
      </w:r>
      <w:r w:rsidRPr="00373EAD">
        <w:rPr>
          <w:rStyle w:val="StyleUnderline"/>
          <w:highlight w:val="yellow"/>
        </w:rPr>
        <w:t xml:space="preserve">bills caught up in </w:t>
      </w:r>
      <w:hyperlink r:id="rId82" w:tgtFrame="_blank" w:history="1">
        <w:r w:rsidRPr="00373EAD">
          <w:rPr>
            <w:rStyle w:val="StyleUnderline"/>
            <w:highlight w:val="yellow"/>
          </w:rPr>
          <w:t>political bickering</w:t>
        </w:r>
      </w:hyperlink>
      <w:r w:rsidRPr="00EA0D3B">
        <w:rPr>
          <w:sz w:val="16"/>
        </w:rPr>
        <w:t xml:space="preserve">, </w:t>
      </w:r>
      <w:r w:rsidRPr="00373EAD">
        <w:rPr>
          <w:rStyle w:val="StyleUnderline"/>
          <w:highlight w:val="yellow"/>
        </w:rPr>
        <w:t>Congress</w:t>
      </w:r>
      <w:r w:rsidRPr="00373EAD">
        <w:rPr>
          <w:rStyle w:val="StyleUnderline"/>
        </w:rPr>
        <w:t xml:space="preserve"> also </w:t>
      </w:r>
      <w:r w:rsidRPr="00373EAD">
        <w:rPr>
          <w:rStyle w:val="StyleUnderline"/>
          <w:highlight w:val="yellow"/>
        </w:rPr>
        <w:t>failed to pass any of the</w:t>
      </w:r>
      <w:r w:rsidRPr="00373EAD">
        <w:rPr>
          <w:rStyle w:val="StyleUnderline"/>
        </w:rPr>
        <w:t xml:space="preserve"> six or so </w:t>
      </w:r>
      <w:r w:rsidRPr="00373EAD">
        <w:rPr>
          <w:rStyle w:val="StyleUnderline"/>
          <w:highlight w:val="yellow"/>
        </w:rPr>
        <w:t>other</w:t>
      </w:r>
      <w:r w:rsidRPr="00373EAD">
        <w:rPr>
          <w:rStyle w:val="StyleUnderline"/>
        </w:rPr>
        <w:t xml:space="preserve"> </w:t>
      </w:r>
      <w:r w:rsidRPr="00373EAD">
        <w:rPr>
          <w:rStyle w:val="StyleUnderline"/>
          <w:highlight w:val="yellow"/>
        </w:rPr>
        <w:t>drought relief bills</w:t>
      </w:r>
      <w:r w:rsidRPr="00373EAD">
        <w:rPr>
          <w:sz w:val="16"/>
          <w:highlight w:val="yellow"/>
        </w:rPr>
        <w:t xml:space="preserve"> introduced</w:t>
      </w:r>
      <w:r w:rsidRPr="00EA0D3B">
        <w:rPr>
          <w:sz w:val="16"/>
        </w:rPr>
        <w:t xml:space="preserve"> by Western lawmakers. And Sen. Lisa Murkowski, R-Alaska, chair of the Senate Committee on Energy and Natural Resources, never introduced the comprehensive drought package she’d hinted at. On January 11, the Senate reconvenes. Despite El Niño’s snow and rain, the drought will march on. Lawmakers in 2016 will be faced with the same challenges they failed to address in 2015: securing water for agriculture and communities. Planning for a drier, more populous future. Protecting water-dependent fish and wildlife. Will they do any better? Jimmy Hague, director of the Center for Water Resources with the Theodore Roosevelt Conservation Partnership, is skeptical. If Congress wasn’t able to reach a compromise in 2015, why would 2016 — with the added challenges of an election year — be any different</w:t>
      </w:r>
      <w:r w:rsidRPr="00EA0D3B">
        <w:rPr>
          <w:rStyle w:val="StyleUnderline"/>
        </w:rPr>
        <w:t>? “It is really difficult to get consensus on water legislation,” Hague says. “</w:t>
      </w:r>
      <w:r w:rsidRPr="00373EAD">
        <w:rPr>
          <w:rStyle w:val="StyleUnderline"/>
          <w:highlight w:val="yellow"/>
        </w:rPr>
        <w:t>All the controversy</w:t>
      </w:r>
      <w:r w:rsidRPr="00EA0D3B">
        <w:rPr>
          <w:rStyle w:val="StyleUnderline"/>
        </w:rPr>
        <w:t xml:space="preserve"> between those two bills </w:t>
      </w:r>
      <w:r w:rsidRPr="00373EAD">
        <w:rPr>
          <w:rStyle w:val="StyleUnderline"/>
          <w:highlight w:val="yellow"/>
        </w:rPr>
        <w:t>still exists</w:t>
      </w:r>
      <w:r w:rsidRPr="00EA0D3B">
        <w:rPr>
          <w:sz w:val="16"/>
        </w:rPr>
        <w:t xml:space="preserve">, and now we’ve added a presidential election year on top of it.” Nonetheless, Hague thinks that Western water woes will get a helping hand from the feds in 2016. That’s because there are at least 20 measures that agencies can implement without Congressional action. Many were detailed in a </w:t>
      </w:r>
      <w:hyperlink r:id="rId83" w:tgtFrame="_blank" w:history="1">
        <w:r w:rsidRPr="00EA0D3B">
          <w:rPr>
            <w:rStyle w:val="Hyperlink"/>
            <w:sz w:val="16"/>
          </w:rPr>
          <w:t>list of recommendations</w:t>
        </w:r>
      </w:hyperlink>
      <w:r w:rsidRPr="00EA0D3B">
        <w:rPr>
          <w:sz w:val="16"/>
        </w:rPr>
        <w:t xml:space="preserve"> that the Theodore Roosevelt Conservation Partnership, Trout Unlimited and The Nature Conservancy submitted to the White House last summer — around the same time that Feinstein and </w:t>
      </w:r>
      <w:proofErr w:type="spellStart"/>
      <w:r w:rsidRPr="00EA0D3B">
        <w:rPr>
          <w:sz w:val="16"/>
        </w:rPr>
        <w:t>Valadeo</w:t>
      </w:r>
      <w:proofErr w:type="spellEnd"/>
      <w:r w:rsidRPr="00EA0D3B">
        <w:rPr>
          <w:sz w:val="16"/>
        </w:rPr>
        <w:t xml:space="preserve"> were unveiling their bills. Compared to </w:t>
      </w:r>
      <w:r w:rsidRPr="00373EAD">
        <w:rPr>
          <w:rStyle w:val="StyleUnderline"/>
          <w:highlight w:val="yellow"/>
        </w:rPr>
        <w:t>the controversial congressional legislation</w:t>
      </w:r>
      <w:r w:rsidRPr="00EA0D3B">
        <w:rPr>
          <w:sz w:val="16"/>
        </w:rPr>
        <w:t>, the list didn’t exactly grab headlines. While legislation</w:t>
      </w:r>
      <w:r w:rsidRPr="00EA0D3B">
        <w:rPr>
          <w:rStyle w:val="StyleUnderline"/>
        </w:rPr>
        <w:t xml:space="preserve"> </w:t>
      </w:r>
      <w:r w:rsidRPr="00373EAD">
        <w:rPr>
          <w:rStyle w:val="StyleUnderline"/>
          <w:highlight w:val="yellow"/>
        </w:rPr>
        <w:t>calls for desalination plants and dam</w:t>
      </w:r>
      <w:r w:rsidRPr="00EA0D3B">
        <w:rPr>
          <w:rStyle w:val="StyleUnderline"/>
        </w:rPr>
        <w:t>-</w:t>
      </w:r>
      <w:r w:rsidRPr="00373EAD">
        <w:rPr>
          <w:rStyle w:val="StyleUnderline"/>
          <w:highlight w:val="yellow"/>
        </w:rPr>
        <w:t>building</w:t>
      </w:r>
      <w:r w:rsidRPr="00EA0D3B">
        <w:rPr>
          <w:rStyle w:val="StyleUnderline"/>
        </w:rPr>
        <w:t>,</w:t>
      </w:r>
      <w:r w:rsidRPr="00EA0D3B">
        <w:rPr>
          <w:sz w:val="16"/>
        </w:rPr>
        <w:t xml:space="preserve"> the conservation groups’ ideas include things like allowing the Internal Revenue Service to include “water donations” as a tax write-off, or encouraging the Bureau of Reclamation to fill and draw down reservoirs based on actual conditions rather than set-in-stone calendar dates.</w:t>
      </w:r>
    </w:p>
    <w:p w14:paraId="1BA2B288" w14:textId="77777777" w:rsidR="008019D6" w:rsidRPr="000531E2" w:rsidRDefault="008019D6" w:rsidP="008019D6">
      <w:pPr>
        <w:rPr>
          <w:sz w:val="16"/>
        </w:rPr>
      </w:pPr>
    </w:p>
    <w:p w14:paraId="0A8B22BF" w14:textId="77777777" w:rsidR="008019D6" w:rsidRPr="008019D6" w:rsidRDefault="008019D6" w:rsidP="008019D6"/>
    <w:p w14:paraId="039DC0E7" w14:textId="4FA2D355" w:rsidR="008B010B" w:rsidRDefault="008B010B" w:rsidP="008B010B">
      <w:pPr>
        <w:pStyle w:val="Heading1"/>
      </w:pPr>
      <w:r>
        <w:t>Water Quality</w:t>
      </w:r>
      <w:r w:rsidR="005B554B">
        <w:t xml:space="preserve">  CP</w:t>
      </w:r>
      <w:r w:rsidR="00355DE2">
        <w:t xml:space="preserve"> – Constructed Wetlands</w:t>
      </w:r>
    </w:p>
    <w:p w14:paraId="3339EA9B" w14:textId="64C21652" w:rsidR="00A77B01" w:rsidRDefault="00A77B01" w:rsidP="00A77B01">
      <w:pPr>
        <w:pStyle w:val="Heading2"/>
      </w:pPr>
      <w:r>
        <w:t>Negative</w:t>
      </w:r>
    </w:p>
    <w:p w14:paraId="04DF423A" w14:textId="10DA4D75" w:rsidR="00A77B01" w:rsidRDefault="00A77B01" w:rsidP="00A77B01">
      <w:pPr>
        <w:pStyle w:val="Heading3"/>
      </w:pPr>
      <w:r>
        <w:t>1nc – CP Shell</w:t>
      </w:r>
    </w:p>
    <w:p w14:paraId="49F8E0D3" w14:textId="75BE219E" w:rsidR="00A77B01" w:rsidRDefault="00A77B01" w:rsidP="00A77B01">
      <w:pPr>
        <w:pStyle w:val="Heading4"/>
      </w:pPr>
      <w:r>
        <w:t>The United States federal government should substantially increase</w:t>
      </w:r>
      <w:r w:rsidR="00D35967">
        <w:t xml:space="preserve"> its construction of constructed wetlands including use</w:t>
      </w:r>
      <w:r>
        <w:t xml:space="preserve"> of multi-objective management, integrated watershed management, and accurate simulation of natural wetlands in its construction of constructed wetlands.</w:t>
      </w:r>
    </w:p>
    <w:p w14:paraId="2B683A4E" w14:textId="77777777" w:rsidR="00A77B01" w:rsidRDefault="00A77B01" w:rsidP="00A77B01"/>
    <w:p w14:paraId="67CFB0C3" w14:textId="0BD5FD6F" w:rsidR="00A77B01" w:rsidRPr="00433E57" w:rsidRDefault="00A77B01" w:rsidP="00A77B01">
      <w:pPr>
        <w:pStyle w:val="Heading4"/>
      </w:pPr>
      <w:r>
        <w:t>That solves – balances water treatment with biodiversity conservation.</w:t>
      </w:r>
    </w:p>
    <w:p w14:paraId="25BD1B7B" w14:textId="77777777" w:rsidR="00A77B01" w:rsidRPr="00AC016F" w:rsidRDefault="00A77B01" w:rsidP="00A77B01">
      <w:proofErr w:type="spellStart"/>
      <w:r>
        <w:t>Chengxiang</w:t>
      </w:r>
      <w:proofErr w:type="spellEnd"/>
      <w:r>
        <w:t xml:space="preserve"> </w:t>
      </w:r>
      <w:r w:rsidRPr="008D1DA3">
        <w:rPr>
          <w:rStyle w:val="Style13ptBold"/>
        </w:rPr>
        <w:t>Zhang et al</w:t>
      </w:r>
      <w:r>
        <w:t>., 1-14-20</w:t>
      </w:r>
      <w:r w:rsidRPr="008D1DA3">
        <w:rPr>
          <w:rStyle w:val="Style13ptBold"/>
        </w:rPr>
        <w:t>20</w:t>
      </w:r>
      <w:r>
        <w:t>, [works at the School of Nature Conservation at the Beijing Forestry University, "Can Constructed Wetlands be Wildlife Refuges? A Review of Their Potential Biodiversity Conservation Value", MDPI, https://www.mdpi.com/2071-1050/12/4/1442 //</w:t>
      </w:r>
      <w:proofErr w:type="spellStart"/>
      <w:r>
        <w:t>Weese</w:t>
      </w:r>
      <w:proofErr w:type="spellEnd"/>
      <w:r>
        <w:t>]</w:t>
      </w:r>
    </w:p>
    <w:p w14:paraId="62D41413" w14:textId="77777777" w:rsidR="00A77B01" w:rsidRDefault="00A77B01" w:rsidP="00A77B01">
      <w:pPr>
        <w:rPr>
          <w:sz w:val="16"/>
        </w:rPr>
      </w:pPr>
      <w:r w:rsidRPr="00153B25">
        <w:t>6.1.</w:t>
      </w:r>
      <w:r w:rsidRPr="00153B25">
        <w:rPr>
          <w:sz w:val="16"/>
        </w:rPr>
        <w:t xml:space="preserve"> </w:t>
      </w:r>
      <w:r w:rsidRPr="00D03B4D">
        <w:rPr>
          <w:rStyle w:val="Emphasis"/>
        </w:rPr>
        <w:t>Multi-Objective Management of CWs</w:t>
      </w:r>
      <w:r w:rsidRPr="00153B25">
        <w:rPr>
          <w:sz w:val="16"/>
        </w:rPr>
        <w:t xml:space="preserve"> </w:t>
      </w:r>
    </w:p>
    <w:p w14:paraId="7D13074C" w14:textId="77777777" w:rsidR="00A77B01" w:rsidRPr="00153B25" w:rsidRDefault="00A77B01" w:rsidP="00A77B01">
      <w:pPr>
        <w:rPr>
          <w:sz w:val="16"/>
        </w:rPr>
      </w:pPr>
      <w:r w:rsidRPr="00BD3FF9">
        <w:rPr>
          <w:rStyle w:val="StyleUnderline"/>
        </w:rPr>
        <w:t>Currently, the design</w:t>
      </w:r>
      <w:r w:rsidRPr="00153B25">
        <w:rPr>
          <w:sz w:val="16"/>
        </w:rPr>
        <w:t xml:space="preserve"> and management </w:t>
      </w:r>
      <w:r w:rsidRPr="00BD3FF9">
        <w:rPr>
          <w:rStyle w:val="StyleUnderline"/>
        </w:rPr>
        <w:t>of CWs</w:t>
      </w:r>
      <w:r w:rsidRPr="00153B25">
        <w:rPr>
          <w:sz w:val="16"/>
        </w:rPr>
        <w:t xml:space="preserve"> tend to </w:t>
      </w:r>
      <w:r w:rsidRPr="00BD3FF9">
        <w:rPr>
          <w:rStyle w:val="StyleUnderline"/>
        </w:rPr>
        <w:t>target one</w:t>
      </w:r>
      <w:r w:rsidRPr="00153B25">
        <w:rPr>
          <w:sz w:val="16"/>
        </w:rPr>
        <w:t>—or, at most, two—</w:t>
      </w:r>
      <w:r w:rsidRPr="00BD3FF9">
        <w:rPr>
          <w:rStyle w:val="StyleUnderline"/>
        </w:rPr>
        <w:t>aspect</w:t>
      </w:r>
      <w:r w:rsidRPr="00153B25">
        <w:rPr>
          <w:sz w:val="16"/>
        </w:rPr>
        <w:t xml:space="preserve">s </w:t>
      </w:r>
      <w:r w:rsidRPr="00BD3FF9">
        <w:rPr>
          <w:rStyle w:val="StyleUnderline"/>
        </w:rPr>
        <w:t>of their multiple functions</w:t>
      </w:r>
      <w:r w:rsidRPr="00153B25">
        <w:rPr>
          <w:sz w:val="16"/>
        </w:rPr>
        <w:t xml:space="preserve"> [147]. As the biological, biochemical, and hydrological characteristics of CWs are spatially and temporally complicated, the</w:t>
      </w:r>
      <w:r w:rsidRPr="00BD3FF9">
        <w:rPr>
          <w:rStyle w:val="StyleUnderline"/>
        </w:rPr>
        <w:t xml:space="preserve"> lack of an integrative approach may lead to</w:t>
      </w:r>
      <w:r>
        <w:rPr>
          <w:rStyle w:val="StyleUnderline"/>
        </w:rPr>
        <w:t xml:space="preserve"> </w:t>
      </w:r>
      <w:r w:rsidRPr="00BD3FF9">
        <w:rPr>
          <w:rStyle w:val="StyleUnderline"/>
        </w:rPr>
        <w:t>conflicts between different stakeholders</w:t>
      </w:r>
      <w:r w:rsidRPr="00153B25">
        <w:rPr>
          <w:sz w:val="16"/>
        </w:rPr>
        <w:t xml:space="preserve">. </w:t>
      </w:r>
      <w:r w:rsidRPr="00BD3FF9">
        <w:rPr>
          <w:rStyle w:val="Emphasis"/>
        </w:rPr>
        <w:t>One key conflict is between pollution control managers</w:t>
      </w:r>
      <w:r>
        <w:rPr>
          <w:rStyle w:val="Emphasis"/>
        </w:rPr>
        <w:t xml:space="preserve"> </w:t>
      </w:r>
      <w:r w:rsidRPr="00BD3FF9">
        <w:rPr>
          <w:rStyle w:val="Emphasis"/>
        </w:rPr>
        <w:t>and biodiversity conservation practitioners</w:t>
      </w:r>
      <w:r w:rsidRPr="00153B25">
        <w:rPr>
          <w:sz w:val="16"/>
        </w:rPr>
        <w:t xml:space="preserve">. For example, Hansson et al. (2005) showed that CWs with shallow depths, large surface areas and high shoreline complexities can maintain the high biodiversity of birds, benthic invertebrates, and macrophytes, but have lower phosphorus removal rates in comparison with small, deep CWs [51]. </w:t>
      </w:r>
      <w:r w:rsidRPr="00BD3FF9">
        <w:rPr>
          <w:rStyle w:val="StyleUnderline"/>
        </w:rPr>
        <w:t>The multi-objective management of CWs, integrating</w:t>
      </w:r>
      <w:r>
        <w:rPr>
          <w:rStyle w:val="StyleUnderline"/>
        </w:rPr>
        <w:t xml:space="preserve"> </w:t>
      </w:r>
      <w:r w:rsidRPr="00BD3FF9">
        <w:rPr>
          <w:rStyle w:val="StyleUnderline"/>
        </w:rPr>
        <w:t>their multiple ecological functions</w:t>
      </w:r>
      <w:r w:rsidRPr="00153B25">
        <w:rPr>
          <w:sz w:val="16"/>
        </w:rPr>
        <w:t xml:space="preserve"> (e.g., wastewater treatment, biodiversity maintenance, climate regulation and flood mitigation) </w:t>
      </w:r>
      <w:r w:rsidRPr="00BD3FF9">
        <w:rPr>
          <w:rStyle w:val="Emphasis"/>
        </w:rPr>
        <w:t>is necessary to balance different stakeholder values</w:t>
      </w:r>
      <w:r w:rsidRPr="00153B25">
        <w:rPr>
          <w:sz w:val="16"/>
        </w:rPr>
        <w:t xml:space="preserve"> and </w:t>
      </w:r>
      <w:r w:rsidRPr="00BD3FF9">
        <w:rPr>
          <w:rStyle w:val="StyleUnderline"/>
        </w:rPr>
        <w:t>this must</w:t>
      </w:r>
      <w:r>
        <w:rPr>
          <w:rStyle w:val="StyleUnderline"/>
        </w:rPr>
        <w:t xml:space="preserve"> </w:t>
      </w:r>
      <w:r w:rsidRPr="00BD3FF9">
        <w:rPr>
          <w:rStyle w:val="StyleUnderline"/>
        </w:rPr>
        <w:t>be implemented from the initial design stage</w:t>
      </w:r>
      <w:r w:rsidRPr="00153B25">
        <w:rPr>
          <w:sz w:val="16"/>
        </w:rPr>
        <w:t>. Instead of the traditional ‘cost-efficiency’ approach, a multi-criteria decision analysis based on the full understanding of regional ecological issues and needs is</w:t>
      </w:r>
      <w:r w:rsidRPr="00BD3FF9">
        <w:rPr>
          <w:rStyle w:val="StyleUnderline"/>
        </w:rPr>
        <w:t xml:space="preserve"> necessary for CW management</w:t>
      </w:r>
      <w:r w:rsidRPr="00153B25">
        <w:rPr>
          <w:sz w:val="16"/>
        </w:rPr>
        <w:t>. Such a multi-criteria decision analysis approach can reflect the whole spectrum of opinions of all stakeholders who may express a preference for the co-benefits of management options and helps decision-makers identify key areas of disagreement [148].</w:t>
      </w:r>
    </w:p>
    <w:p w14:paraId="5E0BEC1D" w14:textId="77777777" w:rsidR="00A77B01" w:rsidRDefault="00A77B01" w:rsidP="00A77B01">
      <w:pPr>
        <w:tabs>
          <w:tab w:val="left" w:pos="7312"/>
        </w:tabs>
      </w:pPr>
      <w:r>
        <w:t xml:space="preserve">6.2. </w:t>
      </w:r>
      <w:r w:rsidRPr="00D03B4D">
        <w:rPr>
          <w:rStyle w:val="Emphasis"/>
        </w:rPr>
        <w:t>Integrated Watershed Management</w:t>
      </w:r>
      <w:r w:rsidRPr="00153B25">
        <w:tab/>
      </w:r>
    </w:p>
    <w:p w14:paraId="0A6DF7F8" w14:textId="77777777" w:rsidR="00A77B01" w:rsidRPr="00153B25" w:rsidRDefault="00A77B01" w:rsidP="00A77B01">
      <w:pPr>
        <w:rPr>
          <w:sz w:val="16"/>
        </w:rPr>
      </w:pPr>
      <w:r w:rsidRPr="00BD3FF9">
        <w:rPr>
          <w:rStyle w:val="StyleUnderline"/>
        </w:rPr>
        <w:t>Wetlands are sinks of non-point source pollutants in watersheds</w:t>
      </w:r>
      <w:r w:rsidRPr="00153B25">
        <w:rPr>
          <w:sz w:val="16"/>
        </w:rPr>
        <w:t xml:space="preserve"> and, as such, </w:t>
      </w:r>
      <w:r w:rsidRPr="00BD3FF9">
        <w:rPr>
          <w:rStyle w:val="StyleUnderline"/>
        </w:rPr>
        <w:t>the necessity,</w:t>
      </w:r>
      <w:r>
        <w:rPr>
          <w:rStyle w:val="StyleUnderline"/>
        </w:rPr>
        <w:t xml:space="preserve"> </w:t>
      </w:r>
      <w:r w:rsidRPr="00BD3FF9">
        <w:rPr>
          <w:rStyle w:val="StyleUnderline"/>
        </w:rPr>
        <w:t>position, and scale of CWs should be determined by the pollution loading patterns and land use within</w:t>
      </w:r>
      <w:r>
        <w:rPr>
          <w:rStyle w:val="StyleUnderline"/>
        </w:rPr>
        <w:t xml:space="preserve"> </w:t>
      </w:r>
      <w:r w:rsidRPr="00BD3FF9">
        <w:rPr>
          <w:rStyle w:val="StyleUnderline"/>
        </w:rPr>
        <w:t>a watershed</w:t>
      </w:r>
      <w:r w:rsidRPr="00153B25">
        <w:rPr>
          <w:sz w:val="16"/>
        </w:rPr>
        <w:t xml:space="preserve"> [149]. To </w:t>
      </w:r>
      <w:r w:rsidRPr="00BD3FF9">
        <w:rPr>
          <w:rStyle w:val="StyleUnderline"/>
        </w:rPr>
        <w:t>balance the benefits of contaminant purification and biodiversity maintenance</w:t>
      </w:r>
      <w:r w:rsidRPr="00153B25">
        <w:rPr>
          <w:sz w:val="16"/>
        </w:rPr>
        <w:t xml:space="preserve">, it is necessary to treat terrestrial and aquatic ecosystems as a unified whole (within an integrated watershed management strategy) when deciding where CWs should be constructed [150]. </w:t>
      </w:r>
      <w:r w:rsidRPr="00BD3FF9">
        <w:rPr>
          <w:rStyle w:val="StyleUnderline"/>
        </w:rPr>
        <w:t>Ecosystem</w:t>
      </w:r>
      <w:r>
        <w:rPr>
          <w:rStyle w:val="StyleUnderline"/>
        </w:rPr>
        <w:t xml:space="preserve"> </w:t>
      </w:r>
      <w:r w:rsidRPr="00BD3FF9">
        <w:rPr>
          <w:rStyle w:val="StyleUnderline"/>
        </w:rPr>
        <w:t xml:space="preserve">management at the watershed scale </w:t>
      </w:r>
      <w:r w:rsidRPr="00153B25">
        <w:rPr>
          <w:sz w:val="16"/>
        </w:rPr>
        <w:t>would be more</w:t>
      </w:r>
      <w:r w:rsidRPr="00BD3FF9">
        <w:rPr>
          <w:rStyle w:val="StyleUnderline"/>
        </w:rPr>
        <w:t xml:space="preserve"> effective </w:t>
      </w:r>
      <w:r w:rsidRPr="00153B25">
        <w:rPr>
          <w:sz w:val="16"/>
        </w:rPr>
        <w:t>than at the site level</w:t>
      </w:r>
      <w:r w:rsidRPr="00BD3FF9">
        <w:rPr>
          <w:rStyle w:val="StyleUnderline"/>
        </w:rPr>
        <w:t xml:space="preserve"> for biodiversity</w:t>
      </w:r>
      <w:r>
        <w:rPr>
          <w:rStyle w:val="StyleUnderline"/>
        </w:rPr>
        <w:t xml:space="preserve"> </w:t>
      </w:r>
      <w:r w:rsidRPr="00BD3FF9">
        <w:rPr>
          <w:rStyle w:val="StyleUnderline"/>
        </w:rPr>
        <w:t>conservation</w:t>
      </w:r>
      <w:r w:rsidRPr="00153B25">
        <w:rPr>
          <w:sz w:val="16"/>
        </w:rPr>
        <w:t xml:space="preserve">, because </w:t>
      </w:r>
      <w:r w:rsidRPr="00BD3FF9">
        <w:rPr>
          <w:rStyle w:val="StyleUnderline"/>
        </w:rPr>
        <w:t>watershed-scale approaches may help attract organisms’ high-quality natural</w:t>
      </w:r>
      <w:r>
        <w:rPr>
          <w:rStyle w:val="StyleUnderline"/>
        </w:rPr>
        <w:t xml:space="preserve"> </w:t>
      </w:r>
      <w:r w:rsidRPr="00BD3FF9">
        <w:rPr>
          <w:rStyle w:val="StyleUnderline"/>
        </w:rPr>
        <w:t>habitats instead of CWs, thus addressing the ‘ecological trap’</w:t>
      </w:r>
      <w:r w:rsidRPr="00153B25">
        <w:rPr>
          <w:sz w:val="16"/>
        </w:rPr>
        <w:t xml:space="preserve">. Furthermore, </w:t>
      </w:r>
      <w:r w:rsidRPr="00BD3FF9">
        <w:rPr>
          <w:rStyle w:val="StyleUnderline"/>
        </w:rPr>
        <w:t>network approaches</w:t>
      </w:r>
      <w:r w:rsidRPr="00153B25">
        <w:rPr>
          <w:sz w:val="16"/>
        </w:rPr>
        <w:t>, such as enhancing the connections between CWs and adjacent natural ecosystems, especially through establishing a relatively complete food web, could</w:t>
      </w:r>
      <w:r w:rsidRPr="00BD3FF9">
        <w:rPr>
          <w:rStyle w:val="StyleUnderline"/>
        </w:rPr>
        <w:t xml:space="preserve"> alleviate the biotoxicity effects of CWs on wildlife</w:t>
      </w:r>
      <w:r>
        <w:rPr>
          <w:rStyle w:val="StyleUnderline"/>
        </w:rPr>
        <w:t xml:space="preserve"> </w:t>
      </w:r>
      <w:r w:rsidRPr="00BD3FF9">
        <w:rPr>
          <w:rStyle w:val="StyleUnderline"/>
        </w:rPr>
        <w:t xml:space="preserve">through </w:t>
      </w:r>
      <w:proofErr w:type="spellStart"/>
      <w:r w:rsidRPr="00BD3FF9">
        <w:rPr>
          <w:rStyle w:val="StyleUnderline"/>
        </w:rPr>
        <w:t>biodilution</w:t>
      </w:r>
      <w:proofErr w:type="spellEnd"/>
      <w:r w:rsidRPr="00153B25">
        <w:rPr>
          <w:sz w:val="16"/>
        </w:rPr>
        <w:t xml:space="preserve"> [151].</w:t>
      </w:r>
    </w:p>
    <w:p w14:paraId="37CE99FE" w14:textId="77777777" w:rsidR="00A77B01" w:rsidRDefault="00A77B01" w:rsidP="00A77B01">
      <w:r>
        <w:t xml:space="preserve">6.3. </w:t>
      </w:r>
      <w:r w:rsidRPr="00D03B4D">
        <w:rPr>
          <w:rStyle w:val="Emphasis"/>
        </w:rPr>
        <w:t>Accurate Simulation of Natural Wetlands</w:t>
      </w:r>
    </w:p>
    <w:p w14:paraId="0BF68842" w14:textId="77777777" w:rsidR="00A77B01" w:rsidRPr="00153B25" w:rsidRDefault="00A77B01" w:rsidP="00A77B01">
      <w:pPr>
        <w:rPr>
          <w:sz w:val="16"/>
        </w:rPr>
      </w:pPr>
      <w:r w:rsidRPr="00153B25">
        <w:rPr>
          <w:sz w:val="16"/>
        </w:rPr>
        <w:t xml:space="preserve">As our understanding of the structure and processes of natural wetland ecosystems continues to increase, </w:t>
      </w:r>
      <w:r w:rsidRPr="00D03B4D">
        <w:rPr>
          <w:rStyle w:val="StyleUnderline"/>
        </w:rPr>
        <w:t>CWs with more natural wetland characteristics</w:t>
      </w:r>
      <w:r w:rsidRPr="00153B25">
        <w:rPr>
          <w:sz w:val="16"/>
        </w:rPr>
        <w:t xml:space="preserve"> and those </w:t>
      </w:r>
      <w:r w:rsidRPr="00D03B4D">
        <w:rPr>
          <w:rStyle w:val="StyleUnderline"/>
        </w:rPr>
        <w:t>encourage biodiversity conservation</w:t>
      </w:r>
      <w:r w:rsidRPr="00153B25">
        <w:rPr>
          <w:sz w:val="16"/>
        </w:rPr>
        <w:t xml:space="preserve"> should become more feasible. </w:t>
      </w:r>
      <w:r w:rsidRPr="00153B25">
        <w:rPr>
          <w:rStyle w:val="StyleUnderline"/>
        </w:rPr>
        <w:t>Integrated constructed wetlands</w:t>
      </w:r>
      <w:r w:rsidRPr="00153B25">
        <w:rPr>
          <w:sz w:val="16"/>
        </w:rPr>
        <w:t xml:space="preserve">, characterized by complex habitat mosaics, can </w:t>
      </w:r>
      <w:r w:rsidRPr="00153B25">
        <w:rPr>
          <w:rStyle w:val="StyleUnderline"/>
        </w:rPr>
        <w:t>maximize the potential for enhancing macroinvertebrate diversity</w:t>
      </w:r>
      <w:r w:rsidRPr="00153B25">
        <w:rPr>
          <w:sz w:val="16"/>
        </w:rPr>
        <w:t xml:space="preserve"> [152]. Quasi-natural riparian zones that have a high species richness and abundance </w:t>
      </w:r>
      <w:r w:rsidRPr="00153B25">
        <w:rPr>
          <w:rStyle w:val="StyleUnderline"/>
        </w:rPr>
        <w:t>could be built through hydrological</w:t>
      </w:r>
      <w:r>
        <w:rPr>
          <w:rStyle w:val="StyleUnderline"/>
        </w:rPr>
        <w:t xml:space="preserve"> </w:t>
      </w:r>
      <w:r w:rsidRPr="00153B25">
        <w:rPr>
          <w:rStyle w:val="StyleUnderline"/>
        </w:rPr>
        <w:t>regime regulation and elevation modification</w:t>
      </w:r>
      <w:r w:rsidRPr="00153B25">
        <w:rPr>
          <w:sz w:val="16"/>
        </w:rPr>
        <w:t xml:space="preserve">. The </w:t>
      </w:r>
      <w:r w:rsidRPr="00153B25">
        <w:rPr>
          <w:rStyle w:val="StyleUnderline"/>
        </w:rPr>
        <w:t>utilization of indigenous plant species</w:t>
      </w:r>
      <w:r w:rsidRPr="00153B25">
        <w:rPr>
          <w:sz w:val="16"/>
        </w:rPr>
        <w:t xml:space="preserve"> in CWs (based on baseline surveys before they are built) is also an </w:t>
      </w:r>
      <w:r w:rsidRPr="00153B25">
        <w:rPr>
          <w:rStyle w:val="StyleUnderline"/>
        </w:rPr>
        <w:t>effective option to maintain local biodiversity</w:t>
      </w:r>
      <w:r w:rsidRPr="00153B25">
        <w:rPr>
          <w:sz w:val="16"/>
        </w:rPr>
        <w:t>, and can reduce the risk of exotic species invasion. The value of long-term observation and comparative studies on the multiple ecological functions of CWs and natural wetlands cannot be underestimated, especially given that vegetation succession in CWs and the associated faunal turnover can be rapid. Indeed, the temporal dynamics of biological communities in CWs can have complicated implications for both pollutant removal and biodiversity conservation [153,154].</w:t>
      </w:r>
    </w:p>
    <w:p w14:paraId="247FAF03" w14:textId="77777777" w:rsidR="00A77B01" w:rsidRDefault="00A77B01" w:rsidP="00A77B01">
      <w:pPr>
        <w:pStyle w:val="Heading3"/>
      </w:pPr>
      <w:r>
        <w:t>2nc Solves – General Water Quality</w:t>
      </w:r>
    </w:p>
    <w:p w14:paraId="5169CE3F" w14:textId="77777777" w:rsidR="00A77B01" w:rsidRDefault="00A77B01" w:rsidP="00A77B01">
      <w:pPr>
        <w:pStyle w:val="Heading4"/>
      </w:pPr>
      <w:r>
        <w:t>Constructed wetlands solve a laundry list of water quality problems.</w:t>
      </w:r>
    </w:p>
    <w:p w14:paraId="631A1DA7" w14:textId="77777777" w:rsidR="00A77B01" w:rsidRDefault="00A77B01" w:rsidP="00A77B01">
      <w:proofErr w:type="spellStart"/>
      <w:r>
        <w:t>Falon</w:t>
      </w:r>
      <w:proofErr w:type="spellEnd"/>
      <w:r>
        <w:t xml:space="preserve"> </w:t>
      </w:r>
      <w:r w:rsidRPr="000C5A0B">
        <w:rPr>
          <w:rStyle w:val="Style13ptBold"/>
        </w:rPr>
        <w:t>French and</w:t>
      </w:r>
      <w:r>
        <w:t xml:space="preserve"> Katie </w:t>
      </w:r>
      <w:proofErr w:type="spellStart"/>
      <w:r w:rsidRPr="000C5A0B">
        <w:rPr>
          <w:rStyle w:val="Style13ptBold"/>
        </w:rPr>
        <w:t>Zettel</w:t>
      </w:r>
      <w:proofErr w:type="spellEnd"/>
      <w:r>
        <w:t>, 20</w:t>
      </w:r>
      <w:r w:rsidRPr="000C5A0B">
        <w:rPr>
          <w:rStyle w:val="Style13ptBold"/>
        </w:rPr>
        <w:t>18</w:t>
      </w:r>
      <w:r>
        <w:t>, [</w:t>
      </w:r>
      <w:proofErr w:type="spellStart"/>
      <w:r>
        <w:t>Falon</w:t>
      </w:r>
      <w:proofErr w:type="spellEnd"/>
      <w:r>
        <w:t xml:space="preserve"> French is the Law Enforcement Academy Coordinator at the Wisconsin Department of Natural Resources and has a master’s degree in water resource management. Katie </w:t>
      </w:r>
      <w:proofErr w:type="spellStart"/>
      <w:r>
        <w:t>Zettel</w:t>
      </w:r>
      <w:proofErr w:type="spellEnd"/>
      <w:r>
        <w:t xml:space="preserve"> is an undergraduate at the University of Wisconsin-Madison pursuing a degree in Plant Pathology, "Constructed Wetlands: The Benefits and Trade-offs of Agricultural Runoff.", </w:t>
      </w:r>
      <w:proofErr w:type="spellStart"/>
      <w:r>
        <w:t>UWMadison</w:t>
      </w:r>
      <w:proofErr w:type="spellEnd"/>
      <w:r>
        <w:t>, https://kb.wisc.edu/dairynutrient/375fsc/page.php?id=80717 //</w:t>
      </w:r>
      <w:proofErr w:type="spellStart"/>
      <w:r>
        <w:t>Weese</w:t>
      </w:r>
      <w:proofErr w:type="spellEnd"/>
      <w:r>
        <w:t>]</w:t>
      </w:r>
    </w:p>
    <w:p w14:paraId="7BF0768B" w14:textId="77777777" w:rsidR="00A77B01" w:rsidRPr="00056038" w:rsidRDefault="00A77B01" w:rsidP="00A77B01">
      <w:pPr>
        <w:rPr>
          <w:sz w:val="16"/>
        </w:rPr>
      </w:pPr>
      <w:r w:rsidRPr="004507CA">
        <w:rPr>
          <w:sz w:val="16"/>
        </w:rPr>
        <w:t xml:space="preserve">Environmental Impact of Agriculture After </w:t>
      </w:r>
      <w:r w:rsidRPr="00B3245C">
        <w:rPr>
          <w:rStyle w:val="StyleUnderline"/>
        </w:rPr>
        <w:t>years of manure and fertilizer</w:t>
      </w:r>
      <w:r w:rsidRPr="004507CA">
        <w:rPr>
          <w:sz w:val="16"/>
        </w:rPr>
        <w:t xml:space="preserve"> application to our soils, the nutrients that we try to incorporate into our agriculture </w:t>
      </w:r>
      <w:r w:rsidRPr="00B3245C">
        <w:rPr>
          <w:rStyle w:val="StyleUnderline"/>
        </w:rPr>
        <w:t>is washed away by runoff into streams and lakes</w:t>
      </w:r>
      <w:r w:rsidRPr="004507CA">
        <w:rPr>
          <w:sz w:val="16"/>
        </w:rPr>
        <w:t xml:space="preserve">. While the amount lost varies due to several variables, </w:t>
      </w:r>
      <w:r w:rsidRPr="00B3245C">
        <w:rPr>
          <w:rStyle w:val="StyleUnderline"/>
        </w:rPr>
        <w:t>animal agriculture is known to cause excess nutrient pollution, causing degraded water quality and eutrophication.</w:t>
      </w:r>
      <w:r>
        <w:rPr>
          <w:rStyle w:val="StyleUnderline"/>
        </w:rPr>
        <w:t xml:space="preserve"> </w:t>
      </w:r>
      <w:r w:rsidRPr="004507CA">
        <w:rPr>
          <w:sz w:val="16"/>
        </w:rPr>
        <w:t xml:space="preserve">Relationship Between Agriculture and Wetlands Until recently, wetlands were viewed as wasted space. In order to convert this area into something with clear economic value, </w:t>
      </w:r>
      <w:r w:rsidRPr="00B3245C">
        <w:rPr>
          <w:rStyle w:val="StyleUnderline"/>
        </w:rPr>
        <w:t>many wetlands have been drained and filled</w:t>
      </w:r>
      <w:r w:rsidRPr="004507CA">
        <w:rPr>
          <w:sz w:val="16"/>
        </w:rPr>
        <w:t xml:space="preserve">. According to the NRCS (1995) wetlands were lost primarily to development, agriculture, and deep water habitat. Recently, scientific studies have increasingly emphasized the importance of </w:t>
      </w:r>
      <w:r w:rsidRPr="00B3245C">
        <w:rPr>
          <w:rStyle w:val="StyleUnderline"/>
        </w:rPr>
        <w:t>wetlands</w:t>
      </w:r>
      <w:r w:rsidRPr="004507CA">
        <w:rPr>
          <w:sz w:val="16"/>
        </w:rPr>
        <w:t xml:space="preserve">, which </w:t>
      </w:r>
      <w:r w:rsidRPr="00B3245C">
        <w:rPr>
          <w:rStyle w:val="StyleUnderline"/>
        </w:rPr>
        <w:t>can help control water flow during heavy rain and flooding</w:t>
      </w:r>
      <w:r w:rsidRPr="004507CA">
        <w:rPr>
          <w:sz w:val="16"/>
        </w:rPr>
        <w:t xml:space="preserve">. This is especially important in agricultural fields, where uncontrolled streaming can be detrimental yields. </w:t>
      </w:r>
      <w:r w:rsidRPr="00B3245C">
        <w:rPr>
          <w:rStyle w:val="StyleUnderline"/>
        </w:rPr>
        <w:t>Wetlands can store excess water, organic matter, and nutrients</w:t>
      </w:r>
      <w:r w:rsidRPr="004507CA">
        <w:rPr>
          <w:sz w:val="16"/>
        </w:rPr>
        <w:t xml:space="preserve"> (Brix, 1995). However, agriculture can be harmful to natural wetlands as excess nutrients and sediment can </w:t>
      </w:r>
      <w:r w:rsidRPr="00B3245C">
        <w:rPr>
          <w:rStyle w:val="StyleUnderline"/>
        </w:rPr>
        <w:t>alter native vegetation and macroinvertebrates</w:t>
      </w:r>
      <w:r w:rsidRPr="004507CA">
        <w:rPr>
          <w:sz w:val="16"/>
        </w:rPr>
        <w:t xml:space="preserve">, which are crucial to systematic functions (DeLaney, 1995). </w:t>
      </w:r>
      <w:r w:rsidRPr="00B3245C">
        <w:rPr>
          <w:rStyle w:val="StyleUnderline"/>
        </w:rPr>
        <w:t xml:space="preserve">Use of constructed wetlands could not only </w:t>
      </w:r>
      <w:r w:rsidRPr="00B3245C">
        <w:rPr>
          <w:rStyle w:val="Emphasis"/>
        </w:rPr>
        <w:t>mitigate agricultural runoff</w:t>
      </w:r>
      <w:r w:rsidRPr="00B3245C">
        <w:rPr>
          <w:rStyle w:val="StyleUnderline"/>
        </w:rPr>
        <w:t xml:space="preserve">: It can also </w:t>
      </w:r>
      <w:r w:rsidRPr="00B3245C">
        <w:rPr>
          <w:rStyle w:val="Emphasis"/>
        </w:rPr>
        <w:t>protect natural wetlands</w:t>
      </w:r>
      <w:r w:rsidRPr="004507CA">
        <w:rPr>
          <w:sz w:val="16"/>
        </w:rPr>
        <w:t xml:space="preserve"> </w:t>
      </w:r>
      <w:r w:rsidRPr="00B3245C">
        <w:rPr>
          <w:rStyle w:val="StyleUnderline"/>
        </w:rPr>
        <w:t>and the services they provide</w:t>
      </w:r>
      <w:r w:rsidRPr="004507CA">
        <w:rPr>
          <w:sz w:val="16"/>
        </w:rPr>
        <w:t xml:space="preserve">, but the efficiency of constructed wetlands for agriculture depends on factors such as soil type, fertilization patterns, crops and wetland vegetation, and the local climate, and location in the watershed (Comin et al., 2014). Other Best Management Practices There are many management practices that save farmers time and money while trying to avoid these externalities. Many practices aim to </w:t>
      </w:r>
      <w:r w:rsidRPr="00B3245C">
        <w:rPr>
          <w:rStyle w:val="StyleUnderline"/>
        </w:rPr>
        <w:t>prevent soil erosion, protect water quality, preserve topsoil, and nutrients for future crops</w:t>
      </w:r>
      <w:r w:rsidRPr="004507CA">
        <w:rPr>
          <w:sz w:val="16"/>
        </w:rPr>
        <w:t xml:space="preserve">. While these practices focus on holding soil in place, other management practices aim to capture soil once erosion has occurred. There are three main management practices that are designed to reduce sedimentation. </w:t>
      </w:r>
      <w:r w:rsidRPr="00B3245C">
        <w:rPr>
          <w:rStyle w:val="StyleUnderline"/>
        </w:rPr>
        <w:t>Constructed wetlands</w:t>
      </w:r>
      <w:r w:rsidRPr="004507CA">
        <w:rPr>
          <w:sz w:val="16"/>
        </w:rPr>
        <w:t xml:space="preserve">, the focus of this paper, are one of the recommended methods of </w:t>
      </w:r>
      <w:r w:rsidRPr="00B3245C">
        <w:rPr>
          <w:rStyle w:val="StyleUnderline"/>
        </w:rPr>
        <w:t>captur</w:t>
      </w:r>
      <w:r w:rsidRPr="004507CA">
        <w:rPr>
          <w:sz w:val="16"/>
        </w:rPr>
        <w:t xml:space="preserve">ing </w:t>
      </w:r>
      <w:r w:rsidRPr="00B3245C">
        <w:rPr>
          <w:rStyle w:val="StyleUnderline"/>
        </w:rPr>
        <w:t>sediment, nutrients, and other contaminants</w:t>
      </w:r>
      <w:r w:rsidRPr="004507CA">
        <w:rPr>
          <w:sz w:val="16"/>
        </w:rPr>
        <w:t>. Filter strips and grassed waterways perform many of the same functions as constructed wetlands, so they will be used here for comparison. Filter Strips/Buffer Strips Buffer strips and filter strips are used to slow surface water runoff in order to allow for greater infiltration and sediment deposition However, under high flow conditions, they are generally not able to remove sediments or dissolved phosphorus (Lewandowski et al., 2015, Uusi-</w:t>
      </w:r>
      <w:proofErr w:type="spellStart"/>
      <w:r w:rsidRPr="004507CA">
        <w:rPr>
          <w:sz w:val="16"/>
        </w:rPr>
        <w:t>Kamppa</w:t>
      </w:r>
      <w:proofErr w:type="spellEnd"/>
      <w:r w:rsidRPr="004507CA">
        <w:rPr>
          <w:sz w:val="16"/>
        </w:rPr>
        <w:t xml:space="preserve"> et al., 2000). Grassed Waterways Grassed waterways utilize dense perennial vegetation grass to route, slow, and drain what would be concentrated water flowage through fields. This disrupts the process of soil eroding into gullies, and filters nutrients from water that would otherwise run off into farmland streams (Lewandowski et al., 2015). Wetlands </w:t>
      </w:r>
      <w:proofErr w:type="spellStart"/>
      <w:r w:rsidRPr="00B3245C">
        <w:rPr>
          <w:rStyle w:val="Emphasis"/>
        </w:rPr>
        <w:t>Wetlands</w:t>
      </w:r>
      <w:proofErr w:type="spellEnd"/>
      <w:r w:rsidRPr="00B3245C">
        <w:rPr>
          <w:rStyle w:val="Emphasis"/>
        </w:rPr>
        <w:t xml:space="preserve"> serve a key function in connecting land and water ecosystems</w:t>
      </w:r>
      <w:r w:rsidRPr="004507CA">
        <w:rPr>
          <w:sz w:val="16"/>
        </w:rPr>
        <w:t xml:space="preserve">. </w:t>
      </w:r>
      <w:r w:rsidRPr="00B3245C">
        <w:rPr>
          <w:rStyle w:val="StyleUnderline"/>
        </w:rPr>
        <w:t>They regulate high water conditions and excessive runoff</w:t>
      </w:r>
      <w:r w:rsidRPr="004507CA">
        <w:rPr>
          <w:sz w:val="16"/>
        </w:rPr>
        <w:t xml:space="preserve">, to weaken the effects these ecosystems can have on one another. </w:t>
      </w:r>
      <w:r w:rsidRPr="002E17E7">
        <w:rPr>
          <w:rStyle w:val="StyleUnderline"/>
        </w:rPr>
        <w:t>They provide</w:t>
      </w:r>
      <w:r w:rsidRPr="004507CA">
        <w:rPr>
          <w:sz w:val="16"/>
        </w:rPr>
        <w:t xml:space="preserve"> numerous services such as </w:t>
      </w:r>
      <w:r w:rsidRPr="002E17E7">
        <w:rPr>
          <w:rStyle w:val="StyleUnderline"/>
        </w:rPr>
        <w:t>water filtration and storage</w:t>
      </w:r>
      <w:r w:rsidRPr="004507CA">
        <w:rPr>
          <w:sz w:val="16"/>
        </w:rPr>
        <w:t xml:space="preserve">, </w:t>
      </w:r>
      <w:r w:rsidRPr="002E17E7">
        <w:rPr>
          <w:rStyle w:val="StyleUnderline"/>
        </w:rPr>
        <w:t>provide habitat for native species</w:t>
      </w:r>
      <w:r w:rsidRPr="004507CA">
        <w:rPr>
          <w:sz w:val="16"/>
        </w:rPr>
        <w:t xml:space="preserve">, and an aesthetically pleasing green space( Everard et al., 2012, Brix, 1995, DeLaney, 1995). Wetlands can also </w:t>
      </w:r>
      <w:r w:rsidRPr="002E17E7">
        <w:rPr>
          <w:rStyle w:val="StyleUnderline"/>
        </w:rPr>
        <w:t>supply ecosystem services</w:t>
      </w:r>
      <w:r w:rsidRPr="004507CA">
        <w:rPr>
          <w:sz w:val="16"/>
        </w:rPr>
        <w:t xml:space="preserve">, </w:t>
      </w:r>
      <w:r w:rsidRPr="002E17E7">
        <w:rPr>
          <w:rStyle w:val="StyleUnderline"/>
        </w:rPr>
        <w:t>the most obvious being water treatment</w:t>
      </w:r>
      <w:r w:rsidRPr="004507CA">
        <w:rPr>
          <w:sz w:val="16"/>
        </w:rPr>
        <w:t xml:space="preserve">. Constructed wetlands have been shown to </w:t>
      </w:r>
      <w:r w:rsidRPr="002E17E7">
        <w:rPr>
          <w:rStyle w:val="StyleUnderline"/>
        </w:rPr>
        <w:t>remove suspended solids, stabilizing dissolved oxygen and biological oxygen demand</w:t>
      </w:r>
      <w:r w:rsidRPr="004507CA">
        <w:rPr>
          <w:sz w:val="16"/>
        </w:rPr>
        <w:t xml:space="preserve"> (BOD) in the water, </w:t>
      </w:r>
      <w:r w:rsidRPr="002E17E7">
        <w:rPr>
          <w:rStyle w:val="StyleUnderline"/>
        </w:rPr>
        <w:t>and reduce</w:t>
      </w:r>
      <w:r w:rsidRPr="004507CA">
        <w:rPr>
          <w:sz w:val="16"/>
        </w:rPr>
        <w:t xml:space="preserve"> the nutrient levels in </w:t>
      </w:r>
      <w:r w:rsidRPr="002E17E7">
        <w:rPr>
          <w:rStyle w:val="StyleUnderline"/>
        </w:rPr>
        <w:t>runoff</w:t>
      </w:r>
      <w:r w:rsidRPr="004507CA">
        <w:rPr>
          <w:sz w:val="16"/>
        </w:rPr>
        <w:t xml:space="preserve"> (Cronk, 1996). This paper focuses on </w:t>
      </w:r>
      <w:r w:rsidRPr="002E17E7">
        <w:rPr>
          <w:rStyle w:val="StyleUnderline"/>
        </w:rPr>
        <w:t>constructed wetlands</w:t>
      </w:r>
      <w:r w:rsidRPr="004507CA">
        <w:rPr>
          <w:sz w:val="16"/>
        </w:rPr>
        <w:t xml:space="preserve"> that are “intentionally created from </w:t>
      </w:r>
      <w:proofErr w:type="spellStart"/>
      <w:r w:rsidRPr="004507CA">
        <w:rPr>
          <w:sz w:val="16"/>
        </w:rPr>
        <w:t>nonwetland</w:t>
      </w:r>
      <w:proofErr w:type="spellEnd"/>
      <w:r w:rsidRPr="004507CA">
        <w:rPr>
          <w:sz w:val="16"/>
        </w:rPr>
        <w:t xml:space="preserve"> sites to </w:t>
      </w:r>
      <w:r w:rsidRPr="002E17E7">
        <w:rPr>
          <w:rStyle w:val="Emphasis"/>
        </w:rPr>
        <w:t>produce or replace natural habitat</w:t>
      </w:r>
      <w:r w:rsidRPr="004507CA">
        <w:rPr>
          <w:sz w:val="16"/>
        </w:rPr>
        <w:t xml:space="preserve">” (Brix, 1995). </w:t>
      </w:r>
      <w:r w:rsidRPr="002E17E7">
        <w:rPr>
          <w:rStyle w:val="StyleUnderline"/>
        </w:rPr>
        <w:t>Natural wetlands are not suited for the concentrated runoff of agriculture fields</w:t>
      </w:r>
      <w:r w:rsidRPr="004507CA">
        <w:rPr>
          <w:sz w:val="16"/>
        </w:rPr>
        <w:t xml:space="preserve">. A </w:t>
      </w:r>
      <w:r w:rsidRPr="002E17E7">
        <w:rPr>
          <w:rStyle w:val="StyleUnderline"/>
        </w:rPr>
        <w:t>constructed wetland</w:t>
      </w:r>
      <w:r w:rsidRPr="004507CA">
        <w:rPr>
          <w:sz w:val="16"/>
        </w:rPr>
        <w:t xml:space="preserve"> system is </w:t>
      </w:r>
      <w:r w:rsidRPr="002E17E7">
        <w:rPr>
          <w:rStyle w:val="StyleUnderline"/>
        </w:rPr>
        <w:t>designed for greater ability of water treatment and to protect existing natural wetlands by taking on water with higher concentrated runoff</w:t>
      </w:r>
      <w:r w:rsidRPr="004507CA">
        <w:rPr>
          <w:sz w:val="16"/>
        </w:rPr>
        <w:t xml:space="preserve">. On their own, due to high levels of sedimentation, constructed wetlands can need maintenance and dredging, which can be costly. So, </w:t>
      </w:r>
      <w:r w:rsidRPr="002E17E7">
        <w:rPr>
          <w:rStyle w:val="StyleUnderline"/>
        </w:rPr>
        <w:t>recent designs</w:t>
      </w:r>
      <w:r w:rsidRPr="004507CA">
        <w:rPr>
          <w:sz w:val="16"/>
        </w:rPr>
        <w:t xml:space="preserve"> have focused on </w:t>
      </w:r>
      <w:r w:rsidRPr="002E17E7">
        <w:rPr>
          <w:rStyle w:val="StyleUnderline"/>
        </w:rPr>
        <w:t>developing integrated constructed wetland (ICW</w:t>
      </w:r>
      <w:r w:rsidRPr="004507CA">
        <w:rPr>
          <w:sz w:val="16"/>
        </w:rPr>
        <w:t xml:space="preserve">) </w:t>
      </w:r>
      <w:r w:rsidRPr="002E17E7">
        <w:rPr>
          <w:rStyle w:val="StyleUnderline"/>
        </w:rPr>
        <w:t>systems</w:t>
      </w:r>
      <w:r w:rsidRPr="004507CA">
        <w:rPr>
          <w:sz w:val="16"/>
        </w:rPr>
        <w:t xml:space="preserve"> which could </w:t>
      </w:r>
      <w:r w:rsidRPr="002E17E7">
        <w:rPr>
          <w:rStyle w:val="StyleUnderline"/>
        </w:rPr>
        <w:t>provide numerous ecosystem services while also mitigating the impacts of wastewater on singular constructed wetlands by allowing for filtration through multiple basins</w:t>
      </w:r>
      <w:r w:rsidRPr="004507CA">
        <w:rPr>
          <w:sz w:val="16"/>
        </w:rPr>
        <w:t xml:space="preserve">. Methods In order to compare both ecological and economical costs and benefits, we conducted a literary analysis of previously published material on this subject. We researched an expansive amount of peer-reviewed and academically published journals and articles that describe various results of the systematic impact of constructed wetlands. The studies were specifically chosen because they highlight two important factors: Benefits and impacts, and performance. Benefits and Impacts The articles chosen provide a representative sample of the impacts of constructed wetlands. Multiple studies claiming a variety of benefits and detriments of wetlands were compiled and compared to one another in order to provide potential supporting proof of the studies achieving desired impacts. Performance The studies also demonstrate the differences in performance under various seasonal and spatial scenarios. We focus on studies in multiple different ecoregions, and also identified results differentiating between the effects of irrigated versus non-irrigated field discharge nutrient concentrations. To complete our comparative analysis of the costs and benefits considering these two factors we reference </w:t>
      </w:r>
      <w:r w:rsidRPr="002E17E7">
        <w:rPr>
          <w:rStyle w:val="StyleUnderline"/>
        </w:rPr>
        <w:t>20 peer-reviewed studies</w:t>
      </w:r>
      <w:r w:rsidRPr="004507CA">
        <w:rPr>
          <w:sz w:val="16"/>
        </w:rPr>
        <w:t xml:space="preserve"> that identify several specific variables. We aim to describe </w:t>
      </w:r>
      <w:r w:rsidRPr="002E17E7">
        <w:rPr>
          <w:rStyle w:val="StyleUnderline"/>
        </w:rPr>
        <w:t>provide general benefits that could be seen across different types of communities</w:t>
      </w:r>
      <w:r w:rsidRPr="004507CA">
        <w:rPr>
          <w:sz w:val="16"/>
        </w:rPr>
        <w:t xml:space="preserve"> and ecoregions shown in Table 2.</w:t>
      </w:r>
    </w:p>
    <w:p w14:paraId="53009B65" w14:textId="77777777" w:rsidR="00A77B01" w:rsidRDefault="00A77B01" w:rsidP="00A77B01">
      <w:pPr>
        <w:pStyle w:val="Heading4"/>
      </w:pPr>
      <w:r>
        <w:t xml:space="preserve">They’re </w:t>
      </w:r>
      <w:r w:rsidRPr="009F642B">
        <w:rPr>
          <w:u w:val="single"/>
        </w:rPr>
        <w:t>key</w:t>
      </w:r>
      <w:r>
        <w:t xml:space="preserve"> to water quality.</w:t>
      </w:r>
    </w:p>
    <w:p w14:paraId="595656EB" w14:textId="77777777" w:rsidR="00A77B01" w:rsidRDefault="00A77B01" w:rsidP="00A77B01">
      <w:r>
        <w:t xml:space="preserve">Mike </w:t>
      </w:r>
      <w:r w:rsidRPr="00671367">
        <w:rPr>
          <w:rStyle w:val="Style13ptBold"/>
        </w:rPr>
        <w:t>Burchell and</w:t>
      </w:r>
      <w:r>
        <w:t xml:space="preserve"> Bill </w:t>
      </w:r>
      <w:r w:rsidRPr="00671367">
        <w:rPr>
          <w:rStyle w:val="Style13ptBold"/>
        </w:rPr>
        <w:t>Hunt</w:t>
      </w:r>
      <w:r>
        <w:t>, 2-19-</w:t>
      </w:r>
      <w:r w:rsidRPr="009F642B">
        <w:rPr>
          <w:rStyle w:val="Style13ptBold"/>
        </w:rPr>
        <w:t>19</w:t>
      </w:r>
      <w:r>
        <w:t>, [Mike Burchell is an Associate Professor of Biological &amp; Agricultural Engineering and North Carolina State University. Bill Hunt Professor of Biological &amp; Agricultural Engineering and North Carolina State University, "Natural and Constructed Wetlands in North Carolina: An Overview for Citizens", NC State, https://content.ces.ncsu.edu/natural-and-constructed-wetlands-in-north-carolina //</w:t>
      </w:r>
      <w:proofErr w:type="spellStart"/>
      <w:r>
        <w:t>Weese</w:t>
      </w:r>
      <w:proofErr w:type="spellEnd"/>
      <w:r>
        <w:t>]</w:t>
      </w:r>
    </w:p>
    <w:p w14:paraId="60515E6B" w14:textId="77777777" w:rsidR="00A77B01" w:rsidRPr="009F642B" w:rsidRDefault="00A77B01" w:rsidP="00A77B01">
      <w:pPr>
        <w:rPr>
          <w:rStyle w:val="StyleUnderline"/>
        </w:rPr>
      </w:pPr>
      <w:r w:rsidRPr="009F642B">
        <w:rPr>
          <w:sz w:val="16"/>
        </w:rPr>
        <w:t xml:space="preserve">Constructed Wetlands Alongside natural wetlands in the landscape, </w:t>
      </w:r>
      <w:r w:rsidRPr="00B56021">
        <w:rPr>
          <w:rStyle w:val="StyleUnderline"/>
        </w:rPr>
        <w:t xml:space="preserve">there are an increasing number of </w:t>
      </w:r>
      <w:r w:rsidRPr="00B56021">
        <w:rPr>
          <w:rStyle w:val="Emphasis"/>
        </w:rPr>
        <w:t>wetlands</w:t>
      </w:r>
      <w:r w:rsidRPr="00B56021">
        <w:rPr>
          <w:rStyle w:val="StyleUnderline"/>
        </w:rPr>
        <w:t xml:space="preserve"> that </w:t>
      </w:r>
      <w:r w:rsidRPr="00B56021">
        <w:rPr>
          <w:rStyle w:val="Emphasis"/>
        </w:rPr>
        <w:t>have been built to replace lost natural wetlands</w:t>
      </w:r>
      <w:r w:rsidRPr="009F642B">
        <w:rPr>
          <w:sz w:val="16"/>
        </w:rPr>
        <w:t xml:space="preserve">, as well as many wetlands that were built to </w:t>
      </w:r>
      <w:r w:rsidRPr="00B56021">
        <w:rPr>
          <w:rStyle w:val="StyleUnderline"/>
        </w:rPr>
        <w:t xml:space="preserve">intercept polluted runoff and wastewater to </w:t>
      </w:r>
      <w:r w:rsidRPr="00B56021">
        <w:rPr>
          <w:rStyle w:val="Emphasis"/>
        </w:rPr>
        <w:t>protect water quality</w:t>
      </w:r>
      <w:r w:rsidRPr="009F642B">
        <w:rPr>
          <w:sz w:val="16"/>
        </w:rPr>
        <w:t xml:space="preserve">. In this section, we define the different types of constructed wetlands. Wetland restoration and creation Figure 4 shows how </w:t>
      </w:r>
      <w:r w:rsidRPr="00B56021">
        <w:rPr>
          <w:rStyle w:val="StyleUnderline"/>
        </w:rPr>
        <w:t>natural wetlands can be</w:t>
      </w:r>
      <w:r w:rsidRPr="009F642B">
        <w:rPr>
          <w:sz w:val="16"/>
        </w:rPr>
        <w:t xml:space="preserve"> in pristine condition (which is rare), </w:t>
      </w:r>
      <w:r w:rsidRPr="00B56021">
        <w:rPr>
          <w:rStyle w:val="StyleUnderline"/>
        </w:rPr>
        <w:t>degraded</w:t>
      </w:r>
      <w:r w:rsidRPr="009F642B">
        <w:rPr>
          <w:sz w:val="16"/>
        </w:rPr>
        <w:t xml:space="preserve"> (like most of our remaining natural wetlands), </w:t>
      </w:r>
      <w:r w:rsidRPr="00B56021">
        <w:rPr>
          <w:rStyle w:val="StyleUnderline"/>
        </w:rPr>
        <w:t>or destroyed</w:t>
      </w:r>
      <w:r w:rsidRPr="009F642B">
        <w:rPr>
          <w:sz w:val="16"/>
        </w:rPr>
        <w:t xml:space="preserve">. Wetlands are considered as degraded when they have suffered at least some minor degree of alteration to water flow, vegetation, or pollution. Wetlands can be destroyed by draining or filling for development (including roads, shopping centers, housing developments, agriculture, and forestry) or by natural disasters like fire. Wetlands that are impacted by development are required by law to be rebuilt elsewhere. In North Carolina, that process is overseen by the NCDEQ and the U.S. Army Corps of Engineers. Sometimes, wetlands that were degraded or destroyed long ago are also rebuilt through efforts from many national and state conservation groups (like the NC Coastal Federation). </w:t>
      </w:r>
      <w:r w:rsidRPr="00B56021">
        <w:rPr>
          <w:rStyle w:val="StyleUnderline"/>
        </w:rPr>
        <w:t>Rebuilding degraded or destroyed wetlands</w:t>
      </w:r>
      <w:r w:rsidRPr="009F642B">
        <w:rPr>
          <w:sz w:val="16"/>
        </w:rPr>
        <w:t xml:space="preserve"> to achieve the original wetland type and functions is </w:t>
      </w:r>
      <w:r w:rsidRPr="00B56021">
        <w:rPr>
          <w:rStyle w:val="StyleUnderline"/>
        </w:rPr>
        <w:t>called wetland restoration</w:t>
      </w:r>
      <w:r w:rsidRPr="009F642B">
        <w:rPr>
          <w:sz w:val="16"/>
        </w:rPr>
        <w:t xml:space="preserve">. Restoration is generally the preferred method of replacing lost wetlands. To successfully rebuild a wetland, the hydrology (how wet it is) and the structure (soil types and vegetation community) first must be accurately estimated from similar nearby natural wetlands. Careful planning and understanding of the type of wetland to be built is crucial for the long-term development and success of restored wetlands. Wetland restorations often require some combination of earth moving, changes in water management (like plugging drainage ditches), and replanting of desired wetland plant species. An example of these restoration techniques was demonstrated in 2003 at a Carteret County site that had been previously converted from a wetland to row-crop agriculture by draining and clearing the land in the 1970s (Figure 5). In some instances, it might make sense to build a different type of wetland than the one that was originally on a site because the surrounding landscape or downstream water body will benefit from a different habitat or function (such as water quality improvement). A project to build a wetland of a different type than the original or in a location where a wetland may not have been present before is called wetland creation. The prototypes of created wetlands are still natural wetlands, and even more careful planning is critical to ensure a successful project. Such was the case at the North River Farms Preserve, which was previously converted from a shrub-scrub wetland to row-crop agriculture. Project partners decided to create a highly productive salt marsh rather than restore the estuarine shrub-scrub wetland that had been drained for agriculture (Figure 6). </w:t>
      </w:r>
      <w:r w:rsidRPr="00B56021">
        <w:rPr>
          <w:rStyle w:val="Emphasis"/>
        </w:rPr>
        <w:t>Wetlands constructed to improve water quality</w:t>
      </w:r>
      <w:r>
        <w:rPr>
          <w:rStyle w:val="Emphasis"/>
        </w:rPr>
        <w:t xml:space="preserve"> </w:t>
      </w:r>
      <w:r w:rsidRPr="00B56021">
        <w:rPr>
          <w:rStyle w:val="StyleUnderline"/>
        </w:rPr>
        <w:t>Natural wetlands</w:t>
      </w:r>
      <w:r w:rsidRPr="009F642B">
        <w:rPr>
          <w:sz w:val="16"/>
        </w:rPr>
        <w:t xml:space="preserve"> have been studied for decades for their ability to </w:t>
      </w:r>
      <w:r w:rsidRPr="00B56021">
        <w:rPr>
          <w:rStyle w:val="StyleUnderline"/>
        </w:rPr>
        <w:t>capture and transform many pollutants</w:t>
      </w:r>
      <w:r w:rsidRPr="009F642B">
        <w:rPr>
          <w:sz w:val="16"/>
        </w:rPr>
        <w:t xml:space="preserve">. In the correct landscape position, </w:t>
      </w:r>
      <w:r w:rsidRPr="00B56021">
        <w:rPr>
          <w:rStyle w:val="StyleUnderline"/>
        </w:rPr>
        <w:t>wetlands have been shown to intercept surface and groundwater and slowly release it over time</w:t>
      </w:r>
      <w:r w:rsidRPr="009F642B">
        <w:rPr>
          <w:sz w:val="16"/>
        </w:rPr>
        <w:t xml:space="preserve">. This interception </w:t>
      </w:r>
      <w:r w:rsidRPr="00B56021">
        <w:rPr>
          <w:rStyle w:val="StyleUnderline"/>
        </w:rPr>
        <w:t>allows particles of soil or debris to settle out and accumulate in the wetlands, releasing visibly cleaner water</w:t>
      </w:r>
      <w:r w:rsidRPr="009F642B">
        <w:rPr>
          <w:sz w:val="16"/>
        </w:rPr>
        <w:t xml:space="preserve">. Wetlands also can </w:t>
      </w:r>
      <w:r w:rsidRPr="00B56021">
        <w:rPr>
          <w:rStyle w:val="StyleUnderline"/>
        </w:rPr>
        <w:t>trap sediment-bound pollutants, like excess metals and phosphorous</w:t>
      </w:r>
      <w:r w:rsidRPr="009F642B">
        <w:rPr>
          <w:sz w:val="16"/>
        </w:rPr>
        <w:t xml:space="preserve">. Vegetation often grows readily and accumulates over time in wetlands, creating an </w:t>
      </w:r>
      <w:r w:rsidRPr="00B56021">
        <w:rPr>
          <w:rStyle w:val="StyleUnderline"/>
        </w:rPr>
        <w:t>environment</w:t>
      </w:r>
      <w:r w:rsidRPr="009F642B">
        <w:rPr>
          <w:sz w:val="16"/>
        </w:rPr>
        <w:t xml:space="preserve"> that is </w:t>
      </w:r>
      <w:r w:rsidRPr="00B56021">
        <w:rPr>
          <w:rStyle w:val="StyleUnderline"/>
        </w:rPr>
        <w:t>high in organic matter and microbial activity</w:t>
      </w:r>
      <w:r w:rsidRPr="009F642B">
        <w:rPr>
          <w:sz w:val="16"/>
        </w:rPr>
        <w:t xml:space="preserve">. Alternating wetting and drying creates unique oxygen conditions in a wetland that stimulates </w:t>
      </w:r>
      <w:r w:rsidRPr="00B56021">
        <w:rPr>
          <w:rStyle w:val="StyleUnderline"/>
        </w:rPr>
        <w:t>microorganisms</w:t>
      </w:r>
      <w:r w:rsidRPr="009F642B">
        <w:rPr>
          <w:sz w:val="16"/>
        </w:rPr>
        <w:t xml:space="preserve"> within to </w:t>
      </w:r>
      <w:r w:rsidRPr="00B56021">
        <w:rPr>
          <w:rStyle w:val="StyleUnderline"/>
        </w:rPr>
        <w:t>transform many pollutants in order to survive</w:t>
      </w:r>
      <w:r w:rsidRPr="009F642B">
        <w:rPr>
          <w:sz w:val="16"/>
        </w:rPr>
        <w:t xml:space="preserve">. For example, nitrate, which is a common form of nitrogen fertilizer often found in </w:t>
      </w:r>
      <w:r w:rsidRPr="009F642B">
        <w:rPr>
          <w:rStyle w:val="StyleUnderline"/>
        </w:rPr>
        <w:t>runoff, can pollute rivers and lakes</w:t>
      </w:r>
      <w:r w:rsidRPr="009F642B">
        <w:rPr>
          <w:sz w:val="16"/>
        </w:rPr>
        <w:t xml:space="preserve">. But when </w:t>
      </w:r>
      <w:r w:rsidRPr="009F642B">
        <w:rPr>
          <w:rStyle w:val="StyleUnderline"/>
        </w:rPr>
        <w:t>intercepted by wetlands</w:t>
      </w:r>
      <w:r w:rsidRPr="009F642B">
        <w:rPr>
          <w:sz w:val="16"/>
        </w:rPr>
        <w:t xml:space="preserve">, nitrate can be </w:t>
      </w:r>
      <w:r w:rsidRPr="009F642B">
        <w:rPr>
          <w:rStyle w:val="StyleUnderline"/>
        </w:rPr>
        <w:t>used by certain microorganisms instead of oxygen to survive</w:t>
      </w:r>
      <w:r w:rsidRPr="009F642B">
        <w:rPr>
          <w:sz w:val="16"/>
        </w:rPr>
        <w:t xml:space="preserve"> when wetlands are flooded. As the water passes through the wetlands, the nitrate is transformed by the microbes into nitrogen gas that escapes to the atmosphere (the process is called denitrification), and the water leaving the wetland is less polluted. </w:t>
      </w:r>
      <w:r w:rsidRPr="009F642B">
        <w:rPr>
          <w:rStyle w:val="StyleUnderline"/>
        </w:rPr>
        <w:t xml:space="preserve">We now try to </w:t>
      </w:r>
      <w:r w:rsidRPr="009F642B">
        <w:rPr>
          <w:rStyle w:val="Emphasis"/>
        </w:rPr>
        <w:t>take advantage of the unique abilities of natural wetlands by constructing wetlands</w:t>
      </w:r>
      <w:r w:rsidRPr="009F642B">
        <w:rPr>
          <w:rStyle w:val="StyleUnderline"/>
        </w:rPr>
        <w:t xml:space="preserve"> in strategic locations to intercept and treat polluted water.</w:t>
      </w:r>
      <w:r>
        <w:rPr>
          <w:rStyle w:val="StyleUnderline"/>
        </w:rPr>
        <w:t xml:space="preserve"> </w:t>
      </w:r>
      <w:r w:rsidRPr="009F642B">
        <w:rPr>
          <w:rStyle w:val="StyleUnderline"/>
        </w:rPr>
        <w:t>Stormwater runoff</w:t>
      </w:r>
      <w:r w:rsidRPr="009F642B">
        <w:rPr>
          <w:sz w:val="16"/>
        </w:rPr>
        <w:t xml:space="preserve"> from developed urban areas can </w:t>
      </w:r>
      <w:r w:rsidRPr="009F642B">
        <w:rPr>
          <w:rStyle w:val="StyleUnderline"/>
        </w:rPr>
        <w:t>deliver significant amounts of water</w:t>
      </w:r>
      <w:r w:rsidRPr="009F642B">
        <w:rPr>
          <w:sz w:val="16"/>
        </w:rPr>
        <w:t xml:space="preserve">, often flowing at high velocity, directly </w:t>
      </w:r>
      <w:r w:rsidRPr="009F642B">
        <w:rPr>
          <w:rStyle w:val="StyleUnderline"/>
        </w:rPr>
        <w:t>to local streams</w:t>
      </w:r>
      <w:r w:rsidRPr="009F642B">
        <w:rPr>
          <w:sz w:val="16"/>
        </w:rPr>
        <w:t xml:space="preserve"> or other water bodies. </w:t>
      </w:r>
      <w:r w:rsidRPr="009F642B">
        <w:rPr>
          <w:rStyle w:val="StyleUnderline"/>
        </w:rPr>
        <w:t>Constructed wetlands</w:t>
      </w:r>
      <w:r w:rsidRPr="009F642B">
        <w:rPr>
          <w:sz w:val="16"/>
        </w:rPr>
        <w:t xml:space="preserve"> have been increasingly used over the last two decades to </w:t>
      </w:r>
      <w:r w:rsidRPr="009F642B">
        <w:rPr>
          <w:rStyle w:val="StyleUnderline"/>
        </w:rPr>
        <w:t>slow and store some of that water, much like natural wetlands do</w:t>
      </w:r>
      <w:r w:rsidRPr="009F642B">
        <w:rPr>
          <w:sz w:val="16"/>
        </w:rPr>
        <w:t xml:space="preserve">. These wetlands used in urban areas are known as stormwater wetlands and are one of several measures used by towns to reduce the effect of stormwater runoff. </w:t>
      </w:r>
      <w:r w:rsidRPr="009F642B">
        <w:rPr>
          <w:rStyle w:val="StyleUnderline"/>
        </w:rPr>
        <w:t>Wetlands</w:t>
      </w:r>
      <w:r w:rsidRPr="009F642B">
        <w:rPr>
          <w:sz w:val="16"/>
        </w:rPr>
        <w:t xml:space="preserve"> not only slow runoff, but research shows they </w:t>
      </w:r>
      <w:r w:rsidRPr="009F642B">
        <w:rPr>
          <w:rStyle w:val="StyleUnderline"/>
        </w:rPr>
        <w:t>also store sediment and debris, trap phosphorous and metals, and reduce the amount of nitrogen transported downstream</w:t>
      </w:r>
      <w:r w:rsidRPr="009F642B">
        <w:rPr>
          <w:sz w:val="16"/>
        </w:rPr>
        <w:t xml:space="preserve">. The design of these stormwater wetlands is based mostly on natural depressional wetlands with emergent (meaning rooted in the soil but can survive in ponded conditions) and floating herbaceous aquatic vegetation. Stormwater wetlands are referred to as “event-based” wetlands because they are designed to fill with water only after rainfall and to drain nearly completely within two to four days. They are often located in high visibility areas, such as near shopping centers, schools, and parks, and contain multiple varieties of wetland plants that can withstand wetting and drying periods. The plants in stormwater wetlands often include flowering varieties that can provide an aesthetically pleasing amenity to the landscape (Figure 7). Stormwater wetlands are built to help towns meet requirements for their stormwater management plans, or in other locations through conservation grants intended to enhance local water quality. Since 2007, NCDEQ estimates that nearly 90 stormwater wetlands were permitted to be used to treat stormwater in North Carolina. The total number of stormwater wetlands operating here is likely well over 125, including those built by conservation groups for local water-quality improvements. These wetlands are typically less than an acre, but a notable exception is a 30-acre stormwater wetland constructed in 2013 in New Bern. </w:t>
      </w:r>
      <w:r w:rsidRPr="009F642B">
        <w:rPr>
          <w:rStyle w:val="StyleUnderline"/>
        </w:rPr>
        <w:t>Wetlands</w:t>
      </w:r>
      <w:r w:rsidRPr="009F642B">
        <w:rPr>
          <w:sz w:val="16"/>
        </w:rPr>
        <w:t xml:space="preserve"> can also be used to </w:t>
      </w:r>
      <w:r w:rsidRPr="009F642B">
        <w:rPr>
          <w:rStyle w:val="StyleUnderline"/>
        </w:rPr>
        <w:t>help treat more high strength</w:t>
      </w:r>
      <w:r w:rsidRPr="009F642B">
        <w:rPr>
          <w:sz w:val="16"/>
        </w:rPr>
        <w:t xml:space="preserve"> municipal and </w:t>
      </w:r>
      <w:r w:rsidRPr="009F642B">
        <w:rPr>
          <w:rStyle w:val="StyleUnderline"/>
        </w:rPr>
        <w:t>industrial process wastewaters</w:t>
      </w:r>
      <w:r w:rsidRPr="009F642B">
        <w:rPr>
          <w:sz w:val="16"/>
        </w:rPr>
        <w:t xml:space="preserve">. These wetlands are known as treatment wetlands and are less common here when compared to stormwater wetlands. </w:t>
      </w:r>
      <w:r w:rsidRPr="009F642B">
        <w:rPr>
          <w:rStyle w:val="StyleUnderline"/>
        </w:rPr>
        <w:t xml:space="preserve">Treatment wetlands provide </w:t>
      </w:r>
      <w:r w:rsidRPr="009F642B">
        <w:rPr>
          <w:rStyle w:val="Emphasis"/>
        </w:rPr>
        <w:t>critical treatment of more polluted wastewater</w:t>
      </w:r>
      <w:r w:rsidRPr="009F642B">
        <w:rPr>
          <w:rStyle w:val="StyleUnderline"/>
        </w:rPr>
        <w:t xml:space="preserve"> as part of an overall treatment plan for wastewater</w:t>
      </w:r>
      <w:r w:rsidRPr="009F642B">
        <w:rPr>
          <w:sz w:val="16"/>
        </w:rPr>
        <w:t xml:space="preserve"> at several towns (including Walnut Cove and Aurora) and as </w:t>
      </w:r>
      <w:r w:rsidRPr="009F642B">
        <w:rPr>
          <w:rStyle w:val="StyleUnderline"/>
        </w:rPr>
        <w:t>part of other agricultural and waste management facilities</w:t>
      </w:r>
      <w:r w:rsidRPr="009F642B">
        <w:rPr>
          <w:sz w:val="16"/>
        </w:rPr>
        <w:t xml:space="preserve">. These wetlands are also designed and constructed to emulate emergent marshes but have deeper water and more steady flow that is not rainfall-dependent. These wetlands generally contain only one or two species of plants because these plants must be able to tolerate deeper water and higher pollutant concentrations. Treatment wetlands are not typically in locations that are visible to the public, so aesthetics is not an important component of their design. On average, treatment wetlands are generally larger than stormwater wetlands, such as the 4.5-acre treatment wetlands in Walnut Cove. These wetlands provide final treatment of the town’s wastewater before discharging to a nearby stream (Figure 8). As of 2018, less than 10 treatment wetlands were operating in North Carolina. It is important to remember that these constructed wetlands for stormwater and wastewater treatment should not be confused with restored wetlands. </w:t>
      </w:r>
      <w:r w:rsidRPr="009F642B">
        <w:rPr>
          <w:rStyle w:val="StyleUnderline"/>
        </w:rPr>
        <w:t>Stormwater and treatment wetlands</w:t>
      </w:r>
      <w:r w:rsidRPr="009F642B">
        <w:rPr>
          <w:sz w:val="16"/>
        </w:rPr>
        <w:t xml:space="preserve"> are not designed and constructed with the goal to replace lost wetland functions. Rather, these wetlands are </w:t>
      </w:r>
      <w:r w:rsidRPr="009F642B">
        <w:rPr>
          <w:rStyle w:val="StyleUnderline"/>
        </w:rPr>
        <w:t xml:space="preserve">constructed to </w:t>
      </w:r>
      <w:r w:rsidRPr="009F642B">
        <w:rPr>
          <w:rStyle w:val="Emphasis"/>
        </w:rPr>
        <w:t>provide key water quality benefits</w:t>
      </w:r>
      <w:r w:rsidRPr="009F642B">
        <w:rPr>
          <w:rStyle w:val="StyleUnderline"/>
        </w:rPr>
        <w:t>, often in places or landscape settings where natural wetlands did not previously exist.</w:t>
      </w:r>
    </w:p>
    <w:p w14:paraId="2CA0220A" w14:textId="77777777" w:rsidR="00A77B01" w:rsidRPr="00433E57" w:rsidRDefault="00A77B01" w:rsidP="00A77B01">
      <w:pPr>
        <w:pStyle w:val="Heading4"/>
      </w:pPr>
      <w:r>
        <w:t>Wetland organisms ensure success.</w:t>
      </w:r>
    </w:p>
    <w:p w14:paraId="16469414" w14:textId="77777777" w:rsidR="00A77B01" w:rsidRPr="00AC016F" w:rsidRDefault="00A77B01" w:rsidP="00A77B01">
      <w:proofErr w:type="spellStart"/>
      <w:r>
        <w:t>Chengxiang</w:t>
      </w:r>
      <w:proofErr w:type="spellEnd"/>
      <w:r>
        <w:t xml:space="preserve"> </w:t>
      </w:r>
      <w:r w:rsidRPr="008D1DA3">
        <w:rPr>
          <w:rStyle w:val="Style13ptBold"/>
        </w:rPr>
        <w:t>Zhang et al</w:t>
      </w:r>
      <w:r>
        <w:t>., 1-14-20</w:t>
      </w:r>
      <w:r w:rsidRPr="008D1DA3">
        <w:rPr>
          <w:rStyle w:val="Style13ptBold"/>
        </w:rPr>
        <w:t>20</w:t>
      </w:r>
      <w:r>
        <w:t>, [works at the School of Nature Conservation at the Beijing Forestry University, "Can Constructed Wetlands be Wildlife Refuges? A Review of Their Potential Biodiversity Conservation Value", MDPI, https://www.mdpi.com/2071-1050/12/4/1442 //</w:t>
      </w:r>
      <w:proofErr w:type="spellStart"/>
      <w:r>
        <w:t>Weese</w:t>
      </w:r>
      <w:proofErr w:type="spellEnd"/>
      <w:r>
        <w:t>]</w:t>
      </w:r>
    </w:p>
    <w:p w14:paraId="2CAB90D1" w14:textId="743BC5E6" w:rsidR="00A77B01" w:rsidRDefault="00A77B01" w:rsidP="00A77B01">
      <w:pPr>
        <w:rPr>
          <w:sz w:val="16"/>
        </w:rPr>
      </w:pPr>
      <w:r w:rsidRPr="00B004B9">
        <w:rPr>
          <w:sz w:val="16"/>
        </w:rPr>
        <w:t xml:space="preserve">3.3. Spatial-Temporal Characteristics of the Biodiversity Benefits of CWs </w:t>
      </w:r>
      <w:r w:rsidRPr="009A7349">
        <w:rPr>
          <w:rStyle w:val="StyleUnderline"/>
        </w:rPr>
        <w:t xml:space="preserve">Constructed wetlands are generally </w:t>
      </w:r>
      <w:r w:rsidRPr="009A7349">
        <w:rPr>
          <w:rStyle w:val="Emphasis"/>
        </w:rPr>
        <w:t>very efficient at removing contaminants</w:t>
      </w:r>
      <w:r w:rsidRPr="00B004B9">
        <w:rPr>
          <w:sz w:val="16"/>
        </w:rPr>
        <w:t xml:space="preserve">, although this can vary between types of CWs, wastewater sources, and operational conditions [68–70]. As a result of their contaminant removal effects, </w:t>
      </w:r>
      <w:r w:rsidRPr="009A7349">
        <w:rPr>
          <w:rStyle w:val="StyleUnderline"/>
        </w:rPr>
        <w:t>CWs can reduce the concentration of pollutants in the surrounding</w:t>
      </w:r>
      <w:r>
        <w:rPr>
          <w:rStyle w:val="StyleUnderline"/>
        </w:rPr>
        <w:t xml:space="preserve"> </w:t>
      </w:r>
      <w:r w:rsidRPr="009A7349">
        <w:rPr>
          <w:rStyle w:val="StyleUnderline"/>
        </w:rPr>
        <w:t>environment</w:t>
      </w:r>
      <w:r w:rsidRPr="00B004B9">
        <w:rPr>
          <w:sz w:val="16"/>
        </w:rPr>
        <w:t xml:space="preserve">, thus </w:t>
      </w:r>
      <w:r w:rsidRPr="009A7349">
        <w:rPr>
          <w:rStyle w:val="StyleUnderline"/>
        </w:rPr>
        <w:t>reducing the negative effects of environmental pollution on wildlife and providing</w:t>
      </w:r>
      <w:r>
        <w:rPr>
          <w:rStyle w:val="StyleUnderline"/>
        </w:rPr>
        <w:t xml:space="preserve"> </w:t>
      </w:r>
      <w:r w:rsidRPr="009A7349">
        <w:rPr>
          <w:rStyle w:val="StyleUnderline"/>
        </w:rPr>
        <w:t>a relatively suitable habitat for wildlife</w:t>
      </w:r>
      <w:r w:rsidRPr="00B004B9">
        <w:rPr>
          <w:sz w:val="16"/>
        </w:rPr>
        <w:t xml:space="preserve"> [71]. At the same time, </w:t>
      </w:r>
      <w:r w:rsidRPr="009A7349">
        <w:rPr>
          <w:rStyle w:val="StyleUnderline"/>
        </w:rPr>
        <w:t xml:space="preserve">CWs </w:t>
      </w:r>
      <w:r w:rsidRPr="009A7349">
        <w:rPr>
          <w:rStyle w:val="Emphasis"/>
        </w:rPr>
        <w:t>increase</w:t>
      </w:r>
      <w:r w:rsidRPr="009A7349">
        <w:rPr>
          <w:rStyle w:val="StyleUnderline"/>
        </w:rPr>
        <w:t xml:space="preserve"> landscape </w:t>
      </w:r>
      <w:r w:rsidRPr="009A7349">
        <w:rPr>
          <w:rStyle w:val="Emphasis"/>
        </w:rPr>
        <w:t>heterogeneity</w:t>
      </w:r>
      <w:r>
        <w:rPr>
          <w:rStyle w:val="Emphasis"/>
        </w:rPr>
        <w:t xml:space="preserve"> </w:t>
      </w:r>
      <w:r w:rsidRPr="009A7349">
        <w:rPr>
          <w:rStyle w:val="Emphasis"/>
        </w:rPr>
        <w:t>and ecological diversity</w:t>
      </w:r>
      <w:r w:rsidRPr="009A7349">
        <w:rPr>
          <w:rStyle w:val="StyleUnderline"/>
        </w:rPr>
        <w:t xml:space="preserve"> within river basins</w:t>
      </w:r>
      <w:r w:rsidRPr="00B004B9">
        <w:rPr>
          <w:sz w:val="16"/>
        </w:rPr>
        <w:t xml:space="preserve">. Eutrophic CWs, along with oligotrophic downstream environments, contribute to the maintenance of regional biodiversity [72]. Moreover, the unequal purification effect of CWs, with respect to different contaminants, can change regional stoichiometric characteristics, thus having potential impacts on regional biodiversity [73,74]. With high concentrations of pollutants, CW plant communities are often dominated by a small number of tolerant species, which means an inevitable reduction in plant biodiversity over time, despite having initially high biodiversity [75,76]. For example, </w:t>
      </w:r>
      <w:proofErr w:type="spellStart"/>
      <w:r w:rsidRPr="00B004B9">
        <w:rPr>
          <w:sz w:val="16"/>
        </w:rPr>
        <w:t>Saggaï</w:t>
      </w:r>
      <w:proofErr w:type="spellEnd"/>
      <w:r w:rsidRPr="00B004B9">
        <w:rPr>
          <w:sz w:val="16"/>
        </w:rPr>
        <w:t xml:space="preserve"> et al. (2017) reports that 72% of the plant species initially used in a CW were lost after eight years of operation because of environmental constraints and pressure from interspecific competition [77]. The surviving plants in this community were predominantly monocot species with C4 or C4-like photosynthetic pathways. Research in wetlands in Ohio, USA, also shows that the integrity of vegetation communities based on floristic quality is lower in wetlands with higher concentrations of plant-available phosphorus [78]. 4. Biodiversity Enhances the Treatment Efficiency of CWs 4.1. Microorganisms Dominate Contaminant Removal The efficiency of wastewater purification in CWs depends on a variety of processes, such as precipitation, abiotic adsorption by sediments and other substrates, biotic uptake by plants and microorganisms, nitrification and denitrification, and biodegradation and photodegradation (in the case of polymeric pollutants). </w:t>
      </w:r>
      <w:r w:rsidRPr="009A7349">
        <w:rPr>
          <w:rStyle w:val="StyleUnderline"/>
        </w:rPr>
        <w:t>Wetland organisms</w:t>
      </w:r>
      <w:r w:rsidRPr="00B004B9">
        <w:rPr>
          <w:sz w:val="16"/>
        </w:rPr>
        <w:t xml:space="preserve">, especially microorganisms, </w:t>
      </w:r>
      <w:r w:rsidRPr="009A7349">
        <w:rPr>
          <w:rStyle w:val="StyleUnderline"/>
        </w:rPr>
        <w:t>have significant impacts on</w:t>
      </w:r>
      <w:r w:rsidRPr="00B004B9">
        <w:rPr>
          <w:sz w:val="16"/>
        </w:rPr>
        <w:t xml:space="preserve"> the </w:t>
      </w:r>
      <w:r w:rsidRPr="009A7349">
        <w:rPr>
          <w:rStyle w:val="StyleUnderline"/>
        </w:rPr>
        <w:t>purification</w:t>
      </w:r>
      <w:r w:rsidRPr="00B004B9">
        <w:rPr>
          <w:sz w:val="16"/>
        </w:rPr>
        <w:t xml:space="preserve"> function of CWs because </w:t>
      </w:r>
      <w:r w:rsidRPr="009A7349">
        <w:rPr>
          <w:rStyle w:val="StyleUnderline"/>
        </w:rPr>
        <w:t>they are the main participants in many contaminant-removal</w:t>
      </w:r>
      <w:r>
        <w:rPr>
          <w:rStyle w:val="StyleUnderline"/>
        </w:rPr>
        <w:t xml:space="preserve"> </w:t>
      </w:r>
      <w:r w:rsidRPr="009A7349">
        <w:rPr>
          <w:rStyle w:val="StyleUnderline"/>
        </w:rPr>
        <w:t>processes, such as nitrification and denitrification, and organic pollutant degradation</w:t>
      </w:r>
      <w:r w:rsidRPr="00B004B9">
        <w:rPr>
          <w:sz w:val="16"/>
        </w:rPr>
        <w:t xml:space="preserve">. They can also </w:t>
      </w:r>
      <w:r w:rsidRPr="009A7349">
        <w:rPr>
          <w:rStyle w:val="StyleUnderline"/>
        </w:rPr>
        <w:t>promote phosphorus removal processes by forming biofilms that enhance the phosphorus adsorption</w:t>
      </w:r>
      <w:r>
        <w:rPr>
          <w:rStyle w:val="StyleUnderline"/>
        </w:rPr>
        <w:t xml:space="preserve"> </w:t>
      </w:r>
      <w:r w:rsidRPr="009A7349">
        <w:rPr>
          <w:rStyle w:val="StyleUnderline"/>
        </w:rPr>
        <w:t>capacity of the substrate</w:t>
      </w:r>
      <w:r w:rsidRPr="00B004B9">
        <w:rPr>
          <w:sz w:val="16"/>
        </w:rPr>
        <w:t xml:space="preserve">. Furthermore, </w:t>
      </w:r>
      <w:r w:rsidRPr="009A7349">
        <w:rPr>
          <w:rStyle w:val="StyleUnderline"/>
        </w:rPr>
        <w:t xml:space="preserve">microbial communities are </w:t>
      </w:r>
      <w:r w:rsidRPr="009A7349">
        <w:rPr>
          <w:rStyle w:val="Emphasis"/>
        </w:rPr>
        <w:t>highly efficient in the transformation</w:t>
      </w:r>
      <w:r>
        <w:rPr>
          <w:rStyle w:val="Emphasis"/>
        </w:rPr>
        <w:t xml:space="preserve"> </w:t>
      </w:r>
      <w:r w:rsidRPr="009A7349">
        <w:rPr>
          <w:rStyle w:val="Emphasis"/>
        </w:rPr>
        <w:t>of complex contaminants</w:t>
      </w:r>
      <w:r w:rsidRPr="00B004B9">
        <w:rPr>
          <w:sz w:val="16"/>
        </w:rPr>
        <w:t xml:space="preserve"> [79]. Environmental factors, such as temperature, pH, and dissolved oxygen concentration, have significant impacts on the abundance, diversity, and community structure of microorganism communities, which, in turn, dramatically affect pollutant removal processes. For example, ammonia-oxidizing bacteria prefer aerobic environments, while denitrifying bacteria are favored under anaerobic conditions [25]. A large number of studies show that </w:t>
      </w:r>
      <w:r w:rsidRPr="009A7349">
        <w:rPr>
          <w:rStyle w:val="StyleUnderline"/>
        </w:rPr>
        <w:t>appropriate management approaches</w:t>
      </w:r>
      <w:r w:rsidRPr="00B004B9">
        <w:rPr>
          <w:sz w:val="16"/>
        </w:rPr>
        <w:t xml:space="preserve"> (e.g., the addition of external carbon sources and intermittent aeration) can </w:t>
      </w:r>
      <w:r w:rsidRPr="009A7349">
        <w:rPr>
          <w:rStyle w:val="StyleUnderline"/>
        </w:rPr>
        <w:t>enhance contaminant</w:t>
      </w:r>
      <w:r>
        <w:rPr>
          <w:rStyle w:val="StyleUnderline"/>
        </w:rPr>
        <w:t xml:space="preserve"> </w:t>
      </w:r>
      <w:r w:rsidRPr="009A7349">
        <w:rPr>
          <w:rStyle w:val="StyleUnderline"/>
        </w:rPr>
        <w:t>removal efficiency by promoting microbial growth and reproduction, and by increasing the microbial</w:t>
      </w:r>
      <w:r>
        <w:rPr>
          <w:rStyle w:val="StyleUnderline"/>
        </w:rPr>
        <w:t xml:space="preserve"> </w:t>
      </w:r>
      <w:r w:rsidRPr="009A7349">
        <w:rPr>
          <w:rStyle w:val="StyleUnderline"/>
        </w:rPr>
        <w:t>community diversity and richness of CWs</w:t>
      </w:r>
      <w:r w:rsidRPr="00B004B9">
        <w:rPr>
          <w:sz w:val="16"/>
        </w:rPr>
        <w:t xml:space="preserve"> [12,46]. 4.2. Vegetation Has Multiple Effects on Treatment Efficiency of CWs </w:t>
      </w:r>
      <w:r w:rsidRPr="00A07AD9">
        <w:rPr>
          <w:rStyle w:val="StyleUnderline"/>
        </w:rPr>
        <w:t>Plants</w:t>
      </w:r>
      <w:r w:rsidRPr="00B004B9">
        <w:rPr>
          <w:sz w:val="16"/>
        </w:rPr>
        <w:t xml:space="preserve"> are the most commonly used biological elements in the construction and management of CWs, and </w:t>
      </w:r>
      <w:r w:rsidRPr="00A07AD9">
        <w:rPr>
          <w:rStyle w:val="StyleUnderline"/>
        </w:rPr>
        <w:t>play important roles in pollutant removal</w:t>
      </w:r>
      <w:r w:rsidRPr="00B004B9">
        <w:rPr>
          <w:sz w:val="16"/>
        </w:rPr>
        <w:t xml:space="preserve">, both directly and indirectly, </w:t>
      </w:r>
      <w:r w:rsidRPr="00A07AD9">
        <w:rPr>
          <w:rStyle w:val="StyleUnderline"/>
        </w:rPr>
        <w:t>through stimulating</w:t>
      </w:r>
      <w:r>
        <w:rPr>
          <w:rStyle w:val="StyleUnderline"/>
        </w:rPr>
        <w:t xml:space="preserve"> </w:t>
      </w:r>
      <w:r w:rsidRPr="00A07AD9">
        <w:rPr>
          <w:rStyle w:val="StyleUnderline"/>
        </w:rPr>
        <w:t>microbial growth</w:t>
      </w:r>
      <w:r w:rsidRPr="00B004B9">
        <w:rPr>
          <w:sz w:val="16"/>
        </w:rPr>
        <w:t xml:space="preserve">. Numerous studies have shown that the </w:t>
      </w:r>
      <w:r w:rsidRPr="00A07AD9">
        <w:rPr>
          <w:rStyle w:val="StyleUnderline"/>
        </w:rPr>
        <w:t>indirect roles of plants</w:t>
      </w:r>
      <w:r w:rsidRPr="00B004B9">
        <w:rPr>
          <w:sz w:val="16"/>
        </w:rPr>
        <w:t xml:space="preserve"> (e.g., increases in hydraulic retention time, creation of aerobic–anaerobic micro-zones, decreases in the resuspension of contaminants in sediments) </w:t>
      </w:r>
      <w:r w:rsidRPr="00A07AD9">
        <w:rPr>
          <w:rStyle w:val="Emphasis"/>
        </w:rPr>
        <w:t>are substantial</w:t>
      </w:r>
      <w:r w:rsidRPr="00B004B9">
        <w:rPr>
          <w:sz w:val="16"/>
        </w:rPr>
        <w:t xml:space="preserve">, while their direct role is usually limited [80–84]. In particular, effective </w:t>
      </w:r>
      <w:r w:rsidRPr="00A07AD9">
        <w:rPr>
          <w:rStyle w:val="StyleUnderline"/>
        </w:rPr>
        <w:t xml:space="preserve">plant–bacteria relationships can </w:t>
      </w:r>
      <w:r w:rsidRPr="00A07AD9">
        <w:rPr>
          <w:rStyle w:val="Emphasis"/>
        </w:rPr>
        <w:t>successfully remove a large number of contaminants</w:t>
      </w:r>
      <w:r>
        <w:rPr>
          <w:rStyle w:val="Emphasis"/>
        </w:rPr>
        <w:t xml:space="preserve"> </w:t>
      </w:r>
      <w:r w:rsidRPr="00A07AD9">
        <w:rPr>
          <w:rStyle w:val="Emphasis"/>
        </w:rPr>
        <w:t>in wastewater</w:t>
      </w:r>
      <w:r w:rsidRPr="00A07AD9">
        <w:rPr>
          <w:rStyle w:val="StyleUnderline"/>
        </w:rPr>
        <w:t xml:space="preserve">, including a variety of </w:t>
      </w:r>
      <w:proofErr w:type="spellStart"/>
      <w:r w:rsidRPr="00A07AD9">
        <w:rPr>
          <w:rStyle w:val="StyleUnderline"/>
        </w:rPr>
        <w:t>biotoxic</w:t>
      </w:r>
      <w:proofErr w:type="spellEnd"/>
      <w:r w:rsidRPr="00A07AD9">
        <w:rPr>
          <w:rStyle w:val="StyleUnderline"/>
        </w:rPr>
        <w:t xml:space="preserve"> substances</w:t>
      </w:r>
      <w:r w:rsidRPr="00B004B9">
        <w:rPr>
          <w:sz w:val="16"/>
        </w:rPr>
        <w:t xml:space="preserve"> (e.g., heavy metals and antibiotics). [85–90]. Studies about the relationships between biodiversity and ecosystem function (BEF) generally focus on the primary productivity of grasslands and forests [91]. Both experimental studies and field research have demonstrated the tendency of ecosystem functions to be enhanced as biodiversity increases [92,93]. Furthermore, the effect of biodiversity on ecological function is strengthened over time relative to other abiotic factors [94]. Some mechanisms have been hypothesized to explain the positive effects of increasing species richness on ecosystem functions, including complementarity effects (i.e., the synergistic effects of biodiversity through resource partitioning or facilitation) and selection effects (i.e., the chance that one dominant and highly productive species increases with increasing species richness) [95–97].</w:t>
      </w:r>
    </w:p>
    <w:p w14:paraId="34240C6E" w14:textId="65FDA5CF" w:rsidR="00B01F23" w:rsidRDefault="00B01F23" w:rsidP="00A77B01">
      <w:pPr>
        <w:rPr>
          <w:sz w:val="16"/>
        </w:rPr>
      </w:pPr>
    </w:p>
    <w:p w14:paraId="5DC3DD95" w14:textId="77777777" w:rsidR="00B01F23" w:rsidRDefault="00B01F23" w:rsidP="00B01F23">
      <w:pPr>
        <w:pStyle w:val="Heading4"/>
      </w:pPr>
      <w:r>
        <w:t>Constructed Wetlands create shallow water ecosystems and remove pollutants and pathogens</w:t>
      </w:r>
    </w:p>
    <w:p w14:paraId="3E1884FB" w14:textId="77777777" w:rsidR="00B01F23" w:rsidRDefault="00B01F23" w:rsidP="00B01F23">
      <w:r>
        <w:t xml:space="preserve">Larry </w:t>
      </w:r>
      <w:r w:rsidRPr="00546495">
        <w:rPr>
          <w:rStyle w:val="Style13ptBold"/>
        </w:rPr>
        <w:t>Cooper</w:t>
      </w:r>
      <w:r>
        <w:t xml:space="preserve"> 4/2/</w:t>
      </w:r>
      <w:r w:rsidRPr="00546495">
        <w:rPr>
          <w:rStyle w:val="Style13ptBold"/>
        </w:rPr>
        <w:t>19</w:t>
      </w:r>
      <w:r>
        <w:t xml:space="preserve"> (Larry Cooper, Author at Probiotic Solutions “Do Constructed Wetlands Improve Water Quality” Probiotic Solutions </w:t>
      </w:r>
      <w:hyperlink r:id="rId84" w:history="1">
        <w:r w:rsidRPr="007D1632">
          <w:rPr>
            <w:rStyle w:val="Hyperlink"/>
          </w:rPr>
          <w:t>https://probiotic.com/2019/04/constructed-wetlands/)//evw</w:t>
        </w:r>
      </w:hyperlink>
    </w:p>
    <w:p w14:paraId="4FBDA717" w14:textId="2BFDBE2B" w:rsidR="00B01F23" w:rsidRDefault="00B01F23" w:rsidP="00B01F23">
      <w:r w:rsidRPr="00EE213A">
        <w:rPr>
          <w:rStyle w:val="StyleUnderline"/>
        </w:rPr>
        <w:t>Constructed wetlands, which mimic natural wetlands, treat municipal and industrial wastewater, mine drainage, small business and household greywater, animal wastes, and agricultural and stormwater runoff. They are recommended by regulatory agencies as a best management practice to control urban runoff</w:t>
      </w:r>
      <w:r>
        <w:t xml:space="preserve">. Shallow Water Ecosystems </w:t>
      </w:r>
      <w:r w:rsidRPr="00EE213A">
        <w:rPr>
          <w:rStyle w:val="StyleUnderline"/>
        </w:rPr>
        <w:t>Constructed wetlands are shallow-water ecosystems that mimic natural wetlands. The wetland ecosystem—water, plants, microorganisms, sunlight, substrate, and air—filters and treats wastewater. Water quality is improved through physical, biological, and chemical processes, and the risk of pollution from runoff is reduced.</w:t>
      </w:r>
      <w:r>
        <w:rPr>
          <w:rStyle w:val="StyleUnderline"/>
        </w:rPr>
        <w:t xml:space="preserve"> </w:t>
      </w:r>
      <w:r>
        <w:t xml:space="preserve">Surface or subsurface water is present in both constructed and natural wetlands. Constructed wetlands are also called artificial wetlands, engineered wetlands, man-made wetlands, greywater wetlands, reed beds, soil infiltration beds, or treatment wetlands. Pollutants and Pathogens Are Removed </w:t>
      </w:r>
      <w:r w:rsidRPr="00EE213A">
        <w:rPr>
          <w:rStyle w:val="StyleUnderline"/>
        </w:rPr>
        <w:t>Treatment through constructed wetlands removes pollutants, organic matter, metals, hydrocarbons, nitrogen, phosphorus. A variety of pathogens is also removed, although wetlands are not specifically designed to do so. In addition, high organic loads, as found in agricultural wastewater, can be reduced from wetland treated wastewater.</w:t>
      </w:r>
      <w:r>
        <w:rPr>
          <w:rStyle w:val="StyleUnderline"/>
        </w:rPr>
        <w:t xml:space="preserve"> </w:t>
      </w:r>
      <w:r w:rsidRPr="00EE213A">
        <w:rPr>
          <w:rStyle w:val="StyleUnderline"/>
        </w:rPr>
        <w:t>Some wastewaters are treated exclusively by constructed wetlands. Generally, however, wastewater influent enters the wetland after primary treatment that separates solids from liquids. As such, wetlands serve as a secondary or tertiary treatment, sanitizing effluent prior to water reclamation</w:t>
      </w:r>
      <w:r>
        <w:t xml:space="preserve">. Wetland Construction </w:t>
      </w:r>
      <w:r w:rsidRPr="00EE213A">
        <w:rPr>
          <w:rStyle w:val="StyleUnderline"/>
        </w:rPr>
        <w:t>Wetlands are constructed inside a basin that is lined with plastic, concrete, or clay. The filter is a substrate of sand and gravel.</w:t>
      </w:r>
      <w:r>
        <w:rPr>
          <w:rStyle w:val="StyleUnderline"/>
        </w:rPr>
        <w:t xml:space="preserve"> </w:t>
      </w:r>
      <w:r w:rsidRPr="00EE213A">
        <w:rPr>
          <w:rStyle w:val="StyleUnderline"/>
        </w:rPr>
        <w:t>The shallow depth, slow flow, and saturated substrates in wetlands encourages settling.</w:t>
      </w:r>
      <w:r>
        <w:rPr>
          <w:rStyle w:val="StyleUnderline"/>
        </w:rPr>
        <w:t xml:space="preserve"> </w:t>
      </w:r>
      <w:r w:rsidRPr="00EE213A">
        <w:rPr>
          <w:rStyle w:val="StyleUnderline"/>
        </w:rPr>
        <w:t>Vegetation—such as bulrushes, reeds, cattails, and duckweed—is vital to the removal of metals and other pollutants. Heavy metal uptake varies among plants. Plant roots and rhizomes loosen substrate medium, increasing water movement through the rhizosphere. Water is channeled through holes in the substrate caused by decaying plant roots</w:t>
      </w:r>
      <w:r>
        <w:t xml:space="preserve">. The Treatment Process Treatment occurs as wastewater flows through the substrate and the rhizosphere. </w:t>
      </w:r>
      <w:r w:rsidRPr="00EE213A">
        <w:rPr>
          <w:rStyle w:val="StyleUnderline"/>
        </w:rPr>
        <w:t>The slow flow allows longer periods of contact between wastewater and wetland surfaces. A diverse community of aerobic and anaerobic microorganisms is attracted to the organic/inorganic materials and the opportunities for gas/water interchanges. Microorganisms attach to roots and rhizomes, forming a biofilm that breaks down pollutants and organic matter. Nutrients–carbon, nitrogen, and phosphorus–provided by plant litter and decomposing plants feed the microbial process</w:t>
      </w:r>
      <w:r>
        <w:t xml:space="preserve">. </w:t>
      </w:r>
      <w:r w:rsidRPr="00EE213A">
        <w:rPr>
          <w:rStyle w:val="StyleUnderline"/>
        </w:rPr>
        <w:t>In the substrate, suspended solids are filtered out of the wastewater and pathogens are removed by filtration and adsorption. The saturated substrate creates an oxygen-deprived environment in which oxygen is consumed more rapidly than it is replaced. This low-oxygen environment prevents the growth of plants unfit for a wetland environment</w:t>
      </w:r>
      <w:r>
        <w:t xml:space="preserve">. </w:t>
      </w:r>
      <w:r w:rsidRPr="00EE213A">
        <w:rPr>
          <w:rStyle w:val="StyleUnderline"/>
        </w:rPr>
        <w:t>The low-oxygen environment is also essential to the elimination of pollutants. Nitrogen is broken down and nitrogen gas is released harmlessly into the atmosphere. Phosphorus is collected and stored within a wetland system by binding phosphorus in organic matter or by coprecipitation with iron, aluminum, and calcium. Likewise, heavy metals are sequestered in the substrate or absorbed by plants</w:t>
      </w:r>
      <w:r>
        <w:t>.</w:t>
      </w:r>
    </w:p>
    <w:p w14:paraId="733A5152" w14:textId="77777777" w:rsidR="00B01F23" w:rsidRDefault="00B01F23" w:rsidP="00B01F23">
      <w:pPr>
        <w:pStyle w:val="Heading4"/>
      </w:pPr>
      <w:r>
        <w:t xml:space="preserve">Constructed Wetlands improve water quality and support wildlife habitats </w:t>
      </w:r>
    </w:p>
    <w:p w14:paraId="1F4EBC2A" w14:textId="77777777" w:rsidR="00B01F23" w:rsidRPr="007B46C6" w:rsidRDefault="00B01F23" w:rsidP="00B01F23">
      <w:r w:rsidRPr="007B46C6">
        <w:rPr>
          <w:rStyle w:val="Style13ptBold"/>
        </w:rPr>
        <w:t xml:space="preserve">EPA </w:t>
      </w:r>
      <w:r>
        <w:rPr>
          <w:rStyle w:val="Style13ptBold"/>
        </w:rPr>
        <w:t>2004</w:t>
      </w:r>
      <w:r>
        <w:t xml:space="preserve"> (United States Environmental Protection Agency “Constructed Treatment Wetlands” https://nepis.epa.gov/Exe/ZyPDF.cgi/30005UPS.PDF?Dockey=30005UPS.PDF)//evw</w:t>
      </w:r>
    </w:p>
    <w:p w14:paraId="1E172DF0" w14:textId="5269BB9A" w:rsidR="00B01F23" w:rsidRDefault="00B01F23" w:rsidP="00B01F23">
      <w:r w:rsidRPr="007B46C6">
        <w:rPr>
          <w:rStyle w:val="StyleUnderline"/>
        </w:rPr>
        <w:t>Natural wetland systems</w:t>
      </w:r>
      <w:r>
        <w:t xml:space="preserve"> have often been described as the “earth’s kidneys” </w:t>
      </w:r>
      <w:r w:rsidRPr="007B46C6">
        <w:rPr>
          <w:rStyle w:val="StyleUnderline"/>
        </w:rPr>
        <w:t>because they filter pollutants from water that flows through on its way to receiving lakes, streams and oceans</w:t>
      </w:r>
      <w:r>
        <w:t xml:space="preserve">. </w:t>
      </w:r>
      <w:r w:rsidRPr="007B46C6">
        <w:rPr>
          <w:rStyle w:val="StyleUnderline"/>
        </w:rPr>
        <w:t>Because these systems can improve water quality, engineers and scientists construct systems that replicate the functions of natural wetlands. Constructed wetlands are treatment systems that use natural processes involving wetland vegetation, soils, and their associated microbial assemblages to improve water quality</w:t>
      </w:r>
      <w:r>
        <w:t xml:space="preserve">. How do treatment wetlands work? </w:t>
      </w:r>
      <w:r w:rsidRPr="007B46C6">
        <w:rPr>
          <w:rStyle w:val="StyleUnderline"/>
        </w:rPr>
        <w:t>Natural wetlands perform many functions</w:t>
      </w:r>
      <w:r>
        <w:t xml:space="preserve"> that are beneficial to both humans and wildlife. </w:t>
      </w:r>
      <w:r w:rsidRPr="007B46C6">
        <w:rPr>
          <w:rStyle w:val="StyleUnderline"/>
        </w:rPr>
        <w:t>One of their most important functions is water filtration. As water flows through a wetland, it slows down and many of the suspended solids become trapped by vegetation and settle out. Other pollutants are transformed to less soluble forms taken up by plants or become inactive. Wetland plants also foster the necessary conditions for microorganisms to live there</w:t>
      </w:r>
      <w:r>
        <w:t xml:space="preserve">. Through a series of complex processes, </w:t>
      </w:r>
      <w:r w:rsidRPr="007B46C6">
        <w:rPr>
          <w:rStyle w:val="StyleUnderline"/>
        </w:rPr>
        <w:t>these microorganisms also transform and remove pollutants from the water</w:t>
      </w:r>
      <w:r>
        <w:t xml:space="preserve">. </w:t>
      </w:r>
      <w:r w:rsidRPr="007B46C6">
        <w:rPr>
          <w:rStyle w:val="StyleUnderline"/>
        </w:rPr>
        <w:t>Nutrients, such as nitrogen and phosphorous, are deposited into wetlands from stormwater runoff, from areas where fertilizers or manure have been applied and from leaking septic fields. These excess nutrients are often absorbed by wetland soils and taken up by plants and microorganisms</w:t>
      </w:r>
      <w:r>
        <w:t xml:space="preserve">. For example, wetland microbes can convert organic nitrogen into useable, inorganic forms (NO3 and NH4 ) that are necessary for plant growth and into gasses that escape to the atmosphere. Why build them? </w:t>
      </w:r>
      <w:r w:rsidRPr="007B46C6">
        <w:rPr>
          <w:rStyle w:val="StyleUnderline"/>
        </w:rPr>
        <w:t>Wetlands are some of the most biologically diverse and productive natural ecosystems in the world</w:t>
      </w:r>
      <w:r>
        <w:t xml:space="preserve">. While not all constructed wetlands replicate natural ones, </w:t>
      </w:r>
      <w:r w:rsidRPr="007B46C6">
        <w:rPr>
          <w:rStyle w:val="StyleUnderline"/>
        </w:rPr>
        <w:t>it makes sense to construct wetlands that improve water quality and support wildlife habitat</w:t>
      </w:r>
      <w:r>
        <w:t xml:space="preserve">. </w:t>
      </w:r>
      <w:r w:rsidRPr="007B46C6">
        <w:rPr>
          <w:rStyle w:val="StyleUnderline"/>
        </w:rPr>
        <w:t>Constructed wetlands can also be a cost-effective and technically feasible approach to treating wastewater. Wetlands are often less expensive to build than traditional wastewater treatment options, have low operating and maintenance expenses and can handle fluctuating water levels</w:t>
      </w:r>
      <w:r>
        <w:t xml:space="preserve">. Additionally, they are aesthetically pleasing and can reduce or eliminate odors associated with wastewater. How are they built? </w:t>
      </w:r>
      <w:r w:rsidRPr="007B46C6">
        <w:rPr>
          <w:rStyle w:val="StyleUnderline"/>
        </w:rPr>
        <w:t>Constructed wetlands are generally built on uplands and outside floodplains or floodways in order to avoid damage to natural wetlands and other aquatic resources</w:t>
      </w:r>
      <w:r>
        <w:t xml:space="preserve">. Wetlands are frequently constructed by excavating, backfilling, grading, diking and installing water control structures to establish desired hydraulic flow patterns. If the site has highly permeable soils, an impervious, compacted clay liner is usually installed and the original soil placed over the liner. </w:t>
      </w:r>
      <w:r w:rsidRPr="007B46C6">
        <w:rPr>
          <w:rStyle w:val="StyleUnderline"/>
        </w:rPr>
        <w:t>Wetland vegetation is then planted or allowed to establish naturally</w:t>
      </w:r>
      <w:r>
        <w:t>.</w:t>
      </w:r>
    </w:p>
    <w:p w14:paraId="4ECEEBD6" w14:textId="77777777" w:rsidR="00B01F23" w:rsidRPr="00B004B9" w:rsidRDefault="00B01F23" w:rsidP="00A77B01">
      <w:pPr>
        <w:rPr>
          <w:sz w:val="16"/>
        </w:rPr>
      </w:pPr>
    </w:p>
    <w:p w14:paraId="4CDF7BB0" w14:textId="77777777" w:rsidR="00A77B01" w:rsidRDefault="00A77B01" w:rsidP="00A77B01">
      <w:pPr>
        <w:pStyle w:val="Heading3"/>
      </w:pPr>
      <w:r>
        <w:t>2nc Solves – Ag Run-off</w:t>
      </w:r>
    </w:p>
    <w:p w14:paraId="34990001" w14:textId="77777777" w:rsidR="00A77B01" w:rsidRDefault="00A77B01" w:rsidP="00A77B01">
      <w:pPr>
        <w:pStyle w:val="Heading4"/>
      </w:pPr>
      <w:r>
        <w:t xml:space="preserve">Constructed wetlands increase yields while capturing harmful run-off </w:t>
      </w:r>
    </w:p>
    <w:p w14:paraId="6CA203DF" w14:textId="77777777" w:rsidR="00A77B01" w:rsidRDefault="00A77B01" w:rsidP="00A77B01">
      <w:proofErr w:type="spellStart"/>
      <w:r>
        <w:t>Falon</w:t>
      </w:r>
      <w:proofErr w:type="spellEnd"/>
      <w:r>
        <w:t xml:space="preserve"> </w:t>
      </w:r>
      <w:r w:rsidRPr="000C5A0B">
        <w:rPr>
          <w:rStyle w:val="Style13ptBold"/>
        </w:rPr>
        <w:t>French and</w:t>
      </w:r>
      <w:r>
        <w:t xml:space="preserve"> Katie </w:t>
      </w:r>
      <w:proofErr w:type="spellStart"/>
      <w:r w:rsidRPr="000C5A0B">
        <w:rPr>
          <w:rStyle w:val="Style13ptBold"/>
        </w:rPr>
        <w:t>Zettel</w:t>
      </w:r>
      <w:proofErr w:type="spellEnd"/>
      <w:r>
        <w:t>, 20</w:t>
      </w:r>
      <w:r w:rsidRPr="000C5A0B">
        <w:rPr>
          <w:rStyle w:val="Style13ptBold"/>
        </w:rPr>
        <w:t>18</w:t>
      </w:r>
      <w:r>
        <w:t>, [</w:t>
      </w:r>
      <w:proofErr w:type="spellStart"/>
      <w:r>
        <w:t>Falon</w:t>
      </w:r>
      <w:proofErr w:type="spellEnd"/>
      <w:r>
        <w:t xml:space="preserve"> French is the Law Enforcement Academy Coordinator at the Wisconsin Department of Natural Resources and has a master’s degree in water resource management. Katie </w:t>
      </w:r>
      <w:proofErr w:type="spellStart"/>
      <w:r>
        <w:t>Zettel</w:t>
      </w:r>
      <w:proofErr w:type="spellEnd"/>
      <w:r>
        <w:t xml:space="preserve"> is an undergraduate at the University of Wisconsin-Madison pursuing a degree in Plant Pathology, "Constructed Wetlands: The Benefits and Trade-offs of Agricultural Runoff.", </w:t>
      </w:r>
      <w:proofErr w:type="spellStart"/>
      <w:r>
        <w:t>UWMadison</w:t>
      </w:r>
      <w:proofErr w:type="spellEnd"/>
      <w:r>
        <w:t>, https://kb.wisc.edu/dairynutrient/375fsc/page.php?id=80717 //</w:t>
      </w:r>
      <w:proofErr w:type="spellStart"/>
      <w:r>
        <w:t>Weese</w:t>
      </w:r>
      <w:proofErr w:type="spellEnd"/>
      <w:r>
        <w:t>]</w:t>
      </w:r>
    </w:p>
    <w:p w14:paraId="1E7B763A" w14:textId="77777777" w:rsidR="00A77B01" w:rsidRDefault="00A77B01" w:rsidP="00A77B01">
      <w:pPr>
        <w:rPr>
          <w:sz w:val="16"/>
        </w:rPr>
      </w:pPr>
      <w:r w:rsidRPr="00B3245C">
        <w:rPr>
          <w:sz w:val="16"/>
        </w:rPr>
        <w:t xml:space="preserve">Relationship Between Agriculture and Wetlands Until recently, wetlands were viewed as wasted space. In order to convert this area into something with clear economic value, </w:t>
      </w:r>
      <w:r w:rsidRPr="00B3245C">
        <w:rPr>
          <w:rStyle w:val="StyleUnderline"/>
        </w:rPr>
        <w:t>many wetlands have been drained and filled</w:t>
      </w:r>
      <w:r w:rsidRPr="00B3245C">
        <w:rPr>
          <w:sz w:val="16"/>
        </w:rPr>
        <w:t xml:space="preserve">. According to the NRCS (1995) wetlands were lost primarily to development, agriculture, and deep water habitat. Recently, scientific studies have increasingly emphasized the importance of </w:t>
      </w:r>
      <w:r w:rsidRPr="00B3245C">
        <w:rPr>
          <w:rStyle w:val="StyleUnderline"/>
        </w:rPr>
        <w:t>wetlands</w:t>
      </w:r>
      <w:r w:rsidRPr="00B3245C">
        <w:rPr>
          <w:sz w:val="16"/>
        </w:rPr>
        <w:t xml:space="preserve">, which </w:t>
      </w:r>
      <w:r w:rsidRPr="00B3245C">
        <w:rPr>
          <w:rStyle w:val="StyleUnderline"/>
        </w:rPr>
        <w:t>can help control water flow during heavy rain and flooding</w:t>
      </w:r>
      <w:r w:rsidRPr="00B3245C">
        <w:rPr>
          <w:sz w:val="16"/>
        </w:rPr>
        <w:t xml:space="preserve">. </w:t>
      </w:r>
      <w:r w:rsidRPr="00B3245C">
        <w:rPr>
          <w:rStyle w:val="StyleUnderline"/>
        </w:rPr>
        <w:t xml:space="preserve">This is especially important in agricultural fields, where </w:t>
      </w:r>
      <w:r w:rsidRPr="00B3245C">
        <w:rPr>
          <w:rStyle w:val="Emphasis"/>
        </w:rPr>
        <w:t>uncontrolled streaming</w:t>
      </w:r>
      <w:r w:rsidRPr="00B3245C">
        <w:rPr>
          <w:rStyle w:val="StyleUnderline"/>
        </w:rPr>
        <w:t xml:space="preserve"> can be </w:t>
      </w:r>
      <w:r w:rsidRPr="00B3245C">
        <w:rPr>
          <w:rStyle w:val="Emphasis"/>
        </w:rPr>
        <w:t>detrimental yields</w:t>
      </w:r>
      <w:r w:rsidRPr="00B3245C">
        <w:rPr>
          <w:sz w:val="16"/>
        </w:rPr>
        <w:t xml:space="preserve">. </w:t>
      </w:r>
      <w:r w:rsidRPr="00B3245C">
        <w:rPr>
          <w:rStyle w:val="StyleUnderline"/>
        </w:rPr>
        <w:t>Wetlands can store excess water, organic matter, and nutrients</w:t>
      </w:r>
      <w:r w:rsidRPr="00B3245C">
        <w:rPr>
          <w:sz w:val="16"/>
        </w:rPr>
        <w:t xml:space="preserve"> (Brix, 1995). However, agriculture can be harmful to natural wetlands as excess nutrients and sediment can alter native vegetation and macroinvertebrates, which are crucial to systematic functions (DeLaney, 1995). Use of </w:t>
      </w:r>
      <w:r w:rsidRPr="00B3245C">
        <w:rPr>
          <w:rStyle w:val="StyleUnderline"/>
        </w:rPr>
        <w:t>constructed wetlands</w:t>
      </w:r>
      <w:r w:rsidRPr="00B3245C">
        <w:rPr>
          <w:sz w:val="16"/>
        </w:rPr>
        <w:t xml:space="preserve"> could not only mitigate agricultural runoff: It </w:t>
      </w:r>
      <w:r w:rsidRPr="00B3245C">
        <w:rPr>
          <w:rStyle w:val="StyleUnderline"/>
        </w:rPr>
        <w:t>can</w:t>
      </w:r>
      <w:r w:rsidRPr="00B3245C">
        <w:rPr>
          <w:sz w:val="16"/>
        </w:rPr>
        <w:t xml:space="preserve"> also </w:t>
      </w:r>
      <w:r w:rsidRPr="00B3245C">
        <w:rPr>
          <w:rStyle w:val="StyleUnderline"/>
        </w:rPr>
        <w:t>protect natural wetlands and the services they provide</w:t>
      </w:r>
      <w:r w:rsidRPr="00B3245C">
        <w:rPr>
          <w:sz w:val="16"/>
        </w:rPr>
        <w:t xml:space="preserve">, but the efficiency of constructed wetlands for agriculture depends on factors such as soil type, fertilization patterns, crops and wetland vegetation, and the local climate, and location in the watershed (Comin et al., 2014). Other Best Management Practices </w:t>
      </w:r>
      <w:r w:rsidRPr="00B3245C">
        <w:rPr>
          <w:rStyle w:val="StyleUnderline"/>
        </w:rPr>
        <w:t xml:space="preserve">There are many management practices that </w:t>
      </w:r>
      <w:r w:rsidRPr="00B3245C">
        <w:rPr>
          <w:rStyle w:val="Emphasis"/>
        </w:rPr>
        <w:t>save farmers time and money</w:t>
      </w:r>
      <w:r w:rsidRPr="00B3245C">
        <w:rPr>
          <w:rStyle w:val="StyleUnderline"/>
        </w:rPr>
        <w:t xml:space="preserve"> while trying to avoid these externalities</w:t>
      </w:r>
      <w:r w:rsidRPr="00B3245C">
        <w:rPr>
          <w:sz w:val="16"/>
        </w:rPr>
        <w:t xml:space="preserve">. Many practices aim to </w:t>
      </w:r>
      <w:r w:rsidRPr="00B3245C">
        <w:rPr>
          <w:rStyle w:val="StyleUnderline"/>
        </w:rPr>
        <w:t>prevent soil erosion, protect water quality, preserve topsoil, and nutrients for future crops</w:t>
      </w:r>
      <w:r w:rsidRPr="00B3245C">
        <w:rPr>
          <w:sz w:val="16"/>
        </w:rPr>
        <w:t xml:space="preserve">. While these practices focus on holding soil in place, other management practices aim to capture soil once erosion has occurred. There are three main management practices that are designed to reduce sedimentation. </w:t>
      </w:r>
      <w:r w:rsidRPr="00B3245C">
        <w:rPr>
          <w:rStyle w:val="StyleUnderline"/>
        </w:rPr>
        <w:t>Constructed wetlands</w:t>
      </w:r>
      <w:r w:rsidRPr="00B3245C">
        <w:rPr>
          <w:sz w:val="16"/>
        </w:rPr>
        <w:t xml:space="preserve">, the focus of this paper, are one of the recommended methods of </w:t>
      </w:r>
      <w:r w:rsidRPr="00B3245C">
        <w:rPr>
          <w:rStyle w:val="StyleUnderline"/>
        </w:rPr>
        <w:t>captur</w:t>
      </w:r>
      <w:r w:rsidRPr="00B3245C">
        <w:rPr>
          <w:sz w:val="16"/>
        </w:rPr>
        <w:t xml:space="preserve">ing </w:t>
      </w:r>
      <w:r w:rsidRPr="00B3245C">
        <w:rPr>
          <w:rStyle w:val="StyleUnderline"/>
        </w:rPr>
        <w:t>sediment, nutrients, and other contaminants</w:t>
      </w:r>
      <w:r w:rsidRPr="00B3245C">
        <w:rPr>
          <w:sz w:val="16"/>
        </w:rPr>
        <w:t>. Filter strips and grassed waterways perform many of the same functions as constructed wetlands, so they will be used here for comparison.</w:t>
      </w:r>
    </w:p>
    <w:p w14:paraId="01735E6C" w14:textId="77777777" w:rsidR="00A77B01" w:rsidRPr="00A60CC7" w:rsidRDefault="00A77B01" w:rsidP="00A77B01">
      <w:pPr>
        <w:pStyle w:val="Heading4"/>
      </w:pPr>
      <w:bookmarkStart w:id="2" w:name="_Hlk76540404"/>
      <w:r>
        <w:t>Constructed wetlands solve agricultural runoff and biodiversity.</w:t>
      </w:r>
    </w:p>
    <w:p w14:paraId="41FA166C" w14:textId="77777777" w:rsidR="00A77B01" w:rsidRDefault="00A77B01" w:rsidP="00A77B01">
      <w:r>
        <w:t xml:space="preserve">Dr. Li </w:t>
      </w:r>
      <w:r>
        <w:rPr>
          <w:rStyle w:val="Style13ptBold"/>
        </w:rPr>
        <w:t>Wen</w:t>
      </w:r>
      <w:r w:rsidRPr="00A60CC7">
        <w:rPr>
          <w:rStyle w:val="Style13ptBold"/>
        </w:rPr>
        <w:t xml:space="preserve"> et al. 20</w:t>
      </w:r>
      <w:r>
        <w:t xml:space="preserve">. Adjunct professor at Beijing Forestry University. </w:t>
      </w:r>
      <w:proofErr w:type="spellStart"/>
      <w:r>
        <w:t>Chengxiang</w:t>
      </w:r>
      <w:proofErr w:type="spellEnd"/>
      <w:r>
        <w:t xml:space="preserve"> Zhang, PhD candidate at Beijing Forestry University. Yan Zhou, researcher at the Co-Innovation Center for Sustainable Forestry. "Can Constructed Wetlands be Wildlife Refuges? A Review of Their Potential Biodiversity Conservation Value." MDPI. 2-15-2020. https://www.mdpi.com/2071-1050/12/4/1442. accessed 6-22-2021 //ART</w:t>
      </w:r>
    </w:p>
    <w:p w14:paraId="323B0820" w14:textId="77777777" w:rsidR="00A77B01" w:rsidRPr="003E7907" w:rsidRDefault="00A77B01" w:rsidP="00A77B01">
      <w:pPr>
        <w:rPr>
          <w:sz w:val="16"/>
          <w:szCs w:val="16"/>
        </w:rPr>
      </w:pPr>
      <w:r w:rsidRPr="003E7907">
        <w:rPr>
          <w:sz w:val="16"/>
          <w:szCs w:val="16"/>
        </w:rPr>
        <w:t>*CW = constructed wetland</w:t>
      </w:r>
    </w:p>
    <w:p w14:paraId="1DB37F3B" w14:textId="77777777" w:rsidR="00A77B01" w:rsidRDefault="00A77B01" w:rsidP="00A77B01">
      <w:pPr>
        <w:rPr>
          <w:rFonts w:asciiTheme="minorHAnsi" w:hAnsiTheme="minorHAnsi"/>
        </w:rPr>
      </w:pPr>
      <w:r w:rsidRPr="003E7907">
        <w:rPr>
          <w:sz w:val="14"/>
        </w:rPr>
        <w:t xml:space="preserve">The loss and degradation of natural wetlands have forced wetland-dependent species to increasingly use and </w:t>
      </w:r>
      <w:r w:rsidRPr="00692F19">
        <w:rPr>
          <w:sz w:val="14"/>
        </w:rPr>
        <w:t xml:space="preserve">colonize sub-optimal habitats, including CWs [18]. At the same time, the </w:t>
      </w:r>
      <w:r w:rsidRPr="00692F19">
        <w:rPr>
          <w:rStyle w:val="StyleUnderline"/>
        </w:rPr>
        <w:t xml:space="preserve">creation of these </w:t>
      </w:r>
      <w:r w:rsidRPr="00692F19">
        <w:rPr>
          <w:rStyle w:val="Emphasis"/>
        </w:rPr>
        <w:t>artificial ecosystems</w:t>
      </w:r>
      <w:r w:rsidRPr="00692F19">
        <w:rPr>
          <w:rStyle w:val="StyleUnderline"/>
        </w:rPr>
        <w:t xml:space="preserve">—originally built to treat </w:t>
      </w:r>
      <w:r w:rsidRPr="00692F19">
        <w:rPr>
          <w:rStyle w:val="Emphasis"/>
        </w:rPr>
        <w:t>agricultural runoff</w:t>
      </w:r>
      <w:r w:rsidRPr="00692F19">
        <w:rPr>
          <w:rStyle w:val="StyleUnderline"/>
        </w:rPr>
        <w:t xml:space="preserve"> or municipal </w:t>
      </w:r>
      <w:r w:rsidRPr="00692F19">
        <w:rPr>
          <w:rStyle w:val="Emphasis"/>
        </w:rPr>
        <w:t>wastewater</w:t>
      </w:r>
      <w:r w:rsidRPr="00692F19">
        <w:rPr>
          <w:rStyle w:val="StyleUnderline"/>
        </w:rPr>
        <w:t xml:space="preserve">—is becoming more and more </w:t>
      </w:r>
      <w:r w:rsidRPr="00692F19">
        <w:rPr>
          <w:rStyle w:val="Emphasis"/>
        </w:rPr>
        <w:t>popular</w:t>
      </w:r>
      <w:r w:rsidRPr="00692F19">
        <w:rPr>
          <w:rStyle w:val="StyleUnderline"/>
        </w:rPr>
        <w:t xml:space="preserve"> worldwide</w:t>
      </w:r>
      <w:r w:rsidRPr="00692F19">
        <w:rPr>
          <w:sz w:val="14"/>
        </w:rPr>
        <w:t xml:space="preserve"> [33,34]. As a result, </w:t>
      </w:r>
      <w:r w:rsidRPr="00692F19">
        <w:rPr>
          <w:rStyle w:val="StyleUnderline"/>
        </w:rPr>
        <w:t xml:space="preserve">CWs offset the </w:t>
      </w:r>
      <w:r w:rsidRPr="00692F19">
        <w:rPr>
          <w:rStyle w:val="Emphasis"/>
        </w:rPr>
        <w:t>ecological consequences</w:t>
      </w:r>
      <w:r w:rsidRPr="00692F19">
        <w:rPr>
          <w:rStyle w:val="StyleUnderline"/>
        </w:rPr>
        <w:t xml:space="preserve"> of natural wetland loss</w:t>
      </w:r>
      <w:r w:rsidRPr="00692F19">
        <w:rPr>
          <w:sz w:val="14"/>
        </w:rPr>
        <w:t xml:space="preserve"> to some extent [35]. Constructed wetlands can be divided into surface flow CWs (SFCWs), subsurface flow CWs (SSFCWs), and hybrid systems, according to the differences in how water is introduced and distributed within the system [36–38]. Subsurface flow CWs can further be divided into horizontal subsurface flow (HF) and vertical flow (VF) CWs [39]. In recent years, some new types of CWs, such as floating treatment wetlands (FTWs), bio-ecological A2O-wetland systems and microbial fuel cells (MFCs) have been developed to enhance the treatment efficiency of CWs [40–42]. </w:t>
      </w:r>
      <w:r w:rsidRPr="00692F19">
        <w:rPr>
          <w:rStyle w:val="StyleUnderline"/>
        </w:rPr>
        <w:t xml:space="preserve">The </w:t>
      </w:r>
      <w:r w:rsidRPr="00692F19">
        <w:rPr>
          <w:rStyle w:val="Emphasis"/>
        </w:rPr>
        <w:t>importance</w:t>
      </w:r>
      <w:r w:rsidRPr="00692F19">
        <w:rPr>
          <w:rStyle w:val="StyleUnderline"/>
        </w:rPr>
        <w:t xml:space="preserve"> of CWs in biodiversity maintenance is highlighted given their relatively small areas and the </w:t>
      </w:r>
      <w:r w:rsidRPr="00692F19">
        <w:rPr>
          <w:rStyle w:val="Emphasis"/>
        </w:rPr>
        <w:t>high richness</w:t>
      </w:r>
      <w:r w:rsidRPr="00692F19">
        <w:rPr>
          <w:rStyle w:val="StyleUnderline"/>
        </w:rPr>
        <w:t xml:space="preserve"> and </w:t>
      </w:r>
      <w:r w:rsidRPr="00692F19">
        <w:rPr>
          <w:rStyle w:val="Emphasis"/>
        </w:rPr>
        <w:t>abundance</w:t>
      </w:r>
      <w:r w:rsidRPr="00692F19">
        <w:rPr>
          <w:rStyle w:val="StyleUnderline"/>
        </w:rPr>
        <w:t xml:space="preserve"> of species that they </w:t>
      </w:r>
      <w:r w:rsidRPr="00692F19">
        <w:rPr>
          <w:rStyle w:val="Emphasis"/>
        </w:rPr>
        <w:t>support</w:t>
      </w:r>
      <w:r w:rsidRPr="00692F19">
        <w:rPr>
          <w:sz w:val="14"/>
        </w:rPr>
        <w:t xml:space="preserve"> [43,44]. Indeed, studies on species–area relationships demonstrate that a collection of small habitat patches contain more species than single, large habitats with the same total area [45]. Low-level management approaches, such as regular dredging or harvesting, are required to maintain the purification function of CWs [46,47]. These actions are considered to cause intermediate disturbances to ecosystems, which could also promote biodiversity through the regulation of the dominant species [48,49]. 3.2. </w:t>
      </w:r>
      <w:r w:rsidRPr="00692F19">
        <w:rPr>
          <w:rStyle w:val="Emphasis"/>
        </w:rPr>
        <w:t>Empirical Studies</w:t>
      </w:r>
      <w:r w:rsidRPr="00692F19">
        <w:rPr>
          <w:rStyle w:val="StyleUnderline"/>
        </w:rPr>
        <w:t xml:space="preserve"> Confirm the Biodiversity </w:t>
      </w:r>
      <w:r w:rsidRPr="00692F19">
        <w:rPr>
          <w:rStyle w:val="Emphasis"/>
        </w:rPr>
        <w:t>Benefits</w:t>
      </w:r>
      <w:r w:rsidRPr="00692F19">
        <w:rPr>
          <w:rStyle w:val="StyleUnderline"/>
        </w:rPr>
        <w:t xml:space="preserve"> of CWs</w:t>
      </w:r>
      <w:r w:rsidRPr="00692F19">
        <w:rPr>
          <w:sz w:val="14"/>
        </w:rPr>
        <w:t xml:space="preserve"> Many studies have been undertaken on the biodiversity of existing CWs, including plants, freshwater invertebrates, amphibians, and birds (Table 1). These </w:t>
      </w:r>
      <w:r w:rsidRPr="00692F19">
        <w:rPr>
          <w:rStyle w:val="StyleUnderline"/>
        </w:rPr>
        <w:t xml:space="preserve">studies collectively show that CWs can provide </w:t>
      </w:r>
      <w:r w:rsidRPr="00692F19">
        <w:rPr>
          <w:rStyle w:val="Emphasis"/>
        </w:rPr>
        <w:t>significant</w:t>
      </w:r>
      <w:r w:rsidRPr="00692F19">
        <w:rPr>
          <w:rStyle w:val="StyleUnderline"/>
        </w:rPr>
        <w:t xml:space="preserve"> and </w:t>
      </w:r>
      <w:r w:rsidRPr="00692F19">
        <w:rPr>
          <w:rStyle w:val="Emphasis"/>
        </w:rPr>
        <w:t>biologically valuable</w:t>
      </w:r>
      <w:r w:rsidRPr="00692F19">
        <w:rPr>
          <w:rStyle w:val="StyleUnderline"/>
        </w:rPr>
        <w:t xml:space="preserve"> habitats for wildlife, promote the </w:t>
      </w:r>
      <w:r w:rsidRPr="00692F19">
        <w:rPr>
          <w:rStyle w:val="Emphasis"/>
        </w:rPr>
        <w:t>dispersal</w:t>
      </w:r>
      <w:r w:rsidRPr="00692F19">
        <w:rPr>
          <w:rStyle w:val="StyleUnderline"/>
        </w:rPr>
        <w:t xml:space="preserve"> of aquatic biotas, and support </w:t>
      </w:r>
      <w:r w:rsidRPr="00692F19">
        <w:rPr>
          <w:rStyle w:val="Emphasis"/>
        </w:rPr>
        <w:t>higher-level</w:t>
      </w:r>
      <w:r w:rsidRPr="00692F19">
        <w:rPr>
          <w:rStyle w:val="StyleUnderline"/>
        </w:rPr>
        <w:t xml:space="preserve"> organisms, including </w:t>
      </w:r>
      <w:r w:rsidRPr="00692F19">
        <w:rPr>
          <w:rStyle w:val="Emphasis"/>
        </w:rPr>
        <w:t>fish</w:t>
      </w:r>
      <w:r w:rsidRPr="00692F19">
        <w:rPr>
          <w:rStyle w:val="StyleUnderline"/>
        </w:rPr>
        <w:t xml:space="preserve"> and </w:t>
      </w:r>
      <w:r w:rsidRPr="00692F19">
        <w:rPr>
          <w:rStyle w:val="Emphasis"/>
        </w:rPr>
        <w:t>migratory birds</w:t>
      </w:r>
      <w:r w:rsidRPr="00692F19">
        <w:rPr>
          <w:sz w:val="14"/>
        </w:rPr>
        <w:t xml:space="preserve"> [19,21]. Many factors, both environmental and biotic, govern biodiversity in CWs [50]. Environmental factors directly determine the occurrence and survival of organisms in these habitats and indirectly influence the biotic interactions (i.e., competition and predation) that determine population sizes and, therefore, the structure of biodiversity in CWs. Because of their relatively shallow depth, large surface area, and high shoreline complexity, </w:t>
      </w:r>
      <w:r w:rsidRPr="00692F19">
        <w:rPr>
          <w:rStyle w:val="StyleUnderline"/>
        </w:rPr>
        <w:t>wetlands are likely to support a high diversity of birds, benthic invertebrates, and macrophytes</w:t>
      </w:r>
      <w:r w:rsidRPr="00692F19">
        <w:rPr>
          <w:sz w:val="14"/>
        </w:rPr>
        <w:t xml:space="preserve"> [51]. Fish diversity, however, is generally lower in smaller, more isolated patches due to their limited colonizing ability [52]. Although not consistent across studies, </w:t>
      </w:r>
      <w:r w:rsidRPr="00692F19">
        <w:rPr>
          <w:rStyle w:val="StyleUnderline"/>
        </w:rPr>
        <w:t xml:space="preserve">the biodiversity and community structure of animals in CWs can be </w:t>
      </w:r>
      <w:r w:rsidRPr="00692F19">
        <w:rPr>
          <w:rStyle w:val="Emphasis"/>
        </w:rPr>
        <w:t>comparable</w:t>
      </w:r>
      <w:r w:rsidRPr="00692F19">
        <w:rPr>
          <w:rStyle w:val="StyleUnderline"/>
        </w:rPr>
        <w:t xml:space="preserve"> to </w:t>
      </w:r>
      <w:r w:rsidRPr="00692F19">
        <w:rPr>
          <w:rStyle w:val="Emphasis"/>
        </w:rPr>
        <w:t>natural wetlands</w:t>
      </w:r>
      <w:r w:rsidRPr="00692F19">
        <w:rPr>
          <w:rStyle w:val="StyleUnderline"/>
        </w:rPr>
        <w:t xml:space="preserve"> under certain circumstances</w:t>
      </w:r>
      <w:r w:rsidRPr="00692F19">
        <w:rPr>
          <w:sz w:val="14"/>
        </w:rPr>
        <w:t xml:space="preserve"> [53]. [CHART OMITTED] </w:t>
      </w:r>
      <w:r w:rsidRPr="00692F19">
        <w:rPr>
          <w:rStyle w:val="StyleUnderline"/>
        </w:rPr>
        <w:t xml:space="preserve">Constructed wetlands with emergent vegetation show a </w:t>
      </w:r>
      <w:r w:rsidRPr="00692F19">
        <w:rPr>
          <w:rStyle w:val="Emphasis"/>
        </w:rPr>
        <w:t>greater potential</w:t>
      </w:r>
      <w:r w:rsidRPr="00692F19">
        <w:rPr>
          <w:rStyle w:val="StyleUnderline"/>
        </w:rPr>
        <w:t xml:space="preserve"> for maintaining vegetation </w:t>
      </w:r>
      <w:r w:rsidRPr="00692F19">
        <w:rPr>
          <w:rStyle w:val="Emphasis"/>
        </w:rPr>
        <w:t>diversity</w:t>
      </w:r>
      <w:r w:rsidRPr="00692F19">
        <w:rPr>
          <w:rStyle w:val="StyleUnderline"/>
        </w:rPr>
        <w:t xml:space="preserve"> and increase the likelihood of colonization by a more diverse assemblage of macroinvertebrates</w:t>
      </w:r>
      <w:r w:rsidRPr="00692F19">
        <w:rPr>
          <w:sz w:val="14"/>
        </w:rPr>
        <w:t xml:space="preserve"> [54]. One CW in the Regional Natural Park, Italy, was found to maintain a vegetation community consisting of 54% of the floral species pool of the whole park, despite covering just 2.52% of the total park area [55]. The development of a diverse vegetation community is also attributed to the presence of visiting and nesting birds [20]. In southern Italy, 73 species of birds were identified in an 8 ha free-water surface CW, of which 13 species are listed on the International Union for Conservation of Nature (IUCN) Red List and the Italian Red List [56]. Similarly, a free-water surface CW in eastern Spain, planted with a range of macrophytes, was shown to attract 38 waterfowl species during the breeding period, 16 of which are of conservation concern, as listed in Annex I of the Birds Directive [57]. 3.3. Spatial-Temporal Characteristics of the Biodiversity Benefits of CWs </w:t>
      </w:r>
      <w:r w:rsidRPr="00692F19">
        <w:rPr>
          <w:rStyle w:val="StyleUnderline"/>
        </w:rPr>
        <w:t xml:space="preserve">Constructed wetlands are generally </w:t>
      </w:r>
      <w:r w:rsidRPr="00692F19">
        <w:rPr>
          <w:rStyle w:val="Emphasis"/>
        </w:rPr>
        <w:t>very efficient</w:t>
      </w:r>
      <w:r w:rsidRPr="00692F19">
        <w:rPr>
          <w:rStyle w:val="StyleUnderline"/>
        </w:rPr>
        <w:t xml:space="preserve"> at removing </w:t>
      </w:r>
      <w:r w:rsidRPr="00692F19">
        <w:rPr>
          <w:rStyle w:val="Emphasis"/>
        </w:rPr>
        <w:t>contaminants</w:t>
      </w:r>
      <w:r w:rsidRPr="00692F19">
        <w:rPr>
          <w:sz w:val="14"/>
        </w:rPr>
        <w:t xml:space="preserve">, although this can vary between types of CWs, wastewater sources, and operational conditions [68–70]. </w:t>
      </w:r>
      <w:r w:rsidRPr="00692F19">
        <w:rPr>
          <w:rStyle w:val="StyleUnderline"/>
        </w:rPr>
        <w:t xml:space="preserve">As a result of their contaminant removal effects, CWs can </w:t>
      </w:r>
      <w:r w:rsidRPr="00692F19">
        <w:rPr>
          <w:rStyle w:val="Emphasis"/>
        </w:rPr>
        <w:t>reduce</w:t>
      </w:r>
      <w:r w:rsidRPr="00692F19">
        <w:rPr>
          <w:rStyle w:val="StyleUnderline"/>
        </w:rPr>
        <w:t xml:space="preserve"> the </w:t>
      </w:r>
      <w:r w:rsidRPr="00692F19">
        <w:rPr>
          <w:rStyle w:val="Emphasis"/>
        </w:rPr>
        <w:t>concentration</w:t>
      </w:r>
      <w:r w:rsidRPr="00692F19">
        <w:rPr>
          <w:rStyle w:val="StyleUnderline"/>
        </w:rPr>
        <w:t xml:space="preserve"> of pollutants in the surrounding environment, thus reducing the </w:t>
      </w:r>
      <w:r w:rsidRPr="00692F19">
        <w:rPr>
          <w:rStyle w:val="Emphasis"/>
        </w:rPr>
        <w:t>negative effects</w:t>
      </w:r>
      <w:r w:rsidRPr="00692F19">
        <w:rPr>
          <w:rStyle w:val="StyleUnderline"/>
        </w:rPr>
        <w:t xml:space="preserve"> of environmental pollution on wildlife and providing a relatively </w:t>
      </w:r>
      <w:r w:rsidRPr="00692F19">
        <w:rPr>
          <w:rStyle w:val="Emphasis"/>
        </w:rPr>
        <w:t>suitable habitat</w:t>
      </w:r>
      <w:r w:rsidRPr="00692F19">
        <w:rPr>
          <w:rStyle w:val="StyleUnderline"/>
        </w:rPr>
        <w:t xml:space="preserve"> for wildlife</w:t>
      </w:r>
      <w:r w:rsidRPr="00692F19">
        <w:rPr>
          <w:sz w:val="14"/>
        </w:rPr>
        <w:t xml:space="preserve"> [71]. At the same time, </w:t>
      </w:r>
      <w:r w:rsidRPr="00692F19">
        <w:rPr>
          <w:rStyle w:val="StyleUnderline"/>
        </w:rPr>
        <w:t xml:space="preserve">CWs increase landscape heterogeneity and </w:t>
      </w:r>
      <w:r w:rsidRPr="00692F19">
        <w:rPr>
          <w:rStyle w:val="Emphasis"/>
        </w:rPr>
        <w:t>ecological diversity</w:t>
      </w:r>
      <w:r w:rsidRPr="00692F19">
        <w:rPr>
          <w:rStyle w:val="StyleUnderline"/>
        </w:rPr>
        <w:t xml:space="preserve"> within river basins. Eutrophic CWs, along with oligotrophic downstream environments, contribute to the maintenance of </w:t>
      </w:r>
      <w:r w:rsidRPr="00692F19">
        <w:rPr>
          <w:rStyle w:val="Emphasis"/>
        </w:rPr>
        <w:t>regional biodiversity</w:t>
      </w:r>
      <w:r w:rsidRPr="00692F19">
        <w:rPr>
          <w:sz w:val="14"/>
        </w:rPr>
        <w:t xml:space="preserve"> [72]. Moreover, </w:t>
      </w:r>
      <w:r w:rsidRPr="00692F19">
        <w:rPr>
          <w:rStyle w:val="StyleUnderline"/>
        </w:rPr>
        <w:t xml:space="preserve">the unequal purification effect of CWs, with respect to different contaminants, can change regional stoichiometric characteristics, thus having potential </w:t>
      </w:r>
      <w:r w:rsidRPr="00692F19">
        <w:rPr>
          <w:rStyle w:val="Emphasis"/>
        </w:rPr>
        <w:t>impacts</w:t>
      </w:r>
      <w:r w:rsidRPr="00692F19">
        <w:rPr>
          <w:rStyle w:val="StyleUnderline"/>
        </w:rPr>
        <w:t xml:space="preserve"> on regional </w:t>
      </w:r>
      <w:r w:rsidRPr="00692F19">
        <w:rPr>
          <w:rStyle w:val="Emphasis"/>
        </w:rPr>
        <w:t>biodiversity</w:t>
      </w:r>
      <w:r w:rsidRPr="00692F19">
        <w:rPr>
          <w:sz w:val="14"/>
        </w:rPr>
        <w:t xml:space="preserve"> [73,74]</w:t>
      </w:r>
      <w:r>
        <w:rPr>
          <w:sz w:val="14"/>
        </w:rPr>
        <w:t xml:space="preserve"> </w:t>
      </w:r>
    </w:p>
    <w:bookmarkEnd w:id="2"/>
    <w:p w14:paraId="2121C61B" w14:textId="77777777" w:rsidR="00B01F23" w:rsidRDefault="00B01F23" w:rsidP="00B01F23">
      <w:pPr>
        <w:pStyle w:val="Heading4"/>
      </w:pPr>
      <w:r>
        <w:t>Science goes our way</w:t>
      </w:r>
    </w:p>
    <w:p w14:paraId="27B9BEAB" w14:textId="77777777" w:rsidR="00B01F23" w:rsidRDefault="00B01F23" w:rsidP="00B01F23">
      <w:proofErr w:type="spellStart"/>
      <w:r w:rsidRPr="00415D34">
        <w:rPr>
          <w:rStyle w:val="Style13ptBold"/>
        </w:rPr>
        <w:t>Sudarsan</w:t>
      </w:r>
      <w:proofErr w:type="spellEnd"/>
      <w:r w:rsidRPr="00415D34">
        <w:rPr>
          <w:rStyle w:val="Style13ptBold"/>
        </w:rPr>
        <w:t xml:space="preserve"> et al 13</w:t>
      </w:r>
      <w:r>
        <w:t xml:space="preserve"> (</w:t>
      </w:r>
      <w:proofErr w:type="spellStart"/>
      <w:r>
        <w:t>Sudarsan</w:t>
      </w:r>
      <w:proofErr w:type="spellEnd"/>
      <w:r>
        <w:t xml:space="preserve">, J.S. – Department of Civil Engineering, SRM University; </w:t>
      </w:r>
      <w:proofErr w:type="spellStart"/>
      <w:r>
        <w:t>Deeptha</w:t>
      </w:r>
      <w:proofErr w:type="spellEnd"/>
      <w:r>
        <w:t xml:space="preserve">, V.T.– Department of Civil Engineering, SRM University; </w:t>
      </w:r>
      <w:proofErr w:type="spellStart"/>
      <w:r>
        <w:t>Reenu</w:t>
      </w:r>
      <w:proofErr w:type="spellEnd"/>
      <w:r>
        <w:t xml:space="preserve"> Lizbeth Roy – Environmental Engineering Students, SRM University; </w:t>
      </w:r>
      <w:proofErr w:type="spellStart"/>
      <w:r>
        <w:t>Prathap</w:t>
      </w:r>
      <w:proofErr w:type="spellEnd"/>
      <w:r>
        <w:t xml:space="preserve"> M. </w:t>
      </w:r>
      <w:proofErr w:type="spellStart"/>
      <w:r>
        <w:t>Giri</w:t>
      </w:r>
      <w:proofErr w:type="spellEnd"/>
      <w:r>
        <w:t xml:space="preserve"> – Environmental Engineering Students, SRM University; and Siddharth Kumar – Environmental Engineering Students, SRM University “</w:t>
      </w:r>
      <w:proofErr w:type="spellStart"/>
      <w:r>
        <w:t>Contructed</w:t>
      </w:r>
      <w:proofErr w:type="spellEnd"/>
      <w:r>
        <w:t xml:space="preserve"> Wetlands for Water Quality Improvement, Recycling and Reuse” Received on: 10 October 2013, accepted on: 12 December 2013)//</w:t>
      </w:r>
      <w:proofErr w:type="spellStart"/>
      <w:r>
        <w:t>evw</w:t>
      </w:r>
      <w:proofErr w:type="spellEnd"/>
    </w:p>
    <w:p w14:paraId="1BD47D31" w14:textId="77777777" w:rsidR="00B01F23" w:rsidRDefault="00B01F23" w:rsidP="00B01F23">
      <w:r>
        <w:t xml:space="preserve">CONCLUSIONS </w:t>
      </w:r>
    </w:p>
    <w:p w14:paraId="41D376D3" w14:textId="77777777" w:rsidR="00B01F23" w:rsidRDefault="00B01F23" w:rsidP="00B01F23">
      <w:r w:rsidRPr="00546495">
        <w:rPr>
          <w:rStyle w:val="StyleUnderline"/>
        </w:rPr>
        <w:t>Hence, based on the analysis after treatment of wastewater in horizontal sub surface f low constructed wetland by batch process it can be said that wetland vegetated with both Phragmites spp. and Typha spp. is working well in degradation of high concentration of wastes in Indian climatic conditions</w:t>
      </w:r>
      <w:r>
        <w:t xml:space="preserve">. As we have applied the wastewater treatment system on the SRM university campus it has created awareness on environmental consciousness to the students and staff and other residents of the township. </w:t>
      </w:r>
      <w:r w:rsidRPr="00546495">
        <w:rPr>
          <w:rStyle w:val="StyleUnderline"/>
        </w:rPr>
        <w:t xml:space="preserve">Constructed wetlands act like primarily biological f </w:t>
      </w:r>
      <w:proofErr w:type="spellStart"/>
      <w:r w:rsidRPr="00546495">
        <w:rPr>
          <w:rStyle w:val="StyleUnderline"/>
        </w:rPr>
        <w:t>ilters</w:t>
      </w:r>
      <w:proofErr w:type="spellEnd"/>
      <w:r w:rsidRPr="00546495">
        <w:rPr>
          <w:rStyle w:val="StyleUnderline"/>
        </w:rPr>
        <w:t xml:space="preserve"> and are very effective in removing BOD, COD, TSS and organic nitrogen. When comparing performance of wetlands, the comparison should be based on the performance of complete systems remembering that wetlands are only one part of a multi-</w:t>
      </w:r>
      <w:proofErr w:type="spellStart"/>
      <w:r w:rsidRPr="00546495">
        <w:rPr>
          <w:rStyle w:val="StyleUnderline"/>
        </w:rPr>
        <w:t>part</w:t>
      </w:r>
      <w:proofErr w:type="spellEnd"/>
      <w:r w:rsidRPr="00546495">
        <w:rPr>
          <w:rStyle w:val="StyleUnderline"/>
        </w:rPr>
        <w:t xml:space="preserve"> system</w:t>
      </w:r>
      <w:r>
        <w:t>.</w:t>
      </w:r>
    </w:p>
    <w:p w14:paraId="3DC5E315" w14:textId="77777777" w:rsidR="00A77B01" w:rsidRPr="00B3245C" w:rsidRDefault="00A77B01" w:rsidP="00A77B01"/>
    <w:p w14:paraId="6BA57065" w14:textId="77777777" w:rsidR="00A77B01" w:rsidRDefault="00A77B01" w:rsidP="00A77B01">
      <w:pPr>
        <w:pStyle w:val="Heading3"/>
      </w:pPr>
      <w:r>
        <w:t>2nc Solves – Biodiversity</w:t>
      </w:r>
    </w:p>
    <w:p w14:paraId="44D5D5BE" w14:textId="77777777" w:rsidR="00A77B01" w:rsidRPr="00433E57" w:rsidRDefault="00A77B01" w:rsidP="00A77B01">
      <w:pPr>
        <w:pStyle w:val="Heading4"/>
      </w:pPr>
      <w:r>
        <w:t xml:space="preserve">CWs mitigate </w:t>
      </w:r>
      <w:r w:rsidRPr="00B004B9">
        <w:rPr>
          <w:u w:val="single"/>
        </w:rPr>
        <w:t>global</w:t>
      </w:r>
      <w:r>
        <w:t xml:space="preserve"> biodiversity loss.</w:t>
      </w:r>
    </w:p>
    <w:p w14:paraId="5A75A806" w14:textId="77777777" w:rsidR="00A77B01" w:rsidRPr="00AC016F" w:rsidRDefault="00A77B01" w:rsidP="00A77B01">
      <w:proofErr w:type="spellStart"/>
      <w:r>
        <w:t>Chengxiang</w:t>
      </w:r>
      <w:proofErr w:type="spellEnd"/>
      <w:r>
        <w:t xml:space="preserve"> </w:t>
      </w:r>
      <w:r w:rsidRPr="008D1DA3">
        <w:rPr>
          <w:rStyle w:val="Style13ptBold"/>
        </w:rPr>
        <w:t>Zhang et al</w:t>
      </w:r>
      <w:r>
        <w:t>., 1-14-20</w:t>
      </w:r>
      <w:r w:rsidRPr="008D1DA3">
        <w:rPr>
          <w:rStyle w:val="Style13ptBold"/>
        </w:rPr>
        <w:t>20</w:t>
      </w:r>
      <w:r>
        <w:t>, [works at the School of Nature Conservation at the Beijing Forestry University, "Can Constructed Wetlands be Wildlife Refuges? A Review of Their Potential Biodiversity Conservation Value", MDPI, https://www.mdpi.com/2071-1050/12/4/1442 //</w:t>
      </w:r>
      <w:proofErr w:type="spellStart"/>
      <w:r>
        <w:t>Weese</w:t>
      </w:r>
      <w:proofErr w:type="spellEnd"/>
      <w:r>
        <w:t>]</w:t>
      </w:r>
    </w:p>
    <w:p w14:paraId="6EBBCB63" w14:textId="77777777" w:rsidR="00A77B01" w:rsidRPr="00B004B9" w:rsidRDefault="00A77B01" w:rsidP="00A77B01">
      <w:pPr>
        <w:rPr>
          <w:sz w:val="16"/>
        </w:rPr>
      </w:pPr>
      <w:r w:rsidRPr="00B004B9">
        <w:rPr>
          <w:sz w:val="16"/>
        </w:rPr>
        <w:t xml:space="preserve">3. </w:t>
      </w:r>
      <w:r w:rsidRPr="009A7349">
        <w:rPr>
          <w:rStyle w:val="Emphasis"/>
        </w:rPr>
        <w:t>CWs Have the Potential to Mitigate Global Biodiversity Loss</w:t>
      </w:r>
      <w:r>
        <w:rPr>
          <w:rStyle w:val="Emphasis"/>
        </w:rPr>
        <w:t xml:space="preserve"> </w:t>
      </w:r>
      <w:r w:rsidRPr="00B004B9">
        <w:rPr>
          <w:sz w:val="16"/>
        </w:rPr>
        <w:t xml:space="preserve">3.1. CWs Can Play an Important Role in Biodiversity Conservation </w:t>
      </w:r>
      <w:r w:rsidRPr="00AC016F">
        <w:rPr>
          <w:rStyle w:val="StyleUnderline"/>
        </w:rPr>
        <w:t>The loss and degradation of natural wetlands have forced wetland-dependent species to</w:t>
      </w:r>
      <w:r>
        <w:rPr>
          <w:rStyle w:val="StyleUnderline"/>
        </w:rPr>
        <w:t xml:space="preserve"> </w:t>
      </w:r>
      <w:r w:rsidRPr="00B004B9">
        <w:rPr>
          <w:sz w:val="16"/>
        </w:rPr>
        <w:t xml:space="preserve">increasingly use and </w:t>
      </w:r>
      <w:r w:rsidRPr="00AC016F">
        <w:rPr>
          <w:rStyle w:val="StyleUnderline"/>
        </w:rPr>
        <w:t>colonize sub-optimal habitats</w:t>
      </w:r>
      <w:r w:rsidRPr="00B004B9">
        <w:rPr>
          <w:sz w:val="16"/>
        </w:rPr>
        <w:t xml:space="preserve">, including CWs [18]. At the same time, the creation of these artificial ecosystems—originally built to treat agricultural runoff or municipal wastewater—is becoming more and more popular worldwide [33,34]. As a result, </w:t>
      </w:r>
      <w:r w:rsidRPr="00AC016F">
        <w:rPr>
          <w:rStyle w:val="StyleUnderline"/>
        </w:rPr>
        <w:t>CWs offset the</w:t>
      </w:r>
      <w:r>
        <w:rPr>
          <w:rStyle w:val="StyleUnderline"/>
        </w:rPr>
        <w:t xml:space="preserve"> </w:t>
      </w:r>
      <w:r w:rsidRPr="00AC016F">
        <w:rPr>
          <w:rStyle w:val="StyleUnderline"/>
        </w:rPr>
        <w:t>ecological consequences of natural wetland loss</w:t>
      </w:r>
      <w:r w:rsidRPr="00B004B9">
        <w:rPr>
          <w:sz w:val="16"/>
        </w:rPr>
        <w:t xml:space="preserve"> to some extent [35]. Constructed wetlands can be divided into surface flow CWs (SFCWs), subsurface flow CWs (SSFCWs), and hybrid systems, according to the differences in how water is introduced and distributed within the system [36–38]. Subsurface flow CWs can further be divided into horizontal subsurface flow (HF) and vertical flow (VF) CWs [39]. In recent years, some new types of CWs, such as floating treatment wetlands (FTWs), bio-ecological A2O-wetland systems and microbial fuel cells (MFCs) have been developed to enhance the treatment efficiency of CWs [40–42]. The </w:t>
      </w:r>
      <w:r w:rsidRPr="00AC016F">
        <w:rPr>
          <w:rStyle w:val="StyleUnderline"/>
        </w:rPr>
        <w:t>importance of CWs in biodiversity maintenance is highlighted given their relatively small</w:t>
      </w:r>
      <w:r>
        <w:rPr>
          <w:rStyle w:val="StyleUnderline"/>
        </w:rPr>
        <w:t xml:space="preserve"> </w:t>
      </w:r>
      <w:r w:rsidRPr="00AC016F">
        <w:rPr>
          <w:rStyle w:val="StyleUnderline"/>
        </w:rPr>
        <w:t>areas and the high richness and abundance of species that they support</w:t>
      </w:r>
      <w:r w:rsidRPr="00B004B9">
        <w:rPr>
          <w:sz w:val="16"/>
        </w:rPr>
        <w:t xml:space="preserve"> [43,44]. Indeed, studies on species–area relationships demonstrate </w:t>
      </w:r>
      <w:r w:rsidRPr="00AC016F">
        <w:rPr>
          <w:rStyle w:val="StyleUnderline"/>
        </w:rPr>
        <w:t>that a collection of small habitat patches contain more species</w:t>
      </w:r>
      <w:r>
        <w:rPr>
          <w:rStyle w:val="StyleUnderline"/>
        </w:rPr>
        <w:t xml:space="preserve"> </w:t>
      </w:r>
      <w:r w:rsidRPr="00AC016F">
        <w:rPr>
          <w:rStyle w:val="StyleUnderline"/>
        </w:rPr>
        <w:t>than single, large habitats with the same total area</w:t>
      </w:r>
      <w:r w:rsidRPr="00B004B9">
        <w:rPr>
          <w:sz w:val="16"/>
        </w:rPr>
        <w:t xml:space="preserve"> [45]. </w:t>
      </w:r>
      <w:r w:rsidRPr="009A7349">
        <w:rPr>
          <w:rStyle w:val="StyleUnderline"/>
        </w:rPr>
        <w:t>Low-level management approaches</w:t>
      </w:r>
      <w:r w:rsidRPr="00B004B9">
        <w:rPr>
          <w:sz w:val="16"/>
        </w:rPr>
        <w:t xml:space="preserve">, such as regular dredging or harvesting, are required to maintain the purification function of CWs [46,47]. These actions are considered to cause intermediate disturbances to ecosystems, which could also </w:t>
      </w:r>
      <w:r w:rsidRPr="009A7349">
        <w:rPr>
          <w:rStyle w:val="StyleUnderline"/>
        </w:rPr>
        <w:t>promote</w:t>
      </w:r>
      <w:r>
        <w:rPr>
          <w:rStyle w:val="StyleUnderline"/>
        </w:rPr>
        <w:t xml:space="preserve"> </w:t>
      </w:r>
      <w:r w:rsidRPr="009A7349">
        <w:rPr>
          <w:rStyle w:val="StyleUnderline"/>
        </w:rPr>
        <w:t>biodiversity through the regulation of the dominant species</w:t>
      </w:r>
      <w:r w:rsidRPr="00B004B9">
        <w:rPr>
          <w:sz w:val="16"/>
        </w:rPr>
        <w:t xml:space="preserve"> [48,49]. 3.2. </w:t>
      </w:r>
      <w:r w:rsidRPr="009A7349">
        <w:rPr>
          <w:rStyle w:val="Emphasis"/>
        </w:rPr>
        <w:t>Empirical Studies Confirm the Biodiversity Benefits of CWs</w:t>
      </w:r>
      <w:r w:rsidRPr="00B004B9">
        <w:rPr>
          <w:sz w:val="16"/>
        </w:rPr>
        <w:t xml:space="preserve"> Many studies have been undertaken on the biodiversity of existing CWs, including plants, freshwater invertebrates, amphibians, and birds (Table 1). These </w:t>
      </w:r>
      <w:r w:rsidRPr="009A7349">
        <w:rPr>
          <w:rStyle w:val="StyleUnderline"/>
        </w:rPr>
        <w:t>studies collectively show that CWs</w:t>
      </w:r>
      <w:r>
        <w:rPr>
          <w:rStyle w:val="StyleUnderline"/>
        </w:rPr>
        <w:t xml:space="preserve"> </w:t>
      </w:r>
      <w:r w:rsidRPr="009A7349">
        <w:rPr>
          <w:rStyle w:val="StyleUnderline"/>
        </w:rPr>
        <w:t>can provide significant and biologically valuable habitats for wildlife, promote the dispersal of aquatic</w:t>
      </w:r>
      <w:r>
        <w:rPr>
          <w:rStyle w:val="StyleUnderline"/>
        </w:rPr>
        <w:t xml:space="preserve"> </w:t>
      </w:r>
      <w:r w:rsidRPr="009A7349">
        <w:rPr>
          <w:rStyle w:val="StyleUnderline"/>
        </w:rPr>
        <w:t>biotas, and support higher-level organisms, including fish and migratory birds</w:t>
      </w:r>
      <w:r w:rsidRPr="00B004B9">
        <w:rPr>
          <w:sz w:val="16"/>
        </w:rPr>
        <w:t xml:space="preserve"> [19,21]. Many factors, both environmental and biotic, govern biodiversity in CWs [50]. Environmental factors directly determine the occurrence and survival of organisms in these habitats and indirectly influence the biotic interactions (i.e., competition and predation) that determine population sizes and, therefore, the structure of biodiversity in CWs. </w:t>
      </w:r>
      <w:r w:rsidRPr="009A7349">
        <w:rPr>
          <w:rStyle w:val="StyleUnderline"/>
        </w:rPr>
        <w:t>Because of their relatively shallow depth, large surface</w:t>
      </w:r>
      <w:r>
        <w:rPr>
          <w:rStyle w:val="StyleUnderline"/>
        </w:rPr>
        <w:t xml:space="preserve"> </w:t>
      </w:r>
      <w:r w:rsidRPr="009A7349">
        <w:rPr>
          <w:rStyle w:val="StyleUnderline"/>
        </w:rPr>
        <w:t>area, and high shoreline complexity, wetlands are likely to support a high diversity of birds, benthic</w:t>
      </w:r>
      <w:r>
        <w:rPr>
          <w:rStyle w:val="StyleUnderline"/>
        </w:rPr>
        <w:t xml:space="preserve"> </w:t>
      </w:r>
      <w:r w:rsidRPr="009A7349">
        <w:rPr>
          <w:rStyle w:val="StyleUnderline"/>
        </w:rPr>
        <w:t>invertebrates, and macrophytes</w:t>
      </w:r>
      <w:r w:rsidRPr="00B004B9">
        <w:rPr>
          <w:sz w:val="16"/>
        </w:rPr>
        <w:t xml:space="preserve"> [51]. Fish diversity, however, is generally lower in smaller, more isolated patches due to their limited colonizing ability [52]. Although not consistent across studies, the </w:t>
      </w:r>
      <w:r w:rsidRPr="009A7349">
        <w:rPr>
          <w:rStyle w:val="StyleUnderline"/>
        </w:rPr>
        <w:t>biodiversity</w:t>
      </w:r>
      <w:r w:rsidRPr="00B004B9">
        <w:rPr>
          <w:sz w:val="16"/>
        </w:rPr>
        <w:t xml:space="preserve"> and community structure of animals in CWs </w:t>
      </w:r>
      <w:r w:rsidRPr="009A7349">
        <w:rPr>
          <w:rStyle w:val="StyleUnderline"/>
        </w:rPr>
        <w:t>can be comparable to natural wetlands</w:t>
      </w:r>
      <w:r w:rsidRPr="00B004B9">
        <w:rPr>
          <w:sz w:val="16"/>
        </w:rPr>
        <w:t xml:space="preserve"> under certain circumstances [53]. Constructed wetlands with emergent vegetation show a greater</w:t>
      </w:r>
      <w:r w:rsidRPr="009A7349">
        <w:rPr>
          <w:rStyle w:val="StyleUnderline"/>
        </w:rPr>
        <w:t xml:space="preserve"> potential for maintaining</w:t>
      </w:r>
      <w:r>
        <w:rPr>
          <w:rStyle w:val="StyleUnderline"/>
        </w:rPr>
        <w:t xml:space="preserve"> </w:t>
      </w:r>
      <w:r w:rsidRPr="009A7349">
        <w:rPr>
          <w:rStyle w:val="StyleUnderline"/>
        </w:rPr>
        <w:t>vegetation diversity and increase the likelihood of colonization by a more diverse assemblage</w:t>
      </w:r>
      <w:r>
        <w:rPr>
          <w:rStyle w:val="StyleUnderline"/>
        </w:rPr>
        <w:t xml:space="preserve"> </w:t>
      </w:r>
      <w:r w:rsidRPr="009A7349">
        <w:rPr>
          <w:rStyle w:val="StyleUnderline"/>
        </w:rPr>
        <w:t>of macroinvertebrates</w:t>
      </w:r>
      <w:r w:rsidRPr="00B004B9">
        <w:rPr>
          <w:sz w:val="16"/>
        </w:rPr>
        <w:t xml:space="preserve"> [54]. One CW in the Regional Natural Park, Italy, was found to maintain a vegetation community consisting of 54% of the floral species pool of the whole park, despite covering just 2.52% of the total park area [55]. The development of a diverse vegetation community is also attributed to the presence of visiting and nesting birds [20]. In southern Italy, 73 species of birds were identified in an 8 ha free-water surface CW, of which 13 species are listed on the International Union for Conservation of Nature (IUCN) Red List and the Italian Red List [56]. Similarly, a free-water surface CW in eastern Spain, planted with a range of macrophytes, was shown to attract 38 waterfowl species during the breeding period, 16 of which are of conservation concern, as listed in Annex I of the Birds Directive [57].</w:t>
      </w:r>
    </w:p>
    <w:p w14:paraId="357693AB" w14:textId="77777777" w:rsidR="00A77B01" w:rsidRDefault="00A77B01" w:rsidP="00A77B01">
      <w:pPr>
        <w:pStyle w:val="Heading4"/>
      </w:pPr>
      <w:r>
        <w:t>And increase ecosystem resilience.</w:t>
      </w:r>
    </w:p>
    <w:p w14:paraId="210BE6F5" w14:textId="77777777" w:rsidR="00A77B01" w:rsidRDefault="00A77B01" w:rsidP="00A77B01">
      <w:proofErr w:type="spellStart"/>
      <w:r>
        <w:t>Falon</w:t>
      </w:r>
      <w:proofErr w:type="spellEnd"/>
      <w:r>
        <w:t xml:space="preserve"> </w:t>
      </w:r>
      <w:r w:rsidRPr="000C5A0B">
        <w:rPr>
          <w:rStyle w:val="Style13ptBold"/>
        </w:rPr>
        <w:t>French and</w:t>
      </w:r>
      <w:r>
        <w:t xml:space="preserve"> Katie </w:t>
      </w:r>
      <w:proofErr w:type="spellStart"/>
      <w:r w:rsidRPr="000C5A0B">
        <w:rPr>
          <w:rStyle w:val="Style13ptBold"/>
        </w:rPr>
        <w:t>Zettel</w:t>
      </w:r>
      <w:proofErr w:type="spellEnd"/>
      <w:r>
        <w:t>, 20</w:t>
      </w:r>
      <w:r w:rsidRPr="000C5A0B">
        <w:rPr>
          <w:rStyle w:val="Style13ptBold"/>
        </w:rPr>
        <w:t>18</w:t>
      </w:r>
      <w:r>
        <w:t>, [</w:t>
      </w:r>
      <w:proofErr w:type="spellStart"/>
      <w:r>
        <w:t>Falon</w:t>
      </w:r>
      <w:proofErr w:type="spellEnd"/>
      <w:r>
        <w:t xml:space="preserve"> French is the Law Enforcement Academy Coordinator at the Wisconsin Department of Natural Resources and has a master’s degree in water resource management. Katie </w:t>
      </w:r>
      <w:proofErr w:type="spellStart"/>
      <w:r>
        <w:t>Zettel</w:t>
      </w:r>
      <w:proofErr w:type="spellEnd"/>
      <w:r>
        <w:t xml:space="preserve"> is an undergraduate at the University of Wisconsin-Madison pursuing a degree in Plant Pathology, "Constructed Wetlands: The Benefits and Trade-offs of Agricultural Runoff.", </w:t>
      </w:r>
      <w:proofErr w:type="spellStart"/>
      <w:r>
        <w:t>UWMadison</w:t>
      </w:r>
      <w:proofErr w:type="spellEnd"/>
      <w:r>
        <w:t>, https://kb.wisc.edu/dairynutrient/375fsc/page.php?id=80717 //</w:t>
      </w:r>
      <w:proofErr w:type="spellStart"/>
      <w:r>
        <w:t>Weese</w:t>
      </w:r>
      <w:proofErr w:type="spellEnd"/>
      <w:r>
        <w:t>]</w:t>
      </w:r>
    </w:p>
    <w:p w14:paraId="60A804B1" w14:textId="77777777" w:rsidR="00A77B01" w:rsidRPr="004507CA" w:rsidRDefault="00A77B01" w:rsidP="00A77B01">
      <w:pPr>
        <w:rPr>
          <w:sz w:val="16"/>
        </w:rPr>
      </w:pPr>
      <w:r w:rsidRPr="004507CA">
        <w:rPr>
          <w:sz w:val="16"/>
        </w:rPr>
        <w:t xml:space="preserve">Because </w:t>
      </w:r>
      <w:r w:rsidRPr="002E17E7">
        <w:rPr>
          <w:rStyle w:val="StyleUnderline"/>
        </w:rPr>
        <w:t>constructed wetlands</w:t>
      </w:r>
      <w:r w:rsidRPr="004507CA">
        <w:rPr>
          <w:sz w:val="16"/>
        </w:rPr>
        <w:t xml:space="preserve"> are often used to </w:t>
      </w:r>
      <w:r w:rsidRPr="002E17E7">
        <w:rPr>
          <w:rStyle w:val="StyleUnderline"/>
        </w:rPr>
        <w:t>treat wastewater</w:t>
      </w:r>
      <w:r w:rsidRPr="004507CA">
        <w:rPr>
          <w:sz w:val="16"/>
        </w:rPr>
        <w:t xml:space="preserve">, they may not be able to offer the same ecosystem services as natural wetlands. </w:t>
      </w:r>
      <w:r w:rsidRPr="002E17E7">
        <w:rPr>
          <w:rStyle w:val="StyleUnderline"/>
        </w:rPr>
        <w:t>Habitat maps</w:t>
      </w:r>
      <w:r w:rsidRPr="004507CA">
        <w:rPr>
          <w:sz w:val="16"/>
        </w:rPr>
        <w:t xml:space="preserve"> and flora/fauna surveys near constructed wetlands </w:t>
      </w:r>
      <w:r w:rsidRPr="002E17E7">
        <w:rPr>
          <w:rStyle w:val="StyleUnderline"/>
        </w:rPr>
        <w:t>in Southern Italy showed a reduction in</w:t>
      </w:r>
      <w:r w:rsidRPr="004507CA">
        <w:rPr>
          <w:sz w:val="16"/>
        </w:rPr>
        <w:t xml:space="preserve"> ecosystem services and </w:t>
      </w:r>
      <w:r w:rsidRPr="002E17E7">
        <w:rPr>
          <w:rStyle w:val="StyleUnderline"/>
        </w:rPr>
        <w:t>degradation of habitat</w:t>
      </w:r>
      <w:r w:rsidRPr="004507CA">
        <w:rPr>
          <w:sz w:val="16"/>
        </w:rPr>
        <w:t xml:space="preserve"> (Semeraro et al., 2015). One of the most beneficial ecosystem services provided by wetlands, aside from nutrient and sediment removal, is flood attenuation (DeLaney, 1995;Harrington &amp; McInnes, 2009). ICW systems have the potential to increase water storage. A review of wetland systems in Brazil have demonstrated that major flooding through the summer and fall, is absorbed by the system of natural wetlands, which then slowly release clean, filtered water into smaller streams throughout the year (Hammer, 1992). </w:t>
      </w:r>
      <w:r w:rsidRPr="002E17E7">
        <w:rPr>
          <w:rStyle w:val="Emphasis"/>
        </w:rPr>
        <w:t>Wetlands promote greater biodiversity</w:t>
      </w:r>
      <w:r w:rsidRPr="004507CA">
        <w:rPr>
          <w:sz w:val="16"/>
        </w:rPr>
        <w:t xml:space="preserve">, and </w:t>
      </w:r>
      <w:r w:rsidRPr="002E17E7">
        <w:rPr>
          <w:rStyle w:val="StyleUnderline"/>
        </w:rPr>
        <w:t>increase species richness</w:t>
      </w:r>
      <w:r w:rsidRPr="004507CA">
        <w:rPr>
          <w:sz w:val="16"/>
        </w:rPr>
        <w:t xml:space="preserve">, which </w:t>
      </w:r>
      <w:r w:rsidRPr="004507CA">
        <w:rPr>
          <w:rStyle w:val="Emphasis"/>
        </w:rPr>
        <w:t>increases the resilience</w:t>
      </w:r>
      <w:r w:rsidRPr="002E17E7">
        <w:rPr>
          <w:rStyle w:val="Emphasis"/>
        </w:rPr>
        <w:t xml:space="preserve"> of ecosystems</w:t>
      </w:r>
      <w:r w:rsidRPr="004507CA">
        <w:rPr>
          <w:sz w:val="16"/>
        </w:rPr>
        <w:t xml:space="preserve"> (Harrington &amp; McInnes, 2009). In addition to the </w:t>
      </w:r>
      <w:r w:rsidRPr="002E17E7">
        <w:rPr>
          <w:rStyle w:val="StyleUnderline"/>
        </w:rPr>
        <w:t>species</w:t>
      </w:r>
      <w:r w:rsidRPr="004507CA">
        <w:rPr>
          <w:sz w:val="16"/>
        </w:rPr>
        <w:t xml:space="preserve"> that </w:t>
      </w:r>
      <w:r w:rsidRPr="002E17E7">
        <w:rPr>
          <w:rStyle w:val="StyleUnderline"/>
        </w:rPr>
        <w:t>thrive within the wetland itself</w:t>
      </w:r>
      <w:r w:rsidRPr="004507CA">
        <w:rPr>
          <w:sz w:val="16"/>
        </w:rPr>
        <w:t xml:space="preserve">, </w:t>
      </w:r>
      <w:r w:rsidRPr="002E17E7">
        <w:rPr>
          <w:rStyle w:val="StyleUnderline"/>
        </w:rPr>
        <w:t>constructed wetlands improve the habitat</w:t>
      </w:r>
      <w:r w:rsidRPr="004507CA">
        <w:rPr>
          <w:sz w:val="16"/>
        </w:rPr>
        <w:t xml:space="preserve"> and population </w:t>
      </w:r>
      <w:r w:rsidRPr="002E17E7">
        <w:rPr>
          <w:rStyle w:val="StyleUnderline"/>
        </w:rPr>
        <w:t>of macroinvertebrates near intensively agricultural ecosystems</w:t>
      </w:r>
      <w:r w:rsidRPr="004507CA">
        <w:rPr>
          <w:sz w:val="16"/>
        </w:rPr>
        <w:t xml:space="preserve"> (Becerra-Jurado et al., 2012). Also, in a study constructed wetlands were </w:t>
      </w:r>
      <w:r w:rsidRPr="002E17E7">
        <w:rPr>
          <w:rStyle w:val="StyleUnderline"/>
        </w:rPr>
        <w:t>home to 31 species of breeding bird populations, including 9 threatened species</w:t>
      </w:r>
      <w:r w:rsidRPr="004507CA">
        <w:rPr>
          <w:sz w:val="16"/>
        </w:rPr>
        <w:t xml:space="preserve">. In </w:t>
      </w:r>
      <w:proofErr w:type="spellStart"/>
      <w:r w:rsidRPr="004507CA">
        <w:rPr>
          <w:sz w:val="16"/>
        </w:rPr>
        <w:t>Swedens</w:t>
      </w:r>
      <w:proofErr w:type="spellEnd"/>
      <w:r w:rsidRPr="004507CA">
        <w:rPr>
          <w:sz w:val="16"/>
        </w:rPr>
        <w:t xml:space="preserve">, 80 percent of the wetlands studied </w:t>
      </w:r>
      <w:r w:rsidRPr="002E17E7">
        <w:rPr>
          <w:rStyle w:val="StyleUnderline"/>
        </w:rPr>
        <w:t>provided habitat to</w:t>
      </w:r>
      <w:r w:rsidRPr="004507CA">
        <w:rPr>
          <w:sz w:val="16"/>
        </w:rPr>
        <w:t xml:space="preserve"> at least one of the six notable </w:t>
      </w:r>
      <w:r w:rsidRPr="002E17E7">
        <w:rPr>
          <w:rStyle w:val="StyleUnderline"/>
        </w:rPr>
        <w:t>amphibian species</w:t>
      </w:r>
      <w:r w:rsidRPr="004507CA">
        <w:rPr>
          <w:sz w:val="16"/>
        </w:rPr>
        <w:t xml:space="preserve">, some of which were </w:t>
      </w:r>
      <w:r w:rsidRPr="002E17E7">
        <w:rPr>
          <w:rStyle w:val="StyleUnderline"/>
        </w:rPr>
        <w:t>removed from the red list or moved to a lower threat category</w:t>
      </w:r>
      <w:r w:rsidRPr="004507CA">
        <w:rPr>
          <w:sz w:val="16"/>
        </w:rPr>
        <w:t xml:space="preserve"> (Strand &amp; </w:t>
      </w:r>
      <w:proofErr w:type="spellStart"/>
      <w:r w:rsidRPr="004507CA">
        <w:rPr>
          <w:sz w:val="16"/>
        </w:rPr>
        <w:t>Weisner</w:t>
      </w:r>
      <w:proofErr w:type="spellEnd"/>
      <w:r w:rsidRPr="004507CA">
        <w:rPr>
          <w:sz w:val="16"/>
        </w:rPr>
        <w:t>, 2013).</w:t>
      </w:r>
    </w:p>
    <w:p w14:paraId="28C8E347" w14:textId="77777777" w:rsidR="00A77B01" w:rsidRDefault="00A77B01" w:rsidP="00A77B01">
      <w:pPr>
        <w:pStyle w:val="Heading3"/>
      </w:pPr>
      <w:r>
        <w:t>2nc Solves – Drinking Water</w:t>
      </w:r>
    </w:p>
    <w:p w14:paraId="3DC3E0A0" w14:textId="77777777" w:rsidR="00A77B01" w:rsidRPr="00384427" w:rsidRDefault="00A77B01" w:rsidP="00A77B01">
      <w:pPr>
        <w:pStyle w:val="Heading4"/>
      </w:pPr>
      <w:r>
        <w:t>Wetlands solve drinking water.</w:t>
      </w:r>
    </w:p>
    <w:p w14:paraId="1E8D3F0E" w14:textId="77777777" w:rsidR="00A77B01" w:rsidRPr="00830660" w:rsidRDefault="00A77B01" w:rsidP="00A77B01">
      <w:r w:rsidRPr="00384427">
        <w:rPr>
          <w:rStyle w:val="Style13ptBold"/>
        </w:rPr>
        <w:t>EPA</w:t>
      </w:r>
      <w:r>
        <w:t>, May 20</w:t>
      </w:r>
      <w:r w:rsidRPr="00384427">
        <w:rPr>
          <w:rStyle w:val="Style13ptBold"/>
        </w:rPr>
        <w:t>06</w:t>
      </w:r>
      <w:r>
        <w:t>, [Environmental Protection Agency, "Economic Benefits of Wetlands", https://www.epa.gov/sites/production/files/2021-01/documents/economic_benefits_of_wetlands.pdf //</w:t>
      </w:r>
      <w:proofErr w:type="spellStart"/>
      <w:r>
        <w:t>Weese</w:t>
      </w:r>
      <w:proofErr w:type="spellEnd"/>
      <w:r>
        <w:t>]</w:t>
      </w:r>
    </w:p>
    <w:p w14:paraId="2BB8C943" w14:textId="77777777" w:rsidR="00A77B01" w:rsidRDefault="00A77B01" w:rsidP="00A77B01">
      <w:r>
        <w:t>Drinking Water Quality</w:t>
      </w:r>
    </w:p>
    <w:p w14:paraId="6B0DECA0" w14:textId="77777777" w:rsidR="00A77B01" w:rsidRPr="00384427" w:rsidRDefault="00A77B01" w:rsidP="00A77B01">
      <w:pPr>
        <w:rPr>
          <w:sz w:val="16"/>
        </w:rPr>
      </w:pPr>
      <w:r w:rsidRPr="00384427">
        <w:rPr>
          <w:rStyle w:val="StyleUnderline"/>
        </w:rPr>
        <w:t xml:space="preserve">Wetlands improve water quality in nearby rivers and streams, and thus have </w:t>
      </w:r>
      <w:r w:rsidRPr="00384427">
        <w:rPr>
          <w:rStyle w:val="Emphasis"/>
        </w:rPr>
        <w:t>considerable value as filters for future drinking water</w:t>
      </w:r>
      <w:r w:rsidRPr="00384427">
        <w:rPr>
          <w:sz w:val="16"/>
        </w:rPr>
        <w:t xml:space="preserve">. </w:t>
      </w:r>
      <w:r w:rsidRPr="00384427">
        <w:rPr>
          <w:rStyle w:val="StyleUnderline"/>
        </w:rPr>
        <w:t>When water enters a wetland, it slows down and moves around wetland plants</w:t>
      </w:r>
      <w:r w:rsidRPr="00384427">
        <w:rPr>
          <w:sz w:val="16"/>
        </w:rPr>
        <w:t xml:space="preserve">. Much of the </w:t>
      </w:r>
      <w:r w:rsidRPr="00384427">
        <w:rPr>
          <w:rStyle w:val="StyleUnderline"/>
        </w:rPr>
        <w:t>suspended sediment drops out and settles to the wetland floor</w:t>
      </w:r>
      <w:r w:rsidRPr="00384427">
        <w:rPr>
          <w:sz w:val="16"/>
        </w:rPr>
        <w:t xml:space="preserve">. </w:t>
      </w:r>
      <w:r w:rsidRPr="00384427">
        <w:rPr>
          <w:rStyle w:val="StyleUnderline"/>
        </w:rPr>
        <w:t>Plant roots and microorganisms</w:t>
      </w:r>
      <w:r w:rsidRPr="00384427">
        <w:rPr>
          <w:sz w:val="16"/>
        </w:rPr>
        <w:t xml:space="preserve"> on plant stems and in the soil </w:t>
      </w:r>
      <w:r w:rsidRPr="00384427">
        <w:rPr>
          <w:rStyle w:val="StyleUnderline"/>
        </w:rPr>
        <w:t>absorb excess nutrients</w:t>
      </w:r>
      <w:r w:rsidRPr="00384427">
        <w:rPr>
          <w:sz w:val="16"/>
        </w:rPr>
        <w:t xml:space="preserve"> in the water </w:t>
      </w:r>
      <w:r w:rsidRPr="00384427">
        <w:rPr>
          <w:rStyle w:val="StyleUnderline"/>
        </w:rPr>
        <w:t>from fertilizers, manure, leaking septic tanks and municipal sewage</w:t>
      </w:r>
      <w:r w:rsidRPr="00384427">
        <w:rPr>
          <w:sz w:val="16"/>
        </w:rPr>
        <w:t xml:space="preserve">. While a certain level of nutrients is necessary in water ecosystems, excess nutrients can cause algae growth that’s harmful to fish and other aquatic life. A </w:t>
      </w:r>
      <w:r w:rsidRPr="00384427">
        <w:rPr>
          <w:rStyle w:val="StyleUnderline"/>
        </w:rPr>
        <w:t>wetland’s natural filtration process can remove excess nutrients before water leaves a wetland, making it healthier for drinking, swimming and supporting plants and animals</w:t>
      </w:r>
      <w:r w:rsidRPr="00384427">
        <w:rPr>
          <w:sz w:val="16"/>
        </w:rPr>
        <w:t>. For example, the Congaree Bottomland Hardwood Swamp in South Carolina removes a quantity of pollutants from the watershed equivalent to that which would be removed by a $5 million treatment plant. (Source: EPA832-R-93-005)</w:t>
      </w:r>
    </w:p>
    <w:p w14:paraId="103B9570" w14:textId="77777777" w:rsidR="00A77B01" w:rsidRDefault="00A77B01" w:rsidP="00A77B01">
      <w:pPr>
        <w:pStyle w:val="Heading3"/>
      </w:pPr>
      <w:r>
        <w:t>2nc Solves – Flooding</w:t>
      </w:r>
    </w:p>
    <w:p w14:paraId="58E09EF6" w14:textId="77777777" w:rsidR="00A77B01" w:rsidRDefault="00A77B01" w:rsidP="00A77B01">
      <w:pPr>
        <w:pStyle w:val="Heading4"/>
      </w:pPr>
      <w:r>
        <w:t>CWs solve flooding.</w:t>
      </w:r>
    </w:p>
    <w:p w14:paraId="3C3F22D4" w14:textId="77777777" w:rsidR="00A77B01" w:rsidRDefault="00A77B01" w:rsidP="00A77B01">
      <w:proofErr w:type="spellStart"/>
      <w:r>
        <w:t>Falon</w:t>
      </w:r>
      <w:proofErr w:type="spellEnd"/>
      <w:r>
        <w:t xml:space="preserve"> </w:t>
      </w:r>
      <w:r w:rsidRPr="000C5A0B">
        <w:rPr>
          <w:rStyle w:val="Style13ptBold"/>
        </w:rPr>
        <w:t>French and</w:t>
      </w:r>
      <w:r>
        <w:t xml:space="preserve"> Katie </w:t>
      </w:r>
      <w:proofErr w:type="spellStart"/>
      <w:r w:rsidRPr="000C5A0B">
        <w:rPr>
          <w:rStyle w:val="Style13ptBold"/>
        </w:rPr>
        <w:t>Zettel</w:t>
      </w:r>
      <w:proofErr w:type="spellEnd"/>
      <w:r>
        <w:t>, 20</w:t>
      </w:r>
      <w:r w:rsidRPr="000C5A0B">
        <w:rPr>
          <w:rStyle w:val="Style13ptBold"/>
        </w:rPr>
        <w:t>18</w:t>
      </w:r>
      <w:r>
        <w:t>, [</w:t>
      </w:r>
      <w:proofErr w:type="spellStart"/>
      <w:r>
        <w:t>Falon</w:t>
      </w:r>
      <w:proofErr w:type="spellEnd"/>
      <w:r>
        <w:t xml:space="preserve"> French is the Law Enforcement Academy Coordinator at the Wisconsin Department of Natural Resources and has a master’s degree in water resource management. Katie </w:t>
      </w:r>
      <w:proofErr w:type="spellStart"/>
      <w:r>
        <w:t>Zettel</w:t>
      </w:r>
      <w:proofErr w:type="spellEnd"/>
      <w:r>
        <w:t xml:space="preserve"> is an undergraduate at the University of Wisconsin-Madison pursuing a degree in Plant Pathology, "Constructed Wetlands: The Benefits and Trade-offs of Agricultural Runoff.", </w:t>
      </w:r>
      <w:proofErr w:type="spellStart"/>
      <w:r>
        <w:t>UWMadison</w:t>
      </w:r>
      <w:proofErr w:type="spellEnd"/>
      <w:r>
        <w:t>, https://kb.wisc.edu/dairynutrient/375fsc/page.php?id=80717 //</w:t>
      </w:r>
      <w:proofErr w:type="spellStart"/>
      <w:r>
        <w:t>Weese</w:t>
      </w:r>
      <w:proofErr w:type="spellEnd"/>
      <w:r>
        <w:t>]</w:t>
      </w:r>
    </w:p>
    <w:p w14:paraId="5D27E23A" w14:textId="77777777" w:rsidR="00A77B01" w:rsidRPr="004507CA" w:rsidRDefault="00A77B01" w:rsidP="00A77B01">
      <w:pPr>
        <w:rPr>
          <w:sz w:val="16"/>
        </w:rPr>
      </w:pPr>
      <w:r w:rsidRPr="004507CA">
        <w:rPr>
          <w:sz w:val="16"/>
        </w:rPr>
        <w:t xml:space="preserve">One of the most </w:t>
      </w:r>
      <w:r w:rsidRPr="002E17E7">
        <w:rPr>
          <w:rStyle w:val="StyleUnderline"/>
        </w:rPr>
        <w:t>beneficial ecosystem services</w:t>
      </w:r>
      <w:r w:rsidRPr="004507CA">
        <w:rPr>
          <w:sz w:val="16"/>
        </w:rPr>
        <w:t xml:space="preserve"> provided by wetlands, aside from </w:t>
      </w:r>
      <w:r w:rsidRPr="002E17E7">
        <w:rPr>
          <w:rStyle w:val="StyleUnderline"/>
        </w:rPr>
        <w:t>nutrient and sediment removal</w:t>
      </w:r>
      <w:r w:rsidRPr="004507CA">
        <w:rPr>
          <w:sz w:val="16"/>
        </w:rPr>
        <w:t xml:space="preserve">, is </w:t>
      </w:r>
      <w:r w:rsidRPr="002E17E7">
        <w:rPr>
          <w:rStyle w:val="StyleUnderline"/>
        </w:rPr>
        <w:t>flood attenuation</w:t>
      </w:r>
      <w:r w:rsidRPr="004507CA">
        <w:rPr>
          <w:sz w:val="16"/>
        </w:rPr>
        <w:t xml:space="preserve"> (DeLaney, 1995;Harrington &amp; McInnes, 2009). ICW systems have the </w:t>
      </w:r>
      <w:r w:rsidRPr="002E17E7">
        <w:rPr>
          <w:rStyle w:val="StyleUnderline"/>
        </w:rPr>
        <w:t>potential to increase water storage</w:t>
      </w:r>
      <w:r w:rsidRPr="004507CA">
        <w:rPr>
          <w:sz w:val="16"/>
        </w:rPr>
        <w:t xml:space="preserve">. A review of wetland systems in Brazil have demonstrated that major </w:t>
      </w:r>
      <w:r w:rsidRPr="002E17E7">
        <w:rPr>
          <w:rStyle w:val="StyleUnderline"/>
        </w:rPr>
        <w:t>flooding</w:t>
      </w:r>
      <w:r w:rsidRPr="004507CA">
        <w:rPr>
          <w:sz w:val="16"/>
        </w:rPr>
        <w:t xml:space="preserve"> through the summer and fall, </w:t>
      </w:r>
      <w:r w:rsidRPr="002E17E7">
        <w:rPr>
          <w:rStyle w:val="StyleUnderline"/>
        </w:rPr>
        <w:t>is absorbed by the system of natural wetlands, which then slowly release clean, filtered water into smaller streams throughout the year</w:t>
      </w:r>
      <w:r w:rsidRPr="004507CA">
        <w:rPr>
          <w:sz w:val="16"/>
        </w:rPr>
        <w:t xml:space="preserve"> (Hammer, 1992).</w:t>
      </w:r>
    </w:p>
    <w:p w14:paraId="5E1EA249" w14:textId="77777777" w:rsidR="00A77B01" w:rsidRDefault="00A77B01" w:rsidP="00A77B01">
      <w:pPr>
        <w:pStyle w:val="Heading3"/>
      </w:pPr>
      <w:r>
        <w:t>2nc Solves – Chemicals</w:t>
      </w:r>
    </w:p>
    <w:p w14:paraId="5844B4D7" w14:textId="77777777" w:rsidR="00A77B01" w:rsidRDefault="00A77B01" w:rsidP="00A77B01">
      <w:pPr>
        <w:pStyle w:val="Heading4"/>
      </w:pPr>
      <w:r>
        <w:t>CWs solve surface water quality – remove tons of chemicals.</w:t>
      </w:r>
    </w:p>
    <w:p w14:paraId="5EDA92A4" w14:textId="77777777" w:rsidR="00A77B01" w:rsidRDefault="00A77B01" w:rsidP="00A77B01">
      <w:proofErr w:type="spellStart"/>
      <w:r>
        <w:t>Falon</w:t>
      </w:r>
      <w:proofErr w:type="spellEnd"/>
      <w:r>
        <w:t xml:space="preserve"> </w:t>
      </w:r>
      <w:r w:rsidRPr="000C5A0B">
        <w:rPr>
          <w:rStyle w:val="Style13ptBold"/>
        </w:rPr>
        <w:t>French and</w:t>
      </w:r>
      <w:r>
        <w:t xml:space="preserve"> Katie </w:t>
      </w:r>
      <w:proofErr w:type="spellStart"/>
      <w:r w:rsidRPr="000C5A0B">
        <w:rPr>
          <w:rStyle w:val="Style13ptBold"/>
        </w:rPr>
        <w:t>Zettel</w:t>
      </w:r>
      <w:proofErr w:type="spellEnd"/>
      <w:r>
        <w:t>, 20</w:t>
      </w:r>
      <w:r w:rsidRPr="000C5A0B">
        <w:rPr>
          <w:rStyle w:val="Style13ptBold"/>
        </w:rPr>
        <w:t>18</w:t>
      </w:r>
      <w:r>
        <w:t>, [</w:t>
      </w:r>
      <w:proofErr w:type="spellStart"/>
      <w:r>
        <w:t>Falon</w:t>
      </w:r>
      <w:proofErr w:type="spellEnd"/>
      <w:r>
        <w:t xml:space="preserve"> French is the Law Enforcement Academy Coordinator at the Wisconsin Department of Natural Resources and has a master’s degree in water resource management. Katie </w:t>
      </w:r>
      <w:proofErr w:type="spellStart"/>
      <w:r>
        <w:t>Zettel</w:t>
      </w:r>
      <w:proofErr w:type="spellEnd"/>
      <w:r>
        <w:t xml:space="preserve"> is an undergraduate at the University of Wisconsin-Madison pursuing a degree in Plant Pathology, "Constructed Wetlands: The Benefits and Trade-offs of Agricultural Runoff.", </w:t>
      </w:r>
      <w:proofErr w:type="spellStart"/>
      <w:r>
        <w:t>UWMadison</w:t>
      </w:r>
      <w:proofErr w:type="spellEnd"/>
      <w:r>
        <w:t>, https://kb.wisc.edu/dairynutrient/375fsc/page.php?id=80717 //</w:t>
      </w:r>
      <w:proofErr w:type="spellStart"/>
      <w:r>
        <w:t>Weese</w:t>
      </w:r>
      <w:proofErr w:type="spellEnd"/>
      <w:r>
        <w:t>]</w:t>
      </w:r>
    </w:p>
    <w:p w14:paraId="0238850F" w14:textId="77777777" w:rsidR="00A77B01" w:rsidRPr="004507CA" w:rsidRDefault="00A77B01" w:rsidP="00A77B01">
      <w:pPr>
        <w:rPr>
          <w:sz w:val="16"/>
        </w:rPr>
      </w:pPr>
      <w:r w:rsidRPr="004507CA">
        <w:rPr>
          <w:rStyle w:val="Emphasis"/>
        </w:rPr>
        <w:t>Surface Water Quality</w:t>
      </w:r>
      <w:r>
        <w:rPr>
          <w:rStyle w:val="Emphasis"/>
        </w:rPr>
        <w:t xml:space="preserve"> </w:t>
      </w:r>
      <w:r w:rsidRPr="004507CA">
        <w:rPr>
          <w:sz w:val="16"/>
        </w:rPr>
        <w:t xml:space="preserve">According to </w:t>
      </w:r>
      <w:proofErr w:type="spellStart"/>
      <w:r w:rsidRPr="004507CA">
        <w:rPr>
          <w:sz w:val="16"/>
        </w:rPr>
        <w:t>Braskerud</w:t>
      </w:r>
      <w:proofErr w:type="spellEnd"/>
      <w:r w:rsidRPr="004507CA">
        <w:rPr>
          <w:sz w:val="16"/>
        </w:rPr>
        <w:t xml:space="preserve">, 2002a, </w:t>
      </w:r>
      <w:r w:rsidRPr="004507CA">
        <w:rPr>
          <w:rStyle w:val="StyleUnderline"/>
        </w:rPr>
        <w:t>through sedimentation retention and denitrification constructed wetlands are able to remove nitrogen from the surface water</w:t>
      </w:r>
      <w:r w:rsidRPr="004507CA">
        <w:rPr>
          <w:sz w:val="16"/>
        </w:rPr>
        <w:t xml:space="preserve">. However, several studies indicate that that these processes are less efficient at colder temperatures. </w:t>
      </w:r>
      <w:r w:rsidRPr="004507CA">
        <w:rPr>
          <w:rStyle w:val="StyleUnderline"/>
        </w:rPr>
        <w:t>In</w:t>
      </w:r>
      <w:r w:rsidRPr="004507CA">
        <w:rPr>
          <w:sz w:val="16"/>
        </w:rPr>
        <w:t xml:space="preserve"> studies of Norway and Sweden, nitrogen removal rate was found to be between 3% and 15% (</w:t>
      </w:r>
      <w:proofErr w:type="spellStart"/>
      <w:r w:rsidRPr="004507CA">
        <w:rPr>
          <w:sz w:val="16"/>
        </w:rPr>
        <w:t>Braskerud</w:t>
      </w:r>
      <w:proofErr w:type="spellEnd"/>
      <w:r w:rsidRPr="004507CA">
        <w:rPr>
          <w:sz w:val="16"/>
        </w:rPr>
        <w:t xml:space="preserve">, 2002a; </w:t>
      </w:r>
      <w:proofErr w:type="spellStart"/>
      <w:r w:rsidRPr="004507CA">
        <w:rPr>
          <w:sz w:val="16"/>
        </w:rPr>
        <w:t>Arheimer</w:t>
      </w:r>
      <w:proofErr w:type="spellEnd"/>
      <w:r w:rsidRPr="004507CA">
        <w:rPr>
          <w:sz w:val="16"/>
        </w:rPr>
        <w:t xml:space="preserve"> et al., 2004). Comparatively, </w:t>
      </w:r>
      <w:r w:rsidRPr="004507CA">
        <w:rPr>
          <w:rStyle w:val="StyleUnderline"/>
        </w:rPr>
        <w:t>research</w:t>
      </w:r>
      <w:r w:rsidRPr="004507CA">
        <w:rPr>
          <w:sz w:val="16"/>
        </w:rPr>
        <w:t xml:space="preserve"> done by </w:t>
      </w:r>
      <w:proofErr w:type="spellStart"/>
      <w:r w:rsidRPr="004507CA">
        <w:rPr>
          <w:sz w:val="16"/>
        </w:rPr>
        <w:t>Beutel</w:t>
      </w:r>
      <w:proofErr w:type="spellEnd"/>
      <w:r w:rsidRPr="004507CA">
        <w:rPr>
          <w:sz w:val="16"/>
        </w:rPr>
        <w:t xml:space="preserve"> et al. in 2009 </w:t>
      </w:r>
      <w:r w:rsidRPr="004507CA">
        <w:rPr>
          <w:rStyle w:val="StyleUnderline"/>
        </w:rPr>
        <w:t>at</w:t>
      </w:r>
      <w:r w:rsidRPr="004507CA">
        <w:rPr>
          <w:sz w:val="16"/>
        </w:rPr>
        <w:t xml:space="preserve"> constructed wetlands in </w:t>
      </w:r>
      <w:r w:rsidRPr="004507CA">
        <w:rPr>
          <w:rStyle w:val="StyleUnderline"/>
        </w:rPr>
        <w:t>the Yakima Basin found rates of 63% removal of nitrogen</w:t>
      </w:r>
      <w:r w:rsidRPr="004507CA">
        <w:rPr>
          <w:sz w:val="16"/>
        </w:rPr>
        <w:t xml:space="preserve">, and in the </w:t>
      </w:r>
      <w:r w:rsidRPr="004507CA">
        <w:rPr>
          <w:rStyle w:val="StyleUnderline"/>
        </w:rPr>
        <w:t>San Joaquin Valley</w:t>
      </w:r>
      <w:r w:rsidRPr="004507CA">
        <w:rPr>
          <w:sz w:val="16"/>
        </w:rPr>
        <w:t xml:space="preserve"> Diaz et al., (2012) found </w:t>
      </w:r>
      <w:r w:rsidRPr="004507CA">
        <w:rPr>
          <w:rStyle w:val="StyleUnderline"/>
        </w:rPr>
        <w:t>removal rates</w:t>
      </w:r>
      <w:r w:rsidRPr="004507CA">
        <w:rPr>
          <w:sz w:val="16"/>
        </w:rPr>
        <w:t xml:space="preserve"> ranging from 22% to an impressive </w:t>
      </w:r>
      <w:r w:rsidRPr="004507CA">
        <w:rPr>
          <w:rStyle w:val="StyleUnderline"/>
        </w:rPr>
        <w:t>99%.</w:t>
      </w:r>
      <w:r w:rsidRPr="004507CA">
        <w:rPr>
          <w:sz w:val="16"/>
        </w:rPr>
        <w:t xml:space="preserve"> While there is a noticeable positive relationship between temperature and nitrogen removal rates, other factors will affect the efficiency of nitrogen removal including wetland vegetation, design, and inflow concentration of nitrogen as differing concentrations in runoff alters the efficiency of nitrate removal. </w:t>
      </w:r>
      <w:proofErr w:type="spellStart"/>
      <w:r w:rsidRPr="004507CA">
        <w:rPr>
          <w:sz w:val="16"/>
        </w:rPr>
        <w:t>Braskerud</w:t>
      </w:r>
      <w:proofErr w:type="spellEnd"/>
      <w:r w:rsidRPr="004507CA">
        <w:rPr>
          <w:sz w:val="16"/>
        </w:rPr>
        <w:t xml:space="preserve">, 2002b found that </w:t>
      </w:r>
      <w:r w:rsidRPr="004507CA">
        <w:rPr>
          <w:rStyle w:val="StyleUnderline"/>
        </w:rPr>
        <w:t>constructed wetlands in Norway were able to remove 44% of phosphorus in agricultural runoff</w:t>
      </w:r>
      <w:r w:rsidRPr="004507CA">
        <w:rPr>
          <w:sz w:val="16"/>
        </w:rPr>
        <w:t xml:space="preserve">, and interestingly rate of removal increased with flow rate. This indicates that </w:t>
      </w:r>
      <w:r w:rsidRPr="004507CA">
        <w:rPr>
          <w:rStyle w:val="StyleUnderline"/>
        </w:rPr>
        <w:t>phosphorus removal rates are efficient</w:t>
      </w:r>
      <w:r w:rsidRPr="004507CA">
        <w:rPr>
          <w:sz w:val="16"/>
        </w:rPr>
        <w:t xml:space="preserve"> even in high flow or high water conditions. These results confirmed findings from Uusi-</w:t>
      </w:r>
      <w:proofErr w:type="spellStart"/>
      <w:r w:rsidRPr="004507CA">
        <w:rPr>
          <w:sz w:val="16"/>
        </w:rPr>
        <w:t>Kamppa</w:t>
      </w:r>
      <w:proofErr w:type="spellEnd"/>
      <w:r w:rsidRPr="004507CA">
        <w:rPr>
          <w:sz w:val="16"/>
        </w:rPr>
        <w:t xml:space="preserve"> et al. 2000 who found that in Norway, Sweden, Finland, and Denmark constructed wetlands were able to successfully absorb up to 41% of phosphorus runoff. </w:t>
      </w:r>
      <w:r w:rsidRPr="004507CA">
        <w:rPr>
          <w:rStyle w:val="StyleUnderline"/>
        </w:rPr>
        <w:t>Constructed wetlands</w:t>
      </w:r>
      <w:r w:rsidRPr="004507CA">
        <w:rPr>
          <w:sz w:val="16"/>
        </w:rPr>
        <w:t xml:space="preserve"> are also </w:t>
      </w:r>
      <w:r w:rsidRPr="004507CA">
        <w:rPr>
          <w:rStyle w:val="StyleUnderline"/>
        </w:rPr>
        <w:t>able to remove</w:t>
      </w:r>
      <w:r w:rsidRPr="004507CA">
        <w:rPr>
          <w:sz w:val="16"/>
        </w:rPr>
        <w:t xml:space="preserve"> less common pollutants such as </w:t>
      </w:r>
      <w:r w:rsidRPr="004507CA">
        <w:rPr>
          <w:rStyle w:val="StyleUnderline"/>
        </w:rPr>
        <w:t>heavy metals, hydrocarbons, bacteria</w:t>
      </w:r>
      <w:r w:rsidRPr="004507CA">
        <w:rPr>
          <w:sz w:val="16"/>
        </w:rPr>
        <w:t xml:space="preserve">, and small amounts of </w:t>
      </w:r>
      <w:r w:rsidRPr="004507CA">
        <w:rPr>
          <w:rStyle w:val="StyleUnderline"/>
        </w:rPr>
        <w:t>pesticides and herbicides</w:t>
      </w:r>
      <w:r w:rsidRPr="004507CA">
        <w:rPr>
          <w:sz w:val="16"/>
        </w:rPr>
        <w:t xml:space="preserve"> which enter surface water through erosion, runoff, spray drift, leaching, and atmospheric deposition (Brix, 1995; </w:t>
      </w:r>
      <w:proofErr w:type="spellStart"/>
      <w:r w:rsidRPr="004507CA">
        <w:rPr>
          <w:sz w:val="16"/>
        </w:rPr>
        <w:t>Vymazal</w:t>
      </w:r>
      <w:proofErr w:type="spellEnd"/>
      <w:r w:rsidRPr="004507CA">
        <w:rPr>
          <w:sz w:val="16"/>
        </w:rPr>
        <w:t xml:space="preserve"> &amp; </w:t>
      </w:r>
      <w:proofErr w:type="spellStart"/>
      <w:r w:rsidRPr="004507CA">
        <w:rPr>
          <w:sz w:val="16"/>
        </w:rPr>
        <w:t>Brezinova</w:t>
      </w:r>
      <w:proofErr w:type="spellEnd"/>
      <w:r w:rsidRPr="004507CA">
        <w:rPr>
          <w:sz w:val="16"/>
        </w:rPr>
        <w:t>, 2015).</w:t>
      </w:r>
    </w:p>
    <w:p w14:paraId="4D553E01" w14:textId="77777777" w:rsidR="00A77B01" w:rsidRDefault="00A77B01" w:rsidP="00A77B01">
      <w:pPr>
        <w:pStyle w:val="Heading3"/>
      </w:pPr>
      <w:r>
        <w:t>2nc Solves – Warming</w:t>
      </w:r>
    </w:p>
    <w:p w14:paraId="5A3896FD" w14:textId="77777777" w:rsidR="00A77B01" w:rsidRPr="00702529" w:rsidRDefault="00A77B01" w:rsidP="00A77B01">
      <w:pPr>
        <w:pStyle w:val="Heading4"/>
      </w:pPr>
      <w:r>
        <w:t>CWs solve climate change – sequester carbon and methane.</w:t>
      </w:r>
    </w:p>
    <w:p w14:paraId="48054499" w14:textId="77777777" w:rsidR="00A77B01" w:rsidRPr="00702529" w:rsidRDefault="00A77B01" w:rsidP="00A77B01">
      <w:r>
        <w:t xml:space="preserve">Farah </w:t>
      </w:r>
      <w:proofErr w:type="spellStart"/>
      <w:r>
        <w:t>Afiqah</w:t>
      </w:r>
      <w:proofErr w:type="spellEnd"/>
      <w:r>
        <w:t xml:space="preserve"> </w:t>
      </w:r>
      <w:proofErr w:type="spellStart"/>
      <w:r w:rsidRPr="00702529">
        <w:rPr>
          <w:rStyle w:val="Style13ptBold"/>
        </w:rPr>
        <w:t>Rosli</w:t>
      </w:r>
      <w:proofErr w:type="spellEnd"/>
      <w:r w:rsidRPr="00702529">
        <w:rPr>
          <w:rStyle w:val="Style13ptBold"/>
        </w:rPr>
        <w:t xml:space="preserve"> et al</w:t>
      </w:r>
      <w:r>
        <w:rPr>
          <w:rStyle w:val="Style13ptBold"/>
        </w:rPr>
        <w:t>.</w:t>
      </w:r>
      <w:r>
        <w:t>, 24-6-20</w:t>
      </w:r>
      <w:r w:rsidRPr="00702529">
        <w:rPr>
          <w:rStyle w:val="Style13ptBold"/>
        </w:rPr>
        <w:t>16</w:t>
      </w:r>
      <w:r>
        <w:t xml:space="preserve">, [works at the Research Centre for Sustainability Science &amp; Governance at </w:t>
      </w:r>
      <w:proofErr w:type="spellStart"/>
      <w:r>
        <w:t>Universiti</w:t>
      </w:r>
      <w:proofErr w:type="spellEnd"/>
      <w:r>
        <w:t xml:space="preserve"> </w:t>
      </w:r>
      <w:proofErr w:type="spellStart"/>
      <w:r>
        <w:t>Kebangsaan</w:t>
      </w:r>
      <w:proofErr w:type="spellEnd"/>
      <w:r>
        <w:t xml:space="preserve"> Malaysia, "The Use of Constructed Wetlands in Sequestrating Carbon: An Overview", Nature Environment and Pollution Technology, https://neptjournal.com/upload-images/NL-61-19-(17)D-606.pdf //</w:t>
      </w:r>
      <w:proofErr w:type="spellStart"/>
      <w:r>
        <w:t>Weese</w:t>
      </w:r>
      <w:proofErr w:type="spellEnd"/>
      <w:r>
        <w:t>]</w:t>
      </w:r>
    </w:p>
    <w:p w14:paraId="0D256F83" w14:textId="77777777" w:rsidR="00A77B01" w:rsidRPr="00690B23" w:rsidRDefault="00A77B01" w:rsidP="00A77B01">
      <w:pPr>
        <w:rPr>
          <w:sz w:val="16"/>
        </w:rPr>
      </w:pPr>
      <w:r w:rsidRPr="00690B23">
        <w:rPr>
          <w:sz w:val="16"/>
        </w:rPr>
        <w:t xml:space="preserve">Many </w:t>
      </w:r>
      <w:r w:rsidRPr="00711CB5">
        <w:rPr>
          <w:rStyle w:val="StyleUnderline"/>
        </w:rPr>
        <w:t xml:space="preserve">researches have been conducted to </w:t>
      </w:r>
      <w:r w:rsidRPr="00711CB5">
        <w:rPr>
          <w:rStyle w:val="Emphasis"/>
        </w:rPr>
        <w:t>remove carbon dioxide from the atmosphere</w:t>
      </w:r>
      <w:r w:rsidRPr="00711CB5">
        <w:rPr>
          <w:rStyle w:val="StyleUnderline"/>
        </w:rPr>
        <w:t xml:space="preserve"> to </w:t>
      </w:r>
      <w:r w:rsidRPr="00711CB5">
        <w:rPr>
          <w:rStyle w:val="Emphasis"/>
        </w:rPr>
        <w:t>mitigate the effects due</w:t>
      </w:r>
      <w:r>
        <w:rPr>
          <w:rStyle w:val="Emphasis"/>
        </w:rPr>
        <w:t xml:space="preserve"> </w:t>
      </w:r>
      <w:r w:rsidRPr="00711CB5">
        <w:rPr>
          <w:rStyle w:val="Emphasis"/>
        </w:rPr>
        <w:t>to climate change</w:t>
      </w:r>
      <w:r w:rsidRPr="00690B23">
        <w:rPr>
          <w:sz w:val="16"/>
        </w:rPr>
        <w:t xml:space="preserve">. </w:t>
      </w:r>
      <w:r w:rsidRPr="00711CB5">
        <w:rPr>
          <w:rStyle w:val="StyleUnderline"/>
        </w:rPr>
        <w:t>One of the initiatives is augmenting the</w:t>
      </w:r>
      <w:r>
        <w:rPr>
          <w:rStyle w:val="StyleUnderline"/>
        </w:rPr>
        <w:t xml:space="preserve"> </w:t>
      </w:r>
      <w:r w:rsidRPr="00711CB5">
        <w:rPr>
          <w:rStyle w:val="StyleUnderline"/>
        </w:rPr>
        <w:t>use of wetlands</w:t>
      </w:r>
      <w:r w:rsidRPr="00690B23">
        <w:rPr>
          <w:sz w:val="16"/>
        </w:rPr>
        <w:t>. Wetlands are areas of mainly water saturated soil, including marshes, lakes and floodplains (</w:t>
      </w:r>
      <w:proofErr w:type="spellStart"/>
      <w:r w:rsidRPr="00690B23">
        <w:rPr>
          <w:sz w:val="16"/>
        </w:rPr>
        <w:t>Kayranli</w:t>
      </w:r>
      <w:proofErr w:type="spellEnd"/>
      <w:r w:rsidRPr="00690B23">
        <w:rPr>
          <w:sz w:val="16"/>
        </w:rPr>
        <w:t xml:space="preserve"> et al. 2010). </w:t>
      </w:r>
      <w:r w:rsidRPr="00711CB5">
        <w:rPr>
          <w:rStyle w:val="StyleUnderline"/>
        </w:rPr>
        <w:t>Wetlands</w:t>
      </w:r>
      <w:r w:rsidRPr="00690B23">
        <w:rPr>
          <w:sz w:val="16"/>
        </w:rPr>
        <w:t xml:space="preserve"> play a major role in the global carbon cycle because they </w:t>
      </w:r>
      <w:r w:rsidRPr="00711CB5">
        <w:rPr>
          <w:rStyle w:val="StyleUnderline"/>
        </w:rPr>
        <w:t>are an important carbon sink for atmospheric carbon dioxide</w:t>
      </w:r>
      <w:r w:rsidRPr="00690B23">
        <w:rPr>
          <w:sz w:val="16"/>
        </w:rPr>
        <w:t xml:space="preserve">. They also provide many beneficial ecosystem services to humankind, for example, water quality improvement, flood mitigation, wildlife and coastal protection (Mitra et al. 2005, </w:t>
      </w:r>
      <w:proofErr w:type="spellStart"/>
      <w:r w:rsidRPr="00690B23">
        <w:rPr>
          <w:sz w:val="16"/>
        </w:rPr>
        <w:t>Mitsch</w:t>
      </w:r>
      <w:proofErr w:type="spellEnd"/>
      <w:r w:rsidRPr="00690B23">
        <w:rPr>
          <w:sz w:val="16"/>
        </w:rPr>
        <w:t xml:space="preserve"> &amp; </w:t>
      </w:r>
      <w:proofErr w:type="spellStart"/>
      <w:r w:rsidRPr="00690B23">
        <w:rPr>
          <w:sz w:val="16"/>
        </w:rPr>
        <w:t>Gosselink</w:t>
      </w:r>
      <w:proofErr w:type="spellEnd"/>
      <w:r w:rsidRPr="00690B23">
        <w:rPr>
          <w:sz w:val="16"/>
        </w:rPr>
        <w:t xml:space="preserve"> 2007). </w:t>
      </w:r>
      <w:r w:rsidRPr="00711CB5">
        <w:rPr>
          <w:rStyle w:val="StyleUnderline"/>
        </w:rPr>
        <w:t>Wetlands have also been estimated to store 20-30 % of the</w:t>
      </w:r>
      <w:r>
        <w:rPr>
          <w:rStyle w:val="StyleUnderline"/>
        </w:rPr>
        <w:t xml:space="preserve"> </w:t>
      </w:r>
      <w:r w:rsidRPr="00711CB5">
        <w:rPr>
          <w:rStyle w:val="StyleUnderline"/>
        </w:rPr>
        <w:t xml:space="preserve">earth’s soil pool of 2,500 </w:t>
      </w:r>
      <w:proofErr w:type="spellStart"/>
      <w:r w:rsidRPr="00711CB5">
        <w:rPr>
          <w:rStyle w:val="StyleUnderline"/>
        </w:rPr>
        <w:t>Pg</w:t>
      </w:r>
      <w:proofErr w:type="spellEnd"/>
      <w:r w:rsidRPr="00711CB5">
        <w:rPr>
          <w:rStyle w:val="StyleUnderline"/>
        </w:rPr>
        <w:t xml:space="preserve"> of carbon</w:t>
      </w:r>
      <w:r w:rsidRPr="00690B23">
        <w:rPr>
          <w:sz w:val="16"/>
        </w:rPr>
        <w:t xml:space="preserve"> (</w:t>
      </w:r>
      <w:proofErr w:type="spellStart"/>
      <w:r w:rsidRPr="00690B23">
        <w:rPr>
          <w:sz w:val="16"/>
        </w:rPr>
        <w:t>Bridgham</w:t>
      </w:r>
      <w:proofErr w:type="spellEnd"/>
      <w:r w:rsidRPr="00690B23">
        <w:rPr>
          <w:sz w:val="16"/>
        </w:rPr>
        <w:t xml:space="preserve"> et al. 2006) </w:t>
      </w:r>
      <w:r w:rsidRPr="00711CB5">
        <w:rPr>
          <w:rStyle w:val="StyleUnderline"/>
        </w:rPr>
        <w:t>and carbon from the atmosphere due to their anoxic</w:t>
      </w:r>
      <w:r>
        <w:rPr>
          <w:rStyle w:val="StyleUnderline"/>
        </w:rPr>
        <w:t xml:space="preserve"> </w:t>
      </w:r>
      <w:r w:rsidRPr="00711CB5">
        <w:rPr>
          <w:rStyle w:val="StyleUnderline"/>
        </w:rPr>
        <w:t xml:space="preserve">wet conditions </w:t>
      </w:r>
      <w:r w:rsidRPr="00690B23">
        <w:rPr>
          <w:sz w:val="16"/>
        </w:rPr>
        <w:t>(</w:t>
      </w:r>
      <w:proofErr w:type="spellStart"/>
      <w:r w:rsidRPr="00690B23">
        <w:rPr>
          <w:sz w:val="16"/>
        </w:rPr>
        <w:t>Mitcsh</w:t>
      </w:r>
      <w:proofErr w:type="spellEnd"/>
      <w:r w:rsidRPr="00690B23">
        <w:rPr>
          <w:sz w:val="16"/>
        </w:rPr>
        <w:t xml:space="preserve"> et al. 2013). Furthermore, </w:t>
      </w:r>
      <w:r w:rsidRPr="00711CB5">
        <w:rPr>
          <w:rStyle w:val="StyleUnderline"/>
        </w:rPr>
        <w:t>wetlands</w:t>
      </w:r>
      <w:r>
        <w:rPr>
          <w:rStyle w:val="StyleUnderline"/>
        </w:rPr>
        <w:t xml:space="preserve"> </w:t>
      </w:r>
      <w:r w:rsidRPr="00711CB5">
        <w:rPr>
          <w:rStyle w:val="StyleUnderline"/>
        </w:rPr>
        <w:t xml:space="preserve">have the </w:t>
      </w:r>
      <w:r w:rsidRPr="00711CB5">
        <w:rPr>
          <w:rStyle w:val="Emphasis"/>
        </w:rPr>
        <w:t>highest carbon density</w:t>
      </w:r>
      <w:r w:rsidRPr="00711CB5">
        <w:rPr>
          <w:rStyle w:val="StyleUnderline"/>
        </w:rPr>
        <w:t xml:space="preserve"> among all other terrestrial</w:t>
      </w:r>
      <w:r>
        <w:rPr>
          <w:rStyle w:val="StyleUnderline"/>
        </w:rPr>
        <w:t xml:space="preserve"> </w:t>
      </w:r>
      <w:r w:rsidRPr="00711CB5">
        <w:rPr>
          <w:rStyle w:val="StyleUnderline"/>
        </w:rPr>
        <w:t>systems.</w:t>
      </w:r>
      <w:r>
        <w:rPr>
          <w:rStyle w:val="StyleUnderline"/>
        </w:rPr>
        <w:t xml:space="preserve"> </w:t>
      </w:r>
      <w:r w:rsidRPr="00690B23">
        <w:rPr>
          <w:sz w:val="16"/>
        </w:rPr>
        <w:t xml:space="preserve">There have been 3.7 times </w:t>
      </w:r>
      <w:r w:rsidRPr="00711CB5">
        <w:rPr>
          <w:rStyle w:val="StyleUnderline"/>
        </w:rPr>
        <w:t>faster rate of wetlands loss</w:t>
      </w:r>
      <w:r>
        <w:rPr>
          <w:rStyle w:val="StyleUnderline"/>
        </w:rPr>
        <w:t xml:space="preserve"> </w:t>
      </w:r>
      <w:r w:rsidRPr="00711CB5">
        <w:rPr>
          <w:rStyle w:val="StyleUnderline"/>
        </w:rPr>
        <w:t>during the 20th and early 21st centuries</w:t>
      </w:r>
      <w:r w:rsidRPr="00690B23">
        <w:rPr>
          <w:sz w:val="16"/>
        </w:rPr>
        <w:t xml:space="preserve">, with a loss of 64- 71% of wetlands among the world since 1900 AD (Davidson 2014). The </w:t>
      </w:r>
      <w:r w:rsidRPr="00711CB5">
        <w:rPr>
          <w:rStyle w:val="StyleUnderline"/>
        </w:rPr>
        <w:t>increasing rate of natural wetlands loss has led</w:t>
      </w:r>
      <w:r>
        <w:rPr>
          <w:rStyle w:val="StyleUnderline"/>
        </w:rPr>
        <w:t xml:space="preserve"> </w:t>
      </w:r>
      <w:r w:rsidRPr="00711CB5">
        <w:rPr>
          <w:rStyle w:val="StyleUnderline"/>
        </w:rPr>
        <w:t>to more creation of constructed wetlands</w:t>
      </w:r>
      <w:r w:rsidRPr="00690B23">
        <w:rPr>
          <w:sz w:val="16"/>
        </w:rPr>
        <w:t xml:space="preserve"> which were intended to </w:t>
      </w:r>
      <w:r w:rsidRPr="00711CB5">
        <w:rPr>
          <w:rStyle w:val="StyleUnderline"/>
        </w:rPr>
        <w:t>emulate the functions and values of natural</w:t>
      </w:r>
      <w:r>
        <w:rPr>
          <w:rStyle w:val="StyleUnderline"/>
        </w:rPr>
        <w:t xml:space="preserve"> </w:t>
      </w:r>
      <w:r w:rsidRPr="00711CB5">
        <w:rPr>
          <w:rStyle w:val="StyleUnderline"/>
        </w:rPr>
        <w:t xml:space="preserve">wetlands </w:t>
      </w:r>
      <w:r w:rsidRPr="00690B23">
        <w:rPr>
          <w:sz w:val="16"/>
        </w:rPr>
        <w:t xml:space="preserve">that have been destroyed. Constructed wetlands aim to provide an ecosystem to counter balance natural wetlands that have been converted for agriculture and urban development, improving water quality, controlling floods and producing food and </w:t>
      </w:r>
      <w:proofErr w:type="spellStart"/>
      <w:r w:rsidRPr="00690B23">
        <w:rPr>
          <w:sz w:val="16"/>
        </w:rPr>
        <w:t>fibre</w:t>
      </w:r>
      <w:proofErr w:type="spellEnd"/>
      <w:r w:rsidRPr="00690B23">
        <w:rPr>
          <w:sz w:val="16"/>
        </w:rPr>
        <w:t xml:space="preserve">. </w:t>
      </w:r>
      <w:r w:rsidRPr="00690B23">
        <w:rPr>
          <w:rStyle w:val="Emphasis"/>
        </w:rPr>
        <w:t>Constructed wetland systems have been adopted and applied successfully</w:t>
      </w:r>
      <w:r w:rsidRPr="00690B23">
        <w:rPr>
          <w:sz w:val="16"/>
        </w:rPr>
        <w:t xml:space="preserve"> for the purification treatment of many wastewater since 1980 because most of these systems are easy to practice, have low construction cost and require only a little maintenance (Kadlec et al. 2000, </w:t>
      </w:r>
      <w:proofErr w:type="spellStart"/>
      <w:r w:rsidRPr="00690B23">
        <w:rPr>
          <w:sz w:val="16"/>
        </w:rPr>
        <w:t>Kayranli</w:t>
      </w:r>
      <w:proofErr w:type="spellEnd"/>
      <w:r w:rsidRPr="00690B23">
        <w:rPr>
          <w:sz w:val="16"/>
        </w:rPr>
        <w:t xml:space="preserve"> et al. 2010, </w:t>
      </w:r>
      <w:proofErr w:type="spellStart"/>
      <w:r w:rsidRPr="00690B23">
        <w:rPr>
          <w:sz w:val="16"/>
        </w:rPr>
        <w:t>Machate</w:t>
      </w:r>
      <w:proofErr w:type="spellEnd"/>
      <w:r w:rsidRPr="00690B23">
        <w:rPr>
          <w:sz w:val="16"/>
        </w:rPr>
        <w:t xml:space="preserve"> et al. 1997). </w:t>
      </w:r>
      <w:r w:rsidRPr="00711CB5">
        <w:rPr>
          <w:rStyle w:val="StyleUnderline"/>
        </w:rPr>
        <w:t>Scientists have conducted many investigations on</w:t>
      </w:r>
      <w:r>
        <w:rPr>
          <w:rStyle w:val="StyleUnderline"/>
        </w:rPr>
        <w:t xml:space="preserve"> </w:t>
      </w:r>
      <w:r w:rsidRPr="00711CB5">
        <w:rPr>
          <w:rStyle w:val="StyleUnderline"/>
        </w:rPr>
        <w:t>the use of wetlands storing carbon</w:t>
      </w:r>
      <w:r w:rsidRPr="00690B23">
        <w:rPr>
          <w:sz w:val="16"/>
        </w:rPr>
        <w:t xml:space="preserve">, since </w:t>
      </w:r>
      <w:r w:rsidRPr="00711CB5">
        <w:rPr>
          <w:rStyle w:val="Emphasis"/>
        </w:rPr>
        <w:t>the concept of</w:t>
      </w:r>
      <w:r>
        <w:rPr>
          <w:rStyle w:val="Emphasis"/>
        </w:rPr>
        <w:t xml:space="preserve"> </w:t>
      </w:r>
      <w:r w:rsidRPr="00711CB5">
        <w:rPr>
          <w:rStyle w:val="Emphasis"/>
        </w:rPr>
        <w:t>wetlands carbon sequestration has been revealed and</w:t>
      </w:r>
      <w:r>
        <w:rPr>
          <w:rStyle w:val="Emphasis"/>
        </w:rPr>
        <w:t xml:space="preserve"> </w:t>
      </w:r>
      <w:r w:rsidRPr="00711CB5">
        <w:rPr>
          <w:rStyle w:val="Emphasis"/>
        </w:rPr>
        <w:t>accepted</w:t>
      </w:r>
      <w:r w:rsidRPr="00690B23">
        <w:rPr>
          <w:sz w:val="16"/>
        </w:rPr>
        <w:t xml:space="preserve">. However, the use of constructed wetlands in carbon sequestration is still very limited. Hence, in this article, we provide an overview of the use of constructed wetlands in sequestrating carbon and comparing the capability of constructed and natural wetlands in sequestrating carbon. The role of wetlands in carbon sequestration: </w:t>
      </w:r>
      <w:r w:rsidRPr="00690B23">
        <w:rPr>
          <w:rStyle w:val="StyleUnderline"/>
        </w:rPr>
        <w:t>Wetlands</w:t>
      </w:r>
      <w:r w:rsidRPr="00690B23">
        <w:rPr>
          <w:sz w:val="16"/>
        </w:rPr>
        <w:t xml:space="preserve"> are sources of GHGs (methane mostly) but at the same time they </w:t>
      </w:r>
      <w:r w:rsidRPr="00690B23">
        <w:rPr>
          <w:rStyle w:val="StyleUnderline"/>
        </w:rPr>
        <w:t>have a high capacity to sequestrate carbon and store it</w:t>
      </w:r>
      <w:r>
        <w:rPr>
          <w:rStyle w:val="StyleUnderline"/>
        </w:rPr>
        <w:t xml:space="preserve"> </w:t>
      </w:r>
      <w:r w:rsidRPr="00690B23">
        <w:rPr>
          <w:rStyle w:val="StyleUnderline"/>
        </w:rPr>
        <w:t>for a long term</w:t>
      </w:r>
      <w:r w:rsidRPr="00690B23">
        <w:rPr>
          <w:sz w:val="16"/>
        </w:rPr>
        <w:t xml:space="preserve"> (Lal 2004, </w:t>
      </w:r>
      <w:proofErr w:type="spellStart"/>
      <w:r w:rsidRPr="00690B23">
        <w:rPr>
          <w:sz w:val="16"/>
        </w:rPr>
        <w:t>Mitsch</w:t>
      </w:r>
      <w:proofErr w:type="spellEnd"/>
      <w:r w:rsidRPr="00690B23">
        <w:rPr>
          <w:sz w:val="16"/>
        </w:rPr>
        <w:t xml:space="preserve"> et al. 2010). The process of extracting carbon from the atmosphere is called carbon sequestration (</w:t>
      </w:r>
      <w:proofErr w:type="spellStart"/>
      <w:r w:rsidRPr="00690B23">
        <w:rPr>
          <w:sz w:val="16"/>
        </w:rPr>
        <w:t>Kayranli</w:t>
      </w:r>
      <w:proofErr w:type="spellEnd"/>
      <w:r w:rsidRPr="00690B23">
        <w:rPr>
          <w:sz w:val="16"/>
        </w:rPr>
        <w:t xml:space="preserve"> et al. 2010). According to Hanson &amp; Hanson (1996), wetland soil normally is fully saturated, located well below the water table and this wetland condition creates anaerobic (anoxic) soil, which can store carbon dioxide and release methane by decreasing the decomposition rate. Bernal &amp; </w:t>
      </w:r>
      <w:proofErr w:type="spellStart"/>
      <w:r w:rsidRPr="00690B23">
        <w:rPr>
          <w:sz w:val="16"/>
        </w:rPr>
        <w:t>Mitsch</w:t>
      </w:r>
      <w:proofErr w:type="spellEnd"/>
      <w:r w:rsidRPr="00690B23">
        <w:rPr>
          <w:sz w:val="16"/>
        </w:rPr>
        <w:t xml:space="preserve"> (2012) also agreed on this and stated that wetland ecosystems are so productive that they are capable to generate large amounts of organic matter and store it in semi-decomposed state due to the anaerobic condition. </w:t>
      </w:r>
      <w:r w:rsidRPr="00690B23">
        <w:rPr>
          <w:rStyle w:val="StyleUnderline"/>
        </w:rPr>
        <w:t>Characteristics such as high productivity, high water table, and low decomposition rate related to a wetland</w:t>
      </w:r>
      <w:r>
        <w:rPr>
          <w:rStyle w:val="StyleUnderline"/>
        </w:rPr>
        <w:t xml:space="preserve"> </w:t>
      </w:r>
      <w:r w:rsidRPr="00690B23">
        <w:rPr>
          <w:rStyle w:val="StyleUnderline"/>
        </w:rPr>
        <w:t>lead to carbon storage in the soil, sediment and detritus</w:t>
      </w:r>
      <w:r>
        <w:rPr>
          <w:rStyle w:val="StyleUnderline"/>
        </w:rPr>
        <w:t xml:space="preserve"> </w:t>
      </w:r>
      <w:r w:rsidRPr="00690B23">
        <w:rPr>
          <w:sz w:val="16"/>
        </w:rPr>
        <w:t>(</w:t>
      </w:r>
      <w:proofErr w:type="spellStart"/>
      <w:r w:rsidRPr="00690B23">
        <w:rPr>
          <w:sz w:val="16"/>
        </w:rPr>
        <w:t>Whitting</w:t>
      </w:r>
      <w:proofErr w:type="spellEnd"/>
      <w:r w:rsidRPr="00690B23">
        <w:rPr>
          <w:sz w:val="16"/>
        </w:rPr>
        <w:t xml:space="preserve"> &amp; </w:t>
      </w:r>
      <w:proofErr w:type="spellStart"/>
      <w:r w:rsidRPr="00690B23">
        <w:rPr>
          <w:sz w:val="16"/>
        </w:rPr>
        <w:t>Chanton</w:t>
      </w:r>
      <w:proofErr w:type="spellEnd"/>
      <w:r w:rsidRPr="00690B23">
        <w:rPr>
          <w:sz w:val="16"/>
        </w:rPr>
        <w:t xml:space="preserve"> 2011). However, </w:t>
      </w:r>
      <w:r w:rsidRPr="00690B23">
        <w:rPr>
          <w:rStyle w:val="StyleUnderline"/>
        </w:rPr>
        <w:t>in dried wetlands,</w:t>
      </w:r>
      <w:r>
        <w:rPr>
          <w:rStyle w:val="StyleUnderline"/>
        </w:rPr>
        <w:t xml:space="preserve"> </w:t>
      </w:r>
      <w:r w:rsidRPr="00690B23">
        <w:rPr>
          <w:rStyle w:val="StyleUnderline"/>
        </w:rPr>
        <w:t>unsaturated soil serves as atmospheric methane sink</w:t>
      </w:r>
      <w:r>
        <w:rPr>
          <w:rStyle w:val="StyleUnderline"/>
        </w:rPr>
        <w:t xml:space="preserve"> </w:t>
      </w:r>
      <w:r w:rsidRPr="00690B23">
        <w:rPr>
          <w:rStyle w:val="StyleUnderline"/>
        </w:rPr>
        <w:t xml:space="preserve">whereby methane is absorbed through </w:t>
      </w:r>
      <w:proofErr w:type="spellStart"/>
      <w:r w:rsidRPr="00690B23">
        <w:rPr>
          <w:rStyle w:val="StyleUnderline"/>
        </w:rPr>
        <w:t>methanophiles</w:t>
      </w:r>
      <w:proofErr w:type="spellEnd"/>
      <w:r w:rsidRPr="00690B23">
        <w:rPr>
          <w:rStyle w:val="StyleUnderline"/>
        </w:rPr>
        <w:t xml:space="preserve"> and</w:t>
      </w:r>
      <w:r>
        <w:rPr>
          <w:rStyle w:val="StyleUnderline"/>
        </w:rPr>
        <w:t xml:space="preserve"> </w:t>
      </w:r>
      <w:r w:rsidRPr="00690B23">
        <w:rPr>
          <w:rStyle w:val="StyleUnderline"/>
        </w:rPr>
        <w:t>anaerobic methane-oxidizing bacteria in the soil</w:t>
      </w:r>
      <w:r w:rsidRPr="00690B23">
        <w:rPr>
          <w:sz w:val="16"/>
        </w:rPr>
        <w:t xml:space="preserve"> (</w:t>
      </w:r>
      <w:proofErr w:type="spellStart"/>
      <w:r w:rsidRPr="00690B23">
        <w:rPr>
          <w:sz w:val="16"/>
        </w:rPr>
        <w:t>Kayranli</w:t>
      </w:r>
      <w:proofErr w:type="spellEnd"/>
      <w:r w:rsidRPr="00690B23">
        <w:rPr>
          <w:sz w:val="16"/>
        </w:rPr>
        <w:t xml:space="preserve"> et al. 2010). The amount of methane released to the atmosphere and absorbed depends on the water table level of wetlands (Moore &amp; </w:t>
      </w:r>
      <w:proofErr w:type="spellStart"/>
      <w:r w:rsidRPr="00690B23">
        <w:rPr>
          <w:sz w:val="16"/>
        </w:rPr>
        <w:t>Dalva</w:t>
      </w:r>
      <w:proofErr w:type="spellEnd"/>
      <w:r w:rsidRPr="00690B23">
        <w:rPr>
          <w:sz w:val="16"/>
        </w:rPr>
        <w:t xml:space="preserve"> 1993). This is because the water table level determines the presence of aerobic and anaerobic conditions of wetlands, which will control the methane production process (Kelly et al. 1995, </w:t>
      </w:r>
      <w:proofErr w:type="spellStart"/>
      <w:r w:rsidRPr="00690B23">
        <w:rPr>
          <w:sz w:val="16"/>
        </w:rPr>
        <w:t>Kayranli</w:t>
      </w:r>
      <w:proofErr w:type="spellEnd"/>
      <w:r w:rsidRPr="00690B23">
        <w:rPr>
          <w:sz w:val="16"/>
        </w:rPr>
        <w:t xml:space="preserve"> et al. 2010). Wetlands have been identified to have the potential in carbon sequestration because there is a need to formulate a proper wetlands management, not only concentrating on the role of wetland as a water treatment agent, but achieving sustainability of wetland ecosystem. As given in Table 1, a number of previous researches that have been conducted to examine the use of </w:t>
      </w:r>
      <w:r w:rsidRPr="00690B23">
        <w:rPr>
          <w:rStyle w:val="StyleUnderline"/>
        </w:rPr>
        <w:t>wetlands</w:t>
      </w:r>
      <w:r w:rsidRPr="00690B23">
        <w:rPr>
          <w:sz w:val="16"/>
        </w:rPr>
        <w:t xml:space="preserve"> in carbon sequestration and sediment soil, as well as living plant communities within wetland, </w:t>
      </w:r>
      <w:r w:rsidRPr="00690B23">
        <w:rPr>
          <w:rStyle w:val="StyleUnderline"/>
        </w:rPr>
        <w:t xml:space="preserve">have been proven as one of the </w:t>
      </w:r>
      <w:r w:rsidRPr="00690B23">
        <w:rPr>
          <w:rStyle w:val="Emphasis"/>
        </w:rPr>
        <w:t>effective carbon</w:t>
      </w:r>
      <w:r>
        <w:rPr>
          <w:rStyle w:val="Emphasis"/>
        </w:rPr>
        <w:t xml:space="preserve"> </w:t>
      </w:r>
      <w:r w:rsidRPr="00690B23">
        <w:rPr>
          <w:rStyle w:val="Emphasis"/>
        </w:rPr>
        <w:t>sinks</w:t>
      </w:r>
      <w:r w:rsidRPr="00690B23">
        <w:rPr>
          <w:sz w:val="16"/>
        </w:rPr>
        <w:t xml:space="preserve"> (Krogh et al. 2003, </w:t>
      </w:r>
      <w:proofErr w:type="spellStart"/>
      <w:r w:rsidRPr="00690B23">
        <w:rPr>
          <w:sz w:val="16"/>
        </w:rPr>
        <w:t>Brevik</w:t>
      </w:r>
      <w:proofErr w:type="spellEnd"/>
      <w:r w:rsidRPr="00690B23">
        <w:rPr>
          <w:sz w:val="16"/>
        </w:rPr>
        <w:t xml:space="preserve"> &amp; Homburg 2004, </w:t>
      </w:r>
      <w:proofErr w:type="spellStart"/>
      <w:r w:rsidRPr="00690B23">
        <w:rPr>
          <w:sz w:val="16"/>
        </w:rPr>
        <w:t>BedardHaughn</w:t>
      </w:r>
      <w:proofErr w:type="spellEnd"/>
      <w:r w:rsidRPr="00690B23">
        <w:rPr>
          <w:sz w:val="16"/>
        </w:rPr>
        <w:t xml:space="preserve"> et al. 2006, </w:t>
      </w:r>
      <w:proofErr w:type="spellStart"/>
      <w:r w:rsidRPr="00690B23">
        <w:rPr>
          <w:sz w:val="16"/>
        </w:rPr>
        <w:t>Kayranli</w:t>
      </w:r>
      <w:proofErr w:type="spellEnd"/>
      <w:r w:rsidRPr="00690B23">
        <w:rPr>
          <w:sz w:val="16"/>
        </w:rPr>
        <w:t xml:space="preserve"> et al. 2010). </w:t>
      </w:r>
      <w:r w:rsidRPr="00690B23">
        <w:rPr>
          <w:rStyle w:val="StyleUnderline"/>
        </w:rPr>
        <w:t xml:space="preserve">The findings indicate that </w:t>
      </w:r>
      <w:r w:rsidRPr="00690B23">
        <w:rPr>
          <w:rStyle w:val="Emphasis"/>
        </w:rPr>
        <w:t>wetlands are vital carbon storage and may help us</w:t>
      </w:r>
      <w:r>
        <w:rPr>
          <w:rStyle w:val="Emphasis"/>
        </w:rPr>
        <w:t xml:space="preserve"> </w:t>
      </w:r>
      <w:r w:rsidRPr="00690B23">
        <w:rPr>
          <w:rStyle w:val="Emphasis"/>
        </w:rPr>
        <w:t>to mitigate the climate change</w:t>
      </w:r>
      <w:r w:rsidRPr="00690B23">
        <w:rPr>
          <w:sz w:val="16"/>
        </w:rPr>
        <w:t>s. In order to achieve the vital aim, we must improve our operations and practices towards these wetlands so that methane fluxes can be minimized and carbon storing could be increased.</w:t>
      </w:r>
    </w:p>
    <w:p w14:paraId="7033A477" w14:textId="77777777" w:rsidR="00A77B01" w:rsidRPr="00032B14" w:rsidRDefault="00A77B01" w:rsidP="00A77B01">
      <w:pPr>
        <w:pStyle w:val="Heading4"/>
      </w:pPr>
      <w:r>
        <w:t>They’re better than natural wetlands, forests, and farmlands!</w:t>
      </w:r>
    </w:p>
    <w:p w14:paraId="08396C0F" w14:textId="77777777" w:rsidR="00A77B01" w:rsidRPr="00AA6548" w:rsidRDefault="00A77B01" w:rsidP="00A77B01">
      <w:r>
        <w:t xml:space="preserve">Tim </w:t>
      </w:r>
      <w:r w:rsidRPr="00AA6548">
        <w:rPr>
          <w:rStyle w:val="Style13ptBold"/>
        </w:rPr>
        <w:t>Lundeen</w:t>
      </w:r>
      <w:r>
        <w:t>, 7-3-20</w:t>
      </w:r>
      <w:r w:rsidRPr="00AA6548">
        <w:rPr>
          <w:rStyle w:val="Style13ptBold"/>
        </w:rPr>
        <w:t>13</w:t>
      </w:r>
      <w:r>
        <w:t>, [editor of Feedstuffs, an agricultural news magazine, "Manmade wetlands 'potent' carbon sinks", Feedstuffs, https://www.feedstuffs.com/story-manmade-wetlands-potent-carbon-sinks-52-100010 //</w:t>
      </w:r>
      <w:proofErr w:type="spellStart"/>
      <w:r>
        <w:t>Weese</w:t>
      </w:r>
      <w:proofErr w:type="spellEnd"/>
      <w:r>
        <w:t>]</w:t>
      </w:r>
    </w:p>
    <w:p w14:paraId="1DF3349F" w14:textId="77777777" w:rsidR="00A77B01" w:rsidRPr="00032B14" w:rsidRDefault="00A77B01" w:rsidP="00A77B01">
      <w:pPr>
        <w:rPr>
          <w:sz w:val="16"/>
        </w:rPr>
      </w:pPr>
      <w:r w:rsidRPr="00032B14">
        <w:rPr>
          <w:sz w:val="16"/>
        </w:rPr>
        <w:t xml:space="preserve">AFTER being drained to make way for agriculture, wetlands are staging a small comeback on farms these days. Some </w:t>
      </w:r>
      <w:r w:rsidRPr="00AA6548">
        <w:rPr>
          <w:rStyle w:val="StyleUnderline"/>
        </w:rPr>
        <w:t>farmers restore or construct wetlands alongside fields to trap nitrogen and phosphorus runoff</w:t>
      </w:r>
      <w:r w:rsidRPr="00032B14">
        <w:rPr>
          <w:sz w:val="16"/>
        </w:rPr>
        <w:t xml:space="preserve">, and research shows that </w:t>
      </w:r>
      <w:r w:rsidRPr="00AA6548">
        <w:rPr>
          <w:rStyle w:val="Emphasis"/>
        </w:rPr>
        <w:t>these systems can also retain pesticides, antibiotics and other agricultural pollutants</w:t>
      </w:r>
      <w:r w:rsidRPr="00032B14">
        <w:rPr>
          <w:sz w:val="16"/>
        </w:rPr>
        <w:t xml:space="preserve">. As important as these storage functions of wetlands are, however, Bill </w:t>
      </w:r>
      <w:proofErr w:type="spellStart"/>
      <w:r w:rsidRPr="00032B14">
        <w:rPr>
          <w:sz w:val="16"/>
        </w:rPr>
        <w:t>Mitsch</w:t>
      </w:r>
      <w:proofErr w:type="spellEnd"/>
      <w:r w:rsidRPr="00032B14">
        <w:rPr>
          <w:sz w:val="16"/>
        </w:rPr>
        <w:t xml:space="preserve">, director of the Everglades Wetland Research Park at Florida Gulf Coast University and an emeritus professor at Ohio State University, said another critical function is being overlooked: </w:t>
      </w:r>
      <w:r w:rsidRPr="00AA6548">
        <w:rPr>
          <w:rStyle w:val="StyleUnderline"/>
        </w:rPr>
        <w:t>Wetlands also excel at pulling carbon dioxide out of the air and holding it long term in the soil.</w:t>
      </w:r>
      <w:r>
        <w:rPr>
          <w:rStyle w:val="StyleUnderline"/>
        </w:rPr>
        <w:t xml:space="preserve"> </w:t>
      </w:r>
      <w:r w:rsidRPr="00032B14">
        <w:rPr>
          <w:sz w:val="16"/>
        </w:rPr>
        <w:t xml:space="preserve">Writing in the July/August issue of the Journal of Environmental Quality, </w:t>
      </w:r>
      <w:proofErr w:type="spellStart"/>
      <w:r w:rsidRPr="00AA6548">
        <w:rPr>
          <w:rStyle w:val="StyleUnderline"/>
        </w:rPr>
        <w:t>Mitsch</w:t>
      </w:r>
      <w:proofErr w:type="spellEnd"/>
      <w:r w:rsidRPr="00AA6548">
        <w:rPr>
          <w:rStyle w:val="StyleUnderline"/>
        </w:rPr>
        <w:t xml:space="preserve"> and</w:t>
      </w:r>
      <w:r w:rsidRPr="00032B14">
        <w:rPr>
          <w:sz w:val="16"/>
        </w:rPr>
        <w:t xml:space="preserve"> co-author Blanca </w:t>
      </w:r>
      <w:r w:rsidRPr="00AA6548">
        <w:rPr>
          <w:rStyle w:val="StyleUnderline"/>
        </w:rPr>
        <w:t>Bernal reported that</w:t>
      </w:r>
      <w:r w:rsidRPr="00032B14">
        <w:rPr>
          <w:sz w:val="16"/>
        </w:rPr>
        <w:t xml:space="preserve"> two 15-year-old </w:t>
      </w:r>
      <w:r w:rsidRPr="00AA6548">
        <w:rPr>
          <w:rStyle w:val="StyleUnderline"/>
        </w:rPr>
        <w:t>constructed marshes</w:t>
      </w:r>
      <w:r w:rsidRPr="00032B14">
        <w:rPr>
          <w:sz w:val="16"/>
        </w:rPr>
        <w:t xml:space="preserve"> in Ohio </w:t>
      </w:r>
      <w:r w:rsidRPr="00AA6548">
        <w:rPr>
          <w:rStyle w:val="StyleUnderline"/>
        </w:rPr>
        <w:t>accumulated soil carbon at an average annual rate of 2,150 lb. per acre</w:t>
      </w:r>
      <w:r w:rsidRPr="00032B14">
        <w:rPr>
          <w:sz w:val="16"/>
        </w:rPr>
        <w:t xml:space="preserve"> — or just more than one ton of carbon per acre per year. </w:t>
      </w:r>
      <w:r w:rsidRPr="00AA6548">
        <w:rPr>
          <w:rStyle w:val="StyleUnderline"/>
        </w:rPr>
        <w:t xml:space="preserve">The rate was </w:t>
      </w:r>
      <w:r w:rsidRPr="00AA6548">
        <w:rPr>
          <w:rStyle w:val="Emphasis"/>
        </w:rPr>
        <w:t>70% faster than a natural "control" wetland</w:t>
      </w:r>
      <w:r w:rsidRPr="00AA6548">
        <w:rPr>
          <w:rStyle w:val="StyleUnderline"/>
        </w:rPr>
        <w:t xml:space="preserve"> in the area and 26% faster than either marsh was adding soil carbon five years ago</w:t>
      </w:r>
      <w:r w:rsidRPr="00032B14">
        <w:rPr>
          <w:sz w:val="16"/>
        </w:rPr>
        <w:t xml:space="preserve">. By year 15, each wetland had a soil carbon pool of more than 30,000 lb. per acre, an amount equaling or </w:t>
      </w:r>
      <w:r w:rsidRPr="00AA6548">
        <w:rPr>
          <w:rStyle w:val="StyleUnderline"/>
        </w:rPr>
        <w:t>exceeding the carbon stored by forests and farmlands</w:t>
      </w:r>
      <w:r w:rsidRPr="00032B14">
        <w:rPr>
          <w:sz w:val="16"/>
        </w:rPr>
        <w:t xml:space="preserve">. What this suggests is that </w:t>
      </w:r>
      <w:r w:rsidRPr="00AA6548">
        <w:rPr>
          <w:rStyle w:val="StyleUnderline"/>
        </w:rPr>
        <w:t>researchers</w:t>
      </w:r>
      <w:r w:rsidRPr="00032B14">
        <w:rPr>
          <w:sz w:val="16"/>
        </w:rPr>
        <w:t xml:space="preserve"> and land managers </w:t>
      </w:r>
      <w:r w:rsidRPr="00AA6548">
        <w:rPr>
          <w:rStyle w:val="StyleUnderline"/>
        </w:rPr>
        <w:t>shouldn't ignore restored and manmade wetlands as they look for places to store, or "sequester," carbon long term</w:t>
      </w:r>
      <w:r w:rsidRPr="00032B14">
        <w:rPr>
          <w:sz w:val="16"/>
        </w:rPr>
        <w:t xml:space="preserve">, </w:t>
      </w:r>
      <w:proofErr w:type="spellStart"/>
      <w:r w:rsidRPr="00032B14">
        <w:rPr>
          <w:sz w:val="16"/>
        </w:rPr>
        <w:t>Mitsch</w:t>
      </w:r>
      <w:proofErr w:type="spellEnd"/>
      <w:r w:rsidRPr="00032B14">
        <w:rPr>
          <w:sz w:val="16"/>
        </w:rPr>
        <w:t xml:space="preserve"> said. For more than a decade, for example, scientists have been studying the potential of no-tillage, planting pastures and other farming practices to store carbon in agricultural lands, which cover roughly one-third of the Earth's land area. Yet, when created wetlands are discussed in agricultural circles, it's almost always in the context of water quality. "So, what I'm saying is: Let's add carbon to the list," </w:t>
      </w:r>
      <w:proofErr w:type="spellStart"/>
      <w:r w:rsidRPr="00032B14">
        <w:rPr>
          <w:sz w:val="16"/>
        </w:rPr>
        <w:t>Mitsch</w:t>
      </w:r>
      <w:proofErr w:type="spellEnd"/>
      <w:r w:rsidRPr="00032B14">
        <w:rPr>
          <w:sz w:val="16"/>
        </w:rPr>
        <w:t xml:space="preserve"> said. "If you happen to build a wetland to remove nitrogen, for example, then once you have it, it's probably accumulating carbon, too." In fact, wetlands in agricultural landscapes may sequester carbon very quickly, because high-nutrient conditions promote the growth of cattails, reeds and other wetland plants that produce a lot of biomass and carbon, </w:t>
      </w:r>
      <w:proofErr w:type="spellStart"/>
      <w:r w:rsidRPr="00032B14">
        <w:rPr>
          <w:sz w:val="16"/>
        </w:rPr>
        <w:t>Mitsch</w:t>
      </w:r>
      <w:proofErr w:type="spellEnd"/>
      <w:r w:rsidRPr="00032B14">
        <w:rPr>
          <w:sz w:val="16"/>
        </w:rPr>
        <w:t xml:space="preserve"> said. </w:t>
      </w:r>
      <w:r w:rsidRPr="00032B14">
        <w:rPr>
          <w:rStyle w:val="StyleUnderline"/>
        </w:rPr>
        <w:t>Once carbon ends up in wetland soil, it can also remain there for hundreds to thousands of years because of water-logged conditions that inhibit microbial decomposition</w:t>
      </w:r>
      <w:r w:rsidRPr="00032B14">
        <w:rPr>
          <w:sz w:val="16"/>
        </w:rPr>
        <w:t>. "</w:t>
      </w:r>
      <w:r w:rsidRPr="00032B14">
        <w:rPr>
          <w:rStyle w:val="Emphasis"/>
        </w:rPr>
        <w:t>Carbon is a big deal</w:t>
      </w:r>
      <w:r w:rsidRPr="00032B14">
        <w:rPr>
          <w:rStyle w:val="StyleUnderline"/>
        </w:rPr>
        <w:t>; any carbon sinks that we find we should be protecting</w:t>
      </w:r>
      <w:r w:rsidRPr="00032B14">
        <w:rPr>
          <w:sz w:val="16"/>
        </w:rPr>
        <w:t xml:space="preserve">," </w:t>
      </w:r>
      <w:proofErr w:type="spellStart"/>
      <w:r w:rsidRPr="00032B14">
        <w:rPr>
          <w:sz w:val="16"/>
        </w:rPr>
        <w:t>Mitsch</w:t>
      </w:r>
      <w:proofErr w:type="spellEnd"/>
      <w:r w:rsidRPr="00032B14">
        <w:rPr>
          <w:sz w:val="16"/>
        </w:rPr>
        <w:t xml:space="preserve"> said. "Then, we're going even further by saying: </w:t>
      </w:r>
      <w:r w:rsidRPr="00032B14">
        <w:rPr>
          <w:rStyle w:val="StyleUnderline"/>
        </w:rPr>
        <w:t>We've lost half of our wetlands in the U.S., so let's</w:t>
      </w:r>
      <w:r w:rsidRPr="00032B14">
        <w:rPr>
          <w:sz w:val="16"/>
        </w:rPr>
        <w:t xml:space="preserve"> not only protect the wetlands we have remaining but also </w:t>
      </w:r>
      <w:r w:rsidRPr="00032B14">
        <w:rPr>
          <w:rStyle w:val="Emphasis"/>
        </w:rPr>
        <w:t>build some more</w:t>
      </w:r>
      <w:r w:rsidRPr="00032B14">
        <w:rPr>
          <w:sz w:val="16"/>
        </w:rPr>
        <w:t xml:space="preserve">." At the same time, he acknowledged that wetlands emit the powerful greenhouse gas methane, leading some to argue that wetlands shouldn't be created as a means to sequester carbon and mitigate climate change. However, in a new analysis that modeled carbon fluxes over 100 years from the two constructed Ohio marshes and 19 other wetlands worldwide, </w:t>
      </w:r>
      <w:proofErr w:type="spellStart"/>
      <w:r w:rsidRPr="00032B14">
        <w:rPr>
          <w:rStyle w:val="StyleUnderline"/>
        </w:rPr>
        <w:t>Mitsch</w:t>
      </w:r>
      <w:proofErr w:type="spellEnd"/>
      <w:r w:rsidRPr="00032B14">
        <w:rPr>
          <w:rStyle w:val="StyleUnderline"/>
        </w:rPr>
        <w:t xml:space="preserve">, Bernal and others demonstrated that most </w:t>
      </w:r>
      <w:r w:rsidRPr="00032B14">
        <w:rPr>
          <w:rStyle w:val="Emphasis"/>
        </w:rPr>
        <w:t>wetlands are net carbon sinks, even when methane emissions are factored in</w:t>
      </w:r>
      <w:r w:rsidRPr="00032B14">
        <w:rPr>
          <w:sz w:val="16"/>
        </w:rPr>
        <w:t xml:space="preserve">. The concerns about methane emissions and even his own promising findings point to something else, </w:t>
      </w:r>
      <w:proofErr w:type="spellStart"/>
      <w:r w:rsidRPr="00032B14">
        <w:rPr>
          <w:sz w:val="16"/>
        </w:rPr>
        <w:t>Mitsch</w:t>
      </w:r>
      <w:proofErr w:type="spellEnd"/>
      <w:r w:rsidRPr="00032B14">
        <w:rPr>
          <w:sz w:val="16"/>
        </w:rPr>
        <w:t xml:space="preserve"> cautioned: "It's easy to undervalue wetlands if we become too focused on just one of their aspects — such as whether they're net sinks or sources of greenhouse gases. Instead, people should remember everything wetlands do. "We know </w:t>
      </w:r>
      <w:r w:rsidRPr="00032B14">
        <w:rPr>
          <w:rStyle w:val="StyleUnderline"/>
        </w:rPr>
        <w:t>they're great for critters and for habitat</w:t>
      </w:r>
      <w:r w:rsidRPr="00032B14">
        <w:rPr>
          <w:sz w:val="16"/>
        </w:rPr>
        <w:t xml:space="preserve">; that's always been true. Then, we found out </w:t>
      </w:r>
      <w:r w:rsidRPr="00032B14">
        <w:rPr>
          <w:rStyle w:val="StyleUnderline"/>
        </w:rPr>
        <w:t>they cleaned up water and could protect against floods and storms</w:t>
      </w:r>
      <w:r w:rsidRPr="00032B14">
        <w:rPr>
          <w:sz w:val="16"/>
        </w:rPr>
        <w:t xml:space="preserve">," he said. "Now, we're seeing that </w:t>
      </w:r>
      <w:r w:rsidRPr="00032B14">
        <w:rPr>
          <w:rStyle w:val="StyleUnderline"/>
        </w:rPr>
        <w:t xml:space="preserve">they're </w:t>
      </w:r>
      <w:r w:rsidRPr="00032B14">
        <w:rPr>
          <w:rStyle w:val="Emphasis"/>
        </w:rPr>
        <w:t>very important for retaining carbon</w:t>
      </w:r>
      <w:r w:rsidRPr="00032B14">
        <w:rPr>
          <w:sz w:val="16"/>
        </w:rPr>
        <w:t>. So, they're multidimensional systems — even though we, as people, tend to look at things one at a time."</w:t>
      </w:r>
    </w:p>
    <w:p w14:paraId="163681F2" w14:textId="77777777" w:rsidR="00A77B01" w:rsidRDefault="00A77B01" w:rsidP="00A77B01">
      <w:pPr>
        <w:pStyle w:val="Heading3"/>
      </w:pPr>
      <w:r>
        <w:t>2nc Solves – Water Scarcity</w:t>
      </w:r>
    </w:p>
    <w:p w14:paraId="4423CDA5" w14:textId="77777777" w:rsidR="00A77B01" w:rsidRPr="00430909" w:rsidRDefault="00A77B01" w:rsidP="00A77B01">
      <w:pPr>
        <w:pStyle w:val="Heading4"/>
      </w:pPr>
      <w:r>
        <w:t>CWs solve water scarcity – several case studies prove.</w:t>
      </w:r>
    </w:p>
    <w:p w14:paraId="2C951DA4" w14:textId="77777777" w:rsidR="00A77B01" w:rsidRPr="00295E96" w:rsidRDefault="00A77B01" w:rsidP="00A77B01">
      <w:r>
        <w:t xml:space="preserve">Alexandros I. </w:t>
      </w:r>
      <w:proofErr w:type="spellStart"/>
      <w:r w:rsidRPr="00295E96">
        <w:rPr>
          <w:rStyle w:val="Style13ptBold"/>
        </w:rPr>
        <w:t>Stefanakis</w:t>
      </w:r>
      <w:proofErr w:type="spellEnd"/>
      <w:r>
        <w:t>, 4-30-20</w:t>
      </w:r>
      <w:r w:rsidRPr="00295E96">
        <w:rPr>
          <w:rStyle w:val="Style13ptBold"/>
        </w:rPr>
        <w:t>20</w:t>
      </w:r>
      <w:r>
        <w:t xml:space="preserve">, [Works at the School of Environmental Engineering at the Technical University of Crete, "Constructed Wetlands for Sustainable Wastewater Treatment in Hot and Arid Climates: Opportunities, Challenges and Case Studies in the Middle East", MDPI, </w:t>
      </w:r>
      <w:hyperlink r:id="rId85" w:history="1">
        <w:r w:rsidRPr="00232213">
          <w:rPr>
            <w:rStyle w:val="Hyperlink"/>
          </w:rPr>
          <w:t>https://www.mdpi.com/2073-4441/12/6/1665</w:t>
        </w:r>
      </w:hyperlink>
      <w:r>
        <w:t xml:space="preserve"> //</w:t>
      </w:r>
      <w:proofErr w:type="spellStart"/>
      <w:r>
        <w:t>Weese</w:t>
      </w:r>
      <w:proofErr w:type="spellEnd"/>
      <w:r>
        <w:t>]</w:t>
      </w:r>
    </w:p>
    <w:p w14:paraId="6F9EE93A" w14:textId="77777777" w:rsidR="00A77B01" w:rsidRPr="00430909" w:rsidRDefault="00A77B01" w:rsidP="00A77B01">
      <w:pPr>
        <w:rPr>
          <w:rStyle w:val="StyleUnderline"/>
        </w:rPr>
      </w:pPr>
      <w:r w:rsidRPr="00430909">
        <w:rPr>
          <w:sz w:val="16"/>
        </w:rPr>
        <w:t>Many countries and</w:t>
      </w:r>
      <w:r w:rsidRPr="00430909">
        <w:rPr>
          <w:rStyle w:val="StyleUnderline"/>
        </w:rPr>
        <w:t xml:space="preserve"> regions </w:t>
      </w:r>
      <w:r w:rsidRPr="00430909">
        <w:rPr>
          <w:sz w:val="16"/>
        </w:rPr>
        <w:t>around the world</w:t>
      </w:r>
      <w:r w:rsidRPr="00430909">
        <w:rPr>
          <w:rStyle w:val="StyleUnderline"/>
        </w:rPr>
        <w:t xml:space="preserve"> are facing </w:t>
      </w:r>
      <w:r w:rsidRPr="00430909">
        <w:rPr>
          <w:sz w:val="16"/>
        </w:rPr>
        <w:t>a continuously</w:t>
      </w:r>
      <w:r w:rsidRPr="00430909">
        <w:rPr>
          <w:rStyle w:val="StyleUnderline"/>
        </w:rPr>
        <w:t xml:space="preserve"> growing pressure</w:t>
      </w:r>
      <w:r>
        <w:rPr>
          <w:rStyle w:val="StyleUnderline"/>
        </w:rPr>
        <w:t xml:space="preserve"> </w:t>
      </w:r>
      <w:r w:rsidRPr="00430909">
        <w:rPr>
          <w:rStyle w:val="StyleUnderline"/>
        </w:rPr>
        <w:t>on their limited freshwater resources</w:t>
      </w:r>
      <w:r w:rsidRPr="00430909">
        <w:rPr>
          <w:sz w:val="16"/>
        </w:rPr>
        <w:t xml:space="preserve">, </w:t>
      </w:r>
      <w:r w:rsidRPr="00430909">
        <w:rPr>
          <w:rStyle w:val="StyleUnderline"/>
        </w:rPr>
        <w:t>particularly those under hot and arid climates</w:t>
      </w:r>
      <w:r w:rsidRPr="00430909">
        <w:rPr>
          <w:sz w:val="16"/>
        </w:rPr>
        <w:t xml:space="preserve">. Higher water demand than availability led to over-abstraction and deterioration of the available freshwater resources’ quality. In this context, </w:t>
      </w:r>
      <w:r w:rsidRPr="00430909">
        <w:rPr>
          <w:rStyle w:val="Emphasis"/>
        </w:rPr>
        <w:t>wastewater, if properly treated, can represent a new water source</w:t>
      </w:r>
      <w:r>
        <w:rPr>
          <w:rStyle w:val="Emphasis"/>
        </w:rPr>
        <w:t xml:space="preserve"> </w:t>
      </w:r>
      <w:r w:rsidRPr="00430909">
        <w:rPr>
          <w:rStyle w:val="Emphasis"/>
        </w:rPr>
        <w:t>added in the local water balance</w:t>
      </w:r>
      <w:r w:rsidRPr="00430909">
        <w:rPr>
          <w:rStyle w:val="StyleUnderline"/>
        </w:rPr>
        <w:t>, particularly in regions of Colorado, California</w:t>
      </w:r>
      <w:r w:rsidRPr="00430909">
        <w:rPr>
          <w:sz w:val="16"/>
        </w:rPr>
        <w:t xml:space="preserve">, </w:t>
      </w:r>
      <w:r w:rsidRPr="00430909">
        <w:rPr>
          <w:rStyle w:val="StyleUnderline"/>
        </w:rPr>
        <w:t>Australia, China and</w:t>
      </w:r>
      <w:r>
        <w:rPr>
          <w:rStyle w:val="StyleUnderline"/>
        </w:rPr>
        <w:t xml:space="preserve"> </w:t>
      </w:r>
      <w:r w:rsidRPr="00430909">
        <w:rPr>
          <w:rStyle w:val="StyleUnderline"/>
        </w:rPr>
        <w:t>in the wide region of the Middle East</w:t>
      </w:r>
      <w:r w:rsidRPr="00430909">
        <w:rPr>
          <w:sz w:val="16"/>
        </w:rPr>
        <w:t xml:space="preserve">, which is characterized as one of most </w:t>
      </w:r>
      <w:r w:rsidRPr="00430909">
        <w:rPr>
          <w:rStyle w:val="StyleUnderline"/>
        </w:rPr>
        <w:t>water-stressed regions</w:t>
      </w:r>
      <w:r>
        <w:rPr>
          <w:rStyle w:val="StyleUnderline"/>
        </w:rPr>
        <w:t xml:space="preserve"> </w:t>
      </w:r>
      <w:r w:rsidRPr="00430909">
        <w:rPr>
          <w:sz w:val="16"/>
        </w:rPr>
        <w:t xml:space="preserve">in the world. This article summarizes the status of wastewater treatment and management in the Middle East and discusses the challenges, the various barriers and also the opportunities that arise by introducing the sustainable technology of </w:t>
      </w:r>
      <w:r w:rsidRPr="00430909">
        <w:rPr>
          <w:rStyle w:val="StyleUnderline"/>
        </w:rPr>
        <w:t>Constructed Wetlands</w:t>
      </w:r>
      <w:r w:rsidRPr="00430909">
        <w:rPr>
          <w:sz w:val="16"/>
        </w:rPr>
        <w:t xml:space="preserve"> in the region. Furthermore, the aim of the article is to provide a better insight into the possibility and feasibility of a wider implementation of this green technology under the hot and arid climate of Middle East by presenting </w:t>
      </w:r>
      <w:r w:rsidRPr="00430909">
        <w:rPr>
          <w:rStyle w:val="Emphasis"/>
        </w:rPr>
        <w:t>several successful</w:t>
      </w:r>
      <w:r>
        <w:rPr>
          <w:rStyle w:val="Emphasis"/>
        </w:rPr>
        <w:t xml:space="preserve"> </w:t>
      </w:r>
      <w:r w:rsidRPr="00430909">
        <w:rPr>
          <w:rStyle w:val="Emphasis"/>
        </w:rPr>
        <w:t>case studies</w:t>
      </w:r>
      <w:r w:rsidRPr="00430909">
        <w:rPr>
          <w:rStyle w:val="StyleUnderline"/>
        </w:rPr>
        <w:t xml:space="preserve"> of operating Constructed Wetlands facilities in the region for the treatment of various</w:t>
      </w:r>
      <w:r>
        <w:rPr>
          <w:rStyle w:val="StyleUnderline"/>
        </w:rPr>
        <w:t xml:space="preserve"> </w:t>
      </w:r>
      <w:r w:rsidRPr="00430909">
        <w:rPr>
          <w:rStyle w:val="StyleUnderline"/>
        </w:rPr>
        <w:t>wastewater sources.</w:t>
      </w:r>
    </w:p>
    <w:p w14:paraId="0C15AF64" w14:textId="77777777" w:rsidR="008B0F19" w:rsidRDefault="008B0F19" w:rsidP="008B0F19">
      <w:pPr>
        <w:pStyle w:val="Heading3"/>
      </w:pPr>
      <w:r>
        <w:t>1nc/2nc States Solve</w:t>
      </w:r>
    </w:p>
    <w:p w14:paraId="36F653F7" w14:textId="77777777" w:rsidR="008B0F19" w:rsidRDefault="008B0F19" w:rsidP="008B0F19">
      <w:pPr>
        <w:pStyle w:val="Heading4"/>
      </w:pPr>
      <w:r>
        <w:t>State-built wetlands provide key water quality benefits</w:t>
      </w:r>
    </w:p>
    <w:p w14:paraId="22FFECE5" w14:textId="77777777" w:rsidR="008B0F19" w:rsidRDefault="008B0F19" w:rsidP="008B0F19">
      <w:r>
        <w:t xml:space="preserve">Mike </w:t>
      </w:r>
      <w:r w:rsidRPr="00671367">
        <w:rPr>
          <w:rStyle w:val="Style13ptBold"/>
        </w:rPr>
        <w:t>Burchell and</w:t>
      </w:r>
      <w:r>
        <w:t xml:space="preserve"> Bill </w:t>
      </w:r>
      <w:r w:rsidRPr="00671367">
        <w:rPr>
          <w:rStyle w:val="Style13ptBold"/>
        </w:rPr>
        <w:t>Hunt</w:t>
      </w:r>
      <w:r>
        <w:t>, 2-19-</w:t>
      </w:r>
      <w:r w:rsidRPr="009F642B">
        <w:rPr>
          <w:rStyle w:val="Style13ptBold"/>
        </w:rPr>
        <w:t>19</w:t>
      </w:r>
      <w:r>
        <w:t>, [Mike Burchell is an Associate Professor of Biological &amp; Agricultural Engineering and North Carolina State University. Bill Hunt Professor of Biological &amp; Agricultural Engineering and North Carolina State University, "Natural and Constructed Wetlands in North Carolina: An Overview for Citizens", NC State, https://content.ces.ncsu.edu/natural-and-constructed-wetlands-in-north-carolina //</w:t>
      </w:r>
      <w:proofErr w:type="spellStart"/>
      <w:r>
        <w:t>Weese</w:t>
      </w:r>
      <w:proofErr w:type="spellEnd"/>
      <w:r>
        <w:t>]</w:t>
      </w:r>
    </w:p>
    <w:p w14:paraId="4F2FCF94" w14:textId="77777777" w:rsidR="008B0F19" w:rsidRPr="00D57887" w:rsidRDefault="008B0F19" w:rsidP="008B0F19">
      <w:pPr>
        <w:rPr>
          <w:sz w:val="16"/>
        </w:rPr>
      </w:pPr>
      <w:r w:rsidRPr="009F642B">
        <w:rPr>
          <w:rStyle w:val="StyleUnderline"/>
        </w:rPr>
        <w:t>Stormwater wetlands are built to help towns meet requirements for their stormwater management plans</w:t>
      </w:r>
      <w:r w:rsidRPr="00D57887">
        <w:rPr>
          <w:sz w:val="16"/>
        </w:rPr>
        <w:t xml:space="preserve">, or in other locations through </w:t>
      </w:r>
      <w:r w:rsidRPr="00D57887">
        <w:rPr>
          <w:rStyle w:val="StyleUnderline"/>
        </w:rPr>
        <w:t xml:space="preserve">conservation grants intended to </w:t>
      </w:r>
      <w:r w:rsidRPr="00D57887">
        <w:rPr>
          <w:rStyle w:val="Emphasis"/>
        </w:rPr>
        <w:t>enhance local water quality</w:t>
      </w:r>
      <w:r w:rsidRPr="00D57887">
        <w:rPr>
          <w:sz w:val="16"/>
        </w:rPr>
        <w:t xml:space="preserve">. Since 2007, NCDEQ estimates that nearly 90 stormwater wetlands were permitted to be used to treat stormwater in North Carolina. The total number of stormwater wetlands operating here is likely well over 125, including those </w:t>
      </w:r>
      <w:r w:rsidRPr="00D57887">
        <w:rPr>
          <w:rStyle w:val="Emphasis"/>
        </w:rPr>
        <w:t>built</w:t>
      </w:r>
      <w:r w:rsidRPr="00D57887">
        <w:rPr>
          <w:rStyle w:val="StyleUnderline"/>
        </w:rPr>
        <w:t xml:space="preserve"> by conservation groups </w:t>
      </w:r>
      <w:r w:rsidRPr="00D57887">
        <w:rPr>
          <w:rStyle w:val="Emphasis"/>
        </w:rPr>
        <w:t>for local water-quality improvements</w:t>
      </w:r>
      <w:r w:rsidRPr="00D57887">
        <w:rPr>
          <w:sz w:val="16"/>
        </w:rPr>
        <w:t xml:space="preserve">. These wetlands are typically less than an acre, but a notable exception is a 30-acre stormwater wetland constructed in 2013 in New Bern. </w:t>
      </w:r>
      <w:r w:rsidRPr="00D57887">
        <w:rPr>
          <w:rStyle w:val="StyleUnderline"/>
        </w:rPr>
        <w:t xml:space="preserve">Wetlands can also be used to </w:t>
      </w:r>
      <w:r w:rsidRPr="00D57887">
        <w:rPr>
          <w:rStyle w:val="Emphasis"/>
        </w:rPr>
        <w:t>help</w:t>
      </w:r>
      <w:r w:rsidRPr="00D57887">
        <w:rPr>
          <w:rStyle w:val="StyleUnderline"/>
        </w:rPr>
        <w:t xml:space="preserve"> treat more high strength </w:t>
      </w:r>
      <w:r w:rsidRPr="00D57887">
        <w:rPr>
          <w:rStyle w:val="Emphasis"/>
        </w:rPr>
        <w:t>municipal</w:t>
      </w:r>
      <w:r w:rsidRPr="00D57887">
        <w:rPr>
          <w:rStyle w:val="StyleUnderline"/>
        </w:rPr>
        <w:t xml:space="preserve"> and industrial process </w:t>
      </w:r>
      <w:r w:rsidRPr="00D57887">
        <w:rPr>
          <w:rStyle w:val="Emphasis"/>
        </w:rPr>
        <w:t>wastewaters</w:t>
      </w:r>
      <w:r w:rsidRPr="00D57887">
        <w:rPr>
          <w:sz w:val="16"/>
        </w:rPr>
        <w:t xml:space="preserve">. These wetlands are known as treatment wetlands and are less common here when compared to stormwater wetlands. </w:t>
      </w:r>
      <w:r w:rsidRPr="00D57887">
        <w:rPr>
          <w:rStyle w:val="StyleUnderline"/>
        </w:rPr>
        <w:t xml:space="preserve">Treatment wetlands provide </w:t>
      </w:r>
      <w:r w:rsidRPr="00D57887">
        <w:rPr>
          <w:rStyle w:val="Emphasis"/>
        </w:rPr>
        <w:t>critical treatment of more polluted wastewater</w:t>
      </w:r>
      <w:r w:rsidRPr="00D57887">
        <w:rPr>
          <w:rStyle w:val="StyleUnderline"/>
        </w:rPr>
        <w:t xml:space="preserve"> as part of an overall treatment plan for wastewater </w:t>
      </w:r>
      <w:r w:rsidRPr="00D57887">
        <w:rPr>
          <w:rStyle w:val="Emphasis"/>
        </w:rPr>
        <w:t>at several towns</w:t>
      </w:r>
      <w:r w:rsidRPr="00D57887">
        <w:rPr>
          <w:sz w:val="16"/>
        </w:rPr>
        <w:t xml:space="preserve"> (including Walnut Cove and Aurora) and as part of other agricultural and waste management facilities. These wetlands are also designed and constructed to emulate emergent marshes but have deeper water and more steady flow that is not rainfall-dependent. These wetlands generally contain only one or two species of plants because these plants must be able to tolerate deeper water and higher pollutant concentrations. Treatment wetlands are not typically in locations that are visible to the public, so aesthetics is not an important component of their design. On average, treatment wetlands are generally larger than stormwater wetlands, such as the 4.5-acre treatment wetlands in Walnut Cove. </w:t>
      </w:r>
      <w:r w:rsidRPr="00D57887">
        <w:rPr>
          <w:rStyle w:val="StyleUnderline"/>
        </w:rPr>
        <w:t>These wetlands provide final treatment of the town’s wastewater before discharging to a nearby stream</w:t>
      </w:r>
      <w:r w:rsidRPr="00D57887">
        <w:rPr>
          <w:sz w:val="16"/>
        </w:rPr>
        <w:t xml:space="preserve"> (Figure 8). As of 2018, less than 10 treatment wetlands were operating in North Carolina. It is important to remember that these constructed wetlands for stormwater and wastewater treatment should not be confused with restored wetlands. </w:t>
      </w:r>
      <w:r w:rsidRPr="00D57887">
        <w:rPr>
          <w:rStyle w:val="StyleUnderline"/>
        </w:rPr>
        <w:t>Stormwater and treatment wetlands</w:t>
      </w:r>
      <w:r w:rsidRPr="00D57887">
        <w:rPr>
          <w:sz w:val="16"/>
        </w:rPr>
        <w:t xml:space="preserve"> are not designed and constructed with the goal to replace lost wetland functions. Rather, these wetlands </w:t>
      </w:r>
      <w:r w:rsidRPr="00D57887">
        <w:rPr>
          <w:rStyle w:val="StyleUnderline"/>
        </w:rPr>
        <w:t xml:space="preserve">are constructed to </w:t>
      </w:r>
      <w:r w:rsidRPr="00D57887">
        <w:rPr>
          <w:rStyle w:val="Emphasis"/>
        </w:rPr>
        <w:t>provide key water quality benefits</w:t>
      </w:r>
      <w:r w:rsidRPr="00D57887">
        <w:rPr>
          <w:rStyle w:val="StyleUnderline"/>
        </w:rPr>
        <w:t>, often in places or landscape settings where natural wetlands did not previously exist.</w:t>
      </w:r>
      <w:r>
        <w:rPr>
          <w:rStyle w:val="StyleUnderline"/>
        </w:rPr>
        <w:t xml:space="preserve"> </w:t>
      </w:r>
      <w:r w:rsidRPr="00D57887">
        <w:rPr>
          <w:sz w:val="16"/>
        </w:rPr>
        <w:t xml:space="preserve">Conclusions </w:t>
      </w:r>
      <w:r w:rsidRPr="00D57887">
        <w:rPr>
          <w:rStyle w:val="Emphasis"/>
        </w:rPr>
        <w:t>North Carolina</w:t>
      </w:r>
      <w:r w:rsidRPr="00D57887">
        <w:rPr>
          <w:sz w:val="16"/>
        </w:rPr>
        <w:t xml:space="preserve"> still has millions of acres of natural wetlands that are important components of our rich natural resources. </w:t>
      </w:r>
      <w:r w:rsidRPr="00D57887">
        <w:rPr>
          <w:rStyle w:val="StyleUnderline"/>
        </w:rPr>
        <w:t>Efforts continue to replace wetlands lost to development through wetland restoration and creation</w:t>
      </w:r>
      <w:r w:rsidRPr="00D57887">
        <w:rPr>
          <w:sz w:val="16"/>
        </w:rPr>
        <w:t xml:space="preserve">. Stormwater and treatment </w:t>
      </w:r>
      <w:r w:rsidRPr="00D57887">
        <w:rPr>
          <w:rStyle w:val="StyleUnderline"/>
        </w:rPr>
        <w:t>wetlands are also being designed and constructed to use their natural ability to reduce many pollutants in water</w:t>
      </w:r>
      <w:r w:rsidRPr="00D57887">
        <w:rPr>
          <w:sz w:val="16"/>
        </w:rPr>
        <w:t>. Scientists and engineers continue to study how to most effectively build successful wetlands so these resources can provide the most functions to society.</w:t>
      </w:r>
    </w:p>
    <w:p w14:paraId="783B380E" w14:textId="77777777" w:rsidR="008B0F19" w:rsidRDefault="008B0F19" w:rsidP="008B0F19">
      <w:pPr>
        <w:pStyle w:val="Heading3"/>
      </w:pPr>
      <w:r>
        <w:t>2nc States Solve</w:t>
      </w:r>
    </w:p>
    <w:p w14:paraId="12E26261" w14:textId="77777777" w:rsidR="008B0F19" w:rsidRPr="003E7907" w:rsidRDefault="008B0F19" w:rsidP="008B0F19">
      <w:pPr>
        <w:pStyle w:val="Heading4"/>
      </w:pPr>
      <w:r>
        <w:t>States can build Constructed Wetlands---empirics prove.</w:t>
      </w:r>
    </w:p>
    <w:p w14:paraId="11E4EF4B" w14:textId="77777777" w:rsidR="008B0F19" w:rsidRDefault="008B0F19" w:rsidP="008B0F19">
      <w:r>
        <w:t xml:space="preserve">Caitlin </w:t>
      </w:r>
      <w:proofErr w:type="spellStart"/>
      <w:r w:rsidRPr="003E7907">
        <w:rPr>
          <w:rStyle w:val="Style13ptBold"/>
        </w:rPr>
        <w:t>Seyfried</w:t>
      </w:r>
      <w:proofErr w:type="spellEnd"/>
      <w:r w:rsidRPr="003E7907">
        <w:rPr>
          <w:rStyle w:val="Style13ptBold"/>
        </w:rPr>
        <w:t xml:space="preserve"> et al. 16</w:t>
      </w:r>
      <w:r>
        <w:t>. Data analyst at the University of North Carolina Finance Center. Trey Talley, researcher at the University of North Carolina Finance Center. Evan Kirk, data analyst at the University of North Carolina Finance Center. "Constructed Wetlands for Wastewater Treatment." Environmental Finance Blog. 9-23-2016. https://efc.web.unc.edu/2016/09/23/constructed-wetlands-wastewater-treatment-walnut-cove-nc/. accessed 6-23-2021 //ART</w:t>
      </w:r>
    </w:p>
    <w:p w14:paraId="16BCD1BC" w14:textId="39D766F0" w:rsidR="008B0F19" w:rsidRDefault="008B0F19" w:rsidP="008B0F19">
      <w:pPr>
        <w:rPr>
          <w:sz w:val="14"/>
        </w:rPr>
      </w:pPr>
      <w:r w:rsidRPr="005357E1">
        <w:rPr>
          <w:rStyle w:val="StyleUnderline"/>
        </w:rPr>
        <w:t xml:space="preserve">Walnut Cove is a </w:t>
      </w:r>
      <w:r w:rsidRPr="00692F19">
        <w:rPr>
          <w:rStyle w:val="Emphasis"/>
        </w:rPr>
        <w:t>small community</w:t>
      </w:r>
      <w:r w:rsidRPr="00692F19">
        <w:rPr>
          <w:sz w:val="14"/>
        </w:rPr>
        <w:t xml:space="preserve"> of roughly 1,400 residents </w:t>
      </w:r>
      <w:r w:rsidRPr="00692F19">
        <w:rPr>
          <w:rStyle w:val="StyleUnderline"/>
        </w:rPr>
        <w:t>in</w:t>
      </w:r>
      <w:r w:rsidRPr="00692F19">
        <w:rPr>
          <w:sz w:val="14"/>
        </w:rPr>
        <w:t xml:space="preserve"> Stokes County, </w:t>
      </w:r>
      <w:r w:rsidRPr="00692F19">
        <w:rPr>
          <w:rStyle w:val="Emphasis"/>
        </w:rPr>
        <w:t>North Carolina</w:t>
      </w:r>
      <w:r w:rsidRPr="00692F19">
        <w:rPr>
          <w:sz w:val="14"/>
        </w:rPr>
        <w:t xml:space="preserve">, just north of Winston-Salem. In 1994, the town had a problem: their wastewater treatment plant was in urgent need of repair. </w:t>
      </w:r>
      <w:r w:rsidRPr="00692F19">
        <w:rPr>
          <w:rStyle w:val="StyleUnderline"/>
        </w:rPr>
        <w:t xml:space="preserve">The Board of Commissioners was faced with the significant challenge of figuring out how to pay for a $2 million upgrade to their wastewater treatment infrastructure. </w:t>
      </w:r>
      <w:r w:rsidRPr="00692F19">
        <w:rPr>
          <w:sz w:val="14"/>
        </w:rPr>
        <w:t xml:space="preserve">Fortunately for Walnut Cove, Commissioner Wayne Smart proposed an alternative </w:t>
      </w:r>
      <w:r w:rsidRPr="00692F19">
        <w:rPr>
          <w:rStyle w:val="StyleUnderline"/>
        </w:rPr>
        <w:t>solution</w:t>
      </w:r>
      <w:r w:rsidRPr="00692F19">
        <w:rPr>
          <w:sz w:val="14"/>
        </w:rPr>
        <w:t xml:space="preserve"> inspired </w:t>
      </w:r>
      <w:r w:rsidRPr="00692F19">
        <w:rPr>
          <w:rStyle w:val="StyleUnderline"/>
        </w:rPr>
        <w:t>by</w:t>
      </w:r>
      <w:r w:rsidRPr="00692F19">
        <w:rPr>
          <w:sz w:val="14"/>
        </w:rPr>
        <w:t xml:space="preserve"> a NASA documentary about the technological requirements of humans living in space. The documentary led Mr. Smart to propose </w:t>
      </w:r>
      <w:r w:rsidRPr="00692F19">
        <w:rPr>
          <w:rStyle w:val="StyleUnderline"/>
        </w:rPr>
        <w:t xml:space="preserve">the construction of an </w:t>
      </w:r>
      <w:r w:rsidRPr="00692F19">
        <w:rPr>
          <w:rStyle w:val="Emphasis"/>
        </w:rPr>
        <w:t>artificial wetland treatment</w:t>
      </w:r>
      <w:r w:rsidRPr="00692F19">
        <w:rPr>
          <w:rStyle w:val="StyleUnderline"/>
        </w:rPr>
        <w:t xml:space="preserve"> system instead of a more expensive, traditional wastewater treatment plant.</w:t>
      </w:r>
      <w:r w:rsidRPr="00692F19">
        <w:rPr>
          <w:rStyle w:val="Emphasis"/>
        </w:rPr>
        <w:t xml:space="preserve"> </w:t>
      </w:r>
      <w:r w:rsidRPr="00692F19">
        <w:rPr>
          <w:sz w:val="14"/>
        </w:rPr>
        <w:t xml:space="preserve">[CHART OMITTED] The </w:t>
      </w:r>
      <w:r w:rsidRPr="00692F19">
        <w:rPr>
          <w:rStyle w:val="StyleUnderline"/>
        </w:rPr>
        <w:t xml:space="preserve">system was installed in 1996 and consists of a series of </w:t>
      </w:r>
      <w:r w:rsidRPr="00692F19">
        <w:rPr>
          <w:rStyle w:val="Emphasis"/>
        </w:rPr>
        <w:t>constructed wetland</w:t>
      </w:r>
      <w:r w:rsidRPr="00692F19">
        <w:rPr>
          <w:rStyle w:val="StyleUnderline"/>
        </w:rPr>
        <w:t xml:space="preserve"> ponds.</w:t>
      </w:r>
      <w:r w:rsidRPr="00692F19">
        <w:rPr>
          <w:sz w:val="14"/>
        </w:rPr>
        <w:t xml:space="preserve"> Raw sewage is pumped into the first of the primary holding ponds and slowly flows to the second holding pond. Aerators in both ponds ensure oxygen mixes into the water so that the abundant microorganisms thrive and decompose the solid waste, which settles to the bottom. The water is further filtered as it slowly moves through serpentine ponds filled with duckweed. The final pair of ponds are covered in cattails—tall wetland plants that filter nutrients, such as nitrates, from the water. After flowing through the cattail ponds, the water is exposed to chlorine gas (to reduce colonies of fecal coliform bacteria) and then to sulfur dioxide gas (to neutralize the remaining chlorine) in a controlled area before being discharged into Town Fork Creek. It typically takes 60 days, from holding pond to creek, for the input of raw sewage to be transformed into crystal clear water.</w:t>
      </w:r>
      <w:r>
        <w:rPr>
          <w:sz w:val="14"/>
        </w:rPr>
        <w:t xml:space="preserve"> </w:t>
      </w:r>
    </w:p>
    <w:p w14:paraId="42CD1D47" w14:textId="77777777" w:rsidR="00B01F23" w:rsidRDefault="00B01F23" w:rsidP="00B01F23">
      <w:pPr>
        <w:pStyle w:val="Heading4"/>
      </w:pPr>
      <w:r>
        <w:t>CP worked in Arizona – supported by the EPA, Bureau of Reclamation, and Army Corps of Engineers</w:t>
      </w:r>
    </w:p>
    <w:p w14:paraId="51E91218" w14:textId="77777777" w:rsidR="00B01F23" w:rsidRPr="007B46C6" w:rsidRDefault="00B01F23" w:rsidP="00B01F23">
      <w:r w:rsidRPr="007B46C6">
        <w:rPr>
          <w:rStyle w:val="Style13ptBold"/>
        </w:rPr>
        <w:t xml:space="preserve">EPA </w:t>
      </w:r>
      <w:r>
        <w:rPr>
          <w:rStyle w:val="Style13ptBold"/>
        </w:rPr>
        <w:t>2004</w:t>
      </w:r>
      <w:r>
        <w:t xml:space="preserve"> (United States Environmental Protection Agency “Constructed Treatment Wetlands” https://nepis.epa.gov/Exe/ZyPDF.cgi/30005UPS.PDF?Dockey=30005UPS.PDF)//evw</w:t>
      </w:r>
    </w:p>
    <w:p w14:paraId="756812BC" w14:textId="77777777" w:rsidR="00B01F23" w:rsidRDefault="00B01F23" w:rsidP="00B01F23">
      <w:r w:rsidRPr="007B46C6">
        <w:rPr>
          <w:rStyle w:val="StyleUnderline"/>
        </w:rPr>
        <w:t>In 1990, city managers in Phoenix, Arizona, needed to improve the performance of their 91st Avenue Wastewater Treatment Plant to meet new water quality standards issued by the Arizona Department of Environmental Quality</w:t>
      </w:r>
      <w:r>
        <w:t xml:space="preserve">. After learning that </w:t>
      </w:r>
      <w:r w:rsidRPr="007B46C6">
        <w:rPr>
          <w:rStyle w:val="StyleUnderline"/>
        </w:rPr>
        <w:t>upgrading their treatment plant might cost as much as $635 million,</w:t>
      </w:r>
      <w:r>
        <w:t xml:space="preserve"> the managers started to look for </w:t>
      </w:r>
      <w:r w:rsidRPr="007B46C6">
        <w:rPr>
          <w:rStyle w:val="StyleUnderline"/>
        </w:rPr>
        <w:t>a more cost-effective way to polish the treatment plant’s wastewater discharge</w:t>
      </w:r>
      <w:r>
        <w:t xml:space="preserve"> into the Salt River. </w:t>
      </w:r>
      <w:r w:rsidRPr="00415D34">
        <w:rPr>
          <w:rStyle w:val="StyleUnderline"/>
        </w:rPr>
        <w:t>A preliminary study suggested that the city consider a constructed wetland system that would polish effluent, while supporting high-quality wetland habitat for migratory waterfowl and shorebirds, including endangered species, and protecting downstream residents from flooding at a lower cost than retrofitting their existing treatment plant. As a result, the 12-acre Tres Rios Demonstration Project began in 1993 with assistance from the U.S. Army Corps of Engineers, the Bureau of Reclamation and EPA’s Environmental Technology Initiative and now receives about two million gallons of effluent per day. The demonstration project was so successful that the city and the Bureau of Reclamation asked EPA for help in expanding the project to a full-scale, 800-acre project.</w:t>
      </w:r>
      <w:r>
        <w:t xml:space="preserve"> For more information on the Tres Rios Constructed Wetlands Project, visit, </w:t>
      </w:r>
      <w:hyperlink r:id="rId86" w:history="1">
        <w:r w:rsidRPr="007D1632">
          <w:rPr>
            <w:rStyle w:val="Hyperlink"/>
          </w:rPr>
          <w:t>http://phoenix.gov/TRESRIOS/</w:t>
        </w:r>
      </w:hyperlink>
    </w:p>
    <w:p w14:paraId="1794CEC5" w14:textId="77777777" w:rsidR="00B01F23" w:rsidRPr="000A5C14" w:rsidRDefault="00B01F23" w:rsidP="008B0F19"/>
    <w:p w14:paraId="64C6E9B1" w14:textId="77777777" w:rsidR="008B0F19" w:rsidRDefault="008B0F19" w:rsidP="008B0F19">
      <w:pPr>
        <w:pStyle w:val="Heading3"/>
      </w:pPr>
      <w:r>
        <w:t xml:space="preserve">2nc States Solve – AT Jurisdiction </w:t>
      </w:r>
    </w:p>
    <w:p w14:paraId="3E0027AF" w14:textId="77777777" w:rsidR="008B0F19" w:rsidRDefault="008B0F19" w:rsidP="008B0F19">
      <w:pPr>
        <w:pStyle w:val="Heading4"/>
      </w:pPr>
      <w:r>
        <w:t>Wetland management authority is delegated to states.</w:t>
      </w:r>
    </w:p>
    <w:p w14:paraId="26FF2C22" w14:textId="77777777" w:rsidR="008B0F19" w:rsidRDefault="008B0F19" w:rsidP="008B0F19">
      <w:r w:rsidRPr="00651554">
        <w:rPr>
          <w:rStyle w:val="Style13ptBold"/>
        </w:rPr>
        <w:t>US Army Corps of Engineers, 2000</w:t>
      </w:r>
      <w:r>
        <w:t>, [, "Wetlands Management Handbook", https://www.spk.usace.army.mil/Portals/12/documents/regulatory/pdf/10167.pdf //</w:t>
      </w:r>
      <w:proofErr w:type="spellStart"/>
      <w:r>
        <w:t>Weese</w:t>
      </w:r>
      <w:proofErr w:type="spellEnd"/>
      <w:r>
        <w:t>]</w:t>
      </w:r>
    </w:p>
    <w:p w14:paraId="264CD9BD" w14:textId="77777777" w:rsidR="008B0F19" w:rsidRPr="00651554" w:rsidRDefault="008B0F19" w:rsidP="008B0F19">
      <w:pPr>
        <w:rPr>
          <w:sz w:val="16"/>
        </w:rPr>
      </w:pPr>
      <w:r w:rsidRPr="00651554">
        <w:rPr>
          <w:sz w:val="16"/>
        </w:rPr>
        <w:t xml:space="preserve">Responsible Federal agencies. </w:t>
      </w:r>
      <w:r w:rsidRPr="009E4DEE">
        <w:rPr>
          <w:rStyle w:val="StyleUnderline"/>
        </w:rPr>
        <w:t>The wetland permitting program is managed</w:t>
      </w:r>
      <w:r>
        <w:rPr>
          <w:rStyle w:val="StyleUnderline"/>
        </w:rPr>
        <w:t xml:space="preserve"> </w:t>
      </w:r>
      <w:r w:rsidRPr="009E4DEE">
        <w:rPr>
          <w:rStyle w:val="StyleUnderline"/>
        </w:rPr>
        <w:t>by the Corps</w:t>
      </w:r>
      <w:r w:rsidRPr="00651554">
        <w:rPr>
          <w:sz w:val="16"/>
        </w:rPr>
        <w:t xml:space="preserve">, but the </w:t>
      </w:r>
      <w:r w:rsidRPr="009E4DEE">
        <w:rPr>
          <w:rStyle w:val="StyleUnderline"/>
        </w:rPr>
        <w:t>EPA</w:t>
      </w:r>
      <w:r w:rsidRPr="00651554">
        <w:rPr>
          <w:sz w:val="16"/>
        </w:rPr>
        <w:t xml:space="preserve"> has veto power over Corps permit decisions. The U.S. Fish and Wildlife Service and National Marine Fisheries Service have consultative rights. Enforcement authority is shared by the Corps and EPA. </w:t>
      </w:r>
      <w:r w:rsidRPr="009E4DEE">
        <w:rPr>
          <w:rStyle w:val="StyleUnderline"/>
        </w:rPr>
        <w:t>States</w:t>
      </w:r>
      <w:r>
        <w:rPr>
          <w:rStyle w:val="StyleUnderline"/>
        </w:rPr>
        <w:t xml:space="preserve"> </w:t>
      </w:r>
      <w:r w:rsidRPr="009E4DEE">
        <w:rPr>
          <w:rStyle w:val="StyleUnderline"/>
        </w:rPr>
        <w:t>may adopt administration of parts of the program from the Corps, with EPA</w:t>
      </w:r>
      <w:r>
        <w:rPr>
          <w:rStyle w:val="StyleUnderline"/>
        </w:rPr>
        <w:t xml:space="preserve"> </w:t>
      </w:r>
      <w:r w:rsidRPr="009E4DEE">
        <w:rPr>
          <w:rStyle w:val="StyleUnderline"/>
        </w:rPr>
        <w:t>oversight</w:t>
      </w:r>
      <w:r w:rsidRPr="00651554">
        <w:rPr>
          <w:sz w:val="16"/>
        </w:rPr>
        <w:t xml:space="preserve">; currently Michigan and New Jersey are the only states to do so. Other implications of the Clean Water Act. The Clean Water Act requires that a permit be obtained for each point source pollutant discharge into surface waters. Different activities require permits from different agencies. Dredge and fill activities require permits issued by the Corps. </w:t>
      </w:r>
      <w:r w:rsidRPr="009E4DEE">
        <w:rPr>
          <w:rStyle w:val="StyleUnderline"/>
        </w:rPr>
        <w:t>Most states have assumed the</w:t>
      </w:r>
      <w:r>
        <w:rPr>
          <w:rStyle w:val="StyleUnderline"/>
        </w:rPr>
        <w:t xml:space="preserve"> </w:t>
      </w:r>
      <w:r w:rsidRPr="009E4DEE">
        <w:rPr>
          <w:rStyle w:val="StyleUnderline"/>
        </w:rPr>
        <w:t>authority to issue permits for point source discharges within their boundaries</w:t>
      </w:r>
      <w:r>
        <w:rPr>
          <w:rStyle w:val="StyleUnderline"/>
        </w:rPr>
        <w:t xml:space="preserve"> </w:t>
      </w:r>
      <w:r w:rsidRPr="00651554">
        <w:rPr>
          <w:sz w:val="16"/>
        </w:rPr>
        <w:t xml:space="preserve">(water quality certification). </w:t>
      </w:r>
      <w:r w:rsidRPr="009E4DEE">
        <w:rPr>
          <w:rStyle w:val="StyleUnderline"/>
        </w:rPr>
        <w:t>Discharge of waste into waters of the United States is regulated under the</w:t>
      </w:r>
      <w:r>
        <w:rPr>
          <w:rStyle w:val="StyleUnderline"/>
        </w:rPr>
        <w:t xml:space="preserve"> </w:t>
      </w:r>
      <w:r w:rsidRPr="00651554">
        <w:rPr>
          <w:sz w:val="16"/>
        </w:rPr>
        <w:t>National Pollutant Discharge Elimination System (</w:t>
      </w:r>
      <w:r w:rsidRPr="009E4DEE">
        <w:rPr>
          <w:rStyle w:val="StyleUnderline"/>
        </w:rPr>
        <w:t>NPDES</w:t>
      </w:r>
      <w:r w:rsidRPr="00651554">
        <w:rPr>
          <w:sz w:val="16"/>
        </w:rPr>
        <w:t xml:space="preserve">), an EPA program established by the Clean Water Act </w:t>
      </w:r>
      <w:r w:rsidRPr="009E4DEE">
        <w:rPr>
          <w:rStyle w:val="StyleUnderline"/>
        </w:rPr>
        <w:t>that has been delegated to most states</w:t>
      </w:r>
      <w:r w:rsidRPr="00651554">
        <w:rPr>
          <w:sz w:val="16"/>
        </w:rPr>
        <w:t>. Discharges of waste into waters of the United States are not normally regulated by the Corps unless navigation or anchorage in navigable waters will be substantially impaired (Section 402(b)(6) and 33 CFR 320.3(n)). Specific NPDES rules and procedures vary from state to state, and in some states may be written and administered by the EPA.</w:t>
      </w:r>
    </w:p>
    <w:p w14:paraId="0651FE8F" w14:textId="77777777" w:rsidR="008B0F19" w:rsidRDefault="008B0F19" w:rsidP="008B0F19">
      <w:pPr>
        <w:pStyle w:val="Heading3"/>
      </w:pPr>
      <w:r>
        <w:t>NB – EPA Trade-off</w:t>
      </w:r>
    </w:p>
    <w:p w14:paraId="129F60FC" w14:textId="77777777" w:rsidR="008B0F19" w:rsidRPr="00702529" w:rsidRDefault="008B0F19" w:rsidP="008B0F19">
      <w:pPr>
        <w:pStyle w:val="Heading4"/>
      </w:pPr>
      <w:r>
        <w:t>CWs don’t trigger the link – past ones prove.</w:t>
      </w:r>
    </w:p>
    <w:p w14:paraId="07585D65" w14:textId="77777777" w:rsidR="008B0F19" w:rsidRPr="00702529" w:rsidRDefault="008B0F19" w:rsidP="008B0F19">
      <w:r>
        <w:t xml:space="preserve">Farah </w:t>
      </w:r>
      <w:proofErr w:type="spellStart"/>
      <w:r>
        <w:t>Afiqah</w:t>
      </w:r>
      <w:proofErr w:type="spellEnd"/>
      <w:r>
        <w:t xml:space="preserve"> </w:t>
      </w:r>
      <w:proofErr w:type="spellStart"/>
      <w:r w:rsidRPr="00702529">
        <w:rPr>
          <w:rStyle w:val="Style13ptBold"/>
        </w:rPr>
        <w:t>Rosli</w:t>
      </w:r>
      <w:proofErr w:type="spellEnd"/>
      <w:r w:rsidRPr="00702529">
        <w:rPr>
          <w:rStyle w:val="Style13ptBold"/>
        </w:rPr>
        <w:t xml:space="preserve"> et al</w:t>
      </w:r>
      <w:r>
        <w:rPr>
          <w:rStyle w:val="Style13ptBold"/>
        </w:rPr>
        <w:t>.</w:t>
      </w:r>
      <w:r>
        <w:t>, 24-6-20</w:t>
      </w:r>
      <w:r w:rsidRPr="00702529">
        <w:rPr>
          <w:rStyle w:val="Style13ptBold"/>
        </w:rPr>
        <w:t>16</w:t>
      </w:r>
      <w:r>
        <w:t xml:space="preserve">, [works at the Research Centre for Sustainability Science &amp; Governance at </w:t>
      </w:r>
      <w:proofErr w:type="spellStart"/>
      <w:r>
        <w:t>Universiti</w:t>
      </w:r>
      <w:proofErr w:type="spellEnd"/>
      <w:r>
        <w:t xml:space="preserve"> </w:t>
      </w:r>
      <w:proofErr w:type="spellStart"/>
      <w:r>
        <w:t>Kebangsaan</w:t>
      </w:r>
      <w:proofErr w:type="spellEnd"/>
      <w:r>
        <w:t xml:space="preserve"> Malaysia, "The Use of Constructed Wetlands in Sequestrating Carbon: An Overview", Nature Environment and Pollution Technology, https://neptjournal.com/upload-images/NL-61-19-(17)D-606.pdf //</w:t>
      </w:r>
      <w:proofErr w:type="spellStart"/>
      <w:r>
        <w:t>Weese</w:t>
      </w:r>
      <w:proofErr w:type="spellEnd"/>
      <w:r>
        <w:t>]</w:t>
      </w:r>
    </w:p>
    <w:p w14:paraId="6403A7DB" w14:textId="77777777" w:rsidR="008B0F19" w:rsidRPr="00702529" w:rsidRDefault="008B0F19" w:rsidP="008B0F19">
      <w:pPr>
        <w:rPr>
          <w:sz w:val="16"/>
        </w:rPr>
      </w:pPr>
      <w:r w:rsidRPr="00702529">
        <w:rPr>
          <w:sz w:val="16"/>
        </w:rPr>
        <w:t xml:space="preserve">There have been 3.7 times faster rate of wetlands loss during the 20th and early 21st centuries, with a loss of 64- 71% of wetlands among the world since 1900 AD (Davidson 2014). The </w:t>
      </w:r>
      <w:r w:rsidRPr="00702529">
        <w:rPr>
          <w:rStyle w:val="StyleUnderline"/>
        </w:rPr>
        <w:t>increasing rate of natural wetlands loss has led</w:t>
      </w:r>
      <w:r>
        <w:rPr>
          <w:rStyle w:val="StyleUnderline"/>
        </w:rPr>
        <w:t xml:space="preserve"> </w:t>
      </w:r>
      <w:r w:rsidRPr="00702529">
        <w:rPr>
          <w:rStyle w:val="StyleUnderline"/>
        </w:rPr>
        <w:t>to more creation of constructed wetlands</w:t>
      </w:r>
      <w:r w:rsidRPr="00702529">
        <w:rPr>
          <w:sz w:val="16"/>
        </w:rPr>
        <w:t xml:space="preserve"> which were intended to emulate the functions and values of natural wetlands that have been destroyed. Constructed wetlands aim to provide an ecosystem to counter balance natural wetlands that have been converted for agriculture and urban development, improving water quality, controlling floods and producing food and </w:t>
      </w:r>
      <w:proofErr w:type="spellStart"/>
      <w:r w:rsidRPr="00702529">
        <w:rPr>
          <w:sz w:val="16"/>
        </w:rPr>
        <w:t>fibre</w:t>
      </w:r>
      <w:proofErr w:type="spellEnd"/>
      <w:r w:rsidRPr="00702529">
        <w:rPr>
          <w:sz w:val="16"/>
        </w:rPr>
        <w:t xml:space="preserve">. </w:t>
      </w:r>
      <w:r w:rsidRPr="00702529">
        <w:rPr>
          <w:rStyle w:val="StyleUnderline"/>
        </w:rPr>
        <w:t>Constructed wetland systems</w:t>
      </w:r>
      <w:r>
        <w:rPr>
          <w:rStyle w:val="StyleUnderline"/>
        </w:rPr>
        <w:t xml:space="preserve"> </w:t>
      </w:r>
      <w:r w:rsidRPr="00702529">
        <w:rPr>
          <w:rStyle w:val="StyleUnderline"/>
        </w:rPr>
        <w:t>have been adopted and applied successfully for the</w:t>
      </w:r>
      <w:r>
        <w:rPr>
          <w:rStyle w:val="StyleUnderline"/>
        </w:rPr>
        <w:t xml:space="preserve"> </w:t>
      </w:r>
      <w:r w:rsidRPr="00702529">
        <w:rPr>
          <w:rStyle w:val="StyleUnderline"/>
        </w:rPr>
        <w:t>purification treatment of many wastewater since 1980</w:t>
      </w:r>
      <w:r>
        <w:rPr>
          <w:rStyle w:val="StyleUnderline"/>
        </w:rPr>
        <w:t xml:space="preserve"> </w:t>
      </w:r>
      <w:r w:rsidRPr="00702529">
        <w:rPr>
          <w:sz w:val="16"/>
        </w:rPr>
        <w:t xml:space="preserve">because most of </w:t>
      </w:r>
      <w:r w:rsidRPr="00702529">
        <w:rPr>
          <w:rStyle w:val="Emphasis"/>
        </w:rPr>
        <w:t>these systems are easy to practice, have low</w:t>
      </w:r>
      <w:r>
        <w:rPr>
          <w:rStyle w:val="Emphasis"/>
        </w:rPr>
        <w:t xml:space="preserve"> </w:t>
      </w:r>
      <w:r w:rsidRPr="00702529">
        <w:rPr>
          <w:rStyle w:val="Emphasis"/>
        </w:rPr>
        <w:t>construction cost and require only a little maintenance</w:t>
      </w:r>
      <w:r>
        <w:rPr>
          <w:rStyle w:val="Emphasis"/>
        </w:rPr>
        <w:t xml:space="preserve"> </w:t>
      </w:r>
      <w:r w:rsidRPr="00702529">
        <w:rPr>
          <w:sz w:val="16"/>
        </w:rPr>
        <w:t xml:space="preserve">(Kadlec et al. 2000, </w:t>
      </w:r>
      <w:proofErr w:type="spellStart"/>
      <w:r w:rsidRPr="00702529">
        <w:rPr>
          <w:sz w:val="16"/>
        </w:rPr>
        <w:t>Kayranli</w:t>
      </w:r>
      <w:proofErr w:type="spellEnd"/>
      <w:r w:rsidRPr="00702529">
        <w:rPr>
          <w:sz w:val="16"/>
        </w:rPr>
        <w:t xml:space="preserve"> et al. 2010, </w:t>
      </w:r>
      <w:proofErr w:type="spellStart"/>
      <w:r w:rsidRPr="00702529">
        <w:rPr>
          <w:sz w:val="16"/>
        </w:rPr>
        <w:t>Machate</w:t>
      </w:r>
      <w:proofErr w:type="spellEnd"/>
      <w:r w:rsidRPr="00702529">
        <w:rPr>
          <w:sz w:val="16"/>
        </w:rPr>
        <w:t xml:space="preserve"> et al. 1997). Scientists have conducted many investigations on the use of wetlands storing carbon, since the concept of wetlands carbon sequestration has been revealed and accepted. However, the use of constructed wetlands in carbon sequestration is still very limited. Hence, in this article, we provide an overview of the use of constructed wetlands in sequestrating carbon and comparing the capability of constructed and natural wetlands in sequestrating carbon</w:t>
      </w:r>
    </w:p>
    <w:p w14:paraId="7B4B774A" w14:textId="77777777" w:rsidR="008B0F19" w:rsidRPr="00433E57" w:rsidRDefault="008B0F19" w:rsidP="008B0F19">
      <w:pPr>
        <w:pStyle w:val="Heading4"/>
      </w:pPr>
      <w:r>
        <w:t>CWs don’t drain resources – low cost and easy to manage.</w:t>
      </w:r>
    </w:p>
    <w:p w14:paraId="192C3FF5" w14:textId="77777777" w:rsidR="008B0F19" w:rsidRPr="00433E57" w:rsidRDefault="008B0F19" w:rsidP="008B0F19">
      <w:proofErr w:type="spellStart"/>
      <w:r>
        <w:t>Chengxiang</w:t>
      </w:r>
      <w:proofErr w:type="spellEnd"/>
      <w:r>
        <w:t xml:space="preserve"> </w:t>
      </w:r>
      <w:r w:rsidRPr="008D1DA3">
        <w:rPr>
          <w:rStyle w:val="Style13ptBold"/>
        </w:rPr>
        <w:t>Zhang et al</w:t>
      </w:r>
      <w:r>
        <w:t>., 1-14-20</w:t>
      </w:r>
      <w:r w:rsidRPr="008D1DA3">
        <w:rPr>
          <w:rStyle w:val="Style13ptBold"/>
        </w:rPr>
        <w:t>20</w:t>
      </w:r>
      <w:r>
        <w:t>, [works at the School of Nature Conservation at the Beijing Forestry University, "Can Constructed Wetlands be Wildlife Refuges? A Review of Their Potential Biodiversity Conservation Value", MDPI, https://www.mdpi.com/2071-1050/12/4/1442 //</w:t>
      </w:r>
      <w:proofErr w:type="spellStart"/>
      <w:r>
        <w:t>Weese</w:t>
      </w:r>
      <w:proofErr w:type="spellEnd"/>
      <w:r>
        <w:t>]</w:t>
      </w:r>
    </w:p>
    <w:p w14:paraId="519E4709" w14:textId="77777777" w:rsidR="008B0F19" w:rsidRPr="0044443B" w:rsidRDefault="008B0F19" w:rsidP="008B0F19">
      <w:pPr>
        <w:rPr>
          <w:sz w:val="16"/>
        </w:rPr>
      </w:pPr>
      <w:r w:rsidRPr="0044443B">
        <w:rPr>
          <w:rStyle w:val="StyleUnderline"/>
        </w:rPr>
        <w:t>Constructed wetlands (CWs) are artificial ecosystems that simulate biogeochemical processes</w:t>
      </w:r>
      <w:r>
        <w:rPr>
          <w:rStyle w:val="StyleUnderline"/>
        </w:rPr>
        <w:t xml:space="preserve"> </w:t>
      </w:r>
      <w:r w:rsidRPr="0044443B">
        <w:rPr>
          <w:rStyle w:val="StyleUnderline"/>
        </w:rPr>
        <w:t>occurring in natural wetlands to optimize their water purification function</w:t>
      </w:r>
      <w:r w:rsidRPr="0044443B">
        <w:rPr>
          <w:sz w:val="16"/>
        </w:rPr>
        <w:t xml:space="preserve">. Due to their </w:t>
      </w:r>
      <w:r w:rsidRPr="0044443B">
        <w:rPr>
          <w:rStyle w:val="StyleUnderline"/>
        </w:rPr>
        <w:t>characteristics</w:t>
      </w:r>
      <w:r>
        <w:rPr>
          <w:rStyle w:val="StyleUnderline"/>
        </w:rPr>
        <w:t xml:space="preserve"> </w:t>
      </w:r>
      <w:r w:rsidRPr="0044443B">
        <w:rPr>
          <w:rStyle w:val="StyleUnderline"/>
        </w:rPr>
        <w:t xml:space="preserve">of being </w:t>
      </w:r>
      <w:r w:rsidRPr="0044443B">
        <w:rPr>
          <w:rStyle w:val="Emphasis"/>
        </w:rPr>
        <w:t>low-cost</w:t>
      </w:r>
      <w:r w:rsidRPr="0044443B">
        <w:rPr>
          <w:rStyle w:val="StyleUnderline"/>
        </w:rPr>
        <w:t xml:space="preserve">, having a </w:t>
      </w:r>
      <w:r w:rsidRPr="0044443B">
        <w:rPr>
          <w:rStyle w:val="Emphasis"/>
        </w:rPr>
        <w:t>low energy consumption</w:t>
      </w:r>
      <w:r w:rsidRPr="0044443B">
        <w:rPr>
          <w:rStyle w:val="StyleUnderline"/>
        </w:rPr>
        <w:t xml:space="preserve">, and being </w:t>
      </w:r>
      <w:r w:rsidRPr="0044443B">
        <w:rPr>
          <w:rStyle w:val="Emphasis"/>
        </w:rPr>
        <w:t>relatively easily managed</w:t>
      </w:r>
      <w:r w:rsidRPr="0044443B">
        <w:rPr>
          <w:sz w:val="16"/>
        </w:rPr>
        <w:t xml:space="preserve"> [12], CWs are considered </w:t>
      </w:r>
      <w:r w:rsidRPr="0044443B">
        <w:rPr>
          <w:rStyle w:val="StyleUnderline"/>
        </w:rPr>
        <w:t>important forms of green infrastructure</w:t>
      </w:r>
      <w:r w:rsidRPr="0044443B">
        <w:rPr>
          <w:sz w:val="16"/>
        </w:rPr>
        <w:t xml:space="preserve"> that are </w:t>
      </w:r>
      <w:r w:rsidRPr="0044443B">
        <w:rPr>
          <w:rStyle w:val="StyleUnderline"/>
        </w:rPr>
        <w:t>widely used for wastewater</w:t>
      </w:r>
      <w:r>
        <w:rPr>
          <w:rStyle w:val="StyleUnderline"/>
        </w:rPr>
        <w:t xml:space="preserve"> </w:t>
      </w:r>
      <w:r w:rsidRPr="0044443B">
        <w:rPr>
          <w:rStyle w:val="StyleUnderline"/>
        </w:rPr>
        <w:t>treatment</w:t>
      </w:r>
      <w:r w:rsidRPr="0044443B">
        <w:rPr>
          <w:sz w:val="16"/>
        </w:rPr>
        <w:t xml:space="preserve">, especially for the treatment of agricultural runoff, domestic wastewater, and industrial landfill leachate [13,14]. Although accurate data are not available, it is estimated that CWs have </w:t>
      </w:r>
      <w:r w:rsidRPr="0044443B">
        <w:rPr>
          <w:rStyle w:val="StyleUnderline"/>
        </w:rPr>
        <w:t>increased</w:t>
      </w:r>
      <w:r w:rsidRPr="0044443B">
        <w:rPr>
          <w:sz w:val="16"/>
        </w:rPr>
        <w:t xml:space="preserve"> 5–</w:t>
      </w:r>
      <w:r w:rsidRPr="0044443B">
        <w:rPr>
          <w:rStyle w:val="StyleUnderline"/>
        </w:rPr>
        <w:t>50% globally since the 1960s</w:t>
      </w:r>
      <w:r w:rsidRPr="0044443B">
        <w:rPr>
          <w:sz w:val="16"/>
        </w:rPr>
        <w:t xml:space="preserve"> [15]. In China, there were more than 800 CWs in operation by 2016, accounting for about 2% of the country’s wastewater treatment facilities [16,17]. The rapid expansion of CWs can, to some degree, compensate the loss and degradation of natural wetlands, which was recognized as one of the key factors contributing to global biodiversity decline [2].</w:t>
      </w:r>
    </w:p>
    <w:p w14:paraId="4018047A" w14:textId="77777777" w:rsidR="008B0F19" w:rsidRPr="00CB06D8" w:rsidRDefault="008B0F19" w:rsidP="008B0F19">
      <w:pPr>
        <w:pStyle w:val="Heading4"/>
      </w:pPr>
      <w:r>
        <w:t>They cost nothing to maintain.</w:t>
      </w:r>
    </w:p>
    <w:p w14:paraId="74709ED9" w14:textId="77777777" w:rsidR="008B0F19" w:rsidRPr="004A490E" w:rsidRDefault="008B0F19" w:rsidP="008B0F19">
      <w:r w:rsidRPr="00CB06D8">
        <w:rPr>
          <w:rStyle w:val="Style13ptBold"/>
        </w:rPr>
        <w:t>Water Online, ND</w:t>
      </w:r>
      <w:r>
        <w:t>, [Information and news site for water management and the water industry, "Constructed Wetlands: A Low-cost Alternative", https://www.wateronline.com/doc/constructed-wetlands-a-low-cost-alternative-0002 //</w:t>
      </w:r>
      <w:proofErr w:type="spellStart"/>
      <w:r>
        <w:t>Weese</w:t>
      </w:r>
      <w:proofErr w:type="spellEnd"/>
      <w:r>
        <w:t>]</w:t>
      </w:r>
    </w:p>
    <w:p w14:paraId="1F8AE591" w14:textId="77777777" w:rsidR="008B0F19" w:rsidRPr="00CB06D8" w:rsidRDefault="008B0F19" w:rsidP="008B0F19">
      <w:pPr>
        <w:rPr>
          <w:sz w:val="16"/>
        </w:rPr>
      </w:pPr>
      <w:r w:rsidRPr="00CB06D8">
        <w:rPr>
          <w:rStyle w:val="StyleUnderline"/>
        </w:rPr>
        <w:t>Constructed wetlands are finding increasing uses communities</w:t>
      </w:r>
      <w:r w:rsidRPr="00CB06D8">
        <w:rPr>
          <w:sz w:val="16"/>
        </w:rPr>
        <w:t xml:space="preserve"> because </w:t>
      </w:r>
      <w:r w:rsidRPr="00CB06D8">
        <w:rPr>
          <w:rStyle w:val="StyleUnderline"/>
        </w:rPr>
        <w:t>they cost less than conventional wastewater treatment plants</w:t>
      </w:r>
      <w:r w:rsidRPr="00CB06D8">
        <w:rPr>
          <w:sz w:val="16"/>
        </w:rPr>
        <w:t xml:space="preserve">. Also they readily can be accommodated in these areas, which have the land such systems require. However, </w:t>
      </w:r>
      <w:r w:rsidRPr="00CB06D8">
        <w:rPr>
          <w:rStyle w:val="StyleUnderline"/>
        </w:rPr>
        <w:t>urban areas also are expressing a growing interest</w:t>
      </w:r>
      <w:r w:rsidRPr="00CB06D8">
        <w:rPr>
          <w:sz w:val="16"/>
        </w:rPr>
        <w:t xml:space="preserve">. In Arizona, there is </w:t>
      </w:r>
      <w:r w:rsidRPr="00CB06D8">
        <w:rPr>
          <w:rStyle w:val="StyleUnderline"/>
        </w:rPr>
        <w:t>Tucson's Sweetwater facility</w:t>
      </w:r>
      <w:r w:rsidRPr="00CB06D8">
        <w:rPr>
          <w:sz w:val="16"/>
        </w:rPr>
        <w:t xml:space="preserve">. Also the pilot project at </w:t>
      </w:r>
      <w:r w:rsidRPr="00CB06D8">
        <w:rPr>
          <w:rStyle w:val="StyleUnderline"/>
        </w:rPr>
        <w:t>Phoenix's Tres Rios facility</w:t>
      </w:r>
      <w:r w:rsidRPr="00CB06D8">
        <w:rPr>
          <w:sz w:val="16"/>
        </w:rPr>
        <w:t xml:space="preserve"> is the possible precursor to a full-scale facility. Constructed wetlands are useful for treating municipal effluents, industrial and commercial wastewaters, agricultural runoff, stormwater runoff, animal wastes, acid mine drainage, and landfill leachates. They use wetlands' plants, soils, and their associated microorganisms to remove contaminants from wastewater by mimicking the processes in natural wetland ecosystems. </w:t>
      </w:r>
      <w:r w:rsidRPr="00CB06D8">
        <w:rPr>
          <w:rStyle w:val="StyleUnderline"/>
        </w:rPr>
        <w:t>The town of Jerome, AZ, recently chose to construct a wetland rather than build a mechanical treatment plant to treat its wastewater</w:t>
      </w:r>
      <w:r w:rsidRPr="00CB06D8">
        <w:rPr>
          <w:sz w:val="16"/>
        </w:rPr>
        <w:t xml:space="preserve">. Maintenance of the mechanical treatment plant was to cost about U.S.$1000 per month, whereas </w:t>
      </w:r>
      <w:r w:rsidRPr="00CB06D8">
        <w:rPr>
          <w:rStyle w:val="Emphasis"/>
        </w:rPr>
        <w:t>maintaining the wetland was expected to cost "little or nothing</w:t>
      </w:r>
      <w:r w:rsidRPr="00CB06D8">
        <w:rPr>
          <w:sz w:val="16"/>
        </w:rPr>
        <w:t xml:space="preserve">." Also in Arizona is a </w:t>
      </w:r>
      <w:r w:rsidRPr="00CB06D8">
        <w:rPr>
          <w:rStyle w:val="StyleUnderline"/>
        </w:rPr>
        <w:t>jointly constructed-wetland project by the City of Sierra Vista and the U.S. Bureau of Reclamation</w:t>
      </w:r>
      <w:r w:rsidRPr="00CB06D8">
        <w:rPr>
          <w:sz w:val="16"/>
        </w:rPr>
        <w:t>. It is expected to demonstrate the technology's environmental benefits. Such benefits would derive from using treated wastewater for aquifer recharge and for release directly to the river.</w:t>
      </w:r>
    </w:p>
    <w:p w14:paraId="2E95B389" w14:textId="77777777" w:rsidR="008B0F19" w:rsidRDefault="008B0F19" w:rsidP="008B0F19">
      <w:pPr>
        <w:pStyle w:val="Heading3"/>
      </w:pPr>
      <w:r>
        <w:t xml:space="preserve">NB – Politics – Popular </w:t>
      </w:r>
    </w:p>
    <w:p w14:paraId="401549AA" w14:textId="77777777" w:rsidR="008B0F19" w:rsidRPr="00433E57" w:rsidRDefault="008B0F19" w:rsidP="008B0F19">
      <w:pPr>
        <w:pStyle w:val="Heading4"/>
      </w:pPr>
      <w:r>
        <w:t>Economic benefits mean CWs are popular.</w:t>
      </w:r>
    </w:p>
    <w:p w14:paraId="0BB7CFC2" w14:textId="77777777" w:rsidR="008B0F19" w:rsidRPr="00433E57" w:rsidRDefault="008B0F19" w:rsidP="008B0F19">
      <w:proofErr w:type="spellStart"/>
      <w:r>
        <w:t>Falon</w:t>
      </w:r>
      <w:proofErr w:type="spellEnd"/>
      <w:r>
        <w:t xml:space="preserve"> </w:t>
      </w:r>
      <w:r w:rsidRPr="000C5A0B">
        <w:rPr>
          <w:rStyle w:val="Style13ptBold"/>
        </w:rPr>
        <w:t>French and</w:t>
      </w:r>
      <w:r>
        <w:t xml:space="preserve"> Katie </w:t>
      </w:r>
      <w:proofErr w:type="spellStart"/>
      <w:r w:rsidRPr="000C5A0B">
        <w:rPr>
          <w:rStyle w:val="Style13ptBold"/>
        </w:rPr>
        <w:t>Zettel</w:t>
      </w:r>
      <w:proofErr w:type="spellEnd"/>
      <w:r>
        <w:t>, 20</w:t>
      </w:r>
      <w:r w:rsidRPr="000C5A0B">
        <w:rPr>
          <w:rStyle w:val="Style13ptBold"/>
        </w:rPr>
        <w:t>18</w:t>
      </w:r>
      <w:r>
        <w:t>, [</w:t>
      </w:r>
      <w:proofErr w:type="spellStart"/>
      <w:r>
        <w:t>Falon</w:t>
      </w:r>
      <w:proofErr w:type="spellEnd"/>
      <w:r>
        <w:t xml:space="preserve"> French is the Law Enforcement Academy Coordinator at the Wisconsin Department of Natural Resources and has a master’s degree in water resource management. Katie </w:t>
      </w:r>
      <w:proofErr w:type="spellStart"/>
      <w:r>
        <w:t>Zettel</w:t>
      </w:r>
      <w:proofErr w:type="spellEnd"/>
      <w:r>
        <w:t xml:space="preserve"> is an undergraduate at the University of Wisconsin-Madison pursuing a degree in Plant Pathology, "Constructed Wetlands: The Benefits and Trade-offs of Agricultural Runoff.", </w:t>
      </w:r>
      <w:proofErr w:type="spellStart"/>
      <w:r>
        <w:t>UWMadison</w:t>
      </w:r>
      <w:proofErr w:type="spellEnd"/>
      <w:r>
        <w:t>, https://kb.wisc.edu/dairynutrient/375fsc/page.php?id=80717 //</w:t>
      </w:r>
      <w:proofErr w:type="spellStart"/>
      <w:r>
        <w:t>Weese</w:t>
      </w:r>
      <w:proofErr w:type="spellEnd"/>
      <w:r>
        <w:t>]</w:t>
      </w:r>
    </w:p>
    <w:p w14:paraId="25AA0684" w14:textId="77777777" w:rsidR="008B0F19" w:rsidRPr="00AD7579" w:rsidRDefault="008B0F19" w:rsidP="008B0F19">
      <w:pPr>
        <w:rPr>
          <w:sz w:val="16"/>
        </w:rPr>
      </w:pPr>
      <w:r w:rsidRPr="00433E57">
        <w:rPr>
          <w:sz w:val="16"/>
        </w:rPr>
        <w:t xml:space="preserve">Costs of constructed wetlands vary based on environment, incentives, and the characteristics of the farmland, and if the amount of land that needs to be purchased. </w:t>
      </w:r>
      <w:proofErr w:type="spellStart"/>
      <w:r w:rsidRPr="00433E57">
        <w:rPr>
          <w:sz w:val="16"/>
        </w:rPr>
        <w:t>Arheimer</w:t>
      </w:r>
      <w:proofErr w:type="spellEnd"/>
      <w:r w:rsidRPr="00433E57">
        <w:rPr>
          <w:sz w:val="16"/>
        </w:rPr>
        <w:t xml:space="preserve"> et al., (2004) indicated that the average cost of implementing constructed wetlands in Sweden was approximately $1.7 million (SEK) in the early 2000s. Based on the resulting 5% nitrogen reduction, the cost-effectiveness of constructed wetlands was low. In comparison, using other best management practices were over half a million dollars less expensive to implement and removed six times more nitrogen (86 tons per year) than the wetlands (Comin et al., 2014). However </w:t>
      </w:r>
      <w:r w:rsidRPr="00433E57">
        <w:rPr>
          <w:rStyle w:val="StyleUnderline"/>
        </w:rPr>
        <w:t>when it comes to treatment facilities for livestock manure</w:t>
      </w:r>
      <w:r w:rsidRPr="00433E57">
        <w:rPr>
          <w:sz w:val="16"/>
        </w:rPr>
        <w:t xml:space="preserve">, </w:t>
      </w:r>
      <w:r w:rsidRPr="00433E57">
        <w:rPr>
          <w:rStyle w:val="Emphasis"/>
        </w:rPr>
        <w:t>constructed wetlands could treat the waste at a fraction of the cost</w:t>
      </w:r>
      <w:r w:rsidRPr="00433E57">
        <w:rPr>
          <w:sz w:val="16"/>
        </w:rPr>
        <w:t xml:space="preserve">. Regarding a study of ICWs in Anne Valley, most </w:t>
      </w:r>
      <w:r w:rsidRPr="00433E57">
        <w:rPr>
          <w:rStyle w:val="Emphasis"/>
        </w:rPr>
        <w:t>farmers, business owners, and local residents support the use of wetlands</w:t>
      </w:r>
      <w:r w:rsidRPr="00433E57">
        <w:rPr>
          <w:rStyle w:val="StyleUnderline"/>
        </w:rPr>
        <w:t xml:space="preserve">, </w:t>
      </w:r>
      <w:proofErr w:type="spellStart"/>
      <w:r w:rsidRPr="00433E57">
        <w:rPr>
          <w:rStyle w:val="StyleUnderline"/>
        </w:rPr>
        <w:t>do</w:t>
      </w:r>
      <w:proofErr w:type="spellEnd"/>
      <w:r w:rsidRPr="00433E57">
        <w:rPr>
          <w:rStyle w:val="StyleUnderline"/>
        </w:rPr>
        <w:t xml:space="preserve"> to the lower cost of treatment services, due to funding from outside sources</w:t>
      </w:r>
      <w:r w:rsidRPr="00433E57">
        <w:rPr>
          <w:sz w:val="16"/>
        </w:rPr>
        <w:t xml:space="preserve">. </w:t>
      </w:r>
      <w:r w:rsidRPr="00433E57">
        <w:rPr>
          <w:rStyle w:val="StyleUnderline"/>
        </w:rPr>
        <w:t xml:space="preserve">If the government were to provide funding for ICWs, most </w:t>
      </w:r>
      <w:r w:rsidRPr="00433E57">
        <w:rPr>
          <w:rStyle w:val="Emphasis"/>
        </w:rPr>
        <w:t>residents believed that even greater economic and environmental benefits would be seen</w:t>
      </w:r>
      <w:r w:rsidRPr="00433E57">
        <w:rPr>
          <w:sz w:val="16"/>
        </w:rPr>
        <w:t xml:space="preserve"> (Everard et al., 2012).</w:t>
      </w:r>
    </w:p>
    <w:p w14:paraId="06C8C2E9" w14:textId="77777777" w:rsidR="008B0F19" w:rsidRDefault="008B0F19" w:rsidP="008B0F19">
      <w:pPr>
        <w:pStyle w:val="Heading4"/>
      </w:pPr>
      <w:r>
        <w:t xml:space="preserve">Wetlands have </w:t>
      </w:r>
      <w:r w:rsidRPr="00AD7579">
        <w:rPr>
          <w:u w:val="single"/>
        </w:rPr>
        <w:t>bipartisan</w:t>
      </w:r>
      <w:r>
        <w:t xml:space="preserve"> support – people want more of them – Indiana legislation proves.</w:t>
      </w:r>
    </w:p>
    <w:p w14:paraId="5EEA06A9" w14:textId="77777777" w:rsidR="008B0F19" w:rsidRDefault="008B0F19" w:rsidP="008B0F19">
      <w:r>
        <w:t xml:space="preserve">Casey </w:t>
      </w:r>
      <w:r w:rsidRPr="00070321">
        <w:rPr>
          <w:rStyle w:val="Style13ptBold"/>
        </w:rPr>
        <w:t>Smith</w:t>
      </w:r>
      <w:r>
        <w:t>, 4-29-20</w:t>
      </w:r>
      <w:r w:rsidRPr="00070321">
        <w:rPr>
          <w:rStyle w:val="Style13ptBold"/>
        </w:rPr>
        <w:t>21</w:t>
      </w:r>
      <w:r>
        <w:t>, [statehouse reporter in Indiana for the Associated Press, "Indiana governor signs wetland repeal bill, despite pushback", WANE 15, https://www.wane.com/news/indiana/indiana-governor-signs-wetland-repeal-bill-despite-pushback/ //</w:t>
      </w:r>
      <w:proofErr w:type="spellStart"/>
      <w:r>
        <w:t>Weese</w:t>
      </w:r>
      <w:proofErr w:type="spellEnd"/>
      <w:r>
        <w:t>]</w:t>
      </w:r>
    </w:p>
    <w:p w14:paraId="530E6D11" w14:textId="239DE9D3" w:rsidR="008B0F19" w:rsidRDefault="008B0F19" w:rsidP="008B0F19">
      <w:pPr>
        <w:rPr>
          <w:rStyle w:val="StyleUnderline"/>
        </w:rPr>
      </w:pPr>
      <w:r w:rsidRPr="00AD7579">
        <w:rPr>
          <w:sz w:val="16"/>
        </w:rPr>
        <w:t xml:space="preserve">INDIANAPOLIS (AP) – </w:t>
      </w:r>
      <w:r w:rsidRPr="00AD7579">
        <w:rPr>
          <w:rStyle w:val="StyleUnderline"/>
        </w:rPr>
        <w:t>A bill removing some protections from Indiana’s already diminished wetlands was signed into law</w:t>
      </w:r>
      <w:r w:rsidRPr="00AD7579">
        <w:rPr>
          <w:sz w:val="16"/>
        </w:rPr>
        <w:t xml:space="preserve"> by Gov. Eric Holcomb Thursday despite </w:t>
      </w:r>
      <w:r w:rsidRPr="00AD7579">
        <w:rPr>
          <w:rStyle w:val="Emphasis"/>
        </w:rPr>
        <w:t>widespread criticism</w:t>
      </w:r>
      <w:r w:rsidRPr="00AD7579">
        <w:rPr>
          <w:rStyle w:val="StyleUnderline"/>
        </w:rPr>
        <w:t xml:space="preserve"> that it could damage waterways, wildlife and vegetation</w:t>
      </w:r>
      <w:r w:rsidRPr="00AD7579">
        <w:rPr>
          <w:sz w:val="16"/>
        </w:rPr>
        <w:t xml:space="preserve">. The wetlands measure passed out of the Legislature April 14 and has </w:t>
      </w:r>
      <w:r w:rsidRPr="00AD7579">
        <w:rPr>
          <w:rStyle w:val="Emphasis"/>
        </w:rPr>
        <w:t>sparked bipartisan opposition</w:t>
      </w:r>
      <w:r w:rsidRPr="00AD7579">
        <w:rPr>
          <w:rStyle w:val="StyleUnderline"/>
        </w:rPr>
        <w:t xml:space="preserve"> within the Republican-dominated Legislature</w:t>
      </w:r>
      <w:r w:rsidRPr="00AD7579">
        <w:rPr>
          <w:sz w:val="16"/>
        </w:rPr>
        <w:t xml:space="preserve">. Retroactive as of Jan. 1, it eliminates a 2003 law that requires the Indiana Department of Environmental Management to issue permits for construction and development in state-regulated wetlands and end enforcement proceedings against landowners accused of violating current law. Holcomb’s signature followed his own reservations earlier in the Legislative session, when he said that the wetlands repeal was a cause for “concern.” He further allowed staff at the natural resources and environmental management departments to oppose the bill in hearings in January, where </w:t>
      </w:r>
      <w:r w:rsidRPr="00AD7579">
        <w:rPr>
          <w:rStyle w:val="StyleUnderline"/>
        </w:rPr>
        <w:t>state regulatory officials argued that the wetlands must be protected because they purify water, provide habitat for wildlife and reduce flood risks</w:t>
      </w:r>
      <w:r w:rsidRPr="00AD7579">
        <w:rPr>
          <w:sz w:val="16"/>
        </w:rPr>
        <w:t xml:space="preserve">. The governor’s office did not immediately reply to requests for comment Thursday on the bill’s signage. Months-long pushback against the bill prompted lawmakers to scale back the intended repeal earlier this month, reducing wetland permitting regulations for croplands and temporary streams, rather than for all wetlands. All Democratic members of the General Assembly, as well as a member of the Senate Republican Caucus, urged the Republican governor to veto the bill last week, citing “long term consequences” and a need for “more in-depth study than what was accomplished in limited committee times during a legislative session in a pandemic.” In a separate letter delivered to Holcomb’s office Monday, </w:t>
      </w:r>
      <w:r w:rsidRPr="00AD7579">
        <w:rPr>
          <w:rStyle w:val="StyleUnderline"/>
        </w:rPr>
        <w:t>more than 100 organizations called on the governor to veto the bill they claimed will “cost the state dearly</w:t>
      </w:r>
      <w:r w:rsidRPr="00AD7579">
        <w:rPr>
          <w:sz w:val="16"/>
        </w:rPr>
        <w:t xml:space="preserve">,” when accounting for </w:t>
      </w:r>
      <w:r w:rsidRPr="00AD7579">
        <w:rPr>
          <w:rStyle w:val="StyleUnderline"/>
        </w:rPr>
        <w:t>increased flooding and erosion expenses, loss of groundwater recharge, fewer tourism opportunities and loss of diverse wildlife</w:t>
      </w:r>
      <w:r w:rsidRPr="00AD7579">
        <w:rPr>
          <w:sz w:val="16"/>
        </w:rPr>
        <w:t xml:space="preserve"> “that makes Indiana special.” “This bill opens the door to irrevocable impacts on our rich natural history and puts the wellbeing of millions of Hoosiers at risk, now and well into the future,” the letter said. “Indiana needs a thorough, inclusive, and deliberative approach to changing the law on such a vital natural resource.” Republican bill author Sen. Chris Garten and other sponsors argued throughout the Legislative session that vague language in the current state law, over-enforcement by state regulators and high mitigation fees that drive up housing costs prompted the drafting. They contend removal of state protections would help developers and grow the housing market. The proposal comes as President Joe Biden’s administration reviews the previous administration’s rules such as the Navigable Waters Protection Rule, which narrowed the definition of waterways that fall under federal protection. Indiana </w:t>
      </w:r>
      <w:proofErr w:type="spellStart"/>
      <w:r w:rsidRPr="00AD7579">
        <w:rPr>
          <w:sz w:val="16"/>
        </w:rPr>
        <w:t>originially</w:t>
      </w:r>
      <w:proofErr w:type="spellEnd"/>
      <w:r w:rsidRPr="00AD7579">
        <w:rPr>
          <w:sz w:val="16"/>
        </w:rPr>
        <w:t xml:space="preserve"> had over twelve million acres of wetlands, but now only has around 900,000 acres. Betsy </w:t>
      </w:r>
      <w:proofErr w:type="spellStart"/>
      <w:r w:rsidRPr="00AD7579">
        <w:rPr>
          <w:sz w:val="16"/>
        </w:rPr>
        <w:t>Yankowiak</w:t>
      </w:r>
      <w:proofErr w:type="spellEnd"/>
      <w:r w:rsidRPr="00AD7579">
        <w:rPr>
          <w:sz w:val="16"/>
        </w:rPr>
        <w:t xml:space="preserve"> with the Little River Wetlands Project said they are disappointed with the decision to pass the bill, particularly because Indiana legislatures are the ones who chose to implement protections after the federal government stopped protecting wetlands in 2003. “</w:t>
      </w:r>
      <w:r w:rsidRPr="00AD7579">
        <w:rPr>
          <w:rStyle w:val="StyleUnderline"/>
        </w:rPr>
        <w:t>We don’t want to degrade our state</w:t>
      </w:r>
      <w:r w:rsidRPr="00AD7579">
        <w:rPr>
          <w:sz w:val="16"/>
        </w:rPr>
        <w:t xml:space="preserve">,” said </w:t>
      </w:r>
      <w:proofErr w:type="spellStart"/>
      <w:r w:rsidRPr="00AD7579">
        <w:rPr>
          <w:sz w:val="16"/>
        </w:rPr>
        <w:t>Yankowiak</w:t>
      </w:r>
      <w:proofErr w:type="spellEnd"/>
      <w:r w:rsidRPr="00AD7579">
        <w:rPr>
          <w:sz w:val="16"/>
        </w:rPr>
        <w:t>. “</w:t>
      </w:r>
      <w:r w:rsidRPr="00AD7579">
        <w:rPr>
          <w:rStyle w:val="StyleUnderline"/>
        </w:rPr>
        <w:t>We don’t want to lose these natural areas because everybody wants to go kayaking in the river and so if we lose our wet</w:t>
      </w:r>
      <w:r>
        <w:rPr>
          <w:rStyle w:val="StyleUnderline"/>
        </w:rPr>
        <w:t>l</w:t>
      </w:r>
      <w:r w:rsidRPr="00AD7579">
        <w:rPr>
          <w:rStyle w:val="StyleUnderline"/>
        </w:rPr>
        <w:t>ands we lost the filtration that keeps our rivers c</w:t>
      </w:r>
      <w:r>
        <w:rPr>
          <w:rStyle w:val="StyleUnderline"/>
        </w:rPr>
        <w:t>lea</w:t>
      </w:r>
      <w:r w:rsidRPr="00AD7579">
        <w:rPr>
          <w:rStyle w:val="StyleUnderline"/>
        </w:rPr>
        <w:t>n</w:t>
      </w:r>
      <w:r w:rsidRPr="00AD7579">
        <w:rPr>
          <w:sz w:val="16"/>
        </w:rPr>
        <w:t xml:space="preserve"> and so </w:t>
      </w:r>
      <w:r w:rsidRPr="00AD7579">
        <w:rPr>
          <w:rStyle w:val="Emphasis"/>
        </w:rPr>
        <w:t>we need to be putting wetlands back into our landscape</w:t>
      </w:r>
      <w:r w:rsidRPr="00AD7579">
        <w:rPr>
          <w:rStyle w:val="StyleUnderline"/>
        </w:rPr>
        <w:t>, not taking away these protections.”</w:t>
      </w:r>
    </w:p>
    <w:p w14:paraId="763246CA" w14:textId="77777777" w:rsidR="00B01F23" w:rsidRPr="00E7497F" w:rsidRDefault="00B01F23" w:rsidP="00B01F23">
      <w:pPr>
        <w:pStyle w:val="Heading4"/>
      </w:pPr>
      <w:r>
        <w:t>Water infrastructure projects like constructed wetlands is bipartisan</w:t>
      </w:r>
    </w:p>
    <w:p w14:paraId="01D2A3B4" w14:textId="77777777" w:rsidR="00B01F23" w:rsidRPr="00F61873" w:rsidRDefault="00B01F23" w:rsidP="00B01F23">
      <w:r>
        <w:t xml:space="preserve">Josh </w:t>
      </w:r>
      <w:r w:rsidRPr="00F61873">
        <w:rPr>
          <w:rStyle w:val="Style13ptBold"/>
        </w:rPr>
        <w:t>Chetwynd 12/2/</w:t>
      </w:r>
      <w:r>
        <w:t>20 (B.S.J., Northwestern University; M.S.J., Northwestern University; J.D., cum laude, University of Arizona; LL.M., merit, London School of Economics and Political Science. “New report delivers national infrastructure path to cleaner water. Study highlights how investment can protect our water” Environment America https://environmentamerica.org/news/amc/new-report-delivers-national-infrastructure-path-cleaner-water)//evw</w:t>
      </w:r>
    </w:p>
    <w:p w14:paraId="12C2A45B" w14:textId="4088367C" w:rsidR="00B01F23" w:rsidRPr="00B01F23" w:rsidRDefault="00B01F23" w:rsidP="00B01F23">
      <w:pPr>
        <w:rPr>
          <w:sz w:val="16"/>
        </w:rPr>
      </w:pPr>
      <w:r w:rsidRPr="00B01F23">
        <w:rPr>
          <w:sz w:val="16"/>
        </w:rPr>
        <w:t xml:space="preserve">WASHINGTON – Bold investment can stop sewage overflows and help make America’s waterways safe again, according to a new report from Environment America Research &amp; Policy Center. Entitled A Path to Cleaner Water, the study comes out as Congress negotiates water infrastructure funding for the coming fiscal year as part of the federal budget. </w:t>
      </w:r>
      <w:r w:rsidRPr="00F61873">
        <w:rPr>
          <w:rStyle w:val="StyleUnderline"/>
        </w:rPr>
        <w:t>The study examines successful and innovative projects in each of the ten U.S. Environmental Protection Agency regions -- from nature-based infrastructure, such as rain gardens and constructed wetlands, to conventional projects, such as upgraded wastewater treatment plants</w:t>
      </w:r>
      <w:r w:rsidRPr="00B01F23">
        <w:rPr>
          <w:sz w:val="16"/>
        </w:rPr>
        <w:t xml:space="preserve">. For example, a combination of conventional and natural infrastructures are working together to nearly eliminate combined sewer overflows into the Portland stretch of the Willamette River and Columbia Slough, making them once again safe for recreation and wildlife. “From Texas’ San Marcos River to Washington’s Puget Sound, one thing is clear: investing in water infrastructure works,” said Laura Miller, co-author of the report and clean water advocate with Environment America Research &amp; Policy Center. “Across America, sewage overflows and runoff pollution are threatening our favorite places to swim, paddle and find peace in nature. But when our nation applies the right resources, we can fix these problems.” Polluted runoff from roads and parking lots, and overflowing or failing sewer systems are common sources of water contamination. Scientists estimate there are 57 million instances of people getting sick each year from swimming in polluted water. Algal outbreaks, fish kills and beach closures are common effects of these sources of pollution. Investing in stormwater and wastewater infrastructure, the report concludes, can prevent this pollution at the source. Absent infrastructure repairs, all these pollution problems will become worse as infrastructure ages and storms become more intense with climate change. Earlier this year, the U.S. House of Representatives earmarked $11 billion in additional funding for both clean water and drinking water infrastructure. But last month the U.S. Senate unveiled a budget proposal that includes no increase. Congress has until Dec. 11 to negotiate a compromise on this and other issues in the federal budget. </w:t>
      </w:r>
      <w:r w:rsidRPr="00E7497F">
        <w:rPr>
          <w:rStyle w:val="StyleUnderline"/>
        </w:rPr>
        <w:t>“Investing in clean water is a good idea for our waterways, communities and environment, and we know that it can be done with broad, bipartisan support,” Miller said. “We saw proof that the will to increase water infrastructure funding spans across the aisle earlier this year when the Senate Environment and Public Works Committee announced draft legislation with bipartisan backing to boost water infrastructure spending. This type of clean water collaboration can bring Congress together and show unity in a time of great division</w:t>
      </w:r>
      <w:r w:rsidRPr="00B01F23">
        <w:rPr>
          <w:sz w:val="16"/>
        </w:rPr>
        <w:t>.”</w:t>
      </w:r>
    </w:p>
    <w:p w14:paraId="7C20177E" w14:textId="77777777" w:rsidR="00B01F23" w:rsidRPr="00AD7579" w:rsidRDefault="00B01F23" w:rsidP="008B0F19">
      <w:pPr>
        <w:rPr>
          <w:rStyle w:val="Emphasis"/>
        </w:rPr>
      </w:pPr>
    </w:p>
    <w:p w14:paraId="21DA2CE4" w14:textId="77777777" w:rsidR="00A77B01" w:rsidRPr="00A77B01" w:rsidRDefault="00A77B01" w:rsidP="00A77B01"/>
    <w:p w14:paraId="0A6427EB" w14:textId="137F2DE3" w:rsidR="00A77B01" w:rsidRDefault="00A77B01" w:rsidP="00A77B01">
      <w:pPr>
        <w:pStyle w:val="Heading2"/>
      </w:pPr>
      <w:r>
        <w:t>Affirmative</w:t>
      </w:r>
    </w:p>
    <w:p w14:paraId="325AE8B9" w14:textId="77777777" w:rsidR="008B0F19" w:rsidRDefault="008B0F19" w:rsidP="008B0F19">
      <w:pPr>
        <w:pStyle w:val="Heading3"/>
      </w:pPr>
      <w:r>
        <w:t>2ac – Doesn’t Solve</w:t>
      </w:r>
    </w:p>
    <w:p w14:paraId="649EC012" w14:textId="77777777" w:rsidR="008B0F19" w:rsidRDefault="008B0F19" w:rsidP="008B0F19">
      <w:pPr>
        <w:pStyle w:val="Heading4"/>
      </w:pPr>
      <w:r>
        <w:t>They’re costly and inefficient.</w:t>
      </w:r>
    </w:p>
    <w:p w14:paraId="393B5B97" w14:textId="77777777" w:rsidR="008B0F19" w:rsidRPr="008063E2" w:rsidRDefault="008B0F19" w:rsidP="008B0F19">
      <w:proofErr w:type="spellStart"/>
      <w:r>
        <w:t>Chengxiang</w:t>
      </w:r>
      <w:proofErr w:type="spellEnd"/>
      <w:r>
        <w:t xml:space="preserve"> </w:t>
      </w:r>
      <w:r w:rsidRPr="008D1DA3">
        <w:rPr>
          <w:rStyle w:val="Style13ptBold"/>
        </w:rPr>
        <w:t>Zhang et al</w:t>
      </w:r>
      <w:r>
        <w:t>., 1-14-20</w:t>
      </w:r>
      <w:r w:rsidRPr="008D1DA3">
        <w:rPr>
          <w:rStyle w:val="Style13ptBold"/>
        </w:rPr>
        <w:t>20</w:t>
      </w:r>
      <w:r>
        <w:t>, [works at the School of Nature Conservation at the Beijing Forestry University, "Can Constructed Wetlands be Wildlife Refuges? A Review of Their Potential Biodiversity Conservation Value", MDPI, https://www.mdpi.com/2071-1050/12/4/1442 //</w:t>
      </w:r>
      <w:proofErr w:type="spellStart"/>
      <w:r>
        <w:t>Weese</w:t>
      </w:r>
      <w:proofErr w:type="spellEnd"/>
      <w:r>
        <w:t>]</w:t>
      </w:r>
    </w:p>
    <w:p w14:paraId="35357CA8" w14:textId="77777777" w:rsidR="008B0F19" w:rsidRPr="00F80E9E" w:rsidRDefault="008B0F19" w:rsidP="008B0F19">
      <w:pPr>
        <w:rPr>
          <w:sz w:val="16"/>
        </w:rPr>
      </w:pPr>
      <w:r w:rsidRPr="00317C6C">
        <w:rPr>
          <w:sz w:val="16"/>
        </w:rPr>
        <w:t xml:space="preserve">Although </w:t>
      </w:r>
      <w:r w:rsidRPr="00317C6C">
        <w:rPr>
          <w:rStyle w:val="StyleUnderline"/>
        </w:rPr>
        <w:t>CWs</w:t>
      </w:r>
      <w:r w:rsidRPr="00317C6C">
        <w:rPr>
          <w:sz w:val="16"/>
        </w:rPr>
        <w:t xml:space="preserve"> are widely considered an ‘eco-friendly’ approach to wastewater treatment, they </w:t>
      </w:r>
      <w:r w:rsidRPr="00317C6C">
        <w:rPr>
          <w:rStyle w:val="StyleUnderline"/>
        </w:rPr>
        <w:t xml:space="preserve">have some </w:t>
      </w:r>
      <w:r w:rsidRPr="00317C6C">
        <w:rPr>
          <w:rStyle w:val="Emphasis"/>
        </w:rPr>
        <w:t>disadvantages</w:t>
      </w:r>
      <w:r w:rsidRPr="00317C6C">
        <w:rPr>
          <w:rStyle w:val="StyleUnderline"/>
        </w:rPr>
        <w:t xml:space="preserve"> that </w:t>
      </w:r>
      <w:r w:rsidRPr="00317C6C">
        <w:rPr>
          <w:rStyle w:val="Emphasis"/>
        </w:rPr>
        <w:t>reduce their operability and affordability</w:t>
      </w:r>
      <w:r w:rsidRPr="00317C6C">
        <w:rPr>
          <w:sz w:val="16"/>
        </w:rPr>
        <w:t xml:space="preserve">. </w:t>
      </w:r>
      <w:r w:rsidRPr="00317C6C">
        <w:rPr>
          <w:rStyle w:val="StyleUnderline"/>
        </w:rPr>
        <w:t>Compared with conventional</w:t>
      </w:r>
      <w:r>
        <w:rPr>
          <w:rStyle w:val="StyleUnderline"/>
        </w:rPr>
        <w:t xml:space="preserve"> </w:t>
      </w:r>
      <w:r w:rsidRPr="00317C6C">
        <w:rPr>
          <w:rStyle w:val="StyleUnderline"/>
        </w:rPr>
        <w:t>sewage treatment plants, CWs require a much larger area of land</w:t>
      </w:r>
      <w:r w:rsidRPr="00317C6C">
        <w:rPr>
          <w:sz w:val="16"/>
        </w:rPr>
        <w:t xml:space="preserve"> [118]. </w:t>
      </w:r>
      <w:r w:rsidRPr="00317C6C">
        <w:rPr>
          <w:rStyle w:val="StyleUnderline"/>
        </w:rPr>
        <w:t>The purification function of</w:t>
      </w:r>
      <w:r>
        <w:rPr>
          <w:rStyle w:val="StyleUnderline"/>
        </w:rPr>
        <w:t xml:space="preserve"> </w:t>
      </w:r>
      <w:r w:rsidRPr="00317C6C">
        <w:rPr>
          <w:rStyle w:val="StyleUnderline"/>
        </w:rPr>
        <w:t>CWs also inevitably leads to the clogging of filtration media and substrate pores</w:t>
      </w:r>
      <w:r w:rsidRPr="00317C6C">
        <w:rPr>
          <w:sz w:val="16"/>
        </w:rPr>
        <w:t xml:space="preserve"> [38,119]. In addition, </w:t>
      </w:r>
      <w:r w:rsidRPr="00317C6C">
        <w:rPr>
          <w:rStyle w:val="StyleUnderline"/>
        </w:rPr>
        <w:t>the treatment efficacy of CWs is significantly influenced by the plant species used and environmental</w:t>
      </w:r>
      <w:r>
        <w:rPr>
          <w:rStyle w:val="StyleUnderline"/>
        </w:rPr>
        <w:t xml:space="preserve"> </w:t>
      </w:r>
      <w:r w:rsidRPr="00317C6C">
        <w:rPr>
          <w:rStyle w:val="StyleUnderline"/>
        </w:rPr>
        <w:t>factors</w:t>
      </w:r>
      <w:r w:rsidRPr="00317C6C">
        <w:rPr>
          <w:sz w:val="16"/>
        </w:rPr>
        <w:t xml:space="preserve"> [120,121]. For example, using plants with high biomass and evapotranspiration rates, strong resistance to pollution stress and low temperatures, fast growth and colonization rates, can alleviate some of these disadvantages to some extent. Therefore, the utilization of single or alien plant species with such favorable traits is widely practiced [122].</w:t>
      </w:r>
    </w:p>
    <w:p w14:paraId="5FFC19D6" w14:textId="77777777" w:rsidR="008B0F19" w:rsidRPr="00295E96" w:rsidRDefault="008B0F19" w:rsidP="008B0F19">
      <w:pPr>
        <w:pStyle w:val="Heading4"/>
      </w:pPr>
      <w:r>
        <w:t>Dense plant biomass reduces efficiency.</w:t>
      </w:r>
    </w:p>
    <w:p w14:paraId="65781AA7" w14:textId="77777777" w:rsidR="008B0F19" w:rsidRPr="00295E96" w:rsidRDefault="008B0F19" w:rsidP="008B0F19">
      <w:r>
        <w:t xml:space="preserve">Alexandros I. </w:t>
      </w:r>
      <w:proofErr w:type="spellStart"/>
      <w:r w:rsidRPr="00295E96">
        <w:rPr>
          <w:rStyle w:val="Style13ptBold"/>
        </w:rPr>
        <w:t>Stefanakis</w:t>
      </w:r>
      <w:proofErr w:type="spellEnd"/>
      <w:r>
        <w:t>, 4-30-20</w:t>
      </w:r>
      <w:r w:rsidRPr="00295E96">
        <w:rPr>
          <w:rStyle w:val="Style13ptBold"/>
        </w:rPr>
        <w:t>20</w:t>
      </w:r>
      <w:r>
        <w:t xml:space="preserve">, [Works at the School of Environmental Engineering at the Technical University of Crete, "Constructed Wetlands for Sustainable Wastewater Treatment in Hot and Arid Climates: Opportunities, Challenges and Case Studies in the Middle East", MDPI, </w:t>
      </w:r>
      <w:hyperlink r:id="rId87" w:history="1">
        <w:r w:rsidRPr="00232213">
          <w:rPr>
            <w:rStyle w:val="Hyperlink"/>
          </w:rPr>
          <w:t>https://www.mdpi.com/2073-4441/12/6/1665</w:t>
        </w:r>
      </w:hyperlink>
      <w:r>
        <w:t xml:space="preserve"> //</w:t>
      </w:r>
      <w:proofErr w:type="spellStart"/>
      <w:r>
        <w:t>Weese</w:t>
      </w:r>
      <w:proofErr w:type="spellEnd"/>
      <w:r>
        <w:t>]</w:t>
      </w:r>
    </w:p>
    <w:p w14:paraId="4BA378CC" w14:textId="77777777" w:rsidR="008B0F19" w:rsidRPr="00F80E9E" w:rsidRDefault="008B0F19" w:rsidP="008B0F19">
      <w:pPr>
        <w:rPr>
          <w:sz w:val="16"/>
        </w:rPr>
      </w:pPr>
      <w:r w:rsidRPr="00F80E9E">
        <w:rPr>
          <w:rStyle w:val="StyleUnderline"/>
        </w:rPr>
        <w:t>Another concern</w:t>
      </w:r>
      <w:r w:rsidRPr="00F80E9E">
        <w:rPr>
          <w:sz w:val="16"/>
        </w:rPr>
        <w:t xml:space="preserve"> when implementing CW projects </w:t>
      </w:r>
      <w:r w:rsidRPr="00F80E9E">
        <w:rPr>
          <w:rStyle w:val="StyleUnderline"/>
        </w:rPr>
        <w:t>is the management of the produced plant</w:t>
      </w:r>
      <w:r>
        <w:rPr>
          <w:rStyle w:val="StyleUnderline"/>
        </w:rPr>
        <w:t xml:space="preserve"> </w:t>
      </w:r>
      <w:r w:rsidRPr="00F80E9E">
        <w:rPr>
          <w:rStyle w:val="StyleUnderline"/>
        </w:rPr>
        <w:t>biomass</w:t>
      </w:r>
      <w:r w:rsidRPr="00F80E9E">
        <w:rPr>
          <w:sz w:val="16"/>
        </w:rPr>
        <w:t xml:space="preserve">. Plant productivity is another parameter that should be considered and that can be measured if pilot tests are carried out. As explained above, plants tend to be more productive in the warm climate of the Middle East. This means that CW systems typically have a higher biomass production rate compared to temperate climates. There is not a rule of thumb regarding the frequency of harvesting of the above-ground biomass, but practical experiences from operating CW facilities implies that this should take place every 2–3 years. Particularly in FWS wetlands, the </w:t>
      </w:r>
      <w:r w:rsidRPr="00F80E9E">
        <w:rPr>
          <w:rStyle w:val="StyleUnderline"/>
        </w:rPr>
        <w:t>continuous accumulation and</w:t>
      </w:r>
      <w:r>
        <w:rPr>
          <w:rStyle w:val="StyleUnderline"/>
        </w:rPr>
        <w:t xml:space="preserve"> </w:t>
      </w:r>
      <w:r w:rsidRPr="00F80E9E">
        <w:rPr>
          <w:rStyle w:val="StyleUnderline"/>
        </w:rPr>
        <w:t>increasing density of plant biomass as well as the development of root mats</w:t>
      </w:r>
      <w:r w:rsidRPr="00F80E9E">
        <w:rPr>
          <w:sz w:val="16"/>
        </w:rPr>
        <w:t xml:space="preserve">, if not removed for many years, </w:t>
      </w:r>
      <w:r w:rsidRPr="00F80E9E">
        <w:rPr>
          <w:rStyle w:val="StyleUnderline"/>
        </w:rPr>
        <w:t>results in the gradual build-up of the rootzone and the decrease in the freeboard depth compared</w:t>
      </w:r>
      <w:r>
        <w:rPr>
          <w:rStyle w:val="StyleUnderline"/>
        </w:rPr>
        <w:t xml:space="preserve"> </w:t>
      </w:r>
      <w:r w:rsidRPr="00F80E9E">
        <w:rPr>
          <w:rStyle w:val="StyleUnderline"/>
        </w:rPr>
        <w:t>to the initial design</w:t>
      </w:r>
      <w:r w:rsidRPr="00F80E9E">
        <w:rPr>
          <w:sz w:val="16"/>
        </w:rPr>
        <w:t xml:space="preserve">. Such a situation might </w:t>
      </w:r>
      <w:r w:rsidRPr="00F80E9E">
        <w:rPr>
          <w:rStyle w:val="StyleUnderline"/>
        </w:rPr>
        <w:t>impact the hydraulic efficiency of the system and create</w:t>
      </w:r>
      <w:r>
        <w:rPr>
          <w:rStyle w:val="StyleUnderline"/>
        </w:rPr>
        <w:t xml:space="preserve"> </w:t>
      </w:r>
      <w:r w:rsidRPr="00F80E9E">
        <w:rPr>
          <w:rStyle w:val="StyleUnderline"/>
        </w:rPr>
        <w:t xml:space="preserve">short-circuiting of the flow within the wetland and </w:t>
      </w:r>
      <w:r w:rsidRPr="00F80E9E">
        <w:rPr>
          <w:rStyle w:val="Emphasis"/>
        </w:rPr>
        <w:t>jeopardize plants’ health and treatment efficiency</w:t>
      </w:r>
      <w:r w:rsidRPr="00F80E9E">
        <w:rPr>
          <w:sz w:val="16"/>
        </w:rPr>
        <w:t xml:space="preserve">. </w:t>
      </w:r>
      <w:r w:rsidRPr="00F80E9E">
        <w:rPr>
          <w:rStyle w:val="StyleUnderline"/>
        </w:rPr>
        <w:t xml:space="preserve">Harvesting of the reed biomass is not a </w:t>
      </w:r>
      <w:r w:rsidRPr="00F80E9E">
        <w:rPr>
          <w:rStyle w:val="Emphasis"/>
        </w:rPr>
        <w:t>difficult task</w:t>
      </w:r>
      <w:r w:rsidRPr="00F80E9E">
        <w:rPr>
          <w:rStyle w:val="StyleUnderline"/>
        </w:rPr>
        <w:t xml:space="preserve"> in small CW facilities</w:t>
      </w:r>
      <w:r w:rsidRPr="00F80E9E">
        <w:rPr>
          <w:sz w:val="16"/>
        </w:rPr>
        <w:t>; usually, this is done by isolating one cell at a time and letting it dry before the harvesting, which is typically carried out using light machinery such as an excavator or a bobcat loader. In larger systems though, harvesting is a challenge and a detailed program should be implemented, while special tailor-made equipment may also be used. The harvested biomass is typically disposed to landfills, but there are some ongoing or already carried out studies on the reuse of the reed biomass for compost production and in anaerobic digesters for biogas production.</w:t>
      </w:r>
    </w:p>
    <w:p w14:paraId="595DF4D0" w14:textId="77777777" w:rsidR="008B0F19" w:rsidRDefault="008B0F19" w:rsidP="008B0F19">
      <w:pPr>
        <w:pStyle w:val="Heading3"/>
      </w:pPr>
      <w:r>
        <w:t>1ar – Doesn’t Solve</w:t>
      </w:r>
    </w:p>
    <w:p w14:paraId="0485AD14" w14:textId="77777777" w:rsidR="008B0F19" w:rsidRPr="00295E96" w:rsidRDefault="008B0F19" w:rsidP="008B0F19">
      <w:pPr>
        <w:pStyle w:val="Heading4"/>
      </w:pPr>
      <w:r>
        <w:t>Effectiveness depends on humidity – arid climates reduce effectiveness.</w:t>
      </w:r>
    </w:p>
    <w:p w14:paraId="174D7FC1" w14:textId="77777777" w:rsidR="008B0F19" w:rsidRDefault="008B0F19" w:rsidP="008B0F19">
      <w:r>
        <w:t xml:space="preserve">Alexandros I. </w:t>
      </w:r>
      <w:proofErr w:type="spellStart"/>
      <w:r w:rsidRPr="00295E96">
        <w:rPr>
          <w:rStyle w:val="Style13ptBold"/>
        </w:rPr>
        <w:t>Stefanakis</w:t>
      </w:r>
      <w:proofErr w:type="spellEnd"/>
      <w:r>
        <w:t>, 4-30-20</w:t>
      </w:r>
      <w:r w:rsidRPr="00295E96">
        <w:rPr>
          <w:rStyle w:val="Style13ptBold"/>
        </w:rPr>
        <w:t>20</w:t>
      </w:r>
      <w:r>
        <w:t xml:space="preserve">, [Works at the School of Environmental Engineering at the Technical University of Crete, "Constructed Wetlands for Sustainable Wastewater Treatment in Hot and Arid Climates: Opportunities, Challenges and Case Studies in the Middle East", MDPI, </w:t>
      </w:r>
      <w:hyperlink r:id="rId88" w:history="1">
        <w:r w:rsidRPr="00232213">
          <w:rPr>
            <w:rStyle w:val="Hyperlink"/>
          </w:rPr>
          <w:t>https://www.mdpi.com/2073-4441/12/6/1665</w:t>
        </w:r>
      </w:hyperlink>
      <w:r>
        <w:t xml:space="preserve"> //</w:t>
      </w:r>
      <w:proofErr w:type="spellStart"/>
      <w:r>
        <w:t>Weese</w:t>
      </w:r>
      <w:proofErr w:type="spellEnd"/>
      <w:r>
        <w:t>]</w:t>
      </w:r>
    </w:p>
    <w:p w14:paraId="132ADE64" w14:textId="77777777" w:rsidR="008B0F19" w:rsidRDefault="008B0F19" w:rsidP="008B0F19">
      <w:pPr>
        <w:rPr>
          <w:sz w:val="16"/>
        </w:rPr>
      </w:pPr>
      <w:r w:rsidRPr="00F80E9E">
        <w:rPr>
          <w:rStyle w:val="StyleUnderline"/>
        </w:rPr>
        <w:t>Despite</w:t>
      </w:r>
      <w:r w:rsidRPr="00F80E9E">
        <w:rPr>
          <w:sz w:val="16"/>
        </w:rPr>
        <w:t xml:space="preserve"> the various </w:t>
      </w:r>
      <w:r w:rsidRPr="00F80E9E">
        <w:rPr>
          <w:rStyle w:val="StyleUnderline"/>
        </w:rPr>
        <w:t>advantages</w:t>
      </w:r>
      <w:r w:rsidRPr="00F80E9E">
        <w:rPr>
          <w:sz w:val="16"/>
        </w:rPr>
        <w:t xml:space="preserve"> of implementing CWs in arid and hot areas, </w:t>
      </w:r>
      <w:r w:rsidRPr="00F80E9E">
        <w:rPr>
          <w:rStyle w:val="StyleUnderline"/>
        </w:rPr>
        <w:t>there are also some</w:t>
      </w:r>
      <w:r>
        <w:rPr>
          <w:rStyle w:val="StyleUnderline"/>
        </w:rPr>
        <w:t xml:space="preserve"> </w:t>
      </w:r>
      <w:r w:rsidRPr="00F80E9E">
        <w:rPr>
          <w:rStyle w:val="StyleUnderline"/>
        </w:rPr>
        <w:t>important concerns</w:t>
      </w:r>
      <w:r w:rsidRPr="00F80E9E">
        <w:rPr>
          <w:sz w:val="16"/>
        </w:rPr>
        <w:t xml:space="preserve">. Under these climatic conditions, </w:t>
      </w:r>
      <w:r w:rsidRPr="00F80E9E">
        <w:rPr>
          <w:rStyle w:val="StyleUnderline"/>
        </w:rPr>
        <w:t>CW functions may be altered</w:t>
      </w:r>
      <w:r w:rsidRPr="00F80E9E">
        <w:rPr>
          <w:sz w:val="16"/>
        </w:rPr>
        <w:t xml:space="preserve"> compared to temperate and/or humid climates, which could potentially </w:t>
      </w:r>
      <w:r w:rsidRPr="00F80E9E">
        <w:rPr>
          <w:rStyle w:val="StyleUnderline"/>
        </w:rPr>
        <w:t>affect their expected ecosystem services</w:t>
      </w:r>
      <w:r w:rsidRPr="00F80E9E">
        <w:rPr>
          <w:sz w:val="16"/>
        </w:rPr>
        <w:t xml:space="preserve">. The main change in their behavior is the </w:t>
      </w:r>
      <w:r w:rsidRPr="00F80E9E">
        <w:rPr>
          <w:rStyle w:val="StyleUnderline"/>
        </w:rPr>
        <w:t>higher water losses via evapotranspiration (ET</w:t>
      </w:r>
      <w:r w:rsidRPr="00F80E9E">
        <w:rPr>
          <w:sz w:val="16"/>
        </w:rPr>
        <w:t xml:space="preserve">) (which in some cases, can even exceed 40%), i.e., evaporation and plant transpiration, which </w:t>
      </w:r>
      <w:r w:rsidRPr="00F80E9E">
        <w:rPr>
          <w:rStyle w:val="StyleUnderline"/>
        </w:rPr>
        <w:t>alters the water balance</w:t>
      </w:r>
      <w:r>
        <w:rPr>
          <w:rStyle w:val="StyleUnderline"/>
        </w:rPr>
        <w:t xml:space="preserve"> </w:t>
      </w:r>
      <w:r w:rsidRPr="00F80E9E">
        <w:rPr>
          <w:rStyle w:val="StyleUnderline"/>
        </w:rPr>
        <w:t>in these systems and may result in increased salinity values</w:t>
      </w:r>
      <w:r w:rsidRPr="00F80E9E">
        <w:rPr>
          <w:sz w:val="16"/>
        </w:rPr>
        <w:t xml:space="preserve">. </w:t>
      </w:r>
      <w:r w:rsidRPr="00F80E9E">
        <w:rPr>
          <w:rStyle w:val="StyleUnderline"/>
        </w:rPr>
        <w:t>Water losses</w:t>
      </w:r>
      <w:r w:rsidRPr="00F80E9E">
        <w:rPr>
          <w:sz w:val="16"/>
        </w:rPr>
        <w:t xml:space="preserve"> through transpiration are reported being </w:t>
      </w:r>
      <w:r w:rsidRPr="00F80E9E">
        <w:rPr>
          <w:rStyle w:val="StyleUnderline"/>
        </w:rPr>
        <w:t>higher</w:t>
      </w:r>
      <w:r w:rsidRPr="00F80E9E">
        <w:rPr>
          <w:sz w:val="16"/>
        </w:rPr>
        <w:t xml:space="preserve"> than open water evaporation in wetland systems </w:t>
      </w:r>
      <w:r w:rsidRPr="00F80E9E">
        <w:rPr>
          <w:rStyle w:val="StyleUnderline"/>
        </w:rPr>
        <w:t>in hot and arid climates</w:t>
      </w:r>
      <w:r w:rsidRPr="00F80E9E">
        <w:rPr>
          <w:sz w:val="16"/>
        </w:rPr>
        <w:t xml:space="preserve"> [27–32]. This means that, if treated effluent reuse is considered, water losses through ET should be minimized.</w:t>
      </w:r>
    </w:p>
    <w:p w14:paraId="6EA25C8B" w14:textId="77777777" w:rsidR="008B0F19" w:rsidRDefault="008B0F19" w:rsidP="008B0F19">
      <w:pPr>
        <w:pStyle w:val="Heading4"/>
      </w:pPr>
      <w:r>
        <w:t xml:space="preserve">Constructed wetlands have </w:t>
      </w:r>
      <w:r>
        <w:rPr>
          <w:u w:val="single"/>
        </w:rPr>
        <w:t>empirically</w:t>
      </w:r>
      <w:r>
        <w:t xml:space="preserve"> failed</w:t>
      </w:r>
    </w:p>
    <w:p w14:paraId="65C545DE" w14:textId="77777777" w:rsidR="008B0F19" w:rsidRPr="00026220" w:rsidRDefault="008B0F19" w:rsidP="008B0F19">
      <w:proofErr w:type="spellStart"/>
      <w:r w:rsidRPr="00026220">
        <w:rPr>
          <w:rStyle w:val="Style13ptBold"/>
        </w:rPr>
        <w:t>Gokalp</w:t>
      </w:r>
      <w:proofErr w:type="spellEnd"/>
      <w:r w:rsidRPr="00026220">
        <w:rPr>
          <w:rStyle w:val="Style13ptBold"/>
        </w:rPr>
        <w:t xml:space="preserve"> ’14 </w:t>
      </w:r>
      <w:r>
        <w:t xml:space="preserve">[Zeki </w:t>
      </w:r>
      <w:proofErr w:type="spellStart"/>
      <w:r>
        <w:t>Gokalp</w:t>
      </w:r>
      <w:proofErr w:type="spellEnd"/>
      <w:r>
        <w:t xml:space="preserve">, </w:t>
      </w:r>
      <w:proofErr w:type="spellStart"/>
      <w:r>
        <w:t>Erciyes</w:t>
      </w:r>
      <w:proofErr w:type="spellEnd"/>
      <w:r>
        <w:t xml:space="preserve"> University, Agricultural Faculty, Department of Biosystems Engineering, Kayseri-TURKEY, </w:t>
      </w:r>
      <w:proofErr w:type="spellStart"/>
      <w:r>
        <w:t>Oğuzhan</w:t>
      </w:r>
      <w:proofErr w:type="spellEnd"/>
      <w:r>
        <w:t xml:space="preserve"> </w:t>
      </w:r>
      <w:proofErr w:type="spellStart"/>
      <w:r>
        <w:t>Uzun</w:t>
      </w:r>
      <w:proofErr w:type="spellEnd"/>
      <w:r>
        <w:t xml:space="preserve">, </w:t>
      </w:r>
      <w:proofErr w:type="spellStart"/>
      <w:r>
        <w:t>Erciyes</w:t>
      </w:r>
      <w:proofErr w:type="spellEnd"/>
      <w:r>
        <w:t xml:space="preserve"> University, Agricultural Faculty, Department of Soil Science and Plant Nutrition, Kayseri-TURKEY, </w:t>
      </w:r>
      <w:proofErr w:type="spellStart"/>
      <w:r>
        <w:t>Yılmaz</w:t>
      </w:r>
      <w:proofErr w:type="spellEnd"/>
      <w:r>
        <w:t xml:space="preserve"> </w:t>
      </w:r>
      <w:proofErr w:type="spellStart"/>
      <w:r>
        <w:t>Calis</w:t>
      </w:r>
      <w:proofErr w:type="spellEnd"/>
      <w:r>
        <w:t>, Special Provincial Administration of Kayseri, Kayseri-TURKEY; “</w:t>
      </w:r>
      <w:r w:rsidRPr="00026220">
        <w:t>Common Failures of the Natural Wastewater Treatment Systems (Constructed Wetlands) of Kayseri, Turkey</w:t>
      </w:r>
      <w:r>
        <w:t xml:space="preserve">”; </w:t>
      </w:r>
      <w:proofErr w:type="spellStart"/>
      <w:r w:rsidRPr="00026220">
        <w:t>Ekoloji</w:t>
      </w:r>
      <w:proofErr w:type="spellEnd"/>
      <w:r w:rsidRPr="00026220">
        <w:t xml:space="preserve"> 23, 92, 38-44 (2014)</w:t>
      </w:r>
      <w:r>
        <w:t>;</w:t>
      </w:r>
      <w:r w:rsidRPr="00026220">
        <w:t xml:space="preserve"> </w:t>
      </w:r>
      <w:proofErr w:type="spellStart"/>
      <w:r w:rsidRPr="00026220">
        <w:t>doi</w:t>
      </w:r>
      <w:proofErr w:type="spellEnd"/>
      <w:r w:rsidRPr="00026220">
        <w:t>: 10.5053/ekoloji.2014.924</w:t>
      </w:r>
      <w:r>
        <w:t xml:space="preserve">; </w:t>
      </w:r>
      <w:proofErr w:type="spellStart"/>
      <w:r>
        <w:t>kp</w:t>
      </w:r>
      <w:proofErr w:type="spellEnd"/>
      <w:r>
        <w:t>]</w:t>
      </w:r>
    </w:p>
    <w:p w14:paraId="5C163BC6" w14:textId="77777777" w:rsidR="008B0F19" w:rsidRPr="00692F19" w:rsidRDefault="008B0F19" w:rsidP="008B0F19">
      <w:pPr>
        <w:rPr>
          <w:sz w:val="16"/>
        </w:rPr>
      </w:pPr>
      <w:r w:rsidRPr="00692F19">
        <w:rPr>
          <w:u w:val="single"/>
        </w:rPr>
        <w:t>Continuously polluted waters, decreasing water resources due to global warming</w:t>
      </w:r>
      <w:r w:rsidRPr="00692F19">
        <w:rPr>
          <w:sz w:val="16"/>
        </w:rPr>
        <w:t xml:space="preserve"> and climate chance, and increasing labor and energy costs </w:t>
      </w:r>
      <w:r w:rsidRPr="00692F19">
        <w:rPr>
          <w:u w:val="single"/>
        </w:rPr>
        <w:t>brought water and treatment technologies to first place on the world’s agenda</w:t>
      </w:r>
      <w:r w:rsidRPr="00692F19">
        <w:rPr>
          <w:sz w:val="16"/>
        </w:rPr>
        <w:t xml:space="preserve">. Despite the continuously increasing environmental awareness and legal regulations against environmental pollution, domestic and industrial wastewaters are discharged into the nearest receiving water bodies without any treatment. Haphazard disposal of wastes into the environment and untreated wastewater discharged into rivers and streams pollute air, water, and soil and create a danger for human, animal, and plant health. All these wastes should be treated before their disposal and discharge to leave a healthier and cleaner environment for future generations. The </w:t>
      </w:r>
      <w:r w:rsidRPr="00692F19">
        <w:rPr>
          <w:rStyle w:val="Emphasis"/>
        </w:rPr>
        <w:t>constructed wetlands</w:t>
      </w:r>
      <w:r w:rsidRPr="00692F19">
        <w:rPr>
          <w:sz w:val="16"/>
        </w:rPr>
        <w:t xml:space="preserve">, defined also as natural treatment systems, </w:t>
      </w:r>
      <w:r w:rsidRPr="00692F19">
        <w:rPr>
          <w:u w:val="single"/>
        </w:rPr>
        <w:t>are the systems emulating the natural wetland systems. They are commonly used for treatment of domestic and industrial wastewater</w:t>
      </w:r>
      <w:r w:rsidRPr="00692F19">
        <w:rPr>
          <w:sz w:val="16"/>
        </w:rPr>
        <w:t xml:space="preserve"> in specially designed basins with aquatic plants and can easily be used for small-to-medium sized communities. </w:t>
      </w:r>
      <w:r w:rsidRPr="00692F19">
        <w:rPr>
          <w:u w:val="single"/>
        </w:rPr>
        <w:t xml:space="preserve">There are </w:t>
      </w:r>
      <w:r w:rsidRPr="00692F19">
        <w:rPr>
          <w:rStyle w:val="Emphasis"/>
        </w:rPr>
        <w:t>51</w:t>
      </w:r>
      <w:r w:rsidRPr="00692F19">
        <w:rPr>
          <w:u w:val="single"/>
        </w:rPr>
        <w:t xml:space="preserve"> constructed wetlands</w:t>
      </w:r>
      <w:r w:rsidRPr="00692F19">
        <w:rPr>
          <w:sz w:val="16"/>
        </w:rPr>
        <w:t xml:space="preserve"> in the Kayseri Province of Turkey </w:t>
      </w:r>
      <w:r w:rsidRPr="00692F19">
        <w:rPr>
          <w:u w:val="single"/>
        </w:rPr>
        <w:t xml:space="preserve">and more than </w:t>
      </w:r>
      <w:r w:rsidRPr="00692F19">
        <w:rPr>
          <w:rStyle w:val="Emphasis"/>
        </w:rPr>
        <w:t>three-fourths</w:t>
      </w:r>
      <w:r w:rsidRPr="00692F19">
        <w:rPr>
          <w:u w:val="single"/>
        </w:rPr>
        <w:t xml:space="preserve"> have some kind of </w:t>
      </w:r>
      <w:r w:rsidRPr="00692F19">
        <w:rPr>
          <w:rStyle w:val="Emphasis"/>
        </w:rPr>
        <w:t>structural failure</w:t>
      </w:r>
      <w:r w:rsidRPr="00692F19">
        <w:rPr>
          <w:u w:val="single"/>
        </w:rPr>
        <w:t xml:space="preserve"> and are </w:t>
      </w:r>
      <w:r w:rsidRPr="00692F19">
        <w:rPr>
          <w:rStyle w:val="Emphasis"/>
        </w:rPr>
        <w:t>not operating properly</w:t>
      </w:r>
      <w:r w:rsidRPr="00692F19">
        <w:rPr>
          <w:sz w:val="16"/>
        </w:rPr>
        <w:t>. In this study,</w:t>
      </w:r>
      <w:r w:rsidRPr="00692F19">
        <w:rPr>
          <w:u w:val="single"/>
        </w:rPr>
        <w:t xml:space="preserve"> all of these constructed wetlands were investigated with regard to </w:t>
      </w:r>
      <w:r w:rsidRPr="00692F19">
        <w:rPr>
          <w:rStyle w:val="Emphasis"/>
        </w:rPr>
        <w:t>improper design aspects</w:t>
      </w:r>
      <w:r w:rsidRPr="00692F19">
        <w:rPr>
          <w:u w:val="single"/>
        </w:rPr>
        <w:t xml:space="preserve"> and possible failures</w:t>
      </w:r>
      <w:r w:rsidRPr="00692F19">
        <w:rPr>
          <w:sz w:val="16"/>
        </w:rPr>
        <w:t xml:space="preserve">. The </w:t>
      </w:r>
      <w:r w:rsidRPr="00692F19">
        <w:rPr>
          <w:rStyle w:val="Emphasis"/>
        </w:rPr>
        <w:t>common failures</w:t>
      </w:r>
      <w:r w:rsidRPr="00692F19">
        <w:rPr>
          <w:u w:val="single"/>
        </w:rPr>
        <w:t xml:space="preserve"> were identified as improper design, construction and site selection, </w:t>
      </w:r>
      <w:r w:rsidRPr="00692F19">
        <w:rPr>
          <w:rStyle w:val="Emphasis"/>
        </w:rPr>
        <w:t>substrate clogging</w:t>
      </w:r>
      <w:r w:rsidRPr="00692F19">
        <w:rPr>
          <w:u w:val="single"/>
        </w:rPr>
        <w:t xml:space="preserve"> and consequent (poundings), </w:t>
      </w:r>
      <w:r w:rsidRPr="00692F19">
        <w:rPr>
          <w:rStyle w:val="Emphasis"/>
        </w:rPr>
        <w:t>insufficient plantation</w:t>
      </w:r>
      <w:r w:rsidRPr="00692F19">
        <w:rPr>
          <w:u w:val="single"/>
        </w:rPr>
        <w:t xml:space="preserve">, leakage through </w:t>
      </w:r>
      <w:r w:rsidRPr="00692F19">
        <w:rPr>
          <w:rStyle w:val="Emphasis"/>
        </w:rPr>
        <w:t>slopes</w:t>
      </w:r>
      <w:r w:rsidRPr="00692F19">
        <w:rPr>
          <w:u w:val="single"/>
        </w:rPr>
        <w:t xml:space="preserve">, and lack of </w:t>
      </w:r>
      <w:r w:rsidRPr="00692F19">
        <w:rPr>
          <w:rStyle w:val="Emphasis"/>
        </w:rPr>
        <w:t>post-construction operation</w:t>
      </w:r>
      <w:r w:rsidRPr="00692F19">
        <w:rPr>
          <w:u w:val="single"/>
        </w:rPr>
        <w:t>, monitoring, and maintenance activities</w:t>
      </w:r>
      <w:r w:rsidRPr="00692F19">
        <w:rPr>
          <w:sz w:val="16"/>
        </w:rPr>
        <w:t xml:space="preserve">. The reasons for such failures and possible corrective measures are also proposed in this study. </w:t>
      </w:r>
    </w:p>
    <w:p w14:paraId="5C000ADF" w14:textId="77777777" w:rsidR="008B0F19" w:rsidRPr="00692F19" w:rsidRDefault="008B0F19" w:rsidP="008B0F19">
      <w:pPr>
        <w:pStyle w:val="Heading4"/>
      </w:pPr>
      <w:r w:rsidRPr="00692F19">
        <w:t xml:space="preserve">Clogging and inefficient phosphorus </w:t>
      </w:r>
      <w:r w:rsidRPr="00692F19">
        <w:rPr>
          <w:u w:val="single"/>
        </w:rPr>
        <w:t>hurt</w:t>
      </w:r>
      <w:r w:rsidRPr="00692F19">
        <w:t xml:space="preserve"> CW effectiveness </w:t>
      </w:r>
    </w:p>
    <w:p w14:paraId="08ADF517" w14:textId="77777777" w:rsidR="008B0F19" w:rsidRPr="00692F19" w:rsidRDefault="008B0F19" w:rsidP="008B0F19">
      <w:proofErr w:type="spellStart"/>
      <w:r w:rsidRPr="00692F19">
        <w:rPr>
          <w:rStyle w:val="Style13ptBold"/>
        </w:rPr>
        <w:t>Poswal</w:t>
      </w:r>
      <w:proofErr w:type="spellEnd"/>
      <w:r w:rsidRPr="00692F19">
        <w:rPr>
          <w:rStyle w:val="Style13ptBold"/>
        </w:rPr>
        <w:t xml:space="preserve"> ’12 </w:t>
      </w:r>
      <w:r w:rsidRPr="00692F19">
        <w:t xml:space="preserve">[Dinesh </w:t>
      </w:r>
      <w:proofErr w:type="spellStart"/>
      <w:r w:rsidRPr="00692F19">
        <w:t>Poswal</w:t>
      </w:r>
      <w:proofErr w:type="spellEnd"/>
      <w:r w:rsidRPr="00692F19">
        <w:t xml:space="preserve">, Technical Director, Rebound Enviro Tech Pvt. Ltd.; “Typologies of Failures of Constructed Wetlands and the way forward”; Conference: National Conference on Water Quality Management At: Department of Civil Engineering, </w:t>
      </w:r>
      <w:proofErr w:type="spellStart"/>
      <w:r w:rsidRPr="00692F19">
        <w:t>Malaviya</w:t>
      </w:r>
      <w:proofErr w:type="spellEnd"/>
      <w:r w:rsidRPr="00692F19">
        <w:t xml:space="preserve"> National Institute of Technology Jaipur Volume: 1; December 2012; https://www.researchgate.net/publication/256089389_Typologies_of_Failures_of_Constructed_Wetlands_and_the_way_forward; </w:t>
      </w:r>
      <w:proofErr w:type="spellStart"/>
      <w:r w:rsidRPr="00692F19">
        <w:t>kp</w:t>
      </w:r>
      <w:proofErr w:type="spellEnd"/>
      <w:r w:rsidRPr="00692F19">
        <w:t>]</w:t>
      </w:r>
    </w:p>
    <w:p w14:paraId="14A0324C" w14:textId="77777777" w:rsidR="008B0F19" w:rsidRPr="00026220" w:rsidRDefault="008B0F19" w:rsidP="008B0F19">
      <w:pPr>
        <w:rPr>
          <w:sz w:val="16"/>
        </w:rPr>
      </w:pPr>
      <w:r w:rsidRPr="00692F19">
        <w:rPr>
          <w:sz w:val="16"/>
        </w:rPr>
        <w:t xml:space="preserve">The </w:t>
      </w:r>
      <w:r w:rsidRPr="00692F19">
        <w:rPr>
          <w:u w:val="single"/>
        </w:rPr>
        <w:t>constructed wetlands (</w:t>
      </w:r>
      <w:r w:rsidRPr="00692F19">
        <w:rPr>
          <w:rStyle w:val="Emphasis"/>
        </w:rPr>
        <w:t>CWs</w:t>
      </w:r>
      <w:r w:rsidRPr="00692F19">
        <w:rPr>
          <w:u w:val="single"/>
        </w:rPr>
        <w:t>)</w:t>
      </w:r>
      <w:r w:rsidRPr="00692F19">
        <w:rPr>
          <w:sz w:val="16"/>
        </w:rPr>
        <w:t xml:space="preserve">, a lined basin containing media and wetland plants, </w:t>
      </w:r>
      <w:r w:rsidRPr="00692F19">
        <w:rPr>
          <w:u w:val="single"/>
        </w:rPr>
        <w:t>treats wastewater by a variety of physical, chemical, and biological means</w:t>
      </w:r>
      <w:r w:rsidRPr="00692F19">
        <w:rPr>
          <w:sz w:val="16"/>
        </w:rPr>
        <w:t xml:space="preserve">. The treatment of wastewater by nature-based technologies that utilize solar energy and living organisms has proven to be cost-effective as compared with energy-intensive and highly mechanized technologies for wastewater treatment. Currently, CWs are being utilized for removal of a range of pollutants and a broad variety of wastewaters worldwide. Horizontal subsurface constructed wetlands (HSF CWs) systems are the examples of the use of appropriate technology for the sanitation especially for small communities where the problem of power failure is common. This </w:t>
      </w:r>
      <w:r w:rsidRPr="00692F19">
        <w:rPr>
          <w:u w:val="single"/>
        </w:rPr>
        <w:t xml:space="preserve">paper reveals the most </w:t>
      </w:r>
      <w:r w:rsidRPr="00692F19">
        <w:rPr>
          <w:rStyle w:val="Emphasis"/>
        </w:rPr>
        <w:t>common issues</w:t>
      </w:r>
      <w:r w:rsidRPr="00692F19">
        <w:rPr>
          <w:u w:val="single"/>
        </w:rPr>
        <w:t xml:space="preserve"> of </w:t>
      </w:r>
      <w:r w:rsidRPr="00692F19">
        <w:rPr>
          <w:rStyle w:val="Emphasis"/>
        </w:rPr>
        <w:t>clogging</w:t>
      </w:r>
      <w:r w:rsidRPr="00692F19">
        <w:rPr>
          <w:u w:val="single"/>
        </w:rPr>
        <w:t xml:space="preserve"> and </w:t>
      </w:r>
      <w:r w:rsidRPr="00692F19">
        <w:rPr>
          <w:rStyle w:val="Emphasis"/>
        </w:rPr>
        <w:t>lower phosphorus efficiency</w:t>
      </w:r>
      <w:r w:rsidRPr="00692F19">
        <w:rPr>
          <w:u w:val="single"/>
        </w:rPr>
        <w:t xml:space="preserve"> reported in HSF CWs</w:t>
      </w:r>
      <w:r w:rsidRPr="00692F19">
        <w:rPr>
          <w:sz w:val="16"/>
        </w:rPr>
        <w:t>. Paper also presents an attempt to integrate and reuse the information extracted from the literature and real experiences, to contribute to the prevention and solution of clogging problem and better phosphorus removal. The management of this information may also be allowed the proposal for successful operation and maintenance of constructed wetlands. The paper also concludes with some recommendations to overcome the clogging issue as well better phosphorus removal performance of HSF CW technology</w:t>
      </w:r>
      <w:r w:rsidRPr="00026220">
        <w:rPr>
          <w:sz w:val="16"/>
        </w:rPr>
        <w:t>.</w:t>
      </w:r>
    </w:p>
    <w:p w14:paraId="60B65743" w14:textId="77777777" w:rsidR="008B0F19" w:rsidRPr="00F80E9E" w:rsidRDefault="008B0F19" w:rsidP="008B0F19">
      <w:pPr>
        <w:rPr>
          <w:sz w:val="16"/>
        </w:rPr>
      </w:pPr>
    </w:p>
    <w:p w14:paraId="4E3E9462" w14:textId="77777777" w:rsidR="008B0F19" w:rsidRDefault="008B0F19" w:rsidP="008B0F19">
      <w:pPr>
        <w:pStyle w:val="Heading3"/>
      </w:pPr>
      <w:r>
        <w:t>2ac Doesn’t Solve GW</w:t>
      </w:r>
    </w:p>
    <w:p w14:paraId="51CF54C8" w14:textId="77777777" w:rsidR="008B0F19" w:rsidRPr="00702529" w:rsidRDefault="008B0F19" w:rsidP="008B0F19">
      <w:pPr>
        <w:pStyle w:val="Heading4"/>
      </w:pPr>
      <w:r>
        <w:t>Doesn’t solve warming – benefits vary depending on the climate and they could emit more than they sequester.</w:t>
      </w:r>
    </w:p>
    <w:p w14:paraId="19F46D0D" w14:textId="77777777" w:rsidR="008B0F19" w:rsidRPr="00702529" w:rsidRDefault="008B0F19" w:rsidP="008B0F19">
      <w:r>
        <w:t xml:space="preserve">Farah </w:t>
      </w:r>
      <w:proofErr w:type="spellStart"/>
      <w:r>
        <w:t>Afiqah</w:t>
      </w:r>
      <w:proofErr w:type="spellEnd"/>
      <w:r>
        <w:t xml:space="preserve"> </w:t>
      </w:r>
      <w:proofErr w:type="spellStart"/>
      <w:r w:rsidRPr="00702529">
        <w:rPr>
          <w:rStyle w:val="Style13ptBold"/>
        </w:rPr>
        <w:t>Rosli</w:t>
      </w:r>
      <w:proofErr w:type="spellEnd"/>
      <w:r w:rsidRPr="00702529">
        <w:rPr>
          <w:rStyle w:val="Style13ptBold"/>
        </w:rPr>
        <w:t xml:space="preserve"> et al</w:t>
      </w:r>
      <w:r>
        <w:rPr>
          <w:rStyle w:val="Style13ptBold"/>
        </w:rPr>
        <w:t>.</w:t>
      </w:r>
      <w:r>
        <w:t>, 24-6-20</w:t>
      </w:r>
      <w:r w:rsidRPr="00702529">
        <w:rPr>
          <w:rStyle w:val="Style13ptBold"/>
        </w:rPr>
        <w:t>16</w:t>
      </w:r>
      <w:r>
        <w:t xml:space="preserve">, [works at the Research Centre for Sustainability Science &amp; Governance at </w:t>
      </w:r>
      <w:proofErr w:type="spellStart"/>
      <w:r>
        <w:t>Universiti</w:t>
      </w:r>
      <w:proofErr w:type="spellEnd"/>
      <w:r>
        <w:t xml:space="preserve"> </w:t>
      </w:r>
      <w:proofErr w:type="spellStart"/>
      <w:r>
        <w:t>Kebangsaan</w:t>
      </w:r>
      <w:proofErr w:type="spellEnd"/>
      <w:r>
        <w:t xml:space="preserve"> Malaysia, "The Use of Constructed Wetlands in Sequestrating Carbon: An Overview", Nature Environment and Pollution Technology, https://neptjournal.com/upload-images/NL-61-19-(17)D-606.pdf //</w:t>
      </w:r>
      <w:proofErr w:type="spellStart"/>
      <w:r>
        <w:t>Weese</w:t>
      </w:r>
      <w:proofErr w:type="spellEnd"/>
      <w:r>
        <w:t>]</w:t>
      </w:r>
    </w:p>
    <w:p w14:paraId="510850E1" w14:textId="77777777" w:rsidR="008B0F19" w:rsidRPr="00711CB5" w:rsidRDefault="008B0F19" w:rsidP="008B0F19">
      <w:pPr>
        <w:rPr>
          <w:sz w:val="16"/>
        </w:rPr>
      </w:pPr>
      <w:r w:rsidRPr="00711CB5">
        <w:rPr>
          <w:sz w:val="16"/>
        </w:rPr>
        <w:t xml:space="preserve">The research site used to be the floodplains, but it was converted to an agriculture land in the 1930s and restored into a wetland in the early 1990s. In brief, the findings show that agricultural activity significantly increases the rate of carbon storage within wetlands and causes the accumulation of nutrients to the ecosystem, which also being claimed by McCarty &amp; Ritchie (2002). The study area experienced hot dry summers (mean summer temperature = 24°C) and cool moist winters (mean winter temperature = 8 °C) with a mean annual precipitation of 28 cm. There is a </w:t>
      </w:r>
      <w:r w:rsidRPr="00711CB5">
        <w:rPr>
          <w:rStyle w:val="StyleUnderline"/>
        </w:rPr>
        <w:t>concrete relationship between climate and soil</w:t>
      </w:r>
      <w:r w:rsidRPr="00711CB5">
        <w:rPr>
          <w:sz w:val="16"/>
        </w:rPr>
        <w:t xml:space="preserve">, which means the </w:t>
      </w:r>
      <w:r w:rsidRPr="00711CB5">
        <w:rPr>
          <w:rStyle w:val="StyleUnderline"/>
        </w:rPr>
        <w:t>organic</w:t>
      </w:r>
      <w:r>
        <w:rPr>
          <w:rStyle w:val="StyleUnderline"/>
        </w:rPr>
        <w:t xml:space="preserve"> </w:t>
      </w:r>
      <w:r w:rsidRPr="00711CB5">
        <w:rPr>
          <w:rStyle w:val="StyleUnderline"/>
        </w:rPr>
        <w:t>carbon content decrease with increasing temperature and</w:t>
      </w:r>
      <w:r>
        <w:rPr>
          <w:rStyle w:val="StyleUnderline"/>
        </w:rPr>
        <w:t xml:space="preserve"> </w:t>
      </w:r>
      <w:r w:rsidRPr="00711CB5">
        <w:rPr>
          <w:rStyle w:val="StyleUnderline"/>
        </w:rPr>
        <w:t>organic matter decomposition</w:t>
      </w:r>
      <w:r w:rsidRPr="00711CB5">
        <w:rPr>
          <w:sz w:val="16"/>
        </w:rPr>
        <w:t xml:space="preserve"> (Maynard et al. 2011). Hence, </w:t>
      </w:r>
      <w:r w:rsidRPr="00711CB5">
        <w:rPr>
          <w:rStyle w:val="StyleUnderline"/>
        </w:rPr>
        <w:t>if temperature continually increases, the decomposition of</w:t>
      </w:r>
      <w:r>
        <w:rPr>
          <w:rStyle w:val="StyleUnderline"/>
        </w:rPr>
        <w:t xml:space="preserve"> </w:t>
      </w:r>
      <w:r w:rsidRPr="00711CB5">
        <w:rPr>
          <w:rStyle w:val="StyleUnderline"/>
        </w:rPr>
        <w:t>organic matter would also increase, and consequently</w:t>
      </w:r>
      <w:r>
        <w:rPr>
          <w:rStyle w:val="StyleUnderline"/>
        </w:rPr>
        <w:t xml:space="preserve"> </w:t>
      </w:r>
      <w:r w:rsidRPr="00711CB5">
        <w:rPr>
          <w:rStyle w:val="Emphasis"/>
        </w:rPr>
        <w:t>wetlands could become a major carbon source</w:t>
      </w:r>
      <w:r w:rsidRPr="00711CB5">
        <w:rPr>
          <w:sz w:val="16"/>
        </w:rPr>
        <w:t xml:space="preserve">. However, in this study it is not clearly stated the correlation between carbon sequestration values and temperature. The wetland has a surface area of 7.3 ha with a long (850 m) and narrow (85 m) design and an average water depth of ~0.6 m. The spatial patterns of carbon (C) within the different soil depositional environments are presented via four, 2-D </w:t>
      </w:r>
      <w:proofErr w:type="spellStart"/>
      <w:r w:rsidRPr="00711CB5">
        <w:rPr>
          <w:sz w:val="16"/>
        </w:rPr>
        <w:t>crosssections</w:t>
      </w:r>
      <w:proofErr w:type="spellEnd"/>
      <w:r w:rsidRPr="00711CB5">
        <w:rPr>
          <w:sz w:val="16"/>
        </w:rPr>
        <w:t xml:space="preserve"> (Fig. 2b and Fig. 3). Each cross section runs from west to east, showing the distribution of C with the depth. The findings of the C storage in wetland soil sediments are presented in Table 2. Through the findings, it proves that </w:t>
      </w:r>
      <w:r w:rsidRPr="00711CB5">
        <w:rPr>
          <w:rStyle w:val="StyleUnderline"/>
        </w:rPr>
        <w:t>constructed wetlands are capable to sequestrate</w:t>
      </w:r>
      <w:r w:rsidRPr="00711CB5">
        <w:rPr>
          <w:sz w:val="16"/>
        </w:rPr>
        <w:t xml:space="preserve"> and also store </w:t>
      </w:r>
      <w:r w:rsidRPr="00711CB5">
        <w:rPr>
          <w:rStyle w:val="StyleUnderline"/>
        </w:rPr>
        <w:t>carbon</w:t>
      </w:r>
      <w:r w:rsidRPr="00711CB5">
        <w:rPr>
          <w:sz w:val="16"/>
        </w:rPr>
        <w:t xml:space="preserve"> for a long term, </w:t>
      </w:r>
      <w:r w:rsidRPr="00711CB5">
        <w:rPr>
          <w:rStyle w:val="StyleUnderline"/>
        </w:rPr>
        <w:t>but the contribution of carbon</w:t>
      </w:r>
      <w:r>
        <w:rPr>
          <w:rStyle w:val="StyleUnderline"/>
        </w:rPr>
        <w:t xml:space="preserve"> </w:t>
      </w:r>
      <w:r w:rsidRPr="00711CB5">
        <w:rPr>
          <w:rStyle w:val="StyleUnderline"/>
        </w:rPr>
        <w:t>sequestration vary from different depth of sediment accumulation among the wetland areas</w:t>
      </w:r>
      <w:r w:rsidRPr="00711CB5">
        <w:rPr>
          <w:sz w:val="16"/>
        </w:rPr>
        <w:t xml:space="preserve">. However, there are several researches indicating that </w:t>
      </w:r>
      <w:r w:rsidRPr="00711CB5">
        <w:rPr>
          <w:rStyle w:val="StyleUnderline"/>
        </w:rPr>
        <w:t xml:space="preserve">constructed wetlands </w:t>
      </w:r>
      <w:r w:rsidRPr="00711CB5">
        <w:rPr>
          <w:rStyle w:val="Emphasis"/>
        </w:rPr>
        <w:t>could</w:t>
      </w:r>
      <w:r>
        <w:rPr>
          <w:rStyle w:val="Emphasis"/>
        </w:rPr>
        <w:t xml:space="preserve"> </w:t>
      </w:r>
      <w:r w:rsidRPr="00711CB5">
        <w:rPr>
          <w:rStyle w:val="Emphasis"/>
        </w:rPr>
        <w:t>be either a sink or a source of CO2</w:t>
      </w:r>
      <w:r>
        <w:rPr>
          <w:rStyle w:val="Emphasis"/>
        </w:rPr>
        <w:t xml:space="preserve"> </w:t>
      </w:r>
      <w:r w:rsidRPr="00711CB5">
        <w:rPr>
          <w:rStyle w:val="StyleUnderline"/>
        </w:rPr>
        <w:t>depending on the time</w:t>
      </w:r>
      <w:r>
        <w:rPr>
          <w:rStyle w:val="StyleUnderline"/>
        </w:rPr>
        <w:t xml:space="preserve"> </w:t>
      </w:r>
      <w:r w:rsidRPr="00711CB5">
        <w:rPr>
          <w:rStyle w:val="StyleUnderline"/>
        </w:rPr>
        <w:t>scale of research and the environmental management involved</w:t>
      </w:r>
      <w:r w:rsidRPr="00711CB5">
        <w:rPr>
          <w:sz w:val="16"/>
        </w:rPr>
        <w:t xml:space="preserve"> (Brix et al. 2001, </w:t>
      </w:r>
      <w:proofErr w:type="spellStart"/>
      <w:r w:rsidRPr="00711CB5">
        <w:rPr>
          <w:sz w:val="16"/>
        </w:rPr>
        <w:t>Thiere</w:t>
      </w:r>
      <w:proofErr w:type="spellEnd"/>
      <w:r w:rsidRPr="00711CB5">
        <w:rPr>
          <w:sz w:val="16"/>
        </w:rPr>
        <w:t xml:space="preserve"> et al. 2011). Also in comparison to that of </w:t>
      </w:r>
      <w:r w:rsidRPr="00711CB5">
        <w:rPr>
          <w:rStyle w:val="StyleUnderline"/>
        </w:rPr>
        <w:t>Maynard</w:t>
      </w:r>
      <w:r w:rsidRPr="00711CB5">
        <w:rPr>
          <w:sz w:val="16"/>
        </w:rPr>
        <w:t xml:space="preserve"> et al. (2011), </w:t>
      </w:r>
      <w:r w:rsidRPr="00711CB5">
        <w:rPr>
          <w:rStyle w:val="StyleUnderline"/>
        </w:rPr>
        <w:t>Landry</w:t>
      </w:r>
      <w:r w:rsidRPr="00711CB5">
        <w:rPr>
          <w:sz w:val="16"/>
        </w:rPr>
        <w:t xml:space="preserve"> et al. (2009) </w:t>
      </w:r>
      <w:r w:rsidRPr="00711CB5">
        <w:rPr>
          <w:rStyle w:val="StyleUnderline"/>
        </w:rPr>
        <w:t xml:space="preserve">claimed that </w:t>
      </w:r>
      <w:r w:rsidRPr="00711CB5">
        <w:rPr>
          <w:rStyle w:val="Emphasis"/>
        </w:rPr>
        <w:t>constructed wetlands emit 2 to 10 times more</w:t>
      </w:r>
      <w:r>
        <w:rPr>
          <w:rStyle w:val="Emphasis"/>
        </w:rPr>
        <w:t xml:space="preserve"> </w:t>
      </w:r>
      <w:r w:rsidRPr="00711CB5">
        <w:rPr>
          <w:rStyle w:val="Emphasis"/>
        </w:rPr>
        <w:t>GHGs than natural wetland</w:t>
      </w:r>
      <w:r w:rsidRPr="00711CB5">
        <w:rPr>
          <w:sz w:val="16"/>
        </w:rPr>
        <w:t>, but they observed unplanted wetland systems in their investigation, while the wetland observed by Maynard et al. (2011) was a well planted 13 year old constructed wetland converted to agriculture in 1930s. The presence of plants is important because it may improve the diffusion of gases through water and affect the methane production (Zhu &amp; Sikora 1995).</w:t>
      </w:r>
    </w:p>
    <w:p w14:paraId="4713BAAE" w14:textId="77777777" w:rsidR="008B0F19" w:rsidRDefault="008B0F19" w:rsidP="008B0F19">
      <w:pPr>
        <w:pStyle w:val="Heading3"/>
      </w:pPr>
      <w:r>
        <w:t>2ac – CW Bad LL</w:t>
      </w:r>
    </w:p>
    <w:p w14:paraId="5AED711D" w14:textId="77777777" w:rsidR="008B0F19" w:rsidRPr="00E97D8E" w:rsidRDefault="008B0F19" w:rsidP="008B0F19">
      <w:pPr>
        <w:pStyle w:val="Heading4"/>
      </w:pPr>
      <w:r>
        <w:t>Constructed wetlands fail – cause disease, warming, and don’t treat wastewater.</w:t>
      </w:r>
    </w:p>
    <w:p w14:paraId="62193F73" w14:textId="77777777" w:rsidR="008B0F19" w:rsidRDefault="008B0F19" w:rsidP="008B0F19">
      <w:r>
        <w:t xml:space="preserve">Maria </w:t>
      </w:r>
      <w:proofErr w:type="spellStart"/>
      <w:r w:rsidRPr="00E97D8E">
        <w:rPr>
          <w:rStyle w:val="Style13ptBold"/>
        </w:rPr>
        <w:t>Kielmas</w:t>
      </w:r>
      <w:proofErr w:type="spellEnd"/>
      <w:r>
        <w:t>, 11-22-20</w:t>
      </w:r>
      <w:r w:rsidRPr="00E97D8E">
        <w:rPr>
          <w:rStyle w:val="Style13ptBold"/>
        </w:rPr>
        <w:t>19</w:t>
      </w:r>
      <w:r>
        <w:t xml:space="preserve">, [journalist and consultant specializing in energy and climate and a former international exploration geologist, "The Disadvantages of Wetland Nature Reserves", </w:t>
      </w:r>
      <w:proofErr w:type="spellStart"/>
      <w:r>
        <w:t>Sciencing</w:t>
      </w:r>
      <w:proofErr w:type="spellEnd"/>
      <w:r>
        <w:t>, https://sciencing.com/info-8396288-disadvantages-wetland-nature-reserves.html //</w:t>
      </w:r>
      <w:proofErr w:type="spellStart"/>
      <w:r>
        <w:t>Weese</w:t>
      </w:r>
      <w:proofErr w:type="spellEnd"/>
      <w:r>
        <w:t>]</w:t>
      </w:r>
    </w:p>
    <w:p w14:paraId="7DA3F76A" w14:textId="77777777" w:rsidR="008B0F19" w:rsidRPr="00E97D8E" w:rsidRDefault="008B0F19" w:rsidP="008B0F19">
      <w:pPr>
        <w:rPr>
          <w:sz w:val="16"/>
        </w:rPr>
      </w:pPr>
      <w:r w:rsidRPr="00E97D8E">
        <w:rPr>
          <w:sz w:val="16"/>
        </w:rPr>
        <w:t xml:space="preserve">Wetlands are nature’s system of flood control and water cleaning. They store excess water from a river flood or during a storm and allow it to flow slowly back to the river as a storm abates. Wetlands filter out excess nutrients and pollutants and provide habitats for a wide variety of wildlife. In nature, wetlands can be swamps, bogs and marshes along a coastline, such as the Florida Everglades, or an inland system, such as the Okavango Delta in Botswana. </w:t>
      </w:r>
      <w:r w:rsidRPr="00E97D8E">
        <w:rPr>
          <w:rStyle w:val="StyleUnderline"/>
        </w:rPr>
        <w:t>The past two decades have witnessed extensive wetland</w:t>
      </w:r>
      <w:r w:rsidRPr="00E97D8E">
        <w:rPr>
          <w:sz w:val="16"/>
        </w:rPr>
        <w:t xml:space="preserve"> nature reserve restoration and </w:t>
      </w:r>
      <w:r w:rsidRPr="00E97D8E">
        <w:rPr>
          <w:rStyle w:val="StyleUnderline"/>
        </w:rPr>
        <w:t>construction</w:t>
      </w:r>
      <w:r w:rsidRPr="00E97D8E">
        <w:rPr>
          <w:sz w:val="16"/>
        </w:rPr>
        <w:t xml:space="preserve">. Newly constructed wetland nature reserves provide wastewater treatment facilities as well as wildlife habitats Disease </w:t>
      </w:r>
      <w:r w:rsidRPr="00E97D8E">
        <w:rPr>
          <w:rStyle w:val="StyleUnderline"/>
        </w:rPr>
        <w:t>Wetlands in the form of swamps are breeding grounds for mosquitoes and other diseases</w:t>
      </w:r>
      <w:r w:rsidRPr="00E97D8E">
        <w:rPr>
          <w:sz w:val="16"/>
        </w:rPr>
        <w:t xml:space="preserve">. Mosquito populations may be controlled partly in constructed wetlands. Land Use </w:t>
      </w:r>
      <w:r w:rsidRPr="00E97D8E">
        <w:rPr>
          <w:rStyle w:val="StyleUnderline"/>
        </w:rPr>
        <w:t>Constructed wetlands are land-intensive undertakings</w:t>
      </w:r>
      <w:r w:rsidRPr="00E97D8E">
        <w:rPr>
          <w:sz w:val="16"/>
        </w:rPr>
        <w:t xml:space="preserve">. In the past, </w:t>
      </w:r>
      <w:r w:rsidRPr="00E97D8E">
        <w:rPr>
          <w:rStyle w:val="StyleUnderline"/>
        </w:rPr>
        <w:t>many countries had policies of draining and filling in natural wetlands to permit urban development</w:t>
      </w:r>
      <w:r w:rsidRPr="00E97D8E">
        <w:rPr>
          <w:sz w:val="16"/>
        </w:rPr>
        <w:t xml:space="preserve">. Levees, heightened river banks and sea walls provided flood defenses. Hurricane Katrina demonstrated the folly of such policies. Methane Production </w:t>
      </w:r>
      <w:r w:rsidRPr="00E97D8E">
        <w:rPr>
          <w:rStyle w:val="Emphasis"/>
        </w:rPr>
        <w:t>Methane</w:t>
      </w:r>
      <w:r w:rsidRPr="00E97D8E">
        <w:rPr>
          <w:rStyle w:val="StyleUnderline"/>
        </w:rPr>
        <w:t xml:space="preserve"> has 10 times the atmospheric warming capacity of carbon dioxide and </w:t>
      </w:r>
      <w:r w:rsidRPr="00E97D8E">
        <w:rPr>
          <w:rStyle w:val="Emphasis"/>
        </w:rPr>
        <w:t>is the most effective greenhouse gas for global warming</w:t>
      </w:r>
      <w:r w:rsidRPr="00E97D8E">
        <w:rPr>
          <w:sz w:val="16"/>
        </w:rPr>
        <w:t xml:space="preserve">. </w:t>
      </w:r>
      <w:r w:rsidRPr="00E97D8E">
        <w:rPr>
          <w:rStyle w:val="StyleUnderline"/>
        </w:rPr>
        <w:t>Wetlands produce about one quarter of the Earth’s atmospheric methane through the anaerobic decomposition of organic matter</w:t>
      </w:r>
      <w:r w:rsidRPr="00E97D8E">
        <w:rPr>
          <w:sz w:val="16"/>
        </w:rPr>
        <w:t xml:space="preserve">. Inadequate Remediation </w:t>
      </w:r>
      <w:r w:rsidRPr="00E97D8E">
        <w:rPr>
          <w:rStyle w:val="StyleUnderline"/>
        </w:rPr>
        <w:t xml:space="preserve">Constructed wetlands are </w:t>
      </w:r>
      <w:r w:rsidRPr="00E97D8E">
        <w:rPr>
          <w:rStyle w:val="Emphasis"/>
        </w:rPr>
        <w:t>unable to treat highly toxic modern wastewater</w:t>
      </w:r>
      <w:r w:rsidRPr="00E97D8E">
        <w:rPr>
          <w:sz w:val="16"/>
        </w:rPr>
        <w:t xml:space="preserve">. </w:t>
      </w:r>
      <w:r w:rsidRPr="00E97D8E">
        <w:rPr>
          <w:rStyle w:val="StyleUnderline"/>
        </w:rPr>
        <w:t>Such waste needs to be pretreated in special installations</w:t>
      </w:r>
      <w:r w:rsidRPr="00E97D8E">
        <w:rPr>
          <w:sz w:val="16"/>
        </w:rPr>
        <w:t xml:space="preserve">, which could impact on the visual beauty of a nature reserve. </w:t>
      </w:r>
      <w:r w:rsidRPr="00E97D8E">
        <w:rPr>
          <w:rStyle w:val="StyleUnderline"/>
        </w:rPr>
        <w:t>Residual pollutants may have a negative effect on the reserve’s wildlife</w:t>
      </w:r>
      <w:r w:rsidRPr="00E97D8E">
        <w:rPr>
          <w:sz w:val="16"/>
        </w:rPr>
        <w:t>.</w:t>
      </w:r>
    </w:p>
    <w:p w14:paraId="16579924" w14:textId="77777777" w:rsidR="008B0F19" w:rsidRDefault="008B0F19" w:rsidP="008B0F19">
      <w:pPr>
        <w:pStyle w:val="Heading3"/>
      </w:pPr>
      <w:r>
        <w:t xml:space="preserve">2ac – CW Bad – </w:t>
      </w:r>
      <w:proofErr w:type="spellStart"/>
      <w:r>
        <w:t>BioD</w:t>
      </w:r>
      <w:proofErr w:type="spellEnd"/>
    </w:p>
    <w:p w14:paraId="399AC8D4" w14:textId="77777777" w:rsidR="008B0F19" w:rsidRDefault="008B0F19" w:rsidP="008B0F19">
      <w:pPr>
        <w:pStyle w:val="Heading4"/>
      </w:pPr>
      <w:r>
        <w:t>CWs aren’t ecologically diverse and have negative impacts on biodiversity</w:t>
      </w:r>
    </w:p>
    <w:p w14:paraId="02174330" w14:textId="77777777" w:rsidR="008B0F19" w:rsidRPr="008063E2" w:rsidRDefault="008B0F19" w:rsidP="008B0F19">
      <w:proofErr w:type="spellStart"/>
      <w:r>
        <w:t>Chengxiang</w:t>
      </w:r>
      <w:proofErr w:type="spellEnd"/>
      <w:r>
        <w:t xml:space="preserve"> </w:t>
      </w:r>
      <w:r w:rsidRPr="008D1DA3">
        <w:rPr>
          <w:rStyle w:val="Style13ptBold"/>
        </w:rPr>
        <w:t>Zhang et al</w:t>
      </w:r>
      <w:r>
        <w:t>., 1-14-20</w:t>
      </w:r>
      <w:r w:rsidRPr="008D1DA3">
        <w:rPr>
          <w:rStyle w:val="Style13ptBold"/>
        </w:rPr>
        <w:t>20</w:t>
      </w:r>
      <w:r>
        <w:t>, [works at the School of Nature Conservation at the Beijing Forestry University, "Can Constructed Wetlands be Wildlife Refuges? A Review of Their Potential Biodiversity Conservation Value", MDPI, https://www.mdpi.com/2071-1050/12/4/1442 //</w:t>
      </w:r>
      <w:proofErr w:type="spellStart"/>
      <w:r>
        <w:t>Weese</w:t>
      </w:r>
      <w:proofErr w:type="spellEnd"/>
      <w:r>
        <w:t>]</w:t>
      </w:r>
    </w:p>
    <w:p w14:paraId="51793791" w14:textId="77777777" w:rsidR="008B0F19" w:rsidRDefault="008B0F19" w:rsidP="008B0F19">
      <w:pPr>
        <w:rPr>
          <w:sz w:val="16"/>
        </w:rPr>
      </w:pPr>
      <w:r w:rsidRPr="00317C6C">
        <w:rPr>
          <w:sz w:val="16"/>
        </w:rPr>
        <w:t xml:space="preserve">5. Challenges in Using CWs to Conserve Biodiversity 5.1. </w:t>
      </w:r>
      <w:r w:rsidRPr="008063E2">
        <w:rPr>
          <w:rStyle w:val="StyleUnderline"/>
        </w:rPr>
        <w:t>CWs are Simplified Replications of Natural Wetlands</w:t>
      </w:r>
      <w:r w:rsidRPr="00317C6C">
        <w:rPr>
          <w:sz w:val="16"/>
        </w:rPr>
        <w:t xml:space="preserve"> </w:t>
      </w:r>
      <w:r w:rsidRPr="008063E2">
        <w:rPr>
          <w:rStyle w:val="StyleUnderline"/>
        </w:rPr>
        <w:t>Natural wetlands</w:t>
      </w:r>
      <w:r w:rsidRPr="00317C6C">
        <w:rPr>
          <w:sz w:val="16"/>
        </w:rPr>
        <w:t xml:space="preserve"> have been described as ‘transitional environments’ occurring between terrestrial and aquatic systems, which </w:t>
      </w:r>
      <w:r w:rsidRPr="008063E2">
        <w:rPr>
          <w:rStyle w:val="StyleUnderline"/>
        </w:rPr>
        <w:t>create diverse habitats for wildlife</w:t>
      </w:r>
      <w:r w:rsidRPr="00317C6C">
        <w:rPr>
          <w:sz w:val="16"/>
        </w:rPr>
        <w:t xml:space="preserve">. The environmental gradients that occur from the terrestrial to the aquatic realms can be crucial for maintaining regional biodiversity [111]. However, </w:t>
      </w:r>
      <w:r w:rsidRPr="008063E2">
        <w:rPr>
          <w:rStyle w:val="StyleUnderline"/>
        </w:rPr>
        <w:t xml:space="preserve">such </w:t>
      </w:r>
      <w:r w:rsidRPr="008063E2">
        <w:rPr>
          <w:rStyle w:val="Emphasis"/>
        </w:rPr>
        <w:t>habitat heterogeneity</w:t>
      </w:r>
      <w:r w:rsidRPr="008063E2">
        <w:rPr>
          <w:rStyle w:val="StyleUnderline"/>
        </w:rPr>
        <w:t xml:space="preserve"> is usually </w:t>
      </w:r>
      <w:r w:rsidRPr="008063E2">
        <w:rPr>
          <w:rStyle w:val="Emphasis"/>
        </w:rPr>
        <w:t>ignored in the design and construction of CWs</w:t>
      </w:r>
      <w:r w:rsidRPr="00317C6C">
        <w:rPr>
          <w:sz w:val="16"/>
        </w:rPr>
        <w:t xml:space="preserve">. This often </w:t>
      </w:r>
      <w:r w:rsidRPr="008063E2">
        <w:rPr>
          <w:rStyle w:val="StyleUnderline"/>
        </w:rPr>
        <w:t>results in the creation of relatively simple and uniform habitat conditions for wildlife</w:t>
      </w:r>
      <w:r w:rsidRPr="00317C6C">
        <w:rPr>
          <w:sz w:val="16"/>
        </w:rPr>
        <w:t xml:space="preserve"> [112]. For example, a recent comparative assessment of habitat suitability in CWs and natural wetlands for the smooth newt (</w:t>
      </w:r>
      <w:proofErr w:type="spellStart"/>
      <w:r w:rsidRPr="00317C6C">
        <w:rPr>
          <w:sz w:val="16"/>
        </w:rPr>
        <w:t>Lissotriton</w:t>
      </w:r>
      <w:proofErr w:type="spellEnd"/>
      <w:r w:rsidRPr="00317C6C">
        <w:rPr>
          <w:sz w:val="16"/>
        </w:rPr>
        <w:t xml:space="preserve"> vulgaris) in Ireland found that natural wetlands had significantly more terrestrial habitat types than CWs [113]. As more attention has been paid to the wastewater treatment capabilities of CWs, the enhancement of the </w:t>
      </w:r>
      <w:r w:rsidRPr="008063E2">
        <w:rPr>
          <w:rStyle w:val="StyleUnderline"/>
        </w:rPr>
        <w:t>biogeochemical processes has increasingly become a primary design objective</w:t>
      </w:r>
      <w:r w:rsidRPr="00317C6C">
        <w:rPr>
          <w:sz w:val="16"/>
        </w:rPr>
        <w:t xml:space="preserve">. In contrast, </w:t>
      </w:r>
      <w:r w:rsidRPr="008063E2">
        <w:rPr>
          <w:rStyle w:val="Emphasis"/>
        </w:rPr>
        <w:t>hydrological processes are largely overlooked</w:t>
      </w:r>
      <w:r w:rsidRPr="00317C6C">
        <w:rPr>
          <w:sz w:val="16"/>
        </w:rPr>
        <w:t xml:space="preserve">, despite their </w:t>
      </w:r>
      <w:r w:rsidRPr="008063E2">
        <w:rPr>
          <w:rStyle w:val="StyleUnderline"/>
        </w:rPr>
        <w:t>important role in sustaining wetland</w:t>
      </w:r>
      <w:r>
        <w:rPr>
          <w:rStyle w:val="StyleUnderline"/>
        </w:rPr>
        <w:t xml:space="preserve"> </w:t>
      </w:r>
      <w:r w:rsidRPr="008063E2">
        <w:rPr>
          <w:rStyle w:val="StyleUnderline"/>
        </w:rPr>
        <w:t>biodiversity</w:t>
      </w:r>
      <w:r w:rsidRPr="00317C6C">
        <w:rPr>
          <w:sz w:val="16"/>
        </w:rPr>
        <w:t xml:space="preserve"> [114]. Indeed, </w:t>
      </w:r>
      <w:r w:rsidRPr="008063E2">
        <w:rPr>
          <w:rStyle w:val="StyleUnderline"/>
        </w:rPr>
        <w:t>hydrological regimes</w:t>
      </w:r>
      <w:r w:rsidRPr="00317C6C">
        <w:rPr>
          <w:sz w:val="16"/>
        </w:rPr>
        <w:t xml:space="preserve"> (i.e., temporal and spatial variations in water levels), which are considered the main driver of vegetation zonation in natural wetlands, </w:t>
      </w:r>
      <w:r w:rsidRPr="008063E2">
        <w:rPr>
          <w:rStyle w:val="StyleUnderline"/>
        </w:rPr>
        <w:t>are broadly</w:t>
      </w:r>
      <w:r>
        <w:rPr>
          <w:rStyle w:val="StyleUnderline"/>
        </w:rPr>
        <w:t xml:space="preserve"> </w:t>
      </w:r>
      <w:r w:rsidRPr="008063E2">
        <w:rPr>
          <w:rStyle w:val="StyleUnderline"/>
        </w:rPr>
        <w:t>homogenized in CWs</w:t>
      </w:r>
      <w:r w:rsidRPr="00317C6C">
        <w:rPr>
          <w:sz w:val="16"/>
        </w:rPr>
        <w:t xml:space="preserve"> [115]. Water level fluctuations can maintain species-rich wet meadows, fens, and wet prairies. Periodic flooding discourages the succession of wetland shoreline vegetation communities to woody plants and supports the full array of wetland communities and their associated wildlife [116]. In comparison, </w:t>
      </w:r>
      <w:r w:rsidRPr="008063E2">
        <w:rPr>
          <w:rStyle w:val="StyleUnderline"/>
        </w:rPr>
        <w:t>relatively stable water levels can lead to the development of vegetation communities dominated by a</w:t>
      </w:r>
      <w:r>
        <w:rPr>
          <w:rStyle w:val="StyleUnderline"/>
        </w:rPr>
        <w:t xml:space="preserve"> </w:t>
      </w:r>
      <w:r w:rsidRPr="008063E2">
        <w:rPr>
          <w:rStyle w:val="StyleUnderline"/>
        </w:rPr>
        <w:t>few species, thus reducing the biodiversity function of CWs</w:t>
      </w:r>
      <w:r w:rsidRPr="00317C6C">
        <w:rPr>
          <w:sz w:val="16"/>
        </w:rPr>
        <w:t xml:space="preserve"> [117]. 5.2. </w:t>
      </w:r>
      <w:r w:rsidRPr="008063E2">
        <w:rPr>
          <w:rStyle w:val="Emphasis"/>
        </w:rPr>
        <w:t>Simple Species Composition Increases the Risk of Invasion</w:t>
      </w:r>
      <w:r w:rsidRPr="00317C6C">
        <w:rPr>
          <w:sz w:val="16"/>
        </w:rPr>
        <w:t xml:space="preserve"> Although CWs are widely considered an ‘eco-friendly’ approach to wastewater treatment, they have some disadvantages that reduce their operability and affordability. Compared with conventional sewage treatment plants, CWs require a much larger area of land [118]. The purification function of CWs also inevitably leads to the clogging of filtration media and substrate pores [38,119]. In addition, </w:t>
      </w:r>
      <w:r w:rsidRPr="008063E2">
        <w:rPr>
          <w:rStyle w:val="StyleUnderline"/>
        </w:rPr>
        <w:t>the treatment efficacy of CWs is significantly influenced by the plant species used and environmental</w:t>
      </w:r>
      <w:r>
        <w:rPr>
          <w:rStyle w:val="StyleUnderline"/>
        </w:rPr>
        <w:t xml:space="preserve"> </w:t>
      </w:r>
      <w:r w:rsidRPr="008063E2">
        <w:rPr>
          <w:rStyle w:val="StyleUnderline"/>
        </w:rPr>
        <w:t>factors</w:t>
      </w:r>
      <w:r w:rsidRPr="00317C6C">
        <w:rPr>
          <w:sz w:val="16"/>
        </w:rPr>
        <w:t xml:space="preserve"> [120,121]. For example, using plants with high biomass and evapotranspiration rates, strong resistance to pollution stress and low temperatures, fast growth and colonization rates, can alleviate some of these disadvantages to some extent. </w:t>
      </w:r>
      <w:r w:rsidRPr="008063E2">
        <w:rPr>
          <w:rStyle w:val="StyleUnderline"/>
        </w:rPr>
        <w:t>Therefore, the utilization of single or alien plant species</w:t>
      </w:r>
      <w:r>
        <w:rPr>
          <w:rStyle w:val="StyleUnderline"/>
        </w:rPr>
        <w:t xml:space="preserve"> </w:t>
      </w:r>
      <w:r w:rsidRPr="008063E2">
        <w:rPr>
          <w:rStyle w:val="StyleUnderline"/>
        </w:rPr>
        <w:t>with such favorable traits is widely practiced</w:t>
      </w:r>
      <w:r w:rsidRPr="00317C6C">
        <w:rPr>
          <w:sz w:val="16"/>
        </w:rPr>
        <w:t xml:space="preserve"> [122]. </w:t>
      </w:r>
      <w:r w:rsidRPr="008063E2">
        <w:rPr>
          <w:rStyle w:val="StyleUnderline"/>
        </w:rPr>
        <w:t xml:space="preserve">The introduction of alien species increases the </w:t>
      </w:r>
      <w:r w:rsidRPr="008063E2">
        <w:rPr>
          <w:rStyle w:val="Emphasis"/>
        </w:rPr>
        <w:t>risk of further species invasion</w:t>
      </w:r>
      <w:r w:rsidRPr="00317C6C">
        <w:rPr>
          <w:sz w:val="16"/>
        </w:rPr>
        <w:t xml:space="preserve"> [123,124] and </w:t>
      </w:r>
      <w:r w:rsidRPr="008063E2">
        <w:rPr>
          <w:rStyle w:val="StyleUnderline"/>
        </w:rPr>
        <w:t>threatens native species through mechanisms such as predation, competition for resources, the release</w:t>
      </w:r>
      <w:r>
        <w:rPr>
          <w:rStyle w:val="StyleUnderline"/>
        </w:rPr>
        <w:t xml:space="preserve"> </w:t>
      </w:r>
      <w:r w:rsidRPr="008063E2">
        <w:rPr>
          <w:rStyle w:val="StyleUnderline"/>
        </w:rPr>
        <w:t>of toxins, disease transmission, and hybridization</w:t>
      </w:r>
      <w:r w:rsidRPr="00317C6C">
        <w:rPr>
          <w:sz w:val="16"/>
        </w:rPr>
        <w:t xml:space="preserve"> [125,126]. For example, the invasive </w:t>
      </w:r>
      <w:proofErr w:type="spellStart"/>
      <w:r w:rsidRPr="00317C6C">
        <w:rPr>
          <w:sz w:val="16"/>
        </w:rPr>
        <w:t>bluespotted</w:t>
      </w:r>
      <w:proofErr w:type="spellEnd"/>
      <w:r w:rsidRPr="00317C6C">
        <w:rPr>
          <w:sz w:val="16"/>
        </w:rPr>
        <w:t xml:space="preserve"> </w:t>
      </w:r>
      <w:proofErr w:type="spellStart"/>
      <w:r w:rsidRPr="00317C6C">
        <w:rPr>
          <w:sz w:val="16"/>
        </w:rPr>
        <w:t>cornetfish</w:t>
      </w:r>
      <w:proofErr w:type="spellEnd"/>
      <w:r w:rsidRPr="00317C6C">
        <w:rPr>
          <w:sz w:val="16"/>
        </w:rPr>
        <w:t xml:space="preserve"> (</w:t>
      </w:r>
      <w:proofErr w:type="spellStart"/>
      <w:r w:rsidRPr="00317C6C">
        <w:rPr>
          <w:sz w:val="16"/>
        </w:rPr>
        <w:t>Fistularia</w:t>
      </w:r>
      <w:proofErr w:type="spellEnd"/>
      <w:r w:rsidRPr="00317C6C">
        <w:rPr>
          <w:sz w:val="16"/>
        </w:rPr>
        <w:t xml:space="preserve"> </w:t>
      </w:r>
      <w:proofErr w:type="spellStart"/>
      <w:r w:rsidRPr="00317C6C">
        <w:rPr>
          <w:sz w:val="16"/>
        </w:rPr>
        <w:t>commersonii</w:t>
      </w:r>
      <w:proofErr w:type="spellEnd"/>
      <w:r w:rsidRPr="00317C6C">
        <w:rPr>
          <w:sz w:val="16"/>
        </w:rPr>
        <w:t>) and silver-cheeked toadfish (</w:t>
      </w:r>
      <w:proofErr w:type="spellStart"/>
      <w:r w:rsidRPr="00317C6C">
        <w:rPr>
          <w:sz w:val="16"/>
        </w:rPr>
        <w:t>Lagocephalus</w:t>
      </w:r>
      <w:proofErr w:type="spellEnd"/>
      <w:r w:rsidRPr="00317C6C">
        <w:rPr>
          <w:sz w:val="16"/>
        </w:rPr>
        <w:t xml:space="preserve"> </w:t>
      </w:r>
      <w:proofErr w:type="spellStart"/>
      <w:r w:rsidRPr="00317C6C">
        <w:rPr>
          <w:sz w:val="16"/>
        </w:rPr>
        <w:t>sceleratus</w:t>
      </w:r>
      <w:proofErr w:type="spellEnd"/>
      <w:r w:rsidRPr="00317C6C">
        <w:rPr>
          <w:sz w:val="16"/>
        </w:rPr>
        <w:t xml:space="preserve">) predate upon various other fish species and invertebrates and could potentially affect their stocks [127]. Although there are no reports on invasive plants that "escaped" from constructed wetlands published so far, </w:t>
      </w:r>
      <w:r w:rsidRPr="008063E2">
        <w:rPr>
          <w:rStyle w:val="StyleUnderline"/>
        </w:rPr>
        <w:t>this</w:t>
      </w:r>
      <w:r>
        <w:rPr>
          <w:rStyle w:val="StyleUnderline"/>
        </w:rPr>
        <w:t xml:space="preserve"> </w:t>
      </w:r>
      <w:r w:rsidRPr="008063E2">
        <w:rPr>
          <w:rStyle w:val="StyleUnderline"/>
        </w:rPr>
        <w:t xml:space="preserve">ecological risk still </w:t>
      </w:r>
      <w:r w:rsidRPr="008063E2">
        <w:rPr>
          <w:rStyle w:val="Emphasis"/>
        </w:rPr>
        <w:t>should not be ignored.</w:t>
      </w:r>
      <w:r>
        <w:rPr>
          <w:rStyle w:val="Emphasis"/>
        </w:rPr>
        <w:t xml:space="preserve"> </w:t>
      </w:r>
      <w:r w:rsidRPr="00317C6C">
        <w:rPr>
          <w:sz w:val="16"/>
        </w:rPr>
        <w:t xml:space="preserve">5.3. </w:t>
      </w:r>
      <w:r w:rsidRPr="008063E2">
        <w:rPr>
          <w:rStyle w:val="Emphasis"/>
        </w:rPr>
        <w:t>CWs May Become an ‘Ecological Trap’</w:t>
      </w:r>
      <w:r w:rsidRPr="00317C6C">
        <w:rPr>
          <w:sz w:val="16"/>
        </w:rPr>
        <w:t xml:space="preserve"> Ecological traps, which </w:t>
      </w:r>
      <w:r w:rsidRPr="008063E2">
        <w:rPr>
          <w:rStyle w:val="StyleUnderline"/>
        </w:rPr>
        <w:t>occur when animals mistakenly prefer habitats in which their fitness</w:t>
      </w:r>
      <w:r w:rsidRPr="00317C6C">
        <w:rPr>
          <w:sz w:val="16"/>
        </w:rPr>
        <w:t xml:space="preserve"> (i.e., growth, survival, and reproduction) </w:t>
      </w:r>
      <w:r w:rsidRPr="008063E2">
        <w:rPr>
          <w:rStyle w:val="StyleUnderline"/>
        </w:rPr>
        <w:t>is lower than in other available habitats</w:t>
      </w:r>
      <w:r w:rsidRPr="00317C6C">
        <w:rPr>
          <w:sz w:val="16"/>
        </w:rPr>
        <w:t xml:space="preserve">. This can </w:t>
      </w:r>
      <w:r w:rsidRPr="008063E2">
        <w:rPr>
          <w:rStyle w:val="StyleUnderline"/>
        </w:rPr>
        <w:t>result from rapid</w:t>
      </w:r>
      <w:r>
        <w:rPr>
          <w:rStyle w:val="StyleUnderline"/>
        </w:rPr>
        <w:t xml:space="preserve"> </w:t>
      </w:r>
      <w:r w:rsidRPr="008063E2">
        <w:rPr>
          <w:rStyle w:val="StyleUnderline"/>
        </w:rPr>
        <w:t xml:space="preserve">environmental change and has </w:t>
      </w:r>
      <w:r w:rsidRPr="008063E2">
        <w:rPr>
          <w:rStyle w:val="Emphasis"/>
        </w:rPr>
        <w:t>important conservation and management implications</w:t>
      </w:r>
      <w:r w:rsidRPr="00317C6C">
        <w:rPr>
          <w:sz w:val="16"/>
        </w:rPr>
        <w:t xml:space="preserve">. A number of studies (Table 2) have identified CWs as potential ecological traps through the accumulation of pollutants that are difficult to decompose (e.g., heavy metals and polymer compounds) [128]. </w:t>
      </w:r>
      <w:r w:rsidRPr="008063E2">
        <w:rPr>
          <w:rStyle w:val="StyleUnderline"/>
        </w:rPr>
        <w:t>Animals use environmental cues</w:t>
      </w:r>
      <w:r w:rsidRPr="00317C6C">
        <w:rPr>
          <w:sz w:val="16"/>
        </w:rPr>
        <w:t xml:space="preserve"> (e.g., vegetation, temperature, and pH) to select habitats </w:t>
      </w:r>
      <w:r w:rsidRPr="008063E2">
        <w:rPr>
          <w:rStyle w:val="StyleUnderline"/>
        </w:rPr>
        <w:t>that maximize their fitness</w:t>
      </w:r>
      <w:r w:rsidRPr="00317C6C">
        <w:rPr>
          <w:sz w:val="16"/>
        </w:rPr>
        <w:t xml:space="preserve"> [129]. </w:t>
      </w:r>
      <w:r w:rsidRPr="00317C6C">
        <w:rPr>
          <w:rStyle w:val="StyleUnderline"/>
        </w:rPr>
        <w:t>Constructed wetlands can provide such cues, while at the same</w:t>
      </w:r>
      <w:r>
        <w:rPr>
          <w:rStyle w:val="StyleUnderline"/>
        </w:rPr>
        <w:t xml:space="preserve"> </w:t>
      </w:r>
      <w:r w:rsidRPr="00317C6C">
        <w:rPr>
          <w:rStyle w:val="StyleUnderline"/>
        </w:rPr>
        <w:t>time being unrepresentative of habitat quality</w:t>
      </w:r>
      <w:r w:rsidRPr="00317C6C">
        <w:rPr>
          <w:sz w:val="16"/>
        </w:rPr>
        <w:t xml:space="preserve">, and wrongly attracting animals to these engineered systems [130,131]. High concentrations of </w:t>
      </w:r>
      <w:r w:rsidRPr="00317C6C">
        <w:rPr>
          <w:rStyle w:val="StyleUnderline"/>
        </w:rPr>
        <w:t>several pollutants</w:t>
      </w:r>
      <w:r w:rsidRPr="00317C6C">
        <w:rPr>
          <w:sz w:val="16"/>
        </w:rPr>
        <w:t xml:space="preserve"> have been </w:t>
      </w:r>
      <w:r w:rsidRPr="00317C6C">
        <w:rPr>
          <w:rStyle w:val="StyleUnderline"/>
        </w:rPr>
        <w:t>identified as an ecological trap</w:t>
      </w:r>
      <w:r>
        <w:rPr>
          <w:rStyle w:val="StyleUnderline"/>
        </w:rPr>
        <w:t xml:space="preserve"> </w:t>
      </w:r>
      <w:r w:rsidRPr="00317C6C">
        <w:rPr>
          <w:rStyle w:val="StyleUnderline"/>
        </w:rPr>
        <w:t>for</w:t>
      </w:r>
      <w:r w:rsidRPr="00317C6C">
        <w:rPr>
          <w:sz w:val="16"/>
        </w:rPr>
        <w:t xml:space="preserve"> some species of </w:t>
      </w:r>
      <w:r w:rsidRPr="00317C6C">
        <w:rPr>
          <w:rStyle w:val="StyleUnderline"/>
        </w:rPr>
        <w:t xml:space="preserve">fish and frogs in CWs, </w:t>
      </w:r>
      <w:r w:rsidRPr="00317C6C">
        <w:rPr>
          <w:rStyle w:val="Emphasis"/>
        </w:rPr>
        <w:t>reducing</w:t>
      </w:r>
      <w:r w:rsidRPr="00317C6C">
        <w:rPr>
          <w:rStyle w:val="StyleUnderline"/>
        </w:rPr>
        <w:t xml:space="preserve"> their </w:t>
      </w:r>
      <w:r w:rsidRPr="00317C6C">
        <w:rPr>
          <w:rStyle w:val="Emphasis"/>
        </w:rPr>
        <w:t>survival</w:t>
      </w:r>
      <w:r w:rsidRPr="00317C6C">
        <w:rPr>
          <w:rStyle w:val="StyleUnderline"/>
        </w:rPr>
        <w:t xml:space="preserve"> and impairing their growth</w:t>
      </w:r>
      <w:r w:rsidRPr="00317C6C">
        <w:rPr>
          <w:sz w:val="16"/>
        </w:rPr>
        <w:t xml:space="preserve"> [132,133]. A recent global assessment indicated that the </w:t>
      </w:r>
      <w:r w:rsidRPr="00317C6C">
        <w:rPr>
          <w:rStyle w:val="StyleUnderline"/>
        </w:rPr>
        <w:t>fitness of animals in CWs is lower than in natural</w:t>
      </w:r>
      <w:r>
        <w:rPr>
          <w:rStyle w:val="StyleUnderline"/>
        </w:rPr>
        <w:t xml:space="preserve"> </w:t>
      </w:r>
      <w:r w:rsidRPr="00317C6C">
        <w:rPr>
          <w:rStyle w:val="StyleUnderline"/>
        </w:rPr>
        <w:t>wetlands</w:t>
      </w:r>
      <w:r w:rsidRPr="00317C6C">
        <w:rPr>
          <w:sz w:val="16"/>
        </w:rPr>
        <w:t xml:space="preserve">, even though the abundance and richness of species can be similar [134]. This suggests that </w:t>
      </w:r>
      <w:r w:rsidRPr="00317C6C">
        <w:rPr>
          <w:rStyle w:val="Emphasis"/>
        </w:rPr>
        <w:t>CWs can have negative impacts on biodiversity in the long term</w:t>
      </w:r>
      <w:r w:rsidRPr="00317C6C">
        <w:rPr>
          <w:sz w:val="16"/>
        </w:rPr>
        <w:t xml:space="preserve">. </w:t>
      </w:r>
      <w:r w:rsidRPr="00317C6C">
        <w:rPr>
          <w:rStyle w:val="StyleUnderline"/>
        </w:rPr>
        <w:t xml:space="preserve">Furthermore, CWs may </w:t>
      </w:r>
      <w:r w:rsidRPr="00317C6C">
        <w:rPr>
          <w:rStyle w:val="Emphasis"/>
        </w:rPr>
        <w:t>increase the</w:t>
      </w:r>
      <w:r>
        <w:rPr>
          <w:rStyle w:val="Emphasis"/>
        </w:rPr>
        <w:t xml:space="preserve"> </w:t>
      </w:r>
      <w:r w:rsidRPr="00317C6C">
        <w:rPr>
          <w:rStyle w:val="Emphasis"/>
        </w:rPr>
        <w:t>risk of regional extinction</w:t>
      </w:r>
      <w:r w:rsidRPr="00317C6C">
        <w:rPr>
          <w:rStyle w:val="StyleUnderline"/>
        </w:rPr>
        <w:t xml:space="preserve"> by attracting migration from nearby native habitats</w:t>
      </w:r>
      <w:r w:rsidRPr="00317C6C">
        <w:rPr>
          <w:sz w:val="16"/>
        </w:rPr>
        <w:t>.</w:t>
      </w:r>
    </w:p>
    <w:p w14:paraId="3255992F" w14:textId="77777777" w:rsidR="008B0F19" w:rsidRPr="00317C6C" w:rsidRDefault="008B0F19" w:rsidP="008B0F19">
      <w:pPr>
        <w:pStyle w:val="Heading3"/>
      </w:pPr>
      <w:r>
        <w:t xml:space="preserve">1ar – CW Bad – </w:t>
      </w:r>
      <w:proofErr w:type="spellStart"/>
      <w:r>
        <w:t>BioD</w:t>
      </w:r>
      <w:proofErr w:type="spellEnd"/>
    </w:p>
    <w:p w14:paraId="18E272F3" w14:textId="77777777" w:rsidR="008B0F19" w:rsidRPr="00433E57" w:rsidRDefault="008B0F19" w:rsidP="008B0F19">
      <w:pPr>
        <w:pStyle w:val="Heading4"/>
      </w:pPr>
      <w:r>
        <w:t xml:space="preserve">CWs don’t solve </w:t>
      </w:r>
      <w:proofErr w:type="spellStart"/>
      <w:r>
        <w:t>BioD</w:t>
      </w:r>
      <w:proofErr w:type="spellEnd"/>
      <w:r>
        <w:t xml:space="preserve"> and can harm native species.</w:t>
      </w:r>
    </w:p>
    <w:p w14:paraId="426083B5" w14:textId="77777777" w:rsidR="008B0F19" w:rsidRPr="00433E57" w:rsidRDefault="008B0F19" w:rsidP="008B0F19">
      <w:proofErr w:type="spellStart"/>
      <w:r>
        <w:t>Chengxiang</w:t>
      </w:r>
      <w:proofErr w:type="spellEnd"/>
      <w:r>
        <w:t xml:space="preserve"> </w:t>
      </w:r>
      <w:r w:rsidRPr="008D1DA3">
        <w:rPr>
          <w:rStyle w:val="Style13ptBold"/>
        </w:rPr>
        <w:t>Zhang et al</w:t>
      </w:r>
      <w:r>
        <w:t>., 1-14-20</w:t>
      </w:r>
      <w:r w:rsidRPr="008D1DA3">
        <w:rPr>
          <w:rStyle w:val="Style13ptBold"/>
        </w:rPr>
        <w:t>20</w:t>
      </w:r>
      <w:r>
        <w:t>, [works at the School of Nature Conservation at the Beijing Forestry University, "Can Constructed Wetlands be Wildlife Refuges? A Review of Their Potential Biodiversity Conservation Value", MDPI, https://www.mdpi.com/2071-1050/12/4/1442 //</w:t>
      </w:r>
      <w:proofErr w:type="spellStart"/>
      <w:r>
        <w:t>Weese</w:t>
      </w:r>
      <w:proofErr w:type="spellEnd"/>
      <w:r>
        <w:t>]</w:t>
      </w:r>
    </w:p>
    <w:p w14:paraId="0BA98FC6" w14:textId="77777777" w:rsidR="008B0F19" w:rsidRPr="008D1DA3" w:rsidRDefault="008B0F19" w:rsidP="008B0F19">
      <w:pPr>
        <w:rPr>
          <w:sz w:val="16"/>
        </w:rPr>
      </w:pPr>
      <w:r w:rsidRPr="008D1DA3">
        <w:rPr>
          <w:sz w:val="16"/>
        </w:rPr>
        <w:t xml:space="preserve">The degradation of wetland ecosystems is currently recognized as one of the main threats to global biodiversity. As a means of compensation, constructed wetlands (CWs), which are built to treat agricultural runoff and municipal wastewater, have become important for maintaining biodiversity. Here, we review studies on the relationships between CWs and their associated biodiversity published over the past three decades. In doing so, we provide an overview of how wildlife utilizes CWs, and the effects of biodiversity on pollutant transformation and removal. Beyond their primary aim (to purify various kinds of wastewater), </w:t>
      </w:r>
      <w:r w:rsidRPr="008D1DA3">
        <w:rPr>
          <w:rStyle w:val="StyleUnderline"/>
        </w:rPr>
        <w:t xml:space="preserve">CWs provide </w:t>
      </w:r>
      <w:r w:rsidRPr="008D1DA3">
        <w:rPr>
          <w:rStyle w:val="Emphasis"/>
        </w:rPr>
        <w:t>sub-optimal</w:t>
      </w:r>
      <w:r w:rsidRPr="008D1DA3">
        <w:rPr>
          <w:rStyle w:val="StyleUnderline"/>
        </w:rPr>
        <w:t xml:space="preserve"> habitat for many species</w:t>
      </w:r>
      <w:r w:rsidRPr="008D1DA3">
        <w:rPr>
          <w:sz w:val="16"/>
        </w:rPr>
        <w:t xml:space="preserve"> and, in turn, their purification function can be strongly influenced by the biodiversity that they support. However, </w:t>
      </w:r>
      <w:r w:rsidRPr="008D1DA3">
        <w:rPr>
          <w:rStyle w:val="StyleUnderline"/>
        </w:rPr>
        <w:t xml:space="preserve">there are some </w:t>
      </w:r>
      <w:r w:rsidRPr="008D1DA3">
        <w:rPr>
          <w:rStyle w:val="Emphasis"/>
        </w:rPr>
        <w:t>difficulties when using CWs to conserve biodiversity</w:t>
      </w:r>
      <w:r w:rsidRPr="008D1DA3">
        <w:rPr>
          <w:rStyle w:val="StyleUnderline"/>
        </w:rPr>
        <w:t xml:space="preserve"> because</w:t>
      </w:r>
      <w:r>
        <w:rPr>
          <w:rStyle w:val="StyleUnderline"/>
        </w:rPr>
        <w:t xml:space="preserve"> </w:t>
      </w:r>
      <w:r w:rsidRPr="008D1DA3">
        <w:rPr>
          <w:rStyle w:val="StyleUnderline"/>
        </w:rPr>
        <w:t>some key characteristics of these engineered ecosystems vary from natural wetlands, including</w:t>
      </w:r>
      <w:r>
        <w:rPr>
          <w:rStyle w:val="StyleUnderline"/>
        </w:rPr>
        <w:t xml:space="preserve"> </w:t>
      </w:r>
      <w:r w:rsidRPr="008D1DA3">
        <w:rPr>
          <w:rStyle w:val="StyleUnderline"/>
        </w:rPr>
        <w:t>some fundamental ecological processes</w:t>
      </w:r>
      <w:r w:rsidRPr="008D1DA3">
        <w:rPr>
          <w:sz w:val="16"/>
        </w:rPr>
        <w:t xml:space="preserve">. Without proper management intervention, these features of </w:t>
      </w:r>
      <w:r w:rsidRPr="008D1DA3">
        <w:rPr>
          <w:rStyle w:val="StyleUnderline"/>
        </w:rPr>
        <w:t xml:space="preserve">CWs can </w:t>
      </w:r>
      <w:r w:rsidRPr="008D1DA3">
        <w:rPr>
          <w:rStyle w:val="Emphasis"/>
        </w:rPr>
        <w:t>promote biological invasion</w:t>
      </w:r>
      <w:r w:rsidRPr="008D1DA3">
        <w:rPr>
          <w:rStyle w:val="StyleUnderline"/>
        </w:rPr>
        <w:t>, as well as form an ‘</w:t>
      </w:r>
      <w:r w:rsidRPr="008D1DA3">
        <w:rPr>
          <w:rStyle w:val="Emphasis"/>
        </w:rPr>
        <w:t>ecological trap’ for native species</w:t>
      </w:r>
      <w:r w:rsidRPr="008D1DA3">
        <w:rPr>
          <w:sz w:val="16"/>
        </w:rPr>
        <w:t xml:space="preserve">. Management options, such as basin-wide integrative management and building in more natural wetland components, can partially offset these adverse impacts. Overall, the </w:t>
      </w:r>
      <w:r w:rsidRPr="008D1DA3">
        <w:rPr>
          <w:rStyle w:val="StyleUnderline"/>
        </w:rPr>
        <w:t>awareness</w:t>
      </w:r>
      <w:r w:rsidRPr="008D1DA3">
        <w:rPr>
          <w:sz w:val="16"/>
        </w:rPr>
        <w:t xml:space="preserve"> of managers and the public regarding the potential value of CWs in biodiversity conservation </w:t>
      </w:r>
      <w:r w:rsidRPr="008D1DA3">
        <w:rPr>
          <w:rStyle w:val="StyleUnderline"/>
        </w:rPr>
        <w:t>remains superficial</w:t>
      </w:r>
      <w:r w:rsidRPr="008D1DA3">
        <w:rPr>
          <w:sz w:val="16"/>
        </w:rPr>
        <w:t>. More in-depth research, especially on how to balance different stakeholder values between wastewater managers and conservationists, is now required.</w:t>
      </w:r>
    </w:p>
    <w:p w14:paraId="02FD4A51" w14:textId="77777777" w:rsidR="008B0F19" w:rsidRDefault="008B0F19" w:rsidP="008B0F19">
      <w:pPr>
        <w:pStyle w:val="Heading4"/>
      </w:pPr>
      <w:r>
        <w:t>And they invite invasive species.</w:t>
      </w:r>
    </w:p>
    <w:p w14:paraId="4A18BF6C" w14:textId="77777777" w:rsidR="008B0F19" w:rsidRDefault="008B0F19" w:rsidP="008B0F19">
      <w:r w:rsidRPr="00651554">
        <w:rPr>
          <w:rStyle w:val="Style13ptBold"/>
        </w:rPr>
        <w:t>US Army Corps of Engineers, 2000</w:t>
      </w:r>
      <w:r>
        <w:t>, [, "Wetlands Management Handbook", US Army Corps of Engineers, https://www.spk.usace.army.mil/Portals/12/documents/regulatory/pdf/10167.pdf //</w:t>
      </w:r>
      <w:proofErr w:type="spellStart"/>
      <w:r>
        <w:t>Weese</w:t>
      </w:r>
      <w:proofErr w:type="spellEnd"/>
      <w:r>
        <w:t>]</w:t>
      </w:r>
    </w:p>
    <w:p w14:paraId="32745C58" w14:textId="77777777" w:rsidR="008B0F19" w:rsidRPr="00CB0DED" w:rsidRDefault="008B0F19" w:rsidP="008B0F19">
      <w:pPr>
        <w:rPr>
          <w:sz w:val="16"/>
        </w:rPr>
      </w:pPr>
      <w:r w:rsidRPr="00CB0DED">
        <w:rPr>
          <w:rStyle w:val="Emphasis"/>
        </w:rPr>
        <w:t>Constructed wetlands are often taken over by unwanted species</w:t>
      </w:r>
      <w:r w:rsidRPr="00CB0DED">
        <w:rPr>
          <w:sz w:val="16"/>
        </w:rPr>
        <w:t xml:space="preserve"> </w:t>
      </w:r>
      <w:r w:rsidRPr="00CB0DED">
        <w:rPr>
          <w:rStyle w:val="StyleUnderline"/>
        </w:rPr>
        <w:t>such as</w:t>
      </w:r>
      <w:r>
        <w:rPr>
          <w:rStyle w:val="StyleUnderline"/>
        </w:rPr>
        <w:t xml:space="preserve"> </w:t>
      </w:r>
      <w:r w:rsidRPr="00CB0DED">
        <w:rPr>
          <w:rStyle w:val="StyleUnderline"/>
        </w:rPr>
        <w:t>loosestrife</w:t>
      </w:r>
      <w:r w:rsidRPr="00CB0DED">
        <w:rPr>
          <w:sz w:val="16"/>
        </w:rPr>
        <w:t xml:space="preserve"> (</w:t>
      </w:r>
      <w:proofErr w:type="spellStart"/>
      <w:r w:rsidRPr="00CB0DED">
        <w:rPr>
          <w:sz w:val="16"/>
        </w:rPr>
        <w:t>Lythrum</w:t>
      </w:r>
      <w:proofErr w:type="spellEnd"/>
      <w:r w:rsidRPr="00CB0DED">
        <w:rPr>
          <w:sz w:val="16"/>
        </w:rPr>
        <w:t xml:space="preserve"> </w:t>
      </w:r>
      <w:proofErr w:type="spellStart"/>
      <w:r w:rsidRPr="00CB0DED">
        <w:rPr>
          <w:sz w:val="16"/>
        </w:rPr>
        <w:t>salicaria</w:t>
      </w:r>
      <w:proofErr w:type="spellEnd"/>
      <w:r w:rsidRPr="00CB0DED">
        <w:rPr>
          <w:sz w:val="16"/>
        </w:rPr>
        <w:t xml:space="preserve">) and cattail (Typha sp.). </w:t>
      </w:r>
      <w:r w:rsidRPr="00CB0DED">
        <w:rPr>
          <w:rStyle w:val="StyleUnderline"/>
        </w:rPr>
        <w:t xml:space="preserve">These plants may </w:t>
      </w:r>
      <w:r w:rsidRPr="00CB0DED">
        <w:rPr>
          <w:rStyle w:val="Emphasis"/>
        </w:rPr>
        <w:t>reduce</w:t>
      </w:r>
      <w:r>
        <w:rPr>
          <w:rStyle w:val="Emphasis"/>
        </w:rPr>
        <w:t xml:space="preserve"> </w:t>
      </w:r>
      <w:r w:rsidRPr="00CB0DED">
        <w:rPr>
          <w:rStyle w:val="Emphasis"/>
        </w:rPr>
        <w:t>diversity and wildlife habitability</w:t>
      </w:r>
      <w:r w:rsidRPr="00CB0DED">
        <w:rPr>
          <w:sz w:val="16"/>
        </w:rPr>
        <w:t xml:space="preserve"> but at least provide cover and erosion control. </w:t>
      </w:r>
      <w:r w:rsidRPr="00CB0DED">
        <w:rPr>
          <w:rStyle w:val="StyleUnderline"/>
        </w:rPr>
        <w:t>Once established, they are difficult to remove</w:t>
      </w:r>
      <w:r w:rsidRPr="00CB0DED">
        <w:rPr>
          <w:sz w:val="16"/>
        </w:rPr>
        <w:t>. Herbicides can be applied, but must be used at the proper time of the year and carefully enough that desired species are not affected. Some projects have had success with burning followed by flooding to control pest species. In forested wetlands, trees may eventually shade undesirable herbaceous species out.</w:t>
      </w:r>
    </w:p>
    <w:p w14:paraId="7409AA27" w14:textId="77777777" w:rsidR="008B0F19" w:rsidRDefault="008B0F19" w:rsidP="008B0F19">
      <w:pPr>
        <w:pStyle w:val="Heading3"/>
      </w:pPr>
      <w:r>
        <w:t>AT NB – EPA Tradeoff</w:t>
      </w:r>
    </w:p>
    <w:p w14:paraId="31D19234" w14:textId="77777777" w:rsidR="008B0F19" w:rsidRPr="00205F87" w:rsidRDefault="008B0F19" w:rsidP="008B0F19">
      <w:pPr>
        <w:pStyle w:val="Heading4"/>
      </w:pPr>
      <w:r>
        <w:t>Links to EPA tradeoff – costs increase with scale – the more the CP solves, the more it links AND upfront costs are significant.</w:t>
      </w:r>
    </w:p>
    <w:p w14:paraId="4FE2AE6E" w14:textId="77777777" w:rsidR="008B0F19" w:rsidRPr="00205F87" w:rsidRDefault="008B0F19" w:rsidP="008B0F19">
      <w:r>
        <w:t xml:space="preserve">J </w:t>
      </w:r>
      <w:r w:rsidRPr="009819A7">
        <w:rPr>
          <w:rStyle w:val="Style13ptBold"/>
        </w:rPr>
        <w:t>Tyndall and</w:t>
      </w:r>
      <w:r>
        <w:t xml:space="preserve"> T </w:t>
      </w:r>
      <w:r w:rsidRPr="009819A7">
        <w:rPr>
          <w:rStyle w:val="Style13ptBold"/>
        </w:rPr>
        <w:t>Bowman</w:t>
      </w:r>
      <w:r>
        <w:t>, 20</w:t>
      </w:r>
      <w:r w:rsidRPr="009819A7">
        <w:rPr>
          <w:rStyle w:val="Style13ptBold"/>
        </w:rPr>
        <w:t>16</w:t>
      </w:r>
      <w:r>
        <w:t>, [work at Iowa State University Department of Ecology &amp; Natural Resource management, "Iowa Nutrient Reduction Strategy Best Management Practice cost overview series: Constructed wetlands", Iowa State University, https://www.nrem.iastate.edu/bmpcosttools/files/page/files/2016%20Cost%20Sheet%20for%20Constructed%20Wetlands.pdf //</w:t>
      </w:r>
      <w:proofErr w:type="spellStart"/>
      <w:r>
        <w:t>Weese</w:t>
      </w:r>
      <w:proofErr w:type="spellEnd"/>
      <w:r>
        <w:t>]</w:t>
      </w:r>
    </w:p>
    <w:p w14:paraId="464A8E1F" w14:textId="77777777" w:rsidR="008B0F19" w:rsidRPr="00205F87" w:rsidRDefault="008B0F19" w:rsidP="008B0F19">
      <w:pPr>
        <w:rPr>
          <w:sz w:val="16"/>
        </w:rPr>
      </w:pPr>
      <w:r w:rsidRPr="00205F87">
        <w:rPr>
          <w:rStyle w:val="StyleUnderline"/>
        </w:rPr>
        <w:t xml:space="preserve">The installation and long-term </w:t>
      </w:r>
      <w:r w:rsidRPr="00205F87">
        <w:rPr>
          <w:rStyle w:val="Emphasis"/>
        </w:rPr>
        <w:t>costs</w:t>
      </w:r>
      <w:r w:rsidRPr="00205F87">
        <w:rPr>
          <w:rStyle w:val="StyleUnderline"/>
        </w:rPr>
        <w:t xml:space="preserve"> of a constructed wetland</w:t>
      </w:r>
      <w:r w:rsidRPr="00205F87">
        <w:rPr>
          <w:sz w:val="16"/>
        </w:rPr>
        <w:t xml:space="preserve"> will </w:t>
      </w:r>
      <w:r w:rsidRPr="00205F87">
        <w:rPr>
          <w:rStyle w:val="StyleUnderline"/>
        </w:rPr>
        <w:t>vary</w:t>
      </w:r>
      <w:r w:rsidRPr="00205F87">
        <w:rPr>
          <w:sz w:val="16"/>
        </w:rPr>
        <w:t xml:space="preserve"> considerably </w:t>
      </w:r>
      <w:r w:rsidRPr="00205F87">
        <w:rPr>
          <w:rStyle w:val="Emphasis"/>
        </w:rPr>
        <w:t>depending upon</w:t>
      </w:r>
      <w:r w:rsidRPr="00205F87">
        <w:rPr>
          <w:sz w:val="16"/>
        </w:rPr>
        <w:t xml:space="preserve"> design and </w:t>
      </w:r>
      <w:r w:rsidRPr="00205F87">
        <w:rPr>
          <w:rStyle w:val="Emphasis"/>
        </w:rPr>
        <w:t>scale</w:t>
      </w:r>
      <w:r w:rsidRPr="00205F87">
        <w:rPr>
          <w:sz w:val="16"/>
        </w:rPr>
        <w:t xml:space="preserve">. The </w:t>
      </w:r>
      <w:r w:rsidRPr="00205F87">
        <w:rPr>
          <w:rStyle w:val="StyleUnderline"/>
        </w:rPr>
        <w:t>costliest components</w:t>
      </w:r>
      <w:r w:rsidRPr="00205F87">
        <w:rPr>
          <w:sz w:val="16"/>
        </w:rPr>
        <w:t xml:space="preserve"> of constructed wetlands </w:t>
      </w:r>
      <w:r w:rsidRPr="00205F87">
        <w:rPr>
          <w:rStyle w:val="StyleUnderline"/>
        </w:rPr>
        <w:t>are typically associated with site planning and</w:t>
      </w:r>
      <w:r>
        <w:rPr>
          <w:rStyle w:val="StyleUnderline"/>
        </w:rPr>
        <w:t xml:space="preserve"> </w:t>
      </w:r>
      <w:r w:rsidRPr="00205F87">
        <w:rPr>
          <w:rStyle w:val="StyleUnderline"/>
        </w:rPr>
        <w:t>design, excavation activities, control structures required and the opportunity cost of any land removed from</w:t>
      </w:r>
      <w:r>
        <w:rPr>
          <w:rStyle w:val="StyleUnderline"/>
        </w:rPr>
        <w:t xml:space="preserve"> </w:t>
      </w:r>
      <w:r w:rsidRPr="00205F87">
        <w:rPr>
          <w:rStyle w:val="StyleUnderline"/>
        </w:rPr>
        <w:t>agricultural production</w:t>
      </w:r>
      <w:r w:rsidRPr="00205F87">
        <w:rPr>
          <w:sz w:val="16"/>
        </w:rPr>
        <w:t xml:space="preserve"> (over the long term, opportunity costs in the form of foregone land rent or net revenues typically represent between 50% and 70% of the total costs of this practice). Depending on the context for wetland use, overall scale of the project or program tie-in (e.g., USDA CREP wetland program)1 , </w:t>
      </w:r>
      <w:r w:rsidRPr="00205F87">
        <w:rPr>
          <w:rStyle w:val="StyleUnderline"/>
        </w:rPr>
        <w:t xml:space="preserve">engineering planning and design costs can be </w:t>
      </w:r>
      <w:r w:rsidRPr="00205F87">
        <w:rPr>
          <w:rStyle w:val="Emphasis"/>
        </w:rPr>
        <w:t>significant upfront costs</w:t>
      </w:r>
      <w:r w:rsidRPr="00205F87">
        <w:rPr>
          <w:sz w:val="16"/>
        </w:rPr>
        <w:t xml:space="preserve">. </w:t>
      </w:r>
    </w:p>
    <w:p w14:paraId="353B2523" w14:textId="77777777" w:rsidR="008B0F19" w:rsidRDefault="008B0F19" w:rsidP="008B0F19">
      <w:pPr>
        <w:pStyle w:val="Heading4"/>
      </w:pPr>
      <w:r>
        <w:t>EPA has ultimate authority over wetland management.</w:t>
      </w:r>
    </w:p>
    <w:p w14:paraId="390C7C71" w14:textId="77777777" w:rsidR="008B0F19" w:rsidRDefault="008B0F19" w:rsidP="008B0F19">
      <w:r w:rsidRPr="00651554">
        <w:rPr>
          <w:rStyle w:val="Style13ptBold"/>
        </w:rPr>
        <w:t>US Army Corps of Engineers, 2000</w:t>
      </w:r>
      <w:r>
        <w:t>, [, "Wetlands Management Handbook", US Army Corps of Engineers, https://www.spk.usace.army.mil/Portals/12/documents/regulatory/pdf/10167.pdf //</w:t>
      </w:r>
      <w:proofErr w:type="spellStart"/>
      <w:r>
        <w:t>Weese</w:t>
      </w:r>
      <w:proofErr w:type="spellEnd"/>
      <w:r>
        <w:t>]</w:t>
      </w:r>
    </w:p>
    <w:p w14:paraId="2F0ED4E4" w14:textId="77777777" w:rsidR="008B0F19" w:rsidRPr="00651554" w:rsidRDefault="008B0F19" w:rsidP="008B0F19">
      <w:pPr>
        <w:rPr>
          <w:sz w:val="16"/>
        </w:rPr>
      </w:pPr>
      <w:r w:rsidRPr="009E4DEE">
        <w:rPr>
          <w:rStyle w:val="StyleUnderline"/>
        </w:rPr>
        <w:t>Responsible Federal agencies</w:t>
      </w:r>
      <w:r w:rsidRPr="00651554">
        <w:rPr>
          <w:sz w:val="16"/>
        </w:rPr>
        <w:t xml:space="preserve">. </w:t>
      </w:r>
      <w:r w:rsidRPr="009E4DEE">
        <w:rPr>
          <w:rStyle w:val="StyleUnderline"/>
        </w:rPr>
        <w:t>The wetland permitting program is managed</w:t>
      </w:r>
      <w:r>
        <w:rPr>
          <w:rStyle w:val="StyleUnderline"/>
        </w:rPr>
        <w:t xml:space="preserve"> </w:t>
      </w:r>
      <w:r w:rsidRPr="009E4DEE">
        <w:rPr>
          <w:rStyle w:val="StyleUnderline"/>
        </w:rPr>
        <w:t>by the Corps, but the EPA has veto power over Corps permit decisions</w:t>
      </w:r>
      <w:r w:rsidRPr="00651554">
        <w:rPr>
          <w:sz w:val="16"/>
        </w:rPr>
        <w:t xml:space="preserve">. The U.S. Fish and Wildlife Service and National Marine Fisheries Service have consultative rights. </w:t>
      </w:r>
      <w:r w:rsidRPr="009E4DEE">
        <w:rPr>
          <w:rStyle w:val="Emphasis"/>
        </w:rPr>
        <w:t>Enforcement authority is shared by the Corps and EPA</w:t>
      </w:r>
      <w:r w:rsidRPr="009E4DEE">
        <w:rPr>
          <w:rStyle w:val="StyleUnderline"/>
        </w:rPr>
        <w:t>. States</w:t>
      </w:r>
      <w:r>
        <w:rPr>
          <w:rStyle w:val="StyleUnderline"/>
        </w:rPr>
        <w:t xml:space="preserve"> </w:t>
      </w:r>
      <w:r w:rsidRPr="009E4DEE">
        <w:rPr>
          <w:rStyle w:val="StyleUnderline"/>
        </w:rPr>
        <w:t xml:space="preserve">may adopt administration of parts of the program from the Corps, with </w:t>
      </w:r>
      <w:r w:rsidRPr="009E4DEE">
        <w:rPr>
          <w:rStyle w:val="Emphasis"/>
        </w:rPr>
        <w:t>EPA</w:t>
      </w:r>
      <w:r>
        <w:rPr>
          <w:rStyle w:val="Emphasis"/>
        </w:rPr>
        <w:t xml:space="preserve"> </w:t>
      </w:r>
      <w:r w:rsidRPr="009E4DEE">
        <w:rPr>
          <w:rStyle w:val="Emphasis"/>
        </w:rPr>
        <w:t>oversight</w:t>
      </w:r>
      <w:r w:rsidRPr="00651554">
        <w:rPr>
          <w:sz w:val="16"/>
        </w:rPr>
        <w:t>; currently Michigan and New Jersey are the only states to do so.</w:t>
      </w:r>
    </w:p>
    <w:p w14:paraId="3A632EB2" w14:textId="77777777" w:rsidR="007C7033" w:rsidRDefault="007C7033" w:rsidP="007C7033">
      <w:pPr>
        <w:pStyle w:val="Heading3"/>
      </w:pPr>
      <w:r>
        <w:t>AT NB – Costs PC</w:t>
      </w:r>
    </w:p>
    <w:p w14:paraId="0A032F8B" w14:textId="77777777" w:rsidR="007C7033" w:rsidRPr="00295E96" w:rsidRDefault="007C7033" w:rsidP="007C7033">
      <w:pPr>
        <w:pStyle w:val="Heading4"/>
      </w:pPr>
      <w:r>
        <w:t>Stakeholders resist CWs – the Middle East proves.</w:t>
      </w:r>
    </w:p>
    <w:p w14:paraId="3743A8E9" w14:textId="77777777" w:rsidR="007C7033" w:rsidRPr="00295E96" w:rsidRDefault="007C7033" w:rsidP="007C7033">
      <w:r>
        <w:t xml:space="preserve">Alexandros I. </w:t>
      </w:r>
      <w:proofErr w:type="spellStart"/>
      <w:r w:rsidRPr="00295E96">
        <w:rPr>
          <w:rStyle w:val="Style13ptBold"/>
        </w:rPr>
        <w:t>Stefanakis</w:t>
      </w:r>
      <w:proofErr w:type="spellEnd"/>
      <w:r>
        <w:t>, 4-30-20</w:t>
      </w:r>
      <w:r w:rsidRPr="00295E96">
        <w:rPr>
          <w:rStyle w:val="Style13ptBold"/>
        </w:rPr>
        <w:t>20</w:t>
      </w:r>
      <w:r>
        <w:t xml:space="preserve">, [Works at the School of Environmental Engineering at the Technical University of Crete, "Constructed Wetlands for Sustainable Wastewater Treatment in Hot and Arid Climates: Opportunities, Challenges and Case Studies in the Middle East", MDPI, </w:t>
      </w:r>
      <w:hyperlink r:id="rId89" w:history="1">
        <w:r w:rsidRPr="00232213">
          <w:rPr>
            <w:rStyle w:val="Hyperlink"/>
          </w:rPr>
          <w:t>https://www.mdpi.com/2073-4441/12/6/1665</w:t>
        </w:r>
      </w:hyperlink>
      <w:r>
        <w:t xml:space="preserve"> //</w:t>
      </w:r>
      <w:proofErr w:type="spellStart"/>
      <w:r>
        <w:t>Weese</w:t>
      </w:r>
      <w:proofErr w:type="spellEnd"/>
      <w:r>
        <w:t>]</w:t>
      </w:r>
    </w:p>
    <w:p w14:paraId="39B3BC13" w14:textId="77777777" w:rsidR="007C7033" w:rsidRPr="00295E96" w:rsidRDefault="007C7033" w:rsidP="007C7033">
      <w:pPr>
        <w:rPr>
          <w:rStyle w:val="StyleUnderline"/>
        </w:rPr>
      </w:pPr>
      <w:r w:rsidRPr="00295E96">
        <w:rPr>
          <w:rFonts w:asciiTheme="minorHAnsi" w:hAnsiTheme="minorHAnsi"/>
          <w:sz w:val="16"/>
        </w:rPr>
        <w:t xml:space="preserve">Finally, </w:t>
      </w:r>
      <w:r w:rsidRPr="00295E96">
        <w:rPr>
          <w:rStyle w:val="StyleUnderline"/>
        </w:rPr>
        <w:t>as a relatively new technology</w:t>
      </w:r>
      <w:r w:rsidRPr="00295E96">
        <w:rPr>
          <w:rFonts w:asciiTheme="minorHAnsi" w:hAnsiTheme="minorHAnsi"/>
          <w:sz w:val="16"/>
        </w:rPr>
        <w:t xml:space="preserve"> in the region, </w:t>
      </w:r>
      <w:r w:rsidRPr="00295E96">
        <w:rPr>
          <w:rStyle w:val="StyleUnderline"/>
        </w:rPr>
        <w:t>the implementation of CW projects should</w:t>
      </w:r>
      <w:r>
        <w:rPr>
          <w:rStyle w:val="StyleUnderline"/>
        </w:rPr>
        <w:t xml:space="preserve"> </w:t>
      </w:r>
      <w:r w:rsidRPr="00295E96">
        <w:rPr>
          <w:rStyle w:val="StyleUnderline"/>
        </w:rPr>
        <w:t>always consider local cultural, social and religious characteristics and taboos</w:t>
      </w:r>
      <w:r w:rsidRPr="00295E96">
        <w:rPr>
          <w:rFonts w:asciiTheme="minorHAnsi" w:hAnsiTheme="minorHAnsi"/>
          <w:sz w:val="16"/>
        </w:rPr>
        <w:t xml:space="preserve">, besides physical factors such as the climate, water resources, and onsite conditions. For this, </w:t>
      </w:r>
      <w:r w:rsidRPr="00295E96">
        <w:rPr>
          <w:rStyle w:val="StyleUnderline"/>
        </w:rPr>
        <w:t>the main stakeholders</w:t>
      </w:r>
      <w:r>
        <w:rPr>
          <w:rStyle w:val="StyleUnderline"/>
        </w:rPr>
        <w:t xml:space="preserve"> </w:t>
      </w:r>
      <w:r w:rsidRPr="00295E96">
        <w:rPr>
          <w:rStyle w:val="StyleUnderline"/>
        </w:rPr>
        <w:t>for the introduction of a new CW system</w:t>
      </w:r>
      <w:r w:rsidRPr="00295E96">
        <w:rPr>
          <w:rFonts w:asciiTheme="minorHAnsi" w:hAnsiTheme="minorHAnsi"/>
          <w:sz w:val="16"/>
        </w:rPr>
        <w:t xml:space="preserve"> should be identified and involved in the project development, i.e., water authorities, future users of the treated effluent, private and/or public service providers, local governmental authorities, developers and investors, financing and research institutes, any community-based organizations, educational institutions, among others. </w:t>
      </w:r>
      <w:r w:rsidRPr="00295E96">
        <w:rPr>
          <w:rStyle w:val="StyleUnderline"/>
        </w:rPr>
        <w:t>For example</w:t>
      </w:r>
      <w:r w:rsidRPr="00295E96">
        <w:rPr>
          <w:rFonts w:asciiTheme="minorHAnsi" w:hAnsiTheme="minorHAnsi"/>
          <w:sz w:val="16"/>
        </w:rPr>
        <w:t xml:space="preserve">, besides the legal barriers, e.g., where effluent reuse is not allowed in some areas, or the need to comply with a very high effluent quality, </w:t>
      </w:r>
      <w:r w:rsidRPr="00295E96">
        <w:rPr>
          <w:rStyle w:val="StyleUnderline"/>
        </w:rPr>
        <w:t>across the Middle East, there is often a resistance in reusing treated wastewater</w:t>
      </w:r>
      <w:r>
        <w:rPr>
          <w:rStyle w:val="StyleUnderline"/>
        </w:rPr>
        <w:t xml:space="preserve"> </w:t>
      </w:r>
      <w:r w:rsidRPr="00295E96">
        <w:rPr>
          <w:rStyle w:val="StyleUnderline"/>
        </w:rPr>
        <w:t>for irrigation due to cultural and religious reasons</w:t>
      </w:r>
      <w:r w:rsidRPr="00295E96">
        <w:rPr>
          <w:rFonts w:asciiTheme="minorHAnsi" w:hAnsiTheme="minorHAnsi"/>
          <w:sz w:val="16"/>
        </w:rPr>
        <w:t xml:space="preserve">; however, a gradual change in the perspective and understanding of local and national authorities is slowly taking place, which is a crucial factor to drive a change in people’s thinking. In any case, </w:t>
      </w:r>
      <w:r w:rsidRPr="00295E96">
        <w:rPr>
          <w:rStyle w:val="StyleUnderline"/>
        </w:rPr>
        <w:t>it is important to ensure that any new CW solution is</w:t>
      </w:r>
      <w:r>
        <w:rPr>
          <w:rStyle w:val="StyleUnderline"/>
        </w:rPr>
        <w:t xml:space="preserve"> </w:t>
      </w:r>
      <w:r w:rsidRPr="00295E96">
        <w:rPr>
          <w:rStyle w:val="StyleUnderline"/>
        </w:rPr>
        <w:t>understood and accepted by all involved stakeholders and decision makers; in this, the demonstration</w:t>
      </w:r>
      <w:r>
        <w:rPr>
          <w:rStyle w:val="StyleUnderline"/>
        </w:rPr>
        <w:t xml:space="preserve"> </w:t>
      </w:r>
      <w:r w:rsidRPr="00295E96">
        <w:rPr>
          <w:rStyle w:val="StyleUnderline"/>
        </w:rPr>
        <w:t>of successful full-scale projects can be a decisive parameter.</w:t>
      </w:r>
    </w:p>
    <w:p w14:paraId="11101DFB" w14:textId="43FA4A85" w:rsidR="008B0F19" w:rsidRPr="008B0F19" w:rsidRDefault="008B0F19" w:rsidP="008B0F19">
      <w:pPr>
        <w:pStyle w:val="Heading3"/>
      </w:pPr>
    </w:p>
    <w:sectPr w:rsidR="008B0F19" w:rsidRPr="008B0F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3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7612416"/>
    <w:docVar w:name="VerbatimVersion" w:val="5.1"/>
  </w:docVars>
  <w:rsids>
    <w:rsidRoot w:val="00432373"/>
    <w:rsid w:val="000139A3"/>
    <w:rsid w:val="00047EE2"/>
    <w:rsid w:val="00057F9E"/>
    <w:rsid w:val="00077D87"/>
    <w:rsid w:val="00100833"/>
    <w:rsid w:val="00104529"/>
    <w:rsid w:val="00105942"/>
    <w:rsid w:val="00107396"/>
    <w:rsid w:val="00144A4C"/>
    <w:rsid w:val="00176AB0"/>
    <w:rsid w:val="00177B7D"/>
    <w:rsid w:val="0018322D"/>
    <w:rsid w:val="001A4760"/>
    <w:rsid w:val="001A5C51"/>
    <w:rsid w:val="001B5776"/>
    <w:rsid w:val="001E527A"/>
    <w:rsid w:val="001F78CE"/>
    <w:rsid w:val="00251FC7"/>
    <w:rsid w:val="002855A7"/>
    <w:rsid w:val="002B146A"/>
    <w:rsid w:val="002B5E17"/>
    <w:rsid w:val="00315690"/>
    <w:rsid w:val="00316B75"/>
    <w:rsid w:val="00325646"/>
    <w:rsid w:val="00330E47"/>
    <w:rsid w:val="003460F2"/>
    <w:rsid w:val="00355DE2"/>
    <w:rsid w:val="0038158C"/>
    <w:rsid w:val="003902BA"/>
    <w:rsid w:val="003A09E2"/>
    <w:rsid w:val="00407037"/>
    <w:rsid w:val="00432373"/>
    <w:rsid w:val="00440A39"/>
    <w:rsid w:val="004605D6"/>
    <w:rsid w:val="004A67A2"/>
    <w:rsid w:val="004C60E8"/>
    <w:rsid w:val="004E3579"/>
    <w:rsid w:val="004E728B"/>
    <w:rsid w:val="004F39E0"/>
    <w:rsid w:val="005026A2"/>
    <w:rsid w:val="00537BD5"/>
    <w:rsid w:val="0057268A"/>
    <w:rsid w:val="005B554B"/>
    <w:rsid w:val="005D2912"/>
    <w:rsid w:val="006065BD"/>
    <w:rsid w:val="00645FA9"/>
    <w:rsid w:val="00647866"/>
    <w:rsid w:val="00665003"/>
    <w:rsid w:val="006A2AD0"/>
    <w:rsid w:val="006C2375"/>
    <w:rsid w:val="006D4ECC"/>
    <w:rsid w:val="00722258"/>
    <w:rsid w:val="007243E5"/>
    <w:rsid w:val="00766EA0"/>
    <w:rsid w:val="007A2226"/>
    <w:rsid w:val="007C7033"/>
    <w:rsid w:val="007F5B66"/>
    <w:rsid w:val="008019D6"/>
    <w:rsid w:val="00823A1C"/>
    <w:rsid w:val="00845B9D"/>
    <w:rsid w:val="00860984"/>
    <w:rsid w:val="00896B26"/>
    <w:rsid w:val="008B010B"/>
    <w:rsid w:val="008B0F19"/>
    <w:rsid w:val="008B3ECB"/>
    <w:rsid w:val="008B4E85"/>
    <w:rsid w:val="008C1727"/>
    <w:rsid w:val="008C1B2E"/>
    <w:rsid w:val="0091627E"/>
    <w:rsid w:val="00943369"/>
    <w:rsid w:val="0097032B"/>
    <w:rsid w:val="009D2EAD"/>
    <w:rsid w:val="009D54B2"/>
    <w:rsid w:val="009E1358"/>
    <w:rsid w:val="009E1922"/>
    <w:rsid w:val="009F7ED2"/>
    <w:rsid w:val="00A2320F"/>
    <w:rsid w:val="00A5512B"/>
    <w:rsid w:val="00A77B01"/>
    <w:rsid w:val="00A93661"/>
    <w:rsid w:val="00A95652"/>
    <w:rsid w:val="00AC0AB8"/>
    <w:rsid w:val="00AC3F18"/>
    <w:rsid w:val="00AD0EC4"/>
    <w:rsid w:val="00B01F23"/>
    <w:rsid w:val="00B161E5"/>
    <w:rsid w:val="00B33C6D"/>
    <w:rsid w:val="00B4508F"/>
    <w:rsid w:val="00B55AD5"/>
    <w:rsid w:val="00B8057C"/>
    <w:rsid w:val="00B94946"/>
    <w:rsid w:val="00BB67A1"/>
    <w:rsid w:val="00BD6238"/>
    <w:rsid w:val="00BF593B"/>
    <w:rsid w:val="00BF773A"/>
    <w:rsid w:val="00BF7E81"/>
    <w:rsid w:val="00C13773"/>
    <w:rsid w:val="00C17CC8"/>
    <w:rsid w:val="00C41B6C"/>
    <w:rsid w:val="00C83417"/>
    <w:rsid w:val="00C84277"/>
    <w:rsid w:val="00C9604F"/>
    <w:rsid w:val="00CA19AA"/>
    <w:rsid w:val="00CC5298"/>
    <w:rsid w:val="00CD736E"/>
    <w:rsid w:val="00CD798D"/>
    <w:rsid w:val="00CE161E"/>
    <w:rsid w:val="00CF59A8"/>
    <w:rsid w:val="00D325A9"/>
    <w:rsid w:val="00D35967"/>
    <w:rsid w:val="00D36A8A"/>
    <w:rsid w:val="00D61409"/>
    <w:rsid w:val="00D6691E"/>
    <w:rsid w:val="00D71170"/>
    <w:rsid w:val="00DA1C92"/>
    <w:rsid w:val="00DA25D4"/>
    <w:rsid w:val="00DA6538"/>
    <w:rsid w:val="00DE0A3A"/>
    <w:rsid w:val="00E15E75"/>
    <w:rsid w:val="00E5262C"/>
    <w:rsid w:val="00EC7DC4"/>
    <w:rsid w:val="00ED30CF"/>
    <w:rsid w:val="00F16D48"/>
    <w:rsid w:val="00F176EF"/>
    <w:rsid w:val="00F45E10"/>
    <w:rsid w:val="00F6364A"/>
    <w:rsid w:val="00F64BCE"/>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65518"/>
  <w15:chartTrackingRefBased/>
  <w15:docId w15:val="{B5FF8DDB-5D30-420F-9C35-6171674E1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94946"/>
    <w:rPr>
      <w:rFonts w:ascii="Calibri" w:hAnsi="Calibri"/>
    </w:rPr>
  </w:style>
  <w:style w:type="paragraph" w:styleId="Heading1">
    <w:name w:val="heading 1"/>
    <w:aliases w:val="Pocket"/>
    <w:basedOn w:val="Normal"/>
    <w:next w:val="Normal"/>
    <w:link w:val="Heading1Char"/>
    <w:qFormat/>
    <w:rsid w:val="00B949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949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949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tag"/>
    <w:basedOn w:val="Normal"/>
    <w:next w:val="Normal"/>
    <w:link w:val="Heading4Char"/>
    <w:uiPriority w:val="3"/>
    <w:unhideWhenUsed/>
    <w:qFormat/>
    <w:rsid w:val="00B9494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949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4946"/>
  </w:style>
  <w:style w:type="character" w:customStyle="1" w:styleId="Heading1Char">
    <w:name w:val="Heading 1 Char"/>
    <w:aliases w:val="Pocket Char"/>
    <w:basedOn w:val="DefaultParagraphFont"/>
    <w:link w:val="Heading1"/>
    <w:rsid w:val="00B949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494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9494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94946"/>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B9494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9494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B94946"/>
    <w:rPr>
      <w:b w:val="0"/>
      <w:sz w:val="22"/>
      <w:u w:val="single"/>
    </w:rPr>
  </w:style>
  <w:style w:type="character" w:styleId="Hyperlink">
    <w:name w:val="Hyperlink"/>
    <w:aliases w:val="Heading 4 Char1,Tag Char1,body Char1,Big card Char1,Normal Tag Char1,heading 2 Char1,Ch Char1,no read Char1,Heading 2 Char2 Char Char1,Heading 2 Char1 Char Char Char1,small text Char1, Ch Char1,TAG Char1,No Spacing211 Char1"/>
    <w:basedOn w:val="DefaultParagraphFont"/>
    <w:uiPriority w:val="99"/>
    <w:unhideWhenUsed/>
    <w:rsid w:val="00B94946"/>
    <w:rPr>
      <w:color w:val="auto"/>
      <w:u w:val="none"/>
    </w:rPr>
  </w:style>
  <w:style w:type="character" w:styleId="FollowedHyperlink">
    <w:name w:val="FollowedHyperlink"/>
    <w:basedOn w:val="DefaultParagraphFont"/>
    <w:uiPriority w:val="99"/>
    <w:semiHidden/>
    <w:unhideWhenUsed/>
    <w:rsid w:val="00B94946"/>
    <w:rPr>
      <w:color w:val="auto"/>
      <w:u w:val="none"/>
    </w:rPr>
  </w:style>
  <w:style w:type="paragraph" w:customStyle="1" w:styleId="textbold">
    <w:name w:val="text bold"/>
    <w:basedOn w:val="Normal"/>
    <w:link w:val="Emphasis"/>
    <w:uiPriority w:val="7"/>
    <w:qFormat/>
    <w:rsid w:val="00F64BCE"/>
    <w:pPr>
      <w:ind w:left="720"/>
      <w:jc w:val="both"/>
    </w:pPr>
    <w:rPr>
      <w:b/>
      <w:iCs/>
      <w:u w:val="single"/>
    </w:rPr>
  </w:style>
  <w:style w:type="character" w:styleId="UnresolvedMention">
    <w:name w:val="Unresolved Mention"/>
    <w:basedOn w:val="DefaultParagraphFont"/>
    <w:uiPriority w:val="99"/>
    <w:semiHidden/>
    <w:unhideWhenUsed/>
    <w:rsid w:val="00A23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sdl.org/?view&amp;did=824511" TargetMode="External"/><Relationship Id="rId18" Type="http://schemas.openxmlformats.org/officeDocument/2006/relationships/hyperlink" Target="https://e360.yale.edu/digest/scientists-solve-desalination-mystery-improving-efficiency" TargetMode="External"/><Relationship Id="rId26" Type="http://schemas.openxmlformats.org/officeDocument/2006/relationships/hyperlink" Target="https://www.latimes.com/socal/daily-pilot/tn-dpt-me-poseidon-desal-list-20170125-story.html" TargetMode="External"/><Relationship Id="rId39" Type="http://schemas.openxmlformats.org/officeDocument/2006/relationships/hyperlink" Target="https://www.scirp.org/html/104321_104321.htm" TargetMode="External"/><Relationship Id="rId21" Type="http://schemas.openxmlformats.org/officeDocument/2006/relationships/hyperlink" Target="https://news.utexas.edu/2020/12/31/desalination-breakthrough-could-lead-to-cheaper-water-filtration/" TargetMode="External"/><Relationship Id="rId34" Type="http://schemas.openxmlformats.org/officeDocument/2006/relationships/hyperlink" Target="https://www.scirp.org/html/104321_104321.htm" TargetMode="External"/><Relationship Id="rId42" Type="http://schemas.openxmlformats.org/officeDocument/2006/relationships/hyperlink" Target="https://www.scirp.org/html/104321_104321.htm" TargetMode="External"/><Relationship Id="rId47" Type="http://schemas.openxmlformats.org/officeDocument/2006/relationships/hyperlink" Target="https://www.scirp.org/html/104321_104321.htm" TargetMode="External"/><Relationship Id="rId50" Type="http://schemas.openxmlformats.org/officeDocument/2006/relationships/hyperlink" Target="https://www.newsdeeply.com/water/community/2018/03/20/desalinated-water-in-california-doesnt-have-to-come-from-the-ocean" TargetMode="External"/><Relationship Id="rId55" Type="http://schemas.openxmlformats.org/officeDocument/2006/relationships/hyperlink" Target="http://www.masdar.ae/en/media/detail/global-h20-minus-c02-desalination-alliance-convenes-first-meeting-at-abu-dh" TargetMode="External"/><Relationship Id="rId63" Type="http://schemas.openxmlformats.org/officeDocument/2006/relationships/image" Target="media/image1.png"/><Relationship Id="rId68" Type="http://schemas.openxmlformats.org/officeDocument/2006/relationships/hyperlink" Target="https://www.weforum.org/agenda/2020/12/india-solar-desalination-plant-boost-water-and-jobs-for-women" TargetMode="External"/><Relationship Id="rId76" Type="http://schemas.openxmlformats.org/officeDocument/2006/relationships/hyperlink" Target="https://www.hcn.org/articles/house-drought-bill-aims-build-dams-alleviate-water-shortages-farmers" TargetMode="External"/><Relationship Id="rId84" Type="http://schemas.openxmlformats.org/officeDocument/2006/relationships/hyperlink" Target="https://probiotic.com/2019/04/constructed-wetlands/)//evw" TargetMode="External"/><Relationship Id="rId89" Type="http://schemas.openxmlformats.org/officeDocument/2006/relationships/hyperlink" Target="https://www.mdpi.com/2073-4441/12/6/1665" TargetMode="External"/><Relationship Id="rId7" Type="http://schemas.openxmlformats.org/officeDocument/2006/relationships/hyperlink" Target="https://thehill.com/opinion/energy-environment/428968-geoengineering-is-one-way-to-fight-climate-change-and-cool-the-planet" TargetMode="External"/><Relationship Id="rId71" Type="http://schemas.openxmlformats.org/officeDocument/2006/relationships/hyperlink" Target="https://www.theguardian.com/global-development-professionals-network/2016/sep/29/peak-salt-is-the-desalination-dream-over-for-the-gulf-states" TargetMode="External"/><Relationship Id="rId2" Type="http://schemas.openxmlformats.org/officeDocument/2006/relationships/numbering" Target="numbering.xml"/><Relationship Id="rId16" Type="http://schemas.openxmlformats.org/officeDocument/2006/relationships/hyperlink" Target="https://www.hsdl.org/?view&amp;did=824511" TargetMode="External"/><Relationship Id="rId29" Type="http://schemas.openxmlformats.org/officeDocument/2006/relationships/hyperlink" Target="https://www.mdpi.com/2071-1050/12/13/5233" TargetMode="External"/><Relationship Id="rId11" Type="http://schemas.openxmlformats.org/officeDocument/2006/relationships/hyperlink" Target="https://www.hsdl.org/?view&amp;did=824511" TargetMode="External"/><Relationship Id="rId24" Type="http://schemas.openxmlformats.org/officeDocument/2006/relationships/hyperlink" Target="https://www.purdue.edu/newsroom/releases/2021/Q2/breakthrough-in-reverse-osmosis-may-lead-to-most-energy-efficient-seawater-desalination-ever.html" TargetMode="External"/><Relationship Id="rId32" Type="http://schemas.openxmlformats.org/officeDocument/2006/relationships/hyperlink" Target="https://www.scirp.org/html/104321_104321.htm" TargetMode="External"/><Relationship Id="rId37" Type="http://schemas.openxmlformats.org/officeDocument/2006/relationships/hyperlink" Target="https://www.scirp.org/html/104321_104321.htm" TargetMode="External"/><Relationship Id="rId40" Type="http://schemas.openxmlformats.org/officeDocument/2006/relationships/hyperlink" Target="https://www.scirp.org/html/104321_104321.htm" TargetMode="External"/><Relationship Id="rId45" Type="http://schemas.openxmlformats.org/officeDocument/2006/relationships/hyperlink" Target="https://html.scirp.org/file/104321_2.htm" TargetMode="External"/><Relationship Id="rId53" Type="http://schemas.openxmlformats.org/officeDocument/2006/relationships/hyperlink" Target="https://www.waterworld.com/drinking-water/infrastructure-funding/press-release/14201849/reclamation-announces-funding-opportunity-for-desalination-tech" TargetMode="External"/><Relationship Id="rId58" Type="http://schemas.openxmlformats.org/officeDocument/2006/relationships/hyperlink" Target="http://landartgenerator.org/blagi/archives/5416" TargetMode="External"/><Relationship Id="rId66" Type="http://schemas.openxmlformats.org/officeDocument/2006/relationships/hyperlink" Target="https://healthebay.org/5-reasons-to-be-wary-of-desalination/" TargetMode="External"/><Relationship Id="rId74" Type="http://schemas.openxmlformats.org/officeDocument/2006/relationships/hyperlink" Target="https://drive.google.com/file/d/1KZxjEYk01HEdmDhsLmF4RzV5UXu-mwBd/view" TargetMode="External"/><Relationship Id="rId79" Type="http://schemas.openxmlformats.org/officeDocument/2006/relationships/hyperlink" Target="https://www.congress.gov/bill/114th-congress/house-bill/2898/actions" TargetMode="External"/><Relationship Id="rId87" Type="http://schemas.openxmlformats.org/officeDocument/2006/relationships/hyperlink" Target="https://www.mdpi.com/2073-4441/12/6/1665" TargetMode="External"/><Relationship Id="rId5" Type="http://schemas.openxmlformats.org/officeDocument/2006/relationships/webSettings" Target="webSettings.xml"/><Relationship Id="rId61" Type="http://schemas.openxmlformats.org/officeDocument/2006/relationships/hyperlink" Target="https://researchfunding.duke.edu/desalination-and-water-purification-research-program" TargetMode="External"/><Relationship Id="rId82" Type="http://schemas.openxmlformats.org/officeDocument/2006/relationships/hyperlink" Target="http://www.latimes.com/politics/la-pol-ca-gop-water-bid-20151211-story.html" TargetMode="External"/><Relationship Id="rId90" Type="http://schemas.openxmlformats.org/officeDocument/2006/relationships/fontTable" Target="fontTable.xml"/><Relationship Id="rId19" Type="http://schemas.openxmlformats.org/officeDocument/2006/relationships/hyperlink" Target="https://science.sciencemag.org/content/371/6524/72" TargetMode="External"/><Relationship Id="rId14" Type="http://schemas.openxmlformats.org/officeDocument/2006/relationships/hyperlink" Target="https://www.hsdl.org/?view&amp;did=824511" TargetMode="External"/><Relationship Id="rId22" Type="http://schemas.openxmlformats.org/officeDocument/2006/relationships/hyperlink" Target="https://science.sciencemag.org/content/371/6524/72" TargetMode="External"/><Relationship Id="rId27" Type="http://schemas.openxmlformats.org/officeDocument/2006/relationships/hyperlink" Target="https://www.latimes.com/socal/daily-pilot/news/tn-dpt-me-poseidon-meeting-20161215-story.html" TargetMode="External"/><Relationship Id="rId30" Type="http://schemas.openxmlformats.org/officeDocument/2006/relationships/hyperlink" Target="https://www.scirp.org/html/104321_104321.htm" TargetMode="External"/><Relationship Id="rId35" Type="http://schemas.openxmlformats.org/officeDocument/2006/relationships/hyperlink" Target="https://www.scirp.org/html/104321_104321.htm" TargetMode="External"/><Relationship Id="rId43" Type="http://schemas.openxmlformats.org/officeDocument/2006/relationships/hyperlink" Target="https://www.scirp.org/html/104321_104321.htm" TargetMode="External"/><Relationship Id="rId48" Type="http://schemas.openxmlformats.org/officeDocument/2006/relationships/hyperlink" Target="https://www.scirp.org/html/104321_104321.htm" TargetMode="External"/><Relationship Id="rId56" Type="http://schemas.openxmlformats.org/officeDocument/2006/relationships/hyperlink" Target="https://en.wikipedia.org/wiki/List_of_countries_by_carbon_dioxide_emissions" TargetMode="External"/><Relationship Id="rId64" Type="http://schemas.openxmlformats.org/officeDocument/2006/relationships/image" Target="media/image2.png"/><Relationship Id="rId69" Type="http://schemas.openxmlformats.org/officeDocument/2006/relationships/hyperlink" Target="https://www.bbc.com/news/science-environment-46863146" TargetMode="External"/><Relationship Id="rId77" Type="http://schemas.openxmlformats.org/officeDocument/2006/relationships/hyperlink" Target="http://www.fas.org/sgp/crs/misc/R44316.pdf" TargetMode="External"/><Relationship Id="rId8" Type="http://schemas.openxmlformats.org/officeDocument/2006/relationships/hyperlink" Target="https://www.hsdl.org/?view&amp;did=824511" TargetMode="External"/><Relationship Id="rId51" Type="http://schemas.openxmlformats.org/officeDocument/2006/relationships/hyperlink" Target="https://www.usgs.gov/special-topic/water-science-school/science/how-much-water-there-earth?qt-science_center_objects=0" TargetMode="External"/><Relationship Id="rId72" Type="http://schemas.openxmlformats.org/officeDocument/2006/relationships/hyperlink" Target="https://www.labroots.com/trending/earth-and-the-environment/13855/desalination-plants-producing-toxic-brine" TargetMode="External"/><Relationship Id="rId80" Type="http://schemas.openxmlformats.org/officeDocument/2006/relationships/hyperlink" Target="http://www.acwa.com/sites/default/files/news/water-supply-challenges/2015/11/october-western-letter-senate-enr-committee-_final-w-signatories.pdf" TargetMode="External"/><Relationship Id="rId85" Type="http://schemas.openxmlformats.org/officeDocument/2006/relationships/hyperlink" Target="https://www.mdpi.com/2073-4441/12/6/1665" TargetMode="External"/><Relationship Id="rId3" Type="http://schemas.openxmlformats.org/officeDocument/2006/relationships/styles" Target="styles.xml"/><Relationship Id="rId12" Type="http://schemas.openxmlformats.org/officeDocument/2006/relationships/hyperlink" Target="https://www.hsdl.org/?view&amp;did=824511" TargetMode="External"/><Relationship Id="rId17" Type="http://schemas.openxmlformats.org/officeDocument/2006/relationships/hyperlink" Target="https://www.hsdl.org/?view&amp;did=824511" TargetMode="External"/><Relationship Id="rId25" Type="http://schemas.openxmlformats.org/officeDocument/2006/relationships/hyperlink" Target="https://www.newsecuritybeat.org/2020/09/tale-coastlines-desalination-china-california/" TargetMode="External"/><Relationship Id="rId33" Type="http://schemas.openxmlformats.org/officeDocument/2006/relationships/hyperlink" Target="https://www.scirp.org/html/104321_104321.htm" TargetMode="External"/><Relationship Id="rId38" Type="http://schemas.openxmlformats.org/officeDocument/2006/relationships/hyperlink" Target="https://www.scirp.org/html/104321_104321.htm" TargetMode="External"/><Relationship Id="rId46" Type="http://schemas.openxmlformats.org/officeDocument/2006/relationships/hyperlink" Target="https://www.scirp.org/html/104321_104321.htm" TargetMode="External"/><Relationship Id="rId59" Type="http://schemas.openxmlformats.org/officeDocument/2006/relationships/hyperlink" Target="https://www.carlsbaddesal.com/news/new-seawater-intake-pumps-preserve-marine-environment-enhance-climate-resilient-water-supply" TargetMode="External"/><Relationship Id="rId67" Type="http://schemas.openxmlformats.org/officeDocument/2006/relationships/hyperlink" Target="https://www.trtworld.com/magazine/is-desalination-the-answer-to-global-freshwater-scarcity-43561" TargetMode="External"/><Relationship Id="rId20" Type="http://schemas.openxmlformats.org/officeDocument/2006/relationships/hyperlink" Target="https://www.kumarresearchgroup.com/manish-kumar.html" TargetMode="External"/><Relationship Id="rId41" Type="http://schemas.openxmlformats.org/officeDocument/2006/relationships/hyperlink" Target="https://www.scirp.org/html/104321_104321.htm" TargetMode="External"/><Relationship Id="rId54" Type="http://schemas.openxmlformats.org/officeDocument/2006/relationships/hyperlink" Target="https://www.theguardian.com/global-development-professionals-network/2016/sep/29/peak-salt-is-the-desalination-dream-over-for-the-gulf-states" TargetMode="External"/><Relationship Id="rId62" Type="http://schemas.openxmlformats.org/officeDocument/2006/relationships/hyperlink" Target="https://www.mdpi.com/2071-1050/13/5/2473" TargetMode="External"/><Relationship Id="rId70" Type="http://schemas.openxmlformats.org/officeDocument/2006/relationships/hyperlink" Target="https://e360.yale.edu/features/as-water-scarcity-increases-desalination-plants-are-on-the-rise" TargetMode="External"/><Relationship Id="rId75" Type="http://schemas.openxmlformats.org/officeDocument/2006/relationships/hyperlink" Target="https://www.hcn.org/articles/how-the-feds-can-ensure-western-states-get-more-water-in-2016" TargetMode="External"/><Relationship Id="rId83" Type="http://schemas.openxmlformats.org/officeDocument/2006/relationships/hyperlink" Target="http://www.circleofblue.org/waternews/wp-content/uploads/2015/08/Drought-recommendations-8.12.15-FINAL.pdf" TargetMode="External"/><Relationship Id="rId88" Type="http://schemas.openxmlformats.org/officeDocument/2006/relationships/hyperlink" Target="https://www.mdpi.com/2073-4441/12/6/1665"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forbes.com/sites/startswithabang/2020/01/04/ask-ethan-could-we-just-build-a-space-shade-to-counteract-global-warming/?sh=688381ce43bc" TargetMode="External"/><Relationship Id="rId15" Type="http://schemas.openxmlformats.org/officeDocument/2006/relationships/hyperlink" Target="https://www.hsdl.org/?view&amp;did=824511" TargetMode="External"/><Relationship Id="rId23" Type="http://schemas.openxmlformats.org/officeDocument/2006/relationships/hyperlink" Target="https://www.sciencedaily.com/releases/2020/12/201231141511.htm" TargetMode="External"/><Relationship Id="rId28" Type="http://schemas.openxmlformats.org/officeDocument/2006/relationships/hyperlink" Target="https://www.latimes.com/politics/essential/la-pol-ca-essential-politics-updates-we-re-ready-to-fight-says-gov-jerry-1481739836-htmlstory.html" TargetMode="External"/><Relationship Id="rId36" Type="http://schemas.openxmlformats.org/officeDocument/2006/relationships/hyperlink" Target="https://www.scirp.org/html/104321_104321.htm" TargetMode="External"/><Relationship Id="rId49" Type="http://schemas.openxmlformats.org/officeDocument/2006/relationships/hyperlink" Target="https://www.wbur.org/hereandnow/2020/02/18/desalination-climate-change-water-scarcity" TargetMode="External"/><Relationship Id="rId57" Type="http://schemas.openxmlformats.org/officeDocument/2006/relationships/hyperlink" Target="http://cleantechnica.com/2015/01/22/worlds-largest-solar-powered-desalination-plant-under-way/" TargetMode="External"/><Relationship Id="rId10" Type="http://schemas.openxmlformats.org/officeDocument/2006/relationships/hyperlink" Target="https://www.trtworld.com/magazine/is-desalination-the-answer-to-global-freshwater-scarcity-43561" TargetMode="External"/><Relationship Id="rId31" Type="http://schemas.openxmlformats.org/officeDocument/2006/relationships/hyperlink" Target="https://www.scirp.org/html/104321_104321.htm" TargetMode="External"/><Relationship Id="rId44" Type="http://schemas.openxmlformats.org/officeDocument/2006/relationships/hyperlink" Target="https://www.scirp.org/html/104321_104321.htm" TargetMode="External"/><Relationship Id="rId52" Type="http://schemas.openxmlformats.org/officeDocument/2006/relationships/hyperlink" Target="https://agupubs.onlinelibrary.wiley.com/doi/full/10.1029/2018EF001091" TargetMode="External"/><Relationship Id="rId60" Type="http://schemas.openxmlformats.org/officeDocument/2006/relationships/hyperlink" Target="https://www.knau.org/post/us-senate-passes-water-infrastructure-bill-funding-arizona-tribal-water-projects" TargetMode="External"/><Relationship Id="rId65" Type="http://schemas.openxmlformats.org/officeDocument/2006/relationships/hyperlink" Target="https://www.mdpi.com/2071-1050/13/5/2473" TargetMode="External"/><Relationship Id="rId73" Type="http://schemas.openxmlformats.org/officeDocument/2006/relationships/hyperlink" Target="https://www.unep.org/news-and-stories/story/five-things-know-about-desalination" TargetMode="External"/><Relationship Id="rId78" Type="http://schemas.openxmlformats.org/officeDocument/2006/relationships/hyperlink" Target="https://www.congress.gov/bill/114th-congress/senate-bill/1894/actions?q=%257B%2522search%2522%253A%255B%2522%255C%2522s1894%255C%2522%2522%255D%257D&amp;resultIndex=1" TargetMode="External"/><Relationship Id="rId81" Type="http://schemas.openxmlformats.org/officeDocument/2006/relationships/hyperlink" Target="https://www.npca.org/articles/873-position-on-h-r-2898-and-s-1894" TargetMode="External"/><Relationship Id="rId86" Type="http://schemas.openxmlformats.org/officeDocument/2006/relationships/hyperlink" Target="http://phoenix.gov/TRESRIOS/" TargetMode="External"/><Relationship Id="rId4" Type="http://schemas.openxmlformats.org/officeDocument/2006/relationships/settings" Target="settings.xml"/><Relationship Id="rId9" Type="http://schemas.openxmlformats.org/officeDocument/2006/relationships/hyperlink" Target="https://www.alec.org/article/government-is-giving-desalination-a-salty-reception-why-every-state-should-ca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C29C1-29D3-41B6-B804-73642A3C0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267</TotalTime>
  <Pages>110</Pages>
  <Words>51459</Words>
  <Characters>293318</Characters>
  <Application>Microsoft Office Word</Application>
  <DocSecurity>0</DocSecurity>
  <Lines>2444</Lines>
  <Paragraphs>688</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Water Scarcity CP – Desalination</vt:lpstr>
      <vt:lpstr>    Negative</vt:lpstr>
      <vt:lpstr>        1nc – CP Shell – NSTC</vt:lpstr>
      <vt:lpstr>        1nc – CP Shell – Remove Regs</vt:lpstr>
      <vt:lpstr>        1nc – CP Shell – Fund Desal</vt:lpstr>
      <vt:lpstr>        2nc – NSTC Solves</vt:lpstr>
      <vt:lpstr>        2nc – NSTC Solves – Expertise </vt:lpstr>
      <vt:lpstr>        2nc – NSTC Solves – R&amp;D</vt:lpstr>
      <vt:lpstr>        2nc – NSTC Solves – Scale-up</vt:lpstr>
      <vt:lpstr>        2nc – NSTC Solves – Renewable</vt:lpstr>
      <vt:lpstr>        2nc – NSTC Solves – Environment T/s</vt:lpstr>
      <vt:lpstr>        2nc – NSTC Solves – International Coop</vt:lpstr>
      <vt:lpstr>        2nc – CP Solves</vt:lpstr>
      <vt:lpstr>        2nc – States Solvency</vt:lpstr>
      <vt:lpstr>        2nc – AT Energy Intensity</vt:lpstr>
      <vt:lpstr>        2nc – AT Expense</vt:lpstr>
      <vt:lpstr>        2nc – AT Environment: Brine Dumping</vt:lpstr>
      <vt:lpstr>        2nc – AT Environment: Marine Animals</vt:lpstr>
      <vt:lpstr>        NB – Politics – Bipartisan </vt:lpstr>
      <vt:lpstr>        NB – EPA Trade-off</vt:lpstr>
      <vt:lpstr>    Affirmative</vt:lpstr>
      <vt:lpstr>        2ac – Doesn’t Solve </vt:lpstr>
    </vt:vector>
  </TitlesOfParts>
  <Company/>
  <LinksUpToDate>false</LinksUpToDate>
  <CharactersWithSpaces>344089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Randall</dc:creator>
  <cp:keywords>5.1.1</cp:keywords>
  <dc:description/>
  <cp:lastModifiedBy>Randall, Dana</cp:lastModifiedBy>
  <cp:revision>8</cp:revision>
  <dcterms:created xsi:type="dcterms:W3CDTF">2021-07-11T15:35:00Z</dcterms:created>
  <dcterms:modified xsi:type="dcterms:W3CDTF">2021-07-12T04:32:00Z</dcterms:modified>
</cp:coreProperties>
</file>