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AA730D" w14:textId="77777777" w:rsidR="00593BB5" w:rsidRDefault="00593BB5" w:rsidP="00593BB5">
      <w:pPr>
        <w:pStyle w:val="Heading1"/>
      </w:pPr>
      <w:r>
        <w:t>AFF---Atmospheric Water</w:t>
      </w:r>
    </w:p>
    <w:p w14:paraId="2F0C6961" w14:textId="77777777" w:rsidR="00593BB5" w:rsidRDefault="00593BB5" w:rsidP="00593BB5">
      <w:pPr>
        <w:pStyle w:val="Heading1"/>
      </w:pPr>
      <w:r>
        <w:t>1AC---Cloud Seeding</w:t>
      </w:r>
    </w:p>
    <w:p w14:paraId="0A3375CC" w14:textId="77777777" w:rsidR="00593BB5" w:rsidRDefault="00593BB5" w:rsidP="00593BB5">
      <w:pPr>
        <w:pStyle w:val="Heading2"/>
      </w:pPr>
      <w:r>
        <w:t>1AC---Full Text</w:t>
      </w:r>
    </w:p>
    <w:p w14:paraId="733AD87D" w14:textId="77777777" w:rsidR="00593BB5" w:rsidRDefault="00593BB5" w:rsidP="00593BB5">
      <w:pPr>
        <w:pStyle w:val="Heading3"/>
      </w:pPr>
      <w:r>
        <w:t>1AC---Innovation ADV</w:t>
      </w:r>
    </w:p>
    <w:p w14:paraId="33903B42" w14:textId="77777777" w:rsidR="00593BB5" w:rsidRDefault="00593BB5" w:rsidP="00593BB5">
      <w:pPr>
        <w:pStyle w:val="Heading4"/>
      </w:pPr>
      <w:r>
        <w:t xml:space="preserve">Contention 1 is </w:t>
      </w:r>
      <w:r>
        <w:rPr>
          <w:u w:val="single"/>
        </w:rPr>
        <w:t>Innovation</w:t>
      </w:r>
      <w:r>
        <w:t>.</w:t>
      </w:r>
    </w:p>
    <w:p w14:paraId="3F3E1297" w14:textId="77777777" w:rsidR="00593BB5" w:rsidRPr="00795241" w:rsidRDefault="00593BB5" w:rsidP="00593BB5"/>
    <w:p w14:paraId="4B5C0CDC" w14:textId="77777777" w:rsidR="00593BB5" w:rsidRDefault="00593BB5" w:rsidP="00593BB5">
      <w:pPr>
        <w:pStyle w:val="Heading4"/>
      </w:pPr>
      <w:r>
        <w:t xml:space="preserve">Current </w:t>
      </w:r>
      <w:r w:rsidRPr="0066252D">
        <w:rPr>
          <w:u w:val="single"/>
        </w:rPr>
        <w:t>regulatory</w:t>
      </w:r>
      <w:r>
        <w:t xml:space="preserve"> uncertainty is </w:t>
      </w:r>
      <w:r w:rsidRPr="0066252D">
        <w:rPr>
          <w:u w:val="single"/>
        </w:rPr>
        <w:t>preventing</w:t>
      </w:r>
      <w:r w:rsidRPr="0066252D">
        <w:t xml:space="preserve"> investment</w:t>
      </w:r>
      <w:r>
        <w:t xml:space="preserve"> in cloud seeding---paving sufficient regulation </w:t>
      </w:r>
      <w:r w:rsidRPr="0066252D">
        <w:rPr>
          <w:u w:val="single"/>
        </w:rPr>
        <w:t>incentivizes</w:t>
      </w:r>
      <w:r>
        <w:t xml:space="preserve"> breakthrough </w:t>
      </w:r>
      <w:r w:rsidRPr="0066252D">
        <w:rPr>
          <w:u w:val="single"/>
        </w:rPr>
        <w:t>innovations</w:t>
      </w:r>
      <w:r>
        <w:t xml:space="preserve">. </w:t>
      </w:r>
    </w:p>
    <w:p w14:paraId="2566443E" w14:textId="77777777" w:rsidR="00593BB5" w:rsidRPr="002703A2" w:rsidRDefault="00593BB5" w:rsidP="00593BB5">
      <w:r>
        <w:t xml:space="preserve">Alan </w:t>
      </w:r>
      <w:r w:rsidRPr="002703A2">
        <w:rPr>
          <w:rStyle w:val="Heading4Char"/>
        </w:rPr>
        <w:t>Witt 16</w:t>
      </w:r>
      <w:r w:rsidRPr="002703A2">
        <w:t xml:space="preserve">. </w:t>
      </w:r>
      <w:r>
        <w:t xml:space="preserve">J.D. Candidate &amp; Sustainability Law Student Research Fellow, Sandra Day O'Connor College of Law at Arizona State University. </w:t>
      </w:r>
      <w:r w:rsidRPr="002703A2">
        <w:t>"Seeding Clouds of Uncertainty." Jurimetrics: Vol. 57, No. 1, pp. 105-144</w:t>
      </w:r>
      <w:r>
        <w:t xml:space="preserve">. 2016. </w:t>
      </w:r>
      <w:hyperlink r:id="rId9" w:history="1">
        <w:r w:rsidRPr="00ED2F55">
          <w:rPr>
            <w:rStyle w:val="Hyperlink"/>
          </w:rPr>
          <w:t>https://www.jstor.org/stable/26322705</w:t>
        </w:r>
      </w:hyperlink>
      <w:r>
        <w:t xml:space="preserve"> //EM</w:t>
      </w:r>
    </w:p>
    <w:p w14:paraId="5F54BCB6" w14:textId="77777777" w:rsidR="00593BB5" w:rsidRPr="0066252D" w:rsidRDefault="00593BB5" w:rsidP="00593BB5">
      <w:pPr>
        <w:rPr>
          <w:sz w:val="16"/>
        </w:rPr>
      </w:pPr>
      <w:r w:rsidRPr="0066252D">
        <w:rPr>
          <w:sz w:val="16"/>
        </w:rPr>
        <w:t>In 2014, three modified Cessna 340 aircraft in California airspace glided over the types of clouds pilots usually want to avoid.1 With arrays of cloud seeding flares mounted behind their wings, the pilots sought their target temperature. If released between five- and twenty-two-degrees Fahrenheit, water vapor would form on the flares' discharged silver iodide particles causing the clouds to unload their precipitous payload.2 Sacramento Municipal Utility District used these three Cessna to wring water from clouds over El Dorado County. Their mission helped to induce precipitation that would power eight hydroelectric powerhouses and supply water to eleven reservoirs on the upper American River as well as provide additional runoff for Folsom Lake.3</w:t>
      </w:r>
    </w:p>
    <w:p w14:paraId="50D8892D" w14:textId="77777777" w:rsidR="00593BB5" w:rsidRPr="0066252D" w:rsidRDefault="00593BB5" w:rsidP="00593BB5">
      <w:pPr>
        <w:rPr>
          <w:sz w:val="16"/>
        </w:rPr>
      </w:pPr>
      <w:r w:rsidRPr="0066252D">
        <w:rPr>
          <w:sz w:val="16"/>
        </w:rPr>
        <w:t xml:space="preserve"> In 2015, about six hundred miles northeast of El Dorado County, Idaho Power decided to expand cloud seeding experiments from the Payette area to the Big Wood, Boise, and Upper Snake River basins to increase snowpack and reservoir levels.4 </w:t>
      </w:r>
      <w:r w:rsidRPr="0066252D">
        <w:rPr>
          <w:rStyle w:val="StyleUnderline"/>
        </w:rPr>
        <w:t xml:space="preserve">With weather models predicting hot spells </w:t>
      </w:r>
      <w:r w:rsidRPr="0066252D">
        <w:rPr>
          <w:rStyle w:val="Emphasis"/>
        </w:rPr>
        <w:t>impacting crops and animals</w:t>
      </w:r>
      <w:r w:rsidRPr="0066252D">
        <w:rPr>
          <w:sz w:val="16"/>
        </w:rPr>
        <w:t xml:space="preserve">, </w:t>
      </w:r>
      <w:r w:rsidRPr="0066252D">
        <w:rPr>
          <w:rStyle w:val="StyleUnderline"/>
        </w:rPr>
        <w:t>all</w:t>
      </w:r>
      <w:r w:rsidRPr="0066252D">
        <w:rPr>
          <w:sz w:val="16"/>
        </w:rPr>
        <w:t xml:space="preserve"> water </w:t>
      </w:r>
      <w:r w:rsidRPr="0066252D">
        <w:rPr>
          <w:rStyle w:val="StyleUnderline"/>
        </w:rPr>
        <w:t>rights subordinated to upstream</w:t>
      </w:r>
      <w:r w:rsidRPr="0066252D">
        <w:rPr>
          <w:sz w:val="16"/>
        </w:rPr>
        <w:t xml:space="preserve"> beneficial </w:t>
      </w:r>
      <w:r w:rsidRPr="0066252D">
        <w:rPr>
          <w:rStyle w:val="StyleUnderline"/>
        </w:rPr>
        <w:t>uses</w:t>
      </w:r>
      <w:r w:rsidRPr="0066252D">
        <w:rPr>
          <w:sz w:val="16"/>
        </w:rPr>
        <w:t xml:space="preserve">, </w:t>
      </w:r>
      <w:r w:rsidRPr="0066252D">
        <w:rPr>
          <w:rStyle w:val="StyleUnderline"/>
        </w:rPr>
        <w:t xml:space="preserve">and reservoirs </w:t>
      </w:r>
      <w:r w:rsidRPr="0066252D">
        <w:rPr>
          <w:rStyle w:val="Emphasis"/>
        </w:rPr>
        <w:t>depleted</w:t>
      </w:r>
      <w:r w:rsidRPr="0066252D">
        <w:rPr>
          <w:rStyle w:val="StyleUnderline"/>
        </w:rPr>
        <w:t xml:space="preserve"> by</w:t>
      </w:r>
      <w:r w:rsidRPr="0066252D">
        <w:rPr>
          <w:sz w:val="16"/>
        </w:rPr>
        <w:t xml:space="preserve"> subpar </w:t>
      </w:r>
      <w:r w:rsidRPr="0066252D">
        <w:rPr>
          <w:rStyle w:val="StyleUnderline"/>
        </w:rPr>
        <w:t>snowpack</w:t>
      </w:r>
      <w:r w:rsidRPr="0066252D">
        <w:rPr>
          <w:sz w:val="16"/>
        </w:rPr>
        <w:t xml:space="preserve">, </w:t>
      </w:r>
      <w:r w:rsidRPr="0066252D">
        <w:rPr>
          <w:rStyle w:val="StyleUnderline"/>
        </w:rPr>
        <w:t>Idaho Power</w:t>
      </w:r>
      <w:r w:rsidRPr="0066252D">
        <w:rPr>
          <w:sz w:val="16"/>
        </w:rPr>
        <w:t xml:space="preserve"> </w:t>
      </w:r>
      <w:r w:rsidRPr="0066252D">
        <w:rPr>
          <w:rStyle w:val="StyleUnderline"/>
        </w:rPr>
        <w:t xml:space="preserve">hoped to meet the </w:t>
      </w:r>
      <w:r w:rsidRPr="0066252D">
        <w:rPr>
          <w:rStyle w:val="Emphasis"/>
        </w:rPr>
        <w:t>increasing demand</w:t>
      </w:r>
      <w:r w:rsidRPr="0066252D">
        <w:rPr>
          <w:sz w:val="16"/>
        </w:rPr>
        <w:t xml:space="preserve"> </w:t>
      </w:r>
      <w:r w:rsidRPr="0066252D">
        <w:rPr>
          <w:rStyle w:val="StyleUnderline"/>
        </w:rPr>
        <w:t>for its decreasing</w:t>
      </w:r>
      <w:r w:rsidRPr="0066252D">
        <w:rPr>
          <w:sz w:val="16"/>
        </w:rPr>
        <w:t xml:space="preserve"> water </w:t>
      </w:r>
      <w:r w:rsidRPr="0066252D">
        <w:rPr>
          <w:rStyle w:val="StyleUnderline"/>
        </w:rPr>
        <w:t>supply</w:t>
      </w:r>
      <w:r w:rsidRPr="0066252D">
        <w:rPr>
          <w:sz w:val="16"/>
        </w:rPr>
        <w:t xml:space="preserve"> </w:t>
      </w:r>
      <w:r w:rsidRPr="0066252D">
        <w:rPr>
          <w:rStyle w:val="StyleUnderline"/>
        </w:rPr>
        <w:t xml:space="preserve">by </w:t>
      </w:r>
      <w:r w:rsidRPr="0066252D">
        <w:rPr>
          <w:rStyle w:val="Emphasis"/>
        </w:rPr>
        <w:t>seeding the clouds</w:t>
      </w:r>
      <w:r w:rsidRPr="0066252D">
        <w:rPr>
          <w:sz w:val="16"/>
        </w:rPr>
        <w:t xml:space="preserve">.5 Meteorologists using weather models to predict the coming hot spells had seen a significant increase in precipitation where cloud seeding had been used. For example, in the Payette area, precipitation had increased by an average of fifteen percent.6 </w:t>
      </w:r>
      <w:r w:rsidRPr="0066252D">
        <w:rPr>
          <w:rStyle w:val="StyleUnderline"/>
        </w:rPr>
        <w:t>Using</w:t>
      </w:r>
      <w:r w:rsidRPr="0066252D">
        <w:rPr>
          <w:sz w:val="16"/>
        </w:rPr>
        <w:t xml:space="preserve"> </w:t>
      </w:r>
      <w:r w:rsidRPr="0066252D">
        <w:rPr>
          <w:rStyle w:val="StyleUnderline"/>
        </w:rPr>
        <w:t>the</w:t>
      </w:r>
      <w:r w:rsidRPr="0066252D">
        <w:rPr>
          <w:sz w:val="16"/>
        </w:rPr>
        <w:t xml:space="preserve"> United States Department of Agriculture (</w:t>
      </w:r>
      <w:r w:rsidRPr="0066252D">
        <w:rPr>
          <w:rStyle w:val="StyleUnderline"/>
        </w:rPr>
        <w:t>USDA) Natural Resources Conservation Service's</w:t>
      </w:r>
      <w:r w:rsidRPr="0066252D">
        <w:rPr>
          <w:sz w:val="16"/>
        </w:rPr>
        <w:t xml:space="preserve"> streamflow </w:t>
      </w:r>
      <w:r w:rsidRPr="0066252D">
        <w:rPr>
          <w:rStyle w:val="StyleUnderline"/>
        </w:rPr>
        <w:t>model</w:t>
      </w:r>
      <w:r w:rsidRPr="0066252D">
        <w:rPr>
          <w:sz w:val="16"/>
        </w:rPr>
        <w:t xml:space="preserve">, </w:t>
      </w:r>
      <w:r w:rsidRPr="0066252D">
        <w:rPr>
          <w:rStyle w:val="StyleUnderline"/>
        </w:rPr>
        <w:t xml:space="preserve">a </w:t>
      </w:r>
      <w:r w:rsidRPr="0066252D">
        <w:rPr>
          <w:rStyle w:val="Emphasis"/>
        </w:rPr>
        <w:t>mere ten percent increase</w:t>
      </w:r>
      <w:r w:rsidRPr="0066252D">
        <w:rPr>
          <w:sz w:val="16"/>
        </w:rPr>
        <w:t xml:space="preserve"> in precipitation </w:t>
      </w:r>
      <w:r w:rsidRPr="0066252D">
        <w:rPr>
          <w:rStyle w:val="StyleUnderline"/>
        </w:rPr>
        <w:t>would result in an additional "200,000 acre-feet</w:t>
      </w:r>
      <w:r w:rsidRPr="0066252D">
        <w:rPr>
          <w:sz w:val="16"/>
        </w:rPr>
        <w:t xml:space="preserve"> </w:t>
      </w:r>
      <w:r w:rsidRPr="0066252D">
        <w:rPr>
          <w:rStyle w:val="StyleUnderline"/>
        </w:rPr>
        <w:t>of water</w:t>
      </w:r>
      <w:r w:rsidRPr="0066252D">
        <w:rPr>
          <w:sz w:val="16"/>
        </w:rPr>
        <w:t xml:space="preserve"> in the Boise area, 100,000 acre-feet in the Big Wood and almost 200,000 acre-feet in the Upper Snake" </w:t>
      </w:r>
      <w:r w:rsidRPr="0066252D">
        <w:rPr>
          <w:rStyle w:val="StyleUnderline"/>
        </w:rPr>
        <w:t xml:space="preserve">than would otherwise be </w:t>
      </w:r>
      <w:r w:rsidRPr="0066252D">
        <w:rPr>
          <w:rStyle w:val="Emphasis"/>
        </w:rPr>
        <w:t>present without cloud seeding</w:t>
      </w:r>
      <w:r w:rsidRPr="0066252D">
        <w:rPr>
          <w:sz w:val="16"/>
        </w:rPr>
        <w:t xml:space="preserve">.7 An acre-foot of water is approximately 325,851 gallons, which is enough to supply a family of four for a year.8 In response to the news of Idaho Power's plans, one commentator noted that, </w:t>
      </w:r>
      <w:r w:rsidRPr="0066252D">
        <w:rPr>
          <w:rStyle w:val="StyleUnderline"/>
        </w:rPr>
        <w:t xml:space="preserve">when </w:t>
      </w:r>
      <w:r w:rsidRPr="0066252D">
        <w:rPr>
          <w:rStyle w:val="Emphasis"/>
        </w:rPr>
        <w:t>suit is inevitably brought</w:t>
      </w:r>
      <w:r w:rsidRPr="0066252D">
        <w:rPr>
          <w:sz w:val="16"/>
        </w:rPr>
        <w:t xml:space="preserve"> </w:t>
      </w:r>
      <w:r w:rsidRPr="0066252D">
        <w:rPr>
          <w:rStyle w:val="StyleUnderline"/>
        </w:rPr>
        <w:t>for</w:t>
      </w:r>
      <w:r w:rsidRPr="0066252D">
        <w:rPr>
          <w:sz w:val="16"/>
        </w:rPr>
        <w:t xml:space="preserve"> cloud </w:t>
      </w:r>
      <w:r w:rsidRPr="0066252D">
        <w:rPr>
          <w:rStyle w:val="StyleUnderline"/>
        </w:rPr>
        <w:t>seeding depriving others of water</w:t>
      </w:r>
      <w:r w:rsidRPr="0066252D">
        <w:rPr>
          <w:sz w:val="16"/>
        </w:rPr>
        <w:t xml:space="preserve">, </w:t>
      </w:r>
      <w:r w:rsidRPr="0066252D">
        <w:rPr>
          <w:rStyle w:val="StyleUnderline"/>
        </w:rPr>
        <w:t xml:space="preserve">that he knew of </w:t>
      </w:r>
      <w:r w:rsidRPr="0066252D">
        <w:rPr>
          <w:rStyle w:val="Emphasis"/>
        </w:rPr>
        <w:t>no laws regulating such waters overhead</w:t>
      </w:r>
      <w:r w:rsidRPr="0066252D">
        <w:rPr>
          <w:sz w:val="16"/>
        </w:rPr>
        <w:t>.9</w:t>
      </w:r>
    </w:p>
    <w:p w14:paraId="1E13753E" w14:textId="77777777" w:rsidR="00593BB5" w:rsidRPr="0066252D" w:rsidRDefault="00593BB5" w:rsidP="00593BB5">
      <w:pPr>
        <w:rPr>
          <w:sz w:val="16"/>
        </w:rPr>
      </w:pPr>
      <w:r w:rsidRPr="0066252D">
        <w:rPr>
          <w:sz w:val="16"/>
        </w:rPr>
        <w:t xml:space="preserve"> </w:t>
      </w:r>
      <w:r w:rsidRPr="0066252D">
        <w:rPr>
          <w:rStyle w:val="StyleUnderline"/>
        </w:rPr>
        <w:t>Cloud seeding has been around</w:t>
      </w:r>
      <w:r w:rsidRPr="0066252D">
        <w:rPr>
          <w:sz w:val="16"/>
        </w:rPr>
        <w:t xml:space="preserve"> </w:t>
      </w:r>
      <w:r w:rsidRPr="0066252D">
        <w:rPr>
          <w:rStyle w:val="StyleUnderline"/>
        </w:rPr>
        <w:t>since</w:t>
      </w:r>
      <w:r w:rsidRPr="0066252D">
        <w:rPr>
          <w:sz w:val="16"/>
        </w:rPr>
        <w:t xml:space="preserve"> the mid-</w:t>
      </w:r>
      <w:r w:rsidRPr="0066252D">
        <w:rPr>
          <w:rStyle w:val="StyleUnderline"/>
        </w:rPr>
        <w:t>twentieth century</w:t>
      </w:r>
      <w:r w:rsidRPr="0066252D">
        <w:rPr>
          <w:sz w:val="16"/>
        </w:rPr>
        <w:t xml:space="preserve">;10 </w:t>
      </w:r>
      <w:r w:rsidRPr="0066252D">
        <w:rPr>
          <w:rStyle w:val="StyleUnderline"/>
        </w:rPr>
        <w:t>however</w:t>
      </w:r>
      <w:r w:rsidRPr="0066252D">
        <w:rPr>
          <w:sz w:val="16"/>
        </w:rPr>
        <w:t xml:space="preserve">, as this commentator suggests, </w:t>
      </w:r>
      <w:r w:rsidRPr="0066252D">
        <w:rPr>
          <w:rStyle w:val="StyleUnderline"/>
        </w:rPr>
        <w:t xml:space="preserve">existing </w:t>
      </w:r>
      <w:r w:rsidRPr="0066252D">
        <w:rPr>
          <w:rStyle w:val="Emphasis"/>
        </w:rPr>
        <w:t>legal and regulatory gaps</w:t>
      </w:r>
      <w:r w:rsidRPr="0066252D">
        <w:rPr>
          <w:sz w:val="16"/>
        </w:rPr>
        <w:t xml:space="preserve"> </w:t>
      </w:r>
      <w:r w:rsidRPr="0066252D">
        <w:rPr>
          <w:rStyle w:val="StyleUnderline"/>
        </w:rPr>
        <w:t>fail to govern</w:t>
      </w:r>
      <w:r w:rsidRPr="0066252D">
        <w:rPr>
          <w:sz w:val="16"/>
        </w:rPr>
        <w:t xml:space="preserve"> cloud </w:t>
      </w:r>
      <w:r w:rsidRPr="0066252D">
        <w:rPr>
          <w:rStyle w:val="StyleUnderline"/>
        </w:rPr>
        <w:t>seeding</w:t>
      </w:r>
      <w:r w:rsidRPr="0066252D">
        <w:rPr>
          <w:sz w:val="16"/>
        </w:rPr>
        <w:t xml:space="preserve">,11 </w:t>
      </w:r>
      <w:r w:rsidRPr="0066252D">
        <w:rPr>
          <w:rStyle w:val="StyleUnderline"/>
        </w:rPr>
        <w:t xml:space="preserve">a </w:t>
      </w:r>
      <w:r w:rsidRPr="0066252D">
        <w:rPr>
          <w:rStyle w:val="Emphasis"/>
        </w:rPr>
        <w:t>resurging technique</w:t>
      </w:r>
      <w:r w:rsidRPr="0066252D">
        <w:rPr>
          <w:sz w:val="16"/>
        </w:rPr>
        <w:t xml:space="preserve"> </w:t>
      </w:r>
      <w:r w:rsidRPr="0066252D">
        <w:rPr>
          <w:rStyle w:val="StyleUnderline"/>
        </w:rPr>
        <w:t xml:space="preserve">that can </w:t>
      </w:r>
      <w:r w:rsidRPr="0066252D">
        <w:rPr>
          <w:rStyle w:val="Emphasis"/>
        </w:rPr>
        <w:t>combat weather</w:t>
      </w:r>
      <w:r w:rsidRPr="0066252D">
        <w:rPr>
          <w:sz w:val="16"/>
        </w:rPr>
        <w:t xml:space="preserve"> associated </w:t>
      </w:r>
      <w:r w:rsidRPr="0066252D">
        <w:rPr>
          <w:rStyle w:val="StyleUnderline"/>
        </w:rPr>
        <w:t xml:space="preserve">problems like </w:t>
      </w:r>
      <w:r w:rsidRPr="0066252D">
        <w:rPr>
          <w:rStyle w:val="Emphasis"/>
        </w:rPr>
        <w:t>droughts and floods</w:t>
      </w:r>
      <w:r w:rsidRPr="0066252D">
        <w:rPr>
          <w:sz w:val="16"/>
        </w:rPr>
        <w:t xml:space="preserve">.12 Cloud </w:t>
      </w:r>
      <w:r w:rsidRPr="0066252D">
        <w:rPr>
          <w:rStyle w:val="StyleUnderline"/>
        </w:rPr>
        <w:t>seeding</w:t>
      </w:r>
      <w:r w:rsidRPr="0066252D">
        <w:rPr>
          <w:sz w:val="16"/>
        </w:rPr>
        <w:t xml:space="preserve"> </w:t>
      </w:r>
      <w:r w:rsidRPr="0066252D">
        <w:rPr>
          <w:rStyle w:val="StyleUnderline"/>
        </w:rPr>
        <w:t xml:space="preserve">is a process that </w:t>
      </w:r>
      <w:r w:rsidRPr="0066252D">
        <w:rPr>
          <w:rStyle w:val="Emphasis"/>
        </w:rPr>
        <w:t>mimics nature</w:t>
      </w:r>
      <w:r w:rsidRPr="0066252D">
        <w:rPr>
          <w:sz w:val="16"/>
        </w:rPr>
        <w:t xml:space="preserve"> </w:t>
      </w:r>
      <w:r w:rsidRPr="0066252D">
        <w:rPr>
          <w:rStyle w:val="StyleUnderline"/>
        </w:rPr>
        <w:t>by</w:t>
      </w:r>
      <w:r w:rsidRPr="0066252D">
        <w:rPr>
          <w:sz w:val="16"/>
        </w:rPr>
        <w:t xml:space="preserve"> </w:t>
      </w:r>
      <w:r w:rsidRPr="0066252D">
        <w:rPr>
          <w:rStyle w:val="Emphasis"/>
        </w:rPr>
        <w:t>dispersing materials</w:t>
      </w:r>
      <w:r w:rsidRPr="0066252D">
        <w:rPr>
          <w:sz w:val="16"/>
        </w:rPr>
        <w:t>—seeds—</w:t>
      </w:r>
      <w:r w:rsidRPr="0066252D">
        <w:rPr>
          <w:rStyle w:val="StyleUnderline"/>
        </w:rPr>
        <w:t>into clouds to cause rain</w:t>
      </w:r>
      <w:r w:rsidRPr="0066252D">
        <w:rPr>
          <w:sz w:val="16"/>
        </w:rPr>
        <w:t xml:space="preserve">, </w:t>
      </w:r>
      <w:r w:rsidRPr="0066252D">
        <w:rPr>
          <w:rStyle w:val="StyleUnderline"/>
        </w:rPr>
        <w:t>usually</w:t>
      </w:r>
      <w:r w:rsidRPr="0066252D">
        <w:rPr>
          <w:sz w:val="16"/>
        </w:rPr>
        <w:t xml:space="preserve"> </w:t>
      </w:r>
      <w:r w:rsidRPr="0066252D">
        <w:rPr>
          <w:rStyle w:val="StyleUnderline"/>
        </w:rPr>
        <w:t>by</w:t>
      </w:r>
      <w:r w:rsidRPr="0066252D">
        <w:rPr>
          <w:sz w:val="16"/>
        </w:rPr>
        <w:t xml:space="preserve"> either </w:t>
      </w:r>
      <w:r w:rsidRPr="0066252D">
        <w:rPr>
          <w:rStyle w:val="Emphasis"/>
        </w:rPr>
        <w:t>airborne</w:t>
      </w:r>
      <w:r w:rsidRPr="0066252D">
        <w:rPr>
          <w:sz w:val="16"/>
        </w:rPr>
        <w:t xml:space="preserve"> </w:t>
      </w:r>
      <w:r w:rsidRPr="0066252D">
        <w:rPr>
          <w:rStyle w:val="StyleUnderline"/>
        </w:rPr>
        <w:t xml:space="preserve">or </w:t>
      </w:r>
      <w:r w:rsidRPr="0066252D">
        <w:rPr>
          <w:rStyle w:val="Emphasis"/>
        </w:rPr>
        <w:t>ground-based systems</w:t>
      </w:r>
      <w:r w:rsidRPr="0066252D">
        <w:rPr>
          <w:sz w:val="16"/>
        </w:rPr>
        <w:t xml:space="preserve">.13 Several states are beginning to experiment with cloud seeding programs, methods, and compatible technologies.14 Cloud seeding in the United States is most commonly used by utilities for providing a less expensive alternative to importing out-of-state water resources or for increasing water flow to power hydroelectric dams.15 </w:t>
      </w:r>
      <w:r w:rsidRPr="0066252D">
        <w:rPr>
          <w:rStyle w:val="StyleUnderline"/>
        </w:rPr>
        <w:t>The overall demand for water</w:t>
      </w:r>
      <w:r w:rsidRPr="0066252D">
        <w:rPr>
          <w:sz w:val="16"/>
        </w:rPr>
        <w:t xml:space="preserve"> in the nation </w:t>
      </w:r>
      <w:r w:rsidRPr="0066252D">
        <w:rPr>
          <w:rStyle w:val="Emphasis"/>
        </w:rPr>
        <w:t>continues to increase</w:t>
      </w:r>
      <w:r w:rsidRPr="0066252D">
        <w:rPr>
          <w:sz w:val="16"/>
        </w:rPr>
        <w:t xml:space="preserve"> </w:t>
      </w:r>
      <w:r w:rsidRPr="0066252D">
        <w:rPr>
          <w:rStyle w:val="StyleUnderline"/>
        </w:rPr>
        <w:t xml:space="preserve">and </w:t>
      </w:r>
      <w:r w:rsidRPr="0066252D">
        <w:rPr>
          <w:rStyle w:val="Emphasis"/>
        </w:rPr>
        <w:t>supplies dwindle</w:t>
      </w:r>
      <w:r w:rsidRPr="0066252D">
        <w:rPr>
          <w:rStyle w:val="StyleUnderline"/>
        </w:rPr>
        <w:t xml:space="preserve"> as resources</w:t>
      </w:r>
      <w:r w:rsidRPr="0066252D">
        <w:rPr>
          <w:sz w:val="16"/>
        </w:rPr>
        <w:t xml:space="preserve"> </w:t>
      </w:r>
      <w:r w:rsidRPr="0066252D">
        <w:rPr>
          <w:rStyle w:val="StyleUnderline"/>
        </w:rPr>
        <w:t xml:space="preserve">are </w:t>
      </w:r>
      <w:r w:rsidRPr="0066252D">
        <w:rPr>
          <w:rStyle w:val="Emphasis"/>
        </w:rPr>
        <w:t>over appropriated</w:t>
      </w:r>
      <w:r w:rsidRPr="0066252D">
        <w:rPr>
          <w:sz w:val="16"/>
        </w:rPr>
        <w:t xml:space="preserve">, populations expand, </w:t>
      </w:r>
      <w:r w:rsidRPr="0066252D">
        <w:rPr>
          <w:rStyle w:val="StyleUnderline"/>
        </w:rPr>
        <w:t xml:space="preserve">climate changes </w:t>
      </w:r>
      <w:r w:rsidRPr="0066252D">
        <w:rPr>
          <w:rStyle w:val="Emphasis"/>
        </w:rPr>
        <w:t>increase drought</w:t>
      </w:r>
      <w:r w:rsidRPr="0066252D">
        <w:rPr>
          <w:sz w:val="16"/>
        </w:rPr>
        <w:t xml:space="preserve">, </w:t>
      </w:r>
      <w:r w:rsidRPr="0066252D">
        <w:rPr>
          <w:rStyle w:val="StyleUnderline"/>
        </w:rPr>
        <w:t xml:space="preserve">and economic </w:t>
      </w:r>
      <w:r w:rsidRPr="0066252D">
        <w:rPr>
          <w:rStyle w:val="Emphasis"/>
        </w:rPr>
        <w:t>demands grow.</w:t>
      </w:r>
      <w:r w:rsidRPr="0066252D">
        <w:rPr>
          <w:sz w:val="16"/>
        </w:rPr>
        <w:t xml:space="preserve">16 </w:t>
      </w:r>
      <w:r w:rsidRPr="0066252D">
        <w:rPr>
          <w:rStyle w:val="StyleUnderline"/>
        </w:rPr>
        <w:t>The question of how</w:t>
      </w:r>
      <w:r w:rsidRPr="0066252D">
        <w:rPr>
          <w:sz w:val="16"/>
        </w:rPr>
        <w:t xml:space="preserve"> </w:t>
      </w:r>
      <w:r w:rsidRPr="0066252D">
        <w:rPr>
          <w:rStyle w:val="StyleUnderline"/>
        </w:rPr>
        <w:t>to solve</w:t>
      </w:r>
      <w:r w:rsidRPr="0066252D">
        <w:rPr>
          <w:sz w:val="16"/>
        </w:rPr>
        <w:t xml:space="preserve"> water </w:t>
      </w:r>
      <w:r w:rsidRPr="0066252D">
        <w:rPr>
          <w:rStyle w:val="StyleUnderline"/>
        </w:rPr>
        <w:t xml:space="preserve">shortages has led to </w:t>
      </w:r>
      <w:r w:rsidRPr="0066252D">
        <w:rPr>
          <w:rStyle w:val="Emphasis"/>
        </w:rPr>
        <w:t>several augmentation technologies</w:t>
      </w:r>
      <w:r w:rsidRPr="0066252D">
        <w:rPr>
          <w:sz w:val="16"/>
        </w:rPr>
        <w:t xml:space="preserve">, one of which is weather modification </w:t>
      </w:r>
      <w:r w:rsidRPr="0066252D">
        <w:rPr>
          <w:rStyle w:val="StyleUnderline"/>
        </w:rPr>
        <w:t>by cloud seeding</w:t>
      </w:r>
      <w:r w:rsidRPr="0066252D">
        <w:rPr>
          <w:sz w:val="16"/>
        </w:rPr>
        <w:t>.17 While it may not be the entire answer for the nation's escalating water problems, cloud seeding can be a cost-effective part of the solution.18</w:t>
      </w:r>
    </w:p>
    <w:p w14:paraId="6B858298" w14:textId="77777777" w:rsidR="00593BB5" w:rsidRPr="0066252D" w:rsidRDefault="00593BB5" w:rsidP="00593BB5">
      <w:pPr>
        <w:rPr>
          <w:sz w:val="16"/>
        </w:rPr>
      </w:pPr>
      <w:r w:rsidRPr="0066252D">
        <w:rPr>
          <w:rStyle w:val="StyleUnderline"/>
        </w:rPr>
        <w:t xml:space="preserve">Cloud seeding is </w:t>
      </w:r>
      <w:r w:rsidRPr="0066252D">
        <w:rPr>
          <w:rStyle w:val="Emphasis"/>
        </w:rPr>
        <w:t>underused</w:t>
      </w:r>
      <w:r w:rsidRPr="0066252D">
        <w:rPr>
          <w:sz w:val="16"/>
        </w:rPr>
        <w:t xml:space="preserve"> </w:t>
      </w:r>
      <w:r w:rsidRPr="0066252D">
        <w:rPr>
          <w:rStyle w:val="StyleUnderline"/>
        </w:rPr>
        <w:t xml:space="preserve">and </w:t>
      </w:r>
      <w:r w:rsidRPr="0066252D">
        <w:rPr>
          <w:rStyle w:val="Emphasis"/>
        </w:rPr>
        <w:t>underdeveloped</w:t>
      </w:r>
      <w:r w:rsidRPr="0066252D">
        <w:rPr>
          <w:rStyle w:val="StyleUnderline"/>
        </w:rPr>
        <w:t xml:space="preserve"> in the</w:t>
      </w:r>
      <w:r w:rsidRPr="0066252D">
        <w:rPr>
          <w:sz w:val="16"/>
        </w:rPr>
        <w:t xml:space="preserve"> </w:t>
      </w:r>
      <w:r w:rsidRPr="0066252D">
        <w:rPr>
          <w:rStyle w:val="Emphasis"/>
        </w:rPr>
        <w:t>U</w:t>
      </w:r>
      <w:r w:rsidRPr="0066252D">
        <w:rPr>
          <w:sz w:val="16"/>
        </w:rPr>
        <w:t xml:space="preserve">nited </w:t>
      </w:r>
      <w:r w:rsidRPr="0066252D">
        <w:rPr>
          <w:rStyle w:val="Emphasis"/>
        </w:rPr>
        <w:t>S</w:t>
      </w:r>
      <w:r w:rsidRPr="0066252D">
        <w:rPr>
          <w:sz w:val="16"/>
        </w:rPr>
        <w:t xml:space="preserve">tates </w:t>
      </w:r>
      <w:r w:rsidRPr="0066252D">
        <w:rPr>
          <w:rStyle w:val="StyleUnderline"/>
        </w:rPr>
        <w:t>because of</w:t>
      </w:r>
      <w:r w:rsidRPr="0066252D">
        <w:rPr>
          <w:sz w:val="16"/>
        </w:rPr>
        <w:t xml:space="preserve"> societal, technological, and </w:t>
      </w:r>
      <w:r w:rsidRPr="0066252D">
        <w:rPr>
          <w:rStyle w:val="Emphasis"/>
        </w:rPr>
        <w:t>regulatory uncertainty</w:t>
      </w:r>
      <w:r w:rsidRPr="0066252D">
        <w:rPr>
          <w:sz w:val="16"/>
        </w:rPr>
        <w:t xml:space="preserve">. </w:t>
      </w:r>
      <w:r w:rsidRPr="0066252D">
        <w:rPr>
          <w:rStyle w:val="StyleUnderline"/>
        </w:rPr>
        <w:t>Atmospheric water</w:t>
      </w:r>
      <w:r w:rsidRPr="0066252D">
        <w:rPr>
          <w:sz w:val="16"/>
        </w:rPr>
        <w:t xml:space="preserve">, which could supply water in times of drought or replenish over-apportioned resources, </w:t>
      </w:r>
      <w:r w:rsidRPr="0066252D">
        <w:rPr>
          <w:rStyle w:val="StyleUnderline"/>
        </w:rPr>
        <w:t xml:space="preserve">goes </w:t>
      </w:r>
      <w:r w:rsidRPr="0066252D">
        <w:rPr>
          <w:rStyle w:val="Emphasis"/>
        </w:rPr>
        <w:t>largely untapped</w:t>
      </w:r>
      <w:r w:rsidRPr="0066252D">
        <w:rPr>
          <w:sz w:val="16"/>
        </w:rPr>
        <w:t xml:space="preserve">. </w:t>
      </w:r>
      <w:r w:rsidRPr="0066252D">
        <w:rPr>
          <w:rStyle w:val="StyleUnderline"/>
        </w:rPr>
        <w:t xml:space="preserve">The </w:t>
      </w:r>
      <w:r w:rsidRPr="0066252D">
        <w:rPr>
          <w:rStyle w:val="Emphasis"/>
        </w:rPr>
        <w:t>current strategy</w:t>
      </w:r>
      <w:r w:rsidRPr="0066252D">
        <w:rPr>
          <w:rStyle w:val="StyleUnderline"/>
        </w:rPr>
        <w:t xml:space="preserve"> of waiting for </w:t>
      </w:r>
      <w:r w:rsidRPr="0066252D">
        <w:rPr>
          <w:sz w:val="16"/>
        </w:rPr>
        <w:t xml:space="preserve">societal and technological </w:t>
      </w:r>
      <w:r w:rsidRPr="0066252D">
        <w:rPr>
          <w:rStyle w:val="StyleUnderline"/>
        </w:rPr>
        <w:t>uncertainty</w:t>
      </w:r>
      <w:r w:rsidRPr="0066252D">
        <w:rPr>
          <w:sz w:val="16"/>
        </w:rPr>
        <w:t xml:space="preserve"> </w:t>
      </w:r>
      <w:r w:rsidRPr="0066252D">
        <w:rPr>
          <w:rStyle w:val="StyleUnderline"/>
        </w:rPr>
        <w:t xml:space="preserve">to </w:t>
      </w:r>
      <w:r w:rsidRPr="0066252D">
        <w:rPr>
          <w:rStyle w:val="Emphasis"/>
        </w:rPr>
        <w:t>ebb</w:t>
      </w:r>
      <w:r w:rsidRPr="0066252D">
        <w:rPr>
          <w:rStyle w:val="StyleUnderline"/>
        </w:rPr>
        <w:t xml:space="preserve"> before resolving</w:t>
      </w:r>
      <w:r w:rsidRPr="0066252D">
        <w:rPr>
          <w:sz w:val="16"/>
        </w:rPr>
        <w:t xml:space="preserve"> </w:t>
      </w:r>
      <w:r w:rsidRPr="0066252D">
        <w:rPr>
          <w:rStyle w:val="StyleUnderline"/>
        </w:rPr>
        <w:t>regulatory uncertainty</w:t>
      </w:r>
      <w:r w:rsidRPr="0066252D">
        <w:rPr>
          <w:sz w:val="16"/>
        </w:rPr>
        <w:t xml:space="preserve"> </w:t>
      </w:r>
      <w:r w:rsidRPr="0066252D">
        <w:rPr>
          <w:rStyle w:val="StyleUnderline"/>
        </w:rPr>
        <w:t xml:space="preserve">is </w:t>
      </w:r>
      <w:r w:rsidRPr="0066252D">
        <w:rPr>
          <w:rStyle w:val="Emphasis"/>
        </w:rPr>
        <w:t>a failing one.</w:t>
      </w:r>
      <w:r w:rsidRPr="0066252D">
        <w:rPr>
          <w:sz w:val="16"/>
        </w:rPr>
        <w:t xml:space="preserve"> Instead, </w:t>
      </w:r>
      <w:r w:rsidRPr="0066252D">
        <w:rPr>
          <w:rStyle w:val="StyleUnderline"/>
        </w:rPr>
        <w:t xml:space="preserve">regulatory certainty can </w:t>
      </w:r>
      <w:r w:rsidRPr="0066252D">
        <w:rPr>
          <w:rStyle w:val="Emphasis"/>
        </w:rPr>
        <w:t>pave the way</w:t>
      </w:r>
      <w:r w:rsidRPr="0066252D">
        <w:rPr>
          <w:sz w:val="16"/>
        </w:rPr>
        <w:t xml:space="preserve"> </w:t>
      </w:r>
      <w:r w:rsidRPr="0066252D">
        <w:rPr>
          <w:rStyle w:val="StyleUnderline"/>
        </w:rPr>
        <w:t>for a better understanding</w:t>
      </w:r>
      <w:r w:rsidRPr="0066252D">
        <w:rPr>
          <w:sz w:val="16"/>
        </w:rPr>
        <w:t xml:space="preserve"> </w:t>
      </w:r>
      <w:r w:rsidRPr="0066252D">
        <w:rPr>
          <w:rStyle w:val="StyleUnderline"/>
        </w:rPr>
        <w:t xml:space="preserve">by </w:t>
      </w:r>
      <w:r w:rsidRPr="0066252D">
        <w:rPr>
          <w:rStyle w:val="Emphasis"/>
        </w:rPr>
        <w:t>providing law</w:t>
      </w:r>
      <w:r w:rsidRPr="0066252D">
        <w:rPr>
          <w:sz w:val="16"/>
        </w:rPr>
        <w:t xml:space="preserve"> </w:t>
      </w:r>
      <w:r w:rsidRPr="0066252D">
        <w:rPr>
          <w:rStyle w:val="StyleUnderline"/>
        </w:rPr>
        <w:t>designed</w:t>
      </w:r>
      <w:r w:rsidRPr="0066252D">
        <w:rPr>
          <w:sz w:val="16"/>
        </w:rPr>
        <w:t xml:space="preserve"> </w:t>
      </w:r>
      <w:r w:rsidRPr="0066252D">
        <w:rPr>
          <w:rStyle w:val="StyleUnderline"/>
        </w:rPr>
        <w:t>to address</w:t>
      </w:r>
      <w:r w:rsidRPr="0066252D">
        <w:rPr>
          <w:sz w:val="16"/>
        </w:rPr>
        <w:t xml:space="preserve"> </w:t>
      </w:r>
      <w:r w:rsidRPr="0066252D">
        <w:rPr>
          <w:rStyle w:val="Emphasis"/>
        </w:rPr>
        <w:t>specific societal and technological</w:t>
      </w:r>
      <w:r w:rsidRPr="0066252D">
        <w:rPr>
          <w:rStyle w:val="StyleUnderline"/>
        </w:rPr>
        <w:t xml:space="preserve"> concerns</w:t>
      </w:r>
      <w:r w:rsidRPr="0066252D">
        <w:rPr>
          <w:sz w:val="16"/>
        </w:rPr>
        <w:t>.</w:t>
      </w:r>
    </w:p>
    <w:p w14:paraId="7BEFEE76" w14:textId="77777777" w:rsidR="00593BB5" w:rsidRDefault="00593BB5" w:rsidP="00593BB5">
      <w:pPr>
        <w:rPr>
          <w:sz w:val="16"/>
        </w:rPr>
      </w:pPr>
      <w:r w:rsidRPr="0066252D">
        <w:rPr>
          <w:sz w:val="16"/>
        </w:rPr>
        <w:t xml:space="preserve"> </w:t>
      </w:r>
      <w:r w:rsidRPr="0066252D">
        <w:rPr>
          <w:rStyle w:val="StyleUnderline"/>
        </w:rPr>
        <w:t>With demand for water</w:t>
      </w:r>
      <w:r w:rsidRPr="0066252D">
        <w:rPr>
          <w:sz w:val="16"/>
        </w:rPr>
        <w:t xml:space="preserve"> in the United States </w:t>
      </w:r>
      <w:r w:rsidRPr="0066252D">
        <w:rPr>
          <w:rStyle w:val="StyleUnderline"/>
        </w:rPr>
        <w:t>increasing</w:t>
      </w:r>
      <w:r w:rsidRPr="0066252D">
        <w:rPr>
          <w:sz w:val="16"/>
        </w:rPr>
        <w:t xml:space="preserve">, </w:t>
      </w:r>
      <w:r w:rsidRPr="0066252D">
        <w:rPr>
          <w:rStyle w:val="StyleUnderline"/>
        </w:rPr>
        <w:t>cloud seeding is one</w:t>
      </w:r>
      <w:r w:rsidRPr="0066252D">
        <w:rPr>
          <w:sz w:val="16"/>
        </w:rPr>
        <w:t xml:space="preserve"> </w:t>
      </w:r>
      <w:r w:rsidRPr="0066252D">
        <w:rPr>
          <w:rStyle w:val="Emphasis"/>
        </w:rPr>
        <w:t>augmentation technology</w:t>
      </w:r>
      <w:r w:rsidRPr="0066252D">
        <w:rPr>
          <w:sz w:val="16"/>
        </w:rPr>
        <w:t xml:space="preserve"> that, </w:t>
      </w:r>
      <w:r w:rsidRPr="0066252D">
        <w:rPr>
          <w:rStyle w:val="StyleUnderline"/>
        </w:rPr>
        <w:t xml:space="preserve">if </w:t>
      </w:r>
      <w:r w:rsidRPr="0066252D">
        <w:rPr>
          <w:rStyle w:val="Emphasis"/>
        </w:rPr>
        <w:t>regulated effectively</w:t>
      </w:r>
      <w:r w:rsidRPr="0066252D">
        <w:rPr>
          <w:sz w:val="16"/>
        </w:rPr>
        <w:t xml:space="preserve">, </w:t>
      </w:r>
      <w:r w:rsidRPr="0066252D">
        <w:rPr>
          <w:rStyle w:val="StyleUnderline"/>
        </w:rPr>
        <w:t xml:space="preserve">would help </w:t>
      </w:r>
      <w:r w:rsidRPr="0066252D">
        <w:rPr>
          <w:rStyle w:val="Emphasis"/>
        </w:rPr>
        <w:t>replenish scarce water resources</w:t>
      </w:r>
      <w:r w:rsidRPr="0066252D">
        <w:rPr>
          <w:sz w:val="16"/>
        </w:rPr>
        <w:t xml:space="preserve">. </w:t>
      </w:r>
      <w:r w:rsidRPr="0066252D">
        <w:rPr>
          <w:rStyle w:val="StyleUnderline"/>
        </w:rPr>
        <w:t>Government law</w:t>
      </w:r>
      <w:r w:rsidRPr="0066252D">
        <w:rPr>
          <w:sz w:val="16"/>
        </w:rPr>
        <w:t xml:space="preserve"> and regulation </w:t>
      </w:r>
      <w:r w:rsidRPr="0066252D">
        <w:rPr>
          <w:rStyle w:val="StyleUnderline"/>
        </w:rPr>
        <w:t xml:space="preserve">addressing these </w:t>
      </w:r>
      <w:r w:rsidRPr="0066252D">
        <w:rPr>
          <w:rStyle w:val="Emphasis"/>
        </w:rPr>
        <w:t>uncertainties</w:t>
      </w:r>
      <w:r w:rsidRPr="0066252D">
        <w:rPr>
          <w:sz w:val="16"/>
        </w:rPr>
        <w:t xml:space="preserve"> </w:t>
      </w:r>
      <w:r w:rsidRPr="0066252D">
        <w:rPr>
          <w:rStyle w:val="StyleUnderline"/>
        </w:rPr>
        <w:t xml:space="preserve">will </w:t>
      </w:r>
      <w:r w:rsidRPr="0066252D">
        <w:rPr>
          <w:rStyle w:val="Emphasis"/>
        </w:rPr>
        <w:t>clear the way</w:t>
      </w:r>
      <w:r w:rsidRPr="0066252D">
        <w:rPr>
          <w:rStyle w:val="StyleUnderline"/>
        </w:rPr>
        <w:t xml:space="preserve"> for </w:t>
      </w:r>
      <w:r w:rsidRPr="0066252D">
        <w:rPr>
          <w:rStyle w:val="Emphasis"/>
        </w:rPr>
        <w:t>cloud seeding development</w:t>
      </w:r>
      <w:r w:rsidRPr="0066252D">
        <w:rPr>
          <w:sz w:val="16"/>
        </w:rPr>
        <w:t xml:space="preserve"> and practice. Part I introduces the basic scientific process, methods, and potential uses for cloud seeding. Part II identifies the societal, technological, and regulatory uncertainties hindering the reemergence of cloud seeding technology and practice. Part III explores how only a few of these uncertainties have been addressed and why regulation addressing remaining uncertainties is necessary. Part IV pro poses laws and regulations for safeguarding stakeholders as well as accommodating and encouraging cloud seeding practice and development.</w:t>
      </w:r>
    </w:p>
    <w:p w14:paraId="3E9C1EC7" w14:textId="77777777" w:rsidR="00593BB5" w:rsidRDefault="00593BB5" w:rsidP="00593BB5">
      <w:pPr>
        <w:rPr>
          <w:sz w:val="16"/>
        </w:rPr>
      </w:pPr>
    </w:p>
    <w:p w14:paraId="06558027" w14:textId="77777777" w:rsidR="00593BB5" w:rsidRPr="000E691E" w:rsidRDefault="00593BB5" w:rsidP="00593BB5"/>
    <w:p w14:paraId="19221310" w14:textId="77777777" w:rsidR="00593BB5" w:rsidRDefault="00593BB5" w:rsidP="00593BB5">
      <w:pPr>
        <w:pStyle w:val="Heading4"/>
      </w:pPr>
      <w:r>
        <w:t xml:space="preserve">Cloud seeding is the </w:t>
      </w:r>
      <w:r w:rsidRPr="00ED5DE4">
        <w:rPr>
          <w:u w:val="single"/>
        </w:rPr>
        <w:t>only way</w:t>
      </w:r>
      <w:r>
        <w:t xml:space="preserve"> to prevent existential effects of </w:t>
      </w:r>
      <w:r w:rsidRPr="00ED5DE4">
        <w:rPr>
          <w:u w:val="single"/>
        </w:rPr>
        <w:t>anthropogenic</w:t>
      </w:r>
      <w:r>
        <w:t xml:space="preserve"> warming---delay of </w:t>
      </w:r>
      <w:r w:rsidRPr="00ED5DE4">
        <w:rPr>
          <w:u w:val="single"/>
        </w:rPr>
        <w:t>tipping points</w:t>
      </w:r>
      <w:r>
        <w:t xml:space="preserve"> by increasing </w:t>
      </w:r>
      <w:r w:rsidRPr="004407BC">
        <w:rPr>
          <w:u w:val="single"/>
        </w:rPr>
        <w:t>albedo</w:t>
      </w:r>
      <w:r>
        <w:t xml:space="preserve"> extends time for </w:t>
      </w:r>
      <w:r w:rsidRPr="00ED5DE4">
        <w:rPr>
          <w:u w:val="single"/>
        </w:rPr>
        <w:t>adaptation</w:t>
      </w:r>
      <w:r>
        <w:t xml:space="preserve">. </w:t>
      </w:r>
    </w:p>
    <w:p w14:paraId="4B421DCF" w14:textId="77777777" w:rsidR="00593BB5" w:rsidRPr="00823673" w:rsidRDefault="00593BB5" w:rsidP="00593BB5">
      <w:pPr>
        <w:rPr>
          <w:sz w:val="20"/>
          <w:szCs w:val="20"/>
        </w:rPr>
      </w:pPr>
      <w:r w:rsidRPr="00823673">
        <w:rPr>
          <w:sz w:val="20"/>
          <w:szCs w:val="20"/>
        </w:rPr>
        <w:t>AT: Emissions Reductions</w:t>
      </w:r>
    </w:p>
    <w:p w14:paraId="427E759A" w14:textId="77777777" w:rsidR="00593BB5" w:rsidRPr="00823673" w:rsidRDefault="00593BB5" w:rsidP="00593BB5">
      <w:pPr>
        <w:rPr>
          <w:sz w:val="20"/>
          <w:szCs w:val="20"/>
        </w:rPr>
      </w:pPr>
      <w:r w:rsidRPr="00823673">
        <w:rPr>
          <w:sz w:val="20"/>
          <w:szCs w:val="20"/>
        </w:rPr>
        <w:t>AT: NET</w:t>
      </w:r>
    </w:p>
    <w:p w14:paraId="087261E6" w14:textId="77777777" w:rsidR="00593BB5" w:rsidRPr="00823673" w:rsidRDefault="00593BB5" w:rsidP="00593BB5">
      <w:pPr>
        <w:rPr>
          <w:sz w:val="20"/>
          <w:szCs w:val="20"/>
        </w:rPr>
      </w:pPr>
      <w:r w:rsidRPr="00823673">
        <w:rPr>
          <w:sz w:val="20"/>
          <w:szCs w:val="20"/>
        </w:rPr>
        <w:t>AT: Cloud Seeding Bad</w:t>
      </w:r>
    </w:p>
    <w:p w14:paraId="27227CF0" w14:textId="77777777" w:rsidR="00593BB5" w:rsidRPr="00823673" w:rsidRDefault="00593BB5" w:rsidP="00593BB5">
      <w:pPr>
        <w:rPr>
          <w:sz w:val="20"/>
          <w:szCs w:val="20"/>
        </w:rPr>
      </w:pPr>
      <w:r w:rsidRPr="00823673">
        <w:rPr>
          <w:sz w:val="20"/>
          <w:szCs w:val="20"/>
        </w:rPr>
        <w:t xml:space="preserve">AT: Warming Inevitable </w:t>
      </w:r>
    </w:p>
    <w:p w14:paraId="711FC87E" w14:textId="77777777" w:rsidR="00593BB5" w:rsidRPr="00F45D8E" w:rsidRDefault="00593BB5" w:rsidP="00593BB5">
      <w:r w:rsidRPr="00F45D8E">
        <w:t xml:space="preserve">James </w:t>
      </w:r>
      <w:r w:rsidRPr="00F45D8E">
        <w:rPr>
          <w:rStyle w:val="Heading4Char"/>
        </w:rPr>
        <w:t>Conca 17</w:t>
      </w:r>
      <w:r w:rsidRPr="00F45D8E">
        <w:t xml:space="preserve">. a scientist in the field of the earth and environmental sciences for 33 years, specializing in geologic disposal of nuclear waste, energy-related research, planetary surface processes, radiobiology and shielding for space colonies, subsurface </w:t>
      </w:r>
      <w:proofErr w:type="gramStart"/>
      <w:r w:rsidRPr="00F45D8E">
        <w:t>transport</w:t>
      </w:r>
      <w:proofErr w:type="gramEnd"/>
      <w:r w:rsidRPr="00F45D8E">
        <w:t xml:space="preserve"> and environmental clean-up of heavy metals. “Seeding </w:t>
      </w:r>
      <w:proofErr w:type="gramStart"/>
      <w:r w:rsidRPr="00F45D8E">
        <w:t>The</w:t>
      </w:r>
      <w:proofErr w:type="gramEnd"/>
      <w:r w:rsidRPr="00F45D8E">
        <w:t xml:space="preserve"> Clouds.” Forbes. 6-22-2017. https://www.forbes.com/sites/jamesconca/2017/06/22/seeding-the-clouds-should-we-mess-with-our-earths-climate/?sh=4c7c7034696c //EM</w:t>
      </w:r>
    </w:p>
    <w:p w14:paraId="6B5B8AA6" w14:textId="77777777" w:rsidR="00593BB5" w:rsidRPr="00160979" w:rsidRDefault="00593BB5" w:rsidP="00593BB5">
      <w:pPr>
        <w:rPr>
          <w:sz w:val="16"/>
        </w:rPr>
      </w:pPr>
      <w:r w:rsidRPr="00457961">
        <w:rPr>
          <w:rStyle w:val="StyleUnderline"/>
        </w:rPr>
        <w:t>Seeding clouds</w:t>
      </w:r>
      <w:r w:rsidRPr="00160979">
        <w:rPr>
          <w:sz w:val="16"/>
        </w:rPr>
        <w:t xml:space="preserve"> </w:t>
      </w:r>
      <w:proofErr w:type="gramStart"/>
      <w:r w:rsidRPr="00457961">
        <w:rPr>
          <w:rStyle w:val="StyleUnderline"/>
        </w:rPr>
        <w:t>as a way to</w:t>
      </w:r>
      <w:proofErr w:type="gramEnd"/>
      <w:r w:rsidRPr="00457961">
        <w:rPr>
          <w:rStyle w:val="StyleUnderline"/>
        </w:rPr>
        <w:t xml:space="preserve"> </w:t>
      </w:r>
      <w:r w:rsidRPr="00160979">
        <w:rPr>
          <w:rStyle w:val="Emphasis"/>
        </w:rPr>
        <w:t>change weather</w:t>
      </w:r>
      <w:r w:rsidRPr="00160979">
        <w:rPr>
          <w:sz w:val="16"/>
        </w:rPr>
        <w:t xml:space="preserve"> </w:t>
      </w:r>
      <w:r w:rsidRPr="00457961">
        <w:rPr>
          <w:rStyle w:val="StyleUnderline"/>
        </w:rPr>
        <w:t>began</w:t>
      </w:r>
      <w:r w:rsidRPr="00160979">
        <w:rPr>
          <w:sz w:val="16"/>
        </w:rPr>
        <w:t xml:space="preserve"> its history as a serious science </w:t>
      </w:r>
      <w:r w:rsidRPr="00160979">
        <w:rPr>
          <w:rStyle w:val="Emphasis"/>
        </w:rPr>
        <w:t>during WWII</w:t>
      </w:r>
      <w:r w:rsidRPr="00160979">
        <w:rPr>
          <w:sz w:val="16"/>
        </w:rPr>
        <w:t xml:space="preserve">, </w:t>
      </w:r>
      <w:r w:rsidRPr="00457961">
        <w:rPr>
          <w:rStyle w:val="StyleUnderline"/>
        </w:rPr>
        <w:t>originally</w:t>
      </w:r>
      <w:r w:rsidRPr="00160979">
        <w:rPr>
          <w:sz w:val="16"/>
        </w:rPr>
        <w:t xml:space="preserve"> </w:t>
      </w:r>
      <w:r w:rsidRPr="00457961">
        <w:rPr>
          <w:rStyle w:val="StyleUnderline"/>
        </w:rPr>
        <w:t xml:space="preserve">as a way to </w:t>
      </w:r>
      <w:r w:rsidRPr="00160979">
        <w:rPr>
          <w:rStyle w:val="Emphasis"/>
        </w:rPr>
        <w:t>interrupt severe storms</w:t>
      </w:r>
      <w:r w:rsidRPr="00160979">
        <w:rPr>
          <w:sz w:val="16"/>
        </w:rPr>
        <w:t xml:space="preserve"> </w:t>
      </w:r>
      <w:r w:rsidRPr="00457961">
        <w:rPr>
          <w:rStyle w:val="StyleUnderline"/>
        </w:rPr>
        <w:t>or to produce</w:t>
      </w:r>
      <w:r w:rsidRPr="00160979">
        <w:rPr>
          <w:sz w:val="16"/>
        </w:rPr>
        <w:t xml:space="preserve"> </w:t>
      </w:r>
      <w:r w:rsidRPr="00457961">
        <w:rPr>
          <w:rStyle w:val="StyleUnderline"/>
        </w:rPr>
        <w:t>rain</w:t>
      </w:r>
      <w:r w:rsidRPr="00160979">
        <w:rPr>
          <w:sz w:val="16"/>
        </w:rPr>
        <w:t xml:space="preserve"> and snow. It never developed in practice. But more </w:t>
      </w:r>
      <w:r w:rsidRPr="00457961">
        <w:rPr>
          <w:rStyle w:val="StyleUnderline"/>
        </w:rPr>
        <w:t>recently</w:t>
      </w:r>
      <w:r w:rsidRPr="00160979">
        <w:rPr>
          <w:sz w:val="16"/>
        </w:rPr>
        <w:t xml:space="preserve"> it </w:t>
      </w:r>
      <w:r w:rsidRPr="00457961">
        <w:rPr>
          <w:rStyle w:val="StyleUnderline"/>
        </w:rPr>
        <w:t>has been investigated</w:t>
      </w:r>
      <w:r w:rsidRPr="00160979">
        <w:rPr>
          <w:sz w:val="16"/>
        </w:rPr>
        <w:t xml:space="preserve"> </w:t>
      </w:r>
      <w:proofErr w:type="gramStart"/>
      <w:r w:rsidRPr="00457961">
        <w:rPr>
          <w:rStyle w:val="StyleUnderline"/>
        </w:rPr>
        <w:t>as a way to</w:t>
      </w:r>
      <w:proofErr w:type="gramEnd"/>
      <w:r w:rsidRPr="00457961">
        <w:rPr>
          <w:rStyle w:val="StyleUnderline"/>
        </w:rPr>
        <w:t xml:space="preserve"> </w:t>
      </w:r>
      <w:r w:rsidRPr="00160979">
        <w:rPr>
          <w:rStyle w:val="Emphasis"/>
        </w:rPr>
        <w:t>reflect back heat</w:t>
      </w:r>
      <w:r w:rsidRPr="00160979">
        <w:rPr>
          <w:sz w:val="16"/>
        </w:rPr>
        <w:t xml:space="preserve"> </w:t>
      </w:r>
      <w:r w:rsidRPr="00457961">
        <w:rPr>
          <w:rStyle w:val="StyleUnderline"/>
        </w:rPr>
        <w:t>into space</w:t>
      </w:r>
      <w:r w:rsidRPr="00160979">
        <w:rPr>
          <w:sz w:val="16"/>
        </w:rPr>
        <w:t xml:space="preserve"> in order </w:t>
      </w:r>
      <w:r w:rsidRPr="00457961">
        <w:rPr>
          <w:rStyle w:val="StyleUnderline"/>
        </w:rPr>
        <w:t xml:space="preserve">to </w:t>
      </w:r>
      <w:r w:rsidRPr="00160979">
        <w:rPr>
          <w:rStyle w:val="Emphasis"/>
        </w:rPr>
        <w:t>mitigate global warming</w:t>
      </w:r>
      <w:r w:rsidRPr="00160979">
        <w:rPr>
          <w:sz w:val="16"/>
        </w:rPr>
        <w:t>.</w:t>
      </w:r>
    </w:p>
    <w:p w14:paraId="31E2EC54" w14:textId="77777777" w:rsidR="00593BB5" w:rsidRPr="00160979" w:rsidRDefault="00593BB5" w:rsidP="00593BB5">
      <w:pPr>
        <w:rPr>
          <w:sz w:val="16"/>
        </w:rPr>
      </w:pPr>
      <w:r w:rsidRPr="00457961">
        <w:rPr>
          <w:rStyle w:val="StyleUnderline"/>
        </w:rPr>
        <w:t>Even before</w:t>
      </w:r>
      <w:r w:rsidRPr="00160979">
        <w:rPr>
          <w:sz w:val="16"/>
        </w:rPr>
        <w:t xml:space="preserve"> </w:t>
      </w:r>
      <w:r w:rsidRPr="00457961">
        <w:rPr>
          <w:rStyle w:val="StyleUnderline"/>
        </w:rPr>
        <w:t>the</w:t>
      </w:r>
      <w:r w:rsidRPr="00160979">
        <w:rPr>
          <w:sz w:val="16"/>
        </w:rPr>
        <w:t xml:space="preserve"> </w:t>
      </w:r>
      <w:r w:rsidRPr="00160979">
        <w:rPr>
          <w:rStyle w:val="Emphasis"/>
        </w:rPr>
        <w:t>U</w:t>
      </w:r>
      <w:r w:rsidRPr="00160979">
        <w:rPr>
          <w:sz w:val="16"/>
        </w:rPr>
        <w:t xml:space="preserve">nited </w:t>
      </w:r>
      <w:r w:rsidRPr="00160979">
        <w:rPr>
          <w:rStyle w:val="Emphasis"/>
        </w:rPr>
        <w:t>S</w:t>
      </w:r>
      <w:r w:rsidRPr="00160979">
        <w:rPr>
          <w:sz w:val="16"/>
        </w:rPr>
        <w:t xml:space="preserve">tates </w:t>
      </w:r>
      <w:r w:rsidRPr="00457961">
        <w:rPr>
          <w:rStyle w:val="StyleUnderline"/>
        </w:rPr>
        <w:t>pulled out of the</w:t>
      </w:r>
      <w:r w:rsidRPr="00160979">
        <w:rPr>
          <w:sz w:val="16"/>
        </w:rPr>
        <w:t xml:space="preserve"> </w:t>
      </w:r>
      <w:r w:rsidRPr="00457961">
        <w:rPr>
          <w:rStyle w:val="StyleUnderline"/>
        </w:rPr>
        <w:t>Paris</w:t>
      </w:r>
      <w:r w:rsidRPr="00160979">
        <w:rPr>
          <w:sz w:val="16"/>
        </w:rPr>
        <w:t xml:space="preserve"> climate </w:t>
      </w:r>
      <w:r w:rsidRPr="00457961">
        <w:rPr>
          <w:rStyle w:val="StyleUnderline"/>
        </w:rPr>
        <w:t>accords</w:t>
      </w:r>
      <w:r w:rsidRPr="00160979">
        <w:rPr>
          <w:sz w:val="16"/>
        </w:rPr>
        <w:t xml:space="preserve">, </w:t>
      </w:r>
      <w:r w:rsidRPr="00457961">
        <w:rPr>
          <w:rStyle w:val="StyleUnderline"/>
        </w:rPr>
        <w:t>there was growing</w:t>
      </w:r>
      <w:r w:rsidRPr="00160979">
        <w:rPr>
          <w:sz w:val="16"/>
        </w:rPr>
        <w:t xml:space="preserve"> </w:t>
      </w:r>
      <w:r w:rsidRPr="00457961">
        <w:rPr>
          <w:rStyle w:val="StyleUnderline"/>
        </w:rPr>
        <w:t>skepticism</w:t>
      </w:r>
      <w:r w:rsidRPr="00160979">
        <w:rPr>
          <w:sz w:val="16"/>
        </w:rPr>
        <w:t xml:space="preserve"> </w:t>
      </w:r>
      <w:r w:rsidRPr="00457961">
        <w:rPr>
          <w:rStyle w:val="StyleUnderline"/>
        </w:rPr>
        <w:t>that the world</w:t>
      </w:r>
      <w:r w:rsidRPr="00160979">
        <w:rPr>
          <w:sz w:val="16"/>
        </w:rPr>
        <w:t xml:space="preserve"> </w:t>
      </w:r>
      <w:r w:rsidRPr="00457961">
        <w:rPr>
          <w:rStyle w:val="StyleUnderline"/>
        </w:rPr>
        <w:t>could</w:t>
      </w:r>
      <w:r w:rsidRPr="00160979">
        <w:rPr>
          <w:sz w:val="16"/>
        </w:rPr>
        <w:t xml:space="preserve">, or would, </w:t>
      </w:r>
      <w:r w:rsidRPr="00457961">
        <w:rPr>
          <w:rStyle w:val="StyleUnderline"/>
        </w:rPr>
        <w:t>decrease its total</w:t>
      </w:r>
      <w:r w:rsidRPr="00160979">
        <w:rPr>
          <w:sz w:val="16"/>
        </w:rPr>
        <w:t xml:space="preserve"> greenhouse </w:t>
      </w:r>
      <w:r w:rsidRPr="00457961">
        <w:rPr>
          <w:rStyle w:val="StyleUnderline"/>
        </w:rPr>
        <w:t xml:space="preserve">gas </w:t>
      </w:r>
      <w:r w:rsidRPr="00160979">
        <w:rPr>
          <w:rStyle w:val="Emphasis"/>
        </w:rPr>
        <w:t>emissions by 2050</w:t>
      </w:r>
      <w:r w:rsidRPr="00160979">
        <w:rPr>
          <w:sz w:val="16"/>
        </w:rPr>
        <w:t xml:space="preserve"> </w:t>
      </w:r>
      <w:r w:rsidRPr="00457961">
        <w:rPr>
          <w:rStyle w:val="StyleUnderline"/>
        </w:rPr>
        <w:t xml:space="preserve">enough to </w:t>
      </w:r>
      <w:proofErr w:type="gramStart"/>
      <w:r w:rsidRPr="00457961">
        <w:rPr>
          <w:rStyle w:val="StyleUnderline"/>
        </w:rPr>
        <w:t>actually prevent</w:t>
      </w:r>
      <w:proofErr w:type="gramEnd"/>
      <w:r w:rsidRPr="00160979">
        <w:rPr>
          <w:sz w:val="16"/>
        </w:rPr>
        <w:t xml:space="preserve"> the worst of global </w:t>
      </w:r>
      <w:r w:rsidRPr="00457961">
        <w:rPr>
          <w:rStyle w:val="StyleUnderline"/>
        </w:rPr>
        <w:t>warming</w:t>
      </w:r>
      <w:r w:rsidRPr="00160979">
        <w:rPr>
          <w:sz w:val="16"/>
        </w:rPr>
        <w:t xml:space="preserve"> </w:t>
      </w:r>
      <w:r w:rsidRPr="00457961">
        <w:rPr>
          <w:rStyle w:val="StyleUnderline"/>
        </w:rPr>
        <w:t>and keep</w:t>
      </w:r>
      <w:r w:rsidRPr="00160979">
        <w:rPr>
          <w:sz w:val="16"/>
        </w:rPr>
        <w:t xml:space="preserve"> the </w:t>
      </w:r>
      <w:r w:rsidRPr="00160979">
        <w:rPr>
          <w:rStyle w:val="Emphasis"/>
        </w:rPr>
        <w:t>temperature rise to only a few degrees</w:t>
      </w:r>
      <w:r w:rsidRPr="00160979">
        <w:rPr>
          <w:sz w:val="16"/>
        </w:rPr>
        <w:t>.</w:t>
      </w:r>
    </w:p>
    <w:p w14:paraId="69912D40" w14:textId="77777777" w:rsidR="00593BB5" w:rsidRPr="00160979" w:rsidRDefault="00593BB5" w:rsidP="00593BB5">
      <w:pPr>
        <w:rPr>
          <w:sz w:val="16"/>
        </w:rPr>
      </w:pPr>
      <w:r w:rsidRPr="00457961">
        <w:rPr>
          <w:rStyle w:val="StyleUnderline"/>
        </w:rPr>
        <w:t>To succeed</w:t>
      </w:r>
      <w:r w:rsidRPr="00160979">
        <w:rPr>
          <w:sz w:val="16"/>
        </w:rPr>
        <w:t xml:space="preserve">, </w:t>
      </w:r>
      <w:r w:rsidRPr="00457961">
        <w:rPr>
          <w:rStyle w:val="StyleUnderline"/>
        </w:rPr>
        <w:t xml:space="preserve">we </w:t>
      </w:r>
      <w:proofErr w:type="gramStart"/>
      <w:r w:rsidRPr="00457961">
        <w:rPr>
          <w:rStyle w:val="StyleUnderline"/>
        </w:rPr>
        <w:t>have to</w:t>
      </w:r>
      <w:proofErr w:type="gramEnd"/>
      <w:r w:rsidRPr="00457961">
        <w:rPr>
          <w:rStyle w:val="StyleUnderline"/>
        </w:rPr>
        <w:t xml:space="preserve"> reduce</w:t>
      </w:r>
      <w:r w:rsidRPr="00160979">
        <w:rPr>
          <w:sz w:val="16"/>
        </w:rPr>
        <w:t xml:space="preserve"> human carbon </w:t>
      </w:r>
      <w:r w:rsidRPr="00457961">
        <w:rPr>
          <w:rStyle w:val="StyleUnderline"/>
        </w:rPr>
        <w:t>emissions</w:t>
      </w:r>
      <w:r w:rsidRPr="00160979">
        <w:rPr>
          <w:sz w:val="16"/>
        </w:rPr>
        <w:t xml:space="preserve"> by a total of about 90% by 2050 (see figure). Averaging about 5% reductions per year beginning in 2015 would have done it. </w:t>
      </w:r>
      <w:r w:rsidRPr="00457961">
        <w:rPr>
          <w:rStyle w:val="StyleUnderline"/>
        </w:rPr>
        <w:t>But in 2015</w:t>
      </w:r>
      <w:r w:rsidRPr="00160979">
        <w:rPr>
          <w:sz w:val="16"/>
        </w:rPr>
        <w:t xml:space="preserve">, </w:t>
      </w:r>
      <w:r w:rsidRPr="00160979">
        <w:rPr>
          <w:rStyle w:val="Emphasis"/>
        </w:rPr>
        <w:t>emissions were still growing</w:t>
      </w:r>
      <w:r w:rsidRPr="00160979">
        <w:rPr>
          <w:sz w:val="16"/>
        </w:rPr>
        <w:t xml:space="preserve"> worldwide. The next deadline is 2020, when we </w:t>
      </w:r>
      <w:proofErr w:type="gramStart"/>
      <w:r w:rsidRPr="00160979">
        <w:rPr>
          <w:sz w:val="16"/>
        </w:rPr>
        <w:t>have to</w:t>
      </w:r>
      <w:proofErr w:type="gramEnd"/>
      <w:r w:rsidRPr="00160979">
        <w:rPr>
          <w:sz w:val="16"/>
        </w:rPr>
        <w:t xml:space="preserve"> start reducing emission by almost 10% per year until midcentury. We are unlikely to meet this target as well.</w:t>
      </w:r>
    </w:p>
    <w:p w14:paraId="0181EF2F" w14:textId="77777777" w:rsidR="00593BB5" w:rsidRPr="00160979" w:rsidRDefault="00593BB5" w:rsidP="00593BB5">
      <w:pPr>
        <w:rPr>
          <w:sz w:val="16"/>
        </w:rPr>
      </w:pPr>
      <w:proofErr w:type="gramStart"/>
      <w:r w:rsidRPr="00160979">
        <w:rPr>
          <w:sz w:val="16"/>
        </w:rPr>
        <w:t>In order to</w:t>
      </w:r>
      <w:proofErr w:type="gramEnd"/>
      <w:r w:rsidRPr="00160979">
        <w:rPr>
          <w:sz w:val="16"/>
        </w:rPr>
        <w:t xml:space="preserve"> limit global warming to only a few degrees, we need to reduce emissions as fast as possible and reach near-zero human-made by 2050. But the longer we wait to begin decreasing, the faster we </w:t>
      </w:r>
      <w:proofErr w:type="gramStart"/>
      <w:r w:rsidRPr="00160979">
        <w:rPr>
          <w:sz w:val="16"/>
        </w:rPr>
        <w:t>have to</w:t>
      </w:r>
      <w:proofErr w:type="gramEnd"/>
      <w:r w:rsidRPr="00160979">
        <w:rPr>
          <w:sz w:val="16"/>
        </w:rPr>
        <w:t xml:space="preserve"> decrease every year. </w:t>
      </w:r>
      <w:r w:rsidRPr="00457961">
        <w:rPr>
          <w:rStyle w:val="StyleUnderline"/>
        </w:rPr>
        <w:t xml:space="preserve">We have </w:t>
      </w:r>
      <w:r w:rsidRPr="00160979">
        <w:rPr>
          <w:rStyle w:val="Emphasis"/>
        </w:rPr>
        <w:t>missed the previous two deadlines</w:t>
      </w:r>
      <w:r w:rsidRPr="00160979">
        <w:rPr>
          <w:sz w:val="16"/>
        </w:rPr>
        <w:t xml:space="preserve"> </w:t>
      </w:r>
      <w:r w:rsidRPr="00457961">
        <w:rPr>
          <w:rStyle w:val="StyleUnderline"/>
        </w:rPr>
        <w:t>and 2020 doesn’t</w:t>
      </w:r>
      <w:r w:rsidRPr="00160979">
        <w:rPr>
          <w:sz w:val="16"/>
        </w:rPr>
        <w:t xml:space="preserve"> </w:t>
      </w:r>
      <w:r w:rsidRPr="00457961">
        <w:rPr>
          <w:rStyle w:val="StyleUnderline"/>
        </w:rPr>
        <w:t>look</w:t>
      </w:r>
      <w:r w:rsidRPr="00160979">
        <w:rPr>
          <w:sz w:val="16"/>
        </w:rPr>
        <w:t xml:space="preserve"> </w:t>
      </w:r>
      <w:r w:rsidRPr="00457961">
        <w:rPr>
          <w:rStyle w:val="StyleUnderline"/>
        </w:rPr>
        <w:t xml:space="preserve">to be </w:t>
      </w:r>
      <w:r w:rsidRPr="00160979">
        <w:rPr>
          <w:rStyle w:val="Emphasis"/>
        </w:rPr>
        <w:t>on target either</w:t>
      </w:r>
      <w:r w:rsidRPr="00160979">
        <w:rPr>
          <w:sz w:val="16"/>
        </w:rPr>
        <w:t xml:space="preserve">. </w:t>
      </w:r>
    </w:p>
    <w:p w14:paraId="70C18602" w14:textId="77777777" w:rsidR="00593BB5" w:rsidRPr="00160979" w:rsidRDefault="00593BB5" w:rsidP="00593BB5">
      <w:pPr>
        <w:rPr>
          <w:sz w:val="16"/>
        </w:rPr>
      </w:pPr>
      <w:proofErr w:type="gramStart"/>
      <w:r w:rsidRPr="00160979">
        <w:rPr>
          <w:sz w:val="16"/>
        </w:rPr>
        <w:t>In order to</w:t>
      </w:r>
      <w:proofErr w:type="gramEnd"/>
      <w:r w:rsidRPr="00160979">
        <w:rPr>
          <w:sz w:val="16"/>
        </w:rPr>
        <w:t xml:space="preserve"> limit global warming to only a few degrees, we need to reduce emissions as fast as... </w:t>
      </w:r>
    </w:p>
    <w:p w14:paraId="4B3EF3D0" w14:textId="77777777" w:rsidR="00593BB5" w:rsidRPr="00160979" w:rsidRDefault="00593BB5" w:rsidP="00593BB5">
      <w:pPr>
        <w:rPr>
          <w:sz w:val="16"/>
        </w:rPr>
      </w:pPr>
      <w:r w:rsidRPr="00160979">
        <w:rPr>
          <w:sz w:val="16"/>
        </w:rPr>
        <w:t>So many scientists have wondered how to either remove GHGs from the atmosphere or mitigate the effects some other way.</w:t>
      </w:r>
    </w:p>
    <w:p w14:paraId="491C45F5" w14:textId="77777777" w:rsidR="00593BB5" w:rsidRPr="00160979" w:rsidRDefault="00593BB5" w:rsidP="00593BB5">
      <w:pPr>
        <w:rPr>
          <w:sz w:val="16"/>
        </w:rPr>
      </w:pPr>
      <w:r w:rsidRPr="00457961">
        <w:rPr>
          <w:rStyle w:val="StyleUnderline"/>
        </w:rPr>
        <w:t>Removing GHGs</w:t>
      </w:r>
      <w:r w:rsidRPr="00160979">
        <w:rPr>
          <w:sz w:val="16"/>
        </w:rPr>
        <w:t xml:space="preserve"> </w:t>
      </w:r>
      <w:r w:rsidRPr="00457961">
        <w:rPr>
          <w:rStyle w:val="StyleUnderline"/>
        </w:rPr>
        <w:t xml:space="preserve">is </w:t>
      </w:r>
      <w:proofErr w:type="gramStart"/>
      <w:r w:rsidRPr="00160979">
        <w:rPr>
          <w:rStyle w:val="Emphasis"/>
        </w:rPr>
        <w:t>really difficult</w:t>
      </w:r>
      <w:proofErr w:type="gramEnd"/>
      <w:r w:rsidRPr="00160979">
        <w:rPr>
          <w:sz w:val="16"/>
        </w:rPr>
        <w:t xml:space="preserve"> </w:t>
      </w:r>
      <w:r w:rsidRPr="00457961">
        <w:rPr>
          <w:rStyle w:val="StyleUnderline"/>
        </w:rPr>
        <w:t>and</w:t>
      </w:r>
      <w:r w:rsidRPr="00160979">
        <w:rPr>
          <w:sz w:val="16"/>
        </w:rPr>
        <w:t xml:space="preserve"> really </w:t>
      </w:r>
      <w:r w:rsidRPr="00457961">
        <w:rPr>
          <w:rStyle w:val="StyleUnderline"/>
        </w:rPr>
        <w:t>expensive</w:t>
      </w:r>
      <w:r w:rsidRPr="00160979">
        <w:rPr>
          <w:sz w:val="16"/>
        </w:rPr>
        <w:t xml:space="preserve">. </w:t>
      </w:r>
      <w:r w:rsidRPr="00457961">
        <w:rPr>
          <w:rStyle w:val="StyleUnderline"/>
        </w:rPr>
        <w:t xml:space="preserve">Much more </w:t>
      </w:r>
      <w:r w:rsidRPr="00160979">
        <w:rPr>
          <w:rStyle w:val="Emphasis"/>
        </w:rPr>
        <w:t>expensive than preventing them</w:t>
      </w:r>
      <w:r w:rsidRPr="00160979">
        <w:rPr>
          <w:sz w:val="16"/>
        </w:rPr>
        <w:t xml:space="preserve"> from entering </w:t>
      </w:r>
      <w:r w:rsidRPr="00457961">
        <w:rPr>
          <w:rStyle w:val="StyleUnderline"/>
        </w:rPr>
        <w:t>in the first place</w:t>
      </w:r>
      <w:r w:rsidRPr="00160979">
        <w:rPr>
          <w:sz w:val="16"/>
        </w:rPr>
        <w:t xml:space="preserve">. </w:t>
      </w:r>
      <w:proofErr w:type="gramStart"/>
      <w:r w:rsidRPr="00160979">
        <w:rPr>
          <w:sz w:val="16"/>
        </w:rPr>
        <w:t>So</w:t>
      </w:r>
      <w:proofErr w:type="gramEnd"/>
      <w:r w:rsidRPr="00160979">
        <w:rPr>
          <w:sz w:val="16"/>
        </w:rPr>
        <w:t xml:space="preserve"> if we refuse to spend the amount of money and effort needed to reduce emissions, we certainly wouldn’t spend even more trying to get them back out.</w:t>
      </w:r>
    </w:p>
    <w:p w14:paraId="5CB4A836" w14:textId="77777777" w:rsidR="00593BB5" w:rsidRPr="00160979" w:rsidRDefault="00593BB5" w:rsidP="00593BB5">
      <w:pPr>
        <w:rPr>
          <w:sz w:val="16"/>
        </w:rPr>
      </w:pPr>
      <w:r w:rsidRPr="00457961">
        <w:rPr>
          <w:rStyle w:val="StyleUnderline"/>
        </w:rPr>
        <w:t>The other strategy</w:t>
      </w:r>
      <w:r w:rsidRPr="00160979">
        <w:rPr>
          <w:sz w:val="16"/>
        </w:rPr>
        <w:t xml:space="preserve"> </w:t>
      </w:r>
      <w:r w:rsidRPr="00457961">
        <w:rPr>
          <w:rStyle w:val="StyleUnderline"/>
        </w:rPr>
        <w:t xml:space="preserve">is </w:t>
      </w:r>
      <w:r w:rsidRPr="00160979">
        <w:rPr>
          <w:sz w:val="16"/>
        </w:rPr>
        <w:t xml:space="preserve">to mitigate the effects of warming by directly </w:t>
      </w:r>
      <w:r w:rsidRPr="00160979">
        <w:rPr>
          <w:rStyle w:val="Emphasis"/>
        </w:rPr>
        <w:t>cooling the planet</w:t>
      </w:r>
      <w:r w:rsidRPr="00160979">
        <w:rPr>
          <w:sz w:val="16"/>
        </w:rPr>
        <w:t xml:space="preserve">. </w:t>
      </w:r>
      <w:r w:rsidRPr="00457961">
        <w:rPr>
          <w:rStyle w:val="StyleUnderline"/>
        </w:rPr>
        <w:t>Cooling occurs naturally</w:t>
      </w:r>
      <w:r w:rsidRPr="00160979">
        <w:rPr>
          <w:sz w:val="16"/>
        </w:rPr>
        <w:t xml:space="preserve"> </w:t>
      </w:r>
      <w:r w:rsidRPr="00457961">
        <w:rPr>
          <w:rStyle w:val="StyleUnderline"/>
        </w:rPr>
        <w:t xml:space="preserve">when a </w:t>
      </w:r>
      <w:r w:rsidRPr="00160979">
        <w:rPr>
          <w:rStyle w:val="Emphasis"/>
        </w:rPr>
        <w:t xml:space="preserve">greater </w:t>
      </w:r>
      <w:proofErr w:type="gramStart"/>
      <w:r w:rsidRPr="00160979">
        <w:rPr>
          <w:rStyle w:val="Emphasis"/>
        </w:rPr>
        <w:t>amount</w:t>
      </w:r>
      <w:proofErr w:type="gramEnd"/>
      <w:r w:rsidRPr="00160979">
        <w:rPr>
          <w:rStyle w:val="Emphasis"/>
        </w:rPr>
        <w:t xml:space="preserve"> of particles</w:t>
      </w:r>
      <w:r w:rsidRPr="00160979">
        <w:rPr>
          <w:sz w:val="16"/>
        </w:rPr>
        <w:t xml:space="preserve"> such as soot </w:t>
      </w:r>
      <w:r w:rsidRPr="00457961">
        <w:rPr>
          <w:rStyle w:val="StyleUnderline"/>
        </w:rPr>
        <w:t>from</w:t>
      </w:r>
      <w:r w:rsidRPr="00160979">
        <w:rPr>
          <w:sz w:val="16"/>
        </w:rPr>
        <w:t xml:space="preserve"> huge </w:t>
      </w:r>
      <w:r w:rsidRPr="00160979">
        <w:rPr>
          <w:rStyle w:val="Emphasis"/>
        </w:rPr>
        <w:t>fires</w:t>
      </w:r>
      <w:r w:rsidRPr="00160979">
        <w:rPr>
          <w:sz w:val="16"/>
        </w:rPr>
        <w:t xml:space="preserve">, </w:t>
      </w:r>
      <w:r w:rsidRPr="00457961">
        <w:rPr>
          <w:rStyle w:val="StyleUnderline"/>
        </w:rPr>
        <w:t>particulates</w:t>
      </w:r>
      <w:r w:rsidRPr="00160979">
        <w:rPr>
          <w:sz w:val="16"/>
        </w:rPr>
        <w:t xml:space="preserve"> and gasses </w:t>
      </w:r>
      <w:r w:rsidRPr="00160979">
        <w:rPr>
          <w:rStyle w:val="Emphasis"/>
        </w:rPr>
        <w:t>from huge volcanic eruptions</w:t>
      </w:r>
      <w:r w:rsidRPr="00160979">
        <w:rPr>
          <w:sz w:val="16"/>
        </w:rPr>
        <w:t xml:space="preserve">, </w:t>
      </w:r>
      <w:r w:rsidRPr="00457961">
        <w:rPr>
          <w:rStyle w:val="StyleUnderline"/>
        </w:rPr>
        <w:t>or excessive</w:t>
      </w:r>
      <w:r w:rsidRPr="00160979">
        <w:rPr>
          <w:sz w:val="16"/>
        </w:rPr>
        <w:t xml:space="preserve"> </w:t>
      </w:r>
      <w:r w:rsidRPr="00457961">
        <w:rPr>
          <w:rStyle w:val="StyleUnderline"/>
        </w:rPr>
        <w:t xml:space="preserve">amounts of </w:t>
      </w:r>
      <w:r w:rsidRPr="00160979">
        <w:rPr>
          <w:rStyle w:val="Emphasis"/>
        </w:rPr>
        <w:t>ice crystals</w:t>
      </w:r>
      <w:r w:rsidRPr="00160979">
        <w:rPr>
          <w:sz w:val="16"/>
        </w:rPr>
        <w:t xml:space="preserve">, </w:t>
      </w:r>
      <w:r w:rsidRPr="00457961">
        <w:rPr>
          <w:rStyle w:val="StyleUnderline"/>
        </w:rPr>
        <w:t>enter the atmosphere</w:t>
      </w:r>
      <w:r w:rsidRPr="00160979">
        <w:rPr>
          <w:sz w:val="16"/>
        </w:rPr>
        <w:t xml:space="preserve"> </w:t>
      </w:r>
      <w:r w:rsidRPr="00457961">
        <w:rPr>
          <w:rStyle w:val="StyleUnderline"/>
        </w:rPr>
        <w:t>and</w:t>
      </w:r>
      <w:r w:rsidRPr="00160979">
        <w:rPr>
          <w:sz w:val="16"/>
        </w:rPr>
        <w:t xml:space="preserve"> either </w:t>
      </w:r>
      <w:r w:rsidRPr="00160979">
        <w:rPr>
          <w:rStyle w:val="Emphasis"/>
        </w:rPr>
        <w:t>block incoming solar rays</w:t>
      </w:r>
      <w:r w:rsidRPr="00160979">
        <w:rPr>
          <w:sz w:val="16"/>
        </w:rPr>
        <w:t xml:space="preserve"> </w:t>
      </w:r>
      <w:r w:rsidRPr="00457961">
        <w:rPr>
          <w:rStyle w:val="StyleUnderline"/>
        </w:rPr>
        <w:t xml:space="preserve">or </w:t>
      </w:r>
      <w:r w:rsidRPr="00160979">
        <w:rPr>
          <w:rStyle w:val="Emphasis"/>
        </w:rPr>
        <w:t>reflect them back</w:t>
      </w:r>
      <w:r w:rsidRPr="00160979">
        <w:rPr>
          <w:sz w:val="16"/>
        </w:rPr>
        <w:t xml:space="preserve"> into space. </w:t>
      </w:r>
      <w:r w:rsidRPr="00457961">
        <w:rPr>
          <w:rStyle w:val="StyleUnderline"/>
        </w:rPr>
        <w:t>Cooling</w:t>
      </w:r>
      <w:r w:rsidRPr="00160979">
        <w:rPr>
          <w:sz w:val="16"/>
        </w:rPr>
        <w:t xml:space="preserve"> </w:t>
      </w:r>
      <w:r w:rsidRPr="00457961">
        <w:rPr>
          <w:rStyle w:val="StyleUnderline"/>
        </w:rPr>
        <w:t xml:space="preserve">also occurs when </w:t>
      </w:r>
      <w:r w:rsidRPr="00160979">
        <w:rPr>
          <w:rStyle w:val="Emphasis"/>
        </w:rPr>
        <w:t>clouds dissipate fast</w:t>
      </w:r>
      <w:r w:rsidRPr="00160979">
        <w:rPr>
          <w:sz w:val="16"/>
        </w:rPr>
        <w:t xml:space="preserve"> </w:t>
      </w:r>
      <w:r w:rsidRPr="00457961">
        <w:rPr>
          <w:rStyle w:val="StyleUnderline"/>
        </w:rPr>
        <w:t>and allow more radiation</w:t>
      </w:r>
      <w:r w:rsidRPr="00160979">
        <w:rPr>
          <w:sz w:val="16"/>
        </w:rPr>
        <w:t xml:space="preserve"> from the warmer surface </w:t>
      </w:r>
      <w:r w:rsidRPr="00457961">
        <w:rPr>
          <w:rStyle w:val="StyleUnderline"/>
        </w:rPr>
        <w:t xml:space="preserve">below them to </w:t>
      </w:r>
      <w:r w:rsidRPr="00160979">
        <w:rPr>
          <w:rStyle w:val="Emphasis"/>
        </w:rPr>
        <w:t>escape into space</w:t>
      </w:r>
      <w:r w:rsidRPr="00160979">
        <w:rPr>
          <w:sz w:val="16"/>
        </w:rPr>
        <w:t>.</w:t>
      </w:r>
    </w:p>
    <w:p w14:paraId="19A60227" w14:textId="77777777" w:rsidR="00593BB5" w:rsidRPr="00160979" w:rsidRDefault="00593BB5" w:rsidP="00593BB5">
      <w:pPr>
        <w:rPr>
          <w:sz w:val="16"/>
        </w:rPr>
      </w:pPr>
      <w:r w:rsidRPr="00457961">
        <w:rPr>
          <w:rStyle w:val="StyleUnderline"/>
        </w:rPr>
        <w:t xml:space="preserve">Changing the </w:t>
      </w:r>
      <w:r w:rsidRPr="00160979">
        <w:rPr>
          <w:rStyle w:val="Emphasis"/>
        </w:rPr>
        <w:t>Earth’s albedo</w:t>
      </w:r>
      <w:r w:rsidRPr="00160979">
        <w:rPr>
          <w:sz w:val="16"/>
        </w:rPr>
        <w:t xml:space="preserve">, or reflectivity, </w:t>
      </w:r>
      <w:r w:rsidRPr="00457961">
        <w:rPr>
          <w:rStyle w:val="StyleUnderline"/>
        </w:rPr>
        <w:t>is what these</w:t>
      </w:r>
      <w:r w:rsidRPr="00160979">
        <w:rPr>
          <w:sz w:val="16"/>
        </w:rPr>
        <w:t xml:space="preserve"> strategies </w:t>
      </w:r>
      <w:r w:rsidRPr="00457961">
        <w:rPr>
          <w:rStyle w:val="StyleUnderline"/>
        </w:rPr>
        <w:t>target</w:t>
      </w:r>
      <w:r w:rsidRPr="00160979">
        <w:rPr>
          <w:sz w:val="16"/>
        </w:rPr>
        <w:t xml:space="preserve">. </w:t>
      </w:r>
      <w:r w:rsidRPr="00457961">
        <w:rPr>
          <w:rStyle w:val="StyleUnderline"/>
        </w:rPr>
        <w:t>Darker albedos</w:t>
      </w:r>
      <w:r w:rsidRPr="00160979">
        <w:rPr>
          <w:sz w:val="16"/>
        </w:rPr>
        <w:t xml:space="preserve"> capture and </w:t>
      </w:r>
      <w:r w:rsidRPr="00457961">
        <w:rPr>
          <w:rStyle w:val="StyleUnderline"/>
        </w:rPr>
        <w:t>hold heat</w:t>
      </w:r>
      <w:r w:rsidRPr="00160979">
        <w:rPr>
          <w:sz w:val="16"/>
        </w:rPr>
        <w:t xml:space="preserve">, </w:t>
      </w:r>
      <w:r w:rsidRPr="00457961">
        <w:rPr>
          <w:rStyle w:val="StyleUnderline"/>
        </w:rPr>
        <w:t xml:space="preserve">lighter albedos </w:t>
      </w:r>
      <w:r w:rsidRPr="00160979">
        <w:rPr>
          <w:rStyle w:val="Emphasis"/>
        </w:rPr>
        <w:t>reflect heat</w:t>
      </w:r>
      <w:r w:rsidRPr="00160979">
        <w:rPr>
          <w:sz w:val="16"/>
        </w:rPr>
        <w:t>. It’s why snow always melts first on a new asphalt street before most other surfaces around it.</w:t>
      </w:r>
    </w:p>
    <w:p w14:paraId="10AD402D" w14:textId="77777777" w:rsidR="00593BB5" w:rsidRPr="00160979" w:rsidRDefault="00593BB5" w:rsidP="00593BB5">
      <w:pPr>
        <w:rPr>
          <w:sz w:val="16"/>
        </w:rPr>
      </w:pPr>
      <w:r w:rsidRPr="00FC34B8">
        <w:rPr>
          <w:sz w:val="16"/>
          <w:szCs w:val="16"/>
        </w:rPr>
        <w:t>We</w:t>
      </w:r>
      <w:r w:rsidRPr="00457961">
        <w:rPr>
          <w:rStyle w:val="StyleUnderline"/>
        </w:rPr>
        <w:t xml:space="preserve"> have seen</w:t>
      </w:r>
      <w:r w:rsidRPr="00160979">
        <w:rPr>
          <w:sz w:val="16"/>
        </w:rPr>
        <w:t xml:space="preserve"> </w:t>
      </w:r>
      <w:r w:rsidRPr="00457961">
        <w:rPr>
          <w:rStyle w:val="StyleUnderline"/>
        </w:rPr>
        <w:t>the cooling effects of</w:t>
      </w:r>
      <w:r w:rsidRPr="00160979">
        <w:rPr>
          <w:sz w:val="16"/>
        </w:rPr>
        <w:t xml:space="preserve"> big </w:t>
      </w:r>
      <w:r w:rsidRPr="00457961">
        <w:rPr>
          <w:rStyle w:val="StyleUnderline"/>
        </w:rPr>
        <w:t>fires</w:t>
      </w:r>
      <w:r w:rsidRPr="00160979">
        <w:rPr>
          <w:sz w:val="16"/>
        </w:rPr>
        <w:t xml:space="preserve"> </w:t>
      </w:r>
      <w:r w:rsidRPr="00457961">
        <w:rPr>
          <w:rStyle w:val="StyleUnderline"/>
        </w:rPr>
        <w:t>and</w:t>
      </w:r>
      <w:r w:rsidRPr="00160979">
        <w:rPr>
          <w:sz w:val="16"/>
        </w:rPr>
        <w:t xml:space="preserve"> big </w:t>
      </w:r>
      <w:r w:rsidRPr="00457961">
        <w:rPr>
          <w:rStyle w:val="StyleUnderline"/>
        </w:rPr>
        <w:t>volcanoes</w:t>
      </w:r>
      <w:r w:rsidRPr="00160979">
        <w:rPr>
          <w:sz w:val="16"/>
        </w:rPr>
        <w:t xml:space="preserve"> </w:t>
      </w:r>
      <w:r w:rsidRPr="00457961">
        <w:rPr>
          <w:rStyle w:val="StyleUnderline"/>
        </w:rPr>
        <w:t>in the geologic</w:t>
      </w:r>
      <w:r w:rsidRPr="00160979">
        <w:rPr>
          <w:sz w:val="16"/>
        </w:rPr>
        <w:t xml:space="preserve"> </w:t>
      </w:r>
      <w:r w:rsidRPr="00457961">
        <w:rPr>
          <w:rStyle w:val="StyleUnderline"/>
        </w:rPr>
        <w:t>record</w:t>
      </w:r>
      <w:r w:rsidRPr="00160979">
        <w:rPr>
          <w:sz w:val="16"/>
        </w:rPr>
        <w:t xml:space="preserve"> going back millions of years, </w:t>
      </w:r>
      <w:r w:rsidRPr="00457961">
        <w:rPr>
          <w:rStyle w:val="StyleUnderline"/>
        </w:rPr>
        <w:t>so we know they work</w:t>
      </w:r>
      <w:r w:rsidRPr="00160979">
        <w:rPr>
          <w:sz w:val="16"/>
        </w:rPr>
        <w:t xml:space="preserve">. </w:t>
      </w:r>
      <w:r w:rsidRPr="00457961">
        <w:rPr>
          <w:rStyle w:val="StyleUnderline"/>
        </w:rPr>
        <w:t>But these processes</w:t>
      </w:r>
      <w:r w:rsidRPr="00160979">
        <w:rPr>
          <w:sz w:val="16"/>
        </w:rPr>
        <w:t xml:space="preserve"> </w:t>
      </w:r>
      <w:r w:rsidRPr="00457961">
        <w:rPr>
          <w:rStyle w:val="StyleUnderline"/>
        </w:rPr>
        <w:t>are uncontrolled</w:t>
      </w:r>
      <w:r w:rsidRPr="00160979">
        <w:rPr>
          <w:sz w:val="16"/>
        </w:rPr>
        <w:t xml:space="preserve"> </w:t>
      </w:r>
      <w:proofErr w:type="gramStart"/>
      <w:r w:rsidRPr="00160979">
        <w:rPr>
          <w:sz w:val="16"/>
        </w:rPr>
        <w:t>and in some cases</w:t>
      </w:r>
      <w:proofErr w:type="gramEnd"/>
      <w:r w:rsidRPr="00160979">
        <w:rPr>
          <w:sz w:val="16"/>
        </w:rPr>
        <w:t xml:space="preserve"> caused very big climate changes themselves that had their own bad effects.</w:t>
      </w:r>
    </w:p>
    <w:p w14:paraId="6183C60D" w14:textId="77777777" w:rsidR="00593BB5" w:rsidRPr="00160979" w:rsidRDefault="00593BB5" w:rsidP="00593BB5">
      <w:pPr>
        <w:rPr>
          <w:sz w:val="16"/>
        </w:rPr>
      </w:pPr>
      <w:r w:rsidRPr="00457961">
        <w:rPr>
          <w:rStyle w:val="StyleUnderline"/>
        </w:rPr>
        <w:t>Enter cloud seeding</w:t>
      </w:r>
      <w:r w:rsidRPr="00160979">
        <w:rPr>
          <w:sz w:val="16"/>
        </w:rPr>
        <w:t xml:space="preserve">. </w:t>
      </w:r>
      <w:r w:rsidRPr="00457961">
        <w:rPr>
          <w:rStyle w:val="StyleUnderline"/>
        </w:rPr>
        <w:t>Rain</w:t>
      </w:r>
      <w:r w:rsidRPr="00160979">
        <w:rPr>
          <w:sz w:val="16"/>
        </w:rPr>
        <w:t xml:space="preserve">, </w:t>
      </w:r>
      <w:proofErr w:type="gramStart"/>
      <w:r w:rsidRPr="00160979">
        <w:rPr>
          <w:sz w:val="16"/>
        </w:rPr>
        <w:t>snow</w:t>
      </w:r>
      <w:proofErr w:type="gramEnd"/>
      <w:r w:rsidRPr="00160979">
        <w:rPr>
          <w:sz w:val="16"/>
        </w:rPr>
        <w:t xml:space="preserve"> and ice </w:t>
      </w:r>
      <w:r w:rsidRPr="00160979">
        <w:rPr>
          <w:rStyle w:val="Emphasis"/>
        </w:rPr>
        <w:t>precipitate out in the atmosphere</w:t>
      </w:r>
      <w:r w:rsidRPr="00160979">
        <w:rPr>
          <w:sz w:val="16"/>
        </w:rPr>
        <w:t xml:space="preserve"> in one of two ways. Usually, </w:t>
      </w:r>
      <w:r w:rsidRPr="00457961">
        <w:rPr>
          <w:rStyle w:val="StyleUnderline"/>
        </w:rPr>
        <w:t xml:space="preserve">the temperature </w:t>
      </w:r>
      <w:proofErr w:type="gramStart"/>
      <w:r w:rsidRPr="00457961">
        <w:rPr>
          <w:rStyle w:val="StyleUnderline"/>
        </w:rPr>
        <w:t>drops</w:t>
      </w:r>
      <w:proofErr w:type="gramEnd"/>
      <w:r w:rsidRPr="00160979">
        <w:rPr>
          <w:sz w:val="16"/>
        </w:rPr>
        <w:t xml:space="preserve"> </w:t>
      </w:r>
      <w:r w:rsidRPr="00457961">
        <w:rPr>
          <w:rStyle w:val="StyleUnderline"/>
        </w:rPr>
        <w:t xml:space="preserve">and water </w:t>
      </w:r>
      <w:r w:rsidRPr="00160979">
        <w:rPr>
          <w:rStyle w:val="Emphasis"/>
        </w:rPr>
        <w:t>begins to precipitate</w:t>
      </w:r>
      <w:r w:rsidRPr="00160979">
        <w:rPr>
          <w:sz w:val="16"/>
        </w:rPr>
        <w:t xml:space="preserve"> </w:t>
      </w:r>
      <w:r w:rsidRPr="00457961">
        <w:rPr>
          <w:rStyle w:val="StyleUnderline"/>
        </w:rPr>
        <w:t xml:space="preserve">on a particle of </w:t>
      </w:r>
      <w:r w:rsidRPr="00160979">
        <w:rPr>
          <w:rStyle w:val="Emphasis"/>
        </w:rPr>
        <w:t>something like dust</w:t>
      </w:r>
      <w:r w:rsidRPr="00160979">
        <w:rPr>
          <w:sz w:val="16"/>
        </w:rPr>
        <w:t xml:space="preserve"> or salt, </w:t>
      </w:r>
      <w:r w:rsidRPr="00457961">
        <w:rPr>
          <w:rStyle w:val="StyleUnderline"/>
        </w:rPr>
        <w:t>called</w:t>
      </w:r>
      <w:r w:rsidRPr="00160979">
        <w:rPr>
          <w:sz w:val="16"/>
        </w:rPr>
        <w:t xml:space="preserve"> atmospheric </w:t>
      </w:r>
      <w:r w:rsidRPr="00160979">
        <w:rPr>
          <w:rStyle w:val="Emphasis"/>
        </w:rPr>
        <w:t>aerosols</w:t>
      </w:r>
      <w:r w:rsidRPr="00160979">
        <w:rPr>
          <w:sz w:val="16"/>
        </w:rPr>
        <w:t>.</w:t>
      </w:r>
    </w:p>
    <w:p w14:paraId="1751DA69" w14:textId="77777777" w:rsidR="00593BB5" w:rsidRPr="00160979" w:rsidRDefault="00593BB5" w:rsidP="00593BB5">
      <w:pPr>
        <w:rPr>
          <w:sz w:val="16"/>
        </w:rPr>
      </w:pPr>
      <w:r w:rsidRPr="00457961">
        <w:rPr>
          <w:rStyle w:val="StyleUnderline"/>
        </w:rPr>
        <w:t>The particle serves</w:t>
      </w:r>
      <w:r w:rsidRPr="00160979">
        <w:rPr>
          <w:sz w:val="16"/>
        </w:rPr>
        <w:t xml:space="preserve"> as a seed crystal, or a nucleation site, </w:t>
      </w:r>
      <w:r w:rsidRPr="00457961">
        <w:rPr>
          <w:rStyle w:val="StyleUnderline"/>
        </w:rPr>
        <w:t xml:space="preserve">because it </w:t>
      </w:r>
      <w:r w:rsidRPr="00ED5DE4">
        <w:rPr>
          <w:rStyle w:val="Emphasis"/>
        </w:rPr>
        <w:t>provides a surface</w:t>
      </w:r>
      <w:r w:rsidRPr="00457961">
        <w:rPr>
          <w:rStyle w:val="StyleUnderline"/>
        </w:rPr>
        <w:t xml:space="preserve"> that</w:t>
      </w:r>
      <w:r w:rsidRPr="00160979">
        <w:rPr>
          <w:sz w:val="16"/>
        </w:rPr>
        <w:t xml:space="preserve"> </w:t>
      </w:r>
      <w:r w:rsidRPr="00457961">
        <w:rPr>
          <w:rStyle w:val="StyleUnderline"/>
        </w:rPr>
        <w:t>makes precipitation</w:t>
      </w:r>
      <w:r w:rsidRPr="00160979">
        <w:rPr>
          <w:sz w:val="16"/>
        </w:rPr>
        <w:t xml:space="preserve"> possible and </w:t>
      </w:r>
      <w:r w:rsidRPr="00457961">
        <w:rPr>
          <w:rStyle w:val="StyleUnderline"/>
        </w:rPr>
        <w:t>easier</w:t>
      </w:r>
      <w:r w:rsidRPr="00160979">
        <w:rPr>
          <w:sz w:val="16"/>
        </w:rPr>
        <w:t xml:space="preserve">. </w:t>
      </w:r>
      <w:r w:rsidRPr="00457961">
        <w:rPr>
          <w:rStyle w:val="StyleUnderline"/>
        </w:rPr>
        <w:t xml:space="preserve">It decreases the </w:t>
      </w:r>
      <w:r w:rsidRPr="00ED5DE4">
        <w:rPr>
          <w:rStyle w:val="Emphasis"/>
        </w:rPr>
        <w:t>energy barrier</w:t>
      </w:r>
      <w:r w:rsidRPr="00160979">
        <w:rPr>
          <w:sz w:val="16"/>
        </w:rPr>
        <w:t xml:space="preserve"> that prevents the gaseous atoms from arranging themselves into the new solid or liquid structure. </w:t>
      </w:r>
      <w:r w:rsidRPr="00457961">
        <w:rPr>
          <w:rStyle w:val="StyleUnderline"/>
        </w:rPr>
        <w:t xml:space="preserve">This is called </w:t>
      </w:r>
      <w:r w:rsidRPr="00ED5DE4">
        <w:rPr>
          <w:rStyle w:val="Emphasis"/>
        </w:rPr>
        <w:t>heterogeneous precipitation</w:t>
      </w:r>
      <w:r w:rsidRPr="00160979">
        <w:rPr>
          <w:sz w:val="16"/>
        </w:rPr>
        <w:t>.</w:t>
      </w:r>
    </w:p>
    <w:p w14:paraId="3A34A106" w14:textId="77777777" w:rsidR="00593BB5" w:rsidRPr="00160979" w:rsidRDefault="00593BB5" w:rsidP="00593BB5">
      <w:pPr>
        <w:rPr>
          <w:sz w:val="16"/>
        </w:rPr>
      </w:pPr>
      <w:r w:rsidRPr="00457961">
        <w:rPr>
          <w:rStyle w:val="StyleUnderline"/>
        </w:rPr>
        <w:t>It is possible to precipitate</w:t>
      </w:r>
      <w:r w:rsidRPr="00160979">
        <w:rPr>
          <w:sz w:val="16"/>
        </w:rPr>
        <w:t xml:space="preserve"> </w:t>
      </w:r>
      <w:r w:rsidRPr="00457961">
        <w:rPr>
          <w:rStyle w:val="StyleUnderline"/>
        </w:rPr>
        <w:t>without</w:t>
      </w:r>
      <w:r w:rsidRPr="00160979">
        <w:rPr>
          <w:sz w:val="16"/>
        </w:rPr>
        <w:t xml:space="preserve"> seed </w:t>
      </w:r>
      <w:r w:rsidRPr="00457961">
        <w:rPr>
          <w:rStyle w:val="StyleUnderline"/>
        </w:rPr>
        <w:t>crystals</w:t>
      </w:r>
      <w:r w:rsidRPr="00160979">
        <w:rPr>
          <w:sz w:val="16"/>
        </w:rPr>
        <w:t xml:space="preserve">, </w:t>
      </w:r>
      <w:r w:rsidRPr="00457961">
        <w:rPr>
          <w:rStyle w:val="StyleUnderline"/>
        </w:rPr>
        <w:t xml:space="preserve">referred to as </w:t>
      </w:r>
      <w:r w:rsidRPr="00ED5DE4">
        <w:rPr>
          <w:rStyle w:val="Emphasis"/>
        </w:rPr>
        <w:t>homogeneous</w:t>
      </w:r>
      <w:r w:rsidRPr="00160979">
        <w:rPr>
          <w:sz w:val="16"/>
        </w:rPr>
        <w:t xml:space="preserve"> precipitation, </w:t>
      </w:r>
      <w:r w:rsidRPr="00457961">
        <w:rPr>
          <w:rStyle w:val="StyleUnderline"/>
        </w:rPr>
        <w:t>that can occur</w:t>
      </w:r>
      <w:r w:rsidRPr="00160979">
        <w:rPr>
          <w:sz w:val="16"/>
        </w:rPr>
        <w:t xml:space="preserve"> </w:t>
      </w:r>
      <w:r w:rsidRPr="00457961">
        <w:rPr>
          <w:rStyle w:val="StyleUnderline"/>
        </w:rPr>
        <w:t>under</w:t>
      </w:r>
      <w:r w:rsidRPr="00160979">
        <w:rPr>
          <w:sz w:val="16"/>
        </w:rPr>
        <w:t xml:space="preserve"> </w:t>
      </w:r>
      <w:r w:rsidRPr="00ED5DE4">
        <w:rPr>
          <w:rStyle w:val="Emphasis"/>
        </w:rPr>
        <w:t>special conditions</w:t>
      </w:r>
      <w:r w:rsidRPr="00160979">
        <w:rPr>
          <w:sz w:val="16"/>
        </w:rPr>
        <w:t>. Homogeneous precipitation may even be the better bet for cloud seeding.</w:t>
      </w:r>
    </w:p>
    <w:p w14:paraId="10122379" w14:textId="77777777" w:rsidR="00593BB5" w:rsidRPr="00160979" w:rsidRDefault="00593BB5" w:rsidP="00593BB5">
      <w:pPr>
        <w:rPr>
          <w:sz w:val="16"/>
        </w:rPr>
      </w:pPr>
      <w:r w:rsidRPr="00160979">
        <w:rPr>
          <w:rStyle w:val="StyleUnderline"/>
        </w:rPr>
        <w:t>After much research</w:t>
      </w:r>
      <w:r w:rsidRPr="00160979">
        <w:rPr>
          <w:sz w:val="16"/>
        </w:rPr>
        <w:t xml:space="preserve">, </w:t>
      </w:r>
      <w:r w:rsidRPr="00160979">
        <w:rPr>
          <w:rStyle w:val="StyleUnderline"/>
        </w:rPr>
        <w:t>we</w:t>
      </w:r>
      <w:r w:rsidRPr="00160979">
        <w:rPr>
          <w:sz w:val="16"/>
        </w:rPr>
        <w:t xml:space="preserve"> seem to </w:t>
      </w:r>
      <w:r w:rsidRPr="00160979">
        <w:rPr>
          <w:rStyle w:val="StyleUnderline"/>
        </w:rPr>
        <w:t>have settled on a few possible</w:t>
      </w:r>
      <w:r w:rsidRPr="00160979">
        <w:rPr>
          <w:sz w:val="16"/>
        </w:rPr>
        <w:t xml:space="preserve"> </w:t>
      </w:r>
      <w:r w:rsidRPr="00160979">
        <w:rPr>
          <w:rStyle w:val="StyleUnderline"/>
        </w:rPr>
        <w:t>methods</w:t>
      </w:r>
      <w:r w:rsidRPr="00160979">
        <w:rPr>
          <w:sz w:val="16"/>
        </w:rPr>
        <w:t xml:space="preserve"> for increasing the Earth's albedo. </w:t>
      </w:r>
      <w:r w:rsidRPr="00160979">
        <w:rPr>
          <w:rStyle w:val="StyleUnderline"/>
        </w:rPr>
        <w:t>One</w:t>
      </w:r>
      <w:r w:rsidRPr="00160979">
        <w:rPr>
          <w:sz w:val="16"/>
        </w:rPr>
        <w:t xml:space="preserve">, </w:t>
      </w:r>
      <w:r w:rsidRPr="00ED5DE4">
        <w:rPr>
          <w:rStyle w:val="Emphasis"/>
        </w:rPr>
        <w:t>inject</w:t>
      </w:r>
      <w:r w:rsidRPr="00160979">
        <w:rPr>
          <w:sz w:val="16"/>
        </w:rPr>
        <w:t xml:space="preserve"> </w:t>
      </w:r>
      <w:proofErr w:type="spellStart"/>
      <w:r w:rsidRPr="00160979">
        <w:rPr>
          <w:sz w:val="16"/>
        </w:rPr>
        <w:t>sulphur</w:t>
      </w:r>
      <w:proofErr w:type="spellEnd"/>
      <w:r w:rsidRPr="00160979">
        <w:rPr>
          <w:sz w:val="16"/>
        </w:rPr>
        <w:t xml:space="preserve"> dioxide (</w:t>
      </w:r>
      <w:r w:rsidRPr="00ED5DE4">
        <w:rPr>
          <w:rStyle w:val="Emphasis"/>
        </w:rPr>
        <w:t>SO2</w:t>
      </w:r>
      <w:r w:rsidRPr="00160979">
        <w:rPr>
          <w:sz w:val="16"/>
        </w:rPr>
        <w:t xml:space="preserve">) </w:t>
      </w:r>
      <w:r w:rsidRPr="00160979">
        <w:rPr>
          <w:rStyle w:val="StyleUnderline"/>
        </w:rPr>
        <w:t xml:space="preserve">into the </w:t>
      </w:r>
      <w:r w:rsidRPr="00ED5DE4">
        <w:rPr>
          <w:rStyle w:val="Emphasis"/>
        </w:rPr>
        <w:t>stratosphere</w:t>
      </w:r>
      <w:r w:rsidRPr="00160979">
        <w:rPr>
          <w:sz w:val="16"/>
        </w:rPr>
        <w:t xml:space="preserve"> </w:t>
      </w:r>
      <w:r w:rsidRPr="00160979">
        <w:rPr>
          <w:rStyle w:val="StyleUnderline"/>
        </w:rPr>
        <w:t xml:space="preserve">where it </w:t>
      </w:r>
      <w:r w:rsidRPr="00ED5DE4">
        <w:rPr>
          <w:rStyle w:val="Emphasis"/>
        </w:rPr>
        <w:t>oxidizes to form sulfate</w:t>
      </w:r>
      <w:r w:rsidRPr="00160979">
        <w:rPr>
          <w:sz w:val="16"/>
        </w:rPr>
        <w:t xml:space="preserve"> aerosol </w:t>
      </w:r>
      <w:r w:rsidRPr="00160979">
        <w:rPr>
          <w:rStyle w:val="StyleUnderline"/>
        </w:rPr>
        <w:t>particles</w:t>
      </w:r>
      <w:r w:rsidRPr="00160979">
        <w:rPr>
          <w:sz w:val="16"/>
        </w:rPr>
        <w:t xml:space="preserve"> </w:t>
      </w:r>
      <w:r w:rsidRPr="00160979">
        <w:rPr>
          <w:rStyle w:val="StyleUnderline"/>
        </w:rPr>
        <w:t xml:space="preserve">which </w:t>
      </w:r>
      <w:r w:rsidRPr="00ED5DE4">
        <w:rPr>
          <w:rStyle w:val="Emphasis"/>
        </w:rPr>
        <w:t>scatter incoming sunlight</w:t>
      </w:r>
      <w:r w:rsidRPr="00160979">
        <w:rPr>
          <w:sz w:val="16"/>
        </w:rPr>
        <w:t>.</w:t>
      </w:r>
    </w:p>
    <w:p w14:paraId="22E78697" w14:textId="77777777" w:rsidR="00593BB5" w:rsidRPr="00160979" w:rsidRDefault="00593BB5" w:rsidP="00593BB5">
      <w:pPr>
        <w:rPr>
          <w:sz w:val="16"/>
        </w:rPr>
      </w:pPr>
      <w:r w:rsidRPr="00160979">
        <w:rPr>
          <w:rStyle w:val="StyleUnderline"/>
        </w:rPr>
        <w:t>Two</w:t>
      </w:r>
      <w:r w:rsidRPr="00160979">
        <w:rPr>
          <w:sz w:val="16"/>
        </w:rPr>
        <w:t xml:space="preserve">, </w:t>
      </w:r>
      <w:r w:rsidRPr="00160979">
        <w:rPr>
          <w:rStyle w:val="StyleUnderline"/>
        </w:rPr>
        <w:t>use</w:t>
      </w:r>
      <w:r w:rsidRPr="00160979">
        <w:rPr>
          <w:sz w:val="16"/>
        </w:rPr>
        <w:t xml:space="preserve"> automated </w:t>
      </w:r>
      <w:r w:rsidRPr="00160979">
        <w:rPr>
          <w:rStyle w:val="StyleUnderline"/>
        </w:rPr>
        <w:t xml:space="preserve">ships to </w:t>
      </w:r>
      <w:r w:rsidRPr="00ED5DE4">
        <w:rPr>
          <w:rStyle w:val="Emphasis"/>
        </w:rPr>
        <w:t>spray droplets of seawater</w:t>
      </w:r>
      <w:r w:rsidRPr="00160979">
        <w:rPr>
          <w:sz w:val="16"/>
        </w:rPr>
        <w:t xml:space="preserve"> </w:t>
      </w:r>
      <w:r w:rsidRPr="00160979">
        <w:rPr>
          <w:rStyle w:val="StyleUnderline"/>
        </w:rPr>
        <w:t>into the atmosphere</w:t>
      </w:r>
      <w:r w:rsidRPr="00160979">
        <w:rPr>
          <w:sz w:val="16"/>
        </w:rPr>
        <w:t xml:space="preserve"> above the ocean </w:t>
      </w:r>
      <w:r w:rsidRPr="00160979">
        <w:rPr>
          <w:rStyle w:val="StyleUnderline"/>
        </w:rPr>
        <w:t xml:space="preserve">where they evaporate to form an </w:t>
      </w:r>
      <w:r w:rsidRPr="00ED5DE4">
        <w:rPr>
          <w:rStyle w:val="Emphasis"/>
        </w:rPr>
        <w:t>elevated concentration</w:t>
      </w:r>
      <w:r w:rsidRPr="00160979">
        <w:rPr>
          <w:sz w:val="16"/>
        </w:rPr>
        <w:t xml:space="preserve"> </w:t>
      </w:r>
      <w:r w:rsidRPr="00160979">
        <w:rPr>
          <w:rStyle w:val="StyleUnderline"/>
        </w:rPr>
        <w:t>of</w:t>
      </w:r>
      <w:r w:rsidRPr="00160979">
        <w:rPr>
          <w:sz w:val="16"/>
        </w:rPr>
        <w:t xml:space="preserve"> sea-salt </w:t>
      </w:r>
      <w:r w:rsidRPr="00160979">
        <w:rPr>
          <w:rStyle w:val="StyleUnderline"/>
        </w:rPr>
        <w:t>aerosols which seed higher concentrations</w:t>
      </w:r>
      <w:r w:rsidRPr="00160979">
        <w:rPr>
          <w:sz w:val="16"/>
        </w:rPr>
        <w:t xml:space="preserve"> </w:t>
      </w:r>
      <w:r w:rsidRPr="00160979">
        <w:rPr>
          <w:rStyle w:val="StyleUnderline"/>
        </w:rPr>
        <w:t>of</w:t>
      </w:r>
      <w:r w:rsidRPr="00160979">
        <w:rPr>
          <w:sz w:val="16"/>
        </w:rPr>
        <w:t xml:space="preserve"> cloud </w:t>
      </w:r>
      <w:r w:rsidRPr="00160979">
        <w:rPr>
          <w:rStyle w:val="StyleUnderline"/>
        </w:rPr>
        <w:t xml:space="preserve">droplets in </w:t>
      </w:r>
      <w:r w:rsidRPr="00ED5DE4">
        <w:rPr>
          <w:rStyle w:val="Emphasis"/>
        </w:rPr>
        <w:t>clouds over the ocean</w:t>
      </w:r>
      <w:r w:rsidRPr="00160979">
        <w:rPr>
          <w:sz w:val="16"/>
        </w:rPr>
        <w:t xml:space="preserve">, </w:t>
      </w:r>
      <w:r w:rsidRPr="00160979">
        <w:rPr>
          <w:rStyle w:val="StyleUnderline"/>
        </w:rPr>
        <w:t>increasing</w:t>
      </w:r>
      <w:r w:rsidRPr="00160979">
        <w:rPr>
          <w:sz w:val="16"/>
        </w:rPr>
        <w:t xml:space="preserve"> their </w:t>
      </w:r>
      <w:r w:rsidRPr="00ED5DE4">
        <w:rPr>
          <w:rStyle w:val="Emphasis"/>
        </w:rPr>
        <w:t>reflectivity</w:t>
      </w:r>
      <w:r w:rsidRPr="00160979">
        <w:rPr>
          <w:sz w:val="16"/>
        </w:rPr>
        <w:t>.</w:t>
      </w:r>
    </w:p>
    <w:p w14:paraId="27231A16" w14:textId="77777777" w:rsidR="00593BB5" w:rsidRPr="00160979" w:rsidRDefault="00593BB5" w:rsidP="00593BB5">
      <w:pPr>
        <w:rPr>
          <w:sz w:val="16"/>
        </w:rPr>
      </w:pPr>
      <w:r w:rsidRPr="00160979">
        <w:rPr>
          <w:rStyle w:val="StyleUnderline"/>
        </w:rPr>
        <w:t>Third</w:t>
      </w:r>
      <w:r w:rsidRPr="00160979">
        <w:rPr>
          <w:sz w:val="16"/>
        </w:rPr>
        <w:t xml:space="preserve">, </w:t>
      </w:r>
      <w:r w:rsidRPr="00160979">
        <w:rPr>
          <w:rStyle w:val="StyleUnderline"/>
        </w:rPr>
        <w:t xml:space="preserve">fleets of </w:t>
      </w:r>
      <w:r w:rsidRPr="00ED5DE4">
        <w:rPr>
          <w:rStyle w:val="Emphasis"/>
        </w:rPr>
        <w:t>large drones would crisscross</w:t>
      </w:r>
      <w:r w:rsidRPr="00160979">
        <w:rPr>
          <w:sz w:val="16"/>
        </w:rPr>
        <w:t xml:space="preserve"> </w:t>
      </w:r>
      <w:r w:rsidRPr="00160979">
        <w:rPr>
          <w:rStyle w:val="StyleUnderline"/>
        </w:rPr>
        <w:t>Earth’s upper latitudes</w:t>
      </w:r>
      <w:r w:rsidRPr="00160979">
        <w:rPr>
          <w:sz w:val="16"/>
        </w:rPr>
        <w:t xml:space="preserve"> during winter, </w:t>
      </w:r>
      <w:r w:rsidRPr="00ED5DE4">
        <w:rPr>
          <w:rStyle w:val="Emphasis"/>
        </w:rPr>
        <w:t>sprinkling the skies</w:t>
      </w:r>
      <w:r w:rsidRPr="00160979">
        <w:rPr>
          <w:sz w:val="16"/>
        </w:rPr>
        <w:t xml:space="preserve"> </w:t>
      </w:r>
      <w:r w:rsidRPr="00160979">
        <w:rPr>
          <w:rStyle w:val="StyleUnderline"/>
        </w:rPr>
        <w:t>with tons of extremely</w:t>
      </w:r>
      <w:r w:rsidRPr="00160979">
        <w:rPr>
          <w:sz w:val="16"/>
        </w:rPr>
        <w:t xml:space="preserve"> </w:t>
      </w:r>
      <w:r w:rsidRPr="00160979">
        <w:rPr>
          <w:rStyle w:val="StyleUnderline"/>
        </w:rPr>
        <w:t>fine</w:t>
      </w:r>
      <w:r w:rsidRPr="00160979">
        <w:rPr>
          <w:sz w:val="16"/>
        </w:rPr>
        <w:t xml:space="preserve"> dust-like </w:t>
      </w:r>
      <w:r w:rsidRPr="00160979">
        <w:rPr>
          <w:rStyle w:val="StyleUnderline"/>
        </w:rPr>
        <w:t>materials</w:t>
      </w:r>
      <w:r w:rsidRPr="00160979">
        <w:rPr>
          <w:sz w:val="16"/>
        </w:rPr>
        <w:t xml:space="preserve"> </w:t>
      </w:r>
      <w:r w:rsidRPr="00160979">
        <w:rPr>
          <w:rStyle w:val="StyleUnderline"/>
        </w:rPr>
        <w:t>every year</w:t>
      </w:r>
      <w:r w:rsidRPr="00160979">
        <w:rPr>
          <w:sz w:val="16"/>
        </w:rPr>
        <w:t>.</w:t>
      </w:r>
    </w:p>
    <w:p w14:paraId="08AC7F8F" w14:textId="77777777" w:rsidR="00593BB5" w:rsidRPr="00160979" w:rsidRDefault="00593BB5" w:rsidP="00593BB5">
      <w:pPr>
        <w:rPr>
          <w:sz w:val="16"/>
        </w:rPr>
      </w:pPr>
      <w:r w:rsidRPr="00160979">
        <w:rPr>
          <w:rStyle w:val="StyleUnderline"/>
        </w:rPr>
        <w:t>Various seeding materials</w:t>
      </w:r>
      <w:r w:rsidRPr="00160979">
        <w:rPr>
          <w:sz w:val="16"/>
        </w:rPr>
        <w:t xml:space="preserve"> </w:t>
      </w:r>
      <w:r w:rsidRPr="00160979">
        <w:rPr>
          <w:rStyle w:val="StyleUnderline"/>
        </w:rPr>
        <w:t>have been looked at</w:t>
      </w:r>
      <w:r w:rsidRPr="00160979">
        <w:rPr>
          <w:sz w:val="16"/>
        </w:rPr>
        <w:t xml:space="preserve">, </w:t>
      </w:r>
      <w:r w:rsidRPr="00ED5DE4">
        <w:rPr>
          <w:rStyle w:val="Emphasis"/>
        </w:rPr>
        <w:t>including alumina</w:t>
      </w:r>
      <w:r w:rsidRPr="00160979">
        <w:rPr>
          <w:sz w:val="16"/>
        </w:rPr>
        <w:t xml:space="preserve">, </w:t>
      </w:r>
      <w:r w:rsidRPr="00160979">
        <w:rPr>
          <w:rStyle w:val="StyleUnderline"/>
        </w:rPr>
        <w:t>diamond</w:t>
      </w:r>
      <w:r w:rsidRPr="00160979">
        <w:rPr>
          <w:sz w:val="16"/>
        </w:rPr>
        <w:t xml:space="preserve"> </w:t>
      </w:r>
      <w:r w:rsidRPr="00160979">
        <w:rPr>
          <w:rStyle w:val="StyleUnderline"/>
        </w:rPr>
        <w:t>dust</w:t>
      </w:r>
      <w:r w:rsidRPr="00160979">
        <w:rPr>
          <w:sz w:val="16"/>
        </w:rPr>
        <w:t xml:space="preserve">, </w:t>
      </w:r>
      <w:r w:rsidRPr="00160979">
        <w:rPr>
          <w:rStyle w:val="StyleUnderline"/>
        </w:rPr>
        <w:t>calcium carbonate</w:t>
      </w:r>
      <w:r w:rsidRPr="00160979">
        <w:rPr>
          <w:sz w:val="16"/>
        </w:rPr>
        <w:t xml:space="preserve">, </w:t>
      </w:r>
      <w:r w:rsidRPr="00160979">
        <w:rPr>
          <w:rStyle w:val="StyleUnderline"/>
        </w:rPr>
        <w:t>and bismuth</w:t>
      </w:r>
      <w:r w:rsidRPr="00160979">
        <w:rPr>
          <w:sz w:val="16"/>
        </w:rPr>
        <w:t xml:space="preserve"> </w:t>
      </w:r>
      <w:proofErr w:type="gramStart"/>
      <w:r w:rsidRPr="00160979">
        <w:rPr>
          <w:rStyle w:val="StyleUnderline"/>
        </w:rPr>
        <w:t>tri-iodide</w:t>
      </w:r>
      <w:proofErr w:type="gramEnd"/>
      <w:r w:rsidRPr="00160979">
        <w:rPr>
          <w:sz w:val="16"/>
        </w:rPr>
        <w:t xml:space="preserve">, all with a hope of decreasing unwanted side-effects like ozone depletion. The </w:t>
      </w:r>
      <w:proofErr w:type="gramStart"/>
      <w:r w:rsidRPr="00160979">
        <w:rPr>
          <w:sz w:val="16"/>
        </w:rPr>
        <w:t>amount</w:t>
      </w:r>
      <w:proofErr w:type="gramEnd"/>
      <w:r w:rsidRPr="00160979">
        <w:rPr>
          <w:sz w:val="16"/>
        </w:rPr>
        <w:t xml:space="preserve"> of materials needed also doesn’t seem to be that large - thousands of tons and millions of dollars, not billions and billions.</w:t>
      </w:r>
    </w:p>
    <w:p w14:paraId="5CA641F3" w14:textId="77777777" w:rsidR="00593BB5" w:rsidRPr="00160979" w:rsidRDefault="00593BB5" w:rsidP="00593BB5">
      <w:pPr>
        <w:rPr>
          <w:sz w:val="16"/>
        </w:rPr>
      </w:pPr>
      <w:r w:rsidRPr="00160979">
        <w:rPr>
          <w:sz w:val="16"/>
        </w:rPr>
        <w:t xml:space="preserve">But it turns out that where you seed may be as important as what you seed. David Mitchell at the University of Nevada is convinced that </w:t>
      </w:r>
      <w:r w:rsidRPr="00160979">
        <w:rPr>
          <w:rStyle w:val="StyleUnderline"/>
        </w:rPr>
        <w:t xml:space="preserve">cloud seeding could </w:t>
      </w:r>
      <w:r w:rsidRPr="00ED5DE4">
        <w:rPr>
          <w:rStyle w:val="Emphasis"/>
        </w:rPr>
        <w:t xml:space="preserve">work </w:t>
      </w:r>
      <w:proofErr w:type="gramStart"/>
      <w:r w:rsidRPr="00ED5DE4">
        <w:rPr>
          <w:rStyle w:val="Emphasis"/>
        </w:rPr>
        <w:t>as long as</w:t>
      </w:r>
      <w:proofErr w:type="gramEnd"/>
      <w:r w:rsidRPr="00ED5DE4">
        <w:rPr>
          <w:rStyle w:val="Emphasis"/>
        </w:rPr>
        <w:t xml:space="preserve"> it’s done</w:t>
      </w:r>
      <w:r w:rsidRPr="00160979">
        <w:rPr>
          <w:sz w:val="16"/>
        </w:rPr>
        <w:t xml:space="preserve"> </w:t>
      </w:r>
      <w:r w:rsidRPr="00160979">
        <w:rPr>
          <w:rStyle w:val="StyleUnderline"/>
        </w:rPr>
        <w:t xml:space="preserve">in regions where </w:t>
      </w:r>
      <w:r w:rsidRPr="00ED5DE4">
        <w:rPr>
          <w:rStyle w:val="Emphasis"/>
        </w:rPr>
        <w:t>cirrus clouds</w:t>
      </w:r>
      <w:r w:rsidRPr="00160979">
        <w:rPr>
          <w:rStyle w:val="StyleUnderline"/>
        </w:rPr>
        <w:t xml:space="preserve"> form primarily</w:t>
      </w:r>
      <w:r w:rsidRPr="00160979">
        <w:rPr>
          <w:sz w:val="16"/>
        </w:rPr>
        <w:t xml:space="preserve"> </w:t>
      </w:r>
      <w:r w:rsidRPr="00160979">
        <w:rPr>
          <w:rStyle w:val="StyleUnderline"/>
        </w:rPr>
        <w:t>without</w:t>
      </w:r>
      <w:r w:rsidRPr="00160979">
        <w:rPr>
          <w:sz w:val="16"/>
        </w:rPr>
        <w:t xml:space="preserve"> dust </w:t>
      </w:r>
      <w:r w:rsidRPr="00160979">
        <w:rPr>
          <w:rStyle w:val="StyleUnderline"/>
        </w:rPr>
        <w:t>particles</w:t>
      </w:r>
      <w:r w:rsidRPr="00160979">
        <w:rPr>
          <w:sz w:val="16"/>
        </w:rPr>
        <w:t>. In the northern latitudes. Under very cold and humid conditions, near the poles during winter, tiny ice crystals can form on their own, spontaneously, without dust or any other seed crystal.</w:t>
      </w:r>
    </w:p>
    <w:p w14:paraId="713CFF89" w14:textId="77777777" w:rsidR="00593BB5" w:rsidRPr="00160979" w:rsidRDefault="00593BB5" w:rsidP="00593BB5">
      <w:pPr>
        <w:rPr>
          <w:sz w:val="16"/>
        </w:rPr>
      </w:pPr>
      <w:r w:rsidRPr="00160979">
        <w:rPr>
          <w:sz w:val="16"/>
        </w:rPr>
        <w:t>Obviously, much research and testing would need to be performed to really get a handle on this approach. Fortunately, you can make the test small and short, so big bad things don’t occur.</w:t>
      </w:r>
    </w:p>
    <w:p w14:paraId="4C241910" w14:textId="77777777" w:rsidR="00593BB5" w:rsidRPr="00160979" w:rsidRDefault="00593BB5" w:rsidP="00593BB5">
      <w:pPr>
        <w:rPr>
          <w:sz w:val="16"/>
        </w:rPr>
      </w:pPr>
      <w:r w:rsidRPr="00160979">
        <w:rPr>
          <w:sz w:val="16"/>
        </w:rPr>
        <w:t xml:space="preserve">Which is an important aspect of cloud </w:t>
      </w:r>
      <w:r w:rsidRPr="00160979">
        <w:rPr>
          <w:rStyle w:val="StyleUnderline"/>
        </w:rPr>
        <w:t>seeding</w:t>
      </w:r>
      <w:r w:rsidRPr="00160979">
        <w:rPr>
          <w:sz w:val="16"/>
        </w:rPr>
        <w:t xml:space="preserve">. It </w:t>
      </w:r>
      <w:r w:rsidRPr="00160979">
        <w:rPr>
          <w:rStyle w:val="StyleUnderline"/>
        </w:rPr>
        <w:t>does not change</w:t>
      </w:r>
      <w:r w:rsidRPr="00160979">
        <w:rPr>
          <w:sz w:val="16"/>
        </w:rPr>
        <w:t xml:space="preserve"> the </w:t>
      </w:r>
      <w:r w:rsidRPr="00ED5DE4">
        <w:rPr>
          <w:rStyle w:val="Emphasis"/>
        </w:rPr>
        <w:t>CO2 concentrations</w:t>
      </w:r>
      <w:r w:rsidRPr="00160979">
        <w:rPr>
          <w:sz w:val="16"/>
        </w:rPr>
        <w:t xml:space="preserve"> in the </w:t>
      </w:r>
      <w:proofErr w:type="gramStart"/>
      <w:r w:rsidRPr="00160979">
        <w:rPr>
          <w:sz w:val="16"/>
        </w:rPr>
        <w:t xml:space="preserve">atmosphere, </w:t>
      </w:r>
      <w:r w:rsidRPr="00160979">
        <w:rPr>
          <w:rStyle w:val="StyleUnderline"/>
        </w:rPr>
        <w:t>but</w:t>
      </w:r>
      <w:proofErr w:type="gramEnd"/>
      <w:r w:rsidRPr="00160979">
        <w:rPr>
          <w:rStyle w:val="StyleUnderline"/>
        </w:rPr>
        <w:t xml:space="preserve"> </w:t>
      </w:r>
      <w:r w:rsidRPr="00ED5DE4">
        <w:rPr>
          <w:rStyle w:val="Emphasis"/>
        </w:rPr>
        <w:t>treats a symptom - heat</w:t>
      </w:r>
      <w:r w:rsidRPr="00160979">
        <w:rPr>
          <w:sz w:val="16"/>
        </w:rPr>
        <w:t xml:space="preserve">. </w:t>
      </w:r>
      <w:r w:rsidRPr="00160979">
        <w:rPr>
          <w:rStyle w:val="StyleUnderline"/>
        </w:rPr>
        <w:t>Seeding</w:t>
      </w:r>
      <w:r w:rsidRPr="00160979">
        <w:rPr>
          <w:sz w:val="16"/>
        </w:rPr>
        <w:t xml:space="preserve"> </w:t>
      </w:r>
      <w:r w:rsidRPr="00160979">
        <w:rPr>
          <w:rStyle w:val="StyleUnderline"/>
        </w:rPr>
        <w:t xml:space="preserve">would be done in </w:t>
      </w:r>
      <w:r w:rsidRPr="00ED5DE4">
        <w:rPr>
          <w:rStyle w:val="Emphasis"/>
        </w:rPr>
        <w:t>specific regions</w:t>
      </w:r>
      <w:r w:rsidRPr="00160979">
        <w:rPr>
          <w:sz w:val="16"/>
        </w:rPr>
        <w:t xml:space="preserve"> so we may not be doing the whole Earth all at once.</w:t>
      </w:r>
    </w:p>
    <w:p w14:paraId="1FE2630A" w14:textId="77777777" w:rsidR="00593BB5" w:rsidRPr="00160979" w:rsidRDefault="00593BB5" w:rsidP="00593BB5">
      <w:pPr>
        <w:rPr>
          <w:sz w:val="16"/>
        </w:rPr>
      </w:pPr>
      <w:r w:rsidRPr="00160979">
        <w:rPr>
          <w:rStyle w:val="StyleUnderline"/>
        </w:rPr>
        <w:t>Because this method</w:t>
      </w:r>
      <w:r w:rsidRPr="00160979">
        <w:rPr>
          <w:sz w:val="16"/>
        </w:rPr>
        <w:t xml:space="preserve"> </w:t>
      </w:r>
      <w:r w:rsidRPr="00C576CC">
        <w:rPr>
          <w:rStyle w:val="Emphasis"/>
        </w:rPr>
        <w:t>treats the symptom</w:t>
      </w:r>
      <w:r w:rsidRPr="00160979">
        <w:rPr>
          <w:sz w:val="16"/>
        </w:rPr>
        <w:t xml:space="preserve">, </w:t>
      </w:r>
      <w:r w:rsidRPr="00160979">
        <w:rPr>
          <w:rStyle w:val="StyleUnderline"/>
        </w:rPr>
        <w:t>seeding</w:t>
      </w:r>
      <w:r w:rsidRPr="00160979">
        <w:rPr>
          <w:sz w:val="16"/>
        </w:rPr>
        <w:t xml:space="preserve"> would </w:t>
      </w:r>
      <w:r w:rsidRPr="00160979">
        <w:rPr>
          <w:rStyle w:val="StyleUnderline"/>
        </w:rPr>
        <w:t xml:space="preserve">have to be </w:t>
      </w:r>
      <w:r w:rsidRPr="00ED5DE4">
        <w:rPr>
          <w:rStyle w:val="Emphasis"/>
        </w:rPr>
        <w:t>performed continuously</w:t>
      </w:r>
      <w:r w:rsidRPr="00160979">
        <w:rPr>
          <w:sz w:val="16"/>
        </w:rPr>
        <w:t xml:space="preserve"> for hundreds of years </w:t>
      </w:r>
      <w:r w:rsidRPr="00160979">
        <w:rPr>
          <w:rStyle w:val="StyleUnderline"/>
        </w:rPr>
        <w:t>until the climate system</w:t>
      </w:r>
      <w:r w:rsidRPr="00160979">
        <w:rPr>
          <w:sz w:val="16"/>
        </w:rPr>
        <w:t xml:space="preserve"> </w:t>
      </w:r>
      <w:r w:rsidRPr="00ED5DE4">
        <w:rPr>
          <w:rStyle w:val="Emphasis"/>
        </w:rPr>
        <w:t>rebalanced</w:t>
      </w:r>
      <w:r w:rsidRPr="00160979">
        <w:rPr>
          <w:rStyle w:val="StyleUnderline"/>
        </w:rPr>
        <w:t xml:space="preserve"> itself</w:t>
      </w:r>
      <w:r w:rsidRPr="00160979">
        <w:rPr>
          <w:sz w:val="16"/>
        </w:rPr>
        <w:t xml:space="preserve">, </w:t>
      </w:r>
      <w:r w:rsidRPr="00160979">
        <w:rPr>
          <w:rStyle w:val="StyleUnderline"/>
        </w:rPr>
        <w:t>assuming</w:t>
      </w:r>
      <w:r w:rsidRPr="00160979">
        <w:rPr>
          <w:sz w:val="16"/>
        </w:rPr>
        <w:t xml:space="preserve"> </w:t>
      </w:r>
      <w:r w:rsidRPr="00160979">
        <w:rPr>
          <w:rStyle w:val="StyleUnderline"/>
        </w:rPr>
        <w:t>we</w:t>
      </w:r>
      <w:r w:rsidRPr="00160979">
        <w:rPr>
          <w:sz w:val="16"/>
        </w:rPr>
        <w:t xml:space="preserve"> eventually </w:t>
      </w:r>
      <w:r w:rsidRPr="00160979">
        <w:rPr>
          <w:rStyle w:val="StyleUnderline"/>
        </w:rPr>
        <w:t xml:space="preserve">decrease our </w:t>
      </w:r>
      <w:r w:rsidRPr="00ED5DE4">
        <w:rPr>
          <w:rStyle w:val="Emphasis"/>
        </w:rPr>
        <w:t>emissions</w:t>
      </w:r>
      <w:r w:rsidRPr="00160979">
        <w:rPr>
          <w:sz w:val="16"/>
        </w:rPr>
        <w:t xml:space="preserve">. The effects of seeding happen fast, so it really could be a </w:t>
      </w:r>
      <w:proofErr w:type="gramStart"/>
      <w:r w:rsidRPr="00160979">
        <w:rPr>
          <w:sz w:val="16"/>
        </w:rPr>
        <w:t>last ditch</w:t>
      </w:r>
      <w:proofErr w:type="gramEnd"/>
      <w:r w:rsidRPr="00160979">
        <w:rPr>
          <w:sz w:val="16"/>
        </w:rPr>
        <w:t xml:space="preserve"> effort if we see things getting as bad as predicted.</w:t>
      </w:r>
    </w:p>
    <w:p w14:paraId="4AFE4382" w14:textId="77777777" w:rsidR="00593BB5" w:rsidRPr="00160979" w:rsidRDefault="00593BB5" w:rsidP="00593BB5">
      <w:pPr>
        <w:rPr>
          <w:sz w:val="16"/>
        </w:rPr>
      </w:pPr>
      <w:r w:rsidRPr="00160979">
        <w:rPr>
          <w:sz w:val="16"/>
        </w:rPr>
        <w:t>But these complicated systems are difficult just to predict, let alone control.</w:t>
      </w:r>
    </w:p>
    <w:p w14:paraId="1770BA01" w14:textId="77777777" w:rsidR="00593BB5" w:rsidRPr="00160979" w:rsidRDefault="00593BB5" w:rsidP="00593BB5">
      <w:pPr>
        <w:rPr>
          <w:sz w:val="16"/>
        </w:rPr>
      </w:pPr>
      <w:r w:rsidRPr="00160979">
        <w:rPr>
          <w:sz w:val="16"/>
        </w:rPr>
        <w:t xml:space="preserve">Recently, Alan </w:t>
      </w:r>
      <w:proofErr w:type="spellStart"/>
      <w:r w:rsidRPr="00160979">
        <w:rPr>
          <w:sz w:val="16"/>
        </w:rPr>
        <w:t>Robock</w:t>
      </w:r>
      <w:proofErr w:type="spellEnd"/>
      <w:r w:rsidRPr="00160979">
        <w:rPr>
          <w:sz w:val="16"/>
        </w:rPr>
        <w:t xml:space="preserve"> at Rutgers discussed the benefits and risks of cloud seeding as a way for society to evaluate whether this approach should be tried at all. Much of the basis for doing anything would depend on how well we think we understand the climate and atmospheric systems. Or how scared we are of doing nothing.</w:t>
      </w:r>
    </w:p>
    <w:p w14:paraId="5A9C81CB" w14:textId="77777777" w:rsidR="00593BB5" w:rsidRPr="00160979" w:rsidRDefault="00593BB5" w:rsidP="00593BB5">
      <w:pPr>
        <w:rPr>
          <w:sz w:val="16"/>
        </w:rPr>
      </w:pPr>
      <w:r w:rsidRPr="00160979">
        <w:rPr>
          <w:sz w:val="16"/>
        </w:rPr>
        <w:t xml:space="preserve">We </w:t>
      </w:r>
      <w:proofErr w:type="gramStart"/>
      <w:r w:rsidRPr="00160979">
        <w:rPr>
          <w:sz w:val="16"/>
        </w:rPr>
        <w:t>actually have</w:t>
      </w:r>
      <w:proofErr w:type="gramEnd"/>
      <w:r w:rsidRPr="00160979">
        <w:rPr>
          <w:sz w:val="16"/>
        </w:rPr>
        <w:t xml:space="preserve"> sufficient understanding of these systems to begin evaluating cloud seeding. For example, we know that temperature and precipitation cannot both be controlled at the same time, that summer monsoon precipitation would be reduced with seeding, that even if global average temperature could be kept from increasing, there would be cooling and warming in different places not easily predictable beforehand. Ice sheets melt from the </w:t>
      </w:r>
      <w:proofErr w:type="gramStart"/>
      <w:r w:rsidRPr="00160979">
        <w:rPr>
          <w:sz w:val="16"/>
        </w:rPr>
        <w:t>bottom, and</w:t>
      </w:r>
      <w:proofErr w:type="gramEnd"/>
      <w:r w:rsidRPr="00160979">
        <w:rPr>
          <w:sz w:val="16"/>
        </w:rPr>
        <w:t xml:space="preserve"> changing the amount of solar radiation falling on the planet may not be very effective at slowing their melting.</w:t>
      </w:r>
    </w:p>
    <w:p w14:paraId="412C22E3" w14:textId="77777777" w:rsidR="00593BB5" w:rsidRPr="00160979" w:rsidRDefault="00593BB5" w:rsidP="00593BB5">
      <w:pPr>
        <w:rPr>
          <w:sz w:val="16"/>
        </w:rPr>
      </w:pPr>
      <w:r w:rsidRPr="00160979">
        <w:rPr>
          <w:rStyle w:val="StyleUnderline"/>
        </w:rPr>
        <w:t>The history of past</w:t>
      </w:r>
      <w:r w:rsidRPr="00160979">
        <w:rPr>
          <w:sz w:val="16"/>
        </w:rPr>
        <w:t xml:space="preserve"> </w:t>
      </w:r>
      <w:r w:rsidRPr="00160979">
        <w:rPr>
          <w:rStyle w:val="StyleUnderline"/>
        </w:rPr>
        <w:t>weather</w:t>
      </w:r>
      <w:r w:rsidRPr="00160979">
        <w:rPr>
          <w:sz w:val="16"/>
        </w:rPr>
        <w:t xml:space="preserve"> </w:t>
      </w:r>
      <w:r w:rsidRPr="00160979">
        <w:rPr>
          <w:rStyle w:val="StyleUnderline"/>
        </w:rPr>
        <w:t>and</w:t>
      </w:r>
      <w:r w:rsidRPr="00160979">
        <w:rPr>
          <w:sz w:val="16"/>
        </w:rPr>
        <w:t xml:space="preserve"> climate </w:t>
      </w:r>
      <w:r w:rsidRPr="00160979">
        <w:rPr>
          <w:rStyle w:val="StyleUnderline"/>
        </w:rPr>
        <w:t>mod</w:t>
      </w:r>
      <w:r w:rsidRPr="00160979">
        <w:rPr>
          <w:sz w:val="16"/>
        </w:rPr>
        <w:t xml:space="preserve">ification </w:t>
      </w:r>
      <w:r w:rsidRPr="00160979">
        <w:rPr>
          <w:rStyle w:val="StyleUnderline"/>
        </w:rPr>
        <w:t>attempts</w:t>
      </w:r>
      <w:r w:rsidRPr="00160979">
        <w:rPr>
          <w:sz w:val="16"/>
        </w:rPr>
        <w:t xml:space="preserve"> </w:t>
      </w:r>
      <w:r w:rsidRPr="00160979">
        <w:rPr>
          <w:rStyle w:val="StyleUnderline"/>
        </w:rPr>
        <w:t xml:space="preserve">provides </w:t>
      </w:r>
      <w:r w:rsidRPr="00ED5DE4">
        <w:rPr>
          <w:rStyle w:val="Emphasis"/>
        </w:rPr>
        <w:t>strong lessons</w:t>
      </w:r>
      <w:r w:rsidRPr="00160979">
        <w:rPr>
          <w:sz w:val="16"/>
        </w:rPr>
        <w:t xml:space="preserve"> </w:t>
      </w:r>
      <w:r w:rsidRPr="00160979">
        <w:rPr>
          <w:rStyle w:val="StyleUnderline"/>
        </w:rPr>
        <w:t xml:space="preserve">about the difficulty of </w:t>
      </w:r>
      <w:r w:rsidRPr="00ED5DE4">
        <w:rPr>
          <w:rStyle w:val="Emphasis"/>
        </w:rPr>
        <w:t>governance</w:t>
      </w:r>
      <w:r w:rsidRPr="00160979">
        <w:rPr>
          <w:sz w:val="16"/>
        </w:rPr>
        <w:t xml:space="preserve"> </w:t>
      </w:r>
      <w:r w:rsidRPr="00160979">
        <w:rPr>
          <w:rStyle w:val="StyleUnderline"/>
        </w:rPr>
        <w:t>and the dangers</w:t>
      </w:r>
      <w:r w:rsidRPr="00160979">
        <w:rPr>
          <w:sz w:val="16"/>
        </w:rPr>
        <w:t xml:space="preserve"> </w:t>
      </w:r>
      <w:r w:rsidRPr="00160979">
        <w:rPr>
          <w:rStyle w:val="StyleUnderline"/>
        </w:rPr>
        <w:t xml:space="preserve">of </w:t>
      </w:r>
      <w:r w:rsidRPr="00ED5DE4">
        <w:rPr>
          <w:rStyle w:val="Emphasis"/>
        </w:rPr>
        <w:t>military applications</w:t>
      </w:r>
      <w:r w:rsidRPr="00160979">
        <w:rPr>
          <w:sz w:val="16"/>
        </w:rPr>
        <w:t xml:space="preserve">, </w:t>
      </w:r>
      <w:r w:rsidRPr="00ED5DE4">
        <w:rPr>
          <w:rStyle w:val="StyleUnderline"/>
        </w:rPr>
        <w:t>but we’ve messed with the planet</w:t>
      </w:r>
      <w:r w:rsidRPr="00160979">
        <w:rPr>
          <w:sz w:val="16"/>
        </w:rPr>
        <w:t xml:space="preserve"> </w:t>
      </w:r>
      <w:r w:rsidRPr="00ED5DE4">
        <w:rPr>
          <w:rStyle w:val="StyleUnderline"/>
        </w:rPr>
        <w:t>so much already</w:t>
      </w:r>
      <w:r w:rsidRPr="00160979">
        <w:rPr>
          <w:sz w:val="16"/>
        </w:rPr>
        <w:t xml:space="preserve"> </w:t>
      </w:r>
      <w:r w:rsidRPr="00ED5DE4">
        <w:rPr>
          <w:rStyle w:val="StyleUnderline"/>
        </w:rPr>
        <w:t>that</w:t>
      </w:r>
      <w:r w:rsidRPr="00160979">
        <w:rPr>
          <w:sz w:val="16"/>
        </w:rPr>
        <w:t xml:space="preserve"> thinking we can keep it pristine by </w:t>
      </w:r>
      <w:r w:rsidRPr="00ED5DE4">
        <w:rPr>
          <w:rStyle w:val="Emphasis"/>
          <w:sz w:val="28"/>
          <w:szCs w:val="28"/>
        </w:rPr>
        <w:t>doing nothing is fiction</w:t>
      </w:r>
      <w:r w:rsidRPr="00160979">
        <w:rPr>
          <w:sz w:val="16"/>
        </w:rPr>
        <w:t>.</w:t>
      </w:r>
    </w:p>
    <w:p w14:paraId="554325A5" w14:textId="77777777" w:rsidR="00593BB5" w:rsidRPr="00160979" w:rsidRDefault="00593BB5" w:rsidP="00593BB5">
      <w:pPr>
        <w:rPr>
          <w:rStyle w:val="StyleUnderline"/>
        </w:rPr>
      </w:pPr>
      <w:r w:rsidRPr="00160979">
        <w:rPr>
          <w:sz w:val="16"/>
        </w:rPr>
        <w:t xml:space="preserve">In </w:t>
      </w:r>
      <w:proofErr w:type="spellStart"/>
      <w:r w:rsidRPr="00160979">
        <w:rPr>
          <w:sz w:val="16"/>
        </w:rPr>
        <w:t>Robock’s</w:t>
      </w:r>
      <w:proofErr w:type="spellEnd"/>
      <w:r w:rsidRPr="00160979">
        <w:rPr>
          <w:sz w:val="16"/>
        </w:rPr>
        <w:t xml:space="preserve"> summary, the primary benefit of seeding is reducing global warming and many of its negative impacts. This may be so important to society that we may decide to do something radical like seeding. </w:t>
      </w:r>
      <w:r w:rsidRPr="00160979">
        <w:rPr>
          <w:rStyle w:val="StyleUnderline"/>
        </w:rPr>
        <w:t>Risks or concerns like</w:t>
      </w:r>
      <w:r w:rsidRPr="00160979">
        <w:rPr>
          <w:sz w:val="16"/>
        </w:rPr>
        <w:t xml:space="preserve"> </w:t>
      </w:r>
      <w:r w:rsidRPr="00160979">
        <w:rPr>
          <w:rStyle w:val="StyleUnderline"/>
        </w:rPr>
        <w:t>unwanted</w:t>
      </w:r>
      <w:r w:rsidRPr="00160979">
        <w:rPr>
          <w:sz w:val="16"/>
        </w:rPr>
        <w:t xml:space="preserve"> ecological </w:t>
      </w:r>
      <w:r w:rsidRPr="00160979">
        <w:rPr>
          <w:rStyle w:val="StyleUnderline"/>
        </w:rPr>
        <w:t>changes</w:t>
      </w:r>
      <w:r w:rsidRPr="00160979">
        <w:rPr>
          <w:sz w:val="16"/>
        </w:rPr>
        <w:t xml:space="preserve">, </w:t>
      </w:r>
      <w:r w:rsidRPr="00160979">
        <w:rPr>
          <w:rStyle w:val="StyleUnderline"/>
        </w:rPr>
        <w:t xml:space="preserve">ozone </w:t>
      </w:r>
      <w:r w:rsidRPr="00ED5DE4">
        <w:rPr>
          <w:rStyle w:val="Emphasis"/>
        </w:rPr>
        <w:t>depletion</w:t>
      </w:r>
      <w:r w:rsidRPr="00160979">
        <w:rPr>
          <w:sz w:val="16"/>
        </w:rPr>
        <w:t xml:space="preserve">, </w:t>
      </w:r>
      <w:r w:rsidRPr="00160979">
        <w:rPr>
          <w:rStyle w:val="StyleUnderline"/>
        </w:rPr>
        <w:t xml:space="preserve">continued ocean </w:t>
      </w:r>
      <w:r w:rsidRPr="00ED5DE4">
        <w:rPr>
          <w:rStyle w:val="Emphasis"/>
        </w:rPr>
        <w:t>acidification</w:t>
      </w:r>
      <w:r w:rsidRPr="00160979">
        <w:rPr>
          <w:sz w:val="16"/>
        </w:rPr>
        <w:t xml:space="preserve">, </w:t>
      </w:r>
      <w:r w:rsidRPr="00ED5DE4">
        <w:rPr>
          <w:rStyle w:val="Emphasis"/>
        </w:rPr>
        <w:t>erratic changes</w:t>
      </w:r>
      <w:r w:rsidRPr="00160979">
        <w:rPr>
          <w:sz w:val="16"/>
        </w:rPr>
        <w:t xml:space="preserve"> in rainfall patterns, </w:t>
      </w:r>
      <w:r w:rsidRPr="00160979">
        <w:rPr>
          <w:rStyle w:val="StyleUnderline"/>
        </w:rPr>
        <w:t>rapid warming</w:t>
      </w:r>
      <w:r w:rsidRPr="00160979">
        <w:rPr>
          <w:sz w:val="16"/>
        </w:rPr>
        <w:t xml:space="preserve"> if seeding were to be stopped abruptly, </w:t>
      </w:r>
      <w:r w:rsidRPr="00ED5DE4">
        <w:rPr>
          <w:rStyle w:val="Emphasis"/>
        </w:rPr>
        <w:t>airplane effects</w:t>
      </w:r>
      <w:r w:rsidRPr="00160979">
        <w:rPr>
          <w:sz w:val="16"/>
        </w:rPr>
        <w:t xml:space="preserve">, to name a few, </w:t>
      </w:r>
      <w:r w:rsidRPr="00160979">
        <w:rPr>
          <w:rStyle w:val="StyleUnderline"/>
        </w:rPr>
        <w:t xml:space="preserve">may just not be </w:t>
      </w:r>
      <w:r w:rsidRPr="00ED5DE4">
        <w:rPr>
          <w:rStyle w:val="Emphasis"/>
        </w:rPr>
        <w:t>bad enough</w:t>
      </w:r>
      <w:r w:rsidRPr="00160979">
        <w:rPr>
          <w:sz w:val="16"/>
        </w:rPr>
        <w:t xml:space="preserve"> </w:t>
      </w:r>
      <w:r w:rsidRPr="00160979">
        <w:rPr>
          <w:rStyle w:val="StyleUnderline"/>
        </w:rPr>
        <w:t>to override</w:t>
      </w:r>
      <w:r w:rsidRPr="00160979">
        <w:rPr>
          <w:sz w:val="16"/>
        </w:rPr>
        <w:t xml:space="preserve"> </w:t>
      </w:r>
      <w:r w:rsidRPr="00160979">
        <w:rPr>
          <w:rStyle w:val="StyleUnderline"/>
        </w:rPr>
        <w:t>the imperative to keep</w:t>
      </w:r>
      <w:r w:rsidRPr="00160979">
        <w:rPr>
          <w:sz w:val="16"/>
        </w:rPr>
        <w:t xml:space="preserve"> </w:t>
      </w:r>
      <w:r w:rsidRPr="00ED5DE4">
        <w:rPr>
          <w:rStyle w:val="Emphasis"/>
        </w:rPr>
        <w:t>temperatures down</w:t>
      </w:r>
      <w:r w:rsidRPr="00160979">
        <w:rPr>
          <w:sz w:val="16"/>
        </w:rPr>
        <w:t>.</w:t>
      </w:r>
    </w:p>
    <w:p w14:paraId="0C081A37" w14:textId="77777777" w:rsidR="00593BB5" w:rsidRDefault="00593BB5" w:rsidP="00593BB5"/>
    <w:p w14:paraId="2DE25958" w14:textId="77777777" w:rsidR="00593BB5" w:rsidRDefault="00593BB5" w:rsidP="00593BB5">
      <w:pPr>
        <w:pStyle w:val="Heading4"/>
      </w:pPr>
      <w:r>
        <w:t xml:space="preserve">Increasing </w:t>
      </w:r>
      <w:r w:rsidRPr="0020468D">
        <w:rPr>
          <w:u w:val="single"/>
        </w:rPr>
        <w:t>albedo</w:t>
      </w:r>
      <w:r>
        <w:t xml:space="preserve"> is key---it </w:t>
      </w:r>
      <w:r w:rsidRPr="0020468D">
        <w:rPr>
          <w:u w:val="single"/>
        </w:rPr>
        <w:t>minimizes</w:t>
      </w:r>
      <w:r>
        <w:t xml:space="preserve"> the effects of warming without needing to modify an </w:t>
      </w:r>
      <w:r w:rsidRPr="0020468D">
        <w:rPr>
          <w:u w:val="single"/>
        </w:rPr>
        <w:t>immense</w:t>
      </w:r>
      <w:r>
        <w:t xml:space="preserve"> area of the Earth.</w:t>
      </w:r>
    </w:p>
    <w:p w14:paraId="5F8A42A2" w14:textId="77777777" w:rsidR="00593BB5" w:rsidRDefault="00593BB5" w:rsidP="00593BB5">
      <w:r>
        <w:t xml:space="preserve">Alec </w:t>
      </w:r>
      <w:r w:rsidRPr="005E73BD">
        <w:rPr>
          <w:rStyle w:val="Heading4Char"/>
        </w:rPr>
        <w:t>Feinberg 20</w:t>
      </w:r>
      <w:r w:rsidRPr="005E73BD">
        <w:t xml:space="preserve">. the founder of </w:t>
      </w:r>
      <w:proofErr w:type="spellStart"/>
      <w:r w:rsidRPr="005E73BD">
        <w:t>DfRSoft</w:t>
      </w:r>
      <w:proofErr w:type="spellEnd"/>
      <w:r w:rsidRPr="005E73BD">
        <w:t xml:space="preserve">. Ph.D. in Physics and is the principal author of the book, Design for Reliability and Physics of Failure Degradation Science. Alec is also the principal developer for </w:t>
      </w:r>
      <w:proofErr w:type="spellStart"/>
      <w:r w:rsidRPr="005E73BD">
        <w:t>DfRSoftware</w:t>
      </w:r>
      <w:proofErr w:type="spellEnd"/>
      <w:r w:rsidRPr="005E73BD">
        <w:t xml:space="preserve"> which is the most thorough reliability design tool currently available</w:t>
      </w:r>
      <w:r>
        <w:t>.</w:t>
      </w:r>
      <w:r w:rsidRPr="005E73BD">
        <w:t xml:space="preserve"> “Albedo Solution to Global Warming </w:t>
      </w:r>
      <w:proofErr w:type="gramStart"/>
      <w:r w:rsidRPr="005E73BD">
        <w:t>In</w:t>
      </w:r>
      <w:proofErr w:type="gramEnd"/>
      <w:r w:rsidRPr="005E73BD">
        <w:t xml:space="preserve"> the Control of CO2, Hotspots, &amp; Hydro-Hotspots Forcing and Their Albedo-GHG Interactions.” </w:t>
      </w:r>
      <w:r>
        <w:t>Version 1. 09/09/2020. p. 1-10. //EM *condensed for readability</w:t>
      </w:r>
    </w:p>
    <w:p w14:paraId="562B2D7F" w14:textId="77777777" w:rsidR="00593BB5" w:rsidRPr="001961C7" w:rsidRDefault="00593BB5" w:rsidP="00593BB5">
      <w:pPr>
        <w:rPr>
          <w:sz w:val="16"/>
        </w:rPr>
      </w:pPr>
      <w:r w:rsidRPr="001961C7">
        <w:rPr>
          <w:rStyle w:val="StyleUnderline"/>
        </w:rPr>
        <w:t>Although</w:t>
      </w:r>
      <w:r w:rsidRPr="001961C7">
        <w:rPr>
          <w:sz w:val="16"/>
        </w:rPr>
        <w:t xml:space="preserve"> global </w:t>
      </w:r>
      <w:r w:rsidRPr="001961C7">
        <w:rPr>
          <w:rStyle w:val="StyleUnderline"/>
        </w:rPr>
        <w:t>warming</w:t>
      </w:r>
      <w:r w:rsidRPr="001961C7">
        <w:rPr>
          <w:sz w:val="16"/>
        </w:rPr>
        <w:t xml:space="preserve"> (GW) </w:t>
      </w:r>
      <w:r w:rsidRPr="001961C7">
        <w:rPr>
          <w:rStyle w:val="Emphasis"/>
        </w:rPr>
        <w:t>albedo</w:t>
      </w:r>
      <w:r w:rsidRPr="001961C7">
        <w:rPr>
          <w:rStyle w:val="StyleUnderline"/>
        </w:rPr>
        <w:t xml:space="preserve"> solutions</w:t>
      </w:r>
      <w:r w:rsidRPr="001961C7">
        <w:rPr>
          <w:sz w:val="16"/>
        </w:rPr>
        <w:t xml:space="preserve"> </w:t>
      </w:r>
      <w:r w:rsidRPr="001961C7">
        <w:rPr>
          <w:rStyle w:val="StyleUnderline"/>
        </w:rPr>
        <w:t xml:space="preserve">are </w:t>
      </w:r>
      <w:r w:rsidRPr="001961C7">
        <w:rPr>
          <w:rStyle w:val="Emphasis"/>
        </w:rPr>
        <w:t>currently not being used</w:t>
      </w:r>
      <w:r w:rsidRPr="001961C7">
        <w:rPr>
          <w:sz w:val="16"/>
        </w:rPr>
        <w:t xml:space="preserve"> worldwide, </w:t>
      </w:r>
      <w:r w:rsidRPr="001961C7">
        <w:rPr>
          <w:rStyle w:val="StyleUnderline"/>
        </w:rPr>
        <w:t>they are anticipated</w:t>
      </w:r>
      <w:r w:rsidRPr="001961C7">
        <w:rPr>
          <w:sz w:val="16"/>
        </w:rPr>
        <w:t xml:space="preserve"> </w:t>
      </w:r>
      <w:r w:rsidRPr="001961C7">
        <w:rPr>
          <w:rStyle w:val="StyleUnderline"/>
        </w:rPr>
        <w:t xml:space="preserve">to be </w:t>
      </w:r>
      <w:r w:rsidRPr="001961C7">
        <w:rPr>
          <w:rStyle w:val="Emphasis"/>
        </w:rPr>
        <w:t>vital</w:t>
      </w:r>
      <w:r w:rsidRPr="001961C7">
        <w:rPr>
          <w:sz w:val="16"/>
        </w:rPr>
        <w:t xml:space="preserve"> </w:t>
      </w:r>
      <w:r w:rsidRPr="001961C7">
        <w:rPr>
          <w:rStyle w:val="StyleUnderline"/>
        </w:rPr>
        <w:t xml:space="preserve">as a significant </w:t>
      </w:r>
      <w:r w:rsidRPr="001961C7">
        <w:rPr>
          <w:rStyle w:val="Emphasis"/>
        </w:rPr>
        <w:t>supplement</w:t>
      </w:r>
      <w:r w:rsidRPr="001961C7">
        <w:rPr>
          <w:sz w:val="16"/>
        </w:rPr>
        <w:t xml:space="preserve"> </w:t>
      </w:r>
      <w:r w:rsidRPr="001961C7">
        <w:rPr>
          <w:rStyle w:val="StyleUnderline"/>
        </w:rPr>
        <w:t>to CO2 reduction</w:t>
      </w:r>
      <w:r w:rsidRPr="001961C7">
        <w:rPr>
          <w:sz w:val="16"/>
        </w:rPr>
        <w:t xml:space="preserve"> efforts. Conservatively, </w:t>
      </w:r>
      <w:r w:rsidRPr="001961C7">
        <w:rPr>
          <w:rStyle w:val="StyleUnderline"/>
        </w:rPr>
        <w:t>albedo surface controls</w:t>
      </w:r>
      <w:r w:rsidRPr="001961C7">
        <w:rPr>
          <w:sz w:val="16"/>
        </w:rPr>
        <w:t xml:space="preserve"> </w:t>
      </w:r>
      <w:r w:rsidRPr="001961C7">
        <w:rPr>
          <w:rStyle w:val="StyleUnderline"/>
        </w:rPr>
        <w:t xml:space="preserve">are </w:t>
      </w:r>
      <w:r w:rsidRPr="001961C7">
        <w:rPr>
          <w:rStyle w:val="Emphasis"/>
        </w:rPr>
        <w:t>seriously lacking</w:t>
      </w:r>
      <w:r w:rsidRPr="001961C7">
        <w:rPr>
          <w:sz w:val="16"/>
        </w:rPr>
        <w:t xml:space="preserve">. </w:t>
      </w:r>
      <w:r w:rsidRPr="001961C7">
        <w:rPr>
          <w:rStyle w:val="StyleUnderline"/>
        </w:rPr>
        <w:t>Furthermore</w:t>
      </w:r>
      <w:r w:rsidRPr="001961C7">
        <w:rPr>
          <w:sz w:val="16"/>
        </w:rPr>
        <w:t xml:space="preserve">, </w:t>
      </w:r>
      <w:r w:rsidRPr="001961C7">
        <w:rPr>
          <w:rStyle w:val="StyleUnderline"/>
        </w:rPr>
        <w:t>without</w:t>
      </w:r>
      <w:r w:rsidRPr="001961C7">
        <w:rPr>
          <w:sz w:val="16"/>
        </w:rPr>
        <w:t xml:space="preserve"> </w:t>
      </w:r>
      <w:r w:rsidRPr="001961C7">
        <w:rPr>
          <w:rStyle w:val="StyleUnderline"/>
        </w:rPr>
        <w:t>albedo</w:t>
      </w:r>
      <w:r w:rsidRPr="001961C7">
        <w:rPr>
          <w:sz w:val="16"/>
        </w:rPr>
        <w:t xml:space="preserve"> solutions there is a reasonable probability, as </w:t>
      </w:r>
      <w:r w:rsidRPr="001961C7">
        <w:rPr>
          <w:rStyle w:val="StyleUnderline"/>
        </w:rPr>
        <w:t>many authors have</w:t>
      </w:r>
      <w:r w:rsidRPr="001961C7">
        <w:rPr>
          <w:sz w:val="16"/>
        </w:rPr>
        <w:t xml:space="preserve"> </w:t>
      </w:r>
      <w:r w:rsidRPr="001961C7">
        <w:rPr>
          <w:rStyle w:val="StyleUnderline"/>
        </w:rPr>
        <w:t>suggested</w:t>
      </w:r>
      <w:r w:rsidRPr="001961C7">
        <w:rPr>
          <w:sz w:val="16"/>
        </w:rPr>
        <w:t xml:space="preserve">, </w:t>
      </w:r>
      <w:r w:rsidRPr="001961C7">
        <w:rPr>
          <w:rStyle w:val="StyleUnderline"/>
        </w:rPr>
        <w:t xml:space="preserve">for a 1.5oC-3 </w:t>
      </w:r>
      <w:proofErr w:type="spellStart"/>
      <w:r w:rsidRPr="001961C7">
        <w:rPr>
          <w:rStyle w:val="StyleUnderline"/>
        </w:rPr>
        <w:t>oC</w:t>
      </w:r>
      <w:proofErr w:type="spellEnd"/>
      <w:r w:rsidRPr="001961C7">
        <w:rPr>
          <w:rStyle w:val="StyleUnderline"/>
        </w:rPr>
        <w:t xml:space="preserve"> GW increase</w:t>
      </w:r>
      <w:r w:rsidRPr="001961C7">
        <w:rPr>
          <w:sz w:val="16"/>
        </w:rPr>
        <w:t xml:space="preserve">, </w:t>
      </w:r>
      <w:r w:rsidRPr="001961C7">
        <w:rPr>
          <w:rStyle w:val="StyleUnderline"/>
        </w:rPr>
        <w:t>which</w:t>
      </w:r>
      <w:r w:rsidRPr="001961C7">
        <w:rPr>
          <w:sz w:val="16"/>
        </w:rPr>
        <w:t xml:space="preserve"> </w:t>
      </w:r>
      <w:r w:rsidRPr="001961C7">
        <w:rPr>
          <w:rStyle w:val="StyleUnderline"/>
        </w:rPr>
        <w:t xml:space="preserve">is expected to be enough for a </w:t>
      </w:r>
      <w:r w:rsidRPr="001961C7">
        <w:rPr>
          <w:rStyle w:val="Emphasis"/>
        </w:rPr>
        <w:t>tipping point to occur</w:t>
      </w:r>
      <w:r w:rsidRPr="001961C7">
        <w:rPr>
          <w:sz w:val="16"/>
        </w:rPr>
        <w:t xml:space="preserve">. An important aspect to bring to the attention of policymakers is the albedo-greenhouse gas (GHG) interactions. We model this interaction which has a major influence in assessing climate change. For example, modeling is used to help exemplify the amount of </w:t>
      </w:r>
      <w:r w:rsidRPr="001961C7">
        <w:rPr>
          <w:rStyle w:val="StyleUnderline"/>
        </w:rPr>
        <w:t>albedo surface area modification</w:t>
      </w:r>
      <w:r w:rsidRPr="001961C7">
        <w:rPr>
          <w:sz w:val="16"/>
        </w:rPr>
        <w:t xml:space="preserve"> required to </w:t>
      </w:r>
      <w:r w:rsidRPr="001961C7">
        <w:rPr>
          <w:rStyle w:val="Emphasis"/>
        </w:rPr>
        <w:t>mitigate CO2 GW effects</w:t>
      </w:r>
      <w:r w:rsidRPr="001961C7">
        <w:rPr>
          <w:sz w:val="16"/>
        </w:rPr>
        <w:t xml:space="preserve">. Additionally, </w:t>
      </w:r>
      <w:r w:rsidRPr="001961C7">
        <w:rPr>
          <w:rStyle w:val="StyleUnderline"/>
        </w:rPr>
        <w:t>albedo</w:t>
      </w:r>
      <w:r w:rsidRPr="001961C7">
        <w:rPr>
          <w:sz w:val="16"/>
        </w:rPr>
        <w:t xml:space="preserve"> controls </w:t>
      </w:r>
      <w:r w:rsidRPr="001961C7">
        <w:rPr>
          <w:rStyle w:val="StyleUnderline"/>
        </w:rPr>
        <w:t xml:space="preserve">are the only way to mitigate </w:t>
      </w:r>
      <w:r w:rsidRPr="001961C7">
        <w:rPr>
          <w:rStyle w:val="Emphasis"/>
        </w:rPr>
        <w:t>impermeable hotspots</w:t>
      </w:r>
      <w:r w:rsidRPr="001961C7">
        <w:rPr>
          <w:sz w:val="16"/>
        </w:rPr>
        <w:t xml:space="preserve"> </w:t>
      </w:r>
      <w:r w:rsidRPr="001961C7">
        <w:rPr>
          <w:rStyle w:val="StyleUnderline"/>
        </w:rPr>
        <w:t>and hydro-hotspots</w:t>
      </w:r>
      <w:r w:rsidRPr="001961C7">
        <w:rPr>
          <w:sz w:val="16"/>
        </w:rPr>
        <w:t xml:space="preserve"> </w:t>
      </w:r>
      <w:r w:rsidRPr="001961C7">
        <w:rPr>
          <w:rStyle w:val="StyleUnderline"/>
        </w:rPr>
        <w:t>surfaces</w:t>
      </w:r>
      <w:r w:rsidRPr="001961C7">
        <w:rPr>
          <w:sz w:val="16"/>
        </w:rPr>
        <w:t xml:space="preserve"> </w:t>
      </w:r>
      <w:r w:rsidRPr="001961C7">
        <w:rPr>
          <w:rStyle w:val="StyleUnderline"/>
        </w:rPr>
        <w:t>that have increased</w:t>
      </w:r>
      <w:r w:rsidRPr="001961C7">
        <w:rPr>
          <w:sz w:val="16"/>
        </w:rPr>
        <w:t xml:space="preserve"> </w:t>
      </w:r>
      <w:r w:rsidRPr="001961C7">
        <w:rPr>
          <w:rStyle w:val="StyleUnderline"/>
        </w:rPr>
        <w:t xml:space="preserve">at an </w:t>
      </w:r>
      <w:r w:rsidRPr="001961C7">
        <w:rPr>
          <w:rStyle w:val="Emphasis"/>
        </w:rPr>
        <w:t>alarming rate.</w:t>
      </w:r>
      <w:r w:rsidRPr="001961C7">
        <w:rPr>
          <w:sz w:val="16"/>
        </w:rPr>
        <w:t xml:space="preserve"> We illustrate their growth rate; discuss their historical recognized significance and known correlations to climate change. Our results are directed toward influencing policymakers on the unique practical aspects of albedo solutions and their imminent need.</w:t>
      </w:r>
    </w:p>
    <w:p w14:paraId="517D4983" w14:textId="77777777" w:rsidR="00593BB5" w:rsidRPr="00E4788E" w:rsidRDefault="00593BB5" w:rsidP="00593BB5">
      <w:pPr>
        <w:rPr>
          <w:sz w:val="16"/>
        </w:rPr>
      </w:pPr>
      <w:r w:rsidRPr="00E4788E">
        <w:rPr>
          <w:sz w:val="16"/>
        </w:rPr>
        <w:t>1. Introduction</w:t>
      </w:r>
    </w:p>
    <w:p w14:paraId="4E7A0167" w14:textId="77777777" w:rsidR="00593BB5" w:rsidRPr="00E4788E" w:rsidRDefault="00593BB5" w:rsidP="00593BB5">
      <w:pPr>
        <w:rPr>
          <w:sz w:val="16"/>
        </w:rPr>
      </w:pPr>
      <w:r w:rsidRPr="00E4788E">
        <w:rPr>
          <w:sz w:val="16"/>
        </w:rPr>
        <w:t xml:space="preserve">Although albedo solutions have been recommended in helping to mitigate climate change [1-12] and likely a vital supplement to CO2 efforts, little work is being done in this area. There have been </w:t>
      </w:r>
      <w:proofErr w:type="gramStart"/>
      <w:r w:rsidRPr="00E4788E">
        <w:rPr>
          <w:sz w:val="16"/>
        </w:rPr>
        <w:t>a number of</w:t>
      </w:r>
      <w:proofErr w:type="gramEnd"/>
      <w:r w:rsidRPr="00E4788E">
        <w:rPr>
          <w:sz w:val="16"/>
        </w:rPr>
        <w:t xml:space="preserve"> proposed albedo solutions, both surface and atmospheric methods [1, 4-10] to reduce climate change. </w:t>
      </w:r>
      <w:r w:rsidRPr="00E4788E">
        <w:rPr>
          <w:rStyle w:val="StyleUnderline"/>
        </w:rPr>
        <w:t xml:space="preserve">Such techniques have not been </w:t>
      </w:r>
      <w:r w:rsidRPr="00E4788E">
        <w:rPr>
          <w:rStyle w:val="Emphasis"/>
        </w:rPr>
        <w:t>widely adopted by governments</w:t>
      </w:r>
      <w:r w:rsidRPr="00E4788E">
        <w:rPr>
          <w:sz w:val="16"/>
        </w:rPr>
        <w:t xml:space="preserve"> [9], </w:t>
      </w:r>
      <w:r w:rsidRPr="00E4788E">
        <w:rPr>
          <w:rStyle w:val="StyleUnderline"/>
        </w:rPr>
        <w:t xml:space="preserve">typically given little </w:t>
      </w:r>
      <w:r w:rsidRPr="00E4788E">
        <w:rPr>
          <w:rStyle w:val="Emphasis"/>
        </w:rPr>
        <w:t>funding consideration</w:t>
      </w:r>
      <w:r w:rsidRPr="00E4788E">
        <w:rPr>
          <w:sz w:val="16"/>
        </w:rPr>
        <w:t xml:space="preserve">, </w:t>
      </w:r>
      <w:r w:rsidRPr="00E4788E">
        <w:rPr>
          <w:rStyle w:val="StyleUnderline"/>
        </w:rPr>
        <w:t xml:space="preserve">and were not part of the </w:t>
      </w:r>
      <w:r w:rsidRPr="00E4788E">
        <w:rPr>
          <w:rStyle w:val="Emphasis"/>
        </w:rPr>
        <w:t>Paris Climate Accord</w:t>
      </w:r>
      <w:r w:rsidRPr="00E4788E">
        <w:rPr>
          <w:sz w:val="16"/>
        </w:rPr>
        <w:t xml:space="preserve"> [13].</w:t>
      </w:r>
    </w:p>
    <w:p w14:paraId="3994ABF4" w14:textId="77777777" w:rsidR="00593BB5" w:rsidRPr="00E4788E" w:rsidRDefault="00593BB5" w:rsidP="00593BB5">
      <w:pPr>
        <w:rPr>
          <w:sz w:val="16"/>
        </w:rPr>
      </w:pPr>
      <w:r w:rsidRPr="00E4788E">
        <w:rPr>
          <w:sz w:val="16"/>
        </w:rPr>
        <w:t xml:space="preserve">In this paper, we describe the albedo-GHG interactions that applies to three observed forcing issues and using historical information, model its strength and discuss its unique role for potential albedo solutions in climate controls. This provides guidance to policymakers on the increase strength of albedo solutions that are optimum as the only controls in mitigating all three types of forcing. Thus, this interaction strength is important for both solar surface and atmospheric geoengineering in assessing such climate controls and directing climate policy. </w:t>
      </w:r>
      <w:r w:rsidRPr="0036493F">
        <w:rPr>
          <w:rStyle w:val="StyleUnderline"/>
        </w:rPr>
        <w:t xml:space="preserve">The </w:t>
      </w:r>
      <w:r w:rsidRPr="0036493F">
        <w:rPr>
          <w:rStyle w:val="Emphasis"/>
        </w:rPr>
        <w:t>cumulative effect</w:t>
      </w:r>
      <w:r w:rsidRPr="0036493F">
        <w:rPr>
          <w:rStyle w:val="StyleUnderline"/>
        </w:rPr>
        <w:t xml:space="preserve"> of</w:t>
      </w:r>
      <w:r w:rsidRPr="00E4788E">
        <w:rPr>
          <w:sz w:val="16"/>
        </w:rPr>
        <w:t xml:space="preserve"> widespread select [11] </w:t>
      </w:r>
      <w:r w:rsidRPr="0036493F">
        <w:rPr>
          <w:rStyle w:val="StyleUnderline"/>
        </w:rPr>
        <w:t>albedo</w:t>
      </w:r>
      <w:r w:rsidRPr="00E4788E">
        <w:rPr>
          <w:sz w:val="16"/>
        </w:rPr>
        <w:t xml:space="preserve">-GHG </w:t>
      </w:r>
      <w:r w:rsidRPr="0036493F">
        <w:rPr>
          <w:rStyle w:val="StyleUnderline"/>
        </w:rPr>
        <w:t>mitigation surface areas</w:t>
      </w:r>
      <w:r w:rsidRPr="00E4788E">
        <w:rPr>
          <w:sz w:val="16"/>
        </w:rPr>
        <w:t xml:space="preserve"> </w:t>
      </w:r>
      <w:r w:rsidRPr="0036493F">
        <w:rPr>
          <w:rStyle w:val="StyleUnderline"/>
        </w:rPr>
        <w:t xml:space="preserve">is </w:t>
      </w:r>
      <w:r w:rsidRPr="0036493F">
        <w:rPr>
          <w:rStyle w:val="Emphasis"/>
        </w:rPr>
        <w:t>anticipated</w:t>
      </w:r>
      <w:r w:rsidRPr="0036493F">
        <w:rPr>
          <w:rStyle w:val="StyleUnderline"/>
        </w:rPr>
        <w:t xml:space="preserve"> to have </w:t>
      </w:r>
      <w:r w:rsidRPr="0036493F">
        <w:rPr>
          <w:rStyle w:val="Emphasis"/>
        </w:rPr>
        <w:t>significant influence</w:t>
      </w:r>
      <w:r w:rsidRPr="0036493F">
        <w:rPr>
          <w:rStyle w:val="StyleUnderline"/>
        </w:rPr>
        <w:t xml:space="preserve"> both</w:t>
      </w:r>
      <w:r w:rsidRPr="00E4788E">
        <w:rPr>
          <w:sz w:val="16"/>
        </w:rPr>
        <w:t xml:space="preserve"> </w:t>
      </w:r>
      <w:r w:rsidRPr="0036493F">
        <w:rPr>
          <w:rStyle w:val="StyleUnderline"/>
        </w:rPr>
        <w:t>to the Earth’s solar surface</w:t>
      </w:r>
      <w:r w:rsidRPr="00E4788E">
        <w:rPr>
          <w:sz w:val="16"/>
        </w:rPr>
        <w:t xml:space="preserve"> heat </w:t>
      </w:r>
      <w:r w:rsidRPr="0036493F">
        <w:rPr>
          <w:rStyle w:val="Emphasis"/>
        </w:rPr>
        <w:t>absorption</w:t>
      </w:r>
      <w:r w:rsidRPr="00E4788E">
        <w:rPr>
          <w:sz w:val="16"/>
        </w:rPr>
        <w:t xml:space="preserve"> </w:t>
      </w:r>
      <w:r w:rsidRPr="0036493F">
        <w:rPr>
          <w:rStyle w:val="StyleUnderline"/>
        </w:rPr>
        <w:t>and associated</w:t>
      </w:r>
      <w:r w:rsidRPr="00E4788E">
        <w:rPr>
          <w:sz w:val="16"/>
        </w:rPr>
        <w:t xml:space="preserve"> GHG </w:t>
      </w:r>
      <w:r w:rsidRPr="0036493F">
        <w:rPr>
          <w:rStyle w:val="StyleUnderline"/>
        </w:rPr>
        <w:t>re-radiation power</w:t>
      </w:r>
      <w:r w:rsidRPr="00E4788E">
        <w:rPr>
          <w:sz w:val="16"/>
        </w:rPr>
        <w:t xml:space="preserve">. </w:t>
      </w:r>
      <w:r w:rsidRPr="0036493F">
        <w:rPr>
          <w:rStyle w:val="StyleUnderline"/>
        </w:rPr>
        <w:t>The albedo solution</w:t>
      </w:r>
      <w:r w:rsidRPr="00E4788E">
        <w:rPr>
          <w:sz w:val="16"/>
        </w:rPr>
        <w:t xml:space="preserve"> </w:t>
      </w:r>
      <w:r w:rsidRPr="0036493F">
        <w:rPr>
          <w:rStyle w:val="StyleUnderline"/>
        </w:rPr>
        <w:t xml:space="preserve">has also been projected as </w:t>
      </w:r>
      <w:r w:rsidRPr="0036493F">
        <w:rPr>
          <w:rStyle w:val="Emphasis"/>
        </w:rPr>
        <w:t>vital in preventing</w:t>
      </w:r>
      <w:r w:rsidRPr="00E4788E">
        <w:rPr>
          <w:sz w:val="16"/>
        </w:rPr>
        <w:t xml:space="preserve"> </w:t>
      </w:r>
      <w:r w:rsidRPr="0036493F">
        <w:rPr>
          <w:rStyle w:val="StyleUnderline"/>
        </w:rPr>
        <w:t>a</w:t>
      </w:r>
      <w:r w:rsidRPr="00E4788E">
        <w:rPr>
          <w:sz w:val="16"/>
        </w:rPr>
        <w:t xml:space="preserve"> 1.5 oC-3 </w:t>
      </w:r>
      <w:proofErr w:type="spellStart"/>
      <w:r w:rsidRPr="00E4788E">
        <w:rPr>
          <w:sz w:val="16"/>
        </w:rPr>
        <w:t>oC</w:t>
      </w:r>
      <w:proofErr w:type="spellEnd"/>
      <w:r w:rsidRPr="00E4788E">
        <w:rPr>
          <w:sz w:val="16"/>
        </w:rPr>
        <w:t xml:space="preserve"> </w:t>
      </w:r>
      <w:r w:rsidRPr="0036493F">
        <w:rPr>
          <w:rStyle w:val="StyleUnderline"/>
        </w:rPr>
        <w:t>rise</w:t>
      </w:r>
      <w:r w:rsidRPr="00E4788E">
        <w:rPr>
          <w:sz w:val="16"/>
        </w:rPr>
        <w:t xml:space="preserve"> </w:t>
      </w:r>
      <w:r w:rsidRPr="0036493F">
        <w:rPr>
          <w:rStyle w:val="StyleUnderline"/>
        </w:rPr>
        <w:t xml:space="preserve">and </w:t>
      </w:r>
      <w:r w:rsidRPr="0036493F">
        <w:rPr>
          <w:rStyle w:val="Emphasis"/>
        </w:rPr>
        <w:t>preventing a tipping point</w:t>
      </w:r>
      <w:r w:rsidRPr="00E4788E">
        <w:rPr>
          <w:sz w:val="16"/>
        </w:rPr>
        <w:t xml:space="preserve"> [1-8]. We are hopeful this work will help contribute to influencing climate policy and related funding.</w:t>
      </w:r>
    </w:p>
    <w:p w14:paraId="179579D3" w14:textId="77777777" w:rsidR="00593BB5" w:rsidRPr="00E4788E" w:rsidRDefault="00593BB5" w:rsidP="00593BB5">
      <w:pPr>
        <w:rPr>
          <w:sz w:val="16"/>
        </w:rPr>
      </w:pPr>
      <w:r w:rsidRPr="00E4788E">
        <w:rPr>
          <w:sz w:val="16"/>
        </w:rPr>
        <w:t>2. Method</w:t>
      </w:r>
    </w:p>
    <w:p w14:paraId="5C6F4062" w14:textId="77777777" w:rsidR="00593BB5" w:rsidRPr="00E4788E" w:rsidRDefault="00593BB5" w:rsidP="00593BB5">
      <w:pPr>
        <w:rPr>
          <w:sz w:val="16"/>
        </w:rPr>
      </w:pPr>
      <w:r w:rsidRPr="00E4788E">
        <w:rPr>
          <w:sz w:val="16"/>
        </w:rPr>
        <w:t>It is helpful to describe the albedo-GHG interactions and associated historical information for three types of observed GW forcing issues:</w:t>
      </w:r>
    </w:p>
    <w:p w14:paraId="3305DA4D" w14:textId="77777777" w:rsidR="00593BB5" w:rsidRPr="00E4788E" w:rsidRDefault="00593BB5" w:rsidP="00593BB5">
      <w:pPr>
        <w:ind w:firstLine="720"/>
        <w:rPr>
          <w:sz w:val="16"/>
        </w:rPr>
      </w:pPr>
      <w:r w:rsidRPr="00E4788E">
        <w:rPr>
          <w:sz w:val="16"/>
        </w:rPr>
        <w:t>• CO2 (ignoring other GHGs)</w:t>
      </w:r>
    </w:p>
    <w:p w14:paraId="029488A1" w14:textId="77777777" w:rsidR="00593BB5" w:rsidRPr="00E4788E" w:rsidRDefault="00593BB5" w:rsidP="00593BB5">
      <w:pPr>
        <w:ind w:firstLine="720"/>
        <w:rPr>
          <w:sz w:val="16"/>
        </w:rPr>
      </w:pPr>
      <w:r w:rsidRPr="00E4788E">
        <w:rPr>
          <w:sz w:val="16"/>
        </w:rPr>
        <w:t>• Hotspots (such as Urban Heat Islands (UHIs) and Roads)</w:t>
      </w:r>
    </w:p>
    <w:p w14:paraId="174A3500" w14:textId="77777777" w:rsidR="00593BB5" w:rsidRPr="00E4788E" w:rsidRDefault="00593BB5" w:rsidP="00593BB5">
      <w:pPr>
        <w:ind w:firstLine="720"/>
        <w:rPr>
          <w:sz w:val="16"/>
        </w:rPr>
      </w:pPr>
      <w:r w:rsidRPr="00E4788E">
        <w:rPr>
          <w:sz w:val="16"/>
        </w:rPr>
        <w:t xml:space="preserve">• </w:t>
      </w:r>
      <w:proofErr w:type="gramStart"/>
      <w:r w:rsidRPr="00E4788E">
        <w:rPr>
          <w:sz w:val="16"/>
        </w:rPr>
        <w:t>Hydro-hotspots</w:t>
      </w:r>
      <w:proofErr w:type="gramEnd"/>
    </w:p>
    <w:p w14:paraId="14DFF06F" w14:textId="77777777" w:rsidR="00593BB5" w:rsidRPr="00E4788E" w:rsidRDefault="00593BB5" w:rsidP="00593BB5">
      <w:pPr>
        <w:ind w:left="720"/>
        <w:rPr>
          <w:sz w:val="16"/>
        </w:rPr>
      </w:pPr>
      <w:r w:rsidRPr="00E4788E">
        <w:rPr>
          <w:sz w:val="16"/>
        </w:rPr>
        <w:t>We term a hydro-hotspot [14] as a solar hot impermeable surface common in cities and roads that creates atmospheric moisture in the presence of precipitation. This moisture increase can act as a local greenhouse gas. A possible mechanism includes warmer expanded air-surface temperatures due to the initial hotspot, and then during precipitation, evaporation increases the local atmosphere humidity GHG (as warm air holds more water vapor). The level of hydro-hotspot significance in climate change is currently unknown.</w:t>
      </w:r>
    </w:p>
    <w:p w14:paraId="6E179BFA" w14:textId="77777777" w:rsidR="00593BB5" w:rsidRPr="00E4788E" w:rsidRDefault="00593BB5" w:rsidP="00593BB5">
      <w:pPr>
        <w:ind w:left="720"/>
        <w:rPr>
          <w:sz w:val="16"/>
        </w:rPr>
      </w:pPr>
      <w:proofErr w:type="gramStart"/>
      <w:r w:rsidRPr="00E4788E">
        <w:rPr>
          <w:sz w:val="16"/>
        </w:rPr>
        <w:t>However</w:t>
      </w:r>
      <w:proofErr w:type="gramEnd"/>
      <w:r w:rsidRPr="00E4788E">
        <w:rPr>
          <w:sz w:val="16"/>
        </w:rPr>
        <w:t xml:space="preserve"> observations of this effect are reasonably well established. For example, Zhao et al. [15] observed that UHI temperatures increase in daytime ΔT by 3.0oC in humid climates but decrease ΔT by 1.5oC in dry climates. They found a strong correlation between T increase and daytime precipitation. Their results concluded that albedo management would be a viable means of reducing T on large scales.</w:t>
      </w:r>
    </w:p>
    <w:p w14:paraId="1AC7B4DE" w14:textId="77777777" w:rsidR="00593BB5" w:rsidRPr="00E4788E" w:rsidRDefault="00593BB5" w:rsidP="00593BB5">
      <w:pPr>
        <w:rPr>
          <w:sz w:val="16"/>
        </w:rPr>
      </w:pPr>
      <w:r w:rsidRPr="0036493F">
        <w:rPr>
          <w:rStyle w:val="StyleUnderline"/>
        </w:rPr>
        <w:t>A major benefit of</w:t>
      </w:r>
      <w:r w:rsidRPr="00E4788E">
        <w:rPr>
          <w:sz w:val="16"/>
        </w:rPr>
        <w:t xml:space="preserve"> the </w:t>
      </w:r>
      <w:r w:rsidRPr="0036493F">
        <w:rPr>
          <w:rStyle w:val="StyleUnderline"/>
        </w:rPr>
        <w:t>albedo</w:t>
      </w:r>
      <w:r w:rsidRPr="00E4788E">
        <w:rPr>
          <w:sz w:val="16"/>
        </w:rPr>
        <w:t xml:space="preserve"> solution </w:t>
      </w:r>
      <w:r w:rsidRPr="0036493F">
        <w:rPr>
          <w:rStyle w:val="StyleUnderline"/>
        </w:rPr>
        <w:t>often overlooked</w:t>
      </w:r>
      <w:r w:rsidRPr="00E4788E">
        <w:rPr>
          <w:sz w:val="16"/>
        </w:rPr>
        <w:t xml:space="preserve"> </w:t>
      </w:r>
      <w:r w:rsidRPr="0036493F">
        <w:rPr>
          <w:rStyle w:val="StyleUnderline"/>
        </w:rPr>
        <w:t>is</w:t>
      </w:r>
      <w:r w:rsidRPr="00E4788E">
        <w:rPr>
          <w:sz w:val="16"/>
        </w:rPr>
        <w:t xml:space="preserve"> </w:t>
      </w:r>
      <w:r w:rsidRPr="0036493F">
        <w:rPr>
          <w:rStyle w:val="StyleUnderline"/>
        </w:rPr>
        <w:t xml:space="preserve">the </w:t>
      </w:r>
      <w:r w:rsidRPr="009E7A78">
        <w:rPr>
          <w:rStyle w:val="Emphasis"/>
        </w:rPr>
        <w:t>interaction strength</w:t>
      </w:r>
      <w:r w:rsidRPr="0036493F">
        <w:rPr>
          <w:rStyle w:val="StyleUnderline"/>
        </w:rPr>
        <w:t xml:space="preserve"> with the greenhouse gas</w:t>
      </w:r>
      <w:r w:rsidRPr="00E4788E">
        <w:rPr>
          <w:sz w:val="16"/>
        </w:rPr>
        <w:t xml:space="preserve"> </w:t>
      </w:r>
      <w:r w:rsidRPr="0036493F">
        <w:rPr>
          <w:rStyle w:val="StyleUnderline"/>
        </w:rPr>
        <w:t>mechanism</w:t>
      </w:r>
      <w:r w:rsidRPr="00E4788E">
        <w:rPr>
          <w:sz w:val="16"/>
        </w:rPr>
        <w:t xml:space="preserve"> which arises from the simple fact that</w:t>
      </w:r>
    </w:p>
    <w:p w14:paraId="7A72639D" w14:textId="77777777" w:rsidR="00593BB5" w:rsidRPr="0036493F" w:rsidRDefault="00593BB5" w:rsidP="00593BB5">
      <w:pPr>
        <w:ind w:firstLine="720"/>
        <w:rPr>
          <w:rStyle w:val="StyleUnderline"/>
        </w:rPr>
      </w:pPr>
      <w:r w:rsidRPr="00E4788E">
        <w:rPr>
          <w:sz w:val="16"/>
        </w:rPr>
        <w:t xml:space="preserve">• </w:t>
      </w:r>
      <w:r w:rsidRPr="0036493F">
        <w:rPr>
          <w:rStyle w:val="StyleUnderline"/>
        </w:rPr>
        <w:t>Increasing</w:t>
      </w:r>
      <w:r w:rsidRPr="00E4788E">
        <w:rPr>
          <w:sz w:val="16"/>
        </w:rPr>
        <w:t xml:space="preserve"> </w:t>
      </w:r>
      <w:r w:rsidRPr="0036493F">
        <w:rPr>
          <w:rStyle w:val="StyleUnderline"/>
        </w:rPr>
        <w:t xml:space="preserve">the </w:t>
      </w:r>
      <w:r w:rsidRPr="009E7A78">
        <w:rPr>
          <w:rStyle w:val="Emphasis"/>
        </w:rPr>
        <w:t>reflectivity</w:t>
      </w:r>
      <w:r w:rsidRPr="00E4788E">
        <w:rPr>
          <w:sz w:val="16"/>
        </w:rPr>
        <w:t xml:space="preserve"> </w:t>
      </w:r>
      <w:r w:rsidRPr="0036493F">
        <w:rPr>
          <w:rStyle w:val="StyleUnderline"/>
        </w:rPr>
        <w:t>of</w:t>
      </w:r>
      <w:r w:rsidRPr="00E4788E">
        <w:rPr>
          <w:sz w:val="16"/>
        </w:rPr>
        <w:t xml:space="preserve"> a </w:t>
      </w:r>
      <w:r w:rsidRPr="0036493F">
        <w:rPr>
          <w:rStyle w:val="StyleUnderline"/>
        </w:rPr>
        <w:t>hotspot surface</w:t>
      </w:r>
      <w:r w:rsidRPr="00E4788E">
        <w:rPr>
          <w:sz w:val="16"/>
        </w:rPr>
        <w:t xml:space="preserve"> </w:t>
      </w:r>
      <w:r w:rsidRPr="009E7A78">
        <w:rPr>
          <w:rStyle w:val="Emphasis"/>
        </w:rPr>
        <w:t>reduces its greenhouse gas effect</w:t>
      </w:r>
    </w:p>
    <w:p w14:paraId="11647C5E" w14:textId="77777777" w:rsidR="00593BB5" w:rsidRPr="00E4788E" w:rsidRDefault="00593BB5" w:rsidP="00593BB5">
      <w:pPr>
        <w:ind w:firstLine="720"/>
        <w:rPr>
          <w:sz w:val="16"/>
        </w:rPr>
      </w:pPr>
      <w:r w:rsidRPr="00E4788E">
        <w:rPr>
          <w:sz w:val="16"/>
        </w:rPr>
        <w:t>• Decreasing the reflectivity of a hotspot surface increases its greenhouse gas effect</w:t>
      </w:r>
    </w:p>
    <w:p w14:paraId="5703DF37" w14:textId="77777777" w:rsidR="00593BB5" w:rsidRPr="00E4788E" w:rsidRDefault="00593BB5" w:rsidP="00593BB5">
      <w:pPr>
        <w:ind w:left="720"/>
        <w:rPr>
          <w:sz w:val="16"/>
        </w:rPr>
      </w:pPr>
      <w:r w:rsidRPr="00E4788E">
        <w:rPr>
          <w:sz w:val="16"/>
        </w:rPr>
        <w:t>• The Global Warming (GW) change associated with a reflectivity hotspot modification is given by the albedo-GHG radiation factor having an approximate inherent value of 1.6 (Sec. 2.2).</w:t>
      </w:r>
    </w:p>
    <w:p w14:paraId="4A971C3E" w14:textId="77777777" w:rsidR="00593BB5" w:rsidRPr="00E4788E" w:rsidRDefault="00593BB5" w:rsidP="00593BB5">
      <w:pPr>
        <w:rPr>
          <w:sz w:val="16"/>
        </w:rPr>
      </w:pPr>
      <w:r w:rsidRPr="0036493F">
        <w:rPr>
          <w:rStyle w:val="StyleUnderline"/>
        </w:rPr>
        <w:t>This</w:t>
      </w:r>
      <w:r w:rsidRPr="00E4788E">
        <w:rPr>
          <w:sz w:val="16"/>
        </w:rPr>
        <w:t xml:space="preserve"> additional </w:t>
      </w:r>
      <w:r w:rsidRPr="0036493F">
        <w:rPr>
          <w:rStyle w:val="StyleUnderline"/>
        </w:rPr>
        <w:t>benefit means that albedo solutions</w:t>
      </w:r>
      <w:r w:rsidRPr="00E4788E">
        <w:rPr>
          <w:sz w:val="16"/>
        </w:rPr>
        <w:t xml:space="preserve"> [1-12] </w:t>
      </w:r>
      <w:r w:rsidRPr="0036493F">
        <w:rPr>
          <w:rStyle w:val="StyleUnderline"/>
        </w:rPr>
        <w:t xml:space="preserve">are </w:t>
      </w:r>
      <w:r w:rsidRPr="009E7A78">
        <w:rPr>
          <w:rStyle w:val="Emphasis"/>
        </w:rPr>
        <w:t>proficient</w:t>
      </w:r>
      <w:r w:rsidRPr="00E4788E">
        <w:rPr>
          <w:sz w:val="16"/>
        </w:rPr>
        <w:t xml:space="preserve">, </w:t>
      </w:r>
      <w:r w:rsidRPr="0036493F">
        <w:rPr>
          <w:rStyle w:val="StyleUnderline"/>
        </w:rPr>
        <w:t>and the only climate control</w:t>
      </w:r>
      <w:r w:rsidRPr="00E4788E">
        <w:rPr>
          <w:sz w:val="16"/>
        </w:rPr>
        <w:t xml:space="preserve"> </w:t>
      </w:r>
      <w:r w:rsidRPr="009E7A78">
        <w:rPr>
          <w:rStyle w:val="StyleUnderline"/>
        </w:rPr>
        <w:t xml:space="preserve">having strong </w:t>
      </w:r>
      <w:r w:rsidRPr="009E7A78">
        <w:rPr>
          <w:rStyle w:val="Emphasis"/>
        </w:rPr>
        <w:t>distinct mitigation interactions</w:t>
      </w:r>
      <w:r w:rsidRPr="00E4788E">
        <w:rPr>
          <w:sz w:val="16"/>
        </w:rPr>
        <w:t xml:space="preserve"> with all three forcing mechanisms. Such simple knowledge could be helpful in educating policy makers on realizing the value of the albedo solution.</w:t>
      </w:r>
    </w:p>
    <w:p w14:paraId="22235981" w14:textId="77777777" w:rsidR="00593BB5" w:rsidRPr="00E4788E" w:rsidRDefault="00593BB5" w:rsidP="00593BB5">
      <w:pPr>
        <w:ind w:left="720"/>
        <w:rPr>
          <w:sz w:val="16"/>
        </w:rPr>
      </w:pPr>
      <w:r w:rsidRPr="00E4788E">
        <w:rPr>
          <w:sz w:val="16"/>
        </w:rPr>
        <w:t>• In Section 2.2, we detail this 1.6 average albedo-GHG interaction strength for solar geoengineering and provide estimates of this additional GHG effect in two different time periods, 1950 and 2019.</w:t>
      </w:r>
    </w:p>
    <w:p w14:paraId="412D81AE" w14:textId="77777777" w:rsidR="00593BB5" w:rsidRPr="00E4788E" w:rsidRDefault="00593BB5" w:rsidP="00593BB5">
      <w:pPr>
        <w:ind w:left="720"/>
        <w:rPr>
          <w:sz w:val="16"/>
        </w:rPr>
      </w:pPr>
      <w:r w:rsidRPr="00E4788E">
        <w:rPr>
          <w:sz w:val="16"/>
        </w:rPr>
        <w:t>• In Section 4, we specifically show how practical the albedo surface solution is for even mitigating increases in CO2 levels (see also Eq. 23).</w:t>
      </w:r>
    </w:p>
    <w:p w14:paraId="09D4C58F" w14:textId="77777777" w:rsidR="00593BB5" w:rsidRPr="00E4788E" w:rsidRDefault="00593BB5" w:rsidP="00593BB5">
      <w:pPr>
        <w:rPr>
          <w:sz w:val="16"/>
        </w:rPr>
      </w:pPr>
      <w:r w:rsidRPr="00E4788E">
        <w:rPr>
          <w:sz w:val="16"/>
        </w:rPr>
        <w:t xml:space="preserve">It is important to note that the albedo-GHG heat exchange is often dominated with water vapor and clouds GHG, 36-72% compared with CO2 GHG 9-26% [16]. This provides a possible breakdown of the GHG power, but not the forcing strengths [17, 18]. Due to this interaction, </w:t>
      </w:r>
      <w:r w:rsidRPr="00E4788E">
        <w:rPr>
          <w:rStyle w:val="StyleUnderline"/>
        </w:rPr>
        <w:t xml:space="preserve">albedo solutions would </w:t>
      </w:r>
      <w:r w:rsidRPr="009E7A78">
        <w:rPr>
          <w:rStyle w:val="Emphasis"/>
        </w:rPr>
        <w:t>decrease risks of GHG effects</w:t>
      </w:r>
      <w:r w:rsidRPr="00E4788E">
        <w:rPr>
          <w:sz w:val="16"/>
        </w:rPr>
        <w:t xml:space="preserve">, </w:t>
      </w:r>
      <w:r w:rsidRPr="00E4788E">
        <w:rPr>
          <w:rStyle w:val="StyleUnderline"/>
        </w:rPr>
        <w:t>hydro-hotspot forcing as well as the possible</w:t>
      </w:r>
      <w:r w:rsidRPr="00E4788E">
        <w:rPr>
          <w:sz w:val="16"/>
        </w:rPr>
        <w:t xml:space="preserve"> </w:t>
      </w:r>
      <w:r w:rsidRPr="00E4788E">
        <w:rPr>
          <w:rStyle w:val="StyleUnderline"/>
        </w:rPr>
        <w:t>significance of hotspots</w:t>
      </w:r>
      <w:r w:rsidRPr="00E4788E">
        <w:rPr>
          <w:sz w:val="16"/>
        </w:rPr>
        <w:t>. Since hydro-hotspots create higher warming impact in humid climates, these select widespread urban surface areas generally have higher GW impact and mitigating albedo surface solutions in these regions would be desirable.</w:t>
      </w:r>
    </w:p>
    <w:p w14:paraId="42ABAE27" w14:textId="77777777" w:rsidR="00593BB5" w:rsidRPr="00E4788E" w:rsidRDefault="00593BB5" w:rsidP="00593BB5">
      <w:pPr>
        <w:rPr>
          <w:sz w:val="16"/>
        </w:rPr>
      </w:pPr>
      <w:r w:rsidRPr="00E4788E">
        <w:rPr>
          <w:sz w:val="16"/>
        </w:rPr>
        <w:t xml:space="preserve">The significance of hotspot forcing has been highly controversial in global warming as it relates to UHIs. Measurements and their assessments have been described by </w:t>
      </w:r>
      <w:proofErr w:type="gramStart"/>
      <w:r w:rsidRPr="00E4788E">
        <w:rPr>
          <w:sz w:val="16"/>
        </w:rPr>
        <w:t>a number of</w:t>
      </w:r>
      <w:proofErr w:type="gramEnd"/>
      <w:r w:rsidRPr="00E4788E">
        <w:rPr>
          <w:sz w:val="16"/>
        </w:rPr>
        <w:t xml:space="preserve"> authors [19-29] and more recently in modeling [11, 30]. One key work, often referred to is by </w:t>
      </w:r>
      <w:proofErr w:type="spellStart"/>
      <w:r w:rsidRPr="00E4788E">
        <w:rPr>
          <w:sz w:val="16"/>
        </w:rPr>
        <w:t>McKitrick</w:t>
      </w:r>
      <w:proofErr w:type="spellEnd"/>
      <w:r w:rsidRPr="00E4788E">
        <w:rPr>
          <w:sz w:val="16"/>
        </w:rPr>
        <w:t xml:space="preserve"> and Michaels [19, 20] concluded that about half the reported warming trend in global-average land surface air temperature in 1980–2002 resulted from local land-surface changes (</w:t>
      </w:r>
      <w:proofErr w:type="gramStart"/>
      <w:r w:rsidRPr="00E4788E">
        <w:rPr>
          <w:sz w:val="16"/>
        </w:rPr>
        <w:t>i.e.</w:t>
      </w:r>
      <w:proofErr w:type="gramEnd"/>
      <w:r w:rsidRPr="00E4788E">
        <w:rPr>
          <w:sz w:val="16"/>
        </w:rPr>
        <w:t xml:space="preserve"> urbanization and other manmade surface changes).</w:t>
      </w:r>
    </w:p>
    <w:p w14:paraId="4F44F8A4" w14:textId="77777777" w:rsidR="00593BB5" w:rsidRPr="00FC34B8" w:rsidRDefault="00593BB5" w:rsidP="00593BB5">
      <w:pPr>
        <w:rPr>
          <w:sz w:val="8"/>
          <w:szCs w:val="8"/>
        </w:rPr>
      </w:pPr>
      <w:r w:rsidRPr="00FC34B8">
        <w:rPr>
          <w:sz w:val="8"/>
          <w:szCs w:val="8"/>
        </w:rPr>
        <w:t xml:space="preserve">Although this study has been severely criticized especially by Schmidt [31] and defended successfully by </w:t>
      </w:r>
      <w:proofErr w:type="spellStart"/>
      <w:r w:rsidRPr="00FC34B8">
        <w:rPr>
          <w:sz w:val="8"/>
          <w:szCs w:val="8"/>
        </w:rPr>
        <w:t>Mckitrick</w:t>
      </w:r>
      <w:proofErr w:type="spellEnd"/>
      <w:r w:rsidRPr="00FC34B8">
        <w:rPr>
          <w:sz w:val="8"/>
          <w:szCs w:val="8"/>
        </w:rPr>
        <w:t xml:space="preserve"> [20] over many years, the research </w:t>
      </w:r>
      <w:proofErr w:type="gramStart"/>
      <w:r w:rsidRPr="00FC34B8">
        <w:rPr>
          <w:sz w:val="8"/>
          <w:szCs w:val="8"/>
        </w:rPr>
        <w:t>still remains</w:t>
      </w:r>
      <w:proofErr w:type="gramEnd"/>
      <w:r w:rsidRPr="00FC34B8">
        <w:rPr>
          <w:sz w:val="8"/>
          <w:szCs w:val="8"/>
        </w:rPr>
        <w:t xml:space="preserve"> apparently difficult to accept. Some acceptance finally appeared in a later IPCC report [32] but still disputed (without peer review) the extent of influence reported. Nevertheless, these results [19-29], completed over 10 years ago, still have not been influential for implementing worldwide “surface” albedo controls and solutions. For example, such solutions were not part of the Paris Climate Accord [13]. Therefore, valuable time has been lost as many authors feel [1-12] that supplementary worldwide albedo controls and solutions should be added to the accord as a more conservative approach.</w:t>
      </w:r>
      <w:r>
        <w:rPr>
          <w:sz w:val="8"/>
          <w:szCs w:val="8"/>
        </w:rPr>
        <w:t xml:space="preserve"> </w:t>
      </w:r>
      <w:r w:rsidRPr="00FC34B8">
        <w:rPr>
          <w:sz w:val="8"/>
          <w:szCs w:val="8"/>
        </w:rPr>
        <w:t>In modeling recently, by the author [11, 30], UHI amplification factors were estimated (for solar area, heat capacity, surface albedo, canyon effect, etc.) with the help of UHI footprint and dome estimates that extended the UHI effect beyond its own area and applied to albedo modeling. Results showed feasible support for these authors’ findings [19-29] that UHIs can significantly contribute to GW with one model showing 4.5%-38% [30] and a second model showing 6%-82% [11] of GW could be due to UHIs. These large variations are due to uncertainties in UHI amplification factors and estimates of how much of the Earth is urbanized.</w:t>
      </w:r>
      <w:r>
        <w:rPr>
          <w:sz w:val="8"/>
          <w:szCs w:val="8"/>
        </w:rPr>
        <w:t xml:space="preserve"> </w:t>
      </w:r>
      <w:r w:rsidRPr="00FC34B8">
        <w:rPr>
          <w:sz w:val="8"/>
          <w:szCs w:val="8"/>
        </w:rPr>
        <w:t xml:space="preserve">More importantly, </w:t>
      </w:r>
      <w:proofErr w:type="gramStart"/>
      <w:r w:rsidRPr="00FC34B8">
        <w:rPr>
          <w:sz w:val="8"/>
          <w:szCs w:val="8"/>
        </w:rPr>
        <w:t>whether or not</w:t>
      </w:r>
      <w:proofErr w:type="gramEnd"/>
      <w:r w:rsidRPr="00FC34B8">
        <w:rPr>
          <w:sz w:val="8"/>
          <w:szCs w:val="8"/>
        </w:rPr>
        <w:t xml:space="preserve"> hotspots are a significant source in climate change is independent of the fact that surface and atmospheric albedo controls can provide strong aid in reducing climate change and the practicality of surface solutions has been demonstrated by the author [11] and also described in Sec. 4. Therefore, implementation of surface and/or atmospheric albedo controls and methods should be an added focus in obtaining appropriate policy.</w:t>
      </w:r>
      <w:r>
        <w:rPr>
          <w:sz w:val="8"/>
          <w:szCs w:val="8"/>
        </w:rPr>
        <w:t xml:space="preserve"> </w:t>
      </w:r>
      <w:r w:rsidRPr="00FC34B8">
        <w:rPr>
          <w:sz w:val="8"/>
          <w:szCs w:val="8"/>
        </w:rPr>
        <w:t>Policymakers can recommend surface and atmospheric albedo controls conservatively for serving two purposes: 1) In the event that hotspots and hydro-hotspots are truly significant and by 2) Offset CO2 GW effects through enhanced albedo (high reflectivity) solutions (See Sec. 4 for a CO2 albedo mitigation example)</w:t>
      </w:r>
      <w:r>
        <w:rPr>
          <w:sz w:val="8"/>
          <w:szCs w:val="8"/>
        </w:rPr>
        <w:t xml:space="preserve"> </w:t>
      </w:r>
      <w:r w:rsidRPr="00FC34B8">
        <w:rPr>
          <w:sz w:val="8"/>
          <w:szCs w:val="8"/>
        </w:rPr>
        <w:t>Little is understood about hydro-hotspot GW forcing significance. However, since the industrial revolution, impermeable surfaces have increased at a high rate (like CO2) correlated to population growth and thus, GW increases [30]. This is illustrated in Figure 1 that shows correlations to both GW and population growth to natural aggregates that are used to build cities and roads. Although no definitive conclusion can be made on GW significance, it is important to point out the growth rate of impermeable surfaces, as they have a high level of concern by many authors in numerous issues related to climate change [33-39].</w:t>
      </w:r>
      <w:r>
        <w:rPr>
          <w:sz w:val="8"/>
          <w:szCs w:val="8"/>
        </w:rPr>
        <w:t xml:space="preserve"> </w:t>
      </w:r>
      <w:r w:rsidRPr="00FC34B8">
        <w:rPr>
          <w:sz w:val="8"/>
          <w:szCs w:val="8"/>
        </w:rPr>
        <w:t>- Policymakers should recommend world-wide surface albedo hotspot controls in the construction of UHIs, rooftops, roads, parking lots, car colors, and so forth. Methods and studies are needed to provide implementing optimum solutions [1-11].</w:t>
      </w:r>
      <w:r>
        <w:rPr>
          <w:sz w:val="8"/>
          <w:szCs w:val="8"/>
        </w:rPr>
        <w:t xml:space="preserve"> </w:t>
      </w:r>
      <w:r w:rsidRPr="00FC34B8">
        <w:rPr>
          <w:sz w:val="8"/>
          <w:szCs w:val="8"/>
        </w:rPr>
        <w:t>[[FIGURE 1 OMITTED]]</w:t>
      </w:r>
      <w:r>
        <w:rPr>
          <w:sz w:val="8"/>
          <w:szCs w:val="8"/>
        </w:rPr>
        <w:t xml:space="preserve"> </w:t>
      </w:r>
      <w:r w:rsidRPr="00FC34B8">
        <w:rPr>
          <w:sz w:val="8"/>
          <w:szCs w:val="8"/>
        </w:rPr>
        <w:t>In terms of amplification effects, hydro-hotspots would likely have both local water-vapor GHG interactions and the additional 1.6 warming influence on GW (with UHI heat capacity also playing an important role).</w:t>
      </w:r>
      <w:r>
        <w:rPr>
          <w:sz w:val="8"/>
          <w:szCs w:val="8"/>
        </w:rPr>
        <w:t xml:space="preserve"> </w:t>
      </w:r>
      <w:r w:rsidRPr="00FC34B8">
        <w:rPr>
          <w:sz w:val="8"/>
          <w:szCs w:val="8"/>
        </w:rPr>
        <w:t>Lastly, one can justify the need for albedo controls due to the:</w:t>
      </w:r>
      <w:r>
        <w:rPr>
          <w:sz w:val="8"/>
          <w:szCs w:val="8"/>
        </w:rPr>
        <w:t xml:space="preserve"> </w:t>
      </w:r>
      <w:r w:rsidRPr="00FC34B8">
        <w:rPr>
          <w:sz w:val="8"/>
          <w:szCs w:val="8"/>
        </w:rPr>
        <w:t> slow progress reported in CO2 reduction</w:t>
      </w:r>
      <w:r>
        <w:rPr>
          <w:sz w:val="8"/>
          <w:szCs w:val="8"/>
        </w:rPr>
        <w:t xml:space="preserve"> </w:t>
      </w:r>
      <w:r w:rsidRPr="00FC34B8">
        <w:rPr>
          <w:sz w:val="8"/>
          <w:szCs w:val="8"/>
        </w:rPr>
        <w:t> yearly increases in reports on large desertification and deforestation occurring [43]</w:t>
      </w:r>
      <w:r>
        <w:rPr>
          <w:sz w:val="8"/>
          <w:szCs w:val="8"/>
        </w:rPr>
        <w:t xml:space="preserve"> </w:t>
      </w:r>
      <w:r w:rsidRPr="00FC34B8">
        <w:rPr>
          <w:sz w:val="8"/>
          <w:szCs w:val="8"/>
        </w:rPr>
        <w:t> lack of hotspot and hydro-hotspot surface albedo controls that are continually increasing</w:t>
      </w:r>
      <w:r>
        <w:rPr>
          <w:sz w:val="8"/>
          <w:szCs w:val="8"/>
        </w:rPr>
        <w:t xml:space="preserve"> </w:t>
      </w:r>
      <w:r w:rsidRPr="00FC34B8">
        <w:rPr>
          <w:sz w:val="8"/>
          <w:szCs w:val="8"/>
        </w:rPr>
        <w:t> threat of the tipping point occurring as we are running out of time</w:t>
      </w:r>
      <w:r>
        <w:rPr>
          <w:sz w:val="8"/>
          <w:szCs w:val="8"/>
        </w:rPr>
        <w:t xml:space="preserve"> </w:t>
      </w:r>
      <w:r w:rsidRPr="00FC34B8">
        <w:rPr>
          <w:sz w:val="8"/>
          <w:szCs w:val="8"/>
        </w:rPr>
        <w:t>Regarding the interactive strength, it is helpful to determine the geoengineering albedo-GHG re-radiation inherent 1.6 factor [11] and its change since the pre-industrial revolution. Such values relate to the effective emissivity constant of the planetary system. Results will also help to demonstrate how albedo solution can offset CO2 forcing (see Sec. 4) for policymakers. Therefore, assessment helps to strengthen interests in the albedo solution.</w:t>
      </w:r>
      <w:r>
        <w:rPr>
          <w:sz w:val="8"/>
          <w:szCs w:val="8"/>
        </w:rPr>
        <w:t xml:space="preserve"> </w:t>
      </w:r>
      <w:r w:rsidRPr="00FC34B8">
        <w:rPr>
          <w:sz w:val="8"/>
          <w:szCs w:val="8"/>
        </w:rPr>
        <w:t>2.1 Albedo-GHG Radiation Factor</w:t>
      </w:r>
      <w:r>
        <w:rPr>
          <w:sz w:val="8"/>
          <w:szCs w:val="8"/>
        </w:rPr>
        <w:t xml:space="preserve"> </w:t>
      </w:r>
      <w:r w:rsidRPr="00FC34B8">
        <w:rPr>
          <w:sz w:val="8"/>
          <w:szCs w:val="8"/>
        </w:rPr>
        <w:t xml:space="preserve">In geoengineering the albedo-GHG interaction requires a different approach compared to CO2 doubling theory. When initial solar absorption occurs, part of the long wavelength radiation given off is re-radiated back to Earth. In the absence of </w:t>
      </w:r>
      <w:proofErr w:type="gramStart"/>
      <w:r w:rsidRPr="00FC34B8">
        <w:rPr>
          <w:sz w:val="8"/>
          <w:szCs w:val="8"/>
        </w:rPr>
        <w:t>forcing</w:t>
      </w:r>
      <w:proofErr w:type="gramEnd"/>
      <w:r w:rsidRPr="00FC34B8">
        <w:rPr>
          <w:sz w:val="8"/>
          <w:szCs w:val="8"/>
        </w:rPr>
        <w:t xml:space="preserve"> we denote this fraction as f1. This presents a simplistic but effective mode</w:t>
      </w:r>
      <w:r>
        <w:rPr>
          <w:sz w:val="8"/>
          <w:szCs w:val="8"/>
        </w:rPr>
        <w:t xml:space="preserve"> </w:t>
      </w:r>
      <w:r w:rsidRPr="00FC34B8">
        <w:rPr>
          <w:sz w:val="8"/>
          <w:szCs w:val="8"/>
        </w:rPr>
        <w:t>[[EQUATIONS OMITTED INCLUDING SECTIONS 2-3]]</w:t>
      </w:r>
      <w:r>
        <w:rPr>
          <w:sz w:val="8"/>
          <w:szCs w:val="8"/>
        </w:rPr>
        <w:t xml:space="preserve"> </w:t>
      </w:r>
      <w:r w:rsidRPr="00FC34B8">
        <w:rPr>
          <w:sz w:val="8"/>
          <w:szCs w:val="8"/>
        </w:rPr>
        <w:t>2.4 Re-radiation Model Applied to 2019</w:t>
      </w:r>
      <w:r>
        <w:rPr>
          <w:sz w:val="8"/>
          <w:szCs w:val="8"/>
        </w:rPr>
        <w:t xml:space="preserve"> </w:t>
      </w:r>
      <w:r w:rsidRPr="00FC34B8">
        <w:rPr>
          <w:sz w:val="8"/>
          <w:szCs w:val="8"/>
        </w:rPr>
        <w:t xml:space="preserve">In 2019 due to global warming trends, to apply the model we assume that feedback can be applied as a separate term and we make use of some IPCC estimates for GHG forcing </w:t>
      </w:r>
      <w:proofErr w:type="gramStart"/>
      <w:r w:rsidRPr="00FC34B8">
        <w:rPr>
          <w:sz w:val="8"/>
          <w:szCs w:val="8"/>
        </w:rPr>
        <w:t>as a way to</w:t>
      </w:r>
      <w:proofErr w:type="gramEnd"/>
      <w:r w:rsidRPr="00FC34B8">
        <w:rPr>
          <w:sz w:val="8"/>
          <w:szCs w:val="8"/>
        </w:rPr>
        <w:t xml:space="preserve"> calibrate our model. In the traditional sense of forcing, we assume some small change to the albedo and most of the forcing due to IPCC/NOAA estimates for GHGs where</w:t>
      </w:r>
      <w:r>
        <w:rPr>
          <w:sz w:val="8"/>
          <w:szCs w:val="8"/>
        </w:rPr>
        <w:t xml:space="preserve"> </w:t>
      </w:r>
      <w:r w:rsidRPr="00FC34B8">
        <w:rPr>
          <w:sz w:val="8"/>
          <w:szCs w:val="8"/>
        </w:rPr>
        <w:t>[[EQUATION 12]]</w:t>
      </w:r>
      <w:r>
        <w:rPr>
          <w:sz w:val="8"/>
          <w:szCs w:val="8"/>
        </w:rPr>
        <w:t xml:space="preserve"> </w:t>
      </w:r>
      <w:r w:rsidRPr="00FC34B8">
        <w:rPr>
          <w:sz w:val="8"/>
          <w:szCs w:val="8"/>
        </w:rPr>
        <w:t>Here, we assume a small change in the albedo denoted as P</w:t>
      </w:r>
      <w:r w:rsidRPr="00FC34B8">
        <w:rPr>
          <w:sz w:val="8"/>
          <w:szCs w:val="8"/>
        </w:rPr>
        <w:t xml:space="preserve">’ and f2 is adjusted to the IPCC GHG forcing value estimated between 1950 and 2019 of 2.38W/m2 [18]. Although this value does not include </w:t>
      </w:r>
      <w:proofErr w:type="spellStart"/>
      <w:r w:rsidRPr="00FC34B8">
        <w:rPr>
          <w:sz w:val="8"/>
          <w:szCs w:val="8"/>
        </w:rPr>
        <w:t>hydrohotspot</w:t>
      </w:r>
      <w:proofErr w:type="spellEnd"/>
      <w:r w:rsidRPr="00FC34B8">
        <w:rPr>
          <w:sz w:val="8"/>
          <w:szCs w:val="8"/>
        </w:rPr>
        <w:t xml:space="preserve"> forcing assessment described in the introduction, it possibly may be effectively included since forcing estimates also relate to accurate GW temperature changes. Then the feedback amplification factor, is calibrated so that TS=T2019 (see Table 1) yielding AF =2.022 [also see ref. 44]. The main difference in our model is that the forcing is about 6% higher than the IPCC for this period. Here, we take into account a small albedo </w:t>
      </w:r>
      <w:proofErr w:type="gramStart"/>
      <w:r w:rsidRPr="00FC34B8">
        <w:rPr>
          <w:sz w:val="8"/>
          <w:szCs w:val="8"/>
        </w:rPr>
        <w:t>decline</w:t>
      </w:r>
      <w:proofErr w:type="gramEnd"/>
      <w:r w:rsidRPr="00FC34B8">
        <w:rPr>
          <w:sz w:val="8"/>
          <w:szCs w:val="8"/>
        </w:rPr>
        <w:t xml:space="preserve"> of 0.15% that the author has estimated in another study due to likely issues from UHIs [30] and their coverage. We note that unlike f1, f2 is not a strict measure of the emissivity due to the increase in GHGs.</w:t>
      </w:r>
      <w:r>
        <w:rPr>
          <w:sz w:val="8"/>
          <w:szCs w:val="8"/>
        </w:rPr>
        <w:t xml:space="preserve"> </w:t>
      </w:r>
      <w:r w:rsidRPr="00FC34B8">
        <w:rPr>
          <w:sz w:val="8"/>
          <w:szCs w:val="8"/>
        </w:rPr>
        <w:t>3. Results Applied to 1950 and 2019 with an Estimate for f2</w:t>
      </w:r>
      <w:r>
        <w:rPr>
          <w:sz w:val="8"/>
          <w:szCs w:val="8"/>
        </w:rPr>
        <w:t xml:space="preserve"> </w:t>
      </w:r>
      <w:proofErr w:type="gramStart"/>
      <w:r w:rsidRPr="00FC34B8">
        <w:rPr>
          <w:sz w:val="8"/>
          <w:szCs w:val="8"/>
        </w:rPr>
        <w:t>In</w:t>
      </w:r>
      <w:proofErr w:type="gramEnd"/>
      <w:r w:rsidRPr="00FC34B8">
        <w:rPr>
          <w:sz w:val="8"/>
          <w:szCs w:val="8"/>
        </w:rPr>
        <w:t xml:space="preserve"> 1950 we will simplify estimates by assuming the re-radiation parameter is fixed and reasonable close to the pre-industrial level of f1=0.618034. Then, to obtain the average surface temperature T1950=13.89oC (287.04oK), the only adjustable parameter left in our basic model is the global albedo (see also Eq. 1). This requires an albedo value of 0.3008 (see Table 1) to obtain the T</w:t>
      </w:r>
      <w:proofErr w:type="gramStart"/>
      <w:r w:rsidRPr="00FC34B8">
        <w:rPr>
          <w:sz w:val="8"/>
          <w:szCs w:val="8"/>
        </w:rPr>
        <w:t>1950.=</w:t>
      </w:r>
      <w:proofErr w:type="gramEnd"/>
      <w:r w:rsidRPr="00FC34B8">
        <w:rPr>
          <w:sz w:val="8"/>
          <w:szCs w:val="8"/>
        </w:rPr>
        <w:t xml:space="preserve">287.04oK. This albedo number is reasonable and </w:t>
      </w:r>
      <w:proofErr w:type="gramStart"/>
      <w:r w:rsidRPr="00FC34B8">
        <w:rPr>
          <w:sz w:val="8"/>
          <w:szCs w:val="8"/>
        </w:rPr>
        <w:t>similar to</w:t>
      </w:r>
      <w:proofErr w:type="gramEnd"/>
      <w:r w:rsidRPr="00FC34B8">
        <w:rPr>
          <w:sz w:val="8"/>
          <w:szCs w:val="8"/>
        </w:rPr>
        <w:t xml:space="preserve"> values cited in the literature [45].</w:t>
      </w:r>
      <w:r>
        <w:rPr>
          <w:sz w:val="8"/>
          <w:szCs w:val="8"/>
        </w:rPr>
        <w:t xml:space="preserve"> </w:t>
      </w:r>
      <w:r w:rsidRPr="00FC34B8">
        <w:rPr>
          <w:sz w:val="8"/>
          <w:szCs w:val="8"/>
        </w:rPr>
        <w:t xml:space="preserve">In 2019, the average temperature of the Earth is T2019=14.84oC (287.99oK) given in Eq. 15. We have assumed a small change in the Earth’s albedo due to UHIs [30]. The f2 parameter is adjusted to 0.6276 to obtain the GHG forcing shown in Column 7 of 2.38W/m2 [18]. </w:t>
      </w:r>
      <w:proofErr w:type="gramStart"/>
      <w:r w:rsidRPr="00FC34B8">
        <w:rPr>
          <w:sz w:val="8"/>
          <w:szCs w:val="8"/>
        </w:rPr>
        <w:t>Therefore</w:t>
      </w:r>
      <w:proofErr w:type="gramEnd"/>
      <w:r w:rsidRPr="00FC34B8">
        <w:rPr>
          <w:sz w:val="8"/>
          <w:szCs w:val="8"/>
        </w:rPr>
        <w:t xml:space="preserve"> the next to last row in Table 1 is a summary without feedback, and the last row incorporates the AF=2.022 feedback amplification factor.</w:t>
      </w:r>
      <w:r>
        <w:rPr>
          <w:sz w:val="8"/>
          <w:szCs w:val="8"/>
        </w:rPr>
        <w:t xml:space="preserve"> </w:t>
      </w:r>
      <w:r w:rsidRPr="00FC34B8">
        <w:rPr>
          <w:sz w:val="8"/>
          <w:szCs w:val="8"/>
        </w:rPr>
        <w:t>[[TABLE 1 OMITTED]]</w:t>
      </w:r>
      <w:r>
        <w:rPr>
          <w:sz w:val="8"/>
          <w:szCs w:val="8"/>
        </w:rPr>
        <w:t xml:space="preserve"> </w:t>
      </w:r>
      <w:r w:rsidRPr="00FC34B8">
        <w:rPr>
          <w:sz w:val="8"/>
          <w:szCs w:val="8"/>
        </w:rPr>
        <w:t>3.1 Model Consistency with the Planck Parameter</w:t>
      </w:r>
      <w:r>
        <w:rPr>
          <w:sz w:val="8"/>
          <w:szCs w:val="8"/>
        </w:rPr>
        <w:t xml:space="preserve"> </w:t>
      </w:r>
      <w:r w:rsidRPr="00FC34B8">
        <w:rPr>
          <w:sz w:val="8"/>
          <w:szCs w:val="8"/>
        </w:rPr>
        <w:t xml:space="preserve">As a measure of model consistency, the forcing change with feedback, and resulting temperatures T1950 and T2019, should </w:t>
      </w:r>
      <w:proofErr w:type="gramStart"/>
      <w:r w:rsidRPr="00FC34B8">
        <w:rPr>
          <w:sz w:val="8"/>
          <w:szCs w:val="8"/>
        </w:rPr>
        <w:t>be in agreement</w:t>
      </w:r>
      <w:proofErr w:type="gramEnd"/>
      <w:r w:rsidRPr="00FC34B8">
        <w:rPr>
          <w:sz w:val="8"/>
          <w:szCs w:val="8"/>
        </w:rPr>
        <w:t xml:space="preserve"> with expected results using the Planck feedback parameter. From the definition of the Planck parameter </w:t>
      </w:r>
      <w:r w:rsidRPr="00FC34B8">
        <w:rPr>
          <w:sz w:val="8"/>
          <w:szCs w:val="8"/>
        </w:rPr>
        <w:t>o and results in Table 1, we estimate [46]</w:t>
      </w:r>
      <w:r>
        <w:rPr>
          <w:sz w:val="8"/>
          <w:szCs w:val="8"/>
        </w:rPr>
        <w:t xml:space="preserve"> </w:t>
      </w:r>
      <w:r w:rsidRPr="00FC34B8">
        <w:rPr>
          <w:sz w:val="8"/>
          <w:szCs w:val="8"/>
        </w:rPr>
        <w:t>[[EQUATION 16-19 OMITTED]]</w:t>
      </w:r>
      <w:r>
        <w:rPr>
          <w:sz w:val="8"/>
          <w:szCs w:val="8"/>
        </w:rPr>
        <w:t xml:space="preserve"> </w:t>
      </w:r>
      <w:r w:rsidRPr="00FC34B8">
        <w:rPr>
          <w:sz w:val="8"/>
          <w:szCs w:val="8"/>
        </w:rPr>
        <w:t>3.2 Hotspot Versus GHG Forcing Equivalency</w:t>
      </w:r>
      <w:r>
        <w:rPr>
          <w:sz w:val="8"/>
          <w:szCs w:val="8"/>
        </w:rPr>
        <w:t xml:space="preserve"> </w:t>
      </w:r>
      <w:r w:rsidRPr="00FC34B8">
        <w:rPr>
          <w:sz w:val="8"/>
          <w:szCs w:val="8"/>
        </w:rPr>
        <w:t>[[EQUATION 20-22]]</w:t>
      </w:r>
      <w:r>
        <w:rPr>
          <w:sz w:val="8"/>
          <w:szCs w:val="8"/>
        </w:rPr>
        <w:t xml:space="preserve"> </w:t>
      </w:r>
      <w:r w:rsidRPr="00FC34B8">
        <w:rPr>
          <w:sz w:val="8"/>
          <w:szCs w:val="8"/>
        </w:rPr>
        <w:t>4. Discussion</w:t>
      </w:r>
      <w:r>
        <w:rPr>
          <w:sz w:val="8"/>
          <w:szCs w:val="8"/>
        </w:rPr>
        <w:t xml:space="preserve"> </w:t>
      </w:r>
      <w:proofErr w:type="gramStart"/>
      <w:r w:rsidRPr="00FC34B8">
        <w:rPr>
          <w:sz w:val="8"/>
          <w:szCs w:val="8"/>
        </w:rPr>
        <w:t>From</w:t>
      </w:r>
      <w:proofErr w:type="gramEnd"/>
      <w:r w:rsidRPr="00FC34B8">
        <w:rPr>
          <w:sz w:val="8"/>
          <w:szCs w:val="8"/>
        </w:rPr>
        <w:t xml:space="preserve"> Table 1 we used two key forcing changes that are responsible for climate change since 1950</w:t>
      </w:r>
      <w:r>
        <w:rPr>
          <w:sz w:val="8"/>
          <w:szCs w:val="8"/>
        </w:rPr>
        <w:t xml:space="preserve"> </w:t>
      </w:r>
      <w:r w:rsidRPr="00FC34B8">
        <w:rPr>
          <w:sz w:val="8"/>
          <w:szCs w:val="8"/>
        </w:rPr>
        <w:t xml:space="preserve">We know that [these factors] can only be mitigated by albedo controls. In Table 1, the albedo effect used was </w:t>
      </w:r>
      <w:proofErr w:type="gramStart"/>
      <w:r w:rsidRPr="00FC34B8">
        <w:rPr>
          <w:sz w:val="8"/>
          <w:szCs w:val="8"/>
        </w:rPr>
        <w:t>fairly minimal</w:t>
      </w:r>
      <w:proofErr w:type="gramEnd"/>
      <w:r w:rsidRPr="00FC34B8">
        <w:rPr>
          <w:sz w:val="8"/>
          <w:szCs w:val="8"/>
        </w:rPr>
        <w:t>, contributing only a 0.15 W/m2 (6%) to the warming. However, if we were to implement a worldwide albedo surface solution of select areas, for example, Table 2 lists the albedo amplification factors that can potentially be realized.</w:t>
      </w:r>
      <w:r>
        <w:rPr>
          <w:sz w:val="8"/>
          <w:szCs w:val="8"/>
        </w:rPr>
        <w:t xml:space="preserve"> </w:t>
      </w:r>
      <w:r w:rsidRPr="00FC34B8">
        <w:rPr>
          <w:sz w:val="8"/>
          <w:szCs w:val="8"/>
        </w:rPr>
        <w:t>[[TABLE 2 OMITTED]]</w:t>
      </w:r>
      <w:r>
        <w:rPr>
          <w:sz w:val="8"/>
          <w:szCs w:val="8"/>
        </w:rPr>
        <w:t xml:space="preserve"> </w:t>
      </w:r>
      <w:r w:rsidRPr="00FC34B8">
        <w:rPr>
          <w:sz w:val="8"/>
          <w:szCs w:val="8"/>
        </w:rPr>
        <w:t xml:space="preserve">Here, selecting surfaces with high heat storage capacity, such as buildings (or possibly mountains) are likely good strategic targets. These areas are a function of heat capacity, surface albedo, mass, temperature storage, solar </w:t>
      </w:r>
      <w:proofErr w:type="gramStart"/>
      <w:r w:rsidRPr="00FC34B8">
        <w:rPr>
          <w:sz w:val="8"/>
          <w:szCs w:val="8"/>
        </w:rPr>
        <w:t>irradiance</w:t>
      </w:r>
      <w:proofErr w:type="gramEnd"/>
      <w:r w:rsidRPr="00FC34B8">
        <w:rPr>
          <w:sz w:val="8"/>
          <w:szCs w:val="8"/>
        </w:rPr>
        <w:t xml:space="preserve"> and humid environments, which can yield amplification factors between 3.1-8.4 (averaging 6) [11, 30]. These estimates are not unreasonable for UHIs [11]. As well there are atmospheric albedo solutions [1-6].</w:t>
      </w:r>
      <w:r>
        <w:rPr>
          <w:sz w:val="8"/>
          <w:szCs w:val="8"/>
        </w:rPr>
        <w:t xml:space="preserve"> </w:t>
      </w:r>
      <w:r w:rsidRPr="00FC34B8">
        <w:rPr>
          <w:sz w:val="8"/>
          <w:szCs w:val="8"/>
        </w:rPr>
        <w:t xml:space="preserve">Consider how this applies to Table 1 GHGs. In Table 1, </w:t>
      </w:r>
      <w:r w:rsidRPr="00FC34B8">
        <w:rPr>
          <w:sz w:val="8"/>
          <w:szCs w:val="8"/>
        </w:rPr>
        <w:t xml:space="preserve">f is controlled by GHGs assumed to be dominated by CO2 forcing (recall that part of this may </w:t>
      </w:r>
      <w:proofErr w:type="gramStart"/>
      <w:r w:rsidRPr="00FC34B8">
        <w:rPr>
          <w:sz w:val="8"/>
          <w:szCs w:val="8"/>
        </w:rPr>
        <w:t>actually intrinsically</w:t>
      </w:r>
      <w:proofErr w:type="gramEnd"/>
      <w:r w:rsidRPr="00FC34B8">
        <w:rPr>
          <w:sz w:val="8"/>
          <w:szCs w:val="8"/>
        </w:rPr>
        <w:t xml:space="preserve"> include hydro-hotspots which are mitigated only by albedo methods). The reverse forcing albedo reduction to mitigate </w:t>
      </w:r>
      <w:r w:rsidRPr="00FC34B8">
        <w:rPr>
          <w:sz w:val="8"/>
          <w:szCs w:val="8"/>
        </w:rPr>
        <w:t>f when considering these albedo amplification factors applied to Table 2 is</w:t>
      </w:r>
      <w:r>
        <w:rPr>
          <w:sz w:val="8"/>
          <w:szCs w:val="8"/>
        </w:rPr>
        <w:t xml:space="preserve"> </w:t>
      </w:r>
      <w:r w:rsidRPr="00FC34B8">
        <w:rPr>
          <w:sz w:val="8"/>
          <w:szCs w:val="8"/>
        </w:rPr>
        <w:t>[[EQUATION 23 OMITTED]]</w:t>
      </w:r>
    </w:p>
    <w:p w14:paraId="240389B1" w14:textId="77777777" w:rsidR="00593BB5" w:rsidRPr="00E4788E" w:rsidRDefault="00593BB5" w:rsidP="00593BB5">
      <w:pPr>
        <w:rPr>
          <w:sz w:val="16"/>
        </w:rPr>
      </w:pPr>
      <w:r w:rsidRPr="004B7B32">
        <w:rPr>
          <w:rStyle w:val="StyleUnderline"/>
        </w:rPr>
        <w:t>The amount of Earth</w:t>
      </w:r>
      <w:r w:rsidRPr="00E4788E">
        <w:rPr>
          <w:sz w:val="16"/>
        </w:rPr>
        <w:t xml:space="preserve"> that would have </w:t>
      </w:r>
      <w:r w:rsidRPr="004B7B32">
        <w:rPr>
          <w:rStyle w:val="StyleUnderline"/>
        </w:rPr>
        <w:t>to</w:t>
      </w:r>
      <w:r w:rsidRPr="00E4788E">
        <w:rPr>
          <w:sz w:val="16"/>
        </w:rPr>
        <w:t xml:space="preserve"> be </w:t>
      </w:r>
      <w:r w:rsidRPr="004B7B32">
        <w:rPr>
          <w:rStyle w:val="Emphasis"/>
        </w:rPr>
        <w:t>modify</w:t>
      </w:r>
      <w:r w:rsidRPr="00E4788E">
        <w:rPr>
          <w:sz w:val="16"/>
        </w:rPr>
        <w:t xml:space="preserve"> </w:t>
      </w:r>
      <w:r w:rsidRPr="004B7B32">
        <w:rPr>
          <w:rStyle w:val="StyleUnderline"/>
        </w:rPr>
        <w:t xml:space="preserve">with reflectivity </w:t>
      </w:r>
      <w:r w:rsidRPr="004B7B32">
        <w:rPr>
          <w:rStyle w:val="Emphasis"/>
        </w:rPr>
        <w:t>albedo increase</w:t>
      </w:r>
      <w:r w:rsidRPr="00E4788E">
        <w:rPr>
          <w:sz w:val="16"/>
        </w:rPr>
        <w:t xml:space="preserve"> between 4-7.5 has been assessed by the author [11] for this </w:t>
      </w:r>
      <w:proofErr w:type="gramStart"/>
      <w:r w:rsidRPr="00E4788E">
        <w:rPr>
          <w:sz w:val="16"/>
        </w:rPr>
        <w:t>particular problem</w:t>
      </w:r>
      <w:proofErr w:type="gramEnd"/>
      <w:r w:rsidRPr="00E4788E">
        <w:rPr>
          <w:sz w:val="16"/>
        </w:rPr>
        <w:t>, yielding a</w:t>
      </w:r>
    </w:p>
    <w:p w14:paraId="36C6042C" w14:textId="77777777" w:rsidR="00593BB5" w:rsidRPr="00E4788E" w:rsidRDefault="00593BB5" w:rsidP="00593BB5">
      <w:pPr>
        <w:ind w:firstLine="720"/>
        <w:rPr>
          <w:sz w:val="16"/>
        </w:rPr>
      </w:pPr>
      <w:r w:rsidRPr="00E4788E">
        <w:rPr>
          <w:sz w:val="16"/>
        </w:rPr>
        <w:t xml:space="preserve">- Modification area of </w:t>
      </w:r>
      <w:r w:rsidRPr="004B7B32">
        <w:rPr>
          <w:rStyle w:val="StyleUnderline"/>
        </w:rPr>
        <w:t xml:space="preserve">about </w:t>
      </w:r>
      <w:r w:rsidRPr="004B7B32">
        <w:rPr>
          <w:rStyle w:val="Emphasis"/>
        </w:rPr>
        <w:t>0.2% to 1% of the Earth</w:t>
      </w:r>
      <w:r w:rsidRPr="00E4788E">
        <w:rPr>
          <w:sz w:val="16"/>
        </w:rPr>
        <w:t>, depending on the selected target types</w:t>
      </w:r>
    </w:p>
    <w:p w14:paraId="659AE0A7" w14:textId="77777777" w:rsidR="00593BB5" w:rsidRPr="00E4788E" w:rsidRDefault="00593BB5" w:rsidP="00593BB5">
      <w:pPr>
        <w:rPr>
          <w:sz w:val="16"/>
        </w:rPr>
      </w:pPr>
      <w:r w:rsidRPr="00E4788E">
        <w:rPr>
          <w:sz w:val="16"/>
        </w:rPr>
        <w:t xml:space="preserve">Therefore, we note </w:t>
      </w:r>
      <w:r w:rsidRPr="00E4788E">
        <w:rPr>
          <w:rStyle w:val="StyleUnderline"/>
        </w:rPr>
        <w:t>by employing</w:t>
      </w:r>
      <w:r w:rsidRPr="00E4788E">
        <w:rPr>
          <w:sz w:val="16"/>
        </w:rPr>
        <w:t xml:space="preserve"> </w:t>
      </w:r>
      <w:r w:rsidRPr="00E4788E">
        <w:rPr>
          <w:rStyle w:val="StyleUnderline"/>
        </w:rPr>
        <w:t>albedo solutions,</w:t>
      </w:r>
      <w:r w:rsidRPr="00E4788E">
        <w:rPr>
          <w:sz w:val="16"/>
        </w:rPr>
        <w:t xml:space="preserve"> </w:t>
      </w:r>
      <w:r w:rsidRPr="009E7A78">
        <w:rPr>
          <w:rStyle w:val="Emphasis"/>
        </w:rPr>
        <w:t>reverse cooling results</w:t>
      </w:r>
      <w:r w:rsidRPr="00E4788E">
        <w:rPr>
          <w:sz w:val="16"/>
        </w:rPr>
        <w:t xml:space="preserve"> </w:t>
      </w:r>
      <w:r w:rsidRPr="00E4788E">
        <w:rPr>
          <w:rStyle w:val="StyleUnderline"/>
        </w:rPr>
        <w:t xml:space="preserve">would help </w:t>
      </w:r>
      <w:r w:rsidRPr="009E7A78">
        <w:rPr>
          <w:rStyle w:val="Emphasis"/>
        </w:rPr>
        <w:t>compensate for CO2 forcing</w:t>
      </w:r>
      <w:r w:rsidRPr="00E4788E">
        <w:rPr>
          <w:sz w:val="16"/>
        </w:rPr>
        <w:t xml:space="preserve">, </w:t>
      </w:r>
      <w:r w:rsidRPr="00E4788E">
        <w:rPr>
          <w:rStyle w:val="StyleUnderline"/>
        </w:rPr>
        <w:t>and</w:t>
      </w:r>
      <w:r w:rsidRPr="00E4788E">
        <w:rPr>
          <w:sz w:val="16"/>
        </w:rPr>
        <w:t xml:space="preserve"> conservatively </w:t>
      </w:r>
      <w:r w:rsidRPr="00E4788E">
        <w:rPr>
          <w:rStyle w:val="StyleUnderline"/>
        </w:rPr>
        <w:t>include hotspots</w:t>
      </w:r>
      <w:r w:rsidRPr="00E4788E">
        <w:rPr>
          <w:sz w:val="16"/>
        </w:rPr>
        <w:t xml:space="preserve"> </w:t>
      </w:r>
      <w:r w:rsidRPr="00E4788E">
        <w:rPr>
          <w:rStyle w:val="StyleUnderline"/>
        </w:rPr>
        <w:t xml:space="preserve">and </w:t>
      </w:r>
      <w:r w:rsidRPr="009E7A78">
        <w:rPr>
          <w:rStyle w:val="Emphasis"/>
        </w:rPr>
        <w:t>hydro-hotspots mitigation</w:t>
      </w:r>
      <w:r w:rsidRPr="00E4788E">
        <w:rPr>
          <w:sz w:val="16"/>
        </w:rPr>
        <w:t xml:space="preserve">. </w:t>
      </w:r>
      <w:proofErr w:type="gramStart"/>
      <w:r w:rsidRPr="00E4788E">
        <w:rPr>
          <w:sz w:val="16"/>
        </w:rPr>
        <w:t>In the event that</w:t>
      </w:r>
      <w:proofErr w:type="gramEnd"/>
      <w:r w:rsidRPr="00E4788E">
        <w:rPr>
          <w:sz w:val="16"/>
        </w:rPr>
        <w:t xml:space="preserve"> hotspots and hydro-hotspots are truly significant, this would be the optimum approach. This helps in clarifying the benefit and need for including albedo controls and solutions in climate change policies.</w:t>
      </w:r>
    </w:p>
    <w:p w14:paraId="01A94A40" w14:textId="77777777" w:rsidR="00593BB5" w:rsidRPr="00E4788E" w:rsidRDefault="00593BB5" w:rsidP="00593BB5">
      <w:pPr>
        <w:rPr>
          <w:sz w:val="16"/>
        </w:rPr>
      </w:pPr>
      <w:r w:rsidRPr="00E4788E">
        <w:rPr>
          <w:sz w:val="16"/>
        </w:rPr>
        <w:t>5. Summary</w:t>
      </w:r>
    </w:p>
    <w:p w14:paraId="56923C16" w14:textId="77777777" w:rsidR="00593BB5" w:rsidRPr="00E4788E" w:rsidRDefault="00593BB5" w:rsidP="00593BB5">
      <w:pPr>
        <w:rPr>
          <w:sz w:val="16"/>
        </w:rPr>
      </w:pPr>
      <w:r w:rsidRPr="00E4788E">
        <w:rPr>
          <w:sz w:val="16"/>
        </w:rPr>
        <w:t xml:space="preserve">In this paper we have focused on the albedo-GHG interaction to show how the </w:t>
      </w:r>
      <w:r w:rsidRPr="00E4788E">
        <w:rPr>
          <w:rStyle w:val="StyleUnderline"/>
        </w:rPr>
        <w:t>albedo</w:t>
      </w:r>
      <w:r w:rsidRPr="00E4788E">
        <w:rPr>
          <w:sz w:val="16"/>
        </w:rPr>
        <w:t xml:space="preserve"> solution, could be a </w:t>
      </w:r>
      <w:r w:rsidRPr="00E4788E">
        <w:rPr>
          <w:rStyle w:val="StyleUnderline"/>
        </w:rPr>
        <w:t xml:space="preserve">vital </w:t>
      </w:r>
      <w:r w:rsidRPr="009E7A78">
        <w:rPr>
          <w:rStyle w:val="Emphasis"/>
        </w:rPr>
        <w:t>method to help mitigate</w:t>
      </w:r>
      <w:r w:rsidRPr="00E4788E">
        <w:rPr>
          <w:rStyle w:val="StyleUnderline"/>
        </w:rPr>
        <w:t xml:space="preserve"> global warming</w:t>
      </w:r>
      <w:r w:rsidRPr="00E4788E">
        <w:rPr>
          <w:sz w:val="16"/>
        </w:rPr>
        <w:t xml:space="preserve"> when three types of forcing issues are considered. Such </w:t>
      </w:r>
      <w:r w:rsidRPr="00E4788E">
        <w:rPr>
          <w:rStyle w:val="StyleUnderline"/>
        </w:rPr>
        <w:t>implementation</w:t>
      </w:r>
      <w:r w:rsidRPr="00E4788E">
        <w:rPr>
          <w:sz w:val="16"/>
        </w:rPr>
        <w:t xml:space="preserve"> </w:t>
      </w:r>
      <w:r w:rsidRPr="00E4788E">
        <w:rPr>
          <w:rStyle w:val="StyleUnderline"/>
        </w:rPr>
        <w:t xml:space="preserve">would greatly </w:t>
      </w:r>
      <w:r w:rsidRPr="009E7A78">
        <w:rPr>
          <w:rStyle w:val="Emphasis"/>
        </w:rPr>
        <w:t>supplement</w:t>
      </w:r>
      <w:r w:rsidRPr="00E4788E">
        <w:rPr>
          <w:rStyle w:val="StyleUnderline"/>
        </w:rPr>
        <w:t xml:space="preserve"> CO2 solutions</w:t>
      </w:r>
      <w:r w:rsidRPr="00E4788E">
        <w:rPr>
          <w:sz w:val="16"/>
        </w:rPr>
        <w:t xml:space="preserve">. </w:t>
      </w:r>
      <w:r w:rsidRPr="00E4788E">
        <w:rPr>
          <w:rStyle w:val="StyleUnderline"/>
        </w:rPr>
        <w:t xml:space="preserve">Results can </w:t>
      </w:r>
      <w:r w:rsidRPr="009E7A78">
        <w:rPr>
          <w:rStyle w:val="Emphasis"/>
        </w:rPr>
        <w:t>improve the speed</w:t>
      </w:r>
      <w:r w:rsidRPr="00E4788E">
        <w:rPr>
          <w:sz w:val="16"/>
        </w:rPr>
        <w:t xml:space="preserve"> </w:t>
      </w:r>
      <w:r w:rsidRPr="00E4788E">
        <w:rPr>
          <w:rStyle w:val="StyleUnderline"/>
        </w:rPr>
        <w:t xml:space="preserve">in helping to </w:t>
      </w:r>
      <w:r w:rsidRPr="009E7A78">
        <w:rPr>
          <w:rStyle w:val="Emphasis"/>
        </w:rPr>
        <w:t>prevent a tipping point</w:t>
      </w:r>
      <w:r w:rsidRPr="00E4788E">
        <w:rPr>
          <w:sz w:val="16"/>
        </w:rPr>
        <w:t xml:space="preserve"> </w:t>
      </w:r>
      <w:r w:rsidRPr="00E4788E">
        <w:rPr>
          <w:rStyle w:val="StyleUnderline"/>
        </w:rPr>
        <w:t>from occurring</w:t>
      </w:r>
      <w:r w:rsidRPr="00E4788E">
        <w:rPr>
          <w:sz w:val="16"/>
        </w:rPr>
        <w:t xml:space="preserve"> (</w:t>
      </w:r>
      <w:r w:rsidRPr="00E4788E">
        <w:rPr>
          <w:rStyle w:val="StyleUnderline"/>
        </w:rPr>
        <w:t>especially</w:t>
      </w:r>
      <w:r w:rsidRPr="00E4788E">
        <w:rPr>
          <w:sz w:val="16"/>
        </w:rPr>
        <w:t xml:space="preserve"> </w:t>
      </w:r>
      <w:r w:rsidRPr="00E4788E">
        <w:rPr>
          <w:rStyle w:val="StyleUnderline"/>
        </w:rPr>
        <w:t xml:space="preserve">with </w:t>
      </w:r>
      <w:r w:rsidRPr="009E7A78">
        <w:rPr>
          <w:rStyle w:val="Emphasis"/>
        </w:rPr>
        <w:t>desertification</w:t>
      </w:r>
      <w:r w:rsidRPr="00E4788E">
        <w:rPr>
          <w:rStyle w:val="StyleUnderline"/>
        </w:rPr>
        <w:t xml:space="preserve"> and </w:t>
      </w:r>
      <w:r w:rsidRPr="009E7A78">
        <w:rPr>
          <w:rStyle w:val="Emphasis"/>
        </w:rPr>
        <w:t>deforestation</w:t>
      </w:r>
      <w:r w:rsidRPr="00E4788E">
        <w:rPr>
          <w:rStyle w:val="StyleUnderline"/>
        </w:rPr>
        <w:t xml:space="preserve"> occurring</w:t>
      </w:r>
      <w:r w:rsidRPr="00E4788E">
        <w:rPr>
          <w:sz w:val="16"/>
        </w:rPr>
        <w:t xml:space="preserve">). Furthermore, analysis showed that the surface </w:t>
      </w:r>
      <w:r w:rsidRPr="00E4788E">
        <w:rPr>
          <w:rStyle w:val="StyleUnderline"/>
        </w:rPr>
        <w:t>albedo solution</w:t>
      </w:r>
      <w:r w:rsidRPr="00E4788E">
        <w:rPr>
          <w:sz w:val="16"/>
        </w:rPr>
        <w:t xml:space="preserve"> </w:t>
      </w:r>
      <w:r w:rsidRPr="00E4788E">
        <w:rPr>
          <w:rStyle w:val="StyleUnderline"/>
        </w:rPr>
        <w:t>can effectively compensate</w:t>
      </w:r>
      <w:r w:rsidRPr="00E4788E">
        <w:rPr>
          <w:sz w:val="16"/>
        </w:rPr>
        <w:t xml:space="preserve"> </w:t>
      </w:r>
      <w:r w:rsidRPr="00E4788E">
        <w:rPr>
          <w:rStyle w:val="StyleUnderline"/>
        </w:rPr>
        <w:t>for</w:t>
      </w:r>
      <w:r w:rsidRPr="00E4788E">
        <w:rPr>
          <w:sz w:val="16"/>
        </w:rPr>
        <w:t xml:space="preserve"> </w:t>
      </w:r>
      <w:r w:rsidRPr="00E4788E">
        <w:rPr>
          <w:rStyle w:val="StyleUnderline"/>
        </w:rPr>
        <w:t>CO2</w:t>
      </w:r>
      <w:r w:rsidRPr="00E4788E">
        <w:rPr>
          <w:sz w:val="16"/>
        </w:rPr>
        <w:t xml:space="preserve"> </w:t>
      </w:r>
      <w:r w:rsidRPr="00E4788E">
        <w:rPr>
          <w:rStyle w:val="StyleUnderline"/>
        </w:rPr>
        <w:t>forcing</w:t>
      </w:r>
      <w:r w:rsidRPr="00E4788E">
        <w:rPr>
          <w:sz w:val="16"/>
        </w:rPr>
        <w:t xml:space="preserve"> </w:t>
      </w:r>
      <w:r w:rsidRPr="00E4788E">
        <w:rPr>
          <w:rStyle w:val="StyleUnderline"/>
        </w:rPr>
        <w:t xml:space="preserve">without having to modify an </w:t>
      </w:r>
      <w:r w:rsidRPr="009E7A78">
        <w:rPr>
          <w:rStyle w:val="Emphasis"/>
        </w:rPr>
        <w:t>unreasonable area of the Earth</w:t>
      </w:r>
      <w:r w:rsidRPr="00E4788E">
        <w:rPr>
          <w:rStyle w:val="StyleUnderline"/>
        </w:rPr>
        <w:t>.</w:t>
      </w:r>
      <w:r w:rsidRPr="00E4788E">
        <w:rPr>
          <w:sz w:val="16"/>
        </w:rPr>
        <w:t xml:space="preserve"> As well, atmospheric albedo solutions are available.</w:t>
      </w:r>
    </w:p>
    <w:p w14:paraId="4317F2BB" w14:textId="77777777" w:rsidR="00593BB5" w:rsidRPr="00E4788E" w:rsidRDefault="00593BB5" w:rsidP="00593BB5">
      <w:pPr>
        <w:rPr>
          <w:sz w:val="16"/>
        </w:rPr>
      </w:pPr>
      <w:r w:rsidRPr="00E4788E">
        <w:rPr>
          <w:sz w:val="16"/>
        </w:rPr>
        <w:t xml:space="preserve">The GHG-albedo interaction strength due to the re-radiation factor has been fully described in application to two time periods. </w:t>
      </w:r>
      <w:r w:rsidRPr="00E4788E">
        <w:rPr>
          <w:rStyle w:val="StyleUnderline"/>
        </w:rPr>
        <w:t>Results</w:t>
      </w:r>
      <w:r w:rsidRPr="00E4788E">
        <w:rPr>
          <w:sz w:val="16"/>
        </w:rPr>
        <w:t xml:space="preserve"> </w:t>
      </w:r>
      <w:r w:rsidRPr="00E4788E">
        <w:rPr>
          <w:rStyle w:val="StyleUnderline"/>
        </w:rPr>
        <w:t>show that the re-radiation</w:t>
      </w:r>
      <w:r w:rsidRPr="00E4788E">
        <w:rPr>
          <w:sz w:val="16"/>
        </w:rPr>
        <w:t xml:space="preserve"> factor </w:t>
      </w:r>
      <w:r w:rsidRPr="00E4788E">
        <w:rPr>
          <w:rStyle w:val="StyleUnderline"/>
        </w:rPr>
        <w:t>for 1950 when taken</w:t>
      </w:r>
      <w:r w:rsidRPr="00E4788E">
        <w:rPr>
          <w:sz w:val="16"/>
        </w:rPr>
        <w:t xml:space="preserve"> as a pre-industrial value </w:t>
      </w:r>
      <w:r w:rsidRPr="00E4788E">
        <w:rPr>
          <w:rStyle w:val="StyleUnderline"/>
        </w:rPr>
        <w:t>is 1.6181</w:t>
      </w:r>
      <w:r w:rsidRPr="00E4788E">
        <w:rPr>
          <w:sz w:val="16"/>
        </w:rPr>
        <w:t xml:space="preserve"> which is directly given by </w:t>
      </w:r>
      <w:r w:rsidRPr="00E4788E">
        <w:rPr>
          <w:sz w:val="16"/>
        </w:rPr>
        <w:t xml:space="preserve"> 4 (the emissivity constant of the planetary system). </w:t>
      </w:r>
      <w:proofErr w:type="gramStart"/>
      <w:r w:rsidRPr="00E4788E">
        <w:rPr>
          <w:sz w:val="16"/>
        </w:rPr>
        <w:t>However</w:t>
      </w:r>
      <w:proofErr w:type="gramEnd"/>
      <w:r w:rsidRPr="00E4788E">
        <w:rPr>
          <w:sz w:val="16"/>
        </w:rPr>
        <w:t xml:space="preserve"> in present day, </w:t>
      </w:r>
      <w:r w:rsidRPr="00E4788E">
        <w:rPr>
          <w:rStyle w:val="StyleUnderline"/>
        </w:rPr>
        <w:t>this factor has increase</w:t>
      </w:r>
      <w:r w:rsidRPr="00E4788E">
        <w:rPr>
          <w:sz w:val="16"/>
        </w:rPr>
        <w:t xml:space="preserve"> </w:t>
      </w:r>
      <w:r w:rsidRPr="00E4788E">
        <w:rPr>
          <w:rStyle w:val="StyleUnderline"/>
        </w:rPr>
        <w:t>to 1.6276 due to the increase in GHGs</w:t>
      </w:r>
      <w:r w:rsidRPr="00E4788E">
        <w:rPr>
          <w:sz w:val="16"/>
        </w:rPr>
        <w:t xml:space="preserve">. In order to make the </w:t>
      </w:r>
      <w:proofErr w:type="gramStart"/>
      <w:r w:rsidRPr="00E4788E">
        <w:rPr>
          <w:sz w:val="16"/>
        </w:rPr>
        <w:t>present day</w:t>
      </w:r>
      <w:proofErr w:type="gramEnd"/>
      <w:r w:rsidRPr="00E4788E">
        <w:rPr>
          <w:sz w:val="16"/>
        </w:rPr>
        <w:t xml:space="preserve"> assessment, we assumed a small </w:t>
      </w:r>
      <w:r w:rsidRPr="00E4788E">
        <w:rPr>
          <w:rStyle w:val="StyleUnderline"/>
        </w:rPr>
        <w:t>planetary albedo decrease</w:t>
      </w:r>
      <w:r w:rsidRPr="00E4788E">
        <w:rPr>
          <w:sz w:val="16"/>
        </w:rPr>
        <w:t xml:space="preserve"> from 1950 </w:t>
      </w:r>
      <w:r w:rsidRPr="00E4788E">
        <w:rPr>
          <w:rStyle w:val="StyleUnderline"/>
        </w:rPr>
        <w:t>of</w:t>
      </w:r>
      <w:r w:rsidRPr="00E4788E">
        <w:rPr>
          <w:sz w:val="16"/>
        </w:rPr>
        <w:t xml:space="preserve"> </w:t>
      </w:r>
      <w:r w:rsidRPr="00E4788E">
        <w:rPr>
          <w:rStyle w:val="StyleUnderline"/>
        </w:rPr>
        <w:t>0.15%</w:t>
      </w:r>
      <w:r w:rsidRPr="00E4788E">
        <w:rPr>
          <w:sz w:val="16"/>
        </w:rPr>
        <w:t xml:space="preserve"> and GHG forcing of about 2.38 W/m2 (in accordance with IPCC estimates). In terms of geoengineering albedo modification estimates, the interactive value of 1.62 </w:t>
      </w:r>
      <w:proofErr w:type="gramStart"/>
      <w:r w:rsidRPr="00E4788E">
        <w:rPr>
          <w:sz w:val="16"/>
        </w:rPr>
        <w:t>should to</w:t>
      </w:r>
      <w:proofErr w:type="gramEnd"/>
      <w:r w:rsidRPr="00E4788E">
        <w:rPr>
          <w:sz w:val="16"/>
        </w:rPr>
        <w:t xml:space="preserve"> be a good approximation.</w:t>
      </w:r>
    </w:p>
    <w:p w14:paraId="08C7D3F7" w14:textId="77777777" w:rsidR="00593BB5" w:rsidRPr="00396ECA" w:rsidRDefault="00593BB5" w:rsidP="00593BB5"/>
    <w:p w14:paraId="751B7103" w14:textId="77777777" w:rsidR="00593BB5" w:rsidRDefault="00593BB5" w:rsidP="00593BB5">
      <w:pPr>
        <w:pStyle w:val="Heading4"/>
      </w:pPr>
      <w:r w:rsidRPr="00F24351">
        <w:rPr>
          <w:rFonts w:cs="Times New Roman"/>
        </w:rPr>
        <w:t xml:space="preserve">Warming causes </w:t>
      </w:r>
      <w:r w:rsidRPr="000C3F50">
        <w:rPr>
          <w:u w:val="single"/>
        </w:rPr>
        <w:t>extinction</w:t>
      </w:r>
      <w:r w:rsidRPr="000C3F50">
        <w:rPr>
          <w:rFonts w:cs="Times New Roman"/>
          <w:b w:val="0"/>
        </w:rPr>
        <w:t xml:space="preserve">---AND </w:t>
      </w:r>
      <w:r w:rsidRPr="000C3F50">
        <w:rPr>
          <w:rFonts w:cs="Times New Roman"/>
          <w:b w:val="0"/>
          <w:u w:val="single"/>
        </w:rPr>
        <w:t>every increment is key</w:t>
      </w:r>
      <w:r w:rsidRPr="000C3F50">
        <w:rPr>
          <w:rFonts w:cs="Times New Roman"/>
          <w:b w:val="0"/>
        </w:rPr>
        <w:t xml:space="preserve"> because of </w:t>
      </w:r>
      <w:r w:rsidRPr="000C3F50">
        <w:rPr>
          <w:rFonts w:cs="Times New Roman"/>
          <w:b w:val="0"/>
          <w:u w:val="single"/>
        </w:rPr>
        <w:t>invisible thresholds</w:t>
      </w:r>
      <w:r w:rsidRPr="000C3F50">
        <w:rPr>
          <w:rFonts w:cs="Times New Roman"/>
          <w:b w:val="0"/>
        </w:rPr>
        <w:t xml:space="preserve"> and </w:t>
      </w:r>
      <w:r w:rsidRPr="000C3F50">
        <w:rPr>
          <w:rFonts w:cs="Times New Roman"/>
          <w:b w:val="0"/>
          <w:u w:val="single"/>
        </w:rPr>
        <w:t>exponential feedbacks</w:t>
      </w:r>
      <w:r w:rsidRPr="000C3F50">
        <w:rPr>
          <w:rFonts w:cs="Times New Roman"/>
          <w:b w:val="0"/>
        </w:rPr>
        <w:t>.</w:t>
      </w:r>
    </w:p>
    <w:p w14:paraId="38CB6877" w14:textId="77777777" w:rsidR="00593BB5" w:rsidRPr="00FD7B69" w:rsidRDefault="00593BB5" w:rsidP="00593BB5">
      <w:r>
        <w:t xml:space="preserve">Dr. </w:t>
      </w:r>
      <w:r w:rsidRPr="00FD7B69">
        <w:t xml:space="preserve">Yew-Kwang </w:t>
      </w:r>
      <w:r w:rsidRPr="00FD7B69">
        <w:rPr>
          <w:rStyle w:val="Style13ptBold"/>
        </w:rPr>
        <w:t>Ng 19</w:t>
      </w:r>
      <w:r>
        <w:t>,</w:t>
      </w:r>
      <w:r w:rsidRPr="00FD7B69">
        <w:t xml:space="preserve"> </w:t>
      </w:r>
      <w:proofErr w:type="spellStart"/>
      <w:r>
        <w:t>Winsemius</w:t>
      </w:r>
      <w:proofErr w:type="spellEnd"/>
      <w:r>
        <w:t xml:space="preserve"> Professor of Economics at</w:t>
      </w:r>
      <w:r w:rsidRPr="00FD7B69">
        <w:t xml:space="preserve"> Nanyang Technological University</w:t>
      </w:r>
      <w:r>
        <w:t xml:space="preserve">, </w:t>
      </w:r>
      <w:r w:rsidRPr="00FD7B69">
        <w:t xml:space="preserve">Fellow of the Academy of Social Sciences in Australia and </w:t>
      </w:r>
      <w:r>
        <w:t>M</w:t>
      </w:r>
      <w:r w:rsidRPr="00FD7B69">
        <w:t>ember of Advisory Board</w:t>
      </w:r>
      <w:r>
        <w:t xml:space="preserve"> at the</w:t>
      </w:r>
      <w:r w:rsidRPr="00FD7B69">
        <w:t xml:space="preserve"> Global Priorities Institute</w:t>
      </w:r>
      <w:r>
        <w:t xml:space="preserve"> at</w:t>
      </w:r>
      <w:r w:rsidRPr="00FD7B69">
        <w:t xml:space="preserve"> Oxford University</w:t>
      </w:r>
      <w:r>
        <w:t>,</w:t>
      </w:r>
      <w:r w:rsidRPr="00FD7B69">
        <w:t xml:space="preserve"> </w:t>
      </w:r>
      <w:r>
        <w:t xml:space="preserve">PhD in Economics from Sydney University, </w:t>
      </w:r>
      <w:r w:rsidRPr="00FD7B69">
        <w:t>“Keynote: Global Extinction and Animal Welfare: Two Priorities for Effective Altruism”</w:t>
      </w:r>
      <w:r>
        <w:t>,</w:t>
      </w:r>
      <w:r w:rsidRPr="00FD7B69">
        <w:t xml:space="preserve"> Global Policy, </w:t>
      </w:r>
      <w:r>
        <w:t>Volume 10, Number 2, May 2019</w:t>
      </w:r>
      <w:r w:rsidRPr="00FD7B69">
        <w:t>, pp. 258–266</w:t>
      </w:r>
    </w:p>
    <w:p w14:paraId="6E73781E" w14:textId="77777777" w:rsidR="00593BB5" w:rsidRPr="00FD7B69" w:rsidRDefault="00593BB5" w:rsidP="00593BB5">
      <w:pPr>
        <w:rPr>
          <w:sz w:val="16"/>
        </w:rPr>
      </w:pPr>
      <w:r w:rsidRPr="00FD7B69">
        <w:rPr>
          <w:sz w:val="16"/>
        </w:rPr>
        <w:t xml:space="preserve">Catastrophic </w:t>
      </w:r>
      <w:r w:rsidRPr="00715BAC">
        <w:rPr>
          <w:rStyle w:val="Emphasis"/>
          <w:highlight w:val="cyan"/>
        </w:rPr>
        <w:t>climate</w:t>
      </w:r>
      <w:r w:rsidRPr="00FD7B69">
        <w:rPr>
          <w:rStyle w:val="Emphasis"/>
        </w:rPr>
        <w:t xml:space="preserve"> change</w:t>
      </w:r>
    </w:p>
    <w:p w14:paraId="5ED3FD66" w14:textId="77777777" w:rsidR="00593BB5" w:rsidRPr="00FD7B69" w:rsidRDefault="00593BB5" w:rsidP="00593BB5">
      <w:pPr>
        <w:rPr>
          <w:sz w:val="16"/>
        </w:rPr>
      </w:pPr>
      <w:r w:rsidRPr="00FD7B69">
        <w:rPr>
          <w:sz w:val="16"/>
        </w:rPr>
        <w:t xml:space="preserve">Though by no means certain, CCC </w:t>
      </w:r>
      <w:r w:rsidRPr="00715BAC">
        <w:rPr>
          <w:rStyle w:val="StyleUnderline"/>
          <w:highlight w:val="cyan"/>
        </w:rPr>
        <w:t>causing</w:t>
      </w:r>
      <w:r w:rsidRPr="00FD7B69">
        <w:rPr>
          <w:sz w:val="16"/>
        </w:rPr>
        <w:t xml:space="preserve"> </w:t>
      </w:r>
      <w:r w:rsidRPr="00FD7B69">
        <w:rPr>
          <w:rStyle w:val="Emphasis"/>
        </w:rPr>
        <w:t xml:space="preserve">global </w:t>
      </w:r>
      <w:r w:rsidRPr="00715BAC">
        <w:rPr>
          <w:rStyle w:val="Emphasis"/>
          <w:highlight w:val="cyan"/>
        </w:rPr>
        <w:t>extinction</w:t>
      </w:r>
      <w:r w:rsidRPr="00FD7B69">
        <w:rPr>
          <w:sz w:val="16"/>
        </w:rPr>
        <w:t xml:space="preserve"> </w:t>
      </w:r>
      <w:r w:rsidRPr="00FD7B69">
        <w:rPr>
          <w:rStyle w:val="StyleUnderline"/>
        </w:rPr>
        <w:t>is</w:t>
      </w:r>
      <w:r w:rsidRPr="00FD7B69">
        <w:rPr>
          <w:sz w:val="16"/>
        </w:rPr>
        <w:t xml:space="preserve"> </w:t>
      </w:r>
      <w:r w:rsidRPr="00FD7B69">
        <w:rPr>
          <w:rStyle w:val="Emphasis"/>
        </w:rPr>
        <w:t>possible</w:t>
      </w:r>
      <w:r w:rsidRPr="00FD7B69">
        <w:rPr>
          <w:sz w:val="16"/>
        </w:rPr>
        <w:t xml:space="preserve"> </w:t>
      </w:r>
      <w:r w:rsidRPr="00715BAC">
        <w:rPr>
          <w:rStyle w:val="StyleUnderline"/>
          <w:highlight w:val="cyan"/>
        </w:rPr>
        <w:t>due</w:t>
      </w:r>
      <w:r w:rsidRPr="00FD7B69">
        <w:rPr>
          <w:rStyle w:val="StyleUnderline"/>
        </w:rPr>
        <w:t xml:space="preserve"> to</w:t>
      </w:r>
      <w:r w:rsidRPr="00FD7B69">
        <w:rPr>
          <w:sz w:val="16"/>
        </w:rPr>
        <w:t xml:space="preserve"> </w:t>
      </w:r>
      <w:r w:rsidRPr="00FD7B69">
        <w:rPr>
          <w:rStyle w:val="Emphasis"/>
        </w:rPr>
        <w:t>interrelated factors</w:t>
      </w:r>
      <w:r w:rsidRPr="00FD7B69">
        <w:rPr>
          <w:sz w:val="16"/>
        </w:rPr>
        <w:t xml:space="preserve"> </w:t>
      </w:r>
      <w:r w:rsidRPr="00715BAC">
        <w:rPr>
          <w:rStyle w:val="StyleUnderline"/>
          <w:highlight w:val="cyan"/>
        </w:rPr>
        <w:t>of</w:t>
      </w:r>
      <w:r w:rsidRPr="00715BAC">
        <w:rPr>
          <w:sz w:val="16"/>
          <w:highlight w:val="cyan"/>
        </w:rPr>
        <w:t xml:space="preserve"> </w:t>
      </w:r>
      <w:r w:rsidRPr="00715BAC">
        <w:rPr>
          <w:rStyle w:val="Emphasis"/>
          <w:highlight w:val="cyan"/>
        </w:rPr>
        <w:t>non-linearity</w:t>
      </w:r>
      <w:r w:rsidRPr="00715BAC">
        <w:rPr>
          <w:sz w:val="16"/>
          <w:highlight w:val="cyan"/>
        </w:rPr>
        <w:t xml:space="preserve">, </w:t>
      </w:r>
      <w:r w:rsidRPr="00715BAC">
        <w:rPr>
          <w:rStyle w:val="Emphasis"/>
          <w:highlight w:val="cyan"/>
        </w:rPr>
        <w:t>cascading effects</w:t>
      </w:r>
      <w:r w:rsidRPr="00FD7B69">
        <w:rPr>
          <w:sz w:val="16"/>
        </w:rPr>
        <w:t xml:space="preserve">, </w:t>
      </w:r>
      <w:r w:rsidRPr="00FD7B69">
        <w:rPr>
          <w:rStyle w:val="Emphasis"/>
        </w:rPr>
        <w:t xml:space="preserve">positive </w:t>
      </w:r>
      <w:r w:rsidRPr="00715BAC">
        <w:rPr>
          <w:rStyle w:val="Emphasis"/>
          <w:highlight w:val="cyan"/>
        </w:rPr>
        <w:t>feedbacks</w:t>
      </w:r>
      <w:r w:rsidRPr="00715BAC">
        <w:rPr>
          <w:sz w:val="16"/>
          <w:highlight w:val="cyan"/>
        </w:rPr>
        <w:t xml:space="preserve">, </w:t>
      </w:r>
      <w:r w:rsidRPr="00715BAC">
        <w:rPr>
          <w:rStyle w:val="Emphasis"/>
          <w:highlight w:val="cyan"/>
        </w:rPr>
        <w:t>multiplicative factors</w:t>
      </w:r>
      <w:r w:rsidRPr="00FD7B69">
        <w:rPr>
          <w:sz w:val="16"/>
        </w:rPr>
        <w:t xml:space="preserve">, </w:t>
      </w:r>
      <w:r w:rsidRPr="00FD7B69">
        <w:rPr>
          <w:rStyle w:val="Emphasis"/>
        </w:rPr>
        <w:t>critical thresholds</w:t>
      </w:r>
      <w:r w:rsidRPr="00FD7B69">
        <w:rPr>
          <w:sz w:val="16"/>
        </w:rPr>
        <w:t xml:space="preserve"> </w:t>
      </w:r>
      <w:r w:rsidRPr="00715BAC">
        <w:rPr>
          <w:rStyle w:val="StyleUnderline"/>
          <w:highlight w:val="cyan"/>
        </w:rPr>
        <w:t>and</w:t>
      </w:r>
      <w:r w:rsidRPr="00715BAC">
        <w:rPr>
          <w:sz w:val="16"/>
          <w:highlight w:val="cyan"/>
        </w:rPr>
        <w:t xml:space="preserve"> </w:t>
      </w:r>
      <w:r w:rsidRPr="00715BAC">
        <w:rPr>
          <w:rStyle w:val="Emphasis"/>
          <w:highlight w:val="cyan"/>
        </w:rPr>
        <w:t>tipping points</w:t>
      </w:r>
      <w:r w:rsidRPr="00FD7B69">
        <w:rPr>
          <w:sz w:val="16"/>
        </w:rPr>
        <w:t xml:space="preserve"> (</w:t>
      </w:r>
      <w:proofErr w:type="gramStart"/>
      <w:r w:rsidRPr="00FD7B69">
        <w:rPr>
          <w:sz w:val="16"/>
        </w:rPr>
        <w:t>e.g.</w:t>
      </w:r>
      <w:proofErr w:type="gramEnd"/>
      <w:r w:rsidRPr="00FD7B69">
        <w:rPr>
          <w:sz w:val="16"/>
        </w:rPr>
        <w:t xml:space="preserve"> </w:t>
      </w:r>
      <w:proofErr w:type="spellStart"/>
      <w:r w:rsidRPr="00FD7B69">
        <w:rPr>
          <w:sz w:val="16"/>
        </w:rPr>
        <w:t>Barnosky</w:t>
      </w:r>
      <w:proofErr w:type="spellEnd"/>
      <w:r w:rsidRPr="00FD7B69">
        <w:rPr>
          <w:sz w:val="16"/>
        </w:rPr>
        <w:t xml:space="preserve"> and </w:t>
      </w:r>
      <w:proofErr w:type="spellStart"/>
      <w:r w:rsidRPr="00FD7B69">
        <w:rPr>
          <w:sz w:val="16"/>
        </w:rPr>
        <w:t>Hadly</w:t>
      </w:r>
      <w:proofErr w:type="spellEnd"/>
      <w:r w:rsidRPr="00FD7B69">
        <w:rPr>
          <w:sz w:val="16"/>
        </w:rPr>
        <w:t xml:space="preserve">, 2016; </w:t>
      </w:r>
      <w:proofErr w:type="spellStart"/>
      <w:r w:rsidRPr="00FD7B69">
        <w:rPr>
          <w:sz w:val="16"/>
        </w:rPr>
        <w:t>Belaia</w:t>
      </w:r>
      <w:proofErr w:type="spellEnd"/>
      <w:r w:rsidRPr="00FD7B69">
        <w:rPr>
          <w:sz w:val="16"/>
        </w:rPr>
        <w:t xml:space="preserve"> et al., 2017; </w:t>
      </w:r>
      <w:proofErr w:type="spellStart"/>
      <w:r w:rsidRPr="00FD7B69">
        <w:rPr>
          <w:sz w:val="16"/>
        </w:rPr>
        <w:t>Buldyrev</w:t>
      </w:r>
      <w:proofErr w:type="spellEnd"/>
      <w:r w:rsidRPr="00FD7B69">
        <w:rPr>
          <w:sz w:val="16"/>
        </w:rPr>
        <w:t xml:space="preserve"> et al., 2010; Grainger, 2017; Hansen and Sato, 2012; IPCC 2014; </w:t>
      </w:r>
      <w:proofErr w:type="spellStart"/>
      <w:r w:rsidRPr="00FD7B69">
        <w:rPr>
          <w:sz w:val="16"/>
        </w:rPr>
        <w:t>Kareiva</w:t>
      </w:r>
      <w:proofErr w:type="spellEnd"/>
      <w:r w:rsidRPr="00FD7B69">
        <w:rPr>
          <w:sz w:val="16"/>
        </w:rPr>
        <w:t xml:space="preserve"> and Carranza, 2018; Osmond and </w:t>
      </w:r>
      <w:proofErr w:type="spellStart"/>
      <w:r w:rsidRPr="00FD7B69">
        <w:rPr>
          <w:sz w:val="16"/>
        </w:rPr>
        <w:t>Klausmeier</w:t>
      </w:r>
      <w:proofErr w:type="spellEnd"/>
      <w:r w:rsidRPr="00FD7B69">
        <w:rPr>
          <w:sz w:val="16"/>
        </w:rPr>
        <w:t xml:space="preserve">, 2017; Rothman, 2017; Schuur et al., 2015; Sims and </w:t>
      </w:r>
      <w:proofErr w:type="spellStart"/>
      <w:r w:rsidRPr="00FD7B69">
        <w:rPr>
          <w:sz w:val="16"/>
        </w:rPr>
        <w:t>Finnoff</w:t>
      </w:r>
      <w:proofErr w:type="spellEnd"/>
      <w:r w:rsidRPr="00FD7B69">
        <w:rPr>
          <w:sz w:val="16"/>
        </w:rPr>
        <w:t>, 2016; Van Aalst, 2006).7</w:t>
      </w:r>
    </w:p>
    <w:p w14:paraId="05AD1E7B" w14:textId="77777777" w:rsidR="00593BB5" w:rsidRPr="00FD7B69" w:rsidRDefault="00593BB5" w:rsidP="00593BB5">
      <w:pPr>
        <w:rPr>
          <w:sz w:val="16"/>
        </w:rPr>
      </w:pPr>
      <w:r w:rsidRPr="00FD7B69">
        <w:rPr>
          <w:rStyle w:val="StyleUnderline"/>
        </w:rPr>
        <w:t>A possibly</w:t>
      </w:r>
      <w:r w:rsidRPr="00FD7B69">
        <w:rPr>
          <w:sz w:val="16"/>
        </w:rPr>
        <w:t xml:space="preserve"> </w:t>
      </w:r>
      <w:r w:rsidRPr="00FD7B69">
        <w:rPr>
          <w:rStyle w:val="Emphasis"/>
        </w:rPr>
        <w:t>imminent</w:t>
      </w:r>
      <w:r w:rsidRPr="00FD7B69">
        <w:rPr>
          <w:sz w:val="16"/>
        </w:rPr>
        <w:t xml:space="preserve"> </w:t>
      </w:r>
      <w:r w:rsidRPr="00FD7B69">
        <w:rPr>
          <w:rStyle w:val="StyleUnderline"/>
        </w:rPr>
        <w:t>tipping point could be in the form of ‘an</w:t>
      </w:r>
      <w:r w:rsidRPr="00FD7B69">
        <w:rPr>
          <w:sz w:val="16"/>
        </w:rPr>
        <w:t xml:space="preserve"> </w:t>
      </w:r>
      <w:r w:rsidRPr="00715BAC">
        <w:rPr>
          <w:rStyle w:val="Emphasis"/>
          <w:highlight w:val="cyan"/>
        </w:rPr>
        <w:t>abrupt ice sheet collapse</w:t>
      </w:r>
      <w:r w:rsidRPr="00FD7B69">
        <w:rPr>
          <w:sz w:val="16"/>
        </w:rPr>
        <w:t xml:space="preserve"> </w:t>
      </w:r>
      <w:r w:rsidRPr="00FD7B69">
        <w:rPr>
          <w:rStyle w:val="StyleUnderline"/>
        </w:rPr>
        <w:t xml:space="preserve">[that] could </w:t>
      </w:r>
      <w:r w:rsidRPr="00715BAC">
        <w:rPr>
          <w:rStyle w:val="StyleUnderline"/>
          <w:highlight w:val="cyan"/>
        </w:rPr>
        <w:t>cause</w:t>
      </w:r>
      <w:r w:rsidRPr="00FD7B69">
        <w:rPr>
          <w:sz w:val="16"/>
        </w:rPr>
        <w:t xml:space="preserve"> a </w:t>
      </w:r>
      <w:r w:rsidRPr="00715BAC">
        <w:rPr>
          <w:rStyle w:val="Emphasis"/>
          <w:highlight w:val="cyan"/>
        </w:rPr>
        <w:t>rapid sea</w:t>
      </w:r>
      <w:r w:rsidRPr="00FD7B69">
        <w:rPr>
          <w:rStyle w:val="Emphasis"/>
        </w:rPr>
        <w:t xml:space="preserve"> level </w:t>
      </w:r>
      <w:r w:rsidRPr="00715BAC">
        <w:rPr>
          <w:rStyle w:val="Emphasis"/>
          <w:highlight w:val="cyan"/>
        </w:rPr>
        <w:t>rise’</w:t>
      </w:r>
      <w:r w:rsidRPr="00FD7B69">
        <w:rPr>
          <w:sz w:val="16"/>
        </w:rPr>
        <w:t xml:space="preserve"> (Baum et al., 2011, p. 399). </w:t>
      </w:r>
      <w:r w:rsidRPr="00FD7B69">
        <w:rPr>
          <w:rStyle w:val="StyleUnderline"/>
        </w:rPr>
        <w:t>There are</w:t>
      </w:r>
      <w:r w:rsidRPr="00FD7B69">
        <w:rPr>
          <w:sz w:val="16"/>
        </w:rPr>
        <w:t xml:space="preserve"> </w:t>
      </w:r>
      <w:r w:rsidRPr="00FD7B69">
        <w:rPr>
          <w:rStyle w:val="Emphasis"/>
        </w:rPr>
        <w:t>many avenues</w:t>
      </w:r>
      <w:r w:rsidRPr="00FD7B69">
        <w:rPr>
          <w:sz w:val="16"/>
        </w:rPr>
        <w:t xml:space="preserve"> </w:t>
      </w:r>
      <w:r w:rsidRPr="00FD7B69">
        <w:rPr>
          <w:rStyle w:val="StyleUnderline"/>
        </w:rPr>
        <w:t>for</w:t>
      </w:r>
      <w:r w:rsidRPr="00FD7B69">
        <w:rPr>
          <w:sz w:val="16"/>
        </w:rPr>
        <w:t xml:space="preserve"> </w:t>
      </w:r>
      <w:r w:rsidRPr="00FD7B69">
        <w:rPr>
          <w:rStyle w:val="Emphasis"/>
        </w:rPr>
        <w:t>positive feedback</w:t>
      </w:r>
      <w:r w:rsidRPr="00FD7B69">
        <w:rPr>
          <w:sz w:val="16"/>
        </w:rPr>
        <w:t xml:space="preserve"> in global warming, </w:t>
      </w:r>
      <w:r w:rsidRPr="00FD7B69">
        <w:rPr>
          <w:rStyle w:val="StyleUnderline"/>
        </w:rPr>
        <w:t>including:</w:t>
      </w:r>
    </w:p>
    <w:p w14:paraId="5D7701CA" w14:textId="77777777" w:rsidR="00593BB5" w:rsidRPr="00FD7B69" w:rsidRDefault="00593BB5" w:rsidP="00593BB5">
      <w:pPr>
        <w:ind w:left="720"/>
        <w:rPr>
          <w:sz w:val="16"/>
        </w:rPr>
      </w:pPr>
      <w:r w:rsidRPr="00FD7B69">
        <w:rPr>
          <w:rStyle w:val="StyleUnderline"/>
        </w:rPr>
        <w:t>• the replacement of an</w:t>
      </w:r>
      <w:r w:rsidRPr="00FD7B69">
        <w:rPr>
          <w:sz w:val="16"/>
        </w:rPr>
        <w:t xml:space="preserve"> </w:t>
      </w:r>
      <w:r w:rsidRPr="00FD7B69">
        <w:rPr>
          <w:rStyle w:val="Emphasis"/>
        </w:rPr>
        <w:t>ice sea</w:t>
      </w:r>
      <w:r w:rsidRPr="00FD7B69">
        <w:rPr>
          <w:sz w:val="16"/>
        </w:rPr>
        <w:t xml:space="preserve"> </w:t>
      </w:r>
      <w:r w:rsidRPr="00FD7B69">
        <w:rPr>
          <w:rStyle w:val="StyleUnderline"/>
        </w:rPr>
        <w:t>by a</w:t>
      </w:r>
      <w:r w:rsidRPr="00FD7B69">
        <w:rPr>
          <w:sz w:val="16"/>
        </w:rPr>
        <w:t xml:space="preserve"> </w:t>
      </w:r>
      <w:r w:rsidRPr="00FD7B69">
        <w:rPr>
          <w:rStyle w:val="Emphasis"/>
        </w:rPr>
        <w:t>liquid ocean surface</w:t>
      </w:r>
      <w:r w:rsidRPr="00FD7B69">
        <w:rPr>
          <w:sz w:val="16"/>
        </w:rPr>
        <w:t xml:space="preserve"> </w:t>
      </w:r>
      <w:r w:rsidRPr="00FD7B69">
        <w:rPr>
          <w:rStyle w:val="StyleUnderline"/>
        </w:rPr>
        <w:t>from</w:t>
      </w:r>
      <w:r w:rsidRPr="00FD7B69">
        <w:rPr>
          <w:sz w:val="16"/>
        </w:rPr>
        <w:t xml:space="preserve"> </w:t>
      </w:r>
      <w:r w:rsidRPr="00FD7B69">
        <w:rPr>
          <w:rStyle w:val="Emphasis"/>
        </w:rPr>
        <w:t>melting</w:t>
      </w:r>
      <w:r w:rsidRPr="00FD7B69">
        <w:rPr>
          <w:sz w:val="16"/>
        </w:rPr>
        <w:t xml:space="preserve"> </w:t>
      </w:r>
      <w:r w:rsidRPr="00FD7B69">
        <w:rPr>
          <w:rStyle w:val="StyleUnderline"/>
        </w:rPr>
        <w:t>reduces the</w:t>
      </w:r>
      <w:r w:rsidRPr="00FD7B69">
        <w:rPr>
          <w:sz w:val="16"/>
        </w:rPr>
        <w:t xml:space="preserve"> </w:t>
      </w:r>
      <w:r w:rsidRPr="00FD7B69">
        <w:rPr>
          <w:rStyle w:val="Emphasis"/>
        </w:rPr>
        <w:t>reflection</w:t>
      </w:r>
      <w:r w:rsidRPr="00FD7B69">
        <w:rPr>
          <w:sz w:val="16"/>
        </w:rPr>
        <w:t xml:space="preserve"> </w:t>
      </w:r>
      <w:r w:rsidRPr="00FD7B69">
        <w:rPr>
          <w:rStyle w:val="StyleUnderline"/>
        </w:rPr>
        <w:t>and increases</w:t>
      </w:r>
      <w:r w:rsidRPr="00FD7B69">
        <w:rPr>
          <w:sz w:val="16"/>
        </w:rPr>
        <w:t xml:space="preserve"> the </w:t>
      </w:r>
      <w:r w:rsidRPr="00FD7B69">
        <w:rPr>
          <w:rStyle w:val="Emphasis"/>
        </w:rPr>
        <w:t>absorption of sunlight</w:t>
      </w:r>
      <w:r w:rsidRPr="00FD7B69">
        <w:rPr>
          <w:sz w:val="16"/>
        </w:rPr>
        <w:t xml:space="preserve">, leading to faster </w:t>
      </w:r>
      <w:proofErr w:type="gramStart"/>
      <w:r w:rsidRPr="00FD7B69">
        <w:rPr>
          <w:sz w:val="16"/>
        </w:rPr>
        <w:t>warming;</w:t>
      </w:r>
      <w:proofErr w:type="gramEnd"/>
    </w:p>
    <w:p w14:paraId="398C898F" w14:textId="77777777" w:rsidR="00593BB5" w:rsidRPr="00FD7B69" w:rsidRDefault="00593BB5" w:rsidP="00593BB5">
      <w:pPr>
        <w:ind w:left="720"/>
        <w:rPr>
          <w:sz w:val="16"/>
        </w:rPr>
      </w:pPr>
      <w:r w:rsidRPr="00FD7B69">
        <w:rPr>
          <w:rStyle w:val="StyleUnderline"/>
        </w:rPr>
        <w:t xml:space="preserve">• the </w:t>
      </w:r>
      <w:r w:rsidRPr="00715BAC">
        <w:rPr>
          <w:rStyle w:val="Emphasis"/>
          <w:highlight w:val="cyan"/>
        </w:rPr>
        <w:t>drying</w:t>
      </w:r>
      <w:r w:rsidRPr="00FD7B69">
        <w:rPr>
          <w:rStyle w:val="Emphasis"/>
        </w:rPr>
        <w:t xml:space="preserve"> of </w:t>
      </w:r>
      <w:r w:rsidRPr="00715BAC">
        <w:rPr>
          <w:rStyle w:val="Emphasis"/>
          <w:highlight w:val="cyan"/>
        </w:rPr>
        <w:t>forests</w:t>
      </w:r>
      <w:r w:rsidRPr="00FD7B69">
        <w:rPr>
          <w:sz w:val="16"/>
        </w:rPr>
        <w:t xml:space="preserve"> from warming </w:t>
      </w:r>
      <w:r w:rsidRPr="00715BAC">
        <w:rPr>
          <w:rStyle w:val="StyleUnderline"/>
          <w:highlight w:val="cyan"/>
        </w:rPr>
        <w:t>increases</w:t>
      </w:r>
      <w:r w:rsidRPr="00FD7B69">
        <w:rPr>
          <w:sz w:val="16"/>
        </w:rPr>
        <w:t xml:space="preserve"> </w:t>
      </w:r>
      <w:r w:rsidRPr="00FD7B69">
        <w:rPr>
          <w:rStyle w:val="Emphasis"/>
        </w:rPr>
        <w:t xml:space="preserve">forest </w:t>
      </w:r>
      <w:r w:rsidRPr="00715BAC">
        <w:rPr>
          <w:rStyle w:val="Emphasis"/>
          <w:highlight w:val="cyan"/>
        </w:rPr>
        <w:t>fires</w:t>
      </w:r>
      <w:r w:rsidRPr="00FD7B69">
        <w:rPr>
          <w:sz w:val="16"/>
        </w:rPr>
        <w:t xml:space="preserve"> </w:t>
      </w:r>
      <w:r w:rsidRPr="00FD7B69">
        <w:rPr>
          <w:rStyle w:val="StyleUnderline"/>
        </w:rPr>
        <w:t>and</w:t>
      </w:r>
      <w:r w:rsidRPr="00FD7B69">
        <w:rPr>
          <w:sz w:val="16"/>
        </w:rPr>
        <w:t xml:space="preserve"> the </w:t>
      </w:r>
      <w:r w:rsidRPr="00FD7B69">
        <w:rPr>
          <w:rStyle w:val="StyleUnderline"/>
        </w:rPr>
        <w:t>release of</w:t>
      </w:r>
      <w:r w:rsidRPr="00FD7B69">
        <w:rPr>
          <w:sz w:val="16"/>
        </w:rPr>
        <w:t xml:space="preserve"> more </w:t>
      </w:r>
      <w:r w:rsidRPr="00FD7B69">
        <w:rPr>
          <w:rStyle w:val="Emphasis"/>
        </w:rPr>
        <w:t>carbon</w:t>
      </w:r>
      <w:r w:rsidRPr="00FD7B69">
        <w:rPr>
          <w:rStyle w:val="StyleUnderline"/>
        </w:rPr>
        <w:t>; and</w:t>
      </w:r>
    </w:p>
    <w:p w14:paraId="5F86115B" w14:textId="77777777" w:rsidR="00593BB5" w:rsidRPr="00FD7B69" w:rsidRDefault="00593BB5" w:rsidP="00593BB5">
      <w:pPr>
        <w:ind w:left="720"/>
        <w:rPr>
          <w:sz w:val="16"/>
        </w:rPr>
      </w:pPr>
      <w:r w:rsidRPr="00FD7B69">
        <w:rPr>
          <w:rStyle w:val="StyleUnderline"/>
        </w:rPr>
        <w:t xml:space="preserve">• higher </w:t>
      </w:r>
      <w:r w:rsidRPr="00715BAC">
        <w:rPr>
          <w:rStyle w:val="Emphasis"/>
          <w:highlight w:val="cyan"/>
        </w:rPr>
        <w:t>ocean</w:t>
      </w:r>
      <w:r w:rsidRPr="00FD7B69">
        <w:rPr>
          <w:rStyle w:val="StyleUnderline"/>
        </w:rPr>
        <w:t xml:space="preserve"> temperature</w:t>
      </w:r>
      <w:r w:rsidRPr="00715BAC">
        <w:rPr>
          <w:rStyle w:val="Emphasis"/>
          <w:highlight w:val="cyan"/>
        </w:rPr>
        <w:t>s</w:t>
      </w:r>
      <w:r w:rsidRPr="00FD7B69">
        <w:rPr>
          <w:rStyle w:val="StyleUnderline"/>
        </w:rPr>
        <w:t xml:space="preserve"> may lead to the </w:t>
      </w:r>
      <w:r w:rsidRPr="00715BAC">
        <w:rPr>
          <w:rStyle w:val="Emphasis"/>
          <w:highlight w:val="cyan"/>
        </w:rPr>
        <w:t>release</w:t>
      </w:r>
      <w:r w:rsidRPr="00FD7B69">
        <w:rPr>
          <w:rStyle w:val="Emphasis"/>
        </w:rPr>
        <w:t xml:space="preserve"> of </w:t>
      </w:r>
      <w:r w:rsidRPr="00715BAC">
        <w:rPr>
          <w:rStyle w:val="Emphasis"/>
          <w:highlight w:val="cyan"/>
        </w:rPr>
        <w:t>methane</w:t>
      </w:r>
      <w:r w:rsidRPr="00FD7B69">
        <w:rPr>
          <w:sz w:val="16"/>
        </w:rPr>
        <w:t xml:space="preserve"> trapped under the ocean floor, </w:t>
      </w:r>
      <w:r w:rsidRPr="00715BAC">
        <w:rPr>
          <w:rStyle w:val="StyleUnderline"/>
          <w:highlight w:val="cyan"/>
        </w:rPr>
        <w:t>producing</w:t>
      </w:r>
      <w:r w:rsidRPr="00715BAC">
        <w:rPr>
          <w:sz w:val="16"/>
          <w:highlight w:val="cyan"/>
        </w:rPr>
        <w:t xml:space="preserve"> </w:t>
      </w:r>
      <w:r w:rsidRPr="00715BAC">
        <w:rPr>
          <w:rStyle w:val="Emphasis"/>
          <w:highlight w:val="cyan"/>
        </w:rPr>
        <w:t>runaway</w:t>
      </w:r>
      <w:r w:rsidRPr="00FD7B69">
        <w:rPr>
          <w:sz w:val="16"/>
        </w:rPr>
        <w:t xml:space="preserve"> </w:t>
      </w:r>
      <w:r w:rsidRPr="00FD7B69">
        <w:rPr>
          <w:rStyle w:val="StyleUnderline"/>
        </w:rPr>
        <w:t xml:space="preserve">global </w:t>
      </w:r>
      <w:r w:rsidRPr="00715BAC">
        <w:rPr>
          <w:rStyle w:val="StyleUnderline"/>
          <w:highlight w:val="cyan"/>
        </w:rPr>
        <w:t>warming</w:t>
      </w:r>
      <w:r w:rsidRPr="00FD7B69">
        <w:rPr>
          <w:sz w:val="16"/>
        </w:rPr>
        <w:t>.</w:t>
      </w:r>
    </w:p>
    <w:p w14:paraId="3554CB2B" w14:textId="77777777" w:rsidR="00593BB5" w:rsidRPr="00FD7B69" w:rsidRDefault="00593BB5" w:rsidP="00593BB5">
      <w:pPr>
        <w:rPr>
          <w:sz w:val="16"/>
        </w:rPr>
      </w:pPr>
      <w:r w:rsidRPr="00FD7B69">
        <w:rPr>
          <w:rStyle w:val="StyleUnderline"/>
        </w:rPr>
        <w:t>Though there are also avenues for</w:t>
      </w:r>
      <w:r w:rsidRPr="00FD7B69">
        <w:rPr>
          <w:sz w:val="16"/>
        </w:rPr>
        <w:t xml:space="preserve"> </w:t>
      </w:r>
      <w:r w:rsidRPr="00FD7B69">
        <w:rPr>
          <w:rStyle w:val="Emphasis"/>
        </w:rPr>
        <w:t>negative</w:t>
      </w:r>
      <w:r w:rsidRPr="00FD7B69">
        <w:rPr>
          <w:sz w:val="16"/>
        </w:rPr>
        <w:t xml:space="preserve"> </w:t>
      </w:r>
      <w:r w:rsidRPr="00FD7B69">
        <w:rPr>
          <w:rStyle w:val="StyleUnderline"/>
        </w:rPr>
        <w:t>feedback, the</w:t>
      </w:r>
      <w:r w:rsidRPr="00FD7B69">
        <w:rPr>
          <w:sz w:val="16"/>
        </w:rPr>
        <w:t xml:space="preserve"> </w:t>
      </w:r>
      <w:r w:rsidRPr="00FD7B69">
        <w:rPr>
          <w:rStyle w:val="Emphasis"/>
        </w:rPr>
        <w:t>scientific consensus</w:t>
      </w:r>
      <w:r w:rsidRPr="00FD7B69">
        <w:rPr>
          <w:sz w:val="16"/>
        </w:rPr>
        <w:t xml:space="preserve"> </w:t>
      </w:r>
      <w:r w:rsidRPr="00FD7B69">
        <w:rPr>
          <w:rStyle w:val="StyleUnderline"/>
        </w:rPr>
        <w:t>is for an</w:t>
      </w:r>
      <w:r w:rsidRPr="00FD7B69">
        <w:rPr>
          <w:sz w:val="16"/>
        </w:rPr>
        <w:t xml:space="preserve"> </w:t>
      </w:r>
      <w:r w:rsidRPr="00FD7B69">
        <w:rPr>
          <w:rStyle w:val="Emphasis"/>
        </w:rPr>
        <w:t>overall net positive feedback</w:t>
      </w:r>
      <w:r w:rsidRPr="00FD7B69">
        <w:rPr>
          <w:sz w:val="16"/>
        </w:rPr>
        <w:t xml:space="preserve"> (Roe and Baker, 2007). </w:t>
      </w:r>
      <w:r w:rsidRPr="00FD7B69">
        <w:rPr>
          <w:rStyle w:val="StyleUnderline"/>
        </w:rPr>
        <w:t>Thus</w:t>
      </w:r>
      <w:r w:rsidRPr="00FD7B69">
        <w:rPr>
          <w:sz w:val="16"/>
        </w:rPr>
        <w:t>, the Global Challenges Foundation (2017, p. 25) concludes, ‘</w:t>
      </w:r>
      <w:r w:rsidRPr="00FD7B69">
        <w:rPr>
          <w:rStyle w:val="StyleUnderline"/>
        </w:rPr>
        <w:t>The world is currently</w:t>
      </w:r>
      <w:r w:rsidRPr="00FD7B69">
        <w:rPr>
          <w:sz w:val="16"/>
        </w:rPr>
        <w:t xml:space="preserve"> </w:t>
      </w:r>
      <w:r w:rsidRPr="00FD7B69">
        <w:rPr>
          <w:rStyle w:val="Emphasis"/>
        </w:rPr>
        <w:t>completely unprepared</w:t>
      </w:r>
      <w:r w:rsidRPr="00FD7B69">
        <w:rPr>
          <w:sz w:val="16"/>
        </w:rPr>
        <w:t xml:space="preserve"> </w:t>
      </w:r>
      <w:r w:rsidRPr="00FD7B69">
        <w:rPr>
          <w:rStyle w:val="StyleUnderline"/>
        </w:rPr>
        <w:t>to</w:t>
      </w:r>
      <w:r w:rsidRPr="00FD7B69">
        <w:rPr>
          <w:sz w:val="16"/>
        </w:rPr>
        <w:t xml:space="preserve"> envisage, and even less </w:t>
      </w:r>
      <w:r w:rsidRPr="00FD7B69">
        <w:rPr>
          <w:rStyle w:val="Emphasis"/>
        </w:rPr>
        <w:t>deal with</w:t>
      </w:r>
      <w:r w:rsidRPr="00FD7B69">
        <w:rPr>
          <w:sz w:val="16"/>
        </w:rPr>
        <w:t xml:space="preserve">, the consequences of </w:t>
      </w:r>
      <w:r w:rsidRPr="00FD7B69">
        <w:rPr>
          <w:rStyle w:val="Emphasis"/>
        </w:rPr>
        <w:t>CCC’</w:t>
      </w:r>
      <w:r w:rsidRPr="00FD7B69">
        <w:rPr>
          <w:sz w:val="16"/>
        </w:rPr>
        <w:t>.</w:t>
      </w:r>
    </w:p>
    <w:p w14:paraId="1102F4CF" w14:textId="77777777" w:rsidR="00593BB5" w:rsidRPr="00FD7B69" w:rsidRDefault="00593BB5" w:rsidP="00593BB5">
      <w:pPr>
        <w:rPr>
          <w:sz w:val="16"/>
        </w:rPr>
      </w:pPr>
      <w:r w:rsidRPr="00FD7B69">
        <w:rPr>
          <w:rStyle w:val="StyleUnderline"/>
        </w:rPr>
        <w:t>The threat of sea-level rising from global warming is well known, but there are also other likely and more imminent threats to the survivability of mankind and other living things. For example</w:t>
      </w:r>
      <w:r w:rsidRPr="00FD7B69">
        <w:rPr>
          <w:sz w:val="16"/>
        </w:rPr>
        <w:t xml:space="preserve">, Sherwood and Huber (2010) emphasize </w:t>
      </w:r>
      <w:r w:rsidRPr="00FD7B69">
        <w:rPr>
          <w:rStyle w:val="StyleUnderline"/>
        </w:rPr>
        <w:t>the</w:t>
      </w:r>
      <w:r w:rsidRPr="00FD7B69">
        <w:rPr>
          <w:sz w:val="16"/>
        </w:rPr>
        <w:t xml:space="preserve"> </w:t>
      </w:r>
      <w:r w:rsidRPr="00FD7B69">
        <w:rPr>
          <w:rStyle w:val="Emphasis"/>
        </w:rPr>
        <w:t>adaptability limit</w:t>
      </w:r>
      <w:r w:rsidRPr="00FD7B69">
        <w:rPr>
          <w:sz w:val="16"/>
        </w:rPr>
        <w:t xml:space="preserve"> </w:t>
      </w:r>
      <w:r w:rsidRPr="00FD7B69">
        <w:rPr>
          <w:rStyle w:val="StyleUnderline"/>
        </w:rPr>
        <w:t>to climate change due to</w:t>
      </w:r>
      <w:r w:rsidRPr="00FD7B69">
        <w:rPr>
          <w:sz w:val="16"/>
        </w:rPr>
        <w:t xml:space="preserve"> </w:t>
      </w:r>
      <w:r w:rsidRPr="00FD7B69">
        <w:rPr>
          <w:rStyle w:val="Emphasis"/>
        </w:rPr>
        <w:t>heat stress</w:t>
      </w:r>
      <w:r w:rsidRPr="00FD7B69">
        <w:rPr>
          <w:sz w:val="16"/>
        </w:rPr>
        <w:t xml:space="preserve"> </w:t>
      </w:r>
      <w:r w:rsidRPr="00FD7B69">
        <w:rPr>
          <w:rStyle w:val="StyleUnderline"/>
        </w:rPr>
        <w:t>from high environmental wet-bulb temperature.</w:t>
      </w:r>
      <w:r w:rsidRPr="00FD7B69">
        <w:rPr>
          <w:sz w:val="16"/>
        </w:rPr>
        <w:t xml:space="preserve"> They show that </w:t>
      </w:r>
      <w:r w:rsidRPr="00FD7B69">
        <w:rPr>
          <w:rStyle w:val="StyleUnderline"/>
        </w:rPr>
        <w:t>‘</w:t>
      </w:r>
      <w:r w:rsidRPr="00715BAC">
        <w:rPr>
          <w:rStyle w:val="StyleUnderline"/>
          <w:highlight w:val="cyan"/>
        </w:rPr>
        <w:t>even</w:t>
      </w:r>
      <w:r w:rsidRPr="00715BAC">
        <w:rPr>
          <w:sz w:val="16"/>
          <w:highlight w:val="cyan"/>
        </w:rPr>
        <w:t xml:space="preserve"> </w:t>
      </w:r>
      <w:r w:rsidRPr="00715BAC">
        <w:rPr>
          <w:rStyle w:val="Emphasis"/>
          <w:highlight w:val="cyan"/>
        </w:rPr>
        <w:t>modest</w:t>
      </w:r>
      <w:r w:rsidRPr="00FD7B69">
        <w:rPr>
          <w:sz w:val="16"/>
        </w:rPr>
        <w:t xml:space="preserve"> global </w:t>
      </w:r>
      <w:r w:rsidRPr="00715BAC">
        <w:rPr>
          <w:rStyle w:val="Emphasis"/>
          <w:highlight w:val="cyan"/>
        </w:rPr>
        <w:t>warming</w:t>
      </w:r>
      <w:r w:rsidRPr="00FD7B69">
        <w:rPr>
          <w:sz w:val="16"/>
        </w:rPr>
        <w:t xml:space="preserve"> </w:t>
      </w:r>
      <w:r w:rsidRPr="00FD7B69">
        <w:rPr>
          <w:rStyle w:val="StyleUnderline"/>
        </w:rPr>
        <w:t xml:space="preserve">could ... </w:t>
      </w:r>
      <w:r w:rsidRPr="00715BAC">
        <w:rPr>
          <w:rStyle w:val="StyleUnderline"/>
          <w:highlight w:val="cyan"/>
        </w:rPr>
        <w:t>expose</w:t>
      </w:r>
      <w:r w:rsidRPr="00FD7B69">
        <w:rPr>
          <w:rStyle w:val="StyleUnderline"/>
        </w:rPr>
        <w:t xml:space="preserve"> large fractions of the</w:t>
      </w:r>
      <w:r w:rsidRPr="00FD7B69">
        <w:rPr>
          <w:sz w:val="16"/>
        </w:rPr>
        <w:t xml:space="preserve"> [world] </w:t>
      </w:r>
      <w:r w:rsidRPr="00715BAC">
        <w:rPr>
          <w:rStyle w:val="StyleUnderline"/>
          <w:highlight w:val="cyan"/>
        </w:rPr>
        <w:t>population to</w:t>
      </w:r>
      <w:r w:rsidRPr="00FD7B69">
        <w:rPr>
          <w:sz w:val="16"/>
        </w:rPr>
        <w:t xml:space="preserve"> </w:t>
      </w:r>
      <w:r w:rsidRPr="00FD7B69">
        <w:rPr>
          <w:rStyle w:val="Emphasis"/>
        </w:rPr>
        <w:t xml:space="preserve">unprecedented </w:t>
      </w:r>
      <w:r w:rsidRPr="00715BAC">
        <w:rPr>
          <w:rStyle w:val="Emphasis"/>
          <w:highlight w:val="cyan"/>
        </w:rPr>
        <w:t>heat stress’</w:t>
      </w:r>
      <w:r w:rsidRPr="00FD7B69">
        <w:rPr>
          <w:sz w:val="16"/>
        </w:rPr>
        <w:t xml:space="preserve"> p. 9552 and that </w:t>
      </w:r>
      <w:r w:rsidRPr="00FD7B69">
        <w:rPr>
          <w:rStyle w:val="StyleUnderline"/>
        </w:rPr>
        <w:t xml:space="preserve">with substantial global warming, ‘the area of land rendered </w:t>
      </w:r>
      <w:r w:rsidRPr="00FD7B69">
        <w:rPr>
          <w:rStyle w:val="Emphasis"/>
        </w:rPr>
        <w:t>uninhabitable by heat stress</w:t>
      </w:r>
      <w:r w:rsidRPr="00FD7B69">
        <w:rPr>
          <w:rStyle w:val="StyleUnderline"/>
        </w:rPr>
        <w:t xml:space="preserve"> would </w:t>
      </w:r>
      <w:r w:rsidRPr="00FD7B69">
        <w:rPr>
          <w:rStyle w:val="Emphasis"/>
        </w:rPr>
        <w:t>dwarf</w:t>
      </w:r>
      <w:r w:rsidRPr="00FD7B69">
        <w:rPr>
          <w:sz w:val="16"/>
        </w:rPr>
        <w:t xml:space="preserve"> </w:t>
      </w:r>
      <w:r w:rsidRPr="00FD7B69">
        <w:rPr>
          <w:rStyle w:val="StyleUnderline"/>
        </w:rPr>
        <w:t>that affected by</w:t>
      </w:r>
      <w:r w:rsidRPr="00FD7B69">
        <w:rPr>
          <w:sz w:val="16"/>
        </w:rPr>
        <w:t xml:space="preserve"> rising </w:t>
      </w:r>
      <w:r w:rsidRPr="00FD7B69">
        <w:rPr>
          <w:rStyle w:val="Emphasis"/>
        </w:rPr>
        <w:t>sea level’</w:t>
      </w:r>
      <w:r w:rsidRPr="00FD7B69">
        <w:rPr>
          <w:sz w:val="16"/>
        </w:rPr>
        <w:t xml:space="preserve"> p. 9555, </w:t>
      </w:r>
      <w:r w:rsidRPr="00715BAC">
        <w:rPr>
          <w:rStyle w:val="StyleUnderline"/>
          <w:highlight w:val="cyan"/>
        </w:rPr>
        <w:t>making</w:t>
      </w:r>
      <w:r w:rsidRPr="00715BAC">
        <w:rPr>
          <w:sz w:val="16"/>
          <w:highlight w:val="cyan"/>
        </w:rPr>
        <w:t xml:space="preserve"> </w:t>
      </w:r>
      <w:r w:rsidRPr="00715BAC">
        <w:rPr>
          <w:rStyle w:val="Emphasis"/>
          <w:highlight w:val="cyan"/>
        </w:rPr>
        <w:t>extinction</w:t>
      </w:r>
      <w:r w:rsidRPr="00FD7B69">
        <w:rPr>
          <w:rStyle w:val="Emphasis"/>
        </w:rPr>
        <w:t xml:space="preserve"> much more </w:t>
      </w:r>
      <w:r w:rsidRPr="00715BAC">
        <w:rPr>
          <w:rStyle w:val="Emphasis"/>
          <w:highlight w:val="cyan"/>
        </w:rPr>
        <w:t>likely</w:t>
      </w:r>
      <w:r w:rsidRPr="00FD7B69">
        <w:rPr>
          <w:sz w:val="16"/>
        </w:rPr>
        <w:t xml:space="preserve"> and the relatively moderate damages estimated by most integrated assessment models unreliably low.</w:t>
      </w:r>
    </w:p>
    <w:p w14:paraId="397667EA" w14:textId="77777777" w:rsidR="00593BB5" w:rsidRPr="00FD7B69" w:rsidRDefault="00593BB5" w:rsidP="00593BB5">
      <w:pPr>
        <w:rPr>
          <w:rStyle w:val="Emphasis"/>
          <w:sz w:val="28"/>
          <w:szCs w:val="28"/>
        </w:rPr>
      </w:pPr>
      <w:r w:rsidRPr="00FD7B69">
        <w:rPr>
          <w:rStyle w:val="StyleUnderline"/>
        </w:rPr>
        <w:t>While</w:t>
      </w:r>
      <w:r w:rsidRPr="00FD7B69">
        <w:rPr>
          <w:sz w:val="16"/>
        </w:rPr>
        <w:t xml:space="preserve"> </w:t>
      </w:r>
      <w:r w:rsidRPr="00FD7B69">
        <w:rPr>
          <w:rStyle w:val="Emphasis"/>
        </w:rPr>
        <w:t>imminent</w:t>
      </w:r>
      <w:r w:rsidRPr="00FD7B69">
        <w:rPr>
          <w:sz w:val="16"/>
        </w:rPr>
        <w:t xml:space="preserve"> </w:t>
      </w:r>
      <w:r w:rsidRPr="00FD7B69">
        <w:rPr>
          <w:rStyle w:val="StyleUnderline"/>
        </w:rPr>
        <w:t>extinction is</w:t>
      </w:r>
      <w:r w:rsidRPr="00FD7B69">
        <w:rPr>
          <w:sz w:val="16"/>
        </w:rPr>
        <w:t xml:space="preserve"> very </w:t>
      </w:r>
      <w:r w:rsidRPr="00FD7B69">
        <w:rPr>
          <w:rStyle w:val="StyleUnderline"/>
        </w:rPr>
        <w:t>unlikely</w:t>
      </w:r>
      <w:r w:rsidRPr="00FD7B69">
        <w:rPr>
          <w:sz w:val="16"/>
        </w:rPr>
        <w:t xml:space="preserve"> and may not come for a long time even under business as usual, the main point is that </w:t>
      </w:r>
      <w:r w:rsidRPr="00FD7B69">
        <w:rPr>
          <w:rStyle w:val="StyleUnderline"/>
        </w:rPr>
        <w:t>we</w:t>
      </w:r>
      <w:r w:rsidRPr="00FD7B69">
        <w:rPr>
          <w:sz w:val="16"/>
        </w:rPr>
        <w:t xml:space="preserve"> </w:t>
      </w:r>
      <w:r w:rsidRPr="00FD7B69">
        <w:rPr>
          <w:rStyle w:val="Emphasis"/>
        </w:rPr>
        <w:t>cannot rule it out</w:t>
      </w:r>
      <w:r w:rsidRPr="00FD7B69">
        <w:rPr>
          <w:sz w:val="16"/>
        </w:rPr>
        <w:t xml:space="preserve">. Annan and Hargreaves (2011, pp. 434–435) may be right that </w:t>
      </w:r>
      <w:r w:rsidRPr="00FD7B69">
        <w:rPr>
          <w:rStyle w:val="StyleUnderline"/>
        </w:rPr>
        <w:t xml:space="preserve">there is ‘an upper 95 per cent probability limit for S [temperature increase] ... to lie close to 4°C, and certainly well below 6°C’. However, probabilities of 5 per cent, 0.5 per cent, 0.05 per cent or even 0.005 per cent of excessive warming and the resulting extinction probabilities </w:t>
      </w:r>
      <w:r w:rsidRPr="00FD7B69">
        <w:rPr>
          <w:rStyle w:val="Emphasis"/>
        </w:rPr>
        <w:t>cannot be ruled out</w:t>
      </w:r>
      <w:r w:rsidRPr="00FD7B69">
        <w:rPr>
          <w:sz w:val="16"/>
        </w:rPr>
        <w:t xml:space="preserve"> </w:t>
      </w:r>
      <w:r w:rsidRPr="00FD7B69">
        <w:rPr>
          <w:rStyle w:val="StyleUnderline"/>
        </w:rPr>
        <w:t>and are</w:t>
      </w:r>
      <w:r w:rsidRPr="00FD7B69">
        <w:rPr>
          <w:sz w:val="16"/>
        </w:rPr>
        <w:t xml:space="preserve"> </w:t>
      </w:r>
      <w:r w:rsidRPr="00FD7B69">
        <w:rPr>
          <w:rStyle w:val="Emphasis"/>
        </w:rPr>
        <w:t>unacceptable</w:t>
      </w:r>
      <w:r w:rsidRPr="00FD7B69">
        <w:rPr>
          <w:rStyle w:val="StyleUnderline"/>
        </w:rPr>
        <w:t>. Even if there is only a</w:t>
      </w:r>
      <w:r w:rsidRPr="00FD7B69">
        <w:rPr>
          <w:sz w:val="16"/>
        </w:rPr>
        <w:t xml:space="preserve"> </w:t>
      </w:r>
      <w:r w:rsidRPr="00FD7B69">
        <w:rPr>
          <w:rStyle w:val="Emphasis"/>
        </w:rPr>
        <w:t>1 per cent probability</w:t>
      </w:r>
      <w:r w:rsidRPr="00FD7B69">
        <w:rPr>
          <w:sz w:val="16"/>
        </w:rPr>
        <w:t xml:space="preserve"> </w:t>
      </w:r>
      <w:r w:rsidRPr="00FD7B69">
        <w:rPr>
          <w:rStyle w:val="StyleUnderline"/>
        </w:rPr>
        <w:t>that there is a</w:t>
      </w:r>
      <w:r w:rsidRPr="00FD7B69">
        <w:rPr>
          <w:sz w:val="16"/>
        </w:rPr>
        <w:t xml:space="preserve"> time </w:t>
      </w:r>
      <w:r w:rsidRPr="00FD7B69">
        <w:rPr>
          <w:rStyle w:val="Emphasis"/>
        </w:rPr>
        <w:t>bomb in the</w:t>
      </w:r>
      <w:r w:rsidRPr="00FD7B69">
        <w:rPr>
          <w:sz w:val="16"/>
        </w:rPr>
        <w:t xml:space="preserve"> air</w:t>
      </w:r>
      <w:r w:rsidRPr="00FD7B69">
        <w:rPr>
          <w:rStyle w:val="Emphasis"/>
        </w:rPr>
        <w:t>plane</w:t>
      </w:r>
      <w:r w:rsidRPr="00FD7B69">
        <w:rPr>
          <w:rStyle w:val="StyleUnderline"/>
        </w:rPr>
        <w:t>, you</w:t>
      </w:r>
      <w:r w:rsidRPr="00FD7B69">
        <w:rPr>
          <w:sz w:val="16"/>
        </w:rPr>
        <w:t xml:space="preserve"> </w:t>
      </w:r>
      <w:r w:rsidRPr="00FD7B69">
        <w:rPr>
          <w:rStyle w:val="Emphasis"/>
        </w:rPr>
        <w:t>probably want to change your flight</w:t>
      </w:r>
      <w:r w:rsidRPr="00FD7B69">
        <w:rPr>
          <w:rStyle w:val="StyleUnderline"/>
        </w:rPr>
        <w:t xml:space="preserve">. </w:t>
      </w:r>
      <w:r w:rsidRPr="000C3F50">
        <w:rPr>
          <w:rStyle w:val="Emphasis"/>
        </w:rPr>
        <w:t xml:space="preserve">Extinction of the whole world is </w:t>
      </w:r>
      <w:r w:rsidRPr="00715BAC">
        <w:rPr>
          <w:rStyle w:val="Emphasis"/>
          <w:highlight w:val="cyan"/>
        </w:rPr>
        <w:t>more important to avoid by</w:t>
      </w:r>
      <w:r w:rsidRPr="000C3F50">
        <w:rPr>
          <w:rStyle w:val="Emphasis"/>
        </w:rPr>
        <w:t xml:space="preserve"> literally </w:t>
      </w:r>
      <w:r w:rsidRPr="00715BAC">
        <w:rPr>
          <w:rStyle w:val="Emphasis"/>
          <w:highlight w:val="cyan"/>
        </w:rPr>
        <w:t>a trillion times</w:t>
      </w:r>
      <w:r w:rsidRPr="000C3F50">
        <w:t>.</w:t>
      </w:r>
    </w:p>
    <w:p w14:paraId="0E7D5720" w14:textId="77777777" w:rsidR="00593BB5" w:rsidRDefault="00593BB5" w:rsidP="00593BB5">
      <w:pPr>
        <w:pStyle w:val="Heading4"/>
      </w:pPr>
      <w:r>
        <w:rPr>
          <w:u w:val="single"/>
        </w:rPr>
        <w:t>O</w:t>
      </w:r>
      <w:r w:rsidRPr="0008092D">
        <w:rPr>
          <w:u w:val="single"/>
        </w:rPr>
        <w:t>nly</w:t>
      </w:r>
      <w:r>
        <w:t xml:space="preserve"> warming causes </w:t>
      </w:r>
      <w:r w:rsidRPr="00AB0F14">
        <w:rPr>
          <w:u w:val="single"/>
        </w:rPr>
        <w:t>extinction</w:t>
      </w:r>
      <w:r>
        <w:t>.</w:t>
      </w:r>
    </w:p>
    <w:p w14:paraId="7984154D" w14:textId="77777777" w:rsidR="00593BB5" w:rsidRPr="004965D9" w:rsidRDefault="00593BB5" w:rsidP="00593BB5">
      <w:pPr>
        <w:rPr>
          <w:b/>
          <w:bCs/>
          <w:sz w:val="26"/>
        </w:rPr>
      </w:pPr>
      <w:r w:rsidRPr="004965D9">
        <w:rPr>
          <w:rStyle w:val="Style13ptBold"/>
        </w:rPr>
        <w:t>McDonald 19</w:t>
      </w:r>
      <w:r>
        <w:t xml:space="preserve"> – writer and geography PhD student at University of Oxford studying the intersection of grassroots movements and energy transition.</w:t>
      </w:r>
      <w:r w:rsidRPr="00AD5C76">
        <w:rPr>
          <w:rStyle w:val="Style13ptBold"/>
        </w:rPr>
        <w:t xml:space="preserve"> </w:t>
      </w:r>
      <w:r w:rsidRPr="00AD5C76">
        <w:t>(Samuel Miller</w:t>
      </w:r>
      <w:r>
        <w:t xml:space="preserve">; Published: January 4, 2019; </w:t>
      </w:r>
      <w:r w:rsidRPr="00AD5C76">
        <w:t>“Deathly Salvation”</w:t>
      </w:r>
      <w:r>
        <w:t xml:space="preserve">; </w:t>
      </w:r>
      <w:r w:rsidRPr="00ED42CE">
        <w:t>The Trouble</w:t>
      </w:r>
      <w:r>
        <w:t xml:space="preserve">; Accessed: July 5, 2021; </w:t>
      </w:r>
      <w:r w:rsidRPr="00AD5C76">
        <w:t>https://www.the-trouble.com/content/2019/1/4/deathly-salvation)</w:t>
      </w:r>
      <w:r>
        <w:t>//CYang</w:t>
      </w:r>
    </w:p>
    <w:p w14:paraId="5B323165" w14:textId="77777777" w:rsidR="00593BB5" w:rsidRPr="00C965FD" w:rsidRDefault="00593BB5" w:rsidP="00593BB5">
      <w:pPr>
        <w:rPr>
          <w:sz w:val="16"/>
          <w:szCs w:val="16"/>
        </w:rPr>
      </w:pPr>
      <w:r w:rsidRPr="000C171C">
        <w:rPr>
          <w:sz w:val="16"/>
        </w:rPr>
        <w:t xml:space="preserve">A devastating fact of climate collapse is that there may be a silver lining to the mushroom cloud. First, it should be noted that a </w:t>
      </w:r>
      <w:r w:rsidRPr="00715BAC">
        <w:rPr>
          <w:rStyle w:val="StyleUnderline"/>
          <w:highlight w:val="cyan"/>
        </w:rPr>
        <w:t>nuclear exchange does not</w:t>
      </w:r>
      <w:r w:rsidRPr="000C171C">
        <w:rPr>
          <w:sz w:val="16"/>
        </w:rPr>
        <w:t xml:space="preserve"> inevitably </w:t>
      </w:r>
      <w:r w:rsidRPr="00715BAC">
        <w:rPr>
          <w:rStyle w:val="StyleUnderline"/>
          <w:highlight w:val="cyan"/>
        </w:rPr>
        <w:t>result in</w:t>
      </w:r>
      <w:r w:rsidRPr="000C171C">
        <w:rPr>
          <w:rStyle w:val="StyleUnderline"/>
        </w:rPr>
        <w:t xml:space="preserve"> </w:t>
      </w:r>
      <w:r w:rsidRPr="0061370A">
        <w:rPr>
          <w:rStyle w:val="Emphasis"/>
        </w:rPr>
        <w:t xml:space="preserve">apocalyptic </w:t>
      </w:r>
      <w:r w:rsidRPr="00715BAC">
        <w:rPr>
          <w:rStyle w:val="Emphasis"/>
          <w:highlight w:val="cyan"/>
        </w:rPr>
        <w:t>loss</w:t>
      </w:r>
      <w:r w:rsidRPr="00715BAC">
        <w:rPr>
          <w:rStyle w:val="StyleUnderline"/>
          <w:highlight w:val="cyan"/>
        </w:rPr>
        <w:t xml:space="preserve"> of life. Nuclear winter</w:t>
      </w:r>
      <w:r w:rsidRPr="000C171C">
        <w:rPr>
          <w:sz w:val="16"/>
        </w:rPr>
        <w:t xml:space="preserve"> – the idea that firestorms would make the earth uninhabitable – </w:t>
      </w:r>
      <w:r w:rsidRPr="000C171C">
        <w:rPr>
          <w:rStyle w:val="StyleUnderline"/>
        </w:rPr>
        <w:t xml:space="preserve">is </w:t>
      </w:r>
      <w:r w:rsidRPr="00715BAC">
        <w:rPr>
          <w:rStyle w:val="StyleUnderline"/>
          <w:highlight w:val="cyan"/>
        </w:rPr>
        <w:t xml:space="preserve">based on </w:t>
      </w:r>
      <w:r w:rsidRPr="00715BAC">
        <w:rPr>
          <w:rStyle w:val="Emphasis"/>
          <w:highlight w:val="cyan"/>
        </w:rPr>
        <w:t>shaky science</w:t>
      </w:r>
      <w:r w:rsidRPr="00655E51">
        <w:rPr>
          <w:rStyle w:val="StyleUnderline"/>
        </w:rPr>
        <w:t>.</w:t>
      </w:r>
      <w:r w:rsidRPr="000C171C">
        <w:rPr>
          <w:rStyle w:val="StyleUnderline"/>
        </w:rPr>
        <w:t xml:space="preserve"> There’s </w:t>
      </w:r>
      <w:r w:rsidRPr="00715BAC">
        <w:rPr>
          <w:rStyle w:val="StyleUnderline"/>
          <w:highlight w:val="cyan"/>
        </w:rPr>
        <w:t>no</w:t>
      </w:r>
      <w:r w:rsidRPr="000C171C">
        <w:rPr>
          <w:rStyle w:val="StyleUnderline"/>
        </w:rPr>
        <w:t xml:space="preserve"> </w:t>
      </w:r>
      <w:r w:rsidRPr="0061370A">
        <w:rPr>
          <w:rStyle w:val="Emphasis"/>
        </w:rPr>
        <w:t xml:space="preserve">reliable </w:t>
      </w:r>
      <w:r w:rsidRPr="00715BAC">
        <w:rPr>
          <w:rStyle w:val="Emphasis"/>
          <w:highlight w:val="cyan"/>
        </w:rPr>
        <w:t>model</w:t>
      </w:r>
      <w:r w:rsidRPr="00715BAC">
        <w:rPr>
          <w:rStyle w:val="StyleUnderline"/>
          <w:highlight w:val="cyan"/>
        </w:rPr>
        <w:t xml:space="preserve"> that</w:t>
      </w:r>
      <w:r w:rsidRPr="000C171C">
        <w:rPr>
          <w:sz w:val="16"/>
        </w:rPr>
        <w:t xml:space="preserve"> can </w:t>
      </w:r>
      <w:r w:rsidRPr="00715BAC">
        <w:rPr>
          <w:rStyle w:val="StyleUnderline"/>
          <w:highlight w:val="cyan"/>
        </w:rPr>
        <w:t>determine how many megatons would decimate ag</w:t>
      </w:r>
      <w:r w:rsidRPr="000C171C">
        <w:rPr>
          <w:rStyle w:val="StyleUnderline"/>
        </w:rPr>
        <w:t xml:space="preserve">riculture </w:t>
      </w:r>
      <w:r w:rsidRPr="00715BAC">
        <w:rPr>
          <w:rStyle w:val="StyleUnderline"/>
          <w:highlight w:val="cyan"/>
        </w:rPr>
        <w:t>or make humans extinct. Nations</w:t>
      </w:r>
      <w:r w:rsidRPr="000C171C">
        <w:rPr>
          <w:sz w:val="16"/>
        </w:rPr>
        <w:t xml:space="preserve"> have </w:t>
      </w:r>
      <w:r w:rsidRPr="000C171C">
        <w:rPr>
          <w:rStyle w:val="StyleUnderline"/>
        </w:rPr>
        <w:t xml:space="preserve">already </w:t>
      </w:r>
      <w:r w:rsidRPr="00715BAC">
        <w:rPr>
          <w:rStyle w:val="StyleUnderline"/>
          <w:highlight w:val="cyan"/>
        </w:rPr>
        <w:t xml:space="preserve">detonated </w:t>
      </w:r>
      <w:r w:rsidRPr="00715BAC">
        <w:rPr>
          <w:rStyle w:val="Emphasis"/>
          <w:highlight w:val="cyan"/>
        </w:rPr>
        <w:t>2,476 nuclear devices</w:t>
      </w:r>
      <w:r w:rsidRPr="0061370A">
        <w:rPr>
          <w:sz w:val="16"/>
          <w:szCs w:val="16"/>
        </w:rPr>
        <w:t>.</w:t>
      </w:r>
      <w:r>
        <w:rPr>
          <w:sz w:val="16"/>
          <w:szCs w:val="16"/>
        </w:rPr>
        <w:t xml:space="preserve"> </w:t>
      </w:r>
      <w:r w:rsidRPr="00C965FD">
        <w:rPr>
          <w:sz w:val="16"/>
          <w:szCs w:val="16"/>
        </w:rPr>
        <w:t xml:space="preserve">An exchange that shuts down the global economy but stops short of human extinction may be the only blade realistically likely to cut the carbon knot we’re trapped within. It would decimate existing infrastructures, providing an opportunity to build new energy infrastructure and intervene in the current investments and subsidies keeping fossil fuels alive. </w:t>
      </w:r>
    </w:p>
    <w:p w14:paraId="2F9DC470" w14:textId="77777777" w:rsidR="00593BB5" w:rsidRDefault="00593BB5" w:rsidP="00593BB5">
      <w:pPr>
        <w:rPr>
          <w:rStyle w:val="StyleUnderline"/>
        </w:rPr>
      </w:pPr>
      <w:r w:rsidRPr="00526602">
        <w:rPr>
          <w:sz w:val="16"/>
          <w:szCs w:val="16"/>
        </w:rPr>
        <w:t>In the near term, emissions would almost certainly rise as militaries are some of the world’s largest emitters. Given what we know of human history, though, conflict may be the only way to build the mass social cohesion necessary for undertaking the kind of huge, collective action needed for global sequestration and energy transition. Like the 20th century’s world wars, a nuclear exchange could serve as an economic leveler. It could provide justification for nationalizing energy industries with the interest of shuttering fossil fuel plants and transitioning to renewables and, uh, nuclear energy. It could shock us into reimagining a less suicidal civilization, one that dethrones the death-cult zealots who are currently in power. And it may toss particulates into the atmosphere sufficient to block out some of the solar heat helping to drive global warming. Or it may have the opposite effects. Who knows?</w:t>
      </w:r>
      <w:r>
        <w:rPr>
          <w:sz w:val="16"/>
          <w:szCs w:val="16"/>
        </w:rPr>
        <w:t xml:space="preserve"> </w:t>
      </w:r>
      <w:r w:rsidRPr="005709DC">
        <w:rPr>
          <w:sz w:val="16"/>
        </w:rPr>
        <w:t xml:space="preserve">What we do know is that </w:t>
      </w:r>
      <w:r w:rsidRPr="00715BAC">
        <w:rPr>
          <w:rStyle w:val="StyleUnderline"/>
          <w:highlight w:val="cyan"/>
        </w:rPr>
        <w:t>humans</w:t>
      </w:r>
      <w:r w:rsidRPr="005709DC">
        <w:rPr>
          <w:rStyle w:val="StyleUnderline"/>
        </w:rPr>
        <w:t xml:space="preserve"> can </w:t>
      </w:r>
      <w:r w:rsidRPr="00715BAC">
        <w:rPr>
          <w:rStyle w:val="StyleUnderline"/>
          <w:highlight w:val="cyan"/>
        </w:rPr>
        <w:t>survive and recover from war</w:t>
      </w:r>
      <w:r w:rsidRPr="005709DC">
        <w:rPr>
          <w:sz w:val="16"/>
        </w:rPr>
        <w:t xml:space="preserve">, probably </w:t>
      </w:r>
      <w:r w:rsidRPr="00715BAC">
        <w:rPr>
          <w:rStyle w:val="StyleUnderline"/>
          <w:highlight w:val="cyan"/>
        </w:rPr>
        <w:t>even</w:t>
      </w:r>
      <w:r w:rsidRPr="005709DC">
        <w:rPr>
          <w:sz w:val="16"/>
        </w:rPr>
        <w:t xml:space="preserve"> a </w:t>
      </w:r>
      <w:r w:rsidRPr="00715BAC">
        <w:rPr>
          <w:rStyle w:val="StyleUnderline"/>
          <w:highlight w:val="cyan"/>
        </w:rPr>
        <w:t>nuclear</w:t>
      </w:r>
      <w:r w:rsidRPr="005709DC">
        <w:rPr>
          <w:sz w:val="16"/>
        </w:rPr>
        <w:t xml:space="preserve"> one. </w:t>
      </w:r>
      <w:r w:rsidRPr="00715BAC">
        <w:rPr>
          <w:rStyle w:val="StyleUnderline"/>
          <w:highlight w:val="cyan"/>
        </w:rPr>
        <w:t xml:space="preserve">Humans </w:t>
      </w:r>
      <w:r w:rsidRPr="00715BAC">
        <w:rPr>
          <w:rStyle w:val="Emphasis"/>
          <w:highlight w:val="cyan"/>
        </w:rPr>
        <w:t>cannot recover</w:t>
      </w:r>
      <w:r w:rsidRPr="00715BAC">
        <w:rPr>
          <w:rStyle w:val="StyleUnderline"/>
          <w:highlight w:val="cyan"/>
        </w:rPr>
        <w:t xml:space="preserve"> from</w:t>
      </w:r>
      <w:r w:rsidRPr="005709DC">
        <w:rPr>
          <w:sz w:val="16"/>
        </w:rPr>
        <w:t xml:space="preserve"> runaway </w:t>
      </w:r>
      <w:r w:rsidRPr="00715BAC">
        <w:rPr>
          <w:rStyle w:val="StyleUnderline"/>
          <w:highlight w:val="cyan"/>
        </w:rPr>
        <w:t>climate change. Nuclear war is not an</w:t>
      </w:r>
      <w:r w:rsidRPr="005709DC">
        <w:rPr>
          <w:sz w:val="16"/>
        </w:rPr>
        <w:t xml:space="preserve"> inevitable </w:t>
      </w:r>
      <w:r w:rsidRPr="00715BAC">
        <w:rPr>
          <w:rStyle w:val="Emphasis"/>
          <w:highlight w:val="cyan"/>
        </w:rPr>
        <w:t>extinction event</w:t>
      </w:r>
      <w:r w:rsidRPr="005709DC">
        <w:rPr>
          <w:sz w:val="16"/>
        </w:rPr>
        <w:t xml:space="preserve">; six degrees of </w:t>
      </w:r>
      <w:r w:rsidRPr="00715BAC">
        <w:rPr>
          <w:rStyle w:val="StyleUnderline"/>
          <w:highlight w:val="cyan"/>
        </w:rPr>
        <w:t>warming is</w:t>
      </w:r>
      <w:r>
        <w:rPr>
          <w:rStyle w:val="StyleUnderline"/>
        </w:rPr>
        <w:t>.</w:t>
      </w:r>
    </w:p>
    <w:p w14:paraId="5285C0DF" w14:textId="77777777" w:rsidR="00593BB5" w:rsidRDefault="00593BB5" w:rsidP="00593BB5">
      <w:pPr>
        <w:rPr>
          <w:rStyle w:val="StyleUnderline"/>
        </w:rPr>
      </w:pPr>
    </w:p>
    <w:p w14:paraId="70451016" w14:textId="77777777" w:rsidR="00593BB5" w:rsidRDefault="00593BB5" w:rsidP="00593BB5">
      <w:pPr>
        <w:pStyle w:val="Heading4"/>
      </w:pPr>
      <w:r>
        <w:t xml:space="preserve">The AFF </w:t>
      </w:r>
      <w:r w:rsidRPr="004D5326">
        <w:rPr>
          <w:u w:val="single"/>
        </w:rPr>
        <w:t>solves</w:t>
      </w:r>
      <w:r>
        <w:t>:</w:t>
      </w:r>
    </w:p>
    <w:p w14:paraId="24871D78" w14:textId="77777777" w:rsidR="00593BB5" w:rsidRPr="00B11AEA" w:rsidRDefault="00593BB5" w:rsidP="00593BB5">
      <w:pPr>
        <w:pStyle w:val="Heading4"/>
      </w:pPr>
      <w:r>
        <w:t xml:space="preserve">1. </w:t>
      </w:r>
      <w:r>
        <w:rPr>
          <w:u w:val="single"/>
        </w:rPr>
        <w:t>Aerosols</w:t>
      </w:r>
      <w:r>
        <w:t xml:space="preserve">---albedo modification is </w:t>
      </w:r>
      <w:r w:rsidRPr="00DB5FF9">
        <w:rPr>
          <w:u w:val="single"/>
        </w:rPr>
        <w:t>inevitable</w:t>
      </w:r>
      <w:r>
        <w:t xml:space="preserve">---BUT </w:t>
      </w:r>
      <w:r w:rsidRPr="00DB5FF9">
        <w:rPr>
          <w:u w:val="single"/>
        </w:rPr>
        <w:t>timely</w:t>
      </w:r>
      <w:r>
        <w:t xml:space="preserve"> regulations create aerosols that will avoid </w:t>
      </w:r>
      <w:r>
        <w:rPr>
          <w:u w:val="single"/>
        </w:rPr>
        <w:t>catastrophe</w:t>
      </w:r>
      <w:r>
        <w:t xml:space="preserve">. </w:t>
      </w:r>
    </w:p>
    <w:p w14:paraId="6E8259A3" w14:textId="77777777" w:rsidR="00593BB5" w:rsidRPr="00B11AEA" w:rsidRDefault="00593BB5" w:rsidP="00593BB5">
      <w:r>
        <w:t xml:space="preserve">Adrian </w:t>
      </w:r>
      <w:r w:rsidRPr="00B11AEA">
        <w:rPr>
          <w:rStyle w:val="Heading4Char"/>
        </w:rPr>
        <w:t>Cho 16</w:t>
      </w:r>
      <w:r w:rsidRPr="00B11AEA">
        <w:t>. covers mainly physics, cosmology, and some scientific policy. He has been a staff writer at Science since 2005 and has been writing for a living since 1999, when he completed the Science Communication Program at the University of California. “To fight global warming, Senate calls for study of making Earth reflect more light.” Science | AAAS. 4-19-2016. https://www.sciencemag.org/news/2016/04/fight-global-warming-senate-calls-study-making-earth-reflect-more-light //EM</w:t>
      </w:r>
    </w:p>
    <w:p w14:paraId="19B5A247" w14:textId="77777777" w:rsidR="00593BB5" w:rsidRPr="00B11AEA" w:rsidRDefault="00593BB5" w:rsidP="00593BB5">
      <w:pPr>
        <w:rPr>
          <w:sz w:val="16"/>
        </w:rPr>
      </w:pPr>
      <w:r w:rsidRPr="00B11AEA">
        <w:rPr>
          <w:sz w:val="16"/>
        </w:rPr>
        <w:t xml:space="preserve">Critics argue that </w:t>
      </w:r>
      <w:r w:rsidRPr="00B11AEA">
        <w:rPr>
          <w:rStyle w:val="StyleUnderline"/>
        </w:rPr>
        <w:t>albedo modification</w:t>
      </w:r>
      <w:r w:rsidRPr="00B11AEA">
        <w:rPr>
          <w:sz w:val="16"/>
        </w:rPr>
        <w:t xml:space="preserve"> and other "geoengineering" schemes </w:t>
      </w:r>
      <w:r w:rsidRPr="00B11AEA">
        <w:rPr>
          <w:rStyle w:val="StyleUnderline"/>
        </w:rPr>
        <w:t>are risky</w:t>
      </w:r>
      <w:r w:rsidRPr="00B11AEA">
        <w:rPr>
          <w:sz w:val="16"/>
        </w:rPr>
        <w:t xml:space="preserve"> and would discourage nations from trying to reduce their emissions of carbon dioxide, the heat-trapping gas that comes from the burning of fossil fuels and that is causing global warming by absorbing increasing amounts of energy from sunlight. Still, climate researchers say they should find out what its potential of albedo modification might be.</w:t>
      </w:r>
    </w:p>
    <w:p w14:paraId="681F2C2C" w14:textId="77777777" w:rsidR="00593BB5" w:rsidRPr="00B11AEA" w:rsidRDefault="00593BB5" w:rsidP="00593BB5">
      <w:pPr>
        <w:rPr>
          <w:sz w:val="16"/>
        </w:rPr>
      </w:pPr>
      <w:r w:rsidRPr="00B11AEA">
        <w:rPr>
          <w:sz w:val="16"/>
        </w:rPr>
        <w:t xml:space="preserve">"The recommendation is great," says Joyce Penner, an atmospheric scientist at the University of Michigan, Ann Arbor. </w:t>
      </w:r>
      <w:r w:rsidRPr="00B11AEA">
        <w:rPr>
          <w:rStyle w:val="StyleUnderline"/>
        </w:rPr>
        <w:t>Albedo mod</w:t>
      </w:r>
      <w:r w:rsidRPr="00B11AEA">
        <w:rPr>
          <w:sz w:val="16"/>
        </w:rPr>
        <w:t>ification "</w:t>
      </w:r>
      <w:r w:rsidRPr="00B11AEA">
        <w:rPr>
          <w:rStyle w:val="StyleUnderline"/>
        </w:rPr>
        <w:t xml:space="preserve">is not a </w:t>
      </w:r>
      <w:r w:rsidRPr="00B11AEA">
        <w:rPr>
          <w:rStyle w:val="Emphasis"/>
        </w:rPr>
        <w:t>solution to global warming</w:t>
      </w:r>
      <w:r w:rsidRPr="00B11AEA">
        <w:rPr>
          <w:sz w:val="16"/>
        </w:rPr>
        <w:t xml:space="preserve">, </w:t>
      </w:r>
      <w:r w:rsidRPr="00B11AEA">
        <w:rPr>
          <w:rStyle w:val="StyleUnderline"/>
        </w:rPr>
        <w:t>it is only a way to avoid</w:t>
      </w:r>
      <w:r w:rsidRPr="00B11AEA">
        <w:rPr>
          <w:sz w:val="16"/>
        </w:rPr>
        <w:t xml:space="preserve">, perhaps, </w:t>
      </w:r>
      <w:r w:rsidRPr="00B11AEA">
        <w:rPr>
          <w:rStyle w:val="Emphasis"/>
        </w:rPr>
        <w:t>a tipping point</w:t>
      </w:r>
      <w:r w:rsidRPr="00B11AEA">
        <w:rPr>
          <w:sz w:val="16"/>
        </w:rPr>
        <w:t xml:space="preserve"> in the climate." David Keith, an atmospheric physicist at Harvard University, says, "</w:t>
      </w:r>
      <w:r w:rsidRPr="00B11AEA">
        <w:rPr>
          <w:rStyle w:val="StyleUnderline"/>
        </w:rPr>
        <w:t>Ignorance</w:t>
      </w:r>
      <w:r w:rsidRPr="00B11AEA">
        <w:rPr>
          <w:sz w:val="16"/>
        </w:rPr>
        <w:t xml:space="preserve"> </w:t>
      </w:r>
      <w:r w:rsidRPr="00B11AEA">
        <w:rPr>
          <w:rStyle w:val="StyleUnderline"/>
        </w:rPr>
        <w:t xml:space="preserve">is </w:t>
      </w:r>
      <w:r w:rsidRPr="00B11AEA">
        <w:rPr>
          <w:rStyle w:val="Emphasis"/>
        </w:rPr>
        <w:t>not a good basis</w:t>
      </w:r>
      <w:r w:rsidRPr="00B11AEA">
        <w:rPr>
          <w:sz w:val="16"/>
        </w:rPr>
        <w:t xml:space="preserve"> for making decisions, </w:t>
      </w:r>
      <w:r w:rsidRPr="00B11AEA">
        <w:rPr>
          <w:rStyle w:val="StyleUnderline"/>
        </w:rPr>
        <w:t>so learning</w:t>
      </w:r>
      <w:r w:rsidRPr="00B11AEA">
        <w:rPr>
          <w:sz w:val="16"/>
        </w:rPr>
        <w:t xml:space="preserve"> </w:t>
      </w:r>
      <w:r w:rsidRPr="00B11AEA">
        <w:rPr>
          <w:rStyle w:val="StyleUnderline"/>
        </w:rPr>
        <w:t>more</w:t>
      </w:r>
      <w:r w:rsidRPr="00B11AEA">
        <w:rPr>
          <w:sz w:val="16"/>
        </w:rPr>
        <w:t xml:space="preserve"> about this </w:t>
      </w:r>
      <w:r w:rsidRPr="00B11AEA">
        <w:rPr>
          <w:rStyle w:val="StyleUnderline"/>
        </w:rPr>
        <w:t xml:space="preserve">is </w:t>
      </w:r>
      <w:r w:rsidRPr="00B11AEA">
        <w:rPr>
          <w:rStyle w:val="Emphasis"/>
        </w:rPr>
        <w:t>extremely valuable</w:t>
      </w:r>
      <w:r w:rsidRPr="00B11AEA">
        <w:rPr>
          <w:sz w:val="16"/>
        </w:rPr>
        <w:t xml:space="preserve"> even if we find out that it will never work." Keith adds, however, that the few </w:t>
      </w:r>
      <w:r w:rsidRPr="00B11AEA">
        <w:rPr>
          <w:rStyle w:val="Emphasis"/>
        </w:rPr>
        <w:t>existing studies</w:t>
      </w:r>
      <w:r w:rsidRPr="00B11AEA">
        <w:rPr>
          <w:sz w:val="16"/>
        </w:rPr>
        <w:t xml:space="preserve"> </w:t>
      </w:r>
      <w:r w:rsidRPr="00B11AEA">
        <w:rPr>
          <w:rStyle w:val="StyleUnderline"/>
        </w:rPr>
        <w:t>suggest</w:t>
      </w:r>
      <w:r w:rsidRPr="00B11AEA">
        <w:rPr>
          <w:sz w:val="16"/>
        </w:rPr>
        <w:t xml:space="preserve"> albedo </w:t>
      </w:r>
      <w:r w:rsidRPr="00B11AEA">
        <w:rPr>
          <w:rStyle w:val="StyleUnderline"/>
        </w:rPr>
        <w:t>mod</w:t>
      </w:r>
      <w:r w:rsidRPr="00B11AEA">
        <w:rPr>
          <w:sz w:val="16"/>
        </w:rPr>
        <w:t xml:space="preserve">ification </w:t>
      </w:r>
      <w:r w:rsidRPr="00B11AEA">
        <w:rPr>
          <w:rStyle w:val="StyleUnderline"/>
        </w:rPr>
        <w:t xml:space="preserve">could help </w:t>
      </w:r>
      <w:r w:rsidRPr="00B11AEA">
        <w:rPr>
          <w:rStyle w:val="Emphasis"/>
        </w:rPr>
        <w:t>ameliorate</w:t>
      </w:r>
      <w:r w:rsidRPr="00B11AEA">
        <w:rPr>
          <w:sz w:val="16"/>
        </w:rPr>
        <w:t xml:space="preserve"> some effects of global </w:t>
      </w:r>
      <w:r w:rsidRPr="00B11AEA">
        <w:rPr>
          <w:rStyle w:val="StyleUnderline"/>
        </w:rPr>
        <w:t>warming</w:t>
      </w:r>
      <w:r w:rsidRPr="00B11AEA">
        <w:rPr>
          <w:sz w:val="16"/>
        </w:rPr>
        <w:t>.</w:t>
      </w:r>
    </w:p>
    <w:p w14:paraId="0EEE7E89" w14:textId="77777777" w:rsidR="00593BB5" w:rsidRPr="00B11AEA" w:rsidRDefault="00593BB5" w:rsidP="00593BB5">
      <w:pPr>
        <w:rPr>
          <w:sz w:val="16"/>
        </w:rPr>
      </w:pPr>
      <w:r w:rsidRPr="00B11AEA">
        <w:rPr>
          <w:sz w:val="16"/>
        </w:rPr>
        <w:t>The call for further research comes in a bill that would provide $5.4 billion for DOE's Office of Science next year. It also builds on the recommendations of a February 2015 report from the National Academy of Sciences (NAS) entitled Climate Intervention: Reflecting Sunlight to Cool Earth. That report warned explicitly that albedo modification shouldn't be deployed now because the risks and benefits were far too uncertain. Still, the committee urged further research to find out what those risks and benefits might be.</w:t>
      </w:r>
    </w:p>
    <w:p w14:paraId="6E790C7B" w14:textId="77777777" w:rsidR="00593BB5" w:rsidRPr="00B11AEA" w:rsidRDefault="00593BB5" w:rsidP="00593BB5">
      <w:pPr>
        <w:rPr>
          <w:sz w:val="16"/>
        </w:rPr>
      </w:pPr>
      <w:r w:rsidRPr="00B11AEA">
        <w:rPr>
          <w:sz w:val="16"/>
        </w:rPr>
        <w:t>The Senate appropriations committee wants DOE to do that research. "As other nations have launched research programs on albedo modification, the Committee recommends the Department review the findings of the NAS report … and leverage existing computational and modeling capabilities to explore potential impacts of albedo modification," says a report that accompanies the Senate budget bill. The direction is included in a section outlining priorities for the Office of Science program in biological and environmental research, which currently has an annual budget of $609 million.</w:t>
      </w:r>
    </w:p>
    <w:p w14:paraId="34E0CC29" w14:textId="77777777" w:rsidR="00593BB5" w:rsidRPr="00B11AEA" w:rsidRDefault="00593BB5" w:rsidP="00593BB5">
      <w:pPr>
        <w:rPr>
          <w:sz w:val="16"/>
        </w:rPr>
      </w:pPr>
      <w:r w:rsidRPr="00B11AEA">
        <w:rPr>
          <w:rStyle w:val="StyleUnderline"/>
        </w:rPr>
        <w:t>Albedo</w:t>
      </w:r>
      <w:r w:rsidRPr="00B11AEA">
        <w:rPr>
          <w:sz w:val="16"/>
        </w:rPr>
        <w:t xml:space="preserve"> </w:t>
      </w:r>
      <w:r w:rsidRPr="00DB5FF9">
        <w:rPr>
          <w:rStyle w:val="Emphasis"/>
        </w:rPr>
        <w:t>mod</w:t>
      </w:r>
      <w:r w:rsidRPr="00B11AEA">
        <w:rPr>
          <w:sz w:val="16"/>
        </w:rPr>
        <w:t xml:space="preserve">ification </w:t>
      </w:r>
      <w:r w:rsidRPr="00B11AEA">
        <w:rPr>
          <w:rStyle w:val="StyleUnderline"/>
        </w:rPr>
        <w:t>would work</w:t>
      </w:r>
      <w:r w:rsidRPr="00B11AEA">
        <w:rPr>
          <w:sz w:val="16"/>
        </w:rPr>
        <w:t xml:space="preserve"> </w:t>
      </w:r>
      <w:r w:rsidRPr="00B11AEA">
        <w:rPr>
          <w:rStyle w:val="StyleUnderline"/>
        </w:rPr>
        <w:t xml:space="preserve">by </w:t>
      </w:r>
      <w:r w:rsidRPr="00B11AEA">
        <w:rPr>
          <w:rStyle w:val="Emphasis"/>
        </w:rPr>
        <w:t>lacing the atmosphere</w:t>
      </w:r>
      <w:r w:rsidRPr="00B11AEA">
        <w:rPr>
          <w:sz w:val="16"/>
        </w:rPr>
        <w:t xml:space="preserve"> </w:t>
      </w:r>
      <w:r w:rsidRPr="00B11AEA">
        <w:rPr>
          <w:rStyle w:val="StyleUnderline"/>
        </w:rPr>
        <w:t>with</w:t>
      </w:r>
      <w:r w:rsidRPr="00B11AEA">
        <w:rPr>
          <w:sz w:val="16"/>
        </w:rPr>
        <w:t xml:space="preserve"> tiny </w:t>
      </w:r>
      <w:r w:rsidRPr="00B11AEA">
        <w:rPr>
          <w:rStyle w:val="StyleUnderline"/>
        </w:rPr>
        <w:t>particles or aerosols</w:t>
      </w:r>
      <w:r w:rsidRPr="00B11AEA">
        <w:rPr>
          <w:sz w:val="16"/>
        </w:rPr>
        <w:t xml:space="preserve"> </w:t>
      </w:r>
      <w:r w:rsidRPr="00B11AEA">
        <w:rPr>
          <w:rStyle w:val="StyleUnderline"/>
        </w:rPr>
        <w:t xml:space="preserve">that would </w:t>
      </w:r>
      <w:r w:rsidRPr="00B11AEA">
        <w:rPr>
          <w:rStyle w:val="Emphasis"/>
        </w:rPr>
        <w:t>reflect sunlight</w:t>
      </w:r>
      <w:r w:rsidRPr="00B11AEA">
        <w:rPr>
          <w:sz w:val="16"/>
        </w:rPr>
        <w:t xml:space="preserve"> </w:t>
      </w:r>
      <w:r w:rsidRPr="00B11AEA">
        <w:rPr>
          <w:rStyle w:val="StyleUnderline"/>
        </w:rPr>
        <w:t xml:space="preserve">and </w:t>
      </w:r>
      <w:r w:rsidRPr="00B11AEA">
        <w:rPr>
          <w:rStyle w:val="Emphasis"/>
        </w:rPr>
        <w:t>mimic natural processes</w:t>
      </w:r>
      <w:r w:rsidRPr="00B11AEA">
        <w:rPr>
          <w:sz w:val="16"/>
        </w:rPr>
        <w:t xml:space="preserve">. For example, in 1991 </w:t>
      </w:r>
      <w:r w:rsidRPr="00B11AEA">
        <w:rPr>
          <w:rStyle w:val="StyleUnderline"/>
        </w:rPr>
        <w:t>the volcano</w:t>
      </w:r>
      <w:r w:rsidRPr="00B11AEA">
        <w:rPr>
          <w:sz w:val="16"/>
        </w:rPr>
        <w:t xml:space="preserve"> Mount </w:t>
      </w:r>
      <w:r w:rsidRPr="00B11AEA">
        <w:rPr>
          <w:rStyle w:val="StyleUnderline"/>
        </w:rPr>
        <w:t>Pinatubo</w:t>
      </w:r>
      <w:r w:rsidRPr="00B11AEA">
        <w:rPr>
          <w:sz w:val="16"/>
        </w:rPr>
        <w:t xml:space="preserve"> </w:t>
      </w:r>
      <w:r w:rsidRPr="00B11AEA">
        <w:rPr>
          <w:rStyle w:val="StyleUnderline"/>
        </w:rPr>
        <w:t>in the Philippines</w:t>
      </w:r>
      <w:r w:rsidRPr="00B11AEA">
        <w:rPr>
          <w:sz w:val="16"/>
        </w:rPr>
        <w:t xml:space="preserve"> </w:t>
      </w:r>
      <w:r w:rsidRPr="00B11AEA">
        <w:rPr>
          <w:rStyle w:val="Emphasis"/>
        </w:rPr>
        <w:t>spewed</w:t>
      </w:r>
      <w:r w:rsidRPr="00B11AEA">
        <w:rPr>
          <w:rStyle w:val="StyleUnderline"/>
        </w:rPr>
        <w:t xml:space="preserve"> 20 million tons</w:t>
      </w:r>
      <w:r w:rsidRPr="00B11AEA">
        <w:rPr>
          <w:sz w:val="16"/>
        </w:rPr>
        <w:t xml:space="preserve"> </w:t>
      </w:r>
      <w:r w:rsidRPr="00B11AEA">
        <w:rPr>
          <w:rStyle w:val="StyleUnderline"/>
        </w:rPr>
        <w:t>of</w:t>
      </w:r>
      <w:r w:rsidRPr="00B11AEA">
        <w:rPr>
          <w:sz w:val="16"/>
        </w:rPr>
        <w:t xml:space="preserve"> </w:t>
      </w:r>
      <w:r w:rsidRPr="00B11AEA">
        <w:rPr>
          <w:rStyle w:val="Emphasis"/>
        </w:rPr>
        <w:t>sulfur dioxide</w:t>
      </w:r>
      <w:r w:rsidRPr="00B11AEA">
        <w:rPr>
          <w:sz w:val="16"/>
        </w:rPr>
        <w:t xml:space="preserve"> </w:t>
      </w:r>
      <w:r w:rsidRPr="00B11AEA">
        <w:rPr>
          <w:rStyle w:val="StyleUnderline"/>
        </w:rPr>
        <w:t xml:space="preserve">into the </w:t>
      </w:r>
      <w:r w:rsidRPr="00B11AEA">
        <w:rPr>
          <w:rStyle w:val="Emphasis"/>
        </w:rPr>
        <w:t>stratosphere</w:t>
      </w:r>
      <w:r w:rsidRPr="00B11AEA">
        <w:rPr>
          <w:sz w:val="16"/>
        </w:rPr>
        <w:t xml:space="preserve">, which spans altitudes from 10 to 50 kilometers. There, </w:t>
      </w:r>
      <w:r w:rsidRPr="00B11AEA">
        <w:rPr>
          <w:rStyle w:val="StyleUnderline"/>
        </w:rPr>
        <w:t>the sulfur</w:t>
      </w:r>
      <w:r w:rsidRPr="00B11AEA">
        <w:rPr>
          <w:sz w:val="16"/>
        </w:rPr>
        <w:t xml:space="preserve"> dioxide </w:t>
      </w:r>
      <w:r w:rsidRPr="00B11AEA">
        <w:rPr>
          <w:rStyle w:val="StyleUnderline"/>
        </w:rPr>
        <w:t>produced aerosols</w:t>
      </w:r>
      <w:r w:rsidRPr="00B11AEA">
        <w:rPr>
          <w:sz w:val="16"/>
        </w:rPr>
        <w:t xml:space="preserve"> </w:t>
      </w:r>
      <w:r w:rsidRPr="00B11AEA">
        <w:rPr>
          <w:rStyle w:val="StyleUnderline"/>
        </w:rPr>
        <w:t xml:space="preserve">that </w:t>
      </w:r>
      <w:r w:rsidRPr="00B11AEA">
        <w:rPr>
          <w:rStyle w:val="Emphasis"/>
        </w:rPr>
        <w:t>reflected enough sunlight</w:t>
      </w:r>
      <w:r w:rsidRPr="00B11AEA">
        <w:rPr>
          <w:rStyle w:val="StyleUnderline"/>
        </w:rPr>
        <w:t xml:space="preserve"> to reduce</w:t>
      </w:r>
      <w:r w:rsidRPr="00B11AEA">
        <w:rPr>
          <w:sz w:val="16"/>
        </w:rPr>
        <w:t xml:space="preserve"> global </w:t>
      </w:r>
      <w:r w:rsidRPr="00B11AEA">
        <w:rPr>
          <w:rStyle w:val="StyleUnderline"/>
        </w:rPr>
        <w:t>temperature</w:t>
      </w:r>
      <w:r w:rsidRPr="00B11AEA">
        <w:rPr>
          <w:sz w:val="16"/>
        </w:rPr>
        <w:t xml:space="preserve"> </w:t>
      </w:r>
      <w:r w:rsidRPr="00B11AEA">
        <w:rPr>
          <w:rStyle w:val="StyleUnderline"/>
        </w:rPr>
        <w:t xml:space="preserve">by an </w:t>
      </w:r>
      <w:r w:rsidRPr="00B11AEA">
        <w:rPr>
          <w:rStyle w:val="Emphasis"/>
        </w:rPr>
        <w:t>estimated 0.3°C</w:t>
      </w:r>
      <w:r w:rsidRPr="00B11AEA">
        <w:rPr>
          <w:sz w:val="16"/>
        </w:rPr>
        <w:t xml:space="preserve"> for 3 years. </w:t>
      </w:r>
      <w:r w:rsidRPr="00B11AEA">
        <w:rPr>
          <w:rStyle w:val="StyleUnderline"/>
        </w:rPr>
        <w:t>Albedo</w:t>
      </w:r>
      <w:r w:rsidRPr="00B11AEA">
        <w:rPr>
          <w:sz w:val="16"/>
        </w:rPr>
        <w:t xml:space="preserve"> </w:t>
      </w:r>
      <w:r w:rsidRPr="00B11AEA">
        <w:rPr>
          <w:rStyle w:val="StyleUnderline"/>
        </w:rPr>
        <w:t>mod</w:t>
      </w:r>
      <w:r w:rsidRPr="00B11AEA">
        <w:rPr>
          <w:sz w:val="16"/>
        </w:rPr>
        <w:t xml:space="preserve">ification might </w:t>
      </w:r>
      <w:r w:rsidRPr="00B11AEA">
        <w:rPr>
          <w:rStyle w:val="StyleUnderline"/>
        </w:rPr>
        <w:t>also</w:t>
      </w:r>
      <w:r w:rsidRPr="00B11AEA">
        <w:rPr>
          <w:sz w:val="16"/>
        </w:rPr>
        <w:t xml:space="preserve"> </w:t>
      </w:r>
      <w:r w:rsidRPr="00B11AEA">
        <w:rPr>
          <w:rStyle w:val="StyleUnderline"/>
        </w:rPr>
        <w:t>work by using aerosols</w:t>
      </w:r>
      <w:r w:rsidRPr="00B11AEA">
        <w:rPr>
          <w:sz w:val="16"/>
        </w:rPr>
        <w:t xml:space="preserve"> </w:t>
      </w:r>
      <w:r w:rsidRPr="00B11AEA">
        <w:rPr>
          <w:rStyle w:val="StyleUnderline"/>
        </w:rPr>
        <w:t xml:space="preserve">to </w:t>
      </w:r>
      <w:r w:rsidRPr="00B11AEA">
        <w:rPr>
          <w:rStyle w:val="Emphasis"/>
        </w:rPr>
        <w:t>seed cloud formation</w:t>
      </w:r>
      <w:r w:rsidRPr="00B11AEA">
        <w:rPr>
          <w:sz w:val="16"/>
        </w:rPr>
        <w:t xml:space="preserve"> </w:t>
      </w:r>
      <w:r w:rsidRPr="00B11AEA">
        <w:rPr>
          <w:rStyle w:val="StyleUnderline"/>
        </w:rPr>
        <w:t xml:space="preserve">in a </w:t>
      </w:r>
      <w:r w:rsidRPr="00B11AEA">
        <w:rPr>
          <w:rStyle w:val="Emphasis"/>
        </w:rPr>
        <w:t>lower atmospheric layer</w:t>
      </w:r>
      <w:r w:rsidRPr="00B11AEA">
        <w:rPr>
          <w:rStyle w:val="StyleUnderline"/>
        </w:rPr>
        <w:t xml:space="preserve"> called the troposphere</w:t>
      </w:r>
      <w:r w:rsidRPr="00B11AEA">
        <w:rPr>
          <w:sz w:val="16"/>
        </w:rPr>
        <w:t>.</w:t>
      </w:r>
    </w:p>
    <w:p w14:paraId="2F0515F1" w14:textId="77777777" w:rsidR="00593BB5" w:rsidRPr="00B11AEA" w:rsidRDefault="00593BB5" w:rsidP="00593BB5">
      <w:pPr>
        <w:rPr>
          <w:sz w:val="16"/>
        </w:rPr>
      </w:pPr>
      <w:r w:rsidRPr="00B11AEA">
        <w:rPr>
          <w:sz w:val="16"/>
        </w:rPr>
        <w:t>However, the NAS report also noted that the potential effects of albedo modification remain poorly understood and quantified. Scientists lack even the observational tools to measure the effects of albedo modification, the report states. To make up for those shortcomings, the report called for a research program, including smaller scale field trials, whose goal "should be to improve understanding of the range of climate and other environmental effects of albedo modification, as well as understanding of unintended impacts."</w:t>
      </w:r>
    </w:p>
    <w:p w14:paraId="7127783E" w14:textId="77777777" w:rsidR="00593BB5" w:rsidRPr="00B11AEA" w:rsidRDefault="00593BB5" w:rsidP="00593BB5">
      <w:pPr>
        <w:rPr>
          <w:sz w:val="16"/>
        </w:rPr>
      </w:pPr>
      <w:r w:rsidRPr="00B11AEA">
        <w:rPr>
          <w:sz w:val="16"/>
        </w:rPr>
        <w:t xml:space="preserve">For decades </w:t>
      </w:r>
      <w:r w:rsidRPr="00B11AEA">
        <w:rPr>
          <w:rStyle w:val="StyleUnderline"/>
        </w:rPr>
        <w:t>studying</w:t>
      </w:r>
      <w:r w:rsidRPr="00B11AEA">
        <w:rPr>
          <w:sz w:val="16"/>
        </w:rPr>
        <w:t xml:space="preserve"> </w:t>
      </w:r>
      <w:r w:rsidRPr="00B11AEA">
        <w:rPr>
          <w:rStyle w:val="StyleUnderline"/>
        </w:rPr>
        <w:t>albedo</w:t>
      </w:r>
      <w:r w:rsidRPr="00B11AEA">
        <w:rPr>
          <w:sz w:val="16"/>
        </w:rPr>
        <w:t xml:space="preserve"> </w:t>
      </w:r>
      <w:r w:rsidRPr="00B11AEA">
        <w:rPr>
          <w:rStyle w:val="StyleUnderline"/>
        </w:rPr>
        <w:t>mod</w:t>
      </w:r>
      <w:r w:rsidRPr="00B11AEA">
        <w:rPr>
          <w:sz w:val="16"/>
        </w:rPr>
        <w:t xml:space="preserve">ification </w:t>
      </w:r>
      <w:r w:rsidRPr="00B11AEA">
        <w:rPr>
          <w:rStyle w:val="StyleUnderline"/>
        </w:rPr>
        <w:t xml:space="preserve">has been </w:t>
      </w:r>
      <w:r w:rsidRPr="00B11AEA">
        <w:rPr>
          <w:rStyle w:val="Emphasis"/>
        </w:rPr>
        <w:t>taboo</w:t>
      </w:r>
      <w:r w:rsidRPr="00B11AEA">
        <w:rPr>
          <w:sz w:val="16"/>
        </w:rPr>
        <w:t xml:space="preserve"> </w:t>
      </w:r>
      <w:r w:rsidRPr="00B11AEA">
        <w:rPr>
          <w:rStyle w:val="StyleUnderline"/>
        </w:rPr>
        <w:t>in the</w:t>
      </w:r>
      <w:r w:rsidRPr="00B11AEA">
        <w:rPr>
          <w:sz w:val="16"/>
        </w:rPr>
        <w:t xml:space="preserve"> </w:t>
      </w:r>
      <w:r w:rsidRPr="00B11AEA">
        <w:rPr>
          <w:rStyle w:val="Emphasis"/>
        </w:rPr>
        <w:t>U</w:t>
      </w:r>
      <w:r w:rsidRPr="00B11AEA">
        <w:rPr>
          <w:sz w:val="16"/>
        </w:rPr>
        <w:t xml:space="preserve">nited </w:t>
      </w:r>
      <w:r w:rsidRPr="00B11AEA">
        <w:rPr>
          <w:rStyle w:val="Emphasis"/>
        </w:rPr>
        <w:t>S</w:t>
      </w:r>
      <w:r w:rsidRPr="00B11AEA">
        <w:rPr>
          <w:sz w:val="16"/>
        </w:rPr>
        <w:t xml:space="preserve">tates, Keith says, </w:t>
      </w:r>
      <w:r w:rsidRPr="00B11AEA">
        <w:rPr>
          <w:rStyle w:val="StyleUnderline"/>
        </w:rPr>
        <w:t xml:space="preserve">for fear that it </w:t>
      </w:r>
      <w:r w:rsidRPr="00B11AEA">
        <w:rPr>
          <w:rStyle w:val="Emphasis"/>
        </w:rPr>
        <w:t>would distract</w:t>
      </w:r>
      <w:r w:rsidRPr="00B11AEA">
        <w:rPr>
          <w:sz w:val="16"/>
        </w:rPr>
        <w:t xml:space="preserve"> </w:t>
      </w:r>
      <w:r w:rsidRPr="00B11AEA">
        <w:rPr>
          <w:rStyle w:val="StyleUnderline"/>
        </w:rPr>
        <w:t>from</w:t>
      </w:r>
      <w:r w:rsidRPr="00B11AEA">
        <w:rPr>
          <w:sz w:val="16"/>
        </w:rPr>
        <w:t xml:space="preserve"> the </w:t>
      </w:r>
      <w:proofErr w:type="gramStart"/>
      <w:r w:rsidRPr="00B11AEA">
        <w:rPr>
          <w:sz w:val="16"/>
        </w:rPr>
        <w:t>ultimate goal</w:t>
      </w:r>
      <w:proofErr w:type="gramEnd"/>
      <w:r w:rsidRPr="00B11AEA">
        <w:rPr>
          <w:sz w:val="16"/>
        </w:rPr>
        <w:t xml:space="preserve"> of zeroing out </w:t>
      </w:r>
      <w:r w:rsidRPr="00B11AEA">
        <w:rPr>
          <w:rStyle w:val="StyleUnderline"/>
        </w:rPr>
        <w:t>carbon emissions</w:t>
      </w:r>
      <w:r w:rsidRPr="00B11AEA">
        <w:rPr>
          <w:sz w:val="16"/>
        </w:rPr>
        <w:t xml:space="preserve">. </w:t>
      </w:r>
      <w:r w:rsidRPr="00B11AEA">
        <w:rPr>
          <w:rStyle w:val="StyleUnderline"/>
        </w:rPr>
        <w:t xml:space="preserve">But given the </w:t>
      </w:r>
      <w:r w:rsidRPr="00B11AEA">
        <w:rPr>
          <w:rStyle w:val="Emphasis"/>
        </w:rPr>
        <w:t>potentially catastrophic effects</w:t>
      </w:r>
      <w:r w:rsidRPr="00B11AEA">
        <w:rPr>
          <w:sz w:val="16"/>
        </w:rPr>
        <w:t xml:space="preserve"> </w:t>
      </w:r>
      <w:r w:rsidRPr="00B11AEA">
        <w:rPr>
          <w:rStyle w:val="StyleUnderline"/>
        </w:rPr>
        <w:t>of</w:t>
      </w:r>
      <w:r w:rsidRPr="00B11AEA">
        <w:rPr>
          <w:sz w:val="16"/>
        </w:rPr>
        <w:t xml:space="preserve"> global </w:t>
      </w:r>
      <w:r w:rsidRPr="00B11AEA">
        <w:rPr>
          <w:rStyle w:val="StyleUnderline"/>
        </w:rPr>
        <w:t>warming</w:t>
      </w:r>
      <w:r w:rsidRPr="00B11AEA">
        <w:rPr>
          <w:sz w:val="16"/>
        </w:rPr>
        <w:t xml:space="preserve">, </w:t>
      </w:r>
      <w:r w:rsidRPr="00B11AEA">
        <w:rPr>
          <w:rStyle w:val="StyleUnderline"/>
        </w:rPr>
        <w:t xml:space="preserve">scientists have an </w:t>
      </w:r>
      <w:r w:rsidRPr="00B11AEA">
        <w:rPr>
          <w:rStyle w:val="Emphasis"/>
        </w:rPr>
        <w:t>obligation</w:t>
      </w:r>
      <w:r w:rsidRPr="00B11AEA">
        <w:rPr>
          <w:sz w:val="16"/>
        </w:rPr>
        <w:t xml:space="preserve"> to study the idea, he says. "Because the burden will fall so disproportionately on the </w:t>
      </w:r>
      <w:proofErr w:type="gramStart"/>
      <w:r w:rsidRPr="00B11AEA">
        <w:rPr>
          <w:sz w:val="16"/>
        </w:rPr>
        <w:t>poor</w:t>
      </w:r>
      <w:proofErr w:type="gramEnd"/>
      <w:r w:rsidRPr="00B11AEA">
        <w:rPr>
          <w:sz w:val="16"/>
        </w:rPr>
        <w:t xml:space="preserve"> I think there's a moral imperative to do it," he says.</w:t>
      </w:r>
    </w:p>
    <w:p w14:paraId="123CDD7C" w14:textId="77777777" w:rsidR="00593BB5" w:rsidRPr="00B11AEA" w:rsidRDefault="00593BB5" w:rsidP="00593BB5">
      <w:pPr>
        <w:rPr>
          <w:sz w:val="16"/>
        </w:rPr>
      </w:pPr>
      <w:r w:rsidRPr="00B11AEA">
        <w:rPr>
          <w:sz w:val="16"/>
        </w:rPr>
        <w:t xml:space="preserve">Even if albedo modification won't work, the research would pay big dividends, Penner predicts. Among the most uncertain elements in climate models are the effects of aerosols and their interactions with clouds—just the things involved in albedo modification—she says. Because of those uncertainties, researchers can estimate only that doubling atmospheric carbon dioxide from preindustrial levels would increase global temperature between 1°C and 5°C. "If we knew the aerosol </w:t>
      </w:r>
      <w:proofErr w:type="gramStart"/>
      <w:r w:rsidRPr="00B11AEA">
        <w:rPr>
          <w:sz w:val="16"/>
        </w:rPr>
        <w:t>forcing</w:t>
      </w:r>
      <w:proofErr w:type="gramEnd"/>
      <w:r w:rsidRPr="00B11AEA">
        <w:rPr>
          <w:sz w:val="16"/>
        </w:rPr>
        <w:t xml:space="preserve"> we could reduce that range," Penner says.</w:t>
      </w:r>
    </w:p>
    <w:p w14:paraId="4409945F" w14:textId="77777777" w:rsidR="00593BB5" w:rsidRDefault="00593BB5" w:rsidP="00593BB5">
      <w:pPr>
        <w:rPr>
          <w:sz w:val="16"/>
        </w:rPr>
      </w:pPr>
      <w:r w:rsidRPr="00B11AEA">
        <w:rPr>
          <w:rStyle w:val="StyleUnderline"/>
        </w:rPr>
        <w:t>If the federal government</w:t>
      </w:r>
      <w:r w:rsidRPr="00B11AEA">
        <w:rPr>
          <w:sz w:val="16"/>
        </w:rPr>
        <w:t xml:space="preserve"> </w:t>
      </w:r>
      <w:r w:rsidRPr="00B11AEA">
        <w:rPr>
          <w:rStyle w:val="Emphasis"/>
        </w:rPr>
        <w:t>turns a blind eye</w:t>
      </w:r>
      <w:r w:rsidRPr="00B11AEA">
        <w:rPr>
          <w:sz w:val="16"/>
        </w:rPr>
        <w:t xml:space="preserve"> to albedo modification, </w:t>
      </w:r>
      <w:r w:rsidRPr="00B11AEA">
        <w:rPr>
          <w:rStyle w:val="StyleUnderline"/>
        </w:rPr>
        <w:t xml:space="preserve">the </w:t>
      </w:r>
      <w:r w:rsidRPr="00B11AEA">
        <w:rPr>
          <w:rStyle w:val="Emphasis"/>
        </w:rPr>
        <w:t>research will be done anyway</w:t>
      </w:r>
      <w:r w:rsidRPr="00B11AEA">
        <w:rPr>
          <w:sz w:val="16"/>
        </w:rPr>
        <w:t xml:space="preserve"> by countries such as China and researchers sponsored </w:t>
      </w:r>
      <w:r w:rsidRPr="00B11AEA">
        <w:rPr>
          <w:rStyle w:val="StyleUnderline"/>
        </w:rPr>
        <w:t>by nongovernmental</w:t>
      </w:r>
      <w:r w:rsidRPr="00B11AEA">
        <w:rPr>
          <w:sz w:val="16"/>
        </w:rPr>
        <w:t xml:space="preserve"> </w:t>
      </w:r>
      <w:r w:rsidRPr="00B11AEA">
        <w:rPr>
          <w:rStyle w:val="StyleUnderline"/>
        </w:rPr>
        <w:t>organizations</w:t>
      </w:r>
      <w:r w:rsidRPr="00B11AEA">
        <w:rPr>
          <w:sz w:val="16"/>
        </w:rPr>
        <w:t xml:space="preserve"> such as the Bill &amp; Melinda Gates Foundation, Keith says. </w:t>
      </w:r>
      <w:proofErr w:type="gramStart"/>
      <w:r w:rsidRPr="00B11AEA">
        <w:rPr>
          <w:sz w:val="16"/>
        </w:rPr>
        <w:t>So</w:t>
      </w:r>
      <w:proofErr w:type="gramEnd"/>
      <w:r w:rsidRPr="00B11AEA">
        <w:rPr>
          <w:sz w:val="16"/>
        </w:rPr>
        <w:t xml:space="preserve"> </w:t>
      </w:r>
      <w:r w:rsidRPr="00B11AEA">
        <w:rPr>
          <w:rStyle w:val="StyleUnderline"/>
        </w:rPr>
        <w:t xml:space="preserve">the real choice is </w:t>
      </w:r>
      <w:r w:rsidRPr="00B11AEA">
        <w:rPr>
          <w:rStyle w:val="Emphasis"/>
        </w:rPr>
        <w:t>between exploring</w:t>
      </w:r>
      <w:r w:rsidRPr="00B11AEA">
        <w:rPr>
          <w:sz w:val="16"/>
        </w:rPr>
        <w:t xml:space="preserve"> albedo </w:t>
      </w:r>
      <w:r w:rsidRPr="00B11AEA">
        <w:rPr>
          <w:rStyle w:val="StyleUnderline"/>
        </w:rPr>
        <w:t xml:space="preserve">modification </w:t>
      </w:r>
      <w:r w:rsidRPr="00B11AEA">
        <w:rPr>
          <w:rStyle w:val="Emphasis"/>
        </w:rPr>
        <w:t>openly</w:t>
      </w:r>
      <w:r w:rsidRPr="00B11AEA">
        <w:rPr>
          <w:rStyle w:val="StyleUnderline"/>
        </w:rPr>
        <w:t xml:space="preserve"> or in</w:t>
      </w:r>
      <w:r w:rsidRPr="00B11AEA">
        <w:rPr>
          <w:sz w:val="16"/>
        </w:rPr>
        <w:t xml:space="preserve"> relative </w:t>
      </w:r>
      <w:r w:rsidRPr="00B11AEA">
        <w:rPr>
          <w:rStyle w:val="Emphasis"/>
        </w:rPr>
        <w:t>secrecy</w:t>
      </w:r>
      <w:r w:rsidRPr="00B11AEA">
        <w:rPr>
          <w:sz w:val="16"/>
        </w:rPr>
        <w:t>, he says: "I believe in sunshine and democracy, and I really think this should be done by the U.S. government and in a transparent way."</w:t>
      </w:r>
    </w:p>
    <w:p w14:paraId="3E8DCE70" w14:textId="77777777" w:rsidR="00593BB5" w:rsidRPr="00FE4330" w:rsidRDefault="00593BB5" w:rsidP="00593BB5">
      <w:pPr>
        <w:pStyle w:val="Heading4"/>
      </w:pPr>
      <w:r>
        <w:t xml:space="preserve">2. </w:t>
      </w:r>
      <w:r w:rsidRPr="00FE4330">
        <w:rPr>
          <w:u w:val="single"/>
        </w:rPr>
        <w:t>Leadership</w:t>
      </w:r>
      <w:r>
        <w:t xml:space="preserve">---US climate action restores </w:t>
      </w:r>
      <w:r w:rsidRPr="000B6E21">
        <w:rPr>
          <w:u w:val="single"/>
        </w:rPr>
        <w:t>legitimacy</w:t>
      </w:r>
      <w:r>
        <w:t xml:space="preserve"> and spurs </w:t>
      </w:r>
      <w:r w:rsidRPr="000B6E21">
        <w:rPr>
          <w:u w:val="single"/>
        </w:rPr>
        <w:t>international actio</w:t>
      </w:r>
      <w:r>
        <w:rPr>
          <w:u w:val="single"/>
        </w:rPr>
        <w:t>n</w:t>
      </w:r>
      <w:r>
        <w:t xml:space="preserve">. </w:t>
      </w:r>
    </w:p>
    <w:p w14:paraId="613574EE" w14:textId="77777777" w:rsidR="00593BB5" w:rsidRPr="00FE4330" w:rsidRDefault="00593BB5" w:rsidP="00593BB5">
      <w:r>
        <w:t xml:space="preserve">Irina </w:t>
      </w:r>
      <w:r w:rsidRPr="00FE4330">
        <w:rPr>
          <w:rStyle w:val="Heading4Char"/>
        </w:rPr>
        <w:t>Bukharin 17</w:t>
      </w:r>
      <w:r>
        <w:t xml:space="preserve">. </w:t>
      </w:r>
      <w:r w:rsidRPr="00FE4330">
        <w:t xml:space="preserve">Senior Analyst at C4ADS </w:t>
      </w:r>
      <w:r>
        <w:t xml:space="preserve">and researcher at Swarthmore University. “Environmental Multilateralism: Climate Change and American Decline.” Swarthmore International Relations Journal 2 (2017): 33-41. </w:t>
      </w:r>
      <w:hyperlink r:id="rId10" w:history="1">
        <w:r w:rsidRPr="00ED2F55">
          <w:rPr>
            <w:rStyle w:val="Hyperlink"/>
          </w:rPr>
          <w:t>http://works.swarthmore.edu/swarthmoreirjournal/vol1/iss2/7</w:t>
        </w:r>
      </w:hyperlink>
      <w:r>
        <w:t xml:space="preserve"> //EM</w:t>
      </w:r>
    </w:p>
    <w:p w14:paraId="5AD3AAEC" w14:textId="77777777" w:rsidR="00593BB5" w:rsidRPr="00FE4330" w:rsidRDefault="00593BB5" w:rsidP="00593BB5">
      <w:pPr>
        <w:rPr>
          <w:sz w:val="16"/>
        </w:rPr>
      </w:pPr>
      <w:r w:rsidRPr="00FE4330">
        <w:rPr>
          <w:rStyle w:val="StyleUnderline"/>
        </w:rPr>
        <w:t>International cooperation</w:t>
      </w:r>
      <w:r w:rsidRPr="00FE4330">
        <w:rPr>
          <w:sz w:val="16"/>
        </w:rPr>
        <w:t xml:space="preserve"> </w:t>
      </w:r>
      <w:r w:rsidRPr="00FE4330">
        <w:rPr>
          <w:rStyle w:val="StyleUnderline"/>
        </w:rPr>
        <w:t xml:space="preserve">is </w:t>
      </w:r>
      <w:r w:rsidRPr="00FE4330">
        <w:rPr>
          <w:rStyle w:val="Emphasis"/>
        </w:rPr>
        <w:t>necessary</w:t>
      </w:r>
      <w:r w:rsidRPr="00FE4330">
        <w:rPr>
          <w:rStyle w:val="StyleUnderline"/>
        </w:rPr>
        <w:t xml:space="preserve"> for successful</w:t>
      </w:r>
      <w:r w:rsidRPr="00FE4330">
        <w:rPr>
          <w:sz w:val="16"/>
        </w:rPr>
        <w:t xml:space="preserve"> climate change </w:t>
      </w:r>
      <w:r w:rsidRPr="00FE4330">
        <w:rPr>
          <w:rStyle w:val="StyleUnderline"/>
        </w:rPr>
        <w:t>action</w:t>
      </w:r>
      <w:r w:rsidRPr="00FE4330">
        <w:rPr>
          <w:sz w:val="16"/>
        </w:rPr>
        <w:t xml:space="preserve">, </w:t>
      </w:r>
      <w:r w:rsidRPr="00FE4330">
        <w:rPr>
          <w:rStyle w:val="StyleUnderline"/>
        </w:rPr>
        <w:t>and it will not occur</w:t>
      </w:r>
      <w:r w:rsidRPr="00FE4330">
        <w:rPr>
          <w:sz w:val="16"/>
        </w:rPr>
        <w:t xml:space="preserve"> </w:t>
      </w:r>
      <w:r w:rsidRPr="00FE4330">
        <w:rPr>
          <w:rStyle w:val="Emphasis"/>
        </w:rPr>
        <w:t>without American leadership</w:t>
      </w:r>
      <w:r w:rsidRPr="00FE4330">
        <w:rPr>
          <w:sz w:val="16"/>
        </w:rPr>
        <w:t xml:space="preserve">. </w:t>
      </w:r>
      <w:r w:rsidRPr="00FE4330">
        <w:rPr>
          <w:rStyle w:val="StyleUnderline"/>
        </w:rPr>
        <w:t>The negative</w:t>
      </w:r>
      <w:r w:rsidRPr="00FE4330">
        <w:rPr>
          <w:sz w:val="16"/>
        </w:rPr>
        <w:t xml:space="preserve"> environmental </w:t>
      </w:r>
      <w:r w:rsidRPr="00FE4330">
        <w:rPr>
          <w:rStyle w:val="StyleUnderline"/>
        </w:rPr>
        <w:t>actions of one country</w:t>
      </w:r>
      <w:r w:rsidRPr="00FE4330">
        <w:rPr>
          <w:sz w:val="16"/>
        </w:rPr>
        <w:t xml:space="preserve"> frequently </w:t>
      </w:r>
      <w:r w:rsidRPr="00FE4330">
        <w:rPr>
          <w:rStyle w:val="Emphasis"/>
        </w:rPr>
        <w:t>affect other countries</w:t>
      </w:r>
      <w:r w:rsidRPr="00FE4330">
        <w:rPr>
          <w:sz w:val="16"/>
        </w:rPr>
        <w:t xml:space="preserve"> </w:t>
      </w:r>
      <w:r w:rsidRPr="00FE4330">
        <w:rPr>
          <w:rStyle w:val="StyleUnderline"/>
        </w:rPr>
        <w:t xml:space="preserve">in </w:t>
      </w:r>
      <w:r w:rsidRPr="00FE4330">
        <w:rPr>
          <w:rStyle w:val="Emphasis"/>
        </w:rPr>
        <w:t>unforeseen</w:t>
      </w:r>
      <w:r w:rsidRPr="00FE4330">
        <w:rPr>
          <w:sz w:val="16"/>
        </w:rPr>
        <w:t xml:space="preserve"> and </w:t>
      </w:r>
      <w:r w:rsidRPr="00FE4330">
        <w:rPr>
          <w:rStyle w:val="Emphasis"/>
        </w:rPr>
        <w:t>unavoidable ways</w:t>
      </w:r>
      <w:r w:rsidRPr="00FE4330">
        <w:rPr>
          <w:sz w:val="16"/>
        </w:rPr>
        <w:t xml:space="preserve">, </w:t>
      </w:r>
      <w:r w:rsidRPr="00FE4330">
        <w:rPr>
          <w:rStyle w:val="StyleUnderline"/>
        </w:rPr>
        <w:t>so “individual states</w:t>
      </w:r>
      <w:r w:rsidRPr="00FE4330">
        <w:rPr>
          <w:sz w:val="16"/>
        </w:rPr>
        <w:t xml:space="preserve"> </w:t>
      </w:r>
      <w:r w:rsidRPr="00FE4330">
        <w:rPr>
          <w:rStyle w:val="StyleUnderline"/>
        </w:rPr>
        <w:t xml:space="preserve">are </w:t>
      </w:r>
      <w:r w:rsidRPr="00FE4330">
        <w:rPr>
          <w:rStyle w:val="Emphasis"/>
        </w:rPr>
        <w:t>ill-equipped</w:t>
      </w:r>
      <w:r w:rsidRPr="00FE4330">
        <w:rPr>
          <w:sz w:val="16"/>
        </w:rPr>
        <w:t xml:space="preserve"> </w:t>
      </w:r>
      <w:r w:rsidRPr="00FE4330">
        <w:rPr>
          <w:rStyle w:val="StyleUnderline"/>
        </w:rPr>
        <w:t>to respond</w:t>
      </w:r>
      <w:r w:rsidRPr="00FE4330">
        <w:rPr>
          <w:sz w:val="16"/>
        </w:rPr>
        <w:t xml:space="preserve"> </w:t>
      </w:r>
      <w:r w:rsidRPr="00FE4330">
        <w:rPr>
          <w:rStyle w:val="StyleUnderline"/>
        </w:rPr>
        <w:t>alone</w:t>
      </w:r>
      <w:r w:rsidRPr="00FE4330">
        <w:rPr>
          <w:sz w:val="16"/>
        </w:rPr>
        <w:t xml:space="preserve"> to the myriad of challenges </w:t>
      </w:r>
      <w:r w:rsidRPr="00FE4330">
        <w:rPr>
          <w:rStyle w:val="StyleUnderline"/>
        </w:rPr>
        <w:t xml:space="preserve">posed by </w:t>
      </w:r>
      <w:r w:rsidRPr="00FE4330">
        <w:rPr>
          <w:rStyle w:val="Emphasis"/>
        </w:rPr>
        <w:t>transboundary</w:t>
      </w:r>
      <w:r w:rsidRPr="00FE4330">
        <w:rPr>
          <w:sz w:val="16"/>
        </w:rPr>
        <w:t xml:space="preserve"> environmental, social, and health </w:t>
      </w:r>
      <w:r w:rsidRPr="00FE4330">
        <w:rPr>
          <w:rStyle w:val="StyleUnderline"/>
        </w:rPr>
        <w:t>problems</w:t>
      </w:r>
      <w:r w:rsidRPr="00FE4330">
        <w:rPr>
          <w:sz w:val="16"/>
        </w:rPr>
        <w:t>” (</w:t>
      </w:r>
      <w:proofErr w:type="spellStart"/>
      <w:r w:rsidRPr="00FE4330">
        <w:rPr>
          <w:sz w:val="16"/>
        </w:rPr>
        <w:t>Schreurs</w:t>
      </w:r>
      <w:proofErr w:type="spellEnd"/>
      <w:r w:rsidRPr="00FE4330">
        <w:rPr>
          <w:sz w:val="16"/>
        </w:rPr>
        <w:t xml:space="preserve"> 1997, 1). Additionally, </w:t>
      </w:r>
      <w:r w:rsidRPr="00FE4330">
        <w:rPr>
          <w:rStyle w:val="StyleUnderline"/>
        </w:rPr>
        <w:t xml:space="preserve">due to the costs of being the </w:t>
      </w:r>
      <w:r w:rsidRPr="00FE4330">
        <w:rPr>
          <w:rStyle w:val="Emphasis"/>
        </w:rPr>
        <w:t>first state to act</w:t>
      </w:r>
      <w:r w:rsidRPr="00FE4330">
        <w:rPr>
          <w:sz w:val="16"/>
        </w:rPr>
        <w:t xml:space="preserve"> and the problems that can arise with free riders, </w:t>
      </w:r>
      <w:r w:rsidRPr="00FE4330">
        <w:rPr>
          <w:rStyle w:val="StyleUnderline"/>
        </w:rPr>
        <w:t>the international</w:t>
      </w:r>
      <w:r w:rsidRPr="00FE4330">
        <w:rPr>
          <w:sz w:val="16"/>
        </w:rPr>
        <w:t xml:space="preserve"> </w:t>
      </w:r>
      <w:r w:rsidRPr="00FE4330">
        <w:rPr>
          <w:rStyle w:val="StyleUnderline"/>
        </w:rPr>
        <w:t>community</w:t>
      </w:r>
      <w:r w:rsidRPr="00FE4330">
        <w:rPr>
          <w:sz w:val="16"/>
        </w:rPr>
        <w:t xml:space="preserve"> </w:t>
      </w:r>
      <w:r w:rsidRPr="00FE4330">
        <w:rPr>
          <w:rStyle w:val="StyleUnderline"/>
        </w:rPr>
        <w:t xml:space="preserve">needs a </w:t>
      </w:r>
      <w:r w:rsidRPr="00FE4330">
        <w:rPr>
          <w:rStyle w:val="Emphasis"/>
        </w:rPr>
        <w:t>regulatory system</w:t>
      </w:r>
      <w:r w:rsidRPr="00FE4330">
        <w:rPr>
          <w:sz w:val="16"/>
        </w:rPr>
        <w:t xml:space="preserve"> to ensure the long-term viability of any international efforts </w:t>
      </w:r>
      <w:r w:rsidRPr="00FE4330">
        <w:rPr>
          <w:rStyle w:val="StyleUnderline"/>
        </w:rPr>
        <w:t xml:space="preserve">to combat </w:t>
      </w:r>
      <w:r w:rsidRPr="00FE4330">
        <w:rPr>
          <w:rStyle w:val="Emphasis"/>
        </w:rPr>
        <w:t>climate change</w:t>
      </w:r>
      <w:r w:rsidRPr="00FE4330">
        <w:rPr>
          <w:sz w:val="16"/>
        </w:rPr>
        <w:t xml:space="preserve"> (Figueres 2012). For several reasons, </w:t>
      </w:r>
      <w:r w:rsidRPr="00FE4330">
        <w:rPr>
          <w:rStyle w:val="StyleUnderline"/>
        </w:rPr>
        <w:t xml:space="preserve">this will </w:t>
      </w:r>
      <w:r w:rsidRPr="00FE4330">
        <w:rPr>
          <w:rStyle w:val="Emphasis"/>
        </w:rPr>
        <w:t>not happen without American leadership</w:t>
      </w:r>
      <w:r w:rsidRPr="00FE4330">
        <w:rPr>
          <w:sz w:val="16"/>
        </w:rPr>
        <w:t xml:space="preserve">. </w:t>
      </w:r>
      <w:r w:rsidRPr="00FE4330">
        <w:rPr>
          <w:rStyle w:val="StyleUnderline"/>
        </w:rPr>
        <w:t xml:space="preserve">Not only has the </w:t>
      </w:r>
      <w:r w:rsidRPr="00FE4330">
        <w:rPr>
          <w:rStyle w:val="Emphasis"/>
        </w:rPr>
        <w:t>U.S. historically</w:t>
      </w:r>
      <w:r w:rsidRPr="00FE4330">
        <w:rPr>
          <w:rStyle w:val="StyleUnderline"/>
        </w:rPr>
        <w:t xml:space="preserve"> been a </w:t>
      </w:r>
      <w:r w:rsidRPr="00FE4330">
        <w:rPr>
          <w:rStyle w:val="Emphasis"/>
        </w:rPr>
        <w:t>force</w:t>
      </w:r>
      <w:r w:rsidRPr="00FE4330">
        <w:rPr>
          <w:rStyle w:val="StyleUnderline"/>
        </w:rPr>
        <w:t xml:space="preserve"> for developing</w:t>
      </w:r>
      <w:r w:rsidRPr="00FE4330">
        <w:rPr>
          <w:sz w:val="16"/>
        </w:rPr>
        <w:t xml:space="preserve"> international </w:t>
      </w:r>
      <w:r w:rsidRPr="00FE4330">
        <w:rPr>
          <w:rStyle w:val="StyleUnderline"/>
        </w:rPr>
        <w:t>organizations</w:t>
      </w:r>
      <w:r w:rsidRPr="00FE4330">
        <w:rPr>
          <w:sz w:val="16"/>
        </w:rPr>
        <w:t xml:space="preserve"> and treaties, </w:t>
      </w:r>
      <w:r w:rsidRPr="00FE4330">
        <w:rPr>
          <w:rStyle w:val="StyleUnderline"/>
        </w:rPr>
        <w:t>but treaties that are not supported</w:t>
      </w:r>
      <w:r w:rsidRPr="00FE4330">
        <w:rPr>
          <w:sz w:val="16"/>
        </w:rPr>
        <w:t xml:space="preserve"> </w:t>
      </w:r>
      <w:r w:rsidRPr="00FE4330">
        <w:rPr>
          <w:rStyle w:val="StyleUnderline"/>
        </w:rPr>
        <w:t>by the U.S.</w:t>
      </w:r>
      <w:r w:rsidRPr="00FE4330">
        <w:rPr>
          <w:sz w:val="16"/>
        </w:rPr>
        <w:t xml:space="preserve"> </w:t>
      </w:r>
      <w:r w:rsidRPr="00FE4330">
        <w:rPr>
          <w:rStyle w:val="StyleUnderline"/>
        </w:rPr>
        <w:t>are</w:t>
      </w:r>
      <w:r w:rsidRPr="00FE4330">
        <w:rPr>
          <w:sz w:val="16"/>
        </w:rPr>
        <w:t xml:space="preserve"> often seen as</w:t>
      </w:r>
      <w:r w:rsidRPr="00FE4330">
        <w:rPr>
          <w:rStyle w:val="StyleUnderline"/>
        </w:rPr>
        <w:t xml:space="preserve"> </w:t>
      </w:r>
      <w:r w:rsidRPr="00FE4330">
        <w:rPr>
          <w:rStyle w:val="Emphasis"/>
        </w:rPr>
        <w:t>less legitimate</w:t>
      </w:r>
      <w:r w:rsidRPr="00FE4330">
        <w:rPr>
          <w:sz w:val="16"/>
        </w:rPr>
        <w:t xml:space="preserve"> (Ivanova 2008, 58). Furthermore, </w:t>
      </w:r>
      <w:r w:rsidRPr="00FE4330">
        <w:rPr>
          <w:rStyle w:val="StyleUnderline"/>
        </w:rPr>
        <w:t xml:space="preserve">because the U.S. is </w:t>
      </w:r>
      <w:r w:rsidRPr="00FE4330">
        <w:rPr>
          <w:rStyle w:val="Emphasis"/>
        </w:rPr>
        <w:t>the largest contributor</w:t>
      </w:r>
      <w:r w:rsidRPr="00FE4330">
        <w:rPr>
          <w:sz w:val="16"/>
        </w:rPr>
        <w:t xml:space="preserve"> </w:t>
      </w:r>
      <w:r w:rsidRPr="00FE4330">
        <w:rPr>
          <w:rStyle w:val="StyleUnderline"/>
        </w:rPr>
        <w:t>to man-made</w:t>
      </w:r>
      <w:r w:rsidRPr="00FE4330">
        <w:rPr>
          <w:sz w:val="16"/>
        </w:rPr>
        <w:t xml:space="preserve"> </w:t>
      </w:r>
      <w:r w:rsidRPr="00FE4330">
        <w:rPr>
          <w:rStyle w:val="StyleUnderline"/>
        </w:rPr>
        <w:t>climate change</w:t>
      </w:r>
      <w:r w:rsidRPr="00FE4330">
        <w:rPr>
          <w:sz w:val="16"/>
        </w:rPr>
        <w:t xml:space="preserve">, </w:t>
      </w:r>
      <w:r w:rsidRPr="00FE4330">
        <w:rPr>
          <w:rStyle w:val="StyleUnderline"/>
        </w:rPr>
        <w:t>it is essential the U.S.</w:t>
      </w:r>
      <w:r w:rsidRPr="00FE4330">
        <w:rPr>
          <w:sz w:val="16"/>
        </w:rPr>
        <w:t xml:space="preserve"> visibly </w:t>
      </w:r>
      <w:r w:rsidRPr="00FE4330">
        <w:rPr>
          <w:rStyle w:val="StyleUnderline"/>
        </w:rPr>
        <w:t>work</w:t>
      </w:r>
      <w:r w:rsidRPr="00FE4330">
        <w:rPr>
          <w:sz w:val="16"/>
        </w:rPr>
        <w:t xml:space="preserve"> </w:t>
      </w:r>
      <w:r w:rsidRPr="00FE4330">
        <w:rPr>
          <w:rStyle w:val="StyleUnderline"/>
        </w:rPr>
        <w:t>to find a solution</w:t>
      </w:r>
      <w:r w:rsidRPr="00FE4330">
        <w:rPr>
          <w:sz w:val="16"/>
        </w:rPr>
        <w:t xml:space="preserve">, </w:t>
      </w:r>
      <w:r w:rsidRPr="00FE4330">
        <w:rPr>
          <w:rStyle w:val="StyleUnderline"/>
        </w:rPr>
        <w:t xml:space="preserve">otherwise other </w:t>
      </w:r>
      <w:r w:rsidRPr="00FE4330">
        <w:rPr>
          <w:rStyle w:val="Emphasis"/>
        </w:rPr>
        <w:t>countries will argue</w:t>
      </w:r>
      <w:r w:rsidRPr="00FE4330">
        <w:rPr>
          <w:rStyle w:val="StyleUnderline"/>
        </w:rPr>
        <w:t xml:space="preserve"> that it is </w:t>
      </w:r>
      <w:r w:rsidRPr="00FE4330">
        <w:rPr>
          <w:rStyle w:val="Emphasis"/>
        </w:rPr>
        <w:t>unfair</w:t>
      </w:r>
      <w:r w:rsidRPr="00FE4330">
        <w:rPr>
          <w:sz w:val="16"/>
        </w:rPr>
        <w:t xml:space="preserve"> </w:t>
      </w:r>
      <w:r w:rsidRPr="00FE4330">
        <w:rPr>
          <w:rStyle w:val="StyleUnderline"/>
        </w:rPr>
        <w:t xml:space="preserve">for them to pay to </w:t>
      </w:r>
      <w:r w:rsidRPr="00FE4330">
        <w:rPr>
          <w:rStyle w:val="Emphasis"/>
        </w:rPr>
        <w:t>fix the problem</w:t>
      </w:r>
      <w:r w:rsidRPr="00FE4330">
        <w:rPr>
          <w:sz w:val="16"/>
        </w:rPr>
        <w:t xml:space="preserve"> </w:t>
      </w:r>
      <w:r w:rsidRPr="00FE4330">
        <w:rPr>
          <w:rStyle w:val="StyleUnderline"/>
        </w:rPr>
        <w:t xml:space="preserve">that the U.S. had a </w:t>
      </w:r>
      <w:r w:rsidRPr="00FE4330">
        <w:rPr>
          <w:rStyle w:val="Emphasis"/>
        </w:rPr>
        <w:t>large part in creating</w:t>
      </w:r>
      <w:r w:rsidRPr="00FE4330">
        <w:rPr>
          <w:sz w:val="16"/>
        </w:rPr>
        <w:t xml:space="preserve"> (Falkner 2005, 591). In short, </w:t>
      </w:r>
      <w:r w:rsidRPr="00FE4330">
        <w:rPr>
          <w:rStyle w:val="StyleUnderline"/>
        </w:rPr>
        <w:t xml:space="preserve">without </w:t>
      </w:r>
      <w:r w:rsidRPr="00FE4330">
        <w:rPr>
          <w:rStyle w:val="Emphasis"/>
        </w:rPr>
        <w:t>American participation</w:t>
      </w:r>
      <w:r w:rsidRPr="00FE4330">
        <w:rPr>
          <w:sz w:val="16"/>
        </w:rPr>
        <w:t xml:space="preserve">, </w:t>
      </w:r>
      <w:r w:rsidRPr="00FE4330">
        <w:rPr>
          <w:rStyle w:val="StyleUnderline"/>
        </w:rPr>
        <w:t>no international</w:t>
      </w:r>
      <w:r w:rsidRPr="00FE4330">
        <w:rPr>
          <w:sz w:val="16"/>
        </w:rPr>
        <w:t xml:space="preserve"> environmental </w:t>
      </w:r>
      <w:r w:rsidRPr="00FE4330">
        <w:rPr>
          <w:rStyle w:val="StyleUnderline"/>
        </w:rPr>
        <w:t>action</w:t>
      </w:r>
      <w:r w:rsidRPr="00FE4330">
        <w:rPr>
          <w:sz w:val="16"/>
        </w:rPr>
        <w:t xml:space="preserve"> </w:t>
      </w:r>
      <w:r w:rsidRPr="00FE4330">
        <w:rPr>
          <w:rStyle w:val="StyleUnderline"/>
        </w:rPr>
        <w:t xml:space="preserve">can have true </w:t>
      </w:r>
      <w:r w:rsidRPr="00FE4330">
        <w:rPr>
          <w:rStyle w:val="Emphasis"/>
        </w:rPr>
        <w:t>legitimacy</w:t>
      </w:r>
      <w:r w:rsidRPr="00FE4330">
        <w:rPr>
          <w:sz w:val="16"/>
        </w:rPr>
        <w:t xml:space="preserve">, </w:t>
      </w:r>
      <w:r w:rsidRPr="00FE4330">
        <w:rPr>
          <w:rStyle w:val="Emphasis"/>
        </w:rPr>
        <w:t>stability</w:t>
      </w:r>
      <w:r w:rsidRPr="00FE4330">
        <w:rPr>
          <w:sz w:val="16"/>
        </w:rPr>
        <w:t xml:space="preserve">, </w:t>
      </w:r>
      <w:r w:rsidRPr="00FE4330">
        <w:rPr>
          <w:rStyle w:val="StyleUnderline"/>
        </w:rPr>
        <w:t>and</w:t>
      </w:r>
      <w:r w:rsidRPr="00FE4330">
        <w:rPr>
          <w:sz w:val="16"/>
        </w:rPr>
        <w:t xml:space="preserve"> </w:t>
      </w:r>
      <w:r w:rsidRPr="00FE4330">
        <w:rPr>
          <w:rStyle w:val="Emphasis"/>
        </w:rPr>
        <w:t>success</w:t>
      </w:r>
      <w:r w:rsidRPr="00FE4330">
        <w:rPr>
          <w:sz w:val="16"/>
        </w:rPr>
        <w:t xml:space="preserve"> (Falkner 2005, 591).</w:t>
      </w:r>
    </w:p>
    <w:p w14:paraId="0550FF1F" w14:textId="77777777" w:rsidR="00593BB5" w:rsidRPr="00060269" w:rsidRDefault="00593BB5" w:rsidP="00593BB5">
      <w:pPr>
        <w:pStyle w:val="Heading4"/>
      </w:pPr>
      <w:r>
        <w:t xml:space="preserve">3. </w:t>
      </w:r>
      <w:r w:rsidRPr="00666825">
        <w:rPr>
          <w:u w:val="single"/>
        </w:rPr>
        <w:t>Information</w:t>
      </w:r>
      <w:r>
        <w:t xml:space="preserve">---regulation is key to know the </w:t>
      </w:r>
      <w:r w:rsidRPr="00060269">
        <w:rPr>
          <w:u w:val="single"/>
        </w:rPr>
        <w:t>viability</w:t>
      </w:r>
      <w:r>
        <w:t xml:space="preserve"> of </w:t>
      </w:r>
      <w:r w:rsidRPr="00060269">
        <w:rPr>
          <w:u w:val="single"/>
        </w:rPr>
        <w:t>cloud seeding</w:t>
      </w:r>
      <w:r>
        <w:t>---</w:t>
      </w:r>
      <w:r w:rsidRPr="00060269">
        <w:rPr>
          <w:u w:val="single"/>
        </w:rPr>
        <w:t>otherwise</w:t>
      </w:r>
      <w:r>
        <w:t xml:space="preserve">, it makes the </w:t>
      </w:r>
      <w:r w:rsidRPr="007B4E60">
        <w:rPr>
          <w:u w:val="single"/>
        </w:rPr>
        <w:t>effects</w:t>
      </w:r>
      <w:r>
        <w:t xml:space="preserve"> of warming </w:t>
      </w:r>
      <w:r w:rsidRPr="00060269">
        <w:rPr>
          <w:u w:val="single"/>
        </w:rPr>
        <w:t>inevitable</w:t>
      </w:r>
      <w:r>
        <w:t>.</w:t>
      </w:r>
    </w:p>
    <w:p w14:paraId="0F580482" w14:textId="77777777" w:rsidR="00593BB5" w:rsidRPr="00DC6E1F" w:rsidRDefault="00593BB5" w:rsidP="00593BB5">
      <w:r>
        <w:t xml:space="preserve">Alan </w:t>
      </w:r>
      <w:r w:rsidRPr="002703A2">
        <w:rPr>
          <w:rStyle w:val="Heading4Char"/>
        </w:rPr>
        <w:t>Witt 16</w:t>
      </w:r>
      <w:r w:rsidRPr="002703A2">
        <w:t xml:space="preserve">. </w:t>
      </w:r>
      <w:r>
        <w:t xml:space="preserve">J.D. Candidate &amp; Sustainability Law Student Research Fellow, Sandra Day O'Connor College of Law at Arizona State University. </w:t>
      </w:r>
      <w:r w:rsidRPr="002703A2">
        <w:t>"Seeding Clouds of Uncertainty." Jurimetrics: Vol. 57, No. 1, pp. 105-144</w:t>
      </w:r>
      <w:r>
        <w:t xml:space="preserve">. 2016. </w:t>
      </w:r>
      <w:hyperlink r:id="rId11" w:history="1">
        <w:r w:rsidRPr="00ED2F55">
          <w:rPr>
            <w:rStyle w:val="Hyperlink"/>
          </w:rPr>
          <w:t>https://www.jstor.org/stable/26322705</w:t>
        </w:r>
      </w:hyperlink>
      <w:r>
        <w:t xml:space="preserve"> //EM</w:t>
      </w:r>
    </w:p>
    <w:p w14:paraId="3EB1A434" w14:textId="77777777" w:rsidR="00593BB5" w:rsidRPr="00E23134" w:rsidRDefault="00593BB5" w:rsidP="00593BB5">
      <w:pPr>
        <w:rPr>
          <w:sz w:val="16"/>
        </w:rPr>
      </w:pPr>
      <w:r w:rsidRPr="00E23134">
        <w:rPr>
          <w:sz w:val="16"/>
        </w:rPr>
        <w:t>A. Hypothetical: What if Cloud Seeding Is Not Viable?</w:t>
      </w:r>
    </w:p>
    <w:p w14:paraId="3FF5227A" w14:textId="77777777" w:rsidR="00593BB5" w:rsidRPr="00060269" w:rsidRDefault="00593BB5" w:rsidP="00593BB5">
      <w:pPr>
        <w:rPr>
          <w:sz w:val="16"/>
        </w:rPr>
      </w:pPr>
      <w:r w:rsidRPr="00E23134">
        <w:rPr>
          <w:sz w:val="16"/>
        </w:rPr>
        <w:t xml:space="preserve"> </w:t>
      </w:r>
      <w:r w:rsidRPr="00DC6E1F">
        <w:rPr>
          <w:rStyle w:val="StyleUnderline"/>
        </w:rPr>
        <w:t>Opponents</w:t>
      </w:r>
      <w:r w:rsidRPr="00E23134">
        <w:rPr>
          <w:sz w:val="16"/>
        </w:rPr>
        <w:t xml:space="preserve"> </w:t>
      </w:r>
      <w:r w:rsidRPr="00DC6E1F">
        <w:rPr>
          <w:rStyle w:val="StyleUnderline"/>
        </w:rPr>
        <w:t>may</w:t>
      </w:r>
      <w:r w:rsidRPr="00E23134">
        <w:rPr>
          <w:sz w:val="16"/>
        </w:rPr>
        <w:t xml:space="preserve"> </w:t>
      </w:r>
      <w:r w:rsidRPr="00DC6E1F">
        <w:rPr>
          <w:rStyle w:val="StyleUnderline"/>
        </w:rPr>
        <w:t xml:space="preserve">beckon advocates to </w:t>
      </w:r>
      <w:r w:rsidRPr="00DC6E1F">
        <w:rPr>
          <w:rStyle w:val="Emphasis"/>
        </w:rPr>
        <w:t>wake up to the realities</w:t>
      </w:r>
      <w:r w:rsidRPr="00DC6E1F">
        <w:rPr>
          <w:rStyle w:val="StyleUnderline"/>
        </w:rPr>
        <w:t xml:space="preserve"> of cloud seeding and acknowledge that it </w:t>
      </w:r>
      <w:r w:rsidRPr="00DC6E1F">
        <w:rPr>
          <w:rStyle w:val="Emphasis"/>
        </w:rPr>
        <w:t>does not work</w:t>
      </w:r>
      <w:r w:rsidRPr="00060269">
        <w:rPr>
          <w:sz w:val="16"/>
        </w:rPr>
        <w:t xml:space="preserve">.208 </w:t>
      </w:r>
      <w:r w:rsidRPr="00DC6E1F">
        <w:rPr>
          <w:rStyle w:val="StyleUnderline"/>
        </w:rPr>
        <w:t>However</w:t>
      </w:r>
      <w:r w:rsidRPr="00060269">
        <w:rPr>
          <w:sz w:val="16"/>
        </w:rPr>
        <w:t xml:space="preserve">, </w:t>
      </w:r>
      <w:r w:rsidRPr="00DC6E1F">
        <w:rPr>
          <w:rStyle w:val="StyleUnderline"/>
        </w:rPr>
        <w:t>even if cloud seeding were not</w:t>
      </w:r>
      <w:r w:rsidRPr="00060269">
        <w:rPr>
          <w:sz w:val="16"/>
        </w:rPr>
        <w:t xml:space="preserve"> a </w:t>
      </w:r>
      <w:r w:rsidRPr="00DC6E1F">
        <w:rPr>
          <w:rStyle w:val="Emphasis"/>
        </w:rPr>
        <w:t>viable</w:t>
      </w:r>
      <w:r w:rsidRPr="00060269">
        <w:rPr>
          <w:sz w:val="16"/>
        </w:rPr>
        <w:t xml:space="preserve"> augmentation strategy, </w:t>
      </w:r>
      <w:r w:rsidRPr="00DC6E1F">
        <w:rPr>
          <w:rStyle w:val="StyleUnderline"/>
        </w:rPr>
        <w:t>resolving</w:t>
      </w:r>
      <w:r w:rsidRPr="00060269">
        <w:rPr>
          <w:sz w:val="16"/>
        </w:rPr>
        <w:t xml:space="preserve"> </w:t>
      </w:r>
      <w:r w:rsidRPr="00DC6E1F">
        <w:rPr>
          <w:rStyle w:val="Emphasis"/>
        </w:rPr>
        <w:t>legal and regulatory uncertainty</w:t>
      </w:r>
      <w:r w:rsidRPr="00060269">
        <w:rPr>
          <w:sz w:val="16"/>
        </w:rPr>
        <w:t xml:space="preserve"> for weather modification </w:t>
      </w:r>
      <w:r w:rsidRPr="00DC6E1F">
        <w:rPr>
          <w:rStyle w:val="StyleUnderline"/>
        </w:rPr>
        <w:t xml:space="preserve">is still in the public's </w:t>
      </w:r>
      <w:r w:rsidRPr="00DC6E1F">
        <w:rPr>
          <w:rStyle w:val="Emphasis"/>
        </w:rPr>
        <w:t>best interest</w:t>
      </w:r>
      <w:r w:rsidRPr="00060269">
        <w:rPr>
          <w:sz w:val="16"/>
        </w:rPr>
        <w:t xml:space="preserve">. As </w:t>
      </w:r>
      <w:proofErr w:type="spellStart"/>
      <w:r w:rsidRPr="00060269">
        <w:rPr>
          <w:sz w:val="16"/>
        </w:rPr>
        <w:t>suming</w:t>
      </w:r>
      <w:proofErr w:type="spellEnd"/>
      <w:r w:rsidRPr="00060269">
        <w:rPr>
          <w:sz w:val="16"/>
        </w:rPr>
        <w:t xml:space="preserve"> that cloud seeding does not work, </w:t>
      </w:r>
      <w:r w:rsidRPr="00DC6E1F">
        <w:rPr>
          <w:rStyle w:val="StyleUnderline"/>
        </w:rPr>
        <w:t xml:space="preserve">it is necessary to </w:t>
      </w:r>
      <w:r w:rsidRPr="00DC6E1F">
        <w:rPr>
          <w:rStyle w:val="Emphasis"/>
        </w:rPr>
        <w:t>resolve</w:t>
      </w:r>
      <w:r w:rsidRPr="00060269">
        <w:rPr>
          <w:sz w:val="16"/>
        </w:rPr>
        <w:t xml:space="preserve"> related </w:t>
      </w:r>
      <w:r w:rsidRPr="00DC6E1F">
        <w:rPr>
          <w:rStyle w:val="StyleUnderline"/>
        </w:rPr>
        <w:t>weather modification law for four reasons</w:t>
      </w:r>
      <w:r w:rsidRPr="00060269">
        <w:rPr>
          <w:sz w:val="16"/>
        </w:rPr>
        <w:t>.</w:t>
      </w:r>
    </w:p>
    <w:p w14:paraId="3A387604" w14:textId="77777777" w:rsidR="00593BB5" w:rsidRPr="00060269" w:rsidRDefault="00593BB5" w:rsidP="00593BB5">
      <w:pPr>
        <w:rPr>
          <w:sz w:val="16"/>
        </w:rPr>
      </w:pPr>
      <w:r w:rsidRPr="00060269">
        <w:rPr>
          <w:sz w:val="16"/>
        </w:rPr>
        <w:t xml:space="preserve"> </w:t>
      </w:r>
      <w:r w:rsidRPr="00DC6E1F">
        <w:rPr>
          <w:rStyle w:val="StyleUnderline"/>
        </w:rPr>
        <w:t>First</w:t>
      </w:r>
      <w:r w:rsidRPr="00060269">
        <w:rPr>
          <w:sz w:val="16"/>
        </w:rPr>
        <w:t xml:space="preserve">, cloud </w:t>
      </w:r>
      <w:r w:rsidRPr="00DC6E1F">
        <w:rPr>
          <w:rStyle w:val="StyleUnderline"/>
        </w:rPr>
        <w:t>seeding</w:t>
      </w:r>
      <w:r w:rsidRPr="00060269">
        <w:rPr>
          <w:sz w:val="16"/>
        </w:rPr>
        <w:t xml:space="preserve"> efficacy </w:t>
      </w:r>
      <w:r w:rsidRPr="00DC6E1F">
        <w:rPr>
          <w:rStyle w:val="StyleUnderline"/>
        </w:rPr>
        <w:t xml:space="preserve">will remain </w:t>
      </w:r>
      <w:r w:rsidRPr="00DC6E1F">
        <w:rPr>
          <w:rStyle w:val="Emphasis"/>
        </w:rPr>
        <w:t>inconclusive</w:t>
      </w:r>
      <w:r w:rsidRPr="00060269">
        <w:rPr>
          <w:sz w:val="16"/>
        </w:rPr>
        <w:t xml:space="preserve"> </w:t>
      </w:r>
      <w:r w:rsidRPr="00DC6E1F">
        <w:rPr>
          <w:rStyle w:val="StyleUnderline"/>
        </w:rPr>
        <w:t xml:space="preserve">until there has been </w:t>
      </w:r>
      <w:r w:rsidRPr="00DC6E1F">
        <w:rPr>
          <w:rStyle w:val="Emphasis"/>
        </w:rPr>
        <w:t>further activity, research, and development</w:t>
      </w:r>
      <w:r w:rsidRPr="00060269">
        <w:rPr>
          <w:sz w:val="16"/>
        </w:rPr>
        <w:t xml:space="preserve"> </w:t>
      </w:r>
      <w:r w:rsidRPr="00DC6E1F">
        <w:rPr>
          <w:rStyle w:val="StyleUnderline"/>
        </w:rPr>
        <w:t xml:space="preserve">implemented through </w:t>
      </w:r>
      <w:r w:rsidRPr="00DC6E1F">
        <w:rPr>
          <w:rStyle w:val="Emphasis"/>
        </w:rPr>
        <w:t>programs and funding</w:t>
      </w:r>
      <w:r w:rsidRPr="00060269">
        <w:rPr>
          <w:sz w:val="16"/>
        </w:rPr>
        <w:t xml:space="preserve"> mechanisms </w:t>
      </w:r>
      <w:r w:rsidRPr="00DC6E1F">
        <w:rPr>
          <w:rStyle w:val="StyleUnderline"/>
        </w:rPr>
        <w:t xml:space="preserve">provided by the </w:t>
      </w:r>
      <w:r w:rsidRPr="00DC6E1F">
        <w:rPr>
          <w:rStyle w:val="Emphasis"/>
        </w:rPr>
        <w:t>government</w:t>
      </w:r>
      <w:r w:rsidRPr="00060269">
        <w:rPr>
          <w:sz w:val="16"/>
        </w:rPr>
        <w:t xml:space="preserve">. Second, </w:t>
      </w:r>
      <w:r w:rsidRPr="00DC6E1F">
        <w:rPr>
          <w:rStyle w:val="StyleUnderline"/>
        </w:rPr>
        <w:t xml:space="preserve">with quicker </w:t>
      </w:r>
      <w:r w:rsidRPr="00DC6E1F">
        <w:rPr>
          <w:rStyle w:val="Emphasis"/>
        </w:rPr>
        <w:t>efficacy determinations</w:t>
      </w:r>
      <w:r w:rsidRPr="00060269">
        <w:rPr>
          <w:sz w:val="16"/>
        </w:rPr>
        <w:t xml:space="preserve">, </w:t>
      </w:r>
      <w:r w:rsidRPr="00DC6E1F">
        <w:rPr>
          <w:rStyle w:val="StyleUnderline"/>
        </w:rPr>
        <w:t>stakeholders currently investing in</w:t>
      </w:r>
      <w:r w:rsidRPr="00060269">
        <w:rPr>
          <w:sz w:val="16"/>
        </w:rPr>
        <w:t xml:space="preserve"> weather </w:t>
      </w:r>
      <w:r w:rsidRPr="00DC6E1F">
        <w:rPr>
          <w:rStyle w:val="StyleUnderline"/>
        </w:rPr>
        <w:t xml:space="preserve">modification can </w:t>
      </w:r>
      <w:r w:rsidRPr="00DC6E1F">
        <w:rPr>
          <w:rStyle w:val="Emphasis"/>
        </w:rPr>
        <w:t>cease ineffective</w:t>
      </w:r>
      <w:r w:rsidRPr="00060269">
        <w:rPr>
          <w:sz w:val="16"/>
        </w:rPr>
        <w:t xml:space="preserve"> cloud </w:t>
      </w:r>
      <w:r w:rsidRPr="00DC6E1F">
        <w:rPr>
          <w:rStyle w:val="StyleUnderline"/>
        </w:rPr>
        <w:t>seeding</w:t>
      </w:r>
      <w:r w:rsidRPr="00060269">
        <w:rPr>
          <w:sz w:val="16"/>
        </w:rPr>
        <w:t xml:space="preserve"> operations </w:t>
      </w:r>
      <w:r w:rsidRPr="00DC6E1F">
        <w:rPr>
          <w:rStyle w:val="StyleUnderline"/>
        </w:rPr>
        <w:t xml:space="preserve">and invest in more </w:t>
      </w:r>
      <w:r w:rsidRPr="00DC6E1F">
        <w:rPr>
          <w:rStyle w:val="Emphasis"/>
        </w:rPr>
        <w:t>reliable augmentation</w:t>
      </w:r>
      <w:r w:rsidRPr="00060269">
        <w:rPr>
          <w:sz w:val="16"/>
        </w:rPr>
        <w:t xml:space="preserve"> or conservation </w:t>
      </w:r>
      <w:r w:rsidRPr="00DC6E1F">
        <w:rPr>
          <w:rStyle w:val="StyleUnderline"/>
        </w:rPr>
        <w:t>operations</w:t>
      </w:r>
      <w:r w:rsidRPr="00060269">
        <w:rPr>
          <w:sz w:val="16"/>
        </w:rPr>
        <w:t xml:space="preserve">. </w:t>
      </w:r>
      <w:r w:rsidRPr="00DC6E1F">
        <w:rPr>
          <w:rStyle w:val="StyleUnderline"/>
        </w:rPr>
        <w:t>Third, as the science</w:t>
      </w:r>
      <w:r w:rsidRPr="00060269">
        <w:rPr>
          <w:sz w:val="16"/>
        </w:rPr>
        <w:t xml:space="preserve"> </w:t>
      </w:r>
      <w:r w:rsidRPr="00DC6E1F">
        <w:rPr>
          <w:rStyle w:val="StyleUnderline"/>
        </w:rPr>
        <w:t>behind</w:t>
      </w:r>
      <w:r w:rsidRPr="00060269">
        <w:rPr>
          <w:sz w:val="16"/>
        </w:rPr>
        <w:t xml:space="preserve"> why </w:t>
      </w:r>
      <w:r w:rsidRPr="00DC6E1F">
        <w:rPr>
          <w:rStyle w:val="StyleUnderline"/>
        </w:rPr>
        <w:t>seeding "</w:t>
      </w:r>
      <w:r w:rsidRPr="00DC6E1F">
        <w:rPr>
          <w:rStyle w:val="Emphasis"/>
        </w:rPr>
        <w:t>does not" work</w:t>
      </w:r>
      <w:r w:rsidRPr="00DC6E1F">
        <w:rPr>
          <w:rStyle w:val="StyleUnderline"/>
        </w:rPr>
        <w:t xml:space="preserve"> is understood</w:t>
      </w:r>
      <w:r w:rsidRPr="00060269">
        <w:rPr>
          <w:sz w:val="16"/>
        </w:rPr>
        <w:t xml:space="preserve"> and research and development are funded, </w:t>
      </w:r>
      <w:r w:rsidRPr="00DC6E1F">
        <w:rPr>
          <w:rStyle w:val="StyleUnderline"/>
        </w:rPr>
        <w:t xml:space="preserve">alternative methods </w:t>
      </w:r>
      <w:r w:rsidRPr="00060269">
        <w:rPr>
          <w:sz w:val="16"/>
        </w:rPr>
        <w:t xml:space="preserve">would </w:t>
      </w:r>
      <w:r w:rsidRPr="00DC6E1F">
        <w:rPr>
          <w:rStyle w:val="StyleUnderline"/>
        </w:rPr>
        <w:t xml:space="preserve">likely </w:t>
      </w:r>
      <w:r w:rsidRPr="00DC6E1F">
        <w:rPr>
          <w:rStyle w:val="Emphasis"/>
        </w:rPr>
        <w:t>come to light</w:t>
      </w:r>
      <w:r w:rsidRPr="00060269">
        <w:rPr>
          <w:sz w:val="16"/>
        </w:rPr>
        <w:t xml:space="preserve"> </w:t>
      </w:r>
      <w:r w:rsidRPr="00DC6E1F">
        <w:rPr>
          <w:rStyle w:val="StyleUnderline"/>
        </w:rPr>
        <w:t>as well as methods</w:t>
      </w:r>
      <w:r w:rsidRPr="00060269">
        <w:rPr>
          <w:sz w:val="16"/>
        </w:rPr>
        <w:t xml:space="preserve"> </w:t>
      </w:r>
      <w:r w:rsidRPr="00DC6E1F">
        <w:rPr>
          <w:rStyle w:val="StyleUnderline"/>
        </w:rPr>
        <w:t>for how best to address</w:t>
      </w:r>
      <w:r w:rsidRPr="00060269">
        <w:rPr>
          <w:sz w:val="16"/>
        </w:rPr>
        <w:t xml:space="preserve"> </w:t>
      </w:r>
      <w:r w:rsidRPr="00DC6E1F">
        <w:rPr>
          <w:rStyle w:val="Emphasis"/>
        </w:rPr>
        <w:t>unintentional pollution-induced</w:t>
      </w:r>
      <w:r w:rsidRPr="00DC6E1F">
        <w:rPr>
          <w:rStyle w:val="StyleUnderline"/>
        </w:rPr>
        <w:t xml:space="preserve"> cloud </w:t>
      </w:r>
      <w:r w:rsidRPr="00DC6E1F">
        <w:rPr>
          <w:rStyle w:val="Emphasis"/>
        </w:rPr>
        <w:t>seeding</w:t>
      </w:r>
      <w:r w:rsidRPr="00060269">
        <w:rPr>
          <w:sz w:val="16"/>
        </w:rPr>
        <w:t xml:space="preserve">. Finally, </w:t>
      </w:r>
      <w:r w:rsidRPr="00DC6E1F">
        <w:rPr>
          <w:rStyle w:val="StyleUnderline"/>
        </w:rPr>
        <w:t xml:space="preserve">the question </w:t>
      </w:r>
      <w:r w:rsidRPr="00DC6E1F">
        <w:rPr>
          <w:rStyle w:val="Emphasis"/>
        </w:rPr>
        <w:t>concerning the practicality</w:t>
      </w:r>
      <w:r w:rsidRPr="00DC6E1F">
        <w:rPr>
          <w:rStyle w:val="StyleUnderline"/>
        </w:rPr>
        <w:t xml:space="preserve"> of</w:t>
      </w:r>
      <w:r w:rsidRPr="00060269">
        <w:rPr>
          <w:sz w:val="16"/>
        </w:rPr>
        <w:t xml:space="preserve"> weather </w:t>
      </w:r>
      <w:r w:rsidRPr="00DC6E1F">
        <w:rPr>
          <w:rStyle w:val="StyleUnderline"/>
        </w:rPr>
        <w:t>modification</w:t>
      </w:r>
      <w:r w:rsidRPr="00060269">
        <w:rPr>
          <w:sz w:val="16"/>
        </w:rPr>
        <w:t xml:space="preserve"> is not so much about if as it is about when·, </w:t>
      </w:r>
      <w:r w:rsidRPr="00DC6E1F">
        <w:rPr>
          <w:rStyle w:val="StyleUnderline"/>
        </w:rPr>
        <w:t>clouds</w:t>
      </w:r>
      <w:r w:rsidRPr="00060269">
        <w:rPr>
          <w:sz w:val="16"/>
        </w:rPr>
        <w:t xml:space="preserve"> </w:t>
      </w:r>
      <w:r w:rsidRPr="00DC6E1F">
        <w:rPr>
          <w:rStyle w:val="StyleUnderline"/>
        </w:rPr>
        <w:t xml:space="preserve">provide a most </w:t>
      </w:r>
      <w:r w:rsidRPr="00DC6E1F">
        <w:rPr>
          <w:rStyle w:val="Emphasis"/>
        </w:rPr>
        <w:t>precious resource</w:t>
      </w:r>
      <w:r w:rsidRPr="00060269">
        <w:rPr>
          <w:sz w:val="16"/>
        </w:rPr>
        <w:t xml:space="preserve"> on the planet—</w:t>
      </w:r>
      <w:r w:rsidRPr="00DC6E1F">
        <w:rPr>
          <w:rStyle w:val="StyleUnderline"/>
        </w:rPr>
        <w:t>water</w:t>
      </w:r>
      <w:r w:rsidRPr="00060269">
        <w:rPr>
          <w:sz w:val="16"/>
        </w:rPr>
        <w:t>.</w:t>
      </w:r>
    </w:p>
    <w:p w14:paraId="23144D2C" w14:textId="77777777" w:rsidR="00593BB5" w:rsidRPr="00060269" w:rsidRDefault="00593BB5" w:rsidP="00593BB5">
      <w:pPr>
        <w:rPr>
          <w:sz w:val="16"/>
        </w:rPr>
      </w:pPr>
      <w:r w:rsidRPr="00060269">
        <w:rPr>
          <w:sz w:val="16"/>
        </w:rPr>
        <w:t xml:space="preserve"> </w:t>
      </w:r>
      <w:r w:rsidRPr="00DC6E1F">
        <w:rPr>
          <w:rStyle w:val="StyleUnderline"/>
        </w:rPr>
        <w:t xml:space="preserve">The water supply will continue to </w:t>
      </w:r>
      <w:r w:rsidRPr="00DC6E1F">
        <w:rPr>
          <w:rStyle w:val="Emphasis"/>
        </w:rPr>
        <w:t>diminish</w:t>
      </w:r>
      <w:r w:rsidRPr="00060269">
        <w:rPr>
          <w:sz w:val="16"/>
        </w:rPr>
        <w:t xml:space="preserve"> </w:t>
      </w:r>
      <w:r w:rsidRPr="00DC6E1F">
        <w:rPr>
          <w:rStyle w:val="StyleUnderline"/>
        </w:rPr>
        <w:t>with increased use</w:t>
      </w:r>
      <w:r w:rsidRPr="00060269">
        <w:rPr>
          <w:sz w:val="16"/>
        </w:rPr>
        <w:t xml:space="preserve"> </w:t>
      </w:r>
      <w:r w:rsidRPr="00DC6E1F">
        <w:rPr>
          <w:rStyle w:val="StyleUnderline"/>
        </w:rPr>
        <w:t xml:space="preserve">and a </w:t>
      </w:r>
      <w:r w:rsidRPr="00DC6E1F">
        <w:rPr>
          <w:rStyle w:val="Emphasis"/>
        </w:rPr>
        <w:t>warmer climate</w:t>
      </w:r>
      <w:r w:rsidRPr="00060269">
        <w:rPr>
          <w:sz w:val="16"/>
        </w:rPr>
        <w:t xml:space="preserve">.209 </w:t>
      </w:r>
      <w:r w:rsidRPr="00DC6E1F">
        <w:rPr>
          <w:rStyle w:val="StyleUnderline"/>
        </w:rPr>
        <w:t xml:space="preserve">Weather will continue to have </w:t>
      </w:r>
      <w:r w:rsidRPr="00DC6E1F">
        <w:rPr>
          <w:rStyle w:val="Emphasis"/>
          <w:sz w:val="24"/>
        </w:rPr>
        <w:t>catastrophic effects</w:t>
      </w:r>
      <w:r w:rsidRPr="00060269">
        <w:rPr>
          <w:sz w:val="16"/>
        </w:rPr>
        <w:t xml:space="preserve"> on society </w:t>
      </w:r>
      <w:r w:rsidRPr="00DC6E1F">
        <w:rPr>
          <w:rStyle w:val="StyleUnderline"/>
        </w:rPr>
        <w:t>as</w:t>
      </w:r>
      <w:r w:rsidRPr="00060269">
        <w:rPr>
          <w:sz w:val="16"/>
        </w:rPr>
        <w:t xml:space="preserve"> pat terns grow more volatile and </w:t>
      </w:r>
      <w:r w:rsidRPr="00DC6E1F">
        <w:rPr>
          <w:rStyle w:val="Emphasis"/>
        </w:rPr>
        <w:t>populations grow</w:t>
      </w:r>
      <w:r w:rsidRPr="00060269">
        <w:rPr>
          <w:sz w:val="16"/>
        </w:rPr>
        <w:t xml:space="preserve">. It may be later than </w:t>
      </w:r>
      <w:proofErr w:type="gramStart"/>
      <w:r w:rsidRPr="00060269">
        <w:rPr>
          <w:sz w:val="16"/>
        </w:rPr>
        <w:t>sooner, but</w:t>
      </w:r>
      <w:proofErr w:type="gramEnd"/>
      <w:r w:rsidRPr="00060269">
        <w:rPr>
          <w:sz w:val="16"/>
        </w:rPr>
        <w:t xml:space="preserve"> </w:t>
      </w:r>
      <w:r w:rsidRPr="00DC6E1F">
        <w:rPr>
          <w:rStyle w:val="Emphasis"/>
        </w:rPr>
        <w:t>having laws in place</w:t>
      </w:r>
      <w:r w:rsidRPr="00DC6E1F">
        <w:rPr>
          <w:rStyle w:val="StyleUnderline"/>
        </w:rPr>
        <w:t xml:space="preserve"> that provide guidance</w:t>
      </w:r>
      <w:r w:rsidRPr="00060269">
        <w:rPr>
          <w:sz w:val="16"/>
        </w:rPr>
        <w:t xml:space="preserve"> for undeniably foreseeable issues, </w:t>
      </w:r>
      <w:r w:rsidRPr="00DC6E1F">
        <w:rPr>
          <w:rStyle w:val="StyleUnderline"/>
        </w:rPr>
        <w:t xml:space="preserve">such as </w:t>
      </w:r>
      <w:r w:rsidRPr="00DC6E1F">
        <w:rPr>
          <w:rStyle w:val="Emphasis"/>
        </w:rPr>
        <w:t>rights and liability</w:t>
      </w:r>
      <w:r w:rsidRPr="00DC6E1F">
        <w:rPr>
          <w:rStyle w:val="StyleUnderline"/>
        </w:rPr>
        <w:t xml:space="preserve"> allocation</w:t>
      </w:r>
      <w:r w:rsidRPr="00060269">
        <w:rPr>
          <w:sz w:val="16"/>
        </w:rPr>
        <w:t xml:space="preserve"> </w:t>
      </w:r>
      <w:r w:rsidRPr="00DC6E1F">
        <w:rPr>
          <w:rStyle w:val="StyleUnderline"/>
        </w:rPr>
        <w:t>for</w:t>
      </w:r>
      <w:r w:rsidRPr="00060269">
        <w:rPr>
          <w:sz w:val="16"/>
        </w:rPr>
        <w:t xml:space="preserve"> weather </w:t>
      </w:r>
      <w:r w:rsidRPr="00DC6E1F">
        <w:rPr>
          <w:rStyle w:val="StyleUnderline"/>
        </w:rPr>
        <w:t xml:space="preserve">modification, will </w:t>
      </w:r>
      <w:r w:rsidRPr="00DC6E1F">
        <w:rPr>
          <w:rStyle w:val="Emphasis"/>
        </w:rPr>
        <w:t>expedite the process</w:t>
      </w:r>
      <w:r w:rsidRPr="00DC6E1F">
        <w:rPr>
          <w:rStyle w:val="StyleUnderline"/>
        </w:rPr>
        <w:t xml:space="preserve"> of adapting to an</w:t>
      </w:r>
      <w:r w:rsidRPr="00060269">
        <w:rPr>
          <w:sz w:val="16"/>
        </w:rPr>
        <w:t xml:space="preserve"> </w:t>
      </w:r>
      <w:r w:rsidRPr="00DC6E1F">
        <w:rPr>
          <w:rStyle w:val="StyleUnderline"/>
        </w:rPr>
        <w:t>already</w:t>
      </w:r>
      <w:r w:rsidRPr="00060269">
        <w:rPr>
          <w:sz w:val="16"/>
        </w:rPr>
        <w:t xml:space="preserve"> </w:t>
      </w:r>
      <w:r w:rsidRPr="00DC6E1F">
        <w:rPr>
          <w:rStyle w:val="StyleUnderline"/>
        </w:rPr>
        <w:t xml:space="preserve">weather </w:t>
      </w:r>
      <w:r w:rsidRPr="00DC6E1F">
        <w:rPr>
          <w:rStyle w:val="Emphasis"/>
        </w:rPr>
        <w:t>modified world</w:t>
      </w:r>
      <w:r w:rsidRPr="00060269">
        <w:rPr>
          <w:sz w:val="16"/>
        </w:rPr>
        <w:t xml:space="preserve">. </w:t>
      </w:r>
      <w:r w:rsidRPr="00DC6E1F">
        <w:rPr>
          <w:rStyle w:val="StyleUnderline"/>
        </w:rPr>
        <w:t>The costs of enacting</w:t>
      </w:r>
      <w:r w:rsidRPr="00060269">
        <w:rPr>
          <w:sz w:val="16"/>
        </w:rPr>
        <w:t xml:space="preserve"> </w:t>
      </w:r>
      <w:r w:rsidRPr="00DC6E1F">
        <w:rPr>
          <w:rStyle w:val="StyleUnderline"/>
        </w:rPr>
        <w:t>regulation</w:t>
      </w:r>
      <w:r w:rsidRPr="00060269">
        <w:rPr>
          <w:sz w:val="16"/>
        </w:rPr>
        <w:t xml:space="preserve"> </w:t>
      </w:r>
      <w:r w:rsidRPr="00DC6E1F">
        <w:rPr>
          <w:rStyle w:val="StyleUnderline"/>
        </w:rPr>
        <w:t xml:space="preserve">may be </w:t>
      </w:r>
      <w:r w:rsidRPr="00DC6E1F">
        <w:rPr>
          <w:rStyle w:val="Emphasis"/>
        </w:rPr>
        <w:t>burdensome</w:t>
      </w:r>
      <w:r w:rsidRPr="00060269">
        <w:rPr>
          <w:sz w:val="16"/>
        </w:rPr>
        <w:t xml:space="preserve">, </w:t>
      </w:r>
      <w:r w:rsidRPr="00DC6E1F">
        <w:rPr>
          <w:rStyle w:val="StyleUnderline"/>
        </w:rPr>
        <w:t>but the alternative</w:t>
      </w:r>
      <w:r w:rsidRPr="00060269">
        <w:rPr>
          <w:sz w:val="16"/>
        </w:rPr>
        <w:t xml:space="preserve"> </w:t>
      </w:r>
      <w:r w:rsidRPr="00DC6E1F">
        <w:rPr>
          <w:rStyle w:val="Emphasis"/>
        </w:rPr>
        <w:t>may be even more so</w:t>
      </w:r>
      <w:r w:rsidRPr="00DC6E1F">
        <w:rPr>
          <w:rStyle w:val="StyleUnderline"/>
        </w:rPr>
        <w:t xml:space="preserve"> in the long run</w:t>
      </w:r>
      <w:r w:rsidRPr="00060269">
        <w:rPr>
          <w:sz w:val="16"/>
        </w:rPr>
        <w:t xml:space="preserve">. For example, </w:t>
      </w:r>
      <w:r w:rsidRPr="00DC6E1F">
        <w:rPr>
          <w:rStyle w:val="StyleUnderline"/>
        </w:rPr>
        <w:t>if</w:t>
      </w:r>
      <w:r w:rsidRPr="00060269">
        <w:rPr>
          <w:sz w:val="16"/>
        </w:rPr>
        <w:t xml:space="preserve"> cloud </w:t>
      </w:r>
      <w:r w:rsidRPr="00DC6E1F">
        <w:rPr>
          <w:rStyle w:val="StyleUnderline"/>
        </w:rPr>
        <w:t>seeding is a dead end</w:t>
      </w:r>
      <w:r w:rsidRPr="00060269">
        <w:rPr>
          <w:sz w:val="16"/>
        </w:rPr>
        <w:t xml:space="preserve">, </w:t>
      </w:r>
      <w:r w:rsidRPr="00DC6E1F">
        <w:rPr>
          <w:rStyle w:val="StyleUnderline"/>
        </w:rPr>
        <w:t>stakeholders</w:t>
      </w:r>
      <w:r w:rsidRPr="00060269">
        <w:rPr>
          <w:sz w:val="16"/>
        </w:rPr>
        <w:t xml:space="preserve"> </w:t>
      </w:r>
      <w:r w:rsidRPr="00DC6E1F">
        <w:rPr>
          <w:rStyle w:val="StyleUnderline"/>
        </w:rPr>
        <w:t xml:space="preserve">will continue to make </w:t>
      </w:r>
      <w:r w:rsidRPr="00DC6E1F">
        <w:rPr>
          <w:rStyle w:val="Emphasis"/>
        </w:rPr>
        <w:t>misguided investments</w:t>
      </w:r>
      <w:r w:rsidRPr="00DC6E1F">
        <w:rPr>
          <w:rStyle w:val="StyleUnderline"/>
        </w:rPr>
        <w:t xml:space="preserve"> in </w:t>
      </w:r>
      <w:r w:rsidRPr="00DC6E1F">
        <w:rPr>
          <w:rStyle w:val="Emphasis"/>
        </w:rPr>
        <w:t>flawed technology</w:t>
      </w:r>
      <w:r w:rsidRPr="00060269">
        <w:rPr>
          <w:sz w:val="16"/>
        </w:rPr>
        <w:t xml:space="preserve">. Or, if cloud seeding holds promise, potential </w:t>
      </w:r>
      <w:r w:rsidRPr="00DC6E1F">
        <w:rPr>
          <w:rStyle w:val="StyleUnderline"/>
        </w:rPr>
        <w:t>stakeholders</w:t>
      </w:r>
      <w:r w:rsidRPr="00060269">
        <w:rPr>
          <w:sz w:val="16"/>
        </w:rPr>
        <w:t xml:space="preserve"> </w:t>
      </w:r>
      <w:r w:rsidRPr="00DC6E1F">
        <w:rPr>
          <w:rStyle w:val="StyleUnderline"/>
        </w:rPr>
        <w:t xml:space="preserve">will continue to </w:t>
      </w:r>
      <w:r w:rsidRPr="00DC6E1F">
        <w:rPr>
          <w:rStyle w:val="Emphasis"/>
        </w:rPr>
        <w:t>hesitate and underuse</w:t>
      </w:r>
      <w:r w:rsidRPr="00DC6E1F">
        <w:rPr>
          <w:rStyle w:val="StyleUnderline"/>
        </w:rPr>
        <w:t xml:space="preserve"> the </w:t>
      </w:r>
      <w:r w:rsidRPr="00DC6E1F">
        <w:rPr>
          <w:rStyle w:val="Emphasis"/>
        </w:rPr>
        <w:t>valuable technology</w:t>
      </w:r>
      <w:r w:rsidRPr="00060269">
        <w:rPr>
          <w:sz w:val="16"/>
        </w:rPr>
        <w:t xml:space="preserve">. Either way, </w:t>
      </w:r>
      <w:r w:rsidRPr="00DC6E1F">
        <w:rPr>
          <w:rStyle w:val="StyleUnderline"/>
        </w:rPr>
        <w:t xml:space="preserve">law can clear the way for greater </w:t>
      </w:r>
      <w:r w:rsidRPr="00DC6E1F">
        <w:rPr>
          <w:rStyle w:val="Emphasis"/>
        </w:rPr>
        <w:t>certainty</w:t>
      </w:r>
      <w:r w:rsidRPr="00060269">
        <w:rPr>
          <w:sz w:val="16"/>
        </w:rPr>
        <w:t xml:space="preserve"> in the decision-making process.</w:t>
      </w:r>
    </w:p>
    <w:p w14:paraId="5CE16308" w14:textId="77777777" w:rsidR="00593BB5" w:rsidRPr="00B11AEA" w:rsidRDefault="00593BB5" w:rsidP="00593BB5">
      <w:pPr>
        <w:rPr>
          <w:sz w:val="16"/>
        </w:rPr>
      </w:pPr>
    </w:p>
    <w:p w14:paraId="4DA0FFC6" w14:textId="77777777" w:rsidR="00593BB5" w:rsidRPr="00DC309A" w:rsidRDefault="00593BB5" w:rsidP="00593BB5"/>
    <w:p w14:paraId="34812EEA" w14:textId="77777777" w:rsidR="00593BB5" w:rsidRDefault="00593BB5" w:rsidP="00593BB5">
      <w:pPr>
        <w:pStyle w:val="Heading3"/>
      </w:pPr>
      <w:r>
        <w:t>1AC---Precipitation ADV</w:t>
      </w:r>
    </w:p>
    <w:p w14:paraId="5AF194A2" w14:textId="77777777" w:rsidR="00593BB5" w:rsidRDefault="00593BB5" w:rsidP="00593BB5">
      <w:pPr>
        <w:pStyle w:val="Heading4"/>
      </w:pPr>
      <w:r>
        <w:t xml:space="preserve">Contention 2 is </w:t>
      </w:r>
      <w:r>
        <w:rPr>
          <w:u w:val="single"/>
        </w:rPr>
        <w:t>Precipitation</w:t>
      </w:r>
      <w:r>
        <w:t>.</w:t>
      </w:r>
    </w:p>
    <w:p w14:paraId="00DFEB97" w14:textId="77777777" w:rsidR="00593BB5" w:rsidRPr="00795241" w:rsidRDefault="00593BB5" w:rsidP="00593BB5"/>
    <w:p w14:paraId="295DA014" w14:textId="77777777" w:rsidR="00593BB5" w:rsidRDefault="00593BB5" w:rsidP="00593BB5">
      <w:pPr>
        <w:pStyle w:val="Heading4"/>
      </w:pPr>
      <w:r w:rsidRPr="005852A8">
        <w:t>Intense</w:t>
      </w:r>
      <w:r>
        <w:t xml:space="preserve"> </w:t>
      </w:r>
      <w:r w:rsidRPr="005852A8">
        <w:rPr>
          <w:u w:val="single"/>
        </w:rPr>
        <w:t>water s</w:t>
      </w:r>
      <w:r w:rsidRPr="009A24E6">
        <w:rPr>
          <w:u w:val="single"/>
        </w:rPr>
        <w:t>hortages</w:t>
      </w:r>
      <w:r w:rsidRPr="009A24E6">
        <w:t xml:space="preserve"> </w:t>
      </w:r>
      <w:r>
        <w:t xml:space="preserve">are ramping up now---warming outpaces </w:t>
      </w:r>
      <w:r w:rsidRPr="00A234B2">
        <w:rPr>
          <w:u w:val="single"/>
        </w:rPr>
        <w:t>conservation</w:t>
      </w:r>
      <w:r>
        <w:t xml:space="preserve"> strategies.</w:t>
      </w:r>
    </w:p>
    <w:p w14:paraId="07D2D6CB" w14:textId="77777777" w:rsidR="00593BB5" w:rsidRPr="00754A30" w:rsidRDefault="00593BB5" w:rsidP="00593BB5">
      <w:proofErr w:type="spellStart"/>
      <w:r>
        <w:rPr>
          <w:rStyle w:val="Style13ptBold"/>
        </w:rPr>
        <w:t>Partida</w:t>
      </w:r>
      <w:proofErr w:type="spellEnd"/>
      <w:r w:rsidRPr="00754A30">
        <w:rPr>
          <w:rStyle w:val="Style13ptBold"/>
        </w:rPr>
        <w:t xml:space="preserve"> 19</w:t>
      </w:r>
      <w:r>
        <w:t xml:space="preserve"> Jose Pablo Ortiz </w:t>
      </w:r>
      <w:proofErr w:type="spellStart"/>
      <w:r>
        <w:t>Partida</w:t>
      </w:r>
      <w:proofErr w:type="spellEnd"/>
      <w:r>
        <w:t xml:space="preserve"> – Western States Climate Scientist II for the Climate &amp; Energy program at the Union of Concerned Scientists. He plans, designs, and carries out primary analysis on how changing climate patterns are impacting key sectors and populations in West Coast states, especially with regards to precipitation and water supply changes. ["The World Is in a Water Crisis and Climate Change Is Making </w:t>
      </w:r>
      <w:proofErr w:type="gramStart"/>
      <w:r>
        <w:t>it</w:t>
      </w:r>
      <w:proofErr w:type="gramEnd"/>
      <w:r>
        <w:t xml:space="preserve"> Worse," 9-9-2019, </w:t>
      </w:r>
      <w:r>
        <w:rPr>
          <w:i/>
          <w:iCs/>
        </w:rPr>
        <w:t>UCSUSA</w:t>
      </w:r>
      <w:r>
        <w:t xml:space="preserve">, Accessed 7-13-2021, URL: https://blog.ucsusa.org/pablo-ortiz/the-world-is-in-a-water-crisis-and-climate-change-is-making-it-worse/] </w:t>
      </w:r>
      <w:proofErr w:type="spellStart"/>
      <w:r>
        <w:t>kly</w:t>
      </w:r>
      <w:proofErr w:type="spellEnd"/>
    </w:p>
    <w:p w14:paraId="3E86D937" w14:textId="77777777" w:rsidR="00593BB5" w:rsidRPr="00EE1009" w:rsidRDefault="00593BB5" w:rsidP="00593BB5">
      <w:pPr>
        <w:rPr>
          <w:sz w:val="16"/>
        </w:rPr>
      </w:pPr>
      <w:r w:rsidRPr="00EE1009">
        <w:rPr>
          <w:sz w:val="16"/>
        </w:rPr>
        <w:t xml:space="preserve">The </w:t>
      </w:r>
      <w:r w:rsidRPr="00DE03F3">
        <w:rPr>
          <w:rStyle w:val="StyleUnderline"/>
        </w:rPr>
        <w:t>World Resources Institute</w:t>
      </w:r>
      <w:r w:rsidRPr="00EE1009">
        <w:rPr>
          <w:sz w:val="16"/>
        </w:rPr>
        <w:t xml:space="preserve"> (WRI) updated its </w:t>
      </w:r>
      <w:r w:rsidRPr="00DE03F3">
        <w:rPr>
          <w:rStyle w:val="StyleUnderline"/>
        </w:rPr>
        <w:t xml:space="preserve">Global Water Risk Atlas revealing that </w:t>
      </w:r>
      <w:r w:rsidRPr="00891E85">
        <w:rPr>
          <w:rStyle w:val="StyleUnderline"/>
        </w:rPr>
        <w:t xml:space="preserve">17 </w:t>
      </w:r>
      <w:r w:rsidRPr="00715BAC">
        <w:rPr>
          <w:rStyle w:val="StyleUnderline"/>
          <w:highlight w:val="cyan"/>
        </w:rPr>
        <w:t>countries</w:t>
      </w:r>
      <w:r w:rsidRPr="00EE1009">
        <w:rPr>
          <w:sz w:val="16"/>
        </w:rPr>
        <w:t xml:space="preserve">–home of a quarter of the world’s population–will </w:t>
      </w:r>
      <w:r w:rsidRPr="00715BAC">
        <w:rPr>
          <w:rStyle w:val="StyleUnderline"/>
          <w:highlight w:val="cyan"/>
        </w:rPr>
        <w:t xml:space="preserve">face </w:t>
      </w:r>
      <w:r w:rsidRPr="00715BAC">
        <w:rPr>
          <w:rStyle w:val="Emphasis"/>
          <w:highlight w:val="cyan"/>
        </w:rPr>
        <w:t>“extreme</w:t>
      </w:r>
      <w:r w:rsidRPr="00891E85">
        <w:rPr>
          <w:rStyle w:val="Emphasis"/>
        </w:rPr>
        <w:t xml:space="preserve">ly high” </w:t>
      </w:r>
      <w:r w:rsidRPr="00715BAC">
        <w:rPr>
          <w:rStyle w:val="Emphasis"/>
          <w:highlight w:val="cyan"/>
        </w:rPr>
        <w:t>water stress</w:t>
      </w:r>
      <w:r w:rsidRPr="00715BAC">
        <w:rPr>
          <w:rStyle w:val="StyleUnderline"/>
          <w:highlight w:val="cyan"/>
        </w:rPr>
        <w:t xml:space="preserve"> within 20 years</w:t>
      </w:r>
      <w:r w:rsidRPr="00891E85">
        <w:rPr>
          <w:sz w:val="16"/>
        </w:rPr>
        <w:t>. Water stress is defined as the ratio between water withdrawals (i.e., domestic, agricultural, and industrial water uses) and available</w:t>
      </w:r>
      <w:r w:rsidRPr="00EE1009">
        <w:rPr>
          <w:sz w:val="16"/>
        </w:rPr>
        <w:t xml:space="preserve"> renewable water supplies. Risk categories of ‘high’ and ‘extremely high’ water stress are reached when yearly withdrawals exceed 40 percent and 80 percent of available renewable water supplies, respectively.</w:t>
      </w:r>
    </w:p>
    <w:p w14:paraId="5647DC4C" w14:textId="77777777" w:rsidR="00593BB5" w:rsidRPr="00EE1009" w:rsidRDefault="00593BB5" w:rsidP="00593BB5">
      <w:pPr>
        <w:rPr>
          <w:sz w:val="16"/>
        </w:rPr>
      </w:pPr>
      <w:r w:rsidRPr="00EE1009">
        <w:rPr>
          <w:sz w:val="16"/>
        </w:rPr>
        <w:t>Some readers may remember last year when Cape Town was approaching ‘day zero’, the day when municipal water supplies were going dry. Depending on where you live, some might have wondered “how long until that happens to us?”</w:t>
      </w:r>
    </w:p>
    <w:p w14:paraId="1DDB3284" w14:textId="77777777" w:rsidR="00593BB5" w:rsidRPr="00EE1009" w:rsidRDefault="00593BB5" w:rsidP="00593BB5">
      <w:pPr>
        <w:rPr>
          <w:sz w:val="16"/>
        </w:rPr>
      </w:pPr>
      <w:r w:rsidRPr="00AE7752">
        <w:rPr>
          <w:rStyle w:val="StyleUnderline"/>
        </w:rPr>
        <w:t xml:space="preserve">In </w:t>
      </w:r>
      <w:r w:rsidRPr="00715BAC">
        <w:rPr>
          <w:rStyle w:val="StyleUnderline"/>
          <w:highlight w:val="cyan"/>
        </w:rPr>
        <w:t>the US</w:t>
      </w:r>
      <w:r w:rsidRPr="00EE1009">
        <w:rPr>
          <w:sz w:val="16"/>
        </w:rPr>
        <w:t xml:space="preserve"> we are not facing ‘day zero’ right now but </w:t>
      </w:r>
      <w:r w:rsidRPr="00AE7752">
        <w:rPr>
          <w:rStyle w:val="StyleUnderline"/>
        </w:rPr>
        <w:t xml:space="preserve">there </w:t>
      </w:r>
      <w:r w:rsidRPr="00715BAC">
        <w:rPr>
          <w:rStyle w:val="StyleUnderline"/>
          <w:highlight w:val="cyan"/>
        </w:rPr>
        <w:t>are</w:t>
      </w:r>
      <w:r w:rsidRPr="00AE7752">
        <w:rPr>
          <w:rStyle w:val="StyleUnderline"/>
        </w:rPr>
        <w:t xml:space="preserve"> people </w:t>
      </w:r>
      <w:r w:rsidRPr="00715BAC">
        <w:rPr>
          <w:rStyle w:val="StyleUnderline"/>
          <w:highlight w:val="cyan"/>
        </w:rPr>
        <w:t>suffering from</w:t>
      </w:r>
      <w:r w:rsidRPr="00DE03F3">
        <w:rPr>
          <w:rStyle w:val="StyleUnderline"/>
        </w:rPr>
        <w:t xml:space="preserve"> the </w:t>
      </w:r>
      <w:r w:rsidRPr="00715BAC">
        <w:rPr>
          <w:rStyle w:val="StyleUnderline"/>
          <w:highlight w:val="cyan"/>
        </w:rPr>
        <w:t>lack of clean water</w:t>
      </w:r>
      <w:r w:rsidRPr="00EE1009">
        <w:rPr>
          <w:sz w:val="16"/>
        </w:rPr>
        <w:t xml:space="preserve">. </w:t>
      </w:r>
      <w:r w:rsidRPr="00EE1009">
        <w:rPr>
          <w:sz w:val="16"/>
          <w:szCs w:val="16"/>
        </w:rPr>
        <w:t>In Flint, Michigan, and Newark, New Jersey water is contaminated with lead and other toxins; in</w:t>
      </w:r>
      <w:r w:rsidRPr="00EE1009">
        <w:rPr>
          <w:sz w:val="16"/>
        </w:rPr>
        <w:t xml:space="preserve"> </w:t>
      </w:r>
      <w:r w:rsidRPr="00DE03F3">
        <w:rPr>
          <w:rStyle w:val="StyleUnderline"/>
        </w:rPr>
        <w:t xml:space="preserve">California, about one million people face water stress </w:t>
      </w:r>
      <w:r w:rsidRPr="00715BAC">
        <w:rPr>
          <w:rStyle w:val="StyleUnderline"/>
          <w:highlight w:val="cyan"/>
        </w:rPr>
        <w:t xml:space="preserve">from </w:t>
      </w:r>
      <w:r w:rsidRPr="00715BAC">
        <w:rPr>
          <w:rStyle w:val="Emphasis"/>
          <w:highlight w:val="cyan"/>
        </w:rPr>
        <w:t>groundwater depletion</w:t>
      </w:r>
      <w:r w:rsidRPr="00EE1009">
        <w:rPr>
          <w:rStyle w:val="Emphasis"/>
        </w:rPr>
        <w:t xml:space="preserve"> or pollution</w:t>
      </w:r>
      <w:r w:rsidRPr="00EE1009">
        <w:rPr>
          <w:sz w:val="16"/>
        </w:rPr>
        <w:t xml:space="preserve"> from nitrates, pesticides, and arsenic.</w:t>
      </w:r>
    </w:p>
    <w:p w14:paraId="7D2DC2CC" w14:textId="77777777" w:rsidR="00593BB5" w:rsidRPr="00EE1009" w:rsidRDefault="00593BB5" w:rsidP="00593BB5">
      <w:pPr>
        <w:rPr>
          <w:sz w:val="16"/>
        </w:rPr>
      </w:pPr>
      <w:r w:rsidRPr="00EE1009">
        <w:rPr>
          <w:sz w:val="16"/>
        </w:rPr>
        <w:t xml:space="preserve">Within the U.S., </w:t>
      </w:r>
      <w:r w:rsidRPr="00DE03F3">
        <w:rPr>
          <w:rStyle w:val="StyleUnderline"/>
        </w:rPr>
        <w:t>13 percent of the country’s area</w:t>
      </w:r>
      <w:r w:rsidRPr="00EE1009">
        <w:rPr>
          <w:sz w:val="16"/>
        </w:rPr>
        <w:t xml:space="preserve"> currently </w:t>
      </w:r>
      <w:r w:rsidRPr="00DE03F3">
        <w:rPr>
          <w:rStyle w:val="StyleUnderline"/>
        </w:rPr>
        <w:t>experiences ‘</w:t>
      </w:r>
      <w:r w:rsidRPr="00EE1009">
        <w:rPr>
          <w:rStyle w:val="StyleUnderline"/>
        </w:rPr>
        <w:t>high’ water stress</w:t>
      </w:r>
      <w:r w:rsidRPr="00DE03F3">
        <w:rPr>
          <w:rStyle w:val="StyleUnderline"/>
        </w:rPr>
        <w:t>, and 7 percent faces ‘extremely high’ water stress</w:t>
      </w:r>
      <w:r w:rsidRPr="00EE1009">
        <w:rPr>
          <w:sz w:val="16"/>
        </w:rPr>
        <w:t>; business as usual projections for 2040 estimate a change to 10 percent and 24 percent for these categories, respectively. Water stress conditions currently experienced only in certain areas of the California Central Valley could dramatically expand to other states by 2040, including New Mexico, Colorado, Wyoming, Utah, Kansas, and Nebraska.</w:t>
      </w:r>
    </w:p>
    <w:p w14:paraId="5F970BEF" w14:textId="77777777" w:rsidR="00593BB5" w:rsidRPr="00EE1009" w:rsidRDefault="00593BB5" w:rsidP="00593BB5">
      <w:pPr>
        <w:rPr>
          <w:sz w:val="16"/>
        </w:rPr>
      </w:pPr>
      <w:r w:rsidRPr="00EE1009">
        <w:rPr>
          <w:sz w:val="16"/>
        </w:rPr>
        <w:t xml:space="preserve">Presently, </w:t>
      </w:r>
      <w:r w:rsidRPr="00DE03F3">
        <w:rPr>
          <w:rStyle w:val="StyleUnderline"/>
        </w:rPr>
        <w:t>three</w:t>
      </w:r>
      <w:r w:rsidRPr="00EE1009">
        <w:rPr>
          <w:sz w:val="16"/>
        </w:rPr>
        <w:t xml:space="preserve"> (Los Angeles, Phoenix, and San Diego) </w:t>
      </w:r>
      <w:r w:rsidRPr="00DE03F3">
        <w:rPr>
          <w:rStyle w:val="StyleUnderline"/>
        </w:rPr>
        <w:t>of the top ten most populous cities in the US–home to about 7 million people–are within ‘extremely high’ water stress regions</w:t>
      </w:r>
      <w:r w:rsidRPr="00EE1009">
        <w:rPr>
          <w:sz w:val="16"/>
        </w:rPr>
        <w:t>. About 80 percent of the water used in Los Angeles comes from other areas, including the Colorado River and Northern California. Twenty years from now, another four cities (New York, Chicago, San Antonio, and San Jose) may experience such conditions. The last three in the top ten (Houston, Philadelphia, and Dallas) are projected to fall in the ‘high’ water stress category.</w:t>
      </w:r>
    </w:p>
    <w:p w14:paraId="40B1CB88" w14:textId="77777777" w:rsidR="00593BB5" w:rsidRPr="00EE1009" w:rsidRDefault="00593BB5" w:rsidP="00593BB5">
      <w:pPr>
        <w:rPr>
          <w:sz w:val="16"/>
        </w:rPr>
      </w:pPr>
      <w:r w:rsidRPr="00EE1009">
        <w:rPr>
          <w:sz w:val="16"/>
        </w:rPr>
        <w:t>Water crisis and climate</w:t>
      </w:r>
    </w:p>
    <w:p w14:paraId="7FD9F5F9" w14:textId="77777777" w:rsidR="00593BB5" w:rsidRPr="00EE1009" w:rsidRDefault="00593BB5" w:rsidP="00593BB5">
      <w:pPr>
        <w:rPr>
          <w:sz w:val="16"/>
        </w:rPr>
      </w:pPr>
      <w:r w:rsidRPr="00EE1009">
        <w:rPr>
          <w:sz w:val="16"/>
        </w:rPr>
        <w:t xml:space="preserve">Water crisis usually means the demand for drinking water outstrips supply. But I believe </w:t>
      </w:r>
      <w:r w:rsidRPr="00EE1009">
        <w:rPr>
          <w:rStyle w:val="StyleUnderline"/>
        </w:rPr>
        <w:t xml:space="preserve">a water crisis can go </w:t>
      </w:r>
      <w:r w:rsidRPr="00EE1009">
        <w:rPr>
          <w:rStyle w:val="Emphasis"/>
        </w:rPr>
        <w:t>beyond lack of water</w:t>
      </w:r>
      <w:r w:rsidRPr="00EE1009">
        <w:rPr>
          <w:sz w:val="16"/>
        </w:rPr>
        <w:t xml:space="preserve">. A water crisis can mean being flooded by too much </w:t>
      </w:r>
      <w:proofErr w:type="gramStart"/>
      <w:r w:rsidRPr="00EE1009">
        <w:rPr>
          <w:sz w:val="16"/>
        </w:rPr>
        <w:t>water, or</w:t>
      </w:r>
      <w:proofErr w:type="gramEnd"/>
      <w:r w:rsidRPr="00EE1009">
        <w:rPr>
          <w:sz w:val="16"/>
        </w:rPr>
        <w:t xml:space="preserve"> having enough water without the minimum quality needed to use it. A water crisis may also be the lack of water management or even transboundary cooperation. According to the World Health Organization, about three in 10 people in the world lack access to clean water at home when needed.</w:t>
      </w:r>
    </w:p>
    <w:p w14:paraId="67BE3BEE" w14:textId="77777777" w:rsidR="00593BB5" w:rsidRPr="00EE1009" w:rsidRDefault="00593BB5" w:rsidP="00593BB5">
      <w:pPr>
        <w:rPr>
          <w:rStyle w:val="Emphasis"/>
        </w:rPr>
      </w:pPr>
      <w:r w:rsidRPr="00EE1009">
        <w:rPr>
          <w:sz w:val="16"/>
        </w:rPr>
        <w:t xml:space="preserve">While tremendous work has been done to reduce this number over the past decades, this means that 2 billion people still lack access to clean water at home. These </w:t>
      </w:r>
      <w:r w:rsidRPr="00715BAC">
        <w:rPr>
          <w:rStyle w:val="Emphasis"/>
          <w:highlight w:val="cyan"/>
        </w:rPr>
        <w:t>water crises</w:t>
      </w:r>
      <w:r w:rsidRPr="00EE1009">
        <w:rPr>
          <w:rStyle w:val="StyleUnderline"/>
        </w:rPr>
        <w:t xml:space="preserve"> have </w:t>
      </w:r>
      <w:r w:rsidRPr="00715BAC">
        <w:rPr>
          <w:rStyle w:val="StyleUnderline"/>
          <w:highlight w:val="cyan"/>
        </w:rPr>
        <w:t>resulted in</w:t>
      </w:r>
      <w:r w:rsidRPr="00DC2897">
        <w:rPr>
          <w:rStyle w:val="StyleUnderline"/>
        </w:rPr>
        <w:t xml:space="preserve"> a </w:t>
      </w:r>
      <w:r w:rsidRPr="00AE7752">
        <w:rPr>
          <w:rStyle w:val="StyleUnderline"/>
        </w:rPr>
        <w:t>lack of sanitation</w:t>
      </w:r>
      <w:r w:rsidRPr="00EE1009">
        <w:rPr>
          <w:rStyle w:val="StyleUnderline"/>
        </w:rPr>
        <w:t xml:space="preserve"> and </w:t>
      </w:r>
      <w:r w:rsidRPr="00070A71">
        <w:rPr>
          <w:rStyle w:val="Emphasis"/>
        </w:rPr>
        <w:t xml:space="preserve">water-borne </w:t>
      </w:r>
      <w:r w:rsidRPr="00715BAC">
        <w:rPr>
          <w:rStyle w:val="Emphasis"/>
          <w:highlight w:val="cyan"/>
        </w:rPr>
        <w:t>diseases, food insecurity, conflict</w:t>
      </w:r>
      <w:r w:rsidRPr="00070A71">
        <w:rPr>
          <w:rStyle w:val="Emphasis"/>
        </w:rPr>
        <w:t xml:space="preserve">, financial instabilities, infrastructure damage, </w:t>
      </w:r>
      <w:r w:rsidRPr="00715BAC">
        <w:rPr>
          <w:rStyle w:val="Emphasis"/>
          <w:highlight w:val="cyan"/>
        </w:rPr>
        <w:t>and biodiversity loss</w:t>
      </w:r>
      <w:r w:rsidRPr="00AE7752">
        <w:rPr>
          <w:sz w:val="16"/>
        </w:rPr>
        <w:t>. Most of</w:t>
      </w:r>
      <w:r w:rsidRPr="00EE1009">
        <w:rPr>
          <w:sz w:val="16"/>
        </w:rPr>
        <w:t xml:space="preserve"> </w:t>
      </w:r>
      <w:r w:rsidRPr="00EE1009">
        <w:rPr>
          <w:rStyle w:val="StyleUnderline"/>
        </w:rPr>
        <w:t xml:space="preserve">these </w:t>
      </w:r>
      <w:r w:rsidRPr="00715BAC">
        <w:rPr>
          <w:rStyle w:val="StyleUnderline"/>
          <w:highlight w:val="cyan"/>
        </w:rPr>
        <w:t xml:space="preserve">consequences are </w:t>
      </w:r>
      <w:r w:rsidRPr="00715BAC">
        <w:rPr>
          <w:rStyle w:val="Emphasis"/>
          <w:highlight w:val="cyan"/>
        </w:rPr>
        <w:t>getting worse</w:t>
      </w:r>
      <w:r w:rsidRPr="00AE7752">
        <w:rPr>
          <w:rStyle w:val="Emphasis"/>
        </w:rPr>
        <w:t xml:space="preserve"> due to climate change.</w:t>
      </w:r>
    </w:p>
    <w:p w14:paraId="080DF7A6" w14:textId="77777777" w:rsidR="00593BB5" w:rsidRPr="00EE1009" w:rsidRDefault="00593BB5" w:rsidP="00593BB5">
      <w:pPr>
        <w:rPr>
          <w:sz w:val="16"/>
        </w:rPr>
      </w:pPr>
      <w:r w:rsidRPr="00715BAC">
        <w:rPr>
          <w:rStyle w:val="StyleUnderline"/>
          <w:highlight w:val="cyan"/>
        </w:rPr>
        <w:t>Climate change is</w:t>
      </w:r>
      <w:r w:rsidRPr="0053477C">
        <w:rPr>
          <w:rStyle w:val="StyleUnderline"/>
        </w:rPr>
        <w:t xml:space="preserve"> </w:t>
      </w:r>
      <w:r w:rsidRPr="00AD6D83">
        <w:rPr>
          <w:rStyle w:val="Emphasis"/>
        </w:rPr>
        <w:t xml:space="preserve">significantly </w:t>
      </w:r>
      <w:r w:rsidRPr="00715BAC">
        <w:rPr>
          <w:rStyle w:val="Emphasis"/>
          <w:highlight w:val="cyan"/>
        </w:rPr>
        <w:t>transforming the water cycle</w:t>
      </w:r>
      <w:r w:rsidRPr="00EE1009">
        <w:rPr>
          <w:sz w:val="16"/>
        </w:rPr>
        <w:t xml:space="preserve">. </w:t>
      </w:r>
      <w:r w:rsidRPr="00EE1009">
        <w:rPr>
          <w:rStyle w:val="StyleUnderline"/>
        </w:rPr>
        <w:t xml:space="preserve">Higher temperatures are </w:t>
      </w:r>
      <w:r w:rsidRPr="00715BAC">
        <w:rPr>
          <w:rStyle w:val="StyleUnderline"/>
          <w:highlight w:val="cyan"/>
        </w:rPr>
        <w:t>increasing</w:t>
      </w:r>
      <w:r w:rsidRPr="00EE1009">
        <w:rPr>
          <w:rStyle w:val="StyleUnderline"/>
        </w:rPr>
        <w:t xml:space="preserve"> </w:t>
      </w:r>
      <w:r w:rsidRPr="00715BAC">
        <w:rPr>
          <w:rStyle w:val="StyleUnderline"/>
          <w:highlight w:val="cyan"/>
        </w:rPr>
        <w:t>evapotranspiration</w:t>
      </w:r>
      <w:r w:rsidRPr="00EE1009">
        <w:rPr>
          <w:sz w:val="16"/>
        </w:rPr>
        <w:t xml:space="preserve"> from vegetation, land, surface water, and oceans. </w:t>
      </w:r>
      <w:r w:rsidRPr="00EE1009">
        <w:rPr>
          <w:rStyle w:val="StyleUnderline"/>
        </w:rPr>
        <w:t xml:space="preserve">A warmer </w:t>
      </w:r>
      <w:r w:rsidRPr="00EE1009">
        <w:rPr>
          <w:rStyle w:val="Emphasis"/>
        </w:rPr>
        <w:t>atmosphere is holding more water</w:t>
      </w:r>
      <w:r w:rsidRPr="00EE1009">
        <w:rPr>
          <w:rStyle w:val="StyleUnderline"/>
        </w:rPr>
        <w:t>.</w:t>
      </w:r>
      <w:r w:rsidRPr="00EE1009">
        <w:rPr>
          <w:sz w:val="16"/>
        </w:rPr>
        <w:t xml:space="preserve"> As air holds more water, more precipitation is leading to increased flooding. A warmer climate also translates to </w:t>
      </w:r>
      <w:r w:rsidRPr="00EE1009">
        <w:rPr>
          <w:rStyle w:val="StyleUnderline"/>
        </w:rPr>
        <w:t xml:space="preserve">having more precipitation in the form of rain and </w:t>
      </w:r>
      <w:r w:rsidRPr="00070A71">
        <w:rPr>
          <w:rStyle w:val="StyleUnderline"/>
        </w:rPr>
        <w:t>less</w:t>
      </w:r>
      <w:r w:rsidRPr="00EE1009">
        <w:rPr>
          <w:rStyle w:val="StyleUnderline"/>
        </w:rPr>
        <w:t xml:space="preserve"> as </w:t>
      </w:r>
      <w:r w:rsidRPr="00070A71">
        <w:rPr>
          <w:rStyle w:val="StyleUnderline"/>
        </w:rPr>
        <w:t>snow</w:t>
      </w:r>
      <w:r w:rsidRPr="00EE1009">
        <w:rPr>
          <w:rStyle w:val="StyleUnderline"/>
        </w:rPr>
        <w:t xml:space="preserve">. Snow </w:t>
      </w:r>
      <w:r w:rsidRPr="00070A71">
        <w:rPr>
          <w:rStyle w:val="StyleUnderline"/>
        </w:rPr>
        <w:t>represents</w:t>
      </w:r>
      <w:r w:rsidRPr="00EE1009">
        <w:rPr>
          <w:sz w:val="16"/>
        </w:rPr>
        <w:t xml:space="preserve"> natural </w:t>
      </w:r>
      <w:r w:rsidRPr="00EE1009">
        <w:rPr>
          <w:rStyle w:val="StyleUnderline"/>
        </w:rPr>
        <w:t>water storage, valuable for later irrigation seasons</w:t>
      </w:r>
      <w:r w:rsidRPr="00EE1009">
        <w:rPr>
          <w:sz w:val="16"/>
        </w:rPr>
        <w:t xml:space="preserve">. At the same time, </w:t>
      </w:r>
      <w:r w:rsidRPr="00EE1009">
        <w:rPr>
          <w:rStyle w:val="StyleUnderline"/>
        </w:rPr>
        <w:t xml:space="preserve">areas like </w:t>
      </w:r>
      <w:r w:rsidRPr="00715BAC">
        <w:rPr>
          <w:rStyle w:val="StyleUnderline"/>
          <w:highlight w:val="cyan"/>
        </w:rPr>
        <w:t xml:space="preserve">the </w:t>
      </w:r>
      <w:r w:rsidRPr="00715BAC">
        <w:rPr>
          <w:rStyle w:val="Emphasis"/>
          <w:highlight w:val="cyan"/>
        </w:rPr>
        <w:t>Southwest</w:t>
      </w:r>
      <w:r w:rsidRPr="008E7510">
        <w:rPr>
          <w:rStyle w:val="Emphasis"/>
        </w:rPr>
        <w:t xml:space="preserve"> of the United States</w:t>
      </w:r>
      <w:r w:rsidRPr="00EE1009">
        <w:rPr>
          <w:rStyle w:val="StyleUnderline"/>
        </w:rPr>
        <w:t xml:space="preserve"> </w:t>
      </w:r>
      <w:r w:rsidRPr="00715BAC">
        <w:rPr>
          <w:rStyle w:val="StyleUnderline"/>
          <w:highlight w:val="cyan"/>
        </w:rPr>
        <w:t>will experience</w:t>
      </w:r>
      <w:r w:rsidRPr="00EE1009">
        <w:rPr>
          <w:rStyle w:val="StyleUnderline"/>
        </w:rPr>
        <w:t xml:space="preserve"> less precipitation</w:t>
      </w:r>
      <w:r w:rsidRPr="00EE1009">
        <w:rPr>
          <w:sz w:val="16"/>
        </w:rPr>
        <w:t xml:space="preserve"> because of climate change, </w:t>
      </w:r>
      <w:r w:rsidRPr="00EE1009">
        <w:rPr>
          <w:rStyle w:val="StyleUnderline"/>
        </w:rPr>
        <w:t xml:space="preserve">leading to </w:t>
      </w:r>
      <w:r w:rsidRPr="00715BAC">
        <w:rPr>
          <w:rStyle w:val="Emphasis"/>
          <w:highlight w:val="cyan"/>
        </w:rPr>
        <w:t>longer</w:t>
      </w:r>
      <w:r w:rsidRPr="00EE1009">
        <w:rPr>
          <w:rStyle w:val="Emphasis"/>
        </w:rPr>
        <w:t xml:space="preserve"> and </w:t>
      </w:r>
      <w:r w:rsidRPr="00715BAC">
        <w:rPr>
          <w:rStyle w:val="Emphasis"/>
          <w:highlight w:val="cyan"/>
        </w:rPr>
        <w:t>more severe drought</w:t>
      </w:r>
      <w:r w:rsidRPr="00EE1009">
        <w:rPr>
          <w:sz w:val="16"/>
        </w:rPr>
        <w:t xml:space="preserve"> periods.</w:t>
      </w:r>
    </w:p>
    <w:p w14:paraId="1AE25B25" w14:textId="77777777" w:rsidR="00593BB5" w:rsidRPr="00EE1009" w:rsidRDefault="00593BB5" w:rsidP="00593BB5">
      <w:pPr>
        <w:rPr>
          <w:sz w:val="16"/>
        </w:rPr>
      </w:pPr>
      <w:r w:rsidRPr="00EE1009">
        <w:rPr>
          <w:sz w:val="16"/>
        </w:rPr>
        <w:t xml:space="preserve">In addition, </w:t>
      </w:r>
      <w:r w:rsidRPr="00715BAC">
        <w:rPr>
          <w:rStyle w:val="Emphasis"/>
          <w:highlight w:val="cyan"/>
        </w:rPr>
        <w:t>rain seasons</w:t>
      </w:r>
      <w:r w:rsidRPr="00EE1009">
        <w:rPr>
          <w:rStyle w:val="StyleUnderline"/>
        </w:rPr>
        <w:t xml:space="preserve"> will </w:t>
      </w:r>
      <w:r w:rsidRPr="00715BAC">
        <w:rPr>
          <w:rStyle w:val="StyleUnderline"/>
          <w:highlight w:val="cyan"/>
        </w:rPr>
        <w:t xml:space="preserve">become </w:t>
      </w:r>
      <w:r w:rsidRPr="00715BAC">
        <w:rPr>
          <w:rStyle w:val="Emphasis"/>
          <w:highlight w:val="cyan"/>
        </w:rPr>
        <w:t>shorter</w:t>
      </w:r>
      <w:r w:rsidRPr="00EE1009">
        <w:rPr>
          <w:rStyle w:val="StyleUnderline"/>
        </w:rPr>
        <w:t>, creating more days when irrigation is needed</w:t>
      </w:r>
      <w:r w:rsidRPr="00EE1009">
        <w:rPr>
          <w:sz w:val="16"/>
        </w:rPr>
        <w:t xml:space="preserve"> </w:t>
      </w:r>
      <w:r w:rsidRPr="00FA7F66">
        <w:rPr>
          <w:rStyle w:val="Emphasis"/>
        </w:rPr>
        <w:t xml:space="preserve">and therefore </w:t>
      </w:r>
      <w:r w:rsidRPr="00715BAC">
        <w:rPr>
          <w:rStyle w:val="Emphasis"/>
          <w:highlight w:val="cyan"/>
        </w:rPr>
        <w:t>increasing water demands</w:t>
      </w:r>
      <w:r w:rsidRPr="00FA7F66">
        <w:rPr>
          <w:rStyle w:val="Emphasis"/>
        </w:rPr>
        <w:t>.</w:t>
      </w:r>
      <w:r w:rsidRPr="00EE1009">
        <w:rPr>
          <w:sz w:val="16"/>
        </w:rPr>
        <w:t xml:space="preserve"> Warmer water in streams and rivers has an impact on metabolism, life cycle, and behavior of aquatic species. These cumulative impacts on water resources make water availability harder to predict and manage. This is intensifying problems for areas that are already experiencing such impacts and extending water stress into new places that will need to learn and adapt.</w:t>
      </w:r>
    </w:p>
    <w:p w14:paraId="78CF6AFC" w14:textId="77777777" w:rsidR="00593BB5" w:rsidRDefault="00593BB5" w:rsidP="00593BB5">
      <w:pPr>
        <w:rPr>
          <w:sz w:val="16"/>
        </w:rPr>
      </w:pPr>
    </w:p>
    <w:p w14:paraId="48484FDD" w14:textId="77777777" w:rsidR="00593BB5" w:rsidRDefault="00593BB5" w:rsidP="00593BB5">
      <w:pPr>
        <w:pStyle w:val="Heading4"/>
      </w:pPr>
      <w:r>
        <w:t xml:space="preserve">Compounding drought </w:t>
      </w:r>
      <w:r w:rsidRPr="00206418">
        <w:rPr>
          <w:u w:val="single"/>
        </w:rPr>
        <w:t>severity</w:t>
      </w:r>
      <w:r>
        <w:t xml:space="preserve"> AND </w:t>
      </w:r>
      <w:r w:rsidRPr="00206418">
        <w:rPr>
          <w:u w:val="single"/>
        </w:rPr>
        <w:t>frequency</w:t>
      </w:r>
      <w:r>
        <w:t xml:space="preserve"> </w:t>
      </w:r>
      <w:r w:rsidRPr="00206418">
        <w:t>deck</w:t>
      </w:r>
      <w:r>
        <w:t xml:space="preserve"> crop production.</w:t>
      </w:r>
    </w:p>
    <w:p w14:paraId="192CB71E" w14:textId="77777777" w:rsidR="00593BB5" w:rsidRPr="00AE38BC" w:rsidRDefault="00593BB5" w:rsidP="00593BB5">
      <w:proofErr w:type="spellStart"/>
      <w:r>
        <w:rPr>
          <w:rStyle w:val="Style13ptBold"/>
        </w:rPr>
        <w:t>Scharping</w:t>
      </w:r>
      <w:proofErr w:type="spellEnd"/>
      <w:r>
        <w:rPr>
          <w:rStyle w:val="Style13ptBold"/>
        </w:rPr>
        <w:t xml:space="preserve"> 21</w:t>
      </w:r>
      <w:r>
        <w:t xml:space="preserve"> Nathaniel </w:t>
      </w:r>
      <w:proofErr w:type="spellStart"/>
      <w:r>
        <w:t>Scharping</w:t>
      </w:r>
      <w:proofErr w:type="spellEnd"/>
      <w:r>
        <w:t xml:space="preserve"> is a writer and editor based in Milwaukee. A former Discover Magazine editor, he covers climate change, the environment, medicine and more. His work has appeared in outlets including </w:t>
      </w:r>
      <w:proofErr w:type="spellStart"/>
      <w:r>
        <w:t>Undark</w:t>
      </w:r>
      <w:proofErr w:type="spellEnd"/>
      <w:r>
        <w:t xml:space="preserve">, Knowable Magazine and Science. ["As the Climate Warms, Could the U.S. Face Another Dust </w:t>
      </w:r>
      <w:proofErr w:type="gramStart"/>
      <w:r>
        <w:t>Bowl?,</w:t>
      </w:r>
      <w:proofErr w:type="gramEnd"/>
      <w:r>
        <w:t xml:space="preserve">" 5-13-2021, Yale E360, Accessed 7-13-2021, URL: https://e360.yale.edu/features/as-the-climate-warms-could-the-u.s.-face-another-dust-bowl] </w:t>
      </w:r>
      <w:proofErr w:type="spellStart"/>
      <w:r>
        <w:t>kly</w:t>
      </w:r>
      <w:proofErr w:type="spellEnd"/>
    </w:p>
    <w:p w14:paraId="6379A79A" w14:textId="77777777" w:rsidR="00593BB5" w:rsidRPr="00FB450A" w:rsidRDefault="00593BB5" w:rsidP="00593BB5">
      <w:pPr>
        <w:rPr>
          <w:sz w:val="16"/>
        </w:rPr>
      </w:pPr>
      <w:r w:rsidRPr="00FB450A">
        <w:rPr>
          <w:sz w:val="16"/>
        </w:rPr>
        <w:t xml:space="preserve">Data shows that </w:t>
      </w:r>
      <w:r w:rsidRPr="003C00DA">
        <w:rPr>
          <w:rStyle w:val="StyleUnderline"/>
        </w:rPr>
        <w:t xml:space="preserve">both </w:t>
      </w:r>
      <w:r w:rsidRPr="00FA7F66">
        <w:rPr>
          <w:rStyle w:val="Emphasis"/>
        </w:rPr>
        <w:t>drought and heat</w:t>
      </w:r>
      <w:r w:rsidRPr="003C00DA">
        <w:rPr>
          <w:rStyle w:val="StyleUnderline"/>
        </w:rPr>
        <w:t xml:space="preserve"> </w:t>
      </w:r>
      <w:r w:rsidRPr="00FA7F66">
        <w:rPr>
          <w:rStyle w:val="StyleUnderline"/>
        </w:rPr>
        <w:t>are</w:t>
      </w:r>
      <w:r w:rsidRPr="003C00DA">
        <w:rPr>
          <w:rStyle w:val="StyleUnderline"/>
        </w:rPr>
        <w:t xml:space="preserve"> becoming </w:t>
      </w:r>
      <w:r w:rsidRPr="00FA7F66">
        <w:rPr>
          <w:rStyle w:val="Emphasis"/>
        </w:rPr>
        <w:t>more common</w:t>
      </w:r>
      <w:r w:rsidRPr="00FB450A">
        <w:rPr>
          <w:sz w:val="16"/>
        </w:rPr>
        <w:t xml:space="preserve"> — </w:t>
      </w:r>
      <w:r w:rsidRPr="003C00DA">
        <w:rPr>
          <w:rStyle w:val="StyleUnderline"/>
        </w:rPr>
        <w:t>and perhaps increasing the feedback effects between them</w:t>
      </w:r>
      <w:r w:rsidRPr="00FB450A">
        <w:rPr>
          <w:sz w:val="16"/>
        </w:rPr>
        <w:t>. In a recent study in Nature, Cowan and his coauthors found that greenhouse gas emissions have made a period of Dust Bowl-like heatwaves more than two-and-a-half times more likely compared to the 1930s.</w:t>
      </w:r>
    </w:p>
    <w:p w14:paraId="4D1FB781" w14:textId="77777777" w:rsidR="00593BB5" w:rsidRPr="00FB450A" w:rsidRDefault="00593BB5" w:rsidP="00593BB5">
      <w:pPr>
        <w:rPr>
          <w:sz w:val="16"/>
        </w:rPr>
      </w:pPr>
      <w:r w:rsidRPr="00FB450A">
        <w:rPr>
          <w:sz w:val="16"/>
        </w:rPr>
        <w:t xml:space="preserve">Ben Cook, a climate scientist at the NASA Goddard Institute for Space Studies, says the same goes for drought. “What we’re seeing in a lot of regions is this kind of </w:t>
      </w:r>
      <w:r w:rsidRPr="00715BAC">
        <w:rPr>
          <w:rStyle w:val="Emphasis"/>
          <w:highlight w:val="cyan"/>
        </w:rPr>
        <w:t>amplified evaporation</w:t>
      </w:r>
      <w:r w:rsidRPr="003C00DA">
        <w:rPr>
          <w:rStyle w:val="StyleUnderline"/>
        </w:rPr>
        <w:t xml:space="preserve"> </w:t>
      </w:r>
      <w:r w:rsidRPr="00FB450A">
        <w:rPr>
          <w:sz w:val="16"/>
        </w:rPr>
        <w:t xml:space="preserve">effect that’s </w:t>
      </w:r>
      <w:r w:rsidRPr="00715BAC">
        <w:rPr>
          <w:rStyle w:val="StyleUnderline"/>
          <w:highlight w:val="cyan"/>
        </w:rPr>
        <w:t>making it</w:t>
      </w:r>
      <w:r w:rsidRPr="00FB450A">
        <w:rPr>
          <w:sz w:val="16"/>
        </w:rPr>
        <w:t xml:space="preserve"> … </w:t>
      </w:r>
      <w:r w:rsidRPr="003C00DA">
        <w:rPr>
          <w:rStyle w:val="StyleUnderline"/>
        </w:rPr>
        <w:t>easier to get into drought</w:t>
      </w:r>
      <w:r w:rsidRPr="00FB450A">
        <w:rPr>
          <w:sz w:val="16"/>
        </w:rPr>
        <w:t xml:space="preserve">, a little bit </w:t>
      </w:r>
      <w:r w:rsidRPr="00715BAC">
        <w:rPr>
          <w:rStyle w:val="StyleUnderline"/>
          <w:highlight w:val="cyan"/>
        </w:rPr>
        <w:t>harder to get out</w:t>
      </w:r>
      <w:r w:rsidRPr="003C00DA">
        <w:rPr>
          <w:rStyle w:val="StyleUnderline"/>
        </w:rPr>
        <w:t xml:space="preserve"> of drought, </w:t>
      </w:r>
      <w:r w:rsidRPr="00715BAC">
        <w:rPr>
          <w:rStyle w:val="StyleUnderline"/>
          <w:highlight w:val="cyan"/>
        </w:rPr>
        <w:t>and</w:t>
      </w:r>
      <w:r w:rsidRPr="003C00DA">
        <w:rPr>
          <w:rStyle w:val="StyleUnderline"/>
        </w:rPr>
        <w:t xml:space="preserve"> making the </w:t>
      </w:r>
      <w:r w:rsidRPr="00715BAC">
        <w:rPr>
          <w:rStyle w:val="StyleUnderline"/>
          <w:highlight w:val="cyan"/>
        </w:rPr>
        <w:t>droughts</w:t>
      </w:r>
      <w:r w:rsidRPr="00FB450A">
        <w:rPr>
          <w:sz w:val="16"/>
        </w:rPr>
        <w:t xml:space="preserve"> themselves a bit </w:t>
      </w:r>
      <w:r w:rsidRPr="00715BAC">
        <w:rPr>
          <w:rStyle w:val="Emphasis"/>
          <w:highlight w:val="cyan"/>
        </w:rPr>
        <w:t>more intense</w:t>
      </w:r>
      <w:r w:rsidRPr="00FB450A">
        <w:rPr>
          <w:sz w:val="16"/>
        </w:rPr>
        <w:t xml:space="preserve"> than they would have been in a colder world.”</w:t>
      </w:r>
    </w:p>
    <w:p w14:paraId="54CFB3AB" w14:textId="77777777" w:rsidR="00593BB5" w:rsidRPr="003C00DA" w:rsidRDefault="00593BB5" w:rsidP="00593BB5">
      <w:pPr>
        <w:rPr>
          <w:rStyle w:val="StyleUnderline"/>
        </w:rPr>
      </w:pPr>
      <w:r w:rsidRPr="00FB450A">
        <w:rPr>
          <w:sz w:val="16"/>
        </w:rPr>
        <w:t xml:space="preserve">Meanwhile, agriculture continues to thrive in </w:t>
      </w:r>
      <w:r w:rsidRPr="003C00DA">
        <w:rPr>
          <w:rStyle w:val="StyleUnderline"/>
        </w:rPr>
        <w:t xml:space="preserve">the </w:t>
      </w:r>
      <w:r w:rsidRPr="00715BAC">
        <w:rPr>
          <w:rStyle w:val="StyleUnderline"/>
          <w:highlight w:val="cyan"/>
        </w:rPr>
        <w:t>Midwest and Great Plains</w:t>
      </w:r>
      <w:r w:rsidRPr="00FB450A">
        <w:rPr>
          <w:sz w:val="16"/>
        </w:rPr>
        <w:t xml:space="preserve">. The combined regions </w:t>
      </w:r>
      <w:r w:rsidRPr="00715BAC">
        <w:rPr>
          <w:rStyle w:val="StyleUnderline"/>
          <w:highlight w:val="cyan"/>
        </w:rPr>
        <w:t>are</w:t>
      </w:r>
      <w:r w:rsidRPr="003C00DA">
        <w:rPr>
          <w:rStyle w:val="StyleUnderline"/>
        </w:rPr>
        <w:t xml:space="preserve"> </w:t>
      </w:r>
      <w:r w:rsidRPr="00715BAC">
        <w:rPr>
          <w:rStyle w:val="StyleUnderline"/>
          <w:highlight w:val="cyan"/>
        </w:rPr>
        <w:t xml:space="preserve">top producers </w:t>
      </w:r>
      <w:r w:rsidRPr="00FA7F66">
        <w:rPr>
          <w:rStyle w:val="StyleUnderline"/>
        </w:rPr>
        <w:t>of crops like corn, wheat,</w:t>
      </w:r>
      <w:r w:rsidRPr="00FA7F66">
        <w:rPr>
          <w:sz w:val="16"/>
        </w:rPr>
        <w:t xml:space="preserve"> and </w:t>
      </w:r>
      <w:r w:rsidRPr="00FA7F66">
        <w:rPr>
          <w:rStyle w:val="StyleUnderline"/>
        </w:rPr>
        <w:t>soybeans, as well as livestock</w:t>
      </w:r>
      <w:r w:rsidRPr="00FA7F66">
        <w:rPr>
          <w:sz w:val="16"/>
        </w:rPr>
        <w:t xml:space="preserve">. </w:t>
      </w:r>
      <w:r w:rsidRPr="00FA7F66">
        <w:rPr>
          <w:rStyle w:val="StyleUnderline"/>
        </w:rPr>
        <w:t>That</w:t>
      </w:r>
      <w:r w:rsidRPr="00FA7F66">
        <w:rPr>
          <w:sz w:val="16"/>
        </w:rPr>
        <w:t xml:space="preserve"> </w:t>
      </w:r>
      <w:r w:rsidRPr="00FA7F66">
        <w:rPr>
          <w:rStyle w:val="StyleUnderline"/>
        </w:rPr>
        <w:t xml:space="preserve">level of </w:t>
      </w:r>
      <w:r w:rsidRPr="00715BAC">
        <w:rPr>
          <w:rStyle w:val="Emphasis"/>
          <w:highlight w:val="cyan"/>
        </w:rPr>
        <w:t>ag</w:t>
      </w:r>
      <w:r w:rsidRPr="00FA7F66">
        <w:rPr>
          <w:rStyle w:val="Emphasis"/>
        </w:rPr>
        <w:t xml:space="preserve">ricultural </w:t>
      </w:r>
      <w:r w:rsidRPr="00715BAC">
        <w:rPr>
          <w:rStyle w:val="Emphasis"/>
          <w:highlight w:val="cyan"/>
        </w:rPr>
        <w:t>intensity</w:t>
      </w:r>
      <w:r w:rsidRPr="00FA7F66">
        <w:rPr>
          <w:sz w:val="16"/>
        </w:rPr>
        <w:t>, paired with increasingly</w:t>
      </w:r>
      <w:r w:rsidRPr="00FB450A">
        <w:rPr>
          <w:sz w:val="16"/>
        </w:rPr>
        <w:t xml:space="preserve"> hotter weather, </w:t>
      </w:r>
      <w:r w:rsidRPr="00715BAC">
        <w:rPr>
          <w:rStyle w:val="Emphasis"/>
          <w:highlight w:val="cyan"/>
        </w:rPr>
        <w:t>raises the stakes</w:t>
      </w:r>
      <w:r w:rsidRPr="00715BAC">
        <w:rPr>
          <w:rStyle w:val="StyleUnderline"/>
          <w:highlight w:val="cyan"/>
        </w:rPr>
        <w:t xml:space="preserve"> for</w:t>
      </w:r>
      <w:r w:rsidRPr="003C00DA">
        <w:rPr>
          <w:rStyle w:val="StyleUnderline"/>
        </w:rPr>
        <w:t xml:space="preserve"> the </w:t>
      </w:r>
      <w:r w:rsidRPr="00715BAC">
        <w:rPr>
          <w:rStyle w:val="StyleUnderline"/>
          <w:highlight w:val="cyan"/>
        </w:rPr>
        <w:t>U</w:t>
      </w:r>
      <w:r w:rsidRPr="00FB450A">
        <w:rPr>
          <w:sz w:val="16"/>
        </w:rPr>
        <w:t xml:space="preserve">nited </w:t>
      </w:r>
      <w:r w:rsidRPr="00715BAC">
        <w:rPr>
          <w:rStyle w:val="StyleUnderline"/>
          <w:highlight w:val="cyan"/>
        </w:rPr>
        <w:t>S</w:t>
      </w:r>
      <w:r w:rsidRPr="00FB450A">
        <w:rPr>
          <w:sz w:val="16"/>
        </w:rPr>
        <w:t xml:space="preserve">tates </w:t>
      </w:r>
      <w:r w:rsidRPr="00FB450A">
        <w:rPr>
          <w:rStyle w:val="Emphasis"/>
        </w:rPr>
        <w:t>should another</w:t>
      </w:r>
      <w:r w:rsidRPr="00FB450A">
        <w:rPr>
          <w:sz w:val="16"/>
        </w:rPr>
        <w:t xml:space="preserve"> historic </w:t>
      </w:r>
      <w:r w:rsidRPr="00715BAC">
        <w:rPr>
          <w:rStyle w:val="Emphasis"/>
          <w:highlight w:val="cyan"/>
        </w:rPr>
        <w:t>drought</w:t>
      </w:r>
      <w:r w:rsidRPr="00FB450A">
        <w:rPr>
          <w:rStyle w:val="Emphasis"/>
        </w:rPr>
        <w:t xml:space="preserve"> occur</w:t>
      </w:r>
      <w:r w:rsidRPr="003C00DA">
        <w:rPr>
          <w:rStyle w:val="StyleUnderline"/>
        </w:rPr>
        <w:t>.</w:t>
      </w:r>
    </w:p>
    <w:p w14:paraId="3F2C7EDD" w14:textId="77777777" w:rsidR="00593BB5" w:rsidRPr="00FB450A" w:rsidRDefault="00593BB5" w:rsidP="00593BB5">
      <w:pPr>
        <w:rPr>
          <w:sz w:val="16"/>
        </w:rPr>
      </w:pPr>
      <w:r w:rsidRPr="00FB450A">
        <w:rPr>
          <w:sz w:val="16"/>
        </w:rPr>
        <w:t xml:space="preserve">One paper in 2016 relied on computer simulations to model the </w:t>
      </w:r>
      <w:r w:rsidRPr="003C00DA">
        <w:rPr>
          <w:rStyle w:val="StyleUnderline"/>
        </w:rPr>
        <w:t xml:space="preserve">effects of Dust Bowl </w:t>
      </w:r>
      <w:r w:rsidRPr="00FA7F66">
        <w:rPr>
          <w:rStyle w:val="StyleUnderline"/>
        </w:rPr>
        <w:t>conditions</w:t>
      </w:r>
      <w:r w:rsidRPr="003C00DA">
        <w:rPr>
          <w:rStyle w:val="StyleUnderline"/>
        </w:rPr>
        <w:t xml:space="preserve"> on modern agriculture</w:t>
      </w:r>
      <w:r w:rsidRPr="00FB450A">
        <w:rPr>
          <w:sz w:val="16"/>
        </w:rPr>
        <w:t xml:space="preserve">. Corn and soy crop </w:t>
      </w:r>
      <w:r w:rsidRPr="00715BAC">
        <w:rPr>
          <w:rStyle w:val="StyleUnderline"/>
          <w:highlight w:val="cyan"/>
        </w:rPr>
        <w:t xml:space="preserve">yields would </w:t>
      </w:r>
      <w:r w:rsidRPr="00715BAC">
        <w:rPr>
          <w:rStyle w:val="Emphasis"/>
          <w:highlight w:val="cyan"/>
        </w:rPr>
        <w:t>decline by</w:t>
      </w:r>
      <w:r w:rsidRPr="00FB450A">
        <w:t xml:space="preserve"> </w:t>
      </w:r>
      <w:r w:rsidRPr="00FB450A">
        <w:rPr>
          <w:sz w:val="16"/>
          <w:szCs w:val="16"/>
        </w:rPr>
        <w:t>around</w:t>
      </w:r>
      <w:r w:rsidRPr="00FB450A">
        <w:t xml:space="preserve"> </w:t>
      </w:r>
      <w:r w:rsidRPr="00715BAC">
        <w:rPr>
          <w:rStyle w:val="Emphasis"/>
          <w:highlight w:val="cyan"/>
        </w:rPr>
        <w:t>40 percent</w:t>
      </w:r>
      <w:r w:rsidRPr="00FB450A">
        <w:rPr>
          <w:sz w:val="16"/>
        </w:rPr>
        <w:t xml:space="preserve">, the authors estimate, and wheat yields would drop 30 percent. And </w:t>
      </w:r>
      <w:proofErr w:type="gramStart"/>
      <w:r w:rsidRPr="00FB450A">
        <w:rPr>
          <w:sz w:val="16"/>
        </w:rPr>
        <w:t>every one</w:t>
      </w:r>
      <w:proofErr w:type="gramEnd"/>
      <w:r w:rsidRPr="00FB450A">
        <w:rPr>
          <w:sz w:val="16"/>
        </w:rPr>
        <w:t xml:space="preserve"> degree Celsius (1.8 F) increase in temperature would cause the effects to worsen by 25 percent.</w:t>
      </w:r>
    </w:p>
    <w:p w14:paraId="290BB2A9" w14:textId="77777777" w:rsidR="00593BB5" w:rsidRPr="00FB450A" w:rsidRDefault="00593BB5" w:rsidP="00593BB5">
      <w:pPr>
        <w:rPr>
          <w:sz w:val="16"/>
        </w:rPr>
      </w:pPr>
      <w:r w:rsidRPr="00FB450A">
        <w:rPr>
          <w:sz w:val="16"/>
        </w:rPr>
        <w:t xml:space="preserve">In a world where </w:t>
      </w:r>
      <w:r w:rsidRPr="00FA7F66">
        <w:rPr>
          <w:rStyle w:val="StyleUnderline"/>
        </w:rPr>
        <w:t>drought</w:t>
      </w:r>
      <w:r w:rsidRPr="00FB450A">
        <w:rPr>
          <w:sz w:val="16"/>
        </w:rPr>
        <w:t xml:space="preserve"> and heatwaves become routine, the two </w:t>
      </w:r>
      <w:r w:rsidRPr="003C00DA">
        <w:rPr>
          <w:rStyle w:val="StyleUnderline"/>
        </w:rPr>
        <w:t>might</w:t>
      </w:r>
      <w:r w:rsidRPr="00FB450A">
        <w:rPr>
          <w:sz w:val="16"/>
        </w:rPr>
        <w:t xml:space="preserve"> combine to </w:t>
      </w:r>
      <w:r w:rsidRPr="00FA7F66">
        <w:rPr>
          <w:rStyle w:val="StyleUnderline"/>
        </w:rPr>
        <w:t>tip the country into</w:t>
      </w:r>
      <w:r w:rsidRPr="003C00DA">
        <w:rPr>
          <w:rStyle w:val="StyleUnderline"/>
        </w:rPr>
        <w:t xml:space="preserve"> a situation where agriculture becomes increasingly threatened, </w:t>
      </w:r>
      <w:r w:rsidRPr="00715BAC">
        <w:rPr>
          <w:rStyle w:val="StyleUnderline"/>
          <w:highlight w:val="cyan"/>
        </w:rPr>
        <w:t xml:space="preserve">with </w:t>
      </w:r>
      <w:r w:rsidRPr="00715BAC">
        <w:rPr>
          <w:rStyle w:val="Emphasis"/>
          <w:highlight w:val="cyan"/>
        </w:rPr>
        <w:t>profound impacts on</w:t>
      </w:r>
      <w:r w:rsidRPr="00FB450A">
        <w:rPr>
          <w:sz w:val="16"/>
        </w:rPr>
        <w:t xml:space="preserve"> U.S. </w:t>
      </w:r>
      <w:r w:rsidRPr="00715BAC">
        <w:rPr>
          <w:rStyle w:val="Emphasis"/>
          <w:highlight w:val="cyan"/>
        </w:rPr>
        <w:t>food supplies</w:t>
      </w:r>
      <w:r w:rsidRPr="00FB450A">
        <w:rPr>
          <w:sz w:val="16"/>
        </w:rPr>
        <w:t>.</w:t>
      </w:r>
    </w:p>
    <w:p w14:paraId="40D1D715" w14:textId="77777777" w:rsidR="00593BB5" w:rsidRPr="00FB450A" w:rsidRDefault="00593BB5" w:rsidP="00593BB5">
      <w:pPr>
        <w:rPr>
          <w:sz w:val="16"/>
        </w:rPr>
      </w:pPr>
      <w:r w:rsidRPr="00FB450A">
        <w:rPr>
          <w:sz w:val="16"/>
        </w:rPr>
        <w:t>The United State got a recent taste of Dust Bowl-like conditions. In 2012, the country experienced one of its worst droughts on record, along with a sizzling heatwave. La Niña conditions in the Pacific Ocean, combined with the lingering effects of a dry 2011, resulted in the driest summer in the U.S. since 1988. By July, nearly two-thirds of the country was in drought conditions, according to the U.S. Drought Monitor. Meanwhile, July 2012 was the second-hottest month on record at the time.</w:t>
      </w:r>
    </w:p>
    <w:p w14:paraId="4D352ABA" w14:textId="77777777" w:rsidR="00593BB5" w:rsidRPr="00FB450A" w:rsidRDefault="00593BB5" w:rsidP="00593BB5">
      <w:pPr>
        <w:rPr>
          <w:sz w:val="16"/>
        </w:rPr>
      </w:pPr>
      <w:r w:rsidRPr="00FB450A">
        <w:rPr>
          <w:sz w:val="16"/>
        </w:rPr>
        <w:t>The effects on the nation’s farmers were substantial. Estimates put agricultural losses at around $30 billion, and corn yields declined by 26 percent. But even though the 2012 drought was similar in character to the Dust Bowl, billowing dust storms and wholesale agricultural collapse were absent. Similarly, a severe drought in the 1950s also failed to kick off another Dust Bowl.</w:t>
      </w:r>
    </w:p>
    <w:p w14:paraId="0BB50335" w14:textId="77777777" w:rsidR="00593BB5" w:rsidRPr="00FB450A" w:rsidRDefault="00593BB5" w:rsidP="00593BB5">
      <w:pPr>
        <w:rPr>
          <w:sz w:val="16"/>
        </w:rPr>
      </w:pPr>
      <w:r w:rsidRPr="00FB450A">
        <w:rPr>
          <w:sz w:val="16"/>
        </w:rPr>
        <w:t>“We’ve had bad droughts in the Central Plains since the Dust Bowl, but we haven’t had the same level of land degradation and dust storm activity,” Cook says. “And part of the reason for that is because our land use practices have changed.”</w:t>
      </w:r>
    </w:p>
    <w:p w14:paraId="3A48AF5E" w14:textId="77777777" w:rsidR="00593BB5" w:rsidRPr="00FB450A" w:rsidRDefault="00593BB5" w:rsidP="00593BB5">
      <w:pPr>
        <w:rPr>
          <w:sz w:val="16"/>
        </w:rPr>
      </w:pPr>
      <w:r w:rsidRPr="003C00DA">
        <w:rPr>
          <w:rStyle w:val="StyleUnderline"/>
        </w:rPr>
        <w:t>For the time being</w:t>
      </w:r>
      <w:r w:rsidRPr="00FB450A">
        <w:rPr>
          <w:sz w:val="16"/>
        </w:rPr>
        <w:t xml:space="preserve"> in the Great Plains, </w:t>
      </w:r>
      <w:r w:rsidRPr="003C00DA">
        <w:rPr>
          <w:rStyle w:val="StyleUnderline"/>
        </w:rPr>
        <w:t>irrigation allows farmers to weather even severe droughts</w:t>
      </w:r>
      <w:r w:rsidRPr="00FB450A">
        <w:rPr>
          <w:sz w:val="16"/>
        </w:rPr>
        <w:t xml:space="preserve"> by drawing on water stored in underground aquifers. </w:t>
      </w:r>
      <w:r w:rsidRPr="003C00DA">
        <w:rPr>
          <w:rStyle w:val="StyleUnderline"/>
        </w:rPr>
        <w:t>But</w:t>
      </w:r>
      <w:r w:rsidRPr="00FB450A">
        <w:rPr>
          <w:sz w:val="16"/>
        </w:rPr>
        <w:t xml:space="preserve"> the </w:t>
      </w:r>
      <w:r w:rsidRPr="00715BAC">
        <w:rPr>
          <w:rStyle w:val="StyleUnderline"/>
          <w:highlight w:val="cyan"/>
        </w:rPr>
        <w:t>overuse of</w:t>
      </w:r>
      <w:r w:rsidRPr="003C00DA">
        <w:rPr>
          <w:rStyle w:val="StyleUnderline"/>
        </w:rPr>
        <w:t xml:space="preserve"> the</w:t>
      </w:r>
      <w:r w:rsidRPr="00FB450A">
        <w:rPr>
          <w:sz w:val="16"/>
        </w:rPr>
        <w:t xml:space="preserve"> High Plains </w:t>
      </w:r>
      <w:r w:rsidRPr="00715BAC">
        <w:rPr>
          <w:rStyle w:val="StyleUnderline"/>
          <w:highlight w:val="cyan"/>
        </w:rPr>
        <w:t>Aquifer</w:t>
      </w:r>
      <w:r w:rsidRPr="003C00DA">
        <w:rPr>
          <w:rStyle w:val="StyleUnderline"/>
        </w:rPr>
        <w:t xml:space="preserve"> System, especially the </w:t>
      </w:r>
      <w:proofErr w:type="spellStart"/>
      <w:r w:rsidRPr="003C00DA">
        <w:rPr>
          <w:rStyle w:val="StyleUnderline"/>
        </w:rPr>
        <w:t>Ogalalla</w:t>
      </w:r>
      <w:proofErr w:type="spellEnd"/>
      <w:r w:rsidRPr="003C00DA">
        <w:rPr>
          <w:rStyle w:val="StyleUnderline"/>
        </w:rPr>
        <w:t xml:space="preserve"> Aquifer, </w:t>
      </w:r>
      <w:r w:rsidRPr="00715BAC">
        <w:rPr>
          <w:rStyle w:val="StyleUnderline"/>
          <w:highlight w:val="cyan"/>
        </w:rPr>
        <w:t>is taxing</w:t>
      </w:r>
      <w:r w:rsidRPr="00FB450A">
        <w:rPr>
          <w:sz w:val="16"/>
        </w:rPr>
        <w:t xml:space="preserve"> the </w:t>
      </w:r>
      <w:r w:rsidRPr="00FB450A">
        <w:rPr>
          <w:rStyle w:val="Emphasis"/>
        </w:rPr>
        <w:t xml:space="preserve">region’s </w:t>
      </w:r>
      <w:r w:rsidRPr="00715BAC">
        <w:rPr>
          <w:rStyle w:val="Emphasis"/>
          <w:highlight w:val="cyan"/>
        </w:rPr>
        <w:t>groundwater supplies</w:t>
      </w:r>
      <w:r w:rsidRPr="00FB450A">
        <w:rPr>
          <w:sz w:val="16"/>
        </w:rPr>
        <w:t xml:space="preserve">. Since 1987, the U.S. </w:t>
      </w:r>
      <w:r w:rsidRPr="00FA7F66">
        <w:rPr>
          <w:sz w:val="16"/>
        </w:rPr>
        <w:t>Geological</w:t>
      </w:r>
      <w:r w:rsidRPr="00FB450A">
        <w:rPr>
          <w:sz w:val="16"/>
        </w:rPr>
        <w:t xml:space="preserve"> Survey (USGS) has been gathering yearly data on water levels in the High Plains Aquifer by monitoring thousands of wells.</w:t>
      </w:r>
    </w:p>
    <w:p w14:paraId="117C7BF3" w14:textId="77777777" w:rsidR="00593BB5" w:rsidRPr="00FB450A" w:rsidRDefault="00593BB5" w:rsidP="00593BB5">
      <w:pPr>
        <w:rPr>
          <w:sz w:val="16"/>
        </w:rPr>
      </w:pPr>
      <w:r w:rsidRPr="00FB450A">
        <w:rPr>
          <w:sz w:val="16"/>
        </w:rPr>
        <w:t xml:space="preserve">Though changes vary across the region, </w:t>
      </w:r>
      <w:r w:rsidRPr="003C00DA">
        <w:rPr>
          <w:rStyle w:val="StyleUnderline"/>
        </w:rPr>
        <w:t xml:space="preserve">the overall picture is one of </w:t>
      </w:r>
      <w:r w:rsidRPr="00FB450A">
        <w:rPr>
          <w:rStyle w:val="Emphasis"/>
        </w:rPr>
        <w:t>persistent decline</w:t>
      </w:r>
      <w:r w:rsidRPr="00FB450A">
        <w:rPr>
          <w:sz w:val="16"/>
        </w:rPr>
        <w:t xml:space="preserve">, says Virginia McGuire, a hydrologist with the USGS who’s been monitoring the aquifer for more than two decades. The </w:t>
      </w:r>
      <w:r w:rsidRPr="00FB450A">
        <w:rPr>
          <w:rStyle w:val="StyleUnderline"/>
        </w:rPr>
        <w:t>volume of water in the aquifer</w:t>
      </w:r>
      <w:r w:rsidRPr="00FB450A">
        <w:rPr>
          <w:sz w:val="16"/>
        </w:rPr>
        <w:t xml:space="preserve"> in 2015 </w:t>
      </w:r>
      <w:r w:rsidRPr="00FB450A">
        <w:rPr>
          <w:rStyle w:val="StyleUnderline"/>
        </w:rPr>
        <w:t>had fallen by 273.2 million acre-feet since irrigation began</w:t>
      </w:r>
      <w:r w:rsidRPr="00FB450A">
        <w:rPr>
          <w:sz w:val="16"/>
        </w:rPr>
        <w:t xml:space="preserve"> in the 1940s, according to a USGS report she authored. A map in the report shows red blotches spread across Texas, Oklahoma, and Colorado, revealing stark declines in the amount of water infusing the soil. </w:t>
      </w:r>
      <w:r w:rsidRPr="00FB450A">
        <w:rPr>
          <w:rStyle w:val="StyleUnderline"/>
        </w:rPr>
        <w:t>Water levels in some places are less than half of what they were a century ago</w:t>
      </w:r>
      <w:r w:rsidRPr="00FB450A">
        <w:rPr>
          <w:sz w:val="16"/>
        </w:rPr>
        <w:t>, McGuire says.</w:t>
      </w:r>
    </w:p>
    <w:p w14:paraId="6FABC1BC" w14:textId="77777777" w:rsidR="00593BB5" w:rsidRPr="00FB450A" w:rsidRDefault="00593BB5" w:rsidP="00593BB5">
      <w:pPr>
        <w:rPr>
          <w:sz w:val="16"/>
        </w:rPr>
      </w:pPr>
      <w:r w:rsidRPr="00FB450A">
        <w:rPr>
          <w:sz w:val="16"/>
        </w:rPr>
        <w:t>“If that trend doesn’t change, at some point there’s going to have to be a reckoning,” she says.</w:t>
      </w:r>
    </w:p>
    <w:p w14:paraId="2B344CCC" w14:textId="77777777" w:rsidR="00593BB5" w:rsidRPr="00FB450A" w:rsidRDefault="00593BB5" w:rsidP="00593BB5">
      <w:pPr>
        <w:rPr>
          <w:sz w:val="16"/>
        </w:rPr>
      </w:pPr>
      <w:r w:rsidRPr="00FB450A">
        <w:rPr>
          <w:sz w:val="16"/>
        </w:rPr>
        <w:t>“You will reach the point at which there is no more water coming from the wells,” says one expert.</w:t>
      </w:r>
    </w:p>
    <w:p w14:paraId="1072FF8F" w14:textId="77777777" w:rsidR="00593BB5" w:rsidRPr="00FB450A" w:rsidRDefault="00593BB5" w:rsidP="00593BB5">
      <w:pPr>
        <w:rPr>
          <w:sz w:val="16"/>
        </w:rPr>
      </w:pPr>
      <w:r w:rsidRPr="00FB450A">
        <w:rPr>
          <w:sz w:val="16"/>
        </w:rPr>
        <w:t xml:space="preserve">So much irrigation is taking place on the Great Plains and in other global agricultural zones that the added water is </w:t>
      </w:r>
      <w:proofErr w:type="gramStart"/>
      <w:r w:rsidRPr="00FB450A">
        <w:rPr>
          <w:sz w:val="16"/>
        </w:rPr>
        <w:t>actually cooling</w:t>
      </w:r>
      <w:proofErr w:type="gramEnd"/>
      <w:r w:rsidRPr="00FB450A">
        <w:rPr>
          <w:sz w:val="16"/>
        </w:rPr>
        <w:t xml:space="preserve"> regional temperatures. In a 2020 paper in Nature Communications, </w:t>
      </w:r>
      <w:proofErr w:type="spellStart"/>
      <w:r w:rsidRPr="00FB450A">
        <w:rPr>
          <w:sz w:val="16"/>
        </w:rPr>
        <w:t>Thiery</w:t>
      </w:r>
      <w:proofErr w:type="spellEnd"/>
      <w:r w:rsidRPr="00FB450A">
        <w:rPr>
          <w:sz w:val="16"/>
        </w:rPr>
        <w:t xml:space="preserve"> and his colleagues compared average temperatures in heavily irrigated regions to those in the rest of the world. “We found that irrigation has a pretty pronounced cooling effect,” he says. Regions that were irrigated warmed on average by 0.8 C (1.5 F) less on hot days than the rest of the world, they found. But the cooling effect of large-scale irrigation is ultimately unsustainable.</w:t>
      </w:r>
    </w:p>
    <w:p w14:paraId="26C2D56F" w14:textId="77777777" w:rsidR="00593BB5" w:rsidRPr="00FB450A" w:rsidRDefault="00593BB5" w:rsidP="00593BB5">
      <w:pPr>
        <w:rPr>
          <w:rStyle w:val="Emphasis"/>
        </w:rPr>
      </w:pPr>
      <w:r w:rsidRPr="00FB450A">
        <w:rPr>
          <w:sz w:val="16"/>
        </w:rPr>
        <w:t>“</w:t>
      </w:r>
      <w:r w:rsidRPr="00FB450A">
        <w:rPr>
          <w:rStyle w:val="StyleUnderline"/>
        </w:rPr>
        <w:t xml:space="preserve">We are putting </w:t>
      </w:r>
      <w:r w:rsidRPr="00715BAC">
        <w:rPr>
          <w:rStyle w:val="Emphasis"/>
          <w:highlight w:val="cyan"/>
        </w:rPr>
        <w:t>massive pressure on</w:t>
      </w:r>
      <w:r w:rsidRPr="00715BAC">
        <w:rPr>
          <w:rStyle w:val="StyleUnderline"/>
          <w:highlight w:val="cyan"/>
        </w:rPr>
        <w:t xml:space="preserve"> our </w:t>
      </w:r>
      <w:r w:rsidRPr="00715BAC">
        <w:rPr>
          <w:rStyle w:val="Emphasis"/>
          <w:highlight w:val="cyan"/>
        </w:rPr>
        <w:t>groundwater</w:t>
      </w:r>
      <w:r w:rsidRPr="00FB450A">
        <w:rPr>
          <w:sz w:val="16"/>
        </w:rPr>
        <w:t xml:space="preserve"> resources </w:t>
      </w:r>
      <w:r w:rsidRPr="00715BAC">
        <w:rPr>
          <w:rStyle w:val="Emphasis"/>
          <w:highlight w:val="cyan"/>
        </w:rPr>
        <w:t>by irrigating</w:t>
      </w:r>
      <w:r w:rsidRPr="00FB450A">
        <w:rPr>
          <w:sz w:val="16"/>
        </w:rPr>
        <w:t xml:space="preserve">,” </w:t>
      </w:r>
      <w:proofErr w:type="spellStart"/>
      <w:r w:rsidRPr="00FB450A">
        <w:rPr>
          <w:sz w:val="16"/>
        </w:rPr>
        <w:t>Thiery</w:t>
      </w:r>
      <w:proofErr w:type="spellEnd"/>
      <w:r w:rsidRPr="00FB450A">
        <w:rPr>
          <w:sz w:val="16"/>
        </w:rPr>
        <w:t xml:space="preserve"> says. “At some point </w:t>
      </w:r>
      <w:r w:rsidRPr="00FB450A">
        <w:rPr>
          <w:rStyle w:val="StyleUnderline"/>
        </w:rPr>
        <w:t xml:space="preserve">you will </w:t>
      </w:r>
      <w:r w:rsidRPr="00715BAC">
        <w:rPr>
          <w:rStyle w:val="StyleUnderline"/>
          <w:highlight w:val="cyan"/>
        </w:rPr>
        <w:t>reach</w:t>
      </w:r>
      <w:r w:rsidRPr="00FB450A">
        <w:rPr>
          <w:rStyle w:val="StyleUnderline"/>
        </w:rPr>
        <w:t xml:space="preserve"> the </w:t>
      </w:r>
      <w:r w:rsidRPr="00715BAC">
        <w:rPr>
          <w:rStyle w:val="StyleUnderline"/>
          <w:highlight w:val="cyan"/>
        </w:rPr>
        <w:t>point</w:t>
      </w:r>
      <w:r w:rsidRPr="00FB450A">
        <w:rPr>
          <w:rStyle w:val="StyleUnderline"/>
        </w:rPr>
        <w:t xml:space="preserve"> at </w:t>
      </w:r>
      <w:r w:rsidRPr="00715BAC">
        <w:rPr>
          <w:rStyle w:val="StyleUnderline"/>
          <w:highlight w:val="cyan"/>
        </w:rPr>
        <w:t xml:space="preserve">which there is </w:t>
      </w:r>
      <w:r w:rsidRPr="00715BAC">
        <w:rPr>
          <w:rStyle w:val="Emphasis"/>
          <w:highlight w:val="cyan"/>
        </w:rPr>
        <w:t>no more water</w:t>
      </w:r>
      <w:r w:rsidRPr="00FB450A">
        <w:rPr>
          <w:rStyle w:val="Emphasis"/>
        </w:rPr>
        <w:t xml:space="preserve"> coming from the wells.”</w:t>
      </w:r>
    </w:p>
    <w:p w14:paraId="1B82DDEA" w14:textId="77777777" w:rsidR="00593BB5" w:rsidRDefault="00593BB5" w:rsidP="00593BB5">
      <w:pPr>
        <w:rPr>
          <w:sz w:val="16"/>
        </w:rPr>
      </w:pPr>
    </w:p>
    <w:p w14:paraId="068824A4" w14:textId="77777777" w:rsidR="00593BB5" w:rsidRDefault="00593BB5" w:rsidP="00593BB5">
      <w:pPr>
        <w:pStyle w:val="Heading4"/>
        <w:rPr>
          <w:rStyle w:val="Style13ptBold"/>
        </w:rPr>
      </w:pPr>
      <w:r w:rsidRPr="006C224C">
        <w:t xml:space="preserve">It </w:t>
      </w:r>
      <w:r w:rsidRPr="006C224C">
        <w:rPr>
          <w:u w:val="single"/>
        </w:rPr>
        <w:t>spills-over</w:t>
      </w:r>
      <w:r w:rsidRPr="006C224C">
        <w:t xml:space="preserve"> globally</w:t>
      </w:r>
      <w:r>
        <w:t>.</w:t>
      </w:r>
      <w:r>
        <w:rPr>
          <w:rStyle w:val="Style13ptBold"/>
        </w:rPr>
        <w:t xml:space="preserve"> </w:t>
      </w:r>
    </w:p>
    <w:p w14:paraId="2FF257C2" w14:textId="77777777" w:rsidR="00593BB5" w:rsidRPr="00225A14" w:rsidRDefault="00593BB5" w:rsidP="00593BB5">
      <w:r>
        <w:rPr>
          <w:rStyle w:val="Style13ptBold"/>
        </w:rPr>
        <w:t xml:space="preserve">Win </w:t>
      </w:r>
      <w:r w:rsidRPr="00225A14">
        <w:rPr>
          <w:rStyle w:val="Style13ptBold"/>
        </w:rPr>
        <w:t>20</w:t>
      </w:r>
      <w:r>
        <w:t xml:space="preserve"> Thin Lei Win is a correspondent based in Rome. She focuses on environmental and other issues affecting vulnerable communities. ["Climate shocks in just one country could disrupt global food supply," 3-20-2020, U.S., Accessed 7-13-2021, </w:t>
      </w:r>
      <w:r>
        <w:rPr>
          <w:i/>
          <w:iCs/>
        </w:rPr>
        <w:t xml:space="preserve">Reuters, </w:t>
      </w:r>
      <w:r>
        <w:t xml:space="preserve">URL: https://www.reuters.com/article/us-climate-change-usa-food/climate-shocks-in-just-one-country-could-disrupt-global-food-supply-idUSKBN2170GZ] </w:t>
      </w:r>
      <w:proofErr w:type="spellStart"/>
      <w:r>
        <w:t>kly</w:t>
      </w:r>
      <w:proofErr w:type="spellEnd"/>
    </w:p>
    <w:p w14:paraId="7F1D7F72" w14:textId="77777777" w:rsidR="00593BB5" w:rsidRPr="00A93DA4" w:rsidRDefault="00593BB5" w:rsidP="00593BB5">
      <w:pPr>
        <w:rPr>
          <w:sz w:val="16"/>
        </w:rPr>
      </w:pPr>
      <w:r w:rsidRPr="00A93DA4">
        <w:rPr>
          <w:sz w:val="16"/>
        </w:rPr>
        <w:t xml:space="preserve">ROME (Thomson Reuters Foundation) - </w:t>
      </w:r>
      <w:r w:rsidRPr="00715BAC">
        <w:rPr>
          <w:rStyle w:val="Emphasis"/>
          <w:highlight w:val="cyan"/>
        </w:rPr>
        <w:t xml:space="preserve">Catastrophic </w:t>
      </w:r>
      <w:r w:rsidRPr="00FB6814">
        <w:rPr>
          <w:rStyle w:val="Emphasis"/>
        </w:rPr>
        <w:t xml:space="preserve">crop </w:t>
      </w:r>
      <w:r w:rsidRPr="00715BAC">
        <w:rPr>
          <w:rStyle w:val="Emphasis"/>
          <w:highlight w:val="cyan"/>
        </w:rPr>
        <w:t>failures</w:t>
      </w:r>
      <w:r w:rsidRPr="00A93DA4">
        <w:rPr>
          <w:rStyle w:val="StyleUnderline"/>
        </w:rPr>
        <w:t xml:space="preserve"> caused by extreme weather</w:t>
      </w:r>
      <w:r w:rsidRPr="00A93DA4">
        <w:rPr>
          <w:sz w:val="16"/>
        </w:rPr>
        <w:t xml:space="preserve"> in just one country could </w:t>
      </w:r>
      <w:r w:rsidRPr="00715BAC">
        <w:rPr>
          <w:rStyle w:val="Emphasis"/>
          <w:highlight w:val="cyan"/>
        </w:rPr>
        <w:t>disrupt global food supplies</w:t>
      </w:r>
      <w:r w:rsidRPr="00A93DA4">
        <w:rPr>
          <w:rStyle w:val="StyleUnderline"/>
        </w:rPr>
        <w:t xml:space="preserve"> and </w:t>
      </w:r>
      <w:r w:rsidRPr="00715BAC">
        <w:rPr>
          <w:rStyle w:val="Emphasis"/>
          <w:highlight w:val="cyan"/>
        </w:rPr>
        <w:t>drive price spikes</w:t>
      </w:r>
      <w:r w:rsidRPr="00A93DA4">
        <w:rPr>
          <w:rStyle w:val="StyleUnderline"/>
        </w:rPr>
        <w:t xml:space="preserve"> in an interconnected world</w:t>
      </w:r>
      <w:r w:rsidRPr="00A93DA4">
        <w:rPr>
          <w:sz w:val="16"/>
        </w:rPr>
        <w:t xml:space="preserve">, exposing how climate change threatens global stability, </w:t>
      </w:r>
      <w:r w:rsidRPr="00771D9D">
        <w:rPr>
          <w:rStyle w:val="StyleUnderline"/>
        </w:rPr>
        <w:t>researchers</w:t>
      </w:r>
      <w:r w:rsidRPr="00A93DA4">
        <w:rPr>
          <w:sz w:val="16"/>
        </w:rPr>
        <w:t xml:space="preserve"> said on Friday.</w:t>
      </w:r>
    </w:p>
    <w:p w14:paraId="29AF2DAE" w14:textId="77777777" w:rsidR="00593BB5" w:rsidRPr="00A93DA4" w:rsidRDefault="00593BB5" w:rsidP="00593BB5">
      <w:pPr>
        <w:rPr>
          <w:sz w:val="16"/>
        </w:rPr>
      </w:pPr>
      <w:r w:rsidRPr="00A93DA4">
        <w:rPr>
          <w:sz w:val="16"/>
        </w:rPr>
        <w:t xml:space="preserve">They </w:t>
      </w:r>
      <w:r w:rsidRPr="00A93DA4">
        <w:rPr>
          <w:rStyle w:val="StyleUnderline"/>
        </w:rPr>
        <w:t xml:space="preserve">examined how the global </w:t>
      </w:r>
      <w:r w:rsidRPr="00715BAC">
        <w:rPr>
          <w:rStyle w:val="StyleUnderline"/>
          <w:highlight w:val="cyan"/>
        </w:rPr>
        <w:t>trade</w:t>
      </w:r>
      <w:r w:rsidRPr="00A93DA4">
        <w:rPr>
          <w:rStyle w:val="StyleUnderline"/>
        </w:rPr>
        <w:t xml:space="preserve"> and supplies of wheat,</w:t>
      </w:r>
      <w:r w:rsidRPr="00A93DA4">
        <w:rPr>
          <w:sz w:val="16"/>
        </w:rPr>
        <w:t xml:space="preserve"> a crop used for food staples like bread and pasta, </w:t>
      </w:r>
      <w:r w:rsidRPr="00A93DA4">
        <w:rPr>
          <w:rStyle w:val="StyleUnderline"/>
        </w:rPr>
        <w:t xml:space="preserve">would be </w:t>
      </w:r>
      <w:r w:rsidRPr="00715BAC">
        <w:rPr>
          <w:rStyle w:val="StyleUnderline"/>
          <w:highlight w:val="cyan"/>
        </w:rPr>
        <w:t>affected by</w:t>
      </w:r>
      <w:r w:rsidRPr="00A93DA4">
        <w:rPr>
          <w:sz w:val="16"/>
        </w:rPr>
        <w:t xml:space="preserve"> four years of severe </w:t>
      </w:r>
      <w:r w:rsidRPr="00715BAC">
        <w:rPr>
          <w:rStyle w:val="Emphasis"/>
          <w:highlight w:val="cyan"/>
        </w:rPr>
        <w:t>drought in the</w:t>
      </w:r>
      <w:r w:rsidRPr="00871FC3">
        <w:rPr>
          <w:rStyle w:val="Emphasis"/>
        </w:rPr>
        <w:t xml:space="preserve"> </w:t>
      </w:r>
      <w:r w:rsidRPr="00715BAC">
        <w:rPr>
          <w:rStyle w:val="Emphasis"/>
          <w:highlight w:val="cyan"/>
        </w:rPr>
        <w:t>U</w:t>
      </w:r>
      <w:r w:rsidRPr="00A93DA4">
        <w:rPr>
          <w:sz w:val="16"/>
        </w:rPr>
        <w:t xml:space="preserve">nited </w:t>
      </w:r>
      <w:r w:rsidRPr="00715BAC">
        <w:rPr>
          <w:rStyle w:val="Emphasis"/>
          <w:highlight w:val="cyan"/>
        </w:rPr>
        <w:t>S</w:t>
      </w:r>
      <w:r w:rsidRPr="00A93DA4">
        <w:rPr>
          <w:sz w:val="16"/>
        </w:rPr>
        <w:t xml:space="preserve">tates, </w:t>
      </w:r>
      <w:r w:rsidRPr="00A93DA4">
        <w:rPr>
          <w:rStyle w:val="StyleUnderline"/>
        </w:rPr>
        <w:t>one of the world’s top exporters</w:t>
      </w:r>
      <w:r w:rsidRPr="00A93DA4">
        <w:rPr>
          <w:sz w:val="16"/>
        </w:rPr>
        <w:t xml:space="preserve"> of the grain.</w:t>
      </w:r>
    </w:p>
    <w:p w14:paraId="40782A07" w14:textId="77777777" w:rsidR="00593BB5" w:rsidRPr="00A93DA4" w:rsidRDefault="00593BB5" w:rsidP="00593BB5">
      <w:pPr>
        <w:rPr>
          <w:sz w:val="16"/>
        </w:rPr>
      </w:pPr>
      <w:r w:rsidRPr="00A93DA4">
        <w:rPr>
          <w:sz w:val="16"/>
        </w:rPr>
        <w:t xml:space="preserve">Based on two models of how countries could try to meet their needs, an international research team </w:t>
      </w:r>
      <w:r w:rsidRPr="00771D9D">
        <w:rPr>
          <w:rStyle w:val="Emphasis"/>
        </w:rPr>
        <w:t>found</w:t>
      </w:r>
      <w:r w:rsidRPr="00A93DA4">
        <w:rPr>
          <w:sz w:val="16"/>
        </w:rPr>
        <w:t xml:space="preserve"> the United States would deplete nearly all its wheat reserves after four years in both scenarios, while global stocks could drop by 31%.</w:t>
      </w:r>
    </w:p>
    <w:p w14:paraId="5CF122C3" w14:textId="77777777" w:rsidR="00593BB5" w:rsidRPr="00A93DA4" w:rsidRDefault="00593BB5" w:rsidP="00593BB5">
      <w:pPr>
        <w:rPr>
          <w:sz w:val="16"/>
        </w:rPr>
      </w:pPr>
      <w:r w:rsidRPr="00A93DA4">
        <w:rPr>
          <w:rStyle w:val="StyleUnderline"/>
        </w:rPr>
        <w:t xml:space="preserve">The </w:t>
      </w:r>
      <w:r w:rsidRPr="00715BAC">
        <w:rPr>
          <w:rStyle w:val="Emphasis"/>
          <w:highlight w:val="cyan"/>
        </w:rPr>
        <w:t>174 countries</w:t>
      </w:r>
      <w:r w:rsidRPr="00A93DA4">
        <w:rPr>
          <w:rStyle w:val="StyleUnderline"/>
        </w:rPr>
        <w:t xml:space="preserve"> </w:t>
      </w:r>
      <w:r w:rsidRPr="00715BAC">
        <w:rPr>
          <w:rStyle w:val="StyleUnderline"/>
          <w:highlight w:val="cyan"/>
        </w:rPr>
        <w:t xml:space="preserve">to which America exports </w:t>
      </w:r>
      <w:r w:rsidRPr="00771D9D">
        <w:rPr>
          <w:rStyle w:val="StyleUnderline"/>
        </w:rPr>
        <w:t>wheat</w:t>
      </w:r>
      <w:r w:rsidRPr="00A93DA4">
        <w:rPr>
          <w:rStyle w:val="StyleUnderline"/>
        </w:rPr>
        <w:t xml:space="preserve"> </w:t>
      </w:r>
      <w:r w:rsidRPr="00715BAC">
        <w:rPr>
          <w:rStyle w:val="StyleUnderline"/>
          <w:highlight w:val="cyan"/>
        </w:rPr>
        <w:t>would</w:t>
      </w:r>
      <w:r w:rsidRPr="00A93DA4">
        <w:rPr>
          <w:rStyle w:val="StyleUnderline"/>
        </w:rPr>
        <w:t xml:space="preserve"> </w:t>
      </w:r>
      <w:r w:rsidRPr="00715BAC">
        <w:rPr>
          <w:rStyle w:val="Emphasis"/>
          <w:highlight w:val="cyan"/>
        </w:rPr>
        <w:t>see</w:t>
      </w:r>
      <w:r w:rsidRPr="00A93DA4">
        <w:rPr>
          <w:rStyle w:val="StyleUnderline"/>
        </w:rPr>
        <w:t xml:space="preserve"> their </w:t>
      </w:r>
      <w:r w:rsidRPr="00715BAC">
        <w:rPr>
          <w:rStyle w:val="Emphasis"/>
          <w:highlight w:val="cyan"/>
        </w:rPr>
        <w:t>reserves decrease</w:t>
      </w:r>
      <w:r w:rsidRPr="00A93DA4">
        <w:rPr>
          <w:rStyle w:val="StyleUnderline"/>
        </w:rPr>
        <w:t>, even though they did not themselves suffer failed harvests</w:t>
      </w:r>
      <w:r w:rsidRPr="00A93DA4">
        <w:rPr>
          <w:sz w:val="16"/>
        </w:rPr>
        <w:t>, according to a study published in the journal Frontiers in Sustainable Food Systems.</w:t>
      </w:r>
    </w:p>
    <w:p w14:paraId="29CF72F9" w14:textId="77777777" w:rsidR="00593BB5" w:rsidRPr="00A93DA4" w:rsidRDefault="00593BB5" w:rsidP="00593BB5">
      <w:pPr>
        <w:rPr>
          <w:sz w:val="16"/>
        </w:rPr>
      </w:pPr>
      <w:r w:rsidRPr="00A93DA4">
        <w:rPr>
          <w:sz w:val="16"/>
        </w:rPr>
        <w:t>“</w:t>
      </w:r>
      <w:r w:rsidRPr="00715BAC">
        <w:rPr>
          <w:rStyle w:val="StyleUnderline"/>
          <w:highlight w:val="cyan"/>
        </w:rPr>
        <w:t xml:space="preserve">It </w:t>
      </w:r>
      <w:r w:rsidRPr="00715BAC">
        <w:rPr>
          <w:rStyle w:val="Emphasis"/>
          <w:highlight w:val="cyan"/>
        </w:rPr>
        <w:t>affects</w:t>
      </w:r>
      <w:r w:rsidRPr="00871FC3">
        <w:rPr>
          <w:rStyle w:val="Emphasis"/>
        </w:rPr>
        <w:t xml:space="preserve"> almost </w:t>
      </w:r>
      <w:r w:rsidRPr="00715BAC">
        <w:rPr>
          <w:rStyle w:val="Emphasis"/>
          <w:highlight w:val="cyan"/>
        </w:rPr>
        <w:t>every country</w:t>
      </w:r>
      <w:r w:rsidRPr="00715BAC">
        <w:rPr>
          <w:rStyle w:val="StyleUnderline"/>
          <w:highlight w:val="cyan"/>
        </w:rPr>
        <w:t xml:space="preserve"> in the world</w:t>
      </w:r>
      <w:r w:rsidRPr="00A93DA4">
        <w:rPr>
          <w:rStyle w:val="StyleUnderline"/>
        </w:rPr>
        <w:t xml:space="preserve"> because </w:t>
      </w:r>
      <w:r w:rsidRPr="00715BAC">
        <w:rPr>
          <w:rStyle w:val="StyleUnderline"/>
          <w:highlight w:val="cyan"/>
        </w:rPr>
        <w:t xml:space="preserve">the U.S. has </w:t>
      </w:r>
      <w:r w:rsidRPr="00715BAC">
        <w:rPr>
          <w:rStyle w:val="Emphasis"/>
          <w:highlight w:val="cyan"/>
        </w:rPr>
        <w:t>so</w:t>
      </w:r>
      <w:r w:rsidRPr="00871FC3">
        <w:rPr>
          <w:rStyle w:val="Emphasis"/>
        </w:rPr>
        <w:t xml:space="preserve"> </w:t>
      </w:r>
      <w:r w:rsidRPr="00715BAC">
        <w:rPr>
          <w:rStyle w:val="Emphasis"/>
          <w:highlight w:val="cyan"/>
        </w:rPr>
        <w:t>many</w:t>
      </w:r>
      <w:r w:rsidRPr="00871FC3">
        <w:rPr>
          <w:rStyle w:val="Emphasis"/>
        </w:rPr>
        <w:t xml:space="preserve"> trade </w:t>
      </w:r>
      <w:r w:rsidRPr="00715BAC">
        <w:rPr>
          <w:rStyle w:val="Emphasis"/>
          <w:highlight w:val="cyan"/>
        </w:rPr>
        <w:t>links</w:t>
      </w:r>
      <w:r w:rsidRPr="00A93DA4">
        <w:rPr>
          <w:sz w:val="16"/>
        </w:rPr>
        <w:t xml:space="preserve">,” said lead author Alison </w:t>
      </w:r>
      <w:proofErr w:type="spellStart"/>
      <w:r w:rsidRPr="00A93DA4">
        <w:rPr>
          <w:sz w:val="16"/>
        </w:rPr>
        <w:t>Heslin</w:t>
      </w:r>
      <w:proofErr w:type="spellEnd"/>
      <w:r w:rsidRPr="00A93DA4">
        <w:rPr>
          <w:sz w:val="16"/>
        </w:rPr>
        <w:t>, a researcher at Columbia University’s Center for Climate Systems Research and NASA’s Goddard Institute for Space Studies.</w:t>
      </w:r>
    </w:p>
    <w:p w14:paraId="167A9606" w14:textId="77777777" w:rsidR="00593BB5" w:rsidRPr="00A93DA4" w:rsidRDefault="00593BB5" w:rsidP="00593BB5">
      <w:pPr>
        <w:rPr>
          <w:sz w:val="16"/>
        </w:rPr>
      </w:pPr>
      <w:r w:rsidRPr="00A93DA4">
        <w:rPr>
          <w:rStyle w:val="StyleUnderline"/>
        </w:rPr>
        <w:t>Those links mean</w:t>
      </w:r>
      <w:r w:rsidRPr="00A93DA4">
        <w:rPr>
          <w:sz w:val="16"/>
        </w:rPr>
        <w:t xml:space="preserve"> there is </w:t>
      </w:r>
      <w:r w:rsidRPr="00715BAC">
        <w:rPr>
          <w:rStyle w:val="StyleUnderline"/>
          <w:highlight w:val="cyan"/>
        </w:rPr>
        <w:t xml:space="preserve">a </w:t>
      </w:r>
      <w:r w:rsidRPr="00715BAC">
        <w:rPr>
          <w:rStyle w:val="Emphasis"/>
          <w:highlight w:val="cyan"/>
        </w:rPr>
        <w:t>cascading effect</w:t>
      </w:r>
      <w:r w:rsidRPr="00A93DA4">
        <w:rPr>
          <w:sz w:val="16"/>
        </w:rPr>
        <w:t xml:space="preserve">, either directly from the United States or via one of its trading partners, </w:t>
      </w:r>
      <w:r w:rsidRPr="00A93DA4">
        <w:rPr>
          <w:rStyle w:val="StyleUnderline"/>
        </w:rPr>
        <w:t xml:space="preserve">which </w:t>
      </w:r>
      <w:r w:rsidRPr="00715BAC">
        <w:rPr>
          <w:rStyle w:val="StyleUnderline"/>
          <w:highlight w:val="cyan"/>
        </w:rPr>
        <w:t>could reduce</w:t>
      </w:r>
      <w:r w:rsidRPr="00A93DA4">
        <w:rPr>
          <w:sz w:val="16"/>
        </w:rPr>
        <w:t xml:space="preserve"> the amount of </w:t>
      </w:r>
      <w:r w:rsidRPr="00715BAC">
        <w:rPr>
          <w:rStyle w:val="StyleUnderline"/>
          <w:highlight w:val="cyan"/>
        </w:rPr>
        <w:t>wheat available and increase prices</w:t>
      </w:r>
      <w:r w:rsidRPr="00A93DA4">
        <w:rPr>
          <w:sz w:val="16"/>
        </w:rPr>
        <w:t>, she told the Thomson Reuters Foundation.</w:t>
      </w:r>
    </w:p>
    <w:p w14:paraId="77DA164E" w14:textId="77777777" w:rsidR="00593BB5" w:rsidRPr="00A93DA4" w:rsidRDefault="00593BB5" w:rsidP="00593BB5">
      <w:pPr>
        <w:rPr>
          <w:sz w:val="16"/>
        </w:rPr>
      </w:pPr>
      <w:r w:rsidRPr="00A93DA4">
        <w:rPr>
          <w:sz w:val="16"/>
        </w:rPr>
        <w:t xml:space="preserve">As reserves are depleted, </w:t>
      </w:r>
      <w:r w:rsidRPr="00715BAC">
        <w:rPr>
          <w:rStyle w:val="StyleUnderline"/>
          <w:highlight w:val="cyan"/>
        </w:rPr>
        <w:t xml:space="preserve">changes in production </w:t>
      </w:r>
      <w:r w:rsidRPr="00771D9D">
        <w:rPr>
          <w:rStyle w:val="StyleUnderline"/>
        </w:rPr>
        <w:t>would</w:t>
      </w:r>
      <w:r w:rsidRPr="00A93DA4">
        <w:rPr>
          <w:rStyle w:val="StyleUnderline"/>
        </w:rPr>
        <w:t xml:space="preserve"> </w:t>
      </w:r>
      <w:r w:rsidRPr="00715BAC">
        <w:rPr>
          <w:rStyle w:val="StyleUnderline"/>
          <w:highlight w:val="cyan"/>
        </w:rPr>
        <w:t>have a bigger impact</w:t>
      </w:r>
      <w:r w:rsidRPr="00A93DA4">
        <w:rPr>
          <w:rStyle w:val="StyleUnderline"/>
        </w:rPr>
        <w:t xml:space="preserve"> </w:t>
      </w:r>
      <w:r w:rsidRPr="00715BAC">
        <w:rPr>
          <w:rStyle w:val="StyleUnderline"/>
          <w:highlight w:val="cyan"/>
        </w:rPr>
        <w:t>on</w:t>
      </w:r>
      <w:r w:rsidRPr="00A93DA4">
        <w:rPr>
          <w:rStyle w:val="StyleUnderline"/>
        </w:rPr>
        <w:t xml:space="preserve"> the price of </w:t>
      </w:r>
      <w:r w:rsidRPr="00715BAC">
        <w:rPr>
          <w:rStyle w:val="StyleUnderline"/>
          <w:highlight w:val="cyan"/>
        </w:rPr>
        <w:t>food</w:t>
      </w:r>
      <w:r w:rsidRPr="00A93DA4">
        <w:rPr>
          <w:sz w:val="16"/>
        </w:rPr>
        <w:t xml:space="preserve">, </w:t>
      </w:r>
      <w:proofErr w:type="spellStart"/>
      <w:r w:rsidRPr="00A93DA4">
        <w:rPr>
          <w:sz w:val="16"/>
        </w:rPr>
        <w:t>Heslin</w:t>
      </w:r>
      <w:proofErr w:type="spellEnd"/>
      <w:r w:rsidRPr="00A93DA4">
        <w:rPr>
          <w:sz w:val="16"/>
        </w:rPr>
        <w:t xml:space="preserve"> added.</w:t>
      </w:r>
    </w:p>
    <w:p w14:paraId="04969C09" w14:textId="77777777" w:rsidR="00593BB5" w:rsidRDefault="00593BB5" w:rsidP="00593BB5">
      <w:pPr>
        <w:rPr>
          <w:sz w:val="16"/>
        </w:rPr>
      </w:pPr>
      <w:r w:rsidRPr="00715BAC">
        <w:rPr>
          <w:rStyle w:val="StyleUnderline"/>
          <w:highlight w:val="cyan"/>
        </w:rPr>
        <w:t>Reduced</w:t>
      </w:r>
      <w:r w:rsidRPr="00A93DA4">
        <w:rPr>
          <w:rStyle w:val="StyleUnderline"/>
        </w:rPr>
        <w:t xml:space="preserve"> global </w:t>
      </w:r>
      <w:r w:rsidRPr="00715BAC">
        <w:rPr>
          <w:rStyle w:val="StyleUnderline"/>
          <w:highlight w:val="cyan"/>
        </w:rPr>
        <w:t>reserves</w:t>
      </w:r>
      <w:r w:rsidRPr="00A93DA4">
        <w:rPr>
          <w:rStyle w:val="StyleUnderline"/>
        </w:rPr>
        <w:t xml:space="preserve"> would also </w:t>
      </w:r>
      <w:r w:rsidRPr="00715BAC">
        <w:rPr>
          <w:rStyle w:val="StyleUnderline"/>
          <w:highlight w:val="cyan"/>
        </w:rPr>
        <w:t>mean</w:t>
      </w:r>
      <w:r w:rsidRPr="00A93DA4">
        <w:rPr>
          <w:rStyle w:val="StyleUnderline"/>
        </w:rPr>
        <w:t xml:space="preserve"> a </w:t>
      </w:r>
      <w:r w:rsidRPr="00715BAC">
        <w:rPr>
          <w:rStyle w:val="StyleUnderline"/>
          <w:highlight w:val="cyan"/>
        </w:rPr>
        <w:t>smaller buffer against future shocks</w:t>
      </w:r>
      <w:r w:rsidRPr="00A93DA4">
        <w:rPr>
          <w:sz w:val="16"/>
        </w:rPr>
        <w:t xml:space="preserve"> such as a drought in other wheat-producing nations like Russia or France, she said.</w:t>
      </w:r>
    </w:p>
    <w:p w14:paraId="20ECB5C0" w14:textId="77777777" w:rsidR="00593BB5" w:rsidRDefault="00593BB5" w:rsidP="00593BB5">
      <w:pPr>
        <w:rPr>
          <w:sz w:val="16"/>
        </w:rPr>
      </w:pPr>
    </w:p>
    <w:p w14:paraId="34054E3C" w14:textId="77777777" w:rsidR="00593BB5" w:rsidRDefault="00593BB5" w:rsidP="00593BB5">
      <w:pPr>
        <w:pStyle w:val="Heading4"/>
      </w:pPr>
      <w:r>
        <w:t xml:space="preserve">Food insecurity causes </w:t>
      </w:r>
      <w:r w:rsidRPr="007A0B6A">
        <w:rPr>
          <w:u w:val="single"/>
        </w:rPr>
        <w:t>extinction</w:t>
      </w:r>
      <w:r>
        <w:t>---</w:t>
      </w:r>
      <w:r w:rsidRPr="00BD6332">
        <w:rPr>
          <w:u w:val="single"/>
        </w:rPr>
        <w:t>famine</w:t>
      </w:r>
      <w:r>
        <w:t xml:space="preserve"> and </w:t>
      </w:r>
      <w:r w:rsidRPr="00BD6332">
        <w:rPr>
          <w:u w:val="single"/>
        </w:rPr>
        <w:t>instability</w:t>
      </w:r>
      <w:r>
        <w:t xml:space="preserve"> all contribute to </w:t>
      </w:r>
      <w:r w:rsidRPr="00BD6332">
        <w:rPr>
          <w:u w:val="single"/>
        </w:rPr>
        <w:t>institutional breakdown</w:t>
      </w:r>
      <w:r>
        <w:t>.</w:t>
      </w:r>
    </w:p>
    <w:p w14:paraId="4A971236" w14:textId="77777777" w:rsidR="00593BB5" w:rsidRPr="00E01873" w:rsidRDefault="00593BB5" w:rsidP="00593BB5">
      <w:r w:rsidRPr="00E01873">
        <w:rPr>
          <w:rStyle w:val="Style13ptBold"/>
        </w:rPr>
        <w:t>Richards et al. 21</w:t>
      </w:r>
      <w:r>
        <w:t xml:space="preserve"> – C. E. Richards, Department of Engineering, University of Cambridge. R.C. Lupton, Department of Engineering, University of Cambridge. J.M. Allwood, Department of Engineering, University of Cambridge. (C.E., "Re-framing the threat of global warming: an empirical causal loop diagram of climate change, food insecurity and societal collapse," Climatic Change, 2-19-2021, https://link.springer.com/article/10.1007/s10584-021-02957-w, Accessed 7-18-2021, LASA-SC</w:t>
      </w:r>
    </w:p>
    <w:p w14:paraId="20A28739" w14:textId="77777777" w:rsidR="00593BB5" w:rsidRPr="00BD6332" w:rsidRDefault="00593BB5" w:rsidP="00593BB5">
      <w:pPr>
        <w:rPr>
          <w:sz w:val="16"/>
        </w:rPr>
      </w:pPr>
      <w:r w:rsidRPr="00E01873">
        <w:rPr>
          <w:sz w:val="16"/>
        </w:rPr>
        <w:t xml:space="preserve">The temporal scale and granularity of study varies across the evidence base; however, our methodology limited the possible scale of study to the period from 1990 to present, representative of contemporary society. Within this period, </w:t>
      </w:r>
      <w:r w:rsidRPr="00E01873">
        <w:rPr>
          <w:rStyle w:val="StyleUnderline"/>
        </w:rPr>
        <w:t>approximately half of the evidence points cover a scale of less than one decade and the other half a scale of greater than one decad</w:t>
      </w:r>
      <w:r w:rsidRPr="00E01873">
        <w:rPr>
          <w:sz w:val="16"/>
        </w:rPr>
        <w:t xml:space="preserve">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w:t>
      </w:r>
      <w:r w:rsidRPr="00E01873">
        <w:rPr>
          <w:rStyle w:val="StyleUnderline"/>
        </w:rPr>
        <w:t xml:space="preserve">Approximately one third of the evidence points investigate the system at a global scale, with the remaining two thirds focusing on regional or national scales, </w:t>
      </w:r>
      <w:r w:rsidRPr="00E01873">
        <w:rPr>
          <w:rStyle w:val="Emphasis"/>
        </w:rPr>
        <w:t>primarily in Africa as well as the Middle East and Asia.</w:t>
      </w:r>
      <w:r w:rsidRPr="00E01873">
        <w:rPr>
          <w:sz w:val="16"/>
        </w:rPr>
        <w:t xml:space="preserve"> Approximately half of the evidence points </w:t>
      </w:r>
      <w:proofErr w:type="spellStart"/>
      <w:r w:rsidRPr="00E01873">
        <w:rPr>
          <w:sz w:val="16"/>
        </w:rPr>
        <w:t>analyse</w:t>
      </w:r>
      <w:proofErr w:type="spellEnd"/>
      <w:r w:rsidRPr="00E01873">
        <w:rPr>
          <w:sz w:val="16"/>
        </w:rPr>
        <w:t xml:space="preserve"> the causal pathway at sub-national granularity, with the other half primarily focusing on national-level granularity. This variation provided different coverage of the complex relationships within the system, which was informative for constructing our CLD. The distribution of data-driven methods used across the evidence base is notably different for each societal collapse proxy</w:t>
      </w:r>
      <w:r w:rsidRPr="00E01873">
        <w:rPr>
          <w:rStyle w:val="StyleUnderline"/>
        </w:rPr>
        <w:t>. Evidence points for natural mortality mostly use collection/ analysis of interview/survey data. This is likely because the minimum daily food intake for human survival is well established (FAO 2004); as such, statistical analysis of food and mortality data sets would not yield significantly new insights into thresholds whereas interviews/surveys can provide insight into an individual’s circumstances influencing this relationship.</w:t>
      </w:r>
      <w:r w:rsidRPr="00E01873">
        <w:rPr>
          <w:sz w:val="16"/>
        </w:rPr>
        <w:t xml:space="preserve"> Evidence points for conflict mortality mostly use statistical analysis of existing datasets. This likely reflects the interest in rigorously curated conflict datasets, such as UCDP/ PRIO (2019),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IOM GMDAC (2019). </w:t>
      </w:r>
      <w:r w:rsidRPr="00E01873">
        <w:rPr>
          <w:rStyle w:val="StyleUnderline"/>
        </w:rPr>
        <w:t xml:space="preserve">Amongst these data challenges, it is important to </w:t>
      </w:r>
      <w:proofErr w:type="spellStart"/>
      <w:r w:rsidRPr="00E01873">
        <w:rPr>
          <w:rStyle w:val="StyleUnderline"/>
        </w:rPr>
        <w:t>recognise</w:t>
      </w:r>
      <w:proofErr w:type="spellEnd"/>
      <w:r w:rsidRPr="00E01873">
        <w:rPr>
          <w:rStyle w:val="StyleUnderline"/>
        </w:rPr>
        <w:t xml:space="preserve"> the issue of reconciling different types of voluntary and forced migration with causal drivers, given the complex social, </w:t>
      </w:r>
      <w:proofErr w:type="gramStart"/>
      <w:r w:rsidRPr="00E01873">
        <w:rPr>
          <w:rStyle w:val="StyleUnderline"/>
        </w:rPr>
        <w:t>economic</w:t>
      </w:r>
      <w:proofErr w:type="gramEnd"/>
      <w:r w:rsidRPr="00E01873">
        <w:rPr>
          <w:rStyle w:val="StyleUnderline"/>
        </w:rPr>
        <w:t xml:space="preserve"> and political factors at play; this challenge similarly applies to the other societal collapse proxies but is particularly noted in the migration studies</w:t>
      </w:r>
      <w:r w:rsidRPr="00E01873">
        <w:rPr>
          <w:sz w:val="16"/>
        </w:rPr>
        <w:t xml:space="preserve">. We observe from these studies that </w:t>
      </w:r>
      <w:r w:rsidRPr="00E01873">
        <w:rPr>
          <w:rStyle w:val="StyleUnderline"/>
        </w:rPr>
        <w:t xml:space="preserve">a food insecurity threshold for natural mortality </w:t>
      </w:r>
      <w:r w:rsidRPr="00E01873">
        <w:rPr>
          <w:rStyle w:val="Emphasis"/>
        </w:rPr>
        <w:t>is well established</w:t>
      </w:r>
      <w:r w:rsidRPr="00E01873">
        <w:rPr>
          <w:rStyle w:val="StyleUnderline"/>
        </w:rPr>
        <w:t xml:space="preserve"> but thresholds for conflict mortality and emigration are not.</w:t>
      </w:r>
      <w:r w:rsidRPr="00E01873">
        <w:rPr>
          <w:sz w:val="16"/>
        </w:rPr>
        <w:t xml:space="preserve"> Indeed, distinguishing causal drivers within datasets and defining quantitative thresholds for these determinants remains a ‘grand challenge’ (</w:t>
      </w:r>
      <w:proofErr w:type="spellStart"/>
      <w:r w:rsidRPr="00E01873">
        <w:rPr>
          <w:sz w:val="16"/>
        </w:rPr>
        <w:t>Kintigh</w:t>
      </w:r>
      <w:proofErr w:type="spellEnd"/>
      <w:r w:rsidRPr="00E01873">
        <w:rPr>
          <w:sz w:val="16"/>
        </w:rPr>
        <w:t xml:space="preserve"> et al. 2014). Each data-driven method offers different advantages. The complex systems models each describe ‘chunks’ of the system at different scale and granularity. The models provide mathematical definition, are calibrated to real-world </w:t>
      </w:r>
      <w:proofErr w:type="gramStart"/>
      <w:r w:rsidRPr="00E01873">
        <w:rPr>
          <w:sz w:val="16"/>
        </w:rPr>
        <w:t>data</w:t>
      </w:r>
      <w:proofErr w:type="gramEnd"/>
      <w:r w:rsidRPr="00E01873">
        <w:rPr>
          <w:sz w:val="16"/>
        </w:rPr>
        <w:t xml:space="preserve"> and enable quantitative simulation of key relationships in the system. The statistical analyses quantitatively examine relationships between a dependent variable and one or more independent variables within the system, which can be used as a mathematical basis for extending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forecasts. These latter two methods can also be used to inform the development of modelling capabilities, the scenarios </w:t>
      </w:r>
      <w:proofErr w:type="spellStart"/>
      <w:r w:rsidRPr="00E01873">
        <w:rPr>
          <w:sz w:val="16"/>
        </w:rPr>
        <w:t>analysed</w:t>
      </w:r>
      <w:proofErr w:type="spellEnd"/>
      <w:r w:rsidRPr="00E01873">
        <w:rPr>
          <w:sz w:val="16"/>
        </w:rPr>
        <w:t xml:space="preserve"> by such models and their application in decision-making processes. Collectively, these different data-driven methods can yield useful insights into the nuances of relationships in the system of interest. 4.2 Causal loop diagram of the climate change, </w:t>
      </w:r>
      <w:r w:rsidRPr="00E01873">
        <w:rPr>
          <w:rStyle w:val="Emphasis"/>
        </w:rPr>
        <w:t>food insecurity and societal collapse</w:t>
      </w:r>
      <w:r w:rsidRPr="00E01873">
        <w:rPr>
          <w:sz w:val="16"/>
        </w:rPr>
        <w:t xml:space="preserve"> in contemporary society at global scale and national granularity </w:t>
      </w:r>
      <w:proofErr w:type="gramStart"/>
      <w:r w:rsidRPr="00E01873">
        <w:rPr>
          <w:sz w:val="16"/>
        </w:rPr>
        <w:t>The</w:t>
      </w:r>
      <w:proofErr w:type="gramEnd"/>
      <w:r w:rsidRPr="00E01873">
        <w:rPr>
          <w:sz w:val="16"/>
        </w:rPr>
        <w:t xml:space="preserve"> main result of this paper is the CLD (the f-CLD from Section 3, Step V), presented in Fig. 5. It structures the </w:t>
      </w:r>
      <w:r w:rsidRPr="00E01873">
        <w:rPr>
          <w:rStyle w:val="StyleUnderline"/>
        </w:rPr>
        <w:t>relationships between</w:t>
      </w:r>
      <w:r w:rsidRPr="00E01873">
        <w:rPr>
          <w:sz w:val="16"/>
        </w:rPr>
        <w:t xml:space="preserve"> climate change, </w:t>
      </w:r>
      <w:r w:rsidRPr="00E01873">
        <w:rPr>
          <w:rStyle w:val="Emphasis"/>
        </w:rPr>
        <w:t>food insecurity and societal collapse</w:t>
      </w:r>
      <w:r w:rsidRPr="00E01873">
        <w:rPr>
          <w:sz w:val="16"/>
        </w:rPr>
        <w:t xml:space="preserve"> as described in our new empirical evidence base (presented in Fig. 4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 Our CLD is presented in a novel format that documents the spread of our empirical evidence base. We use line thickness and </w:t>
      </w:r>
      <w:proofErr w:type="spellStart"/>
      <w:r w:rsidRPr="00E01873">
        <w:rPr>
          <w:sz w:val="16"/>
        </w:rPr>
        <w:t>colour</w:t>
      </w:r>
      <w:proofErr w:type="spellEnd"/>
      <w:r w:rsidRPr="00E01873">
        <w:rPr>
          <w:sz w:val="16"/>
        </w:rPr>
        <w:t xml:space="preserve">, respectively, to depict the density and type of the data-driven methods used by the empirical evidence points to </w:t>
      </w:r>
      <w:proofErr w:type="spellStart"/>
      <w:r w:rsidRPr="00E01873">
        <w:rPr>
          <w:sz w:val="16"/>
        </w:rPr>
        <w:t>analyse</w:t>
      </w:r>
      <w:proofErr w:type="spellEnd"/>
      <w:r w:rsidRPr="00E01873">
        <w:rPr>
          <w:sz w:val="16"/>
        </w:rPr>
        <w:t xml:space="preserve"> a given link between two variables. Doing this aids comprehension of where existing work has been focused with respect to the climate change, food insecurity and societal collapse causal pathway. It may also help with the identification of gaps in existing analyses. For example, we can see that </w:t>
      </w:r>
      <w:r w:rsidRPr="00E01873">
        <w:rPr>
          <w:rStyle w:val="StyleUnderline"/>
        </w:rPr>
        <w:t>the link between food insecurity and conflict has been investigated mostly by evidence points using statistical analyses</w:t>
      </w:r>
      <w:r w:rsidRPr="00E01873">
        <w:rPr>
          <w:sz w:val="16"/>
        </w:rPr>
        <w:t xml:space="preserve"> (blue), </w:t>
      </w:r>
      <w:r w:rsidRPr="00E01873">
        <w:rPr>
          <w:rStyle w:val="StyleUnderline"/>
        </w:rPr>
        <w:t>whereas the links between food insecurity and migration, and food insecurity and natural mortality, have been investigated mostly by evidence points using interviews/ surveys</w:t>
      </w:r>
      <w:r w:rsidRPr="00E01873">
        <w:rPr>
          <w:sz w:val="16"/>
        </w:rPr>
        <w:t xml:space="preserve"> (green). This hints that it may be useful to investigate the former using quantitative statistics, and the latter using qualitative interviews/surveys, to gain further insights offered by the different data-driven methods as described in Section 4.1. It is important to </w:t>
      </w:r>
      <w:proofErr w:type="spellStart"/>
      <w:r w:rsidRPr="00E01873">
        <w:rPr>
          <w:sz w:val="16"/>
        </w:rPr>
        <w:t>recognise</w:t>
      </w:r>
      <w:proofErr w:type="spellEnd"/>
      <w:r w:rsidRPr="00E01873">
        <w:rPr>
          <w:sz w:val="16"/>
        </w:rPr>
        <w:t xml:space="preserv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w:t>
      </w:r>
      <w:proofErr w:type="gramStart"/>
      <w:r w:rsidRPr="00E01873">
        <w:rPr>
          <w:sz w:val="16"/>
        </w:rPr>
        <w:t>pathway;</w:t>
      </w:r>
      <w:proofErr w:type="gramEnd"/>
      <w:r w:rsidRPr="00E01873">
        <w:rPr>
          <w:sz w:val="16"/>
        </w:rPr>
        <w:t xml:space="preserve">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w:t>
      </w:r>
      <w:proofErr w:type="gramStart"/>
      <w:r w:rsidRPr="00E01873">
        <w:rPr>
          <w:sz w:val="16"/>
        </w:rPr>
        <w:t>emigration;</w:t>
      </w:r>
      <w:proofErr w:type="gramEnd"/>
      <w:r w:rsidRPr="00E01873">
        <w:rPr>
          <w:sz w:val="16"/>
        </w:rPr>
        <w:t xml:space="preserve"> whereas, the institutional breakdown set are not detailed. In considering this issue, our methodology attempted to </w:t>
      </w:r>
      <w:proofErr w:type="spellStart"/>
      <w:r w:rsidRPr="00E01873">
        <w:rPr>
          <w:sz w:val="16"/>
        </w:rPr>
        <w:t>maximise</w:t>
      </w:r>
      <w:proofErr w:type="spellEnd"/>
      <w:r w:rsidRPr="00E01873">
        <w:rPr>
          <w:sz w:val="16"/>
        </w:rPr>
        <w:t xml:space="preserve"> the </w:t>
      </w:r>
      <w:proofErr w:type="spellStart"/>
      <w:r w:rsidRPr="00E01873">
        <w:rPr>
          <w:sz w:val="16"/>
        </w:rPr>
        <w:t>rigour</w:t>
      </w:r>
      <w:proofErr w:type="spellEnd"/>
      <w:r w:rsidRPr="00E01873">
        <w:rPr>
          <w:sz w:val="16"/>
        </w:rPr>
        <w:t xml:space="preserve"> and transparency of our study by documenting the spread of our empirical evidence base to help make the reader aware of exactly how much and what type of evidence was supporting the CLD presented here. Further, we can see that while </w:t>
      </w:r>
      <w:r w:rsidRPr="00E01873">
        <w:rPr>
          <w:rStyle w:val="StyleUnderline"/>
        </w:rPr>
        <w:t xml:space="preserve">empirical studies have linked climate change via </w:t>
      </w:r>
      <w:r w:rsidRPr="00E01873">
        <w:rPr>
          <w:rStyle w:val="Emphasis"/>
        </w:rPr>
        <w:t xml:space="preserve">food insecurity to our societal collapse </w:t>
      </w:r>
      <w:r w:rsidRPr="00E01873">
        <w:rPr>
          <w:rStyle w:val="StyleUnderline"/>
        </w:rPr>
        <w:t>proxies of natural mortality, conflict mortality and emigration</w:t>
      </w:r>
      <w:r w:rsidRPr="00E01873">
        <w:rPr>
          <w:sz w:val="16"/>
        </w:rPr>
        <w:t xml:space="preserve">, we found no empirical studies linking these proxies to the explicit term of societal collapse. This was expected given the motivation of this study (Section 1) and is </w:t>
      </w:r>
      <w:proofErr w:type="gramStart"/>
      <w:r w:rsidRPr="00E01873">
        <w:rPr>
          <w:sz w:val="16"/>
        </w:rPr>
        <w:t>due to the fact that</w:t>
      </w:r>
      <w:proofErr w:type="gramEnd"/>
      <w:r w:rsidRPr="00E01873">
        <w:rPr>
          <w:sz w:val="16"/>
        </w:rPr>
        <w:t xml:space="preserve"> there are no contemporary events of societal collapse, under the same definition as those in the historical studies pre-dating contemporary society, that enable these links to be empirically studied (Beard et al. 2020). Having considered the spread of empirical evidence, we now consider the complex system documented. A key benefit of CLDs is that they simply present a myriad of information in a single diagram; in doing so, CLDs enable comprehension of the structure and </w:t>
      </w:r>
      <w:proofErr w:type="spellStart"/>
      <w:r w:rsidRPr="00E01873">
        <w:rPr>
          <w:sz w:val="16"/>
        </w:rPr>
        <w:t>behaviour</w:t>
      </w:r>
      <w:proofErr w:type="spellEnd"/>
      <w:r w:rsidRPr="00E01873">
        <w:rPr>
          <w:sz w:val="16"/>
        </w:rPr>
        <w:t xml:space="preserve"> of complex systems, including feedbacks, intervention points and far-reaching interdependencies (</w:t>
      </w:r>
      <w:proofErr w:type="spellStart"/>
      <w:r w:rsidRPr="00E01873">
        <w:rPr>
          <w:sz w:val="16"/>
        </w:rPr>
        <w:t>Sterman</w:t>
      </w:r>
      <w:proofErr w:type="spellEnd"/>
      <w:r w:rsidRPr="00E01873">
        <w:rPr>
          <w:sz w:val="16"/>
        </w:rPr>
        <w:t xml:space="preserve"> 2011). Our CLD visually depicts a system of 39 variables, 105 links and 32,000 feedback loops,1 integrating information from different fields including climate science, food security, conflict, </w:t>
      </w:r>
      <w:proofErr w:type="gramStart"/>
      <w:r w:rsidRPr="00E01873">
        <w:rPr>
          <w:sz w:val="16"/>
        </w:rPr>
        <w:t>migration</w:t>
      </w:r>
      <w:proofErr w:type="gramEnd"/>
      <w:r w:rsidRPr="00E01873">
        <w:rPr>
          <w:sz w:val="16"/>
        </w:rPr>
        <w:t xml:space="preserve"> and health research. Walking through the CLD at a high-level, we can see how population growth and lifestyle emissions, influenced by institutional/demographic factors (</w:t>
      </w:r>
      <w:proofErr w:type="gramStart"/>
      <w:r w:rsidRPr="00E01873">
        <w:rPr>
          <w:sz w:val="16"/>
        </w:rPr>
        <w:t>e.g.</w:t>
      </w:r>
      <w:proofErr w:type="gramEnd"/>
      <w:r w:rsidRPr="00E01873">
        <w:rPr>
          <w:sz w:val="16"/>
        </w:rPr>
        <w:t xml:space="preserve"> emission reduction incentives), combine to directly drive climate change. Similarly, they indirectly drive climate change via consumer demand on food production, which produces emissions directly (</w:t>
      </w:r>
      <w:proofErr w:type="gramStart"/>
      <w:r w:rsidRPr="00E01873">
        <w:rPr>
          <w:sz w:val="16"/>
        </w:rPr>
        <w:t>e.g.</w:t>
      </w:r>
      <w:proofErr w:type="gramEnd"/>
      <w:r w:rsidRPr="00E01873">
        <w:rPr>
          <w:sz w:val="16"/>
        </w:rPr>
        <w:t xml:space="preserve"> ruminant livestock) and indirectly via industrial capital/output (e.g. processing factories). The environmental risk factors (</w:t>
      </w:r>
      <w:proofErr w:type="gramStart"/>
      <w:r w:rsidRPr="00E01873">
        <w:rPr>
          <w:sz w:val="16"/>
        </w:rPr>
        <w:t>e.g.</w:t>
      </w:r>
      <w:proofErr w:type="gramEnd"/>
      <w:r w:rsidRPr="00E01873">
        <w:rPr>
          <w:sz w:val="16"/>
        </w:rPr>
        <w:t xml:space="preserve"> extreme weather events) of climate change may cause losses of food production either directly (e.g. plant disease) or indirectly via agricultural input availability (e.g. loss of water source for irrigation). A </w:t>
      </w:r>
      <w:r w:rsidRPr="00E01873">
        <w:rPr>
          <w:rStyle w:val="StyleUnderline"/>
        </w:rPr>
        <w:t>country’s food availability is influenced by domestic food production and international food trade.</w:t>
      </w:r>
      <w:r w:rsidRPr="00E01873">
        <w:rPr>
          <w:sz w:val="16"/>
        </w:rPr>
        <w:t xml:space="preserve"> Food accessibility is influenced by its food price, which responds to domestic (</w:t>
      </w:r>
      <w:proofErr w:type="gramStart"/>
      <w:r w:rsidRPr="00E01873">
        <w:rPr>
          <w:sz w:val="16"/>
        </w:rPr>
        <w:t>e.g.</w:t>
      </w:r>
      <w:proofErr w:type="gramEnd"/>
      <w:r w:rsidRPr="00E01873">
        <w:rPr>
          <w:sz w:val="16"/>
        </w:rPr>
        <w:t xml:space="preserve"> cost of food production and distribution) and international (e.g. international food price) markets, and institutional/demographic factors (e.g. food subsidies). Food utilization is influenced by infrastructure/services (</w:t>
      </w:r>
      <w:proofErr w:type="gramStart"/>
      <w:r w:rsidRPr="00E01873">
        <w:rPr>
          <w:sz w:val="16"/>
        </w:rPr>
        <w:t>e.g.</w:t>
      </w:r>
      <w:proofErr w:type="gramEnd"/>
      <w:r w:rsidRPr="00E01873">
        <w:rPr>
          <w:sz w:val="16"/>
        </w:rPr>
        <w:t xml:space="preserve"> education) and institutional/demographic factors (e.g. cultural traditions). Food insecurity is underpinned by these three pillars of food availability, food accessibility and food utilization. </w:t>
      </w:r>
      <w:r w:rsidRPr="00E01873">
        <w:rPr>
          <w:rStyle w:val="StyleUnderline"/>
        </w:rPr>
        <w:t>For a given country</w:t>
      </w:r>
      <w:r w:rsidRPr="00E01873">
        <w:rPr>
          <w:sz w:val="16"/>
        </w:rPr>
        <w:t xml:space="preserve">, </w:t>
      </w:r>
      <w:r w:rsidRPr="00E01873">
        <w:rPr>
          <w:rStyle w:val="Emphasis"/>
        </w:rPr>
        <w:t>food insecurity can drive natural mortality</w:t>
      </w:r>
      <w:r w:rsidRPr="00E01873">
        <w:rPr>
          <w:sz w:val="16"/>
        </w:rPr>
        <w:t xml:space="preserve"> (</w:t>
      </w:r>
      <w:proofErr w:type="gramStart"/>
      <w:r w:rsidRPr="00E01873">
        <w:rPr>
          <w:sz w:val="16"/>
        </w:rPr>
        <w:t>i.e.</w:t>
      </w:r>
      <w:proofErr w:type="gramEnd"/>
      <w:r w:rsidRPr="00E01873">
        <w:rPr>
          <w:sz w:val="16"/>
        </w:rPr>
        <w:t xml:space="preserve"> starvation), </w:t>
      </w:r>
      <w:r w:rsidRPr="00BD6332">
        <w:rPr>
          <w:sz w:val="16"/>
        </w:rPr>
        <w:t>co</w:t>
      </w:r>
      <w:r w:rsidRPr="00BD6332">
        <w:rPr>
          <w:rStyle w:val="Emphasis"/>
        </w:rPr>
        <w:t>nflict and migration, contributing to population loss, as well as economic shocks and socio-political instability,</w:t>
      </w:r>
      <w:r w:rsidRPr="00BD6332">
        <w:rPr>
          <w:sz w:val="16"/>
        </w:rPr>
        <w:t xml:space="preserve"> </w:t>
      </w:r>
      <w:r w:rsidRPr="00BD6332">
        <w:rPr>
          <w:rStyle w:val="StyleUnderline"/>
        </w:rPr>
        <w:t xml:space="preserve">contributing to institutional breakdown, which exacerbates the risk of </w:t>
      </w:r>
      <w:r w:rsidRPr="00BD6332">
        <w:rPr>
          <w:rStyle w:val="Emphasis"/>
        </w:rPr>
        <w:t>societal collapse</w:t>
      </w:r>
      <w:r w:rsidRPr="00BD6332">
        <w:rPr>
          <w:sz w:val="16"/>
        </w:rPr>
        <w:t>. Beyond a given country suffering increased natural mortality, famines (</w:t>
      </w:r>
      <w:proofErr w:type="gramStart"/>
      <w:r w:rsidRPr="00BD6332">
        <w:rPr>
          <w:rStyle w:val="StyleUnderline"/>
        </w:rPr>
        <w:t>i.e.</w:t>
      </w:r>
      <w:proofErr w:type="gramEnd"/>
      <w:r w:rsidRPr="00BD6332">
        <w:rPr>
          <w:sz w:val="16"/>
        </w:rPr>
        <w:t xml:space="preserve"> </w:t>
      </w:r>
      <w:r w:rsidRPr="00BD6332">
        <w:rPr>
          <w:rStyle w:val="StyleUnderline"/>
        </w:rPr>
        <w:t>food</w:t>
      </w:r>
      <w:r w:rsidRPr="00BD6332">
        <w:rPr>
          <w:sz w:val="16"/>
        </w:rPr>
        <w:t xml:space="preserve"> </w:t>
      </w:r>
      <w:r w:rsidRPr="00BD6332">
        <w:rPr>
          <w:rStyle w:val="Emphasis"/>
        </w:rPr>
        <w:t>insecurity</w:t>
      </w:r>
      <w:r w:rsidRPr="00BD6332">
        <w:rPr>
          <w:sz w:val="16"/>
        </w:rPr>
        <w:t xml:space="preserve">) </w:t>
      </w:r>
      <w:r w:rsidRPr="00BD6332">
        <w:rPr>
          <w:rStyle w:val="StyleUnderline"/>
        </w:rPr>
        <w:t>can place</w:t>
      </w:r>
      <w:r w:rsidRPr="00BD6332">
        <w:rPr>
          <w:sz w:val="16"/>
        </w:rPr>
        <w:t xml:space="preserve"> </w:t>
      </w:r>
      <w:r w:rsidRPr="00BD6332">
        <w:rPr>
          <w:rStyle w:val="Emphasis"/>
        </w:rPr>
        <w:t>pressure</w:t>
      </w:r>
      <w:r w:rsidRPr="00BD6332">
        <w:rPr>
          <w:sz w:val="16"/>
        </w:rPr>
        <w:t xml:space="preserve"> </w:t>
      </w:r>
      <w:r w:rsidRPr="00BD6332">
        <w:rPr>
          <w:rStyle w:val="StyleUnderline"/>
        </w:rPr>
        <w:t>on</w:t>
      </w:r>
      <w:r w:rsidRPr="00BD6332">
        <w:rPr>
          <w:sz w:val="16"/>
        </w:rPr>
        <w:t xml:space="preserve"> </w:t>
      </w:r>
      <w:r w:rsidRPr="00BD6332">
        <w:rPr>
          <w:rStyle w:val="Emphasis"/>
        </w:rPr>
        <w:t>international humanitarian efforts</w:t>
      </w:r>
      <w:r w:rsidRPr="00BD6332">
        <w:rPr>
          <w:sz w:val="16"/>
        </w:rPr>
        <w:t xml:space="preserve"> (i.e. institutional risk factors). </w:t>
      </w:r>
      <w:r w:rsidRPr="00BD6332">
        <w:rPr>
          <w:rStyle w:val="Emphasis"/>
        </w:rPr>
        <w:t>Conflict</w:t>
      </w:r>
      <w:r w:rsidRPr="00BD6332">
        <w:rPr>
          <w:sz w:val="16"/>
        </w:rPr>
        <w:t xml:space="preserve"> </w:t>
      </w:r>
      <w:r w:rsidRPr="00BD6332">
        <w:rPr>
          <w:rStyle w:val="StyleUnderline"/>
        </w:rPr>
        <w:t>may occur</w:t>
      </w:r>
      <w:r w:rsidRPr="00BD6332">
        <w:rPr>
          <w:sz w:val="16"/>
        </w:rPr>
        <w:t xml:space="preserve"> </w:t>
      </w:r>
      <w:r w:rsidRPr="00BD6332">
        <w:rPr>
          <w:rStyle w:val="Emphasis"/>
        </w:rPr>
        <w:t>domestically</w:t>
      </w:r>
      <w:r w:rsidRPr="00BD6332">
        <w:rPr>
          <w:sz w:val="16"/>
        </w:rPr>
        <w:t xml:space="preserve"> </w:t>
      </w:r>
      <w:r w:rsidRPr="00BD6332">
        <w:rPr>
          <w:rStyle w:val="StyleUnderline"/>
        </w:rPr>
        <w:t>or</w:t>
      </w:r>
      <w:r w:rsidRPr="00BD6332">
        <w:rPr>
          <w:sz w:val="16"/>
        </w:rPr>
        <w:t xml:space="preserve"> </w:t>
      </w:r>
      <w:r w:rsidRPr="00BD6332">
        <w:rPr>
          <w:rStyle w:val="Emphasis"/>
        </w:rPr>
        <w:t>internationally</w:t>
      </w:r>
      <w:r w:rsidRPr="00BD6332">
        <w:rPr>
          <w:sz w:val="16"/>
        </w:rPr>
        <w:t xml:space="preserve"> </w:t>
      </w:r>
      <w:r w:rsidRPr="00BD6332">
        <w:rPr>
          <w:rStyle w:val="StyleUnderline"/>
        </w:rPr>
        <w:t>and can</w:t>
      </w:r>
      <w:r w:rsidRPr="00BD6332">
        <w:rPr>
          <w:sz w:val="16"/>
        </w:rPr>
        <w:t xml:space="preserve"> </w:t>
      </w:r>
      <w:r w:rsidRPr="00BD6332">
        <w:rPr>
          <w:rStyle w:val="Emphasis"/>
        </w:rPr>
        <w:t>feedback</w:t>
      </w:r>
      <w:r w:rsidRPr="00BD6332">
        <w:rPr>
          <w:sz w:val="16"/>
        </w:rPr>
        <w:t xml:space="preserve"> </w:t>
      </w:r>
      <w:r w:rsidRPr="00BD6332">
        <w:rPr>
          <w:rStyle w:val="StyleUnderline"/>
        </w:rPr>
        <w:t xml:space="preserve">to </w:t>
      </w:r>
      <w:r w:rsidRPr="00BD6332">
        <w:rPr>
          <w:rStyle w:val="Emphasis"/>
        </w:rPr>
        <w:t>exacerbate</w:t>
      </w:r>
      <w:r w:rsidRPr="00BD6332">
        <w:rPr>
          <w:sz w:val="16"/>
        </w:rPr>
        <w:t xml:space="preserve"> food </w:t>
      </w:r>
      <w:r w:rsidRPr="00BD6332">
        <w:rPr>
          <w:rStyle w:val="Emphasis"/>
        </w:rPr>
        <w:t>insecurity</w:t>
      </w:r>
      <w:r w:rsidRPr="00BD6332">
        <w:rPr>
          <w:sz w:val="16"/>
        </w:rPr>
        <w:t xml:space="preserve"> </w:t>
      </w:r>
      <w:r w:rsidRPr="00BD6332">
        <w:rPr>
          <w:rStyle w:val="StyleUnderline"/>
        </w:rPr>
        <w:t xml:space="preserve">and </w:t>
      </w:r>
      <w:r w:rsidRPr="00BD6332">
        <w:rPr>
          <w:rStyle w:val="Emphasis"/>
        </w:rPr>
        <w:t>institutional fragility</w:t>
      </w:r>
      <w:r w:rsidRPr="00BD6332">
        <w:rPr>
          <w:sz w:val="16"/>
        </w:rPr>
        <w:t xml:space="preserve"> (</w:t>
      </w:r>
      <w:proofErr w:type="gramStart"/>
      <w:r w:rsidRPr="00BD6332">
        <w:rPr>
          <w:sz w:val="16"/>
        </w:rPr>
        <w:t>i.e.</w:t>
      </w:r>
      <w:proofErr w:type="gramEnd"/>
      <w:r w:rsidRPr="00BD6332">
        <w:rPr>
          <w:sz w:val="16"/>
        </w:rPr>
        <w:t xml:space="preserve"> institutional risk factors). Potential </w:t>
      </w:r>
      <w:r w:rsidRPr="00BD6332">
        <w:rPr>
          <w:rStyle w:val="StyleUnderline"/>
        </w:rPr>
        <w:t>mass</w:t>
      </w:r>
      <w:r w:rsidRPr="00BD6332">
        <w:rPr>
          <w:sz w:val="16"/>
        </w:rPr>
        <w:t xml:space="preserve"> </w:t>
      </w:r>
      <w:r w:rsidRPr="00BD6332">
        <w:rPr>
          <w:rStyle w:val="Emphasis"/>
        </w:rPr>
        <w:t>emigration</w:t>
      </w:r>
      <w:r w:rsidRPr="00BD6332">
        <w:rPr>
          <w:sz w:val="16"/>
        </w:rPr>
        <w:t xml:space="preserve"> </w:t>
      </w:r>
      <w:r w:rsidRPr="00BD6332">
        <w:rPr>
          <w:rStyle w:val="StyleUnderline"/>
        </w:rPr>
        <w:t>can increase pressure on food availability, natural resources and infrastructure/services in the</w:t>
      </w:r>
      <w:r w:rsidRPr="00BD6332">
        <w:rPr>
          <w:sz w:val="16"/>
        </w:rPr>
        <w:t xml:space="preserve"> </w:t>
      </w:r>
      <w:r w:rsidRPr="00BD6332">
        <w:rPr>
          <w:rStyle w:val="Emphasis"/>
        </w:rPr>
        <w:t>destination</w:t>
      </w:r>
      <w:r w:rsidRPr="00BD6332">
        <w:rPr>
          <w:sz w:val="16"/>
        </w:rPr>
        <w:t xml:space="preserve"> nation, </w:t>
      </w:r>
      <w:r w:rsidRPr="00BD6332">
        <w:rPr>
          <w:rStyle w:val="StyleUnderline"/>
        </w:rPr>
        <w:t>which can lead to</w:t>
      </w:r>
      <w:r w:rsidRPr="00BD6332">
        <w:rPr>
          <w:sz w:val="16"/>
        </w:rPr>
        <w:t xml:space="preserve"> </w:t>
      </w:r>
      <w:r w:rsidRPr="00BD6332">
        <w:rPr>
          <w:rStyle w:val="Emphasis"/>
        </w:rPr>
        <w:t>socio-cultural tensions</w:t>
      </w:r>
      <w:r w:rsidRPr="00BD6332">
        <w:rPr>
          <w:sz w:val="16"/>
        </w:rPr>
        <w:t xml:space="preserve"> (</w:t>
      </w:r>
      <w:proofErr w:type="gramStart"/>
      <w:r w:rsidRPr="00BD6332">
        <w:rPr>
          <w:sz w:val="16"/>
        </w:rPr>
        <w:t>i.e.</w:t>
      </w:r>
      <w:proofErr w:type="gramEnd"/>
      <w:r w:rsidRPr="00BD6332">
        <w:rPr>
          <w:sz w:val="16"/>
        </w:rPr>
        <w:t xml:space="preserve"> institutional risk factors) </w:t>
      </w:r>
      <w:r w:rsidRPr="00BD6332">
        <w:rPr>
          <w:rStyle w:val="StyleUnderline"/>
        </w:rPr>
        <w:t>that</w:t>
      </w:r>
      <w:r w:rsidRPr="00BD6332">
        <w:rPr>
          <w:sz w:val="16"/>
        </w:rPr>
        <w:t xml:space="preserve"> </w:t>
      </w:r>
      <w:r w:rsidRPr="00BD6332">
        <w:rPr>
          <w:rStyle w:val="Emphasis"/>
        </w:rPr>
        <w:t>fuel conflict</w:t>
      </w:r>
      <w:r w:rsidRPr="00BD6332">
        <w:rPr>
          <w:rStyle w:val="StyleUnderline"/>
        </w:rPr>
        <w:t xml:space="preserve">. Food insecurity can also </w:t>
      </w:r>
      <w:r w:rsidRPr="00BD6332">
        <w:rPr>
          <w:rStyle w:val="Emphasis"/>
        </w:rPr>
        <w:t>directly</w:t>
      </w:r>
      <w:r w:rsidRPr="00BD6332">
        <w:rPr>
          <w:rStyle w:val="StyleUnderline"/>
        </w:rPr>
        <w:t xml:space="preserve"> contribute to</w:t>
      </w:r>
      <w:r w:rsidRPr="00BD6332">
        <w:rPr>
          <w:sz w:val="16"/>
        </w:rPr>
        <w:t xml:space="preserve"> institutional risk factors such as </w:t>
      </w:r>
      <w:r w:rsidRPr="00BD6332">
        <w:rPr>
          <w:rStyle w:val="Emphasis"/>
        </w:rPr>
        <w:t>social unrest</w:t>
      </w:r>
      <w:r w:rsidRPr="00BD6332">
        <w:rPr>
          <w:rStyle w:val="StyleUnderline"/>
        </w:rPr>
        <w:t xml:space="preserve">, </w:t>
      </w:r>
      <w:r w:rsidRPr="00BD6332">
        <w:rPr>
          <w:rStyle w:val="Emphasis"/>
        </w:rPr>
        <w:t xml:space="preserve">political </w:t>
      </w:r>
      <w:proofErr w:type="gramStart"/>
      <w:r w:rsidRPr="00BD6332">
        <w:rPr>
          <w:rStyle w:val="Emphasis"/>
        </w:rPr>
        <w:t>instability</w:t>
      </w:r>
      <w:proofErr w:type="gramEnd"/>
      <w:r w:rsidRPr="00BD6332">
        <w:rPr>
          <w:sz w:val="16"/>
        </w:rPr>
        <w:t xml:space="preserve"> </w:t>
      </w:r>
      <w:r w:rsidRPr="00BD6332">
        <w:rPr>
          <w:rStyle w:val="StyleUnderline"/>
        </w:rPr>
        <w:t>and</w:t>
      </w:r>
      <w:r w:rsidRPr="00BD6332">
        <w:rPr>
          <w:sz w:val="16"/>
        </w:rPr>
        <w:t xml:space="preserve"> economic </w:t>
      </w:r>
      <w:r w:rsidRPr="00BD6332">
        <w:rPr>
          <w:rStyle w:val="Emphasis"/>
        </w:rPr>
        <w:t>inequality</w:t>
      </w:r>
      <w:r w:rsidRPr="00BD6332">
        <w:rPr>
          <w:rStyle w:val="StyleUnderline"/>
        </w:rPr>
        <w:t>, which increase the risk of</w:t>
      </w:r>
      <w:r w:rsidRPr="00BD6332">
        <w:rPr>
          <w:sz w:val="16"/>
        </w:rPr>
        <w:t xml:space="preserve"> </w:t>
      </w:r>
      <w:r w:rsidRPr="00BD6332">
        <w:rPr>
          <w:rStyle w:val="Emphasis"/>
        </w:rPr>
        <w:t>societal collapse</w:t>
      </w:r>
      <w:r w:rsidRPr="00BD6332">
        <w:rPr>
          <w:sz w:val="16"/>
        </w:rPr>
        <w:t xml:space="preserve"> </w:t>
      </w:r>
      <w:r w:rsidRPr="00BD6332">
        <w:rPr>
          <w:rStyle w:val="StyleUnderline"/>
        </w:rPr>
        <w:t>due to</w:t>
      </w:r>
      <w:r w:rsidRPr="00BD6332">
        <w:rPr>
          <w:sz w:val="16"/>
        </w:rPr>
        <w:t xml:space="preserve"> institutional </w:t>
      </w:r>
      <w:r w:rsidRPr="00BD6332">
        <w:rPr>
          <w:rStyle w:val="Emphasis"/>
        </w:rPr>
        <w:t>breakdown</w:t>
      </w:r>
      <w:r w:rsidRPr="00BD6332">
        <w:rPr>
          <w:rStyle w:val="StyleUnderline"/>
        </w:rPr>
        <w:t>, that</w:t>
      </w:r>
      <w:r w:rsidRPr="00BD6332">
        <w:rPr>
          <w:sz w:val="16"/>
        </w:rPr>
        <w:t xml:space="preserve"> may also </w:t>
      </w:r>
      <w:r w:rsidRPr="00BD6332">
        <w:rPr>
          <w:rStyle w:val="Emphasis"/>
        </w:rPr>
        <w:t>cascade internationally</w:t>
      </w:r>
      <w:r w:rsidRPr="00BD6332">
        <w:rPr>
          <w:sz w:val="16"/>
        </w:rPr>
        <w:t xml:space="preserve">. While already fragile states are expected to be hit the worst directly, these insights reveal the indirect ramifications of climate change on our </w:t>
      </w:r>
      <w:proofErr w:type="spellStart"/>
      <w:r w:rsidRPr="00BD6332">
        <w:rPr>
          <w:sz w:val="16"/>
        </w:rPr>
        <w:t>globalised</w:t>
      </w:r>
      <w:proofErr w:type="spellEnd"/>
      <w:r w:rsidRPr="00BD6332">
        <w:rPr>
          <w:sz w:val="16"/>
        </w:rPr>
        <w:t xml:space="preserve"> society (Kemp 2020), </w:t>
      </w:r>
      <w:r w:rsidRPr="00BD6332">
        <w:rPr>
          <w:rStyle w:val="StyleUnderline"/>
        </w:rPr>
        <w:t>with</w:t>
      </w:r>
      <w:r w:rsidRPr="00BD6332">
        <w:rPr>
          <w:sz w:val="16"/>
        </w:rPr>
        <w:t xml:space="preserve"> </w:t>
      </w:r>
      <w:r w:rsidRPr="00BD6332">
        <w:rPr>
          <w:rStyle w:val="Emphasis"/>
        </w:rPr>
        <w:t>serious consequences</w:t>
      </w:r>
      <w:r w:rsidRPr="00BD6332">
        <w:rPr>
          <w:sz w:val="16"/>
        </w:rPr>
        <w:t xml:space="preserve"> </w:t>
      </w:r>
      <w:r w:rsidRPr="00BD6332">
        <w:rPr>
          <w:rStyle w:val="StyleUnderline"/>
        </w:rPr>
        <w:t>for humanity’s</w:t>
      </w:r>
      <w:r w:rsidRPr="00BD6332">
        <w:rPr>
          <w:sz w:val="16"/>
        </w:rPr>
        <w:t xml:space="preserve"> </w:t>
      </w:r>
      <w:r w:rsidRPr="00BD6332">
        <w:rPr>
          <w:rStyle w:val="Emphasis"/>
        </w:rPr>
        <w:t>‘existential security’</w:t>
      </w:r>
      <w:r w:rsidRPr="00BD6332">
        <w:rPr>
          <w:sz w:val="16"/>
        </w:rPr>
        <w:t xml:space="preserve"> (Sears 2020).</w:t>
      </w:r>
    </w:p>
    <w:p w14:paraId="162A54E0" w14:textId="77777777" w:rsidR="00593BB5" w:rsidRDefault="00593BB5" w:rsidP="00593BB5">
      <w:pPr>
        <w:rPr>
          <w:sz w:val="16"/>
        </w:rPr>
      </w:pPr>
      <w:r w:rsidRPr="00BD6332">
        <w:rPr>
          <w:rStyle w:val="StyleUnderline"/>
        </w:rPr>
        <w:t>While some of these relationships may appear</w:t>
      </w:r>
      <w:r w:rsidRPr="00BD6332">
        <w:rPr>
          <w:sz w:val="16"/>
        </w:rPr>
        <w:t xml:space="preserve"> </w:t>
      </w:r>
      <w:r w:rsidRPr="00BD6332">
        <w:rPr>
          <w:rStyle w:val="Emphasis"/>
        </w:rPr>
        <w:t>obvious</w:t>
      </w:r>
      <w:r w:rsidRPr="00BD6332">
        <w:rPr>
          <w:rStyle w:val="StyleUnderline"/>
        </w:rPr>
        <w:t>, it is the act of bringing this information</w:t>
      </w:r>
      <w:r w:rsidRPr="00BD6332">
        <w:rPr>
          <w:sz w:val="16"/>
        </w:rPr>
        <w:t xml:space="preserve">, which may otherwise be siloed and thus preventing consideration of the full story, </w:t>
      </w:r>
      <w:r w:rsidRPr="00BD6332">
        <w:rPr>
          <w:rStyle w:val="Emphasis"/>
        </w:rPr>
        <w:t>together</w:t>
      </w:r>
      <w:r w:rsidRPr="00BD6332">
        <w:rPr>
          <w:sz w:val="16"/>
        </w:rPr>
        <w:t xml:space="preserve"> in one place </w:t>
      </w:r>
      <w:r w:rsidRPr="00BD6332">
        <w:rPr>
          <w:rStyle w:val="StyleUnderline"/>
        </w:rPr>
        <w:t>that is of value</w:t>
      </w:r>
      <w:r w:rsidRPr="00BD6332">
        <w:rPr>
          <w:sz w:val="16"/>
        </w:rPr>
        <w:t xml:space="preserve"> (</w:t>
      </w:r>
      <w:proofErr w:type="spellStart"/>
      <w:r w:rsidRPr="00BD6332">
        <w:rPr>
          <w:sz w:val="16"/>
        </w:rPr>
        <w:t>Sterman</w:t>
      </w:r>
      <w:proofErr w:type="spellEnd"/>
      <w:r w:rsidRPr="00BD6332">
        <w:rPr>
          <w:sz w:val="16"/>
        </w:rPr>
        <w:t xml:space="preserve"> 2011). In </w:t>
      </w:r>
      <w:r w:rsidRPr="00BD6332">
        <w:rPr>
          <w:rStyle w:val="StyleUnderline"/>
        </w:rPr>
        <w:t>doing so</w:t>
      </w:r>
      <w:r w:rsidRPr="00BD6332">
        <w:rPr>
          <w:sz w:val="16"/>
        </w:rPr>
        <w:t xml:space="preserve">, our CLD attempts to </w:t>
      </w:r>
      <w:r w:rsidRPr="00BD6332">
        <w:rPr>
          <w:rStyle w:val="StyleUnderline"/>
        </w:rPr>
        <w:t>provide</w:t>
      </w:r>
      <w:r w:rsidRPr="00BD6332">
        <w:rPr>
          <w:sz w:val="16"/>
        </w:rPr>
        <w:t xml:space="preserve"> readers with </w:t>
      </w:r>
      <w:r w:rsidRPr="00BD6332">
        <w:rPr>
          <w:rStyle w:val="StyleUnderline"/>
        </w:rPr>
        <w:t>the opportunity to explore the</w:t>
      </w:r>
      <w:r w:rsidRPr="00BD6332">
        <w:rPr>
          <w:sz w:val="16"/>
        </w:rPr>
        <w:t xml:space="preserve"> climate change, food insecurity and societal collapse </w:t>
      </w:r>
      <w:r w:rsidRPr="00BD6332">
        <w:rPr>
          <w:rStyle w:val="StyleUnderline"/>
        </w:rPr>
        <w:t>causal pathway, consider</w:t>
      </w:r>
      <w:r w:rsidRPr="00BD6332">
        <w:rPr>
          <w:sz w:val="16"/>
        </w:rPr>
        <w:t xml:space="preserve"> </w:t>
      </w:r>
      <w:r w:rsidRPr="00BD6332">
        <w:rPr>
          <w:rStyle w:val="Emphasis"/>
        </w:rPr>
        <w:t>worst-case scenarios</w:t>
      </w:r>
      <w:r w:rsidRPr="00BD6332">
        <w:rPr>
          <w:sz w:val="16"/>
        </w:rPr>
        <w:t xml:space="preserve"> that we want </w:t>
      </w:r>
      <w:r w:rsidRPr="00BD6332">
        <w:rPr>
          <w:rStyle w:val="StyleUnderline"/>
        </w:rPr>
        <w:t>to avoid, develop</w:t>
      </w:r>
      <w:r w:rsidRPr="00BD6332">
        <w:rPr>
          <w:sz w:val="16"/>
        </w:rPr>
        <w:t xml:space="preserve"> </w:t>
      </w:r>
      <w:r w:rsidRPr="00BD6332">
        <w:rPr>
          <w:rStyle w:val="Emphasis"/>
        </w:rPr>
        <w:t>transformative narratives</w:t>
      </w:r>
      <w:r w:rsidRPr="00BD6332">
        <w:rPr>
          <w:sz w:val="16"/>
        </w:rPr>
        <w:t xml:space="preserve"> </w:t>
      </w:r>
      <w:r w:rsidRPr="00BD6332">
        <w:rPr>
          <w:rStyle w:val="StyleUnderline"/>
        </w:rPr>
        <w:t>of “where we want to go” and think about</w:t>
      </w:r>
      <w:r w:rsidRPr="00BD6332">
        <w:rPr>
          <w:sz w:val="16"/>
        </w:rPr>
        <w:t xml:space="preserve"> </w:t>
      </w:r>
      <w:r w:rsidRPr="00BD6332">
        <w:rPr>
          <w:rStyle w:val="Emphasis"/>
        </w:rPr>
        <w:t>interventions</w:t>
      </w:r>
      <w:r w:rsidRPr="00BD6332">
        <w:rPr>
          <w:sz w:val="16"/>
        </w:rPr>
        <w:t xml:space="preserve"> </w:t>
      </w:r>
      <w:r w:rsidRPr="00BD6332">
        <w:rPr>
          <w:rStyle w:val="StyleUnderline"/>
        </w:rPr>
        <w:t>that may help us attain this desired future</w:t>
      </w:r>
      <w:r w:rsidRPr="00BD6332">
        <w:rPr>
          <w:sz w:val="16"/>
        </w:rPr>
        <w:t xml:space="preserve"> (</w:t>
      </w:r>
      <w:proofErr w:type="spellStart"/>
      <w:r w:rsidRPr="00BD6332">
        <w:rPr>
          <w:sz w:val="16"/>
        </w:rPr>
        <w:t>Hinkel</w:t>
      </w:r>
      <w:proofErr w:type="spellEnd"/>
      <w:r w:rsidRPr="00BD6332">
        <w:rPr>
          <w:sz w:val="16"/>
        </w:rPr>
        <w:t xml:space="preserve"> et al. 2020).</w:t>
      </w:r>
    </w:p>
    <w:p w14:paraId="7106CD92" w14:textId="77777777" w:rsidR="00593BB5" w:rsidRDefault="00593BB5" w:rsidP="00593BB5"/>
    <w:p w14:paraId="2D093CB9" w14:textId="77777777" w:rsidR="00593BB5" w:rsidRDefault="00593BB5" w:rsidP="00593BB5"/>
    <w:p w14:paraId="566B4139" w14:textId="77777777" w:rsidR="00593BB5" w:rsidRDefault="00593BB5" w:rsidP="00593BB5">
      <w:pPr>
        <w:pStyle w:val="Heading4"/>
      </w:pPr>
      <w:r>
        <w:t xml:space="preserve">New innovations in seeding solves </w:t>
      </w:r>
      <w:r w:rsidRPr="00CD6F77">
        <w:rPr>
          <w:u w:val="single"/>
        </w:rPr>
        <w:t>agriculture instability</w:t>
      </w:r>
      <w:r>
        <w:t xml:space="preserve">---ensures </w:t>
      </w:r>
      <w:r w:rsidRPr="00CD6F77">
        <w:rPr>
          <w:u w:val="single"/>
        </w:rPr>
        <w:t>irrigation</w:t>
      </w:r>
      <w:r>
        <w:t xml:space="preserve"> without </w:t>
      </w:r>
      <w:r w:rsidRPr="00CD6F77">
        <w:rPr>
          <w:u w:val="single"/>
        </w:rPr>
        <w:t>dependency</w:t>
      </w:r>
      <w:r>
        <w:t xml:space="preserve"> on groundwater.</w:t>
      </w:r>
    </w:p>
    <w:p w14:paraId="6BB21480" w14:textId="77777777" w:rsidR="00593BB5" w:rsidRPr="00962201" w:rsidRDefault="00593BB5" w:rsidP="00593BB5">
      <w:proofErr w:type="spellStart"/>
      <w:r>
        <w:rPr>
          <w:rStyle w:val="Style13ptBold"/>
        </w:rPr>
        <w:t>Wilderer</w:t>
      </w:r>
      <w:proofErr w:type="spellEnd"/>
      <w:r>
        <w:rPr>
          <w:rStyle w:val="Style13ptBold"/>
        </w:rPr>
        <w:t xml:space="preserve"> et al 17</w:t>
      </w:r>
      <w:r w:rsidRPr="00E87EFE">
        <w:t xml:space="preserve">, </w:t>
      </w:r>
      <w:r>
        <w:t xml:space="preserve">Peter A. </w:t>
      </w:r>
      <w:proofErr w:type="spellStart"/>
      <w:r>
        <w:t>Wilderer</w:t>
      </w:r>
      <w:proofErr w:type="spellEnd"/>
      <w:r>
        <w:t xml:space="preserve"> is a Professor at the Technical University of Munich and serves also as Director of the Institute of Advanced Studies on Sustainability. Dr. Helmut Fluhrer is the founder of the Water-Food-Nature Impact Fund as a broader business alliance of companies fighting water and food scarcity and operating on a global scale. Elena Davydova. ["Risking Weather Engineering: Fiction or Contribution to Conflict </w:t>
      </w:r>
      <w:proofErr w:type="gramStart"/>
      <w:r>
        <w:t>Prevention?,</w:t>
      </w:r>
      <w:proofErr w:type="gramEnd"/>
      <w:r>
        <w:t xml:space="preserve">" 12-21-2017, </w:t>
      </w:r>
      <w:r w:rsidRPr="00FD6A02">
        <w:rPr>
          <w:i/>
          <w:iCs/>
        </w:rPr>
        <w:t>SpringerLink</w:t>
      </w:r>
      <w:r>
        <w:t xml:space="preserve">, Accessed 7-13-2021, </w:t>
      </w:r>
      <w:r>
        <w:rPr>
          <w:i/>
          <w:iCs/>
        </w:rPr>
        <w:t xml:space="preserve">SpringerLink, </w:t>
      </w:r>
      <w:r>
        <w:t xml:space="preserve">URL: https://link.springer.com/chapter/10.1007%2F978-3-319-66233-6_8] </w:t>
      </w:r>
      <w:proofErr w:type="spellStart"/>
      <w:r>
        <w:t>kly</w:t>
      </w:r>
      <w:proofErr w:type="spellEnd"/>
    </w:p>
    <w:p w14:paraId="29C968D0" w14:textId="77777777" w:rsidR="00593BB5" w:rsidRPr="00F00D68" w:rsidRDefault="00593BB5" w:rsidP="00593BB5">
      <w:pPr>
        <w:rPr>
          <w:rStyle w:val="StyleUnderline"/>
        </w:rPr>
      </w:pPr>
      <w:r w:rsidRPr="00E219BC">
        <w:rPr>
          <w:sz w:val="16"/>
        </w:rPr>
        <w:t xml:space="preserve">In Chap. 24 of this book (Memorandum—Explanation of the general recommendations, point “a”), the term “risk” is defined as the possibility of the occurrence of negative or inadvertent consequences of an action or an event. Following this interpretation, </w:t>
      </w:r>
      <w:r w:rsidRPr="00F00D68">
        <w:rPr>
          <w:rStyle w:val="StyleUnderline"/>
        </w:rPr>
        <w:t xml:space="preserve">the </w:t>
      </w:r>
      <w:r w:rsidRPr="00715BAC">
        <w:rPr>
          <w:rStyle w:val="StyleUnderline"/>
          <w:highlight w:val="cyan"/>
        </w:rPr>
        <w:t>lack</w:t>
      </w:r>
      <w:r w:rsidRPr="00F00D68">
        <w:rPr>
          <w:rStyle w:val="StyleUnderline"/>
        </w:rPr>
        <w:t xml:space="preserve"> </w:t>
      </w:r>
      <w:r w:rsidRPr="00715BAC">
        <w:rPr>
          <w:rStyle w:val="StyleUnderline"/>
          <w:highlight w:val="cyan"/>
        </w:rPr>
        <w:t>of irrigation water</w:t>
      </w:r>
      <w:r w:rsidRPr="00F00D68">
        <w:rPr>
          <w:rStyle w:val="StyleUnderline"/>
        </w:rPr>
        <w:t xml:space="preserve"> falls in the category of a “suppressed risk”.</w:t>
      </w:r>
      <w:r w:rsidRPr="00E219BC">
        <w:rPr>
          <w:sz w:val="16"/>
        </w:rPr>
        <w:t xml:space="preserve"> Managing such a suppressed risk requires an awareness of the adverse consequences. In the case of the </w:t>
      </w:r>
      <w:r w:rsidRPr="00715BAC">
        <w:rPr>
          <w:rStyle w:val="StyleUnderline"/>
          <w:highlight w:val="cyan"/>
        </w:rPr>
        <w:t xml:space="preserve">inability to </w:t>
      </w:r>
      <w:r w:rsidRPr="00715BAC">
        <w:rPr>
          <w:rStyle w:val="Emphasis"/>
          <w:highlight w:val="cyan"/>
        </w:rPr>
        <w:t>generate</w:t>
      </w:r>
      <w:r w:rsidRPr="00C3408D">
        <w:rPr>
          <w:rStyle w:val="Emphasis"/>
        </w:rPr>
        <w:t xml:space="preserve"> </w:t>
      </w:r>
      <w:r w:rsidRPr="00715BAC">
        <w:rPr>
          <w:rStyle w:val="Emphasis"/>
          <w:highlight w:val="cyan"/>
        </w:rPr>
        <w:t>food</w:t>
      </w:r>
      <w:r w:rsidRPr="00F00D68">
        <w:rPr>
          <w:rStyle w:val="StyleUnderline"/>
        </w:rPr>
        <w:t xml:space="preserve"> for people and husbandry, the spread of hunger is the consequence. </w:t>
      </w:r>
      <w:proofErr w:type="gramStart"/>
      <w:r w:rsidRPr="00F00D68">
        <w:rPr>
          <w:rStyle w:val="StyleUnderline"/>
        </w:rPr>
        <w:t xml:space="preserve">This </w:t>
      </w:r>
      <w:r w:rsidRPr="00715BAC">
        <w:rPr>
          <w:rStyle w:val="StyleUnderline"/>
          <w:highlight w:val="cyan"/>
        </w:rPr>
        <w:t>leads</w:t>
      </w:r>
      <w:proofErr w:type="gramEnd"/>
      <w:r w:rsidRPr="00F00D68">
        <w:rPr>
          <w:rStyle w:val="StyleUnderline"/>
        </w:rPr>
        <w:t xml:space="preserve">, at least potentially, </w:t>
      </w:r>
      <w:r w:rsidRPr="00715BAC">
        <w:rPr>
          <w:rStyle w:val="StyleUnderline"/>
          <w:highlight w:val="cyan"/>
        </w:rPr>
        <w:t>to</w:t>
      </w:r>
      <w:r w:rsidRPr="00F00D68">
        <w:rPr>
          <w:rStyle w:val="StyleUnderline"/>
        </w:rPr>
        <w:t xml:space="preserve"> </w:t>
      </w:r>
      <w:r w:rsidRPr="00715BAC">
        <w:rPr>
          <w:rStyle w:val="Emphasis"/>
          <w:highlight w:val="cyan"/>
        </w:rPr>
        <w:t>societal instability</w:t>
      </w:r>
      <w:r w:rsidRPr="00F00D68">
        <w:rPr>
          <w:rStyle w:val="StyleUnderline"/>
        </w:rPr>
        <w:t xml:space="preserve"> </w:t>
      </w:r>
      <w:r w:rsidRPr="00715BAC">
        <w:rPr>
          <w:rStyle w:val="StyleUnderline"/>
          <w:highlight w:val="cyan"/>
        </w:rPr>
        <w:t xml:space="preserve">and </w:t>
      </w:r>
      <w:r w:rsidRPr="00715BAC">
        <w:rPr>
          <w:rStyle w:val="Emphasis"/>
          <w:highlight w:val="cyan"/>
        </w:rPr>
        <w:t>loss of economic prosperity</w:t>
      </w:r>
      <w:r w:rsidRPr="00E219BC">
        <w:rPr>
          <w:sz w:val="16"/>
        </w:rPr>
        <w:t xml:space="preserve">. To avoid such a downward spiral, </w:t>
      </w:r>
      <w:r w:rsidRPr="00715BAC">
        <w:rPr>
          <w:rStyle w:val="StyleUnderline"/>
          <w:highlight w:val="cyan"/>
        </w:rPr>
        <w:t>political decision makers</w:t>
      </w:r>
      <w:r w:rsidRPr="00F00D68">
        <w:rPr>
          <w:rStyle w:val="StyleUnderline"/>
        </w:rPr>
        <w:t xml:space="preserve"> are </w:t>
      </w:r>
      <w:r w:rsidRPr="00715BAC">
        <w:rPr>
          <w:rStyle w:val="Emphasis"/>
          <w:highlight w:val="cyan"/>
        </w:rPr>
        <w:t>obligated</w:t>
      </w:r>
      <w:r w:rsidRPr="00F00D68">
        <w:rPr>
          <w:rStyle w:val="StyleUnderline"/>
        </w:rPr>
        <w:t xml:space="preserve"> </w:t>
      </w:r>
      <w:r w:rsidRPr="00715BAC">
        <w:rPr>
          <w:rStyle w:val="StyleUnderline"/>
          <w:highlight w:val="cyan"/>
        </w:rPr>
        <w:t>to</w:t>
      </w:r>
      <w:r w:rsidRPr="00F00D68">
        <w:rPr>
          <w:rStyle w:val="StyleUnderline"/>
        </w:rPr>
        <w:t xml:space="preserve"> take action that </w:t>
      </w:r>
      <w:r w:rsidRPr="00715BAC">
        <w:rPr>
          <w:rStyle w:val="Emphasis"/>
          <w:highlight w:val="cyan"/>
        </w:rPr>
        <w:t>mitigate</w:t>
      </w:r>
      <w:r w:rsidRPr="002E04CC">
        <w:rPr>
          <w:rStyle w:val="Emphasis"/>
        </w:rPr>
        <w:t>s</w:t>
      </w:r>
      <w:r w:rsidRPr="00C3408D">
        <w:rPr>
          <w:rStyle w:val="Emphasis"/>
        </w:rPr>
        <w:t xml:space="preserve"> </w:t>
      </w:r>
      <w:r w:rsidRPr="00715BAC">
        <w:rPr>
          <w:rStyle w:val="Emphasis"/>
          <w:highlight w:val="cyan"/>
        </w:rPr>
        <w:t>water</w:t>
      </w:r>
      <w:r w:rsidRPr="00C3408D">
        <w:rPr>
          <w:rStyle w:val="Emphasis"/>
        </w:rPr>
        <w:t xml:space="preserve"> </w:t>
      </w:r>
      <w:r w:rsidRPr="00715BAC">
        <w:rPr>
          <w:rStyle w:val="Emphasis"/>
          <w:highlight w:val="cyan"/>
        </w:rPr>
        <w:t>deficiencies</w:t>
      </w:r>
      <w:r w:rsidRPr="00F00D68">
        <w:rPr>
          <w:rStyle w:val="StyleUnderline"/>
        </w:rPr>
        <w:t>.</w:t>
      </w:r>
    </w:p>
    <w:p w14:paraId="2EC6C636" w14:textId="77777777" w:rsidR="00593BB5" w:rsidRPr="00E219BC" w:rsidRDefault="00593BB5" w:rsidP="00593BB5">
      <w:pPr>
        <w:rPr>
          <w:sz w:val="16"/>
        </w:rPr>
      </w:pPr>
      <w:r w:rsidRPr="00E219BC">
        <w:rPr>
          <w:sz w:val="16"/>
        </w:rPr>
        <w:t xml:space="preserve">As discussed above, the </w:t>
      </w:r>
      <w:r w:rsidRPr="00E219BC">
        <w:rPr>
          <w:rStyle w:val="StyleUnderline"/>
        </w:rPr>
        <w:t>traditional concept of excess use of</w:t>
      </w:r>
      <w:r w:rsidRPr="00E219BC">
        <w:rPr>
          <w:sz w:val="16"/>
        </w:rPr>
        <w:t xml:space="preserve"> the available water, in particular </w:t>
      </w:r>
      <w:r w:rsidRPr="00E219BC">
        <w:rPr>
          <w:rStyle w:val="StyleUnderline"/>
        </w:rPr>
        <w:t>groundwater</w:t>
      </w:r>
      <w:r w:rsidRPr="00E219BC">
        <w:rPr>
          <w:sz w:val="16"/>
        </w:rPr>
        <w:t xml:space="preserve">, for irrigation </w:t>
      </w:r>
      <w:r w:rsidRPr="00E219BC">
        <w:rPr>
          <w:rStyle w:val="StyleUnderline"/>
        </w:rPr>
        <w:t>is not necessarily sustainable but rather the opposite</w:t>
      </w:r>
      <w:r w:rsidRPr="00E219BC">
        <w:rPr>
          <w:sz w:val="16"/>
        </w:rPr>
        <w:t xml:space="preserve">. In many parts of the world, </w:t>
      </w:r>
      <w:r w:rsidRPr="00715BAC">
        <w:rPr>
          <w:rStyle w:val="Emphasis"/>
          <w:highlight w:val="cyan"/>
        </w:rPr>
        <w:t>ground</w:t>
      </w:r>
      <w:r w:rsidRPr="00C3408D">
        <w:rPr>
          <w:rStyle w:val="Emphasis"/>
        </w:rPr>
        <w:t>-</w:t>
      </w:r>
      <w:r w:rsidRPr="002E04CC">
        <w:rPr>
          <w:rStyle w:val="Emphasis"/>
        </w:rPr>
        <w:t>based</w:t>
      </w:r>
      <w:r w:rsidRPr="00C3408D">
        <w:rPr>
          <w:rStyle w:val="Emphasis"/>
        </w:rPr>
        <w:t xml:space="preserve"> </w:t>
      </w:r>
      <w:r w:rsidRPr="00715BAC">
        <w:rPr>
          <w:rStyle w:val="Emphasis"/>
          <w:highlight w:val="cyan"/>
        </w:rPr>
        <w:t>water resources</w:t>
      </w:r>
      <w:r w:rsidRPr="00E219BC">
        <w:rPr>
          <w:rStyle w:val="StyleUnderline"/>
        </w:rPr>
        <w:t xml:space="preserve"> in sufficient quantities </w:t>
      </w:r>
      <w:r w:rsidRPr="00715BAC">
        <w:rPr>
          <w:rStyle w:val="StyleUnderline"/>
          <w:highlight w:val="cyan"/>
        </w:rPr>
        <w:t>are</w:t>
      </w:r>
      <w:r w:rsidRPr="00E219BC">
        <w:rPr>
          <w:rStyle w:val="StyleUnderline"/>
        </w:rPr>
        <w:t xml:space="preserve"> </w:t>
      </w:r>
      <w:r w:rsidRPr="00E219BC">
        <w:rPr>
          <w:sz w:val="16"/>
        </w:rPr>
        <w:t xml:space="preserve">simply </w:t>
      </w:r>
      <w:r w:rsidRPr="00715BAC">
        <w:rPr>
          <w:rStyle w:val="Emphasis"/>
          <w:highlight w:val="cyan"/>
        </w:rPr>
        <w:t>nonexistent</w:t>
      </w:r>
      <w:r w:rsidRPr="00E219BC">
        <w:rPr>
          <w:sz w:val="16"/>
        </w:rPr>
        <w:t xml:space="preserve">. What does exist, albeit in limited quantities, is </w:t>
      </w:r>
      <w:r w:rsidRPr="00715BAC">
        <w:rPr>
          <w:rStyle w:val="StyleUnderline"/>
          <w:highlight w:val="cyan"/>
        </w:rPr>
        <w:t>atmospheric water</w:t>
      </w:r>
      <w:r w:rsidRPr="00E219BC">
        <w:rPr>
          <w:sz w:val="16"/>
        </w:rPr>
        <w:t xml:space="preserve">. It </w:t>
      </w:r>
      <w:r w:rsidRPr="00E219BC">
        <w:rPr>
          <w:rStyle w:val="StyleUnderline"/>
        </w:rPr>
        <w:t xml:space="preserve">is delivered by wind over large distances, meaning that this water resource </w:t>
      </w:r>
      <w:r w:rsidRPr="00715BAC">
        <w:rPr>
          <w:rStyle w:val="StyleUnderline"/>
          <w:highlight w:val="cyan"/>
        </w:rPr>
        <w:t xml:space="preserve">is </w:t>
      </w:r>
      <w:r w:rsidRPr="00715BAC">
        <w:rPr>
          <w:rStyle w:val="Emphasis"/>
          <w:highlight w:val="cyan"/>
        </w:rPr>
        <w:t>continuously replenished</w:t>
      </w:r>
      <w:r w:rsidRPr="00E219BC">
        <w:rPr>
          <w:sz w:val="16"/>
        </w:rPr>
        <w:t>. The harvesting of atmospheric humidity appears to be a solution that should be seriously considered.</w:t>
      </w:r>
    </w:p>
    <w:p w14:paraId="1AAEC682" w14:textId="77777777" w:rsidR="00593BB5" w:rsidRPr="00E219BC" w:rsidRDefault="00593BB5" w:rsidP="00593BB5">
      <w:pPr>
        <w:rPr>
          <w:sz w:val="16"/>
        </w:rPr>
      </w:pPr>
      <w:r w:rsidRPr="00E219BC">
        <w:rPr>
          <w:rStyle w:val="StyleUnderline"/>
        </w:rPr>
        <w:t>Ionization technology</w:t>
      </w:r>
      <w:r w:rsidRPr="00E219BC">
        <w:rPr>
          <w:sz w:val="16"/>
        </w:rPr>
        <w:t xml:space="preserve"> is a prominent method, which </w:t>
      </w:r>
      <w:r w:rsidRPr="00E219BC">
        <w:rPr>
          <w:rStyle w:val="StyleUnderline"/>
        </w:rPr>
        <w:t xml:space="preserve">can be used for </w:t>
      </w:r>
      <w:r w:rsidRPr="00715BAC">
        <w:rPr>
          <w:rStyle w:val="Emphasis"/>
          <w:highlight w:val="cyan"/>
        </w:rPr>
        <w:t>enhancing rainfall</w:t>
      </w:r>
      <w:r w:rsidRPr="00E219BC">
        <w:rPr>
          <w:sz w:val="16"/>
        </w:rPr>
        <w:t xml:space="preserve">, thus </w:t>
      </w:r>
      <w:r w:rsidRPr="00715BAC">
        <w:rPr>
          <w:rStyle w:val="Emphasis"/>
          <w:highlight w:val="cyan"/>
        </w:rPr>
        <w:t>mitigating water scarcity</w:t>
      </w:r>
      <w:r w:rsidRPr="00E219BC">
        <w:rPr>
          <w:rStyle w:val="StyleUnderline"/>
        </w:rPr>
        <w:t xml:space="preserve">, </w:t>
      </w:r>
      <w:proofErr w:type="gramStart"/>
      <w:r w:rsidRPr="00E219BC">
        <w:rPr>
          <w:rStyle w:val="StyleUnderline"/>
        </w:rPr>
        <w:t>hunger</w:t>
      </w:r>
      <w:proofErr w:type="gramEnd"/>
      <w:r w:rsidRPr="00E219BC">
        <w:rPr>
          <w:rStyle w:val="StyleUnderline"/>
        </w:rPr>
        <w:t xml:space="preserve"> and thirst,</w:t>
      </w:r>
      <w:r w:rsidRPr="00E219BC">
        <w:rPr>
          <w:sz w:val="16"/>
        </w:rPr>
        <w:t xml:space="preserve"> and subsequently </w:t>
      </w:r>
      <w:r w:rsidRPr="00715BAC">
        <w:rPr>
          <w:rStyle w:val="StyleUnderline"/>
          <w:highlight w:val="cyan"/>
        </w:rPr>
        <w:t>enhancing</w:t>
      </w:r>
      <w:r w:rsidRPr="00E219BC">
        <w:rPr>
          <w:rStyle w:val="StyleUnderline"/>
        </w:rPr>
        <w:t xml:space="preserve"> the monetary </w:t>
      </w:r>
      <w:r w:rsidRPr="00715BAC">
        <w:rPr>
          <w:rStyle w:val="StyleUnderline"/>
          <w:highlight w:val="cyan"/>
        </w:rPr>
        <w:t>income</w:t>
      </w:r>
      <w:r w:rsidRPr="00E219BC">
        <w:rPr>
          <w:rStyle w:val="StyleUnderline"/>
        </w:rPr>
        <w:t xml:space="preserve"> </w:t>
      </w:r>
      <w:r w:rsidRPr="00715BAC">
        <w:rPr>
          <w:rStyle w:val="StyleUnderline"/>
          <w:highlight w:val="cyan"/>
        </w:rPr>
        <w:t>of</w:t>
      </w:r>
      <w:r w:rsidRPr="00E219BC">
        <w:rPr>
          <w:rStyle w:val="StyleUnderline"/>
        </w:rPr>
        <w:t xml:space="preserve"> </w:t>
      </w:r>
      <w:r w:rsidRPr="00715BAC">
        <w:rPr>
          <w:rStyle w:val="StyleUnderline"/>
          <w:highlight w:val="cyan"/>
        </w:rPr>
        <w:t>farmers</w:t>
      </w:r>
      <w:r w:rsidRPr="00E219BC">
        <w:rPr>
          <w:rStyle w:val="StyleUnderline"/>
        </w:rPr>
        <w:t xml:space="preserve"> and merchants</w:t>
      </w:r>
      <w:r w:rsidRPr="00E219BC">
        <w:rPr>
          <w:sz w:val="16"/>
        </w:rPr>
        <w:t>. Is it a risky adventure to apply this technology? Experience shows that this technology is treated with suspicion, often considered as fearfully magic. Fears borne of emotions are not a good guide for action (Chap.  24 Memorandum—Explanation of the general recommendations, point “c”).</w:t>
      </w:r>
    </w:p>
    <w:p w14:paraId="3E02283E" w14:textId="77777777" w:rsidR="00593BB5" w:rsidRPr="00E219BC" w:rsidRDefault="00593BB5" w:rsidP="00593BB5">
      <w:pPr>
        <w:rPr>
          <w:sz w:val="16"/>
        </w:rPr>
      </w:pPr>
      <w:r w:rsidRPr="00715BAC">
        <w:rPr>
          <w:rStyle w:val="Emphasis"/>
          <w:highlight w:val="cyan"/>
        </w:rPr>
        <w:t>Numerous cases</w:t>
      </w:r>
      <w:r w:rsidRPr="00E219BC">
        <w:rPr>
          <w:rStyle w:val="StyleUnderline"/>
        </w:rPr>
        <w:t>—over 120 on three continents over 12 years</w:t>
      </w:r>
      <w:r w:rsidRPr="00E219BC">
        <w:rPr>
          <w:sz w:val="16"/>
        </w:rPr>
        <w:t xml:space="preserve">, all ordered by governments such as that of Switzerland, Australia, </w:t>
      </w:r>
      <w:proofErr w:type="gramStart"/>
      <w:r w:rsidRPr="00E219BC">
        <w:rPr>
          <w:sz w:val="16"/>
        </w:rPr>
        <w:t>UAE</w:t>
      </w:r>
      <w:proofErr w:type="gramEnd"/>
      <w:r w:rsidRPr="00E219BC">
        <w:rPr>
          <w:sz w:val="16"/>
        </w:rPr>
        <w:t xml:space="preserve"> and Jordan—</w:t>
      </w:r>
      <w:r w:rsidRPr="00715BAC">
        <w:rPr>
          <w:rStyle w:val="StyleUnderline"/>
          <w:highlight w:val="cyan"/>
        </w:rPr>
        <w:t xml:space="preserve">of </w:t>
      </w:r>
      <w:r w:rsidRPr="00715BAC">
        <w:rPr>
          <w:rStyle w:val="Emphasis"/>
          <w:highlight w:val="cyan"/>
        </w:rPr>
        <w:t>successful rainfall enhancement</w:t>
      </w:r>
      <w:r w:rsidRPr="00E219BC">
        <w:rPr>
          <w:rStyle w:val="StyleUnderline"/>
        </w:rPr>
        <w:t xml:space="preserve"> have been documented</w:t>
      </w:r>
      <w:r w:rsidRPr="00E219BC">
        <w:rPr>
          <w:sz w:val="16"/>
        </w:rPr>
        <w:t>, measured and observed by independent parties.</w:t>
      </w:r>
    </w:p>
    <w:p w14:paraId="73CEA325" w14:textId="77777777" w:rsidR="00593BB5" w:rsidRPr="00E219BC" w:rsidRDefault="00593BB5" w:rsidP="00593BB5">
      <w:pPr>
        <w:rPr>
          <w:sz w:val="16"/>
        </w:rPr>
      </w:pPr>
      <w:r w:rsidRPr="00E219BC">
        <w:rPr>
          <w:sz w:val="16"/>
        </w:rPr>
        <w:t>This leads to a point of critical self-reflection:</w:t>
      </w:r>
    </w:p>
    <w:p w14:paraId="5955AD5D" w14:textId="77777777" w:rsidR="00593BB5" w:rsidRPr="00E219BC" w:rsidRDefault="00593BB5" w:rsidP="00593BB5">
      <w:pPr>
        <w:rPr>
          <w:sz w:val="16"/>
        </w:rPr>
      </w:pPr>
      <w:r w:rsidRPr="00E219BC">
        <w:rPr>
          <w:sz w:val="16"/>
        </w:rPr>
        <w:t xml:space="preserve">Risk is a relative value, with societal, political, </w:t>
      </w:r>
      <w:proofErr w:type="gramStart"/>
      <w:r w:rsidRPr="00E219BC">
        <w:rPr>
          <w:sz w:val="16"/>
        </w:rPr>
        <w:t>economic</w:t>
      </w:r>
      <w:proofErr w:type="gramEnd"/>
      <w:r w:rsidRPr="00E219BC">
        <w:rPr>
          <w:sz w:val="16"/>
        </w:rPr>
        <w:t xml:space="preserve"> and ecological dimensions.</w:t>
      </w:r>
    </w:p>
    <w:p w14:paraId="46E8AA6B" w14:textId="77777777" w:rsidR="00593BB5" w:rsidRPr="00E219BC" w:rsidRDefault="00593BB5" w:rsidP="00593BB5">
      <w:pPr>
        <w:rPr>
          <w:sz w:val="16"/>
        </w:rPr>
      </w:pPr>
      <w:r w:rsidRPr="00E219BC">
        <w:rPr>
          <w:sz w:val="16"/>
        </w:rPr>
        <w:t>Risk has a different meaning for each individual person and in each unique instance.</w:t>
      </w:r>
    </w:p>
    <w:p w14:paraId="66DE9858" w14:textId="77777777" w:rsidR="00593BB5" w:rsidRPr="00E219BC" w:rsidRDefault="00593BB5" w:rsidP="00593BB5">
      <w:pPr>
        <w:rPr>
          <w:sz w:val="16"/>
        </w:rPr>
      </w:pPr>
      <w:r w:rsidRPr="00E219BC">
        <w:rPr>
          <w:sz w:val="16"/>
        </w:rPr>
        <w:t>To judge what a risk is in a specific case and what impact it may have cannot be left in the hands of only a few people. It must be judged by the community of stakeholders.</w:t>
      </w:r>
    </w:p>
    <w:p w14:paraId="04876122" w14:textId="77777777" w:rsidR="00593BB5" w:rsidRPr="00E219BC" w:rsidRDefault="00593BB5" w:rsidP="00593BB5">
      <w:pPr>
        <w:rPr>
          <w:sz w:val="16"/>
        </w:rPr>
      </w:pPr>
      <w:r w:rsidRPr="00E219BC">
        <w:rPr>
          <w:sz w:val="16"/>
        </w:rPr>
        <w:t>The task of determining whether the operation of ionization technology is a risky endeavor is a difficult one, particularly for the sub-Saharan region. The authors of this article can only offer some thoughts and opinions. Among these are the following:</w:t>
      </w:r>
    </w:p>
    <w:p w14:paraId="58A5FDD0" w14:textId="77777777" w:rsidR="00593BB5" w:rsidRPr="00E219BC" w:rsidRDefault="00593BB5" w:rsidP="00593BB5">
      <w:pPr>
        <w:rPr>
          <w:sz w:val="16"/>
        </w:rPr>
      </w:pPr>
      <w:r w:rsidRPr="00E219BC">
        <w:rPr>
          <w:sz w:val="16"/>
        </w:rPr>
        <w:t>People in sub-Saharan Africa need swift solutions for obtaining fresh water. Regardless of whether the solution has been proven, all that matters is avoiding the risk of death.</w:t>
      </w:r>
    </w:p>
    <w:p w14:paraId="7306F1B2" w14:textId="77777777" w:rsidR="00593BB5" w:rsidRPr="00E219BC" w:rsidRDefault="00593BB5" w:rsidP="00593BB5">
      <w:pPr>
        <w:rPr>
          <w:rStyle w:val="StyleUnderline"/>
        </w:rPr>
      </w:pPr>
      <w:r w:rsidRPr="00E219BC">
        <w:rPr>
          <w:sz w:val="16"/>
        </w:rPr>
        <w:t xml:space="preserve">People in the Northern Hemisphere who decide what technology should be used and financed to help the people in sub-Saharan Africa should understand that </w:t>
      </w:r>
      <w:r w:rsidRPr="00E219BC">
        <w:rPr>
          <w:rStyle w:val="StyleUnderline"/>
        </w:rPr>
        <w:t xml:space="preserve">drilling water supply wells in water-scarce areas might have been a successful undertaking in the past, but not </w:t>
      </w:r>
      <w:proofErr w:type="gramStart"/>
      <w:r w:rsidRPr="00E219BC">
        <w:rPr>
          <w:rStyle w:val="StyleUnderline"/>
        </w:rPr>
        <w:t>in light of</w:t>
      </w:r>
      <w:proofErr w:type="gramEnd"/>
      <w:r w:rsidRPr="00E219BC">
        <w:rPr>
          <w:rStyle w:val="StyleUnderline"/>
        </w:rPr>
        <w:t xml:space="preserve"> circumstances we are confronted with today.</w:t>
      </w:r>
    </w:p>
    <w:p w14:paraId="6C733166" w14:textId="77777777" w:rsidR="00593BB5" w:rsidRPr="00E219BC" w:rsidRDefault="00593BB5" w:rsidP="00593BB5">
      <w:pPr>
        <w:rPr>
          <w:sz w:val="16"/>
        </w:rPr>
      </w:pPr>
      <w:r w:rsidRPr="00715BAC">
        <w:rPr>
          <w:rStyle w:val="Emphasis"/>
          <w:highlight w:val="cyan"/>
        </w:rPr>
        <w:t>Weather engineering</w:t>
      </w:r>
      <w:r w:rsidRPr="00E219BC">
        <w:rPr>
          <w:sz w:val="16"/>
        </w:rPr>
        <w:t xml:space="preserve"> may remain a fiction, but it </w:t>
      </w:r>
      <w:proofErr w:type="gramStart"/>
      <w:r w:rsidRPr="00715BAC">
        <w:rPr>
          <w:rStyle w:val="StyleUnderline"/>
          <w:highlight w:val="cyan"/>
        </w:rPr>
        <w:t>has to</w:t>
      </w:r>
      <w:proofErr w:type="gramEnd"/>
      <w:r w:rsidRPr="00715BAC">
        <w:rPr>
          <w:rStyle w:val="StyleUnderline"/>
          <w:highlight w:val="cyan"/>
        </w:rPr>
        <w:t xml:space="preserve"> be considered as a</w:t>
      </w:r>
      <w:r w:rsidRPr="00E219BC">
        <w:rPr>
          <w:rStyle w:val="StyleUnderline"/>
        </w:rPr>
        <w:t xml:space="preserve"> </w:t>
      </w:r>
      <w:r w:rsidRPr="00715BAC">
        <w:rPr>
          <w:rStyle w:val="Emphasis"/>
          <w:highlight w:val="cyan"/>
        </w:rPr>
        <w:t>readily available and</w:t>
      </w:r>
      <w:r w:rsidRPr="00BE0CB8">
        <w:rPr>
          <w:rStyle w:val="Emphasis"/>
        </w:rPr>
        <w:t xml:space="preserve"> </w:t>
      </w:r>
      <w:r w:rsidRPr="00715BAC">
        <w:rPr>
          <w:rStyle w:val="Emphasis"/>
          <w:highlight w:val="cyan"/>
        </w:rPr>
        <w:t>sustainable</w:t>
      </w:r>
      <w:r w:rsidRPr="00BE0CB8">
        <w:rPr>
          <w:rStyle w:val="Emphasis"/>
        </w:rPr>
        <w:t xml:space="preserve"> solution</w:t>
      </w:r>
      <w:r w:rsidRPr="00E219BC">
        <w:rPr>
          <w:sz w:val="16"/>
        </w:rPr>
        <w:t>.</w:t>
      </w:r>
    </w:p>
    <w:p w14:paraId="1A3AFA16" w14:textId="77777777" w:rsidR="00593BB5" w:rsidRPr="00E219BC" w:rsidRDefault="00593BB5" w:rsidP="00593BB5">
      <w:pPr>
        <w:rPr>
          <w:sz w:val="16"/>
        </w:rPr>
      </w:pPr>
      <w:r w:rsidRPr="00E219BC">
        <w:rPr>
          <w:sz w:val="16"/>
        </w:rPr>
        <w:t xml:space="preserve">This chapter was written with the clear intention of providing the knowledge necessary for a rational, science-based approach to decision making. We understand that the </w:t>
      </w:r>
      <w:r w:rsidRPr="00E219BC">
        <w:rPr>
          <w:rStyle w:val="StyleUnderline"/>
        </w:rPr>
        <w:t xml:space="preserve">proposed </w:t>
      </w:r>
      <w:r w:rsidRPr="00715BAC">
        <w:rPr>
          <w:rStyle w:val="StyleUnderline"/>
          <w:highlight w:val="cyan"/>
        </w:rPr>
        <w:t>solutions must be</w:t>
      </w:r>
      <w:r w:rsidRPr="00E219BC">
        <w:rPr>
          <w:rStyle w:val="StyleUnderline"/>
        </w:rPr>
        <w:t xml:space="preserve"> actively </w:t>
      </w:r>
      <w:r w:rsidRPr="00715BAC">
        <w:rPr>
          <w:rStyle w:val="StyleUnderline"/>
          <w:highlight w:val="cyan"/>
        </w:rPr>
        <w:t>communicated</w:t>
      </w:r>
      <w:r w:rsidRPr="00E219BC">
        <w:rPr>
          <w:sz w:val="16"/>
        </w:rPr>
        <w:t xml:space="preserve"> in an easily understandable manner </w:t>
      </w:r>
      <w:r w:rsidRPr="00715BAC">
        <w:rPr>
          <w:rStyle w:val="StyleUnderline"/>
          <w:highlight w:val="cyan"/>
        </w:rPr>
        <w:t>and</w:t>
      </w:r>
      <w:r w:rsidRPr="00E219BC">
        <w:rPr>
          <w:sz w:val="16"/>
        </w:rPr>
        <w:t xml:space="preserve"> continuously </w:t>
      </w:r>
      <w:r w:rsidRPr="00715BAC">
        <w:rPr>
          <w:rStyle w:val="StyleUnderline"/>
          <w:highlight w:val="cyan"/>
        </w:rPr>
        <w:t>reviewed</w:t>
      </w:r>
      <w:r w:rsidRPr="00E219BC">
        <w:rPr>
          <w:rStyle w:val="StyleUnderline"/>
        </w:rPr>
        <w:t xml:space="preserve"> against current scientific knowledge</w:t>
      </w:r>
      <w:r w:rsidRPr="00E219BC">
        <w:rPr>
          <w:sz w:val="16"/>
        </w:rPr>
        <w:t>.</w:t>
      </w:r>
    </w:p>
    <w:p w14:paraId="6398E459" w14:textId="77777777" w:rsidR="00593BB5" w:rsidRPr="00E219BC" w:rsidRDefault="00593BB5" w:rsidP="00593BB5">
      <w:pPr>
        <w:rPr>
          <w:sz w:val="16"/>
        </w:rPr>
      </w:pPr>
      <w:r w:rsidRPr="00E219BC">
        <w:rPr>
          <w:sz w:val="16"/>
        </w:rPr>
        <w:t xml:space="preserve">We clearly understand that ionization technology bears the probability of failure. The decision as to whether the likelihood of failure in any </w:t>
      </w:r>
      <w:proofErr w:type="gramStart"/>
      <w:r w:rsidRPr="00E219BC">
        <w:rPr>
          <w:sz w:val="16"/>
        </w:rPr>
        <w:t>particular case</w:t>
      </w:r>
      <w:proofErr w:type="gramEnd"/>
      <w:r w:rsidRPr="00E219BC">
        <w:rPr>
          <w:sz w:val="16"/>
        </w:rPr>
        <w:t xml:space="preserve"> is tolerable requires a participatory discourse. As stated by the participants of the IESP Workshop on Sustainable Risk Management (Chap.  24 Memorandum—Explanation of the general recommendations, point “e”), living a culture of failure must be established to achieve societal acceptance that technical systems may fail. Thus, information and justification for both the probability and the extent of harm is a must.</w:t>
      </w:r>
    </w:p>
    <w:p w14:paraId="7B7D19AC" w14:textId="77777777" w:rsidR="00593BB5" w:rsidRPr="00E219BC" w:rsidRDefault="00593BB5" w:rsidP="00593BB5">
      <w:pPr>
        <w:rPr>
          <w:sz w:val="16"/>
        </w:rPr>
      </w:pPr>
      <w:r w:rsidRPr="00E219BC">
        <w:rPr>
          <w:sz w:val="16"/>
        </w:rPr>
        <w:t>With reference to the explanation of the Memorandum (Chap.  24 General recommendations, point “g”), this article should be understood as contributing to the following:</w:t>
      </w:r>
    </w:p>
    <w:p w14:paraId="094ED88B" w14:textId="77777777" w:rsidR="00593BB5" w:rsidRPr="00E219BC" w:rsidRDefault="00593BB5" w:rsidP="00593BB5">
      <w:pPr>
        <w:rPr>
          <w:sz w:val="16"/>
        </w:rPr>
      </w:pPr>
      <w:r w:rsidRPr="00E219BC">
        <w:rPr>
          <w:sz w:val="16"/>
        </w:rPr>
        <w:t>Setting up a knowledge base while observing scientific standards, data protection regulations, and quality standards</w:t>
      </w:r>
    </w:p>
    <w:p w14:paraId="30D6061E" w14:textId="77777777" w:rsidR="00593BB5" w:rsidRPr="00E219BC" w:rsidRDefault="00593BB5" w:rsidP="00593BB5">
      <w:pPr>
        <w:rPr>
          <w:sz w:val="16"/>
        </w:rPr>
      </w:pPr>
      <w:r w:rsidRPr="00E219BC">
        <w:rPr>
          <w:sz w:val="16"/>
        </w:rPr>
        <w:t>Promoting and emphasizing goal-oriented and result-oriented research</w:t>
      </w:r>
    </w:p>
    <w:p w14:paraId="1DB57A87" w14:textId="77777777" w:rsidR="00593BB5" w:rsidRPr="00E219BC" w:rsidRDefault="00593BB5" w:rsidP="00593BB5">
      <w:pPr>
        <w:rPr>
          <w:sz w:val="16"/>
        </w:rPr>
      </w:pPr>
      <w:r w:rsidRPr="00E219BC">
        <w:rPr>
          <w:sz w:val="16"/>
        </w:rPr>
        <w:t>Maintaining fact-based knowledge transfer, improving educational efforts with respect to probability and risk knowledge, and creating awareness so that critical decision-making processes will not be distorted by subjective perceptions</w:t>
      </w:r>
    </w:p>
    <w:p w14:paraId="562A4769" w14:textId="77777777" w:rsidR="00593BB5" w:rsidRPr="00E219BC" w:rsidRDefault="00593BB5" w:rsidP="00593BB5">
      <w:pPr>
        <w:rPr>
          <w:sz w:val="16"/>
        </w:rPr>
      </w:pPr>
      <w:r w:rsidRPr="00E219BC">
        <w:rPr>
          <w:sz w:val="16"/>
        </w:rPr>
        <w:t>Accepting the fact that most of the innovations today are produced by entrepreneurs and companies. The Internet and the digital and environmental revolution are facts. In all these areas, the world of innovation has been shaped not only by large companies, but by small and midsized ones as well. They shoulder the responsibility for seeking better solutions.</w:t>
      </w:r>
    </w:p>
    <w:p w14:paraId="2F027417" w14:textId="77777777" w:rsidR="00593BB5" w:rsidRDefault="00593BB5" w:rsidP="00593BB5">
      <w:pPr>
        <w:rPr>
          <w:rStyle w:val="StyleUnderline"/>
        </w:rPr>
      </w:pPr>
      <w:r w:rsidRPr="00E219BC">
        <w:rPr>
          <w:sz w:val="16"/>
        </w:rPr>
        <w:t xml:space="preserve">In this context, </w:t>
      </w:r>
      <w:r w:rsidRPr="00715BAC">
        <w:rPr>
          <w:rStyle w:val="StyleUnderline"/>
          <w:highlight w:val="cyan"/>
        </w:rPr>
        <w:t>weather</w:t>
      </w:r>
      <w:r w:rsidRPr="00E219BC">
        <w:rPr>
          <w:rStyle w:val="StyleUnderline"/>
        </w:rPr>
        <w:t xml:space="preserve"> </w:t>
      </w:r>
      <w:r w:rsidRPr="00715BAC">
        <w:rPr>
          <w:rStyle w:val="StyleUnderline"/>
          <w:highlight w:val="cyan"/>
        </w:rPr>
        <w:t>engineering</w:t>
      </w:r>
      <w:r w:rsidRPr="00E219BC">
        <w:rPr>
          <w:rStyle w:val="StyleUnderline"/>
        </w:rPr>
        <w:t xml:space="preserve"> </w:t>
      </w:r>
      <w:r w:rsidRPr="00715BAC">
        <w:rPr>
          <w:rStyle w:val="StyleUnderline"/>
          <w:highlight w:val="cyan"/>
        </w:rPr>
        <w:t>must</w:t>
      </w:r>
      <w:r w:rsidRPr="00E219BC">
        <w:rPr>
          <w:rStyle w:val="StyleUnderline"/>
        </w:rPr>
        <w:t xml:space="preserve"> </w:t>
      </w:r>
      <w:r w:rsidRPr="00715BAC">
        <w:rPr>
          <w:rStyle w:val="StyleUnderline"/>
          <w:highlight w:val="cyan"/>
        </w:rPr>
        <w:t>be</w:t>
      </w:r>
      <w:r w:rsidRPr="00E219BC">
        <w:rPr>
          <w:rStyle w:val="StyleUnderline"/>
        </w:rPr>
        <w:t xml:space="preserve"> considered as </w:t>
      </w:r>
      <w:r w:rsidRPr="00715BAC">
        <w:rPr>
          <w:rStyle w:val="StyleUnderline"/>
          <w:highlight w:val="cyan"/>
        </w:rPr>
        <w:t>a</w:t>
      </w:r>
      <w:r w:rsidRPr="00E219BC">
        <w:rPr>
          <w:rStyle w:val="StyleUnderline"/>
        </w:rPr>
        <w:t xml:space="preserve"> </w:t>
      </w:r>
      <w:r w:rsidRPr="00715BAC">
        <w:rPr>
          <w:rStyle w:val="StyleUnderline"/>
          <w:highlight w:val="cyan"/>
        </w:rPr>
        <w:t>solution</w:t>
      </w:r>
      <w:r w:rsidRPr="00E219BC">
        <w:rPr>
          <w:rStyle w:val="StyleUnderline"/>
        </w:rPr>
        <w:t xml:space="preserve"> </w:t>
      </w:r>
      <w:r w:rsidRPr="00715BAC">
        <w:rPr>
          <w:rStyle w:val="StyleUnderline"/>
          <w:highlight w:val="cyan"/>
        </w:rPr>
        <w:t>for regions in need of water.</w:t>
      </w:r>
    </w:p>
    <w:p w14:paraId="0C2C743E" w14:textId="77777777" w:rsidR="00593BB5" w:rsidRDefault="00593BB5" w:rsidP="00593BB5">
      <w:pPr>
        <w:rPr>
          <w:sz w:val="16"/>
        </w:rPr>
      </w:pPr>
    </w:p>
    <w:p w14:paraId="207438DB" w14:textId="77777777" w:rsidR="00593BB5" w:rsidRDefault="00593BB5" w:rsidP="00593BB5"/>
    <w:p w14:paraId="25B5E43B" w14:textId="77777777" w:rsidR="00593BB5" w:rsidRDefault="00593BB5" w:rsidP="00593BB5">
      <w:pPr>
        <w:rPr>
          <w:sz w:val="16"/>
        </w:rPr>
      </w:pPr>
    </w:p>
    <w:p w14:paraId="4E016787" w14:textId="77777777" w:rsidR="00593BB5" w:rsidRPr="00BD4A41" w:rsidRDefault="00593BB5" w:rsidP="00593BB5">
      <w:pPr>
        <w:pStyle w:val="Heading4"/>
      </w:pPr>
      <w:r>
        <w:t>Independently, unpredictable changes in precipitation produces</w:t>
      </w:r>
      <w:r w:rsidRPr="00BD4A41">
        <w:t xml:space="preserve"> </w:t>
      </w:r>
      <w:r w:rsidRPr="00C82352">
        <w:rPr>
          <w:u w:val="single"/>
        </w:rPr>
        <w:t>nutrient runoff</w:t>
      </w:r>
      <w:r>
        <w:t>---results in</w:t>
      </w:r>
      <w:r w:rsidRPr="00BD4A41">
        <w:t xml:space="preserve"> </w:t>
      </w:r>
      <w:r w:rsidRPr="00C82352">
        <w:rPr>
          <w:u w:val="single"/>
        </w:rPr>
        <w:t>algae blooms</w:t>
      </w:r>
      <w:r>
        <w:t>.</w:t>
      </w:r>
    </w:p>
    <w:p w14:paraId="26ED7372" w14:textId="77777777" w:rsidR="00593BB5" w:rsidRDefault="00593BB5" w:rsidP="00593BB5">
      <w:proofErr w:type="spellStart"/>
      <w:r>
        <w:rPr>
          <w:rStyle w:val="Style13ptBold"/>
        </w:rPr>
        <w:t>Fecht</w:t>
      </w:r>
      <w:proofErr w:type="spellEnd"/>
      <w:r>
        <w:rPr>
          <w:rStyle w:val="Style13ptBold"/>
        </w:rPr>
        <w:t xml:space="preserve"> 19</w:t>
      </w:r>
      <w:r>
        <w:t xml:space="preserve"> Sarah </w:t>
      </w:r>
      <w:proofErr w:type="spellStart"/>
      <w:r>
        <w:t>Fecht</w:t>
      </w:r>
      <w:proofErr w:type="spellEnd"/>
      <w:r>
        <w:t xml:space="preserve"> is the content manager at State of the Planet. She has previously worked as a freelance science journalist and an editor at Popular Science. ["How Climate Change Impacts Our Water," 9-23-2019, </w:t>
      </w:r>
      <w:r w:rsidRPr="008215B7">
        <w:rPr>
          <w:i/>
          <w:iCs/>
        </w:rPr>
        <w:t>State of the Planet</w:t>
      </w:r>
      <w:r>
        <w:rPr>
          <w:i/>
          <w:iCs/>
        </w:rPr>
        <w:t xml:space="preserve"> </w:t>
      </w:r>
      <w:r w:rsidRPr="008215B7">
        <w:t>(written as part of Climate Week NYC and Columbia University’s Year of Water),</w:t>
      </w:r>
      <w:r>
        <w:t xml:space="preserve"> Accessed 7-13-2021, URL: https://news.climate.columbia.edu/2019/09/23/climate-change-impacts-water/] </w:t>
      </w:r>
      <w:proofErr w:type="spellStart"/>
      <w:r>
        <w:t>kly</w:t>
      </w:r>
      <w:proofErr w:type="spellEnd"/>
    </w:p>
    <w:p w14:paraId="7E72A83D" w14:textId="77777777" w:rsidR="00593BB5" w:rsidRPr="00BC0788" w:rsidRDefault="00593BB5" w:rsidP="00593BB5">
      <w:pPr>
        <w:rPr>
          <w:sz w:val="16"/>
        </w:rPr>
      </w:pPr>
      <w:r w:rsidRPr="00BC0788">
        <w:rPr>
          <w:rStyle w:val="Emphasis"/>
        </w:rPr>
        <w:t>Changes in precipitation</w:t>
      </w:r>
      <w:r w:rsidRPr="00BC0788">
        <w:rPr>
          <w:sz w:val="16"/>
        </w:rPr>
        <w:t xml:space="preserve"> patterns </w:t>
      </w:r>
      <w:r w:rsidRPr="0070774A">
        <w:rPr>
          <w:rStyle w:val="StyleUnderline"/>
        </w:rPr>
        <w:t xml:space="preserve">will </w:t>
      </w:r>
      <w:r w:rsidRPr="00BC0788">
        <w:rPr>
          <w:rStyle w:val="Emphasis"/>
        </w:rPr>
        <w:t>challenge</w:t>
      </w:r>
      <w:r w:rsidRPr="00BC0788">
        <w:rPr>
          <w:sz w:val="16"/>
        </w:rPr>
        <w:t xml:space="preserve"> many </w:t>
      </w:r>
      <w:r w:rsidRPr="00BC0788">
        <w:rPr>
          <w:rStyle w:val="Emphasis"/>
        </w:rPr>
        <w:t>farmers</w:t>
      </w:r>
      <w:r w:rsidRPr="0070774A">
        <w:rPr>
          <w:rStyle w:val="StyleUnderline"/>
        </w:rPr>
        <w:t>, as well as natural ecosystems</w:t>
      </w:r>
      <w:r w:rsidRPr="00BC0788">
        <w:rPr>
          <w:sz w:val="16"/>
        </w:rPr>
        <w:t>. Scientists at Columbia University’s International Research Institute for Climate and Society are creating tools and strategies to help farmers adapt to these challenges. Natural ecosystems, however, may not be able to adapt as quickly.</w:t>
      </w:r>
    </w:p>
    <w:p w14:paraId="0FAD2579" w14:textId="77777777" w:rsidR="00593BB5" w:rsidRPr="00BC0788" w:rsidRDefault="00593BB5" w:rsidP="00593BB5">
      <w:pPr>
        <w:rPr>
          <w:sz w:val="16"/>
        </w:rPr>
      </w:pPr>
      <w:r w:rsidRPr="00BC0788">
        <w:rPr>
          <w:sz w:val="16"/>
        </w:rPr>
        <w:t>Surface Runoff and Stream Flow</w:t>
      </w:r>
    </w:p>
    <w:p w14:paraId="0083496F" w14:textId="77777777" w:rsidR="00593BB5" w:rsidRPr="00BC0788" w:rsidRDefault="00593BB5" w:rsidP="00593BB5">
      <w:pPr>
        <w:rPr>
          <w:sz w:val="16"/>
        </w:rPr>
      </w:pPr>
      <w:r w:rsidRPr="00BC0788">
        <w:rPr>
          <w:rStyle w:val="StyleUnderline"/>
        </w:rPr>
        <w:t xml:space="preserve">The </w:t>
      </w:r>
      <w:r w:rsidRPr="00BC0788">
        <w:rPr>
          <w:rStyle w:val="Emphasis"/>
        </w:rPr>
        <w:t>heavier bursts of precipitation</w:t>
      </w:r>
      <w:r w:rsidRPr="00BC0788">
        <w:rPr>
          <w:rStyle w:val="StyleUnderline"/>
        </w:rPr>
        <w:t xml:space="preserve"> caused by warmer, wetter air</w:t>
      </w:r>
      <w:r w:rsidRPr="00BC0788">
        <w:rPr>
          <w:sz w:val="16"/>
        </w:rPr>
        <w:t xml:space="preserve"> can </w:t>
      </w:r>
      <w:r w:rsidRPr="00BC0788">
        <w:rPr>
          <w:rStyle w:val="Emphasis"/>
        </w:rPr>
        <w:t>lead to flooding</w:t>
      </w:r>
      <w:r w:rsidRPr="00BC0788">
        <w:rPr>
          <w:sz w:val="16"/>
        </w:rPr>
        <w:t xml:space="preserve">, </w:t>
      </w:r>
      <w:r w:rsidRPr="00BC0788">
        <w:rPr>
          <w:rStyle w:val="StyleUnderline"/>
        </w:rPr>
        <w:t>which</w:t>
      </w:r>
      <w:r w:rsidRPr="00BC0788">
        <w:rPr>
          <w:sz w:val="16"/>
        </w:rPr>
        <w:t xml:space="preserve"> can of course endanger human lives, damage homes, </w:t>
      </w:r>
      <w:r w:rsidRPr="00BC0788">
        <w:rPr>
          <w:rStyle w:val="Emphasis"/>
        </w:rPr>
        <w:t>kill crops</w:t>
      </w:r>
      <w:r w:rsidRPr="00BC0788">
        <w:rPr>
          <w:rStyle w:val="StyleUnderline"/>
        </w:rPr>
        <w:t>, and hurt the economy.</w:t>
      </w:r>
    </w:p>
    <w:p w14:paraId="47A4DCD3" w14:textId="77777777" w:rsidR="00593BB5" w:rsidRPr="00BC0788" w:rsidRDefault="00593BB5" w:rsidP="00593BB5">
      <w:pPr>
        <w:rPr>
          <w:sz w:val="16"/>
        </w:rPr>
      </w:pPr>
      <w:r w:rsidRPr="00BC0788">
        <w:rPr>
          <w:sz w:val="16"/>
        </w:rPr>
        <w:t xml:space="preserve">The America’s Water initiative at the Columbia Water Center has been working to identify the specific causes of catastrophic flooding, </w:t>
      </w:r>
      <w:proofErr w:type="gramStart"/>
      <w:r w:rsidRPr="00BC0788">
        <w:rPr>
          <w:sz w:val="16"/>
        </w:rPr>
        <w:t>in order to</w:t>
      </w:r>
      <w:proofErr w:type="gramEnd"/>
      <w:r w:rsidRPr="00BC0788">
        <w:rPr>
          <w:sz w:val="16"/>
        </w:rPr>
        <w:t xml:space="preserve"> more accurately predict them, to save lives and property. The project also made projections about how flooding will change as the world continues to warm. “On the action side, we looked at what structures like dams and levees need to be refurbished, and what zoning changes need to be done so that people are out of harm’s way?” said </w:t>
      </w:r>
      <w:proofErr w:type="spellStart"/>
      <w:r w:rsidRPr="00BC0788">
        <w:rPr>
          <w:sz w:val="16"/>
        </w:rPr>
        <w:t>Lall</w:t>
      </w:r>
      <w:proofErr w:type="spellEnd"/>
      <w:r w:rsidRPr="00BC0788">
        <w:rPr>
          <w:sz w:val="16"/>
        </w:rPr>
        <w:t>.</w:t>
      </w:r>
    </w:p>
    <w:p w14:paraId="1AB858A8" w14:textId="77777777" w:rsidR="00593BB5" w:rsidRPr="00BC0788" w:rsidRDefault="00593BB5" w:rsidP="00593BB5">
      <w:pPr>
        <w:rPr>
          <w:sz w:val="16"/>
        </w:rPr>
      </w:pPr>
      <w:r w:rsidRPr="00BC0788">
        <w:rPr>
          <w:rStyle w:val="StyleUnderline"/>
        </w:rPr>
        <w:t xml:space="preserve">Heavier rainstorms will also </w:t>
      </w:r>
      <w:r w:rsidRPr="00BC0788">
        <w:rPr>
          <w:rStyle w:val="Emphasis"/>
        </w:rPr>
        <w:t>increase surface runoff</w:t>
      </w:r>
      <w:r w:rsidRPr="00BC0788">
        <w:rPr>
          <w:sz w:val="16"/>
        </w:rPr>
        <w:t xml:space="preserve"> — the water that flows over the ground after a storm. </w:t>
      </w:r>
      <w:r w:rsidRPr="00BC0788">
        <w:rPr>
          <w:rStyle w:val="StyleUnderline"/>
        </w:rPr>
        <w:t>This</w:t>
      </w:r>
      <w:r w:rsidRPr="00BC0788">
        <w:rPr>
          <w:sz w:val="16"/>
        </w:rPr>
        <w:t xml:space="preserve"> moving water </w:t>
      </w:r>
      <w:r w:rsidRPr="00BC0788">
        <w:rPr>
          <w:rStyle w:val="StyleUnderline"/>
        </w:rPr>
        <w:t xml:space="preserve">may </w:t>
      </w:r>
      <w:r w:rsidRPr="00597474">
        <w:rPr>
          <w:rStyle w:val="Emphasis"/>
        </w:rPr>
        <w:t>strip nutrients from the soil</w:t>
      </w:r>
      <w:r w:rsidRPr="00BC0788">
        <w:rPr>
          <w:rStyle w:val="StyleUnderline"/>
        </w:rPr>
        <w:t xml:space="preserve"> and </w:t>
      </w:r>
      <w:r w:rsidRPr="00597474">
        <w:rPr>
          <w:rStyle w:val="Emphasis"/>
        </w:rPr>
        <w:t>pick up pollutants</w:t>
      </w:r>
      <w:r w:rsidRPr="00BC0788">
        <w:rPr>
          <w:rStyle w:val="StyleUnderline"/>
        </w:rPr>
        <w:t>, dirt, and other undesirables, flushing them into nearby bodies of water.</w:t>
      </w:r>
      <w:r w:rsidRPr="00BC0788">
        <w:rPr>
          <w:sz w:val="16"/>
        </w:rPr>
        <w:t xml:space="preserve"> Those contaminants may muck up our water supplies and make it more expensive to clean the water to drinking standards. The National Climate Assessment finds that water quality is already diminishing in many parts of the U.S, “particularly due to increasing sediment and contaminant concentrations after heavy downpours.”</w:t>
      </w:r>
    </w:p>
    <w:p w14:paraId="2D2DE758" w14:textId="77777777" w:rsidR="00593BB5" w:rsidRPr="00902DE9" w:rsidRDefault="00593BB5" w:rsidP="00593BB5">
      <w:pPr>
        <w:rPr>
          <w:u w:val="single"/>
        </w:rPr>
      </w:pPr>
      <w:r w:rsidRPr="00BC0788">
        <w:rPr>
          <w:sz w:val="16"/>
        </w:rPr>
        <w:t xml:space="preserve">In addition, </w:t>
      </w:r>
      <w:r w:rsidRPr="00BC0788">
        <w:rPr>
          <w:rStyle w:val="StyleUnderline"/>
        </w:rPr>
        <w:t xml:space="preserve">as runoff </w:t>
      </w:r>
      <w:r w:rsidRPr="00BD4A41">
        <w:rPr>
          <w:rStyle w:val="Emphasis"/>
        </w:rPr>
        <w:t>dumps sediments</w:t>
      </w:r>
      <w:r w:rsidRPr="00BC0788">
        <w:rPr>
          <w:rStyle w:val="StyleUnderline"/>
        </w:rPr>
        <w:t xml:space="preserve"> and other contaminants into lakes and streams, it could </w:t>
      </w:r>
      <w:r w:rsidRPr="00BD4A41">
        <w:rPr>
          <w:rStyle w:val="Emphasis"/>
        </w:rPr>
        <w:t>harm fish and other wildlife</w:t>
      </w:r>
      <w:r w:rsidRPr="00BC0788">
        <w:rPr>
          <w:rStyle w:val="StyleUnderline"/>
        </w:rPr>
        <w:t xml:space="preserve">. Fertilizer runoff can </w:t>
      </w:r>
      <w:r w:rsidRPr="00BD4A41">
        <w:rPr>
          <w:rStyle w:val="Emphasis"/>
        </w:rPr>
        <w:t>cause algae blooms</w:t>
      </w:r>
      <w:r w:rsidRPr="00902DE9">
        <w:rPr>
          <w:u w:val="single"/>
        </w:rPr>
        <w:t xml:space="preserve"> that ultimately end up </w:t>
      </w:r>
      <w:r w:rsidRPr="00525F62">
        <w:rPr>
          <w:rStyle w:val="Emphasis"/>
        </w:rPr>
        <w:t>suffocating</w:t>
      </w:r>
      <w:r w:rsidRPr="00902DE9">
        <w:rPr>
          <w:u w:val="single"/>
        </w:rPr>
        <w:t xml:space="preserve"> </w:t>
      </w:r>
      <w:r w:rsidRPr="00BD4A41">
        <w:rPr>
          <w:rStyle w:val="Emphasis"/>
        </w:rPr>
        <w:t>aquatic critters</w:t>
      </w:r>
      <w:r w:rsidRPr="00902DE9">
        <w:rPr>
          <w:u w:val="single"/>
        </w:rPr>
        <w:t xml:space="preserve"> and causing a </w:t>
      </w:r>
      <w:r w:rsidRPr="00BD4A41">
        <w:rPr>
          <w:rStyle w:val="Emphasis"/>
        </w:rPr>
        <w:t>stinky mess</w:t>
      </w:r>
      <w:r w:rsidRPr="00902DE9">
        <w:rPr>
          <w:u w:val="single"/>
        </w:rPr>
        <w:t xml:space="preserve">. The problem is </w:t>
      </w:r>
      <w:r w:rsidRPr="00BD4A41">
        <w:rPr>
          <w:rStyle w:val="Emphasis"/>
        </w:rPr>
        <w:t>compounded by warming water</w:t>
      </w:r>
      <w:r w:rsidRPr="00902DE9">
        <w:rPr>
          <w:u w:val="single"/>
        </w:rPr>
        <w:t xml:space="preserve">, which can’t hold as much of the </w:t>
      </w:r>
      <w:r w:rsidRPr="00BD4A41">
        <w:rPr>
          <w:rStyle w:val="Emphasis"/>
        </w:rPr>
        <w:t>dissolved oxygen</w:t>
      </w:r>
      <w:r w:rsidRPr="00902DE9">
        <w:rPr>
          <w:u w:val="single"/>
        </w:rPr>
        <w:t xml:space="preserve"> that fish need to survive. These conditions could harm </w:t>
      </w:r>
      <w:proofErr w:type="gramStart"/>
      <w:r w:rsidRPr="00902DE9">
        <w:rPr>
          <w:u w:val="single"/>
        </w:rPr>
        <w:t>fisheries, and</w:t>
      </w:r>
      <w:proofErr w:type="gramEnd"/>
      <w:r w:rsidRPr="00902DE9">
        <w:rPr>
          <w:u w:val="single"/>
        </w:rPr>
        <w:t xml:space="preserve"> make </w:t>
      </w:r>
      <w:r w:rsidRPr="00BD4A41">
        <w:rPr>
          <w:rStyle w:val="Emphasis"/>
        </w:rPr>
        <w:t>conditions unpleasant</w:t>
      </w:r>
      <w:r w:rsidRPr="00902DE9">
        <w:rPr>
          <w:u w:val="single"/>
        </w:rPr>
        <w:t xml:space="preserve"> for folks who like to use lakes and streams for fishing, swimming, and other recreational activities.</w:t>
      </w:r>
    </w:p>
    <w:p w14:paraId="5510EB4A" w14:textId="77777777" w:rsidR="00593BB5" w:rsidRDefault="00593BB5" w:rsidP="00593BB5">
      <w:pPr>
        <w:rPr>
          <w:sz w:val="16"/>
        </w:rPr>
      </w:pPr>
    </w:p>
    <w:p w14:paraId="051F6B4D" w14:textId="77777777" w:rsidR="00593BB5" w:rsidRDefault="00593BB5" w:rsidP="00593BB5">
      <w:pPr>
        <w:pStyle w:val="Heading4"/>
      </w:pPr>
      <w:r>
        <w:rPr>
          <w:u w:val="single"/>
        </w:rPr>
        <w:t>Extinction</w:t>
      </w:r>
      <w:r w:rsidRPr="00715BAC">
        <w:t>---</w:t>
      </w:r>
      <w:r>
        <w:t xml:space="preserve">sea life can </w:t>
      </w:r>
      <w:r w:rsidRPr="00F93FF8">
        <w:t>adapt</w:t>
      </w:r>
      <w:r>
        <w:t xml:space="preserve"> to </w:t>
      </w:r>
      <w:r w:rsidRPr="00805D8F">
        <w:rPr>
          <w:u w:val="single"/>
        </w:rPr>
        <w:t>acidification</w:t>
      </w:r>
      <w:r>
        <w:t xml:space="preserve">, but </w:t>
      </w:r>
      <w:r w:rsidRPr="0075761F">
        <w:t xml:space="preserve">not </w:t>
      </w:r>
      <w:r w:rsidRPr="00D50981">
        <w:rPr>
          <w:u w:val="single"/>
        </w:rPr>
        <w:t>oxygen</w:t>
      </w:r>
      <w:r>
        <w:rPr>
          <w:u w:val="single"/>
        </w:rPr>
        <w:t xml:space="preserve"> depletion</w:t>
      </w:r>
      <w:r>
        <w:t xml:space="preserve">. </w:t>
      </w:r>
    </w:p>
    <w:p w14:paraId="21640E4A" w14:textId="77777777" w:rsidR="00593BB5" w:rsidRPr="00867F78" w:rsidRDefault="00593BB5" w:rsidP="00593BB5">
      <w:pPr>
        <w:rPr>
          <w:b/>
          <w:bCs/>
          <w:sz w:val="26"/>
        </w:rPr>
      </w:pPr>
      <w:r w:rsidRPr="00867F78">
        <w:rPr>
          <w:rStyle w:val="Style13ptBold"/>
        </w:rPr>
        <w:t>Brannen</w:t>
      </w:r>
      <w:r>
        <w:rPr>
          <w:rStyle w:val="Style13ptBold"/>
        </w:rPr>
        <w:t xml:space="preserve"> 18</w:t>
      </w:r>
      <w:r w:rsidRPr="00121A28">
        <w:t>, Peter</w:t>
      </w:r>
      <w:r>
        <w:t xml:space="preserve"> Brannen, citing numerous scientists, science writer for the NYT and </w:t>
      </w:r>
      <w:proofErr w:type="spellStart"/>
      <w:r>
        <w:t>WaPo</w:t>
      </w:r>
      <w:proofErr w:type="spellEnd"/>
      <w:r>
        <w:t xml:space="preserve">, </w:t>
      </w:r>
      <w:proofErr w:type="gramStart"/>
      <w:r>
        <w:t>When</w:t>
      </w:r>
      <w:proofErr w:type="gramEnd"/>
      <w:r>
        <w:t xml:space="preserve"> a Killer Climate Catastrophe Struck the World's Oceans, December 2018, https://www.theatlantic.com/science/archive/2018/12/oxygen-loss-during-mass-extinction/577537/</w:t>
      </w:r>
    </w:p>
    <w:p w14:paraId="1684F1E5" w14:textId="77777777" w:rsidR="00593BB5" w:rsidRPr="00315C8D" w:rsidRDefault="00593BB5" w:rsidP="00593BB5">
      <w:pPr>
        <w:rPr>
          <w:sz w:val="16"/>
        </w:rPr>
      </w:pPr>
      <w:r w:rsidRPr="00715BAC">
        <w:rPr>
          <w:rStyle w:val="StyleUnderline"/>
          <w:highlight w:val="cyan"/>
        </w:rPr>
        <w:t>When</w:t>
      </w:r>
      <w:r w:rsidRPr="00867F78">
        <w:rPr>
          <w:rStyle w:val="StyleUnderline"/>
        </w:rPr>
        <w:t xml:space="preserve"> the </w:t>
      </w:r>
      <w:r w:rsidRPr="00715BAC">
        <w:rPr>
          <w:rStyle w:val="Emphasis"/>
          <w:highlight w:val="cyan"/>
        </w:rPr>
        <w:t>ocean loses its oxygen</w:t>
      </w:r>
      <w:r w:rsidRPr="00715BAC">
        <w:rPr>
          <w:sz w:val="16"/>
          <w:highlight w:val="cyan"/>
        </w:rPr>
        <w:t xml:space="preserve">, </w:t>
      </w:r>
      <w:r w:rsidRPr="00715BAC">
        <w:rPr>
          <w:rStyle w:val="StyleUnderline"/>
          <w:highlight w:val="cyan"/>
        </w:rPr>
        <w:t>it’s</w:t>
      </w:r>
      <w:r w:rsidRPr="00315C8D">
        <w:rPr>
          <w:sz w:val="16"/>
        </w:rPr>
        <w:t xml:space="preserve"> something of </w:t>
      </w:r>
      <w:r w:rsidRPr="001E25B8">
        <w:rPr>
          <w:rStyle w:val="StyleUnderline"/>
        </w:rPr>
        <w:t xml:space="preserve">a </w:t>
      </w:r>
      <w:r w:rsidRPr="001E25B8">
        <w:rPr>
          <w:rStyle w:val="Emphasis"/>
        </w:rPr>
        <w:t>great leveler</w:t>
      </w:r>
      <w:r w:rsidRPr="00315C8D">
        <w:rPr>
          <w:rStyle w:val="StyleUnderline"/>
        </w:rPr>
        <w:t xml:space="preserve"> compared with other hypothesized </w:t>
      </w:r>
      <w:r w:rsidRPr="00715BAC">
        <w:rPr>
          <w:rStyle w:val="StyleUnderline"/>
          <w:highlight w:val="cyan"/>
        </w:rPr>
        <w:t xml:space="preserve">mass-extinction </w:t>
      </w:r>
      <w:r w:rsidRPr="001E25B8">
        <w:rPr>
          <w:rStyle w:val="StyleUnderline"/>
        </w:rPr>
        <w:t>mechanisms</w:t>
      </w:r>
      <w:r w:rsidRPr="00315C8D">
        <w:rPr>
          <w:sz w:val="16"/>
        </w:rPr>
        <w:t xml:space="preserve">. </w:t>
      </w:r>
      <w:r w:rsidRPr="00315C8D">
        <w:rPr>
          <w:rStyle w:val="StyleUnderline"/>
        </w:rPr>
        <w:t>Ocean acidification, for instance (what happens when too much CO2 reacts with seawater</w:t>
      </w:r>
      <w:r w:rsidRPr="00315C8D">
        <w:rPr>
          <w:sz w:val="16"/>
        </w:rPr>
        <w:t xml:space="preserve">), </w:t>
      </w:r>
      <w:r w:rsidRPr="00315C8D">
        <w:rPr>
          <w:rStyle w:val="StyleUnderline"/>
        </w:rPr>
        <w:t>has previously been proposed</w:t>
      </w:r>
      <w:r w:rsidRPr="00315C8D">
        <w:rPr>
          <w:sz w:val="16"/>
        </w:rPr>
        <w:t xml:space="preserve"> as the great killer of the end-Permian. </w:t>
      </w:r>
      <w:r w:rsidRPr="00315C8D">
        <w:rPr>
          <w:rStyle w:val="StyleUnderline"/>
        </w:rPr>
        <w:t xml:space="preserve">But </w:t>
      </w:r>
      <w:r w:rsidRPr="00715BAC">
        <w:rPr>
          <w:rStyle w:val="StyleUnderline"/>
          <w:highlight w:val="cyan"/>
        </w:rPr>
        <w:t>while acidification can have a</w:t>
      </w:r>
      <w:r w:rsidRPr="00315C8D">
        <w:rPr>
          <w:sz w:val="16"/>
        </w:rPr>
        <w:t xml:space="preserve"> surprisingly </w:t>
      </w:r>
      <w:r w:rsidRPr="00715BAC">
        <w:rPr>
          <w:rStyle w:val="Emphasis"/>
          <w:highlight w:val="cyan"/>
        </w:rPr>
        <w:t>variable</w:t>
      </w:r>
      <w:r w:rsidRPr="00715BAC">
        <w:rPr>
          <w:rStyle w:val="StyleUnderline"/>
          <w:highlight w:val="cyan"/>
        </w:rPr>
        <w:t xml:space="preserve"> effect</w:t>
      </w:r>
      <w:r w:rsidRPr="00315C8D">
        <w:rPr>
          <w:sz w:val="16"/>
        </w:rPr>
        <w:t xml:space="preserve"> </w:t>
      </w:r>
      <w:r w:rsidRPr="00315C8D">
        <w:rPr>
          <w:rStyle w:val="StyleUnderline"/>
        </w:rPr>
        <w:t>on the survival of different kinds of sea life</w:t>
      </w:r>
      <w:r w:rsidRPr="00315C8D">
        <w:rPr>
          <w:sz w:val="16"/>
        </w:rPr>
        <w:t xml:space="preserve">, </w:t>
      </w:r>
      <w:r w:rsidRPr="00715BAC">
        <w:rPr>
          <w:rStyle w:val="StyleUnderline"/>
          <w:highlight w:val="cyan"/>
        </w:rPr>
        <w:t xml:space="preserve">there is </w:t>
      </w:r>
      <w:r w:rsidRPr="00715BAC">
        <w:rPr>
          <w:rStyle w:val="Emphasis"/>
          <w:highlight w:val="cyan"/>
        </w:rPr>
        <w:t>hardly any selectivity</w:t>
      </w:r>
      <w:r w:rsidRPr="00315C8D">
        <w:rPr>
          <w:rStyle w:val="Emphasis"/>
        </w:rPr>
        <w:t xml:space="preserve"> at all</w:t>
      </w:r>
      <w:r w:rsidRPr="00315C8D">
        <w:rPr>
          <w:rStyle w:val="StyleUnderline"/>
        </w:rPr>
        <w:t xml:space="preserve"> </w:t>
      </w:r>
      <w:r w:rsidRPr="00715BAC">
        <w:rPr>
          <w:rStyle w:val="StyleUnderline"/>
          <w:highlight w:val="cyan"/>
        </w:rPr>
        <w:t>when</w:t>
      </w:r>
      <w:r w:rsidRPr="00715BAC">
        <w:rPr>
          <w:sz w:val="16"/>
          <w:highlight w:val="cyan"/>
        </w:rPr>
        <w:t xml:space="preserve"> </w:t>
      </w:r>
      <w:r w:rsidRPr="00715BAC">
        <w:rPr>
          <w:rStyle w:val="Emphasis"/>
          <w:highlight w:val="cyan"/>
        </w:rPr>
        <w:t>oxygen disappears</w:t>
      </w:r>
      <w:r w:rsidRPr="00315C8D">
        <w:rPr>
          <w:sz w:val="16"/>
        </w:rPr>
        <w:t xml:space="preserve"> </w:t>
      </w:r>
      <w:r w:rsidRPr="00315C8D">
        <w:rPr>
          <w:rStyle w:val="StyleUnderline"/>
        </w:rPr>
        <w:t>from an ecosystem</w:t>
      </w:r>
      <w:r w:rsidRPr="00315C8D">
        <w:rPr>
          <w:sz w:val="16"/>
        </w:rPr>
        <w:t xml:space="preserve">. </w:t>
      </w:r>
      <w:r w:rsidRPr="00315C8D">
        <w:rPr>
          <w:rStyle w:val="Emphasis"/>
        </w:rPr>
        <w:t>Everyone dies</w:t>
      </w:r>
      <w:r w:rsidRPr="00315C8D">
        <w:rPr>
          <w:sz w:val="16"/>
        </w:rPr>
        <w:t xml:space="preserve">, </w:t>
      </w:r>
      <w:r w:rsidRPr="00315C8D">
        <w:rPr>
          <w:rStyle w:val="StyleUnderline"/>
        </w:rPr>
        <w:t>matching the near-</w:t>
      </w:r>
      <w:r w:rsidRPr="00315C8D">
        <w:rPr>
          <w:rStyle w:val="Emphasis"/>
        </w:rPr>
        <w:t>universal</w:t>
      </w:r>
      <w:r w:rsidRPr="00315C8D">
        <w:rPr>
          <w:sz w:val="16"/>
        </w:rPr>
        <w:t xml:space="preserve"> signal of </w:t>
      </w:r>
      <w:r w:rsidRPr="00315C8D">
        <w:rPr>
          <w:rStyle w:val="StyleUnderline"/>
        </w:rPr>
        <w:t xml:space="preserve">slaughter in the ancient ocean. </w:t>
      </w:r>
      <w:r w:rsidRPr="00315C8D">
        <w:rPr>
          <w:sz w:val="16"/>
        </w:rPr>
        <w:t>“</w:t>
      </w:r>
      <w:r w:rsidRPr="00315C8D">
        <w:rPr>
          <w:rStyle w:val="StyleUnderline"/>
        </w:rPr>
        <w:t xml:space="preserve">This </w:t>
      </w:r>
      <w:r w:rsidRPr="00315C8D">
        <w:rPr>
          <w:rStyle w:val="Emphasis"/>
        </w:rPr>
        <w:t>study suggests</w:t>
      </w:r>
      <w:r w:rsidRPr="00315C8D">
        <w:rPr>
          <w:rStyle w:val="StyleUnderline"/>
        </w:rPr>
        <w:t xml:space="preserve"> </w:t>
      </w:r>
      <w:r w:rsidRPr="00315C8D">
        <w:rPr>
          <w:rStyle w:val="Emphasis"/>
        </w:rPr>
        <w:t xml:space="preserve">we </w:t>
      </w:r>
      <w:r w:rsidRPr="00715BAC">
        <w:rPr>
          <w:rStyle w:val="Emphasis"/>
          <w:highlight w:val="cyan"/>
        </w:rPr>
        <w:t>should be worrying much</w:t>
      </w:r>
      <w:r w:rsidRPr="00315C8D">
        <w:rPr>
          <w:rStyle w:val="Emphasis"/>
        </w:rPr>
        <w:t xml:space="preserve"> </w:t>
      </w:r>
      <w:r w:rsidRPr="00715BAC">
        <w:rPr>
          <w:rStyle w:val="Emphasis"/>
          <w:highlight w:val="cyan"/>
        </w:rPr>
        <w:t>more about hypoxia</w:t>
      </w:r>
      <w:r w:rsidRPr="00315C8D">
        <w:rPr>
          <w:rStyle w:val="Emphasis"/>
        </w:rPr>
        <w:t xml:space="preserve"> </w:t>
      </w:r>
      <w:r w:rsidRPr="00715BAC">
        <w:rPr>
          <w:rStyle w:val="Emphasis"/>
          <w:highlight w:val="cyan"/>
        </w:rPr>
        <w:t>than</w:t>
      </w:r>
      <w:r w:rsidRPr="00315C8D">
        <w:rPr>
          <w:rStyle w:val="Emphasis"/>
        </w:rPr>
        <w:t xml:space="preserve"> about ocean </w:t>
      </w:r>
      <w:r w:rsidRPr="00715BAC">
        <w:rPr>
          <w:rStyle w:val="Emphasis"/>
          <w:highlight w:val="cyan"/>
        </w:rPr>
        <w:t>acidification</w:t>
      </w:r>
      <w:r w:rsidRPr="00315C8D">
        <w:rPr>
          <w:sz w:val="16"/>
        </w:rPr>
        <w:t xml:space="preserve">,” Deutsch says. “There’s vastly more resources being put into [studying] organisms’ responses to pH in seawater than there is into understanding temperature-dependent hypoxia. I think that the field has basically allocated those resources in exactly the wrong way.” </w:t>
      </w:r>
      <w:r w:rsidRPr="00315C8D">
        <w:rPr>
          <w:rStyle w:val="StyleUnderline"/>
        </w:rPr>
        <w:t xml:space="preserve">The modern oceans have </w:t>
      </w:r>
      <w:r w:rsidRPr="00315C8D">
        <w:rPr>
          <w:rStyle w:val="Emphasis"/>
        </w:rPr>
        <w:t xml:space="preserve">already </w:t>
      </w:r>
      <w:r w:rsidRPr="00715BAC">
        <w:rPr>
          <w:rStyle w:val="Emphasis"/>
          <w:highlight w:val="cyan"/>
        </w:rPr>
        <w:t>lost</w:t>
      </w:r>
      <w:r w:rsidRPr="00315C8D">
        <w:rPr>
          <w:rStyle w:val="Emphasis"/>
        </w:rPr>
        <w:t xml:space="preserve"> 2 percent of their </w:t>
      </w:r>
      <w:r w:rsidRPr="00715BAC">
        <w:rPr>
          <w:rStyle w:val="Emphasis"/>
          <w:highlight w:val="cyan"/>
        </w:rPr>
        <w:t>oxygen</w:t>
      </w:r>
      <w:r w:rsidRPr="00315C8D">
        <w:rPr>
          <w:rStyle w:val="StyleUnderline"/>
        </w:rPr>
        <w:t xml:space="preserve"> since </w:t>
      </w:r>
      <w:r w:rsidRPr="00315C8D">
        <w:rPr>
          <w:rStyle w:val="Emphasis"/>
        </w:rPr>
        <w:t>1960</w:t>
      </w:r>
      <w:r w:rsidRPr="00315C8D">
        <w:rPr>
          <w:rStyle w:val="StyleUnderline"/>
        </w:rPr>
        <w:t xml:space="preserve">, a </w:t>
      </w:r>
      <w:r w:rsidRPr="00315C8D">
        <w:rPr>
          <w:rStyle w:val="Emphasis"/>
        </w:rPr>
        <w:t>remarkable</w:t>
      </w:r>
      <w:r w:rsidRPr="00315C8D">
        <w:rPr>
          <w:rStyle w:val="StyleUnderline"/>
        </w:rPr>
        <w:t xml:space="preserve"> </w:t>
      </w:r>
      <w:r w:rsidRPr="00715BAC">
        <w:rPr>
          <w:rStyle w:val="StyleUnderline"/>
          <w:highlight w:val="cyan"/>
        </w:rPr>
        <w:t xml:space="preserve">loss </w:t>
      </w:r>
      <w:r w:rsidRPr="00715BAC">
        <w:rPr>
          <w:rStyle w:val="Emphasis"/>
          <w:highlight w:val="cyan"/>
        </w:rPr>
        <w:t>driven</w:t>
      </w:r>
      <w:r w:rsidRPr="00315C8D">
        <w:rPr>
          <w:rStyle w:val="Emphasis"/>
        </w:rPr>
        <w:t xml:space="preserve"> mostly </w:t>
      </w:r>
      <w:r w:rsidRPr="00715BAC">
        <w:rPr>
          <w:rStyle w:val="Emphasis"/>
          <w:highlight w:val="cyan"/>
        </w:rPr>
        <w:t>by</w:t>
      </w:r>
      <w:r w:rsidRPr="00315C8D">
        <w:rPr>
          <w:rStyle w:val="Emphasis"/>
        </w:rPr>
        <w:t xml:space="preserve"> coastal </w:t>
      </w:r>
      <w:r w:rsidRPr="00715BAC">
        <w:rPr>
          <w:rStyle w:val="Emphasis"/>
          <w:highlight w:val="cyan"/>
        </w:rPr>
        <w:t>nutrient pollution</w:t>
      </w:r>
      <w:r w:rsidRPr="00315C8D">
        <w:rPr>
          <w:sz w:val="16"/>
        </w:rPr>
        <w:t xml:space="preserve"> and global warming. </w:t>
      </w:r>
      <w:r w:rsidRPr="00315C8D">
        <w:rPr>
          <w:rStyle w:val="StyleUnderline"/>
        </w:rPr>
        <w:t xml:space="preserve">It’s an environmental problem that </w:t>
      </w:r>
      <w:r w:rsidRPr="00715BAC">
        <w:rPr>
          <w:rStyle w:val="StyleUnderline"/>
          <w:highlight w:val="cyan"/>
        </w:rPr>
        <w:t xml:space="preserve">promises to </w:t>
      </w:r>
      <w:r w:rsidRPr="00715BAC">
        <w:rPr>
          <w:rStyle w:val="Emphasis"/>
          <w:highlight w:val="cyan"/>
        </w:rPr>
        <w:t>worsen</w:t>
      </w:r>
      <w:r w:rsidRPr="00315C8D">
        <w:rPr>
          <w:sz w:val="16"/>
        </w:rPr>
        <w:t xml:space="preserve"> in the warmer world of the coming centuries, </w:t>
      </w:r>
      <w:r w:rsidRPr="00315C8D">
        <w:rPr>
          <w:rStyle w:val="Emphasis"/>
        </w:rPr>
        <w:t>just like it did in the end-Permian</w:t>
      </w:r>
      <w:r w:rsidRPr="00315C8D">
        <w:rPr>
          <w:rStyle w:val="StyleUnderline"/>
        </w:rPr>
        <w:t xml:space="preserve">. And if Earth’s past is any indication of its future, this asphyxiation could be truly world changing. The prospect has led </w:t>
      </w:r>
      <w:r w:rsidRPr="00315C8D">
        <w:rPr>
          <w:rStyle w:val="Emphasis"/>
        </w:rPr>
        <w:t xml:space="preserve">dozens of </w:t>
      </w:r>
      <w:proofErr w:type="spellStart"/>
      <w:r w:rsidRPr="00315C8D">
        <w:rPr>
          <w:rStyle w:val="Emphasis"/>
        </w:rPr>
        <w:t>paleoclimatologists</w:t>
      </w:r>
      <w:proofErr w:type="spellEnd"/>
      <w:r w:rsidRPr="00315C8D">
        <w:rPr>
          <w:rStyle w:val="Emphasis"/>
        </w:rPr>
        <w:t xml:space="preserve">, </w:t>
      </w:r>
      <w:r w:rsidRPr="00715BAC">
        <w:rPr>
          <w:rStyle w:val="Emphasis"/>
          <w:highlight w:val="cyan"/>
        </w:rPr>
        <w:t>geochemists, and oceanographers</w:t>
      </w:r>
      <w:r w:rsidRPr="00315C8D">
        <w:rPr>
          <w:rStyle w:val="StyleUnderline"/>
        </w:rPr>
        <w:t xml:space="preserve"> to sign the Kiel Declaration</w:t>
      </w:r>
      <w:r w:rsidRPr="00315C8D">
        <w:rPr>
          <w:sz w:val="16"/>
        </w:rPr>
        <w:t xml:space="preserve"> on Ocean Deoxygenation, developed </w:t>
      </w:r>
      <w:r w:rsidRPr="00315C8D">
        <w:rPr>
          <w:rStyle w:val="StyleUnderline"/>
        </w:rPr>
        <w:t xml:space="preserve">this September to raise global awareness of a problem with increasingly worrying geological precedent. “This </w:t>
      </w:r>
      <w:r w:rsidRPr="00715BAC">
        <w:rPr>
          <w:rStyle w:val="Emphasis"/>
          <w:highlight w:val="cyan"/>
        </w:rPr>
        <w:t>study shows</w:t>
      </w:r>
      <w:r w:rsidRPr="00315C8D">
        <w:rPr>
          <w:rStyle w:val="StyleUnderline"/>
        </w:rPr>
        <w:t xml:space="preserve"> that </w:t>
      </w:r>
      <w:r w:rsidRPr="00715BAC">
        <w:rPr>
          <w:rStyle w:val="StyleUnderline"/>
          <w:highlight w:val="cyan"/>
        </w:rPr>
        <w:t>we’re on</w:t>
      </w:r>
      <w:r w:rsidRPr="00315C8D">
        <w:rPr>
          <w:rStyle w:val="StyleUnderline"/>
        </w:rPr>
        <w:t xml:space="preserve"> that </w:t>
      </w:r>
      <w:r w:rsidRPr="00315C8D">
        <w:rPr>
          <w:rStyle w:val="Emphasis"/>
        </w:rPr>
        <w:t xml:space="preserve">same </w:t>
      </w:r>
      <w:r w:rsidRPr="00715BAC">
        <w:rPr>
          <w:rStyle w:val="Emphasis"/>
          <w:highlight w:val="cyan"/>
        </w:rPr>
        <w:t>road to</w:t>
      </w:r>
      <w:r w:rsidRPr="001E25B8">
        <w:rPr>
          <w:sz w:val="16"/>
        </w:rPr>
        <w:t>ward</w:t>
      </w:r>
      <w:r w:rsidRPr="00315C8D">
        <w:rPr>
          <w:sz w:val="16"/>
        </w:rPr>
        <w:t xml:space="preserve"> </w:t>
      </w:r>
      <w:r w:rsidRPr="00715BAC">
        <w:rPr>
          <w:rStyle w:val="Emphasis"/>
          <w:highlight w:val="cyan"/>
        </w:rPr>
        <w:t>extinction</w:t>
      </w:r>
      <w:r w:rsidRPr="00A46DF0">
        <w:rPr>
          <w:rStyle w:val="StyleUnderline"/>
        </w:rPr>
        <w:t xml:space="preserve">, and </w:t>
      </w:r>
      <w:r w:rsidRPr="000648C9">
        <w:rPr>
          <w:rStyle w:val="Emphasis"/>
        </w:rPr>
        <w:t xml:space="preserve">the </w:t>
      </w:r>
      <w:r w:rsidRPr="00715BAC">
        <w:rPr>
          <w:rStyle w:val="Emphasis"/>
          <w:highlight w:val="cyan"/>
        </w:rPr>
        <w:t>question is how far down</w:t>
      </w:r>
      <w:r w:rsidRPr="00A46DF0">
        <w:rPr>
          <w:rStyle w:val="Emphasis"/>
        </w:rPr>
        <w:t xml:space="preserve"> it we go</w:t>
      </w:r>
      <w:r w:rsidRPr="00315C8D">
        <w:rPr>
          <w:sz w:val="16"/>
        </w:rPr>
        <w:t>,” Penn says.</w:t>
      </w:r>
    </w:p>
    <w:p w14:paraId="05409CD6" w14:textId="77777777" w:rsidR="00593BB5" w:rsidRDefault="00593BB5" w:rsidP="00593BB5">
      <w:pPr>
        <w:pStyle w:val="Heading4"/>
      </w:pPr>
      <w:r>
        <w:t xml:space="preserve">Seeding solves </w:t>
      </w:r>
      <w:r w:rsidRPr="00CB1DB9">
        <w:rPr>
          <w:u w:val="single"/>
        </w:rPr>
        <w:t>droughts</w:t>
      </w:r>
      <w:r>
        <w:t xml:space="preserve"> AND </w:t>
      </w:r>
      <w:r w:rsidRPr="00CB1DB9">
        <w:rPr>
          <w:u w:val="single"/>
        </w:rPr>
        <w:t>intensive rainfall</w:t>
      </w:r>
      <w:r>
        <w:t xml:space="preserve"> that causes </w:t>
      </w:r>
      <w:r w:rsidRPr="00CB1DB9">
        <w:rPr>
          <w:u w:val="single"/>
        </w:rPr>
        <w:t>runoff</w:t>
      </w:r>
      <w:r>
        <w:t xml:space="preserve">---prevents a water </w:t>
      </w:r>
      <w:r w:rsidRPr="00CB1DB9">
        <w:rPr>
          <w:u w:val="single"/>
        </w:rPr>
        <w:t>crisis</w:t>
      </w:r>
      <w:r>
        <w:t xml:space="preserve">. </w:t>
      </w:r>
    </w:p>
    <w:p w14:paraId="1ACD6B87" w14:textId="77777777" w:rsidR="00593BB5" w:rsidRDefault="00593BB5" w:rsidP="00593BB5">
      <w:pPr>
        <w:spacing w:after="0" w:line="240" w:lineRule="auto"/>
      </w:pPr>
      <w:r>
        <w:rPr>
          <w:rStyle w:val="Style13ptBold"/>
        </w:rPr>
        <w:t xml:space="preserve">Currier ’17 </w:t>
      </w:r>
      <w:r w:rsidRPr="000E11B4">
        <w:t>(Melissa, lawyer practicing labor and employment, police liability, civil rights, and personal injury law.</w:t>
      </w:r>
      <w:r>
        <w:t xml:space="preserve"> </w:t>
      </w:r>
      <w:proofErr w:type="gramStart"/>
      <w:r>
        <w:t>”R</w:t>
      </w:r>
      <w:r w:rsidRPr="000E11B4">
        <w:t>ain</w:t>
      </w:r>
      <w:proofErr w:type="gramEnd"/>
      <w:r w:rsidRPr="000E11B4">
        <w:t xml:space="preserve">, Rain, Don ’t Go Away: Cloud Seeding Governance in the United States and a Proposal for Federal Regulation” 1-1-17, University of Pacific Law Review Vol 48 Issue 4, </w:t>
      </w:r>
      <w:hyperlink r:id="rId12" w:history="1">
        <w:r w:rsidRPr="00326F14">
          <w:rPr>
            <w:rStyle w:val="Hyperlink"/>
          </w:rPr>
          <w:t>https://scholarlycommons.pacific.edu/uoplawreview/vol48/iss4/13///AF</w:t>
        </w:r>
      </w:hyperlink>
      <w:r w:rsidRPr="000E11B4">
        <w:t>)</w:t>
      </w:r>
    </w:p>
    <w:p w14:paraId="55A2CCD8" w14:textId="77777777" w:rsidR="00593BB5" w:rsidRPr="00AA2CE3" w:rsidRDefault="00593BB5" w:rsidP="00593BB5">
      <w:pPr>
        <w:spacing w:after="0" w:line="240" w:lineRule="auto"/>
        <w:rPr>
          <w:rFonts w:eastAsia="Times New Roman"/>
        </w:rPr>
      </w:pPr>
    </w:p>
    <w:p w14:paraId="61995A27" w14:textId="77777777" w:rsidR="00593BB5" w:rsidRDefault="00593BB5" w:rsidP="00593BB5">
      <w:pPr>
        <w:rPr>
          <w:sz w:val="16"/>
        </w:rPr>
      </w:pPr>
      <w:r w:rsidRPr="00593634">
        <w:rPr>
          <w:sz w:val="16"/>
        </w:rPr>
        <w:t xml:space="preserve">The Science of </w:t>
      </w:r>
      <w:r w:rsidRPr="00FA7F66">
        <w:rPr>
          <w:sz w:val="16"/>
          <w:szCs w:val="16"/>
        </w:rPr>
        <w:t>Cloud Seeding</w:t>
      </w:r>
      <w:r w:rsidRPr="00593634">
        <w:rPr>
          <w:u w:val="single"/>
        </w:rPr>
        <w:t xml:space="preserve"> </w:t>
      </w:r>
      <w:r w:rsidRPr="00593634">
        <w:rPr>
          <w:sz w:val="16"/>
        </w:rPr>
        <w:t xml:space="preserve">The cloud seeding technology works as follows: Water vapor is always present in the air, but it only transforms into rain, snow, or hail under certain conditions.36 Typically, gaseous water in the cloud must be able to attach to some sort of particle in order to turn into a water droplet.37 These particles are known as condensation nuclei, and can consist of smoke, dust, or other materials typically present in the air.38 Ice will only form in a cloud if there is a certain amount of condensation nuclei.39 </w:t>
      </w:r>
      <w:r w:rsidRPr="00715BAC">
        <w:rPr>
          <w:highlight w:val="cyan"/>
          <w:u w:val="single"/>
        </w:rPr>
        <w:t>Cloud seeding</w:t>
      </w:r>
      <w:r w:rsidRPr="00FA7F66">
        <w:rPr>
          <w:u w:val="single"/>
        </w:rPr>
        <w:t xml:space="preserve"> involves</w:t>
      </w:r>
      <w:r w:rsidRPr="00593634">
        <w:rPr>
          <w:u w:val="single"/>
        </w:rPr>
        <w:t xml:space="preserve"> injecting particles into a cloud to </w:t>
      </w:r>
      <w:r w:rsidRPr="00715BAC">
        <w:rPr>
          <w:highlight w:val="cyan"/>
          <w:u w:val="single"/>
        </w:rPr>
        <w:t>simulate</w:t>
      </w:r>
      <w:r w:rsidRPr="00593634">
        <w:rPr>
          <w:u w:val="single"/>
        </w:rPr>
        <w:t xml:space="preserve"> these </w:t>
      </w:r>
      <w:r w:rsidRPr="00715BAC">
        <w:rPr>
          <w:highlight w:val="cyan"/>
          <w:u w:val="single"/>
        </w:rPr>
        <w:t>condensation</w:t>
      </w:r>
      <w:r w:rsidRPr="00593634">
        <w:rPr>
          <w:u w:val="single"/>
        </w:rPr>
        <w:t xml:space="preserve"> nuclei, </w:t>
      </w:r>
      <w:r w:rsidRPr="00715BAC">
        <w:rPr>
          <w:highlight w:val="cyan"/>
          <w:u w:val="single"/>
        </w:rPr>
        <w:t xml:space="preserve">allowing </w:t>
      </w:r>
      <w:r w:rsidRPr="004679A8">
        <w:rPr>
          <w:rStyle w:val="Emphasis"/>
          <w:highlight w:val="cyan"/>
        </w:rPr>
        <w:t>water vapor</w:t>
      </w:r>
      <w:r w:rsidRPr="00593634">
        <w:rPr>
          <w:u w:val="single"/>
        </w:rPr>
        <w:t xml:space="preserve"> inside the cloud </w:t>
      </w:r>
      <w:r w:rsidRPr="00715BAC">
        <w:rPr>
          <w:highlight w:val="cyan"/>
          <w:u w:val="single"/>
        </w:rPr>
        <w:t>to</w:t>
      </w:r>
      <w:r w:rsidRPr="00593634">
        <w:rPr>
          <w:u w:val="single"/>
        </w:rPr>
        <w:t xml:space="preserve"> attach and </w:t>
      </w:r>
      <w:r w:rsidRPr="00715BAC">
        <w:rPr>
          <w:highlight w:val="cyan"/>
          <w:u w:val="single"/>
        </w:rPr>
        <w:t>form liquid</w:t>
      </w:r>
      <w:r w:rsidRPr="00FA7F66">
        <w:rPr>
          <w:u w:val="single"/>
        </w:rPr>
        <w:t xml:space="preserve"> water</w:t>
      </w:r>
      <w:r w:rsidRPr="00593634">
        <w:rPr>
          <w:sz w:val="16"/>
        </w:rPr>
        <w:t xml:space="preserve">.40 Today, </w:t>
      </w:r>
      <w:r w:rsidRPr="00593634">
        <w:rPr>
          <w:u w:val="single"/>
        </w:rPr>
        <w:t>silver iodide is the most commonly used chemical for cloud seeding</w:t>
      </w:r>
      <w:r w:rsidRPr="00593634">
        <w:rPr>
          <w:sz w:val="16"/>
        </w:rPr>
        <w:t xml:space="preserve">; it is injected into clouds either from the ground or by plane.41 The Sacramento Metropolitan Utility District (SMUD) and Pacific Gas and Electric Company (PG&amp;E), two utility commissions operating in Northern California, demonstrate how cloud seeders can accomplish their goals in different ways.42 </w:t>
      </w:r>
      <w:r w:rsidRPr="00593634">
        <w:rPr>
          <w:u w:val="single"/>
        </w:rPr>
        <w:t>PG&amp;E uses remote-controlled ground equipment mounted on a trailer</w:t>
      </w:r>
      <w:r w:rsidRPr="00593634">
        <w:rPr>
          <w:sz w:val="16"/>
        </w:rPr>
        <w:t xml:space="preserve">.43 PG&amp;E rolls the trailer into the necessary position and then shoots silver iodide upward into the clouds.44 Conversely, </w:t>
      </w:r>
      <w:r w:rsidRPr="00593634">
        <w:rPr>
          <w:u w:val="single"/>
        </w:rPr>
        <w:t>SMUD releases silver iodide from aircraft flying directly through the clouds</w:t>
      </w:r>
      <w:r w:rsidRPr="00593634">
        <w:rPr>
          <w:sz w:val="16"/>
        </w:rPr>
        <w:t xml:space="preserve">.45 SMUD contracts with Weather Modification, Inc., a private, international cloud seeding company.46 Drones will likely becoming the most practical method of cloud seeding as the available technology continues to advance.47 After injection, </w:t>
      </w:r>
      <w:r w:rsidRPr="00593634">
        <w:rPr>
          <w:u w:val="single"/>
        </w:rPr>
        <w:t>water droplets in the cloud begin to freeze</w:t>
      </w:r>
      <w:r w:rsidRPr="00593634">
        <w:rPr>
          <w:sz w:val="16"/>
        </w:rPr>
        <w:t xml:space="preserve"> within 15 minutes.48 Importantly, cloud seeding is only effective when a cloud is already formed.49 Therefore, </w:t>
      </w:r>
      <w:r w:rsidRPr="00013625">
        <w:rPr>
          <w:rStyle w:val="StyleUnderline"/>
        </w:rPr>
        <w:t>cloud seeding</w:t>
      </w:r>
      <w:r w:rsidRPr="00593634">
        <w:rPr>
          <w:sz w:val="16"/>
        </w:rPr>
        <w:t xml:space="preserve"> is not a quick fix for a drought, but </w:t>
      </w:r>
      <w:r w:rsidRPr="00013625">
        <w:rPr>
          <w:rStyle w:val="StyleUnderline"/>
        </w:rPr>
        <w:t>is</w:t>
      </w:r>
      <w:r w:rsidRPr="00593634">
        <w:rPr>
          <w:sz w:val="16"/>
        </w:rPr>
        <w:t xml:space="preserve"> most </w:t>
      </w:r>
      <w:r w:rsidRPr="00013625">
        <w:rPr>
          <w:rStyle w:val="StyleUnderline"/>
        </w:rPr>
        <w:t xml:space="preserve">effective as a “long term </w:t>
      </w:r>
      <w:r w:rsidRPr="00013625">
        <w:rPr>
          <w:rStyle w:val="Emphasis"/>
        </w:rPr>
        <w:t>water management</w:t>
      </w:r>
      <w:r w:rsidRPr="00593634">
        <w:rPr>
          <w:sz w:val="16"/>
        </w:rPr>
        <w:t xml:space="preserve">” tool.50 It is </w:t>
      </w:r>
      <w:r w:rsidRPr="00FA7F66">
        <w:rPr>
          <w:u w:val="single"/>
        </w:rPr>
        <w:t xml:space="preserve">most effective to </w:t>
      </w:r>
      <w:r w:rsidRPr="00715BAC">
        <w:rPr>
          <w:highlight w:val="cyan"/>
          <w:u w:val="single"/>
        </w:rPr>
        <w:t>cloud seed</w:t>
      </w:r>
      <w:r w:rsidRPr="00593634">
        <w:rPr>
          <w:u w:val="single"/>
        </w:rPr>
        <w:t xml:space="preserve"> when precipitation levels are normal, </w:t>
      </w:r>
      <w:r w:rsidRPr="00FA7F66">
        <w:rPr>
          <w:u w:val="single"/>
        </w:rPr>
        <w:t>and</w:t>
      </w:r>
      <w:r w:rsidRPr="00593634">
        <w:rPr>
          <w:u w:val="single"/>
        </w:rPr>
        <w:t xml:space="preserve"> to </w:t>
      </w:r>
      <w:r w:rsidRPr="00FA7F66">
        <w:rPr>
          <w:u w:val="single"/>
        </w:rPr>
        <w:t>hold</w:t>
      </w:r>
      <w:r w:rsidRPr="00593634">
        <w:rPr>
          <w:u w:val="single"/>
        </w:rPr>
        <w:t xml:space="preserve"> the </w:t>
      </w:r>
      <w:r w:rsidRPr="00715BAC">
        <w:rPr>
          <w:highlight w:val="cyan"/>
          <w:u w:val="single"/>
        </w:rPr>
        <w:t xml:space="preserve">excess </w:t>
      </w:r>
      <w:r w:rsidRPr="00FA7F66">
        <w:rPr>
          <w:u w:val="single"/>
        </w:rPr>
        <w:t xml:space="preserve">rain water </w:t>
      </w:r>
      <w:r w:rsidRPr="00715BAC">
        <w:rPr>
          <w:highlight w:val="cyan"/>
          <w:u w:val="single"/>
        </w:rPr>
        <w:t xml:space="preserve">in </w:t>
      </w:r>
      <w:r w:rsidRPr="004679A8">
        <w:rPr>
          <w:rStyle w:val="Emphasis"/>
          <w:highlight w:val="cyan"/>
        </w:rPr>
        <w:t>reservoirs</w:t>
      </w:r>
      <w:r w:rsidRPr="00593634">
        <w:rPr>
          <w:u w:val="single"/>
        </w:rPr>
        <w:t xml:space="preserve"> in case of a drought.</w:t>
      </w:r>
      <w:r w:rsidRPr="00593634">
        <w:rPr>
          <w:sz w:val="16"/>
        </w:rPr>
        <w:t xml:space="preserve">51 Even </w:t>
      </w:r>
      <w:r w:rsidRPr="00593634">
        <w:rPr>
          <w:b/>
          <w:bCs/>
          <w:u w:val="single"/>
        </w:rPr>
        <w:t xml:space="preserve">so, </w:t>
      </w:r>
      <w:r w:rsidRPr="00FA7F66">
        <w:rPr>
          <w:b/>
          <w:bCs/>
          <w:u w:val="single"/>
        </w:rPr>
        <w:t>cloud seeding</w:t>
      </w:r>
      <w:r w:rsidRPr="00593634">
        <w:rPr>
          <w:b/>
          <w:bCs/>
          <w:u w:val="single"/>
        </w:rPr>
        <w:t xml:space="preserve"> has </w:t>
      </w:r>
      <w:r w:rsidRPr="00715BAC">
        <w:rPr>
          <w:b/>
          <w:bCs/>
          <w:highlight w:val="cyan"/>
          <w:u w:val="single"/>
        </w:rPr>
        <w:t>provided</w:t>
      </w:r>
      <w:r w:rsidRPr="00593634">
        <w:rPr>
          <w:b/>
          <w:bCs/>
          <w:u w:val="single"/>
        </w:rPr>
        <w:t xml:space="preserve"> some </w:t>
      </w:r>
      <w:r w:rsidRPr="00715BAC">
        <w:rPr>
          <w:b/>
          <w:bCs/>
          <w:highlight w:val="cyan"/>
          <w:u w:val="single"/>
        </w:rPr>
        <w:t>relief to</w:t>
      </w:r>
      <w:r w:rsidRPr="00593634">
        <w:rPr>
          <w:b/>
          <w:bCs/>
          <w:u w:val="single"/>
        </w:rPr>
        <w:t xml:space="preserve"> communities facing </w:t>
      </w:r>
      <w:r w:rsidRPr="004679A8">
        <w:rPr>
          <w:rStyle w:val="Emphasis"/>
          <w:highlight w:val="cyan"/>
        </w:rPr>
        <w:t>water crises</w:t>
      </w:r>
      <w:r w:rsidRPr="00593634">
        <w:rPr>
          <w:sz w:val="16"/>
        </w:rPr>
        <w:t>.52 Maharashtra, one of the largest and wealthiest regions of India, relies heavily on rainwater for its agriculture production and currently faces its third year of drought.53 The water shortage is so severe that “over 1,300 debt-</w:t>
      </w:r>
      <w:proofErr w:type="spellStart"/>
      <w:r w:rsidRPr="00593634">
        <w:rPr>
          <w:sz w:val="16"/>
        </w:rPr>
        <w:t>trapped</w:t>
      </w:r>
      <w:proofErr w:type="spellEnd"/>
      <w:r w:rsidRPr="00593634">
        <w:rPr>
          <w:sz w:val="16"/>
        </w:rPr>
        <w:t xml:space="preserve"> farmers have committed suicide in Maharashtra” in the past six months alone.54 In a seemingly </w:t>
      </w:r>
      <w:r w:rsidRPr="00593634">
        <w:rPr>
          <w:u w:val="single"/>
        </w:rPr>
        <w:t xml:space="preserve">radical attempt </w:t>
      </w:r>
      <w:r w:rsidRPr="00715BAC">
        <w:rPr>
          <w:highlight w:val="cyan"/>
          <w:u w:val="single"/>
        </w:rPr>
        <w:t xml:space="preserve">to </w:t>
      </w:r>
      <w:r w:rsidRPr="00715BAC">
        <w:rPr>
          <w:rStyle w:val="Emphasis"/>
          <w:highlight w:val="cyan"/>
        </w:rPr>
        <w:t>mitigate</w:t>
      </w:r>
      <w:r w:rsidRPr="00593634">
        <w:rPr>
          <w:rStyle w:val="Emphasis"/>
        </w:rPr>
        <w:t xml:space="preserve"> the </w:t>
      </w:r>
      <w:r w:rsidRPr="00715BAC">
        <w:rPr>
          <w:rStyle w:val="Emphasis"/>
          <w:highlight w:val="cyan"/>
        </w:rPr>
        <w:t>drought</w:t>
      </w:r>
      <w:r w:rsidRPr="00593634">
        <w:rPr>
          <w:u w:val="single"/>
        </w:rPr>
        <w:t>, the region is now beginning a $4.5 million cloud seeding project lead by Weather Modification</w:t>
      </w:r>
      <w:r w:rsidRPr="00593634">
        <w:rPr>
          <w:sz w:val="16"/>
        </w:rPr>
        <w:t xml:space="preserve">, Inc.55 Another limitation on cloud seeding is that the temperature within the cloud cannot be too cold or too warm.56 It is most effective to cloud seed when precipitation levels are normal, and to hold the excess rain water in reservoirs in case of a drought.57 However, adding dry ice to clouds can lower their internal temperature and make conditions more conducive to cloud seeding.58 In addition to </w:t>
      </w:r>
      <w:r w:rsidRPr="00593634">
        <w:rPr>
          <w:u w:val="single"/>
        </w:rPr>
        <w:t xml:space="preserve">making a cloud produce rain, </w:t>
      </w:r>
      <w:r w:rsidRPr="00715BAC">
        <w:rPr>
          <w:highlight w:val="cyan"/>
          <w:u w:val="single"/>
        </w:rPr>
        <w:t>cloud seeding can also</w:t>
      </w:r>
      <w:r w:rsidRPr="00593634">
        <w:rPr>
          <w:u w:val="single"/>
        </w:rPr>
        <w:t xml:space="preserve"> </w:t>
      </w:r>
      <w:r w:rsidRPr="004679A8">
        <w:rPr>
          <w:rStyle w:val="Emphasis"/>
          <w:highlight w:val="cyan"/>
        </w:rPr>
        <w:t>prevent rain</w:t>
      </w:r>
      <w:r w:rsidRPr="00AF7D6A">
        <w:rPr>
          <w:highlight w:val="cyan"/>
          <w:u w:val="single"/>
        </w:rPr>
        <w:t xml:space="preserve"> from falling</w:t>
      </w:r>
      <w:r w:rsidRPr="00593634">
        <w:rPr>
          <w:sz w:val="16"/>
        </w:rPr>
        <w:t xml:space="preserve">.59 </w:t>
      </w:r>
      <w:r w:rsidRPr="00744643">
        <w:rPr>
          <w:rStyle w:val="Emphasis"/>
          <w:highlight w:val="cyan"/>
        </w:rPr>
        <w:t>This</w:t>
      </w:r>
      <w:r w:rsidRPr="00744643">
        <w:rPr>
          <w:rStyle w:val="Emphasis"/>
        </w:rPr>
        <w:t xml:space="preserve"> method </w:t>
      </w:r>
      <w:r w:rsidRPr="00744643">
        <w:rPr>
          <w:rStyle w:val="Emphasis"/>
          <w:highlight w:val="cyan"/>
        </w:rPr>
        <w:t>has proved effective</w:t>
      </w:r>
      <w:r w:rsidRPr="00744643">
        <w:rPr>
          <w:rStyle w:val="Emphasis"/>
        </w:rPr>
        <w:t xml:space="preserve"> for a variety of purposes</w:t>
      </w:r>
      <w:r w:rsidRPr="00593634">
        <w:rPr>
          <w:sz w:val="16"/>
        </w:rPr>
        <w:t xml:space="preserve">, </w:t>
      </w:r>
      <w:r w:rsidRPr="00593634">
        <w:rPr>
          <w:u w:val="single"/>
        </w:rPr>
        <w:t xml:space="preserve">including </w:t>
      </w:r>
      <w:r w:rsidRPr="00715BAC">
        <w:rPr>
          <w:rStyle w:val="Emphasis"/>
          <w:highlight w:val="cyan"/>
        </w:rPr>
        <w:t xml:space="preserve">rain and </w:t>
      </w:r>
      <w:r w:rsidRPr="00AF7D6A">
        <w:rPr>
          <w:rStyle w:val="Emphasis"/>
          <w:highlight w:val="cyan"/>
        </w:rPr>
        <w:t>hail suppression</w:t>
      </w:r>
      <w:r w:rsidRPr="00AF7D6A">
        <w:rPr>
          <w:highlight w:val="cyan"/>
          <w:u w:val="single"/>
        </w:rPr>
        <w:t xml:space="preserve">, </w:t>
      </w:r>
      <w:r w:rsidRPr="00AF7D6A">
        <w:rPr>
          <w:rStyle w:val="Emphasis"/>
          <w:highlight w:val="cyan"/>
        </w:rPr>
        <w:t>fog diffusion,</w:t>
      </w:r>
      <w:r w:rsidRPr="00AF7D6A">
        <w:rPr>
          <w:highlight w:val="cyan"/>
          <w:u w:val="single"/>
        </w:rPr>
        <w:t xml:space="preserve"> and</w:t>
      </w:r>
      <w:r w:rsidRPr="00593634">
        <w:rPr>
          <w:u w:val="single"/>
        </w:rPr>
        <w:t xml:space="preserve"> </w:t>
      </w:r>
      <w:r w:rsidRPr="00593634">
        <w:rPr>
          <w:rStyle w:val="Emphasis"/>
        </w:rPr>
        <w:t xml:space="preserve">mountain </w:t>
      </w:r>
      <w:r w:rsidRPr="00AF7D6A">
        <w:rPr>
          <w:rStyle w:val="Emphasis"/>
          <w:highlight w:val="cyan"/>
        </w:rPr>
        <w:t>snowpack expansion</w:t>
      </w:r>
      <w:r w:rsidRPr="00593634">
        <w:rPr>
          <w:sz w:val="16"/>
        </w:rPr>
        <w:t xml:space="preserve">.60 Cloud seeding for these purposes is now so popular that </w:t>
      </w:r>
      <w:r w:rsidRPr="00593634">
        <w:rPr>
          <w:u w:val="single"/>
        </w:rPr>
        <w:t>at least 52 countries currently practice at least one method.</w:t>
      </w:r>
      <w:r w:rsidRPr="00593634">
        <w:rPr>
          <w:sz w:val="16"/>
        </w:rPr>
        <w:t>61 At this time</w:t>
      </w:r>
      <w:r w:rsidRPr="00593634">
        <w:rPr>
          <w:u w:val="single"/>
        </w:rPr>
        <w:t xml:space="preserve">, </w:t>
      </w:r>
      <w:r w:rsidRPr="00744643">
        <w:rPr>
          <w:highlight w:val="cyan"/>
          <w:u w:val="single"/>
        </w:rPr>
        <w:t>U</w:t>
      </w:r>
      <w:r w:rsidRPr="00593634">
        <w:rPr>
          <w:u w:val="single"/>
        </w:rPr>
        <w:t xml:space="preserve">nited </w:t>
      </w:r>
      <w:r w:rsidRPr="00744643">
        <w:rPr>
          <w:highlight w:val="cyan"/>
          <w:u w:val="single"/>
        </w:rPr>
        <w:t>S</w:t>
      </w:r>
      <w:r w:rsidRPr="00593634">
        <w:rPr>
          <w:u w:val="single"/>
        </w:rPr>
        <w:t xml:space="preserve">tates cloud </w:t>
      </w:r>
      <w:r w:rsidRPr="004679A8">
        <w:rPr>
          <w:rStyle w:val="Emphasis"/>
          <w:highlight w:val="cyan"/>
        </w:rPr>
        <w:t>seeding</w:t>
      </w:r>
      <w:r w:rsidRPr="00593634">
        <w:rPr>
          <w:u w:val="single"/>
        </w:rPr>
        <w:t xml:space="preserve"> efforts </w:t>
      </w:r>
      <w:r w:rsidRPr="00744643">
        <w:rPr>
          <w:highlight w:val="cyan"/>
          <w:u w:val="single"/>
        </w:rPr>
        <w:t>focus</w:t>
      </w:r>
      <w:r w:rsidRPr="00593634">
        <w:rPr>
          <w:u w:val="single"/>
        </w:rPr>
        <w:t xml:space="preserve"> primarily </w:t>
      </w:r>
      <w:r w:rsidRPr="00744643">
        <w:rPr>
          <w:highlight w:val="cyan"/>
          <w:u w:val="single"/>
        </w:rPr>
        <w:t>on increasing</w:t>
      </w:r>
      <w:r w:rsidRPr="00593634">
        <w:rPr>
          <w:u w:val="single"/>
        </w:rPr>
        <w:t xml:space="preserve"> </w:t>
      </w:r>
      <w:r w:rsidRPr="00744643">
        <w:rPr>
          <w:highlight w:val="cyan"/>
          <w:u w:val="single"/>
        </w:rPr>
        <w:t>precipitation</w:t>
      </w:r>
      <w:r w:rsidRPr="00593634">
        <w:rPr>
          <w:u w:val="single"/>
        </w:rPr>
        <w:t xml:space="preserve"> and expanding snowpacks.</w:t>
      </w:r>
      <w:r w:rsidRPr="00593634">
        <w:rPr>
          <w:sz w:val="16"/>
        </w:rPr>
        <w:t xml:space="preserve">62 Ten states regularly practice cloud seeding.63 High-Profile Examples of Cloud Seeding China has likely experienced the most notoriety from its cloud seeding practices.64 In 2008, when the Olympic Games were scheduled to be held in Beijing, China engaged in extensive experimental cloud seeding both prior to and during the event.65 </w:t>
      </w:r>
      <w:r w:rsidRPr="00824334">
        <w:rPr>
          <w:rStyle w:val="StyleUnderline"/>
          <w:highlight w:val="cyan"/>
        </w:rPr>
        <w:t>China</w:t>
      </w:r>
      <w:r w:rsidRPr="00824334">
        <w:rPr>
          <w:rStyle w:val="StyleUnderline"/>
        </w:rPr>
        <w:t xml:space="preserve"> </w:t>
      </w:r>
      <w:r w:rsidRPr="00824334">
        <w:rPr>
          <w:rStyle w:val="StyleUnderline"/>
          <w:highlight w:val="cyan"/>
        </w:rPr>
        <w:t>intended</w:t>
      </w:r>
      <w:r w:rsidRPr="00824334">
        <w:rPr>
          <w:sz w:val="16"/>
          <w:highlight w:val="cyan"/>
        </w:rPr>
        <w:t xml:space="preserve"> </w:t>
      </w:r>
      <w:r w:rsidRPr="00824334">
        <w:rPr>
          <w:rStyle w:val="StyleUnderline"/>
          <w:highlight w:val="cyan"/>
        </w:rPr>
        <w:t>its</w:t>
      </w:r>
      <w:r w:rsidRPr="00593634">
        <w:rPr>
          <w:sz w:val="16"/>
        </w:rPr>
        <w:t xml:space="preserve"> cloud </w:t>
      </w:r>
      <w:r w:rsidRPr="00824334">
        <w:rPr>
          <w:rStyle w:val="StyleUnderline"/>
          <w:highlight w:val="cyan"/>
        </w:rPr>
        <w:t>seeding</w:t>
      </w:r>
      <w:r w:rsidRPr="00824334">
        <w:rPr>
          <w:sz w:val="16"/>
          <w:highlight w:val="cyan"/>
        </w:rPr>
        <w:t xml:space="preserve"> </w:t>
      </w:r>
      <w:r w:rsidRPr="00824334">
        <w:rPr>
          <w:rStyle w:val="StyleUnderline"/>
          <w:highlight w:val="cyan"/>
        </w:rPr>
        <w:t>to</w:t>
      </w:r>
      <w:r w:rsidRPr="00593634">
        <w:rPr>
          <w:sz w:val="16"/>
        </w:rPr>
        <w:t xml:space="preserve"> both reduce the level of air pollution and </w:t>
      </w:r>
      <w:r w:rsidRPr="004679A8">
        <w:rPr>
          <w:rStyle w:val="Emphasis"/>
          <w:highlight w:val="cyan"/>
        </w:rPr>
        <w:t>prevent rain</w:t>
      </w:r>
      <w:r w:rsidRPr="00824334">
        <w:rPr>
          <w:rStyle w:val="StyleUnderline"/>
          <w:highlight w:val="cyan"/>
        </w:rPr>
        <w:t xml:space="preserve"> from falling</w:t>
      </w:r>
      <w:r w:rsidRPr="00593634">
        <w:rPr>
          <w:sz w:val="16"/>
        </w:rPr>
        <w:t xml:space="preserve"> </w:t>
      </w:r>
      <w:r w:rsidRPr="00824334">
        <w:rPr>
          <w:rStyle w:val="StyleUnderline"/>
        </w:rPr>
        <w:t>in the area where the Olympic Games</w:t>
      </w:r>
      <w:r w:rsidRPr="00593634">
        <w:rPr>
          <w:sz w:val="16"/>
        </w:rPr>
        <w:t xml:space="preserve"> </w:t>
      </w:r>
      <w:r w:rsidRPr="00824334">
        <w:rPr>
          <w:rStyle w:val="StyleUnderline"/>
        </w:rPr>
        <w:t>were to take place</w:t>
      </w:r>
      <w:r w:rsidRPr="00593634">
        <w:rPr>
          <w:sz w:val="16"/>
        </w:rPr>
        <w:t xml:space="preserve">.66 To achieve these goals, officials set up cloud seeding stations outside Beijing to force rain out of the clouds before it would have naturally fallen on the city.67 Ironically, </w:t>
      </w:r>
      <w:r w:rsidRPr="00715BAC">
        <w:rPr>
          <w:highlight w:val="cyan"/>
          <w:u w:val="single"/>
        </w:rPr>
        <w:t xml:space="preserve">rainfall helps </w:t>
      </w:r>
      <w:r w:rsidRPr="00715BAC">
        <w:rPr>
          <w:rStyle w:val="Emphasis"/>
          <w:highlight w:val="cyan"/>
        </w:rPr>
        <w:t>clear</w:t>
      </w:r>
      <w:r w:rsidRPr="00593634">
        <w:rPr>
          <w:rStyle w:val="Emphasis"/>
        </w:rPr>
        <w:t xml:space="preserve"> the </w:t>
      </w:r>
      <w:r w:rsidRPr="00715BAC">
        <w:rPr>
          <w:rStyle w:val="Emphasis"/>
          <w:highlight w:val="cyan"/>
        </w:rPr>
        <w:t>air</w:t>
      </w:r>
      <w:r w:rsidRPr="00593634">
        <w:rPr>
          <w:rStyle w:val="Emphasis"/>
        </w:rPr>
        <w:t xml:space="preserve"> of </w:t>
      </w:r>
      <w:r w:rsidRPr="00715BAC">
        <w:rPr>
          <w:rStyle w:val="Emphasis"/>
          <w:highlight w:val="cyan"/>
        </w:rPr>
        <w:t>pollution</w:t>
      </w:r>
      <w:r w:rsidRPr="00593634">
        <w:rPr>
          <w:u w:val="single"/>
        </w:rPr>
        <w:t>;</w:t>
      </w:r>
      <w:r w:rsidRPr="00593634">
        <w:rPr>
          <w:sz w:val="16"/>
        </w:rPr>
        <w:t xml:space="preserve"> therefore, by using cloud seeding to deter rain on the Games, China may have actually prevented smog from dissipating over Beijing.68 China continues to invest heavily in cloud seeding and currently has the “most extensive weather modification program in the world, with more than 35,000 people working in cloud seeding programs across the country.”69 Like many other technological advancements in our past, cloud seeding has historically been met with both fear70 and doubt as to its effectiveness.71 </w:t>
      </w:r>
      <w:r w:rsidRPr="00593634">
        <w:rPr>
          <w:u w:val="single"/>
        </w:rPr>
        <w:t>Because weather is inherently unpredictable, it remains difficult to measure cloud seeding effects</w:t>
      </w:r>
      <w:r w:rsidRPr="00593634">
        <w:rPr>
          <w:sz w:val="16"/>
        </w:rPr>
        <w:t xml:space="preserve">.72 However, </w:t>
      </w:r>
      <w:r w:rsidRPr="00715BAC">
        <w:rPr>
          <w:highlight w:val="cyan"/>
          <w:u w:val="single"/>
        </w:rPr>
        <w:t>after decades</w:t>
      </w:r>
      <w:r w:rsidRPr="00593634">
        <w:rPr>
          <w:u w:val="single"/>
        </w:rPr>
        <w:t xml:space="preserve"> of seeding, </w:t>
      </w:r>
      <w:r w:rsidRPr="00715BAC">
        <w:rPr>
          <w:highlight w:val="cyan"/>
          <w:u w:val="single"/>
        </w:rPr>
        <w:t>scientists</w:t>
      </w:r>
      <w:r w:rsidRPr="00593634">
        <w:rPr>
          <w:u w:val="single"/>
        </w:rPr>
        <w:t xml:space="preserve"> now have </w:t>
      </w:r>
      <w:r w:rsidRPr="00715BAC">
        <w:rPr>
          <w:highlight w:val="cyan"/>
          <w:u w:val="single"/>
        </w:rPr>
        <w:t>reached</w:t>
      </w:r>
      <w:r w:rsidRPr="00FA7F66">
        <w:rPr>
          <w:u w:val="single"/>
        </w:rPr>
        <w:t xml:space="preserve"> a </w:t>
      </w:r>
      <w:r w:rsidRPr="00715BAC">
        <w:rPr>
          <w:highlight w:val="cyan"/>
          <w:u w:val="single"/>
        </w:rPr>
        <w:t>consensus</w:t>
      </w:r>
      <w:r w:rsidRPr="00593634">
        <w:rPr>
          <w:u w:val="single"/>
        </w:rPr>
        <w:t xml:space="preserve"> that </w:t>
      </w:r>
      <w:r w:rsidRPr="00593634">
        <w:rPr>
          <w:rStyle w:val="Emphasis"/>
        </w:rPr>
        <w:t xml:space="preserve">the </w:t>
      </w:r>
      <w:r w:rsidRPr="00715BAC">
        <w:rPr>
          <w:rStyle w:val="Emphasis"/>
          <w:highlight w:val="cyan"/>
        </w:rPr>
        <w:t>technology is effective</w:t>
      </w:r>
      <w:r w:rsidRPr="00593634">
        <w:rPr>
          <w:sz w:val="16"/>
        </w:rPr>
        <w:t xml:space="preserve">.73 The Desert Research Institute, an organization that has been cloud seeding for over 40 years, uses a trace chemical  technique to show that </w:t>
      </w:r>
      <w:r w:rsidRPr="00593634">
        <w:rPr>
          <w:u w:val="single"/>
        </w:rPr>
        <w:t xml:space="preserve">their operations produced an eight percent </w:t>
      </w:r>
      <w:r w:rsidRPr="00593634">
        <w:rPr>
          <w:rStyle w:val="Emphasis"/>
        </w:rPr>
        <w:t>snowpack increase</w:t>
      </w:r>
      <w:r w:rsidRPr="00593634">
        <w:rPr>
          <w:u w:val="single"/>
        </w:rPr>
        <w:t xml:space="preserve"> at one</w:t>
      </w:r>
      <w:r w:rsidRPr="00593634">
        <w:rPr>
          <w:sz w:val="16"/>
        </w:rPr>
        <w:t xml:space="preserve"> particular </w:t>
      </w:r>
      <w:r w:rsidRPr="00593634">
        <w:rPr>
          <w:u w:val="single"/>
        </w:rPr>
        <w:t>watershed</w:t>
      </w:r>
      <w:r w:rsidRPr="00593634">
        <w:rPr>
          <w:sz w:val="16"/>
        </w:rPr>
        <w:t xml:space="preserve">.74 </w:t>
      </w:r>
    </w:p>
    <w:p w14:paraId="53246248" w14:textId="77777777" w:rsidR="00593BB5" w:rsidRDefault="00593BB5" w:rsidP="00593BB5"/>
    <w:p w14:paraId="35DB5560" w14:textId="77777777" w:rsidR="00593BB5" w:rsidRDefault="00593BB5" w:rsidP="00593BB5">
      <w:pPr>
        <w:pStyle w:val="Heading4"/>
        <w:rPr>
          <w:u w:val="single"/>
        </w:rPr>
      </w:pPr>
      <w:r>
        <w:t xml:space="preserve">BUT cloud seeding is </w:t>
      </w:r>
      <w:r w:rsidRPr="007C0648">
        <w:rPr>
          <w:u w:val="single"/>
        </w:rPr>
        <w:t>key</w:t>
      </w:r>
      <w:r>
        <w:rPr>
          <w:u w:val="single"/>
        </w:rPr>
        <w:t>:</w:t>
      </w:r>
    </w:p>
    <w:p w14:paraId="3A6708F6" w14:textId="77777777" w:rsidR="00593BB5" w:rsidRPr="00534E2A" w:rsidRDefault="00593BB5" w:rsidP="00593BB5">
      <w:pPr>
        <w:pStyle w:val="Heading4"/>
      </w:pPr>
      <w:r>
        <w:t xml:space="preserve">1. </w:t>
      </w:r>
      <w:r w:rsidRPr="007C0648">
        <w:rPr>
          <w:u w:val="single"/>
        </w:rPr>
        <w:t>Supply</w:t>
      </w:r>
      <w:r>
        <w:t xml:space="preserve">---climate change will cause the atmosphere </w:t>
      </w:r>
      <w:r>
        <w:rPr>
          <w:u w:val="single"/>
        </w:rPr>
        <w:t>to hold more water</w:t>
      </w:r>
      <w:r>
        <w:t>.</w:t>
      </w:r>
    </w:p>
    <w:p w14:paraId="1DCF8AFA" w14:textId="77777777" w:rsidR="00593BB5" w:rsidRPr="00DC2897" w:rsidRDefault="00593BB5" w:rsidP="00593BB5">
      <w:proofErr w:type="spellStart"/>
      <w:r>
        <w:rPr>
          <w:rStyle w:val="Style13ptBold"/>
        </w:rPr>
        <w:t>Fecht</w:t>
      </w:r>
      <w:proofErr w:type="spellEnd"/>
      <w:r>
        <w:rPr>
          <w:rStyle w:val="Style13ptBold"/>
        </w:rPr>
        <w:t xml:space="preserve"> 19</w:t>
      </w:r>
      <w:r>
        <w:t xml:space="preserve"> Sarah </w:t>
      </w:r>
      <w:proofErr w:type="spellStart"/>
      <w:r>
        <w:t>Fecht</w:t>
      </w:r>
      <w:proofErr w:type="spellEnd"/>
      <w:r>
        <w:t xml:space="preserve"> is the content manager at State of the Planet. She has previously worked as a freelance science journalist and an editor at Popular Science. ["How Climate Change Impacts Our Water," 9-23-2019, </w:t>
      </w:r>
      <w:r w:rsidRPr="008215B7">
        <w:rPr>
          <w:i/>
          <w:iCs/>
        </w:rPr>
        <w:t>State of the Planet</w:t>
      </w:r>
      <w:r>
        <w:rPr>
          <w:i/>
          <w:iCs/>
        </w:rPr>
        <w:t xml:space="preserve"> </w:t>
      </w:r>
      <w:r w:rsidRPr="008215B7">
        <w:t>(written as part of Climate Week NYC and Columbia University’s Year of Water),</w:t>
      </w:r>
      <w:r>
        <w:t xml:space="preserve"> Accessed 7-13-2021, URL: https://news.climate.columbia.edu/2019/09/23/climate-change-impacts-water/] </w:t>
      </w:r>
      <w:proofErr w:type="spellStart"/>
      <w:r>
        <w:t>kly</w:t>
      </w:r>
      <w:proofErr w:type="spellEnd"/>
    </w:p>
    <w:p w14:paraId="3E1368D8" w14:textId="77777777" w:rsidR="00593BB5" w:rsidRPr="00146580" w:rsidRDefault="00593BB5" w:rsidP="00593BB5">
      <w:pPr>
        <w:rPr>
          <w:sz w:val="16"/>
        </w:rPr>
      </w:pPr>
      <w:r w:rsidRPr="00146580">
        <w:rPr>
          <w:sz w:val="16"/>
        </w:rPr>
        <w:t xml:space="preserve">Climate change impacts the world’s water in complex </w:t>
      </w:r>
      <w:r w:rsidRPr="00891E85">
        <w:rPr>
          <w:sz w:val="16"/>
        </w:rPr>
        <w:t xml:space="preserve">ways. </w:t>
      </w:r>
      <w:r w:rsidRPr="00891E85">
        <w:rPr>
          <w:rStyle w:val="StyleUnderline"/>
        </w:rPr>
        <w:t xml:space="preserve">Consider a water cycle </w:t>
      </w:r>
      <w:r w:rsidRPr="00891E85">
        <w:rPr>
          <w:sz w:val="16"/>
        </w:rPr>
        <w:t xml:space="preserve">diagram, like the one below; </w:t>
      </w:r>
      <w:r w:rsidRPr="00891E85">
        <w:rPr>
          <w:rStyle w:val="StyleUnderline"/>
        </w:rPr>
        <w:t>global warming is altering nearly every stage</w:t>
      </w:r>
      <w:r w:rsidRPr="00891E85">
        <w:rPr>
          <w:sz w:val="16"/>
        </w:rPr>
        <w:t xml:space="preserve"> in the diagram. </w:t>
      </w:r>
      <w:r w:rsidRPr="00891E85">
        <w:rPr>
          <w:rStyle w:val="StyleUnderline"/>
        </w:rPr>
        <w:t>These changes will put pressure on drinking water supplies, food production</w:t>
      </w:r>
      <w:r w:rsidRPr="00891E85">
        <w:rPr>
          <w:sz w:val="16"/>
        </w:rPr>
        <w:t xml:space="preserve">, property values, </w:t>
      </w:r>
      <w:r w:rsidRPr="00891E85">
        <w:rPr>
          <w:rStyle w:val="StyleUnderline"/>
        </w:rPr>
        <w:t>and more, in the U.S.</w:t>
      </w:r>
      <w:r w:rsidRPr="00891E85">
        <w:rPr>
          <w:sz w:val="16"/>
        </w:rPr>
        <w:t xml:space="preserve"> and all around the world.</w:t>
      </w:r>
    </w:p>
    <w:p w14:paraId="09AA0003" w14:textId="77777777" w:rsidR="00593BB5" w:rsidRPr="00146580" w:rsidRDefault="00593BB5" w:rsidP="00593BB5">
      <w:pPr>
        <w:rPr>
          <w:sz w:val="16"/>
        </w:rPr>
      </w:pPr>
      <w:r w:rsidRPr="00146580">
        <w:rPr>
          <w:sz w:val="16"/>
        </w:rPr>
        <w:t>In fact, “</w:t>
      </w:r>
      <w:r w:rsidRPr="00534E2A">
        <w:rPr>
          <w:rStyle w:val="StyleUnderline"/>
        </w:rPr>
        <w:t>most</w:t>
      </w:r>
      <w:r w:rsidRPr="00146580">
        <w:rPr>
          <w:sz w:val="16"/>
        </w:rPr>
        <w:t xml:space="preserve"> of the </w:t>
      </w:r>
      <w:r w:rsidRPr="00715BAC">
        <w:rPr>
          <w:rStyle w:val="Emphasis"/>
          <w:highlight w:val="cyan"/>
        </w:rPr>
        <w:t>climate change</w:t>
      </w:r>
      <w:r w:rsidRPr="00146580">
        <w:rPr>
          <w:rStyle w:val="Emphasis"/>
        </w:rPr>
        <w:t xml:space="preserve"> impacts</w:t>
      </w:r>
      <w:r w:rsidRPr="00534E2A">
        <w:rPr>
          <w:rStyle w:val="StyleUnderline"/>
        </w:rPr>
        <w:t xml:space="preserve"> </w:t>
      </w:r>
      <w:r w:rsidRPr="00715BAC">
        <w:rPr>
          <w:rStyle w:val="StyleUnderline"/>
          <w:highlight w:val="cyan"/>
        </w:rPr>
        <w:t xml:space="preserve">come down to </w:t>
      </w:r>
      <w:r w:rsidRPr="00715BAC">
        <w:rPr>
          <w:rStyle w:val="Emphasis"/>
          <w:highlight w:val="cyan"/>
        </w:rPr>
        <w:t>water</w:t>
      </w:r>
      <w:r w:rsidRPr="00146580">
        <w:rPr>
          <w:sz w:val="16"/>
        </w:rPr>
        <w:t xml:space="preserve">,” says </w:t>
      </w:r>
      <w:proofErr w:type="spellStart"/>
      <w:r w:rsidRPr="00146580">
        <w:rPr>
          <w:sz w:val="16"/>
        </w:rPr>
        <w:t>Upmanu</w:t>
      </w:r>
      <w:proofErr w:type="spellEnd"/>
      <w:r w:rsidRPr="00146580">
        <w:rPr>
          <w:sz w:val="16"/>
        </w:rPr>
        <w:t xml:space="preserve"> </w:t>
      </w:r>
      <w:proofErr w:type="spellStart"/>
      <w:r w:rsidRPr="00146580">
        <w:rPr>
          <w:sz w:val="16"/>
        </w:rPr>
        <w:t>Lall</w:t>
      </w:r>
      <w:proofErr w:type="spellEnd"/>
      <w:r w:rsidRPr="00146580">
        <w:rPr>
          <w:sz w:val="16"/>
        </w:rPr>
        <w:t xml:space="preserve">, director of the Columbia Water Center. </w:t>
      </w:r>
      <w:r w:rsidRPr="00534E2A">
        <w:rPr>
          <w:rStyle w:val="StyleUnderline"/>
        </w:rPr>
        <w:t xml:space="preserve">When people talk about climate change affecting </w:t>
      </w:r>
      <w:r w:rsidRPr="00715BAC">
        <w:rPr>
          <w:rStyle w:val="Emphasis"/>
          <w:highlight w:val="cyan"/>
        </w:rPr>
        <w:t>ag</w:t>
      </w:r>
      <w:r w:rsidRPr="00146580">
        <w:rPr>
          <w:rStyle w:val="Emphasis"/>
        </w:rPr>
        <w:t>ricultural output</w:t>
      </w:r>
      <w:r w:rsidRPr="00146580">
        <w:rPr>
          <w:sz w:val="16"/>
        </w:rPr>
        <w:t xml:space="preserve">, sea level rise, </w:t>
      </w:r>
      <w:proofErr w:type="gramStart"/>
      <w:r w:rsidRPr="00715BAC">
        <w:rPr>
          <w:rStyle w:val="Emphasis"/>
          <w:highlight w:val="cyan"/>
        </w:rPr>
        <w:t>wildfires</w:t>
      </w:r>
      <w:proofErr w:type="gramEnd"/>
      <w:r w:rsidRPr="00715BAC">
        <w:rPr>
          <w:rStyle w:val="Emphasis"/>
          <w:highlight w:val="cyan"/>
        </w:rPr>
        <w:t xml:space="preserve"> and extreme weather</w:t>
      </w:r>
      <w:r w:rsidRPr="00534E2A">
        <w:rPr>
          <w:rStyle w:val="StyleUnderline"/>
        </w:rPr>
        <w:t xml:space="preserve"> — “they’re </w:t>
      </w:r>
      <w:r w:rsidRPr="00715BAC">
        <w:rPr>
          <w:rStyle w:val="StyleUnderline"/>
          <w:highlight w:val="cyan"/>
        </w:rPr>
        <w:t xml:space="preserve">all </w:t>
      </w:r>
      <w:r w:rsidRPr="00715BAC">
        <w:rPr>
          <w:rStyle w:val="Emphasis"/>
          <w:highlight w:val="cyan"/>
        </w:rPr>
        <w:t>essentially a water story</w:t>
      </w:r>
      <w:r w:rsidRPr="00146580">
        <w:rPr>
          <w:sz w:val="16"/>
        </w:rPr>
        <w:t xml:space="preserve">,” says </w:t>
      </w:r>
      <w:proofErr w:type="spellStart"/>
      <w:r w:rsidRPr="00146580">
        <w:rPr>
          <w:sz w:val="16"/>
        </w:rPr>
        <w:t>Lall</w:t>
      </w:r>
      <w:proofErr w:type="spellEnd"/>
      <w:r w:rsidRPr="00146580">
        <w:rPr>
          <w:sz w:val="16"/>
        </w:rPr>
        <w:t>.</w:t>
      </w:r>
    </w:p>
    <w:p w14:paraId="59CF28E3" w14:textId="77777777" w:rsidR="00593BB5" w:rsidRPr="00146580" w:rsidRDefault="00593BB5" w:rsidP="00593BB5">
      <w:pPr>
        <w:rPr>
          <w:sz w:val="16"/>
        </w:rPr>
      </w:pPr>
      <w:r w:rsidRPr="00146580">
        <w:rPr>
          <w:sz w:val="16"/>
        </w:rPr>
        <w:t>Evaporation</w:t>
      </w:r>
    </w:p>
    <w:p w14:paraId="7B607656" w14:textId="77777777" w:rsidR="00593BB5" w:rsidRPr="00146580" w:rsidRDefault="00593BB5" w:rsidP="00593BB5">
      <w:pPr>
        <w:rPr>
          <w:rStyle w:val="Emphasis"/>
        </w:rPr>
      </w:pPr>
      <w:r w:rsidRPr="00715BAC">
        <w:rPr>
          <w:rStyle w:val="Emphasis"/>
          <w:highlight w:val="cyan"/>
        </w:rPr>
        <w:t>Warmer air can hold more moisture</w:t>
      </w:r>
      <w:r w:rsidRPr="00EA0A7E">
        <w:rPr>
          <w:rStyle w:val="StyleUnderline"/>
        </w:rPr>
        <w:t xml:space="preserve"> than cool air</w:t>
      </w:r>
      <w:r w:rsidRPr="00146580">
        <w:rPr>
          <w:sz w:val="16"/>
        </w:rPr>
        <w:t xml:space="preserve">. As a result, </w:t>
      </w:r>
      <w:r w:rsidRPr="00EA0A7E">
        <w:rPr>
          <w:rStyle w:val="StyleUnderline"/>
        </w:rPr>
        <w:t xml:space="preserve">in a warmer world, </w:t>
      </w:r>
      <w:r w:rsidRPr="00715BAC">
        <w:rPr>
          <w:rStyle w:val="StyleUnderline"/>
          <w:highlight w:val="cyan"/>
        </w:rPr>
        <w:t>the air will suck up</w:t>
      </w:r>
      <w:r w:rsidRPr="00EA0A7E">
        <w:rPr>
          <w:rStyle w:val="StyleUnderline"/>
        </w:rPr>
        <w:t xml:space="preserve"> more </w:t>
      </w:r>
      <w:r w:rsidRPr="00715BAC">
        <w:rPr>
          <w:rStyle w:val="StyleUnderline"/>
          <w:highlight w:val="cyan"/>
        </w:rPr>
        <w:t>water</w:t>
      </w:r>
      <w:r w:rsidRPr="00EA0A7E">
        <w:rPr>
          <w:rStyle w:val="StyleUnderline"/>
        </w:rPr>
        <w:t xml:space="preserve"> </w:t>
      </w:r>
      <w:r w:rsidRPr="00715BAC">
        <w:rPr>
          <w:rStyle w:val="StyleUnderline"/>
          <w:highlight w:val="cyan"/>
        </w:rPr>
        <w:t>from oceans, lakes, soil and plants</w:t>
      </w:r>
      <w:r w:rsidRPr="00715BAC">
        <w:rPr>
          <w:sz w:val="16"/>
          <w:highlight w:val="cyan"/>
        </w:rPr>
        <w:t>.</w:t>
      </w:r>
      <w:r w:rsidRPr="00146580">
        <w:rPr>
          <w:sz w:val="16"/>
        </w:rPr>
        <w:t xml:space="preserve"> The </w:t>
      </w:r>
      <w:r w:rsidRPr="00EA0A7E">
        <w:rPr>
          <w:rStyle w:val="StyleUnderline"/>
        </w:rPr>
        <w:t>drier conditions this air leaves behind</w:t>
      </w:r>
      <w:r w:rsidRPr="00146580">
        <w:rPr>
          <w:sz w:val="16"/>
        </w:rPr>
        <w:t xml:space="preserve"> could </w:t>
      </w:r>
      <w:r w:rsidRPr="00146580">
        <w:rPr>
          <w:rStyle w:val="Emphasis"/>
        </w:rPr>
        <w:t>negatively affect</w:t>
      </w:r>
      <w:r w:rsidRPr="00146580">
        <w:rPr>
          <w:rStyle w:val="StyleUnderline"/>
        </w:rPr>
        <w:t xml:space="preserve"> drinking </w:t>
      </w:r>
      <w:r w:rsidRPr="00146580">
        <w:rPr>
          <w:rStyle w:val="Emphasis"/>
        </w:rPr>
        <w:t>water supplies and agriculture.</w:t>
      </w:r>
    </w:p>
    <w:p w14:paraId="3EA8B455" w14:textId="77777777" w:rsidR="00593BB5" w:rsidRPr="00EA0A7E" w:rsidRDefault="00593BB5" w:rsidP="00593BB5">
      <w:pPr>
        <w:rPr>
          <w:rStyle w:val="StyleUnderline"/>
        </w:rPr>
      </w:pPr>
      <w:r w:rsidRPr="00146580">
        <w:rPr>
          <w:sz w:val="16"/>
        </w:rPr>
        <w:t xml:space="preserve">On the flip side, the </w:t>
      </w:r>
      <w:r w:rsidRPr="00EA0A7E">
        <w:rPr>
          <w:rStyle w:val="StyleUnderline"/>
        </w:rPr>
        <w:t>warmer, wetter air could also endanger human lives</w:t>
      </w:r>
      <w:r w:rsidRPr="00146580">
        <w:rPr>
          <w:sz w:val="16"/>
        </w:rPr>
        <w:t xml:space="preserve">. A study out of Columbia University’s Lamont-Doherty Earth Observatory found that </w:t>
      </w:r>
      <w:r w:rsidRPr="00C452FF">
        <w:rPr>
          <w:rStyle w:val="Emphasis"/>
        </w:rPr>
        <w:t>higher humidity</w:t>
      </w:r>
      <w:r w:rsidRPr="00EA0A7E">
        <w:rPr>
          <w:rStyle w:val="StyleUnderline"/>
        </w:rPr>
        <w:t xml:space="preserve"> will make future higher temperatures unbearable in some places, by blocking the cooling effects of our sweat.</w:t>
      </w:r>
    </w:p>
    <w:p w14:paraId="691AFAB7" w14:textId="77777777" w:rsidR="00593BB5" w:rsidRPr="00146580" w:rsidRDefault="00593BB5" w:rsidP="00593BB5">
      <w:pPr>
        <w:rPr>
          <w:sz w:val="16"/>
        </w:rPr>
      </w:pPr>
      <w:r w:rsidRPr="00146580">
        <w:rPr>
          <w:sz w:val="16"/>
        </w:rPr>
        <w:t>Precipitation</w:t>
      </w:r>
    </w:p>
    <w:p w14:paraId="4B113684" w14:textId="77777777" w:rsidR="00593BB5" w:rsidRPr="00146580" w:rsidRDefault="00593BB5" w:rsidP="00593BB5">
      <w:pPr>
        <w:rPr>
          <w:sz w:val="16"/>
        </w:rPr>
      </w:pPr>
      <w:r w:rsidRPr="00715BAC">
        <w:rPr>
          <w:rStyle w:val="StyleUnderline"/>
          <w:highlight w:val="cyan"/>
        </w:rPr>
        <w:t>When</w:t>
      </w:r>
      <w:r w:rsidRPr="00EA0A7E">
        <w:rPr>
          <w:rStyle w:val="StyleUnderline"/>
        </w:rPr>
        <w:t xml:space="preserve"> all that</w:t>
      </w:r>
      <w:r w:rsidRPr="00146580">
        <w:rPr>
          <w:sz w:val="16"/>
        </w:rPr>
        <w:t xml:space="preserve"> extra</w:t>
      </w:r>
      <w:r w:rsidRPr="00EA0A7E">
        <w:rPr>
          <w:rStyle w:val="StyleUnderline"/>
        </w:rPr>
        <w:t xml:space="preserve"> </w:t>
      </w:r>
      <w:r w:rsidRPr="00715BAC">
        <w:rPr>
          <w:rStyle w:val="StyleUnderline"/>
          <w:highlight w:val="cyan"/>
        </w:rPr>
        <w:t>warm</w:t>
      </w:r>
      <w:r w:rsidRPr="00146580">
        <w:rPr>
          <w:sz w:val="16"/>
        </w:rPr>
        <w:t xml:space="preserve">, extra wet </w:t>
      </w:r>
      <w:r w:rsidRPr="00715BAC">
        <w:rPr>
          <w:rStyle w:val="StyleUnderline"/>
          <w:highlight w:val="cyan"/>
        </w:rPr>
        <w:t>air cools down, it drops</w:t>
      </w:r>
      <w:r w:rsidRPr="00EA0A7E">
        <w:rPr>
          <w:rStyle w:val="StyleUnderline"/>
        </w:rPr>
        <w:t xml:space="preserve"> </w:t>
      </w:r>
      <w:r w:rsidRPr="00146580">
        <w:rPr>
          <w:sz w:val="16"/>
        </w:rPr>
        <w:t xml:space="preserve">extra rain or snow to the ground. Thus, a warmer world means we get hit with </w:t>
      </w:r>
      <w:r w:rsidRPr="00715BAC">
        <w:rPr>
          <w:rStyle w:val="StyleUnderline"/>
          <w:highlight w:val="cyan"/>
        </w:rPr>
        <w:t>heavier</w:t>
      </w:r>
      <w:r w:rsidRPr="00891E85">
        <w:rPr>
          <w:rStyle w:val="StyleUnderline"/>
        </w:rPr>
        <w:t xml:space="preserve"> rain</w:t>
      </w:r>
      <w:r w:rsidRPr="00EA0A7E">
        <w:rPr>
          <w:rStyle w:val="StyleUnderline"/>
        </w:rPr>
        <w:t xml:space="preserve"> and </w:t>
      </w:r>
      <w:r w:rsidRPr="00891E85">
        <w:rPr>
          <w:rStyle w:val="StyleUnderline"/>
        </w:rPr>
        <w:t>snow</w:t>
      </w:r>
      <w:r w:rsidRPr="00715BAC">
        <w:rPr>
          <w:rStyle w:val="StyleUnderline"/>
          <w:highlight w:val="cyan"/>
        </w:rPr>
        <w:t>storms</w:t>
      </w:r>
      <w:r w:rsidRPr="00715BAC">
        <w:rPr>
          <w:sz w:val="16"/>
          <w:highlight w:val="cyan"/>
        </w:rPr>
        <w:t>.</w:t>
      </w:r>
      <w:r w:rsidRPr="00146580">
        <w:rPr>
          <w:sz w:val="16"/>
        </w:rPr>
        <w:t xml:space="preserve"> The northeastern U.S. is so far seeing the largest increase in the intensity and frequency of heavy precipitation events. And in the Central U.S., clusters of thunderstorms have been becoming more frequent and dropping more precipitation since 1979.</w:t>
      </w:r>
    </w:p>
    <w:p w14:paraId="6E653F57" w14:textId="77777777" w:rsidR="00593BB5" w:rsidRPr="00146580" w:rsidRDefault="00593BB5" w:rsidP="00593BB5">
      <w:pPr>
        <w:rPr>
          <w:sz w:val="16"/>
        </w:rPr>
      </w:pPr>
      <w:r w:rsidRPr="00891E85">
        <w:rPr>
          <w:rStyle w:val="StyleUnderline"/>
        </w:rPr>
        <w:t xml:space="preserve">By </w:t>
      </w:r>
      <w:r w:rsidRPr="00715BAC">
        <w:rPr>
          <w:rStyle w:val="Emphasis"/>
          <w:highlight w:val="cyan"/>
        </w:rPr>
        <w:t>changing</w:t>
      </w:r>
      <w:r w:rsidRPr="00146580">
        <w:rPr>
          <w:rStyle w:val="Emphasis"/>
        </w:rPr>
        <w:t xml:space="preserve"> air </w:t>
      </w:r>
      <w:r w:rsidRPr="00715BAC">
        <w:rPr>
          <w:rStyle w:val="Emphasis"/>
          <w:highlight w:val="cyan"/>
        </w:rPr>
        <w:t>tem</w:t>
      </w:r>
      <w:r w:rsidRPr="00891E85">
        <w:rPr>
          <w:rStyle w:val="Emphasis"/>
        </w:rPr>
        <w:t>perature</w:t>
      </w:r>
      <w:r w:rsidRPr="00715BAC">
        <w:rPr>
          <w:rStyle w:val="Emphasis"/>
          <w:highlight w:val="cyan"/>
        </w:rPr>
        <w:t>s</w:t>
      </w:r>
      <w:r w:rsidRPr="00715BAC">
        <w:rPr>
          <w:rStyle w:val="StyleUnderline"/>
          <w:highlight w:val="cyan"/>
        </w:rPr>
        <w:t xml:space="preserve"> and </w:t>
      </w:r>
      <w:r w:rsidRPr="00715BAC">
        <w:rPr>
          <w:rStyle w:val="Emphasis"/>
          <w:highlight w:val="cyan"/>
        </w:rPr>
        <w:t>circulation</w:t>
      </w:r>
      <w:r w:rsidRPr="00891E85">
        <w:rPr>
          <w:rStyle w:val="Emphasis"/>
        </w:rPr>
        <w:t xml:space="preserve"> patterns</w:t>
      </w:r>
      <w:r w:rsidRPr="00146580">
        <w:rPr>
          <w:sz w:val="16"/>
        </w:rPr>
        <w:t xml:space="preserve">, </w:t>
      </w:r>
      <w:r w:rsidRPr="00891E85">
        <w:rPr>
          <w:rStyle w:val="StyleUnderline"/>
        </w:rPr>
        <w:t xml:space="preserve">climate change will also </w:t>
      </w:r>
      <w:r w:rsidRPr="00715BAC">
        <w:rPr>
          <w:rStyle w:val="Emphasis"/>
          <w:highlight w:val="cyan"/>
        </w:rPr>
        <w:t>change</w:t>
      </w:r>
      <w:r w:rsidRPr="00715BAC">
        <w:rPr>
          <w:rStyle w:val="StyleUnderline"/>
          <w:highlight w:val="cyan"/>
        </w:rPr>
        <w:t xml:space="preserve"> where </w:t>
      </w:r>
      <w:r w:rsidRPr="00715BAC">
        <w:rPr>
          <w:rStyle w:val="Emphasis"/>
          <w:highlight w:val="cyan"/>
        </w:rPr>
        <w:t>precipitation</w:t>
      </w:r>
      <w:r w:rsidRPr="00715BAC">
        <w:rPr>
          <w:rStyle w:val="StyleUnderline"/>
          <w:highlight w:val="cyan"/>
        </w:rPr>
        <w:t xml:space="preserve"> falls</w:t>
      </w:r>
      <w:r w:rsidRPr="00146580">
        <w:rPr>
          <w:sz w:val="16"/>
        </w:rPr>
        <w:t>. Some areas — such as the American West, Southwest, and Southeast — are expected to get drier. Meanwhile, the northern parts of the U.S. and the Midwest are expected to get wetter. These precipitation projections are already becoming reality.</w:t>
      </w:r>
    </w:p>
    <w:p w14:paraId="3D3BE132" w14:textId="77777777" w:rsidR="00593BB5" w:rsidRDefault="00593BB5" w:rsidP="00593BB5">
      <w:pPr>
        <w:rPr>
          <w:sz w:val="16"/>
        </w:rPr>
      </w:pPr>
      <w:r w:rsidRPr="00146580">
        <w:rPr>
          <w:sz w:val="16"/>
        </w:rPr>
        <w:t xml:space="preserve">The Southwest, southern Great Plains, and Southeast are predicted to see more intense and prolonged droughts, according to the National Climate Assessment. </w:t>
      </w:r>
      <w:r w:rsidRPr="00EA0A7E">
        <w:rPr>
          <w:rStyle w:val="StyleUnderline"/>
        </w:rPr>
        <w:t xml:space="preserve">And most of </w:t>
      </w:r>
      <w:r w:rsidRPr="00891E85">
        <w:rPr>
          <w:rStyle w:val="StyleUnderline"/>
        </w:rPr>
        <w:t xml:space="preserve">the rest of the country is at </w:t>
      </w:r>
      <w:r w:rsidRPr="00715BAC">
        <w:rPr>
          <w:rStyle w:val="StyleUnderline"/>
          <w:highlight w:val="cyan"/>
        </w:rPr>
        <w:t>risk</w:t>
      </w:r>
      <w:r w:rsidRPr="00891E85">
        <w:rPr>
          <w:rStyle w:val="StyleUnderline"/>
        </w:rPr>
        <w:t xml:space="preserve"> of</w:t>
      </w:r>
      <w:r w:rsidRPr="00EA0A7E">
        <w:rPr>
          <w:rStyle w:val="StyleUnderline"/>
        </w:rPr>
        <w:t xml:space="preserve"> experiencing </w:t>
      </w:r>
      <w:r w:rsidRPr="00715BAC">
        <w:rPr>
          <w:rStyle w:val="Emphasis"/>
          <w:highlight w:val="cyan"/>
        </w:rPr>
        <w:t>more severe</w:t>
      </w:r>
      <w:r w:rsidRPr="00146580">
        <w:t xml:space="preserve"> </w:t>
      </w:r>
      <w:r w:rsidRPr="00146580">
        <w:rPr>
          <w:sz w:val="16"/>
          <w:szCs w:val="16"/>
        </w:rPr>
        <w:t>short-term</w:t>
      </w:r>
      <w:r w:rsidRPr="00EA0A7E">
        <w:rPr>
          <w:rStyle w:val="StyleUnderline"/>
        </w:rPr>
        <w:t xml:space="preserve"> </w:t>
      </w:r>
      <w:r w:rsidRPr="00715BAC">
        <w:rPr>
          <w:rStyle w:val="Emphasis"/>
          <w:highlight w:val="cyan"/>
        </w:rPr>
        <w:t>droughts</w:t>
      </w:r>
      <w:r w:rsidRPr="00EA0A7E">
        <w:rPr>
          <w:rStyle w:val="StyleUnderline"/>
        </w:rPr>
        <w:t>, too.</w:t>
      </w:r>
      <w:r w:rsidRPr="00146580">
        <w:rPr>
          <w:sz w:val="16"/>
        </w:rPr>
        <w:t xml:space="preserve"> Researchers within the Earth Institute </w:t>
      </w:r>
      <w:r w:rsidRPr="00891E85">
        <w:rPr>
          <w:sz w:val="16"/>
        </w:rPr>
        <w:t>have</w:t>
      </w:r>
      <w:r w:rsidRPr="00146580">
        <w:rPr>
          <w:sz w:val="16"/>
        </w:rPr>
        <w:t xml:space="preserve"> found that </w:t>
      </w:r>
      <w:r w:rsidRPr="00C452FF">
        <w:rPr>
          <w:rStyle w:val="StyleUnderline"/>
        </w:rPr>
        <w:t>climate change may already have exacerbated past and present droughts</w:t>
      </w:r>
      <w:r w:rsidRPr="00146580">
        <w:rPr>
          <w:sz w:val="16"/>
        </w:rPr>
        <w:t xml:space="preserve">, and that drier conditions are </w:t>
      </w:r>
      <w:r w:rsidRPr="00EA0A7E">
        <w:rPr>
          <w:rStyle w:val="StyleUnderline"/>
        </w:rPr>
        <w:t>making wildfires worse</w:t>
      </w:r>
      <w:r w:rsidRPr="00146580">
        <w:rPr>
          <w:sz w:val="16"/>
        </w:rPr>
        <w:t>.</w:t>
      </w:r>
    </w:p>
    <w:p w14:paraId="3D3B06EB" w14:textId="77777777" w:rsidR="00593BB5" w:rsidRDefault="00593BB5" w:rsidP="00593BB5">
      <w:pPr>
        <w:rPr>
          <w:sz w:val="16"/>
        </w:rPr>
      </w:pPr>
    </w:p>
    <w:p w14:paraId="1C85315A" w14:textId="77777777" w:rsidR="00593BB5" w:rsidRPr="00146580" w:rsidRDefault="00593BB5" w:rsidP="00593BB5">
      <w:pPr>
        <w:rPr>
          <w:sz w:val="16"/>
        </w:rPr>
      </w:pPr>
    </w:p>
    <w:p w14:paraId="3CC30437" w14:textId="77777777" w:rsidR="00593BB5" w:rsidRDefault="00593BB5" w:rsidP="00593BB5">
      <w:pPr>
        <w:pStyle w:val="Heading3"/>
      </w:pPr>
      <w:r>
        <w:t xml:space="preserve">1AC---Plan </w:t>
      </w:r>
    </w:p>
    <w:p w14:paraId="20858680" w14:textId="77777777" w:rsidR="00593BB5" w:rsidRDefault="00593BB5" w:rsidP="00593BB5">
      <w:pPr>
        <w:pStyle w:val="Heading4"/>
      </w:pPr>
      <w:r>
        <w:t>Plan: The United States Federal Government</w:t>
      </w:r>
      <w:r w:rsidRPr="00652F96">
        <w:t xml:space="preserve"> should subs</w:t>
      </w:r>
      <w:r>
        <w:t>tantially</w:t>
      </w:r>
      <w:r w:rsidRPr="00652F96">
        <w:t xml:space="preserve"> increase its </w:t>
      </w:r>
      <w:r>
        <w:t>regulation of cloud seeding</w:t>
      </w:r>
      <w:r w:rsidRPr="00652F96">
        <w:t xml:space="preserve"> in the </w:t>
      </w:r>
      <w:r>
        <w:t xml:space="preserve">United States. </w:t>
      </w:r>
    </w:p>
    <w:p w14:paraId="3D85B225" w14:textId="77777777" w:rsidR="00593BB5" w:rsidRPr="00497732" w:rsidRDefault="00593BB5" w:rsidP="00593BB5"/>
    <w:p w14:paraId="4D100085" w14:textId="77777777" w:rsidR="00593BB5" w:rsidRDefault="00593BB5" w:rsidP="00593BB5">
      <w:pPr>
        <w:pStyle w:val="Heading3"/>
      </w:pPr>
      <w:r>
        <w:t>1AC---Solvency</w:t>
      </w:r>
    </w:p>
    <w:p w14:paraId="79F0C84D" w14:textId="77777777" w:rsidR="00593BB5" w:rsidRDefault="00593BB5" w:rsidP="00593BB5">
      <w:pPr>
        <w:pStyle w:val="Heading4"/>
      </w:pPr>
      <w:r>
        <w:t xml:space="preserve">Contention 3 is </w:t>
      </w:r>
      <w:r w:rsidRPr="00F83817">
        <w:rPr>
          <w:u w:val="single"/>
        </w:rPr>
        <w:t>Solvency</w:t>
      </w:r>
      <w:r>
        <w:t>.</w:t>
      </w:r>
    </w:p>
    <w:p w14:paraId="254137F2" w14:textId="77777777" w:rsidR="00593BB5" w:rsidRPr="00F83817" w:rsidRDefault="00593BB5" w:rsidP="00593BB5"/>
    <w:p w14:paraId="520C1010" w14:textId="77777777" w:rsidR="00593BB5" w:rsidRDefault="00593BB5" w:rsidP="00593BB5">
      <w:pPr>
        <w:pStyle w:val="Heading4"/>
      </w:pPr>
      <w:r>
        <w:t xml:space="preserve">The plan regulates cloud seeding using permits, licensing requirements, and data collection---that </w:t>
      </w:r>
      <w:r>
        <w:rPr>
          <w:u w:val="single"/>
        </w:rPr>
        <w:t>promotes efficiency</w:t>
      </w:r>
      <w:r>
        <w:t xml:space="preserve">, </w:t>
      </w:r>
      <w:r>
        <w:rPr>
          <w:u w:val="single"/>
        </w:rPr>
        <w:t>ensures</w:t>
      </w:r>
      <w:r w:rsidRPr="008C4870">
        <w:rPr>
          <w:u w:val="single"/>
        </w:rPr>
        <w:t xml:space="preserve"> safe practices</w:t>
      </w:r>
      <w:r>
        <w:t xml:space="preserve">, and </w:t>
      </w:r>
      <w:r w:rsidRPr="009B5904">
        <w:rPr>
          <w:u w:val="single"/>
        </w:rPr>
        <w:t>abates</w:t>
      </w:r>
      <w:r>
        <w:t xml:space="preserve"> </w:t>
      </w:r>
      <w:r w:rsidRPr="00B024E8">
        <w:t>Congressional</w:t>
      </w:r>
      <w:r w:rsidRPr="008C4870">
        <w:t xml:space="preserve"> fears</w:t>
      </w:r>
    </w:p>
    <w:p w14:paraId="33D104CA" w14:textId="77777777" w:rsidR="00593BB5" w:rsidRPr="003532BA" w:rsidRDefault="00593BB5" w:rsidP="00593BB5">
      <w:r>
        <w:rPr>
          <w:rStyle w:val="Style13ptBold"/>
        </w:rPr>
        <w:t xml:space="preserve">Currier 17 </w:t>
      </w:r>
      <w:r w:rsidRPr="003532BA">
        <w:t>Melissa Currie</w:t>
      </w:r>
      <w:r>
        <w:t xml:space="preserve">r – J.D. Candidate, University of the Pacific, McGeorge School of Law [“Rain, Rain, Don't Go Away: Cloud Seeding Governance in the United States and a Proposal for Federal Regulation,” 2017, </w:t>
      </w:r>
      <w:proofErr w:type="spellStart"/>
      <w:r>
        <w:rPr>
          <w:i/>
          <w:iCs/>
        </w:rPr>
        <w:t>HeinOnline</w:t>
      </w:r>
      <w:proofErr w:type="spellEnd"/>
      <w:r>
        <w:rPr>
          <w:i/>
          <w:iCs/>
        </w:rPr>
        <w:t xml:space="preserve">, </w:t>
      </w:r>
      <w:r>
        <w:t xml:space="preserve">Accessed 7-12-2021, URL: </w:t>
      </w:r>
      <w:hyperlink r:id="rId13" w:history="1">
        <w:r w:rsidRPr="009A0679">
          <w:rPr>
            <w:rStyle w:val="Hyperlink"/>
          </w:rPr>
          <w:t>https://heinonline.org/HOL/P?h=hein.journals/mcglr48&amp;i=1009</w:t>
        </w:r>
      </w:hyperlink>
      <w:r>
        <w:t xml:space="preserve">] </w:t>
      </w:r>
      <w:proofErr w:type="spellStart"/>
      <w:r>
        <w:t>kly</w:t>
      </w:r>
      <w:proofErr w:type="spellEnd"/>
    </w:p>
    <w:p w14:paraId="74B17E17" w14:textId="77777777" w:rsidR="00593BB5" w:rsidRPr="00487D96" w:rsidRDefault="00593BB5" w:rsidP="00593BB5">
      <w:pPr>
        <w:rPr>
          <w:sz w:val="16"/>
        </w:rPr>
      </w:pPr>
      <w:r w:rsidRPr="00487D96">
        <w:rPr>
          <w:sz w:val="16"/>
        </w:rPr>
        <w:t xml:space="preserve">The most recently </w:t>
      </w:r>
      <w:r w:rsidRPr="00715BAC">
        <w:rPr>
          <w:rStyle w:val="StyleUnderline"/>
          <w:highlight w:val="cyan"/>
        </w:rPr>
        <w:t>proposed weather modification</w:t>
      </w:r>
      <w:r w:rsidRPr="00487D96">
        <w:rPr>
          <w:rStyle w:val="StyleUnderline"/>
        </w:rPr>
        <w:t xml:space="preserve"> legislation</w:t>
      </w:r>
      <w:r w:rsidRPr="00487D96">
        <w:rPr>
          <w:sz w:val="16"/>
        </w:rPr>
        <w:t xml:space="preserve"> has </w:t>
      </w:r>
      <w:r w:rsidRPr="00715BAC">
        <w:rPr>
          <w:rStyle w:val="StyleUnderline"/>
          <w:highlight w:val="cyan"/>
        </w:rPr>
        <w:t xml:space="preserve">laid the groundwork for </w:t>
      </w:r>
      <w:r w:rsidRPr="00715BAC">
        <w:rPr>
          <w:rStyle w:val="Emphasis"/>
          <w:highlight w:val="cyan"/>
        </w:rPr>
        <w:t>successful cloud seeding federal regulation</w:t>
      </w:r>
      <w:r w:rsidRPr="00487D96">
        <w:rPr>
          <w:sz w:val="16"/>
        </w:rPr>
        <w:t xml:space="preserve">.222 </w:t>
      </w:r>
      <w:r w:rsidRPr="00487D96">
        <w:rPr>
          <w:rStyle w:val="StyleUnderline"/>
        </w:rPr>
        <w:t>The Weather Mitigation Research and Development Policy Authorization Act (</w:t>
      </w:r>
      <w:r w:rsidRPr="007A2A70">
        <w:rPr>
          <w:rStyle w:val="StyleUnderline"/>
        </w:rPr>
        <w:t>WMA</w:t>
      </w:r>
      <w:r w:rsidRPr="00487D96">
        <w:rPr>
          <w:sz w:val="16"/>
        </w:rPr>
        <w:t xml:space="preserve">) </w:t>
      </w:r>
      <w:r w:rsidRPr="00487D96">
        <w:rPr>
          <w:rStyle w:val="StyleUnderline"/>
        </w:rPr>
        <w:t>proposed a national weather modification polic</w:t>
      </w:r>
      <w:r w:rsidRPr="00487D96">
        <w:rPr>
          <w:sz w:val="16"/>
        </w:rPr>
        <w:t xml:space="preserve">y, primarily </w:t>
      </w:r>
      <w:r w:rsidRPr="00715BAC">
        <w:rPr>
          <w:rStyle w:val="StyleUnderline"/>
          <w:highlight w:val="cyan"/>
        </w:rPr>
        <w:t xml:space="preserve">centered on </w:t>
      </w:r>
      <w:r w:rsidRPr="00715BAC">
        <w:rPr>
          <w:rStyle w:val="Emphasis"/>
          <w:highlight w:val="cyan"/>
        </w:rPr>
        <w:t>continuous research and development</w:t>
      </w:r>
      <w:r w:rsidRPr="00487D96">
        <w:rPr>
          <w:sz w:val="16"/>
        </w:rPr>
        <w:t xml:space="preserve">.223 Notably, the act called for a federal agency, comprised of 11 experts in different areas of weather modification.2 24 Experts that are familiar with existing and emerging cloud seeding technology are essential to an effective agency.225 Their unique knowledge will ensure that the agency produces regulations that are technologically up to date and relevant.22 6 Among the experts recommended, two of them would have represented states that had already been engaging in cloud seeding regularly.227 Carrying this forward as a requirement would help ensure that state interests are represented in the federal regulation. 22 8 This is essential, as part of the goal of federal regulation would be to prevent conflict between the states.2 2 9 </w:t>
      </w:r>
      <w:r w:rsidRPr="00487D96">
        <w:rPr>
          <w:rStyle w:val="StyleUnderline"/>
        </w:rPr>
        <w:t>The</w:t>
      </w:r>
      <w:r w:rsidRPr="0011615D">
        <w:rPr>
          <w:sz w:val="16"/>
        </w:rPr>
        <w:t xml:space="preserve"> weather modification</w:t>
      </w:r>
      <w:r w:rsidRPr="00487D96">
        <w:rPr>
          <w:rStyle w:val="StyleUnderline"/>
        </w:rPr>
        <w:t xml:space="preserve"> </w:t>
      </w:r>
      <w:r w:rsidRPr="00715BAC">
        <w:rPr>
          <w:rStyle w:val="Emphasis"/>
          <w:highlight w:val="cyan"/>
        </w:rPr>
        <w:t>agency</w:t>
      </w:r>
      <w:r w:rsidRPr="00715BAC">
        <w:rPr>
          <w:rStyle w:val="StyleUnderline"/>
          <w:highlight w:val="cyan"/>
        </w:rPr>
        <w:t xml:space="preserve"> could be formed as an </w:t>
      </w:r>
      <w:r w:rsidRPr="00715BAC">
        <w:rPr>
          <w:rStyle w:val="Emphasis"/>
          <w:highlight w:val="cyan"/>
        </w:rPr>
        <w:t xml:space="preserve">independent </w:t>
      </w:r>
      <w:proofErr w:type="gramStart"/>
      <w:r w:rsidRPr="00715BAC">
        <w:rPr>
          <w:rStyle w:val="Emphasis"/>
          <w:highlight w:val="cyan"/>
        </w:rPr>
        <w:t>entity</w:t>
      </w:r>
      <w:r w:rsidRPr="00487D96">
        <w:rPr>
          <w:sz w:val="16"/>
        </w:rPr>
        <w:t>, but</w:t>
      </w:r>
      <w:proofErr w:type="gramEnd"/>
      <w:r w:rsidRPr="00487D96">
        <w:rPr>
          <w:sz w:val="16"/>
        </w:rPr>
        <w:t xml:space="preserve"> including it </w:t>
      </w:r>
      <w:r w:rsidRPr="00715BAC">
        <w:rPr>
          <w:rStyle w:val="Emphasis"/>
          <w:highlight w:val="cyan"/>
        </w:rPr>
        <w:t>as an extension of</w:t>
      </w:r>
      <w:r w:rsidRPr="00487D96">
        <w:rPr>
          <w:sz w:val="16"/>
        </w:rPr>
        <w:t xml:space="preserve"> an existing body such as </w:t>
      </w:r>
      <w:r w:rsidRPr="00F41273">
        <w:rPr>
          <w:rStyle w:val="Emphasis"/>
        </w:rPr>
        <w:t>the</w:t>
      </w:r>
      <w:r w:rsidRPr="00F41273">
        <w:rPr>
          <w:rStyle w:val="StyleUnderline"/>
        </w:rPr>
        <w:t xml:space="preserve"> National Science Foundation (</w:t>
      </w:r>
      <w:r w:rsidRPr="00715BAC">
        <w:rPr>
          <w:rStyle w:val="Emphasis"/>
          <w:highlight w:val="cyan"/>
        </w:rPr>
        <w:t>NSF</w:t>
      </w:r>
      <w:r w:rsidRPr="00487D96">
        <w:rPr>
          <w:sz w:val="16"/>
        </w:rPr>
        <w:t xml:space="preserve">) may cut down on costs. 2 30 This would also make sense given the stated purpose of the NSF: "to promote the progress of science; to advance the national health, prosperity, and welfare; to secure the national defense." 23 1 </w:t>
      </w:r>
      <w:r w:rsidRPr="0011615D">
        <w:rPr>
          <w:sz w:val="16"/>
        </w:rPr>
        <w:t>One of the goals of the</w:t>
      </w:r>
      <w:r w:rsidRPr="00487D96">
        <w:rPr>
          <w:rStyle w:val="StyleUnderline"/>
        </w:rPr>
        <w:t xml:space="preserve"> weather modification agency should</w:t>
      </w:r>
      <w:r w:rsidRPr="0011615D">
        <w:rPr>
          <w:sz w:val="16"/>
        </w:rPr>
        <w:t xml:space="preserve"> be to </w:t>
      </w:r>
      <w:r w:rsidRPr="00F41273">
        <w:rPr>
          <w:rStyle w:val="Emphasis"/>
        </w:rPr>
        <w:t xml:space="preserve">coordinate cloud seeding </w:t>
      </w:r>
      <w:proofErr w:type="gramStart"/>
      <w:r w:rsidRPr="00F41273">
        <w:rPr>
          <w:rStyle w:val="Emphasis"/>
        </w:rPr>
        <w:t>research</w:t>
      </w:r>
      <w:r w:rsidRPr="00487D96">
        <w:rPr>
          <w:rStyle w:val="StyleUnderline"/>
        </w:rPr>
        <w:t>, and</w:t>
      </w:r>
      <w:proofErr w:type="gramEnd"/>
      <w:r w:rsidRPr="00487D96">
        <w:rPr>
          <w:rStyle w:val="StyleUnderline"/>
        </w:rPr>
        <w:t xml:space="preserve"> would therefore be a proper fit within the NSF</w:t>
      </w:r>
      <w:r w:rsidRPr="00487D96">
        <w:rPr>
          <w:sz w:val="16"/>
        </w:rPr>
        <w:t>.232</w:t>
      </w:r>
    </w:p>
    <w:p w14:paraId="583F27D9" w14:textId="77777777" w:rsidR="00593BB5" w:rsidRPr="00487D96" w:rsidRDefault="00593BB5" w:rsidP="00593BB5">
      <w:pPr>
        <w:rPr>
          <w:sz w:val="16"/>
        </w:rPr>
      </w:pPr>
      <w:r w:rsidRPr="00487D96">
        <w:rPr>
          <w:sz w:val="16"/>
        </w:rPr>
        <w:t xml:space="preserve">While the creation of a weather modification agency is the first essential step toward federal </w:t>
      </w:r>
      <w:r w:rsidRPr="00F41273">
        <w:rPr>
          <w:sz w:val="16"/>
        </w:rPr>
        <w:t xml:space="preserve">regulation, an effective federal plan for cloud seeding needs to take regulation a step further: </w:t>
      </w:r>
      <w:r w:rsidRPr="0058096C">
        <w:rPr>
          <w:rStyle w:val="StyleUnderline"/>
          <w:highlight w:val="cyan"/>
        </w:rPr>
        <w:t xml:space="preserve">federal </w:t>
      </w:r>
      <w:r w:rsidRPr="00715BAC">
        <w:rPr>
          <w:rStyle w:val="StyleUnderline"/>
          <w:highlight w:val="cyan"/>
        </w:rPr>
        <w:t xml:space="preserve">regulation needs to include </w:t>
      </w:r>
      <w:r w:rsidRPr="00715BAC">
        <w:rPr>
          <w:rStyle w:val="Emphasis"/>
          <w:highlight w:val="cyan"/>
        </w:rPr>
        <w:t>licensing requirements</w:t>
      </w:r>
      <w:r w:rsidRPr="00715BAC">
        <w:rPr>
          <w:rStyle w:val="StyleUnderline"/>
          <w:highlight w:val="cyan"/>
        </w:rPr>
        <w:t>,</w:t>
      </w:r>
      <w:r w:rsidRPr="00487D96">
        <w:rPr>
          <w:rStyle w:val="StyleUnderline"/>
        </w:rPr>
        <w:t xml:space="preserve"> operational </w:t>
      </w:r>
      <w:r w:rsidRPr="00715BAC">
        <w:rPr>
          <w:rStyle w:val="Emphasis"/>
          <w:highlight w:val="cyan"/>
        </w:rPr>
        <w:t>guidelines</w:t>
      </w:r>
      <w:r w:rsidRPr="00715BAC">
        <w:rPr>
          <w:rStyle w:val="StyleUnderline"/>
          <w:highlight w:val="cyan"/>
        </w:rPr>
        <w:t xml:space="preserve">, a </w:t>
      </w:r>
      <w:r w:rsidRPr="00715BAC">
        <w:rPr>
          <w:rStyle w:val="Emphasis"/>
          <w:highlight w:val="cyan"/>
        </w:rPr>
        <w:t>fee collection</w:t>
      </w:r>
      <w:r w:rsidRPr="00487D96">
        <w:rPr>
          <w:rStyle w:val="StyleUnderline"/>
        </w:rPr>
        <w:t xml:space="preserve"> structure</w:t>
      </w:r>
      <w:r w:rsidRPr="00715BAC">
        <w:rPr>
          <w:rStyle w:val="StyleUnderline"/>
          <w:highlight w:val="cyan"/>
        </w:rPr>
        <w:t>, and</w:t>
      </w:r>
      <w:r w:rsidRPr="00487D96">
        <w:rPr>
          <w:rStyle w:val="StyleUnderline"/>
        </w:rPr>
        <w:t xml:space="preserve"> potentially </w:t>
      </w:r>
      <w:r w:rsidRPr="00715BAC">
        <w:rPr>
          <w:rStyle w:val="StyleUnderline"/>
          <w:highlight w:val="cyan"/>
        </w:rPr>
        <w:t>address liability issues</w:t>
      </w:r>
      <w:r w:rsidRPr="00487D96">
        <w:rPr>
          <w:rStyle w:val="StyleUnderline"/>
        </w:rPr>
        <w:t xml:space="preserve"> at the state level</w:t>
      </w:r>
      <w:r w:rsidRPr="00487D96">
        <w:rPr>
          <w:sz w:val="16"/>
        </w:rPr>
        <w:t xml:space="preserve">.233 The </w:t>
      </w:r>
      <w:r w:rsidRPr="00715BAC">
        <w:rPr>
          <w:rStyle w:val="StyleUnderline"/>
          <w:highlight w:val="cyan"/>
        </w:rPr>
        <w:t>agency</w:t>
      </w:r>
      <w:r w:rsidRPr="00487D96">
        <w:rPr>
          <w:sz w:val="16"/>
        </w:rPr>
        <w:t xml:space="preserve"> implementing these requirements </w:t>
      </w:r>
      <w:r w:rsidRPr="00715BAC">
        <w:rPr>
          <w:rStyle w:val="StyleUnderline"/>
          <w:highlight w:val="cyan"/>
        </w:rPr>
        <w:t>should</w:t>
      </w:r>
      <w:r w:rsidRPr="00487D96">
        <w:rPr>
          <w:rStyle w:val="StyleUnderline"/>
        </w:rPr>
        <w:t xml:space="preserve"> have the power to </w:t>
      </w:r>
      <w:r w:rsidRPr="00715BAC">
        <w:rPr>
          <w:rStyle w:val="Emphasis"/>
          <w:highlight w:val="cyan"/>
        </w:rPr>
        <w:t>research, investigate</w:t>
      </w:r>
      <w:r w:rsidRPr="00715BAC">
        <w:rPr>
          <w:rStyle w:val="StyleUnderline"/>
          <w:highlight w:val="cyan"/>
        </w:rPr>
        <w:t>, and</w:t>
      </w:r>
      <w:r w:rsidRPr="00487D96">
        <w:rPr>
          <w:rStyle w:val="StyleUnderline"/>
        </w:rPr>
        <w:t xml:space="preserve"> issue </w:t>
      </w:r>
      <w:r w:rsidRPr="00715BAC">
        <w:rPr>
          <w:rStyle w:val="Emphasis"/>
          <w:highlight w:val="cyan"/>
        </w:rPr>
        <w:t>binding decisions</w:t>
      </w:r>
      <w:r w:rsidRPr="00487D96">
        <w:rPr>
          <w:sz w:val="16"/>
        </w:rPr>
        <w:t xml:space="preserve">.2 34 </w:t>
      </w:r>
      <w:r w:rsidRPr="00487D96">
        <w:rPr>
          <w:rStyle w:val="StyleUnderline"/>
        </w:rPr>
        <w:t>This agency could be analogized to the E</w:t>
      </w:r>
      <w:r w:rsidRPr="00487D96">
        <w:rPr>
          <w:sz w:val="16"/>
        </w:rPr>
        <w:t xml:space="preserve">nvironmental </w:t>
      </w:r>
      <w:r w:rsidRPr="00487D96">
        <w:rPr>
          <w:rStyle w:val="StyleUnderline"/>
        </w:rPr>
        <w:t>P</w:t>
      </w:r>
      <w:r w:rsidRPr="00487D96">
        <w:rPr>
          <w:sz w:val="16"/>
        </w:rPr>
        <w:t xml:space="preserve">rotection </w:t>
      </w:r>
      <w:r w:rsidRPr="00487D96">
        <w:rPr>
          <w:rStyle w:val="StyleUnderline"/>
        </w:rPr>
        <w:t>A</w:t>
      </w:r>
      <w:r w:rsidRPr="00487D96">
        <w:rPr>
          <w:sz w:val="16"/>
        </w:rPr>
        <w:t>gency, which consists of experts in the field that are empowered to make decisions to preserve and protect the environment.2 35 The combination of these elements will collectively ensure that cloud seeding activities in the United States continue to be as effective as possible.236</w:t>
      </w:r>
    </w:p>
    <w:p w14:paraId="09E89477" w14:textId="77777777" w:rsidR="00593BB5" w:rsidRPr="00487D96" w:rsidRDefault="00593BB5" w:rsidP="00593BB5">
      <w:pPr>
        <w:rPr>
          <w:sz w:val="16"/>
        </w:rPr>
      </w:pPr>
      <w:r w:rsidRPr="00487D96">
        <w:rPr>
          <w:sz w:val="16"/>
        </w:rPr>
        <w:t xml:space="preserve">While all cloud seeding states require that cloud seeders obtain a license to engage in weather modification, many licensing statutes are lax.2 3 7 Weather modification experts agree that </w:t>
      </w:r>
      <w:r w:rsidRPr="00AB3C9B">
        <w:rPr>
          <w:sz w:val="16"/>
          <w:szCs w:val="16"/>
        </w:rPr>
        <w:t>licensing needs to be somewhat strict for cloud seeding efforts to reach maximum efficiency.23 8 To</w:t>
      </w:r>
      <w:r w:rsidRPr="00487D96">
        <w:rPr>
          <w:sz w:val="16"/>
        </w:rPr>
        <w:t xml:space="preserve"> be effective, </w:t>
      </w:r>
      <w:r w:rsidRPr="00715BAC">
        <w:rPr>
          <w:rStyle w:val="StyleUnderline"/>
          <w:highlight w:val="cyan"/>
        </w:rPr>
        <w:t>licenses must be specific about</w:t>
      </w:r>
      <w:r w:rsidRPr="000E7297">
        <w:rPr>
          <w:sz w:val="16"/>
        </w:rPr>
        <w:t xml:space="preserve"> establishing the</w:t>
      </w:r>
      <w:r w:rsidRPr="0011615D">
        <w:t xml:space="preserve"> </w:t>
      </w:r>
      <w:r w:rsidRPr="00715BAC">
        <w:rPr>
          <w:rStyle w:val="Emphasis"/>
          <w:highlight w:val="cyan"/>
        </w:rPr>
        <w:t>minimum requirements</w:t>
      </w:r>
      <w:r w:rsidRPr="00487D96">
        <w:rPr>
          <w:rStyle w:val="StyleUnderline"/>
        </w:rPr>
        <w:t xml:space="preserve"> to engage in cloud seeding. </w:t>
      </w:r>
      <w:r w:rsidRPr="00487D96">
        <w:rPr>
          <w:sz w:val="16"/>
        </w:rPr>
        <w:t xml:space="preserve">239 These </w:t>
      </w:r>
      <w:r w:rsidRPr="00487D96">
        <w:rPr>
          <w:rStyle w:val="StyleUnderline"/>
        </w:rPr>
        <w:t>requirements should be flushed out by the established weather modification agency</w:t>
      </w:r>
      <w:r w:rsidRPr="00487D96">
        <w:rPr>
          <w:sz w:val="16"/>
        </w:rPr>
        <w:t xml:space="preserve">, </w:t>
      </w:r>
      <w:r w:rsidRPr="00487D96">
        <w:rPr>
          <w:rStyle w:val="StyleUnderline"/>
        </w:rPr>
        <w:t>but</w:t>
      </w:r>
      <w:r w:rsidRPr="00487D96">
        <w:rPr>
          <w:sz w:val="16"/>
        </w:rPr>
        <w:t xml:space="preserve"> should </w:t>
      </w:r>
      <w:r w:rsidRPr="00487D96">
        <w:rPr>
          <w:rStyle w:val="StyleUnderline"/>
        </w:rPr>
        <w:t>include</w:t>
      </w:r>
      <w:r w:rsidRPr="00487D96">
        <w:rPr>
          <w:sz w:val="16"/>
        </w:rPr>
        <w:t xml:space="preserve"> several minimum </w:t>
      </w:r>
      <w:r w:rsidRPr="0011615D">
        <w:rPr>
          <w:rStyle w:val="Emphasis"/>
        </w:rPr>
        <w:t>prerequisites</w:t>
      </w:r>
      <w:r w:rsidRPr="00487D96">
        <w:rPr>
          <w:sz w:val="16"/>
        </w:rPr>
        <w:t xml:space="preserve">: the cloud seeder should have </w:t>
      </w:r>
      <w:r w:rsidRPr="0011615D">
        <w:rPr>
          <w:rStyle w:val="Emphasis"/>
        </w:rPr>
        <w:t>formal education</w:t>
      </w:r>
      <w:r w:rsidRPr="00487D96">
        <w:rPr>
          <w:rStyle w:val="StyleUnderline"/>
        </w:rPr>
        <w:t xml:space="preserve"> and </w:t>
      </w:r>
      <w:r w:rsidRPr="0011615D">
        <w:rPr>
          <w:rStyle w:val="Emphasis"/>
        </w:rPr>
        <w:t>training</w:t>
      </w:r>
      <w:r w:rsidRPr="00487D96">
        <w:rPr>
          <w:rStyle w:val="StyleUnderline"/>
        </w:rPr>
        <w:t xml:space="preserve"> in weather modification</w:t>
      </w:r>
      <w:r w:rsidRPr="00487D96">
        <w:rPr>
          <w:sz w:val="16"/>
        </w:rPr>
        <w:t xml:space="preserve"> or meteorology.2 40 In addition to obtaining a degree, </w:t>
      </w:r>
      <w:r w:rsidRPr="0011615D">
        <w:rPr>
          <w:sz w:val="16"/>
        </w:rPr>
        <w:t>those seeking to cloud seed should already have</w:t>
      </w:r>
      <w:r w:rsidRPr="0011615D">
        <w:t xml:space="preserve"> </w:t>
      </w:r>
      <w:r w:rsidRPr="00487D96">
        <w:rPr>
          <w:rStyle w:val="StyleUnderline"/>
        </w:rPr>
        <w:t>several years of experience in either field research or cloud seeding operations</w:t>
      </w:r>
      <w:r w:rsidRPr="00487D96">
        <w:rPr>
          <w:sz w:val="16"/>
        </w:rPr>
        <w:t>.241 Appropriate, specific licensing requirements will also aid states in determining cloud seeding liability issues.242</w:t>
      </w:r>
    </w:p>
    <w:p w14:paraId="3A944A89" w14:textId="77777777" w:rsidR="00593BB5" w:rsidRPr="00487D96" w:rsidRDefault="00593BB5" w:rsidP="00593BB5">
      <w:pPr>
        <w:rPr>
          <w:sz w:val="16"/>
        </w:rPr>
      </w:pPr>
      <w:r w:rsidRPr="00487D96">
        <w:rPr>
          <w:sz w:val="16"/>
        </w:rPr>
        <w:t>V. CONCLUSION</w:t>
      </w:r>
    </w:p>
    <w:p w14:paraId="65FC312D" w14:textId="77777777" w:rsidR="00593BB5" w:rsidRPr="00487D96" w:rsidRDefault="00593BB5" w:rsidP="00593BB5">
      <w:pPr>
        <w:rPr>
          <w:sz w:val="16"/>
        </w:rPr>
      </w:pPr>
      <w:r w:rsidRPr="00487D96">
        <w:rPr>
          <w:sz w:val="16"/>
        </w:rPr>
        <w:t xml:space="preserve">In addition to licensing requirements, </w:t>
      </w:r>
      <w:r w:rsidRPr="00715BAC">
        <w:rPr>
          <w:rStyle w:val="StyleUnderline"/>
          <w:highlight w:val="cyan"/>
        </w:rPr>
        <w:t>operational guidelines</w:t>
      </w:r>
      <w:r w:rsidRPr="00D023FB">
        <w:rPr>
          <w:rStyle w:val="StyleUnderline"/>
        </w:rPr>
        <w:t xml:space="preserve"> and standards </w:t>
      </w:r>
      <w:r w:rsidRPr="00715BAC">
        <w:rPr>
          <w:rStyle w:val="StyleUnderline"/>
          <w:highlight w:val="cyan"/>
        </w:rPr>
        <w:t>will be an equally important component of the federal regulation</w:t>
      </w:r>
      <w:r w:rsidRPr="00D023FB">
        <w:rPr>
          <w:rStyle w:val="StyleUnderline"/>
        </w:rPr>
        <w:t>.</w:t>
      </w:r>
      <w:r w:rsidRPr="00487D96">
        <w:rPr>
          <w:sz w:val="16"/>
        </w:rPr>
        <w:t xml:space="preserve">243 </w:t>
      </w:r>
      <w:r w:rsidRPr="009D5F65">
        <w:rPr>
          <w:sz w:val="16"/>
        </w:rPr>
        <w:t xml:space="preserve">Having standards in place that have been determined by experts in the field will have several benefits. </w:t>
      </w:r>
      <w:r w:rsidRPr="007A2A70">
        <w:rPr>
          <w:rStyle w:val="StyleUnderline"/>
        </w:rPr>
        <w:t>First</w:t>
      </w:r>
      <w:r w:rsidRPr="007A2A70">
        <w:rPr>
          <w:sz w:val="16"/>
        </w:rPr>
        <w:t>,</w:t>
      </w:r>
      <w:r w:rsidRPr="00487D96">
        <w:rPr>
          <w:sz w:val="16"/>
        </w:rPr>
        <w:t xml:space="preserve"> unified </w:t>
      </w:r>
      <w:r w:rsidRPr="00715BAC">
        <w:rPr>
          <w:rStyle w:val="Emphasis"/>
          <w:highlight w:val="cyan"/>
        </w:rPr>
        <w:t>standards</w:t>
      </w:r>
      <w:r w:rsidRPr="00715BAC">
        <w:rPr>
          <w:rStyle w:val="StyleUnderline"/>
          <w:highlight w:val="cyan"/>
        </w:rPr>
        <w:t xml:space="preserve"> will </w:t>
      </w:r>
      <w:r w:rsidRPr="00715BAC">
        <w:rPr>
          <w:rStyle w:val="Emphasis"/>
          <w:highlight w:val="cyan"/>
        </w:rPr>
        <w:t>boost</w:t>
      </w:r>
      <w:r w:rsidRPr="00715BAC">
        <w:rPr>
          <w:rStyle w:val="StyleUnderline"/>
          <w:highlight w:val="cyan"/>
        </w:rPr>
        <w:t xml:space="preserve"> cloud seeding </w:t>
      </w:r>
      <w:r w:rsidRPr="00715BAC">
        <w:rPr>
          <w:rStyle w:val="Emphasis"/>
          <w:highlight w:val="cyan"/>
        </w:rPr>
        <w:t>efficiency</w:t>
      </w:r>
      <w:r w:rsidRPr="00487D96">
        <w:rPr>
          <w:sz w:val="16"/>
        </w:rPr>
        <w:t xml:space="preserve">. 2 4 </w:t>
      </w:r>
      <w:r w:rsidRPr="00487D96">
        <w:rPr>
          <w:rStyle w:val="StyleUnderline"/>
        </w:rPr>
        <w:t>Second</w:t>
      </w:r>
      <w:r w:rsidRPr="00487D96">
        <w:rPr>
          <w:sz w:val="16"/>
        </w:rPr>
        <w:t xml:space="preserve">, unified operating standards will </w:t>
      </w:r>
      <w:r w:rsidRPr="00D023FB">
        <w:rPr>
          <w:rStyle w:val="Emphasis"/>
        </w:rPr>
        <w:t>promote safe practices</w:t>
      </w:r>
      <w:r w:rsidRPr="00487D96">
        <w:rPr>
          <w:sz w:val="16"/>
        </w:rPr>
        <w:t xml:space="preserve"> while simultaneously cutting down on liability issues for cloud seeders and those in or around cloud seeding sites.245 </w:t>
      </w:r>
      <w:r w:rsidRPr="00487D96">
        <w:rPr>
          <w:rStyle w:val="StyleUnderline"/>
        </w:rPr>
        <w:t>Third</w:t>
      </w:r>
      <w:r w:rsidRPr="00487D96">
        <w:rPr>
          <w:sz w:val="16"/>
        </w:rPr>
        <w:t xml:space="preserve">, unified standards </w:t>
      </w:r>
      <w:r w:rsidRPr="00487D96">
        <w:rPr>
          <w:rStyle w:val="StyleUnderline"/>
        </w:rPr>
        <w:t>will make cloud seeding research more accurate</w:t>
      </w:r>
      <w:r w:rsidRPr="00487D96">
        <w:rPr>
          <w:sz w:val="16"/>
        </w:rPr>
        <w:t xml:space="preserve">.246 A license to cloud seed should be contingent on an agreement to carefully track the cloud seeding and report the information to the agency.247 This information will provide the experts with frequent, updated information regarding what works when it comes to cloud seeding practices. 24 8 Finally, implementing </w:t>
      </w:r>
      <w:r w:rsidRPr="001A6C48">
        <w:rPr>
          <w:sz w:val="16"/>
        </w:rPr>
        <w:t xml:space="preserve">a fee collection system should pay, in part, for the operating costs and research conducted by the weather modification agency.24 9 </w:t>
      </w:r>
      <w:r w:rsidRPr="00487D96">
        <w:rPr>
          <w:rStyle w:val="StyleUnderline"/>
        </w:rPr>
        <w:t xml:space="preserve">Prior </w:t>
      </w:r>
      <w:r w:rsidRPr="00715BAC">
        <w:rPr>
          <w:rStyle w:val="StyleUnderline"/>
          <w:highlight w:val="cyan"/>
        </w:rPr>
        <w:t>weather modification legislation</w:t>
      </w:r>
      <w:r w:rsidRPr="00487D96">
        <w:rPr>
          <w:rStyle w:val="StyleUnderline"/>
        </w:rPr>
        <w:t xml:space="preserve"> </w:t>
      </w:r>
      <w:r w:rsidRPr="00715BAC">
        <w:rPr>
          <w:rStyle w:val="StyleUnderline"/>
          <w:highlight w:val="cyan"/>
        </w:rPr>
        <w:t xml:space="preserve">likely did not pass because </w:t>
      </w:r>
      <w:r w:rsidRPr="00715BAC">
        <w:rPr>
          <w:rStyle w:val="Emphasis"/>
          <w:highlight w:val="cyan"/>
        </w:rPr>
        <w:t>Congress worried about</w:t>
      </w:r>
      <w:r w:rsidRPr="00487D96">
        <w:rPr>
          <w:rStyle w:val="StyleUnderline"/>
        </w:rPr>
        <w:t xml:space="preserve"> a </w:t>
      </w:r>
      <w:r w:rsidRPr="00715BAC">
        <w:rPr>
          <w:rStyle w:val="Emphasis"/>
          <w:highlight w:val="cyan"/>
        </w:rPr>
        <w:t>lack o</w:t>
      </w:r>
      <w:r w:rsidRPr="001A6C48">
        <w:rPr>
          <w:rStyle w:val="Emphasis"/>
        </w:rPr>
        <w:t>f</w:t>
      </w:r>
      <w:r w:rsidRPr="00487D96">
        <w:rPr>
          <w:rStyle w:val="StyleUnderline"/>
        </w:rPr>
        <w:t xml:space="preserve"> existing </w:t>
      </w:r>
      <w:r w:rsidRPr="00715BAC">
        <w:rPr>
          <w:rStyle w:val="Emphasis"/>
          <w:highlight w:val="cyan"/>
        </w:rPr>
        <w:t>research</w:t>
      </w:r>
      <w:r w:rsidRPr="00487D96">
        <w:rPr>
          <w:sz w:val="16"/>
        </w:rPr>
        <w:t xml:space="preserve">.2 50 </w:t>
      </w:r>
      <w:r w:rsidRPr="00715BAC">
        <w:rPr>
          <w:rStyle w:val="Emphasis"/>
          <w:highlight w:val="cyan"/>
        </w:rPr>
        <w:t>If new legislation were introduced</w:t>
      </w:r>
      <w:r w:rsidRPr="001A6C48">
        <w:rPr>
          <w:rStyle w:val="Emphasis"/>
        </w:rPr>
        <w:t xml:space="preserve"> with</w:t>
      </w:r>
      <w:r w:rsidRPr="00487D96">
        <w:rPr>
          <w:rStyle w:val="StyleUnderline"/>
        </w:rPr>
        <w:t xml:space="preserve"> the </w:t>
      </w:r>
      <w:r w:rsidRPr="001A6C48">
        <w:rPr>
          <w:rStyle w:val="Emphasis"/>
        </w:rPr>
        <w:t>means and purpose</w:t>
      </w:r>
      <w:r w:rsidRPr="00487D96">
        <w:rPr>
          <w:rStyle w:val="StyleUnderline"/>
        </w:rPr>
        <w:t xml:space="preserve"> of continuously gathering up-to-date </w:t>
      </w:r>
      <w:r w:rsidRPr="001A6C48">
        <w:rPr>
          <w:rStyle w:val="Emphasis"/>
        </w:rPr>
        <w:t>research</w:t>
      </w:r>
      <w:r w:rsidRPr="00487D96">
        <w:rPr>
          <w:sz w:val="16"/>
        </w:rPr>
        <w:t xml:space="preserve">, Congress's </w:t>
      </w:r>
      <w:r w:rsidRPr="00715BAC">
        <w:rPr>
          <w:rStyle w:val="Emphasis"/>
          <w:highlight w:val="cyan"/>
        </w:rPr>
        <w:t>fears should be abated</w:t>
      </w:r>
      <w:r w:rsidRPr="00487D96">
        <w:rPr>
          <w:sz w:val="16"/>
        </w:rPr>
        <w:t>.2 5 1 Federal cloud seeding legislation is more likely to pass the next time it is introduced because scientists are more confident in the effectiveness of cloud seeding and the United States has increasingly been relying on cloud seeding to bulk its fresh water supply.2 5 2 While the regulation must be comprehensive and specific in its requirements, it also must leave room for innovation so that the field may continue to grow and be a useful tool into the future.253</w:t>
      </w:r>
    </w:p>
    <w:p w14:paraId="16F76929" w14:textId="77777777" w:rsidR="00593BB5" w:rsidRDefault="00593BB5" w:rsidP="00593BB5">
      <w:pPr>
        <w:rPr>
          <w:sz w:val="16"/>
        </w:rPr>
      </w:pPr>
      <w:r w:rsidRPr="00487D96">
        <w:rPr>
          <w:sz w:val="16"/>
        </w:rPr>
        <w:t xml:space="preserve">In recent years, cloud seeding has become an important tool to access fresh water in the United States.254 </w:t>
      </w:r>
      <w:r w:rsidRPr="00715BAC">
        <w:rPr>
          <w:highlight w:val="cyan"/>
          <w:u w:val="single"/>
        </w:rPr>
        <w:t>With scattered weather modification law</w:t>
      </w:r>
      <w:r w:rsidRPr="00CB2A7D">
        <w:rPr>
          <w:u w:val="single"/>
        </w:rPr>
        <w:t>s at the local, state and federal levels, the current regulatory system for cloud seeding is both incomplete and difficult to navigate.</w:t>
      </w:r>
      <w:r w:rsidRPr="00487D96">
        <w:rPr>
          <w:sz w:val="16"/>
        </w:rPr>
        <w:t xml:space="preserve">2 55 </w:t>
      </w:r>
      <w:r w:rsidRPr="00715BAC">
        <w:rPr>
          <w:rStyle w:val="StyleUnderline"/>
          <w:highlight w:val="cyan"/>
        </w:rPr>
        <w:t xml:space="preserve">A </w:t>
      </w:r>
      <w:r w:rsidRPr="00715BAC">
        <w:rPr>
          <w:rStyle w:val="Emphasis"/>
          <w:highlight w:val="cyan"/>
        </w:rPr>
        <w:t>unified federal program</w:t>
      </w:r>
      <w:r w:rsidRPr="00715BAC">
        <w:rPr>
          <w:rStyle w:val="StyleUnderline"/>
          <w:highlight w:val="cyan"/>
        </w:rPr>
        <w:t xml:space="preserve"> is </w:t>
      </w:r>
      <w:r w:rsidRPr="00715BAC">
        <w:rPr>
          <w:rStyle w:val="Emphasis"/>
          <w:highlight w:val="cyan"/>
        </w:rPr>
        <w:t>necessary</w:t>
      </w:r>
      <w:r w:rsidRPr="00487D96">
        <w:rPr>
          <w:rStyle w:val="StyleUnderline"/>
        </w:rPr>
        <w:t xml:space="preserve"> </w:t>
      </w:r>
      <w:r w:rsidRPr="00715BAC">
        <w:rPr>
          <w:rStyle w:val="StyleUnderline"/>
          <w:highlight w:val="cyan"/>
        </w:rPr>
        <w:t>to make cloud seeding easier and more efficient</w:t>
      </w:r>
      <w:r w:rsidRPr="00487D96">
        <w:rPr>
          <w:sz w:val="16"/>
        </w:rPr>
        <w:t xml:space="preserve">.25 6 This program should include the </w:t>
      </w:r>
      <w:r w:rsidRPr="00487D96">
        <w:rPr>
          <w:rStyle w:val="StyleUnderline"/>
        </w:rPr>
        <w:t>creation of a federal agency comprised of experts in the field</w:t>
      </w:r>
      <w:r w:rsidRPr="00487D96">
        <w:rPr>
          <w:sz w:val="16"/>
        </w:rPr>
        <w:t xml:space="preserve"> of weather modification.2 57 This agency </w:t>
      </w:r>
      <w:r w:rsidRPr="00487D96">
        <w:rPr>
          <w:rStyle w:val="StyleUnderline"/>
        </w:rPr>
        <w:t>should have the power to regulate cloud seeding activities in the United States, provide operational guidelines, and conduct research on ways to make cloud seeding more effective.</w:t>
      </w:r>
      <w:r w:rsidRPr="00487D96">
        <w:rPr>
          <w:sz w:val="16"/>
        </w:rPr>
        <w:t xml:space="preserve"> 25 8 The rules promulgated by the agency would preempt state law, making cloud seeding operations and research in the United States more efficient.259 However, states would still be able to determine cloud seeding liability within their state, using the federal operational guidelines as a starting point. 26 0 </w:t>
      </w:r>
      <w:r w:rsidRPr="00715BAC">
        <w:rPr>
          <w:rStyle w:val="Emphasis"/>
          <w:highlight w:val="cyan"/>
        </w:rPr>
        <w:t>Congress clearly has the power</w:t>
      </w:r>
      <w:r w:rsidRPr="00715BAC">
        <w:rPr>
          <w:rStyle w:val="StyleUnderline"/>
          <w:highlight w:val="cyan"/>
        </w:rPr>
        <w:t xml:space="preserve"> to regulate cloud seeding</w:t>
      </w:r>
      <w:r w:rsidRPr="00487D96">
        <w:rPr>
          <w:rStyle w:val="StyleUnderline"/>
        </w:rPr>
        <w:t xml:space="preserve"> and other forms of weather modification </w:t>
      </w:r>
      <w:r w:rsidRPr="00715BAC">
        <w:rPr>
          <w:rStyle w:val="StyleUnderline"/>
          <w:highlight w:val="cyan"/>
        </w:rPr>
        <w:t xml:space="preserve">under the </w:t>
      </w:r>
      <w:r w:rsidRPr="00715BAC">
        <w:rPr>
          <w:rStyle w:val="Emphasis"/>
          <w:highlight w:val="cyan"/>
        </w:rPr>
        <w:t>Commerce Clause</w:t>
      </w:r>
      <w:r w:rsidRPr="001A6C48">
        <w:rPr>
          <w:rStyle w:val="Emphasis"/>
        </w:rPr>
        <w:t>.</w:t>
      </w:r>
      <w:r w:rsidRPr="00487D96">
        <w:rPr>
          <w:sz w:val="16"/>
        </w:rPr>
        <w:t>2 6 ' As long as there is room left for innovation and discovery, federal regulation of cloud seeding will be beneficial for cloud seeders, state governments, and American citizens.</w:t>
      </w:r>
    </w:p>
    <w:p w14:paraId="2C8A0D42" w14:textId="77777777" w:rsidR="00593BB5" w:rsidRDefault="00593BB5" w:rsidP="00593BB5"/>
    <w:p w14:paraId="472B5BC4" w14:textId="77777777" w:rsidR="00593BB5" w:rsidRDefault="00593BB5" w:rsidP="00593BB5">
      <w:pPr>
        <w:pStyle w:val="Heading4"/>
      </w:pPr>
      <w:r>
        <w:t xml:space="preserve">Only federal action </w:t>
      </w:r>
      <w:r w:rsidRPr="00997274">
        <w:rPr>
          <w:u w:val="single"/>
        </w:rPr>
        <w:t>solves</w:t>
      </w:r>
      <w:r>
        <w:t>:</w:t>
      </w:r>
    </w:p>
    <w:p w14:paraId="656C5048" w14:textId="77777777" w:rsidR="00593BB5" w:rsidRPr="00A578CE" w:rsidRDefault="00593BB5" w:rsidP="00593BB5">
      <w:pPr>
        <w:pStyle w:val="Heading4"/>
      </w:pPr>
      <w:r>
        <w:t xml:space="preserve">1. </w:t>
      </w:r>
      <w:r w:rsidRPr="00A578CE">
        <w:rPr>
          <w:u w:val="single"/>
        </w:rPr>
        <w:t>Federal Jurisdiction</w:t>
      </w:r>
      <w:r>
        <w:t xml:space="preserve">---cloud seeding is within the scope of the </w:t>
      </w:r>
      <w:r w:rsidRPr="00A578CE">
        <w:rPr>
          <w:u w:val="single"/>
        </w:rPr>
        <w:t>Commerce Clause</w:t>
      </w:r>
      <w:r>
        <w:t>.</w:t>
      </w:r>
    </w:p>
    <w:p w14:paraId="0750D172" w14:textId="77777777" w:rsidR="00593BB5" w:rsidRDefault="00593BB5" w:rsidP="00593BB5">
      <w:r w:rsidRPr="00A276D0">
        <w:rPr>
          <w:rStyle w:val="Style13ptBold"/>
        </w:rPr>
        <w:t>Currier 17</w:t>
      </w:r>
      <w:r>
        <w:t xml:space="preserve"> [</w:t>
      </w:r>
      <w:r w:rsidRPr="00D63966">
        <w:t>Melissa</w:t>
      </w:r>
      <w:r>
        <w:t xml:space="preserve"> Currier;</w:t>
      </w:r>
      <w:r w:rsidRPr="00D63966">
        <w:t xml:space="preserve"> </w:t>
      </w:r>
      <w:r>
        <w:t>1/1/2017; L</w:t>
      </w:r>
      <w:r w:rsidRPr="00D63966">
        <w:t>awye</w:t>
      </w:r>
      <w:r>
        <w:t>r; “</w:t>
      </w:r>
      <w:r w:rsidRPr="00D63966">
        <w:t>Rain, Rain, Don ’t Go Away: Cloud Seeding Governance in the United States and a Proposal for Federal Regulation” University of Pacific Law Review</w:t>
      </w:r>
      <w:r>
        <w:t>,</w:t>
      </w:r>
      <w:r w:rsidRPr="00D63966">
        <w:t xml:space="preserve"> Vol</w:t>
      </w:r>
      <w:r>
        <w:t>.</w:t>
      </w:r>
      <w:r w:rsidRPr="00D63966">
        <w:t xml:space="preserve"> 48</w:t>
      </w:r>
      <w:r>
        <w:t>,</w:t>
      </w:r>
      <w:r w:rsidRPr="00D63966">
        <w:t xml:space="preserve"> </w:t>
      </w:r>
      <w:proofErr w:type="spellStart"/>
      <w:r w:rsidRPr="00D63966">
        <w:t>Iss</w:t>
      </w:r>
      <w:proofErr w:type="spellEnd"/>
      <w:r>
        <w:t>.</w:t>
      </w:r>
      <w:r w:rsidRPr="00D63966">
        <w:t xml:space="preserve"> 4,</w:t>
      </w:r>
      <w:r>
        <w:t xml:space="preserve"> p. 965,</w:t>
      </w:r>
      <w:r w:rsidRPr="00D63966">
        <w:t xml:space="preserve"> https://scholarlycommons.pacific.edu/cgi/viewcontent.cgi?article=1074&amp;context=uoplawreview</w:t>
      </w:r>
      <w:r>
        <w:t>] //</w:t>
      </w:r>
      <w:r w:rsidRPr="00D63966">
        <w:t>AF</w:t>
      </w:r>
    </w:p>
    <w:p w14:paraId="427FBC7C" w14:textId="77777777" w:rsidR="00593BB5" w:rsidRPr="00A578CE" w:rsidRDefault="00593BB5" w:rsidP="00593BB5">
      <w:pPr>
        <w:rPr>
          <w:sz w:val="16"/>
        </w:rPr>
      </w:pPr>
      <w:r w:rsidRPr="00A578CE">
        <w:rPr>
          <w:sz w:val="16"/>
        </w:rPr>
        <w:t xml:space="preserve">A. </w:t>
      </w:r>
      <w:r w:rsidRPr="00D73F0E">
        <w:rPr>
          <w:rStyle w:val="StyleUnderline"/>
          <w:bCs/>
        </w:rPr>
        <w:t>Congress Has</w:t>
      </w:r>
      <w:r w:rsidRPr="00D73F0E">
        <w:rPr>
          <w:rStyle w:val="StyleUnderline"/>
        </w:rPr>
        <w:t xml:space="preserve"> the </w:t>
      </w:r>
      <w:r w:rsidRPr="00D73F0E">
        <w:rPr>
          <w:rStyle w:val="StyleUnderline"/>
          <w:bCs/>
        </w:rPr>
        <w:t>Power to Regulate</w:t>
      </w:r>
      <w:r w:rsidRPr="00D73F0E">
        <w:rPr>
          <w:rStyle w:val="StyleUnderline"/>
        </w:rPr>
        <w:t xml:space="preserve"> Weather</w:t>
      </w:r>
      <w:r w:rsidRPr="002E6381">
        <w:rPr>
          <w:rStyle w:val="StyleUnderline"/>
        </w:rPr>
        <w:t xml:space="preserve"> Modification</w:t>
      </w:r>
      <w:r w:rsidRPr="00A578CE">
        <w:rPr>
          <w:sz w:val="16"/>
        </w:rPr>
        <w:t xml:space="preserve"> </w:t>
      </w:r>
    </w:p>
    <w:p w14:paraId="396EB21F" w14:textId="77777777" w:rsidR="00593BB5" w:rsidRDefault="00593BB5" w:rsidP="00593BB5">
      <w:pPr>
        <w:rPr>
          <w:sz w:val="16"/>
        </w:rPr>
      </w:pPr>
      <w:r w:rsidRPr="00A578CE">
        <w:rPr>
          <w:sz w:val="16"/>
        </w:rPr>
        <w:t xml:space="preserve">here are multiple ways that Congress could potentially regulate weather modification; the most persuasive argument is likely that Congress has the power to regulate </w:t>
      </w:r>
      <w:r w:rsidRPr="00D73F0E">
        <w:rPr>
          <w:rStyle w:val="StyleUnderline"/>
          <w:bCs/>
        </w:rPr>
        <w:t>under the Commerce Clause</w:t>
      </w:r>
      <w:r w:rsidRPr="00A578CE">
        <w:rPr>
          <w:b/>
          <w:bCs/>
          <w:sz w:val="16"/>
        </w:rPr>
        <w:t>.</w:t>
      </w:r>
      <w:r w:rsidRPr="00A578CE">
        <w:rPr>
          <w:sz w:val="16"/>
        </w:rPr>
        <w:t xml:space="preserve">171 </w:t>
      </w:r>
      <w:r w:rsidRPr="00715BAC">
        <w:rPr>
          <w:rStyle w:val="StyleUnderline"/>
          <w:highlight w:val="cyan"/>
        </w:rPr>
        <w:t>The Commerce Clause</w:t>
      </w:r>
      <w:r w:rsidRPr="002E6381">
        <w:rPr>
          <w:rStyle w:val="StyleUnderline"/>
        </w:rPr>
        <w:t xml:space="preserve"> of the U</w:t>
      </w:r>
      <w:r w:rsidRPr="00A578CE">
        <w:rPr>
          <w:sz w:val="16"/>
        </w:rPr>
        <w:t xml:space="preserve">nited </w:t>
      </w:r>
      <w:r w:rsidRPr="002E6381">
        <w:rPr>
          <w:rStyle w:val="StyleUnderline"/>
        </w:rPr>
        <w:t>S</w:t>
      </w:r>
      <w:r w:rsidRPr="00A578CE">
        <w:rPr>
          <w:sz w:val="16"/>
        </w:rPr>
        <w:t xml:space="preserve">tates </w:t>
      </w:r>
      <w:r w:rsidRPr="002E6381">
        <w:rPr>
          <w:rStyle w:val="StyleUnderline"/>
        </w:rPr>
        <w:t xml:space="preserve">Constitution </w:t>
      </w:r>
      <w:r w:rsidRPr="00715BAC">
        <w:rPr>
          <w:rStyle w:val="StyleUnderline"/>
          <w:highlight w:val="cyan"/>
        </w:rPr>
        <w:t>grants Congress</w:t>
      </w:r>
      <w:r w:rsidRPr="002E6381">
        <w:rPr>
          <w:rStyle w:val="StyleUnderline"/>
        </w:rPr>
        <w:t xml:space="preserve"> the power </w:t>
      </w:r>
      <w:r w:rsidRPr="00715BAC">
        <w:rPr>
          <w:rStyle w:val="StyleUnderline"/>
          <w:highlight w:val="cyan"/>
        </w:rPr>
        <w:t xml:space="preserve">to </w:t>
      </w:r>
      <w:r w:rsidRPr="00715BAC">
        <w:rPr>
          <w:rStyle w:val="Emphasis"/>
          <w:highlight w:val="cyan"/>
        </w:rPr>
        <w:t>regulate “Commerce</w:t>
      </w:r>
      <w:r w:rsidRPr="0051590C">
        <w:rPr>
          <w:rStyle w:val="Emphasis"/>
        </w:rPr>
        <w:t xml:space="preserve"> with foreign nations</w:t>
      </w:r>
      <w:r w:rsidRPr="002E6381">
        <w:rPr>
          <w:rStyle w:val="StyleUnderline"/>
        </w:rPr>
        <w:t xml:space="preserve">, and </w:t>
      </w:r>
      <w:r w:rsidRPr="00715BAC">
        <w:rPr>
          <w:rStyle w:val="StyleUnderline"/>
          <w:highlight w:val="cyan"/>
        </w:rPr>
        <w:t>among</w:t>
      </w:r>
      <w:r w:rsidRPr="002E6381">
        <w:rPr>
          <w:rStyle w:val="StyleUnderline"/>
        </w:rPr>
        <w:t xml:space="preserve"> the several </w:t>
      </w:r>
      <w:r w:rsidRPr="00715BAC">
        <w:rPr>
          <w:rStyle w:val="StyleUnderline"/>
          <w:highlight w:val="cyan"/>
        </w:rPr>
        <w:t>States, and with</w:t>
      </w:r>
      <w:r w:rsidRPr="002E6381">
        <w:rPr>
          <w:rStyle w:val="StyleUnderline"/>
        </w:rPr>
        <w:t xml:space="preserve"> the Indian </w:t>
      </w:r>
      <w:r w:rsidRPr="00715BAC">
        <w:rPr>
          <w:rStyle w:val="StyleUnderline"/>
          <w:highlight w:val="cyan"/>
        </w:rPr>
        <w:t>Tribes</w:t>
      </w:r>
      <w:r w:rsidRPr="002E6381">
        <w:rPr>
          <w:rStyle w:val="StyleUnderline"/>
        </w:rPr>
        <w:t>.”</w:t>
      </w:r>
      <w:r w:rsidRPr="00A578CE">
        <w:rPr>
          <w:sz w:val="16"/>
        </w:rPr>
        <w:t xml:space="preserve">172 </w:t>
      </w:r>
      <w:r w:rsidRPr="00715BAC">
        <w:rPr>
          <w:rStyle w:val="StyleUnderline"/>
          <w:bCs/>
          <w:highlight w:val="cyan"/>
        </w:rPr>
        <w:t>The</w:t>
      </w:r>
      <w:r w:rsidRPr="002E6381">
        <w:rPr>
          <w:rStyle w:val="StyleUnderline"/>
          <w:bCs/>
        </w:rPr>
        <w:t xml:space="preserve"> </w:t>
      </w:r>
      <w:r w:rsidRPr="0051590C">
        <w:rPr>
          <w:rStyle w:val="Emphasis"/>
        </w:rPr>
        <w:t xml:space="preserve">Supreme </w:t>
      </w:r>
      <w:r w:rsidRPr="00715BAC">
        <w:rPr>
          <w:rStyle w:val="Emphasis"/>
          <w:highlight w:val="cyan"/>
        </w:rPr>
        <w:t>Court</w:t>
      </w:r>
      <w:r w:rsidRPr="00A578CE">
        <w:rPr>
          <w:sz w:val="16"/>
        </w:rPr>
        <w:t xml:space="preserve"> has </w:t>
      </w:r>
      <w:r w:rsidRPr="00715BAC">
        <w:rPr>
          <w:rStyle w:val="StyleUnderline"/>
          <w:bCs/>
          <w:highlight w:val="cyan"/>
        </w:rPr>
        <w:t>held</w:t>
      </w:r>
      <w:r w:rsidRPr="002E6381">
        <w:rPr>
          <w:rStyle w:val="StyleUnderline"/>
        </w:rPr>
        <w:t xml:space="preserve"> that </w:t>
      </w:r>
      <w:r w:rsidRPr="00715BAC">
        <w:rPr>
          <w:rStyle w:val="StyleUnderline"/>
          <w:bCs/>
          <w:highlight w:val="cyan"/>
        </w:rPr>
        <w:t>activities having a</w:t>
      </w:r>
      <w:r w:rsidRPr="002E6381">
        <w:rPr>
          <w:rStyle w:val="StyleUnderline"/>
          <w:bCs/>
        </w:rPr>
        <w:t xml:space="preserve"> substantial </w:t>
      </w:r>
      <w:r w:rsidRPr="00715BAC">
        <w:rPr>
          <w:rStyle w:val="StyleUnderline"/>
          <w:bCs/>
          <w:highlight w:val="cyan"/>
        </w:rPr>
        <w:t xml:space="preserve">effect on </w:t>
      </w:r>
      <w:r w:rsidRPr="00715BAC">
        <w:rPr>
          <w:rStyle w:val="Emphasis"/>
          <w:highlight w:val="cyan"/>
        </w:rPr>
        <w:t>interstate commerce</w:t>
      </w:r>
      <w:r w:rsidRPr="00715BAC">
        <w:rPr>
          <w:rStyle w:val="StyleUnderline"/>
          <w:bCs/>
          <w:highlight w:val="cyan"/>
        </w:rPr>
        <w:t xml:space="preserve"> fall within</w:t>
      </w:r>
      <w:r w:rsidRPr="002E6381">
        <w:rPr>
          <w:rStyle w:val="StyleUnderline"/>
          <w:bCs/>
        </w:rPr>
        <w:t xml:space="preserve"> the </w:t>
      </w:r>
      <w:r w:rsidRPr="00715BAC">
        <w:rPr>
          <w:rStyle w:val="StyleUnderline"/>
          <w:bCs/>
          <w:highlight w:val="cyan"/>
        </w:rPr>
        <w:t>scope of the Commerce Clause</w:t>
      </w:r>
      <w:r w:rsidRPr="00A578CE">
        <w:rPr>
          <w:sz w:val="16"/>
        </w:rPr>
        <w:t xml:space="preserve">.173 </w:t>
      </w:r>
      <w:r w:rsidRPr="00715BAC">
        <w:rPr>
          <w:rStyle w:val="StyleUnderline"/>
          <w:highlight w:val="cyan"/>
        </w:rPr>
        <w:t xml:space="preserve">In </w:t>
      </w:r>
      <w:r w:rsidRPr="00715BAC">
        <w:rPr>
          <w:rStyle w:val="StyleUnderline"/>
          <w:bCs/>
          <w:highlight w:val="cyan"/>
        </w:rPr>
        <w:t>determining</w:t>
      </w:r>
      <w:r w:rsidRPr="002E6381">
        <w:rPr>
          <w:rStyle w:val="StyleUnderline"/>
        </w:rPr>
        <w:t xml:space="preserve"> how </w:t>
      </w:r>
      <w:r w:rsidRPr="00715BAC">
        <w:rPr>
          <w:rStyle w:val="Emphasis"/>
          <w:highlight w:val="cyan"/>
        </w:rPr>
        <w:t>substantial</w:t>
      </w:r>
      <w:r w:rsidRPr="0051590C">
        <w:rPr>
          <w:rStyle w:val="Emphasis"/>
        </w:rPr>
        <w:t xml:space="preserve"> of an </w:t>
      </w:r>
      <w:r w:rsidRPr="00715BAC">
        <w:rPr>
          <w:rStyle w:val="Emphasis"/>
          <w:highlight w:val="cyan"/>
        </w:rPr>
        <w:t>effect</w:t>
      </w:r>
      <w:r w:rsidRPr="0051590C">
        <w:rPr>
          <w:rStyle w:val="Emphasis"/>
        </w:rPr>
        <w:t xml:space="preserve"> cloud seeding</w:t>
      </w:r>
      <w:r w:rsidRPr="002E6381">
        <w:rPr>
          <w:rStyle w:val="StyleUnderline"/>
        </w:rPr>
        <w:t xml:space="preserve"> has on interstate commerce, </w:t>
      </w:r>
      <w:r w:rsidRPr="00715BAC">
        <w:rPr>
          <w:rStyle w:val="StyleUnderline"/>
          <w:highlight w:val="cyan"/>
        </w:rPr>
        <w:t xml:space="preserve">the Court would </w:t>
      </w:r>
      <w:r w:rsidRPr="00715BAC">
        <w:rPr>
          <w:rStyle w:val="StyleUnderline"/>
          <w:bCs/>
          <w:highlight w:val="cyan"/>
        </w:rPr>
        <w:t>determine</w:t>
      </w:r>
      <w:r w:rsidRPr="00715BAC">
        <w:rPr>
          <w:rStyle w:val="StyleUnderline"/>
          <w:highlight w:val="cyan"/>
        </w:rPr>
        <w:t xml:space="preserve"> </w:t>
      </w:r>
      <w:r w:rsidRPr="00715BAC">
        <w:rPr>
          <w:rStyle w:val="StyleUnderline"/>
          <w:bCs/>
          <w:highlight w:val="cyan"/>
        </w:rPr>
        <w:t xml:space="preserve">whether the </w:t>
      </w:r>
      <w:r w:rsidRPr="00715BAC">
        <w:rPr>
          <w:rStyle w:val="Emphasis"/>
          <w:highlight w:val="cyan"/>
        </w:rPr>
        <w:t>activity is economic</w:t>
      </w:r>
      <w:r w:rsidRPr="00A578CE">
        <w:rPr>
          <w:sz w:val="16"/>
        </w:rPr>
        <w:t xml:space="preserve">.174 </w:t>
      </w:r>
      <w:r w:rsidRPr="00715BAC">
        <w:rPr>
          <w:rStyle w:val="StyleUnderline"/>
          <w:bCs/>
          <w:highlight w:val="cyan"/>
        </w:rPr>
        <w:t>Droughts</w:t>
      </w:r>
      <w:r w:rsidRPr="002E6381">
        <w:rPr>
          <w:rStyle w:val="StyleUnderline"/>
          <w:bCs/>
        </w:rPr>
        <w:t xml:space="preserve"> </w:t>
      </w:r>
      <w:r w:rsidRPr="002E6381">
        <w:rPr>
          <w:rStyle w:val="StyleUnderline"/>
        </w:rPr>
        <w:t xml:space="preserve">in the United States </w:t>
      </w:r>
      <w:r w:rsidRPr="0051590C">
        <w:rPr>
          <w:rStyle w:val="Emphasis"/>
        </w:rPr>
        <w:t xml:space="preserve">cause an </w:t>
      </w:r>
      <w:r w:rsidRPr="00715BAC">
        <w:rPr>
          <w:rStyle w:val="Emphasis"/>
          <w:highlight w:val="cyan"/>
        </w:rPr>
        <w:t>average economic loss</w:t>
      </w:r>
      <w:r w:rsidRPr="00715BAC">
        <w:rPr>
          <w:rStyle w:val="StyleUnderline"/>
          <w:highlight w:val="cyan"/>
        </w:rPr>
        <w:t xml:space="preserve"> between six</w:t>
      </w:r>
      <w:r w:rsidRPr="002E6381">
        <w:rPr>
          <w:rStyle w:val="StyleUnderline"/>
        </w:rPr>
        <w:t xml:space="preserve"> billion </w:t>
      </w:r>
      <w:r w:rsidRPr="00715BAC">
        <w:rPr>
          <w:rStyle w:val="StyleUnderline"/>
          <w:highlight w:val="cyan"/>
        </w:rPr>
        <w:t xml:space="preserve">and </w:t>
      </w:r>
      <w:r w:rsidRPr="00715BAC">
        <w:rPr>
          <w:rStyle w:val="StyleUnderline"/>
          <w:bCs/>
          <w:highlight w:val="cyan"/>
        </w:rPr>
        <w:t>eight billion</w:t>
      </w:r>
      <w:r w:rsidRPr="002E6381">
        <w:rPr>
          <w:rStyle w:val="StyleUnderline"/>
        </w:rPr>
        <w:t xml:space="preserve"> annually.</w:t>
      </w:r>
      <w:r w:rsidRPr="00A578CE">
        <w:rPr>
          <w:sz w:val="16"/>
        </w:rPr>
        <w:t xml:space="preserve">175 </w:t>
      </w:r>
      <w:r w:rsidRPr="00715BAC">
        <w:rPr>
          <w:rStyle w:val="StyleUnderline"/>
          <w:bCs/>
          <w:highlight w:val="cyan"/>
        </w:rPr>
        <w:t>Cloud seeding</w:t>
      </w:r>
      <w:r w:rsidRPr="002E6381">
        <w:rPr>
          <w:rStyle w:val="StyleUnderline"/>
        </w:rPr>
        <w:t xml:space="preserve"> is a tool frequently used </w:t>
      </w:r>
      <w:r w:rsidRPr="00715BAC">
        <w:rPr>
          <w:rStyle w:val="StyleUnderline"/>
          <w:highlight w:val="cyan"/>
        </w:rPr>
        <w:t xml:space="preserve">to </w:t>
      </w:r>
      <w:r w:rsidRPr="00715BAC">
        <w:rPr>
          <w:rStyle w:val="StyleUnderline"/>
          <w:bCs/>
          <w:highlight w:val="cyan"/>
        </w:rPr>
        <w:t>mitigate</w:t>
      </w:r>
      <w:r w:rsidRPr="00715BAC">
        <w:rPr>
          <w:rStyle w:val="StyleUnderline"/>
          <w:highlight w:val="cyan"/>
        </w:rPr>
        <w:t xml:space="preserve"> that</w:t>
      </w:r>
      <w:r w:rsidRPr="002E6381">
        <w:rPr>
          <w:rStyle w:val="StyleUnderline"/>
        </w:rPr>
        <w:t xml:space="preserve"> </w:t>
      </w:r>
      <w:r w:rsidRPr="0051590C">
        <w:rPr>
          <w:rStyle w:val="Emphasis"/>
        </w:rPr>
        <w:t xml:space="preserve">economic </w:t>
      </w:r>
      <w:r w:rsidRPr="00715BAC">
        <w:rPr>
          <w:rStyle w:val="Emphasis"/>
          <w:highlight w:val="cyan"/>
        </w:rPr>
        <w:t>loss</w:t>
      </w:r>
      <w:r w:rsidRPr="0051590C">
        <w:rPr>
          <w:rStyle w:val="Emphasis"/>
        </w:rPr>
        <w:t>.</w:t>
      </w:r>
      <w:r w:rsidRPr="00A578CE">
        <w:rPr>
          <w:sz w:val="16"/>
        </w:rPr>
        <w:t xml:space="preserve">176 </w:t>
      </w:r>
      <w:r w:rsidRPr="002E6381">
        <w:rPr>
          <w:rStyle w:val="StyleUnderline"/>
        </w:rPr>
        <w:t xml:space="preserve">It </w:t>
      </w:r>
      <w:r w:rsidRPr="00715BAC">
        <w:rPr>
          <w:rStyle w:val="StyleUnderline"/>
          <w:highlight w:val="cyan"/>
        </w:rPr>
        <w:t xml:space="preserve">is </w:t>
      </w:r>
      <w:r w:rsidRPr="00715BAC">
        <w:rPr>
          <w:rStyle w:val="StyleUnderline"/>
          <w:bCs/>
          <w:highlight w:val="cyan"/>
        </w:rPr>
        <w:t>therefore</w:t>
      </w:r>
      <w:r w:rsidRPr="00D73F0E">
        <w:rPr>
          <w:rStyle w:val="StyleUnderline"/>
        </w:rPr>
        <w:t xml:space="preserve"> an </w:t>
      </w:r>
      <w:r w:rsidRPr="00715BAC">
        <w:rPr>
          <w:rStyle w:val="Emphasis"/>
          <w:highlight w:val="cyan"/>
        </w:rPr>
        <w:t>economic activity</w:t>
      </w:r>
      <w:r w:rsidRPr="002E6381">
        <w:rPr>
          <w:rStyle w:val="StyleUnderline"/>
        </w:rPr>
        <w:t xml:space="preserve">, </w:t>
      </w:r>
      <w:r w:rsidRPr="00715BAC">
        <w:rPr>
          <w:rStyle w:val="StyleUnderline"/>
          <w:highlight w:val="cyan"/>
        </w:rPr>
        <w:t>and</w:t>
      </w:r>
      <w:r w:rsidRPr="002E6381">
        <w:rPr>
          <w:rStyle w:val="StyleUnderline"/>
        </w:rPr>
        <w:t xml:space="preserve"> has a </w:t>
      </w:r>
      <w:r w:rsidRPr="00D73F0E">
        <w:rPr>
          <w:rStyle w:val="StyleUnderline"/>
          <w:bCs/>
        </w:rPr>
        <w:t>direct impact</w:t>
      </w:r>
      <w:r w:rsidRPr="002E6381">
        <w:rPr>
          <w:rStyle w:val="StyleUnderline"/>
        </w:rPr>
        <w:t xml:space="preserve"> on </w:t>
      </w:r>
      <w:r w:rsidRPr="00D73F0E">
        <w:rPr>
          <w:rStyle w:val="StyleUnderline"/>
          <w:bCs/>
        </w:rPr>
        <w:t>interstate commerce</w:t>
      </w:r>
      <w:r w:rsidRPr="002E6381">
        <w:rPr>
          <w:rStyle w:val="StyleUnderline"/>
        </w:rPr>
        <w:t xml:space="preserve">. It follows that it is </w:t>
      </w:r>
      <w:r w:rsidRPr="00715BAC">
        <w:rPr>
          <w:rStyle w:val="StyleUnderline"/>
          <w:highlight w:val="cyan"/>
        </w:rPr>
        <w:t>within Congress’s power</w:t>
      </w:r>
      <w:r w:rsidRPr="002E6381">
        <w:rPr>
          <w:rStyle w:val="StyleUnderline"/>
        </w:rPr>
        <w:t xml:space="preserve"> to regulate cloud seeding.</w:t>
      </w:r>
      <w:r w:rsidRPr="00A578CE">
        <w:rPr>
          <w:sz w:val="16"/>
        </w:rPr>
        <w:t xml:space="preserve">177 </w:t>
      </w:r>
      <w:r w:rsidRPr="00715BAC">
        <w:rPr>
          <w:rStyle w:val="StyleUnderline"/>
          <w:highlight w:val="cyan"/>
        </w:rPr>
        <w:t>Cloud seeding</w:t>
      </w:r>
      <w:r w:rsidRPr="00A578CE">
        <w:rPr>
          <w:sz w:val="16"/>
        </w:rPr>
        <w:t xml:space="preserve"> also </w:t>
      </w:r>
      <w:r w:rsidRPr="002E6381">
        <w:rPr>
          <w:rStyle w:val="StyleUnderline"/>
        </w:rPr>
        <w:t xml:space="preserve">frequently </w:t>
      </w:r>
      <w:r w:rsidRPr="00715BAC">
        <w:rPr>
          <w:rStyle w:val="StyleUnderline"/>
          <w:bCs/>
          <w:highlight w:val="cyan"/>
        </w:rPr>
        <w:t>occurs over</w:t>
      </w:r>
      <w:r w:rsidRPr="002E6381">
        <w:rPr>
          <w:rStyle w:val="StyleUnderline"/>
        </w:rPr>
        <w:t xml:space="preserve"> or nearby </w:t>
      </w:r>
      <w:r w:rsidRPr="00715BAC">
        <w:rPr>
          <w:rStyle w:val="StyleUnderline"/>
          <w:bCs/>
          <w:highlight w:val="cyan"/>
        </w:rPr>
        <w:t>state and Indian</w:t>
      </w:r>
      <w:r w:rsidRPr="002E6381">
        <w:rPr>
          <w:rStyle w:val="StyleUnderline"/>
          <w:bCs/>
        </w:rPr>
        <w:t xml:space="preserve"> Reservation</w:t>
      </w:r>
      <w:r w:rsidRPr="002E6381">
        <w:rPr>
          <w:rStyle w:val="StyleUnderline"/>
        </w:rPr>
        <w:t xml:space="preserve"> </w:t>
      </w:r>
      <w:r w:rsidRPr="00715BAC">
        <w:rPr>
          <w:rStyle w:val="StyleUnderline"/>
          <w:highlight w:val="cyan"/>
        </w:rPr>
        <w:t>borders</w:t>
      </w:r>
      <w:r w:rsidRPr="002E6381">
        <w:rPr>
          <w:rStyle w:val="StyleUnderline"/>
        </w:rPr>
        <w:t>.</w:t>
      </w:r>
      <w:r w:rsidRPr="00A578CE">
        <w:rPr>
          <w:sz w:val="16"/>
        </w:rPr>
        <w:t xml:space="preserve">178 This strengthens the argument that </w:t>
      </w:r>
      <w:r w:rsidRPr="00715BAC">
        <w:rPr>
          <w:rStyle w:val="StyleUnderline"/>
          <w:highlight w:val="cyan"/>
        </w:rPr>
        <w:t>cloud seeding is</w:t>
      </w:r>
      <w:r w:rsidRPr="002E6381">
        <w:rPr>
          <w:rStyle w:val="StyleUnderline"/>
        </w:rPr>
        <w:t xml:space="preserve"> an </w:t>
      </w:r>
      <w:r w:rsidRPr="0051590C">
        <w:rPr>
          <w:rStyle w:val="Emphasis"/>
        </w:rPr>
        <w:t xml:space="preserve">activity </w:t>
      </w:r>
      <w:r w:rsidRPr="00715BAC">
        <w:rPr>
          <w:rStyle w:val="Emphasis"/>
          <w:highlight w:val="cyan"/>
        </w:rPr>
        <w:t>conducted “among</w:t>
      </w:r>
      <w:r w:rsidRPr="0051590C">
        <w:rPr>
          <w:rStyle w:val="Emphasis"/>
        </w:rPr>
        <w:t xml:space="preserve"> the several </w:t>
      </w:r>
      <w:r w:rsidRPr="00715BAC">
        <w:rPr>
          <w:rStyle w:val="Emphasis"/>
          <w:highlight w:val="cyan"/>
        </w:rPr>
        <w:t>states</w:t>
      </w:r>
      <w:r w:rsidRPr="00715BAC">
        <w:rPr>
          <w:rStyle w:val="StyleUnderline"/>
          <w:highlight w:val="cyan"/>
        </w:rPr>
        <w:t xml:space="preserve"> and with</w:t>
      </w:r>
      <w:r w:rsidRPr="002E6381">
        <w:rPr>
          <w:rStyle w:val="StyleUnderline"/>
        </w:rPr>
        <w:t xml:space="preserve"> the Indian </w:t>
      </w:r>
      <w:r w:rsidRPr="00715BAC">
        <w:rPr>
          <w:rStyle w:val="StyleUnderline"/>
          <w:highlight w:val="cyan"/>
        </w:rPr>
        <w:t>tribes</w:t>
      </w:r>
      <w:r w:rsidRPr="00A578CE">
        <w:rPr>
          <w:rStyle w:val="StyleUnderline"/>
        </w:rPr>
        <w:t xml:space="preserve">,” giving Congress </w:t>
      </w:r>
      <w:r w:rsidRPr="0051590C">
        <w:rPr>
          <w:rStyle w:val="Emphasis"/>
        </w:rPr>
        <w:t>another means to regulate</w:t>
      </w:r>
      <w:r w:rsidRPr="00A578CE">
        <w:rPr>
          <w:rStyle w:val="StyleUnderline"/>
        </w:rPr>
        <w:t>.</w:t>
      </w:r>
      <w:r w:rsidRPr="00A578CE">
        <w:rPr>
          <w:sz w:val="16"/>
        </w:rPr>
        <w:t>179</w:t>
      </w:r>
    </w:p>
    <w:p w14:paraId="66B41744" w14:textId="77777777" w:rsidR="00593BB5" w:rsidRPr="00CE179C" w:rsidRDefault="00593BB5" w:rsidP="00593BB5">
      <w:pPr>
        <w:rPr>
          <w:sz w:val="16"/>
        </w:rPr>
      </w:pPr>
    </w:p>
    <w:p w14:paraId="25ED7AE6" w14:textId="77777777" w:rsidR="00593BB5" w:rsidRDefault="00593BB5" w:rsidP="00593BB5">
      <w:pPr>
        <w:pStyle w:val="Heading4"/>
      </w:pPr>
      <w:r>
        <w:t xml:space="preserve">2. </w:t>
      </w:r>
      <w:r w:rsidRPr="0051590C">
        <w:rPr>
          <w:u w:val="single"/>
        </w:rPr>
        <w:t>Federal Lands</w:t>
      </w:r>
      <w:r>
        <w:t>---a majority of current cloud seeding occurs on federal lands.</w:t>
      </w:r>
    </w:p>
    <w:p w14:paraId="22909250" w14:textId="77777777" w:rsidR="00593BB5" w:rsidRDefault="00593BB5" w:rsidP="00593BB5">
      <w:r w:rsidRPr="00A276D0">
        <w:rPr>
          <w:rStyle w:val="Style13ptBold"/>
        </w:rPr>
        <w:t>Currier 17</w:t>
      </w:r>
      <w:r>
        <w:t xml:space="preserve"> [</w:t>
      </w:r>
      <w:r w:rsidRPr="00D63966">
        <w:t>Melissa</w:t>
      </w:r>
      <w:r>
        <w:t xml:space="preserve"> Currier;</w:t>
      </w:r>
      <w:r w:rsidRPr="00D63966">
        <w:t xml:space="preserve"> </w:t>
      </w:r>
      <w:r>
        <w:t>1/1/2017; L</w:t>
      </w:r>
      <w:r w:rsidRPr="00D63966">
        <w:t>awye</w:t>
      </w:r>
      <w:r>
        <w:t>r; “</w:t>
      </w:r>
      <w:r w:rsidRPr="00D63966">
        <w:t>Rain, Rain, Don ’t Go Away: Cloud Seeding Governance in the United States and a Proposal for Federal Regulation” University of Pacific Law Review</w:t>
      </w:r>
      <w:r>
        <w:t>,</w:t>
      </w:r>
      <w:r w:rsidRPr="00D63966">
        <w:t xml:space="preserve"> Vol</w:t>
      </w:r>
      <w:r>
        <w:t>.</w:t>
      </w:r>
      <w:r w:rsidRPr="00D63966">
        <w:t xml:space="preserve"> 48</w:t>
      </w:r>
      <w:r>
        <w:t>,</w:t>
      </w:r>
      <w:r w:rsidRPr="00D63966">
        <w:t xml:space="preserve"> </w:t>
      </w:r>
      <w:proofErr w:type="spellStart"/>
      <w:r w:rsidRPr="00D63966">
        <w:t>Iss</w:t>
      </w:r>
      <w:proofErr w:type="spellEnd"/>
      <w:r>
        <w:t>.</w:t>
      </w:r>
      <w:r w:rsidRPr="00D63966">
        <w:t xml:space="preserve"> 4,</w:t>
      </w:r>
      <w:r>
        <w:t xml:space="preserve"> p. 967-968,</w:t>
      </w:r>
      <w:r w:rsidRPr="00D63966">
        <w:t xml:space="preserve"> https://scholarlycommons.pacific.edu/cgi/viewcontent.cgi?article=1074&amp;context=uoplawreview</w:t>
      </w:r>
      <w:r>
        <w:t>] //</w:t>
      </w:r>
      <w:r w:rsidRPr="00D63966">
        <w:t>AF</w:t>
      </w:r>
    </w:p>
    <w:p w14:paraId="1F49C8DA" w14:textId="77777777" w:rsidR="00593BB5" w:rsidRPr="00EB2030" w:rsidRDefault="00593BB5" w:rsidP="00593BB5">
      <w:pPr>
        <w:rPr>
          <w:sz w:val="16"/>
        </w:rPr>
      </w:pPr>
      <w:r w:rsidRPr="00715BAC">
        <w:rPr>
          <w:rStyle w:val="StyleUnderline"/>
          <w:bCs/>
          <w:highlight w:val="cyan"/>
        </w:rPr>
        <w:t>The fed</w:t>
      </w:r>
      <w:r w:rsidRPr="0069323E">
        <w:rPr>
          <w:rStyle w:val="StyleUnderline"/>
          <w:bCs/>
        </w:rPr>
        <w:t>eral government</w:t>
      </w:r>
      <w:r w:rsidRPr="0069323E">
        <w:rPr>
          <w:rStyle w:val="StyleUnderline"/>
        </w:rPr>
        <w:t xml:space="preserve"> </w:t>
      </w:r>
      <w:r w:rsidRPr="00407B89">
        <w:rPr>
          <w:rStyle w:val="StyleUnderline"/>
        </w:rPr>
        <w:t xml:space="preserve">is in the </w:t>
      </w:r>
      <w:r w:rsidRPr="00EB2030">
        <w:rPr>
          <w:rStyle w:val="Emphasis"/>
        </w:rPr>
        <w:t>best position</w:t>
      </w:r>
      <w:r w:rsidRPr="00407B89">
        <w:rPr>
          <w:rStyle w:val="StyleUnderline"/>
        </w:rPr>
        <w:t xml:space="preserve"> to provide </w:t>
      </w:r>
      <w:r w:rsidRPr="00EB2030">
        <w:rPr>
          <w:rStyle w:val="Emphasis"/>
        </w:rPr>
        <w:t>operational standards</w:t>
      </w:r>
      <w:r w:rsidRPr="00407B89">
        <w:rPr>
          <w:rStyle w:val="StyleUnderline"/>
        </w:rPr>
        <w:t xml:space="preserve"> </w:t>
      </w:r>
      <w:r w:rsidRPr="00407B89">
        <w:rPr>
          <w:rStyle w:val="StyleUnderline"/>
          <w:bCs/>
        </w:rPr>
        <w:t>for cloud seeding</w:t>
      </w:r>
      <w:r w:rsidRPr="00407B89">
        <w:rPr>
          <w:rStyle w:val="StyleUnderline"/>
        </w:rPr>
        <w:t xml:space="preserve"> over federal land.</w:t>
      </w:r>
      <w:r w:rsidRPr="00EB2030">
        <w:rPr>
          <w:sz w:val="16"/>
        </w:rPr>
        <w:t xml:space="preserve">194 </w:t>
      </w:r>
      <w:r w:rsidRPr="00407B89">
        <w:rPr>
          <w:rStyle w:val="StyleUnderline"/>
        </w:rPr>
        <w:t>The federal</w:t>
      </w:r>
      <w:r w:rsidRPr="0085041C">
        <w:rPr>
          <w:rStyle w:val="StyleUnderline"/>
        </w:rPr>
        <w:t xml:space="preserve"> government </w:t>
      </w:r>
      <w:r w:rsidRPr="00715BAC">
        <w:rPr>
          <w:rStyle w:val="Emphasis"/>
          <w:highlight w:val="cyan"/>
        </w:rPr>
        <w:t>owns a large percentage of the land</w:t>
      </w:r>
      <w:r w:rsidRPr="00715BAC">
        <w:rPr>
          <w:rStyle w:val="StyleUnderline"/>
          <w:bCs/>
          <w:highlight w:val="cyan"/>
        </w:rPr>
        <w:t xml:space="preserve"> in cloud seeding states</w:t>
      </w:r>
      <w:r w:rsidRPr="0085041C">
        <w:rPr>
          <w:rStyle w:val="StyleUnderline"/>
        </w:rPr>
        <w:t>.</w:t>
      </w:r>
      <w:r w:rsidRPr="00EB2030">
        <w:rPr>
          <w:sz w:val="16"/>
        </w:rPr>
        <w:t xml:space="preserve">195 </w:t>
      </w:r>
      <w:r w:rsidRPr="00715BAC">
        <w:rPr>
          <w:rStyle w:val="StyleUnderline"/>
          <w:highlight w:val="cyan"/>
        </w:rPr>
        <w:t xml:space="preserve">For example, </w:t>
      </w:r>
      <w:r w:rsidRPr="00715BAC">
        <w:rPr>
          <w:rStyle w:val="StyleUnderline"/>
          <w:bCs/>
          <w:highlight w:val="cyan"/>
        </w:rPr>
        <w:t>45.8 percent</w:t>
      </w:r>
      <w:r w:rsidRPr="00715BAC">
        <w:rPr>
          <w:rStyle w:val="StyleUnderline"/>
          <w:highlight w:val="cyan"/>
        </w:rPr>
        <w:t xml:space="preserve"> of</w:t>
      </w:r>
      <w:r w:rsidRPr="0085041C">
        <w:rPr>
          <w:rStyle w:val="StyleUnderline"/>
        </w:rPr>
        <w:t xml:space="preserve"> the land in </w:t>
      </w:r>
      <w:r w:rsidRPr="00715BAC">
        <w:rPr>
          <w:rStyle w:val="StyleUnderline"/>
          <w:bCs/>
          <w:highlight w:val="cyan"/>
        </w:rPr>
        <w:t>California</w:t>
      </w:r>
      <w:r w:rsidRPr="00715BAC">
        <w:rPr>
          <w:rStyle w:val="StyleUnderline"/>
          <w:highlight w:val="cyan"/>
        </w:rPr>
        <w:t xml:space="preserve"> and </w:t>
      </w:r>
      <w:r w:rsidRPr="00715BAC">
        <w:rPr>
          <w:rStyle w:val="StyleUnderline"/>
          <w:bCs/>
          <w:highlight w:val="cyan"/>
        </w:rPr>
        <w:t>84.9</w:t>
      </w:r>
      <w:r w:rsidRPr="0085041C">
        <w:rPr>
          <w:rStyle w:val="StyleUnderline"/>
        </w:rPr>
        <w:t xml:space="preserve"> </w:t>
      </w:r>
      <w:r w:rsidRPr="0069323E">
        <w:rPr>
          <w:rStyle w:val="StyleUnderline"/>
          <w:bCs/>
        </w:rPr>
        <w:t>percent</w:t>
      </w:r>
      <w:r w:rsidRPr="0085041C">
        <w:rPr>
          <w:rStyle w:val="StyleUnderline"/>
        </w:rPr>
        <w:t xml:space="preserve"> </w:t>
      </w:r>
      <w:r w:rsidRPr="00715BAC">
        <w:rPr>
          <w:rStyle w:val="StyleUnderline"/>
          <w:highlight w:val="cyan"/>
        </w:rPr>
        <w:t>of</w:t>
      </w:r>
      <w:r w:rsidRPr="0085041C">
        <w:rPr>
          <w:rStyle w:val="StyleUnderline"/>
        </w:rPr>
        <w:t xml:space="preserve"> the land in </w:t>
      </w:r>
      <w:r w:rsidRPr="00715BAC">
        <w:rPr>
          <w:rStyle w:val="StyleUnderline"/>
          <w:bCs/>
          <w:highlight w:val="cyan"/>
        </w:rPr>
        <w:t>Nevada</w:t>
      </w:r>
      <w:r w:rsidRPr="0069323E">
        <w:rPr>
          <w:rStyle w:val="StyleUnderline"/>
          <w:bCs/>
        </w:rPr>
        <w:t xml:space="preserve"> </w:t>
      </w:r>
      <w:r w:rsidRPr="0085041C">
        <w:rPr>
          <w:rStyle w:val="StyleUnderline"/>
        </w:rPr>
        <w:t>is owned by the federal government.</w:t>
      </w:r>
      <w:r w:rsidRPr="00EB2030">
        <w:rPr>
          <w:sz w:val="16"/>
        </w:rPr>
        <w:t xml:space="preserve">196 Since the discovery of cloud seeding, the federal government has acted as one of its main sources of funding.197 </w:t>
      </w:r>
      <w:r w:rsidRPr="00715BAC">
        <w:rPr>
          <w:rStyle w:val="StyleUnderline"/>
          <w:bCs/>
          <w:highlight w:val="cyan"/>
        </w:rPr>
        <w:t>Because</w:t>
      </w:r>
      <w:r w:rsidRPr="00715BAC">
        <w:rPr>
          <w:rStyle w:val="StyleUnderline"/>
          <w:highlight w:val="cyan"/>
        </w:rPr>
        <w:t xml:space="preserve"> the </w:t>
      </w:r>
      <w:r w:rsidRPr="00715BAC">
        <w:rPr>
          <w:rStyle w:val="StyleUnderline"/>
          <w:bCs/>
          <w:highlight w:val="cyan"/>
        </w:rPr>
        <w:t>fed</w:t>
      </w:r>
      <w:r w:rsidRPr="00E03A58">
        <w:rPr>
          <w:rStyle w:val="StyleUnderline"/>
          <w:bCs/>
        </w:rPr>
        <w:t xml:space="preserve">eral government </w:t>
      </w:r>
      <w:r w:rsidRPr="00715BAC">
        <w:rPr>
          <w:rStyle w:val="Emphasis"/>
          <w:highlight w:val="cyan"/>
        </w:rPr>
        <w:t>owns much</w:t>
      </w:r>
      <w:r w:rsidRPr="00EB2030">
        <w:rPr>
          <w:rStyle w:val="Emphasis"/>
        </w:rPr>
        <w:t xml:space="preserve"> of the </w:t>
      </w:r>
      <w:r w:rsidRPr="00715BAC">
        <w:rPr>
          <w:rStyle w:val="Emphasis"/>
          <w:highlight w:val="cyan"/>
        </w:rPr>
        <w:t>land</w:t>
      </w:r>
      <w:r w:rsidRPr="00EB2030">
        <w:rPr>
          <w:rStyle w:val="Emphasis"/>
        </w:rPr>
        <w:t xml:space="preserve"> in cloud seeding states</w:t>
      </w:r>
      <w:r w:rsidRPr="00EB2030">
        <w:rPr>
          <w:sz w:val="16"/>
        </w:rPr>
        <w:t xml:space="preserve"> and provides a large portion of the funding, </w:t>
      </w:r>
      <w:r w:rsidRPr="00715BAC">
        <w:rPr>
          <w:rStyle w:val="StyleUnderline"/>
          <w:bCs/>
          <w:highlight w:val="cyan"/>
        </w:rPr>
        <w:t>it</w:t>
      </w:r>
      <w:r w:rsidRPr="00E03A58">
        <w:rPr>
          <w:rStyle w:val="StyleUnderline"/>
        </w:rPr>
        <w:t xml:space="preserve"> makes sense that the federal government </w:t>
      </w:r>
      <w:r w:rsidRPr="00715BAC">
        <w:rPr>
          <w:rStyle w:val="StyleUnderline"/>
          <w:bCs/>
          <w:highlight w:val="cyan"/>
        </w:rPr>
        <w:t>should have</w:t>
      </w:r>
      <w:r w:rsidRPr="00E03A58">
        <w:rPr>
          <w:rStyle w:val="StyleUnderline"/>
          <w:bCs/>
        </w:rPr>
        <w:t xml:space="preserve"> more </w:t>
      </w:r>
      <w:r w:rsidRPr="00EB2030">
        <w:rPr>
          <w:rStyle w:val="Emphasis"/>
        </w:rPr>
        <w:t xml:space="preserve">exclusive </w:t>
      </w:r>
      <w:r w:rsidRPr="00715BAC">
        <w:rPr>
          <w:rStyle w:val="Emphasis"/>
          <w:highlight w:val="cyan"/>
        </w:rPr>
        <w:t>control over</w:t>
      </w:r>
      <w:r w:rsidRPr="00E03A58">
        <w:rPr>
          <w:rStyle w:val="StyleUnderline"/>
        </w:rPr>
        <w:t xml:space="preserve"> cloud seeding </w:t>
      </w:r>
      <w:r w:rsidRPr="00715BAC">
        <w:rPr>
          <w:rStyle w:val="Emphasis"/>
          <w:highlight w:val="cyan"/>
        </w:rPr>
        <w:t>standards</w:t>
      </w:r>
      <w:r w:rsidRPr="00EB2030">
        <w:rPr>
          <w:sz w:val="16"/>
        </w:rPr>
        <w:t>.198</w:t>
      </w:r>
    </w:p>
    <w:p w14:paraId="6CAB191A" w14:textId="77777777" w:rsidR="00593BB5" w:rsidRDefault="00593BB5" w:rsidP="00593BB5"/>
    <w:p w14:paraId="7AEEE657" w14:textId="77777777" w:rsidR="00593BB5" w:rsidRPr="0051590C" w:rsidRDefault="00593BB5" w:rsidP="00593BB5">
      <w:pPr>
        <w:pStyle w:val="Heading4"/>
      </w:pPr>
      <w:r>
        <w:t xml:space="preserve">AND the federal government would </w:t>
      </w:r>
      <w:r w:rsidRPr="0051590C">
        <w:rPr>
          <w:u w:val="single"/>
        </w:rPr>
        <w:t>deny</w:t>
      </w:r>
      <w:r>
        <w:t xml:space="preserve"> state permits.</w:t>
      </w:r>
    </w:p>
    <w:p w14:paraId="3A078706" w14:textId="77777777" w:rsidR="00593BB5" w:rsidRPr="00720531" w:rsidRDefault="00593BB5" w:rsidP="00593BB5">
      <w:r>
        <w:rPr>
          <w:rStyle w:val="Style13ptBold"/>
        </w:rPr>
        <w:t xml:space="preserve">Davis 20, </w:t>
      </w:r>
      <w:r w:rsidRPr="00720531">
        <w:t xml:space="preserve">(Ray Jay Davis s is Professor of Law, J. Reuben Clark Law School, Brigham Young University), </w:t>
      </w:r>
      <w:r>
        <w:t>“</w:t>
      </w:r>
      <w:r w:rsidRPr="00720531">
        <w:t>Options for Public Control of Atmospheric Management</w:t>
      </w:r>
      <w:r>
        <w:t xml:space="preserve">” May 2020, Denver Journal of International Law and Policy, </w:t>
      </w:r>
      <w:hyperlink r:id="rId14" w:history="1">
        <w:r w:rsidRPr="00326F14">
          <w:rPr>
            <w:rStyle w:val="Hyperlink"/>
          </w:rPr>
          <w:t>https://digitalcommons.du.edu/cgi/viewcontent.cgi?article=2028&amp;context=djilp</w:t>
        </w:r>
      </w:hyperlink>
      <w:r>
        <w:t xml:space="preserve"> //SDD</w:t>
      </w:r>
    </w:p>
    <w:p w14:paraId="4DD3CEEA" w14:textId="77777777" w:rsidR="00593BB5" w:rsidRDefault="00593BB5" w:rsidP="00593BB5">
      <w:pPr>
        <w:rPr>
          <w:sz w:val="16"/>
        </w:rPr>
      </w:pPr>
      <w:r w:rsidRPr="00EE5BF2">
        <w:rPr>
          <w:sz w:val="16"/>
        </w:rPr>
        <w:t xml:space="preserve">Much weather modification activity takes place on the ground. </w:t>
      </w:r>
      <w:r w:rsidRPr="00EE5BF2">
        <w:rPr>
          <w:u w:val="single"/>
        </w:rPr>
        <w:t>Persons who control access to ground facilities can exercise incidental control over treating clouds</w:t>
      </w:r>
      <w:r w:rsidRPr="00EE5BF2">
        <w:rPr>
          <w:sz w:val="16"/>
        </w:rPr>
        <w:t xml:space="preserve">. </w:t>
      </w:r>
      <w:r w:rsidRPr="00715BAC">
        <w:rPr>
          <w:highlight w:val="cyan"/>
          <w:u w:val="single"/>
        </w:rPr>
        <w:t>Many</w:t>
      </w:r>
      <w:r w:rsidRPr="00B23326">
        <w:rPr>
          <w:u w:val="single"/>
        </w:rPr>
        <w:t xml:space="preserve"> of the </w:t>
      </w:r>
      <w:r w:rsidRPr="00715BAC">
        <w:rPr>
          <w:rStyle w:val="Emphasis"/>
          <w:highlight w:val="cyan"/>
        </w:rPr>
        <w:t>prime areas</w:t>
      </w:r>
      <w:r w:rsidRPr="00715BAC">
        <w:rPr>
          <w:highlight w:val="cyan"/>
          <w:u w:val="single"/>
        </w:rPr>
        <w:t xml:space="preserve"> for</w:t>
      </w:r>
      <w:r w:rsidRPr="00B23326">
        <w:rPr>
          <w:u w:val="single"/>
        </w:rPr>
        <w:t xml:space="preserve"> American </w:t>
      </w:r>
      <w:r w:rsidRPr="00715BAC">
        <w:rPr>
          <w:highlight w:val="cyan"/>
          <w:u w:val="single"/>
        </w:rPr>
        <w:t>seeding</w:t>
      </w:r>
      <w:r w:rsidRPr="00B23326">
        <w:rPr>
          <w:u w:val="single"/>
        </w:rPr>
        <w:t xml:space="preserve"> projects </w:t>
      </w:r>
      <w:r w:rsidRPr="00715BAC">
        <w:rPr>
          <w:highlight w:val="cyan"/>
          <w:u w:val="single"/>
        </w:rPr>
        <w:t>are</w:t>
      </w:r>
      <w:r w:rsidRPr="00B23326">
        <w:rPr>
          <w:u w:val="single"/>
        </w:rPr>
        <w:t xml:space="preserve"> on or </w:t>
      </w:r>
      <w:r w:rsidRPr="00715BAC">
        <w:rPr>
          <w:highlight w:val="cyan"/>
          <w:u w:val="single"/>
        </w:rPr>
        <w:t>in the atmosphere above</w:t>
      </w:r>
      <w:r w:rsidRPr="00715BAC">
        <w:rPr>
          <w:b/>
          <w:bCs/>
          <w:highlight w:val="cyan"/>
          <w:u w:val="single"/>
        </w:rPr>
        <w:t xml:space="preserve"> </w:t>
      </w:r>
      <w:r w:rsidRPr="00715BAC">
        <w:rPr>
          <w:rStyle w:val="Emphasis"/>
          <w:highlight w:val="cyan"/>
        </w:rPr>
        <w:t>federally owned land</w:t>
      </w:r>
      <w:r w:rsidRPr="00EE5BF2">
        <w:rPr>
          <w:sz w:val="16"/>
        </w:rPr>
        <w:t xml:space="preserve">. Some National Forest Service units have </w:t>
      </w:r>
      <w:r w:rsidRPr="00EE5BF2">
        <w:rPr>
          <w:u w:val="single"/>
        </w:rPr>
        <w:t xml:space="preserve">asserted that </w:t>
      </w:r>
      <w:r w:rsidRPr="00715BAC">
        <w:rPr>
          <w:highlight w:val="cyan"/>
          <w:u w:val="single"/>
        </w:rPr>
        <w:t>persons wishing to use</w:t>
      </w:r>
      <w:r w:rsidRPr="00EE5BF2">
        <w:rPr>
          <w:u w:val="single"/>
        </w:rPr>
        <w:t xml:space="preserve"> ground-based </w:t>
      </w:r>
      <w:r w:rsidRPr="00715BAC">
        <w:rPr>
          <w:highlight w:val="cyan"/>
          <w:u w:val="single"/>
        </w:rPr>
        <w:t>seeding</w:t>
      </w:r>
      <w:r w:rsidRPr="00EE5BF2">
        <w:rPr>
          <w:u w:val="single"/>
        </w:rPr>
        <w:t xml:space="preserve"> generators or monitoring equipment </w:t>
      </w:r>
      <w:r w:rsidRPr="00715BAC">
        <w:rPr>
          <w:highlight w:val="cyan"/>
          <w:u w:val="single"/>
        </w:rPr>
        <w:t xml:space="preserve">must </w:t>
      </w:r>
      <w:r w:rsidRPr="00715BAC">
        <w:rPr>
          <w:rStyle w:val="Emphasis"/>
          <w:highlight w:val="cyan"/>
        </w:rPr>
        <w:t>obtain</w:t>
      </w:r>
      <w:r w:rsidRPr="0051590C">
        <w:rPr>
          <w:rStyle w:val="Emphasis"/>
        </w:rPr>
        <w:t xml:space="preserve"> special land use </w:t>
      </w:r>
      <w:r w:rsidRPr="00715BAC">
        <w:rPr>
          <w:rStyle w:val="Emphasis"/>
          <w:highlight w:val="cyan"/>
        </w:rPr>
        <w:t>permits</w:t>
      </w:r>
      <w:r w:rsidRPr="00EE5BF2">
        <w:rPr>
          <w:u w:val="single"/>
        </w:rPr>
        <w:t xml:space="preserve"> for those activities</w:t>
      </w:r>
      <w:r w:rsidRPr="00EE5BF2">
        <w:rPr>
          <w:sz w:val="16"/>
        </w:rPr>
        <w:t xml:space="preserve"> in the national forests.1 " </w:t>
      </w:r>
      <w:r w:rsidRPr="00EE5BF2">
        <w:rPr>
          <w:b/>
          <w:bCs/>
          <w:u w:val="single"/>
        </w:rPr>
        <w:t xml:space="preserve">Issuance or </w:t>
      </w:r>
      <w:r w:rsidRPr="00715BAC">
        <w:rPr>
          <w:rStyle w:val="Emphasis"/>
          <w:highlight w:val="cyan"/>
        </w:rPr>
        <w:t>denial of permits would</w:t>
      </w:r>
      <w:r w:rsidRPr="0051590C">
        <w:rPr>
          <w:rStyle w:val="Emphasis"/>
        </w:rPr>
        <w:t xml:space="preserve"> be a form of </w:t>
      </w:r>
      <w:r w:rsidRPr="00715BAC">
        <w:rPr>
          <w:rStyle w:val="Emphasis"/>
          <w:highlight w:val="cyan"/>
        </w:rPr>
        <w:t>control</w:t>
      </w:r>
      <w:r w:rsidRPr="00EE5BF2">
        <w:rPr>
          <w:b/>
          <w:bCs/>
          <w:u w:val="single"/>
        </w:rPr>
        <w:t xml:space="preserve"> over </w:t>
      </w:r>
      <w:r w:rsidRPr="00715BAC">
        <w:rPr>
          <w:b/>
          <w:bCs/>
          <w:highlight w:val="cyan"/>
          <w:u w:val="single"/>
        </w:rPr>
        <w:t>cloud seeding</w:t>
      </w:r>
      <w:r w:rsidRPr="00EE5BF2">
        <w:rPr>
          <w:b/>
          <w:bCs/>
          <w:u w:val="single"/>
        </w:rPr>
        <w:t xml:space="preserve"> </w:t>
      </w:r>
      <w:r w:rsidRPr="00EE5BF2">
        <w:rPr>
          <w:sz w:val="16"/>
        </w:rPr>
        <w:t xml:space="preserve">incidental to the general permit-granting authority. </w:t>
      </w:r>
      <w:proofErr w:type="gramStart"/>
      <w:r w:rsidRPr="00EE5BF2">
        <w:rPr>
          <w:sz w:val="16"/>
        </w:rPr>
        <w:t>In order to</w:t>
      </w:r>
      <w:proofErr w:type="gramEnd"/>
      <w:r w:rsidRPr="00EE5BF2">
        <w:rPr>
          <w:sz w:val="16"/>
        </w:rPr>
        <w:t xml:space="preserve"> preserve certain areas from </w:t>
      </w:r>
      <w:r w:rsidRPr="00EE5BF2">
        <w:rPr>
          <w:u w:val="single"/>
        </w:rPr>
        <w:t xml:space="preserve">development, the United States </w:t>
      </w:r>
      <w:r w:rsidRPr="00715BAC">
        <w:rPr>
          <w:highlight w:val="cyan"/>
          <w:u w:val="single"/>
        </w:rPr>
        <w:t>Congress</w:t>
      </w:r>
      <w:r w:rsidRPr="00EE5BF2">
        <w:rPr>
          <w:u w:val="single"/>
        </w:rPr>
        <w:t xml:space="preserve"> has </w:t>
      </w:r>
      <w:r w:rsidRPr="00715BAC">
        <w:rPr>
          <w:rStyle w:val="Emphasis"/>
          <w:highlight w:val="cyan"/>
        </w:rPr>
        <w:t>designated nationally</w:t>
      </w:r>
      <w:r w:rsidRPr="00715BAC">
        <w:rPr>
          <w:highlight w:val="cyan"/>
          <w:u w:val="single"/>
        </w:rPr>
        <w:t xml:space="preserve"> owned areas of</w:t>
      </w:r>
      <w:r w:rsidRPr="00EE5BF2">
        <w:rPr>
          <w:u w:val="single"/>
        </w:rPr>
        <w:t xml:space="preserve"> primitive character and </w:t>
      </w:r>
      <w:r w:rsidRPr="00715BAC">
        <w:rPr>
          <w:rStyle w:val="Emphasis"/>
          <w:highlight w:val="cyan"/>
        </w:rPr>
        <w:t>ecological significance</w:t>
      </w:r>
      <w:r w:rsidRPr="00EE5BF2">
        <w:rPr>
          <w:u w:val="single"/>
        </w:rPr>
        <w:t xml:space="preserve"> as part of the national wilderness system</w:t>
      </w:r>
      <w:r w:rsidRPr="00EE5BF2">
        <w:rPr>
          <w:sz w:val="16"/>
        </w:rPr>
        <w:t xml:space="preserve">.19 </w:t>
      </w:r>
      <w:r w:rsidRPr="00EE5BF2">
        <w:rPr>
          <w:u w:val="single"/>
        </w:rPr>
        <w:t xml:space="preserve">Both </w:t>
      </w:r>
      <w:r w:rsidRPr="00715BAC">
        <w:rPr>
          <w:highlight w:val="cyan"/>
          <w:u w:val="single"/>
        </w:rPr>
        <w:t xml:space="preserve">cloud </w:t>
      </w:r>
      <w:r w:rsidRPr="00715BAC">
        <w:rPr>
          <w:rStyle w:val="Emphasis"/>
          <w:highlight w:val="cyan"/>
        </w:rPr>
        <w:t>seeding</w:t>
      </w:r>
      <w:r w:rsidRPr="00EE5BF2">
        <w:rPr>
          <w:u w:val="single"/>
        </w:rPr>
        <w:t xml:space="preserve"> and the collection of hydrometeorological data needed to evaluate its impact </w:t>
      </w:r>
      <w:r w:rsidRPr="00715BAC">
        <w:rPr>
          <w:highlight w:val="cyan"/>
          <w:u w:val="single"/>
        </w:rPr>
        <w:t xml:space="preserve">may intrude </w:t>
      </w:r>
      <w:r w:rsidRPr="00715BAC">
        <w:rPr>
          <w:rStyle w:val="Emphasis"/>
          <w:highlight w:val="cyan"/>
        </w:rPr>
        <w:t>upon wilderness areas</w:t>
      </w:r>
      <w:r w:rsidRPr="00EE5BF2">
        <w:rPr>
          <w:sz w:val="16"/>
        </w:rPr>
        <w:t xml:space="preserve">. Through use of their power generally to prevent uses inconsistent with the wilderness character of such areas, </w:t>
      </w:r>
      <w:r w:rsidRPr="00EE5BF2">
        <w:rPr>
          <w:u w:val="single"/>
        </w:rPr>
        <w:t xml:space="preserve">some </w:t>
      </w:r>
      <w:r w:rsidRPr="00314058">
        <w:rPr>
          <w:u w:val="single"/>
        </w:rPr>
        <w:t xml:space="preserve">administrators of </w:t>
      </w:r>
      <w:r w:rsidRPr="00EB2030">
        <w:rPr>
          <w:rStyle w:val="Emphasis"/>
        </w:rPr>
        <w:t>national forests</w:t>
      </w:r>
      <w:r w:rsidRPr="00314058">
        <w:rPr>
          <w:u w:val="single"/>
        </w:rPr>
        <w:t xml:space="preserve"> </w:t>
      </w:r>
      <w:r w:rsidRPr="00715BAC">
        <w:rPr>
          <w:highlight w:val="cyan"/>
          <w:u w:val="single"/>
        </w:rPr>
        <w:t>and</w:t>
      </w:r>
      <w:r w:rsidRPr="00314058">
        <w:rPr>
          <w:u w:val="single"/>
        </w:rPr>
        <w:t xml:space="preserve"> parks have</w:t>
      </w:r>
      <w:r w:rsidRPr="00EE5BF2">
        <w:rPr>
          <w:u w:val="single"/>
        </w:rPr>
        <w:t xml:space="preserve"> taken the position that mechanized access to </w:t>
      </w:r>
      <w:r w:rsidRPr="00EB2030">
        <w:rPr>
          <w:rStyle w:val="Emphasis"/>
        </w:rPr>
        <w:t>data collection instruments</w:t>
      </w:r>
      <w:r w:rsidRPr="00EE5BF2">
        <w:rPr>
          <w:u w:val="single"/>
        </w:rPr>
        <w:t xml:space="preserve"> in wildernesses </w:t>
      </w:r>
      <w:r w:rsidRPr="00715BAC">
        <w:rPr>
          <w:rStyle w:val="Emphasis"/>
          <w:highlight w:val="cyan"/>
        </w:rPr>
        <w:t>will not be allowed</w:t>
      </w:r>
      <w:r w:rsidRPr="00EE5BF2">
        <w:rPr>
          <w:u w:val="single"/>
        </w:rPr>
        <w:t>.</w:t>
      </w:r>
      <w:r w:rsidRPr="00EE5BF2">
        <w:rPr>
          <w:sz w:val="16"/>
        </w:rPr>
        <w:t>20 Proposals to reduce the impact of this sort of incidental control by setting up a procedure for approval of various means of data collection have not been enacted into law.2 '</w:t>
      </w:r>
    </w:p>
    <w:p w14:paraId="51B5C9C3" w14:textId="77777777" w:rsidR="00593BB5" w:rsidRPr="00F4135F" w:rsidRDefault="00593BB5" w:rsidP="00593BB5">
      <w:pPr>
        <w:rPr>
          <w:sz w:val="16"/>
        </w:rPr>
      </w:pPr>
    </w:p>
    <w:p w14:paraId="460A271D" w14:textId="77777777" w:rsidR="00593BB5" w:rsidRDefault="00593BB5" w:rsidP="00593BB5">
      <w:pPr>
        <w:pStyle w:val="Heading4"/>
      </w:pPr>
      <w:r>
        <w:t xml:space="preserve">3. </w:t>
      </w:r>
      <w:r w:rsidRPr="0051590C">
        <w:rPr>
          <w:u w:val="single"/>
        </w:rPr>
        <w:t>Tribal Land</w:t>
      </w:r>
      <w:r>
        <w:t>---</w:t>
      </w:r>
      <w:r w:rsidRPr="0051590C">
        <w:rPr>
          <w:u w:val="single"/>
        </w:rPr>
        <w:t>uncertainty</w:t>
      </w:r>
      <w:r>
        <w:t xml:space="preserve"> with cloud seeding near tribal lands requires </w:t>
      </w:r>
      <w:r w:rsidRPr="0051590C">
        <w:rPr>
          <w:u w:val="single"/>
        </w:rPr>
        <w:t>federal regulation</w:t>
      </w:r>
      <w:r>
        <w:rPr>
          <w:u w:val="single"/>
        </w:rPr>
        <w:t>.</w:t>
      </w:r>
    </w:p>
    <w:p w14:paraId="0E8B653F" w14:textId="77777777" w:rsidR="00593BB5" w:rsidRDefault="00593BB5" w:rsidP="00593BB5">
      <w:r w:rsidRPr="00A276D0">
        <w:rPr>
          <w:rStyle w:val="Style13ptBold"/>
        </w:rPr>
        <w:t>Currier 17</w:t>
      </w:r>
      <w:r>
        <w:t xml:space="preserve"> [</w:t>
      </w:r>
      <w:r w:rsidRPr="00D63966">
        <w:t>Melissa</w:t>
      </w:r>
      <w:r>
        <w:t xml:space="preserve"> Currier;</w:t>
      </w:r>
      <w:r w:rsidRPr="00D63966">
        <w:t xml:space="preserve"> </w:t>
      </w:r>
      <w:r>
        <w:t>1/1/2017; L</w:t>
      </w:r>
      <w:r w:rsidRPr="00D63966">
        <w:t>awye</w:t>
      </w:r>
      <w:r>
        <w:t>r; “</w:t>
      </w:r>
      <w:r w:rsidRPr="00D63966">
        <w:t>Rain, Rain, Don ’t Go Away: Cloud Seeding Governance in the United States and a Proposal for Federal Regulation” University of Pacific Law Review</w:t>
      </w:r>
      <w:r>
        <w:t>,</w:t>
      </w:r>
      <w:r w:rsidRPr="00D63966">
        <w:t xml:space="preserve"> Vol</w:t>
      </w:r>
      <w:r>
        <w:t>.</w:t>
      </w:r>
      <w:r w:rsidRPr="00D63966">
        <w:t xml:space="preserve"> 48</w:t>
      </w:r>
      <w:r>
        <w:t>,</w:t>
      </w:r>
      <w:r w:rsidRPr="00D63966">
        <w:t xml:space="preserve"> </w:t>
      </w:r>
      <w:proofErr w:type="spellStart"/>
      <w:r w:rsidRPr="00D63966">
        <w:t>Iss</w:t>
      </w:r>
      <w:proofErr w:type="spellEnd"/>
      <w:r>
        <w:t>.</w:t>
      </w:r>
      <w:r w:rsidRPr="00D63966">
        <w:t xml:space="preserve"> 4,</w:t>
      </w:r>
      <w:r>
        <w:t xml:space="preserve"> p. 967-968,</w:t>
      </w:r>
      <w:r w:rsidRPr="00D63966">
        <w:t xml:space="preserve"> https://scholarlycommons.pacific.edu/cgi/viewcontent.cgi?article=1074&amp;context=uoplawreview</w:t>
      </w:r>
      <w:r>
        <w:t>] //</w:t>
      </w:r>
      <w:r w:rsidRPr="00D63966">
        <w:t>AF</w:t>
      </w:r>
    </w:p>
    <w:p w14:paraId="14B7CFF8" w14:textId="77777777" w:rsidR="00593BB5" w:rsidRPr="00EB2030" w:rsidRDefault="00593BB5" w:rsidP="00593BB5">
      <w:pPr>
        <w:rPr>
          <w:sz w:val="16"/>
        </w:rPr>
      </w:pPr>
      <w:r w:rsidRPr="006005CB">
        <w:rPr>
          <w:rStyle w:val="StyleUnderline"/>
        </w:rPr>
        <w:t xml:space="preserve">There may also be an </w:t>
      </w:r>
      <w:r w:rsidRPr="00715BAC">
        <w:rPr>
          <w:rStyle w:val="Emphasis"/>
          <w:highlight w:val="cyan"/>
        </w:rPr>
        <w:t>issue with cloud seeding</w:t>
      </w:r>
      <w:r w:rsidRPr="00715BAC">
        <w:rPr>
          <w:rStyle w:val="StyleUnderline"/>
          <w:highlight w:val="cyan"/>
        </w:rPr>
        <w:t xml:space="preserve"> that affects the water supply of </w:t>
      </w:r>
      <w:r w:rsidRPr="00715BAC">
        <w:rPr>
          <w:rStyle w:val="Emphasis"/>
          <w:highlight w:val="cyan"/>
        </w:rPr>
        <w:t>Indian reservations</w:t>
      </w:r>
      <w:r w:rsidRPr="006005CB">
        <w:rPr>
          <w:rStyle w:val="StyleUnderline"/>
        </w:rPr>
        <w:t xml:space="preserve">, </w:t>
      </w:r>
      <w:r w:rsidRPr="006005CB">
        <w:rPr>
          <w:rStyle w:val="StyleUnderline"/>
          <w:bCs/>
        </w:rPr>
        <w:t>similar to states affecting each other by cloud seeding over state borders</w:t>
      </w:r>
      <w:r w:rsidRPr="006005CB">
        <w:rPr>
          <w:rStyle w:val="StyleUnderline"/>
        </w:rPr>
        <w:t>.</w:t>
      </w:r>
      <w:r w:rsidRPr="00EB2030">
        <w:rPr>
          <w:sz w:val="16"/>
        </w:rPr>
        <w:t xml:space="preserve">203 </w:t>
      </w:r>
      <w:r w:rsidRPr="00E03A58">
        <w:rPr>
          <w:rStyle w:val="StyleUnderline"/>
        </w:rPr>
        <w:t xml:space="preserve">Foreseeably, residents of these </w:t>
      </w:r>
      <w:r w:rsidRPr="00715BAC">
        <w:rPr>
          <w:rStyle w:val="StyleUnderline"/>
          <w:highlight w:val="cyan"/>
        </w:rPr>
        <w:t xml:space="preserve">reservations may </w:t>
      </w:r>
      <w:r w:rsidRPr="00715BAC">
        <w:rPr>
          <w:rStyle w:val="Emphasis"/>
          <w:highlight w:val="cyan"/>
        </w:rPr>
        <w:t>take issue with</w:t>
      </w:r>
      <w:r w:rsidRPr="00EB2030">
        <w:rPr>
          <w:rStyle w:val="Emphasis"/>
        </w:rPr>
        <w:t xml:space="preserve"> cloud </w:t>
      </w:r>
      <w:r w:rsidRPr="00715BAC">
        <w:rPr>
          <w:rStyle w:val="Emphasis"/>
          <w:highlight w:val="cyan"/>
        </w:rPr>
        <w:t>seeding</w:t>
      </w:r>
      <w:r w:rsidRPr="00715BAC">
        <w:rPr>
          <w:rStyle w:val="StyleUnderline"/>
          <w:highlight w:val="cyan"/>
        </w:rPr>
        <w:t xml:space="preserve"> near their borders</w:t>
      </w:r>
      <w:r w:rsidRPr="00EB2030">
        <w:rPr>
          <w:sz w:val="16"/>
        </w:rPr>
        <w:t xml:space="preserve">.204 </w:t>
      </w:r>
      <w:r w:rsidRPr="00715BAC">
        <w:rPr>
          <w:rStyle w:val="StyleUnderline"/>
          <w:highlight w:val="cyan"/>
        </w:rPr>
        <w:t xml:space="preserve">Federally </w:t>
      </w:r>
      <w:r w:rsidRPr="00715BAC">
        <w:rPr>
          <w:rStyle w:val="Emphasis"/>
          <w:highlight w:val="cyan"/>
        </w:rPr>
        <w:t>recognized</w:t>
      </w:r>
      <w:r w:rsidRPr="0051590C">
        <w:rPr>
          <w:rStyle w:val="Emphasis"/>
        </w:rPr>
        <w:t xml:space="preserve"> Indian </w:t>
      </w:r>
      <w:r w:rsidRPr="00715BAC">
        <w:rPr>
          <w:rStyle w:val="Emphasis"/>
          <w:highlight w:val="cyan"/>
        </w:rPr>
        <w:t>tribes</w:t>
      </w:r>
      <w:r w:rsidRPr="00715BAC">
        <w:rPr>
          <w:rStyle w:val="StyleUnderline"/>
          <w:highlight w:val="cyan"/>
        </w:rPr>
        <w:t xml:space="preserve"> are</w:t>
      </w:r>
      <w:r w:rsidRPr="00E03A58">
        <w:rPr>
          <w:rStyle w:val="StyleUnderline"/>
        </w:rPr>
        <w:t xml:space="preserve"> considered individual </w:t>
      </w:r>
      <w:r w:rsidRPr="00715BAC">
        <w:rPr>
          <w:rStyle w:val="StyleUnderline"/>
          <w:highlight w:val="cyan"/>
        </w:rPr>
        <w:t>sovereign</w:t>
      </w:r>
      <w:r w:rsidRPr="00E03A58">
        <w:rPr>
          <w:rStyle w:val="StyleUnderline"/>
        </w:rPr>
        <w:t xml:space="preserve"> nations by the </w:t>
      </w:r>
      <w:r w:rsidRPr="00EB2030">
        <w:rPr>
          <w:rStyle w:val="Emphasis"/>
        </w:rPr>
        <w:t>U</w:t>
      </w:r>
      <w:r w:rsidRPr="00E03A58">
        <w:rPr>
          <w:rStyle w:val="StyleUnderline"/>
        </w:rPr>
        <w:t xml:space="preserve">nited </w:t>
      </w:r>
      <w:r w:rsidRPr="00EB2030">
        <w:rPr>
          <w:rStyle w:val="Emphasis"/>
        </w:rPr>
        <w:t>S</w:t>
      </w:r>
      <w:r w:rsidRPr="00E03A58">
        <w:rPr>
          <w:rStyle w:val="StyleUnderline"/>
        </w:rPr>
        <w:t>tates.</w:t>
      </w:r>
      <w:r w:rsidRPr="00EB2030">
        <w:rPr>
          <w:sz w:val="16"/>
        </w:rPr>
        <w:t xml:space="preserve">205 </w:t>
      </w:r>
      <w:r w:rsidRPr="00715BAC">
        <w:rPr>
          <w:rStyle w:val="StyleUnderline"/>
          <w:bCs/>
          <w:highlight w:val="cyan"/>
        </w:rPr>
        <w:t>The federal</w:t>
      </w:r>
      <w:r w:rsidRPr="00E03A58">
        <w:rPr>
          <w:rStyle w:val="StyleUnderline"/>
          <w:bCs/>
        </w:rPr>
        <w:t xml:space="preserve"> </w:t>
      </w:r>
      <w:r w:rsidRPr="00715BAC">
        <w:rPr>
          <w:rStyle w:val="StyleUnderline"/>
          <w:bCs/>
          <w:highlight w:val="cyan"/>
        </w:rPr>
        <w:t>government</w:t>
      </w:r>
      <w:r w:rsidRPr="00EB2030">
        <w:rPr>
          <w:sz w:val="16"/>
        </w:rPr>
        <w:t xml:space="preserve"> generally </w:t>
      </w:r>
      <w:r w:rsidRPr="00715BAC">
        <w:rPr>
          <w:rStyle w:val="Emphasis"/>
          <w:highlight w:val="cyan"/>
        </w:rPr>
        <w:t>negotiates land disputes</w:t>
      </w:r>
      <w:r w:rsidRPr="00715BAC">
        <w:rPr>
          <w:rStyle w:val="StyleUnderline"/>
          <w:bCs/>
          <w:highlight w:val="cyan"/>
        </w:rPr>
        <w:t xml:space="preserve"> with</w:t>
      </w:r>
      <w:r w:rsidRPr="00E03A58">
        <w:rPr>
          <w:rStyle w:val="StyleUnderline"/>
          <w:bCs/>
        </w:rPr>
        <w:t xml:space="preserve"> Indian </w:t>
      </w:r>
      <w:r w:rsidRPr="00715BAC">
        <w:rPr>
          <w:rStyle w:val="StyleUnderline"/>
          <w:bCs/>
          <w:highlight w:val="cyan"/>
        </w:rPr>
        <w:t>tribes</w:t>
      </w:r>
      <w:r w:rsidRPr="00E03A58">
        <w:rPr>
          <w:rStyle w:val="StyleUnderline"/>
        </w:rPr>
        <w:t>, providing another reason to implement federal regulation of cloud seeding</w:t>
      </w:r>
      <w:r w:rsidRPr="00EB2030">
        <w:rPr>
          <w:sz w:val="16"/>
        </w:rPr>
        <w:t>.206</w:t>
      </w:r>
    </w:p>
    <w:p w14:paraId="6AB22BC4" w14:textId="77777777" w:rsidR="00593BB5" w:rsidRDefault="00593BB5" w:rsidP="00593BB5"/>
    <w:p w14:paraId="5045F3C4" w14:textId="77777777" w:rsidR="00593BB5" w:rsidRDefault="00593BB5" w:rsidP="00593BB5">
      <w:pPr>
        <w:pStyle w:val="Heading4"/>
      </w:pPr>
      <w:r>
        <w:t xml:space="preserve">4. </w:t>
      </w:r>
      <w:r w:rsidRPr="00DA2133">
        <w:rPr>
          <w:u w:val="single"/>
        </w:rPr>
        <w:t>Drones</w:t>
      </w:r>
      <w:r>
        <w:t xml:space="preserve">---they are </w:t>
      </w:r>
      <w:r w:rsidRPr="00DA2133">
        <w:rPr>
          <w:u w:val="single"/>
        </w:rPr>
        <w:t>essential</w:t>
      </w:r>
      <w:r>
        <w:t xml:space="preserve"> for cloud seeding---BUT </w:t>
      </w:r>
      <w:r w:rsidRPr="0085668C">
        <w:rPr>
          <w:u w:val="single"/>
        </w:rPr>
        <w:t>cannot operate</w:t>
      </w:r>
      <w:r>
        <w:t xml:space="preserve"> without Federal Regulation.</w:t>
      </w:r>
    </w:p>
    <w:p w14:paraId="26A57FD2" w14:textId="77777777" w:rsidR="00593BB5" w:rsidRDefault="00593BB5" w:rsidP="00593BB5">
      <w:r w:rsidRPr="00A276D0">
        <w:rPr>
          <w:rStyle w:val="Style13ptBold"/>
        </w:rPr>
        <w:t>Currier 17</w:t>
      </w:r>
      <w:r>
        <w:t xml:space="preserve"> [</w:t>
      </w:r>
      <w:r w:rsidRPr="00D63966">
        <w:t>Melissa</w:t>
      </w:r>
      <w:r>
        <w:t xml:space="preserve"> Currier;</w:t>
      </w:r>
      <w:r w:rsidRPr="00D63966">
        <w:t xml:space="preserve"> </w:t>
      </w:r>
      <w:r>
        <w:t>1/1/2017; L</w:t>
      </w:r>
      <w:r w:rsidRPr="00D63966">
        <w:t>awye</w:t>
      </w:r>
      <w:r>
        <w:t>r; “</w:t>
      </w:r>
      <w:r w:rsidRPr="00D63966">
        <w:t>Rain, Rain, Don ’t Go Away: Cloud Seeding Governance in the United States and a Proposal for Federal Regulation” University of Pacific Law Review</w:t>
      </w:r>
      <w:r>
        <w:t>,</w:t>
      </w:r>
      <w:r w:rsidRPr="00D63966">
        <w:t xml:space="preserve"> Vol</w:t>
      </w:r>
      <w:r>
        <w:t>.</w:t>
      </w:r>
      <w:r w:rsidRPr="00D63966">
        <w:t xml:space="preserve"> 48</w:t>
      </w:r>
      <w:r>
        <w:t>,</w:t>
      </w:r>
      <w:r w:rsidRPr="00D63966">
        <w:t xml:space="preserve"> </w:t>
      </w:r>
      <w:proofErr w:type="spellStart"/>
      <w:r w:rsidRPr="00D63966">
        <w:t>Iss</w:t>
      </w:r>
      <w:proofErr w:type="spellEnd"/>
      <w:r>
        <w:t>.</w:t>
      </w:r>
      <w:r w:rsidRPr="00D63966">
        <w:t xml:space="preserve"> 4,</w:t>
      </w:r>
      <w:r>
        <w:t xml:space="preserve"> p. 968,</w:t>
      </w:r>
      <w:r w:rsidRPr="00D63966">
        <w:t xml:space="preserve"> https://scholarlycommons.pacific.edu/cgi/viewcontent.cgi?article=1074&amp;context=uoplawreview</w:t>
      </w:r>
      <w:r>
        <w:t>] //</w:t>
      </w:r>
      <w:r w:rsidRPr="00D63966">
        <w:t>AF</w:t>
      </w:r>
    </w:p>
    <w:p w14:paraId="3625580F" w14:textId="77777777" w:rsidR="00593BB5" w:rsidRPr="00EB2030" w:rsidRDefault="00593BB5" w:rsidP="00593BB5">
      <w:pPr>
        <w:rPr>
          <w:sz w:val="16"/>
        </w:rPr>
      </w:pPr>
      <w:r w:rsidRPr="00715BAC">
        <w:rPr>
          <w:rStyle w:val="StyleUnderline"/>
          <w:bCs/>
          <w:highlight w:val="cyan"/>
        </w:rPr>
        <w:t>Cloud seeding will</w:t>
      </w:r>
      <w:r w:rsidRPr="00BE5C8A">
        <w:rPr>
          <w:rStyle w:val="StyleUnderline"/>
        </w:rPr>
        <w:t xml:space="preserve"> likely </w:t>
      </w:r>
      <w:r w:rsidRPr="00715BAC">
        <w:rPr>
          <w:rStyle w:val="StyleUnderline"/>
          <w:bCs/>
          <w:highlight w:val="cyan"/>
        </w:rPr>
        <w:t xml:space="preserve">be conducted </w:t>
      </w:r>
      <w:r w:rsidRPr="00715BAC">
        <w:rPr>
          <w:rStyle w:val="Emphasis"/>
          <w:highlight w:val="cyan"/>
        </w:rPr>
        <w:t>using drones</w:t>
      </w:r>
      <w:r w:rsidRPr="00715BAC">
        <w:rPr>
          <w:rStyle w:val="StyleUnderline"/>
          <w:highlight w:val="cyan"/>
        </w:rPr>
        <w:t xml:space="preserve"> </w:t>
      </w:r>
      <w:proofErr w:type="gramStart"/>
      <w:r w:rsidRPr="00715BAC">
        <w:rPr>
          <w:rStyle w:val="StyleUnderline"/>
          <w:highlight w:val="cyan"/>
        </w:rPr>
        <w:t>in the near future</w:t>
      </w:r>
      <w:proofErr w:type="gramEnd"/>
      <w:r w:rsidRPr="00BE5C8A">
        <w:rPr>
          <w:rStyle w:val="StyleUnderline"/>
        </w:rPr>
        <w:t>.</w:t>
      </w:r>
      <w:r w:rsidRPr="00EB2030">
        <w:rPr>
          <w:sz w:val="16"/>
        </w:rPr>
        <w:t xml:space="preserve">207 </w:t>
      </w:r>
      <w:r w:rsidRPr="00715BAC">
        <w:rPr>
          <w:rStyle w:val="Emphasis"/>
          <w:highlight w:val="cyan"/>
        </w:rPr>
        <w:t>Federal law regulates drone</w:t>
      </w:r>
      <w:r w:rsidRPr="00715BAC">
        <w:rPr>
          <w:rStyle w:val="StyleUnderline"/>
          <w:bCs/>
          <w:highlight w:val="cyan"/>
        </w:rPr>
        <w:t xml:space="preserve"> use</w:t>
      </w:r>
      <w:r w:rsidRPr="00BE5C8A">
        <w:rPr>
          <w:rStyle w:val="StyleUnderline"/>
        </w:rPr>
        <w:t xml:space="preserve"> in the </w:t>
      </w:r>
      <w:r w:rsidRPr="00EB2030">
        <w:rPr>
          <w:rStyle w:val="Emphasis"/>
        </w:rPr>
        <w:t>U</w:t>
      </w:r>
      <w:r w:rsidRPr="00BE5C8A">
        <w:rPr>
          <w:rStyle w:val="StyleUnderline"/>
        </w:rPr>
        <w:t xml:space="preserve">nited </w:t>
      </w:r>
      <w:r w:rsidRPr="00EB2030">
        <w:rPr>
          <w:rStyle w:val="Emphasis"/>
        </w:rPr>
        <w:t>S</w:t>
      </w:r>
      <w:r w:rsidRPr="00BE5C8A">
        <w:rPr>
          <w:rStyle w:val="StyleUnderline"/>
        </w:rPr>
        <w:t>tates</w:t>
      </w:r>
      <w:r w:rsidRPr="00EB2030">
        <w:rPr>
          <w:sz w:val="16"/>
        </w:rPr>
        <w:t xml:space="preserve">.208 </w:t>
      </w:r>
      <w:r w:rsidRPr="00BE5C8A">
        <w:rPr>
          <w:rStyle w:val="StyleUnderline"/>
        </w:rPr>
        <w:t xml:space="preserve">It is a logical step to </w:t>
      </w:r>
      <w:r w:rsidRPr="00715BAC">
        <w:rPr>
          <w:rStyle w:val="Emphasis"/>
          <w:highlight w:val="cyan"/>
        </w:rPr>
        <w:t>federally regulate cloud seeding</w:t>
      </w:r>
      <w:r w:rsidRPr="00BE5C8A">
        <w:rPr>
          <w:rStyle w:val="StyleUnderline"/>
        </w:rPr>
        <w:t xml:space="preserve"> as well, </w:t>
      </w:r>
      <w:r w:rsidRPr="00715BAC">
        <w:rPr>
          <w:rStyle w:val="StyleUnderline"/>
          <w:bCs/>
          <w:highlight w:val="cyan"/>
        </w:rPr>
        <w:t>in anticipation of</w:t>
      </w:r>
      <w:r w:rsidRPr="00BE5C8A">
        <w:rPr>
          <w:rStyle w:val="StyleUnderline"/>
          <w:bCs/>
        </w:rPr>
        <w:t xml:space="preserve"> the fact that cloud </w:t>
      </w:r>
      <w:r w:rsidRPr="00715BAC">
        <w:rPr>
          <w:rStyle w:val="StyleUnderline"/>
          <w:bCs/>
          <w:highlight w:val="cyan"/>
        </w:rPr>
        <w:t>seeding</w:t>
      </w:r>
      <w:r w:rsidRPr="00BE5C8A">
        <w:rPr>
          <w:rStyle w:val="StyleUnderline"/>
          <w:bCs/>
        </w:rPr>
        <w:t xml:space="preserve"> will</w:t>
      </w:r>
      <w:r w:rsidRPr="00BE5C8A">
        <w:rPr>
          <w:rStyle w:val="StyleUnderline"/>
        </w:rPr>
        <w:t xml:space="preserve"> presumably soon </w:t>
      </w:r>
      <w:r w:rsidRPr="00BE5C8A">
        <w:rPr>
          <w:rStyle w:val="StyleUnderline"/>
          <w:bCs/>
        </w:rPr>
        <w:t xml:space="preserve">be </w:t>
      </w:r>
      <w:r w:rsidRPr="00715BAC">
        <w:rPr>
          <w:rStyle w:val="StyleUnderline"/>
          <w:bCs/>
          <w:highlight w:val="cyan"/>
        </w:rPr>
        <w:t xml:space="preserve">conducted </w:t>
      </w:r>
      <w:r w:rsidRPr="00715BAC">
        <w:rPr>
          <w:rStyle w:val="Emphasis"/>
          <w:highlight w:val="cyan"/>
        </w:rPr>
        <w:t>with</w:t>
      </w:r>
      <w:r w:rsidRPr="00EB2030">
        <w:rPr>
          <w:rStyle w:val="Emphasis"/>
        </w:rPr>
        <w:t xml:space="preserve"> the use of </w:t>
      </w:r>
      <w:r w:rsidRPr="00715BAC">
        <w:rPr>
          <w:rStyle w:val="Emphasis"/>
          <w:highlight w:val="cyan"/>
        </w:rPr>
        <w:t>drones</w:t>
      </w:r>
      <w:r w:rsidRPr="00EB2030">
        <w:rPr>
          <w:b/>
          <w:bCs/>
          <w:sz w:val="16"/>
        </w:rPr>
        <w:t>.</w:t>
      </w:r>
      <w:r w:rsidRPr="00EB2030">
        <w:rPr>
          <w:sz w:val="16"/>
        </w:rPr>
        <w:t>209</w:t>
      </w:r>
    </w:p>
    <w:p w14:paraId="51AFF6D6" w14:textId="77777777" w:rsidR="00593BB5" w:rsidRDefault="00593BB5" w:rsidP="00593BB5"/>
    <w:p w14:paraId="669D6334" w14:textId="77777777" w:rsidR="00593BB5" w:rsidRDefault="00593BB5" w:rsidP="00593BB5">
      <w:pPr>
        <w:pStyle w:val="Heading4"/>
      </w:pPr>
      <w:r>
        <w:t xml:space="preserve">5. </w:t>
      </w:r>
      <w:r w:rsidRPr="00DA2133">
        <w:rPr>
          <w:u w:val="single"/>
        </w:rPr>
        <w:t>Operational Consistency</w:t>
      </w:r>
      <w:r>
        <w:t xml:space="preserve">---Federal regulation is necessary for proper </w:t>
      </w:r>
      <w:r w:rsidRPr="00DA2133">
        <w:rPr>
          <w:u w:val="single"/>
        </w:rPr>
        <w:t>preemption</w:t>
      </w:r>
      <w:r>
        <w:t xml:space="preserve">. </w:t>
      </w:r>
    </w:p>
    <w:p w14:paraId="3EF3BE92" w14:textId="77777777" w:rsidR="00593BB5" w:rsidRDefault="00593BB5" w:rsidP="00593BB5">
      <w:r w:rsidRPr="00A276D0">
        <w:rPr>
          <w:rStyle w:val="Style13ptBold"/>
        </w:rPr>
        <w:t>Currier 17</w:t>
      </w:r>
      <w:r>
        <w:t xml:space="preserve"> [</w:t>
      </w:r>
      <w:r w:rsidRPr="00D63966">
        <w:t>Melissa</w:t>
      </w:r>
      <w:r>
        <w:t xml:space="preserve"> Currier;</w:t>
      </w:r>
      <w:r w:rsidRPr="00D63966">
        <w:t xml:space="preserve"> </w:t>
      </w:r>
      <w:r>
        <w:t>1/1/2017; L</w:t>
      </w:r>
      <w:r w:rsidRPr="00D63966">
        <w:t>awye</w:t>
      </w:r>
      <w:r>
        <w:t>r; “</w:t>
      </w:r>
      <w:r w:rsidRPr="00D63966">
        <w:t>Rain, Rain, Don ’t Go Away: Cloud Seeding Governance in the United States and a Proposal for Federal Regulation” University of Pacific Law Review</w:t>
      </w:r>
      <w:r>
        <w:t>,</w:t>
      </w:r>
      <w:r w:rsidRPr="00D63966">
        <w:t xml:space="preserve"> Vol</w:t>
      </w:r>
      <w:r>
        <w:t>.</w:t>
      </w:r>
      <w:r w:rsidRPr="00D63966">
        <w:t xml:space="preserve"> 48</w:t>
      </w:r>
      <w:r>
        <w:t>,</w:t>
      </w:r>
      <w:r w:rsidRPr="00D63966">
        <w:t xml:space="preserve"> </w:t>
      </w:r>
      <w:proofErr w:type="spellStart"/>
      <w:r w:rsidRPr="00D63966">
        <w:t>Iss</w:t>
      </w:r>
      <w:proofErr w:type="spellEnd"/>
      <w:r>
        <w:t>.</w:t>
      </w:r>
      <w:r w:rsidRPr="00D63966">
        <w:t xml:space="preserve"> 4,</w:t>
      </w:r>
      <w:r>
        <w:t xml:space="preserve"> p. 966-967,</w:t>
      </w:r>
      <w:r w:rsidRPr="00D63966">
        <w:t xml:space="preserve"> https://scholarlycommons.pacific.edu/cgi/viewcontent.cgi?article=1074&amp;context=uoplawreview</w:t>
      </w:r>
      <w:r>
        <w:t>] //</w:t>
      </w:r>
      <w:r w:rsidRPr="00D63966">
        <w:t>AF</w:t>
      </w:r>
    </w:p>
    <w:p w14:paraId="27E2CA78" w14:textId="77777777" w:rsidR="00593BB5" w:rsidRPr="00407B89" w:rsidRDefault="00593BB5" w:rsidP="00593BB5">
      <w:pPr>
        <w:rPr>
          <w:rStyle w:val="StyleUnderline"/>
        </w:rPr>
      </w:pPr>
      <w:r w:rsidRPr="00F614A4">
        <w:rPr>
          <w:rStyle w:val="StyleUnderline"/>
        </w:rPr>
        <w:t>Federal</w:t>
      </w:r>
      <w:r w:rsidRPr="00EB2030">
        <w:rPr>
          <w:sz w:val="16"/>
        </w:rPr>
        <w:t xml:space="preserve"> cloud seeding </w:t>
      </w:r>
      <w:r w:rsidRPr="00F614A4">
        <w:rPr>
          <w:rStyle w:val="StyleUnderline"/>
        </w:rPr>
        <w:t>regulation would</w:t>
      </w:r>
      <w:r w:rsidRPr="00EB2030">
        <w:rPr>
          <w:sz w:val="16"/>
        </w:rPr>
        <w:t xml:space="preserve"> also </w:t>
      </w:r>
      <w:r w:rsidRPr="00F614A4">
        <w:rPr>
          <w:rStyle w:val="StyleUnderline"/>
        </w:rPr>
        <w:t xml:space="preserve">benefit </w:t>
      </w:r>
      <w:r w:rsidRPr="00EB2030">
        <w:rPr>
          <w:sz w:val="16"/>
        </w:rPr>
        <w:t xml:space="preserve">cloud seeders themselves.188 As it stands, </w:t>
      </w:r>
      <w:r w:rsidRPr="00F614A4">
        <w:rPr>
          <w:rStyle w:val="StyleUnderline"/>
        </w:rPr>
        <w:t>states</w:t>
      </w:r>
      <w:r w:rsidRPr="00EB2030">
        <w:rPr>
          <w:sz w:val="16"/>
        </w:rPr>
        <w:t xml:space="preserve"> have the ability to determine whether cloud seeders can be found liable for negligently cloud seeding, or whether cloud seeding can be considered an abnormally dangerous activity.189 This makes sense as tort law is traditionally seen as an area that should be regulated by the States.190 </w:t>
      </w:r>
      <w:r w:rsidRPr="00715BAC">
        <w:rPr>
          <w:rStyle w:val="StyleUnderline"/>
          <w:highlight w:val="cyan"/>
        </w:rPr>
        <w:t>If the fed</w:t>
      </w:r>
      <w:r w:rsidRPr="00F614A4">
        <w:rPr>
          <w:rStyle w:val="StyleUnderline"/>
        </w:rPr>
        <w:t xml:space="preserve">eral government </w:t>
      </w:r>
      <w:r w:rsidRPr="00715BAC">
        <w:rPr>
          <w:rStyle w:val="StyleUnderline"/>
          <w:highlight w:val="cyan"/>
        </w:rPr>
        <w:t xml:space="preserve">decided to </w:t>
      </w:r>
      <w:r w:rsidRPr="00715BAC">
        <w:rPr>
          <w:rStyle w:val="Emphasis"/>
          <w:highlight w:val="cyan"/>
        </w:rPr>
        <w:t>preempt</w:t>
      </w:r>
      <w:r w:rsidRPr="00EB2030">
        <w:rPr>
          <w:rStyle w:val="Emphasis"/>
        </w:rPr>
        <w:t xml:space="preserve"> the area of weather modification</w:t>
      </w:r>
      <w:r w:rsidRPr="00F614A4">
        <w:rPr>
          <w:rStyle w:val="StyleUnderline"/>
        </w:rPr>
        <w:t xml:space="preserve">, </w:t>
      </w:r>
      <w:r w:rsidRPr="00715BAC">
        <w:rPr>
          <w:rStyle w:val="StyleUnderline"/>
          <w:highlight w:val="cyan"/>
        </w:rPr>
        <w:t>states</w:t>
      </w:r>
      <w:r w:rsidRPr="00F614A4">
        <w:rPr>
          <w:rStyle w:val="StyleUnderline"/>
        </w:rPr>
        <w:t xml:space="preserve"> should </w:t>
      </w:r>
      <w:r w:rsidRPr="00715BAC">
        <w:rPr>
          <w:rStyle w:val="StyleUnderline"/>
          <w:highlight w:val="cyan"/>
        </w:rPr>
        <w:t>still</w:t>
      </w:r>
      <w:r w:rsidRPr="00F614A4">
        <w:rPr>
          <w:rStyle w:val="StyleUnderline"/>
        </w:rPr>
        <w:t xml:space="preserve"> have the ability to </w:t>
      </w:r>
      <w:r w:rsidRPr="00715BAC">
        <w:rPr>
          <w:rStyle w:val="StyleUnderline"/>
          <w:highlight w:val="cyan"/>
        </w:rPr>
        <w:t>determine whether cloud seeders</w:t>
      </w:r>
      <w:r w:rsidRPr="00F614A4">
        <w:rPr>
          <w:rStyle w:val="StyleUnderline"/>
        </w:rPr>
        <w:t xml:space="preserve"> </w:t>
      </w:r>
      <w:r w:rsidRPr="00715BAC">
        <w:rPr>
          <w:rStyle w:val="StyleUnderline"/>
          <w:highlight w:val="cyan"/>
        </w:rPr>
        <w:t xml:space="preserve">operating in their </w:t>
      </w:r>
      <w:r w:rsidRPr="00715BAC">
        <w:rPr>
          <w:rStyle w:val="Emphasis"/>
          <w:highlight w:val="cyan"/>
        </w:rPr>
        <w:t>state are</w:t>
      </w:r>
      <w:r w:rsidRPr="00EB2030">
        <w:rPr>
          <w:rStyle w:val="Emphasis"/>
        </w:rPr>
        <w:t xml:space="preserve"> to be held strictly </w:t>
      </w:r>
      <w:r w:rsidRPr="00715BAC">
        <w:rPr>
          <w:rStyle w:val="Emphasis"/>
          <w:highlight w:val="cyan"/>
        </w:rPr>
        <w:t>liable</w:t>
      </w:r>
      <w:r w:rsidRPr="00715BAC">
        <w:rPr>
          <w:rStyle w:val="StyleUnderline"/>
          <w:highlight w:val="cyan"/>
        </w:rPr>
        <w:t xml:space="preserve"> for</w:t>
      </w:r>
      <w:r w:rsidRPr="00F614A4">
        <w:rPr>
          <w:rStyle w:val="StyleUnderline"/>
        </w:rPr>
        <w:t xml:space="preserve"> their </w:t>
      </w:r>
      <w:r w:rsidRPr="00715BAC">
        <w:rPr>
          <w:rStyle w:val="StyleUnderline"/>
          <w:highlight w:val="cyan"/>
        </w:rPr>
        <w:t>torts</w:t>
      </w:r>
      <w:r w:rsidRPr="00F614A4">
        <w:rPr>
          <w:rStyle w:val="StyleUnderline"/>
        </w:rPr>
        <w:t>.</w:t>
      </w:r>
      <w:r w:rsidRPr="00EB2030">
        <w:rPr>
          <w:sz w:val="16"/>
        </w:rPr>
        <w:t xml:space="preserve">191 However, </w:t>
      </w:r>
      <w:r w:rsidRPr="00715BAC">
        <w:rPr>
          <w:rStyle w:val="StyleUnderline"/>
          <w:highlight w:val="cyan"/>
        </w:rPr>
        <w:t xml:space="preserve">federal regulation that provides for </w:t>
      </w:r>
      <w:r w:rsidRPr="00715BAC">
        <w:rPr>
          <w:rStyle w:val="Emphasis"/>
          <w:highlight w:val="cyan"/>
        </w:rPr>
        <w:t>operational consistency</w:t>
      </w:r>
      <w:r w:rsidRPr="00407B89">
        <w:rPr>
          <w:rStyle w:val="StyleUnderline"/>
        </w:rPr>
        <w:t xml:space="preserve"> of cloud seeding would </w:t>
      </w:r>
      <w:r w:rsidRPr="00715BAC">
        <w:rPr>
          <w:rStyle w:val="StyleUnderline"/>
          <w:highlight w:val="cyan"/>
        </w:rPr>
        <w:t>make it easier</w:t>
      </w:r>
      <w:r w:rsidRPr="00407B89">
        <w:rPr>
          <w:rStyle w:val="StyleUnderline"/>
        </w:rPr>
        <w:t xml:space="preserve"> for </w:t>
      </w:r>
      <w:r w:rsidRPr="00EB2030">
        <w:rPr>
          <w:rStyle w:val="Emphasis"/>
        </w:rPr>
        <w:t xml:space="preserve">states </w:t>
      </w:r>
      <w:r w:rsidRPr="00715BAC">
        <w:rPr>
          <w:rStyle w:val="Emphasis"/>
          <w:highlight w:val="cyan"/>
        </w:rPr>
        <w:t>to reach</w:t>
      </w:r>
      <w:r w:rsidRPr="00EB2030">
        <w:rPr>
          <w:rStyle w:val="Emphasis"/>
        </w:rPr>
        <w:t xml:space="preserve"> these </w:t>
      </w:r>
      <w:r w:rsidRPr="00715BAC">
        <w:rPr>
          <w:rStyle w:val="Emphasis"/>
          <w:highlight w:val="cyan"/>
        </w:rPr>
        <w:t>conclusions</w:t>
      </w:r>
      <w:r w:rsidRPr="00407B89">
        <w:rPr>
          <w:rStyle w:val="StyleUnderline"/>
        </w:rPr>
        <w:t>.</w:t>
      </w:r>
      <w:r w:rsidRPr="00EB2030">
        <w:rPr>
          <w:sz w:val="16"/>
        </w:rPr>
        <w:t xml:space="preserve">192 </w:t>
      </w:r>
      <w:r w:rsidRPr="00715BAC">
        <w:rPr>
          <w:rStyle w:val="StyleUnderline"/>
          <w:bCs/>
          <w:highlight w:val="cyan"/>
        </w:rPr>
        <w:t>States</w:t>
      </w:r>
      <w:r w:rsidRPr="00715BAC">
        <w:rPr>
          <w:rStyle w:val="StyleUnderline"/>
          <w:highlight w:val="cyan"/>
        </w:rPr>
        <w:t xml:space="preserve"> would</w:t>
      </w:r>
      <w:r w:rsidRPr="00407B89">
        <w:rPr>
          <w:rStyle w:val="StyleUnderline"/>
        </w:rPr>
        <w:t xml:space="preserve"> be able to </w:t>
      </w:r>
      <w:r w:rsidRPr="00715BAC">
        <w:rPr>
          <w:rStyle w:val="StyleUnderline"/>
          <w:bCs/>
          <w:highlight w:val="cyan"/>
        </w:rPr>
        <w:t>look to</w:t>
      </w:r>
      <w:r w:rsidRPr="00407B89">
        <w:rPr>
          <w:rStyle w:val="StyleUnderline"/>
        </w:rPr>
        <w:t xml:space="preserve"> the </w:t>
      </w:r>
      <w:r w:rsidRPr="00715BAC">
        <w:rPr>
          <w:rStyle w:val="StyleUnderline"/>
          <w:bCs/>
          <w:highlight w:val="cyan"/>
        </w:rPr>
        <w:t>federal regulation</w:t>
      </w:r>
      <w:r w:rsidRPr="00715BAC">
        <w:rPr>
          <w:rStyle w:val="StyleUnderline"/>
          <w:highlight w:val="cyan"/>
        </w:rPr>
        <w:t xml:space="preserve"> to see what rules</w:t>
      </w:r>
      <w:r w:rsidRPr="00407B89">
        <w:rPr>
          <w:rStyle w:val="StyleUnderline"/>
        </w:rPr>
        <w:t xml:space="preserve"> cloud </w:t>
      </w:r>
      <w:r w:rsidRPr="00715BAC">
        <w:rPr>
          <w:rStyle w:val="Emphasis"/>
          <w:highlight w:val="cyan"/>
        </w:rPr>
        <w:t>seeders must abide by</w:t>
      </w:r>
      <w:r w:rsidRPr="00715BAC">
        <w:rPr>
          <w:rStyle w:val="StyleUnderline"/>
          <w:highlight w:val="cyan"/>
        </w:rPr>
        <w:t xml:space="preserve"> to</w:t>
      </w:r>
      <w:r w:rsidRPr="00407B89">
        <w:rPr>
          <w:rStyle w:val="StyleUnderline"/>
        </w:rPr>
        <w:t xml:space="preserve"> get a permit and </w:t>
      </w:r>
      <w:r w:rsidRPr="00715BAC">
        <w:rPr>
          <w:rStyle w:val="Emphasis"/>
          <w:highlight w:val="cyan"/>
        </w:rPr>
        <w:t>engage in cloud seeding</w:t>
      </w:r>
      <w:r w:rsidRPr="00407B89">
        <w:rPr>
          <w:rStyle w:val="StyleUnderline"/>
        </w:rPr>
        <w:t xml:space="preserve">; </w:t>
      </w:r>
      <w:r w:rsidRPr="00715BAC">
        <w:rPr>
          <w:rStyle w:val="StyleUnderline"/>
          <w:highlight w:val="cyan"/>
        </w:rPr>
        <w:t xml:space="preserve">this would notify states as to what </w:t>
      </w:r>
      <w:r w:rsidRPr="00715BAC">
        <w:rPr>
          <w:rStyle w:val="Emphasis"/>
          <w:highlight w:val="cyan"/>
        </w:rPr>
        <w:t>constitutes negligent cloud seeding</w:t>
      </w:r>
      <w:r w:rsidRPr="00407B89">
        <w:rPr>
          <w:rStyle w:val="StyleUnderline"/>
        </w:rPr>
        <w:t>.193</w:t>
      </w:r>
    </w:p>
    <w:p w14:paraId="427E38DB" w14:textId="77777777" w:rsidR="00593BB5" w:rsidRDefault="00593BB5" w:rsidP="00593BB5"/>
    <w:p w14:paraId="7F580C89" w14:textId="77777777" w:rsidR="00593BB5" w:rsidRPr="002429F8" w:rsidRDefault="00593BB5" w:rsidP="00593BB5">
      <w:pPr>
        <w:pStyle w:val="Heading4"/>
      </w:pPr>
      <w:r>
        <w:t xml:space="preserve">Absent federal regulation of cloud seeding, </w:t>
      </w:r>
      <w:r w:rsidRPr="00F4135F">
        <w:rPr>
          <w:u w:val="single"/>
        </w:rPr>
        <w:t xml:space="preserve">water </w:t>
      </w:r>
      <w:r w:rsidRPr="002429F8">
        <w:rPr>
          <w:u w:val="single"/>
        </w:rPr>
        <w:t>deprivation will occur</w:t>
      </w:r>
      <w:r>
        <w:t>.</w:t>
      </w:r>
    </w:p>
    <w:p w14:paraId="6FE5E1F2" w14:textId="77777777" w:rsidR="00593BB5" w:rsidRDefault="00593BB5" w:rsidP="00593BB5">
      <w:r w:rsidRPr="00A276D0">
        <w:rPr>
          <w:rStyle w:val="Style13ptBold"/>
        </w:rPr>
        <w:t>Currier 17</w:t>
      </w:r>
      <w:r>
        <w:t xml:space="preserve"> [</w:t>
      </w:r>
      <w:r w:rsidRPr="00D63966">
        <w:t>Melissa</w:t>
      </w:r>
      <w:r>
        <w:t xml:space="preserve"> Currier;</w:t>
      </w:r>
      <w:r w:rsidRPr="00D63966">
        <w:t xml:space="preserve"> </w:t>
      </w:r>
      <w:r>
        <w:t>1/1/2017; L</w:t>
      </w:r>
      <w:r w:rsidRPr="00D63966">
        <w:t>awye</w:t>
      </w:r>
      <w:r>
        <w:t>r; “</w:t>
      </w:r>
      <w:r w:rsidRPr="00D63966">
        <w:t>Rain, Rain, Don ’t Go Away: Cloud Seeding Governance in the United States and a Proposal for Federal Regulation” University of Pacific Law Review</w:t>
      </w:r>
      <w:r>
        <w:t>,</w:t>
      </w:r>
      <w:r w:rsidRPr="00D63966">
        <w:t xml:space="preserve"> Vol</w:t>
      </w:r>
      <w:r>
        <w:t>.</w:t>
      </w:r>
      <w:r w:rsidRPr="00D63966">
        <w:t xml:space="preserve"> 48</w:t>
      </w:r>
      <w:r>
        <w:t>,</w:t>
      </w:r>
      <w:r w:rsidRPr="00D63966">
        <w:t xml:space="preserve"> </w:t>
      </w:r>
      <w:proofErr w:type="spellStart"/>
      <w:r w:rsidRPr="00D63966">
        <w:t>Iss</w:t>
      </w:r>
      <w:proofErr w:type="spellEnd"/>
      <w:r>
        <w:t>.</w:t>
      </w:r>
      <w:r w:rsidRPr="00D63966">
        <w:t xml:space="preserve"> 4,</w:t>
      </w:r>
      <w:r>
        <w:t xml:space="preserve"> p. 967,</w:t>
      </w:r>
      <w:r w:rsidRPr="00D63966">
        <w:t xml:space="preserve"> https://scholarlycommons.pacific.edu/cgi/viewcontent.cgi?article=1074&amp;context=uoplawreview</w:t>
      </w:r>
      <w:r>
        <w:t>] //</w:t>
      </w:r>
      <w:r w:rsidRPr="00D63966">
        <w:t>AF</w:t>
      </w:r>
    </w:p>
    <w:p w14:paraId="6119FC9E" w14:textId="77777777" w:rsidR="00593BB5" w:rsidRDefault="00593BB5" w:rsidP="00593BB5">
      <w:r w:rsidRPr="0069323E">
        <w:rPr>
          <w:rStyle w:val="StyleUnderline"/>
        </w:rPr>
        <w:t>Cloud seeding within a state may naturally lead to an increase in moisture in a neighboring state</w:t>
      </w:r>
      <w:r>
        <w:t xml:space="preserve">.199 Alternatively, </w:t>
      </w:r>
      <w:r w:rsidRPr="00715BAC">
        <w:rPr>
          <w:rStyle w:val="StyleUnderline"/>
          <w:bCs/>
          <w:highlight w:val="cyan"/>
        </w:rPr>
        <w:t>cloud seeding may cause</w:t>
      </w:r>
      <w:r w:rsidRPr="0069323E">
        <w:rPr>
          <w:rStyle w:val="StyleUnderline"/>
        </w:rPr>
        <w:t xml:space="preserve"> slight </w:t>
      </w:r>
      <w:r w:rsidRPr="00715BAC">
        <w:rPr>
          <w:rStyle w:val="StyleUnderline"/>
          <w:bCs/>
          <w:highlight w:val="cyan"/>
        </w:rPr>
        <w:t>downwind</w:t>
      </w:r>
      <w:r w:rsidRPr="00715BAC">
        <w:rPr>
          <w:rStyle w:val="StyleUnderline"/>
          <w:highlight w:val="cyan"/>
        </w:rPr>
        <w:t xml:space="preserve"> </w:t>
      </w:r>
      <w:r w:rsidRPr="00715BAC">
        <w:rPr>
          <w:rStyle w:val="StyleUnderline"/>
          <w:bCs/>
          <w:highlight w:val="cyan"/>
        </w:rPr>
        <w:t>water deprivation across state borders</w:t>
      </w:r>
      <w:r w:rsidRPr="0069323E">
        <w:rPr>
          <w:rStyle w:val="StyleUnderline"/>
        </w:rPr>
        <w:t>.</w:t>
      </w:r>
      <w:r>
        <w:t xml:space="preserve">200 In the past, courts have considered harm to downwind plaintiffs to be de </w:t>
      </w:r>
      <w:proofErr w:type="spellStart"/>
      <w:r>
        <w:t>minimus</w:t>
      </w:r>
      <w:proofErr w:type="spellEnd"/>
      <w:r>
        <w:t xml:space="preserve">. 201 However, </w:t>
      </w:r>
      <w:r w:rsidRPr="00715BAC">
        <w:rPr>
          <w:rStyle w:val="StyleUnderline"/>
          <w:highlight w:val="cyan"/>
        </w:rPr>
        <w:t>due to</w:t>
      </w:r>
      <w:r>
        <w:t xml:space="preserve"> the </w:t>
      </w:r>
      <w:r w:rsidRPr="00715BAC">
        <w:rPr>
          <w:rStyle w:val="StyleUnderline"/>
          <w:highlight w:val="cyan"/>
        </w:rPr>
        <w:t>severe drought</w:t>
      </w:r>
      <w:r>
        <w:t xml:space="preserve"> currently raging </w:t>
      </w:r>
      <w:r w:rsidRPr="00BE5C8A">
        <w:rPr>
          <w:rStyle w:val="StyleUnderline"/>
        </w:rPr>
        <w:t xml:space="preserve">in many areas of the country, </w:t>
      </w:r>
      <w:r w:rsidRPr="00715BAC">
        <w:rPr>
          <w:rStyle w:val="StyleUnderline"/>
          <w:bCs/>
          <w:highlight w:val="cyan"/>
        </w:rPr>
        <w:t>deprivation</w:t>
      </w:r>
      <w:r w:rsidRPr="00715BAC">
        <w:rPr>
          <w:rStyle w:val="StyleUnderline"/>
          <w:highlight w:val="cyan"/>
        </w:rPr>
        <w:t xml:space="preserve"> of</w:t>
      </w:r>
      <w:r>
        <w:t xml:space="preserve"> a seemingly small amount of </w:t>
      </w:r>
      <w:r w:rsidRPr="00715BAC">
        <w:rPr>
          <w:rStyle w:val="StyleUnderline"/>
          <w:highlight w:val="cyan"/>
        </w:rPr>
        <w:t>water may</w:t>
      </w:r>
      <w:r w:rsidRPr="00BE5C8A">
        <w:rPr>
          <w:rStyle w:val="StyleUnderline"/>
        </w:rPr>
        <w:t xml:space="preserve"> </w:t>
      </w:r>
      <w:r w:rsidRPr="00BE5C8A">
        <w:rPr>
          <w:rStyle w:val="StyleUnderline"/>
          <w:bCs/>
        </w:rPr>
        <w:t>no longer</w:t>
      </w:r>
      <w:r w:rsidRPr="00BE5C8A">
        <w:rPr>
          <w:rStyle w:val="StyleUnderline"/>
        </w:rPr>
        <w:t xml:space="preserve"> be considered </w:t>
      </w:r>
      <w:r w:rsidRPr="00BE5C8A">
        <w:rPr>
          <w:rStyle w:val="StyleUnderline"/>
          <w:bCs/>
        </w:rPr>
        <w:t xml:space="preserve">de </w:t>
      </w:r>
      <w:proofErr w:type="spellStart"/>
      <w:r w:rsidRPr="00BE5C8A">
        <w:rPr>
          <w:rStyle w:val="StyleUnderline"/>
          <w:bCs/>
        </w:rPr>
        <w:t>minimus</w:t>
      </w:r>
      <w:proofErr w:type="spellEnd"/>
      <w:r w:rsidRPr="00BE5C8A">
        <w:rPr>
          <w:rStyle w:val="StyleUnderline"/>
        </w:rPr>
        <w:t xml:space="preserve">, especially due to the drought </w:t>
      </w:r>
      <w:r w:rsidRPr="00715BAC">
        <w:rPr>
          <w:rStyle w:val="StyleUnderline"/>
          <w:bCs/>
          <w:highlight w:val="cyan"/>
        </w:rPr>
        <w:t>occur</w:t>
      </w:r>
      <w:r w:rsidRPr="00BE5C8A">
        <w:rPr>
          <w:rStyle w:val="StyleUnderline"/>
          <w:bCs/>
        </w:rPr>
        <w:t xml:space="preserve">ring </w:t>
      </w:r>
      <w:r w:rsidRPr="00715BAC">
        <w:rPr>
          <w:rStyle w:val="StyleUnderline"/>
          <w:bCs/>
          <w:highlight w:val="cyan"/>
        </w:rPr>
        <w:t>in ag</w:t>
      </w:r>
      <w:r w:rsidRPr="00BE5C8A">
        <w:rPr>
          <w:rStyle w:val="StyleUnderline"/>
          <w:bCs/>
        </w:rPr>
        <w:t>ricultural areas</w:t>
      </w:r>
      <w:r>
        <w:t>.202</w:t>
      </w:r>
    </w:p>
    <w:p w14:paraId="1F4B0627" w14:textId="77777777" w:rsidR="00593BB5" w:rsidRDefault="00593BB5" w:rsidP="00593BB5">
      <w:pPr>
        <w:pStyle w:val="Heading1"/>
      </w:pPr>
      <w:r>
        <w:t xml:space="preserve">Innovation Adv </w:t>
      </w:r>
    </w:p>
    <w:p w14:paraId="1C37D9DE" w14:textId="77777777" w:rsidR="00593BB5" w:rsidRDefault="00593BB5" w:rsidP="00593BB5">
      <w:pPr>
        <w:pStyle w:val="Heading2"/>
      </w:pPr>
      <w:r>
        <w:t xml:space="preserve">Mechanics/Impacts  </w:t>
      </w:r>
    </w:p>
    <w:p w14:paraId="25ADC901" w14:textId="77777777" w:rsidR="00593BB5" w:rsidRPr="00446336" w:rsidRDefault="00593BB5" w:rsidP="00593BB5"/>
    <w:p w14:paraId="1704FD6A" w14:textId="77777777" w:rsidR="00593BB5" w:rsidRDefault="00593BB5" w:rsidP="00593BB5">
      <w:pPr>
        <w:pStyle w:val="Heading3"/>
      </w:pPr>
      <w:r>
        <w:t>Internal Link---Albedo---1AC</w:t>
      </w:r>
    </w:p>
    <w:p w14:paraId="357A7B03" w14:textId="77777777" w:rsidR="00593BB5" w:rsidRDefault="00593BB5" w:rsidP="00593BB5">
      <w:pPr>
        <w:pStyle w:val="Heading4"/>
      </w:pPr>
      <w:r>
        <w:t xml:space="preserve">Cloud seeding is the </w:t>
      </w:r>
      <w:r w:rsidRPr="00ED5DE4">
        <w:rPr>
          <w:u w:val="single"/>
        </w:rPr>
        <w:t>only way</w:t>
      </w:r>
      <w:r>
        <w:t xml:space="preserve"> to prevent </w:t>
      </w:r>
      <w:r w:rsidRPr="00ED5DE4">
        <w:rPr>
          <w:u w:val="single"/>
        </w:rPr>
        <w:t>anthropogenic</w:t>
      </w:r>
      <w:r>
        <w:t xml:space="preserve"> warming---delay of </w:t>
      </w:r>
      <w:r w:rsidRPr="00ED5DE4">
        <w:rPr>
          <w:u w:val="single"/>
        </w:rPr>
        <w:t>tipping points</w:t>
      </w:r>
      <w:r>
        <w:t xml:space="preserve"> by increasing </w:t>
      </w:r>
      <w:r w:rsidRPr="004407BC">
        <w:rPr>
          <w:u w:val="single"/>
        </w:rPr>
        <w:t>albedo</w:t>
      </w:r>
      <w:r>
        <w:t xml:space="preserve"> extends time for </w:t>
      </w:r>
      <w:r w:rsidRPr="00ED5DE4">
        <w:rPr>
          <w:u w:val="single"/>
        </w:rPr>
        <w:t>adaptation</w:t>
      </w:r>
      <w:r>
        <w:t xml:space="preserve">. </w:t>
      </w:r>
    </w:p>
    <w:p w14:paraId="36CE0213" w14:textId="77777777" w:rsidR="00593BB5" w:rsidRPr="00823673" w:rsidRDefault="00593BB5" w:rsidP="00593BB5">
      <w:pPr>
        <w:rPr>
          <w:sz w:val="20"/>
          <w:szCs w:val="20"/>
        </w:rPr>
      </w:pPr>
      <w:r w:rsidRPr="00823673">
        <w:rPr>
          <w:sz w:val="20"/>
          <w:szCs w:val="20"/>
        </w:rPr>
        <w:t>AT: Emissions Reductions</w:t>
      </w:r>
    </w:p>
    <w:p w14:paraId="18326088" w14:textId="77777777" w:rsidR="00593BB5" w:rsidRPr="00823673" w:rsidRDefault="00593BB5" w:rsidP="00593BB5">
      <w:pPr>
        <w:rPr>
          <w:sz w:val="20"/>
          <w:szCs w:val="20"/>
        </w:rPr>
      </w:pPr>
      <w:r w:rsidRPr="00823673">
        <w:rPr>
          <w:sz w:val="20"/>
          <w:szCs w:val="20"/>
        </w:rPr>
        <w:t>AT: NET</w:t>
      </w:r>
    </w:p>
    <w:p w14:paraId="5FADFBC6" w14:textId="77777777" w:rsidR="00593BB5" w:rsidRPr="00823673" w:rsidRDefault="00593BB5" w:rsidP="00593BB5">
      <w:pPr>
        <w:rPr>
          <w:sz w:val="20"/>
          <w:szCs w:val="20"/>
        </w:rPr>
      </w:pPr>
      <w:r w:rsidRPr="00823673">
        <w:rPr>
          <w:sz w:val="20"/>
          <w:szCs w:val="20"/>
        </w:rPr>
        <w:t>AT: Cloud Seeding Bad</w:t>
      </w:r>
    </w:p>
    <w:p w14:paraId="30A0C7E0" w14:textId="77777777" w:rsidR="00593BB5" w:rsidRPr="00823673" w:rsidRDefault="00593BB5" w:rsidP="00593BB5">
      <w:pPr>
        <w:rPr>
          <w:sz w:val="20"/>
          <w:szCs w:val="20"/>
        </w:rPr>
      </w:pPr>
      <w:r w:rsidRPr="00823673">
        <w:rPr>
          <w:sz w:val="20"/>
          <w:szCs w:val="20"/>
        </w:rPr>
        <w:t xml:space="preserve">AT: Warming Inevitable </w:t>
      </w:r>
    </w:p>
    <w:p w14:paraId="2320BA43" w14:textId="77777777" w:rsidR="00593BB5" w:rsidRPr="00F45D8E" w:rsidRDefault="00593BB5" w:rsidP="00593BB5">
      <w:r w:rsidRPr="00F45D8E">
        <w:t xml:space="preserve">James </w:t>
      </w:r>
      <w:r w:rsidRPr="00F45D8E">
        <w:rPr>
          <w:rStyle w:val="Heading4Char"/>
        </w:rPr>
        <w:t>Conca 17</w:t>
      </w:r>
      <w:r w:rsidRPr="00F45D8E">
        <w:t xml:space="preserve">. a scientist in the field of the earth and environmental sciences for 33 years, specializing in geologic disposal of nuclear waste, energy-related research, planetary surface processes, radiobiology and shielding for space colonies, subsurface </w:t>
      </w:r>
      <w:proofErr w:type="gramStart"/>
      <w:r w:rsidRPr="00F45D8E">
        <w:t>transport</w:t>
      </w:r>
      <w:proofErr w:type="gramEnd"/>
      <w:r w:rsidRPr="00F45D8E">
        <w:t xml:space="preserve"> and environmental clean-up of heavy metals. “Seeding </w:t>
      </w:r>
      <w:proofErr w:type="gramStart"/>
      <w:r w:rsidRPr="00F45D8E">
        <w:t>The</w:t>
      </w:r>
      <w:proofErr w:type="gramEnd"/>
      <w:r w:rsidRPr="00F45D8E">
        <w:t xml:space="preserve"> Clouds.” Forbes. 6-22-2017. https://www.forbes.com/sites/jamesconca/2017/06/22/seeding-the-clouds-should-we-mess-with-our-earths-climate/?sh=4c7c7034696c //EM</w:t>
      </w:r>
    </w:p>
    <w:p w14:paraId="399666AB" w14:textId="77777777" w:rsidR="00593BB5" w:rsidRPr="00160979" w:rsidRDefault="00593BB5" w:rsidP="00593BB5">
      <w:pPr>
        <w:rPr>
          <w:sz w:val="16"/>
        </w:rPr>
      </w:pPr>
      <w:r w:rsidRPr="00457961">
        <w:rPr>
          <w:rStyle w:val="StyleUnderline"/>
        </w:rPr>
        <w:t>Seeding clouds</w:t>
      </w:r>
      <w:r w:rsidRPr="00160979">
        <w:rPr>
          <w:sz w:val="16"/>
        </w:rPr>
        <w:t xml:space="preserve"> </w:t>
      </w:r>
      <w:proofErr w:type="gramStart"/>
      <w:r w:rsidRPr="00457961">
        <w:rPr>
          <w:rStyle w:val="StyleUnderline"/>
        </w:rPr>
        <w:t>as a way to</w:t>
      </w:r>
      <w:proofErr w:type="gramEnd"/>
      <w:r w:rsidRPr="00457961">
        <w:rPr>
          <w:rStyle w:val="StyleUnderline"/>
        </w:rPr>
        <w:t xml:space="preserve"> </w:t>
      </w:r>
      <w:r w:rsidRPr="00160979">
        <w:rPr>
          <w:rStyle w:val="Emphasis"/>
        </w:rPr>
        <w:t>change weather</w:t>
      </w:r>
      <w:r w:rsidRPr="00160979">
        <w:rPr>
          <w:sz w:val="16"/>
        </w:rPr>
        <w:t xml:space="preserve"> </w:t>
      </w:r>
      <w:r w:rsidRPr="00457961">
        <w:rPr>
          <w:rStyle w:val="StyleUnderline"/>
        </w:rPr>
        <w:t>began</w:t>
      </w:r>
      <w:r w:rsidRPr="00160979">
        <w:rPr>
          <w:sz w:val="16"/>
        </w:rPr>
        <w:t xml:space="preserve"> its history as a serious science </w:t>
      </w:r>
      <w:r w:rsidRPr="00160979">
        <w:rPr>
          <w:rStyle w:val="Emphasis"/>
        </w:rPr>
        <w:t>during WWII</w:t>
      </w:r>
      <w:r w:rsidRPr="00160979">
        <w:rPr>
          <w:sz w:val="16"/>
        </w:rPr>
        <w:t xml:space="preserve">, </w:t>
      </w:r>
      <w:r w:rsidRPr="00457961">
        <w:rPr>
          <w:rStyle w:val="StyleUnderline"/>
        </w:rPr>
        <w:t>originally</w:t>
      </w:r>
      <w:r w:rsidRPr="00160979">
        <w:rPr>
          <w:sz w:val="16"/>
        </w:rPr>
        <w:t xml:space="preserve"> </w:t>
      </w:r>
      <w:r w:rsidRPr="00457961">
        <w:rPr>
          <w:rStyle w:val="StyleUnderline"/>
        </w:rPr>
        <w:t xml:space="preserve">as a way to </w:t>
      </w:r>
      <w:r w:rsidRPr="00160979">
        <w:rPr>
          <w:rStyle w:val="Emphasis"/>
        </w:rPr>
        <w:t>interrupt severe storms</w:t>
      </w:r>
      <w:r w:rsidRPr="00160979">
        <w:rPr>
          <w:sz w:val="16"/>
        </w:rPr>
        <w:t xml:space="preserve"> </w:t>
      </w:r>
      <w:r w:rsidRPr="00457961">
        <w:rPr>
          <w:rStyle w:val="StyleUnderline"/>
        </w:rPr>
        <w:t>or to produce</w:t>
      </w:r>
      <w:r w:rsidRPr="00160979">
        <w:rPr>
          <w:sz w:val="16"/>
        </w:rPr>
        <w:t xml:space="preserve"> </w:t>
      </w:r>
      <w:r w:rsidRPr="00457961">
        <w:rPr>
          <w:rStyle w:val="StyleUnderline"/>
        </w:rPr>
        <w:t>rain</w:t>
      </w:r>
      <w:r w:rsidRPr="00160979">
        <w:rPr>
          <w:sz w:val="16"/>
        </w:rPr>
        <w:t xml:space="preserve"> and snow. It never developed in practice. But more </w:t>
      </w:r>
      <w:r w:rsidRPr="00457961">
        <w:rPr>
          <w:rStyle w:val="StyleUnderline"/>
        </w:rPr>
        <w:t>recently</w:t>
      </w:r>
      <w:r w:rsidRPr="00160979">
        <w:rPr>
          <w:sz w:val="16"/>
        </w:rPr>
        <w:t xml:space="preserve"> it </w:t>
      </w:r>
      <w:r w:rsidRPr="00457961">
        <w:rPr>
          <w:rStyle w:val="StyleUnderline"/>
        </w:rPr>
        <w:t>has been investigated</w:t>
      </w:r>
      <w:r w:rsidRPr="00160979">
        <w:rPr>
          <w:sz w:val="16"/>
        </w:rPr>
        <w:t xml:space="preserve"> </w:t>
      </w:r>
      <w:proofErr w:type="gramStart"/>
      <w:r w:rsidRPr="00457961">
        <w:rPr>
          <w:rStyle w:val="StyleUnderline"/>
        </w:rPr>
        <w:t>as a way to</w:t>
      </w:r>
      <w:proofErr w:type="gramEnd"/>
      <w:r w:rsidRPr="00457961">
        <w:rPr>
          <w:rStyle w:val="StyleUnderline"/>
        </w:rPr>
        <w:t xml:space="preserve"> </w:t>
      </w:r>
      <w:r w:rsidRPr="00160979">
        <w:rPr>
          <w:rStyle w:val="Emphasis"/>
        </w:rPr>
        <w:t>reflect back heat</w:t>
      </w:r>
      <w:r w:rsidRPr="00160979">
        <w:rPr>
          <w:sz w:val="16"/>
        </w:rPr>
        <w:t xml:space="preserve"> </w:t>
      </w:r>
      <w:r w:rsidRPr="00457961">
        <w:rPr>
          <w:rStyle w:val="StyleUnderline"/>
        </w:rPr>
        <w:t>into space</w:t>
      </w:r>
      <w:r w:rsidRPr="00160979">
        <w:rPr>
          <w:sz w:val="16"/>
        </w:rPr>
        <w:t xml:space="preserve"> in order </w:t>
      </w:r>
      <w:r w:rsidRPr="00457961">
        <w:rPr>
          <w:rStyle w:val="StyleUnderline"/>
        </w:rPr>
        <w:t xml:space="preserve">to </w:t>
      </w:r>
      <w:r w:rsidRPr="00160979">
        <w:rPr>
          <w:rStyle w:val="Emphasis"/>
        </w:rPr>
        <w:t>mitigate global warming</w:t>
      </w:r>
      <w:r w:rsidRPr="00160979">
        <w:rPr>
          <w:sz w:val="16"/>
        </w:rPr>
        <w:t>.</w:t>
      </w:r>
    </w:p>
    <w:p w14:paraId="59ED8F27" w14:textId="77777777" w:rsidR="00593BB5" w:rsidRPr="00160979" w:rsidRDefault="00593BB5" w:rsidP="00593BB5">
      <w:pPr>
        <w:rPr>
          <w:sz w:val="16"/>
        </w:rPr>
      </w:pPr>
      <w:r w:rsidRPr="00457961">
        <w:rPr>
          <w:rStyle w:val="StyleUnderline"/>
        </w:rPr>
        <w:t>Even before</w:t>
      </w:r>
      <w:r w:rsidRPr="00160979">
        <w:rPr>
          <w:sz w:val="16"/>
        </w:rPr>
        <w:t xml:space="preserve"> </w:t>
      </w:r>
      <w:r w:rsidRPr="00457961">
        <w:rPr>
          <w:rStyle w:val="StyleUnderline"/>
        </w:rPr>
        <w:t>the</w:t>
      </w:r>
      <w:r w:rsidRPr="00160979">
        <w:rPr>
          <w:sz w:val="16"/>
        </w:rPr>
        <w:t xml:space="preserve"> </w:t>
      </w:r>
      <w:r w:rsidRPr="00160979">
        <w:rPr>
          <w:rStyle w:val="Emphasis"/>
        </w:rPr>
        <w:t>U</w:t>
      </w:r>
      <w:r w:rsidRPr="00160979">
        <w:rPr>
          <w:sz w:val="16"/>
        </w:rPr>
        <w:t xml:space="preserve">nited </w:t>
      </w:r>
      <w:r w:rsidRPr="00160979">
        <w:rPr>
          <w:rStyle w:val="Emphasis"/>
        </w:rPr>
        <w:t>S</w:t>
      </w:r>
      <w:r w:rsidRPr="00160979">
        <w:rPr>
          <w:sz w:val="16"/>
        </w:rPr>
        <w:t xml:space="preserve">tates </w:t>
      </w:r>
      <w:r w:rsidRPr="00457961">
        <w:rPr>
          <w:rStyle w:val="StyleUnderline"/>
        </w:rPr>
        <w:t>pulled out of the</w:t>
      </w:r>
      <w:r w:rsidRPr="00160979">
        <w:rPr>
          <w:sz w:val="16"/>
        </w:rPr>
        <w:t xml:space="preserve"> </w:t>
      </w:r>
      <w:r w:rsidRPr="00457961">
        <w:rPr>
          <w:rStyle w:val="StyleUnderline"/>
        </w:rPr>
        <w:t>Paris</w:t>
      </w:r>
      <w:r w:rsidRPr="00160979">
        <w:rPr>
          <w:sz w:val="16"/>
        </w:rPr>
        <w:t xml:space="preserve"> climate </w:t>
      </w:r>
      <w:r w:rsidRPr="00457961">
        <w:rPr>
          <w:rStyle w:val="StyleUnderline"/>
        </w:rPr>
        <w:t>accords</w:t>
      </w:r>
      <w:r w:rsidRPr="00160979">
        <w:rPr>
          <w:sz w:val="16"/>
        </w:rPr>
        <w:t xml:space="preserve">, </w:t>
      </w:r>
      <w:r w:rsidRPr="00457961">
        <w:rPr>
          <w:rStyle w:val="StyleUnderline"/>
        </w:rPr>
        <w:t>there was growing</w:t>
      </w:r>
      <w:r w:rsidRPr="00160979">
        <w:rPr>
          <w:sz w:val="16"/>
        </w:rPr>
        <w:t xml:space="preserve"> </w:t>
      </w:r>
      <w:r w:rsidRPr="00457961">
        <w:rPr>
          <w:rStyle w:val="StyleUnderline"/>
        </w:rPr>
        <w:t>skepticism</w:t>
      </w:r>
      <w:r w:rsidRPr="00160979">
        <w:rPr>
          <w:sz w:val="16"/>
        </w:rPr>
        <w:t xml:space="preserve"> </w:t>
      </w:r>
      <w:r w:rsidRPr="00457961">
        <w:rPr>
          <w:rStyle w:val="StyleUnderline"/>
        </w:rPr>
        <w:t>that the world</w:t>
      </w:r>
      <w:r w:rsidRPr="00160979">
        <w:rPr>
          <w:sz w:val="16"/>
        </w:rPr>
        <w:t xml:space="preserve"> </w:t>
      </w:r>
      <w:r w:rsidRPr="00457961">
        <w:rPr>
          <w:rStyle w:val="StyleUnderline"/>
        </w:rPr>
        <w:t>could</w:t>
      </w:r>
      <w:r w:rsidRPr="00160979">
        <w:rPr>
          <w:sz w:val="16"/>
        </w:rPr>
        <w:t xml:space="preserve">, or would, </w:t>
      </w:r>
      <w:r w:rsidRPr="00457961">
        <w:rPr>
          <w:rStyle w:val="StyleUnderline"/>
        </w:rPr>
        <w:t>decrease its total</w:t>
      </w:r>
      <w:r w:rsidRPr="00160979">
        <w:rPr>
          <w:sz w:val="16"/>
        </w:rPr>
        <w:t xml:space="preserve"> greenhouse </w:t>
      </w:r>
      <w:r w:rsidRPr="00457961">
        <w:rPr>
          <w:rStyle w:val="StyleUnderline"/>
        </w:rPr>
        <w:t xml:space="preserve">gas </w:t>
      </w:r>
      <w:r w:rsidRPr="00160979">
        <w:rPr>
          <w:rStyle w:val="Emphasis"/>
        </w:rPr>
        <w:t>emissions by 2050</w:t>
      </w:r>
      <w:r w:rsidRPr="00160979">
        <w:rPr>
          <w:sz w:val="16"/>
        </w:rPr>
        <w:t xml:space="preserve"> </w:t>
      </w:r>
      <w:r w:rsidRPr="00457961">
        <w:rPr>
          <w:rStyle w:val="StyleUnderline"/>
        </w:rPr>
        <w:t xml:space="preserve">enough to </w:t>
      </w:r>
      <w:proofErr w:type="gramStart"/>
      <w:r w:rsidRPr="00457961">
        <w:rPr>
          <w:rStyle w:val="StyleUnderline"/>
        </w:rPr>
        <w:t>actually prevent</w:t>
      </w:r>
      <w:proofErr w:type="gramEnd"/>
      <w:r w:rsidRPr="00160979">
        <w:rPr>
          <w:sz w:val="16"/>
        </w:rPr>
        <w:t xml:space="preserve"> the worst of global </w:t>
      </w:r>
      <w:r w:rsidRPr="00457961">
        <w:rPr>
          <w:rStyle w:val="StyleUnderline"/>
        </w:rPr>
        <w:t>warming</w:t>
      </w:r>
      <w:r w:rsidRPr="00160979">
        <w:rPr>
          <w:sz w:val="16"/>
        </w:rPr>
        <w:t xml:space="preserve"> </w:t>
      </w:r>
      <w:r w:rsidRPr="00457961">
        <w:rPr>
          <w:rStyle w:val="StyleUnderline"/>
        </w:rPr>
        <w:t>and keep</w:t>
      </w:r>
      <w:r w:rsidRPr="00160979">
        <w:rPr>
          <w:sz w:val="16"/>
        </w:rPr>
        <w:t xml:space="preserve"> the </w:t>
      </w:r>
      <w:r w:rsidRPr="00160979">
        <w:rPr>
          <w:rStyle w:val="Emphasis"/>
        </w:rPr>
        <w:t>temperature rise to only a few degrees</w:t>
      </w:r>
      <w:r w:rsidRPr="00160979">
        <w:rPr>
          <w:sz w:val="16"/>
        </w:rPr>
        <w:t>.</w:t>
      </w:r>
    </w:p>
    <w:p w14:paraId="0999ADA1" w14:textId="77777777" w:rsidR="00593BB5" w:rsidRPr="00160979" w:rsidRDefault="00593BB5" w:rsidP="00593BB5">
      <w:pPr>
        <w:rPr>
          <w:sz w:val="16"/>
        </w:rPr>
      </w:pPr>
      <w:r w:rsidRPr="00457961">
        <w:rPr>
          <w:rStyle w:val="StyleUnderline"/>
        </w:rPr>
        <w:t>To succeed</w:t>
      </w:r>
      <w:r w:rsidRPr="00160979">
        <w:rPr>
          <w:sz w:val="16"/>
        </w:rPr>
        <w:t xml:space="preserve">, </w:t>
      </w:r>
      <w:r w:rsidRPr="00457961">
        <w:rPr>
          <w:rStyle w:val="StyleUnderline"/>
        </w:rPr>
        <w:t xml:space="preserve">we </w:t>
      </w:r>
      <w:proofErr w:type="gramStart"/>
      <w:r w:rsidRPr="00457961">
        <w:rPr>
          <w:rStyle w:val="StyleUnderline"/>
        </w:rPr>
        <w:t>have to</w:t>
      </w:r>
      <w:proofErr w:type="gramEnd"/>
      <w:r w:rsidRPr="00457961">
        <w:rPr>
          <w:rStyle w:val="StyleUnderline"/>
        </w:rPr>
        <w:t xml:space="preserve"> reduce</w:t>
      </w:r>
      <w:r w:rsidRPr="00160979">
        <w:rPr>
          <w:sz w:val="16"/>
        </w:rPr>
        <w:t xml:space="preserve"> human carbon </w:t>
      </w:r>
      <w:r w:rsidRPr="00457961">
        <w:rPr>
          <w:rStyle w:val="StyleUnderline"/>
        </w:rPr>
        <w:t>emissions</w:t>
      </w:r>
      <w:r w:rsidRPr="00160979">
        <w:rPr>
          <w:sz w:val="16"/>
        </w:rPr>
        <w:t xml:space="preserve"> by a total of about 90% by 2050 (see figure). Averaging about 5% reductions per year beginning in 2015 would have done it. </w:t>
      </w:r>
      <w:r w:rsidRPr="00457961">
        <w:rPr>
          <w:rStyle w:val="StyleUnderline"/>
        </w:rPr>
        <w:t>But in 2015</w:t>
      </w:r>
      <w:r w:rsidRPr="00160979">
        <w:rPr>
          <w:sz w:val="16"/>
        </w:rPr>
        <w:t xml:space="preserve">, </w:t>
      </w:r>
      <w:r w:rsidRPr="00160979">
        <w:rPr>
          <w:rStyle w:val="Emphasis"/>
        </w:rPr>
        <w:t>emissions were still growing</w:t>
      </w:r>
      <w:r w:rsidRPr="00160979">
        <w:rPr>
          <w:sz w:val="16"/>
        </w:rPr>
        <w:t xml:space="preserve"> worldwide. The next deadline is 2020, when we </w:t>
      </w:r>
      <w:proofErr w:type="gramStart"/>
      <w:r w:rsidRPr="00160979">
        <w:rPr>
          <w:sz w:val="16"/>
        </w:rPr>
        <w:t>have to</w:t>
      </w:r>
      <w:proofErr w:type="gramEnd"/>
      <w:r w:rsidRPr="00160979">
        <w:rPr>
          <w:sz w:val="16"/>
        </w:rPr>
        <w:t xml:space="preserve"> start reducing emission by almost 10% per year until midcentury. We are unlikely to meet this target as well.</w:t>
      </w:r>
    </w:p>
    <w:p w14:paraId="67A6A086" w14:textId="77777777" w:rsidR="00593BB5" w:rsidRPr="00160979" w:rsidRDefault="00593BB5" w:rsidP="00593BB5">
      <w:pPr>
        <w:rPr>
          <w:sz w:val="16"/>
        </w:rPr>
      </w:pPr>
      <w:proofErr w:type="gramStart"/>
      <w:r w:rsidRPr="00160979">
        <w:rPr>
          <w:sz w:val="16"/>
        </w:rPr>
        <w:t>In order to</w:t>
      </w:r>
      <w:proofErr w:type="gramEnd"/>
      <w:r w:rsidRPr="00160979">
        <w:rPr>
          <w:sz w:val="16"/>
        </w:rPr>
        <w:t xml:space="preserve"> limit global warming to only a few degrees, we need to reduce emissions as fast as possible and reach near-zero human-made by 2050. But the longer we wait to begin decreasing, the faster we </w:t>
      </w:r>
      <w:proofErr w:type="gramStart"/>
      <w:r w:rsidRPr="00160979">
        <w:rPr>
          <w:sz w:val="16"/>
        </w:rPr>
        <w:t>have to</w:t>
      </w:r>
      <w:proofErr w:type="gramEnd"/>
      <w:r w:rsidRPr="00160979">
        <w:rPr>
          <w:sz w:val="16"/>
        </w:rPr>
        <w:t xml:space="preserve"> decrease every year. </w:t>
      </w:r>
      <w:r w:rsidRPr="00457961">
        <w:rPr>
          <w:rStyle w:val="StyleUnderline"/>
        </w:rPr>
        <w:t xml:space="preserve">We have </w:t>
      </w:r>
      <w:r w:rsidRPr="00160979">
        <w:rPr>
          <w:rStyle w:val="Emphasis"/>
        </w:rPr>
        <w:t>missed the previous two deadlines</w:t>
      </w:r>
      <w:r w:rsidRPr="00160979">
        <w:rPr>
          <w:sz w:val="16"/>
        </w:rPr>
        <w:t xml:space="preserve"> </w:t>
      </w:r>
      <w:r w:rsidRPr="00457961">
        <w:rPr>
          <w:rStyle w:val="StyleUnderline"/>
        </w:rPr>
        <w:t>and 2020 doesn’t</w:t>
      </w:r>
      <w:r w:rsidRPr="00160979">
        <w:rPr>
          <w:sz w:val="16"/>
        </w:rPr>
        <w:t xml:space="preserve"> </w:t>
      </w:r>
      <w:r w:rsidRPr="00457961">
        <w:rPr>
          <w:rStyle w:val="StyleUnderline"/>
        </w:rPr>
        <w:t>look</w:t>
      </w:r>
      <w:r w:rsidRPr="00160979">
        <w:rPr>
          <w:sz w:val="16"/>
        </w:rPr>
        <w:t xml:space="preserve"> </w:t>
      </w:r>
      <w:r w:rsidRPr="00457961">
        <w:rPr>
          <w:rStyle w:val="StyleUnderline"/>
        </w:rPr>
        <w:t xml:space="preserve">to be </w:t>
      </w:r>
      <w:r w:rsidRPr="00160979">
        <w:rPr>
          <w:rStyle w:val="Emphasis"/>
        </w:rPr>
        <w:t>on target either</w:t>
      </w:r>
      <w:r w:rsidRPr="00160979">
        <w:rPr>
          <w:sz w:val="16"/>
        </w:rPr>
        <w:t xml:space="preserve">. </w:t>
      </w:r>
    </w:p>
    <w:p w14:paraId="7E6926DE" w14:textId="77777777" w:rsidR="00593BB5" w:rsidRPr="00160979" w:rsidRDefault="00593BB5" w:rsidP="00593BB5">
      <w:pPr>
        <w:rPr>
          <w:sz w:val="16"/>
        </w:rPr>
      </w:pPr>
      <w:proofErr w:type="gramStart"/>
      <w:r w:rsidRPr="00160979">
        <w:rPr>
          <w:sz w:val="16"/>
        </w:rPr>
        <w:t>In order to</w:t>
      </w:r>
      <w:proofErr w:type="gramEnd"/>
      <w:r w:rsidRPr="00160979">
        <w:rPr>
          <w:sz w:val="16"/>
        </w:rPr>
        <w:t xml:space="preserve"> limit global warming to only a few degrees, we need to reduce emissions as fast as... </w:t>
      </w:r>
    </w:p>
    <w:p w14:paraId="23050BF6" w14:textId="77777777" w:rsidR="00593BB5" w:rsidRPr="00160979" w:rsidRDefault="00593BB5" w:rsidP="00593BB5">
      <w:pPr>
        <w:rPr>
          <w:sz w:val="16"/>
        </w:rPr>
      </w:pPr>
      <w:r w:rsidRPr="00160979">
        <w:rPr>
          <w:sz w:val="16"/>
        </w:rPr>
        <w:t>So many scientists have wondered how to either remove GHGs from the atmosphere or mitigate the effects some other way.</w:t>
      </w:r>
    </w:p>
    <w:p w14:paraId="13A892D8" w14:textId="77777777" w:rsidR="00593BB5" w:rsidRPr="00160979" w:rsidRDefault="00593BB5" w:rsidP="00593BB5">
      <w:pPr>
        <w:rPr>
          <w:sz w:val="16"/>
        </w:rPr>
      </w:pPr>
      <w:r w:rsidRPr="00457961">
        <w:rPr>
          <w:rStyle w:val="StyleUnderline"/>
        </w:rPr>
        <w:t>Removing GHGs</w:t>
      </w:r>
      <w:r w:rsidRPr="00160979">
        <w:rPr>
          <w:sz w:val="16"/>
        </w:rPr>
        <w:t xml:space="preserve"> </w:t>
      </w:r>
      <w:r w:rsidRPr="00457961">
        <w:rPr>
          <w:rStyle w:val="StyleUnderline"/>
        </w:rPr>
        <w:t xml:space="preserve">is </w:t>
      </w:r>
      <w:proofErr w:type="gramStart"/>
      <w:r w:rsidRPr="00160979">
        <w:rPr>
          <w:rStyle w:val="Emphasis"/>
        </w:rPr>
        <w:t>really difficult</w:t>
      </w:r>
      <w:proofErr w:type="gramEnd"/>
      <w:r w:rsidRPr="00160979">
        <w:rPr>
          <w:sz w:val="16"/>
        </w:rPr>
        <w:t xml:space="preserve"> </w:t>
      </w:r>
      <w:r w:rsidRPr="00457961">
        <w:rPr>
          <w:rStyle w:val="StyleUnderline"/>
        </w:rPr>
        <w:t>and</w:t>
      </w:r>
      <w:r w:rsidRPr="00160979">
        <w:rPr>
          <w:sz w:val="16"/>
        </w:rPr>
        <w:t xml:space="preserve"> really </w:t>
      </w:r>
      <w:r w:rsidRPr="00457961">
        <w:rPr>
          <w:rStyle w:val="StyleUnderline"/>
        </w:rPr>
        <w:t>expensive</w:t>
      </w:r>
      <w:r w:rsidRPr="00160979">
        <w:rPr>
          <w:sz w:val="16"/>
        </w:rPr>
        <w:t xml:space="preserve">. </w:t>
      </w:r>
      <w:r w:rsidRPr="00457961">
        <w:rPr>
          <w:rStyle w:val="StyleUnderline"/>
        </w:rPr>
        <w:t xml:space="preserve">Much more </w:t>
      </w:r>
      <w:r w:rsidRPr="00160979">
        <w:rPr>
          <w:rStyle w:val="Emphasis"/>
        </w:rPr>
        <w:t>expensive than preventing them</w:t>
      </w:r>
      <w:r w:rsidRPr="00160979">
        <w:rPr>
          <w:sz w:val="16"/>
        </w:rPr>
        <w:t xml:space="preserve"> from entering </w:t>
      </w:r>
      <w:r w:rsidRPr="00457961">
        <w:rPr>
          <w:rStyle w:val="StyleUnderline"/>
        </w:rPr>
        <w:t>in the first place</w:t>
      </w:r>
      <w:r w:rsidRPr="00160979">
        <w:rPr>
          <w:sz w:val="16"/>
        </w:rPr>
        <w:t xml:space="preserve">. </w:t>
      </w:r>
      <w:proofErr w:type="gramStart"/>
      <w:r w:rsidRPr="00160979">
        <w:rPr>
          <w:sz w:val="16"/>
        </w:rPr>
        <w:t>So</w:t>
      </w:r>
      <w:proofErr w:type="gramEnd"/>
      <w:r w:rsidRPr="00160979">
        <w:rPr>
          <w:sz w:val="16"/>
        </w:rPr>
        <w:t xml:space="preserve"> if we refuse to spend the amount of money and effort needed to reduce emissions, we certainly wouldn’t spend even more trying to get them back out.</w:t>
      </w:r>
    </w:p>
    <w:p w14:paraId="45161DF8" w14:textId="77777777" w:rsidR="00593BB5" w:rsidRPr="00160979" w:rsidRDefault="00593BB5" w:rsidP="00593BB5">
      <w:pPr>
        <w:rPr>
          <w:sz w:val="16"/>
        </w:rPr>
      </w:pPr>
      <w:r w:rsidRPr="00457961">
        <w:rPr>
          <w:rStyle w:val="StyleUnderline"/>
        </w:rPr>
        <w:t>The other strategy</w:t>
      </w:r>
      <w:r w:rsidRPr="00160979">
        <w:rPr>
          <w:sz w:val="16"/>
        </w:rPr>
        <w:t xml:space="preserve"> </w:t>
      </w:r>
      <w:r w:rsidRPr="00457961">
        <w:rPr>
          <w:rStyle w:val="StyleUnderline"/>
        </w:rPr>
        <w:t xml:space="preserve">is </w:t>
      </w:r>
      <w:r w:rsidRPr="00160979">
        <w:rPr>
          <w:sz w:val="16"/>
        </w:rPr>
        <w:t xml:space="preserve">to mitigate the effects of warming by directly </w:t>
      </w:r>
      <w:r w:rsidRPr="00160979">
        <w:rPr>
          <w:rStyle w:val="Emphasis"/>
        </w:rPr>
        <w:t>cooling the planet</w:t>
      </w:r>
      <w:r w:rsidRPr="00160979">
        <w:rPr>
          <w:sz w:val="16"/>
        </w:rPr>
        <w:t xml:space="preserve">. </w:t>
      </w:r>
      <w:r w:rsidRPr="00457961">
        <w:rPr>
          <w:rStyle w:val="StyleUnderline"/>
        </w:rPr>
        <w:t>Cooling occurs naturally</w:t>
      </w:r>
      <w:r w:rsidRPr="00160979">
        <w:rPr>
          <w:sz w:val="16"/>
        </w:rPr>
        <w:t xml:space="preserve"> </w:t>
      </w:r>
      <w:r w:rsidRPr="00457961">
        <w:rPr>
          <w:rStyle w:val="StyleUnderline"/>
        </w:rPr>
        <w:t xml:space="preserve">when a </w:t>
      </w:r>
      <w:r w:rsidRPr="00160979">
        <w:rPr>
          <w:rStyle w:val="Emphasis"/>
        </w:rPr>
        <w:t xml:space="preserve">greater </w:t>
      </w:r>
      <w:proofErr w:type="gramStart"/>
      <w:r w:rsidRPr="00160979">
        <w:rPr>
          <w:rStyle w:val="Emphasis"/>
        </w:rPr>
        <w:t>amount</w:t>
      </w:r>
      <w:proofErr w:type="gramEnd"/>
      <w:r w:rsidRPr="00160979">
        <w:rPr>
          <w:rStyle w:val="Emphasis"/>
        </w:rPr>
        <w:t xml:space="preserve"> of particles</w:t>
      </w:r>
      <w:r w:rsidRPr="00160979">
        <w:rPr>
          <w:sz w:val="16"/>
        </w:rPr>
        <w:t xml:space="preserve"> such as soot </w:t>
      </w:r>
      <w:r w:rsidRPr="00457961">
        <w:rPr>
          <w:rStyle w:val="StyleUnderline"/>
        </w:rPr>
        <w:t>from</w:t>
      </w:r>
      <w:r w:rsidRPr="00160979">
        <w:rPr>
          <w:sz w:val="16"/>
        </w:rPr>
        <w:t xml:space="preserve"> huge </w:t>
      </w:r>
      <w:r w:rsidRPr="00160979">
        <w:rPr>
          <w:rStyle w:val="Emphasis"/>
        </w:rPr>
        <w:t>fires</w:t>
      </w:r>
      <w:r w:rsidRPr="00160979">
        <w:rPr>
          <w:sz w:val="16"/>
        </w:rPr>
        <w:t xml:space="preserve">, </w:t>
      </w:r>
      <w:r w:rsidRPr="00457961">
        <w:rPr>
          <w:rStyle w:val="StyleUnderline"/>
        </w:rPr>
        <w:t>particulates</w:t>
      </w:r>
      <w:r w:rsidRPr="00160979">
        <w:rPr>
          <w:sz w:val="16"/>
        </w:rPr>
        <w:t xml:space="preserve"> and gasses </w:t>
      </w:r>
      <w:r w:rsidRPr="00160979">
        <w:rPr>
          <w:rStyle w:val="Emphasis"/>
        </w:rPr>
        <w:t>from huge volcanic eruptions</w:t>
      </w:r>
      <w:r w:rsidRPr="00160979">
        <w:rPr>
          <w:sz w:val="16"/>
        </w:rPr>
        <w:t xml:space="preserve">, </w:t>
      </w:r>
      <w:r w:rsidRPr="00457961">
        <w:rPr>
          <w:rStyle w:val="StyleUnderline"/>
        </w:rPr>
        <w:t>or excessive</w:t>
      </w:r>
      <w:r w:rsidRPr="00160979">
        <w:rPr>
          <w:sz w:val="16"/>
        </w:rPr>
        <w:t xml:space="preserve"> </w:t>
      </w:r>
      <w:r w:rsidRPr="00457961">
        <w:rPr>
          <w:rStyle w:val="StyleUnderline"/>
        </w:rPr>
        <w:t xml:space="preserve">amounts of </w:t>
      </w:r>
      <w:r w:rsidRPr="00160979">
        <w:rPr>
          <w:rStyle w:val="Emphasis"/>
        </w:rPr>
        <w:t>ice crystals</w:t>
      </w:r>
      <w:r w:rsidRPr="00160979">
        <w:rPr>
          <w:sz w:val="16"/>
        </w:rPr>
        <w:t xml:space="preserve">, </w:t>
      </w:r>
      <w:r w:rsidRPr="00457961">
        <w:rPr>
          <w:rStyle w:val="StyleUnderline"/>
        </w:rPr>
        <w:t>enter the atmosphere</w:t>
      </w:r>
      <w:r w:rsidRPr="00160979">
        <w:rPr>
          <w:sz w:val="16"/>
        </w:rPr>
        <w:t xml:space="preserve"> </w:t>
      </w:r>
      <w:r w:rsidRPr="00457961">
        <w:rPr>
          <w:rStyle w:val="StyleUnderline"/>
        </w:rPr>
        <w:t>and</w:t>
      </w:r>
      <w:r w:rsidRPr="00160979">
        <w:rPr>
          <w:sz w:val="16"/>
        </w:rPr>
        <w:t xml:space="preserve"> either </w:t>
      </w:r>
      <w:r w:rsidRPr="00160979">
        <w:rPr>
          <w:rStyle w:val="Emphasis"/>
        </w:rPr>
        <w:t>block incoming solar rays</w:t>
      </w:r>
      <w:r w:rsidRPr="00160979">
        <w:rPr>
          <w:sz w:val="16"/>
        </w:rPr>
        <w:t xml:space="preserve"> </w:t>
      </w:r>
      <w:r w:rsidRPr="00457961">
        <w:rPr>
          <w:rStyle w:val="StyleUnderline"/>
        </w:rPr>
        <w:t xml:space="preserve">or </w:t>
      </w:r>
      <w:r w:rsidRPr="00160979">
        <w:rPr>
          <w:rStyle w:val="Emphasis"/>
        </w:rPr>
        <w:t>reflect them back</w:t>
      </w:r>
      <w:r w:rsidRPr="00160979">
        <w:rPr>
          <w:sz w:val="16"/>
        </w:rPr>
        <w:t xml:space="preserve"> into space. </w:t>
      </w:r>
      <w:r w:rsidRPr="00457961">
        <w:rPr>
          <w:rStyle w:val="StyleUnderline"/>
        </w:rPr>
        <w:t>Cooling</w:t>
      </w:r>
      <w:r w:rsidRPr="00160979">
        <w:rPr>
          <w:sz w:val="16"/>
        </w:rPr>
        <w:t xml:space="preserve"> </w:t>
      </w:r>
      <w:r w:rsidRPr="00457961">
        <w:rPr>
          <w:rStyle w:val="StyleUnderline"/>
        </w:rPr>
        <w:t xml:space="preserve">also occurs when </w:t>
      </w:r>
      <w:r w:rsidRPr="00160979">
        <w:rPr>
          <w:rStyle w:val="Emphasis"/>
        </w:rPr>
        <w:t>clouds dissipate fast</w:t>
      </w:r>
      <w:r w:rsidRPr="00160979">
        <w:rPr>
          <w:sz w:val="16"/>
        </w:rPr>
        <w:t xml:space="preserve"> </w:t>
      </w:r>
      <w:r w:rsidRPr="00457961">
        <w:rPr>
          <w:rStyle w:val="StyleUnderline"/>
        </w:rPr>
        <w:t>and allow more radiation</w:t>
      </w:r>
      <w:r w:rsidRPr="00160979">
        <w:rPr>
          <w:sz w:val="16"/>
        </w:rPr>
        <w:t xml:space="preserve"> from the warmer surface </w:t>
      </w:r>
      <w:r w:rsidRPr="00457961">
        <w:rPr>
          <w:rStyle w:val="StyleUnderline"/>
        </w:rPr>
        <w:t xml:space="preserve">below them to </w:t>
      </w:r>
      <w:r w:rsidRPr="00160979">
        <w:rPr>
          <w:rStyle w:val="Emphasis"/>
        </w:rPr>
        <w:t>escape into space</w:t>
      </w:r>
      <w:r w:rsidRPr="00160979">
        <w:rPr>
          <w:sz w:val="16"/>
        </w:rPr>
        <w:t>.</w:t>
      </w:r>
    </w:p>
    <w:p w14:paraId="7C888117" w14:textId="77777777" w:rsidR="00593BB5" w:rsidRPr="00160979" w:rsidRDefault="00593BB5" w:rsidP="00593BB5">
      <w:pPr>
        <w:rPr>
          <w:sz w:val="16"/>
        </w:rPr>
      </w:pPr>
      <w:r w:rsidRPr="00457961">
        <w:rPr>
          <w:rStyle w:val="StyleUnderline"/>
        </w:rPr>
        <w:t xml:space="preserve">Changing the </w:t>
      </w:r>
      <w:r w:rsidRPr="00160979">
        <w:rPr>
          <w:rStyle w:val="Emphasis"/>
        </w:rPr>
        <w:t>Earth’s albedo</w:t>
      </w:r>
      <w:r w:rsidRPr="00160979">
        <w:rPr>
          <w:sz w:val="16"/>
        </w:rPr>
        <w:t xml:space="preserve">, or reflectivity, </w:t>
      </w:r>
      <w:r w:rsidRPr="00457961">
        <w:rPr>
          <w:rStyle w:val="StyleUnderline"/>
        </w:rPr>
        <w:t>is what these</w:t>
      </w:r>
      <w:r w:rsidRPr="00160979">
        <w:rPr>
          <w:sz w:val="16"/>
        </w:rPr>
        <w:t xml:space="preserve"> strategies </w:t>
      </w:r>
      <w:r w:rsidRPr="00457961">
        <w:rPr>
          <w:rStyle w:val="StyleUnderline"/>
        </w:rPr>
        <w:t>target</w:t>
      </w:r>
      <w:r w:rsidRPr="00160979">
        <w:rPr>
          <w:sz w:val="16"/>
        </w:rPr>
        <w:t xml:space="preserve">. </w:t>
      </w:r>
      <w:r w:rsidRPr="00457961">
        <w:rPr>
          <w:rStyle w:val="StyleUnderline"/>
        </w:rPr>
        <w:t>Darker albedos</w:t>
      </w:r>
      <w:r w:rsidRPr="00160979">
        <w:rPr>
          <w:sz w:val="16"/>
        </w:rPr>
        <w:t xml:space="preserve"> capture and </w:t>
      </w:r>
      <w:r w:rsidRPr="00457961">
        <w:rPr>
          <w:rStyle w:val="StyleUnderline"/>
        </w:rPr>
        <w:t>hold heat</w:t>
      </w:r>
      <w:r w:rsidRPr="00160979">
        <w:rPr>
          <w:sz w:val="16"/>
        </w:rPr>
        <w:t xml:space="preserve">, </w:t>
      </w:r>
      <w:r w:rsidRPr="00457961">
        <w:rPr>
          <w:rStyle w:val="StyleUnderline"/>
        </w:rPr>
        <w:t xml:space="preserve">lighter albedos </w:t>
      </w:r>
      <w:r w:rsidRPr="00160979">
        <w:rPr>
          <w:rStyle w:val="Emphasis"/>
        </w:rPr>
        <w:t>reflect heat</w:t>
      </w:r>
      <w:r w:rsidRPr="00160979">
        <w:rPr>
          <w:sz w:val="16"/>
        </w:rPr>
        <w:t>. It’s why snow always melts first on a new asphalt street before most other surfaces around it.</w:t>
      </w:r>
    </w:p>
    <w:p w14:paraId="1BCD52EF" w14:textId="77777777" w:rsidR="00593BB5" w:rsidRPr="00160979" w:rsidRDefault="00593BB5" w:rsidP="00593BB5">
      <w:pPr>
        <w:rPr>
          <w:sz w:val="16"/>
        </w:rPr>
      </w:pPr>
      <w:r w:rsidRPr="00FC34B8">
        <w:rPr>
          <w:sz w:val="16"/>
          <w:szCs w:val="16"/>
        </w:rPr>
        <w:t>We</w:t>
      </w:r>
      <w:r w:rsidRPr="00457961">
        <w:rPr>
          <w:rStyle w:val="StyleUnderline"/>
        </w:rPr>
        <w:t xml:space="preserve"> have seen</w:t>
      </w:r>
      <w:r w:rsidRPr="00160979">
        <w:rPr>
          <w:sz w:val="16"/>
        </w:rPr>
        <w:t xml:space="preserve"> </w:t>
      </w:r>
      <w:r w:rsidRPr="00457961">
        <w:rPr>
          <w:rStyle w:val="StyleUnderline"/>
        </w:rPr>
        <w:t>the cooling effects of</w:t>
      </w:r>
      <w:r w:rsidRPr="00160979">
        <w:rPr>
          <w:sz w:val="16"/>
        </w:rPr>
        <w:t xml:space="preserve"> big </w:t>
      </w:r>
      <w:r w:rsidRPr="00457961">
        <w:rPr>
          <w:rStyle w:val="StyleUnderline"/>
        </w:rPr>
        <w:t>fires</w:t>
      </w:r>
      <w:r w:rsidRPr="00160979">
        <w:rPr>
          <w:sz w:val="16"/>
        </w:rPr>
        <w:t xml:space="preserve"> </w:t>
      </w:r>
      <w:r w:rsidRPr="00457961">
        <w:rPr>
          <w:rStyle w:val="StyleUnderline"/>
        </w:rPr>
        <w:t>and</w:t>
      </w:r>
      <w:r w:rsidRPr="00160979">
        <w:rPr>
          <w:sz w:val="16"/>
        </w:rPr>
        <w:t xml:space="preserve"> big </w:t>
      </w:r>
      <w:r w:rsidRPr="00457961">
        <w:rPr>
          <w:rStyle w:val="StyleUnderline"/>
        </w:rPr>
        <w:t>volcanoes</w:t>
      </w:r>
      <w:r w:rsidRPr="00160979">
        <w:rPr>
          <w:sz w:val="16"/>
        </w:rPr>
        <w:t xml:space="preserve"> </w:t>
      </w:r>
      <w:r w:rsidRPr="00457961">
        <w:rPr>
          <w:rStyle w:val="StyleUnderline"/>
        </w:rPr>
        <w:t>in the geologic</w:t>
      </w:r>
      <w:r w:rsidRPr="00160979">
        <w:rPr>
          <w:sz w:val="16"/>
        </w:rPr>
        <w:t xml:space="preserve"> </w:t>
      </w:r>
      <w:r w:rsidRPr="00457961">
        <w:rPr>
          <w:rStyle w:val="StyleUnderline"/>
        </w:rPr>
        <w:t>record</w:t>
      </w:r>
      <w:r w:rsidRPr="00160979">
        <w:rPr>
          <w:sz w:val="16"/>
        </w:rPr>
        <w:t xml:space="preserve"> going back millions of years, </w:t>
      </w:r>
      <w:r w:rsidRPr="00457961">
        <w:rPr>
          <w:rStyle w:val="StyleUnderline"/>
        </w:rPr>
        <w:t>so we know they work</w:t>
      </w:r>
      <w:r w:rsidRPr="00160979">
        <w:rPr>
          <w:sz w:val="16"/>
        </w:rPr>
        <w:t xml:space="preserve">. </w:t>
      </w:r>
      <w:r w:rsidRPr="00457961">
        <w:rPr>
          <w:rStyle w:val="StyleUnderline"/>
        </w:rPr>
        <w:t>But these processes</w:t>
      </w:r>
      <w:r w:rsidRPr="00160979">
        <w:rPr>
          <w:sz w:val="16"/>
        </w:rPr>
        <w:t xml:space="preserve"> </w:t>
      </w:r>
      <w:r w:rsidRPr="00457961">
        <w:rPr>
          <w:rStyle w:val="StyleUnderline"/>
        </w:rPr>
        <w:t>are uncontrolled</w:t>
      </w:r>
      <w:r w:rsidRPr="00160979">
        <w:rPr>
          <w:sz w:val="16"/>
        </w:rPr>
        <w:t xml:space="preserve"> </w:t>
      </w:r>
      <w:proofErr w:type="gramStart"/>
      <w:r w:rsidRPr="00160979">
        <w:rPr>
          <w:sz w:val="16"/>
        </w:rPr>
        <w:t>and in some cases</w:t>
      </w:r>
      <w:proofErr w:type="gramEnd"/>
      <w:r w:rsidRPr="00160979">
        <w:rPr>
          <w:sz w:val="16"/>
        </w:rPr>
        <w:t xml:space="preserve"> caused very big climate changes themselves that had their own bad effects.</w:t>
      </w:r>
    </w:p>
    <w:p w14:paraId="2EF34CCE" w14:textId="77777777" w:rsidR="00593BB5" w:rsidRPr="00160979" w:rsidRDefault="00593BB5" w:rsidP="00593BB5">
      <w:pPr>
        <w:rPr>
          <w:sz w:val="16"/>
        </w:rPr>
      </w:pPr>
      <w:r w:rsidRPr="00457961">
        <w:rPr>
          <w:rStyle w:val="StyleUnderline"/>
        </w:rPr>
        <w:t>Enter cloud seeding</w:t>
      </w:r>
      <w:r w:rsidRPr="00160979">
        <w:rPr>
          <w:sz w:val="16"/>
        </w:rPr>
        <w:t xml:space="preserve">. </w:t>
      </w:r>
      <w:r w:rsidRPr="00457961">
        <w:rPr>
          <w:rStyle w:val="StyleUnderline"/>
        </w:rPr>
        <w:t>Rain</w:t>
      </w:r>
      <w:r w:rsidRPr="00160979">
        <w:rPr>
          <w:sz w:val="16"/>
        </w:rPr>
        <w:t xml:space="preserve">, </w:t>
      </w:r>
      <w:proofErr w:type="gramStart"/>
      <w:r w:rsidRPr="00160979">
        <w:rPr>
          <w:sz w:val="16"/>
        </w:rPr>
        <w:t>snow</w:t>
      </w:r>
      <w:proofErr w:type="gramEnd"/>
      <w:r w:rsidRPr="00160979">
        <w:rPr>
          <w:sz w:val="16"/>
        </w:rPr>
        <w:t xml:space="preserve"> and ice </w:t>
      </w:r>
      <w:r w:rsidRPr="00160979">
        <w:rPr>
          <w:rStyle w:val="Emphasis"/>
        </w:rPr>
        <w:t>precipitate out in the atmosphere</w:t>
      </w:r>
      <w:r w:rsidRPr="00160979">
        <w:rPr>
          <w:sz w:val="16"/>
        </w:rPr>
        <w:t xml:space="preserve"> in one of two ways. Usually, </w:t>
      </w:r>
      <w:r w:rsidRPr="00457961">
        <w:rPr>
          <w:rStyle w:val="StyleUnderline"/>
        </w:rPr>
        <w:t xml:space="preserve">the temperature </w:t>
      </w:r>
      <w:proofErr w:type="gramStart"/>
      <w:r w:rsidRPr="00457961">
        <w:rPr>
          <w:rStyle w:val="StyleUnderline"/>
        </w:rPr>
        <w:t>drops</w:t>
      </w:r>
      <w:proofErr w:type="gramEnd"/>
      <w:r w:rsidRPr="00160979">
        <w:rPr>
          <w:sz w:val="16"/>
        </w:rPr>
        <w:t xml:space="preserve"> </w:t>
      </w:r>
      <w:r w:rsidRPr="00457961">
        <w:rPr>
          <w:rStyle w:val="StyleUnderline"/>
        </w:rPr>
        <w:t xml:space="preserve">and water </w:t>
      </w:r>
      <w:r w:rsidRPr="00160979">
        <w:rPr>
          <w:rStyle w:val="Emphasis"/>
        </w:rPr>
        <w:t>begins to precipitate</w:t>
      </w:r>
      <w:r w:rsidRPr="00160979">
        <w:rPr>
          <w:sz w:val="16"/>
        </w:rPr>
        <w:t xml:space="preserve"> </w:t>
      </w:r>
      <w:r w:rsidRPr="00457961">
        <w:rPr>
          <w:rStyle w:val="StyleUnderline"/>
        </w:rPr>
        <w:t xml:space="preserve">on a particle of </w:t>
      </w:r>
      <w:r w:rsidRPr="00160979">
        <w:rPr>
          <w:rStyle w:val="Emphasis"/>
        </w:rPr>
        <w:t>something like dust</w:t>
      </w:r>
      <w:r w:rsidRPr="00160979">
        <w:rPr>
          <w:sz w:val="16"/>
        </w:rPr>
        <w:t xml:space="preserve"> or salt, </w:t>
      </w:r>
      <w:r w:rsidRPr="00457961">
        <w:rPr>
          <w:rStyle w:val="StyleUnderline"/>
        </w:rPr>
        <w:t>called</w:t>
      </w:r>
      <w:r w:rsidRPr="00160979">
        <w:rPr>
          <w:sz w:val="16"/>
        </w:rPr>
        <w:t xml:space="preserve"> atmospheric </w:t>
      </w:r>
      <w:r w:rsidRPr="00160979">
        <w:rPr>
          <w:rStyle w:val="Emphasis"/>
        </w:rPr>
        <w:t>aerosols</w:t>
      </w:r>
      <w:r w:rsidRPr="00160979">
        <w:rPr>
          <w:sz w:val="16"/>
        </w:rPr>
        <w:t>.</w:t>
      </w:r>
    </w:p>
    <w:p w14:paraId="46D6343B" w14:textId="77777777" w:rsidR="00593BB5" w:rsidRPr="00160979" w:rsidRDefault="00593BB5" w:rsidP="00593BB5">
      <w:pPr>
        <w:rPr>
          <w:sz w:val="16"/>
        </w:rPr>
      </w:pPr>
      <w:r w:rsidRPr="00457961">
        <w:rPr>
          <w:rStyle w:val="StyleUnderline"/>
        </w:rPr>
        <w:t>The particle serves</w:t>
      </w:r>
      <w:r w:rsidRPr="00160979">
        <w:rPr>
          <w:sz w:val="16"/>
        </w:rPr>
        <w:t xml:space="preserve"> as a seed crystal, or a nucleation site, </w:t>
      </w:r>
      <w:r w:rsidRPr="00457961">
        <w:rPr>
          <w:rStyle w:val="StyleUnderline"/>
        </w:rPr>
        <w:t xml:space="preserve">because it </w:t>
      </w:r>
      <w:r w:rsidRPr="00ED5DE4">
        <w:rPr>
          <w:rStyle w:val="Emphasis"/>
        </w:rPr>
        <w:t>provides a surface</w:t>
      </w:r>
      <w:r w:rsidRPr="00457961">
        <w:rPr>
          <w:rStyle w:val="StyleUnderline"/>
        </w:rPr>
        <w:t xml:space="preserve"> that</w:t>
      </w:r>
      <w:r w:rsidRPr="00160979">
        <w:rPr>
          <w:sz w:val="16"/>
        </w:rPr>
        <w:t xml:space="preserve"> </w:t>
      </w:r>
      <w:r w:rsidRPr="00457961">
        <w:rPr>
          <w:rStyle w:val="StyleUnderline"/>
        </w:rPr>
        <w:t>makes precipitation</w:t>
      </w:r>
      <w:r w:rsidRPr="00160979">
        <w:rPr>
          <w:sz w:val="16"/>
        </w:rPr>
        <w:t xml:space="preserve"> possible and </w:t>
      </w:r>
      <w:r w:rsidRPr="00457961">
        <w:rPr>
          <w:rStyle w:val="StyleUnderline"/>
        </w:rPr>
        <w:t>easier</w:t>
      </w:r>
      <w:r w:rsidRPr="00160979">
        <w:rPr>
          <w:sz w:val="16"/>
        </w:rPr>
        <w:t xml:space="preserve">. </w:t>
      </w:r>
      <w:r w:rsidRPr="00457961">
        <w:rPr>
          <w:rStyle w:val="StyleUnderline"/>
        </w:rPr>
        <w:t xml:space="preserve">It decreases the </w:t>
      </w:r>
      <w:r w:rsidRPr="00ED5DE4">
        <w:rPr>
          <w:rStyle w:val="Emphasis"/>
        </w:rPr>
        <w:t>energy barrier</w:t>
      </w:r>
      <w:r w:rsidRPr="00160979">
        <w:rPr>
          <w:sz w:val="16"/>
        </w:rPr>
        <w:t xml:space="preserve"> that prevents the gaseous atoms from arranging themselves into the new solid or liquid structure. </w:t>
      </w:r>
      <w:r w:rsidRPr="00457961">
        <w:rPr>
          <w:rStyle w:val="StyleUnderline"/>
        </w:rPr>
        <w:t xml:space="preserve">This is called </w:t>
      </w:r>
      <w:r w:rsidRPr="00ED5DE4">
        <w:rPr>
          <w:rStyle w:val="Emphasis"/>
        </w:rPr>
        <w:t>heterogeneous precipitation</w:t>
      </w:r>
      <w:r w:rsidRPr="00160979">
        <w:rPr>
          <w:sz w:val="16"/>
        </w:rPr>
        <w:t>.</w:t>
      </w:r>
    </w:p>
    <w:p w14:paraId="229E9A85" w14:textId="77777777" w:rsidR="00593BB5" w:rsidRPr="00160979" w:rsidRDefault="00593BB5" w:rsidP="00593BB5">
      <w:pPr>
        <w:rPr>
          <w:sz w:val="16"/>
        </w:rPr>
      </w:pPr>
      <w:r w:rsidRPr="00457961">
        <w:rPr>
          <w:rStyle w:val="StyleUnderline"/>
        </w:rPr>
        <w:t>It is possible to precipitate</w:t>
      </w:r>
      <w:r w:rsidRPr="00160979">
        <w:rPr>
          <w:sz w:val="16"/>
        </w:rPr>
        <w:t xml:space="preserve"> </w:t>
      </w:r>
      <w:r w:rsidRPr="00457961">
        <w:rPr>
          <w:rStyle w:val="StyleUnderline"/>
        </w:rPr>
        <w:t>without</w:t>
      </w:r>
      <w:r w:rsidRPr="00160979">
        <w:rPr>
          <w:sz w:val="16"/>
        </w:rPr>
        <w:t xml:space="preserve"> seed </w:t>
      </w:r>
      <w:r w:rsidRPr="00457961">
        <w:rPr>
          <w:rStyle w:val="StyleUnderline"/>
        </w:rPr>
        <w:t>crystals</w:t>
      </w:r>
      <w:r w:rsidRPr="00160979">
        <w:rPr>
          <w:sz w:val="16"/>
        </w:rPr>
        <w:t xml:space="preserve">, </w:t>
      </w:r>
      <w:r w:rsidRPr="00457961">
        <w:rPr>
          <w:rStyle w:val="StyleUnderline"/>
        </w:rPr>
        <w:t xml:space="preserve">referred to as </w:t>
      </w:r>
      <w:r w:rsidRPr="00ED5DE4">
        <w:rPr>
          <w:rStyle w:val="Emphasis"/>
        </w:rPr>
        <w:t>homogeneous</w:t>
      </w:r>
      <w:r w:rsidRPr="00160979">
        <w:rPr>
          <w:sz w:val="16"/>
        </w:rPr>
        <w:t xml:space="preserve"> precipitation, </w:t>
      </w:r>
      <w:r w:rsidRPr="00457961">
        <w:rPr>
          <w:rStyle w:val="StyleUnderline"/>
        </w:rPr>
        <w:t>that can occur</w:t>
      </w:r>
      <w:r w:rsidRPr="00160979">
        <w:rPr>
          <w:sz w:val="16"/>
        </w:rPr>
        <w:t xml:space="preserve"> </w:t>
      </w:r>
      <w:r w:rsidRPr="00457961">
        <w:rPr>
          <w:rStyle w:val="StyleUnderline"/>
        </w:rPr>
        <w:t>under</w:t>
      </w:r>
      <w:r w:rsidRPr="00160979">
        <w:rPr>
          <w:sz w:val="16"/>
        </w:rPr>
        <w:t xml:space="preserve"> </w:t>
      </w:r>
      <w:r w:rsidRPr="00ED5DE4">
        <w:rPr>
          <w:rStyle w:val="Emphasis"/>
        </w:rPr>
        <w:t>special conditions</w:t>
      </w:r>
      <w:r w:rsidRPr="00160979">
        <w:rPr>
          <w:sz w:val="16"/>
        </w:rPr>
        <w:t>. Homogeneous precipitation may even be the better bet for cloud seeding.</w:t>
      </w:r>
    </w:p>
    <w:p w14:paraId="399AA70D" w14:textId="77777777" w:rsidR="00593BB5" w:rsidRPr="00160979" w:rsidRDefault="00593BB5" w:rsidP="00593BB5">
      <w:pPr>
        <w:rPr>
          <w:sz w:val="16"/>
        </w:rPr>
      </w:pPr>
      <w:r w:rsidRPr="00160979">
        <w:rPr>
          <w:rStyle w:val="StyleUnderline"/>
        </w:rPr>
        <w:t>After much research</w:t>
      </w:r>
      <w:r w:rsidRPr="00160979">
        <w:rPr>
          <w:sz w:val="16"/>
        </w:rPr>
        <w:t xml:space="preserve">, </w:t>
      </w:r>
      <w:r w:rsidRPr="00160979">
        <w:rPr>
          <w:rStyle w:val="StyleUnderline"/>
        </w:rPr>
        <w:t>we</w:t>
      </w:r>
      <w:r w:rsidRPr="00160979">
        <w:rPr>
          <w:sz w:val="16"/>
        </w:rPr>
        <w:t xml:space="preserve"> seem to </w:t>
      </w:r>
      <w:r w:rsidRPr="00160979">
        <w:rPr>
          <w:rStyle w:val="StyleUnderline"/>
        </w:rPr>
        <w:t>have settled on a few possible</w:t>
      </w:r>
      <w:r w:rsidRPr="00160979">
        <w:rPr>
          <w:sz w:val="16"/>
        </w:rPr>
        <w:t xml:space="preserve"> </w:t>
      </w:r>
      <w:r w:rsidRPr="00160979">
        <w:rPr>
          <w:rStyle w:val="StyleUnderline"/>
        </w:rPr>
        <w:t>methods</w:t>
      </w:r>
      <w:r w:rsidRPr="00160979">
        <w:rPr>
          <w:sz w:val="16"/>
        </w:rPr>
        <w:t xml:space="preserve"> for increasing the Earth's albedo. </w:t>
      </w:r>
      <w:r w:rsidRPr="00160979">
        <w:rPr>
          <w:rStyle w:val="StyleUnderline"/>
        </w:rPr>
        <w:t>One</w:t>
      </w:r>
      <w:r w:rsidRPr="00160979">
        <w:rPr>
          <w:sz w:val="16"/>
        </w:rPr>
        <w:t xml:space="preserve">, </w:t>
      </w:r>
      <w:r w:rsidRPr="00ED5DE4">
        <w:rPr>
          <w:rStyle w:val="Emphasis"/>
        </w:rPr>
        <w:t>inject</w:t>
      </w:r>
      <w:r w:rsidRPr="00160979">
        <w:rPr>
          <w:sz w:val="16"/>
        </w:rPr>
        <w:t xml:space="preserve"> </w:t>
      </w:r>
      <w:proofErr w:type="spellStart"/>
      <w:r w:rsidRPr="00160979">
        <w:rPr>
          <w:sz w:val="16"/>
        </w:rPr>
        <w:t>sulphur</w:t>
      </w:r>
      <w:proofErr w:type="spellEnd"/>
      <w:r w:rsidRPr="00160979">
        <w:rPr>
          <w:sz w:val="16"/>
        </w:rPr>
        <w:t xml:space="preserve"> dioxide (</w:t>
      </w:r>
      <w:r w:rsidRPr="00ED5DE4">
        <w:rPr>
          <w:rStyle w:val="Emphasis"/>
        </w:rPr>
        <w:t>SO2</w:t>
      </w:r>
      <w:r w:rsidRPr="00160979">
        <w:rPr>
          <w:sz w:val="16"/>
        </w:rPr>
        <w:t xml:space="preserve">) </w:t>
      </w:r>
      <w:r w:rsidRPr="00160979">
        <w:rPr>
          <w:rStyle w:val="StyleUnderline"/>
        </w:rPr>
        <w:t xml:space="preserve">into the </w:t>
      </w:r>
      <w:r w:rsidRPr="00ED5DE4">
        <w:rPr>
          <w:rStyle w:val="Emphasis"/>
        </w:rPr>
        <w:t>stratosphere</w:t>
      </w:r>
      <w:r w:rsidRPr="00160979">
        <w:rPr>
          <w:sz w:val="16"/>
        </w:rPr>
        <w:t xml:space="preserve"> </w:t>
      </w:r>
      <w:r w:rsidRPr="00160979">
        <w:rPr>
          <w:rStyle w:val="StyleUnderline"/>
        </w:rPr>
        <w:t xml:space="preserve">where it </w:t>
      </w:r>
      <w:r w:rsidRPr="00ED5DE4">
        <w:rPr>
          <w:rStyle w:val="Emphasis"/>
        </w:rPr>
        <w:t>oxidizes to form sulfate</w:t>
      </w:r>
      <w:r w:rsidRPr="00160979">
        <w:rPr>
          <w:sz w:val="16"/>
        </w:rPr>
        <w:t xml:space="preserve"> aerosol </w:t>
      </w:r>
      <w:r w:rsidRPr="00160979">
        <w:rPr>
          <w:rStyle w:val="StyleUnderline"/>
        </w:rPr>
        <w:t>particles</w:t>
      </w:r>
      <w:r w:rsidRPr="00160979">
        <w:rPr>
          <w:sz w:val="16"/>
        </w:rPr>
        <w:t xml:space="preserve"> </w:t>
      </w:r>
      <w:r w:rsidRPr="00160979">
        <w:rPr>
          <w:rStyle w:val="StyleUnderline"/>
        </w:rPr>
        <w:t xml:space="preserve">which </w:t>
      </w:r>
      <w:r w:rsidRPr="00ED5DE4">
        <w:rPr>
          <w:rStyle w:val="Emphasis"/>
        </w:rPr>
        <w:t>scatter incoming sunlight</w:t>
      </w:r>
      <w:r w:rsidRPr="00160979">
        <w:rPr>
          <w:sz w:val="16"/>
        </w:rPr>
        <w:t>.</w:t>
      </w:r>
    </w:p>
    <w:p w14:paraId="7D07632E" w14:textId="77777777" w:rsidR="00593BB5" w:rsidRPr="00160979" w:rsidRDefault="00593BB5" w:rsidP="00593BB5">
      <w:pPr>
        <w:rPr>
          <w:sz w:val="16"/>
        </w:rPr>
      </w:pPr>
      <w:r w:rsidRPr="00160979">
        <w:rPr>
          <w:rStyle w:val="StyleUnderline"/>
        </w:rPr>
        <w:t>Two</w:t>
      </w:r>
      <w:r w:rsidRPr="00160979">
        <w:rPr>
          <w:sz w:val="16"/>
        </w:rPr>
        <w:t xml:space="preserve">, </w:t>
      </w:r>
      <w:r w:rsidRPr="00160979">
        <w:rPr>
          <w:rStyle w:val="StyleUnderline"/>
        </w:rPr>
        <w:t>use</w:t>
      </w:r>
      <w:r w:rsidRPr="00160979">
        <w:rPr>
          <w:sz w:val="16"/>
        </w:rPr>
        <w:t xml:space="preserve"> automated </w:t>
      </w:r>
      <w:r w:rsidRPr="00160979">
        <w:rPr>
          <w:rStyle w:val="StyleUnderline"/>
        </w:rPr>
        <w:t xml:space="preserve">ships to </w:t>
      </w:r>
      <w:r w:rsidRPr="00ED5DE4">
        <w:rPr>
          <w:rStyle w:val="Emphasis"/>
        </w:rPr>
        <w:t>spray droplets of seawater</w:t>
      </w:r>
      <w:r w:rsidRPr="00160979">
        <w:rPr>
          <w:sz w:val="16"/>
        </w:rPr>
        <w:t xml:space="preserve"> </w:t>
      </w:r>
      <w:r w:rsidRPr="00160979">
        <w:rPr>
          <w:rStyle w:val="StyleUnderline"/>
        </w:rPr>
        <w:t>into the atmosphere</w:t>
      </w:r>
      <w:r w:rsidRPr="00160979">
        <w:rPr>
          <w:sz w:val="16"/>
        </w:rPr>
        <w:t xml:space="preserve"> above the ocean </w:t>
      </w:r>
      <w:r w:rsidRPr="00160979">
        <w:rPr>
          <w:rStyle w:val="StyleUnderline"/>
        </w:rPr>
        <w:t xml:space="preserve">where they evaporate to form an </w:t>
      </w:r>
      <w:r w:rsidRPr="00ED5DE4">
        <w:rPr>
          <w:rStyle w:val="Emphasis"/>
        </w:rPr>
        <w:t>elevated concentration</w:t>
      </w:r>
      <w:r w:rsidRPr="00160979">
        <w:rPr>
          <w:sz w:val="16"/>
        </w:rPr>
        <w:t xml:space="preserve"> </w:t>
      </w:r>
      <w:r w:rsidRPr="00160979">
        <w:rPr>
          <w:rStyle w:val="StyleUnderline"/>
        </w:rPr>
        <w:t>of</w:t>
      </w:r>
      <w:r w:rsidRPr="00160979">
        <w:rPr>
          <w:sz w:val="16"/>
        </w:rPr>
        <w:t xml:space="preserve"> sea-salt </w:t>
      </w:r>
      <w:r w:rsidRPr="00160979">
        <w:rPr>
          <w:rStyle w:val="StyleUnderline"/>
        </w:rPr>
        <w:t>aerosols which seed higher concentrations</w:t>
      </w:r>
      <w:r w:rsidRPr="00160979">
        <w:rPr>
          <w:sz w:val="16"/>
        </w:rPr>
        <w:t xml:space="preserve"> </w:t>
      </w:r>
      <w:r w:rsidRPr="00160979">
        <w:rPr>
          <w:rStyle w:val="StyleUnderline"/>
        </w:rPr>
        <w:t>of</w:t>
      </w:r>
      <w:r w:rsidRPr="00160979">
        <w:rPr>
          <w:sz w:val="16"/>
        </w:rPr>
        <w:t xml:space="preserve"> cloud </w:t>
      </w:r>
      <w:r w:rsidRPr="00160979">
        <w:rPr>
          <w:rStyle w:val="StyleUnderline"/>
        </w:rPr>
        <w:t xml:space="preserve">droplets in </w:t>
      </w:r>
      <w:r w:rsidRPr="00ED5DE4">
        <w:rPr>
          <w:rStyle w:val="Emphasis"/>
        </w:rPr>
        <w:t>clouds over the ocean</w:t>
      </w:r>
      <w:r w:rsidRPr="00160979">
        <w:rPr>
          <w:sz w:val="16"/>
        </w:rPr>
        <w:t xml:space="preserve">, </w:t>
      </w:r>
      <w:r w:rsidRPr="00160979">
        <w:rPr>
          <w:rStyle w:val="StyleUnderline"/>
        </w:rPr>
        <w:t>increasing</w:t>
      </w:r>
      <w:r w:rsidRPr="00160979">
        <w:rPr>
          <w:sz w:val="16"/>
        </w:rPr>
        <w:t xml:space="preserve"> their </w:t>
      </w:r>
      <w:r w:rsidRPr="00ED5DE4">
        <w:rPr>
          <w:rStyle w:val="Emphasis"/>
        </w:rPr>
        <w:t>reflectivity</w:t>
      </w:r>
      <w:r w:rsidRPr="00160979">
        <w:rPr>
          <w:sz w:val="16"/>
        </w:rPr>
        <w:t>.</w:t>
      </w:r>
    </w:p>
    <w:p w14:paraId="1F74C42A" w14:textId="77777777" w:rsidR="00593BB5" w:rsidRPr="00160979" w:rsidRDefault="00593BB5" w:rsidP="00593BB5">
      <w:pPr>
        <w:rPr>
          <w:sz w:val="16"/>
        </w:rPr>
      </w:pPr>
      <w:r w:rsidRPr="00160979">
        <w:rPr>
          <w:rStyle w:val="StyleUnderline"/>
        </w:rPr>
        <w:t>Third</w:t>
      </w:r>
      <w:r w:rsidRPr="00160979">
        <w:rPr>
          <w:sz w:val="16"/>
        </w:rPr>
        <w:t xml:space="preserve">, </w:t>
      </w:r>
      <w:r w:rsidRPr="00160979">
        <w:rPr>
          <w:rStyle w:val="StyleUnderline"/>
        </w:rPr>
        <w:t xml:space="preserve">fleets of </w:t>
      </w:r>
      <w:r w:rsidRPr="00ED5DE4">
        <w:rPr>
          <w:rStyle w:val="Emphasis"/>
        </w:rPr>
        <w:t>large drones would crisscross</w:t>
      </w:r>
      <w:r w:rsidRPr="00160979">
        <w:rPr>
          <w:sz w:val="16"/>
        </w:rPr>
        <w:t xml:space="preserve"> </w:t>
      </w:r>
      <w:r w:rsidRPr="00160979">
        <w:rPr>
          <w:rStyle w:val="StyleUnderline"/>
        </w:rPr>
        <w:t>Earth’s upper latitudes</w:t>
      </w:r>
      <w:r w:rsidRPr="00160979">
        <w:rPr>
          <w:sz w:val="16"/>
        </w:rPr>
        <w:t xml:space="preserve"> during winter, </w:t>
      </w:r>
      <w:r w:rsidRPr="00ED5DE4">
        <w:rPr>
          <w:rStyle w:val="Emphasis"/>
        </w:rPr>
        <w:t>sprinkling the skies</w:t>
      </w:r>
      <w:r w:rsidRPr="00160979">
        <w:rPr>
          <w:sz w:val="16"/>
        </w:rPr>
        <w:t xml:space="preserve"> </w:t>
      </w:r>
      <w:r w:rsidRPr="00160979">
        <w:rPr>
          <w:rStyle w:val="StyleUnderline"/>
        </w:rPr>
        <w:t>with tons of extremely</w:t>
      </w:r>
      <w:r w:rsidRPr="00160979">
        <w:rPr>
          <w:sz w:val="16"/>
        </w:rPr>
        <w:t xml:space="preserve"> </w:t>
      </w:r>
      <w:r w:rsidRPr="00160979">
        <w:rPr>
          <w:rStyle w:val="StyleUnderline"/>
        </w:rPr>
        <w:t>fine</w:t>
      </w:r>
      <w:r w:rsidRPr="00160979">
        <w:rPr>
          <w:sz w:val="16"/>
        </w:rPr>
        <w:t xml:space="preserve"> dust-like </w:t>
      </w:r>
      <w:r w:rsidRPr="00160979">
        <w:rPr>
          <w:rStyle w:val="StyleUnderline"/>
        </w:rPr>
        <w:t>materials</w:t>
      </w:r>
      <w:r w:rsidRPr="00160979">
        <w:rPr>
          <w:sz w:val="16"/>
        </w:rPr>
        <w:t xml:space="preserve"> </w:t>
      </w:r>
      <w:r w:rsidRPr="00160979">
        <w:rPr>
          <w:rStyle w:val="StyleUnderline"/>
        </w:rPr>
        <w:t>every year</w:t>
      </w:r>
      <w:r w:rsidRPr="00160979">
        <w:rPr>
          <w:sz w:val="16"/>
        </w:rPr>
        <w:t>.</w:t>
      </w:r>
    </w:p>
    <w:p w14:paraId="5D963AD3" w14:textId="77777777" w:rsidR="00593BB5" w:rsidRPr="00160979" w:rsidRDefault="00593BB5" w:rsidP="00593BB5">
      <w:pPr>
        <w:rPr>
          <w:sz w:val="16"/>
        </w:rPr>
      </w:pPr>
      <w:r w:rsidRPr="00160979">
        <w:rPr>
          <w:rStyle w:val="StyleUnderline"/>
        </w:rPr>
        <w:t>Various seeding materials</w:t>
      </w:r>
      <w:r w:rsidRPr="00160979">
        <w:rPr>
          <w:sz w:val="16"/>
        </w:rPr>
        <w:t xml:space="preserve"> </w:t>
      </w:r>
      <w:r w:rsidRPr="00160979">
        <w:rPr>
          <w:rStyle w:val="StyleUnderline"/>
        </w:rPr>
        <w:t>have been looked at</w:t>
      </w:r>
      <w:r w:rsidRPr="00160979">
        <w:rPr>
          <w:sz w:val="16"/>
        </w:rPr>
        <w:t xml:space="preserve">, </w:t>
      </w:r>
      <w:r w:rsidRPr="00ED5DE4">
        <w:rPr>
          <w:rStyle w:val="Emphasis"/>
        </w:rPr>
        <w:t>including alumina</w:t>
      </w:r>
      <w:r w:rsidRPr="00160979">
        <w:rPr>
          <w:sz w:val="16"/>
        </w:rPr>
        <w:t xml:space="preserve">, </w:t>
      </w:r>
      <w:r w:rsidRPr="00160979">
        <w:rPr>
          <w:rStyle w:val="StyleUnderline"/>
        </w:rPr>
        <w:t>diamond</w:t>
      </w:r>
      <w:r w:rsidRPr="00160979">
        <w:rPr>
          <w:sz w:val="16"/>
        </w:rPr>
        <w:t xml:space="preserve"> </w:t>
      </w:r>
      <w:r w:rsidRPr="00160979">
        <w:rPr>
          <w:rStyle w:val="StyleUnderline"/>
        </w:rPr>
        <w:t>dust</w:t>
      </w:r>
      <w:r w:rsidRPr="00160979">
        <w:rPr>
          <w:sz w:val="16"/>
        </w:rPr>
        <w:t xml:space="preserve">, </w:t>
      </w:r>
      <w:r w:rsidRPr="00160979">
        <w:rPr>
          <w:rStyle w:val="StyleUnderline"/>
        </w:rPr>
        <w:t>calcium carbonate</w:t>
      </w:r>
      <w:r w:rsidRPr="00160979">
        <w:rPr>
          <w:sz w:val="16"/>
        </w:rPr>
        <w:t xml:space="preserve">, </w:t>
      </w:r>
      <w:r w:rsidRPr="00160979">
        <w:rPr>
          <w:rStyle w:val="StyleUnderline"/>
        </w:rPr>
        <w:t>and bismuth</w:t>
      </w:r>
      <w:r w:rsidRPr="00160979">
        <w:rPr>
          <w:sz w:val="16"/>
        </w:rPr>
        <w:t xml:space="preserve"> </w:t>
      </w:r>
      <w:proofErr w:type="gramStart"/>
      <w:r w:rsidRPr="00160979">
        <w:rPr>
          <w:rStyle w:val="StyleUnderline"/>
        </w:rPr>
        <w:t>tri-iodide</w:t>
      </w:r>
      <w:proofErr w:type="gramEnd"/>
      <w:r w:rsidRPr="00160979">
        <w:rPr>
          <w:sz w:val="16"/>
        </w:rPr>
        <w:t xml:space="preserve">, all with a hope of decreasing unwanted side-effects like ozone depletion. The </w:t>
      </w:r>
      <w:proofErr w:type="gramStart"/>
      <w:r w:rsidRPr="00160979">
        <w:rPr>
          <w:sz w:val="16"/>
        </w:rPr>
        <w:t>amount</w:t>
      </w:r>
      <w:proofErr w:type="gramEnd"/>
      <w:r w:rsidRPr="00160979">
        <w:rPr>
          <w:sz w:val="16"/>
        </w:rPr>
        <w:t xml:space="preserve"> of materials needed also doesn’t seem to be that large - thousands of tons and millions of dollars, not billions and billions.</w:t>
      </w:r>
    </w:p>
    <w:p w14:paraId="675B9A00" w14:textId="77777777" w:rsidR="00593BB5" w:rsidRPr="00160979" w:rsidRDefault="00593BB5" w:rsidP="00593BB5">
      <w:pPr>
        <w:rPr>
          <w:sz w:val="16"/>
        </w:rPr>
      </w:pPr>
      <w:r w:rsidRPr="00160979">
        <w:rPr>
          <w:sz w:val="16"/>
        </w:rPr>
        <w:t xml:space="preserve">But it turns out that where you seed may be as important as what you seed. David Mitchell at the University of Nevada is convinced that </w:t>
      </w:r>
      <w:r w:rsidRPr="00160979">
        <w:rPr>
          <w:rStyle w:val="StyleUnderline"/>
        </w:rPr>
        <w:t xml:space="preserve">cloud seeding could </w:t>
      </w:r>
      <w:r w:rsidRPr="00ED5DE4">
        <w:rPr>
          <w:rStyle w:val="Emphasis"/>
        </w:rPr>
        <w:t xml:space="preserve">work </w:t>
      </w:r>
      <w:proofErr w:type="gramStart"/>
      <w:r w:rsidRPr="00ED5DE4">
        <w:rPr>
          <w:rStyle w:val="Emphasis"/>
        </w:rPr>
        <w:t>as long as</w:t>
      </w:r>
      <w:proofErr w:type="gramEnd"/>
      <w:r w:rsidRPr="00ED5DE4">
        <w:rPr>
          <w:rStyle w:val="Emphasis"/>
        </w:rPr>
        <w:t xml:space="preserve"> it’s done</w:t>
      </w:r>
      <w:r w:rsidRPr="00160979">
        <w:rPr>
          <w:sz w:val="16"/>
        </w:rPr>
        <w:t xml:space="preserve"> </w:t>
      </w:r>
      <w:r w:rsidRPr="00160979">
        <w:rPr>
          <w:rStyle w:val="StyleUnderline"/>
        </w:rPr>
        <w:t xml:space="preserve">in regions where </w:t>
      </w:r>
      <w:r w:rsidRPr="00ED5DE4">
        <w:rPr>
          <w:rStyle w:val="Emphasis"/>
        </w:rPr>
        <w:t>cirrus clouds</w:t>
      </w:r>
      <w:r w:rsidRPr="00160979">
        <w:rPr>
          <w:rStyle w:val="StyleUnderline"/>
        </w:rPr>
        <w:t xml:space="preserve"> form primarily</w:t>
      </w:r>
      <w:r w:rsidRPr="00160979">
        <w:rPr>
          <w:sz w:val="16"/>
        </w:rPr>
        <w:t xml:space="preserve"> </w:t>
      </w:r>
      <w:r w:rsidRPr="00160979">
        <w:rPr>
          <w:rStyle w:val="StyleUnderline"/>
        </w:rPr>
        <w:t>without</w:t>
      </w:r>
      <w:r w:rsidRPr="00160979">
        <w:rPr>
          <w:sz w:val="16"/>
        </w:rPr>
        <w:t xml:space="preserve"> dust </w:t>
      </w:r>
      <w:r w:rsidRPr="00160979">
        <w:rPr>
          <w:rStyle w:val="StyleUnderline"/>
        </w:rPr>
        <w:t>particles</w:t>
      </w:r>
      <w:r w:rsidRPr="00160979">
        <w:rPr>
          <w:sz w:val="16"/>
        </w:rPr>
        <w:t>. In the northern latitudes. Under very cold and humid conditions, near the poles during winter, tiny ice crystals can form on their own, spontaneously, without dust or any other seed crystal.</w:t>
      </w:r>
    </w:p>
    <w:p w14:paraId="402FDAAD" w14:textId="77777777" w:rsidR="00593BB5" w:rsidRPr="00160979" w:rsidRDefault="00593BB5" w:rsidP="00593BB5">
      <w:pPr>
        <w:rPr>
          <w:sz w:val="16"/>
        </w:rPr>
      </w:pPr>
      <w:r w:rsidRPr="00160979">
        <w:rPr>
          <w:sz w:val="16"/>
        </w:rPr>
        <w:t>Obviously, much research and testing would need to be performed to really get a handle on this approach. Fortunately, you can make the test small and short, so big bad things don’t occur.</w:t>
      </w:r>
    </w:p>
    <w:p w14:paraId="06E4EF2D" w14:textId="77777777" w:rsidR="00593BB5" w:rsidRPr="00160979" w:rsidRDefault="00593BB5" w:rsidP="00593BB5">
      <w:pPr>
        <w:rPr>
          <w:sz w:val="16"/>
        </w:rPr>
      </w:pPr>
      <w:r w:rsidRPr="00160979">
        <w:rPr>
          <w:sz w:val="16"/>
        </w:rPr>
        <w:t xml:space="preserve">Which is an important aspect of cloud </w:t>
      </w:r>
      <w:r w:rsidRPr="00160979">
        <w:rPr>
          <w:rStyle w:val="StyleUnderline"/>
        </w:rPr>
        <w:t>seeding</w:t>
      </w:r>
      <w:r w:rsidRPr="00160979">
        <w:rPr>
          <w:sz w:val="16"/>
        </w:rPr>
        <w:t xml:space="preserve">. It </w:t>
      </w:r>
      <w:r w:rsidRPr="00160979">
        <w:rPr>
          <w:rStyle w:val="StyleUnderline"/>
        </w:rPr>
        <w:t>does not change</w:t>
      </w:r>
      <w:r w:rsidRPr="00160979">
        <w:rPr>
          <w:sz w:val="16"/>
        </w:rPr>
        <w:t xml:space="preserve"> the </w:t>
      </w:r>
      <w:r w:rsidRPr="00ED5DE4">
        <w:rPr>
          <w:rStyle w:val="Emphasis"/>
        </w:rPr>
        <w:t>CO2 concentrations</w:t>
      </w:r>
      <w:r w:rsidRPr="00160979">
        <w:rPr>
          <w:sz w:val="16"/>
        </w:rPr>
        <w:t xml:space="preserve"> in the </w:t>
      </w:r>
      <w:proofErr w:type="gramStart"/>
      <w:r w:rsidRPr="00160979">
        <w:rPr>
          <w:sz w:val="16"/>
        </w:rPr>
        <w:t xml:space="preserve">atmosphere, </w:t>
      </w:r>
      <w:r w:rsidRPr="00160979">
        <w:rPr>
          <w:rStyle w:val="StyleUnderline"/>
        </w:rPr>
        <w:t>but</w:t>
      </w:r>
      <w:proofErr w:type="gramEnd"/>
      <w:r w:rsidRPr="00160979">
        <w:rPr>
          <w:rStyle w:val="StyleUnderline"/>
        </w:rPr>
        <w:t xml:space="preserve"> </w:t>
      </w:r>
      <w:r w:rsidRPr="00ED5DE4">
        <w:rPr>
          <w:rStyle w:val="Emphasis"/>
        </w:rPr>
        <w:t>treats a symptom - heat</w:t>
      </w:r>
      <w:r w:rsidRPr="00160979">
        <w:rPr>
          <w:sz w:val="16"/>
        </w:rPr>
        <w:t xml:space="preserve">. </w:t>
      </w:r>
      <w:r w:rsidRPr="00160979">
        <w:rPr>
          <w:rStyle w:val="StyleUnderline"/>
        </w:rPr>
        <w:t>Seeding</w:t>
      </w:r>
      <w:r w:rsidRPr="00160979">
        <w:rPr>
          <w:sz w:val="16"/>
        </w:rPr>
        <w:t xml:space="preserve"> </w:t>
      </w:r>
      <w:r w:rsidRPr="00160979">
        <w:rPr>
          <w:rStyle w:val="StyleUnderline"/>
        </w:rPr>
        <w:t xml:space="preserve">would be done in </w:t>
      </w:r>
      <w:r w:rsidRPr="00ED5DE4">
        <w:rPr>
          <w:rStyle w:val="Emphasis"/>
        </w:rPr>
        <w:t>specific regions</w:t>
      </w:r>
      <w:r w:rsidRPr="00160979">
        <w:rPr>
          <w:sz w:val="16"/>
        </w:rPr>
        <w:t xml:space="preserve"> so we may not be doing the whole Earth all at once.</w:t>
      </w:r>
    </w:p>
    <w:p w14:paraId="17B83A09" w14:textId="77777777" w:rsidR="00593BB5" w:rsidRPr="00160979" w:rsidRDefault="00593BB5" w:rsidP="00593BB5">
      <w:pPr>
        <w:rPr>
          <w:sz w:val="16"/>
        </w:rPr>
      </w:pPr>
      <w:r w:rsidRPr="00160979">
        <w:rPr>
          <w:rStyle w:val="StyleUnderline"/>
        </w:rPr>
        <w:t>Because this method</w:t>
      </w:r>
      <w:r w:rsidRPr="00160979">
        <w:rPr>
          <w:sz w:val="16"/>
        </w:rPr>
        <w:t xml:space="preserve"> </w:t>
      </w:r>
      <w:r w:rsidRPr="00C576CC">
        <w:rPr>
          <w:rStyle w:val="Emphasis"/>
        </w:rPr>
        <w:t>treats the symptom</w:t>
      </w:r>
      <w:r w:rsidRPr="00160979">
        <w:rPr>
          <w:sz w:val="16"/>
        </w:rPr>
        <w:t xml:space="preserve">, </w:t>
      </w:r>
      <w:r w:rsidRPr="00160979">
        <w:rPr>
          <w:rStyle w:val="StyleUnderline"/>
        </w:rPr>
        <w:t>seeding</w:t>
      </w:r>
      <w:r w:rsidRPr="00160979">
        <w:rPr>
          <w:sz w:val="16"/>
        </w:rPr>
        <w:t xml:space="preserve"> would </w:t>
      </w:r>
      <w:r w:rsidRPr="00160979">
        <w:rPr>
          <w:rStyle w:val="StyleUnderline"/>
        </w:rPr>
        <w:t xml:space="preserve">have to be </w:t>
      </w:r>
      <w:r w:rsidRPr="00ED5DE4">
        <w:rPr>
          <w:rStyle w:val="Emphasis"/>
        </w:rPr>
        <w:t>performed continuously</w:t>
      </w:r>
      <w:r w:rsidRPr="00160979">
        <w:rPr>
          <w:sz w:val="16"/>
        </w:rPr>
        <w:t xml:space="preserve"> for hundreds of years </w:t>
      </w:r>
      <w:r w:rsidRPr="00160979">
        <w:rPr>
          <w:rStyle w:val="StyleUnderline"/>
        </w:rPr>
        <w:t>until the climate system</w:t>
      </w:r>
      <w:r w:rsidRPr="00160979">
        <w:rPr>
          <w:sz w:val="16"/>
        </w:rPr>
        <w:t xml:space="preserve"> </w:t>
      </w:r>
      <w:r w:rsidRPr="00ED5DE4">
        <w:rPr>
          <w:rStyle w:val="Emphasis"/>
        </w:rPr>
        <w:t>rebalanced</w:t>
      </w:r>
      <w:r w:rsidRPr="00160979">
        <w:rPr>
          <w:rStyle w:val="StyleUnderline"/>
        </w:rPr>
        <w:t xml:space="preserve"> itself</w:t>
      </w:r>
      <w:r w:rsidRPr="00160979">
        <w:rPr>
          <w:sz w:val="16"/>
        </w:rPr>
        <w:t xml:space="preserve">, </w:t>
      </w:r>
      <w:r w:rsidRPr="00160979">
        <w:rPr>
          <w:rStyle w:val="StyleUnderline"/>
        </w:rPr>
        <w:t>assuming</w:t>
      </w:r>
      <w:r w:rsidRPr="00160979">
        <w:rPr>
          <w:sz w:val="16"/>
        </w:rPr>
        <w:t xml:space="preserve"> </w:t>
      </w:r>
      <w:r w:rsidRPr="00160979">
        <w:rPr>
          <w:rStyle w:val="StyleUnderline"/>
        </w:rPr>
        <w:t>we</w:t>
      </w:r>
      <w:r w:rsidRPr="00160979">
        <w:rPr>
          <w:sz w:val="16"/>
        </w:rPr>
        <w:t xml:space="preserve"> eventually </w:t>
      </w:r>
      <w:r w:rsidRPr="00160979">
        <w:rPr>
          <w:rStyle w:val="StyleUnderline"/>
        </w:rPr>
        <w:t xml:space="preserve">decrease our </w:t>
      </w:r>
      <w:r w:rsidRPr="00ED5DE4">
        <w:rPr>
          <w:rStyle w:val="Emphasis"/>
        </w:rPr>
        <w:t>emissions</w:t>
      </w:r>
      <w:r w:rsidRPr="00160979">
        <w:rPr>
          <w:sz w:val="16"/>
        </w:rPr>
        <w:t xml:space="preserve">. The effects of seeding happen fast, so it really could be a </w:t>
      </w:r>
      <w:proofErr w:type="gramStart"/>
      <w:r w:rsidRPr="00160979">
        <w:rPr>
          <w:sz w:val="16"/>
        </w:rPr>
        <w:t>last ditch</w:t>
      </w:r>
      <w:proofErr w:type="gramEnd"/>
      <w:r w:rsidRPr="00160979">
        <w:rPr>
          <w:sz w:val="16"/>
        </w:rPr>
        <w:t xml:space="preserve"> effort if we see things getting as bad as predicted.</w:t>
      </w:r>
    </w:p>
    <w:p w14:paraId="119736F3" w14:textId="77777777" w:rsidR="00593BB5" w:rsidRPr="00160979" w:rsidRDefault="00593BB5" w:rsidP="00593BB5">
      <w:pPr>
        <w:rPr>
          <w:sz w:val="16"/>
        </w:rPr>
      </w:pPr>
      <w:r w:rsidRPr="00160979">
        <w:rPr>
          <w:sz w:val="16"/>
        </w:rPr>
        <w:t>But these complicated systems are difficult just to predict, let alone control.</w:t>
      </w:r>
    </w:p>
    <w:p w14:paraId="7123CD49" w14:textId="77777777" w:rsidR="00593BB5" w:rsidRPr="00160979" w:rsidRDefault="00593BB5" w:rsidP="00593BB5">
      <w:pPr>
        <w:rPr>
          <w:sz w:val="16"/>
        </w:rPr>
      </w:pPr>
      <w:r w:rsidRPr="00160979">
        <w:rPr>
          <w:sz w:val="16"/>
        </w:rPr>
        <w:t xml:space="preserve">Recently, Alan </w:t>
      </w:r>
      <w:proofErr w:type="spellStart"/>
      <w:r w:rsidRPr="00160979">
        <w:rPr>
          <w:sz w:val="16"/>
        </w:rPr>
        <w:t>Robock</w:t>
      </w:r>
      <w:proofErr w:type="spellEnd"/>
      <w:r w:rsidRPr="00160979">
        <w:rPr>
          <w:sz w:val="16"/>
        </w:rPr>
        <w:t xml:space="preserve"> at Rutgers discussed the benefits and risks of cloud seeding as a way for society to evaluate whether this approach should be tried at all. Much of the basis for doing anything would depend on how well we think we understand the climate and atmospheric systems. Or how scared we are of doing nothing.</w:t>
      </w:r>
    </w:p>
    <w:p w14:paraId="05874E87" w14:textId="77777777" w:rsidR="00593BB5" w:rsidRPr="00160979" w:rsidRDefault="00593BB5" w:rsidP="00593BB5">
      <w:pPr>
        <w:rPr>
          <w:sz w:val="16"/>
        </w:rPr>
      </w:pPr>
      <w:r w:rsidRPr="00160979">
        <w:rPr>
          <w:sz w:val="16"/>
        </w:rPr>
        <w:t xml:space="preserve">We </w:t>
      </w:r>
      <w:proofErr w:type="gramStart"/>
      <w:r w:rsidRPr="00160979">
        <w:rPr>
          <w:sz w:val="16"/>
        </w:rPr>
        <w:t>actually have</w:t>
      </w:r>
      <w:proofErr w:type="gramEnd"/>
      <w:r w:rsidRPr="00160979">
        <w:rPr>
          <w:sz w:val="16"/>
        </w:rPr>
        <w:t xml:space="preserve"> sufficient understanding of these systems to begin evaluating cloud seeding. For example, we know that temperature and precipitation cannot both be controlled at the same time, that summer monsoon precipitation would be reduced with seeding, that even if global average temperature could be kept from increasing, there would be cooling and warming in different places not easily predictable beforehand. Ice sheets melt from the </w:t>
      </w:r>
      <w:proofErr w:type="gramStart"/>
      <w:r w:rsidRPr="00160979">
        <w:rPr>
          <w:sz w:val="16"/>
        </w:rPr>
        <w:t>bottom, and</w:t>
      </w:r>
      <w:proofErr w:type="gramEnd"/>
      <w:r w:rsidRPr="00160979">
        <w:rPr>
          <w:sz w:val="16"/>
        </w:rPr>
        <w:t xml:space="preserve"> changing the amount of solar radiation falling on the planet may not be very effective at slowing their melting.</w:t>
      </w:r>
    </w:p>
    <w:p w14:paraId="32DC3ED3" w14:textId="77777777" w:rsidR="00593BB5" w:rsidRPr="00160979" w:rsidRDefault="00593BB5" w:rsidP="00593BB5">
      <w:pPr>
        <w:rPr>
          <w:sz w:val="16"/>
        </w:rPr>
      </w:pPr>
      <w:r w:rsidRPr="00160979">
        <w:rPr>
          <w:rStyle w:val="StyleUnderline"/>
        </w:rPr>
        <w:t>The history of past</w:t>
      </w:r>
      <w:r w:rsidRPr="00160979">
        <w:rPr>
          <w:sz w:val="16"/>
        </w:rPr>
        <w:t xml:space="preserve"> </w:t>
      </w:r>
      <w:r w:rsidRPr="00160979">
        <w:rPr>
          <w:rStyle w:val="StyleUnderline"/>
        </w:rPr>
        <w:t>weather</w:t>
      </w:r>
      <w:r w:rsidRPr="00160979">
        <w:rPr>
          <w:sz w:val="16"/>
        </w:rPr>
        <w:t xml:space="preserve"> </w:t>
      </w:r>
      <w:r w:rsidRPr="00160979">
        <w:rPr>
          <w:rStyle w:val="StyleUnderline"/>
        </w:rPr>
        <w:t>and</w:t>
      </w:r>
      <w:r w:rsidRPr="00160979">
        <w:rPr>
          <w:sz w:val="16"/>
        </w:rPr>
        <w:t xml:space="preserve"> climate </w:t>
      </w:r>
      <w:r w:rsidRPr="00160979">
        <w:rPr>
          <w:rStyle w:val="StyleUnderline"/>
        </w:rPr>
        <w:t>mod</w:t>
      </w:r>
      <w:r w:rsidRPr="00160979">
        <w:rPr>
          <w:sz w:val="16"/>
        </w:rPr>
        <w:t xml:space="preserve">ification </w:t>
      </w:r>
      <w:r w:rsidRPr="00160979">
        <w:rPr>
          <w:rStyle w:val="StyleUnderline"/>
        </w:rPr>
        <w:t>attempts</w:t>
      </w:r>
      <w:r w:rsidRPr="00160979">
        <w:rPr>
          <w:sz w:val="16"/>
        </w:rPr>
        <w:t xml:space="preserve"> </w:t>
      </w:r>
      <w:r w:rsidRPr="00160979">
        <w:rPr>
          <w:rStyle w:val="StyleUnderline"/>
        </w:rPr>
        <w:t xml:space="preserve">provides </w:t>
      </w:r>
      <w:r w:rsidRPr="00ED5DE4">
        <w:rPr>
          <w:rStyle w:val="Emphasis"/>
        </w:rPr>
        <w:t>strong lessons</w:t>
      </w:r>
      <w:r w:rsidRPr="00160979">
        <w:rPr>
          <w:sz w:val="16"/>
        </w:rPr>
        <w:t xml:space="preserve"> </w:t>
      </w:r>
      <w:r w:rsidRPr="00160979">
        <w:rPr>
          <w:rStyle w:val="StyleUnderline"/>
        </w:rPr>
        <w:t xml:space="preserve">about the difficulty of </w:t>
      </w:r>
      <w:r w:rsidRPr="00ED5DE4">
        <w:rPr>
          <w:rStyle w:val="Emphasis"/>
        </w:rPr>
        <w:t>governance</w:t>
      </w:r>
      <w:r w:rsidRPr="00160979">
        <w:rPr>
          <w:sz w:val="16"/>
        </w:rPr>
        <w:t xml:space="preserve"> </w:t>
      </w:r>
      <w:r w:rsidRPr="00160979">
        <w:rPr>
          <w:rStyle w:val="StyleUnderline"/>
        </w:rPr>
        <w:t>and the dangers</w:t>
      </w:r>
      <w:r w:rsidRPr="00160979">
        <w:rPr>
          <w:sz w:val="16"/>
        </w:rPr>
        <w:t xml:space="preserve"> </w:t>
      </w:r>
      <w:r w:rsidRPr="00160979">
        <w:rPr>
          <w:rStyle w:val="StyleUnderline"/>
        </w:rPr>
        <w:t xml:space="preserve">of </w:t>
      </w:r>
      <w:r w:rsidRPr="00ED5DE4">
        <w:rPr>
          <w:rStyle w:val="Emphasis"/>
        </w:rPr>
        <w:t>military applications</w:t>
      </w:r>
      <w:r w:rsidRPr="00160979">
        <w:rPr>
          <w:sz w:val="16"/>
        </w:rPr>
        <w:t xml:space="preserve">, </w:t>
      </w:r>
      <w:r w:rsidRPr="00ED5DE4">
        <w:rPr>
          <w:rStyle w:val="StyleUnderline"/>
        </w:rPr>
        <w:t>but we’ve messed with the planet</w:t>
      </w:r>
      <w:r w:rsidRPr="00160979">
        <w:rPr>
          <w:sz w:val="16"/>
        </w:rPr>
        <w:t xml:space="preserve"> </w:t>
      </w:r>
      <w:r w:rsidRPr="00ED5DE4">
        <w:rPr>
          <w:rStyle w:val="StyleUnderline"/>
        </w:rPr>
        <w:t>so much already</w:t>
      </w:r>
      <w:r w:rsidRPr="00160979">
        <w:rPr>
          <w:sz w:val="16"/>
        </w:rPr>
        <w:t xml:space="preserve"> </w:t>
      </w:r>
      <w:r w:rsidRPr="00ED5DE4">
        <w:rPr>
          <w:rStyle w:val="StyleUnderline"/>
        </w:rPr>
        <w:t>that</w:t>
      </w:r>
      <w:r w:rsidRPr="00160979">
        <w:rPr>
          <w:sz w:val="16"/>
        </w:rPr>
        <w:t xml:space="preserve"> thinking we can keep it pristine by </w:t>
      </w:r>
      <w:r w:rsidRPr="00ED5DE4">
        <w:rPr>
          <w:rStyle w:val="Emphasis"/>
          <w:sz w:val="28"/>
          <w:szCs w:val="28"/>
        </w:rPr>
        <w:t>doing nothing is fiction</w:t>
      </w:r>
      <w:r w:rsidRPr="00160979">
        <w:rPr>
          <w:sz w:val="16"/>
        </w:rPr>
        <w:t>.</w:t>
      </w:r>
    </w:p>
    <w:p w14:paraId="4662FDD1" w14:textId="77777777" w:rsidR="00593BB5" w:rsidRPr="00160979" w:rsidRDefault="00593BB5" w:rsidP="00593BB5">
      <w:pPr>
        <w:rPr>
          <w:rStyle w:val="StyleUnderline"/>
        </w:rPr>
      </w:pPr>
      <w:r w:rsidRPr="00160979">
        <w:rPr>
          <w:sz w:val="16"/>
        </w:rPr>
        <w:t xml:space="preserve">In </w:t>
      </w:r>
      <w:proofErr w:type="spellStart"/>
      <w:r w:rsidRPr="00160979">
        <w:rPr>
          <w:sz w:val="16"/>
        </w:rPr>
        <w:t>Robock’s</w:t>
      </w:r>
      <w:proofErr w:type="spellEnd"/>
      <w:r w:rsidRPr="00160979">
        <w:rPr>
          <w:sz w:val="16"/>
        </w:rPr>
        <w:t xml:space="preserve"> summary, the primary benefit of seeding is reducing global warming and many of its negative impacts. This may be so important to society that we may decide to do something radical like seeding. </w:t>
      </w:r>
      <w:r w:rsidRPr="00160979">
        <w:rPr>
          <w:rStyle w:val="StyleUnderline"/>
        </w:rPr>
        <w:t>Risks or concerns like</w:t>
      </w:r>
      <w:r w:rsidRPr="00160979">
        <w:rPr>
          <w:sz w:val="16"/>
        </w:rPr>
        <w:t xml:space="preserve"> </w:t>
      </w:r>
      <w:r w:rsidRPr="00160979">
        <w:rPr>
          <w:rStyle w:val="StyleUnderline"/>
        </w:rPr>
        <w:t>unwanted</w:t>
      </w:r>
      <w:r w:rsidRPr="00160979">
        <w:rPr>
          <w:sz w:val="16"/>
        </w:rPr>
        <w:t xml:space="preserve"> ecological </w:t>
      </w:r>
      <w:r w:rsidRPr="00160979">
        <w:rPr>
          <w:rStyle w:val="StyleUnderline"/>
        </w:rPr>
        <w:t>changes</w:t>
      </w:r>
      <w:r w:rsidRPr="00160979">
        <w:rPr>
          <w:sz w:val="16"/>
        </w:rPr>
        <w:t xml:space="preserve">, </w:t>
      </w:r>
      <w:r w:rsidRPr="00160979">
        <w:rPr>
          <w:rStyle w:val="StyleUnderline"/>
        </w:rPr>
        <w:t xml:space="preserve">ozone </w:t>
      </w:r>
      <w:r w:rsidRPr="00ED5DE4">
        <w:rPr>
          <w:rStyle w:val="Emphasis"/>
        </w:rPr>
        <w:t>depletion</w:t>
      </w:r>
      <w:r w:rsidRPr="00160979">
        <w:rPr>
          <w:sz w:val="16"/>
        </w:rPr>
        <w:t xml:space="preserve">, </w:t>
      </w:r>
      <w:r w:rsidRPr="00160979">
        <w:rPr>
          <w:rStyle w:val="StyleUnderline"/>
        </w:rPr>
        <w:t xml:space="preserve">continued ocean </w:t>
      </w:r>
      <w:r w:rsidRPr="00ED5DE4">
        <w:rPr>
          <w:rStyle w:val="Emphasis"/>
        </w:rPr>
        <w:t>acidification</w:t>
      </w:r>
      <w:r w:rsidRPr="00160979">
        <w:rPr>
          <w:sz w:val="16"/>
        </w:rPr>
        <w:t xml:space="preserve">, </w:t>
      </w:r>
      <w:r w:rsidRPr="00ED5DE4">
        <w:rPr>
          <w:rStyle w:val="Emphasis"/>
        </w:rPr>
        <w:t>erratic changes</w:t>
      </w:r>
      <w:r w:rsidRPr="00160979">
        <w:rPr>
          <w:sz w:val="16"/>
        </w:rPr>
        <w:t xml:space="preserve"> in rainfall patterns, </w:t>
      </w:r>
      <w:r w:rsidRPr="00160979">
        <w:rPr>
          <w:rStyle w:val="StyleUnderline"/>
        </w:rPr>
        <w:t>rapid warming</w:t>
      </w:r>
      <w:r w:rsidRPr="00160979">
        <w:rPr>
          <w:sz w:val="16"/>
        </w:rPr>
        <w:t xml:space="preserve"> if seeding were to be stopped abruptly, </w:t>
      </w:r>
      <w:r w:rsidRPr="00ED5DE4">
        <w:rPr>
          <w:rStyle w:val="Emphasis"/>
        </w:rPr>
        <w:t>airplane effects</w:t>
      </w:r>
      <w:r w:rsidRPr="00160979">
        <w:rPr>
          <w:sz w:val="16"/>
        </w:rPr>
        <w:t xml:space="preserve">, to name a few, </w:t>
      </w:r>
      <w:r w:rsidRPr="00160979">
        <w:rPr>
          <w:rStyle w:val="StyleUnderline"/>
        </w:rPr>
        <w:t xml:space="preserve">may just not be </w:t>
      </w:r>
      <w:r w:rsidRPr="00ED5DE4">
        <w:rPr>
          <w:rStyle w:val="Emphasis"/>
        </w:rPr>
        <w:t>bad enough</w:t>
      </w:r>
      <w:r w:rsidRPr="00160979">
        <w:rPr>
          <w:sz w:val="16"/>
        </w:rPr>
        <w:t xml:space="preserve"> </w:t>
      </w:r>
      <w:r w:rsidRPr="00160979">
        <w:rPr>
          <w:rStyle w:val="StyleUnderline"/>
        </w:rPr>
        <w:t>to override</w:t>
      </w:r>
      <w:r w:rsidRPr="00160979">
        <w:rPr>
          <w:sz w:val="16"/>
        </w:rPr>
        <w:t xml:space="preserve"> </w:t>
      </w:r>
      <w:r w:rsidRPr="00160979">
        <w:rPr>
          <w:rStyle w:val="StyleUnderline"/>
        </w:rPr>
        <w:t>the imperative to keep</w:t>
      </w:r>
      <w:r w:rsidRPr="00160979">
        <w:rPr>
          <w:sz w:val="16"/>
        </w:rPr>
        <w:t xml:space="preserve"> </w:t>
      </w:r>
      <w:r w:rsidRPr="00ED5DE4">
        <w:rPr>
          <w:rStyle w:val="Emphasis"/>
        </w:rPr>
        <w:t>temperatures down</w:t>
      </w:r>
      <w:r w:rsidRPr="00160979">
        <w:rPr>
          <w:sz w:val="16"/>
        </w:rPr>
        <w:t>.</w:t>
      </w:r>
    </w:p>
    <w:p w14:paraId="5EB01A9C" w14:textId="77777777" w:rsidR="00593BB5" w:rsidRDefault="00593BB5" w:rsidP="00593BB5"/>
    <w:p w14:paraId="24F9AACA" w14:textId="77777777" w:rsidR="00593BB5" w:rsidRDefault="00593BB5" w:rsidP="00593BB5">
      <w:pPr>
        <w:pStyle w:val="Heading4"/>
      </w:pPr>
      <w:r>
        <w:t xml:space="preserve">Increasing </w:t>
      </w:r>
      <w:r w:rsidRPr="0020468D">
        <w:rPr>
          <w:u w:val="single"/>
        </w:rPr>
        <w:t>albedo</w:t>
      </w:r>
      <w:r>
        <w:t xml:space="preserve"> is key---it </w:t>
      </w:r>
      <w:r w:rsidRPr="0020468D">
        <w:rPr>
          <w:u w:val="single"/>
        </w:rPr>
        <w:t>minimizes</w:t>
      </w:r>
      <w:r>
        <w:t xml:space="preserve"> the effects of a </w:t>
      </w:r>
      <w:r w:rsidRPr="006A1D3B">
        <w:rPr>
          <w:u w:val="single"/>
        </w:rPr>
        <w:t>tipping point</w:t>
      </w:r>
      <w:r>
        <w:t xml:space="preserve"> without modifying an </w:t>
      </w:r>
      <w:r w:rsidRPr="0020468D">
        <w:rPr>
          <w:u w:val="single"/>
        </w:rPr>
        <w:t>immense</w:t>
      </w:r>
      <w:r>
        <w:t xml:space="preserve"> area of the Earth.</w:t>
      </w:r>
    </w:p>
    <w:p w14:paraId="1919D23D" w14:textId="77777777" w:rsidR="00593BB5" w:rsidRDefault="00593BB5" w:rsidP="00593BB5">
      <w:r>
        <w:t xml:space="preserve">Alec </w:t>
      </w:r>
      <w:r w:rsidRPr="005E73BD">
        <w:rPr>
          <w:rStyle w:val="Heading4Char"/>
        </w:rPr>
        <w:t>Feinberg 20</w:t>
      </w:r>
      <w:r w:rsidRPr="005E73BD">
        <w:t xml:space="preserve">. the founder of </w:t>
      </w:r>
      <w:proofErr w:type="spellStart"/>
      <w:r w:rsidRPr="005E73BD">
        <w:t>DfRSoft</w:t>
      </w:r>
      <w:proofErr w:type="spellEnd"/>
      <w:r w:rsidRPr="005E73BD">
        <w:t xml:space="preserve">. Ph.D. in Physics and is the principal author of the book, Design for Reliability and Physics of Failure Degradation Science. Alec is also the principal developer for </w:t>
      </w:r>
      <w:proofErr w:type="spellStart"/>
      <w:r w:rsidRPr="005E73BD">
        <w:t>DfRSoftware</w:t>
      </w:r>
      <w:proofErr w:type="spellEnd"/>
      <w:r w:rsidRPr="005E73BD">
        <w:t xml:space="preserve"> which is the most thorough reliability design tool currently available</w:t>
      </w:r>
      <w:r>
        <w:t>.</w:t>
      </w:r>
      <w:r w:rsidRPr="005E73BD">
        <w:t xml:space="preserve"> “Albedo Solution to Global Warming </w:t>
      </w:r>
      <w:proofErr w:type="gramStart"/>
      <w:r w:rsidRPr="005E73BD">
        <w:t>In</w:t>
      </w:r>
      <w:proofErr w:type="gramEnd"/>
      <w:r w:rsidRPr="005E73BD">
        <w:t xml:space="preserve"> the Control of CO2, Hotspots, &amp; Hydro-Hotspots Forcing and Their Albedo-GHG Interactions.” </w:t>
      </w:r>
      <w:r>
        <w:t>Version 1. 09/09/2020. p. 1-10. //EM *condensed for readability</w:t>
      </w:r>
    </w:p>
    <w:p w14:paraId="0EA3333F" w14:textId="77777777" w:rsidR="00593BB5" w:rsidRPr="001961C7" w:rsidRDefault="00593BB5" w:rsidP="00593BB5">
      <w:pPr>
        <w:rPr>
          <w:sz w:val="16"/>
        </w:rPr>
      </w:pPr>
      <w:r w:rsidRPr="001961C7">
        <w:rPr>
          <w:rStyle w:val="StyleUnderline"/>
        </w:rPr>
        <w:t>Although</w:t>
      </w:r>
      <w:r w:rsidRPr="001961C7">
        <w:rPr>
          <w:sz w:val="16"/>
        </w:rPr>
        <w:t xml:space="preserve"> global </w:t>
      </w:r>
      <w:r w:rsidRPr="001961C7">
        <w:rPr>
          <w:rStyle w:val="StyleUnderline"/>
        </w:rPr>
        <w:t>warming</w:t>
      </w:r>
      <w:r w:rsidRPr="001961C7">
        <w:rPr>
          <w:sz w:val="16"/>
        </w:rPr>
        <w:t xml:space="preserve"> (GW) </w:t>
      </w:r>
      <w:r w:rsidRPr="001961C7">
        <w:rPr>
          <w:rStyle w:val="Emphasis"/>
        </w:rPr>
        <w:t>albedo</w:t>
      </w:r>
      <w:r w:rsidRPr="001961C7">
        <w:rPr>
          <w:rStyle w:val="StyleUnderline"/>
        </w:rPr>
        <w:t xml:space="preserve"> solutions</w:t>
      </w:r>
      <w:r w:rsidRPr="001961C7">
        <w:rPr>
          <w:sz w:val="16"/>
        </w:rPr>
        <w:t xml:space="preserve"> </w:t>
      </w:r>
      <w:r w:rsidRPr="001961C7">
        <w:rPr>
          <w:rStyle w:val="StyleUnderline"/>
        </w:rPr>
        <w:t xml:space="preserve">are </w:t>
      </w:r>
      <w:r w:rsidRPr="001961C7">
        <w:rPr>
          <w:rStyle w:val="Emphasis"/>
        </w:rPr>
        <w:t>currently not being used</w:t>
      </w:r>
      <w:r w:rsidRPr="001961C7">
        <w:rPr>
          <w:sz w:val="16"/>
        </w:rPr>
        <w:t xml:space="preserve"> worldwide, </w:t>
      </w:r>
      <w:r w:rsidRPr="001961C7">
        <w:rPr>
          <w:rStyle w:val="StyleUnderline"/>
        </w:rPr>
        <w:t>they are anticipated</w:t>
      </w:r>
      <w:r w:rsidRPr="001961C7">
        <w:rPr>
          <w:sz w:val="16"/>
        </w:rPr>
        <w:t xml:space="preserve"> </w:t>
      </w:r>
      <w:r w:rsidRPr="001961C7">
        <w:rPr>
          <w:rStyle w:val="StyleUnderline"/>
        </w:rPr>
        <w:t xml:space="preserve">to be </w:t>
      </w:r>
      <w:r w:rsidRPr="001961C7">
        <w:rPr>
          <w:rStyle w:val="Emphasis"/>
        </w:rPr>
        <w:t>vital</w:t>
      </w:r>
      <w:r w:rsidRPr="001961C7">
        <w:rPr>
          <w:sz w:val="16"/>
        </w:rPr>
        <w:t xml:space="preserve"> </w:t>
      </w:r>
      <w:r w:rsidRPr="001961C7">
        <w:rPr>
          <w:rStyle w:val="StyleUnderline"/>
        </w:rPr>
        <w:t xml:space="preserve">as a significant </w:t>
      </w:r>
      <w:r w:rsidRPr="001961C7">
        <w:rPr>
          <w:rStyle w:val="Emphasis"/>
        </w:rPr>
        <w:t>supplement</w:t>
      </w:r>
      <w:r w:rsidRPr="001961C7">
        <w:rPr>
          <w:sz w:val="16"/>
        </w:rPr>
        <w:t xml:space="preserve"> </w:t>
      </w:r>
      <w:r w:rsidRPr="001961C7">
        <w:rPr>
          <w:rStyle w:val="StyleUnderline"/>
        </w:rPr>
        <w:t>to CO2 reduction</w:t>
      </w:r>
      <w:r w:rsidRPr="001961C7">
        <w:rPr>
          <w:sz w:val="16"/>
        </w:rPr>
        <w:t xml:space="preserve"> efforts. Conservatively, </w:t>
      </w:r>
      <w:r w:rsidRPr="001961C7">
        <w:rPr>
          <w:rStyle w:val="StyleUnderline"/>
        </w:rPr>
        <w:t>albedo surface controls</w:t>
      </w:r>
      <w:r w:rsidRPr="001961C7">
        <w:rPr>
          <w:sz w:val="16"/>
        </w:rPr>
        <w:t xml:space="preserve"> </w:t>
      </w:r>
      <w:r w:rsidRPr="001961C7">
        <w:rPr>
          <w:rStyle w:val="StyleUnderline"/>
        </w:rPr>
        <w:t xml:space="preserve">are </w:t>
      </w:r>
      <w:r w:rsidRPr="001961C7">
        <w:rPr>
          <w:rStyle w:val="Emphasis"/>
        </w:rPr>
        <w:t>seriously lacking</w:t>
      </w:r>
      <w:r w:rsidRPr="001961C7">
        <w:rPr>
          <w:sz w:val="16"/>
        </w:rPr>
        <w:t xml:space="preserve">. </w:t>
      </w:r>
      <w:r w:rsidRPr="001961C7">
        <w:rPr>
          <w:rStyle w:val="StyleUnderline"/>
        </w:rPr>
        <w:t>Furthermore</w:t>
      </w:r>
      <w:r w:rsidRPr="001961C7">
        <w:rPr>
          <w:sz w:val="16"/>
        </w:rPr>
        <w:t xml:space="preserve">, </w:t>
      </w:r>
      <w:r w:rsidRPr="001961C7">
        <w:rPr>
          <w:rStyle w:val="StyleUnderline"/>
        </w:rPr>
        <w:t>without</w:t>
      </w:r>
      <w:r w:rsidRPr="001961C7">
        <w:rPr>
          <w:sz w:val="16"/>
        </w:rPr>
        <w:t xml:space="preserve"> </w:t>
      </w:r>
      <w:r w:rsidRPr="001961C7">
        <w:rPr>
          <w:rStyle w:val="StyleUnderline"/>
        </w:rPr>
        <w:t>albedo</w:t>
      </w:r>
      <w:r w:rsidRPr="001961C7">
        <w:rPr>
          <w:sz w:val="16"/>
        </w:rPr>
        <w:t xml:space="preserve"> solutions there is a reasonable probability, as </w:t>
      </w:r>
      <w:r w:rsidRPr="001961C7">
        <w:rPr>
          <w:rStyle w:val="StyleUnderline"/>
        </w:rPr>
        <w:t>many authors have</w:t>
      </w:r>
      <w:r w:rsidRPr="001961C7">
        <w:rPr>
          <w:sz w:val="16"/>
        </w:rPr>
        <w:t xml:space="preserve"> </w:t>
      </w:r>
      <w:r w:rsidRPr="001961C7">
        <w:rPr>
          <w:rStyle w:val="StyleUnderline"/>
        </w:rPr>
        <w:t>suggested</w:t>
      </w:r>
      <w:r w:rsidRPr="001961C7">
        <w:rPr>
          <w:sz w:val="16"/>
        </w:rPr>
        <w:t xml:space="preserve">, </w:t>
      </w:r>
      <w:r w:rsidRPr="001961C7">
        <w:rPr>
          <w:rStyle w:val="StyleUnderline"/>
        </w:rPr>
        <w:t xml:space="preserve">for a 1.5oC-3 </w:t>
      </w:r>
      <w:proofErr w:type="spellStart"/>
      <w:r w:rsidRPr="001961C7">
        <w:rPr>
          <w:rStyle w:val="StyleUnderline"/>
        </w:rPr>
        <w:t>oC</w:t>
      </w:r>
      <w:proofErr w:type="spellEnd"/>
      <w:r w:rsidRPr="001961C7">
        <w:rPr>
          <w:rStyle w:val="StyleUnderline"/>
        </w:rPr>
        <w:t xml:space="preserve"> GW increase</w:t>
      </w:r>
      <w:r w:rsidRPr="001961C7">
        <w:rPr>
          <w:sz w:val="16"/>
        </w:rPr>
        <w:t xml:space="preserve">, </w:t>
      </w:r>
      <w:r w:rsidRPr="001961C7">
        <w:rPr>
          <w:rStyle w:val="StyleUnderline"/>
        </w:rPr>
        <w:t>which</w:t>
      </w:r>
      <w:r w:rsidRPr="001961C7">
        <w:rPr>
          <w:sz w:val="16"/>
        </w:rPr>
        <w:t xml:space="preserve"> </w:t>
      </w:r>
      <w:r w:rsidRPr="001961C7">
        <w:rPr>
          <w:rStyle w:val="StyleUnderline"/>
        </w:rPr>
        <w:t xml:space="preserve">is expected to be enough for a </w:t>
      </w:r>
      <w:r w:rsidRPr="001961C7">
        <w:rPr>
          <w:rStyle w:val="Emphasis"/>
        </w:rPr>
        <w:t>tipping point to occur</w:t>
      </w:r>
      <w:r w:rsidRPr="001961C7">
        <w:rPr>
          <w:sz w:val="16"/>
        </w:rPr>
        <w:t xml:space="preserve">. An important aspect to bring to the attention of policymakers is the albedo-greenhouse gas (GHG) interactions. We model this interaction which has a major influence in assessing climate change. For example, modeling is used to help exemplify the amount of </w:t>
      </w:r>
      <w:r w:rsidRPr="001961C7">
        <w:rPr>
          <w:rStyle w:val="StyleUnderline"/>
        </w:rPr>
        <w:t>albedo surface area modification</w:t>
      </w:r>
      <w:r w:rsidRPr="001961C7">
        <w:rPr>
          <w:sz w:val="16"/>
        </w:rPr>
        <w:t xml:space="preserve"> required to </w:t>
      </w:r>
      <w:r w:rsidRPr="001961C7">
        <w:rPr>
          <w:rStyle w:val="Emphasis"/>
        </w:rPr>
        <w:t>mitigate CO2 GW effects</w:t>
      </w:r>
      <w:r w:rsidRPr="001961C7">
        <w:rPr>
          <w:sz w:val="16"/>
        </w:rPr>
        <w:t xml:space="preserve">. Additionally, </w:t>
      </w:r>
      <w:r w:rsidRPr="001961C7">
        <w:rPr>
          <w:rStyle w:val="StyleUnderline"/>
        </w:rPr>
        <w:t>albedo</w:t>
      </w:r>
      <w:r w:rsidRPr="001961C7">
        <w:rPr>
          <w:sz w:val="16"/>
        </w:rPr>
        <w:t xml:space="preserve"> controls </w:t>
      </w:r>
      <w:r w:rsidRPr="001961C7">
        <w:rPr>
          <w:rStyle w:val="StyleUnderline"/>
        </w:rPr>
        <w:t xml:space="preserve">are the only way to mitigate </w:t>
      </w:r>
      <w:r w:rsidRPr="001961C7">
        <w:rPr>
          <w:rStyle w:val="Emphasis"/>
        </w:rPr>
        <w:t>impermeable hotspots</w:t>
      </w:r>
      <w:r w:rsidRPr="001961C7">
        <w:rPr>
          <w:sz w:val="16"/>
        </w:rPr>
        <w:t xml:space="preserve"> </w:t>
      </w:r>
      <w:r w:rsidRPr="001961C7">
        <w:rPr>
          <w:rStyle w:val="StyleUnderline"/>
        </w:rPr>
        <w:t>and hydro-hotspots</w:t>
      </w:r>
      <w:r w:rsidRPr="001961C7">
        <w:rPr>
          <w:sz w:val="16"/>
        </w:rPr>
        <w:t xml:space="preserve"> </w:t>
      </w:r>
      <w:r w:rsidRPr="001961C7">
        <w:rPr>
          <w:rStyle w:val="StyleUnderline"/>
        </w:rPr>
        <w:t>surfaces</w:t>
      </w:r>
      <w:r w:rsidRPr="001961C7">
        <w:rPr>
          <w:sz w:val="16"/>
        </w:rPr>
        <w:t xml:space="preserve"> </w:t>
      </w:r>
      <w:r w:rsidRPr="001961C7">
        <w:rPr>
          <w:rStyle w:val="StyleUnderline"/>
        </w:rPr>
        <w:t>that have increased</w:t>
      </w:r>
      <w:r w:rsidRPr="001961C7">
        <w:rPr>
          <w:sz w:val="16"/>
        </w:rPr>
        <w:t xml:space="preserve"> </w:t>
      </w:r>
      <w:r w:rsidRPr="001961C7">
        <w:rPr>
          <w:rStyle w:val="StyleUnderline"/>
        </w:rPr>
        <w:t xml:space="preserve">at an </w:t>
      </w:r>
      <w:r w:rsidRPr="001961C7">
        <w:rPr>
          <w:rStyle w:val="Emphasis"/>
        </w:rPr>
        <w:t>alarming rate.</w:t>
      </w:r>
      <w:r w:rsidRPr="001961C7">
        <w:rPr>
          <w:sz w:val="16"/>
        </w:rPr>
        <w:t xml:space="preserve"> We illustrate their growth rate; discuss their historical recognized significance and known correlations to climate change. Our results are directed toward influencing policymakers on the unique practical aspects of albedo solutions and their imminent need.</w:t>
      </w:r>
    </w:p>
    <w:p w14:paraId="25F1BD7F" w14:textId="77777777" w:rsidR="00593BB5" w:rsidRPr="00E4788E" w:rsidRDefault="00593BB5" w:rsidP="00593BB5">
      <w:pPr>
        <w:rPr>
          <w:sz w:val="16"/>
        </w:rPr>
      </w:pPr>
      <w:r w:rsidRPr="00E4788E">
        <w:rPr>
          <w:sz w:val="16"/>
        </w:rPr>
        <w:t>1. Introduction</w:t>
      </w:r>
    </w:p>
    <w:p w14:paraId="45FF8129" w14:textId="77777777" w:rsidR="00593BB5" w:rsidRPr="00E4788E" w:rsidRDefault="00593BB5" w:rsidP="00593BB5">
      <w:pPr>
        <w:rPr>
          <w:sz w:val="16"/>
        </w:rPr>
      </w:pPr>
      <w:r w:rsidRPr="00E4788E">
        <w:rPr>
          <w:sz w:val="16"/>
        </w:rPr>
        <w:t xml:space="preserve">Although albedo solutions have been recommended in helping to mitigate climate change [1-12] and likely a vital supplement to CO2 efforts, little work is being done in this area. There have been </w:t>
      </w:r>
      <w:proofErr w:type="gramStart"/>
      <w:r w:rsidRPr="00E4788E">
        <w:rPr>
          <w:sz w:val="16"/>
        </w:rPr>
        <w:t>a number of</w:t>
      </w:r>
      <w:proofErr w:type="gramEnd"/>
      <w:r w:rsidRPr="00E4788E">
        <w:rPr>
          <w:sz w:val="16"/>
        </w:rPr>
        <w:t xml:space="preserve"> proposed albedo solutions, both surface and atmospheric methods [1, 4-10] to reduce climate change. </w:t>
      </w:r>
      <w:r w:rsidRPr="00E4788E">
        <w:rPr>
          <w:rStyle w:val="StyleUnderline"/>
        </w:rPr>
        <w:t xml:space="preserve">Such techniques have not been </w:t>
      </w:r>
      <w:r w:rsidRPr="00E4788E">
        <w:rPr>
          <w:rStyle w:val="Emphasis"/>
        </w:rPr>
        <w:t>widely adopted by governments</w:t>
      </w:r>
      <w:r w:rsidRPr="00E4788E">
        <w:rPr>
          <w:sz w:val="16"/>
        </w:rPr>
        <w:t xml:space="preserve"> [9], </w:t>
      </w:r>
      <w:r w:rsidRPr="00E4788E">
        <w:rPr>
          <w:rStyle w:val="StyleUnderline"/>
        </w:rPr>
        <w:t xml:space="preserve">typically given little </w:t>
      </w:r>
      <w:r w:rsidRPr="00E4788E">
        <w:rPr>
          <w:rStyle w:val="Emphasis"/>
        </w:rPr>
        <w:t>funding consideration</w:t>
      </w:r>
      <w:r w:rsidRPr="00E4788E">
        <w:rPr>
          <w:sz w:val="16"/>
        </w:rPr>
        <w:t xml:space="preserve">, </w:t>
      </w:r>
      <w:r w:rsidRPr="00E4788E">
        <w:rPr>
          <w:rStyle w:val="StyleUnderline"/>
        </w:rPr>
        <w:t xml:space="preserve">and were not part of the </w:t>
      </w:r>
      <w:r w:rsidRPr="00E4788E">
        <w:rPr>
          <w:rStyle w:val="Emphasis"/>
        </w:rPr>
        <w:t>Paris Climate Accord</w:t>
      </w:r>
      <w:r w:rsidRPr="00E4788E">
        <w:rPr>
          <w:sz w:val="16"/>
        </w:rPr>
        <w:t xml:space="preserve"> [13].</w:t>
      </w:r>
    </w:p>
    <w:p w14:paraId="760ADB6E" w14:textId="77777777" w:rsidR="00593BB5" w:rsidRPr="00E4788E" w:rsidRDefault="00593BB5" w:rsidP="00593BB5">
      <w:pPr>
        <w:rPr>
          <w:sz w:val="16"/>
        </w:rPr>
      </w:pPr>
      <w:r w:rsidRPr="00E4788E">
        <w:rPr>
          <w:sz w:val="16"/>
        </w:rPr>
        <w:t xml:space="preserve">In this paper, we describe the albedo-GHG interactions that applies to three observed forcing issues and using historical information, model its strength and discuss its unique role for potential albedo solutions in climate controls. This provides guidance to policymakers on the increase strength of albedo solutions that are optimum as the only controls in mitigating all three types of forcing. Thus, this interaction strength is important for both solar surface and atmospheric geoengineering in assessing such climate controls and directing climate policy. </w:t>
      </w:r>
      <w:r w:rsidRPr="0036493F">
        <w:rPr>
          <w:rStyle w:val="StyleUnderline"/>
        </w:rPr>
        <w:t xml:space="preserve">The </w:t>
      </w:r>
      <w:r w:rsidRPr="0036493F">
        <w:rPr>
          <w:rStyle w:val="Emphasis"/>
        </w:rPr>
        <w:t>cumulative effect</w:t>
      </w:r>
      <w:r w:rsidRPr="0036493F">
        <w:rPr>
          <w:rStyle w:val="StyleUnderline"/>
        </w:rPr>
        <w:t xml:space="preserve"> of</w:t>
      </w:r>
      <w:r w:rsidRPr="00E4788E">
        <w:rPr>
          <w:sz w:val="16"/>
        </w:rPr>
        <w:t xml:space="preserve"> widespread select [11] </w:t>
      </w:r>
      <w:r w:rsidRPr="0036493F">
        <w:rPr>
          <w:rStyle w:val="StyleUnderline"/>
        </w:rPr>
        <w:t>albedo</w:t>
      </w:r>
      <w:r w:rsidRPr="00E4788E">
        <w:rPr>
          <w:sz w:val="16"/>
        </w:rPr>
        <w:t xml:space="preserve">-GHG </w:t>
      </w:r>
      <w:r w:rsidRPr="0036493F">
        <w:rPr>
          <w:rStyle w:val="StyleUnderline"/>
        </w:rPr>
        <w:t>mitigation surface areas</w:t>
      </w:r>
      <w:r w:rsidRPr="00E4788E">
        <w:rPr>
          <w:sz w:val="16"/>
        </w:rPr>
        <w:t xml:space="preserve"> </w:t>
      </w:r>
      <w:r w:rsidRPr="0036493F">
        <w:rPr>
          <w:rStyle w:val="StyleUnderline"/>
        </w:rPr>
        <w:t xml:space="preserve">is </w:t>
      </w:r>
      <w:r w:rsidRPr="0036493F">
        <w:rPr>
          <w:rStyle w:val="Emphasis"/>
        </w:rPr>
        <w:t>anticipated</w:t>
      </w:r>
      <w:r w:rsidRPr="0036493F">
        <w:rPr>
          <w:rStyle w:val="StyleUnderline"/>
        </w:rPr>
        <w:t xml:space="preserve"> to have </w:t>
      </w:r>
      <w:r w:rsidRPr="0036493F">
        <w:rPr>
          <w:rStyle w:val="Emphasis"/>
        </w:rPr>
        <w:t>significant influence</w:t>
      </w:r>
      <w:r w:rsidRPr="0036493F">
        <w:rPr>
          <w:rStyle w:val="StyleUnderline"/>
        </w:rPr>
        <w:t xml:space="preserve"> both</w:t>
      </w:r>
      <w:r w:rsidRPr="00E4788E">
        <w:rPr>
          <w:sz w:val="16"/>
        </w:rPr>
        <w:t xml:space="preserve"> </w:t>
      </w:r>
      <w:r w:rsidRPr="0036493F">
        <w:rPr>
          <w:rStyle w:val="StyleUnderline"/>
        </w:rPr>
        <w:t>to the Earth’s solar surface</w:t>
      </w:r>
      <w:r w:rsidRPr="00E4788E">
        <w:rPr>
          <w:sz w:val="16"/>
        </w:rPr>
        <w:t xml:space="preserve"> heat </w:t>
      </w:r>
      <w:r w:rsidRPr="0036493F">
        <w:rPr>
          <w:rStyle w:val="Emphasis"/>
        </w:rPr>
        <w:t>absorption</w:t>
      </w:r>
      <w:r w:rsidRPr="00E4788E">
        <w:rPr>
          <w:sz w:val="16"/>
        </w:rPr>
        <w:t xml:space="preserve"> </w:t>
      </w:r>
      <w:r w:rsidRPr="0036493F">
        <w:rPr>
          <w:rStyle w:val="StyleUnderline"/>
        </w:rPr>
        <w:t>and associated</w:t>
      </w:r>
      <w:r w:rsidRPr="00E4788E">
        <w:rPr>
          <w:sz w:val="16"/>
        </w:rPr>
        <w:t xml:space="preserve"> GHG </w:t>
      </w:r>
      <w:r w:rsidRPr="0036493F">
        <w:rPr>
          <w:rStyle w:val="StyleUnderline"/>
        </w:rPr>
        <w:t>re-radiation power</w:t>
      </w:r>
      <w:r w:rsidRPr="00E4788E">
        <w:rPr>
          <w:sz w:val="16"/>
        </w:rPr>
        <w:t xml:space="preserve">. </w:t>
      </w:r>
      <w:r w:rsidRPr="0036493F">
        <w:rPr>
          <w:rStyle w:val="StyleUnderline"/>
        </w:rPr>
        <w:t>The albedo solution</w:t>
      </w:r>
      <w:r w:rsidRPr="00E4788E">
        <w:rPr>
          <w:sz w:val="16"/>
        </w:rPr>
        <w:t xml:space="preserve"> </w:t>
      </w:r>
      <w:r w:rsidRPr="0036493F">
        <w:rPr>
          <w:rStyle w:val="StyleUnderline"/>
        </w:rPr>
        <w:t xml:space="preserve">has also been projected as </w:t>
      </w:r>
      <w:r w:rsidRPr="0036493F">
        <w:rPr>
          <w:rStyle w:val="Emphasis"/>
        </w:rPr>
        <w:t>vital in preventing</w:t>
      </w:r>
      <w:r w:rsidRPr="00E4788E">
        <w:rPr>
          <w:sz w:val="16"/>
        </w:rPr>
        <w:t xml:space="preserve"> </w:t>
      </w:r>
      <w:r w:rsidRPr="0036493F">
        <w:rPr>
          <w:rStyle w:val="StyleUnderline"/>
        </w:rPr>
        <w:t>a</w:t>
      </w:r>
      <w:r w:rsidRPr="00E4788E">
        <w:rPr>
          <w:sz w:val="16"/>
        </w:rPr>
        <w:t xml:space="preserve"> 1.5 oC-3 </w:t>
      </w:r>
      <w:proofErr w:type="spellStart"/>
      <w:r w:rsidRPr="00E4788E">
        <w:rPr>
          <w:sz w:val="16"/>
        </w:rPr>
        <w:t>oC</w:t>
      </w:r>
      <w:proofErr w:type="spellEnd"/>
      <w:r w:rsidRPr="00E4788E">
        <w:rPr>
          <w:sz w:val="16"/>
        </w:rPr>
        <w:t xml:space="preserve"> </w:t>
      </w:r>
      <w:r w:rsidRPr="0036493F">
        <w:rPr>
          <w:rStyle w:val="StyleUnderline"/>
        </w:rPr>
        <w:t>rise</w:t>
      </w:r>
      <w:r w:rsidRPr="00E4788E">
        <w:rPr>
          <w:sz w:val="16"/>
        </w:rPr>
        <w:t xml:space="preserve"> </w:t>
      </w:r>
      <w:r w:rsidRPr="0036493F">
        <w:rPr>
          <w:rStyle w:val="StyleUnderline"/>
        </w:rPr>
        <w:t xml:space="preserve">and </w:t>
      </w:r>
      <w:r w:rsidRPr="0036493F">
        <w:rPr>
          <w:rStyle w:val="Emphasis"/>
        </w:rPr>
        <w:t>preventing a tipping point</w:t>
      </w:r>
      <w:r w:rsidRPr="00E4788E">
        <w:rPr>
          <w:sz w:val="16"/>
        </w:rPr>
        <w:t xml:space="preserve"> [1-8]. We are hopeful this work will help contribute to influencing climate policy and related funding.</w:t>
      </w:r>
    </w:p>
    <w:p w14:paraId="19910D7D" w14:textId="77777777" w:rsidR="00593BB5" w:rsidRPr="00E4788E" w:rsidRDefault="00593BB5" w:rsidP="00593BB5">
      <w:pPr>
        <w:rPr>
          <w:sz w:val="16"/>
        </w:rPr>
      </w:pPr>
      <w:r w:rsidRPr="00E4788E">
        <w:rPr>
          <w:sz w:val="16"/>
        </w:rPr>
        <w:t>2. Method</w:t>
      </w:r>
    </w:p>
    <w:p w14:paraId="6CBF3811" w14:textId="77777777" w:rsidR="00593BB5" w:rsidRPr="00E4788E" w:rsidRDefault="00593BB5" w:rsidP="00593BB5">
      <w:pPr>
        <w:rPr>
          <w:sz w:val="16"/>
        </w:rPr>
      </w:pPr>
      <w:r w:rsidRPr="00E4788E">
        <w:rPr>
          <w:sz w:val="16"/>
        </w:rPr>
        <w:t>It is helpful to describe the albedo-GHG interactions and associated historical information for three types of observed GW forcing issues:</w:t>
      </w:r>
    </w:p>
    <w:p w14:paraId="7ED6E533" w14:textId="77777777" w:rsidR="00593BB5" w:rsidRPr="00E4788E" w:rsidRDefault="00593BB5" w:rsidP="00593BB5">
      <w:pPr>
        <w:ind w:firstLine="720"/>
        <w:rPr>
          <w:sz w:val="16"/>
        </w:rPr>
      </w:pPr>
      <w:r w:rsidRPr="00E4788E">
        <w:rPr>
          <w:sz w:val="16"/>
        </w:rPr>
        <w:t>• CO2 (ignoring other GHGs)</w:t>
      </w:r>
    </w:p>
    <w:p w14:paraId="1523CDA4" w14:textId="77777777" w:rsidR="00593BB5" w:rsidRPr="00E4788E" w:rsidRDefault="00593BB5" w:rsidP="00593BB5">
      <w:pPr>
        <w:ind w:firstLine="720"/>
        <w:rPr>
          <w:sz w:val="16"/>
        </w:rPr>
      </w:pPr>
      <w:r w:rsidRPr="00E4788E">
        <w:rPr>
          <w:sz w:val="16"/>
        </w:rPr>
        <w:t>• Hotspots (such as Urban Heat Islands (UHIs) and Roads)</w:t>
      </w:r>
    </w:p>
    <w:p w14:paraId="1994C6A6" w14:textId="77777777" w:rsidR="00593BB5" w:rsidRPr="00E4788E" w:rsidRDefault="00593BB5" w:rsidP="00593BB5">
      <w:pPr>
        <w:ind w:firstLine="720"/>
        <w:rPr>
          <w:sz w:val="16"/>
        </w:rPr>
      </w:pPr>
      <w:r w:rsidRPr="00E4788E">
        <w:rPr>
          <w:sz w:val="16"/>
        </w:rPr>
        <w:t xml:space="preserve">• </w:t>
      </w:r>
      <w:proofErr w:type="gramStart"/>
      <w:r w:rsidRPr="00E4788E">
        <w:rPr>
          <w:sz w:val="16"/>
        </w:rPr>
        <w:t>Hydro-hotspots</w:t>
      </w:r>
      <w:proofErr w:type="gramEnd"/>
    </w:p>
    <w:p w14:paraId="7B959F60" w14:textId="77777777" w:rsidR="00593BB5" w:rsidRPr="00E4788E" w:rsidRDefault="00593BB5" w:rsidP="00593BB5">
      <w:pPr>
        <w:ind w:left="720"/>
        <w:rPr>
          <w:sz w:val="16"/>
        </w:rPr>
      </w:pPr>
      <w:r w:rsidRPr="00E4788E">
        <w:rPr>
          <w:sz w:val="16"/>
        </w:rPr>
        <w:t>We term a hydro-hotspot [14] as a solar hot impermeable surface common in cities and roads that creates atmospheric moisture in the presence of precipitation. This moisture increase can act as a local greenhouse gas. A possible mechanism includes warmer expanded air-surface temperatures due to the initial hotspot, and then during precipitation, evaporation increases the local atmosphere humidity GHG (as warm air holds more water vapor). The level of hydro-hotspot significance in climate change is currently unknown.</w:t>
      </w:r>
    </w:p>
    <w:p w14:paraId="3610143F" w14:textId="77777777" w:rsidR="00593BB5" w:rsidRPr="00E4788E" w:rsidRDefault="00593BB5" w:rsidP="00593BB5">
      <w:pPr>
        <w:ind w:left="720"/>
        <w:rPr>
          <w:sz w:val="16"/>
        </w:rPr>
      </w:pPr>
      <w:proofErr w:type="gramStart"/>
      <w:r w:rsidRPr="00E4788E">
        <w:rPr>
          <w:sz w:val="16"/>
        </w:rPr>
        <w:t>However</w:t>
      </w:r>
      <w:proofErr w:type="gramEnd"/>
      <w:r w:rsidRPr="00E4788E">
        <w:rPr>
          <w:sz w:val="16"/>
        </w:rPr>
        <w:t xml:space="preserve"> observations of this effect are reasonably well established. For example, Zhao et al. [15] observed that UHI temperatures increase in daytime ΔT by 3.0oC in humid climates but decrease ΔT by 1.5oC in dry climates. They found a strong correlation between T increase and daytime precipitation. Their results concluded that albedo management would be a viable means of reducing T on large scales.</w:t>
      </w:r>
    </w:p>
    <w:p w14:paraId="21E57DCB" w14:textId="77777777" w:rsidR="00593BB5" w:rsidRPr="00E4788E" w:rsidRDefault="00593BB5" w:rsidP="00593BB5">
      <w:pPr>
        <w:rPr>
          <w:sz w:val="16"/>
        </w:rPr>
      </w:pPr>
      <w:r w:rsidRPr="0036493F">
        <w:rPr>
          <w:rStyle w:val="StyleUnderline"/>
        </w:rPr>
        <w:t>A major benefit of</w:t>
      </w:r>
      <w:r w:rsidRPr="00E4788E">
        <w:rPr>
          <w:sz w:val="16"/>
        </w:rPr>
        <w:t xml:space="preserve"> the </w:t>
      </w:r>
      <w:r w:rsidRPr="0036493F">
        <w:rPr>
          <w:rStyle w:val="StyleUnderline"/>
        </w:rPr>
        <w:t>albedo</w:t>
      </w:r>
      <w:r w:rsidRPr="00E4788E">
        <w:rPr>
          <w:sz w:val="16"/>
        </w:rPr>
        <w:t xml:space="preserve"> solution </w:t>
      </w:r>
      <w:r w:rsidRPr="0036493F">
        <w:rPr>
          <w:rStyle w:val="StyleUnderline"/>
        </w:rPr>
        <w:t>often overlooked</w:t>
      </w:r>
      <w:r w:rsidRPr="00E4788E">
        <w:rPr>
          <w:sz w:val="16"/>
        </w:rPr>
        <w:t xml:space="preserve"> </w:t>
      </w:r>
      <w:r w:rsidRPr="0036493F">
        <w:rPr>
          <w:rStyle w:val="StyleUnderline"/>
        </w:rPr>
        <w:t>is</w:t>
      </w:r>
      <w:r w:rsidRPr="00E4788E">
        <w:rPr>
          <w:sz w:val="16"/>
        </w:rPr>
        <w:t xml:space="preserve"> </w:t>
      </w:r>
      <w:r w:rsidRPr="0036493F">
        <w:rPr>
          <w:rStyle w:val="StyleUnderline"/>
        </w:rPr>
        <w:t xml:space="preserve">the </w:t>
      </w:r>
      <w:r w:rsidRPr="009E7A78">
        <w:rPr>
          <w:rStyle w:val="Emphasis"/>
        </w:rPr>
        <w:t>interaction strength</w:t>
      </w:r>
      <w:r w:rsidRPr="0036493F">
        <w:rPr>
          <w:rStyle w:val="StyleUnderline"/>
        </w:rPr>
        <w:t xml:space="preserve"> with the greenhouse gas</w:t>
      </w:r>
      <w:r w:rsidRPr="00E4788E">
        <w:rPr>
          <w:sz w:val="16"/>
        </w:rPr>
        <w:t xml:space="preserve"> </w:t>
      </w:r>
      <w:r w:rsidRPr="0036493F">
        <w:rPr>
          <w:rStyle w:val="StyleUnderline"/>
        </w:rPr>
        <w:t>mechanism</w:t>
      </w:r>
      <w:r w:rsidRPr="00E4788E">
        <w:rPr>
          <w:sz w:val="16"/>
        </w:rPr>
        <w:t xml:space="preserve"> which arises from the simple fact that</w:t>
      </w:r>
    </w:p>
    <w:p w14:paraId="7C17A477" w14:textId="77777777" w:rsidR="00593BB5" w:rsidRPr="0036493F" w:rsidRDefault="00593BB5" w:rsidP="00593BB5">
      <w:pPr>
        <w:ind w:firstLine="720"/>
        <w:rPr>
          <w:rStyle w:val="StyleUnderline"/>
        </w:rPr>
      </w:pPr>
      <w:r w:rsidRPr="00E4788E">
        <w:rPr>
          <w:sz w:val="16"/>
        </w:rPr>
        <w:t xml:space="preserve">• </w:t>
      </w:r>
      <w:r w:rsidRPr="0036493F">
        <w:rPr>
          <w:rStyle w:val="StyleUnderline"/>
        </w:rPr>
        <w:t>Increasing</w:t>
      </w:r>
      <w:r w:rsidRPr="00E4788E">
        <w:rPr>
          <w:sz w:val="16"/>
        </w:rPr>
        <w:t xml:space="preserve"> </w:t>
      </w:r>
      <w:r w:rsidRPr="0036493F">
        <w:rPr>
          <w:rStyle w:val="StyleUnderline"/>
        </w:rPr>
        <w:t xml:space="preserve">the </w:t>
      </w:r>
      <w:r w:rsidRPr="009E7A78">
        <w:rPr>
          <w:rStyle w:val="Emphasis"/>
        </w:rPr>
        <w:t>reflectivity</w:t>
      </w:r>
      <w:r w:rsidRPr="00E4788E">
        <w:rPr>
          <w:sz w:val="16"/>
        </w:rPr>
        <w:t xml:space="preserve"> </w:t>
      </w:r>
      <w:r w:rsidRPr="0036493F">
        <w:rPr>
          <w:rStyle w:val="StyleUnderline"/>
        </w:rPr>
        <w:t>of</w:t>
      </w:r>
      <w:r w:rsidRPr="00E4788E">
        <w:rPr>
          <w:sz w:val="16"/>
        </w:rPr>
        <w:t xml:space="preserve"> a </w:t>
      </w:r>
      <w:r w:rsidRPr="0036493F">
        <w:rPr>
          <w:rStyle w:val="StyleUnderline"/>
        </w:rPr>
        <w:t>hotspot surface</w:t>
      </w:r>
      <w:r w:rsidRPr="00E4788E">
        <w:rPr>
          <w:sz w:val="16"/>
        </w:rPr>
        <w:t xml:space="preserve"> </w:t>
      </w:r>
      <w:r w:rsidRPr="009E7A78">
        <w:rPr>
          <w:rStyle w:val="Emphasis"/>
        </w:rPr>
        <w:t>reduces its greenhouse gas effect</w:t>
      </w:r>
    </w:p>
    <w:p w14:paraId="320D73A0" w14:textId="77777777" w:rsidR="00593BB5" w:rsidRPr="00E4788E" w:rsidRDefault="00593BB5" w:rsidP="00593BB5">
      <w:pPr>
        <w:ind w:firstLine="720"/>
        <w:rPr>
          <w:sz w:val="16"/>
        </w:rPr>
      </w:pPr>
      <w:r w:rsidRPr="00E4788E">
        <w:rPr>
          <w:sz w:val="16"/>
        </w:rPr>
        <w:t>• Decreasing the reflectivity of a hotspot surface increases its greenhouse gas effect</w:t>
      </w:r>
    </w:p>
    <w:p w14:paraId="4919877C" w14:textId="77777777" w:rsidR="00593BB5" w:rsidRPr="00E4788E" w:rsidRDefault="00593BB5" w:rsidP="00593BB5">
      <w:pPr>
        <w:ind w:left="720"/>
        <w:rPr>
          <w:sz w:val="16"/>
        </w:rPr>
      </w:pPr>
      <w:r w:rsidRPr="00E4788E">
        <w:rPr>
          <w:sz w:val="16"/>
        </w:rPr>
        <w:t>• The Global Warming (GW) change associated with a reflectivity hotspot modification is given by the albedo-GHG radiation factor having an approximate inherent value of 1.6 (Sec. 2.2).</w:t>
      </w:r>
    </w:p>
    <w:p w14:paraId="736F6906" w14:textId="77777777" w:rsidR="00593BB5" w:rsidRPr="00E4788E" w:rsidRDefault="00593BB5" w:rsidP="00593BB5">
      <w:pPr>
        <w:rPr>
          <w:sz w:val="16"/>
        </w:rPr>
      </w:pPr>
      <w:r w:rsidRPr="0036493F">
        <w:rPr>
          <w:rStyle w:val="StyleUnderline"/>
        </w:rPr>
        <w:t>This</w:t>
      </w:r>
      <w:r w:rsidRPr="00E4788E">
        <w:rPr>
          <w:sz w:val="16"/>
        </w:rPr>
        <w:t xml:space="preserve"> additional </w:t>
      </w:r>
      <w:r w:rsidRPr="0036493F">
        <w:rPr>
          <w:rStyle w:val="StyleUnderline"/>
        </w:rPr>
        <w:t>benefit means that albedo solutions</w:t>
      </w:r>
      <w:r w:rsidRPr="00E4788E">
        <w:rPr>
          <w:sz w:val="16"/>
        </w:rPr>
        <w:t xml:space="preserve"> [1-12] </w:t>
      </w:r>
      <w:r w:rsidRPr="0036493F">
        <w:rPr>
          <w:rStyle w:val="StyleUnderline"/>
        </w:rPr>
        <w:t xml:space="preserve">are </w:t>
      </w:r>
      <w:r w:rsidRPr="009E7A78">
        <w:rPr>
          <w:rStyle w:val="Emphasis"/>
        </w:rPr>
        <w:t>proficient</w:t>
      </w:r>
      <w:r w:rsidRPr="00E4788E">
        <w:rPr>
          <w:sz w:val="16"/>
        </w:rPr>
        <w:t xml:space="preserve">, </w:t>
      </w:r>
      <w:r w:rsidRPr="0036493F">
        <w:rPr>
          <w:rStyle w:val="StyleUnderline"/>
        </w:rPr>
        <w:t>and the only climate control</w:t>
      </w:r>
      <w:r w:rsidRPr="00E4788E">
        <w:rPr>
          <w:sz w:val="16"/>
        </w:rPr>
        <w:t xml:space="preserve"> </w:t>
      </w:r>
      <w:r w:rsidRPr="009E7A78">
        <w:rPr>
          <w:rStyle w:val="StyleUnderline"/>
        </w:rPr>
        <w:t xml:space="preserve">having strong </w:t>
      </w:r>
      <w:r w:rsidRPr="009E7A78">
        <w:rPr>
          <w:rStyle w:val="Emphasis"/>
        </w:rPr>
        <w:t>distinct mitigation interactions</w:t>
      </w:r>
      <w:r w:rsidRPr="00E4788E">
        <w:rPr>
          <w:sz w:val="16"/>
        </w:rPr>
        <w:t xml:space="preserve"> with all three forcing mechanisms. Such simple knowledge could be helpful in educating policy makers on realizing the value of the albedo solution.</w:t>
      </w:r>
    </w:p>
    <w:p w14:paraId="141D083D" w14:textId="77777777" w:rsidR="00593BB5" w:rsidRPr="00E4788E" w:rsidRDefault="00593BB5" w:rsidP="00593BB5">
      <w:pPr>
        <w:ind w:left="720"/>
        <w:rPr>
          <w:sz w:val="16"/>
        </w:rPr>
      </w:pPr>
      <w:r w:rsidRPr="00E4788E">
        <w:rPr>
          <w:sz w:val="16"/>
        </w:rPr>
        <w:t>• In Section 2.2, we detail this 1.6 average albedo-GHG interaction strength for solar geoengineering and provide estimates of this additional GHG effect in two different time periods, 1950 and 2019.</w:t>
      </w:r>
    </w:p>
    <w:p w14:paraId="38D1C5C8" w14:textId="77777777" w:rsidR="00593BB5" w:rsidRPr="00E4788E" w:rsidRDefault="00593BB5" w:rsidP="00593BB5">
      <w:pPr>
        <w:ind w:left="720"/>
        <w:rPr>
          <w:sz w:val="16"/>
        </w:rPr>
      </w:pPr>
      <w:r w:rsidRPr="00E4788E">
        <w:rPr>
          <w:sz w:val="16"/>
        </w:rPr>
        <w:t>• In Section 4, we specifically show how practical the albedo surface solution is for even mitigating increases in CO2 levels (see also Eq. 23).</w:t>
      </w:r>
    </w:p>
    <w:p w14:paraId="629D5748" w14:textId="77777777" w:rsidR="00593BB5" w:rsidRPr="00E4788E" w:rsidRDefault="00593BB5" w:rsidP="00593BB5">
      <w:pPr>
        <w:rPr>
          <w:sz w:val="16"/>
        </w:rPr>
      </w:pPr>
      <w:r w:rsidRPr="00E4788E">
        <w:rPr>
          <w:sz w:val="16"/>
        </w:rPr>
        <w:t xml:space="preserve">It is important to note that the albedo-GHG heat exchange is often dominated with water vapor and clouds GHG, 36-72% compared with CO2 GHG 9-26% [16]. This provides a possible breakdown of the GHG power, but not the forcing strengths [17, 18]. Due to this interaction, </w:t>
      </w:r>
      <w:r w:rsidRPr="00E4788E">
        <w:rPr>
          <w:rStyle w:val="StyleUnderline"/>
        </w:rPr>
        <w:t xml:space="preserve">albedo solutions would </w:t>
      </w:r>
      <w:r w:rsidRPr="009E7A78">
        <w:rPr>
          <w:rStyle w:val="Emphasis"/>
        </w:rPr>
        <w:t>decrease risks of GHG effects</w:t>
      </w:r>
      <w:r w:rsidRPr="00E4788E">
        <w:rPr>
          <w:sz w:val="16"/>
        </w:rPr>
        <w:t xml:space="preserve">, </w:t>
      </w:r>
      <w:r w:rsidRPr="00E4788E">
        <w:rPr>
          <w:rStyle w:val="StyleUnderline"/>
        </w:rPr>
        <w:t>hydro-hotspot forcing as well as the possible</w:t>
      </w:r>
      <w:r w:rsidRPr="00E4788E">
        <w:rPr>
          <w:sz w:val="16"/>
        </w:rPr>
        <w:t xml:space="preserve"> </w:t>
      </w:r>
      <w:r w:rsidRPr="00E4788E">
        <w:rPr>
          <w:rStyle w:val="StyleUnderline"/>
        </w:rPr>
        <w:t>significance of hotspots</w:t>
      </w:r>
      <w:r w:rsidRPr="00E4788E">
        <w:rPr>
          <w:sz w:val="16"/>
        </w:rPr>
        <w:t>. Since hydro-hotspots create higher warming impact in humid climates, these select widespread urban surface areas generally have higher GW impact and mitigating albedo surface solutions in these regions would be desirable.</w:t>
      </w:r>
    </w:p>
    <w:p w14:paraId="492A45E3" w14:textId="77777777" w:rsidR="00593BB5" w:rsidRPr="00E4788E" w:rsidRDefault="00593BB5" w:rsidP="00593BB5">
      <w:pPr>
        <w:rPr>
          <w:sz w:val="16"/>
        </w:rPr>
      </w:pPr>
      <w:r w:rsidRPr="00E4788E">
        <w:rPr>
          <w:sz w:val="16"/>
        </w:rPr>
        <w:t xml:space="preserve">The significance of hotspot forcing has been highly controversial in global warming as it relates to UHIs. Measurements and their assessments have been described by </w:t>
      </w:r>
      <w:proofErr w:type="gramStart"/>
      <w:r w:rsidRPr="00E4788E">
        <w:rPr>
          <w:sz w:val="16"/>
        </w:rPr>
        <w:t>a number of</w:t>
      </w:r>
      <w:proofErr w:type="gramEnd"/>
      <w:r w:rsidRPr="00E4788E">
        <w:rPr>
          <w:sz w:val="16"/>
        </w:rPr>
        <w:t xml:space="preserve"> authors [19-29] and more recently in modeling [11, 30]. One key work, often referred to is by </w:t>
      </w:r>
      <w:proofErr w:type="spellStart"/>
      <w:r w:rsidRPr="00E4788E">
        <w:rPr>
          <w:sz w:val="16"/>
        </w:rPr>
        <w:t>McKitrick</w:t>
      </w:r>
      <w:proofErr w:type="spellEnd"/>
      <w:r w:rsidRPr="00E4788E">
        <w:rPr>
          <w:sz w:val="16"/>
        </w:rPr>
        <w:t xml:space="preserve"> and Michaels [19, 20] concluded that about half the reported warming trend in global-average land surface air temperature in 1980–2002 resulted from local land-surface changes (</w:t>
      </w:r>
      <w:proofErr w:type="gramStart"/>
      <w:r w:rsidRPr="00E4788E">
        <w:rPr>
          <w:sz w:val="16"/>
        </w:rPr>
        <w:t>i.e.</w:t>
      </w:r>
      <w:proofErr w:type="gramEnd"/>
      <w:r w:rsidRPr="00E4788E">
        <w:rPr>
          <w:sz w:val="16"/>
        </w:rPr>
        <w:t xml:space="preserve"> urbanization and other manmade surface changes).</w:t>
      </w:r>
    </w:p>
    <w:p w14:paraId="75C80268" w14:textId="77777777" w:rsidR="00593BB5" w:rsidRPr="00FC34B8" w:rsidRDefault="00593BB5" w:rsidP="00593BB5">
      <w:pPr>
        <w:rPr>
          <w:sz w:val="8"/>
          <w:szCs w:val="8"/>
        </w:rPr>
      </w:pPr>
      <w:r w:rsidRPr="00FC34B8">
        <w:rPr>
          <w:sz w:val="8"/>
          <w:szCs w:val="8"/>
        </w:rPr>
        <w:t xml:space="preserve">Although this study has been severely criticized especially by Schmidt [31] and defended successfully by </w:t>
      </w:r>
      <w:proofErr w:type="spellStart"/>
      <w:r w:rsidRPr="00FC34B8">
        <w:rPr>
          <w:sz w:val="8"/>
          <w:szCs w:val="8"/>
        </w:rPr>
        <w:t>Mckitrick</w:t>
      </w:r>
      <w:proofErr w:type="spellEnd"/>
      <w:r w:rsidRPr="00FC34B8">
        <w:rPr>
          <w:sz w:val="8"/>
          <w:szCs w:val="8"/>
        </w:rPr>
        <w:t xml:space="preserve"> [20] over many years, the research </w:t>
      </w:r>
      <w:proofErr w:type="gramStart"/>
      <w:r w:rsidRPr="00FC34B8">
        <w:rPr>
          <w:sz w:val="8"/>
          <w:szCs w:val="8"/>
        </w:rPr>
        <w:t>still remains</w:t>
      </w:r>
      <w:proofErr w:type="gramEnd"/>
      <w:r w:rsidRPr="00FC34B8">
        <w:rPr>
          <w:sz w:val="8"/>
          <w:szCs w:val="8"/>
        </w:rPr>
        <w:t xml:space="preserve"> apparently difficult to accept. Some acceptance finally appeared in a later IPCC report [32] but still disputed (without peer review) the extent of influence reported. Nevertheless, these results [19-29], completed over 10 years ago, still have not been influential for implementing worldwide “surface” albedo controls and solutions. For example, such solutions were not part of the Paris Climate Accord [13]. Therefore, valuable time has been lost as many authors feel [1-12] that supplementary worldwide albedo controls and solutions should be added to the accord as a more conservative approach.</w:t>
      </w:r>
      <w:r>
        <w:rPr>
          <w:sz w:val="8"/>
          <w:szCs w:val="8"/>
        </w:rPr>
        <w:t xml:space="preserve"> </w:t>
      </w:r>
      <w:r w:rsidRPr="00FC34B8">
        <w:rPr>
          <w:sz w:val="8"/>
          <w:szCs w:val="8"/>
        </w:rPr>
        <w:t>In modeling recently, by the author [11, 30], UHI amplification factors were estimated (for solar area, heat capacity, surface albedo, canyon effect, etc.) with the help of UHI footprint and dome estimates that extended the UHI effect beyond its own area and applied to albedo modeling. Results showed feasible support for these authors’ findings [19-29] that UHIs can significantly contribute to GW with one model showing 4.5%-38% [30] and a second model showing 6%-82% [11] of GW could be due to UHIs. These large variations are due to uncertainties in UHI amplification factors and estimates of how much of the Earth is urbanized.</w:t>
      </w:r>
      <w:r>
        <w:rPr>
          <w:sz w:val="8"/>
          <w:szCs w:val="8"/>
        </w:rPr>
        <w:t xml:space="preserve"> </w:t>
      </w:r>
      <w:r w:rsidRPr="00FC34B8">
        <w:rPr>
          <w:sz w:val="8"/>
          <w:szCs w:val="8"/>
        </w:rPr>
        <w:t xml:space="preserve">More importantly, </w:t>
      </w:r>
      <w:proofErr w:type="gramStart"/>
      <w:r w:rsidRPr="00FC34B8">
        <w:rPr>
          <w:sz w:val="8"/>
          <w:szCs w:val="8"/>
        </w:rPr>
        <w:t>whether or not</w:t>
      </w:r>
      <w:proofErr w:type="gramEnd"/>
      <w:r w:rsidRPr="00FC34B8">
        <w:rPr>
          <w:sz w:val="8"/>
          <w:szCs w:val="8"/>
        </w:rPr>
        <w:t xml:space="preserve"> hotspots are a significant source in climate change is independent of the fact that surface and atmospheric albedo controls can provide strong aid in reducing climate change and the practicality of surface solutions has been demonstrated by the author [11] and also described in Sec. 4. Therefore, implementation of surface and/or atmospheric albedo controls and methods should be an added focus in obtaining appropriate policy.</w:t>
      </w:r>
      <w:r>
        <w:rPr>
          <w:sz w:val="8"/>
          <w:szCs w:val="8"/>
        </w:rPr>
        <w:t xml:space="preserve"> </w:t>
      </w:r>
      <w:r w:rsidRPr="00FC34B8">
        <w:rPr>
          <w:sz w:val="8"/>
          <w:szCs w:val="8"/>
        </w:rPr>
        <w:t>Policymakers can recommend surface and atmospheric albedo controls conservatively for serving two purposes: 1) In the event that hotspots and hydro-hotspots are truly significant and by 2) Offset CO2 GW effects through enhanced albedo (high reflectivity) solutions (See Sec. 4 for a CO2 albedo mitigation example)</w:t>
      </w:r>
      <w:r>
        <w:rPr>
          <w:sz w:val="8"/>
          <w:szCs w:val="8"/>
        </w:rPr>
        <w:t xml:space="preserve"> </w:t>
      </w:r>
      <w:r w:rsidRPr="00FC34B8">
        <w:rPr>
          <w:sz w:val="8"/>
          <w:szCs w:val="8"/>
        </w:rPr>
        <w:t>Little is understood about hydro-hotspot GW forcing significance. However, since the industrial revolution, impermeable surfaces have increased at a high rate (like CO2) correlated to population growth and thus, GW increases [30]. This is illustrated in Figure 1 that shows correlations to both GW and population growth to natural aggregates that are used to build cities and roads. Although no definitive conclusion can be made on GW significance, it is important to point out the growth rate of impermeable surfaces, as they have a high level of concern by many authors in numerous issues related to climate change [33-39].</w:t>
      </w:r>
      <w:r>
        <w:rPr>
          <w:sz w:val="8"/>
          <w:szCs w:val="8"/>
        </w:rPr>
        <w:t xml:space="preserve"> </w:t>
      </w:r>
      <w:r w:rsidRPr="00FC34B8">
        <w:rPr>
          <w:sz w:val="8"/>
          <w:szCs w:val="8"/>
        </w:rPr>
        <w:t>- Policymakers should recommend world-wide surface albedo hotspot controls in the construction of UHIs, rooftops, roads, parking lots, car colors, and so forth. Methods and studies are needed to provide implementing optimum solutions [1-11].</w:t>
      </w:r>
      <w:r>
        <w:rPr>
          <w:sz w:val="8"/>
          <w:szCs w:val="8"/>
        </w:rPr>
        <w:t xml:space="preserve"> </w:t>
      </w:r>
      <w:r w:rsidRPr="00FC34B8">
        <w:rPr>
          <w:sz w:val="8"/>
          <w:szCs w:val="8"/>
        </w:rPr>
        <w:t>[[FIGURE 1 OMITTED]]</w:t>
      </w:r>
      <w:r>
        <w:rPr>
          <w:sz w:val="8"/>
          <w:szCs w:val="8"/>
        </w:rPr>
        <w:t xml:space="preserve"> </w:t>
      </w:r>
      <w:r w:rsidRPr="00FC34B8">
        <w:rPr>
          <w:sz w:val="8"/>
          <w:szCs w:val="8"/>
        </w:rPr>
        <w:t>In terms of amplification effects, hydro-hotspots would likely have both local water-vapor GHG interactions and the additional 1.6 warming influence on GW (with UHI heat capacity also playing an important role).</w:t>
      </w:r>
      <w:r>
        <w:rPr>
          <w:sz w:val="8"/>
          <w:szCs w:val="8"/>
        </w:rPr>
        <w:t xml:space="preserve"> </w:t>
      </w:r>
      <w:r w:rsidRPr="00FC34B8">
        <w:rPr>
          <w:sz w:val="8"/>
          <w:szCs w:val="8"/>
        </w:rPr>
        <w:t>Lastly, one can justify the need for albedo controls due to the:</w:t>
      </w:r>
      <w:r>
        <w:rPr>
          <w:sz w:val="8"/>
          <w:szCs w:val="8"/>
        </w:rPr>
        <w:t xml:space="preserve"> </w:t>
      </w:r>
      <w:r w:rsidRPr="00FC34B8">
        <w:rPr>
          <w:sz w:val="8"/>
          <w:szCs w:val="8"/>
        </w:rPr>
        <w:t> slow progress reported in CO2 reduction</w:t>
      </w:r>
      <w:r>
        <w:rPr>
          <w:sz w:val="8"/>
          <w:szCs w:val="8"/>
        </w:rPr>
        <w:t xml:space="preserve"> </w:t>
      </w:r>
      <w:r w:rsidRPr="00FC34B8">
        <w:rPr>
          <w:sz w:val="8"/>
          <w:szCs w:val="8"/>
        </w:rPr>
        <w:t> yearly increases in reports on large desertification and deforestation occurring [43]</w:t>
      </w:r>
      <w:r>
        <w:rPr>
          <w:sz w:val="8"/>
          <w:szCs w:val="8"/>
        </w:rPr>
        <w:t xml:space="preserve"> </w:t>
      </w:r>
      <w:r w:rsidRPr="00FC34B8">
        <w:rPr>
          <w:sz w:val="8"/>
          <w:szCs w:val="8"/>
        </w:rPr>
        <w:t> lack of hotspot and hydro-hotspot surface albedo controls that are continually increasing</w:t>
      </w:r>
      <w:r>
        <w:rPr>
          <w:sz w:val="8"/>
          <w:szCs w:val="8"/>
        </w:rPr>
        <w:t xml:space="preserve"> </w:t>
      </w:r>
      <w:r w:rsidRPr="00FC34B8">
        <w:rPr>
          <w:sz w:val="8"/>
          <w:szCs w:val="8"/>
        </w:rPr>
        <w:t> threat of the tipping point occurring as we are running out of time</w:t>
      </w:r>
      <w:r>
        <w:rPr>
          <w:sz w:val="8"/>
          <w:szCs w:val="8"/>
        </w:rPr>
        <w:t xml:space="preserve"> </w:t>
      </w:r>
      <w:r w:rsidRPr="00FC34B8">
        <w:rPr>
          <w:sz w:val="8"/>
          <w:szCs w:val="8"/>
        </w:rPr>
        <w:t>Regarding the interactive strength, it is helpful to determine the geoengineering albedo-GHG re-radiation inherent 1.6 factor [11] and its change since the pre-industrial revolution. Such values relate to the effective emissivity constant of the planetary system. Results will also help to demonstrate how albedo solution can offset CO2 forcing (see Sec. 4) for policymakers. Therefore, assessment helps to strengthen interests in the albedo solution.</w:t>
      </w:r>
      <w:r>
        <w:rPr>
          <w:sz w:val="8"/>
          <w:szCs w:val="8"/>
        </w:rPr>
        <w:t xml:space="preserve"> </w:t>
      </w:r>
      <w:r w:rsidRPr="00FC34B8">
        <w:rPr>
          <w:sz w:val="8"/>
          <w:szCs w:val="8"/>
        </w:rPr>
        <w:t>2.1 Albedo-GHG Radiation Factor</w:t>
      </w:r>
      <w:r>
        <w:rPr>
          <w:sz w:val="8"/>
          <w:szCs w:val="8"/>
        </w:rPr>
        <w:t xml:space="preserve"> </w:t>
      </w:r>
      <w:r w:rsidRPr="00FC34B8">
        <w:rPr>
          <w:sz w:val="8"/>
          <w:szCs w:val="8"/>
        </w:rPr>
        <w:t xml:space="preserve">In geoengineering the albedo-GHG interaction requires a different approach compared to CO2 doubling theory. When initial solar absorption occurs, part of the long wavelength radiation given off is re-radiated back to Earth. In the absence of </w:t>
      </w:r>
      <w:proofErr w:type="gramStart"/>
      <w:r w:rsidRPr="00FC34B8">
        <w:rPr>
          <w:sz w:val="8"/>
          <w:szCs w:val="8"/>
        </w:rPr>
        <w:t>forcing</w:t>
      </w:r>
      <w:proofErr w:type="gramEnd"/>
      <w:r w:rsidRPr="00FC34B8">
        <w:rPr>
          <w:sz w:val="8"/>
          <w:szCs w:val="8"/>
        </w:rPr>
        <w:t xml:space="preserve"> we denote this fraction as f1. This presents a simplistic but effective mode</w:t>
      </w:r>
      <w:r>
        <w:rPr>
          <w:sz w:val="8"/>
          <w:szCs w:val="8"/>
        </w:rPr>
        <w:t xml:space="preserve"> </w:t>
      </w:r>
      <w:r w:rsidRPr="00FC34B8">
        <w:rPr>
          <w:sz w:val="8"/>
          <w:szCs w:val="8"/>
        </w:rPr>
        <w:t>[[EQUATIONS OMITTED INCLUDING SECTIONS 2-3]]</w:t>
      </w:r>
      <w:r>
        <w:rPr>
          <w:sz w:val="8"/>
          <w:szCs w:val="8"/>
        </w:rPr>
        <w:t xml:space="preserve"> </w:t>
      </w:r>
      <w:r w:rsidRPr="00FC34B8">
        <w:rPr>
          <w:sz w:val="8"/>
          <w:szCs w:val="8"/>
        </w:rPr>
        <w:t>2.4 Re-radiation Model Applied to 2019</w:t>
      </w:r>
      <w:r>
        <w:rPr>
          <w:sz w:val="8"/>
          <w:szCs w:val="8"/>
        </w:rPr>
        <w:t xml:space="preserve"> </w:t>
      </w:r>
      <w:r w:rsidRPr="00FC34B8">
        <w:rPr>
          <w:sz w:val="8"/>
          <w:szCs w:val="8"/>
        </w:rPr>
        <w:t xml:space="preserve">In 2019 due to global warming trends, to apply the model we assume that feedback can be applied as a separate term and we make use of some IPCC estimates for GHG forcing </w:t>
      </w:r>
      <w:proofErr w:type="gramStart"/>
      <w:r w:rsidRPr="00FC34B8">
        <w:rPr>
          <w:sz w:val="8"/>
          <w:szCs w:val="8"/>
        </w:rPr>
        <w:t>as a way to</w:t>
      </w:r>
      <w:proofErr w:type="gramEnd"/>
      <w:r w:rsidRPr="00FC34B8">
        <w:rPr>
          <w:sz w:val="8"/>
          <w:szCs w:val="8"/>
        </w:rPr>
        <w:t xml:space="preserve"> calibrate our model. In the traditional sense of forcing, we assume some small change to the albedo and most of the forcing due to IPCC/NOAA estimates for GHGs where</w:t>
      </w:r>
      <w:r>
        <w:rPr>
          <w:sz w:val="8"/>
          <w:szCs w:val="8"/>
        </w:rPr>
        <w:t xml:space="preserve"> </w:t>
      </w:r>
      <w:r w:rsidRPr="00FC34B8">
        <w:rPr>
          <w:sz w:val="8"/>
          <w:szCs w:val="8"/>
        </w:rPr>
        <w:t>[[EQUATION 12]]</w:t>
      </w:r>
      <w:r>
        <w:rPr>
          <w:sz w:val="8"/>
          <w:szCs w:val="8"/>
        </w:rPr>
        <w:t xml:space="preserve"> </w:t>
      </w:r>
      <w:r w:rsidRPr="00FC34B8">
        <w:rPr>
          <w:sz w:val="8"/>
          <w:szCs w:val="8"/>
        </w:rPr>
        <w:t>Here, we assume a small change in the albedo denoted as P</w:t>
      </w:r>
      <w:r w:rsidRPr="00FC34B8">
        <w:rPr>
          <w:sz w:val="8"/>
          <w:szCs w:val="8"/>
        </w:rPr>
        <w:t xml:space="preserve">’ and f2 is adjusted to the IPCC GHG forcing value estimated between 1950 and 2019 of 2.38W/m2 [18]. Although this value does not include </w:t>
      </w:r>
      <w:proofErr w:type="spellStart"/>
      <w:r w:rsidRPr="00FC34B8">
        <w:rPr>
          <w:sz w:val="8"/>
          <w:szCs w:val="8"/>
        </w:rPr>
        <w:t>hydrohotspot</w:t>
      </w:r>
      <w:proofErr w:type="spellEnd"/>
      <w:r w:rsidRPr="00FC34B8">
        <w:rPr>
          <w:sz w:val="8"/>
          <w:szCs w:val="8"/>
        </w:rPr>
        <w:t xml:space="preserve"> forcing assessment described in the introduction, it possibly may be effectively included since forcing estimates also relate to accurate GW temperature changes. Then the feedback amplification factor, is calibrated so that TS=T2019 (see Table 1) yielding AF =2.022 [also see ref. 44]. The main difference in our model is that the forcing is about 6% higher than the IPCC for this period. Here, we take into account a small albedo </w:t>
      </w:r>
      <w:proofErr w:type="gramStart"/>
      <w:r w:rsidRPr="00FC34B8">
        <w:rPr>
          <w:sz w:val="8"/>
          <w:szCs w:val="8"/>
        </w:rPr>
        <w:t>decline</w:t>
      </w:r>
      <w:proofErr w:type="gramEnd"/>
      <w:r w:rsidRPr="00FC34B8">
        <w:rPr>
          <w:sz w:val="8"/>
          <w:szCs w:val="8"/>
        </w:rPr>
        <w:t xml:space="preserve"> of 0.15% that the author has estimated in another study due to likely issues from UHIs [30] and their coverage. We note that unlike f1, f2 is not a strict measure of the emissivity due to the increase in GHGs.</w:t>
      </w:r>
      <w:r>
        <w:rPr>
          <w:sz w:val="8"/>
          <w:szCs w:val="8"/>
        </w:rPr>
        <w:t xml:space="preserve"> </w:t>
      </w:r>
      <w:r w:rsidRPr="00FC34B8">
        <w:rPr>
          <w:sz w:val="8"/>
          <w:szCs w:val="8"/>
        </w:rPr>
        <w:t>3. Results Applied to 1950 and 2019 with an Estimate for f2</w:t>
      </w:r>
      <w:r>
        <w:rPr>
          <w:sz w:val="8"/>
          <w:szCs w:val="8"/>
        </w:rPr>
        <w:t xml:space="preserve"> </w:t>
      </w:r>
      <w:proofErr w:type="gramStart"/>
      <w:r w:rsidRPr="00FC34B8">
        <w:rPr>
          <w:sz w:val="8"/>
          <w:szCs w:val="8"/>
        </w:rPr>
        <w:t>In</w:t>
      </w:r>
      <w:proofErr w:type="gramEnd"/>
      <w:r w:rsidRPr="00FC34B8">
        <w:rPr>
          <w:sz w:val="8"/>
          <w:szCs w:val="8"/>
        </w:rPr>
        <w:t xml:space="preserve"> 1950 we will simplify estimates by assuming the re-radiation parameter is fixed and reasonable close to the pre-industrial level of f1=0.618034. Then, to obtain the average surface temperature T1950=13.89oC (287.04oK), the only adjustable parameter left in our basic model is the global albedo (see also Eq. 1). This requires an albedo value of 0.3008 (see Table 1) to obtain the T</w:t>
      </w:r>
      <w:proofErr w:type="gramStart"/>
      <w:r w:rsidRPr="00FC34B8">
        <w:rPr>
          <w:sz w:val="8"/>
          <w:szCs w:val="8"/>
        </w:rPr>
        <w:t>1950.=</w:t>
      </w:r>
      <w:proofErr w:type="gramEnd"/>
      <w:r w:rsidRPr="00FC34B8">
        <w:rPr>
          <w:sz w:val="8"/>
          <w:szCs w:val="8"/>
        </w:rPr>
        <w:t xml:space="preserve">287.04oK. This albedo number is reasonable and </w:t>
      </w:r>
      <w:proofErr w:type="gramStart"/>
      <w:r w:rsidRPr="00FC34B8">
        <w:rPr>
          <w:sz w:val="8"/>
          <w:szCs w:val="8"/>
        </w:rPr>
        <w:t>similar to</w:t>
      </w:r>
      <w:proofErr w:type="gramEnd"/>
      <w:r w:rsidRPr="00FC34B8">
        <w:rPr>
          <w:sz w:val="8"/>
          <w:szCs w:val="8"/>
        </w:rPr>
        <w:t xml:space="preserve"> values cited in the literature [45].</w:t>
      </w:r>
      <w:r>
        <w:rPr>
          <w:sz w:val="8"/>
          <w:szCs w:val="8"/>
        </w:rPr>
        <w:t xml:space="preserve"> </w:t>
      </w:r>
      <w:r w:rsidRPr="00FC34B8">
        <w:rPr>
          <w:sz w:val="8"/>
          <w:szCs w:val="8"/>
        </w:rPr>
        <w:t xml:space="preserve">In 2019, the average temperature of the Earth is T2019=14.84oC (287.99oK) given in Eq. 15. We have assumed a small change in the Earth’s albedo due to UHIs [30]. The f2 parameter is adjusted to 0.6276 to obtain the GHG forcing shown in Column 7 of 2.38W/m2 [18]. </w:t>
      </w:r>
      <w:proofErr w:type="gramStart"/>
      <w:r w:rsidRPr="00FC34B8">
        <w:rPr>
          <w:sz w:val="8"/>
          <w:szCs w:val="8"/>
        </w:rPr>
        <w:t>Therefore</w:t>
      </w:r>
      <w:proofErr w:type="gramEnd"/>
      <w:r w:rsidRPr="00FC34B8">
        <w:rPr>
          <w:sz w:val="8"/>
          <w:szCs w:val="8"/>
        </w:rPr>
        <w:t xml:space="preserve"> the next to last row in Table 1 is a summary without feedback, and the last row incorporates the AF=2.022 feedback amplification factor.</w:t>
      </w:r>
      <w:r>
        <w:rPr>
          <w:sz w:val="8"/>
          <w:szCs w:val="8"/>
        </w:rPr>
        <w:t xml:space="preserve"> </w:t>
      </w:r>
      <w:r w:rsidRPr="00FC34B8">
        <w:rPr>
          <w:sz w:val="8"/>
          <w:szCs w:val="8"/>
        </w:rPr>
        <w:t>[[TABLE 1 OMITTED]]</w:t>
      </w:r>
      <w:r>
        <w:rPr>
          <w:sz w:val="8"/>
          <w:szCs w:val="8"/>
        </w:rPr>
        <w:t xml:space="preserve"> </w:t>
      </w:r>
      <w:r w:rsidRPr="00FC34B8">
        <w:rPr>
          <w:sz w:val="8"/>
          <w:szCs w:val="8"/>
        </w:rPr>
        <w:t>3.1 Model Consistency with the Planck Parameter</w:t>
      </w:r>
      <w:r>
        <w:rPr>
          <w:sz w:val="8"/>
          <w:szCs w:val="8"/>
        </w:rPr>
        <w:t xml:space="preserve"> </w:t>
      </w:r>
      <w:r w:rsidRPr="00FC34B8">
        <w:rPr>
          <w:sz w:val="8"/>
          <w:szCs w:val="8"/>
        </w:rPr>
        <w:t xml:space="preserve">As a measure of model consistency, the forcing change with feedback, and resulting temperatures T1950 and T2019, should </w:t>
      </w:r>
      <w:proofErr w:type="gramStart"/>
      <w:r w:rsidRPr="00FC34B8">
        <w:rPr>
          <w:sz w:val="8"/>
          <w:szCs w:val="8"/>
        </w:rPr>
        <w:t>be in agreement</w:t>
      </w:r>
      <w:proofErr w:type="gramEnd"/>
      <w:r w:rsidRPr="00FC34B8">
        <w:rPr>
          <w:sz w:val="8"/>
          <w:szCs w:val="8"/>
        </w:rPr>
        <w:t xml:space="preserve"> with expected results using the Planck feedback parameter. From the definition of the Planck parameter </w:t>
      </w:r>
      <w:r w:rsidRPr="00FC34B8">
        <w:rPr>
          <w:sz w:val="8"/>
          <w:szCs w:val="8"/>
        </w:rPr>
        <w:t>o and results in Table 1, we estimate [46]</w:t>
      </w:r>
      <w:r>
        <w:rPr>
          <w:sz w:val="8"/>
          <w:szCs w:val="8"/>
        </w:rPr>
        <w:t xml:space="preserve"> </w:t>
      </w:r>
      <w:r w:rsidRPr="00FC34B8">
        <w:rPr>
          <w:sz w:val="8"/>
          <w:szCs w:val="8"/>
        </w:rPr>
        <w:t>[[EQUATION 16-19 OMITTED]]</w:t>
      </w:r>
      <w:r>
        <w:rPr>
          <w:sz w:val="8"/>
          <w:szCs w:val="8"/>
        </w:rPr>
        <w:t xml:space="preserve"> </w:t>
      </w:r>
      <w:r w:rsidRPr="00FC34B8">
        <w:rPr>
          <w:sz w:val="8"/>
          <w:szCs w:val="8"/>
        </w:rPr>
        <w:t>3.2 Hotspot Versus GHG Forcing Equivalency</w:t>
      </w:r>
      <w:r>
        <w:rPr>
          <w:sz w:val="8"/>
          <w:szCs w:val="8"/>
        </w:rPr>
        <w:t xml:space="preserve"> </w:t>
      </w:r>
      <w:r w:rsidRPr="00FC34B8">
        <w:rPr>
          <w:sz w:val="8"/>
          <w:szCs w:val="8"/>
        </w:rPr>
        <w:t>[[EQUATION 20-22]]</w:t>
      </w:r>
      <w:r>
        <w:rPr>
          <w:sz w:val="8"/>
          <w:szCs w:val="8"/>
        </w:rPr>
        <w:t xml:space="preserve"> </w:t>
      </w:r>
      <w:r w:rsidRPr="00FC34B8">
        <w:rPr>
          <w:sz w:val="8"/>
          <w:szCs w:val="8"/>
        </w:rPr>
        <w:t>4. Discussion</w:t>
      </w:r>
      <w:r>
        <w:rPr>
          <w:sz w:val="8"/>
          <w:szCs w:val="8"/>
        </w:rPr>
        <w:t xml:space="preserve"> </w:t>
      </w:r>
      <w:proofErr w:type="gramStart"/>
      <w:r w:rsidRPr="00FC34B8">
        <w:rPr>
          <w:sz w:val="8"/>
          <w:szCs w:val="8"/>
        </w:rPr>
        <w:t>From</w:t>
      </w:r>
      <w:proofErr w:type="gramEnd"/>
      <w:r w:rsidRPr="00FC34B8">
        <w:rPr>
          <w:sz w:val="8"/>
          <w:szCs w:val="8"/>
        </w:rPr>
        <w:t xml:space="preserve"> Table 1 we used two key forcing changes that are responsible for climate change since 1950</w:t>
      </w:r>
      <w:r>
        <w:rPr>
          <w:sz w:val="8"/>
          <w:szCs w:val="8"/>
        </w:rPr>
        <w:t xml:space="preserve"> </w:t>
      </w:r>
      <w:r w:rsidRPr="00FC34B8">
        <w:rPr>
          <w:sz w:val="8"/>
          <w:szCs w:val="8"/>
        </w:rPr>
        <w:t xml:space="preserve">We know that [these factors] can only be mitigated by albedo controls. In Table 1, the albedo effect used was </w:t>
      </w:r>
      <w:proofErr w:type="gramStart"/>
      <w:r w:rsidRPr="00FC34B8">
        <w:rPr>
          <w:sz w:val="8"/>
          <w:szCs w:val="8"/>
        </w:rPr>
        <w:t>fairly minimal</w:t>
      </w:r>
      <w:proofErr w:type="gramEnd"/>
      <w:r w:rsidRPr="00FC34B8">
        <w:rPr>
          <w:sz w:val="8"/>
          <w:szCs w:val="8"/>
        </w:rPr>
        <w:t>, contributing only a 0.15 W/m2 (6%) to the warming. However, if we were to implement a worldwide albedo surface solution of select areas, for example, Table 2 lists the albedo amplification factors that can potentially be realized.</w:t>
      </w:r>
      <w:r>
        <w:rPr>
          <w:sz w:val="8"/>
          <w:szCs w:val="8"/>
        </w:rPr>
        <w:t xml:space="preserve"> </w:t>
      </w:r>
      <w:r w:rsidRPr="00FC34B8">
        <w:rPr>
          <w:sz w:val="8"/>
          <w:szCs w:val="8"/>
        </w:rPr>
        <w:t>[[TABLE 2 OMITTED]]</w:t>
      </w:r>
      <w:r>
        <w:rPr>
          <w:sz w:val="8"/>
          <w:szCs w:val="8"/>
        </w:rPr>
        <w:t xml:space="preserve"> </w:t>
      </w:r>
      <w:r w:rsidRPr="00FC34B8">
        <w:rPr>
          <w:sz w:val="8"/>
          <w:szCs w:val="8"/>
        </w:rPr>
        <w:t xml:space="preserve">Here, selecting surfaces with high heat storage capacity, such as buildings (or possibly mountains) are likely good strategic targets. These areas are a function of heat capacity, surface albedo, mass, temperature storage, solar </w:t>
      </w:r>
      <w:proofErr w:type="gramStart"/>
      <w:r w:rsidRPr="00FC34B8">
        <w:rPr>
          <w:sz w:val="8"/>
          <w:szCs w:val="8"/>
        </w:rPr>
        <w:t>irradiance</w:t>
      </w:r>
      <w:proofErr w:type="gramEnd"/>
      <w:r w:rsidRPr="00FC34B8">
        <w:rPr>
          <w:sz w:val="8"/>
          <w:szCs w:val="8"/>
        </w:rPr>
        <w:t xml:space="preserve"> and humid environments, which can yield amplification factors between 3.1-8.4 (averaging 6) [11, 30]. These estimates are not unreasonable for UHIs [11]. As well there are atmospheric albedo solutions [1-6].</w:t>
      </w:r>
      <w:r>
        <w:rPr>
          <w:sz w:val="8"/>
          <w:szCs w:val="8"/>
        </w:rPr>
        <w:t xml:space="preserve"> </w:t>
      </w:r>
      <w:r w:rsidRPr="00FC34B8">
        <w:rPr>
          <w:sz w:val="8"/>
          <w:szCs w:val="8"/>
        </w:rPr>
        <w:t xml:space="preserve">Consider how this applies to Table 1 GHGs. In Table 1, </w:t>
      </w:r>
      <w:r w:rsidRPr="00FC34B8">
        <w:rPr>
          <w:sz w:val="8"/>
          <w:szCs w:val="8"/>
        </w:rPr>
        <w:t xml:space="preserve">f is controlled by GHGs assumed to be dominated by CO2 forcing (recall that part of this may </w:t>
      </w:r>
      <w:proofErr w:type="gramStart"/>
      <w:r w:rsidRPr="00FC34B8">
        <w:rPr>
          <w:sz w:val="8"/>
          <w:szCs w:val="8"/>
        </w:rPr>
        <w:t>actually intrinsically</w:t>
      </w:r>
      <w:proofErr w:type="gramEnd"/>
      <w:r w:rsidRPr="00FC34B8">
        <w:rPr>
          <w:sz w:val="8"/>
          <w:szCs w:val="8"/>
        </w:rPr>
        <w:t xml:space="preserve"> include hydro-hotspots which are mitigated only by albedo methods). The reverse forcing albedo reduction to mitigate </w:t>
      </w:r>
      <w:r w:rsidRPr="00FC34B8">
        <w:rPr>
          <w:sz w:val="8"/>
          <w:szCs w:val="8"/>
        </w:rPr>
        <w:t>f when considering these albedo amplification factors applied to Table 2 is</w:t>
      </w:r>
      <w:r>
        <w:rPr>
          <w:sz w:val="8"/>
          <w:szCs w:val="8"/>
        </w:rPr>
        <w:t xml:space="preserve"> </w:t>
      </w:r>
      <w:r w:rsidRPr="00FC34B8">
        <w:rPr>
          <w:sz w:val="8"/>
          <w:szCs w:val="8"/>
        </w:rPr>
        <w:t>[[EQUATION 23 OMITTED]]</w:t>
      </w:r>
    </w:p>
    <w:p w14:paraId="15115408" w14:textId="77777777" w:rsidR="00593BB5" w:rsidRPr="00E4788E" w:rsidRDefault="00593BB5" w:rsidP="00593BB5">
      <w:pPr>
        <w:rPr>
          <w:sz w:val="16"/>
        </w:rPr>
      </w:pPr>
      <w:r w:rsidRPr="004B7B32">
        <w:rPr>
          <w:rStyle w:val="StyleUnderline"/>
        </w:rPr>
        <w:t>The amount of Earth</w:t>
      </w:r>
      <w:r w:rsidRPr="00E4788E">
        <w:rPr>
          <w:sz w:val="16"/>
        </w:rPr>
        <w:t xml:space="preserve"> that would have </w:t>
      </w:r>
      <w:r w:rsidRPr="004B7B32">
        <w:rPr>
          <w:rStyle w:val="StyleUnderline"/>
        </w:rPr>
        <w:t>to</w:t>
      </w:r>
      <w:r w:rsidRPr="00E4788E">
        <w:rPr>
          <w:sz w:val="16"/>
        </w:rPr>
        <w:t xml:space="preserve"> be </w:t>
      </w:r>
      <w:r w:rsidRPr="004B7B32">
        <w:rPr>
          <w:rStyle w:val="Emphasis"/>
        </w:rPr>
        <w:t>modify</w:t>
      </w:r>
      <w:r w:rsidRPr="00E4788E">
        <w:rPr>
          <w:sz w:val="16"/>
        </w:rPr>
        <w:t xml:space="preserve"> </w:t>
      </w:r>
      <w:r w:rsidRPr="004B7B32">
        <w:rPr>
          <w:rStyle w:val="StyleUnderline"/>
        </w:rPr>
        <w:t xml:space="preserve">with reflectivity </w:t>
      </w:r>
      <w:r w:rsidRPr="004B7B32">
        <w:rPr>
          <w:rStyle w:val="Emphasis"/>
        </w:rPr>
        <w:t>albedo increase</w:t>
      </w:r>
      <w:r w:rsidRPr="00E4788E">
        <w:rPr>
          <w:sz w:val="16"/>
        </w:rPr>
        <w:t xml:space="preserve"> between 4-7.5 has been assessed by the author [11] for this </w:t>
      </w:r>
      <w:proofErr w:type="gramStart"/>
      <w:r w:rsidRPr="00E4788E">
        <w:rPr>
          <w:sz w:val="16"/>
        </w:rPr>
        <w:t>particular problem</w:t>
      </w:r>
      <w:proofErr w:type="gramEnd"/>
      <w:r w:rsidRPr="00E4788E">
        <w:rPr>
          <w:sz w:val="16"/>
        </w:rPr>
        <w:t>, yielding a</w:t>
      </w:r>
    </w:p>
    <w:p w14:paraId="54D1814F" w14:textId="77777777" w:rsidR="00593BB5" w:rsidRPr="00E4788E" w:rsidRDefault="00593BB5" w:rsidP="00593BB5">
      <w:pPr>
        <w:ind w:firstLine="720"/>
        <w:rPr>
          <w:sz w:val="16"/>
        </w:rPr>
      </w:pPr>
      <w:r w:rsidRPr="00E4788E">
        <w:rPr>
          <w:sz w:val="16"/>
        </w:rPr>
        <w:t xml:space="preserve">- Modification area of </w:t>
      </w:r>
      <w:r w:rsidRPr="004B7B32">
        <w:rPr>
          <w:rStyle w:val="StyleUnderline"/>
        </w:rPr>
        <w:t xml:space="preserve">about </w:t>
      </w:r>
      <w:r w:rsidRPr="004B7B32">
        <w:rPr>
          <w:rStyle w:val="Emphasis"/>
        </w:rPr>
        <w:t>0.2% to 1% of the Earth</w:t>
      </w:r>
      <w:r w:rsidRPr="00E4788E">
        <w:rPr>
          <w:sz w:val="16"/>
        </w:rPr>
        <w:t>, depending on the selected target types</w:t>
      </w:r>
    </w:p>
    <w:p w14:paraId="045A9BB4" w14:textId="77777777" w:rsidR="00593BB5" w:rsidRPr="00E4788E" w:rsidRDefault="00593BB5" w:rsidP="00593BB5">
      <w:pPr>
        <w:rPr>
          <w:sz w:val="16"/>
        </w:rPr>
      </w:pPr>
      <w:r w:rsidRPr="00E4788E">
        <w:rPr>
          <w:sz w:val="16"/>
        </w:rPr>
        <w:t xml:space="preserve">Therefore, we note </w:t>
      </w:r>
      <w:r w:rsidRPr="00E4788E">
        <w:rPr>
          <w:rStyle w:val="StyleUnderline"/>
        </w:rPr>
        <w:t>by employing</w:t>
      </w:r>
      <w:r w:rsidRPr="00E4788E">
        <w:rPr>
          <w:sz w:val="16"/>
        </w:rPr>
        <w:t xml:space="preserve"> </w:t>
      </w:r>
      <w:r w:rsidRPr="00E4788E">
        <w:rPr>
          <w:rStyle w:val="StyleUnderline"/>
        </w:rPr>
        <w:t>albedo solutions,</w:t>
      </w:r>
      <w:r w:rsidRPr="00E4788E">
        <w:rPr>
          <w:sz w:val="16"/>
        </w:rPr>
        <w:t xml:space="preserve"> </w:t>
      </w:r>
      <w:r w:rsidRPr="009E7A78">
        <w:rPr>
          <w:rStyle w:val="Emphasis"/>
        </w:rPr>
        <w:t>reverse cooling results</w:t>
      </w:r>
      <w:r w:rsidRPr="00E4788E">
        <w:rPr>
          <w:sz w:val="16"/>
        </w:rPr>
        <w:t xml:space="preserve"> </w:t>
      </w:r>
      <w:r w:rsidRPr="00E4788E">
        <w:rPr>
          <w:rStyle w:val="StyleUnderline"/>
        </w:rPr>
        <w:t xml:space="preserve">would help </w:t>
      </w:r>
      <w:r w:rsidRPr="009E7A78">
        <w:rPr>
          <w:rStyle w:val="Emphasis"/>
        </w:rPr>
        <w:t>compensate for CO2 forcing</w:t>
      </w:r>
      <w:r w:rsidRPr="00E4788E">
        <w:rPr>
          <w:sz w:val="16"/>
        </w:rPr>
        <w:t xml:space="preserve">, </w:t>
      </w:r>
      <w:r w:rsidRPr="00E4788E">
        <w:rPr>
          <w:rStyle w:val="StyleUnderline"/>
        </w:rPr>
        <w:t>and</w:t>
      </w:r>
      <w:r w:rsidRPr="00E4788E">
        <w:rPr>
          <w:sz w:val="16"/>
        </w:rPr>
        <w:t xml:space="preserve"> conservatively </w:t>
      </w:r>
      <w:r w:rsidRPr="00E4788E">
        <w:rPr>
          <w:rStyle w:val="StyleUnderline"/>
        </w:rPr>
        <w:t>include hotspots</w:t>
      </w:r>
      <w:r w:rsidRPr="00E4788E">
        <w:rPr>
          <w:sz w:val="16"/>
        </w:rPr>
        <w:t xml:space="preserve"> </w:t>
      </w:r>
      <w:r w:rsidRPr="00E4788E">
        <w:rPr>
          <w:rStyle w:val="StyleUnderline"/>
        </w:rPr>
        <w:t xml:space="preserve">and </w:t>
      </w:r>
      <w:r w:rsidRPr="009E7A78">
        <w:rPr>
          <w:rStyle w:val="Emphasis"/>
        </w:rPr>
        <w:t>hydro-hotspots mitigation</w:t>
      </w:r>
      <w:r w:rsidRPr="00E4788E">
        <w:rPr>
          <w:sz w:val="16"/>
        </w:rPr>
        <w:t xml:space="preserve">. </w:t>
      </w:r>
      <w:proofErr w:type="gramStart"/>
      <w:r w:rsidRPr="00E4788E">
        <w:rPr>
          <w:sz w:val="16"/>
        </w:rPr>
        <w:t>In the event that</w:t>
      </w:r>
      <w:proofErr w:type="gramEnd"/>
      <w:r w:rsidRPr="00E4788E">
        <w:rPr>
          <w:sz w:val="16"/>
        </w:rPr>
        <w:t xml:space="preserve"> hotspots and hydro-hotspots are truly significant, this would be the optimum approach. This helps in clarifying the benefit and need for including albedo controls and solutions in climate change policies.</w:t>
      </w:r>
    </w:p>
    <w:p w14:paraId="2314005D" w14:textId="77777777" w:rsidR="00593BB5" w:rsidRPr="00E4788E" w:rsidRDefault="00593BB5" w:rsidP="00593BB5">
      <w:pPr>
        <w:rPr>
          <w:sz w:val="16"/>
        </w:rPr>
      </w:pPr>
      <w:r w:rsidRPr="00E4788E">
        <w:rPr>
          <w:sz w:val="16"/>
        </w:rPr>
        <w:t>5. Summary</w:t>
      </w:r>
    </w:p>
    <w:p w14:paraId="515EBD8F" w14:textId="77777777" w:rsidR="00593BB5" w:rsidRPr="00E4788E" w:rsidRDefault="00593BB5" w:rsidP="00593BB5">
      <w:pPr>
        <w:rPr>
          <w:sz w:val="16"/>
        </w:rPr>
      </w:pPr>
      <w:r w:rsidRPr="00E4788E">
        <w:rPr>
          <w:sz w:val="16"/>
        </w:rPr>
        <w:t xml:space="preserve">In this paper we have focused on the albedo-GHG interaction to show how the </w:t>
      </w:r>
      <w:r w:rsidRPr="00E4788E">
        <w:rPr>
          <w:rStyle w:val="StyleUnderline"/>
        </w:rPr>
        <w:t>albedo</w:t>
      </w:r>
      <w:r w:rsidRPr="00E4788E">
        <w:rPr>
          <w:sz w:val="16"/>
        </w:rPr>
        <w:t xml:space="preserve"> solution, could be a </w:t>
      </w:r>
      <w:r w:rsidRPr="00E4788E">
        <w:rPr>
          <w:rStyle w:val="StyleUnderline"/>
        </w:rPr>
        <w:t xml:space="preserve">vital </w:t>
      </w:r>
      <w:r w:rsidRPr="009E7A78">
        <w:rPr>
          <w:rStyle w:val="Emphasis"/>
        </w:rPr>
        <w:t>method to help mitigate</w:t>
      </w:r>
      <w:r w:rsidRPr="00E4788E">
        <w:rPr>
          <w:rStyle w:val="StyleUnderline"/>
        </w:rPr>
        <w:t xml:space="preserve"> global warming</w:t>
      </w:r>
      <w:r w:rsidRPr="00E4788E">
        <w:rPr>
          <w:sz w:val="16"/>
        </w:rPr>
        <w:t xml:space="preserve"> when three types of forcing issues are considered. Such </w:t>
      </w:r>
      <w:r w:rsidRPr="00E4788E">
        <w:rPr>
          <w:rStyle w:val="StyleUnderline"/>
        </w:rPr>
        <w:t>implementation</w:t>
      </w:r>
      <w:r w:rsidRPr="00E4788E">
        <w:rPr>
          <w:sz w:val="16"/>
        </w:rPr>
        <w:t xml:space="preserve"> </w:t>
      </w:r>
      <w:r w:rsidRPr="00E4788E">
        <w:rPr>
          <w:rStyle w:val="StyleUnderline"/>
        </w:rPr>
        <w:t xml:space="preserve">would greatly </w:t>
      </w:r>
      <w:r w:rsidRPr="009E7A78">
        <w:rPr>
          <w:rStyle w:val="Emphasis"/>
        </w:rPr>
        <w:t>supplement</w:t>
      </w:r>
      <w:r w:rsidRPr="00E4788E">
        <w:rPr>
          <w:rStyle w:val="StyleUnderline"/>
        </w:rPr>
        <w:t xml:space="preserve"> CO2 solutions</w:t>
      </w:r>
      <w:r w:rsidRPr="00E4788E">
        <w:rPr>
          <w:sz w:val="16"/>
        </w:rPr>
        <w:t xml:space="preserve">. </w:t>
      </w:r>
      <w:r w:rsidRPr="00E4788E">
        <w:rPr>
          <w:rStyle w:val="StyleUnderline"/>
        </w:rPr>
        <w:t xml:space="preserve">Results can </w:t>
      </w:r>
      <w:r w:rsidRPr="009E7A78">
        <w:rPr>
          <w:rStyle w:val="Emphasis"/>
        </w:rPr>
        <w:t>improve the speed</w:t>
      </w:r>
      <w:r w:rsidRPr="00E4788E">
        <w:rPr>
          <w:sz w:val="16"/>
        </w:rPr>
        <w:t xml:space="preserve"> </w:t>
      </w:r>
      <w:r w:rsidRPr="00E4788E">
        <w:rPr>
          <w:rStyle w:val="StyleUnderline"/>
        </w:rPr>
        <w:t xml:space="preserve">in helping to </w:t>
      </w:r>
      <w:r w:rsidRPr="009E7A78">
        <w:rPr>
          <w:rStyle w:val="Emphasis"/>
        </w:rPr>
        <w:t>prevent a tipping point</w:t>
      </w:r>
      <w:r w:rsidRPr="00E4788E">
        <w:rPr>
          <w:sz w:val="16"/>
        </w:rPr>
        <w:t xml:space="preserve"> </w:t>
      </w:r>
      <w:r w:rsidRPr="00E4788E">
        <w:rPr>
          <w:rStyle w:val="StyleUnderline"/>
        </w:rPr>
        <w:t>from occurring</w:t>
      </w:r>
      <w:r w:rsidRPr="00E4788E">
        <w:rPr>
          <w:sz w:val="16"/>
        </w:rPr>
        <w:t xml:space="preserve"> (</w:t>
      </w:r>
      <w:r w:rsidRPr="00E4788E">
        <w:rPr>
          <w:rStyle w:val="StyleUnderline"/>
        </w:rPr>
        <w:t>especially</w:t>
      </w:r>
      <w:r w:rsidRPr="00E4788E">
        <w:rPr>
          <w:sz w:val="16"/>
        </w:rPr>
        <w:t xml:space="preserve"> </w:t>
      </w:r>
      <w:r w:rsidRPr="00E4788E">
        <w:rPr>
          <w:rStyle w:val="StyleUnderline"/>
        </w:rPr>
        <w:t xml:space="preserve">with </w:t>
      </w:r>
      <w:r w:rsidRPr="009E7A78">
        <w:rPr>
          <w:rStyle w:val="Emphasis"/>
        </w:rPr>
        <w:t>desertification</w:t>
      </w:r>
      <w:r w:rsidRPr="00E4788E">
        <w:rPr>
          <w:rStyle w:val="StyleUnderline"/>
        </w:rPr>
        <w:t xml:space="preserve"> and </w:t>
      </w:r>
      <w:r w:rsidRPr="009E7A78">
        <w:rPr>
          <w:rStyle w:val="Emphasis"/>
        </w:rPr>
        <w:t>deforestation</w:t>
      </w:r>
      <w:r w:rsidRPr="00E4788E">
        <w:rPr>
          <w:rStyle w:val="StyleUnderline"/>
        </w:rPr>
        <w:t xml:space="preserve"> occurring</w:t>
      </w:r>
      <w:r w:rsidRPr="00E4788E">
        <w:rPr>
          <w:sz w:val="16"/>
        </w:rPr>
        <w:t xml:space="preserve">). Furthermore, analysis showed that the surface </w:t>
      </w:r>
      <w:r w:rsidRPr="00E4788E">
        <w:rPr>
          <w:rStyle w:val="StyleUnderline"/>
        </w:rPr>
        <w:t>albedo solution</w:t>
      </w:r>
      <w:r w:rsidRPr="00E4788E">
        <w:rPr>
          <w:sz w:val="16"/>
        </w:rPr>
        <w:t xml:space="preserve"> </w:t>
      </w:r>
      <w:r w:rsidRPr="00E4788E">
        <w:rPr>
          <w:rStyle w:val="StyleUnderline"/>
        </w:rPr>
        <w:t>can effectively compensate</w:t>
      </w:r>
      <w:r w:rsidRPr="00E4788E">
        <w:rPr>
          <w:sz w:val="16"/>
        </w:rPr>
        <w:t xml:space="preserve"> </w:t>
      </w:r>
      <w:r w:rsidRPr="00E4788E">
        <w:rPr>
          <w:rStyle w:val="StyleUnderline"/>
        </w:rPr>
        <w:t>for</w:t>
      </w:r>
      <w:r w:rsidRPr="00E4788E">
        <w:rPr>
          <w:sz w:val="16"/>
        </w:rPr>
        <w:t xml:space="preserve"> </w:t>
      </w:r>
      <w:r w:rsidRPr="00E4788E">
        <w:rPr>
          <w:rStyle w:val="StyleUnderline"/>
        </w:rPr>
        <w:t>CO2</w:t>
      </w:r>
      <w:r w:rsidRPr="00E4788E">
        <w:rPr>
          <w:sz w:val="16"/>
        </w:rPr>
        <w:t xml:space="preserve"> </w:t>
      </w:r>
      <w:r w:rsidRPr="00E4788E">
        <w:rPr>
          <w:rStyle w:val="StyleUnderline"/>
        </w:rPr>
        <w:t>forcing</w:t>
      </w:r>
      <w:r w:rsidRPr="00E4788E">
        <w:rPr>
          <w:sz w:val="16"/>
        </w:rPr>
        <w:t xml:space="preserve"> </w:t>
      </w:r>
      <w:r w:rsidRPr="00E4788E">
        <w:rPr>
          <w:rStyle w:val="StyleUnderline"/>
        </w:rPr>
        <w:t xml:space="preserve">without having to modify an </w:t>
      </w:r>
      <w:r w:rsidRPr="009E7A78">
        <w:rPr>
          <w:rStyle w:val="Emphasis"/>
        </w:rPr>
        <w:t>unreasonable area of the Earth</w:t>
      </w:r>
      <w:r w:rsidRPr="00E4788E">
        <w:rPr>
          <w:rStyle w:val="StyleUnderline"/>
        </w:rPr>
        <w:t>.</w:t>
      </w:r>
      <w:r w:rsidRPr="00E4788E">
        <w:rPr>
          <w:sz w:val="16"/>
        </w:rPr>
        <w:t xml:space="preserve"> As well, atmospheric albedo solutions are available.</w:t>
      </w:r>
    </w:p>
    <w:p w14:paraId="3A9B059E" w14:textId="77777777" w:rsidR="00593BB5" w:rsidRPr="00E4788E" w:rsidRDefault="00593BB5" w:rsidP="00593BB5">
      <w:pPr>
        <w:rPr>
          <w:sz w:val="16"/>
        </w:rPr>
      </w:pPr>
      <w:r w:rsidRPr="00E4788E">
        <w:rPr>
          <w:sz w:val="16"/>
        </w:rPr>
        <w:t xml:space="preserve">The GHG-albedo interaction strength due to the re-radiation factor has been fully described in application to two time periods. </w:t>
      </w:r>
      <w:r w:rsidRPr="00E4788E">
        <w:rPr>
          <w:rStyle w:val="StyleUnderline"/>
        </w:rPr>
        <w:t>Results</w:t>
      </w:r>
      <w:r w:rsidRPr="00E4788E">
        <w:rPr>
          <w:sz w:val="16"/>
        </w:rPr>
        <w:t xml:space="preserve"> </w:t>
      </w:r>
      <w:r w:rsidRPr="00E4788E">
        <w:rPr>
          <w:rStyle w:val="StyleUnderline"/>
        </w:rPr>
        <w:t>show that the re-radiation</w:t>
      </w:r>
      <w:r w:rsidRPr="00E4788E">
        <w:rPr>
          <w:sz w:val="16"/>
        </w:rPr>
        <w:t xml:space="preserve"> factor </w:t>
      </w:r>
      <w:r w:rsidRPr="00E4788E">
        <w:rPr>
          <w:rStyle w:val="StyleUnderline"/>
        </w:rPr>
        <w:t>for 1950 when taken</w:t>
      </w:r>
      <w:r w:rsidRPr="00E4788E">
        <w:rPr>
          <w:sz w:val="16"/>
        </w:rPr>
        <w:t xml:space="preserve"> as a pre-industrial value </w:t>
      </w:r>
      <w:r w:rsidRPr="00E4788E">
        <w:rPr>
          <w:rStyle w:val="StyleUnderline"/>
        </w:rPr>
        <w:t>is 1.6181</w:t>
      </w:r>
      <w:r w:rsidRPr="00E4788E">
        <w:rPr>
          <w:sz w:val="16"/>
        </w:rPr>
        <w:t xml:space="preserve"> which is directly given by </w:t>
      </w:r>
      <w:r w:rsidRPr="00E4788E">
        <w:rPr>
          <w:sz w:val="16"/>
        </w:rPr>
        <w:t xml:space="preserve"> 4 (the emissivity constant of the planetary system). </w:t>
      </w:r>
      <w:proofErr w:type="gramStart"/>
      <w:r w:rsidRPr="00E4788E">
        <w:rPr>
          <w:sz w:val="16"/>
        </w:rPr>
        <w:t>However</w:t>
      </w:r>
      <w:proofErr w:type="gramEnd"/>
      <w:r w:rsidRPr="00E4788E">
        <w:rPr>
          <w:sz w:val="16"/>
        </w:rPr>
        <w:t xml:space="preserve"> in present day, </w:t>
      </w:r>
      <w:r w:rsidRPr="00E4788E">
        <w:rPr>
          <w:rStyle w:val="StyleUnderline"/>
        </w:rPr>
        <w:t>this factor has increase</w:t>
      </w:r>
      <w:r w:rsidRPr="00E4788E">
        <w:rPr>
          <w:sz w:val="16"/>
        </w:rPr>
        <w:t xml:space="preserve"> </w:t>
      </w:r>
      <w:r w:rsidRPr="00E4788E">
        <w:rPr>
          <w:rStyle w:val="StyleUnderline"/>
        </w:rPr>
        <w:t>to 1.6276 due to the increase in GHGs</w:t>
      </w:r>
      <w:r w:rsidRPr="00E4788E">
        <w:rPr>
          <w:sz w:val="16"/>
        </w:rPr>
        <w:t xml:space="preserve">. In order to make the </w:t>
      </w:r>
      <w:proofErr w:type="gramStart"/>
      <w:r w:rsidRPr="00E4788E">
        <w:rPr>
          <w:sz w:val="16"/>
        </w:rPr>
        <w:t>present day</w:t>
      </w:r>
      <w:proofErr w:type="gramEnd"/>
      <w:r w:rsidRPr="00E4788E">
        <w:rPr>
          <w:sz w:val="16"/>
        </w:rPr>
        <w:t xml:space="preserve"> assessment, we assumed a small </w:t>
      </w:r>
      <w:r w:rsidRPr="00E4788E">
        <w:rPr>
          <w:rStyle w:val="StyleUnderline"/>
        </w:rPr>
        <w:t>planetary albedo decrease</w:t>
      </w:r>
      <w:r w:rsidRPr="00E4788E">
        <w:rPr>
          <w:sz w:val="16"/>
        </w:rPr>
        <w:t xml:space="preserve"> from 1950 </w:t>
      </w:r>
      <w:r w:rsidRPr="00E4788E">
        <w:rPr>
          <w:rStyle w:val="StyleUnderline"/>
        </w:rPr>
        <w:t>of</w:t>
      </w:r>
      <w:r w:rsidRPr="00E4788E">
        <w:rPr>
          <w:sz w:val="16"/>
        </w:rPr>
        <w:t xml:space="preserve"> </w:t>
      </w:r>
      <w:r w:rsidRPr="00E4788E">
        <w:rPr>
          <w:rStyle w:val="StyleUnderline"/>
        </w:rPr>
        <w:t>0.15%</w:t>
      </w:r>
      <w:r w:rsidRPr="00E4788E">
        <w:rPr>
          <w:sz w:val="16"/>
        </w:rPr>
        <w:t xml:space="preserve"> and GHG forcing of about 2.38 W/m2 (in accordance with IPCC estimates). In terms of geoengineering albedo modification estimates, the interactive value of 1.62 </w:t>
      </w:r>
      <w:proofErr w:type="gramStart"/>
      <w:r w:rsidRPr="00E4788E">
        <w:rPr>
          <w:sz w:val="16"/>
        </w:rPr>
        <w:t>should to</w:t>
      </w:r>
      <w:proofErr w:type="gramEnd"/>
      <w:r w:rsidRPr="00E4788E">
        <w:rPr>
          <w:sz w:val="16"/>
        </w:rPr>
        <w:t xml:space="preserve"> be a good approximation.</w:t>
      </w:r>
    </w:p>
    <w:p w14:paraId="6833631A" w14:textId="77777777" w:rsidR="00593BB5" w:rsidRPr="00396ECA" w:rsidRDefault="00593BB5" w:rsidP="00593BB5"/>
    <w:p w14:paraId="166DBB15" w14:textId="77777777" w:rsidR="00593BB5" w:rsidRPr="00B11AEA" w:rsidRDefault="00593BB5" w:rsidP="00593BB5">
      <w:pPr>
        <w:pStyle w:val="Heading4"/>
      </w:pPr>
      <w:r>
        <w:t xml:space="preserve">Albedo modification is </w:t>
      </w:r>
      <w:r w:rsidRPr="00DB5FF9">
        <w:rPr>
          <w:u w:val="single"/>
        </w:rPr>
        <w:t>inevitable</w:t>
      </w:r>
      <w:r>
        <w:t xml:space="preserve">---BUT </w:t>
      </w:r>
      <w:r w:rsidRPr="00DB5FF9">
        <w:rPr>
          <w:u w:val="single"/>
        </w:rPr>
        <w:t>timely</w:t>
      </w:r>
      <w:r>
        <w:t xml:space="preserve"> regulations </w:t>
      </w:r>
      <w:r w:rsidRPr="009614D8">
        <w:rPr>
          <w:u w:val="single"/>
        </w:rPr>
        <w:t>unlock</w:t>
      </w:r>
      <w:r>
        <w:t xml:space="preserve"> </w:t>
      </w:r>
      <w:r w:rsidRPr="009614D8">
        <w:t xml:space="preserve">cloud seeding </w:t>
      </w:r>
      <w:r w:rsidRPr="00DB5FF9">
        <w:rPr>
          <w:u w:val="single"/>
        </w:rPr>
        <w:t>innovations</w:t>
      </w:r>
      <w:r>
        <w:t xml:space="preserve"> that will avoid </w:t>
      </w:r>
      <w:r w:rsidRPr="00DB5FF9">
        <w:rPr>
          <w:u w:val="single"/>
        </w:rPr>
        <w:t>tipping points</w:t>
      </w:r>
      <w:r>
        <w:t xml:space="preserve">. </w:t>
      </w:r>
    </w:p>
    <w:p w14:paraId="0AAED7EB" w14:textId="77777777" w:rsidR="00593BB5" w:rsidRPr="00B11AEA" w:rsidRDefault="00593BB5" w:rsidP="00593BB5">
      <w:r>
        <w:t xml:space="preserve">Adrian </w:t>
      </w:r>
      <w:r w:rsidRPr="00B11AEA">
        <w:rPr>
          <w:rStyle w:val="Heading4Char"/>
        </w:rPr>
        <w:t>Cho 16</w:t>
      </w:r>
      <w:r w:rsidRPr="00B11AEA">
        <w:t>. covers mainly physics, cosmology, and some scientific policy. He has been a staff writer at Science since 2005 and has been writing for a living since 1999, when he completed the Science Communication Program at the University of California. “To fight global warming, Senate calls for study of making Earth reflect more light.” Science | AAAS. 4-19-2016. https://www.sciencemag.org/news/2016/04/fight-global-warming-senate-calls-study-making-earth-reflect-more-light //EM</w:t>
      </w:r>
    </w:p>
    <w:p w14:paraId="709E0A31" w14:textId="77777777" w:rsidR="00593BB5" w:rsidRPr="00B11AEA" w:rsidRDefault="00593BB5" w:rsidP="00593BB5">
      <w:pPr>
        <w:rPr>
          <w:sz w:val="16"/>
        </w:rPr>
      </w:pPr>
      <w:r w:rsidRPr="00B11AEA">
        <w:rPr>
          <w:sz w:val="16"/>
        </w:rPr>
        <w:t xml:space="preserve">Critics argue that </w:t>
      </w:r>
      <w:r w:rsidRPr="00B11AEA">
        <w:rPr>
          <w:rStyle w:val="StyleUnderline"/>
        </w:rPr>
        <w:t>albedo modification</w:t>
      </w:r>
      <w:r w:rsidRPr="00B11AEA">
        <w:rPr>
          <w:sz w:val="16"/>
        </w:rPr>
        <w:t xml:space="preserve"> and other "geoengineering" schemes </w:t>
      </w:r>
      <w:r w:rsidRPr="00B11AEA">
        <w:rPr>
          <w:rStyle w:val="StyleUnderline"/>
        </w:rPr>
        <w:t>are risky</w:t>
      </w:r>
      <w:r w:rsidRPr="00B11AEA">
        <w:rPr>
          <w:sz w:val="16"/>
        </w:rPr>
        <w:t xml:space="preserve"> and would discourage nations from trying to reduce their emissions of carbon dioxide, the heat-trapping gas that comes from the burning of fossil fuels and that is causing global warming by absorbing increasing amounts of energy from sunlight. Still, climate researchers say they should find out what its potential of albedo modification might be.</w:t>
      </w:r>
    </w:p>
    <w:p w14:paraId="79F9E000" w14:textId="77777777" w:rsidR="00593BB5" w:rsidRPr="00B11AEA" w:rsidRDefault="00593BB5" w:rsidP="00593BB5">
      <w:pPr>
        <w:rPr>
          <w:sz w:val="16"/>
        </w:rPr>
      </w:pPr>
      <w:r w:rsidRPr="00B11AEA">
        <w:rPr>
          <w:sz w:val="16"/>
        </w:rPr>
        <w:t xml:space="preserve">"The recommendation is great," says Joyce Penner, an atmospheric scientist at the University of Michigan, Ann Arbor. </w:t>
      </w:r>
      <w:r w:rsidRPr="00B11AEA">
        <w:rPr>
          <w:rStyle w:val="StyleUnderline"/>
        </w:rPr>
        <w:t>Albedo mod</w:t>
      </w:r>
      <w:r w:rsidRPr="00B11AEA">
        <w:rPr>
          <w:sz w:val="16"/>
        </w:rPr>
        <w:t>ification "</w:t>
      </w:r>
      <w:r w:rsidRPr="00B11AEA">
        <w:rPr>
          <w:rStyle w:val="StyleUnderline"/>
        </w:rPr>
        <w:t xml:space="preserve">is not a </w:t>
      </w:r>
      <w:r w:rsidRPr="00B11AEA">
        <w:rPr>
          <w:rStyle w:val="Emphasis"/>
        </w:rPr>
        <w:t>solution to global warming</w:t>
      </w:r>
      <w:r w:rsidRPr="00B11AEA">
        <w:rPr>
          <w:sz w:val="16"/>
        </w:rPr>
        <w:t xml:space="preserve">, </w:t>
      </w:r>
      <w:r w:rsidRPr="00B11AEA">
        <w:rPr>
          <w:rStyle w:val="StyleUnderline"/>
        </w:rPr>
        <w:t>it is only a way to avoid</w:t>
      </w:r>
      <w:r w:rsidRPr="00B11AEA">
        <w:rPr>
          <w:sz w:val="16"/>
        </w:rPr>
        <w:t xml:space="preserve">, perhaps, </w:t>
      </w:r>
      <w:r w:rsidRPr="00B11AEA">
        <w:rPr>
          <w:rStyle w:val="Emphasis"/>
        </w:rPr>
        <w:t>a tipping point</w:t>
      </w:r>
      <w:r w:rsidRPr="00B11AEA">
        <w:rPr>
          <w:sz w:val="16"/>
        </w:rPr>
        <w:t xml:space="preserve"> in the climate." David Keith, an atmospheric physicist at Harvard University, says, "</w:t>
      </w:r>
      <w:r w:rsidRPr="00B11AEA">
        <w:rPr>
          <w:rStyle w:val="StyleUnderline"/>
        </w:rPr>
        <w:t>Ignorance</w:t>
      </w:r>
      <w:r w:rsidRPr="00B11AEA">
        <w:rPr>
          <w:sz w:val="16"/>
        </w:rPr>
        <w:t xml:space="preserve"> </w:t>
      </w:r>
      <w:r w:rsidRPr="00B11AEA">
        <w:rPr>
          <w:rStyle w:val="StyleUnderline"/>
        </w:rPr>
        <w:t xml:space="preserve">is </w:t>
      </w:r>
      <w:r w:rsidRPr="00B11AEA">
        <w:rPr>
          <w:rStyle w:val="Emphasis"/>
        </w:rPr>
        <w:t>not a good basis</w:t>
      </w:r>
      <w:r w:rsidRPr="00B11AEA">
        <w:rPr>
          <w:sz w:val="16"/>
        </w:rPr>
        <w:t xml:space="preserve"> for making decisions, </w:t>
      </w:r>
      <w:r w:rsidRPr="00B11AEA">
        <w:rPr>
          <w:rStyle w:val="StyleUnderline"/>
        </w:rPr>
        <w:t>so learning</w:t>
      </w:r>
      <w:r w:rsidRPr="00B11AEA">
        <w:rPr>
          <w:sz w:val="16"/>
        </w:rPr>
        <w:t xml:space="preserve"> </w:t>
      </w:r>
      <w:r w:rsidRPr="00B11AEA">
        <w:rPr>
          <w:rStyle w:val="StyleUnderline"/>
        </w:rPr>
        <w:t>more</w:t>
      </w:r>
      <w:r w:rsidRPr="00B11AEA">
        <w:rPr>
          <w:sz w:val="16"/>
        </w:rPr>
        <w:t xml:space="preserve"> about this </w:t>
      </w:r>
      <w:r w:rsidRPr="00B11AEA">
        <w:rPr>
          <w:rStyle w:val="StyleUnderline"/>
        </w:rPr>
        <w:t xml:space="preserve">is </w:t>
      </w:r>
      <w:r w:rsidRPr="00B11AEA">
        <w:rPr>
          <w:rStyle w:val="Emphasis"/>
        </w:rPr>
        <w:t>extremely valuable</w:t>
      </w:r>
      <w:r w:rsidRPr="00B11AEA">
        <w:rPr>
          <w:sz w:val="16"/>
        </w:rPr>
        <w:t xml:space="preserve"> even if we find out that it will never work." Keith adds, however, that the few </w:t>
      </w:r>
      <w:r w:rsidRPr="00B11AEA">
        <w:rPr>
          <w:rStyle w:val="Emphasis"/>
        </w:rPr>
        <w:t>existing studies</w:t>
      </w:r>
      <w:r w:rsidRPr="00B11AEA">
        <w:rPr>
          <w:sz w:val="16"/>
        </w:rPr>
        <w:t xml:space="preserve"> </w:t>
      </w:r>
      <w:r w:rsidRPr="00B11AEA">
        <w:rPr>
          <w:rStyle w:val="StyleUnderline"/>
        </w:rPr>
        <w:t>suggest</w:t>
      </w:r>
      <w:r w:rsidRPr="00B11AEA">
        <w:rPr>
          <w:sz w:val="16"/>
        </w:rPr>
        <w:t xml:space="preserve"> albedo </w:t>
      </w:r>
      <w:r w:rsidRPr="00B11AEA">
        <w:rPr>
          <w:rStyle w:val="StyleUnderline"/>
        </w:rPr>
        <w:t>mod</w:t>
      </w:r>
      <w:r w:rsidRPr="00B11AEA">
        <w:rPr>
          <w:sz w:val="16"/>
        </w:rPr>
        <w:t xml:space="preserve">ification </w:t>
      </w:r>
      <w:r w:rsidRPr="00B11AEA">
        <w:rPr>
          <w:rStyle w:val="StyleUnderline"/>
        </w:rPr>
        <w:t xml:space="preserve">could help </w:t>
      </w:r>
      <w:r w:rsidRPr="00B11AEA">
        <w:rPr>
          <w:rStyle w:val="Emphasis"/>
        </w:rPr>
        <w:t>ameliorate</w:t>
      </w:r>
      <w:r w:rsidRPr="00B11AEA">
        <w:rPr>
          <w:sz w:val="16"/>
        </w:rPr>
        <w:t xml:space="preserve"> some effects of global </w:t>
      </w:r>
      <w:r w:rsidRPr="00B11AEA">
        <w:rPr>
          <w:rStyle w:val="StyleUnderline"/>
        </w:rPr>
        <w:t>warming</w:t>
      </w:r>
      <w:r w:rsidRPr="00B11AEA">
        <w:rPr>
          <w:sz w:val="16"/>
        </w:rPr>
        <w:t>.</w:t>
      </w:r>
    </w:p>
    <w:p w14:paraId="021356EA" w14:textId="77777777" w:rsidR="00593BB5" w:rsidRPr="00B11AEA" w:rsidRDefault="00593BB5" w:rsidP="00593BB5">
      <w:pPr>
        <w:rPr>
          <w:sz w:val="16"/>
        </w:rPr>
      </w:pPr>
      <w:r w:rsidRPr="00B11AEA">
        <w:rPr>
          <w:sz w:val="16"/>
        </w:rPr>
        <w:t>The call for further research comes in a bill that would provide $5.4 billion for DOE's Office of Science next year. It also builds on the recommendations of a February 2015 report from the National Academy of Sciences (NAS) entitled Climate Intervention: Reflecting Sunlight to Cool Earth. That report warned explicitly that albedo modification shouldn't be deployed now because the risks and benefits were far too uncertain. Still, the committee urged further research to find out what those risks and benefits might be.</w:t>
      </w:r>
    </w:p>
    <w:p w14:paraId="3AFA0CAD" w14:textId="77777777" w:rsidR="00593BB5" w:rsidRPr="00B11AEA" w:rsidRDefault="00593BB5" w:rsidP="00593BB5">
      <w:pPr>
        <w:rPr>
          <w:sz w:val="16"/>
        </w:rPr>
      </w:pPr>
      <w:r w:rsidRPr="00B11AEA">
        <w:rPr>
          <w:sz w:val="16"/>
        </w:rPr>
        <w:t>The Senate appropriations committee wants DOE to do that research. "As other nations have launched research programs on albedo modification, the Committee recommends the Department review the findings of the NAS report … and leverage existing computational and modeling capabilities to explore potential impacts of albedo modification," says a report that accompanies the Senate budget bill. The direction is included in a section outlining priorities for the Office of Science program in biological and environmental research, which currently has an annual budget of $609 million.</w:t>
      </w:r>
    </w:p>
    <w:p w14:paraId="25C50F22" w14:textId="77777777" w:rsidR="00593BB5" w:rsidRPr="00B11AEA" w:rsidRDefault="00593BB5" w:rsidP="00593BB5">
      <w:pPr>
        <w:rPr>
          <w:sz w:val="16"/>
        </w:rPr>
      </w:pPr>
      <w:r w:rsidRPr="00B11AEA">
        <w:rPr>
          <w:rStyle w:val="StyleUnderline"/>
        </w:rPr>
        <w:t>Albedo</w:t>
      </w:r>
      <w:r w:rsidRPr="00B11AEA">
        <w:rPr>
          <w:sz w:val="16"/>
        </w:rPr>
        <w:t xml:space="preserve"> </w:t>
      </w:r>
      <w:r w:rsidRPr="00DB5FF9">
        <w:rPr>
          <w:rStyle w:val="Emphasis"/>
        </w:rPr>
        <w:t>mod</w:t>
      </w:r>
      <w:r w:rsidRPr="00B11AEA">
        <w:rPr>
          <w:sz w:val="16"/>
        </w:rPr>
        <w:t xml:space="preserve">ification </w:t>
      </w:r>
      <w:r w:rsidRPr="00B11AEA">
        <w:rPr>
          <w:rStyle w:val="StyleUnderline"/>
        </w:rPr>
        <w:t>would work</w:t>
      </w:r>
      <w:r w:rsidRPr="00B11AEA">
        <w:rPr>
          <w:sz w:val="16"/>
        </w:rPr>
        <w:t xml:space="preserve"> </w:t>
      </w:r>
      <w:r w:rsidRPr="00B11AEA">
        <w:rPr>
          <w:rStyle w:val="StyleUnderline"/>
        </w:rPr>
        <w:t xml:space="preserve">by </w:t>
      </w:r>
      <w:r w:rsidRPr="00B11AEA">
        <w:rPr>
          <w:rStyle w:val="Emphasis"/>
        </w:rPr>
        <w:t>lacing the atmosphere</w:t>
      </w:r>
      <w:r w:rsidRPr="00B11AEA">
        <w:rPr>
          <w:sz w:val="16"/>
        </w:rPr>
        <w:t xml:space="preserve"> </w:t>
      </w:r>
      <w:r w:rsidRPr="00B11AEA">
        <w:rPr>
          <w:rStyle w:val="StyleUnderline"/>
        </w:rPr>
        <w:t>with</w:t>
      </w:r>
      <w:r w:rsidRPr="00B11AEA">
        <w:rPr>
          <w:sz w:val="16"/>
        </w:rPr>
        <w:t xml:space="preserve"> tiny </w:t>
      </w:r>
      <w:r w:rsidRPr="00B11AEA">
        <w:rPr>
          <w:rStyle w:val="StyleUnderline"/>
        </w:rPr>
        <w:t>particles or aerosols</w:t>
      </w:r>
      <w:r w:rsidRPr="00B11AEA">
        <w:rPr>
          <w:sz w:val="16"/>
        </w:rPr>
        <w:t xml:space="preserve"> </w:t>
      </w:r>
      <w:r w:rsidRPr="00B11AEA">
        <w:rPr>
          <w:rStyle w:val="StyleUnderline"/>
        </w:rPr>
        <w:t xml:space="preserve">that would </w:t>
      </w:r>
      <w:r w:rsidRPr="00B11AEA">
        <w:rPr>
          <w:rStyle w:val="Emphasis"/>
        </w:rPr>
        <w:t>reflect sunlight</w:t>
      </w:r>
      <w:r w:rsidRPr="00B11AEA">
        <w:rPr>
          <w:sz w:val="16"/>
        </w:rPr>
        <w:t xml:space="preserve"> </w:t>
      </w:r>
      <w:r w:rsidRPr="00B11AEA">
        <w:rPr>
          <w:rStyle w:val="StyleUnderline"/>
        </w:rPr>
        <w:t xml:space="preserve">and </w:t>
      </w:r>
      <w:r w:rsidRPr="00B11AEA">
        <w:rPr>
          <w:rStyle w:val="Emphasis"/>
        </w:rPr>
        <w:t>mimic natural processes</w:t>
      </w:r>
      <w:r w:rsidRPr="00B11AEA">
        <w:rPr>
          <w:sz w:val="16"/>
        </w:rPr>
        <w:t xml:space="preserve">. For example, in 1991 </w:t>
      </w:r>
      <w:r w:rsidRPr="00B11AEA">
        <w:rPr>
          <w:rStyle w:val="StyleUnderline"/>
        </w:rPr>
        <w:t>the volcano</w:t>
      </w:r>
      <w:r w:rsidRPr="00B11AEA">
        <w:rPr>
          <w:sz w:val="16"/>
        </w:rPr>
        <w:t xml:space="preserve"> Mount </w:t>
      </w:r>
      <w:r w:rsidRPr="00B11AEA">
        <w:rPr>
          <w:rStyle w:val="StyleUnderline"/>
        </w:rPr>
        <w:t>Pinatubo</w:t>
      </w:r>
      <w:r w:rsidRPr="00B11AEA">
        <w:rPr>
          <w:sz w:val="16"/>
        </w:rPr>
        <w:t xml:space="preserve"> </w:t>
      </w:r>
      <w:r w:rsidRPr="00B11AEA">
        <w:rPr>
          <w:rStyle w:val="StyleUnderline"/>
        </w:rPr>
        <w:t>in the Philippines</w:t>
      </w:r>
      <w:r w:rsidRPr="00B11AEA">
        <w:rPr>
          <w:sz w:val="16"/>
        </w:rPr>
        <w:t xml:space="preserve"> </w:t>
      </w:r>
      <w:r w:rsidRPr="00B11AEA">
        <w:rPr>
          <w:rStyle w:val="Emphasis"/>
        </w:rPr>
        <w:t>spewed</w:t>
      </w:r>
      <w:r w:rsidRPr="00B11AEA">
        <w:rPr>
          <w:rStyle w:val="StyleUnderline"/>
        </w:rPr>
        <w:t xml:space="preserve"> 20 million tons</w:t>
      </w:r>
      <w:r w:rsidRPr="00B11AEA">
        <w:rPr>
          <w:sz w:val="16"/>
        </w:rPr>
        <w:t xml:space="preserve"> </w:t>
      </w:r>
      <w:r w:rsidRPr="00B11AEA">
        <w:rPr>
          <w:rStyle w:val="StyleUnderline"/>
        </w:rPr>
        <w:t>of</w:t>
      </w:r>
      <w:r w:rsidRPr="00B11AEA">
        <w:rPr>
          <w:sz w:val="16"/>
        </w:rPr>
        <w:t xml:space="preserve"> </w:t>
      </w:r>
      <w:r w:rsidRPr="00B11AEA">
        <w:rPr>
          <w:rStyle w:val="Emphasis"/>
        </w:rPr>
        <w:t>sulfur dioxide</w:t>
      </w:r>
      <w:r w:rsidRPr="00B11AEA">
        <w:rPr>
          <w:sz w:val="16"/>
        </w:rPr>
        <w:t xml:space="preserve"> </w:t>
      </w:r>
      <w:r w:rsidRPr="00B11AEA">
        <w:rPr>
          <w:rStyle w:val="StyleUnderline"/>
        </w:rPr>
        <w:t xml:space="preserve">into the </w:t>
      </w:r>
      <w:r w:rsidRPr="00B11AEA">
        <w:rPr>
          <w:rStyle w:val="Emphasis"/>
        </w:rPr>
        <w:t>stratosphere</w:t>
      </w:r>
      <w:r w:rsidRPr="00B11AEA">
        <w:rPr>
          <w:sz w:val="16"/>
        </w:rPr>
        <w:t xml:space="preserve">, which spans altitudes from 10 to 50 kilometers. There, </w:t>
      </w:r>
      <w:r w:rsidRPr="00B11AEA">
        <w:rPr>
          <w:rStyle w:val="StyleUnderline"/>
        </w:rPr>
        <w:t>the sulfur</w:t>
      </w:r>
      <w:r w:rsidRPr="00B11AEA">
        <w:rPr>
          <w:sz w:val="16"/>
        </w:rPr>
        <w:t xml:space="preserve"> dioxide </w:t>
      </w:r>
      <w:r w:rsidRPr="00B11AEA">
        <w:rPr>
          <w:rStyle w:val="StyleUnderline"/>
        </w:rPr>
        <w:t>produced aerosols</w:t>
      </w:r>
      <w:r w:rsidRPr="00B11AEA">
        <w:rPr>
          <w:sz w:val="16"/>
        </w:rPr>
        <w:t xml:space="preserve"> </w:t>
      </w:r>
      <w:r w:rsidRPr="00B11AEA">
        <w:rPr>
          <w:rStyle w:val="StyleUnderline"/>
        </w:rPr>
        <w:t xml:space="preserve">that </w:t>
      </w:r>
      <w:r w:rsidRPr="00B11AEA">
        <w:rPr>
          <w:rStyle w:val="Emphasis"/>
        </w:rPr>
        <w:t>reflected enough sunlight</w:t>
      </w:r>
      <w:r w:rsidRPr="00B11AEA">
        <w:rPr>
          <w:rStyle w:val="StyleUnderline"/>
        </w:rPr>
        <w:t xml:space="preserve"> to reduce</w:t>
      </w:r>
      <w:r w:rsidRPr="00B11AEA">
        <w:rPr>
          <w:sz w:val="16"/>
        </w:rPr>
        <w:t xml:space="preserve"> global </w:t>
      </w:r>
      <w:r w:rsidRPr="00B11AEA">
        <w:rPr>
          <w:rStyle w:val="StyleUnderline"/>
        </w:rPr>
        <w:t>temperature</w:t>
      </w:r>
      <w:r w:rsidRPr="00B11AEA">
        <w:rPr>
          <w:sz w:val="16"/>
        </w:rPr>
        <w:t xml:space="preserve"> </w:t>
      </w:r>
      <w:r w:rsidRPr="00B11AEA">
        <w:rPr>
          <w:rStyle w:val="StyleUnderline"/>
        </w:rPr>
        <w:t xml:space="preserve">by an </w:t>
      </w:r>
      <w:r w:rsidRPr="00B11AEA">
        <w:rPr>
          <w:rStyle w:val="Emphasis"/>
        </w:rPr>
        <w:t>estimated 0.3°C</w:t>
      </w:r>
      <w:r w:rsidRPr="00B11AEA">
        <w:rPr>
          <w:sz w:val="16"/>
        </w:rPr>
        <w:t xml:space="preserve"> for 3 years. </w:t>
      </w:r>
      <w:r w:rsidRPr="00B11AEA">
        <w:rPr>
          <w:rStyle w:val="StyleUnderline"/>
        </w:rPr>
        <w:t>Albedo</w:t>
      </w:r>
      <w:r w:rsidRPr="00B11AEA">
        <w:rPr>
          <w:sz w:val="16"/>
        </w:rPr>
        <w:t xml:space="preserve"> </w:t>
      </w:r>
      <w:r w:rsidRPr="00B11AEA">
        <w:rPr>
          <w:rStyle w:val="StyleUnderline"/>
        </w:rPr>
        <w:t>mod</w:t>
      </w:r>
      <w:r w:rsidRPr="00B11AEA">
        <w:rPr>
          <w:sz w:val="16"/>
        </w:rPr>
        <w:t xml:space="preserve">ification might </w:t>
      </w:r>
      <w:r w:rsidRPr="00B11AEA">
        <w:rPr>
          <w:rStyle w:val="StyleUnderline"/>
        </w:rPr>
        <w:t>also</w:t>
      </w:r>
      <w:r w:rsidRPr="00B11AEA">
        <w:rPr>
          <w:sz w:val="16"/>
        </w:rPr>
        <w:t xml:space="preserve"> </w:t>
      </w:r>
      <w:r w:rsidRPr="00B11AEA">
        <w:rPr>
          <w:rStyle w:val="StyleUnderline"/>
        </w:rPr>
        <w:t>work by using aerosols</w:t>
      </w:r>
      <w:r w:rsidRPr="00B11AEA">
        <w:rPr>
          <w:sz w:val="16"/>
        </w:rPr>
        <w:t xml:space="preserve"> </w:t>
      </w:r>
      <w:r w:rsidRPr="00B11AEA">
        <w:rPr>
          <w:rStyle w:val="StyleUnderline"/>
        </w:rPr>
        <w:t xml:space="preserve">to </w:t>
      </w:r>
      <w:r w:rsidRPr="00B11AEA">
        <w:rPr>
          <w:rStyle w:val="Emphasis"/>
        </w:rPr>
        <w:t>seed cloud formation</w:t>
      </w:r>
      <w:r w:rsidRPr="00B11AEA">
        <w:rPr>
          <w:sz w:val="16"/>
        </w:rPr>
        <w:t xml:space="preserve"> </w:t>
      </w:r>
      <w:r w:rsidRPr="00B11AEA">
        <w:rPr>
          <w:rStyle w:val="StyleUnderline"/>
        </w:rPr>
        <w:t xml:space="preserve">in a </w:t>
      </w:r>
      <w:r w:rsidRPr="00B11AEA">
        <w:rPr>
          <w:rStyle w:val="Emphasis"/>
        </w:rPr>
        <w:t>lower atmospheric layer</w:t>
      </w:r>
      <w:r w:rsidRPr="00B11AEA">
        <w:rPr>
          <w:rStyle w:val="StyleUnderline"/>
        </w:rPr>
        <w:t xml:space="preserve"> called the troposphere</w:t>
      </w:r>
      <w:r w:rsidRPr="00B11AEA">
        <w:rPr>
          <w:sz w:val="16"/>
        </w:rPr>
        <w:t>.</w:t>
      </w:r>
    </w:p>
    <w:p w14:paraId="13E2645F" w14:textId="77777777" w:rsidR="00593BB5" w:rsidRPr="00B11AEA" w:rsidRDefault="00593BB5" w:rsidP="00593BB5">
      <w:pPr>
        <w:rPr>
          <w:sz w:val="16"/>
        </w:rPr>
      </w:pPr>
      <w:r w:rsidRPr="00B11AEA">
        <w:rPr>
          <w:sz w:val="16"/>
        </w:rPr>
        <w:t>However, the NAS report also noted that the potential effects of albedo modification remain poorly understood and quantified. Scientists lack even the observational tools to measure the effects of albedo modification, the report states. To make up for those shortcomings, the report called for a research program, including smaller scale field trials, whose goal "should be to improve understanding of the range of climate and other environmental effects of albedo modification, as well as understanding of unintended impacts."</w:t>
      </w:r>
    </w:p>
    <w:p w14:paraId="6F313BE5" w14:textId="77777777" w:rsidR="00593BB5" w:rsidRPr="00B11AEA" w:rsidRDefault="00593BB5" w:rsidP="00593BB5">
      <w:pPr>
        <w:rPr>
          <w:sz w:val="16"/>
        </w:rPr>
      </w:pPr>
      <w:r w:rsidRPr="00B11AEA">
        <w:rPr>
          <w:sz w:val="16"/>
        </w:rPr>
        <w:t xml:space="preserve">For decades </w:t>
      </w:r>
      <w:r w:rsidRPr="00B11AEA">
        <w:rPr>
          <w:rStyle w:val="StyleUnderline"/>
        </w:rPr>
        <w:t>studying</w:t>
      </w:r>
      <w:r w:rsidRPr="00B11AEA">
        <w:rPr>
          <w:sz w:val="16"/>
        </w:rPr>
        <w:t xml:space="preserve"> </w:t>
      </w:r>
      <w:r w:rsidRPr="00B11AEA">
        <w:rPr>
          <w:rStyle w:val="StyleUnderline"/>
        </w:rPr>
        <w:t>albedo</w:t>
      </w:r>
      <w:r w:rsidRPr="00B11AEA">
        <w:rPr>
          <w:sz w:val="16"/>
        </w:rPr>
        <w:t xml:space="preserve"> </w:t>
      </w:r>
      <w:r w:rsidRPr="00B11AEA">
        <w:rPr>
          <w:rStyle w:val="StyleUnderline"/>
        </w:rPr>
        <w:t>mod</w:t>
      </w:r>
      <w:r w:rsidRPr="00B11AEA">
        <w:rPr>
          <w:sz w:val="16"/>
        </w:rPr>
        <w:t xml:space="preserve">ification </w:t>
      </w:r>
      <w:r w:rsidRPr="00B11AEA">
        <w:rPr>
          <w:rStyle w:val="StyleUnderline"/>
        </w:rPr>
        <w:t xml:space="preserve">has been </w:t>
      </w:r>
      <w:r w:rsidRPr="00B11AEA">
        <w:rPr>
          <w:rStyle w:val="Emphasis"/>
        </w:rPr>
        <w:t>taboo</w:t>
      </w:r>
      <w:r w:rsidRPr="00B11AEA">
        <w:rPr>
          <w:sz w:val="16"/>
        </w:rPr>
        <w:t xml:space="preserve"> </w:t>
      </w:r>
      <w:r w:rsidRPr="00B11AEA">
        <w:rPr>
          <w:rStyle w:val="StyleUnderline"/>
        </w:rPr>
        <w:t>in the</w:t>
      </w:r>
      <w:r w:rsidRPr="00B11AEA">
        <w:rPr>
          <w:sz w:val="16"/>
        </w:rPr>
        <w:t xml:space="preserve"> </w:t>
      </w:r>
      <w:r w:rsidRPr="00B11AEA">
        <w:rPr>
          <w:rStyle w:val="Emphasis"/>
        </w:rPr>
        <w:t>U</w:t>
      </w:r>
      <w:r w:rsidRPr="00B11AEA">
        <w:rPr>
          <w:sz w:val="16"/>
        </w:rPr>
        <w:t xml:space="preserve">nited </w:t>
      </w:r>
      <w:r w:rsidRPr="00B11AEA">
        <w:rPr>
          <w:rStyle w:val="Emphasis"/>
        </w:rPr>
        <w:t>S</w:t>
      </w:r>
      <w:r w:rsidRPr="00B11AEA">
        <w:rPr>
          <w:sz w:val="16"/>
        </w:rPr>
        <w:t xml:space="preserve">tates, Keith says, </w:t>
      </w:r>
      <w:r w:rsidRPr="00B11AEA">
        <w:rPr>
          <w:rStyle w:val="StyleUnderline"/>
        </w:rPr>
        <w:t xml:space="preserve">for fear that it </w:t>
      </w:r>
      <w:r w:rsidRPr="00B11AEA">
        <w:rPr>
          <w:rStyle w:val="Emphasis"/>
        </w:rPr>
        <w:t>would distract</w:t>
      </w:r>
      <w:r w:rsidRPr="00B11AEA">
        <w:rPr>
          <w:sz w:val="16"/>
        </w:rPr>
        <w:t xml:space="preserve"> </w:t>
      </w:r>
      <w:r w:rsidRPr="00B11AEA">
        <w:rPr>
          <w:rStyle w:val="StyleUnderline"/>
        </w:rPr>
        <w:t>from</w:t>
      </w:r>
      <w:r w:rsidRPr="00B11AEA">
        <w:rPr>
          <w:sz w:val="16"/>
        </w:rPr>
        <w:t xml:space="preserve"> the </w:t>
      </w:r>
      <w:proofErr w:type="gramStart"/>
      <w:r w:rsidRPr="00B11AEA">
        <w:rPr>
          <w:sz w:val="16"/>
        </w:rPr>
        <w:t>ultimate goal</w:t>
      </w:r>
      <w:proofErr w:type="gramEnd"/>
      <w:r w:rsidRPr="00B11AEA">
        <w:rPr>
          <w:sz w:val="16"/>
        </w:rPr>
        <w:t xml:space="preserve"> of zeroing out </w:t>
      </w:r>
      <w:r w:rsidRPr="00B11AEA">
        <w:rPr>
          <w:rStyle w:val="StyleUnderline"/>
        </w:rPr>
        <w:t>carbon emissions</w:t>
      </w:r>
      <w:r w:rsidRPr="00B11AEA">
        <w:rPr>
          <w:sz w:val="16"/>
        </w:rPr>
        <w:t xml:space="preserve">. </w:t>
      </w:r>
      <w:r w:rsidRPr="00B11AEA">
        <w:rPr>
          <w:rStyle w:val="StyleUnderline"/>
        </w:rPr>
        <w:t xml:space="preserve">But given the </w:t>
      </w:r>
      <w:r w:rsidRPr="00B11AEA">
        <w:rPr>
          <w:rStyle w:val="Emphasis"/>
        </w:rPr>
        <w:t>potentially catastrophic effects</w:t>
      </w:r>
      <w:r w:rsidRPr="00B11AEA">
        <w:rPr>
          <w:sz w:val="16"/>
        </w:rPr>
        <w:t xml:space="preserve"> </w:t>
      </w:r>
      <w:r w:rsidRPr="00B11AEA">
        <w:rPr>
          <w:rStyle w:val="StyleUnderline"/>
        </w:rPr>
        <w:t>of</w:t>
      </w:r>
      <w:r w:rsidRPr="00B11AEA">
        <w:rPr>
          <w:sz w:val="16"/>
        </w:rPr>
        <w:t xml:space="preserve"> global </w:t>
      </w:r>
      <w:r w:rsidRPr="00B11AEA">
        <w:rPr>
          <w:rStyle w:val="StyleUnderline"/>
        </w:rPr>
        <w:t>warming</w:t>
      </w:r>
      <w:r w:rsidRPr="00B11AEA">
        <w:rPr>
          <w:sz w:val="16"/>
        </w:rPr>
        <w:t xml:space="preserve">, </w:t>
      </w:r>
      <w:r w:rsidRPr="00B11AEA">
        <w:rPr>
          <w:rStyle w:val="StyleUnderline"/>
        </w:rPr>
        <w:t xml:space="preserve">scientists have an </w:t>
      </w:r>
      <w:r w:rsidRPr="00B11AEA">
        <w:rPr>
          <w:rStyle w:val="Emphasis"/>
        </w:rPr>
        <w:t>obligation</w:t>
      </w:r>
      <w:r w:rsidRPr="00B11AEA">
        <w:rPr>
          <w:sz w:val="16"/>
        </w:rPr>
        <w:t xml:space="preserve"> to study the idea, he says. "Because the burden will fall so disproportionately on the </w:t>
      </w:r>
      <w:proofErr w:type="gramStart"/>
      <w:r w:rsidRPr="00B11AEA">
        <w:rPr>
          <w:sz w:val="16"/>
        </w:rPr>
        <w:t>poor</w:t>
      </w:r>
      <w:proofErr w:type="gramEnd"/>
      <w:r w:rsidRPr="00B11AEA">
        <w:rPr>
          <w:sz w:val="16"/>
        </w:rPr>
        <w:t xml:space="preserve"> I think there's a moral imperative to do it," he says.</w:t>
      </w:r>
    </w:p>
    <w:p w14:paraId="4ED3A08C" w14:textId="77777777" w:rsidR="00593BB5" w:rsidRPr="00B11AEA" w:rsidRDefault="00593BB5" w:rsidP="00593BB5">
      <w:pPr>
        <w:rPr>
          <w:sz w:val="16"/>
        </w:rPr>
      </w:pPr>
      <w:r w:rsidRPr="00B11AEA">
        <w:rPr>
          <w:sz w:val="16"/>
        </w:rPr>
        <w:t xml:space="preserve">Even if albedo modification won't work, the research would pay big dividends, Penner predicts. Among the most uncertain elements in climate models are the effects of aerosols and their interactions with clouds—just the things involved in albedo modification—she says. Because of those uncertainties, researchers can estimate only that doubling atmospheric carbon dioxide from preindustrial levels would increase global temperature between 1°C and 5°C. "If we knew the aerosol </w:t>
      </w:r>
      <w:proofErr w:type="gramStart"/>
      <w:r w:rsidRPr="00B11AEA">
        <w:rPr>
          <w:sz w:val="16"/>
        </w:rPr>
        <w:t>forcing</w:t>
      </w:r>
      <w:proofErr w:type="gramEnd"/>
      <w:r w:rsidRPr="00B11AEA">
        <w:rPr>
          <w:sz w:val="16"/>
        </w:rPr>
        <w:t xml:space="preserve"> we could reduce that range," Penner says.</w:t>
      </w:r>
    </w:p>
    <w:p w14:paraId="27C30B7A" w14:textId="77777777" w:rsidR="00593BB5" w:rsidRPr="00B11AEA" w:rsidRDefault="00593BB5" w:rsidP="00593BB5">
      <w:pPr>
        <w:rPr>
          <w:sz w:val="16"/>
        </w:rPr>
      </w:pPr>
      <w:r w:rsidRPr="00B11AEA">
        <w:rPr>
          <w:rStyle w:val="StyleUnderline"/>
        </w:rPr>
        <w:t>If the federal government</w:t>
      </w:r>
      <w:r w:rsidRPr="00B11AEA">
        <w:rPr>
          <w:sz w:val="16"/>
        </w:rPr>
        <w:t xml:space="preserve"> </w:t>
      </w:r>
      <w:r w:rsidRPr="00B11AEA">
        <w:rPr>
          <w:rStyle w:val="Emphasis"/>
        </w:rPr>
        <w:t>turns a blind eye</w:t>
      </w:r>
      <w:r w:rsidRPr="00B11AEA">
        <w:rPr>
          <w:sz w:val="16"/>
        </w:rPr>
        <w:t xml:space="preserve"> to albedo modification, </w:t>
      </w:r>
      <w:r w:rsidRPr="00B11AEA">
        <w:rPr>
          <w:rStyle w:val="StyleUnderline"/>
        </w:rPr>
        <w:t xml:space="preserve">the </w:t>
      </w:r>
      <w:r w:rsidRPr="00B11AEA">
        <w:rPr>
          <w:rStyle w:val="Emphasis"/>
        </w:rPr>
        <w:t>research will be done anyway</w:t>
      </w:r>
      <w:r w:rsidRPr="00B11AEA">
        <w:rPr>
          <w:sz w:val="16"/>
        </w:rPr>
        <w:t xml:space="preserve"> by countries such as China and researchers sponsored </w:t>
      </w:r>
      <w:r w:rsidRPr="00B11AEA">
        <w:rPr>
          <w:rStyle w:val="StyleUnderline"/>
        </w:rPr>
        <w:t>by nongovernmental</w:t>
      </w:r>
      <w:r w:rsidRPr="00B11AEA">
        <w:rPr>
          <w:sz w:val="16"/>
        </w:rPr>
        <w:t xml:space="preserve"> </w:t>
      </w:r>
      <w:r w:rsidRPr="00B11AEA">
        <w:rPr>
          <w:rStyle w:val="StyleUnderline"/>
        </w:rPr>
        <w:t>organizations</w:t>
      </w:r>
      <w:r w:rsidRPr="00B11AEA">
        <w:rPr>
          <w:sz w:val="16"/>
        </w:rPr>
        <w:t xml:space="preserve"> such as the Bill &amp; Melinda Gates Foundation, Keith says. </w:t>
      </w:r>
      <w:proofErr w:type="gramStart"/>
      <w:r w:rsidRPr="00B11AEA">
        <w:rPr>
          <w:sz w:val="16"/>
        </w:rPr>
        <w:t>So</w:t>
      </w:r>
      <w:proofErr w:type="gramEnd"/>
      <w:r w:rsidRPr="00B11AEA">
        <w:rPr>
          <w:sz w:val="16"/>
        </w:rPr>
        <w:t xml:space="preserve"> </w:t>
      </w:r>
      <w:r w:rsidRPr="00B11AEA">
        <w:rPr>
          <w:rStyle w:val="StyleUnderline"/>
        </w:rPr>
        <w:t xml:space="preserve">the real choice is </w:t>
      </w:r>
      <w:r w:rsidRPr="00B11AEA">
        <w:rPr>
          <w:rStyle w:val="Emphasis"/>
        </w:rPr>
        <w:t>between exploring</w:t>
      </w:r>
      <w:r w:rsidRPr="00B11AEA">
        <w:rPr>
          <w:sz w:val="16"/>
        </w:rPr>
        <w:t xml:space="preserve"> albedo </w:t>
      </w:r>
      <w:r w:rsidRPr="00B11AEA">
        <w:rPr>
          <w:rStyle w:val="StyleUnderline"/>
        </w:rPr>
        <w:t xml:space="preserve">modification </w:t>
      </w:r>
      <w:r w:rsidRPr="00B11AEA">
        <w:rPr>
          <w:rStyle w:val="Emphasis"/>
        </w:rPr>
        <w:t>openly</w:t>
      </w:r>
      <w:r w:rsidRPr="00B11AEA">
        <w:rPr>
          <w:rStyle w:val="StyleUnderline"/>
        </w:rPr>
        <w:t xml:space="preserve"> or in</w:t>
      </w:r>
      <w:r w:rsidRPr="00B11AEA">
        <w:rPr>
          <w:sz w:val="16"/>
        </w:rPr>
        <w:t xml:space="preserve"> relative </w:t>
      </w:r>
      <w:r w:rsidRPr="00B11AEA">
        <w:rPr>
          <w:rStyle w:val="Emphasis"/>
        </w:rPr>
        <w:t>secrecy</w:t>
      </w:r>
      <w:r w:rsidRPr="00B11AEA">
        <w:rPr>
          <w:sz w:val="16"/>
        </w:rPr>
        <w:t>, he says: "I believe in sunshine and democracy, and I really think this should be done by the U.S. government and in a transparent way."</w:t>
      </w:r>
    </w:p>
    <w:p w14:paraId="009C2163" w14:textId="77777777" w:rsidR="00593BB5" w:rsidRDefault="00593BB5" w:rsidP="00593BB5">
      <w:pPr>
        <w:pStyle w:val="Heading3"/>
      </w:pPr>
      <w:r>
        <w:t>Impact---Warming---1AC</w:t>
      </w:r>
    </w:p>
    <w:p w14:paraId="00B9932F" w14:textId="77777777" w:rsidR="00593BB5" w:rsidRDefault="00593BB5" w:rsidP="00593BB5">
      <w:pPr>
        <w:pStyle w:val="Heading4"/>
      </w:pPr>
      <w:r w:rsidRPr="00F24351">
        <w:rPr>
          <w:rFonts w:cs="Times New Roman"/>
        </w:rPr>
        <w:t xml:space="preserve">Warming causes </w:t>
      </w:r>
      <w:r w:rsidRPr="000C3F50">
        <w:rPr>
          <w:u w:val="single"/>
        </w:rPr>
        <w:t>extinction</w:t>
      </w:r>
      <w:r w:rsidRPr="000C3F50">
        <w:rPr>
          <w:rFonts w:cs="Times New Roman"/>
          <w:b w:val="0"/>
        </w:rPr>
        <w:t xml:space="preserve">---AND </w:t>
      </w:r>
      <w:r w:rsidRPr="000C3F50">
        <w:rPr>
          <w:rFonts w:cs="Times New Roman"/>
          <w:b w:val="0"/>
          <w:u w:val="single"/>
        </w:rPr>
        <w:t>every increment is key</w:t>
      </w:r>
      <w:r w:rsidRPr="000C3F50">
        <w:rPr>
          <w:rFonts w:cs="Times New Roman"/>
          <w:b w:val="0"/>
        </w:rPr>
        <w:t xml:space="preserve"> because of </w:t>
      </w:r>
      <w:r w:rsidRPr="000C3F50">
        <w:rPr>
          <w:rFonts w:cs="Times New Roman"/>
          <w:b w:val="0"/>
          <w:u w:val="single"/>
        </w:rPr>
        <w:t>invisible thresholds</w:t>
      </w:r>
      <w:r w:rsidRPr="000C3F50">
        <w:rPr>
          <w:rFonts w:cs="Times New Roman"/>
          <w:b w:val="0"/>
        </w:rPr>
        <w:t xml:space="preserve"> and </w:t>
      </w:r>
      <w:r w:rsidRPr="000C3F50">
        <w:rPr>
          <w:rFonts w:cs="Times New Roman"/>
          <w:b w:val="0"/>
          <w:u w:val="single"/>
        </w:rPr>
        <w:t>exponential feedbacks</w:t>
      </w:r>
      <w:r w:rsidRPr="000C3F50">
        <w:rPr>
          <w:rFonts w:cs="Times New Roman"/>
          <w:b w:val="0"/>
        </w:rPr>
        <w:t>.</w:t>
      </w:r>
    </w:p>
    <w:p w14:paraId="6A5018BC" w14:textId="77777777" w:rsidR="00593BB5" w:rsidRPr="00FD7B69" w:rsidRDefault="00593BB5" w:rsidP="00593BB5">
      <w:r>
        <w:t xml:space="preserve">Dr. </w:t>
      </w:r>
      <w:r w:rsidRPr="00FD7B69">
        <w:t xml:space="preserve">Yew-Kwang </w:t>
      </w:r>
      <w:r w:rsidRPr="00FD7B69">
        <w:rPr>
          <w:rStyle w:val="Style13ptBold"/>
        </w:rPr>
        <w:t>Ng 19</w:t>
      </w:r>
      <w:r>
        <w:t>,</w:t>
      </w:r>
      <w:r w:rsidRPr="00FD7B69">
        <w:t xml:space="preserve"> </w:t>
      </w:r>
      <w:proofErr w:type="spellStart"/>
      <w:r>
        <w:t>Winsemius</w:t>
      </w:r>
      <w:proofErr w:type="spellEnd"/>
      <w:r>
        <w:t xml:space="preserve"> Professor of Economics at</w:t>
      </w:r>
      <w:r w:rsidRPr="00FD7B69">
        <w:t xml:space="preserve"> Nanyang Technological University</w:t>
      </w:r>
      <w:r>
        <w:t xml:space="preserve">, </w:t>
      </w:r>
      <w:r w:rsidRPr="00FD7B69">
        <w:t xml:space="preserve">Fellow of the Academy of Social Sciences in Australia and </w:t>
      </w:r>
      <w:r>
        <w:t>M</w:t>
      </w:r>
      <w:r w:rsidRPr="00FD7B69">
        <w:t>ember of Advisory Board</w:t>
      </w:r>
      <w:r>
        <w:t xml:space="preserve"> at the</w:t>
      </w:r>
      <w:r w:rsidRPr="00FD7B69">
        <w:t xml:space="preserve"> Global Priorities Institute</w:t>
      </w:r>
      <w:r>
        <w:t xml:space="preserve"> at</w:t>
      </w:r>
      <w:r w:rsidRPr="00FD7B69">
        <w:t xml:space="preserve"> Oxford University</w:t>
      </w:r>
      <w:r>
        <w:t>,</w:t>
      </w:r>
      <w:r w:rsidRPr="00FD7B69">
        <w:t xml:space="preserve"> </w:t>
      </w:r>
      <w:r>
        <w:t xml:space="preserve">PhD in Economics from Sydney University, </w:t>
      </w:r>
      <w:r w:rsidRPr="00FD7B69">
        <w:t>“Keynote: Global Extinction and Animal Welfare: Two Priorities for Effective Altruism”</w:t>
      </w:r>
      <w:r>
        <w:t>,</w:t>
      </w:r>
      <w:r w:rsidRPr="00FD7B69">
        <w:t xml:space="preserve"> Global Policy, </w:t>
      </w:r>
      <w:r>
        <w:t>Volume 10, Number 2, May 2019</w:t>
      </w:r>
      <w:r w:rsidRPr="00FD7B69">
        <w:t>, pp. 258–266</w:t>
      </w:r>
    </w:p>
    <w:p w14:paraId="1DD1E583" w14:textId="77777777" w:rsidR="00593BB5" w:rsidRPr="00FD7B69" w:rsidRDefault="00593BB5" w:rsidP="00593BB5">
      <w:pPr>
        <w:rPr>
          <w:sz w:val="16"/>
        </w:rPr>
      </w:pPr>
      <w:r w:rsidRPr="00FD7B69">
        <w:rPr>
          <w:sz w:val="16"/>
        </w:rPr>
        <w:t xml:space="preserve">Catastrophic </w:t>
      </w:r>
      <w:r w:rsidRPr="00DE6A78">
        <w:rPr>
          <w:rStyle w:val="Emphasis"/>
          <w:highlight w:val="cyan"/>
        </w:rPr>
        <w:t>climate</w:t>
      </w:r>
      <w:r w:rsidRPr="00FD7B69">
        <w:rPr>
          <w:rStyle w:val="Emphasis"/>
        </w:rPr>
        <w:t xml:space="preserve"> change</w:t>
      </w:r>
    </w:p>
    <w:p w14:paraId="185E8B77" w14:textId="77777777" w:rsidR="00593BB5" w:rsidRPr="00FD7B69" w:rsidRDefault="00593BB5" w:rsidP="00593BB5">
      <w:pPr>
        <w:rPr>
          <w:sz w:val="16"/>
        </w:rPr>
      </w:pPr>
      <w:r w:rsidRPr="00FD7B69">
        <w:rPr>
          <w:sz w:val="16"/>
        </w:rPr>
        <w:t xml:space="preserve">Though by no means certain, CCC </w:t>
      </w:r>
      <w:r w:rsidRPr="00DE6A78">
        <w:rPr>
          <w:rStyle w:val="StyleUnderline"/>
          <w:highlight w:val="cyan"/>
        </w:rPr>
        <w:t>causing</w:t>
      </w:r>
      <w:r w:rsidRPr="00FD7B69">
        <w:rPr>
          <w:sz w:val="16"/>
        </w:rPr>
        <w:t xml:space="preserve"> </w:t>
      </w:r>
      <w:r w:rsidRPr="00FD7B69">
        <w:rPr>
          <w:rStyle w:val="Emphasis"/>
        </w:rPr>
        <w:t xml:space="preserve">global </w:t>
      </w:r>
      <w:r w:rsidRPr="00DE6A78">
        <w:rPr>
          <w:rStyle w:val="Emphasis"/>
          <w:highlight w:val="cyan"/>
        </w:rPr>
        <w:t>extinction</w:t>
      </w:r>
      <w:r w:rsidRPr="00FD7B69">
        <w:rPr>
          <w:sz w:val="16"/>
        </w:rPr>
        <w:t xml:space="preserve"> </w:t>
      </w:r>
      <w:r w:rsidRPr="00FD7B69">
        <w:rPr>
          <w:rStyle w:val="StyleUnderline"/>
        </w:rPr>
        <w:t>is</w:t>
      </w:r>
      <w:r w:rsidRPr="00FD7B69">
        <w:rPr>
          <w:sz w:val="16"/>
        </w:rPr>
        <w:t xml:space="preserve"> </w:t>
      </w:r>
      <w:r w:rsidRPr="00FD7B69">
        <w:rPr>
          <w:rStyle w:val="Emphasis"/>
        </w:rPr>
        <w:t>possible</w:t>
      </w:r>
      <w:r w:rsidRPr="00FD7B69">
        <w:rPr>
          <w:sz w:val="16"/>
        </w:rPr>
        <w:t xml:space="preserve"> </w:t>
      </w:r>
      <w:r w:rsidRPr="00DE6A78">
        <w:rPr>
          <w:rStyle w:val="StyleUnderline"/>
          <w:highlight w:val="cyan"/>
        </w:rPr>
        <w:t>due</w:t>
      </w:r>
      <w:r w:rsidRPr="00FD7B69">
        <w:rPr>
          <w:rStyle w:val="StyleUnderline"/>
        </w:rPr>
        <w:t xml:space="preserve"> to</w:t>
      </w:r>
      <w:r w:rsidRPr="00FD7B69">
        <w:rPr>
          <w:sz w:val="16"/>
        </w:rPr>
        <w:t xml:space="preserve"> </w:t>
      </w:r>
      <w:r w:rsidRPr="00FD7B69">
        <w:rPr>
          <w:rStyle w:val="Emphasis"/>
        </w:rPr>
        <w:t>interrelated factors</w:t>
      </w:r>
      <w:r w:rsidRPr="00FD7B69">
        <w:rPr>
          <w:sz w:val="16"/>
        </w:rPr>
        <w:t xml:space="preserve"> </w:t>
      </w:r>
      <w:r w:rsidRPr="00DE6A78">
        <w:rPr>
          <w:rStyle w:val="StyleUnderline"/>
          <w:highlight w:val="cyan"/>
        </w:rPr>
        <w:t>of</w:t>
      </w:r>
      <w:r w:rsidRPr="00DE6A78">
        <w:rPr>
          <w:sz w:val="16"/>
          <w:highlight w:val="cyan"/>
        </w:rPr>
        <w:t xml:space="preserve"> </w:t>
      </w:r>
      <w:r w:rsidRPr="00DE6A78">
        <w:rPr>
          <w:rStyle w:val="Emphasis"/>
          <w:highlight w:val="cyan"/>
        </w:rPr>
        <w:t>non-linearity</w:t>
      </w:r>
      <w:r w:rsidRPr="00DE6A78">
        <w:rPr>
          <w:sz w:val="16"/>
          <w:highlight w:val="cyan"/>
        </w:rPr>
        <w:t xml:space="preserve">, </w:t>
      </w:r>
      <w:r w:rsidRPr="00DE6A78">
        <w:rPr>
          <w:rStyle w:val="Emphasis"/>
          <w:highlight w:val="cyan"/>
        </w:rPr>
        <w:t>cascading effects</w:t>
      </w:r>
      <w:r w:rsidRPr="00FD7B69">
        <w:rPr>
          <w:sz w:val="16"/>
        </w:rPr>
        <w:t xml:space="preserve">, </w:t>
      </w:r>
      <w:r w:rsidRPr="00FD7B69">
        <w:rPr>
          <w:rStyle w:val="Emphasis"/>
        </w:rPr>
        <w:t xml:space="preserve">positive </w:t>
      </w:r>
      <w:r w:rsidRPr="00DE6A78">
        <w:rPr>
          <w:rStyle w:val="Emphasis"/>
          <w:highlight w:val="cyan"/>
        </w:rPr>
        <w:t>feedbacks</w:t>
      </w:r>
      <w:r w:rsidRPr="00DE6A78">
        <w:rPr>
          <w:sz w:val="16"/>
          <w:highlight w:val="cyan"/>
        </w:rPr>
        <w:t xml:space="preserve">, </w:t>
      </w:r>
      <w:r w:rsidRPr="00DE6A78">
        <w:rPr>
          <w:rStyle w:val="Emphasis"/>
          <w:highlight w:val="cyan"/>
        </w:rPr>
        <w:t>multiplicative factors</w:t>
      </w:r>
      <w:r w:rsidRPr="00FD7B69">
        <w:rPr>
          <w:sz w:val="16"/>
        </w:rPr>
        <w:t xml:space="preserve">, </w:t>
      </w:r>
      <w:r w:rsidRPr="00FD7B69">
        <w:rPr>
          <w:rStyle w:val="Emphasis"/>
        </w:rPr>
        <w:t>critical thresholds</w:t>
      </w:r>
      <w:r w:rsidRPr="00FD7B69">
        <w:rPr>
          <w:sz w:val="16"/>
        </w:rPr>
        <w:t xml:space="preserve"> </w:t>
      </w:r>
      <w:r w:rsidRPr="00DE6A78">
        <w:rPr>
          <w:rStyle w:val="StyleUnderline"/>
          <w:highlight w:val="cyan"/>
        </w:rPr>
        <w:t>and</w:t>
      </w:r>
      <w:r w:rsidRPr="00DE6A78">
        <w:rPr>
          <w:sz w:val="16"/>
          <w:highlight w:val="cyan"/>
        </w:rPr>
        <w:t xml:space="preserve"> </w:t>
      </w:r>
      <w:r w:rsidRPr="00DE6A78">
        <w:rPr>
          <w:rStyle w:val="Emphasis"/>
          <w:highlight w:val="cyan"/>
        </w:rPr>
        <w:t>tipping points</w:t>
      </w:r>
      <w:r w:rsidRPr="00FD7B69">
        <w:rPr>
          <w:sz w:val="16"/>
        </w:rPr>
        <w:t xml:space="preserve"> (</w:t>
      </w:r>
      <w:proofErr w:type="gramStart"/>
      <w:r w:rsidRPr="00FD7B69">
        <w:rPr>
          <w:sz w:val="16"/>
        </w:rPr>
        <w:t>e.g.</w:t>
      </w:r>
      <w:proofErr w:type="gramEnd"/>
      <w:r w:rsidRPr="00FD7B69">
        <w:rPr>
          <w:sz w:val="16"/>
        </w:rPr>
        <w:t xml:space="preserve"> </w:t>
      </w:r>
      <w:proofErr w:type="spellStart"/>
      <w:r w:rsidRPr="00FD7B69">
        <w:rPr>
          <w:sz w:val="16"/>
        </w:rPr>
        <w:t>Barnosky</w:t>
      </w:r>
      <w:proofErr w:type="spellEnd"/>
      <w:r w:rsidRPr="00FD7B69">
        <w:rPr>
          <w:sz w:val="16"/>
        </w:rPr>
        <w:t xml:space="preserve"> and </w:t>
      </w:r>
      <w:proofErr w:type="spellStart"/>
      <w:r w:rsidRPr="00FD7B69">
        <w:rPr>
          <w:sz w:val="16"/>
        </w:rPr>
        <w:t>Hadly</w:t>
      </w:r>
      <w:proofErr w:type="spellEnd"/>
      <w:r w:rsidRPr="00FD7B69">
        <w:rPr>
          <w:sz w:val="16"/>
        </w:rPr>
        <w:t xml:space="preserve">, 2016; </w:t>
      </w:r>
      <w:proofErr w:type="spellStart"/>
      <w:r w:rsidRPr="00FD7B69">
        <w:rPr>
          <w:sz w:val="16"/>
        </w:rPr>
        <w:t>Belaia</w:t>
      </w:r>
      <w:proofErr w:type="spellEnd"/>
      <w:r w:rsidRPr="00FD7B69">
        <w:rPr>
          <w:sz w:val="16"/>
        </w:rPr>
        <w:t xml:space="preserve"> et al., 2017; </w:t>
      </w:r>
      <w:proofErr w:type="spellStart"/>
      <w:r w:rsidRPr="00FD7B69">
        <w:rPr>
          <w:sz w:val="16"/>
        </w:rPr>
        <w:t>Buldyrev</w:t>
      </w:r>
      <w:proofErr w:type="spellEnd"/>
      <w:r w:rsidRPr="00FD7B69">
        <w:rPr>
          <w:sz w:val="16"/>
        </w:rPr>
        <w:t xml:space="preserve"> et al., 2010; Grainger, 2017; Hansen and Sato, 2012; IPCC 2014; </w:t>
      </w:r>
      <w:proofErr w:type="spellStart"/>
      <w:r w:rsidRPr="00FD7B69">
        <w:rPr>
          <w:sz w:val="16"/>
        </w:rPr>
        <w:t>Kareiva</w:t>
      </w:r>
      <w:proofErr w:type="spellEnd"/>
      <w:r w:rsidRPr="00FD7B69">
        <w:rPr>
          <w:sz w:val="16"/>
        </w:rPr>
        <w:t xml:space="preserve"> and Carranza, 2018; Osmond and </w:t>
      </w:r>
      <w:proofErr w:type="spellStart"/>
      <w:r w:rsidRPr="00FD7B69">
        <w:rPr>
          <w:sz w:val="16"/>
        </w:rPr>
        <w:t>Klausmeier</w:t>
      </w:r>
      <w:proofErr w:type="spellEnd"/>
      <w:r w:rsidRPr="00FD7B69">
        <w:rPr>
          <w:sz w:val="16"/>
        </w:rPr>
        <w:t xml:space="preserve">, 2017; Rothman, 2017; Schuur et al., 2015; Sims and </w:t>
      </w:r>
      <w:proofErr w:type="spellStart"/>
      <w:r w:rsidRPr="00FD7B69">
        <w:rPr>
          <w:sz w:val="16"/>
        </w:rPr>
        <w:t>Finnoff</w:t>
      </w:r>
      <w:proofErr w:type="spellEnd"/>
      <w:r w:rsidRPr="00FD7B69">
        <w:rPr>
          <w:sz w:val="16"/>
        </w:rPr>
        <w:t>, 2016; Van Aalst, 2006).7</w:t>
      </w:r>
    </w:p>
    <w:p w14:paraId="7E190288" w14:textId="77777777" w:rsidR="00593BB5" w:rsidRPr="00FD7B69" w:rsidRDefault="00593BB5" w:rsidP="00593BB5">
      <w:pPr>
        <w:rPr>
          <w:sz w:val="16"/>
        </w:rPr>
      </w:pPr>
      <w:r w:rsidRPr="00FD7B69">
        <w:rPr>
          <w:rStyle w:val="StyleUnderline"/>
        </w:rPr>
        <w:t>A possibly</w:t>
      </w:r>
      <w:r w:rsidRPr="00FD7B69">
        <w:rPr>
          <w:sz w:val="16"/>
        </w:rPr>
        <w:t xml:space="preserve"> </w:t>
      </w:r>
      <w:r w:rsidRPr="00FD7B69">
        <w:rPr>
          <w:rStyle w:val="Emphasis"/>
        </w:rPr>
        <w:t>imminent</w:t>
      </w:r>
      <w:r w:rsidRPr="00FD7B69">
        <w:rPr>
          <w:sz w:val="16"/>
        </w:rPr>
        <w:t xml:space="preserve"> </w:t>
      </w:r>
      <w:r w:rsidRPr="00FD7B69">
        <w:rPr>
          <w:rStyle w:val="StyleUnderline"/>
        </w:rPr>
        <w:t>tipping point could be in the form of ‘an</w:t>
      </w:r>
      <w:r w:rsidRPr="00FD7B69">
        <w:rPr>
          <w:sz w:val="16"/>
        </w:rPr>
        <w:t xml:space="preserve"> </w:t>
      </w:r>
      <w:r w:rsidRPr="00DE6A78">
        <w:rPr>
          <w:rStyle w:val="Emphasis"/>
          <w:highlight w:val="cyan"/>
        </w:rPr>
        <w:t>abrupt ice sheet collapse</w:t>
      </w:r>
      <w:r w:rsidRPr="00FD7B69">
        <w:rPr>
          <w:sz w:val="16"/>
        </w:rPr>
        <w:t xml:space="preserve"> </w:t>
      </w:r>
      <w:r w:rsidRPr="00FD7B69">
        <w:rPr>
          <w:rStyle w:val="StyleUnderline"/>
        </w:rPr>
        <w:t xml:space="preserve">[that] could </w:t>
      </w:r>
      <w:r w:rsidRPr="00DE6A78">
        <w:rPr>
          <w:rStyle w:val="StyleUnderline"/>
          <w:highlight w:val="cyan"/>
        </w:rPr>
        <w:t>cause</w:t>
      </w:r>
      <w:r w:rsidRPr="00FD7B69">
        <w:rPr>
          <w:sz w:val="16"/>
        </w:rPr>
        <w:t xml:space="preserve"> a </w:t>
      </w:r>
      <w:r w:rsidRPr="00DE6A78">
        <w:rPr>
          <w:rStyle w:val="Emphasis"/>
          <w:highlight w:val="cyan"/>
        </w:rPr>
        <w:t>rapid sea</w:t>
      </w:r>
      <w:r w:rsidRPr="00FD7B69">
        <w:rPr>
          <w:rStyle w:val="Emphasis"/>
        </w:rPr>
        <w:t xml:space="preserve"> level </w:t>
      </w:r>
      <w:r w:rsidRPr="00DE6A78">
        <w:rPr>
          <w:rStyle w:val="Emphasis"/>
          <w:highlight w:val="cyan"/>
        </w:rPr>
        <w:t>rise’</w:t>
      </w:r>
      <w:r w:rsidRPr="00FD7B69">
        <w:rPr>
          <w:sz w:val="16"/>
        </w:rPr>
        <w:t xml:space="preserve"> (Baum et al., 2011, p. 399). </w:t>
      </w:r>
      <w:r w:rsidRPr="00FD7B69">
        <w:rPr>
          <w:rStyle w:val="StyleUnderline"/>
        </w:rPr>
        <w:t>There are</w:t>
      </w:r>
      <w:r w:rsidRPr="00FD7B69">
        <w:rPr>
          <w:sz w:val="16"/>
        </w:rPr>
        <w:t xml:space="preserve"> </w:t>
      </w:r>
      <w:r w:rsidRPr="00FD7B69">
        <w:rPr>
          <w:rStyle w:val="Emphasis"/>
        </w:rPr>
        <w:t>many avenues</w:t>
      </w:r>
      <w:r w:rsidRPr="00FD7B69">
        <w:rPr>
          <w:sz w:val="16"/>
        </w:rPr>
        <w:t xml:space="preserve"> </w:t>
      </w:r>
      <w:r w:rsidRPr="00FD7B69">
        <w:rPr>
          <w:rStyle w:val="StyleUnderline"/>
        </w:rPr>
        <w:t>for</w:t>
      </w:r>
      <w:r w:rsidRPr="00FD7B69">
        <w:rPr>
          <w:sz w:val="16"/>
        </w:rPr>
        <w:t xml:space="preserve"> </w:t>
      </w:r>
      <w:r w:rsidRPr="00FD7B69">
        <w:rPr>
          <w:rStyle w:val="Emphasis"/>
        </w:rPr>
        <w:t>positive feedback</w:t>
      </w:r>
      <w:r w:rsidRPr="00FD7B69">
        <w:rPr>
          <w:sz w:val="16"/>
        </w:rPr>
        <w:t xml:space="preserve"> in global warming, </w:t>
      </w:r>
      <w:r w:rsidRPr="00FD7B69">
        <w:rPr>
          <w:rStyle w:val="StyleUnderline"/>
        </w:rPr>
        <w:t>including:</w:t>
      </w:r>
    </w:p>
    <w:p w14:paraId="2083255A" w14:textId="77777777" w:rsidR="00593BB5" w:rsidRPr="00FD7B69" w:rsidRDefault="00593BB5" w:rsidP="00593BB5">
      <w:pPr>
        <w:ind w:left="720"/>
        <w:rPr>
          <w:sz w:val="16"/>
        </w:rPr>
      </w:pPr>
      <w:r w:rsidRPr="00FD7B69">
        <w:rPr>
          <w:rStyle w:val="StyleUnderline"/>
        </w:rPr>
        <w:t>• the replacement of an</w:t>
      </w:r>
      <w:r w:rsidRPr="00FD7B69">
        <w:rPr>
          <w:sz w:val="16"/>
        </w:rPr>
        <w:t xml:space="preserve"> </w:t>
      </w:r>
      <w:r w:rsidRPr="00FD7B69">
        <w:rPr>
          <w:rStyle w:val="Emphasis"/>
        </w:rPr>
        <w:t>ice sea</w:t>
      </w:r>
      <w:r w:rsidRPr="00FD7B69">
        <w:rPr>
          <w:sz w:val="16"/>
        </w:rPr>
        <w:t xml:space="preserve"> </w:t>
      </w:r>
      <w:r w:rsidRPr="00FD7B69">
        <w:rPr>
          <w:rStyle w:val="StyleUnderline"/>
        </w:rPr>
        <w:t>by a</w:t>
      </w:r>
      <w:r w:rsidRPr="00FD7B69">
        <w:rPr>
          <w:sz w:val="16"/>
        </w:rPr>
        <w:t xml:space="preserve"> </w:t>
      </w:r>
      <w:r w:rsidRPr="00FD7B69">
        <w:rPr>
          <w:rStyle w:val="Emphasis"/>
        </w:rPr>
        <w:t>liquid ocean surface</w:t>
      </w:r>
      <w:r w:rsidRPr="00FD7B69">
        <w:rPr>
          <w:sz w:val="16"/>
        </w:rPr>
        <w:t xml:space="preserve"> </w:t>
      </w:r>
      <w:r w:rsidRPr="00FD7B69">
        <w:rPr>
          <w:rStyle w:val="StyleUnderline"/>
        </w:rPr>
        <w:t>from</w:t>
      </w:r>
      <w:r w:rsidRPr="00FD7B69">
        <w:rPr>
          <w:sz w:val="16"/>
        </w:rPr>
        <w:t xml:space="preserve"> </w:t>
      </w:r>
      <w:r w:rsidRPr="00FD7B69">
        <w:rPr>
          <w:rStyle w:val="Emphasis"/>
        </w:rPr>
        <w:t>melting</w:t>
      </w:r>
      <w:r w:rsidRPr="00FD7B69">
        <w:rPr>
          <w:sz w:val="16"/>
        </w:rPr>
        <w:t xml:space="preserve"> </w:t>
      </w:r>
      <w:r w:rsidRPr="00FD7B69">
        <w:rPr>
          <w:rStyle w:val="StyleUnderline"/>
        </w:rPr>
        <w:t>reduces the</w:t>
      </w:r>
      <w:r w:rsidRPr="00FD7B69">
        <w:rPr>
          <w:sz w:val="16"/>
        </w:rPr>
        <w:t xml:space="preserve"> </w:t>
      </w:r>
      <w:r w:rsidRPr="00FD7B69">
        <w:rPr>
          <w:rStyle w:val="Emphasis"/>
        </w:rPr>
        <w:t>reflection</w:t>
      </w:r>
      <w:r w:rsidRPr="00FD7B69">
        <w:rPr>
          <w:sz w:val="16"/>
        </w:rPr>
        <w:t xml:space="preserve"> </w:t>
      </w:r>
      <w:r w:rsidRPr="00FD7B69">
        <w:rPr>
          <w:rStyle w:val="StyleUnderline"/>
        </w:rPr>
        <w:t>and increases</w:t>
      </w:r>
      <w:r w:rsidRPr="00FD7B69">
        <w:rPr>
          <w:sz w:val="16"/>
        </w:rPr>
        <w:t xml:space="preserve"> the </w:t>
      </w:r>
      <w:r w:rsidRPr="00FD7B69">
        <w:rPr>
          <w:rStyle w:val="Emphasis"/>
        </w:rPr>
        <w:t>absorption of sunlight</w:t>
      </w:r>
      <w:r w:rsidRPr="00FD7B69">
        <w:rPr>
          <w:sz w:val="16"/>
        </w:rPr>
        <w:t xml:space="preserve">, leading to faster </w:t>
      </w:r>
      <w:proofErr w:type="gramStart"/>
      <w:r w:rsidRPr="00FD7B69">
        <w:rPr>
          <w:sz w:val="16"/>
        </w:rPr>
        <w:t>warming;</w:t>
      </w:r>
      <w:proofErr w:type="gramEnd"/>
    </w:p>
    <w:p w14:paraId="623CB09B" w14:textId="77777777" w:rsidR="00593BB5" w:rsidRPr="00FD7B69" w:rsidRDefault="00593BB5" w:rsidP="00593BB5">
      <w:pPr>
        <w:ind w:left="720"/>
        <w:rPr>
          <w:sz w:val="16"/>
        </w:rPr>
      </w:pPr>
      <w:r w:rsidRPr="00FD7B69">
        <w:rPr>
          <w:rStyle w:val="StyleUnderline"/>
        </w:rPr>
        <w:t xml:space="preserve">• the </w:t>
      </w:r>
      <w:r w:rsidRPr="00DE6A78">
        <w:rPr>
          <w:rStyle w:val="Emphasis"/>
          <w:highlight w:val="cyan"/>
        </w:rPr>
        <w:t>drying</w:t>
      </w:r>
      <w:r w:rsidRPr="00FD7B69">
        <w:rPr>
          <w:rStyle w:val="Emphasis"/>
        </w:rPr>
        <w:t xml:space="preserve"> of </w:t>
      </w:r>
      <w:r w:rsidRPr="00DE6A78">
        <w:rPr>
          <w:rStyle w:val="Emphasis"/>
          <w:highlight w:val="cyan"/>
        </w:rPr>
        <w:t>forests</w:t>
      </w:r>
      <w:r w:rsidRPr="00FD7B69">
        <w:rPr>
          <w:sz w:val="16"/>
        </w:rPr>
        <w:t xml:space="preserve"> from warming </w:t>
      </w:r>
      <w:r w:rsidRPr="00DE6A78">
        <w:rPr>
          <w:rStyle w:val="StyleUnderline"/>
          <w:highlight w:val="cyan"/>
        </w:rPr>
        <w:t>increases</w:t>
      </w:r>
      <w:r w:rsidRPr="00FD7B69">
        <w:rPr>
          <w:sz w:val="16"/>
        </w:rPr>
        <w:t xml:space="preserve"> </w:t>
      </w:r>
      <w:r w:rsidRPr="00FD7B69">
        <w:rPr>
          <w:rStyle w:val="Emphasis"/>
        </w:rPr>
        <w:t xml:space="preserve">forest </w:t>
      </w:r>
      <w:r w:rsidRPr="00DE6A78">
        <w:rPr>
          <w:rStyle w:val="Emphasis"/>
          <w:highlight w:val="cyan"/>
        </w:rPr>
        <w:t>fires</w:t>
      </w:r>
      <w:r w:rsidRPr="00FD7B69">
        <w:rPr>
          <w:sz w:val="16"/>
        </w:rPr>
        <w:t xml:space="preserve"> </w:t>
      </w:r>
      <w:r w:rsidRPr="00FD7B69">
        <w:rPr>
          <w:rStyle w:val="StyleUnderline"/>
        </w:rPr>
        <w:t>and</w:t>
      </w:r>
      <w:r w:rsidRPr="00FD7B69">
        <w:rPr>
          <w:sz w:val="16"/>
        </w:rPr>
        <w:t xml:space="preserve"> the </w:t>
      </w:r>
      <w:r w:rsidRPr="00FD7B69">
        <w:rPr>
          <w:rStyle w:val="StyleUnderline"/>
        </w:rPr>
        <w:t>release of</w:t>
      </w:r>
      <w:r w:rsidRPr="00FD7B69">
        <w:rPr>
          <w:sz w:val="16"/>
        </w:rPr>
        <w:t xml:space="preserve"> more </w:t>
      </w:r>
      <w:r w:rsidRPr="00FD7B69">
        <w:rPr>
          <w:rStyle w:val="Emphasis"/>
        </w:rPr>
        <w:t>carbon</w:t>
      </w:r>
      <w:r w:rsidRPr="00FD7B69">
        <w:rPr>
          <w:rStyle w:val="StyleUnderline"/>
        </w:rPr>
        <w:t>; and</w:t>
      </w:r>
    </w:p>
    <w:p w14:paraId="4D500C04" w14:textId="77777777" w:rsidR="00593BB5" w:rsidRPr="00FD7B69" w:rsidRDefault="00593BB5" w:rsidP="00593BB5">
      <w:pPr>
        <w:ind w:left="720"/>
        <w:rPr>
          <w:sz w:val="16"/>
        </w:rPr>
      </w:pPr>
      <w:r w:rsidRPr="00FD7B69">
        <w:rPr>
          <w:rStyle w:val="StyleUnderline"/>
        </w:rPr>
        <w:t xml:space="preserve">• higher </w:t>
      </w:r>
      <w:r w:rsidRPr="00DE6A78">
        <w:rPr>
          <w:rStyle w:val="Emphasis"/>
          <w:highlight w:val="cyan"/>
        </w:rPr>
        <w:t>ocean</w:t>
      </w:r>
      <w:r w:rsidRPr="00FD7B69">
        <w:rPr>
          <w:rStyle w:val="StyleUnderline"/>
        </w:rPr>
        <w:t xml:space="preserve"> temperature</w:t>
      </w:r>
      <w:r w:rsidRPr="00DE6A78">
        <w:rPr>
          <w:rStyle w:val="Emphasis"/>
          <w:highlight w:val="cyan"/>
        </w:rPr>
        <w:t>s</w:t>
      </w:r>
      <w:r w:rsidRPr="00FD7B69">
        <w:rPr>
          <w:rStyle w:val="StyleUnderline"/>
        </w:rPr>
        <w:t xml:space="preserve"> may lead to the </w:t>
      </w:r>
      <w:r w:rsidRPr="00DE6A78">
        <w:rPr>
          <w:rStyle w:val="Emphasis"/>
          <w:highlight w:val="cyan"/>
        </w:rPr>
        <w:t>release</w:t>
      </w:r>
      <w:r w:rsidRPr="00FD7B69">
        <w:rPr>
          <w:rStyle w:val="Emphasis"/>
        </w:rPr>
        <w:t xml:space="preserve"> of </w:t>
      </w:r>
      <w:r w:rsidRPr="00DE6A78">
        <w:rPr>
          <w:rStyle w:val="Emphasis"/>
          <w:highlight w:val="cyan"/>
        </w:rPr>
        <w:t>methane</w:t>
      </w:r>
      <w:r w:rsidRPr="00FD7B69">
        <w:rPr>
          <w:sz w:val="16"/>
        </w:rPr>
        <w:t xml:space="preserve"> trapped under the ocean floor, </w:t>
      </w:r>
      <w:r w:rsidRPr="00DE6A78">
        <w:rPr>
          <w:rStyle w:val="StyleUnderline"/>
          <w:highlight w:val="cyan"/>
        </w:rPr>
        <w:t>producing</w:t>
      </w:r>
      <w:r w:rsidRPr="00DE6A78">
        <w:rPr>
          <w:sz w:val="16"/>
          <w:highlight w:val="cyan"/>
        </w:rPr>
        <w:t xml:space="preserve"> </w:t>
      </w:r>
      <w:r w:rsidRPr="00DE6A78">
        <w:rPr>
          <w:rStyle w:val="Emphasis"/>
          <w:highlight w:val="cyan"/>
        </w:rPr>
        <w:t>runaway</w:t>
      </w:r>
      <w:r w:rsidRPr="00FD7B69">
        <w:rPr>
          <w:sz w:val="16"/>
        </w:rPr>
        <w:t xml:space="preserve"> </w:t>
      </w:r>
      <w:r w:rsidRPr="00FD7B69">
        <w:rPr>
          <w:rStyle w:val="StyleUnderline"/>
        </w:rPr>
        <w:t>global warming</w:t>
      </w:r>
      <w:r w:rsidRPr="00FD7B69">
        <w:rPr>
          <w:sz w:val="16"/>
        </w:rPr>
        <w:t>.</w:t>
      </w:r>
    </w:p>
    <w:p w14:paraId="12E9C9E6" w14:textId="77777777" w:rsidR="00593BB5" w:rsidRPr="00FD7B69" w:rsidRDefault="00593BB5" w:rsidP="00593BB5">
      <w:pPr>
        <w:rPr>
          <w:sz w:val="16"/>
        </w:rPr>
      </w:pPr>
      <w:r w:rsidRPr="00FD7B69">
        <w:rPr>
          <w:rStyle w:val="StyleUnderline"/>
        </w:rPr>
        <w:t>Though there are also avenues for</w:t>
      </w:r>
      <w:r w:rsidRPr="00FD7B69">
        <w:rPr>
          <w:sz w:val="16"/>
        </w:rPr>
        <w:t xml:space="preserve"> </w:t>
      </w:r>
      <w:r w:rsidRPr="00FD7B69">
        <w:rPr>
          <w:rStyle w:val="Emphasis"/>
        </w:rPr>
        <w:t>negative</w:t>
      </w:r>
      <w:r w:rsidRPr="00FD7B69">
        <w:rPr>
          <w:sz w:val="16"/>
        </w:rPr>
        <w:t xml:space="preserve"> </w:t>
      </w:r>
      <w:r w:rsidRPr="00FD7B69">
        <w:rPr>
          <w:rStyle w:val="StyleUnderline"/>
        </w:rPr>
        <w:t>feedback, the</w:t>
      </w:r>
      <w:r w:rsidRPr="00FD7B69">
        <w:rPr>
          <w:sz w:val="16"/>
        </w:rPr>
        <w:t xml:space="preserve"> </w:t>
      </w:r>
      <w:r w:rsidRPr="00FD7B69">
        <w:rPr>
          <w:rStyle w:val="Emphasis"/>
        </w:rPr>
        <w:t>scientific consensus</w:t>
      </w:r>
      <w:r w:rsidRPr="00FD7B69">
        <w:rPr>
          <w:sz w:val="16"/>
        </w:rPr>
        <w:t xml:space="preserve"> </w:t>
      </w:r>
      <w:r w:rsidRPr="00FD7B69">
        <w:rPr>
          <w:rStyle w:val="StyleUnderline"/>
        </w:rPr>
        <w:t>is for an</w:t>
      </w:r>
      <w:r w:rsidRPr="00FD7B69">
        <w:rPr>
          <w:sz w:val="16"/>
        </w:rPr>
        <w:t xml:space="preserve"> </w:t>
      </w:r>
      <w:r w:rsidRPr="00FD7B69">
        <w:rPr>
          <w:rStyle w:val="Emphasis"/>
        </w:rPr>
        <w:t>overall net positive feedback</w:t>
      </w:r>
      <w:r w:rsidRPr="00FD7B69">
        <w:rPr>
          <w:sz w:val="16"/>
        </w:rPr>
        <w:t xml:space="preserve"> (Roe and Baker, 2007). </w:t>
      </w:r>
      <w:r w:rsidRPr="00FD7B69">
        <w:rPr>
          <w:rStyle w:val="StyleUnderline"/>
        </w:rPr>
        <w:t>Thus</w:t>
      </w:r>
      <w:r w:rsidRPr="00FD7B69">
        <w:rPr>
          <w:sz w:val="16"/>
        </w:rPr>
        <w:t>, the Global Challenges Foundation (2017, p. 25) concludes, ‘</w:t>
      </w:r>
      <w:r w:rsidRPr="00FD7B69">
        <w:rPr>
          <w:rStyle w:val="StyleUnderline"/>
        </w:rPr>
        <w:t>The world is currently</w:t>
      </w:r>
      <w:r w:rsidRPr="00FD7B69">
        <w:rPr>
          <w:sz w:val="16"/>
        </w:rPr>
        <w:t xml:space="preserve"> </w:t>
      </w:r>
      <w:r w:rsidRPr="00FD7B69">
        <w:rPr>
          <w:rStyle w:val="Emphasis"/>
        </w:rPr>
        <w:t>completely unprepared</w:t>
      </w:r>
      <w:r w:rsidRPr="00FD7B69">
        <w:rPr>
          <w:sz w:val="16"/>
        </w:rPr>
        <w:t xml:space="preserve"> </w:t>
      </w:r>
      <w:r w:rsidRPr="00FD7B69">
        <w:rPr>
          <w:rStyle w:val="StyleUnderline"/>
        </w:rPr>
        <w:t>to</w:t>
      </w:r>
      <w:r w:rsidRPr="00FD7B69">
        <w:rPr>
          <w:sz w:val="16"/>
        </w:rPr>
        <w:t xml:space="preserve"> envisage, and even less </w:t>
      </w:r>
      <w:r w:rsidRPr="00FD7B69">
        <w:rPr>
          <w:rStyle w:val="Emphasis"/>
        </w:rPr>
        <w:t>deal with</w:t>
      </w:r>
      <w:r w:rsidRPr="00FD7B69">
        <w:rPr>
          <w:sz w:val="16"/>
        </w:rPr>
        <w:t xml:space="preserve">, the consequences of </w:t>
      </w:r>
      <w:r w:rsidRPr="00FD7B69">
        <w:rPr>
          <w:rStyle w:val="Emphasis"/>
        </w:rPr>
        <w:t>CCC’</w:t>
      </w:r>
      <w:r w:rsidRPr="00FD7B69">
        <w:rPr>
          <w:sz w:val="16"/>
        </w:rPr>
        <w:t>.</w:t>
      </w:r>
    </w:p>
    <w:p w14:paraId="2DF34B3B" w14:textId="77777777" w:rsidR="00593BB5" w:rsidRPr="00FD7B69" w:rsidRDefault="00593BB5" w:rsidP="00593BB5">
      <w:pPr>
        <w:rPr>
          <w:sz w:val="16"/>
        </w:rPr>
      </w:pPr>
      <w:r w:rsidRPr="00FD7B69">
        <w:rPr>
          <w:rStyle w:val="StyleUnderline"/>
        </w:rPr>
        <w:t>The threat of sea-level rising from global warming is well known, but there are also other likely and more imminent threats to the survivability of mankind and other living things. For example</w:t>
      </w:r>
      <w:r w:rsidRPr="00FD7B69">
        <w:rPr>
          <w:sz w:val="16"/>
        </w:rPr>
        <w:t xml:space="preserve">, Sherwood and Huber (2010) emphasize </w:t>
      </w:r>
      <w:r w:rsidRPr="00FD7B69">
        <w:rPr>
          <w:rStyle w:val="StyleUnderline"/>
        </w:rPr>
        <w:t>the</w:t>
      </w:r>
      <w:r w:rsidRPr="00FD7B69">
        <w:rPr>
          <w:sz w:val="16"/>
        </w:rPr>
        <w:t xml:space="preserve"> </w:t>
      </w:r>
      <w:r w:rsidRPr="00FD7B69">
        <w:rPr>
          <w:rStyle w:val="Emphasis"/>
        </w:rPr>
        <w:t>adaptability limit</w:t>
      </w:r>
      <w:r w:rsidRPr="00FD7B69">
        <w:rPr>
          <w:sz w:val="16"/>
        </w:rPr>
        <w:t xml:space="preserve"> </w:t>
      </w:r>
      <w:r w:rsidRPr="00FD7B69">
        <w:rPr>
          <w:rStyle w:val="StyleUnderline"/>
        </w:rPr>
        <w:t>to climate change due to</w:t>
      </w:r>
      <w:r w:rsidRPr="00FD7B69">
        <w:rPr>
          <w:sz w:val="16"/>
        </w:rPr>
        <w:t xml:space="preserve"> </w:t>
      </w:r>
      <w:r w:rsidRPr="00FD7B69">
        <w:rPr>
          <w:rStyle w:val="Emphasis"/>
        </w:rPr>
        <w:t>heat stress</w:t>
      </w:r>
      <w:r w:rsidRPr="00FD7B69">
        <w:rPr>
          <w:sz w:val="16"/>
        </w:rPr>
        <w:t xml:space="preserve"> </w:t>
      </w:r>
      <w:r w:rsidRPr="00FD7B69">
        <w:rPr>
          <w:rStyle w:val="StyleUnderline"/>
        </w:rPr>
        <w:t>from high environmental wet-bulb temperature.</w:t>
      </w:r>
      <w:r w:rsidRPr="00FD7B69">
        <w:rPr>
          <w:sz w:val="16"/>
        </w:rPr>
        <w:t xml:space="preserve"> They show that </w:t>
      </w:r>
      <w:r w:rsidRPr="00FD7B69">
        <w:rPr>
          <w:rStyle w:val="StyleUnderline"/>
        </w:rPr>
        <w:t>‘</w:t>
      </w:r>
      <w:r w:rsidRPr="00DE6A78">
        <w:rPr>
          <w:rStyle w:val="StyleUnderline"/>
          <w:highlight w:val="cyan"/>
        </w:rPr>
        <w:t>even</w:t>
      </w:r>
      <w:r w:rsidRPr="00DE6A78">
        <w:rPr>
          <w:sz w:val="16"/>
          <w:highlight w:val="cyan"/>
        </w:rPr>
        <w:t xml:space="preserve"> </w:t>
      </w:r>
      <w:r w:rsidRPr="00DE6A78">
        <w:rPr>
          <w:rStyle w:val="Emphasis"/>
          <w:highlight w:val="cyan"/>
        </w:rPr>
        <w:t>modest</w:t>
      </w:r>
      <w:r w:rsidRPr="00FD7B69">
        <w:rPr>
          <w:sz w:val="16"/>
        </w:rPr>
        <w:t xml:space="preserve"> global </w:t>
      </w:r>
      <w:r w:rsidRPr="00DE6A78">
        <w:rPr>
          <w:rStyle w:val="Emphasis"/>
          <w:highlight w:val="cyan"/>
        </w:rPr>
        <w:t>warming</w:t>
      </w:r>
      <w:r w:rsidRPr="00FD7B69">
        <w:rPr>
          <w:sz w:val="16"/>
        </w:rPr>
        <w:t xml:space="preserve"> </w:t>
      </w:r>
      <w:r w:rsidRPr="00FD7B69">
        <w:rPr>
          <w:rStyle w:val="StyleUnderline"/>
        </w:rPr>
        <w:t xml:space="preserve">could ... </w:t>
      </w:r>
      <w:r w:rsidRPr="00DE6A78">
        <w:rPr>
          <w:rStyle w:val="StyleUnderline"/>
          <w:highlight w:val="cyan"/>
        </w:rPr>
        <w:t>expose</w:t>
      </w:r>
      <w:r w:rsidRPr="00FD7B69">
        <w:rPr>
          <w:rStyle w:val="StyleUnderline"/>
        </w:rPr>
        <w:t xml:space="preserve"> large fractions of the</w:t>
      </w:r>
      <w:r w:rsidRPr="00FD7B69">
        <w:rPr>
          <w:sz w:val="16"/>
        </w:rPr>
        <w:t xml:space="preserve"> [world] </w:t>
      </w:r>
      <w:r w:rsidRPr="00DE6A78">
        <w:rPr>
          <w:rStyle w:val="StyleUnderline"/>
          <w:highlight w:val="cyan"/>
        </w:rPr>
        <w:t>population to</w:t>
      </w:r>
      <w:r w:rsidRPr="00FD7B69">
        <w:rPr>
          <w:sz w:val="16"/>
        </w:rPr>
        <w:t xml:space="preserve"> </w:t>
      </w:r>
      <w:r w:rsidRPr="00FD7B69">
        <w:rPr>
          <w:rStyle w:val="Emphasis"/>
        </w:rPr>
        <w:t xml:space="preserve">unprecedented </w:t>
      </w:r>
      <w:r w:rsidRPr="00DE6A78">
        <w:rPr>
          <w:rStyle w:val="Emphasis"/>
          <w:highlight w:val="cyan"/>
        </w:rPr>
        <w:t>heat stress’</w:t>
      </w:r>
      <w:r w:rsidRPr="00FD7B69">
        <w:rPr>
          <w:sz w:val="16"/>
        </w:rPr>
        <w:t xml:space="preserve"> p. 9552 and that </w:t>
      </w:r>
      <w:r w:rsidRPr="00FD7B69">
        <w:rPr>
          <w:rStyle w:val="StyleUnderline"/>
        </w:rPr>
        <w:t xml:space="preserve">with substantial global warming, ‘the area of land rendered </w:t>
      </w:r>
      <w:r w:rsidRPr="00FD7B69">
        <w:rPr>
          <w:rStyle w:val="Emphasis"/>
        </w:rPr>
        <w:t>uninhabitable by heat stress</w:t>
      </w:r>
      <w:r w:rsidRPr="00FD7B69">
        <w:rPr>
          <w:rStyle w:val="StyleUnderline"/>
        </w:rPr>
        <w:t xml:space="preserve"> would </w:t>
      </w:r>
      <w:r w:rsidRPr="00FD7B69">
        <w:rPr>
          <w:rStyle w:val="Emphasis"/>
        </w:rPr>
        <w:t>dwarf</w:t>
      </w:r>
      <w:r w:rsidRPr="00FD7B69">
        <w:rPr>
          <w:sz w:val="16"/>
        </w:rPr>
        <w:t xml:space="preserve"> </w:t>
      </w:r>
      <w:r w:rsidRPr="00FD7B69">
        <w:rPr>
          <w:rStyle w:val="StyleUnderline"/>
        </w:rPr>
        <w:t>that affected by</w:t>
      </w:r>
      <w:r w:rsidRPr="00FD7B69">
        <w:rPr>
          <w:sz w:val="16"/>
        </w:rPr>
        <w:t xml:space="preserve"> rising </w:t>
      </w:r>
      <w:r w:rsidRPr="00FD7B69">
        <w:rPr>
          <w:rStyle w:val="Emphasis"/>
        </w:rPr>
        <w:t>sea level’</w:t>
      </w:r>
      <w:r w:rsidRPr="00FD7B69">
        <w:rPr>
          <w:sz w:val="16"/>
        </w:rPr>
        <w:t xml:space="preserve"> p. 9555, </w:t>
      </w:r>
      <w:r w:rsidRPr="00DE6A78">
        <w:rPr>
          <w:rStyle w:val="StyleUnderline"/>
          <w:highlight w:val="cyan"/>
        </w:rPr>
        <w:t>making</w:t>
      </w:r>
      <w:r w:rsidRPr="00DE6A78">
        <w:rPr>
          <w:sz w:val="16"/>
          <w:highlight w:val="cyan"/>
        </w:rPr>
        <w:t xml:space="preserve"> </w:t>
      </w:r>
      <w:r w:rsidRPr="00DE6A78">
        <w:rPr>
          <w:rStyle w:val="Emphasis"/>
          <w:highlight w:val="cyan"/>
        </w:rPr>
        <w:t>extinction</w:t>
      </w:r>
      <w:r w:rsidRPr="00FD7B69">
        <w:rPr>
          <w:rStyle w:val="Emphasis"/>
        </w:rPr>
        <w:t xml:space="preserve"> much more </w:t>
      </w:r>
      <w:r w:rsidRPr="00DE6A78">
        <w:rPr>
          <w:rStyle w:val="Emphasis"/>
          <w:highlight w:val="cyan"/>
        </w:rPr>
        <w:t>likely</w:t>
      </w:r>
      <w:r w:rsidRPr="00FD7B69">
        <w:rPr>
          <w:sz w:val="16"/>
        </w:rPr>
        <w:t xml:space="preserve"> and the relatively moderate damages estimated by most integrated assessment models unreliably low.</w:t>
      </w:r>
    </w:p>
    <w:p w14:paraId="6999E5A1" w14:textId="77777777" w:rsidR="00593BB5" w:rsidRPr="00FD7B69" w:rsidRDefault="00593BB5" w:rsidP="00593BB5">
      <w:pPr>
        <w:rPr>
          <w:rStyle w:val="Emphasis"/>
          <w:sz w:val="28"/>
          <w:szCs w:val="28"/>
        </w:rPr>
      </w:pPr>
      <w:r w:rsidRPr="00FD7B69">
        <w:rPr>
          <w:rStyle w:val="StyleUnderline"/>
        </w:rPr>
        <w:t>While</w:t>
      </w:r>
      <w:r w:rsidRPr="00FD7B69">
        <w:rPr>
          <w:sz w:val="16"/>
        </w:rPr>
        <w:t xml:space="preserve"> </w:t>
      </w:r>
      <w:r w:rsidRPr="00FD7B69">
        <w:rPr>
          <w:rStyle w:val="Emphasis"/>
        </w:rPr>
        <w:t>imminent</w:t>
      </w:r>
      <w:r w:rsidRPr="00FD7B69">
        <w:rPr>
          <w:sz w:val="16"/>
        </w:rPr>
        <w:t xml:space="preserve"> </w:t>
      </w:r>
      <w:r w:rsidRPr="00FD7B69">
        <w:rPr>
          <w:rStyle w:val="StyleUnderline"/>
        </w:rPr>
        <w:t>extinction is</w:t>
      </w:r>
      <w:r w:rsidRPr="00FD7B69">
        <w:rPr>
          <w:sz w:val="16"/>
        </w:rPr>
        <w:t xml:space="preserve"> very </w:t>
      </w:r>
      <w:r w:rsidRPr="00FD7B69">
        <w:rPr>
          <w:rStyle w:val="StyleUnderline"/>
        </w:rPr>
        <w:t>unlikely</w:t>
      </w:r>
      <w:r w:rsidRPr="00FD7B69">
        <w:rPr>
          <w:sz w:val="16"/>
        </w:rPr>
        <w:t xml:space="preserve"> and may not come for a long time even under business as usual, the main point is that </w:t>
      </w:r>
      <w:r w:rsidRPr="00FD7B69">
        <w:rPr>
          <w:rStyle w:val="StyleUnderline"/>
        </w:rPr>
        <w:t>we</w:t>
      </w:r>
      <w:r w:rsidRPr="00FD7B69">
        <w:rPr>
          <w:sz w:val="16"/>
        </w:rPr>
        <w:t xml:space="preserve"> </w:t>
      </w:r>
      <w:r w:rsidRPr="00FD7B69">
        <w:rPr>
          <w:rStyle w:val="Emphasis"/>
        </w:rPr>
        <w:t>cannot rule it out</w:t>
      </w:r>
      <w:r w:rsidRPr="00FD7B69">
        <w:rPr>
          <w:sz w:val="16"/>
        </w:rPr>
        <w:t xml:space="preserve">. Annan and Hargreaves (2011, pp. 434–435) may be right that </w:t>
      </w:r>
      <w:r w:rsidRPr="00FD7B69">
        <w:rPr>
          <w:rStyle w:val="StyleUnderline"/>
        </w:rPr>
        <w:t xml:space="preserve">there is ‘an upper 95 per cent probability limit for S [temperature increase] ... to lie close to 4°C, and certainly well below 6°C’. However, probabilities of 5 per cent, 0.5 per cent, 0.05 per cent or even 0.005 per cent of excessive warming and the resulting extinction probabilities </w:t>
      </w:r>
      <w:r w:rsidRPr="00FD7B69">
        <w:rPr>
          <w:rStyle w:val="Emphasis"/>
        </w:rPr>
        <w:t>cannot be ruled out</w:t>
      </w:r>
      <w:r w:rsidRPr="00FD7B69">
        <w:rPr>
          <w:sz w:val="16"/>
        </w:rPr>
        <w:t xml:space="preserve"> </w:t>
      </w:r>
      <w:r w:rsidRPr="00FD7B69">
        <w:rPr>
          <w:rStyle w:val="StyleUnderline"/>
        </w:rPr>
        <w:t>and are</w:t>
      </w:r>
      <w:r w:rsidRPr="00FD7B69">
        <w:rPr>
          <w:sz w:val="16"/>
        </w:rPr>
        <w:t xml:space="preserve"> </w:t>
      </w:r>
      <w:r w:rsidRPr="00FD7B69">
        <w:rPr>
          <w:rStyle w:val="Emphasis"/>
        </w:rPr>
        <w:t>unacceptable</w:t>
      </w:r>
      <w:r w:rsidRPr="00FD7B69">
        <w:rPr>
          <w:rStyle w:val="StyleUnderline"/>
        </w:rPr>
        <w:t>. Even if there is only a</w:t>
      </w:r>
      <w:r w:rsidRPr="00FD7B69">
        <w:rPr>
          <w:sz w:val="16"/>
        </w:rPr>
        <w:t xml:space="preserve"> </w:t>
      </w:r>
      <w:r w:rsidRPr="00FD7B69">
        <w:rPr>
          <w:rStyle w:val="Emphasis"/>
        </w:rPr>
        <w:t>1 per cent probability</w:t>
      </w:r>
      <w:r w:rsidRPr="00FD7B69">
        <w:rPr>
          <w:sz w:val="16"/>
        </w:rPr>
        <w:t xml:space="preserve"> </w:t>
      </w:r>
      <w:r w:rsidRPr="00FD7B69">
        <w:rPr>
          <w:rStyle w:val="StyleUnderline"/>
        </w:rPr>
        <w:t>that there is a</w:t>
      </w:r>
      <w:r w:rsidRPr="00FD7B69">
        <w:rPr>
          <w:sz w:val="16"/>
        </w:rPr>
        <w:t xml:space="preserve"> time </w:t>
      </w:r>
      <w:r w:rsidRPr="00FD7B69">
        <w:rPr>
          <w:rStyle w:val="Emphasis"/>
        </w:rPr>
        <w:t>bomb in the</w:t>
      </w:r>
      <w:r w:rsidRPr="00FD7B69">
        <w:rPr>
          <w:sz w:val="16"/>
        </w:rPr>
        <w:t xml:space="preserve"> air</w:t>
      </w:r>
      <w:r w:rsidRPr="00FD7B69">
        <w:rPr>
          <w:rStyle w:val="Emphasis"/>
        </w:rPr>
        <w:t>plane</w:t>
      </w:r>
      <w:r w:rsidRPr="00FD7B69">
        <w:rPr>
          <w:rStyle w:val="StyleUnderline"/>
        </w:rPr>
        <w:t>, you</w:t>
      </w:r>
      <w:r w:rsidRPr="00FD7B69">
        <w:rPr>
          <w:sz w:val="16"/>
        </w:rPr>
        <w:t xml:space="preserve"> </w:t>
      </w:r>
      <w:r w:rsidRPr="00FD7B69">
        <w:rPr>
          <w:rStyle w:val="Emphasis"/>
        </w:rPr>
        <w:t>probably want to change your flight</w:t>
      </w:r>
      <w:r w:rsidRPr="00FD7B69">
        <w:rPr>
          <w:rStyle w:val="StyleUnderline"/>
        </w:rPr>
        <w:t xml:space="preserve">. </w:t>
      </w:r>
      <w:r w:rsidRPr="000C3F50">
        <w:rPr>
          <w:rStyle w:val="Emphasis"/>
        </w:rPr>
        <w:t xml:space="preserve">Extinction of the whole world is </w:t>
      </w:r>
      <w:r w:rsidRPr="00DE6A78">
        <w:rPr>
          <w:rStyle w:val="Emphasis"/>
          <w:highlight w:val="cyan"/>
        </w:rPr>
        <w:t>more important to avoid by</w:t>
      </w:r>
      <w:r w:rsidRPr="000C3F50">
        <w:rPr>
          <w:rStyle w:val="Emphasis"/>
        </w:rPr>
        <w:t xml:space="preserve"> literally </w:t>
      </w:r>
      <w:r w:rsidRPr="00DE6A78">
        <w:rPr>
          <w:rStyle w:val="Emphasis"/>
          <w:highlight w:val="cyan"/>
        </w:rPr>
        <w:t>a trillion times</w:t>
      </w:r>
      <w:r w:rsidRPr="000C3F50">
        <w:t>.</w:t>
      </w:r>
    </w:p>
    <w:p w14:paraId="500B5177" w14:textId="77777777" w:rsidR="00593BB5" w:rsidRDefault="00593BB5" w:rsidP="00593BB5">
      <w:pPr>
        <w:pStyle w:val="Heading4"/>
      </w:pPr>
      <w:r>
        <w:rPr>
          <w:u w:val="single"/>
        </w:rPr>
        <w:t>O</w:t>
      </w:r>
      <w:r w:rsidRPr="0008092D">
        <w:rPr>
          <w:u w:val="single"/>
        </w:rPr>
        <w:t>nly</w:t>
      </w:r>
      <w:r>
        <w:t xml:space="preserve"> warming causes extinction.</w:t>
      </w:r>
    </w:p>
    <w:p w14:paraId="5D41255C" w14:textId="77777777" w:rsidR="00593BB5" w:rsidRPr="004965D9" w:rsidRDefault="00593BB5" w:rsidP="00593BB5">
      <w:pPr>
        <w:rPr>
          <w:b/>
          <w:bCs/>
          <w:sz w:val="26"/>
        </w:rPr>
      </w:pPr>
      <w:r w:rsidRPr="004965D9">
        <w:rPr>
          <w:rStyle w:val="Style13ptBold"/>
        </w:rPr>
        <w:t>McDonald 19</w:t>
      </w:r>
      <w:r>
        <w:t xml:space="preserve"> – writer and geography PhD student at University of Oxford studying the intersection of grassroots movements and energy transition.</w:t>
      </w:r>
      <w:r w:rsidRPr="00AD5C76">
        <w:rPr>
          <w:rStyle w:val="Style13ptBold"/>
        </w:rPr>
        <w:t xml:space="preserve"> </w:t>
      </w:r>
      <w:r w:rsidRPr="00AD5C76">
        <w:t>(Samuel Miller</w:t>
      </w:r>
      <w:r>
        <w:t xml:space="preserve">; Published: January 4, 2019; </w:t>
      </w:r>
      <w:r w:rsidRPr="00AD5C76">
        <w:t>“Deathly Salvation”</w:t>
      </w:r>
      <w:r>
        <w:t xml:space="preserve">; </w:t>
      </w:r>
      <w:r w:rsidRPr="00ED42CE">
        <w:t>The Trouble</w:t>
      </w:r>
      <w:r>
        <w:t xml:space="preserve">; Accessed: July 5, 2021; </w:t>
      </w:r>
      <w:r w:rsidRPr="00AD5C76">
        <w:t>https://www.the-trouble.com/content/2019/1/4/deathly-salvation)</w:t>
      </w:r>
      <w:r>
        <w:t>//CYang</w:t>
      </w:r>
    </w:p>
    <w:p w14:paraId="2743202D" w14:textId="77777777" w:rsidR="00593BB5" w:rsidRPr="00C965FD" w:rsidRDefault="00593BB5" w:rsidP="00593BB5">
      <w:pPr>
        <w:rPr>
          <w:sz w:val="16"/>
          <w:szCs w:val="16"/>
        </w:rPr>
      </w:pPr>
      <w:r w:rsidRPr="000C171C">
        <w:rPr>
          <w:sz w:val="16"/>
        </w:rPr>
        <w:t xml:space="preserve">A devastating fact of climate collapse is that there may be a silver lining to the mushroom cloud. First, it should be noted that a </w:t>
      </w:r>
      <w:r w:rsidRPr="00DE6A78">
        <w:rPr>
          <w:rStyle w:val="StyleUnderline"/>
          <w:highlight w:val="cyan"/>
        </w:rPr>
        <w:t>nuclear exchange does not</w:t>
      </w:r>
      <w:r w:rsidRPr="000C171C">
        <w:rPr>
          <w:sz w:val="16"/>
        </w:rPr>
        <w:t xml:space="preserve"> inevitably </w:t>
      </w:r>
      <w:r w:rsidRPr="00DE6A78">
        <w:rPr>
          <w:rStyle w:val="StyleUnderline"/>
          <w:highlight w:val="cyan"/>
        </w:rPr>
        <w:t>result in</w:t>
      </w:r>
      <w:r w:rsidRPr="000C171C">
        <w:rPr>
          <w:rStyle w:val="StyleUnderline"/>
        </w:rPr>
        <w:t xml:space="preserve"> </w:t>
      </w:r>
      <w:r w:rsidRPr="0061370A">
        <w:rPr>
          <w:rStyle w:val="Emphasis"/>
        </w:rPr>
        <w:t xml:space="preserve">apocalyptic </w:t>
      </w:r>
      <w:r w:rsidRPr="00DE6A78">
        <w:rPr>
          <w:rStyle w:val="Emphasis"/>
          <w:highlight w:val="cyan"/>
        </w:rPr>
        <w:t>loss</w:t>
      </w:r>
      <w:r w:rsidRPr="00DE6A78">
        <w:rPr>
          <w:rStyle w:val="StyleUnderline"/>
          <w:highlight w:val="cyan"/>
        </w:rPr>
        <w:t xml:space="preserve"> of life. Nuclear winter</w:t>
      </w:r>
      <w:r w:rsidRPr="000C171C">
        <w:rPr>
          <w:sz w:val="16"/>
        </w:rPr>
        <w:t xml:space="preserve"> – the idea that firestorms would make the earth uninhabitable – </w:t>
      </w:r>
      <w:r w:rsidRPr="000C171C">
        <w:rPr>
          <w:rStyle w:val="StyleUnderline"/>
        </w:rPr>
        <w:t xml:space="preserve">is </w:t>
      </w:r>
      <w:r w:rsidRPr="00DE6A78">
        <w:rPr>
          <w:rStyle w:val="StyleUnderline"/>
          <w:highlight w:val="cyan"/>
        </w:rPr>
        <w:t xml:space="preserve">based on </w:t>
      </w:r>
      <w:r w:rsidRPr="00DE6A78">
        <w:rPr>
          <w:rStyle w:val="Emphasis"/>
          <w:highlight w:val="cyan"/>
        </w:rPr>
        <w:t>shaky science</w:t>
      </w:r>
      <w:r w:rsidRPr="00655E51">
        <w:rPr>
          <w:rStyle w:val="StyleUnderline"/>
        </w:rPr>
        <w:t>.</w:t>
      </w:r>
      <w:r w:rsidRPr="000C171C">
        <w:rPr>
          <w:rStyle w:val="StyleUnderline"/>
        </w:rPr>
        <w:t xml:space="preserve"> There’s </w:t>
      </w:r>
      <w:r w:rsidRPr="00DE6A78">
        <w:rPr>
          <w:rStyle w:val="StyleUnderline"/>
          <w:highlight w:val="cyan"/>
        </w:rPr>
        <w:t>no</w:t>
      </w:r>
      <w:r w:rsidRPr="000C171C">
        <w:rPr>
          <w:rStyle w:val="StyleUnderline"/>
        </w:rPr>
        <w:t xml:space="preserve"> </w:t>
      </w:r>
      <w:r w:rsidRPr="0061370A">
        <w:rPr>
          <w:rStyle w:val="Emphasis"/>
        </w:rPr>
        <w:t xml:space="preserve">reliable </w:t>
      </w:r>
      <w:r w:rsidRPr="00DE6A78">
        <w:rPr>
          <w:rStyle w:val="Emphasis"/>
          <w:highlight w:val="cyan"/>
        </w:rPr>
        <w:t>model</w:t>
      </w:r>
      <w:r w:rsidRPr="00DE6A78">
        <w:rPr>
          <w:rStyle w:val="StyleUnderline"/>
          <w:highlight w:val="cyan"/>
        </w:rPr>
        <w:t xml:space="preserve"> that</w:t>
      </w:r>
      <w:r w:rsidRPr="000C171C">
        <w:rPr>
          <w:sz w:val="16"/>
        </w:rPr>
        <w:t xml:space="preserve"> can </w:t>
      </w:r>
      <w:r w:rsidRPr="00DE6A78">
        <w:rPr>
          <w:rStyle w:val="StyleUnderline"/>
          <w:highlight w:val="cyan"/>
        </w:rPr>
        <w:t>determine how many megatons would decimate ag</w:t>
      </w:r>
      <w:r w:rsidRPr="000C171C">
        <w:rPr>
          <w:rStyle w:val="StyleUnderline"/>
        </w:rPr>
        <w:t xml:space="preserve">riculture </w:t>
      </w:r>
      <w:r w:rsidRPr="00DE6A78">
        <w:rPr>
          <w:rStyle w:val="StyleUnderline"/>
          <w:highlight w:val="cyan"/>
        </w:rPr>
        <w:t>or make humans extinct. Nations</w:t>
      </w:r>
      <w:r w:rsidRPr="000C171C">
        <w:rPr>
          <w:sz w:val="16"/>
        </w:rPr>
        <w:t xml:space="preserve"> have </w:t>
      </w:r>
      <w:r w:rsidRPr="000C171C">
        <w:rPr>
          <w:rStyle w:val="StyleUnderline"/>
        </w:rPr>
        <w:t xml:space="preserve">already </w:t>
      </w:r>
      <w:r w:rsidRPr="00DE6A78">
        <w:rPr>
          <w:rStyle w:val="StyleUnderline"/>
          <w:highlight w:val="cyan"/>
        </w:rPr>
        <w:t xml:space="preserve">detonated </w:t>
      </w:r>
      <w:r w:rsidRPr="00DE6A78">
        <w:rPr>
          <w:rStyle w:val="Emphasis"/>
          <w:highlight w:val="cyan"/>
        </w:rPr>
        <w:t>2,476 nuclear devices</w:t>
      </w:r>
      <w:r w:rsidRPr="0061370A">
        <w:rPr>
          <w:sz w:val="16"/>
          <w:szCs w:val="16"/>
        </w:rPr>
        <w:t>.</w:t>
      </w:r>
      <w:r>
        <w:rPr>
          <w:sz w:val="16"/>
          <w:szCs w:val="16"/>
        </w:rPr>
        <w:t xml:space="preserve"> </w:t>
      </w:r>
      <w:r w:rsidRPr="00C965FD">
        <w:rPr>
          <w:sz w:val="16"/>
          <w:szCs w:val="16"/>
        </w:rPr>
        <w:t xml:space="preserve">An exchange that shuts down the global economy but stops short of human extinction may be the only blade realistically likely to cut the carbon knot we’re trapped within. It would decimate existing infrastructures, providing an opportunity to build new energy infrastructure and intervene in the current investments and subsidies keeping fossil fuels alive. </w:t>
      </w:r>
    </w:p>
    <w:p w14:paraId="55362B73" w14:textId="77777777" w:rsidR="00593BB5" w:rsidRDefault="00593BB5" w:rsidP="00593BB5">
      <w:pPr>
        <w:rPr>
          <w:rStyle w:val="StyleUnderline"/>
        </w:rPr>
      </w:pPr>
      <w:r w:rsidRPr="00526602">
        <w:rPr>
          <w:sz w:val="16"/>
          <w:szCs w:val="16"/>
        </w:rPr>
        <w:t>In the near term, emissions would almost certainly rise as militaries are some of the world’s largest emitters. Given what we know of human history, though, conflict may be the only way to build the mass social cohesion necessary for undertaking the kind of huge, collective action needed for global sequestration and energy transition. Like the 20th century’s world wars, a nuclear exchange could serve as an economic leveler. It could provide justification for nationalizing energy industries with the interest of shuttering fossil fuel plants and transitioning to renewables and, uh, nuclear energy. It could shock us into reimagining a less suicidal civilization, one that dethrones the death-cult zealots who are currently in power. And it may toss particulates into the atmosphere sufficient to block out some of the solar heat helping to drive global warming. Or it may have the opposite effects. Who knows?</w:t>
      </w:r>
      <w:r>
        <w:rPr>
          <w:sz w:val="16"/>
          <w:szCs w:val="16"/>
        </w:rPr>
        <w:t xml:space="preserve"> </w:t>
      </w:r>
      <w:r w:rsidRPr="005709DC">
        <w:rPr>
          <w:sz w:val="16"/>
        </w:rPr>
        <w:t xml:space="preserve">What we do know is that </w:t>
      </w:r>
      <w:r w:rsidRPr="00DE6A78">
        <w:rPr>
          <w:rStyle w:val="StyleUnderline"/>
          <w:highlight w:val="cyan"/>
        </w:rPr>
        <w:t>humans</w:t>
      </w:r>
      <w:r w:rsidRPr="005709DC">
        <w:rPr>
          <w:rStyle w:val="StyleUnderline"/>
        </w:rPr>
        <w:t xml:space="preserve"> can </w:t>
      </w:r>
      <w:r w:rsidRPr="00DE6A78">
        <w:rPr>
          <w:rStyle w:val="StyleUnderline"/>
          <w:highlight w:val="cyan"/>
        </w:rPr>
        <w:t>survive and recover from war</w:t>
      </w:r>
      <w:r w:rsidRPr="005709DC">
        <w:rPr>
          <w:sz w:val="16"/>
        </w:rPr>
        <w:t xml:space="preserve">, probably </w:t>
      </w:r>
      <w:r w:rsidRPr="00DE6A78">
        <w:rPr>
          <w:rStyle w:val="StyleUnderline"/>
          <w:highlight w:val="cyan"/>
        </w:rPr>
        <w:t>even</w:t>
      </w:r>
      <w:r w:rsidRPr="005709DC">
        <w:rPr>
          <w:sz w:val="16"/>
        </w:rPr>
        <w:t xml:space="preserve"> a </w:t>
      </w:r>
      <w:r w:rsidRPr="00DE6A78">
        <w:rPr>
          <w:rStyle w:val="StyleUnderline"/>
          <w:highlight w:val="cyan"/>
        </w:rPr>
        <w:t>nuclear</w:t>
      </w:r>
      <w:r w:rsidRPr="005709DC">
        <w:rPr>
          <w:sz w:val="16"/>
        </w:rPr>
        <w:t xml:space="preserve"> one. </w:t>
      </w:r>
      <w:r w:rsidRPr="00DE6A78">
        <w:rPr>
          <w:rStyle w:val="StyleUnderline"/>
          <w:highlight w:val="cyan"/>
        </w:rPr>
        <w:t xml:space="preserve">Humans </w:t>
      </w:r>
      <w:r w:rsidRPr="00DE6A78">
        <w:rPr>
          <w:rStyle w:val="Emphasis"/>
          <w:highlight w:val="cyan"/>
        </w:rPr>
        <w:t>cannot recover</w:t>
      </w:r>
      <w:r w:rsidRPr="00DE6A78">
        <w:rPr>
          <w:rStyle w:val="StyleUnderline"/>
          <w:highlight w:val="cyan"/>
        </w:rPr>
        <w:t xml:space="preserve"> from</w:t>
      </w:r>
      <w:r w:rsidRPr="005709DC">
        <w:rPr>
          <w:sz w:val="16"/>
        </w:rPr>
        <w:t xml:space="preserve"> runaway </w:t>
      </w:r>
      <w:r w:rsidRPr="00DE6A78">
        <w:rPr>
          <w:rStyle w:val="StyleUnderline"/>
          <w:highlight w:val="cyan"/>
        </w:rPr>
        <w:t>climate change. Nuclear war is not an</w:t>
      </w:r>
      <w:r w:rsidRPr="005709DC">
        <w:rPr>
          <w:sz w:val="16"/>
        </w:rPr>
        <w:t xml:space="preserve"> inevitable </w:t>
      </w:r>
      <w:r w:rsidRPr="00DE6A78">
        <w:rPr>
          <w:rStyle w:val="Emphasis"/>
          <w:highlight w:val="cyan"/>
        </w:rPr>
        <w:t>extinction event</w:t>
      </w:r>
      <w:r w:rsidRPr="005709DC">
        <w:rPr>
          <w:sz w:val="16"/>
        </w:rPr>
        <w:t xml:space="preserve">; six degrees of </w:t>
      </w:r>
      <w:r w:rsidRPr="00DE6A78">
        <w:rPr>
          <w:rStyle w:val="StyleUnderline"/>
          <w:highlight w:val="cyan"/>
        </w:rPr>
        <w:t>warming is</w:t>
      </w:r>
    </w:p>
    <w:p w14:paraId="1A2DB119" w14:textId="77777777" w:rsidR="00593BB5" w:rsidRDefault="00593BB5" w:rsidP="00593BB5">
      <w:pPr>
        <w:rPr>
          <w:rStyle w:val="StyleUnderline"/>
        </w:rPr>
      </w:pPr>
    </w:p>
    <w:p w14:paraId="65EFC926" w14:textId="77777777" w:rsidR="00593BB5" w:rsidRPr="00B16CA8" w:rsidRDefault="00593BB5" w:rsidP="00593BB5">
      <w:pPr>
        <w:pStyle w:val="Heading4"/>
      </w:pPr>
      <w:r w:rsidRPr="00B16CA8">
        <w:t xml:space="preserve">Existential risks </w:t>
      </w:r>
      <w:r w:rsidRPr="00B16CA8">
        <w:rPr>
          <w:u w:val="single"/>
        </w:rPr>
        <w:t>outweigh</w:t>
      </w:r>
      <w:r w:rsidRPr="00B16CA8">
        <w:t>.</w:t>
      </w:r>
    </w:p>
    <w:p w14:paraId="3B049211" w14:textId="77777777" w:rsidR="00593BB5" w:rsidRPr="00B16CA8" w:rsidRDefault="00593BB5" w:rsidP="00593BB5">
      <w:r w:rsidRPr="00B16CA8">
        <w:rPr>
          <w:rStyle w:val="Style13ptBold"/>
        </w:rPr>
        <w:t>Farquhar et al. 17</w:t>
      </w:r>
      <w:r w:rsidRPr="00B16CA8">
        <w:t xml:space="preserve"> – Sebastian Farquhar, Computer Science DPhil Student at the University of Oxford. John Halstead, Political Philosophy DPhil at the University of Oxford. Dr. Owen Cotton-Barratt, Pure Math DPhil at the University of Oxford. Dr. Stefan Schubert, Philosophy PhD at Lund University. Haydn Belfield, a BA. Andrew Snyder-Beattie, Philosophy PhD Student at the University of Oxford. [Existential Risk: Diplomacy and Governance, Global Priorities Project, 1-23-17, </w:t>
      </w:r>
      <w:hyperlink r:id="rId15" w:history="1">
        <w:r w:rsidRPr="00B16CA8">
          <w:rPr>
            <w:rStyle w:val="Hyperlink"/>
          </w:rPr>
          <w:t>https://www.fhi.ox.ac.uk/wp-content/uploads/Existential-Risks-2017-01-23.pdf]//BPS</w:t>
        </w:r>
      </w:hyperlink>
    </w:p>
    <w:p w14:paraId="39647928" w14:textId="77777777" w:rsidR="00593BB5" w:rsidRPr="00B16CA8" w:rsidRDefault="00593BB5" w:rsidP="00593BB5">
      <w:pPr>
        <w:rPr>
          <w:sz w:val="16"/>
        </w:rPr>
      </w:pPr>
      <w:r w:rsidRPr="00B16CA8">
        <w:rPr>
          <w:sz w:val="16"/>
        </w:rPr>
        <w:t xml:space="preserve">In this argument, it seems that Parfit is assuming that the survivors of a nuclear war that kills 99% of the population would eventually be able to recover </w:t>
      </w:r>
      <w:proofErr w:type="spellStart"/>
      <w:r w:rsidRPr="00B16CA8">
        <w:rPr>
          <w:sz w:val="16"/>
        </w:rPr>
        <w:t>civilisation</w:t>
      </w:r>
      <w:proofErr w:type="spellEnd"/>
      <w:r w:rsidRPr="00B16CA8">
        <w:rPr>
          <w:sz w:val="16"/>
        </w:rPr>
        <w:t xml:space="preserve"> without long-term effect. As we have seen, this may not be a safe assumption – but for the purposes of this thought experiment, the point stands. What makes </w:t>
      </w:r>
      <w:r w:rsidRPr="00B16CA8">
        <w:rPr>
          <w:rStyle w:val="StyleUnderline"/>
        </w:rPr>
        <w:t>existential catastrophes</w:t>
      </w:r>
      <w:r w:rsidRPr="00B16CA8">
        <w:rPr>
          <w:sz w:val="16"/>
        </w:rPr>
        <w:t xml:space="preserve"> especially bad is that they </w:t>
      </w:r>
      <w:r w:rsidRPr="00B16CA8">
        <w:rPr>
          <w:rStyle w:val="StyleUnderline"/>
        </w:rPr>
        <w:t>would “destroy the future,”</w:t>
      </w:r>
      <w:r w:rsidRPr="00B16CA8">
        <w:rPr>
          <w:sz w:val="16"/>
        </w:rPr>
        <w:t xml:space="preserve"> as another Oxford philosopher, Nick Bostrom, puts it.66 </w:t>
      </w:r>
      <w:r w:rsidRPr="00B16CA8">
        <w:rPr>
          <w:rStyle w:val="StyleUnderline"/>
        </w:rPr>
        <w:t>This future could</w:t>
      </w:r>
      <w:r w:rsidRPr="00B16CA8">
        <w:rPr>
          <w:sz w:val="16"/>
        </w:rPr>
        <w:t xml:space="preserve"> potentially </w:t>
      </w:r>
      <w:r w:rsidRPr="00B16CA8">
        <w:rPr>
          <w:rStyle w:val="StyleUnderline"/>
        </w:rPr>
        <w:t xml:space="preserve">be </w:t>
      </w:r>
      <w:r w:rsidRPr="00B16CA8">
        <w:rPr>
          <w:rStyle w:val="Emphasis"/>
        </w:rPr>
        <w:t>extremely long</w:t>
      </w:r>
      <w:r w:rsidRPr="00B16CA8">
        <w:rPr>
          <w:rStyle w:val="StyleUnderline"/>
        </w:rPr>
        <w:t xml:space="preserve"> and </w:t>
      </w:r>
      <w:r w:rsidRPr="00B16CA8">
        <w:rPr>
          <w:rStyle w:val="Emphasis"/>
        </w:rPr>
        <w:t>full of flourishing</w:t>
      </w:r>
      <w:r w:rsidRPr="00B16CA8">
        <w:rPr>
          <w:rStyle w:val="StyleUnderline"/>
        </w:rPr>
        <w:t>, and</w:t>
      </w:r>
      <w:r w:rsidRPr="00B16CA8">
        <w:rPr>
          <w:sz w:val="16"/>
        </w:rPr>
        <w:t xml:space="preserve"> would therefore </w:t>
      </w:r>
      <w:r w:rsidRPr="00B16CA8">
        <w:rPr>
          <w:rStyle w:val="StyleUnderline"/>
        </w:rPr>
        <w:t xml:space="preserve">have </w:t>
      </w:r>
      <w:r w:rsidRPr="00B16CA8">
        <w:rPr>
          <w:rStyle w:val="Emphasis"/>
        </w:rPr>
        <w:t>extremely large value</w:t>
      </w:r>
      <w:r w:rsidRPr="00B16CA8">
        <w:rPr>
          <w:rStyle w:val="StyleUnderline"/>
        </w:rPr>
        <w:t>. In standard risk analysis</w:t>
      </w:r>
      <w:r w:rsidRPr="00B16CA8">
        <w:rPr>
          <w:sz w:val="16"/>
        </w:rPr>
        <w:t xml:space="preserve">, when working out how to respond to risk, </w:t>
      </w:r>
      <w:r w:rsidRPr="00B16CA8">
        <w:rPr>
          <w:rStyle w:val="StyleUnderline"/>
        </w:rPr>
        <w:t xml:space="preserve">we </w:t>
      </w:r>
      <w:r w:rsidRPr="00B16CA8">
        <w:rPr>
          <w:rStyle w:val="StyleUnderline"/>
          <w:highlight w:val="yellow"/>
        </w:rPr>
        <w:t>work out</w:t>
      </w:r>
      <w:r w:rsidRPr="00B16CA8">
        <w:rPr>
          <w:rStyle w:val="StyleUnderline"/>
        </w:rPr>
        <w:t xml:space="preserve"> the expected </w:t>
      </w:r>
      <w:r w:rsidRPr="00B16CA8">
        <w:rPr>
          <w:rStyle w:val="StyleUnderline"/>
          <w:highlight w:val="yellow"/>
        </w:rPr>
        <w:t>value</w:t>
      </w:r>
      <w:r w:rsidRPr="00B16CA8">
        <w:rPr>
          <w:sz w:val="16"/>
        </w:rPr>
        <w:t xml:space="preserve"> of risk reduction, </w:t>
      </w:r>
      <w:r w:rsidRPr="00B16CA8">
        <w:rPr>
          <w:rStyle w:val="StyleUnderline"/>
        </w:rPr>
        <w:t xml:space="preserve">by weighing </w:t>
      </w:r>
      <w:r w:rsidRPr="00B16CA8">
        <w:rPr>
          <w:rStyle w:val="Emphasis"/>
        </w:rPr>
        <w:t>the probability</w:t>
      </w:r>
      <w:r w:rsidRPr="00B16CA8">
        <w:rPr>
          <w:sz w:val="16"/>
        </w:rPr>
        <w:t xml:space="preserve"> that </w:t>
      </w:r>
      <w:r w:rsidRPr="00B16CA8">
        <w:rPr>
          <w:rStyle w:val="StyleUnderline"/>
        </w:rPr>
        <w:t xml:space="preserve">an action will prevent </w:t>
      </w:r>
      <w:r w:rsidRPr="00B16CA8">
        <w:rPr>
          <w:rStyle w:val="Emphasis"/>
        </w:rPr>
        <w:t>an adverse event</w:t>
      </w:r>
      <w:r w:rsidRPr="00B16CA8">
        <w:rPr>
          <w:rStyle w:val="StyleUnderline"/>
        </w:rPr>
        <w:t xml:space="preserve"> against </w:t>
      </w:r>
      <w:r w:rsidRPr="00B16CA8">
        <w:rPr>
          <w:rStyle w:val="Emphasis"/>
        </w:rPr>
        <w:t>the severity</w:t>
      </w:r>
      <w:r w:rsidRPr="00B16CA8">
        <w:rPr>
          <w:rStyle w:val="StyleUnderline"/>
        </w:rPr>
        <w:t xml:space="preserve"> of the event. Because</w:t>
      </w:r>
      <w:r w:rsidRPr="00B16CA8">
        <w:rPr>
          <w:sz w:val="16"/>
        </w:rPr>
        <w:t xml:space="preserve"> the value of preventing </w:t>
      </w:r>
      <w:r w:rsidRPr="00B16CA8">
        <w:rPr>
          <w:rStyle w:val="StyleUnderline"/>
        </w:rPr>
        <w:t xml:space="preserve">existential catastrophe is </w:t>
      </w:r>
      <w:r w:rsidRPr="00B16CA8">
        <w:rPr>
          <w:rStyle w:val="Emphasis"/>
        </w:rPr>
        <w:t>so vast</w:t>
      </w:r>
      <w:r w:rsidRPr="00B16CA8">
        <w:rPr>
          <w:rStyle w:val="StyleUnderline"/>
        </w:rPr>
        <w:t xml:space="preserve">, </w:t>
      </w:r>
      <w:r w:rsidRPr="00B16CA8">
        <w:rPr>
          <w:rStyle w:val="Emphasis"/>
        </w:rPr>
        <w:t xml:space="preserve">even </w:t>
      </w:r>
      <w:r w:rsidRPr="00B16CA8">
        <w:rPr>
          <w:rStyle w:val="Emphasis"/>
          <w:highlight w:val="yellow"/>
        </w:rPr>
        <w:t>a tiny probability</w:t>
      </w:r>
      <w:r w:rsidRPr="00B16CA8">
        <w:rPr>
          <w:sz w:val="16"/>
        </w:rPr>
        <w:t xml:space="preserve"> of prevention </w:t>
      </w:r>
      <w:r w:rsidRPr="00B16CA8">
        <w:rPr>
          <w:rStyle w:val="StyleUnderline"/>
          <w:highlight w:val="yellow"/>
        </w:rPr>
        <w:t xml:space="preserve">has </w:t>
      </w:r>
      <w:proofErr w:type="gramStart"/>
      <w:r w:rsidRPr="00B16CA8">
        <w:rPr>
          <w:rStyle w:val="Emphasis"/>
          <w:highlight w:val="yellow"/>
        </w:rPr>
        <w:t>huge</w:t>
      </w:r>
      <w:r w:rsidRPr="00B16CA8">
        <w:rPr>
          <w:rStyle w:val="Emphasis"/>
        </w:rPr>
        <w:t xml:space="preserve"> expected</w:t>
      </w:r>
      <w:proofErr w:type="gramEnd"/>
      <w:r w:rsidRPr="00B16CA8">
        <w:rPr>
          <w:rStyle w:val="Emphasis"/>
        </w:rPr>
        <w:t xml:space="preserve"> </w:t>
      </w:r>
      <w:r w:rsidRPr="00B16CA8">
        <w:rPr>
          <w:rStyle w:val="Emphasis"/>
          <w:highlight w:val="yellow"/>
        </w:rPr>
        <w:t>value</w:t>
      </w:r>
      <w:r w:rsidRPr="00B16CA8">
        <w:rPr>
          <w:sz w:val="16"/>
        </w:rPr>
        <w:t>.67</w:t>
      </w:r>
    </w:p>
    <w:p w14:paraId="5E88CB58" w14:textId="77777777" w:rsidR="00593BB5" w:rsidRPr="00B16CA8" w:rsidRDefault="00593BB5" w:rsidP="00593BB5">
      <w:pPr>
        <w:rPr>
          <w:sz w:val="16"/>
        </w:rPr>
      </w:pPr>
      <w:r w:rsidRPr="00B16CA8">
        <w:rPr>
          <w:sz w:val="16"/>
        </w:rPr>
        <w:t xml:space="preserve">Of course, there is persisting reasonable disagreement about ethics and there are </w:t>
      </w:r>
      <w:proofErr w:type="gramStart"/>
      <w:r w:rsidRPr="00B16CA8">
        <w:rPr>
          <w:sz w:val="16"/>
        </w:rPr>
        <w:t>a number of</w:t>
      </w:r>
      <w:proofErr w:type="gramEnd"/>
      <w:r w:rsidRPr="00B16CA8">
        <w:rPr>
          <w:sz w:val="16"/>
        </w:rPr>
        <w:t xml:space="preserve"> ways one might resist this conclusion.68 Therefore, it would be unjustified to be overconfident in Parfit and Bostrom’s argument.</w:t>
      </w:r>
    </w:p>
    <w:p w14:paraId="40EDEAAD" w14:textId="77777777" w:rsidR="00593BB5" w:rsidRPr="00B16CA8" w:rsidRDefault="00593BB5" w:rsidP="00593BB5">
      <w:pPr>
        <w:rPr>
          <w:sz w:val="16"/>
        </w:rPr>
      </w:pPr>
      <w:r w:rsidRPr="00B16CA8">
        <w:rPr>
          <w:sz w:val="16"/>
        </w:rPr>
        <w:t xml:space="preserve">In some areas, government policy does give significant weight to future generations. For example, in assessing the risks of nuclear waste storage, governments have considered timeframes of thousands, hundreds of thousands, and even a million years.69 </w:t>
      </w:r>
      <w:r w:rsidRPr="00B16CA8">
        <w:rPr>
          <w:rStyle w:val="StyleUnderline"/>
        </w:rPr>
        <w:t>Justifications</w:t>
      </w:r>
      <w:r w:rsidRPr="00B16CA8">
        <w:rPr>
          <w:sz w:val="16"/>
        </w:rPr>
        <w:t xml:space="preserve"> for this policy usually </w:t>
      </w:r>
      <w:r w:rsidRPr="00B16CA8">
        <w:rPr>
          <w:rStyle w:val="StyleUnderline"/>
        </w:rPr>
        <w:t xml:space="preserve">appeal to principles of </w:t>
      </w:r>
      <w:r w:rsidRPr="00B16CA8">
        <w:rPr>
          <w:rStyle w:val="Emphasis"/>
          <w:i/>
        </w:rPr>
        <w:t>intergenerational equity</w:t>
      </w:r>
      <w:r w:rsidRPr="00B16CA8">
        <w:rPr>
          <w:rStyle w:val="StyleUnderline"/>
        </w:rPr>
        <w:t xml:space="preserve"> according to which </w:t>
      </w:r>
      <w:r w:rsidRPr="00B16CA8">
        <w:rPr>
          <w:rStyle w:val="Emphasis"/>
        </w:rPr>
        <w:t>future generations</w:t>
      </w:r>
      <w:r w:rsidRPr="00B16CA8">
        <w:rPr>
          <w:rStyle w:val="StyleUnderline"/>
        </w:rPr>
        <w:t xml:space="preserve"> ought to get </w:t>
      </w:r>
      <w:r w:rsidRPr="00B16CA8">
        <w:rPr>
          <w:rStyle w:val="Emphasis"/>
        </w:rPr>
        <w:t>as much protection</w:t>
      </w:r>
      <w:r w:rsidRPr="00B16CA8">
        <w:rPr>
          <w:rStyle w:val="StyleUnderline"/>
        </w:rPr>
        <w:t xml:space="preserve"> as current generations</w:t>
      </w:r>
      <w:r w:rsidRPr="00B16CA8">
        <w:rPr>
          <w:sz w:val="16"/>
        </w:rPr>
        <w:t>.70 Similarly, widely accepted norms of sustainable development require development that meets the needs of the current generation without compromising the ability of future generations to meet their own needs.71</w:t>
      </w:r>
    </w:p>
    <w:p w14:paraId="0250C46B" w14:textId="77777777" w:rsidR="00593BB5" w:rsidRPr="00B16CA8" w:rsidRDefault="00593BB5" w:rsidP="00593BB5">
      <w:pPr>
        <w:rPr>
          <w:sz w:val="16"/>
        </w:rPr>
      </w:pPr>
      <w:r w:rsidRPr="00B16CA8">
        <w:rPr>
          <w:sz w:val="16"/>
        </w:rPr>
        <w:t xml:space="preserve">However, when it comes to </w:t>
      </w:r>
      <w:r w:rsidRPr="00B16CA8">
        <w:rPr>
          <w:rStyle w:val="Emphasis"/>
          <w:highlight w:val="yellow"/>
        </w:rPr>
        <w:t>ex</w:t>
      </w:r>
      <w:r w:rsidRPr="00B16CA8">
        <w:rPr>
          <w:rStyle w:val="Emphasis"/>
        </w:rPr>
        <w:t xml:space="preserve">istential </w:t>
      </w:r>
      <w:r w:rsidRPr="00B16CA8">
        <w:rPr>
          <w:rStyle w:val="Emphasis"/>
          <w:highlight w:val="yellow"/>
        </w:rPr>
        <w:t>risk</w:t>
      </w:r>
      <w:r w:rsidRPr="00B16CA8">
        <w:rPr>
          <w:sz w:val="16"/>
        </w:rPr>
        <w:t xml:space="preserve">, </w:t>
      </w:r>
      <w:proofErr w:type="gramStart"/>
      <w:r w:rsidRPr="00B16CA8">
        <w:rPr>
          <w:sz w:val="16"/>
        </w:rPr>
        <w:t xml:space="preserve">it </w:t>
      </w:r>
      <w:r w:rsidRPr="00B16CA8">
        <w:rPr>
          <w:rStyle w:val="StyleUnderline"/>
        </w:rPr>
        <w:t>would</w:t>
      </w:r>
      <w:r w:rsidRPr="00B16CA8">
        <w:rPr>
          <w:sz w:val="16"/>
        </w:rPr>
        <w:t xml:space="preserve"> seem that we</w:t>
      </w:r>
      <w:proofErr w:type="gramEnd"/>
      <w:r w:rsidRPr="00B16CA8">
        <w:rPr>
          <w:sz w:val="16"/>
        </w:rPr>
        <w:t xml:space="preserve"> </w:t>
      </w:r>
      <w:r w:rsidRPr="00B16CA8">
        <w:rPr>
          <w:rStyle w:val="StyleUnderline"/>
          <w:highlight w:val="yellow"/>
        </w:rPr>
        <w:t>fail to live up to</w:t>
      </w:r>
      <w:r w:rsidRPr="00B16CA8">
        <w:rPr>
          <w:rStyle w:val="StyleUnderline"/>
        </w:rPr>
        <w:t xml:space="preserve"> principles of </w:t>
      </w:r>
      <w:r w:rsidRPr="00B16CA8">
        <w:rPr>
          <w:rStyle w:val="Emphasis"/>
        </w:rPr>
        <w:t xml:space="preserve">intergenerational </w:t>
      </w:r>
      <w:r w:rsidRPr="00B16CA8">
        <w:rPr>
          <w:rStyle w:val="Emphasis"/>
          <w:highlight w:val="yellow"/>
        </w:rPr>
        <w:t>equity</w:t>
      </w:r>
      <w:r w:rsidRPr="00B16CA8">
        <w:rPr>
          <w:rStyle w:val="StyleUnderline"/>
        </w:rPr>
        <w:t xml:space="preserve">. Existential </w:t>
      </w:r>
      <w:r w:rsidRPr="00B16CA8">
        <w:rPr>
          <w:rStyle w:val="StyleUnderline"/>
          <w:highlight w:val="yellow"/>
        </w:rPr>
        <w:t xml:space="preserve">catastrophe would </w:t>
      </w:r>
      <w:r w:rsidRPr="00B16CA8">
        <w:rPr>
          <w:rStyle w:val="StyleUnderline"/>
        </w:rPr>
        <w:t xml:space="preserve">not only </w:t>
      </w:r>
      <w:r w:rsidRPr="00B16CA8">
        <w:rPr>
          <w:rStyle w:val="StyleUnderline"/>
          <w:highlight w:val="yellow"/>
        </w:rPr>
        <w:t>give future gen</w:t>
      </w:r>
      <w:r w:rsidRPr="00B16CA8">
        <w:rPr>
          <w:rStyle w:val="StyleUnderline"/>
        </w:rPr>
        <w:t>eration</w:t>
      </w:r>
      <w:r w:rsidRPr="00B16CA8">
        <w:rPr>
          <w:rStyle w:val="StyleUnderline"/>
          <w:highlight w:val="yellow"/>
        </w:rPr>
        <w:t>s</w:t>
      </w:r>
      <w:r w:rsidRPr="00B16CA8">
        <w:rPr>
          <w:rStyle w:val="StyleUnderline"/>
        </w:rPr>
        <w:t xml:space="preserve"> </w:t>
      </w:r>
      <w:r w:rsidRPr="00B16CA8">
        <w:rPr>
          <w:rStyle w:val="Emphasis"/>
        </w:rPr>
        <w:t>less than the current generations</w:t>
      </w:r>
      <w:r w:rsidRPr="00B16CA8">
        <w:rPr>
          <w:rStyle w:val="StyleUnderline"/>
        </w:rPr>
        <w:t xml:space="preserve">; it would give them </w:t>
      </w:r>
      <w:r w:rsidRPr="00B16CA8">
        <w:rPr>
          <w:rStyle w:val="Emphasis"/>
          <w:i/>
          <w:highlight w:val="yellow"/>
        </w:rPr>
        <w:t>nothing</w:t>
      </w:r>
      <w:r w:rsidRPr="00B16CA8">
        <w:rPr>
          <w:sz w:val="16"/>
        </w:rPr>
        <w:t xml:space="preserve">. Indeed, </w:t>
      </w:r>
      <w:r w:rsidRPr="00B16CA8">
        <w:rPr>
          <w:rStyle w:val="StyleUnderline"/>
        </w:rPr>
        <w:t>reducing existential risk</w:t>
      </w:r>
      <w:r w:rsidRPr="00B16CA8">
        <w:rPr>
          <w:sz w:val="16"/>
        </w:rPr>
        <w:t xml:space="preserve"> plausibly </w:t>
      </w:r>
      <w:r w:rsidRPr="00B16CA8">
        <w:rPr>
          <w:rStyle w:val="StyleUnderline"/>
        </w:rPr>
        <w:t xml:space="preserve">has </w:t>
      </w:r>
      <w:r w:rsidRPr="00B16CA8">
        <w:rPr>
          <w:rStyle w:val="Emphasis"/>
        </w:rPr>
        <w:t>a quite low cost</w:t>
      </w:r>
      <w:r w:rsidRPr="00B16CA8">
        <w:rPr>
          <w:rStyle w:val="StyleUnderline"/>
        </w:rPr>
        <w:t xml:space="preserve"> for us in comparison with </w:t>
      </w:r>
      <w:r w:rsidRPr="00B16CA8">
        <w:rPr>
          <w:rStyle w:val="Emphasis"/>
        </w:rPr>
        <w:t xml:space="preserve">the </w:t>
      </w:r>
      <w:proofErr w:type="gramStart"/>
      <w:r w:rsidRPr="00B16CA8">
        <w:rPr>
          <w:rStyle w:val="Emphasis"/>
        </w:rPr>
        <w:t>huge expected</w:t>
      </w:r>
      <w:proofErr w:type="gramEnd"/>
      <w:r w:rsidRPr="00B16CA8">
        <w:rPr>
          <w:rStyle w:val="Emphasis"/>
        </w:rPr>
        <w:t xml:space="preserve"> value</w:t>
      </w:r>
      <w:r w:rsidRPr="00B16CA8">
        <w:rPr>
          <w:rStyle w:val="StyleUnderline"/>
        </w:rPr>
        <w:t xml:space="preserve"> it has for future generations. </w:t>
      </w:r>
      <w:proofErr w:type="gramStart"/>
      <w:r w:rsidRPr="00B16CA8">
        <w:rPr>
          <w:rStyle w:val="StyleUnderline"/>
        </w:rPr>
        <w:t>In spite of</w:t>
      </w:r>
      <w:proofErr w:type="gramEnd"/>
      <w:r w:rsidRPr="00B16CA8">
        <w:rPr>
          <w:rStyle w:val="StyleUnderline"/>
        </w:rPr>
        <w:t xml:space="preserve"> this, </w:t>
      </w:r>
      <w:r w:rsidRPr="00B16CA8">
        <w:rPr>
          <w:rStyle w:val="Emphasis"/>
        </w:rPr>
        <w:t>relatively little</w:t>
      </w:r>
      <w:r w:rsidRPr="00B16CA8">
        <w:rPr>
          <w:rStyle w:val="StyleUnderline"/>
        </w:rPr>
        <w:t xml:space="preserve"> is done to reduce existential risk</w:t>
      </w:r>
      <w:r w:rsidRPr="00B16CA8">
        <w:rPr>
          <w:sz w:val="16"/>
        </w:rPr>
        <w:t xml:space="preserve">. Unless we give up on </w:t>
      </w:r>
      <w:r w:rsidRPr="00B16CA8">
        <w:rPr>
          <w:rStyle w:val="StyleUnderline"/>
        </w:rPr>
        <w:t xml:space="preserve">norms of </w:t>
      </w:r>
      <w:r w:rsidRPr="00B16CA8">
        <w:rPr>
          <w:rStyle w:val="Emphasis"/>
        </w:rPr>
        <w:t>intergenerational equity</w:t>
      </w:r>
      <w:r w:rsidRPr="00B16CA8">
        <w:rPr>
          <w:sz w:val="16"/>
        </w:rPr>
        <w:t xml:space="preserve">, they </w:t>
      </w:r>
      <w:r w:rsidRPr="00B16CA8">
        <w:rPr>
          <w:rStyle w:val="StyleUnderline"/>
        </w:rPr>
        <w:t xml:space="preserve">give us </w:t>
      </w:r>
      <w:r w:rsidRPr="00B16CA8">
        <w:rPr>
          <w:rStyle w:val="Emphasis"/>
        </w:rPr>
        <w:t>a strong case</w:t>
      </w:r>
      <w:r w:rsidRPr="00B16CA8">
        <w:rPr>
          <w:sz w:val="16"/>
        </w:rPr>
        <w:t xml:space="preserve"> for significantly increasing our efforts </w:t>
      </w:r>
      <w:r w:rsidRPr="00B16CA8">
        <w:rPr>
          <w:rStyle w:val="StyleUnderline"/>
        </w:rPr>
        <w:t>to reduce existential risks</w:t>
      </w:r>
      <w:r w:rsidRPr="00B16CA8">
        <w:rPr>
          <w:sz w:val="16"/>
        </w:rPr>
        <w:t>.</w:t>
      </w:r>
    </w:p>
    <w:p w14:paraId="6F8C00FA" w14:textId="77777777" w:rsidR="00593BB5" w:rsidRPr="00B16CA8" w:rsidRDefault="00593BB5" w:rsidP="00593BB5">
      <w:pPr>
        <w:rPr>
          <w:sz w:val="16"/>
        </w:rPr>
      </w:pPr>
      <w:r w:rsidRPr="00B16CA8">
        <w:rPr>
          <w:sz w:val="16"/>
        </w:rPr>
        <w:t>1.3. WHY EXISTENTIAL RISKS MAY BE SYSTEMATICALLY UNDERINVESTED IN, AND THE ROLE OF THE INTERNATIONAL COMMUNITY</w:t>
      </w:r>
    </w:p>
    <w:p w14:paraId="690E7B4B" w14:textId="77777777" w:rsidR="00593BB5" w:rsidRPr="00B16CA8" w:rsidRDefault="00593BB5" w:rsidP="00593BB5">
      <w:pPr>
        <w:rPr>
          <w:sz w:val="16"/>
        </w:rPr>
      </w:pPr>
      <w:proofErr w:type="gramStart"/>
      <w:r w:rsidRPr="00B16CA8">
        <w:rPr>
          <w:sz w:val="16"/>
        </w:rPr>
        <w:t>In spite of</w:t>
      </w:r>
      <w:proofErr w:type="gramEnd"/>
      <w:r w:rsidRPr="00B16CA8">
        <w:rPr>
          <w:sz w:val="16"/>
        </w:rPr>
        <w:t xml:space="preserve"> the importance of </w:t>
      </w:r>
      <w:r w:rsidRPr="00B16CA8">
        <w:rPr>
          <w:rStyle w:val="StyleUnderline"/>
        </w:rPr>
        <w:t>existential risk reduction</w:t>
      </w:r>
      <w:r w:rsidRPr="00B16CA8">
        <w:rPr>
          <w:sz w:val="16"/>
        </w:rPr>
        <w:t xml:space="preserve">, it probably </w:t>
      </w:r>
      <w:r w:rsidRPr="00B16CA8">
        <w:rPr>
          <w:rStyle w:val="StyleUnderline"/>
        </w:rPr>
        <w:t xml:space="preserve">receives </w:t>
      </w:r>
      <w:r w:rsidRPr="00B16CA8">
        <w:rPr>
          <w:rStyle w:val="Emphasis"/>
        </w:rPr>
        <w:t>less attention</w:t>
      </w:r>
      <w:r w:rsidRPr="00B16CA8">
        <w:rPr>
          <w:rStyle w:val="StyleUnderline"/>
        </w:rPr>
        <w:t xml:space="preserve"> than is warranted</w:t>
      </w:r>
      <w:r w:rsidRPr="00B16CA8">
        <w:rPr>
          <w:sz w:val="16"/>
        </w:rPr>
        <w:t>. As a result, concerted international cooperation is required if we are to receive adequate protection from existential risks.</w:t>
      </w:r>
    </w:p>
    <w:p w14:paraId="6B9CE28E" w14:textId="77777777" w:rsidR="00593BB5" w:rsidRPr="00B16CA8" w:rsidRDefault="00593BB5" w:rsidP="00593BB5">
      <w:pPr>
        <w:rPr>
          <w:sz w:val="16"/>
        </w:rPr>
      </w:pPr>
      <w:r w:rsidRPr="00B16CA8">
        <w:rPr>
          <w:sz w:val="16"/>
        </w:rPr>
        <w:t>1.3.1. Why existential risks are likely to be underinvested in</w:t>
      </w:r>
    </w:p>
    <w:p w14:paraId="7CAC5A84" w14:textId="77777777" w:rsidR="00593BB5" w:rsidRPr="00B16CA8" w:rsidRDefault="00593BB5" w:rsidP="00593BB5">
      <w:pPr>
        <w:rPr>
          <w:sz w:val="16"/>
        </w:rPr>
      </w:pPr>
      <w:r w:rsidRPr="00B16CA8">
        <w:rPr>
          <w:sz w:val="16"/>
        </w:rPr>
        <w:t xml:space="preserve">There are several reasons why existential risk reduction is likely to be underinvested in. Firstly, it is </w:t>
      </w:r>
      <w:r w:rsidRPr="00B16CA8">
        <w:rPr>
          <w:i/>
          <w:iCs/>
          <w:sz w:val="16"/>
        </w:rPr>
        <w:t>a global public good</w:t>
      </w:r>
      <w:r w:rsidRPr="00B16CA8">
        <w:rPr>
          <w:sz w:val="16"/>
        </w:rPr>
        <w:t xml:space="preserve">. Economic theory predicts that such goods tend to be underprovided. The benefits of existential risk reduction are widely and indivisibly dispersed around the globe from the countries responsible for </w:t>
      </w:r>
      <w:proofErr w:type="gramStart"/>
      <w:r w:rsidRPr="00B16CA8">
        <w:rPr>
          <w:sz w:val="16"/>
        </w:rPr>
        <w:t>taking action</w:t>
      </w:r>
      <w:proofErr w:type="gramEnd"/>
      <w:r w:rsidRPr="00B16CA8">
        <w:rPr>
          <w:sz w:val="16"/>
        </w:rPr>
        <w:t xml:space="preserve">. Consequently, </w:t>
      </w:r>
      <w:r w:rsidRPr="00B16CA8">
        <w:rPr>
          <w:rStyle w:val="StyleUnderline"/>
        </w:rPr>
        <w:t xml:space="preserve">a country which reduces </w:t>
      </w:r>
      <w:r w:rsidRPr="00B16CA8">
        <w:rPr>
          <w:rStyle w:val="Emphasis"/>
        </w:rPr>
        <w:t>existential risk</w:t>
      </w:r>
      <w:r w:rsidRPr="00B16CA8">
        <w:rPr>
          <w:rStyle w:val="StyleUnderline"/>
        </w:rPr>
        <w:t xml:space="preserve"> gains </w:t>
      </w:r>
      <w:r w:rsidRPr="00B16CA8">
        <w:rPr>
          <w:rStyle w:val="Emphasis"/>
        </w:rPr>
        <w:t>only a small portion</w:t>
      </w:r>
      <w:r w:rsidRPr="00B16CA8">
        <w:rPr>
          <w:rStyle w:val="StyleUnderline"/>
        </w:rPr>
        <w:t xml:space="preserve"> of the benefits but bears </w:t>
      </w:r>
      <w:r w:rsidRPr="00B16CA8">
        <w:rPr>
          <w:rStyle w:val="Emphasis"/>
        </w:rPr>
        <w:t>the full brunt of the costs</w:t>
      </w:r>
      <w:r w:rsidRPr="00B16CA8">
        <w:rPr>
          <w:rStyle w:val="StyleUnderline"/>
        </w:rPr>
        <w:t>. Countries</w:t>
      </w:r>
      <w:r w:rsidRPr="00B16CA8">
        <w:rPr>
          <w:sz w:val="16"/>
        </w:rPr>
        <w:t xml:space="preserve"> thus </w:t>
      </w:r>
      <w:r w:rsidRPr="00B16CA8">
        <w:rPr>
          <w:rStyle w:val="StyleUnderline"/>
        </w:rPr>
        <w:t xml:space="preserve">have </w:t>
      </w:r>
      <w:r w:rsidRPr="00B16CA8">
        <w:rPr>
          <w:rStyle w:val="Emphasis"/>
        </w:rPr>
        <w:t>strong incentives</w:t>
      </w:r>
      <w:r w:rsidRPr="00B16CA8">
        <w:rPr>
          <w:rStyle w:val="StyleUnderline"/>
        </w:rPr>
        <w:t xml:space="preserve"> to free ride</w:t>
      </w:r>
      <w:r w:rsidRPr="00B16CA8">
        <w:rPr>
          <w:sz w:val="16"/>
        </w:rPr>
        <w:t xml:space="preserve">, receiving the benefits of risk reduction without contributing. As a result, too few do what is in the common interest. </w:t>
      </w:r>
    </w:p>
    <w:p w14:paraId="7B1980BF" w14:textId="77777777" w:rsidR="00593BB5" w:rsidRPr="00B16CA8" w:rsidRDefault="00593BB5" w:rsidP="00593BB5">
      <w:pPr>
        <w:rPr>
          <w:sz w:val="16"/>
        </w:rPr>
      </w:pPr>
      <w:r w:rsidRPr="00B16CA8">
        <w:rPr>
          <w:sz w:val="16"/>
        </w:rPr>
        <w:t xml:space="preserve">Secondly, as already suggested above, </w:t>
      </w:r>
      <w:r w:rsidRPr="00B16CA8">
        <w:rPr>
          <w:rStyle w:val="Emphasis"/>
        </w:rPr>
        <w:t>existential risk reduction</w:t>
      </w:r>
      <w:r w:rsidRPr="00B16CA8">
        <w:rPr>
          <w:rStyle w:val="StyleUnderline"/>
        </w:rPr>
        <w:t xml:space="preserve"> is </w:t>
      </w:r>
      <w:r w:rsidRPr="00B16CA8">
        <w:rPr>
          <w:rStyle w:val="Emphasis"/>
        </w:rPr>
        <w:t xml:space="preserve">an </w:t>
      </w:r>
      <w:r w:rsidRPr="00B16CA8">
        <w:rPr>
          <w:rStyle w:val="Emphasis"/>
          <w:i/>
        </w:rPr>
        <w:t>intergenerational</w:t>
      </w:r>
      <w:r w:rsidRPr="00B16CA8">
        <w:rPr>
          <w:rStyle w:val="Emphasis"/>
        </w:rPr>
        <w:t xml:space="preserve"> public good</w:t>
      </w:r>
      <w:r w:rsidRPr="00B16CA8">
        <w:rPr>
          <w:sz w:val="16"/>
        </w:rPr>
        <w:t xml:space="preserve">: most of </w:t>
      </w:r>
      <w:r w:rsidRPr="00B16CA8">
        <w:rPr>
          <w:rStyle w:val="StyleUnderline"/>
        </w:rPr>
        <w:t xml:space="preserve">the benefits are enjoyed by </w:t>
      </w:r>
      <w:r w:rsidRPr="00B16CA8">
        <w:rPr>
          <w:rStyle w:val="Emphasis"/>
        </w:rPr>
        <w:t>future generations</w:t>
      </w:r>
      <w:r w:rsidRPr="00B16CA8">
        <w:rPr>
          <w:rStyle w:val="StyleUnderline"/>
        </w:rPr>
        <w:t xml:space="preserve"> who have </w:t>
      </w:r>
      <w:r w:rsidRPr="00B16CA8">
        <w:rPr>
          <w:rStyle w:val="Emphasis"/>
        </w:rPr>
        <w:t>no say</w:t>
      </w:r>
      <w:r w:rsidRPr="00B16CA8">
        <w:rPr>
          <w:rStyle w:val="StyleUnderline"/>
        </w:rPr>
        <w:t xml:space="preserve"> in the political process</w:t>
      </w:r>
      <w:r w:rsidRPr="00B16CA8">
        <w:rPr>
          <w:sz w:val="16"/>
        </w:rPr>
        <w:t xml:space="preserve">. For these goods, </w:t>
      </w:r>
      <w:r w:rsidRPr="00B16CA8">
        <w:rPr>
          <w:rStyle w:val="StyleUnderline"/>
        </w:rPr>
        <w:t xml:space="preserve">the </w:t>
      </w:r>
      <w:r w:rsidRPr="00B16CA8">
        <w:rPr>
          <w:rStyle w:val="StyleUnderline"/>
          <w:highlight w:val="yellow"/>
        </w:rPr>
        <w:t xml:space="preserve">problem is </w:t>
      </w:r>
      <w:r w:rsidRPr="00B16CA8">
        <w:rPr>
          <w:rStyle w:val="Emphasis"/>
          <w:i/>
          <w:highlight w:val="yellow"/>
        </w:rPr>
        <w:t>temporal</w:t>
      </w:r>
      <w:r w:rsidRPr="00B16CA8">
        <w:rPr>
          <w:rStyle w:val="Emphasis"/>
          <w:highlight w:val="yellow"/>
        </w:rPr>
        <w:t xml:space="preserve"> free riding</w:t>
      </w:r>
      <w:r w:rsidRPr="00B16CA8">
        <w:rPr>
          <w:rStyle w:val="StyleUnderline"/>
        </w:rPr>
        <w:t xml:space="preserve">: the current </w:t>
      </w:r>
      <w:r w:rsidRPr="00B16CA8">
        <w:rPr>
          <w:rStyle w:val="StyleUnderline"/>
          <w:highlight w:val="yellow"/>
        </w:rPr>
        <w:t>gen</w:t>
      </w:r>
      <w:r w:rsidRPr="00B16CA8">
        <w:rPr>
          <w:rStyle w:val="StyleUnderline"/>
        </w:rPr>
        <w:t xml:space="preserve">eration </w:t>
      </w:r>
      <w:r w:rsidRPr="00B16CA8">
        <w:rPr>
          <w:rStyle w:val="StyleUnderline"/>
          <w:highlight w:val="yellow"/>
        </w:rPr>
        <w:t>enjoys</w:t>
      </w:r>
      <w:r w:rsidRPr="00B16CA8">
        <w:rPr>
          <w:rStyle w:val="StyleUnderline"/>
        </w:rPr>
        <w:t xml:space="preserve"> </w:t>
      </w:r>
      <w:r w:rsidRPr="00B16CA8">
        <w:rPr>
          <w:rStyle w:val="Emphasis"/>
        </w:rPr>
        <w:t xml:space="preserve">the benefits of </w:t>
      </w:r>
      <w:r w:rsidRPr="00B16CA8">
        <w:rPr>
          <w:rStyle w:val="Emphasis"/>
          <w:highlight w:val="yellow"/>
        </w:rPr>
        <w:t>inaction</w:t>
      </w:r>
      <w:r w:rsidRPr="00B16CA8">
        <w:rPr>
          <w:rStyle w:val="StyleUnderline"/>
          <w:highlight w:val="yellow"/>
        </w:rPr>
        <w:t xml:space="preserve"> while future gen</w:t>
      </w:r>
      <w:r w:rsidRPr="00B16CA8">
        <w:rPr>
          <w:rStyle w:val="StyleUnderline"/>
        </w:rPr>
        <w:t>eration</w:t>
      </w:r>
      <w:r w:rsidRPr="00B16CA8">
        <w:rPr>
          <w:rStyle w:val="StyleUnderline"/>
          <w:highlight w:val="yellow"/>
        </w:rPr>
        <w:t xml:space="preserve">s bear </w:t>
      </w:r>
      <w:r w:rsidRPr="00B16CA8">
        <w:rPr>
          <w:rStyle w:val="Emphasis"/>
          <w:highlight w:val="yellow"/>
        </w:rPr>
        <w:t>the costs</w:t>
      </w:r>
      <w:r w:rsidRPr="00B16CA8">
        <w:rPr>
          <w:sz w:val="16"/>
        </w:rPr>
        <w:t>.</w:t>
      </w:r>
    </w:p>
    <w:p w14:paraId="1C6D16E6" w14:textId="77777777" w:rsidR="00593BB5" w:rsidRPr="00B16CA8" w:rsidRDefault="00593BB5" w:rsidP="00593BB5">
      <w:pPr>
        <w:rPr>
          <w:sz w:val="16"/>
        </w:rPr>
      </w:pPr>
      <w:r w:rsidRPr="00B16CA8">
        <w:rPr>
          <w:sz w:val="16"/>
        </w:rPr>
        <w:t xml:space="preserve">Thirdly, many existential risks, such as machine superintelligence, engineered pandemics, and solar geoengineering, pose an unprecedented and uncertain future threat. Consequently, it is hard to develop a satisfactory governance regime for them: there are few existing governance instruments which can be applied to these risks, and it is unclear what shape new instruments should take. In this way, our position </w:t>
      </w:r>
      <w:proofErr w:type="gramStart"/>
      <w:r w:rsidRPr="00B16CA8">
        <w:rPr>
          <w:sz w:val="16"/>
        </w:rPr>
        <w:t>with regard to</w:t>
      </w:r>
      <w:proofErr w:type="gramEnd"/>
      <w:r w:rsidRPr="00B16CA8">
        <w:rPr>
          <w:sz w:val="16"/>
        </w:rPr>
        <w:t xml:space="preserve"> these emerging risks is comparable to the one we faced when nuclear weapons first became available.</w:t>
      </w:r>
    </w:p>
    <w:p w14:paraId="2014449B" w14:textId="77777777" w:rsidR="00593BB5" w:rsidRPr="00B16CA8" w:rsidRDefault="00593BB5" w:rsidP="00593BB5">
      <w:pPr>
        <w:rPr>
          <w:sz w:val="16"/>
        </w:rPr>
      </w:pPr>
      <w:r w:rsidRPr="00B16CA8">
        <w:rPr>
          <w:rStyle w:val="Emphasis"/>
        </w:rPr>
        <w:t xml:space="preserve">Cognitive </w:t>
      </w:r>
      <w:r w:rsidRPr="00B16CA8">
        <w:rPr>
          <w:rStyle w:val="Emphasis"/>
          <w:highlight w:val="yellow"/>
        </w:rPr>
        <w:t>biases</w:t>
      </w:r>
      <w:r w:rsidRPr="00B16CA8">
        <w:rPr>
          <w:sz w:val="16"/>
        </w:rPr>
        <w:t xml:space="preserve"> also </w:t>
      </w:r>
      <w:r w:rsidRPr="00B16CA8">
        <w:rPr>
          <w:rStyle w:val="StyleUnderline"/>
          <w:highlight w:val="yellow"/>
        </w:rPr>
        <w:t>lead people to underestimate ex</w:t>
      </w:r>
      <w:r w:rsidRPr="00B16CA8">
        <w:rPr>
          <w:rStyle w:val="StyleUnderline"/>
        </w:rPr>
        <w:t xml:space="preserve">istential </w:t>
      </w:r>
      <w:r w:rsidRPr="00B16CA8">
        <w:rPr>
          <w:rStyle w:val="StyleUnderline"/>
          <w:highlight w:val="yellow"/>
        </w:rPr>
        <w:t>risks</w:t>
      </w:r>
      <w:r w:rsidRPr="00B16CA8">
        <w:rPr>
          <w:rStyle w:val="StyleUnderline"/>
        </w:rPr>
        <w:t xml:space="preserve">. Since there have not been </w:t>
      </w:r>
      <w:r w:rsidRPr="00B16CA8">
        <w:rPr>
          <w:rStyle w:val="Emphasis"/>
        </w:rPr>
        <w:t>any catastrophes</w:t>
      </w:r>
      <w:r w:rsidRPr="00B16CA8">
        <w:rPr>
          <w:rStyle w:val="StyleUnderline"/>
        </w:rPr>
        <w:t xml:space="preserve"> of this magnitude, these risks are </w:t>
      </w:r>
      <w:r w:rsidRPr="00B16CA8">
        <w:rPr>
          <w:rStyle w:val="Emphasis"/>
        </w:rPr>
        <w:t>not salient</w:t>
      </w:r>
      <w:r w:rsidRPr="00B16CA8">
        <w:rPr>
          <w:sz w:val="16"/>
        </w:rPr>
        <w:t xml:space="preserve"> to politicians and the public.72 </w:t>
      </w:r>
      <w:r w:rsidRPr="00B16CA8">
        <w:rPr>
          <w:rStyle w:val="StyleUnderline"/>
          <w:highlight w:val="yellow"/>
        </w:rPr>
        <w:t>This is</w:t>
      </w:r>
      <w:r w:rsidRPr="00B16CA8">
        <w:rPr>
          <w:sz w:val="16"/>
        </w:rPr>
        <w:t xml:space="preserve"> an example of the misapplication of </w:t>
      </w:r>
      <w:r w:rsidRPr="00B16CA8">
        <w:rPr>
          <w:rStyle w:val="Emphasis"/>
        </w:rPr>
        <w:t xml:space="preserve">the </w:t>
      </w:r>
      <w:r w:rsidRPr="00B16CA8">
        <w:rPr>
          <w:rStyle w:val="Emphasis"/>
          <w:i/>
          <w:highlight w:val="yellow"/>
        </w:rPr>
        <w:t>availability</w:t>
      </w:r>
      <w:r w:rsidRPr="00B16CA8">
        <w:rPr>
          <w:rStyle w:val="Emphasis"/>
          <w:i/>
        </w:rPr>
        <w:t xml:space="preserve"> </w:t>
      </w:r>
      <w:r w:rsidRPr="00B16CA8">
        <w:rPr>
          <w:rStyle w:val="Emphasis"/>
          <w:i/>
          <w:highlight w:val="yellow"/>
        </w:rPr>
        <w:t>heuristic</w:t>
      </w:r>
      <w:r w:rsidRPr="00B16CA8">
        <w:rPr>
          <w:rStyle w:val="StyleUnderline"/>
        </w:rPr>
        <w:t xml:space="preserve">, a mental shortcut which </w:t>
      </w:r>
      <w:r w:rsidRPr="00B16CA8">
        <w:rPr>
          <w:rStyle w:val="StyleUnderline"/>
          <w:highlight w:val="yellow"/>
        </w:rPr>
        <w:t>assumes</w:t>
      </w:r>
      <w:r w:rsidRPr="00B16CA8">
        <w:rPr>
          <w:sz w:val="16"/>
        </w:rPr>
        <w:t xml:space="preserve"> that </w:t>
      </w:r>
      <w:r w:rsidRPr="00B16CA8">
        <w:rPr>
          <w:rStyle w:val="StyleUnderline"/>
          <w:highlight w:val="yellow"/>
        </w:rPr>
        <w:t>something is important</w:t>
      </w:r>
      <w:r w:rsidRPr="00B16CA8">
        <w:rPr>
          <w:rStyle w:val="StyleUnderline"/>
        </w:rPr>
        <w:t xml:space="preserve"> </w:t>
      </w:r>
      <w:r w:rsidRPr="00B16CA8">
        <w:rPr>
          <w:rStyle w:val="Emphasis"/>
        </w:rPr>
        <w:t xml:space="preserve">only </w:t>
      </w:r>
      <w:r w:rsidRPr="00B16CA8">
        <w:rPr>
          <w:rStyle w:val="Emphasis"/>
          <w:highlight w:val="yellow"/>
        </w:rPr>
        <w:t>if</w:t>
      </w:r>
      <w:r w:rsidRPr="00B16CA8">
        <w:rPr>
          <w:rStyle w:val="StyleUnderline"/>
        </w:rPr>
        <w:t xml:space="preserve"> it can be </w:t>
      </w:r>
      <w:r w:rsidRPr="00B16CA8">
        <w:rPr>
          <w:rStyle w:val="Emphasis"/>
        </w:rPr>
        <w:t xml:space="preserve">readily </w:t>
      </w:r>
      <w:r w:rsidRPr="00B16CA8">
        <w:rPr>
          <w:rStyle w:val="Emphasis"/>
          <w:highlight w:val="yellow"/>
        </w:rPr>
        <w:t>recalled</w:t>
      </w:r>
      <w:r w:rsidRPr="00B16CA8">
        <w:rPr>
          <w:sz w:val="16"/>
        </w:rPr>
        <w:t>.</w:t>
      </w:r>
    </w:p>
    <w:p w14:paraId="4498B9FC" w14:textId="77777777" w:rsidR="00593BB5" w:rsidRDefault="00593BB5" w:rsidP="00593BB5">
      <w:pPr>
        <w:rPr>
          <w:sz w:val="16"/>
        </w:rPr>
      </w:pPr>
      <w:r w:rsidRPr="00B16CA8">
        <w:rPr>
          <w:rStyle w:val="Emphasis"/>
        </w:rPr>
        <w:t>Another cognitive bias</w:t>
      </w:r>
      <w:r w:rsidRPr="00B16CA8">
        <w:rPr>
          <w:sz w:val="16"/>
        </w:rPr>
        <w:t xml:space="preserve"> affecting perceptions of existential risk </w:t>
      </w:r>
      <w:r w:rsidRPr="00B16CA8">
        <w:rPr>
          <w:rStyle w:val="StyleUnderline"/>
        </w:rPr>
        <w:t xml:space="preserve">is </w:t>
      </w:r>
      <w:r w:rsidRPr="00B16CA8">
        <w:rPr>
          <w:rStyle w:val="Emphasis"/>
          <w:highlight w:val="yellow"/>
        </w:rPr>
        <w:t>scope neglect</w:t>
      </w:r>
      <w:r w:rsidRPr="00B16CA8">
        <w:rPr>
          <w:rStyle w:val="StyleUnderline"/>
        </w:rPr>
        <w:t xml:space="preserve">. In </w:t>
      </w:r>
      <w:r w:rsidRPr="00B16CA8">
        <w:rPr>
          <w:rStyle w:val="Emphasis"/>
        </w:rPr>
        <w:t>a seminal 1992 study</w:t>
      </w:r>
      <w:r w:rsidRPr="00B16CA8">
        <w:rPr>
          <w:rStyle w:val="StyleUnderline"/>
        </w:rPr>
        <w:t>, three groups were asked how much they would</w:t>
      </w:r>
      <w:r w:rsidRPr="00B16CA8">
        <w:rPr>
          <w:sz w:val="16"/>
        </w:rPr>
        <w:t xml:space="preserve"> be </w:t>
      </w:r>
      <w:r w:rsidRPr="00B16CA8">
        <w:rPr>
          <w:rStyle w:val="StyleUnderline"/>
        </w:rPr>
        <w:t>willing to pay to save 2,000</w:t>
      </w:r>
      <w:r w:rsidRPr="00B16CA8">
        <w:rPr>
          <w:sz w:val="16"/>
        </w:rPr>
        <w:t xml:space="preserve">, 20,000 </w:t>
      </w:r>
      <w:r w:rsidRPr="00B16CA8">
        <w:rPr>
          <w:rStyle w:val="StyleUnderline"/>
        </w:rPr>
        <w:t>or 200,000 birds</w:t>
      </w:r>
      <w:r w:rsidRPr="00B16CA8">
        <w:rPr>
          <w:sz w:val="16"/>
        </w:rPr>
        <w:t xml:space="preserve"> from drowning in uncovered oil ponds. The groups answered $80, $78, and $88, respectively.73 In this case, </w:t>
      </w:r>
      <w:r w:rsidRPr="00B16CA8">
        <w:rPr>
          <w:rStyle w:val="StyleUnderline"/>
          <w:highlight w:val="yellow"/>
        </w:rPr>
        <w:t>the size of</w:t>
      </w:r>
      <w:r w:rsidRPr="00B16CA8">
        <w:rPr>
          <w:rStyle w:val="StyleUnderline"/>
        </w:rPr>
        <w:t xml:space="preserve"> the </w:t>
      </w:r>
      <w:r w:rsidRPr="00B16CA8">
        <w:rPr>
          <w:rStyle w:val="StyleUnderline"/>
          <w:highlight w:val="yellow"/>
        </w:rPr>
        <w:t xml:space="preserve">benefits </w:t>
      </w:r>
      <w:r w:rsidRPr="00B16CA8">
        <w:rPr>
          <w:rStyle w:val="StyleUnderline"/>
        </w:rPr>
        <w:t xml:space="preserve">had </w:t>
      </w:r>
      <w:r w:rsidRPr="00B16CA8">
        <w:rPr>
          <w:rStyle w:val="Emphasis"/>
          <w:highlight w:val="yellow"/>
        </w:rPr>
        <w:t>little effect</w:t>
      </w:r>
      <w:r w:rsidRPr="00B16CA8">
        <w:rPr>
          <w:rStyle w:val="StyleUnderline"/>
          <w:highlight w:val="yellow"/>
        </w:rPr>
        <w:t xml:space="preserve"> on</w:t>
      </w:r>
      <w:r w:rsidRPr="00B16CA8">
        <w:rPr>
          <w:rStyle w:val="StyleUnderline"/>
        </w:rPr>
        <w:t xml:space="preserve"> the scale of the preferred </w:t>
      </w:r>
      <w:r w:rsidRPr="00B16CA8">
        <w:rPr>
          <w:rStyle w:val="StyleUnderline"/>
          <w:highlight w:val="yellow"/>
        </w:rPr>
        <w:t>response</w:t>
      </w:r>
      <w:r w:rsidRPr="00B16CA8">
        <w:rPr>
          <w:rStyle w:val="StyleUnderline"/>
        </w:rPr>
        <w:t xml:space="preserve">. </w:t>
      </w:r>
      <w:r w:rsidRPr="00B16CA8">
        <w:rPr>
          <w:rStyle w:val="StyleUnderline"/>
          <w:highlight w:val="yellow"/>
        </w:rPr>
        <w:t>People</w:t>
      </w:r>
      <w:r w:rsidRPr="00B16CA8">
        <w:rPr>
          <w:rStyle w:val="StyleUnderline"/>
        </w:rPr>
        <w:t xml:space="preserve"> </w:t>
      </w:r>
      <w:r w:rsidRPr="00B16CA8">
        <w:rPr>
          <w:rStyle w:val="Emphasis"/>
        </w:rPr>
        <w:t xml:space="preserve">become </w:t>
      </w:r>
      <w:r w:rsidRPr="00B16CA8">
        <w:rPr>
          <w:rStyle w:val="Emphasis"/>
          <w:highlight w:val="yellow"/>
        </w:rPr>
        <w:t>numbed</w:t>
      </w:r>
      <w:r w:rsidRPr="00B16CA8">
        <w:rPr>
          <w:rStyle w:val="StyleUnderline"/>
          <w:highlight w:val="yellow"/>
        </w:rPr>
        <w:t xml:space="preserve"> to</w:t>
      </w:r>
      <w:r w:rsidRPr="00B16CA8">
        <w:rPr>
          <w:rStyle w:val="StyleUnderline"/>
        </w:rPr>
        <w:t xml:space="preserve"> the effect of </w:t>
      </w:r>
      <w:r w:rsidRPr="00B16CA8">
        <w:rPr>
          <w:rStyle w:val="StyleUnderline"/>
          <w:highlight w:val="yellow"/>
        </w:rPr>
        <w:t>saving lives when</w:t>
      </w:r>
      <w:r w:rsidRPr="00B16CA8">
        <w:rPr>
          <w:rStyle w:val="StyleUnderline"/>
        </w:rPr>
        <w:t xml:space="preserve"> the </w:t>
      </w:r>
      <w:r w:rsidRPr="00B16CA8">
        <w:rPr>
          <w:rStyle w:val="StyleUnderline"/>
          <w:highlight w:val="yellow"/>
        </w:rPr>
        <w:t xml:space="preserve">numbers get </w:t>
      </w:r>
      <w:r w:rsidRPr="00B16CA8">
        <w:rPr>
          <w:rStyle w:val="Emphasis"/>
          <w:highlight w:val="yellow"/>
        </w:rPr>
        <w:t>too large</w:t>
      </w:r>
      <w:r w:rsidRPr="00B16CA8">
        <w:rPr>
          <w:sz w:val="16"/>
          <w:highlight w:val="yellow"/>
        </w:rPr>
        <w:t>.</w:t>
      </w:r>
      <w:r w:rsidRPr="00B16CA8">
        <w:rPr>
          <w:sz w:val="16"/>
        </w:rPr>
        <w:t xml:space="preserve"> 74 </w:t>
      </w:r>
      <w:r w:rsidRPr="00B16CA8">
        <w:rPr>
          <w:rStyle w:val="StyleUnderline"/>
        </w:rPr>
        <w:t xml:space="preserve">Scope neglect is </w:t>
      </w:r>
      <w:r w:rsidRPr="00B16CA8">
        <w:rPr>
          <w:rStyle w:val="Emphasis"/>
        </w:rPr>
        <w:t>a particularly acute problem</w:t>
      </w:r>
      <w:r w:rsidRPr="00B16CA8">
        <w:rPr>
          <w:rStyle w:val="StyleUnderline"/>
        </w:rPr>
        <w:t xml:space="preserve"> for existential risk because the numbers at stake are </w:t>
      </w:r>
      <w:r w:rsidRPr="00B16CA8">
        <w:rPr>
          <w:rStyle w:val="Emphasis"/>
        </w:rPr>
        <w:t>so large</w:t>
      </w:r>
      <w:r w:rsidRPr="00B16CA8">
        <w:rPr>
          <w:sz w:val="16"/>
        </w:rPr>
        <w:t xml:space="preserve">. Due to scope neglect, </w:t>
      </w:r>
      <w:r w:rsidRPr="00B16CA8">
        <w:rPr>
          <w:rStyle w:val="StyleUnderline"/>
        </w:rPr>
        <w:t>decision-makers</w:t>
      </w:r>
      <w:r w:rsidRPr="00B16CA8">
        <w:rPr>
          <w:sz w:val="16"/>
        </w:rPr>
        <w:t xml:space="preserve"> are prone to </w:t>
      </w:r>
      <w:r w:rsidRPr="00B16CA8">
        <w:rPr>
          <w:rStyle w:val="StyleUnderline"/>
        </w:rPr>
        <w:t>treat existential risks</w:t>
      </w:r>
      <w:r w:rsidRPr="00B16CA8">
        <w:rPr>
          <w:sz w:val="16"/>
        </w:rPr>
        <w:t xml:space="preserve"> in a </w:t>
      </w:r>
      <w:r w:rsidRPr="00B16CA8">
        <w:rPr>
          <w:rStyle w:val="StyleUnderline"/>
        </w:rPr>
        <w:t>similar</w:t>
      </w:r>
      <w:r w:rsidRPr="00B16CA8">
        <w:rPr>
          <w:sz w:val="16"/>
        </w:rPr>
        <w:t xml:space="preserve"> way </w:t>
      </w:r>
      <w:r w:rsidRPr="00B16CA8">
        <w:rPr>
          <w:rStyle w:val="StyleUnderline"/>
        </w:rPr>
        <w:t>to problems</w:t>
      </w:r>
      <w:r w:rsidRPr="00B16CA8">
        <w:rPr>
          <w:sz w:val="16"/>
        </w:rPr>
        <w:t xml:space="preserve"> which are </w:t>
      </w:r>
      <w:r w:rsidRPr="00B16CA8">
        <w:rPr>
          <w:rStyle w:val="StyleUnderline"/>
        </w:rPr>
        <w:t>less severe by</w:t>
      </w:r>
      <w:r w:rsidRPr="00B16CA8">
        <w:rPr>
          <w:sz w:val="16"/>
        </w:rPr>
        <w:t xml:space="preserve"> many orders of </w:t>
      </w:r>
      <w:r w:rsidRPr="00B16CA8">
        <w:rPr>
          <w:rStyle w:val="StyleUnderline"/>
        </w:rPr>
        <w:t>magnitude</w:t>
      </w:r>
      <w:r w:rsidRPr="00B16CA8">
        <w:rPr>
          <w:sz w:val="16"/>
        </w:rPr>
        <w:t>. A wide range of other cognitive biases are likely to affect the evaluation of existential risks.75</w:t>
      </w:r>
    </w:p>
    <w:p w14:paraId="3223E3EC" w14:textId="77777777" w:rsidR="00593BB5" w:rsidRDefault="00593BB5" w:rsidP="00593BB5">
      <w:pPr>
        <w:rPr>
          <w:sz w:val="16"/>
        </w:rPr>
      </w:pPr>
    </w:p>
    <w:p w14:paraId="25EB9360" w14:textId="77777777" w:rsidR="00593BB5" w:rsidRPr="000E691E" w:rsidRDefault="00593BB5" w:rsidP="00593BB5">
      <w:pPr>
        <w:rPr>
          <w:sz w:val="16"/>
        </w:rPr>
      </w:pPr>
    </w:p>
    <w:p w14:paraId="59819E05" w14:textId="77777777" w:rsidR="00593BB5" w:rsidRPr="00762C4F" w:rsidRDefault="00593BB5" w:rsidP="00593BB5">
      <w:pPr>
        <w:pStyle w:val="Heading3"/>
      </w:pPr>
      <w:r>
        <w:t>Link---Regs Key---2AC</w:t>
      </w:r>
    </w:p>
    <w:p w14:paraId="5C97FEFB" w14:textId="77777777" w:rsidR="00593BB5" w:rsidRDefault="00593BB5" w:rsidP="00593BB5">
      <w:pPr>
        <w:pStyle w:val="Heading4"/>
      </w:pPr>
      <w:r>
        <w:t>Lack of a regulatory framework stifles cloud seeding innovation – investment is KEY for effective cloud seeding</w:t>
      </w:r>
    </w:p>
    <w:p w14:paraId="4E1DC2DE" w14:textId="77777777" w:rsidR="00593BB5" w:rsidRDefault="00593BB5" w:rsidP="00593BB5">
      <w:pPr>
        <w:spacing w:after="0" w:line="240" w:lineRule="auto"/>
      </w:pPr>
      <w:r>
        <w:rPr>
          <w:rStyle w:val="Style13ptBold"/>
        </w:rPr>
        <w:t>Witt ’16</w:t>
      </w:r>
      <w:r w:rsidRPr="00D43FCB">
        <w:t xml:space="preserve"> (Alan, attorney in Arizona focusing on environmental policy, “SEEDING CLOUDS OF UNCERTAINTY” Fall 2016 Jurimetrics, Vol 57 Issue 1 </w:t>
      </w:r>
      <w:hyperlink r:id="rId16" w:anchor="metadata_info_tab_contents//AF" w:history="1">
        <w:r w:rsidRPr="00D368D6">
          <w:rPr>
            <w:rStyle w:val="Hyperlink"/>
          </w:rPr>
          <w:t>https://www.jstor.org/stable/26322705?seq=1#metadata_info_tab_contents//AF</w:t>
        </w:r>
      </w:hyperlink>
      <w:r w:rsidRPr="00D43FCB">
        <w:t>)</w:t>
      </w:r>
    </w:p>
    <w:p w14:paraId="66C996C3" w14:textId="77777777" w:rsidR="00593BB5" w:rsidRPr="00D43FCB" w:rsidRDefault="00593BB5" w:rsidP="00593BB5">
      <w:pPr>
        <w:spacing w:after="0" w:line="240" w:lineRule="auto"/>
      </w:pPr>
    </w:p>
    <w:p w14:paraId="5EA9A80E" w14:textId="77777777" w:rsidR="00593BB5" w:rsidRDefault="00593BB5" w:rsidP="00593BB5">
      <w:pPr>
        <w:rPr>
          <w:rFonts w:eastAsia="Times New Roman"/>
          <w:sz w:val="16"/>
        </w:rPr>
      </w:pPr>
      <w:r w:rsidRPr="00304D7A">
        <w:rPr>
          <w:rFonts w:eastAsia="Times New Roman"/>
          <w:u w:val="single"/>
        </w:rPr>
        <w:t xml:space="preserve">Resolving Societal Uncertainty Law has partly addressed societal uncertainty </w:t>
      </w:r>
      <w:r w:rsidRPr="00304D7A">
        <w:rPr>
          <w:rFonts w:eastAsia="Times New Roman"/>
          <w:b/>
          <w:bCs/>
          <w:u w:val="single"/>
        </w:rPr>
        <w:t>but can do much more to clear the way for cloud seeding</w:t>
      </w:r>
      <w:r w:rsidRPr="00304D7A">
        <w:rPr>
          <w:rFonts w:eastAsia="Times New Roman"/>
          <w:b/>
          <w:bCs/>
          <w:sz w:val="16"/>
        </w:rPr>
        <w:t>.</w:t>
      </w:r>
      <w:r w:rsidRPr="00304D7A">
        <w:rPr>
          <w:rFonts w:eastAsia="Times New Roman"/>
          <w:sz w:val="16"/>
        </w:rPr>
        <w:t xml:space="preserve"> </w:t>
      </w:r>
      <w:r w:rsidRPr="00DE6A78">
        <w:rPr>
          <w:rFonts w:eastAsia="Times New Roman"/>
          <w:highlight w:val="cyan"/>
          <w:u w:val="single"/>
        </w:rPr>
        <w:t>Laws that encourage</w:t>
      </w:r>
      <w:r w:rsidRPr="00304D7A">
        <w:rPr>
          <w:rFonts w:eastAsia="Times New Roman"/>
          <w:u w:val="single"/>
        </w:rPr>
        <w:t xml:space="preserve"> a </w:t>
      </w:r>
      <w:r w:rsidRPr="00DE6A78">
        <w:rPr>
          <w:rFonts w:eastAsia="Times New Roman"/>
          <w:highlight w:val="cyan"/>
          <w:u w:val="single"/>
        </w:rPr>
        <w:t>better</w:t>
      </w:r>
      <w:r w:rsidRPr="00304D7A">
        <w:rPr>
          <w:rFonts w:eastAsia="Times New Roman"/>
          <w:u w:val="single"/>
        </w:rPr>
        <w:t xml:space="preserve"> scientific </w:t>
      </w:r>
      <w:r w:rsidRPr="00DE6A78">
        <w:rPr>
          <w:rFonts w:eastAsia="Times New Roman"/>
          <w:highlight w:val="cyan"/>
          <w:u w:val="single"/>
        </w:rPr>
        <w:t>understanding of cloud seeding and promote</w:t>
      </w:r>
      <w:r w:rsidRPr="00304D7A">
        <w:rPr>
          <w:rFonts w:eastAsia="Times New Roman"/>
          <w:u w:val="single"/>
        </w:rPr>
        <w:t xml:space="preserve"> its </w:t>
      </w:r>
      <w:r w:rsidRPr="00DE6A78">
        <w:rPr>
          <w:rFonts w:eastAsia="Times New Roman"/>
          <w:highlight w:val="cyan"/>
          <w:u w:val="single"/>
        </w:rPr>
        <w:t>use would help</w:t>
      </w:r>
      <w:r w:rsidRPr="00304D7A">
        <w:rPr>
          <w:rFonts w:eastAsia="Times New Roman"/>
          <w:u w:val="single"/>
        </w:rPr>
        <w:t xml:space="preserve"> to </w:t>
      </w:r>
      <w:r w:rsidRPr="00DE6A78">
        <w:rPr>
          <w:rFonts w:eastAsia="Times New Roman"/>
          <w:highlight w:val="cyan"/>
          <w:u w:val="single"/>
        </w:rPr>
        <w:t>dispel</w:t>
      </w:r>
      <w:r w:rsidRPr="00304D7A">
        <w:rPr>
          <w:rFonts w:eastAsia="Times New Roman"/>
          <w:u w:val="single"/>
        </w:rPr>
        <w:t xml:space="preserve"> society's </w:t>
      </w:r>
      <w:proofErr w:type="spellStart"/>
      <w:r w:rsidRPr="00304D7A">
        <w:rPr>
          <w:rFonts w:eastAsia="Times New Roman"/>
          <w:u w:val="single"/>
        </w:rPr>
        <w:t>overestima</w:t>
      </w:r>
      <w:proofErr w:type="spellEnd"/>
      <w:r w:rsidRPr="00304D7A">
        <w:rPr>
          <w:rFonts w:eastAsia="Times New Roman"/>
          <w:u w:val="single"/>
        </w:rPr>
        <w:t xml:space="preserve"> </w:t>
      </w:r>
      <w:proofErr w:type="spellStart"/>
      <w:r w:rsidRPr="00304D7A">
        <w:rPr>
          <w:rFonts w:eastAsia="Times New Roman"/>
          <w:u w:val="single"/>
        </w:rPr>
        <w:t>tion</w:t>
      </w:r>
      <w:proofErr w:type="spellEnd"/>
      <w:r w:rsidRPr="00304D7A">
        <w:rPr>
          <w:rFonts w:eastAsia="Times New Roman"/>
          <w:u w:val="single"/>
        </w:rPr>
        <w:t xml:space="preserve"> and exploitation </w:t>
      </w:r>
      <w:r w:rsidRPr="00DE6A78">
        <w:rPr>
          <w:rFonts w:eastAsia="Times New Roman"/>
          <w:highlight w:val="cyan"/>
          <w:u w:val="single"/>
        </w:rPr>
        <w:t>concerns</w:t>
      </w:r>
      <w:r w:rsidRPr="00304D7A">
        <w:rPr>
          <w:rFonts w:eastAsia="Times New Roman"/>
          <w:u w:val="single"/>
        </w:rPr>
        <w:t>.</w:t>
      </w:r>
      <w:r w:rsidRPr="00304D7A">
        <w:rPr>
          <w:rFonts w:eastAsia="Times New Roman"/>
          <w:sz w:val="16"/>
        </w:rPr>
        <w:t xml:space="preserve"> 1. Law Legitimizing Cloud Seeding Federal and state weather modification law has resolved much of society's exploitation concern by establishing permitting and licensing schemes. Peddlers can no longer sell you fireworks and run off with your money. At least they cannot do so without reporting it to the Secretary of Commerce first or being penalized with a hefty fine. These </w:t>
      </w:r>
      <w:r w:rsidRPr="00304D7A">
        <w:rPr>
          <w:rFonts w:eastAsia="Times New Roman"/>
          <w:u w:val="single"/>
        </w:rPr>
        <w:t xml:space="preserve">laws </w:t>
      </w:r>
      <w:r w:rsidRPr="008F403B">
        <w:rPr>
          <w:rStyle w:val="Emphasis"/>
        </w:rPr>
        <w:t>protect the public</w:t>
      </w:r>
      <w:r w:rsidRPr="00304D7A">
        <w:rPr>
          <w:rFonts w:eastAsia="Times New Roman"/>
          <w:u w:val="single"/>
        </w:rPr>
        <w:t xml:space="preserve"> from exploitation </w:t>
      </w:r>
      <w:r w:rsidRPr="00DE6A78">
        <w:rPr>
          <w:rFonts w:eastAsia="Times New Roman"/>
          <w:highlight w:val="cyan"/>
          <w:u w:val="single"/>
        </w:rPr>
        <w:t>by ensuring a minimum level</w:t>
      </w:r>
      <w:r w:rsidRPr="00304D7A">
        <w:rPr>
          <w:rFonts w:eastAsia="Times New Roman"/>
          <w:sz w:val="16"/>
        </w:rPr>
        <w:t xml:space="preserve"> of occupational and operational competency. </w:t>
      </w:r>
      <w:r w:rsidRPr="00304D7A">
        <w:rPr>
          <w:rFonts w:eastAsia="Times New Roman"/>
          <w:u w:val="single"/>
        </w:rPr>
        <w:t xml:space="preserve">Estimating the effects of cloud seeding operations has become more </w:t>
      </w:r>
      <w:proofErr w:type="spellStart"/>
      <w:r w:rsidRPr="00304D7A">
        <w:rPr>
          <w:rFonts w:eastAsia="Times New Roman"/>
          <w:u w:val="single"/>
        </w:rPr>
        <w:t>accu</w:t>
      </w:r>
      <w:proofErr w:type="spellEnd"/>
      <w:r w:rsidRPr="00304D7A">
        <w:rPr>
          <w:rFonts w:eastAsia="Times New Roman"/>
          <w:u w:val="single"/>
        </w:rPr>
        <w:t xml:space="preserve"> rate in the past six decades and people are far less likely to promise the fantastic without research beforehand</w:t>
      </w:r>
      <w:r w:rsidRPr="00304D7A">
        <w:rPr>
          <w:rFonts w:eastAsia="Times New Roman"/>
          <w:sz w:val="16"/>
        </w:rPr>
        <w:t xml:space="preserve">. More accurate estimates will become available as laws clear the way for a better scientific understanding of the process and fund innovation through research and development programs designed to control seeding operations. The question is not so much whether cloud seeding works, but how it works and how effective is it.157 Laws requiring an analysis of </w:t>
      </w:r>
      <w:proofErr w:type="spellStart"/>
      <w:r w:rsidRPr="00304D7A">
        <w:rPr>
          <w:rFonts w:eastAsia="Times New Roman"/>
          <w:sz w:val="16"/>
        </w:rPr>
        <w:t>antici</w:t>
      </w:r>
      <w:proofErr w:type="spellEnd"/>
      <w:r w:rsidRPr="00304D7A">
        <w:rPr>
          <w:rFonts w:eastAsia="Times New Roman"/>
          <w:sz w:val="16"/>
        </w:rPr>
        <w:t xml:space="preserve"> pated outcomes to be submitted prior to operations and additional research would help identify and track more predictable outcomes. </w:t>
      </w:r>
      <w:r w:rsidRPr="00DE6A78">
        <w:rPr>
          <w:rFonts w:eastAsia="Times New Roman"/>
          <w:b/>
          <w:bCs/>
          <w:highlight w:val="cyan"/>
          <w:u w:val="single"/>
        </w:rPr>
        <w:t>By promoting</w:t>
      </w:r>
      <w:r w:rsidRPr="00304D7A">
        <w:rPr>
          <w:rFonts w:eastAsia="Times New Roman"/>
          <w:b/>
          <w:bCs/>
          <w:u w:val="single"/>
        </w:rPr>
        <w:t xml:space="preserve"> seeding </w:t>
      </w:r>
      <w:r w:rsidRPr="00DE6A78">
        <w:rPr>
          <w:rFonts w:eastAsia="Times New Roman"/>
          <w:b/>
          <w:bCs/>
          <w:highlight w:val="cyan"/>
          <w:u w:val="single"/>
        </w:rPr>
        <w:t>efforts</w:t>
      </w:r>
      <w:r w:rsidRPr="00304D7A">
        <w:rPr>
          <w:rFonts w:eastAsia="Times New Roman"/>
          <w:b/>
          <w:bCs/>
          <w:u w:val="single"/>
        </w:rPr>
        <w:t xml:space="preserve">, </w:t>
      </w:r>
      <w:r w:rsidRPr="00DE6A78">
        <w:rPr>
          <w:rFonts w:eastAsia="Times New Roman"/>
          <w:b/>
          <w:bCs/>
          <w:highlight w:val="cyan"/>
          <w:u w:val="single"/>
        </w:rPr>
        <w:t>governments can legitimize cloud seeding as</w:t>
      </w:r>
      <w:r w:rsidRPr="00304D7A">
        <w:rPr>
          <w:rFonts w:eastAsia="Times New Roman"/>
          <w:b/>
          <w:bCs/>
          <w:u w:val="single"/>
        </w:rPr>
        <w:t xml:space="preserve"> a </w:t>
      </w:r>
      <w:r w:rsidRPr="00DE6A78">
        <w:rPr>
          <w:rFonts w:eastAsia="Times New Roman"/>
          <w:b/>
          <w:bCs/>
          <w:highlight w:val="cyan"/>
          <w:u w:val="single"/>
        </w:rPr>
        <w:t>credible augmentation strategy</w:t>
      </w:r>
      <w:r w:rsidRPr="00304D7A">
        <w:rPr>
          <w:rFonts w:eastAsia="Times New Roman"/>
          <w:b/>
          <w:bCs/>
          <w:u w:val="single"/>
        </w:rPr>
        <w:t>.</w:t>
      </w:r>
      <w:r w:rsidRPr="00304D7A">
        <w:rPr>
          <w:rFonts w:eastAsia="Times New Roman"/>
          <w:sz w:val="16"/>
        </w:rPr>
        <w:t xml:space="preserve"> 2. Laws Requiring Reporting of Possible Adverse </w:t>
      </w:r>
      <w:r w:rsidRPr="00304D7A">
        <w:rPr>
          <w:rStyle w:val="Emphasis"/>
          <w:sz w:val="16"/>
        </w:rPr>
        <w:t>Environmental Effects</w:t>
      </w:r>
      <w:r w:rsidRPr="00304D7A">
        <w:rPr>
          <w:rFonts w:eastAsia="Times New Roman"/>
          <w:sz w:val="16"/>
        </w:rPr>
        <w:t xml:space="preserve"> and Identifying Societal Benefits </w:t>
      </w:r>
      <w:r w:rsidRPr="00304D7A">
        <w:rPr>
          <w:rFonts w:eastAsia="Times New Roman"/>
          <w:u w:val="single"/>
        </w:rPr>
        <w:t>The environmental effects of silver iodide on seeded area environments have been studied since the 1960s.</w:t>
      </w:r>
      <w:r w:rsidRPr="00304D7A">
        <w:rPr>
          <w:rFonts w:eastAsia="Times New Roman"/>
          <w:sz w:val="16"/>
        </w:rPr>
        <w:t xml:space="preserve">158 </w:t>
      </w:r>
      <w:r w:rsidRPr="00304D7A">
        <w:rPr>
          <w:rFonts w:eastAsia="Times New Roman"/>
          <w:u w:val="single"/>
        </w:rPr>
        <w:t>The primary environmental concern of cloud seeding is whether the silver iodide released into clouds can achieve toxic levels harmful to life, especially lower organisms, in aquatic environments</w:t>
      </w:r>
      <w:r w:rsidRPr="00304D7A">
        <w:rPr>
          <w:rFonts w:eastAsia="Times New Roman"/>
          <w:sz w:val="16"/>
        </w:rPr>
        <w:t xml:space="preserve">.159 Although some studies conducted in laboratory aquariums have shown that </w:t>
      </w:r>
      <w:proofErr w:type="spellStart"/>
      <w:r w:rsidRPr="00304D7A">
        <w:rPr>
          <w:rFonts w:eastAsia="Times New Roman"/>
          <w:sz w:val="16"/>
        </w:rPr>
        <w:t>sil</w:t>
      </w:r>
      <w:proofErr w:type="spellEnd"/>
      <w:r w:rsidRPr="00304D7A">
        <w:rPr>
          <w:rFonts w:eastAsia="Times New Roman"/>
          <w:sz w:val="16"/>
        </w:rPr>
        <w:t xml:space="preserve"> </w:t>
      </w:r>
      <w:proofErr w:type="spellStart"/>
      <w:r w:rsidRPr="00304D7A">
        <w:rPr>
          <w:rFonts w:eastAsia="Times New Roman"/>
          <w:sz w:val="16"/>
        </w:rPr>
        <w:t>ver</w:t>
      </w:r>
      <w:proofErr w:type="spellEnd"/>
      <w:r w:rsidRPr="00304D7A">
        <w:rPr>
          <w:rFonts w:eastAsia="Times New Roman"/>
          <w:sz w:val="16"/>
        </w:rPr>
        <w:t xml:space="preserve"> can be toxic to lower, less evolved, organisms over an extended period of time, these artificial tests fail to "include the specifics of the chemical form of .. . silver [iodide], the quantities involved, and the chemical, even physical, nature of the environment.'"60 </w:t>
      </w:r>
      <w:r w:rsidRPr="00DE6A78">
        <w:rPr>
          <w:rFonts w:eastAsia="Times New Roman"/>
          <w:b/>
          <w:bCs/>
          <w:highlight w:val="cyan"/>
          <w:u w:val="single"/>
        </w:rPr>
        <w:t>Studies</w:t>
      </w:r>
      <w:r w:rsidRPr="00304D7A">
        <w:rPr>
          <w:rFonts w:eastAsia="Times New Roman"/>
          <w:b/>
          <w:bCs/>
          <w:u w:val="single"/>
        </w:rPr>
        <w:t xml:space="preserve"> of seeded areas have </w:t>
      </w:r>
      <w:r w:rsidRPr="00DE6A78">
        <w:rPr>
          <w:rFonts w:eastAsia="Times New Roman"/>
          <w:b/>
          <w:bCs/>
          <w:highlight w:val="cyan"/>
          <w:u w:val="single"/>
        </w:rPr>
        <w:t xml:space="preserve">shown that operations do not harm </w:t>
      </w:r>
      <w:r w:rsidRPr="00003AF4">
        <w:rPr>
          <w:rFonts w:eastAsia="Times New Roman"/>
          <w:b/>
          <w:bCs/>
          <w:u w:val="single"/>
        </w:rPr>
        <w:t xml:space="preserve">the natural </w:t>
      </w:r>
      <w:r w:rsidRPr="00DE6A78">
        <w:rPr>
          <w:rFonts w:eastAsia="Times New Roman"/>
          <w:b/>
          <w:bCs/>
          <w:highlight w:val="cyan"/>
          <w:u w:val="single"/>
        </w:rPr>
        <w:t>environment.</w:t>
      </w:r>
      <w:r w:rsidRPr="00304D7A">
        <w:rPr>
          <w:rFonts w:eastAsia="Times New Roman"/>
          <w:sz w:val="16"/>
        </w:rPr>
        <w:t xml:space="preserve">161 Sierra Nevada, for example, has studied the effects of seeding for over three decades in over one hundred </w:t>
      </w:r>
      <w:proofErr w:type="spellStart"/>
      <w:r w:rsidRPr="00304D7A">
        <w:rPr>
          <w:rFonts w:eastAsia="Times New Roman"/>
          <w:sz w:val="16"/>
        </w:rPr>
        <w:t>oper</w:t>
      </w:r>
      <w:proofErr w:type="spellEnd"/>
      <w:r w:rsidRPr="00304D7A">
        <w:rPr>
          <w:rFonts w:eastAsia="Times New Roman"/>
          <w:sz w:val="16"/>
        </w:rPr>
        <w:t xml:space="preserve"> </w:t>
      </w:r>
      <w:proofErr w:type="spellStart"/>
      <w:r w:rsidRPr="00304D7A">
        <w:rPr>
          <w:rFonts w:eastAsia="Times New Roman"/>
          <w:sz w:val="16"/>
        </w:rPr>
        <w:t>ational</w:t>
      </w:r>
      <w:proofErr w:type="spellEnd"/>
      <w:r w:rsidRPr="00304D7A">
        <w:rPr>
          <w:rFonts w:eastAsia="Times New Roman"/>
          <w:sz w:val="16"/>
        </w:rPr>
        <w:t xml:space="preserve"> areas, many "extremely susceptible" to silver and detected no silver from seeding.</w:t>
      </w:r>
      <w:r w:rsidRPr="00304D7A">
        <w:rPr>
          <w:rFonts w:eastAsia="Times New Roman"/>
          <w:u w:val="single"/>
        </w:rPr>
        <w:t xml:space="preserve">162 Three decades of study and "tens of thousands of samples" have re </w:t>
      </w:r>
      <w:proofErr w:type="spellStart"/>
      <w:r w:rsidRPr="00304D7A">
        <w:rPr>
          <w:rFonts w:eastAsia="Times New Roman"/>
          <w:u w:val="single"/>
        </w:rPr>
        <w:t>vealed</w:t>
      </w:r>
      <w:proofErr w:type="spellEnd"/>
      <w:r w:rsidRPr="00304D7A">
        <w:rPr>
          <w:rFonts w:eastAsia="Times New Roman"/>
          <w:u w:val="single"/>
        </w:rPr>
        <w:t xml:space="preserve"> that the precipitation from cloud seeding </w:t>
      </w:r>
      <w:r w:rsidRPr="00DE6A78">
        <w:rPr>
          <w:rFonts w:eastAsia="Times New Roman"/>
          <w:highlight w:val="cyan"/>
          <w:u w:val="single"/>
        </w:rPr>
        <w:t>operations contain less than .01 micrograms of silver per liter of water</w:t>
      </w:r>
      <w:r w:rsidRPr="00304D7A">
        <w:rPr>
          <w:rFonts w:eastAsia="Times New Roman"/>
          <w:sz w:val="16"/>
        </w:rPr>
        <w:t xml:space="preserve">.163 Compare this with the U.S. Public Health Service's established limit of "50 micrograms of silver per liter of water in public water supply."164 This research led the Weather Modification Association to declare that "silver iodide is environmentally safe as it is currently being used in the conduct of cloud seeding programs."165 To date, </w:t>
      </w:r>
      <w:r w:rsidRPr="00304D7A">
        <w:rPr>
          <w:rFonts w:eastAsia="Times New Roman"/>
          <w:u w:val="single"/>
        </w:rPr>
        <w:t>there is no evidence that cloud seeding has or will substantially affect natural ecosystems</w:t>
      </w:r>
      <w:r w:rsidRPr="00304D7A">
        <w:rPr>
          <w:rFonts w:eastAsia="Times New Roman"/>
          <w:sz w:val="16"/>
        </w:rPr>
        <w:t xml:space="preserve">.166 Although no adverse environmental or ecosystem evidence has surfaced to date, </w:t>
      </w:r>
      <w:r w:rsidRPr="00304D7A">
        <w:rPr>
          <w:rFonts w:eastAsia="Times New Roman"/>
          <w:u w:val="single"/>
        </w:rPr>
        <w:t>proactive law requiring the reporting of potential adverse environmental impacts could only be beneficial to ensuring environmentally responsible practices</w:t>
      </w:r>
      <w:r w:rsidRPr="00304D7A">
        <w:rPr>
          <w:rFonts w:eastAsia="Times New Roman"/>
          <w:sz w:val="16"/>
        </w:rPr>
        <w:t xml:space="preserve">. 3. Coping with an Already Weather Modified World Interfering with the natural process may cause more problems than it solves; however, </w:t>
      </w:r>
      <w:r w:rsidRPr="00304D7A">
        <w:rPr>
          <w:rFonts w:eastAsia="Times New Roman"/>
          <w:b/>
          <w:bCs/>
          <w:u w:val="single"/>
        </w:rPr>
        <w:t>humanity already lives in a weather modified world</w:t>
      </w:r>
      <w:r w:rsidRPr="00304D7A">
        <w:rPr>
          <w:rFonts w:eastAsia="Times New Roman"/>
          <w:sz w:val="16"/>
        </w:rPr>
        <w:t xml:space="preserve">.167 The American Meteorological Society has linked human activities with unintended weather modification in both local and regional weather.168 </w:t>
      </w:r>
      <w:r w:rsidRPr="00304D7A">
        <w:rPr>
          <w:rFonts w:eastAsia="Times New Roman"/>
          <w:u w:val="single"/>
        </w:rPr>
        <w:t xml:space="preserve">Cloud seeding is </w:t>
      </w:r>
      <w:r w:rsidRPr="00DE6A78">
        <w:rPr>
          <w:rFonts w:eastAsia="Times New Roman"/>
          <w:highlight w:val="cyan"/>
          <w:u w:val="single"/>
        </w:rPr>
        <w:t>one way to</w:t>
      </w:r>
      <w:r w:rsidRPr="00304D7A">
        <w:rPr>
          <w:rFonts w:eastAsia="Times New Roman"/>
          <w:u w:val="single"/>
        </w:rPr>
        <w:t xml:space="preserve"> take control of the weather, and even </w:t>
      </w:r>
      <w:r w:rsidRPr="00DE6A78">
        <w:rPr>
          <w:rStyle w:val="Emphasis"/>
          <w:highlight w:val="cyan"/>
        </w:rPr>
        <w:t>restore the "natural order</w:t>
      </w:r>
      <w:r w:rsidRPr="00304D7A">
        <w:rPr>
          <w:rStyle w:val="Emphasis"/>
          <w:sz w:val="16"/>
        </w:rPr>
        <w:t>."</w:t>
      </w:r>
      <w:r w:rsidRPr="00304D7A">
        <w:rPr>
          <w:rFonts w:eastAsia="Times New Roman"/>
          <w:sz w:val="16"/>
        </w:rPr>
        <w:t xml:space="preserve"> For example, </w:t>
      </w:r>
      <w:r w:rsidRPr="00304D7A">
        <w:rPr>
          <w:rFonts w:eastAsia="Times New Roman"/>
          <w:u w:val="single"/>
        </w:rPr>
        <w:t>air pollution has been known to decrease downwind precipitation by overseeding clouds with seeds so small that water in clouds cannot reach the critical mass needed to fall</w:t>
      </w:r>
      <w:r w:rsidRPr="00304D7A">
        <w:rPr>
          <w:rFonts w:eastAsia="Times New Roman"/>
          <w:sz w:val="16"/>
        </w:rPr>
        <w:t xml:space="preserve">.169 Air pollution has been linked to an estimated </w:t>
      </w:r>
      <w:proofErr w:type="spellStart"/>
      <w:r w:rsidRPr="00304D7A">
        <w:rPr>
          <w:rFonts w:eastAsia="Times New Roman"/>
          <w:sz w:val="16"/>
        </w:rPr>
        <w:t>fif</w:t>
      </w:r>
      <w:proofErr w:type="spellEnd"/>
      <w:r w:rsidRPr="00304D7A">
        <w:rPr>
          <w:rFonts w:eastAsia="Times New Roman"/>
          <w:sz w:val="16"/>
        </w:rPr>
        <w:t xml:space="preserve"> teen to twenty-five percent reduction of precipitation in California and at least thirty percent in Colorado's Rocky Mountains.170 </w:t>
      </w:r>
      <w:r w:rsidRPr="00304D7A">
        <w:rPr>
          <w:rFonts w:eastAsia="Times New Roman"/>
          <w:u w:val="single"/>
        </w:rPr>
        <w:t xml:space="preserve">Laws </w:t>
      </w:r>
      <w:r w:rsidRPr="00DE6A78">
        <w:rPr>
          <w:rFonts w:eastAsia="Times New Roman"/>
          <w:highlight w:val="cyan"/>
          <w:u w:val="single"/>
        </w:rPr>
        <w:t>allocating funding</w:t>
      </w:r>
      <w:r w:rsidRPr="00304D7A">
        <w:rPr>
          <w:rFonts w:eastAsia="Times New Roman"/>
          <w:u w:val="single"/>
        </w:rPr>
        <w:t xml:space="preserve"> for cloud seeding research </w:t>
      </w:r>
      <w:r w:rsidRPr="00DE6A78">
        <w:rPr>
          <w:rFonts w:eastAsia="Times New Roman"/>
          <w:highlight w:val="cyan"/>
          <w:u w:val="single"/>
        </w:rPr>
        <w:t>would help scientists understand how these processes work and how</w:t>
      </w:r>
      <w:r w:rsidRPr="00304D7A">
        <w:rPr>
          <w:rFonts w:eastAsia="Times New Roman"/>
          <w:u w:val="single"/>
        </w:rPr>
        <w:t xml:space="preserve"> better </w:t>
      </w:r>
      <w:r w:rsidRPr="00DE6A78">
        <w:rPr>
          <w:rFonts w:eastAsia="Times New Roman"/>
          <w:highlight w:val="cyan"/>
          <w:u w:val="single"/>
        </w:rPr>
        <w:t>to avoid or control existing unintentional weather modification</w:t>
      </w:r>
      <w:r w:rsidRPr="00304D7A">
        <w:rPr>
          <w:rFonts w:eastAsia="Times New Roman"/>
          <w:sz w:val="16"/>
        </w:rPr>
        <w:t xml:space="preserve">.171 Additionally, operations implemented outside of air-polluted areas could offset losses. The prospect of cloud modification also raises societal con </w:t>
      </w:r>
      <w:proofErr w:type="spellStart"/>
      <w:r w:rsidRPr="00304D7A">
        <w:rPr>
          <w:rFonts w:eastAsia="Times New Roman"/>
          <w:sz w:val="16"/>
        </w:rPr>
        <w:t>cerns</w:t>
      </w:r>
      <w:proofErr w:type="spellEnd"/>
      <w:r w:rsidRPr="00304D7A">
        <w:rPr>
          <w:rFonts w:eastAsia="Times New Roman"/>
          <w:sz w:val="16"/>
        </w:rPr>
        <w:t xml:space="preserve"> about the indiscriminate nature of cloud use—an issue that can be </w:t>
      </w:r>
      <w:proofErr w:type="spellStart"/>
      <w:r w:rsidRPr="00304D7A">
        <w:rPr>
          <w:rFonts w:eastAsia="Times New Roman"/>
          <w:sz w:val="16"/>
        </w:rPr>
        <w:t>effec</w:t>
      </w:r>
      <w:proofErr w:type="spellEnd"/>
      <w:r w:rsidRPr="00304D7A">
        <w:rPr>
          <w:rFonts w:eastAsia="Times New Roman"/>
          <w:sz w:val="16"/>
        </w:rPr>
        <w:t xml:space="preserve"> </w:t>
      </w:r>
      <w:proofErr w:type="spellStart"/>
      <w:r w:rsidRPr="00304D7A">
        <w:rPr>
          <w:rFonts w:eastAsia="Times New Roman"/>
          <w:sz w:val="16"/>
        </w:rPr>
        <w:t>tively</w:t>
      </w:r>
      <w:proofErr w:type="spellEnd"/>
      <w:r w:rsidRPr="00304D7A">
        <w:rPr>
          <w:rFonts w:eastAsia="Times New Roman"/>
          <w:sz w:val="16"/>
        </w:rPr>
        <w:t xml:space="preserve"> regulated by limiting provisions.172 Β. Resolving Technological Uncertainty Laws can </w:t>
      </w:r>
      <w:r w:rsidRPr="00DE6A78">
        <w:rPr>
          <w:rFonts w:eastAsia="Times New Roman"/>
          <w:highlight w:val="cyan"/>
          <w:u w:val="single"/>
        </w:rPr>
        <w:t>address tech</w:t>
      </w:r>
      <w:r w:rsidRPr="00304D7A">
        <w:rPr>
          <w:rFonts w:eastAsia="Times New Roman"/>
          <w:u w:val="single"/>
        </w:rPr>
        <w:t xml:space="preserve">nological </w:t>
      </w:r>
      <w:r w:rsidRPr="00DE6A78">
        <w:rPr>
          <w:rFonts w:eastAsia="Times New Roman"/>
          <w:highlight w:val="cyan"/>
          <w:u w:val="single"/>
        </w:rPr>
        <w:t>uncertainty by encouraging practice and implementing research and development programs</w:t>
      </w:r>
      <w:r w:rsidRPr="00304D7A">
        <w:rPr>
          <w:rFonts w:eastAsia="Times New Roman"/>
          <w:sz w:val="16"/>
        </w:rPr>
        <w:t xml:space="preserve">; however, both practice and research cost money. High resolution modeling is one example of an emerging technology that could be funded by the government. Government funding is needed to further scientific research that would help scientists understand atmospheric processes and how they interact with seeding technology.173 It is </w:t>
      </w:r>
      <w:r w:rsidRPr="00304D7A">
        <w:rPr>
          <w:rFonts w:eastAsia="Times New Roman"/>
          <w:u w:val="single"/>
        </w:rPr>
        <w:t>clear that cloud seeding works, that it can be more effectively designed, and that society would greatly benefit if weather related damages could be reduced.</w:t>
      </w:r>
      <w:r w:rsidRPr="00304D7A">
        <w:rPr>
          <w:rFonts w:eastAsia="Times New Roman"/>
          <w:sz w:val="16"/>
        </w:rPr>
        <w:t>174 Laws encouraging seeding applications would allow the technology to develop through practice as seeders become more willing to invest</w:t>
      </w:r>
      <w:r w:rsidRPr="00304D7A">
        <w:rPr>
          <w:sz w:val="16"/>
        </w:rPr>
        <w:t xml:space="preserve"> </w:t>
      </w:r>
      <w:r w:rsidRPr="00304D7A">
        <w:rPr>
          <w:rFonts w:eastAsia="Times New Roman"/>
          <w:sz w:val="16"/>
        </w:rPr>
        <w:t xml:space="preserve">in research and operations.175 As the technology develops, state laws can re </w:t>
      </w:r>
      <w:proofErr w:type="spellStart"/>
      <w:r w:rsidRPr="00304D7A">
        <w:rPr>
          <w:rFonts w:eastAsia="Times New Roman"/>
          <w:sz w:val="16"/>
        </w:rPr>
        <w:t>spond</w:t>
      </w:r>
      <w:proofErr w:type="spellEnd"/>
      <w:r w:rsidRPr="00304D7A">
        <w:rPr>
          <w:rFonts w:eastAsia="Times New Roman"/>
          <w:sz w:val="16"/>
        </w:rPr>
        <w:t xml:space="preserve"> by refining policy.176 Recent developments in cloud-monitoring technologies, such as the use of high resolution models, could be further developed to provide information needed for informed decision making.177 Modelling is giving scientists and op </w:t>
      </w:r>
      <w:proofErr w:type="spellStart"/>
      <w:r w:rsidRPr="00304D7A">
        <w:rPr>
          <w:rFonts w:eastAsia="Times New Roman"/>
          <w:sz w:val="16"/>
        </w:rPr>
        <w:t>erators</w:t>
      </w:r>
      <w:proofErr w:type="spellEnd"/>
      <w:r w:rsidRPr="00304D7A">
        <w:rPr>
          <w:rFonts w:eastAsia="Times New Roman"/>
          <w:sz w:val="16"/>
        </w:rPr>
        <w:t xml:space="preserve"> a better understanding of atmospheric processes, enabling them to better predict the effects of cloud seeding operations.178 These models could address predictability and control issues as they become more accurate and are used more often. Technological innovation is making seeding even cheaper. Nevada, for ex ample, is spearheading a drone program that would significantly decrease the costs of seeding by aircraft.179 </w:t>
      </w:r>
      <w:r w:rsidRPr="00304D7A">
        <w:rPr>
          <w:rFonts w:eastAsia="Times New Roman"/>
          <w:u w:val="single"/>
        </w:rPr>
        <w:t xml:space="preserve">Aircraft </w:t>
      </w:r>
      <w:r w:rsidRPr="00DE6A78">
        <w:rPr>
          <w:rFonts w:eastAsia="Times New Roman"/>
          <w:highlight w:val="cyan"/>
          <w:u w:val="single"/>
        </w:rPr>
        <w:t>seeders are more effective</w:t>
      </w:r>
      <w:r w:rsidRPr="00304D7A">
        <w:rPr>
          <w:rFonts w:eastAsia="Times New Roman"/>
          <w:u w:val="single"/>
        </w:rPr>
        <w:t xml:space="preserve"> and can cover a greater area </w:t>
      </w:r>
      <w:r w:rsidRPr="00DE6A78">
        <w:rPr>
          <w:rFonts w:eastAsia="Times New Roman"/>
          <w:highlight w:val="cyan"/>
          <w:u w:val="single"/>
        </w:rPr>
        <w:t>than</w:t>
      </w:r>
      <w:r w:rsidRPr="00304D7A">
        <w:rPr>
          <w:rFonts w:eastAsia="Times New Roman"/>
          <w:u w:val="single"/>
        </w:rPr>
        <w:t xml:space="preserve"> the usually cheaper </w:t>
      </w:r>
      <w:r w:rsidRPr="00DE6A78">
        <w:rPr>
          <w:rFonts w:eastAsia="Times New Roman"/>
          <w:highlight w:val="cyan"/>
          <w:u w:val="single"/>
        </w:rPr>
        <w:t>ground-based</w:t>
      </w:r>
      <w:r w:rsidRPr="00304D7A">
        <w:rPr>
          <w:rFonts w:eastAsia="Times New Roman"/>
          <w:u w:val="single"/>
        </w:rPr>
        <w:t xml:space="preserve"> seeders. Using </w:t>
      </w:r>
      <w:r w:rsidRPr="00DE6A78">
        <w:rPr>
          <w:rStyle w:val="Emphasis"/>
          <w:highlight w:val="cyan"/>
        </w:rPr>
        <w:t>drones</w:t>
      </w:r>
      <w:r w:rsidRPr="00304D7A">
        <w:rPr>
          <w:rFonts w:eastAsia="Times New Roman"/>
          <w:u w:val="single"/>
        </w:rPr>
        <w:t xml:space="preserve"> to seed would </w:t>
      </w:r>
      <w:r w:rsidRPr="00DE6A78">
        <w:rPr>
          <w:rFonts w:eastAsia="Times New Roman"/>
          <w:highlight w:val="cyan"/>
          <w:u w:val="single"/>
        </w:rPr>
        <w:t>make operations less expensive and more effective</w:t>
      </w:r>
      <w:r w:rsidRPr="00304D7A">
        <w:rPr>
          <w:rFonts w:eastAsia="Times New Roman"/>
          <w:sz w:val="16"/>
        </w:rPr>
        <w:t>.180 Recent efforts have also been made to produce alternatives to silver iodide such as using salt laden smoke, which may generate more rain.181 Atmospheric tracers are another emerging technology that could be funded by the government. Materials like chaff or sulfur hexafluoride (</w:t>
      </w:r>
      <w:proofErr w:type="spellStart"/>
      <w:r w:rsidRPr="00304D7A">
        <w:rPr>
          <w:rFonts w:eastAsia="Times New Roman"/>
          <w:sz w:val="16"/>
        </w:rPr>
        <w:t>SFé</w:t>
      </w:r>
      <w:proofErr w:type="spellEnd"/>
      <w:r w:rsidRPr="00304D7A">
        <w:rPr>
          <w:rFonts w:eastAsia="Times New Roman"/>
          <w:sz w:val="16"/>
        </w:rPr>
        <w:t xml:space="preserve">) are already used to track plumes in the atmosphere.182 Tracers like these, if funded and de </w:t>
      </w:r>
      <w:proofErr w:type="spellStart"/>
      <w:r w:rsidRPr="00304D7A">
        <w:rPr>
          <w:rFonts w:eastAsia="Times New Roman"/>
          <w:sz w:val="16"/>
        </w:rPr>
        <w:t>veloped</w:t>
      </w:r>
      <w:proofErr w:type="spellEnd"/>
      <w:r w:rsidRPr="00304D7A">
        <w:rPr>
          <w:rFonts w:eastAsia="Times New Roman"/>
          <w:sz w:val="16"/>
        </w:rPr>
        <w:t xml:space="preserve">, could ease the </w:t>
      </w:r>
      <w:proofErr w:type="gramStart"/>
      <w:r w:rsidRPr="00304D7A">
        <w:rPr>
          <w:rFonts w:eastAsia="Times New Roman"/>
          <w:sz w:val="16"/>
        </w:rPr>
        <w:t>plaintiffs</w:t>
      </w:r>
      <w:proofErr w:type="gramEnd"/>
      <w:r w:rsidRPr="00304D7A">
        <w:rPr>
          <w:rFonts w:eastAsia="Times New Roman"/>
          <w:sz w:val="16"/>
        </w:rPr>
        <w:t xml:space="preserve"> burden of proving specific causation. </w:t>
      </w:r>
      <w:r w:rsidRPr="00304D7A">
        <w:rPr>
          <w:rFonts w:eastAsia="Times New Roman"/>
          <w:u w:val="single"/>
        </w:rPr>
        <w:t xml:space="preserve">They could also be used to better understand and predict interactions between opera </w:t>
      </w:r>
      <w:proofErr w:type="spellStart"/>
      <w:r w:rsidRPr="00304D7A">
        <w:rPr>
          <w:rFonts w:eastAsia="Times New Roman"/>
          <w:u w:val="single"/>
        </w:rPr>
        <w:t>tions</w:t>
      </w:r>
      <w:proofErr w:type="spellEnd"/>
      <w:r w:rsidRPr="00304D7A">
        <w:rPr>
          <w:rFonts w:eastAsia="Times New Roman"/>
          <w:u w:val="single"/>
        </w:rPr>
        <w:t xml:space="preserve"> and the environments they affect</w:t>
      </w:r>
      <w:r w:rsidRPr="00304D7A">
        <w:rPr>
          <w:rFonts w:eastAsia="Times New Roman"/>
          <w:sz w:val="16"/>
        </w:rPr>
        <w:t xml:space="preserve">. C. A Nation Primed to Resolve Legal and Regulatory Uncertainty Conditions within the United States have set the stage for cloud seeding and the need for weather modification law to guide its implementation is steadily growing. </w:t>
      </w:r>
      <w:r w:rsidRPr="00304D7A">
        <w:rPr>
          <w:rFonts w:eastAsia="Times New Roman"/>
          <w:u w:val="single"/>
        </w:rPr>
        <w:t xml:space="preserve">These conditions include increasingly frequent cloud seeding opera </w:t>
      </w:r>
      <w:proofErr w:type="spellStart"/>
      <w:r w:rsidRPr="00304D7A">
        <w:rPr>
          <w:rFonts w:eastAsia="Times New Roman"/>
          <w:u w:val="single"/>
        </w:rPr>
        <w:t>tions</w:t>
      </w:r>
      <w:proofErr w:type="spellEnd"/>
      <w:r w:rsidRPr="00304D7A">
        <w:rPr>
          <w:rFonts w:eastAsia="Times New Roman"/>
          <w:u w:val="single"/>
        </w:rPr>
        <w:t xml:space="preserve">, a growing demand for more water, and technological developments </w:t>
      </w:r>
      <w:proofErr w:type="spellStart"/>
      <w:r w:rsidRPr="00304D7A">
        <w:rPr>
          <w:rFonts w:eastAsia="Times New Roman"/>
          <w:u w:val="single"/>
        </w:rPr>
        <w:t>mak</w:t>
      </w:r>
      <w:proofErr w:type="spellEnd"/>
      <w:r w:rsidRPr="00304D7A">
        <w:rPr>
          <w:rFonts w:eastAsia="Times New Roman"/>
          <w:u w:val="single"/>
        </w:rPr>
        <w:t xml:space="preserve"> </w:t>
      </w:r>
      <w:proofErr w:type="spellStart"/>
      <w:r w:rsidRPr="00304D7A">
        <w:rPr>
          <w:rFonts w:eastAsia="Times New Roman"/>
          <w:u w:val="single"/>
        </w:rPr>
        <w:t>ing</w:t>
      </w:r>
      <w:proofErr w:type="spellEnd"/>
      <w:r w:rsidRPr="00304D7A">
        <w:rPr>
          <w:rFonts w:eastAsia="Times New Roman"/>
          <w:u w:val="single"/>
        </w:rPr>
        <w:t xml:space="preserve"> cloud seeding more cost effective</w:t>
      </w:r>
      <w:r w:rsidRPr="00304D7A">
        <w:rPr>
          <w:rFonts w:eastAsia="Times New Roman"/>
          <w:sz w:val="16"/>
        </w:rPr>
        <w:t xml:space="preserve">. 1. </w:t>
      </w:r>
      <w:r w:rsidRPr="00304D7A">
        <w:rPr>
          <w:rFonts w:eastAsia="Times New Roman"/>
          <w:b/>
          <w:bCs/>
          <w:u w:val="single"/>
        </w:rPr>
        <w:t xml:space="preserve">Resurgence Will Lead to Disputes </w:t>
      </w:r>
      <w:r w:rsidRPr="00304D7A">
        <w:rPr>
          <w:rFonts w:eastAsia="Times New Roman"/>
          <w:u w:val="single"/>
        </w:rPr>
        <w:t>Cloud seeding operations have jumped by about a third from 1999 to 2009 as the United States has faced population growth and climate change threats</w:t>
      </w:r>
      <w:r w:rsidRPr="00304D7A">
        <w:rPr>
          <w:rFonts w:eastAsia="Times New Roman"/>
          <w:sz w:val="16"/>
        </w:rPr>
        <w:t xml:space="preserve">.183 Even without funding from the government, </w:t>
      </w:r>
      <w:r w:rsidRPr="00304D7A">
        <w:rPr>
          <w:rFonts w:eastAsia="Times New Roman"/>
          <w:u w:val="single"/>
        </w:rPr>
        <w:t xml:space="preserve">private and public operations </w:t>
      </w:r>
      <w:proofErr w:type="spellStart"/>
      <w:r w:rsidRPr="00304D7A">
        <w:rPr>
          <w:rFonts w:eastAsia="Times New Roman"/>
          <w:u w:val="single"/>
        </w:rPr>
        <w:t>re ported</w:t>
      </w:r>
      <w:proofErr w:type="spellEnd"/>
      <w:r w:rsidRPr="00304D7A">
        <w:rPr>
          <w:rFonts w:eastAsia="Times New Roman"/>
          <w:u w:val="single"/>
        </w:rPr>
        <w:t xml:space="preserve"> to NOAA have increased steadily</w:t>
      </w:r>
      <w:r w:rsidRPr="00304D7A">
        <w:rPr>
          <w:rFonts w:eastAsia="Times New Roman"/>
          <w:sz w:val="16"/>
        </w:rPr>
        <w:t>.</w:t>
      </w:r>
      <w:r w:rsidRPr="00304D7A">
        <w:rPr>
          <w:rFonts w:eastAsia="Times New Roman"/>
          <w:u w:val="single"/>
        </w:rPr>
        <w:t xml:space="preserve">184 </w:t>
      </w:r>
      <w:r w:rsidRPr="00DE6A78">
        <w:rPr>
          <w:rFonts w:eastAsia="Times New Roman"/>
          <w:highlight w:val="cyan"/>
          <w:u w:val="single"/>
        </w:rPr>
        <w:t>As</w:t>
      </w:r>
      <w:r w:rsidRPr="00304D7A">
        <w:rPr>
          <w:rFonts w:eastAsia="Times New Roman"/>
          <w:u w:val="single"/>
        </w:rPr>
        <w:t xml:space="preserve"> the </w:t>
      </w:r>
      <w:r w:rsidRPr="00DE6A78">
        <w:rPr>
          <w:rFonts w:eastAsia="Times New Roman"/>
          <w:highlight w:val="cyan"/>
          <w:u w:val="single"/>
        </w:rPr>
        <w:t>frequency</w:t>
      </w:r>
      <w:r w:rsidRPr="00304D7A">
        <w:rPr>
          <w:rFonts w:eastAsia="Times New Roman"/>
          <w:u w:val="single"/>
        </w:rPr>
        <w:t xml:space="preserve"> of cloud seeding operations </w:t>
      </w:r>
      <w:r w:rsidRPr="00DE6A78">
        <w:rPr>
          <w:rFonts w:eastAsia="Times New Roman"/>
          <w:highlight w:val="cyan"/>
          <w:u w:val="single"/>
        </w:rPr>
        <w:t>increases</w:t>
      </w:r>
      <w:r w:rsidRPr="00304D7A">
        <w:rPr>
          <w:rFonts w:eastAsia="Times New Roman"/>
          <w:u w:val="single"/>
        </w:rPr>
        <w:t xml:space="preserve">, it will become increasingly </w:t>
      </w:r>
      <w:r w:rsidRPr="00DE6A78">
        <w:rPr>
          <w:rStyle w:val="Emphasis"/>
          <w:highlight w:val="cyan"/>
        </w:rPr>
        <w:t>necessary to clarify law</w:t>
      </w:r>
      <w:r w:rsidRPr="00DE6A78">
        <w:rPr>
          <w:rFonts w:eastAsia="Times New Roman"/>
          <w:sz w:val="16"/>
          <w:highlight w:val="cyan"/>
        </w:rPr>
        <w:t>:</w:t>
      </w:r>
      <w:r w:rsidRPr="00304D7A">
        <w:rPr>
          <w:rFonts w:eastAsia="Times New Roman"/>
          <w:sz w:val="16"/>
        </w:rPr>
        <w:t xml:space="preserve"> "</w:t>
      </w:r>
      <w:proofErr w:type="spellStart"/>
      <w:r w:rsidRPr="00304D7A">
        <w:rPr>
          <w:rFonts w:eastAsia="Times New Roman"/>
          <w:sz w:val="16"/>
        </w:rPr>
        <w:t>fwjhere</w:t>
      </w:r>
      <w:proofErr w:type="spellEnd"/>
      <w:r w:rsidRPr="00304D7A">
        <w:rPr>
          <w:rFonts w:eastAsia="Times New Roman"/>
          <w:sz w:val="16"/>
        </w:rPr>
        <w:t xml:space="preserve"> there is money to be made by controlling nature, it is a safe bet that there will be conflicts over property and ownership."185 By enacting clear law and policy, legislatures can accommodate this reemerging practice and avoid future costly litigation. 2. The United States Needs Water In 2015, according to the United States' drought monitor, </w:t>
      </w:r>
      <w:r w:rsidRPr="00304D7A">
        <w:rPr>
          <w:rFonts w:eastAsia="Times New Roman"/>
          <w:u w:val="single"/>
        </w:rPr>
        <w:t>at least forty-six states had areas experiencing drought with eight experiencing extreme drought conditions and two experiencing exceptional drought condition</w:t>
      </w:r>
      <w:r w:rsidRPr="00304D7A">
        <w:rPr>
          <w:rFonts w:eastAsia="Times New Roman"/>
          <w:sz w:val="16"/>
        </w:rPr>
        <w:t xml:space="preserve">s (the worst pos </w:t>
      </w:r>
      <w:proofErr w:type="spellStart"/>
      <w:r w:rsidRPr="00304D7A">
        <w:rPr>
          <w:rFonts w:eastAsia="Times New Roman"/>
          <w:sz w:val="16"/>
        </w:rPr>
        <w:t>sible</w:t>
      </w:r>
      <w:proofErr w:type="spellEnd"/>
      <w:r w:rsidRPr="00304D7A">
        <w:rPr>
          <w:rFonts w:eastAsia="Times New Roman"/>
          <w:sz w:val="16"/>
        </w:rPr>
        <w:t xml:space="preserve"> condition).186 Most traditional sources of water have been over allocated, meaning </w:t>
      </w:r>
      <w:r w:rsidRPr="00304D7A">
        <w:rPr>
          <w:rFonts w:eastAsia="Times New Roman"/>
          <w:b/>
          <w:bCs/>
          <w:u w:val="single"/>
        </w:rPr>
        <w:t xml:space="preserve">there is </w:t>
      </w:r>
      <w:r w:rsidRPr="00DE6A78">
        <w:rPr>
          <w:rFonts w:eastAsia="Times New Roman"/>
          <w:b/>
          <w:bCs/>
          <w:highlight w:val="cyan"/>
          <w:u w:val="single"/>
        </w:rPr>
        <w:t>not enough water from the source to satisfy everyone's water right</w:t>
      </w:r>
      <w:r w:rsidRPr="00304D7A">
        <w:rPr>
          <w:rFonts w:eastAsia="Times New Roman"/>
          <w:sz w:val="16"/>
        </w:rPr>
        <w:t xml:space="preserve">.187 </w:t>
      </w:r>
      <w:r w:rsidRPr="00304D7A">
        <w:rPr>
          <w:rFonts w:eastAsia="Times New Roman"/>
          <w:b/>
          <w:bCs/>
          <w:u w:val="single"/>
        </w:rPr>
        <w:t>Climate change will likely exacerbate these issues by contributing to drier climates and decreasing water for apportionment.188</w:t>
      </w:r>
      <w:r w:rsidRPr="00304D7A">
        <w:rPr>
          <w:rFonts w:eastAsia="Times New Roman"/>
          <w:sz w:val="16"/>
        </w:rPr>
        <w:t xml:space="preserve"> </w:t>
      </w:r>
      <w:r w:rsidRPr="00304D7A">
        <w:rPr>
          <w:rFonts w:eastAsia="Times New Roman"/>
          <w:i/>
          <w:iCs/>
          <w:sz w:val="16"/>
        </w:rPr>
        <w:t>Demands for water are continuing to rise with population and industry growth, despite conservation and recycling efforts.</w:t>
      </w:r>
      <w:r w:rsidRPr="00304D7A">
        <w:rPr>
          <w:rFonts w:eastAsia="Times New Roman"/>
          <w:sz w:val="16"/>
        </w:rPr>
        <w:t xml:space="preserve">189 </w:t>
      </w:r>
      <w:r w:rsidRPr="00304D7A">
        <w:rPr>
          <w:rFonts w:eastAsia="Times New Roman"/>
          <w:u w:val="single"/>
        </w:rPr>
        <w:t xml:space="preserve">When traditional options for meeting an increasing </w:t>
      </w:r>
      <w:proofErr w:type="spellStart"/>
      <w:r w:rsidRPr="00304D7A">
        <w:rPr>
          <w:rFonts w:eastAsia="Times New Roman"/>
          <w:u w:val="single"/>
        </w:rPr>
        <w:t>wa</w:t>
      </w:r>
      <w:proofErr w:type="spellEnd"/>
      <w:r w:rsidRPr="00304D7A">
        <w:rPr>
          <w:rFonts w:eastAsia="Times New Roman"/>
          <w:u w:val="single"/>
        </w:rPr>
        <w:t xml:space="preserve"> </w:t>
      </w:r>
      <w:proofErr w:type="spellStart"/>
      <w:r w:rsidRPr="00304D7A">
        <w:rPr>
          <w:rFonts w:eastAsia="Times New Roman"/>
          <w:u w:val="single"/>
        </w:rPr>
        <w:t>ter</w:t>
      </w:r>
      <w:proofErr w:type="spellEnd"/>
      <w:r w:rsidRPr="00304D7A">
        <w:rPr>
          <w:rFonts w:eastAsia="Times New Roman"/>
          <w:u w:val="single"/>
        </w:rPr>
        <w:t xml:space="preserve"> demand</w:t>
      </w:r>
      <w:r w:rsidRPr="00304D7A">
        <w:rPr>
          <w:rFonts w:eastAsia="Times New Roman"/>
          <w:sz w:val="16"/>
        </w:rPr>
        <w:t xml:space="preserve">, like building dams, diverting rivers, or drilling wells, </w:t>
      </w:r>
      <w:r w:rsidRPr="00304D7A">
        <w:rPr>
          <w:rFonts w:eastAsia="Times New Roman"/>
          <w:u w:val="single"/>
        </w:rPr>
        <w:t xml:space="preserve">do not work, states can either import water or find a way to augment their supply with tech </w:t>
      </w:r>
      <w:proofErr w:type="spellStart"/>
      <w:r w:rsidRPr="00304D7A">
        <w:rPr>
          <w:rFonts w:eastAsia="Times New Roman"/>
          <w:u w:val="single"/>
        </w:rPr>
        <w:t>nology</w:t>
      </w:r>
      <w:proofErr w:type="spellEnd"/>
      <w:r w:rsidRPr="00304D7A">
        <w:rPr>
          <w:rFonts w:eastAsia="Times New Roman"/>
          <w:u w:val="single"/>
        </w:rPr>
        <w:t>.</w:t>
      </w:r>
      <w:r w:rsidRPr="00304D7A">
        <w:rPr>
          <w:rFonts w:eastAsia="Times New Roman"/>
          <w:sz w:val="16"/>
        </w:rPr>
        <w:t xml:space="preserve"> 190 States are </w:t>
      </w:r>
      <w:r w:rsidRPr="00304D7A">
        <w:rPr>
          <w:rFonts w:eastAsia="Times New Roman"/>
          <w:u w:val="single"/>
        </w:rPr>
        <w:t>discouraged from relying on cloud seeding because of the "complicated and nuanced legal and scientific issues"</w:t>
      </w:r>
      <w:r w:rsidRPr="00304D7A">
        <w:rPr>
          <w:rFonts w:eastAsia="Times New Roman"/>
          <w:sz w:val="16"/>
        </w:rPr>
        <w:t xml:space="preserve"> it presents.191 With demo graphic changes, development, population growth, and climate change, the United States will need about fifty percent more water, food, and energy in the next twenty-five years; water security is the real issue.192 </w:t>
      </w:r>
      <w:r w:rsidRPr="00003AF4">
        <w:rPr>
          <w:rFonts w:eastAsia="Times New Roman"/>
          <w:u w:val="single"/>
        </w:rPr>
        <w:t>Now is</w:t>
      </w:r>
      <w:r w:rsidRPr="00304D7A">
        <w:rPr>
          <w:rFonts w:eastAsia="Times New Roman"/>
          <w:u w:val="single"/>
        </w:rPr>
        <w:t xml:space="preserve"> the </w:t>
      </w:r>
      <w:r w:rsidRPr="00003AF4">
        <w:rPr>
          <w:rFonts w:eastAsia="Times New Roman"/>
          <w:u w:val="single"/>
        </w:rPr>
        <w:t>time</w:t>
      </w:r>
      <w:r w:rsidRPr="00304D7A">
        <w:rPr>
          <w:rFonts w:eastAsia="Times New Roman"/>
          <w:u w:val="single"/>
        </w:rPr>
        <w:t xml:space="preserve"> to explore how cloud seeding can be used to supply water</w:t>
      </w:r>
      <w:r w:rsidRPr="00304D7A">
        <w:rPr>
          <w:rFonts w:eastAsia="Times New Roman"/>
          <w:sz w:val="16"/>
        </w:rPr>
        <w:t xml:space="preserve"> 3. </w:t>
      </w:r>
      <w:proofErr w:type="spellStart"/>
      <w:r w:rsidRPr="00304D7A">
        <w:rPr>
          <w:rFonts w:eastAsia="Times New Roman"/>
          <w:sz w:val="16"/>
        </w:rPr>
        <w:t>Economie</w:t>
      </w:r>
      <w:proofErr w:type="spellEnd"/>
      <w:r w:rsidRPr="00304D7A">
        <w:rPr>
          <w:rFonts w:eastAsia="Times New Roman"/>
          <w:sz w:val="16"/>
        </w:rPr>
        <w:t xml:space="preserve"> Feasibility and Innovation </w:t>
      </w:r>
      <w:r w:rsidRPr="00304D7A">
        <w:rPr>
          <w:rFonts w:eastAsia="Times New Roman"/>
          <w:u w:val="single"/>
        </w:rPr>
        <w:t xml:space="preserve">Cloud </w:t>
      </w:r>
      <w:r w:rsidRPr="00003AF4">
        <w:rPr>
          <w:rFonts w:eastAsia="Times New Roman"/>
          <w:u w:val="single"/>
        </w:rPr>
        <w:t>seeding</w:t>
      </w:r>
      <w:r w:rsidRPr="00304D7A">
        <w:rPr>
          <w:rFonts w:eastAsia="Times New Roman"/>
          <w:u w:val="single"/>
        </w:rPr>
        <w:t xml:space="preserve"> is </w:t>
      </w:r>
      <w:r w:rsidRPr="00DE6A78">
        <w:rPr>
          <w:rFonts w:eastAsia="Times New Roman"/>
          <w:highlight w:val="cyan"/>
          <w:u w:val="single"/>
        </w:rPr>
        <w:t>already cost-effective and</w:t>
      </w:r>
      <w:r w:rsidRPr="00304D7A">
        <w:rPr>
          <w:rFonts w:eastAsia="Times New Roman"/>
          <w:u w:val="single"/>
        </w:rPr>
        <w:t xml:space="preserve"> operations </w:t>
      </w:r>
      <w:r w:rsidRPr="00DE6A78">
        <w:rPr>
          <w:rFonts w:eastAsia="Times New Roman"/>
          <w:highlight w:val="cyan"/>
          <w:u w:val="single"/>
        </w:rPr>
        <w:t>are becoming more economically feasible with</w:t>
      </w:r>
      <w:r w:rsidRPr="00304D7A">
        <w:rPr>
          <w:rFonts w:eastAsia="Times New Roman"/>
          <w:u w:val="single"/>
        </w:rPr>
        <w:t xml:space="preserve"> technological </w:t>
      </w:r>
      <w:r w:rsidRPr="00DE6A78">
        <w:rPr>
          <w:rFonts w:eastAsia="Times New Roman"/>
          <w:highlight w:val="cyan"/>
          <w:u w:val="single"/>
        </w:rPr>
        <w:t>innovation</w:t>
      </w:r>
      <w:r w:rsidRPr="00304D7A">
        <w:rPr>
          <w:rFonts w:eastAsia="Times New Roman"/>
          <w:sz w:val="16"/>
        </w:rPr>
        <w:t xml:space="preserve">, often a </w:t>
      </w:r>
      <w:r w:rsidRPr="00DE6A78">
        <w:rPr>
          <w:rStyle w:val="Emphasis"/>
          <w:highlight w:val="cyan"/>
        </w:rPr>
        <w:t>cheaper alternative</w:t>
      </w:r>
      <w:r w:rsidRPr="00DE6A78">
        <w:rPr>
          <w:rFonts w:eastAsia="Times New Roman"/>
          <w:highlight w:val="cyan"/>
          <w:u w:val="single"/>
        </w:rPr>
        <w:t xml:space="preserve"> than building dams or </w:t>
      </w:r>
      <w:r w:rsidRPr="00003AF4">
        <w:rPr>
          <w:rFonts w:eastAsia="Times New Roman"/>
          <w:u w:val="single"/>
        </w:rPr>
        <w:t xml:space="preserve">using </w:t>
      </w:r>
      <w:r w:rsidRPr="00DE6A78">
        <w:rPr>
          <w:rFonts w:eastAsia="Times New Roman"/>
          <w:highlight w:val="cyan"/>
          <w:u w:val="single"/>
        </w:rPr>
        <w:t>desalination plants</w:t>
      </w:r>
      <w:r w:rsidRPr="00304D7A">
        <w:rPr>
          <w:rFonts w:eastAsia="Times New Roman"/>
          <w:sz w:val="16"/>
        </w:rPr>
        <w:t xml:space="preserve">.193 Other countries seem to have caught on and are spending much more on cloud seeding than the United States.194 In the United States, utilities are among the most common users of cloud seeding.195 Utilities use cloud seeding to power hydroelectric dams, which has been said to increase limited water supplies by at least ten percent.196 Farmers in Texas and the Midwest use cloud seeding to make hail smaller and reduce </w:t>
      </w:r>
      <w:proofErr w:type="spellStart"/>
      <w:r w:rsidRPr="00304D7A">
        <w:rPr>
          <w:rFonts w:eastAsia="Times New Roman"/>
          <w:sz w:val="16"/>
        </w:rPr>
        <w:t>cron</w:t>
      </w:r>
      <w:proofErr w:type="spellEnd"/>
      <w:r w:rsidRPr="00304D7A">
        <w:rPr>
          <w:rFonts w:eastAsia="Times New Roman"/>
          <w:sz w:val="16"/>
        </w:rPr>
        <w:t xml:space="preserve"> damage 197 Cloud seeding operations are increasing as the technology becomes cheaper and more effective. For example, a 1974 U.S. Weather Bureau study described the potential for seeding the Upper Colorado Basin and predicted that the </w:t>
      </w:r>
      <w:proofErr w:type="spellStart"/>
      <w:r w:rsidRPr="00304D7A">
        <w:rPr>
          <w:rFonts w:eastAsia="Times New Roman"/>
          <w:sz w:val="16"/>
        </w:rPr>
        <w:t>addi</w:t>
      </w:r>
      <w:proofErr w:type="spellEnd"/>
      <w:r w:rsidRPr="00304D7A">
        <w:rPr>
          <w:rFonts w:eastAsia="Times New Roman"/>
          <w:sz w:val="16"/>
        </w:rPr>
        <w:t xml:space="preserve"> </w:t>
      </w:r>
      <w:proofErr w:type="spellStart"/>
      <w:r w:rsidRPr="00304D7A">
        <w:rPr>
          <w:rFonts w:eastAsia="Times New Roman"/>
          <w:sz w:val="16"/>
        </w:rPr>
        <w:t>tional</w:t>
      </w:r>
      <w:proofErr w:type="spellEnd"/>
      <w:r w:rsidRPr="00304D7A">
        <w:rPr>
          <w:rFonts w:eastAsia="Times New Roman"/>
          <w:sz w:val="16"/>
        </w:rPr>
        <w:t xml:space="preserve"> water from runoff would cost about two to five dollars per acre-foot.198 NCAR estimated a cost of $35 to $107 per acre-foot in the North Platte River Basin with a ten percent increase in precipitation in sixty percent of the basin. Even with the increase, these costs were considered cheap where "[a]t the head waters of the Colorado River . . . water [was] valued at up to $40,000 per acre foot."199 In 2014, John C. </w:t>
      </w:r>
      <w:proofErr w:type="spellStart"/>
      <w:r w:rsidRPr="00304D7A">
        <w:rPr>
          <w:rFonts w:eastAsia="Times New Roman"/>
          <w:sz w:val="16"/>
        </w:rPr>
        <w:t>Ruple</w:t>
      </w:r>
      <w:proofErr w:type="spellEnd"/>
      <w:r w:rsidRPr="00304D7A">
        <w:rPr>
          <w:rFonts w:eastAsia="Times New Roman"/>
          <w:sz w:val="16"/>
        </w:rPr>
        <w:t xml:space="preserve"> and Robert B. </w:t>
      </w:r>
      <w:proofErr w:type="spellStart"/>
      <w:r w:rsidRPr="00304D7A">
        <w:rPr>
          <w:rFonts w:eastAsia="Times New Roman"/>
          <w:sz w:val="16"/>
        </w:rPr>
        <w:t>Keiter</w:t>
      </w:r>
      <w:proofErr w:type="spellEnd"/>
      <w:r w:rsidRPr="00304D7A">
        <w:rPr>
          <w:rFonts w:eastAsia="Times New Roman"/>
          <w:sz w:val="16"/>
        </w:rPr>
        <w:t xml:space="preserve"> asserted that if preliminary cost estimates for several operations were correct, "the amount of water </w:t>
      </w:r>
      <w:proofErr w:type="spellStart"/>
      <w:r w:rsidRPr="00304D7A">
        <w:rPr>
          <w:rFonts w:eastAsia="Times New Roman"/>
          <w:sz w:val="16"/>
        </w:rPr>
        <w:t>poten</w:t>
      </w:r>
      <w:proofErr w:type="spellEnd"/>
      <w:r w:rsidRPr="00304D7A">
        <w:rPr>
          <w:rFonts w:eastAsia="Times New Roman"/>
          <w:sz w:val="16"/>
        </w:rPr>
        <w:t xml:space="preserve"> </w:t>
      </w:r>
      <w:proofErr w:type="spellStart"/>
      <w:r w:rsidRPr="00304D7A">
        <w:rPr>
          <w:rFonts w:eastAsia="Times New Roman"/>
          <w:sz w:val="16"/>
        </w:rPr>
        <w:t>tially</w:t>
      </w:r>
      <w:proofErr w:type="spellEnd"/>
      <w:r w:rsidRPr="00304D7A">
        <w:rPr>
          <w:rFonts w:eastAsia="Times New Roman"/>
          <w:sz w:val="16"/>
        </w:rPr>
        <w:t xml:space="preserve"> made available and its relatively low cost make cloud seeding a very at tractive technology."200 As innovation continues to improve the economic feasibility of cloud seeding, it will become a more appealing option for states and private parties combatting dwindling water supplies.201 </w:t>
      </w:r>
      <w:r w:rsidRPr="00304D7A">
        <w:rPr>
          <w:rFonts w:eastAsia="Times New Roman"/>
          <w:u w:val="single"/>
        </w:rPr>
        <w:t>While the idea that law lags behind technological advancement is not new,202 lawmakers have more than six decades of weather modification research and legal theory at their disposal</w:t>
      </w:r>
      <w:r w:rsidRPr="00304D7A">
        <w:rPr>
          <w:rFonts w:eastAsia="Times New Roman"/>
          <w:sz w:val="16"/>
        </w:rPr>
        <w:t xml:space="preserve">. </w:t>
      </w:r>
      <w:r w:rsidRPr="00DE6A78">
        <w:rPr>
          <w:rFonts w:eastAsia="Times New Roman"/>
          <w:b/>
          <w:bCs/>
          <w:highlight w:val="cyan"/>
          <w:u w:val="single"/>
        </w:rPr>
        <w:t>As</w:t>
      </w:r>
      <w:r w:rsidRPr="00304D7A">
        <w:rPr>
          <w:rFonts w:eastAsia="Times New Roman"/>
          <w:b/>
          <w:bCs/>
          <w:u w:val="single"/>
        </w:rPr>
        <w:t xml:space="preserve"> the </w:t>
      </w:r>
      <w:r w:rsidRPr="00DE6A78">
        <w:rPr>
          <w:rFonts w:eastAsia="Times New Roman"/>
          <w:b/>
          <w:bCs/>
          <w:highlight w:val="cyan"/>
          <w:u w:val="single"/>
        </w:rPr>
        <w:t>demand for water</w:t>
      </w:r>
      <w:r w:rsidRPr="00304D7A">
        <w:rPr>
          <w:rFonts w:eastAsia="Times New Roman"/>
          <w:b/>
          <w:bCs/>
          <w:u w:val="single"/>
        </w:rPr>
        <w:t xml:space="preserve"> continues to </w:t>
      </w:r>
      <w:r w:rsidRPr="00DE6A78">
        <w:rPr>
          <w:rFonts w:eastAsia="Times New Roman"/>
          <w:b/>
          <w:bCs/>
          <w:highlight w:val="cyan"/>
          <w:u w:val="single"/>
        </w:rPr>
        <w:t>increase</w:t>
      </w:r>
      <w:r w:rsidRPr="00304D7A">
        <w:rPr>
          <w:rFonts w:eastAsia="Times New Roman"/>
          <w:b/>
          <w:bCs/>
          <w:u w:val="single"/>
        </w:rPr>
        <w:t xml:space="preserve">, the </w:t>
      </w:r>
      <w:r w:rsidRPr="00DE6A78">
        <w:rPr>
          <w:rFonts w:eastAsia="Times New Roman"/>
          <w:b/>
          <w:bCs/>
          <w:highlight w:val="cyan"/>
          <w:u w:val="single"/>
        </w:rPr>
        <w:t xml:space="preserve">demand for weather modification will also </w:t>
      </w:r>
      <w:r w:rsidRPr="00003AF4">
        <w:rPr>
          <w:rFonts w:eastAsia="Times New Roman"/>
          <w:b/>
          <w:bCs/>
          <w:u w:val="single"/>
        </w:rPr>
        <w:t>continue to increase</w:t>
      </w:r>
      <w:r w:rsidRPr="00304D7A">
        <w:rPr>
          <w:rFonts w:eastAsia="Times New Roman"/>
          <w:sz w:val="16"/>
        </w:rPr>
        <w:t xml:space="preserve">.203 </w:t>
      </w:r>
      <w:r w:rsidRPr="00304D7A">
        <w:rPr>
          <w:rFonts w:eastAsia="Times New Roman"/>
          <w:u w:val="single"/>
        </w:rPr>
        <w:t xml:space="preserve">By focusing research and development to refine the technology, </w:t>
      </w:r>
      <w:r w:rsidRPr="00304D7A">
        <w:rPr>
          <w:rFonts w:eastAsia="Times New Roman"/>
          <w:b/>
          <w:bCs/>
          <w:u w:val="single"/>
        </w:rPr>
        <w:t>stakeholders can enjoy the benefit of seeding at affordable costs</w:t>
      </w:r>
      <w:r w:rsidRPr="00304D7A">
        <w:rPr>
          <w:rFonts w:eastAsia="Times New Roman"/>
          <w:u w:val="single"/>
        </w:rPr>
        <w:t>.</w:t>
      </w:r>
      <w:r w:rsidRPr="00304D7A">
        <w:rPr>
          <w:rFonts w:eastAsia="Times New Roman"/>
          <w:sz w:val="16"/>
        </w:rPr>
        <w:t xml:space="preserve">204 For these reasons, </w:t>
      </w:r>
      <w:r w:rsidRPr="00304D7A">
        <w:rPr>
          <w:rFonts w:eastAsia="Times New Roman"/>
          <w:u w:val="single"/>
        </w:rPr>
        <w:t>the U.S. government should use regulation to dispel these clouds of uncertainty and incorporate cloud seeding as a part of its water resource management strategy.</w:t>
      </w:r>
      <w:r w:rsidRPr="00304D7A">
        <w:rPr>
          <w:rFonts w:eastAsia="Times New Roman"/>
          <w:sz w:val="16"/>
        </w:rPr>
        <w:t>205 With the resurgence in operations, recent drought conditions, and cost-</w:t>
      </w:r>
      <w:proofErr w:type="spellStart"/>
      <w:r w:rsidRPr="00304D7A">
        <w:rPr>
          <w:rFonts w:eastAsia="Times New Roman"/>
          <w:sz w:val="16"/>
        </w:rPr>
        <w:t>effec</w:t>
      </w:r>
      <w:proofErr w:type="spellEnd"/>
      <w:r w:rsidRPr="00304D7A">
        <w:rPr>
          <w:rFonts w:eastAsia="Times New Roman"/>
          <w:sz w:val="16"/>
        </w:rPr>
        <w:t xml:space="preserve"> </w:t>
      </w:r>
      <w:proofErr w:type="spellStart"/>
      <w:r w:rsidRPr="00304D7A">
        <w:rPr>
          <w:rFonts w:eastAsia="Times New Roman"/>
          <w:sz w:val="16"/>
        </w:rPr>
        <w:t>tiveness</w:t>
      </w:r>
      <w:proofErr w:type="spellEnd"/>
      <w:r w:rsidRPr="00304D7A">
        <w:rPr>
          <w:rFonts w:eastAsia="Times New Roman"/>
          <w:sz w:val="16"/>
        </w:rPr>
        <w:t xml:space="preserve"> of seeding, now is the time to fill in legal and regulatory gaps that bur den innovation and jurisprudence.206 IV. JUST ADD LAW: PROPOSED REGULATION FOR CLOUD SEEDING </w:t>
      </w:r>
      <w:r w:rsidRPr="00304D7A">
        <w:rPr>
          <w:rFonts w:eastAsia="Times New Roman"/>
          <w:u w:val="single"/>
        </w:rPr>
        <w:t xml:space="preserve">Clear law and policy will impact cloud seeding by providing legal security for cloud seeders and those affected by seeding </w:t>
      </w:r>
      <w:r w:rsidRPr="00304D7A">
        <w:rPr>
          <w:rFonts w:eastAsia="Times New Roman"/>
          <w:sz w:val="16"/>
        </w:rPr>
        <w:t xml:space="preserve">operations. Under a </w:t>
      </w:r>
      <w:r w:rsidRPr="00304D7A">
        <w:rPr>
          <w:rStyle w:val="Emphasis"/>
          <w:sz w:val="16"/>
        </w:rPr>
        <w:t>robust legal framework</w:t>
      </w:r>
      <w:r w:rsidRPr="00304D7A">
        <w:rPr>
          <w:rFonts w:eastAsia="Times New Roman"/>
          <w:sz w:val="16"/>
        </w:rPr>
        <w:t xml:space="preserve">, seeders and their investors could develop and rely on programs that both further state interests and reliably </w:t>
      </w:r>
      <w:r w:rsidRPr="00304D7A">
        <w:rPr>
          <w:rStyle w:val="Emphasis"/>
          <w:sz w:val="16"/>
        </w:rPr>
        <w:t>secure private rights</w:t>
      </w:r>
      <w:r w:rsidRPr="00304D7A">
        <w:rPr>
          <w:rFonts w:eastAsia="Times New Roman"/>
          <w:sz w:val="16"/>
        </w:rPr>
        <w:t xml:space="preserve">. Likewise, those affected by seeding could rely on the protection afforded by clear law. Whether cloud seeding is a viable part of the solution for the nation's water problems will only be determined once laws are defined. </w:t>
      </w:r>
      <w:r w:rsidRPr="00304D7A">
        <w:rPr>
          <w:rFonts w:eastAsia="Times New Roman"/>
          <w:u w:val="single"/>
        </w:rPr>
        <w:t>As the technology develops, laws can and should respond by refining policy because governments have traditionally regulated the allocation of water</w:t>
      </w:r>
      <w:r w:rsidRPr="00304D7A">
        <w:rPr>
          <w:rFonts w:eastAsia="Times New Roman"/>
          <w:sz w:val="16"/>
        </w:rPr>
        <w:t xml:space="preserve">.207 If seeding is viable, weather modification benefits (combating climate change, mitigating severe weather, and supplying water) will outweigh the price (transaction costs) of enacting law. If it is not viable, the benefits of settling the issue (alleviating current and future investment costs) will outweigh the price of enacting law. The following are ways in which law can help clarify the </w:t>
      </w:r>
      <w:proofErr w:type="spellStart"/>
      <w:r w:rsidRPr="00304D7A">
        <w:rPr>
          <w:rFonts w:eastAsia="Times New Roman"/>
          <w:sz w:val="16"/>
        </w:rPr>
        <w:t>uncer</w:t>
      </w:r>
      <w:proofErr w:type="spellEnd"/>
      <w:r w:rsidRPr="00304D7A">
        <w:rPr>
          <w:rFonts w:eastAsia="Times New Roman"/>
          <w:sz w:val="16"/>
        </w:rPr>
        <w:t xml:space="preserve"> </w:t>
      </w:r>
      <w:proofErr w:type="spellStart"/>
      <w:r w:rsidRPr="00304D7A">
        <w:rPr>
          <w:rFonts w:eastAsia="Times New Roman"/>
          <w:sz w:val="16"/>
        </w:rPr>
        <w:t>tainties</w:t>
      </w:r>
      <w:proofErr w:type="spellEnd"/>
      <w:r w:rsidRPr="00304D7A">
        <w:rPr>
          <w:rFonts w:eastAsia="Times New Roman"/>
          <w:sz w:val="16"/>
        </w:rPr>
        <w:t xml:space="preserve"> that have entrapped cloud seeding in a six-decade limbo. </w:t>
      </w:r>
    </w:p>
    <w:p w14:paraId="2DA10C89" w14:textId="77777777" w:rsidR="00593BB5" w:rsidRDefault="00593BB5" w:rsidP="00593BB5">
      <w:pPr>
        <w:pStyle w:val="Heading3"/>
      </w:pPr>
      <w:r>
        <w:t xml:space="preserve">Link---Uncertainty---2AC </w:t>
      </w:r>
    </w:p>
    <w:p w14:paraId="166AA961" w14:textId="77777777" w:rsidR="00593BB5" w:rsidRDefault="00593BB5" w:rsidP="00593BB5">
      <w:pPr>
        <w:pStyle w:val="Heading4"/>
      </w:pPr>
      <w:r>
        <w:t xml:space="preserve">Federal regulations solve societal and technological uncertainty that are barriers to implementation – leads to increased innovation </w:t>
      </w:r>
    </w:p>
    <w:p w14:paraId="14F0BE44" w14:textId="77777777" w:rsidR="00593BB5" w:rsidRDefault="00593BB5" w:rsidP="00593BB5">
      <w:pPr>
        <w:spacing w:after="0" w:line="240" w:lineRule="auto"/>
      </w:pPr>
      <w:r>
        <w:rPr>
          <w:rStyle w:val="Style13ptBold"/>
        </w:rPr>
        <w:t>Witt ’16</w:t>
      </w:r>
      <w:r w:rsidRPr="00D43FCB">
        <w:t xml:space="preserve"> (Alan, attorney in Arizona focusing on environmental policy, “SEEDING CLOUDS OF UNCERTAINTY” Fall 2016 Jurimetrics, Vol 57 Issue 1 </w:t>
      </w:r>
      <w:hyperlink r:id="rId17" w:anchor="metadata_info_tab_contents//AF" w:history="1">
        <w:r w:rsidRPr="00D368D6">
          <w:rPr>
            <w:rStyle w:val="Hyperlink"/>
          </w:rPr>
          <w:t>https://www.jstor.org/stable/26322705?seq=1#metadata_info_tab_contents//AF</w:t>
        </w:r>
      </w:hyperlink>
      <w:r w:rsidRPr="00D43FCB">
        <w:t>)</w:t>
      </w:r>
    </w:p>
    <w:p w14:paraId="72BFE9E0" w14:textId="77777777" w:rsidR="00593BB5" w:rsidRPr="00D43FCB" w:rsidRDefault="00593BB5" w:rsidP="00593BB5">
      <w:pPr>
        <w:spacing w:after="0" w:line="240" w:lineRule="auto"/>
      </w:pPr>
    </w:p>
    <w:p w14:paraId="477C38E6" w14:textId="77777777" w:rsidR="00593BB5" w:rsidRPr="00C1120B" w:rsidRDefault="00593BB5" w:rsidP="00593BB5">
      <w:pPr>
        <w:rPr>
          <w:rFonts w:eastAsia="Times New Roman"/>
          <w:sz w:val="16"/>
        </w:rPr>
      </w:pPr>
      <w:r w:rsidRPr="00C1120B">
        <w:rPr>
          <w:rFonts w:eastAsia="Times New Roman"/>
          <w:u w:val="single"/>
        </w:rPr>
        <w:t xml:space="preserve">Resolving Societal Uncertainty Law has partly addressed societal uncertainty </w:t>
      </w:r>
      <w:r w:rsidRPr="00C1120B">
        <w:rPr>
          <w:rFonts w:eastAsia="Times New Roman"/>
          <w:b/>
          <w:bCs/>
          <w:u w:val="single"/>
        </w:rPr>
        <w:t>but can do much more to clear the way for cloud seeding</w:t>
      </w:r>
      <w:r w:rsidRPr="00C1120B">
        <w:rPr>
          <w:rFonts w:eastAsia="Times New Roman"/>
          <w:b/>
          <w:bCs/>
          <w:sz w:val="16"/>
        </w:rPr>
        <w:t>.</w:t>
      </w:r>
      <w:r w:rsidRPr="00C1120B">
        <w:rPr>
          <w:rFonts w:eastAsia="Times New Roman"/>
          <w:sz w:val="16"/>
        </w:rPr>
        <w:t xml:space="preserve"> </w:t>
      </w:r>
      <w:r w:rsidRPr="00C1120B">
        <w:rPr>
          <w:rFonts w:eastAsia="Times New Roman"/>
          <w:u w:val="single"/>
        </w:rPr>
        <w:t xml:space="preserve">Laws that encourage a better scientific understanding of cloud seeding and promote its use would help to dispel society's </w:t>
      </w:r>
      <w:proofErr w:type="spellStart"/>
      <w:r w:rsidRPr="00C1120B">
        <w:rPr>
          <w:rFonts w:eastAsia="Times New Roman"/>
          <w:u w:val="single"/>
        </w:rPr>
        <w:t>overestima</w:t>
      </w:r>
      <w:proofErr w:type="spellEnd"/>
      <w:r w:rsidRPr="00C1120B">
        <w:rPr>
          <w:rFonts w:eastAsia="Times New Roman"/>
          <w:u w:val="single"/>
        </w:rPr>
        <w:t xml:space="preserve"> </w:t>
      </w:r>
      <w:proofErr w:type="spellStart"/>
      <w:r w:rsidRPr="00C1120B">
        <w:rPr>
          <w:rFonts w:eastAsia="Times New Roman"/>
          <w:u w:val="single"/>
        </w:rPr>
        <w:t>tion</w:t>
      </w:r>
      <w:proofErr w:type="spellEnd"/>
      <w:r w:rsidRPr="00C1120B">
        <w:rPr>
          <w:rFonts w:eastAsia="Times New Roman"/>
          <w:u w:val="single"/>
        </w:rPr>
        <w:t xml:space="preserve"> and exploitation concerns.</w:t>
      </w:r>
      <w:r w:rsidRPr="00C1120B">
        <w:rPr>
          <w:rFonts w:eastAsia="Times New Roman"/>
          <w:sz w:val="16"/>
        </w:rPr>
        <w:t xml:space="preserve"> 1. Law Legitimizing Cloud Seeding Federal and state weather modification law has resolved much of society's exploitation concern by establishing permitting and licensing schemes. Peddlers can no longer sell you fireworks and run off with your money. At least they cannot do so without reporting it to the Secretary of Commerce first or being penalized with a hefty fine. These </w:t>
      </w:r>
      <w:r w:rsidRPr="00C1120B">
        <w:rPr>
          <w:rFonts w:eastAsia="Times New Roman"/>
          <w:u w:val="single"/>
        </w:rPr>
        <w:t xml:space="preserve">laws </w:t>
      </w:r>
      <w:r w:rsidRPr="008F403B">
        <w:rPr>
          <w:rStyle w:val="Emphasis"/>
        </w:rPr>
        <w:t>protect the public</w:t>
      </w:r>
      <w:r w:rsidRPr="00C1120B">
        <w:rPr>
          <w:rFonts w:eastAsia="Times New Roman"/>
          <w:u w:val="single"/>
        </w:rPr>
        <w:t xml:space="preserve"> from exploitation by ensuring a minimum level</w:t>
      </w:r>
      <w:r w:rsidRPr="00C1120B">
        <w:rPr>
          <w:rFonts w:eastAsia="Times New Roman"/>
          <w:sz w:val="16"/>
        </w:rPr>
        <w:t xml:space="preserve"> of occupational and operational competency. </w:t>
      </w:r>
      <w:r w:rsidRPr="00C1120B">
        <w:rPr>
          <w:rFonts w:eastAsia="Times New Roman"/>
          <w:u w:val="single"/>
        </w:rPr>
        <w:t xml:space="preserve">Estimating the effects of cloud seeding operations has become more </w:t>
      </w:r>
      <w:proofErr w:type="spellStart"/>
      <w:r w:rsidRPr="00C1120B">
        <w:rPr>
          <w:rFonts w:eastAsia="Times New Roman"/>
          <w:u w:val="single"/>
        </w:rPr>
        <w:t>accu</w:t>
      </w:r>
      <w:proofErr w:type="spellEnd"/>
      <w:r w:rsidRPr="00C1120B">
        <w:rPr>
          <w:rFonts w:eastAsia="Times New Roman"/>
          <w:u w:val="single"/>
        </w:rPr>
        <w:t xml:space="preserve"> rate in the past six decades and people are far less likely to promise the fantastic without research beforehand</w:t>
      </w:r>
      <w:r w:rsidRPr="00C1120B">
        <w:rPr>
          <w:rFonts w:eastAsia="Times New Roman"/>
          <w:sz w:val="16"/>
        </w:rPr>
        <w:t xml:space="preserve">. More accurate estimates will become available as laws clear the way for a better scientific understanding of the process and fund innovation through research and development programs designed to control seeding operations. The question is not so much whether cloud seeding works, but how it works and how effective is it.157 Laws requiring an analysis of </w:t>
      </w:r>
      <w:proofErr w:type="spellStart"/>
      <w:r w:rsidRPr="00C1120B">
        <w:rPr>
          <w:rFonts w:eastAsia="Times New Roman"/>
          <w:sz w:val="16"/>
        </w:rPr>
        <w:t>antici</w:t>
      </w:r>
      <w:proofErr w:type="spellEnd"/>
      <w:r w:rsidRPr="00C1120B">
        <w:rPr>
          <w:rFonts w:eastAsia="Times New Roman"/>
          <w:sz w:val="16"/>
        </w:rPr>
        <w:t xml:space="preserve"> pated outcomes to be submitted prior to operations and additional research would help identify and track more predictable outcomes. </w:t>
      </w:r>
      <w:r w:rsidRPr="00C1120B">
        <w:rPr>
          <w:rFonts w:eastAsia="Times New Roman"/>
          <w:b/>
          <w:bCs/>
          <w:u w:val="single"/>
        </w:rPr>
        <w:t>By promoting seeding efforts, governments can legitimize cloud seeding as a credible augmentation strategy.</w:t>
      </w:r>
      <w:r w:rsidRPr="00C1120B">
        <w:rPr>
          <w:rFonts w:eastAsia="Times New Roman"/>
          <w:sz w:val="16"/>
        </w:rPr>
        <w:t xml:space="preserve"> 2. Laws Requiring Reporting of Possible Adverse </w:t>
      </w:r>
      <w:r w:rsidRPr="00C1120B">
        <w:rPr>
          <w:rStyle w:val="Emphasis"/>
          <w:sz w:val="16"/>
        </w:rPr>
        <w:t>Environmental Effects</w:t>
      </w:r>
      <w:r w:rsidRPr="00C1120B">
        <w:rPr>
          <w:rFonts w:eastAsia="Times New Roman"/>
          <w:sz w:val="16"/>
        </w:rPr>
        <w:t xml:space="preserve"> and Identifying Societal Benefits </w:t>
      </w:r>
      <w:r w:rsidRPr="00C1120B">
        <w:rPr>
          <w:rFonts w:eastAsia="Times New Roman"/>
          <w:u w:val="single"/>
        </w:rPr>
        <w:t>The environmental effects of silver iodide on seeded area environments have been studied since the 1960s.</w:t>
      </w:r>
      <w:r w:rsidRPr="00C1120B">
        <w:rPr>
          <w:rFonts w:eastAsia="Times New Roman"/>
          <w:sz w:val="16"/>
        </w:rPr>
        <w:t xml:space="preserve">158 </w:t>
      </w:r>
      <w:r w:rsidRPr="00C1120B">
        <w:rPr>
          <w:rFonts w:eastAsia="Times New Roman"/>
          <w:u w:val="single"/>
        </w:rPr>
        <w:t>The primary environmental concern of cloud seeding is whether the silver iodide released into clouds can achieve toxic levels harmful to life, especially lower organisms, in aquatic environments</w:t>
      </w:r>
      <w:r w:rsidRPr="00C1120B">
        <w:rPr>
          <w:rFonts w:eastAsia="Times New Roman"/>
          <w:sz w:val="16"/>
        </w:rPr>
        <w:t xml:space="preserve">.159 Although some studies conducted in laboratory aquariums have shown that </w:t>
      </w:r>
      <w:proofErr w:type="spellStart"/>
      <w:r w:rsidRPr="00C1120B">
        <w:rPr>
          <w:rFonts w:eastAsia="Times New Roman"/>
          <w:sz w:val="16"/>
        </w:rPr>
        <w:t>sil</w:t>
      </w:r>
      <w:proofErr w:type="spellEnd"/>
      <w:r w:rsidRPr="00C1120B">
        <w:rPr>
          <w:rFonts w:eastAsia="Times New Roman"/>
          <w:sz w:val="16"/>
        </w:rPr>
        <w:t xml:space="preserve"> </w:t>
      </w:r>
      <w:proofErr w:type="spellStart"/>
      <w:r w:rsidRPr="00C1120B">
        <w:rPr>
          <w:rFonts w:eastAsia="Times New Roman"/>
          <w:sz w:val="16"/>
        </w:rPr>
        <w:t>ver</w:t>
      </w:r>
      <w:proofErr w:type="spellEnd"/>
      <w:r w:rsidRPr="00C1120B">
        <w:rPr>
          <w:rFonts w:eastAsia="Times New Roman"/>
          <w:sz w:val="16"/>
        </w:rPr>
        <w:t xml:space="preserve"> can be toxic to lower, less evolved, organisms over an extended period of time, these artificial tests fail to "include the specifics of the chemical form of .. . silver [iodide], the quantities involved, and the chemical, even physical, nature of the environment.'"60 </w:t>
      </w:r>
      <w:r w:rsidRPr="00C1120B">
        <w:rPr>
          <w:rFonts w:eastAsia="Times New Roman"/>
          <w:b/>
          <w:bCs/>
          <w:u w:val="single"/>
        </w:rPr>
        <w:t>Studies of seeded areas have shown that operations do not harm the natural environment.</w:t>
      </w:r>
      <w:r w:rsidRPr="00C1120B">
        <w:rPr>
          <w:rFonts w:eastAsia="Times New Roman"/>
          <w:sz w:val="16"/>
        </w:rPr>
        <w:t xml:space="preserve">161 Sierra Nevada, for example, has studied the effects of seeding for over three decades in over one hundred </w:t>
      </w:r>
      <w:proofErr w:type="spellStart"/>
      <w:r w:rsidRPr="00C1120B">
        <w:rPr>
          <w:rFonts w:eastAsia="Times New Roman"/>
          <w:sz w:val="16"/>
        </w:rPr>
        <w:t>oper</w:t>
      </w:r>
      <w:proofErr w:type="spellEnd"/>
      <w:r w:rsidRPr="00C1120B">
        <w:rPr>
          <w:rFonts w:eastAsia="Times New Roman"/>
          <w:sz w:val="16"/>
        </w:rPr>
        <w:t xml:space="preserve"> </w:t>
      </w:r>
      <w:proofErr w:type="spellStart"/>
      <w:r w:rsidRPr="00C1120B">
        <w:rPr>
          <w:rFonts w:eastAsia="Times New Roman"/>
          <w:sz w:val="16"/>
        </w:rPr>
        <w:t>ational</w:t>
      </w:r>
      <w:proofErr w:type="spellEnd"/>
      <w:r w:rsidRPr="00C1120B">
        <w:rPr>
          <w:rFonts w:eastAsia="Times New Roman"/>
          <w:sz w:val="16"/>
        </w:rPr>
        <w:t xml:space="preserve"> areas, many "extremely susceptible" to silver and detected no silver from seeding.</w:t>
      </w:r>
      <w:r w:rsidRPr="00C1120B">
        <w:rPr>
          <w:rFonts w:eastAsia="Times New Roman"/>
          <w:u w:val="single"/>
        </w:rPr>
        <w:t xml:space="preserve">162 Three decades of study and "tens of thousands of samples" have re </w:t>
      </w:r>
      <w:proofErr w:type="spellStart"/>
      <w:r w:rsidRPr="00C1120B">
        <w:rPr>
          <w:rFonts w:eastAsia="Times New Roman"/>
          <w:u w:val="single"/>
        </w:rPr>
        <w:t>vealed</w:t>
      </w:r>
      <w:proofErr w:type="spellEnd"/>
      <w:r w:rsidRPr="00C1120B">
        <w:rPr>
          <w:rFonts w:eastAsia="Times New Roman"/>
          <w:u w:val="single"/>
        </w:rPr>
        <w:t xml:space="preserve"> that the precipitation from cloud seeding operations contain less than .01 micrograms of silver per liter of water</w:t>
      </w:r>
      <w:r w:rsidRPr="00C1120B">
        <w:rPr>
          <w:rFonts w:eastAsia="Times New Roman"/>
          <w:sz w:val="16"/>
        </w:rPr>
        <w:t xml:space="preserve">.163 Compare this with the U.S. Public Health Service's established limit of "50 micrograms of silver per liter of water in public water supply."164 This research led the Weather Modification Association to declare that "silver iodide is environmentally safe as it is currently being used in the conduct of cloud seeding programs."165 To date, </w:t>
      </w:r>
      <w:r w:rsidRPr="00C1120B">
        <w:rPr>
          <w:rFonts w:eastAsia="Times New Roman"/>
          <w:u w:val="single"/>
        </w:rPr>
        <w:t>there is no evidence that cloud seeding has or will substantially affect natural ecosystems</w:t>
      </w:r>
      <w:r w:rsidRPr="00C1120B">
        <w:rPr>
          <w:rFonts w:eastAsia="Times New Roman"/>
          <w:sz w:val="16"/>
        </w:rPr>
        <w:t xml:space="preserve">.166 Although no adverse environmental or ecosystem evidence has surfaced to date, </w:t>
      </w:r>
      <w:r w:rsidRPr="00C1120B">
        <w:rPr>
          <w:rFonts w:eastAsia="Times New Roman"/>
          <w:u w:val="single"/>
        </w:rPr>
        <w:t>proactive law requiring the reporting of potential adverse environmental impacts could only be beneficial to ensuring environmentally responsible practices</w:t>
      </w:r>
      <w:r w:rsidRPr="00C1120B">
        <w:rPr>
          <w:rFonts w:eastAsia="Times New Roman"/>
          <w:sz w:val="16"/>
        </w:rPr>
        <w:t xml:space="preserve">. 3. Coping with an Already Weather Modified World Interfering with the natural process may cause more problems than it solves; however, </w:t>
      </w:r>
      <w:r w:rsidRPr="00C1120B">
        <w:rPr>
          <w:rFonts w:eastAsia="Times New Roman"/>
          <w:b/>
          <w:bCs/>
          <w:u w:val="single"/>
        </w:rPr>
        <w:t>humanity already lives in a weather modified world</w:t>
      </w:r>
      <w:r w:rsidRPr="00C1120B">
        <w:rPr>
          <w:rFonts w:eastAsia="Times New Roman"/>
          <w:sz w:val="16"/>
        </w:rPr>
        <w:t xml:space="preserve">.167 The American Meteorological Society has linked human activities with unintended weather modification in both local and regional weather.168 </w:t>
      </w:r>
      <w:r w:rsidRPr="00C1120B">
        <w:rPr>
          <w:rFonts w:eastAsia="Times New Roman"/>
          <w:u w:val="single"/>
        </w:rPr>
        <w:t xml:space="preserve">Cloud seeding is one way to take control of the weather, and even </w:t>
      </w:r>
      <w:r w:rsidRPr="008F403B">
        <w:rPr>
          <w:rStyle w:val="Emphasis"/>
        </w:rPr>
        <w:t>restore the "natural order</w:t>
      </w:r>
      <w:r w:rsidRPr="00C1120B">
        <w:rPr>
          <w:rStyle w:val="Emphasis"/>
          <w:sz w:val="16"/>
        </w:rPr>
        <w:t>."</w:t>
      </w:r>
      <w:r w:rsidRPr="00C1120B">
        <w:rPr>
          <w:rFonts w:eastAsia="Times New Roman"/>
          <w:sz w:val="16"/>
        </w:rPr>
        <w:t xml:space="preserve"> For example, </w:t>
      </w:r>
      <w:r w:rsidRPr="00C1120B">
        <w:rPr>
          <w:rFonts w:eastAsia="Times New Roman"/>
          <w:u w:val="single"/>
        </w:rPr>
        <w:t>air pollution has been known to decrease downwind precipitation by overseeding clouds with seeds so small that water in clouds cannot reach the critical mass needed to fall</w:t>
      </w:r>
      <w:r w:rsidRPr="00C1120B">
        <w:rPr>
          <w:rFonts w:eastAsia="Times New Roman"/>
          <w:sz w:val="16"/>
        </w:rPr>
        <w:t xml:space="preserve">.169 Air pollution has been linked to an estimated </w:t>
      </w:r>
      <w:proofErr w:type="spellStart"/>
      <w:r w:rsidRPr="00C1120B">
        <w:rPr>
          <w:rFonts w:eastAsia="Times New Roman"/>
          <w:sz w:val="16"/>
        </w:rPr>
        <w:t>fif</w:t>
      </w:r>
      <w:proofErr w:type="spellEnd"/>
      <w:r w:rsidRPr="00C1120B">
        <w:rPr>
          <w:rFonts w:eastAsia="Times New Roman"/>
          <w:sz w:val="16"/>
        </w:rPr>
        <w:t xml:space="preserve"> teen to twenty-five percent reduction of precipitation in California and at least thirty percent in Colorado's Rocky Mountains.170 </w:t>
      </w:r>
      <w:r w:rsidRPr="00C1120B">
        <w:rPr>
          <w:rFonts w:eastAsia="Times New Roman"/>
          <w:u w:val="single"/>
        </w:rPr>
        <w:t xml:space="preserve">Laws allocating funding for cloud seeding research would help scientists understand how these processes work and how better to avoid or control existing unintentional weather </w:t>
      </w:r>
      <w:proofErr w:type="spellStart"/>
      <w:r w:rsidRPr="00C1120B">
        <w:rPr>
          <w:rFonts w:eastAsia="Times New Roman"/>
          <w:u w:val="single"/>
        </w:rPr>
        <w:t>modifi</w:t>
      </w:r>
      <w:proofErr w:type="spellEnd"/>
      <w:r w:rsidRPr="00C1120B">
        <w:rPr>
          <w:rFonts w:eastAsia="Times New Roman"/>
          <w:u w:val="single"/>
        </w:rPr>
        <w:t xml:space="preserve"> cation</w:t>
      </w:r>
      <w:r w:rsidRPr="00C1120B">
        <w:rPr>
          <w:rFonts w:eastAsia="Times New Roman"/>
          <w:sz w:val="16"/>
        </w:rPr>
        <w:t xml:space="preserve">.171 Additionally, operations implemented outside of air-polluted areas could offset losses. The prospect of cloud modification also raises societal con </w:t>
      </w:r>
      <w:proofErr w:type="spellStart"/>
      <w:r w:rsidRPr="00C1120B">
        <w:rPr>
          <w:rFonts w:eastAsia="Times New Roman"/>
          <w:sz w:val="16"/>
        </w:rPr>
        <w:t>cerns</w:t>
      </w:r>
      <w:proofErr w:type="spellEnd"/>
      <w:r w:rsidRPr="00C1120B">
        <w:rPr>
          <w:rFonts w:eastAsia="Times New Roman"/>
          <w:sz w:val="16"/>
        </w:rPr>
        <w:t xml:space="preserve"> about the indiscriminate nature of cloud use—an issue that can be </w:t>
      </w:r>
      <w:proofErr w:type="spellStart"/>
      <w:r w:rsidRPr="00C1120B">
        <w:rPr>
          <w:rFonts w:eastAsia="Times New Roman"/>
          <w:sz w:val="16"/>
        </w:rPr>
        <w:t>effec</w:t>
      </w:r>
      <w:proofErr w:type="spellEnd"/>
      <w:r w:rsidRPr="00C1120B">
        <w:rPr>
          <w:rFonts w:eastAsia="Times New Roman"/>
          <w:sz w:val="16"/>
        </w:rPr>
        <w:t xml:space="preserve"> </w:t>
      </w:r>
      <w:proofErr w:type="spellStart"/>
      <w:r w:rsidRPr="00C1120B">
        <w:rPr>
          <w:rFonts w:eastAsia="Times New Roman"/>
          <w:sz w:val="16"/>
        </w:rPr>
        <w:t>tively</w:t>
      </w:r>
      <w:proofErr w:type="spellEnd"/>
      <w:r w:rsidRPr="00C1120B">
        <w:rPr>
          <w:rFonts w:eastAsia="Times New Roman"/>
          <w:sz w:val="16"/>
        </w:rPr>
        <w:t xml:space="preserve"> regulated by limiting provisions.172 Β. Resolving Technological Uncertainty Laws can </w:t>
      </w:r>
      <w:r w:rsidRPr="00C1120B">
        <w:rPr>
          <w:rFonts w:eastAsia="Times New Roman"/>
          <w:u w:val="single"/>
        </w:rPr>
        <w:t>address technological uncertainty by encouraging practice and implementing research and development programs</w:t>
      </w:r>
      <w:r w:rsidRPr="00C1120B">
        <w:rPr>
          <w:rFonts w:eastAsia="Times New Roman"/>
          <w:sz w:val="16"/>
        </w:rPr>
        <w:t xml:space="preserve">; however, both practice and research cost money. High resolution modeling is one example of an emerging technology that could be funded by the government. Government funding is needed to further scientific research that would help scientists understand atmospheric processes and how they interact with seeding technology.173 It is </w:t>
      </w:r>
      <w:r w:rsidRPr="00C1120B">
        <w:rPr>
          <w:rFonts w:eastAsia="Times New Roman"/>
          <w:u w:val="single"/>
        </w:rPr>
        <w:t>clear that cloud seeding works, that it can be more effectively designed, and that society would greatly benefit if weather related damages could be reduced.</w:t>
      </w:r>
      <w:r w:rsidRPr="00C1120B">
        <w:rPr>
          <w:rFonts w:eastAsia="Times New Roman"/>
          <w:sz w:val="16"/>
        </w:rPr>
        <w:t>174 Laws encouraging seeding applications would allow the technology to develop through practice as seeders become more willing to invest</w:t>
      </w:r>
      <w:r w:rsidRPr="00C1120B">
        <w:rPr>
          <w:sz w:val="16"/>
        </w:rPr>
        <w:t xml:space="preserve"> </w:t>
      </w:r>
      <w:r w:rsidRPr="00C1120B">
        <w:rPr>
          <w:rFonts w:eastAsia="Times New Roman"/>
          <w:sz w:val="16"/>
        </w:rPr>
        <w:t xml:space="preserve">in research and operations.175 As the technology develops, state laws can re </w:t>
      </w:r>
      <w:proofErr w:type="spellStart"/>
      <w:r w:rsidRPr="00C1120B">
        <w:rPr>
          <w:rFonts w:eastAsia="Times New Roman"/>
          <w:sz w:val="16"/>
        </w:rPr>
        <w:t>spond</w:t>
      </w:r>
      <w:proofErr w:type="spellEnd"/>
      <w:r w:rsidRPr="00C1120B">
        <w:rPr>
          <w:rFonts w:eastAsia="Times New Roman"/>
          <w:sz w:val="16"/>
        </w:rPr>
        <w:t xml:space="preserve"> by refining policy.176 Recent developments in cloud-monitoring technologies, such as the use of high resolution models, could be further developed to provide information needed for informed decision making.177 Modelling is giving scientists and op </w:t>
      </w:r>
      <w:proofErr w:type="spellStart"/>
      <w:r w:rsidRPr="00C1120B">
        <w:rPr>
          <w:rFonts w:eastAsia="Times New Roman"/>
          <w:sz w:val="16"/>
        </w:rPr>
        <w:t>erators</w:t>
      </w:r>
      <w:proofErr w:type="spellEnd"/>
      <w:r w:rsidRPr="00C1120B">
        <w:rPr>
          <w:rFonts w:eastAsia="Times New Roman"/>
          <w:sz w:val="16"/>
        </w:rPr>
        <w:t xml:space="preserve"> a better understanding of atmospheric processes, enabling them to better predict the effects of cloud seeding operations.178 These models could address predictability and control issues as they become more accurate and are used more often. Technological innovation is making seeding even cheaper. Nevada, for ex ample, is spearheading a drone program that would significantly decrease the costs of seeding by aircraft.179 </w:t>
      </w:r>
      <w:r w:rsidRPr="00C1120B">
        <w:rPr>
          <w:rFonts w:eastAsia="Times New Roman"/>
          <w:u w:val="single"/>
        </w:rPr>
        <w:t xml:space="preserve">Aircraft seeders are more effective and can cover a greater area than the usually cheaper ground-based seeders. Using </w:t>
      </w:r>
      <w:r w:rsidRPr="008F403B">
        <w:rPr>
          <w:rStyle w:val="Emphasis"/>
        </w:rPr>
        <w:t>drones</w:t>
      </w:r>
      <w:r w:rsidRPr="00C1120B">
        <w:rPr>
          <w:rFonts w:eastAsia="Times New Roman"/>
          <w:u w:val="single"/>
        </w:rPr>
        <w:t xml:space="preserve"> to seed would make operations less expensive and more effective</w:t>
      </w:r>
      <w:r w:rsidRPr="00C1120B">
        <w:rPr>
          <w:rFonts w:eastAsia="Times New Roman"/>
          <w:sz w:val="16"/>
        </w:rPr>
        <w:t>.180 Recent efforts have also been made to produce alternatives to silver iodide such as using salt laden smoke, which may generate more rain.181 Atmospheric tracers are another emerging technology that could be funded by the government. Materials like chaff or sulfur hexafluoride (</w:t>
      </w:r>
      <w:proofErr w:type="spellStart"/>
      <w:r w:rsidRPr="00C1120B">
        <w:rPr>
          <w:rFonts w:eastAsia="Times New Roman"/>
          <w:sz w:val="16"/>
        </w:rPr>
        <w:t>SFé</w:t>
      </w:r>
      <w:proofErr w:type="spellEnd"/>
      <w:r w:rsidRPr="00C1120B">
        <w:rPr>
          <w:rFonts w:eastAsia="Times New Roman"/>
          <w:sz w:val="16"/>
        </w:rPr>
        <w:t xml:space="preserve">) are already used to track plumes in the atmosphere.182 Tracers like these, if funded and de </w:t>
      </w:r>
      <w:proofErr w:type="spellStart"/>
      <w:r w:rsidRPr="00C1120B">
        <w:rPr>
          <w:rFonts w:eastAsia="Times New Roman"/>
          <w:sz w:val="16"/>
        </w:rPr>
        <w:t>veloped</w:t>
      </w:r>
      <w:proofErr w:type="spellEnd"/>
      <w:r w:rsidRPr="00C1120B">
        <w:rPr>
          <w:rFonts w:eastAsia="Times New Roman"/>
          <w:sz w:val="16"/>
        </w:rPr>
        <w:t xml:space="preserve">, could ease the </w:t>
      </w:r>
      <w:proofErr w:type="gramStart"/>
      <w:r w:rsidRPr="00C1120B">
        <w:rPr>
          <w:rFonts w:eastAsia="Times New Roman"/>
          <w:sz w:val="16"/>
        </w:rPr>
        <w:t>plaintiffs</w:t>
      </w:r>
      <w:proofErr w:type="gramEnd"/>
      <w:r w:rsidRPr="00C1120B">
        <w:rPr>
          <w:rFonts w:eastAsia="Times New Roman"/>
          <w:sz w:val="16"/>
        </w:rPr>
        <w:t xml:space="preserve"> burden of proving specific causation. </w:t>
      </w:r>
      <w:r w:rsidRPr="00C1120B">
        <w:rPr>
          <w:rFonts w:eastAsia="Times New Roman"/>
          <w:u w:val="single"/>
        </w:rPr>
        <w:t xml:space="preserve">They could also be used to better understand and predict interactions between opera </w:t>
      </w:r>
      <w:proofErr w:type="spellStart"/>
      <w:r w:rsidRPr="00C1120B">
        <w:rPr>
          <w:rFonts w:eastAsia="Times New Roman"/>
          <w:u w:val="single"/>
        </w:rPr>
        <w:t>tions</w:t>
      </w:r>
      <w:proofErr w:type="spellEnd"/>
      <w:r w:rsidRPr="00C1120B">
        <w:rPr>
          <w:rFonts w:eastAsia="Times New Roman"/>
          <w:u w:val="single"/>
        </w:rPr>
        <w:t xml:space="preserve"> and the environments they affect</w:t>
      </w:r>
      <w:r w:rsidRPr="00C1120B">
        <w:rPr>
          <w:rFonts w:eastAsia="Times New Roman"/>
          <w:sz w:val="16"/>
        </w:rPr>
        <w:t xml:space="preserve">. C. A Nation Primed to Resolve Legal and Regulatory Uncertainty Conditions within the United States have set the stage for cloud seeding and the need for weather modification law to guide its implementation is steadily growing. </w:t>
      </w:r>
      <w:r w:rsidRPr="00C1120B">
        <w:rPr>
          <w:rFonts w:eastAsia="Times New Roman"/>
          <w:u w:val="single"/>
        </w:rPr>
        <w:t xml:space="preserve">These conditions include increasingly frequent cloud seeding opera </w:t>
      </w:r>
      <w:proofErr w:type="spellStart"/>
      <w:r w:rsidRPr="00C1120B">
        <w:rPr>
          <w:rFonts w:eastAsia="Times New Roman"/>
          <w:u w:val="single"/>
        </w:rPr>
        <w:t>tions</w:t>
      </w:r>
      <w:proofErr w:type="spellEnd"/>
      <w:r w:rsidRPr="00C1120B">
        <w:rPr>
          <w:rFonts w:eastAsia="Times New Roman"/>
          <w:u w:val="single"/>
        </w:rPr>
        <w:t xml:space="preserve">, a growing demand for more water, and technological developments </w:t>
      </w:r>
      <w:proofErr w:type="spellStart"/>
      <w:r w:rsidRPr="00C1120B">
        <w:rPr>
          <w:rFonts w:eastAsia="Times New Roman"/>
          <w:u w:val="single"/>
        </w:rPr>
        <w:t>mak</w:t>
      </w:r>
      <w:proofErr w:type="spellEnd"/>
      <w:r w:rsidRPr="00C1120B">
        <w:rPr>
          <w:rFonts w:eastAsia="Times New Roman"/>
          <w:u w:val="single"/>
        </w:rPr>
        <w:t xml:space="preserve"> </w:t>
      </w:r>
      <w:proofErr w:type="spellStart"/>
      <w:r w:rsidRPr="00C1120B">
        <w:rPr>
          <w:rFonts w:eastAsia="Times New Roman"/>
          <w:u w:val="single"/>
        </w:rPr>
        <w:t>ing</w:t>
      </w:r>
      <w:proofErr w:type="spellEnd"/>
      <w:r w:rsidRPr="00C1120B">
        <w:rPr>
          <w:rFonts w:eastAsia="Times New Roman"/>
          <w:u w:val="single"/>
        </w:rPr>
        <w:t xml:space="preserve"> cloud seeding more cost effective</w:t>
      </w:r>
      <w:r w:rsidRPr="00C1120B">
        <w:rPr>
          <w:rFonts w:eastAsia="Times New Roman"/>
          <w:sz w:val="16"/>
        </w:rPr>
        <w:t xml:space="preserve">. 1. </w:t>
      </w:r>
      <w:r w:rsidRPr="00C1120B">
        <w:rPr>
          <w:rFonts w:eastAsia="Times New Roman"/>
          <w:b/>
          <w:bCs/>
          <w:u w:val="single"/>
        </w:rPr>
        <w:t xml:space="preserve">Resurgence Will Lead to Disputes </w:t>
      </w:r>
      <w:r w:rsidRPr="00C1120B">
        <w:rPr>
          <w:rFonts w:eastAsia="Times New Roman"/>
          <w:u w:val="single"/>
        </w:rPr>
        <w:t>Cloud seeding operations have jumped by about a third from 1999 to 2009 as the United States has faced population growth and climate change threats</w:t>
      </w:r>
      <w:r w:rsidRPr="00C1120B">
        <w:rPr>
          <w:rFonts w:eastAsia="Times New Roman"/>
          <w:sz w:val="16"/>
        </w:rPr>
        <w:t xml:space="preserve">.183 Even without funding from the government, </w:t>
      </w:r>
      <w:r w:rsidRPr="00C1120B">
        <w:rPr>
          <w:rFonts w:eastAsia="Times New Roman"/>
          <w:u w:val="single"/>
        </w:rPr>
        <w:t xml:space="preserve">private and public operations </w:t>
      </w:r>
      <w:proofErr w:type="spellStart"/>
      <w:r w:rsidRPr="00C1120B">
        <w:rPr>
          <w:rFonts w:eastAsia="Times New Roman"/>
          <w:u w:val="single"/>
        </w:rPr>
        <w:t>re ported</w:t>
      </w:r>
      <w:proofErr w:type="spellEnd"/>
      <w:r w:rsidRPr="00C1120B">
        <w:rPr>
          <w:rFonts w:eastAsia="Times New Roman"/>
          <w:u w:val="single"/>
        </w:rPr>
        <w:t xml:space="preserve"> to NOAA have increased steadily</w:t>
      </w:r>
      <w:r w:rsidRPr="00C1120B">
        <w:rPr>
          <w:rFonts w:eastAsia="Times New Roman"/>
          <w:sz w:val="16"/>
        </w:rPr>
        <w:t>.</w:t>
      </w:r>
      <w:r w:rsidRPr="00C1120B">
        <w:rPr>
          <w:rFonts w:eastAsia="Times New Roman"/>
          <w:u w:val="single"/>
        </w:rPr>
        <w:t xml:space="preserve">184 As the frequency of cloud seeding operations increases, it will become increasingly </w:t>
      </w:r>
      <w:r w:rsidRPr="008F403B">
        <w:rPr>
          <w:rStyle w:val="Emphasis"/>
        </w:rPr>
        <w:t>necessary to clarify law</w:t>
      </w:r>
      <w:r w:rsidRPr="00C1120B">
        <w:rPr>
          <w:rFonts w:eastAsia="Times New Roman"/>
          <w:sz w:val="16"/>
        </w:rPr>
        <w:t>: "</w:t>
      </w:r>
      <w:proofErr w:type="spellStart"/>
      <w:r w:rsidRPr="00C1120B">
        <w:rPr>
          <w:rFonts w:eastAsia="Times New Roman"/>
          <w:sz w:val="16"/>
        </w:rPr>
        <w:t>fwjhere</w:t>
      </w:r>
      <w:proofErr w:type="spellEnd"/>
      <w:r w:rsidRPr="00C1120B">
        <w:rPr>
          <w:rFonts w:eastAsia="Times New Roman"/>
          <w:sz w:val="16"/>
        </w:rPr>
        <w:t xml:space="preserve"> there is money to be made by controlling nature, it is a safe bet that there will be conflicts over property and ownership."185 By enacting clear law and policy, legislatures can accommodate this reemerging practice and avoid future costly litigation. 2. The United States Needs Water In 2015, according to the United States' drought monitor, </w:t>
      </w:r>
      <w:r w:rsidRPr="00C1120B">
        <w:rPr>
          <w:rFonts w:eastAsia="Times New Roman"/>
          <w:u w:val="single"/>
        </w:rPr>
        <w:t>at least forty-six states had areas experiencing drought with eight experiencing extreme drought conditions and two experiencing exceptional drought condition</w:t>
      </w:r>
      <w:r w:rsidRPr="00C1120B">
        <w:rPr>
          <w:rFonts w:eastAsia="Times New Roman"/>
          <w:sz w:val="16"/>
        </w:rPr>
        <w:t xml:space="preserve">s (the worst pos </w:t>
      </w:r>
      <w:proofErr w:type="spellStart"/>
      <w:r w:rsidRPr="00C1120B">
        <w:rPr>
          <w:rFonts w:eastAsia="Times New Roman"/>
          <w:sz w:val="16"/>
        </w:rPr>
        <w:t>sible</w:t>
      </w:r>
      <w:proofErr w:type="spellEnd"/>
      <w:r w:rsidRPr="00C1120B">
        <w:rPr>
          <w:rFonts w:eastAsia="Times New Roman"/>
          <w:sz w:val="16"/>
        </w:rPr>
        <w:t xml:space="preserve"> condition).186 Most traditional sources of water have been over allocated, meaning </w:t>
      </w:r>
      <w:r w:rsidRPr="00C1120B">
        <w:rPr>
          <w:rFonts w:eastAsia="Times New Roman"/>
          <w:b/>
          <w:bCs/>
          <w:u w:val="single"/>
        </w:rPr>
        <w:t>there is not enough water from the source to satisfy everyone's water right</w:t>
      </w:r>
      <w:r w:rsidRPr="00C1120B">
        <w:rPr>
          <w:rFonts w:eastAsia="Times New Roman"/>
          <w:sz w:val="16"/>
        </w:rPr>
        <w:t xml:space="preserve">.187 </w:t>
      </w:r>
      <w:r w:rsidRPr="00C1120B">
        <w:rPr>
          <w:rFonts w:eastAsia="Times New Roman"/>
          <w:b/>
          <w:bCs/>
          <w:u w:val="single"/>
        </w:rPr>
        <w:t>Climate change will likely exacerbate these issues by contributing to drier climates and decreasing water for apportionment.188</w:t>
      </w:r>
      <w:r w:rsidRPr="00C1120B">
        <w:rPr>
          <w:rFonts w:eastAsia="Times New Roman"/>
          <w:sz w:val="16"/>
        </w:rPr>
        <w:t xml:space="preserve"> </w:t>
      </w:r>
      <w:r w:rsidRPr="00C1120B">
        <w:rPr>
          <w:rFonts w:eastAsia="Times New Roman"/>
          <w:i/>
          <w:iCs/>
          <w:sz w:val="16"/>
        </w:rPr>
        <w:t>Demands for water are continuing to rise with population and industry growth, despite conservation and recycling efforts.</w:t>
      </w:r>
      <w:r w:rsidRPr="00C1120B">
        <w:rPr>
          <w:rFonts w:eastAsia="Times New Roman"/>
          <w:sz w:val="16"/>
        </w:rPr>
        <w:t xml:space="preserve">189 </w:t>
      </w:r>
      <w:r w:rsidRPr="00C1120B">
        <w:rPr>
          <w:rFonts w:eastAsia="Times New Roman"/>
          <w:u w:val="single"/>
        </w:rPr>
        <w:t xml:space="preserve">When traditional options for meeting an increasing </w:t>
      </w:r>
      <w:proofErr w:type="spellStart"/>
      <w:r w:rsidRPr="00C1120B">
        <w:rPr>
          <w:rFonts w:eastAsia="Times New Roman"/>
          <w:u w:val="single"/>
        </w:rPr>
        <w:t>wa</w:t>
      </w:r>
      <w:proofErr w:type="spellEnd"/>
      <w:r w:rsidRPr="00C1120B">
        <w:rPr>
          <w:rFonts w:eastAsia="Times New Roman"/>
          <w:u w:val="single"/>
        </w:rPr>
        <w:t xml:space="preserve"> </w:t>
      </w:r>
      <w:proofErr w:type="spellStart"/>
      <w:r w:rsidRPr="00C1120B">
        <w:rPr>
          <w:rFonts w:eastAsia="Times New Roman"/>
          <w:u w:val="single"/>
        </w:rPr>
        <w:t>ter</w:t>
      </w:r>
      <w:proofErr w:type="spellEnd"/>
      <w:r w:rsidRPr="00C1120B">
        <w:rPr>
          <w:rFonts w:eastAsia="Times New Roman"/>
          <w:u w:val="single"/>
        </w:rPr>
        <w:t xml:space="preserve"> demand</w:t>
      </w:r>
      <w:r w:rsidRPr="00C1120B">
        <w:rPr>
          <w:rFonts w:eastAsia="Times New Roman"/>
          <w:sz w:val="16"/>
        </w:rPr>
        <w:t xml:space="preserve">, like building dams, diverting rivers, or drilling wells, </w:t>
      </w:r>
      <w:r w:rsidRPr="00C1120B">
        <w:rPr>
          <w:rFonts w:eastAsia="Times New Roman"/>
          <w:u w:val="single"/>
        </w:rPr>
        <w:t xml:space="preserve">do not work, states can either import water or find a way to augment their supply with tech </w:t>
      </w:r>
      <w:proofErr w:type="spellStart"/>
      <w:r w:rsidRPr="00C1120B">
        <w:rPr>
          <w:rFonts w:eastAsia="Times New Roman"/>
          <w:u w:val="single"/>
        </w:rPr>
        <w:t>nology</w:t>
      </w:r>
      <w:proofErr w:type="spellEnd"/>
      <w:r w:rsidRPr="00C1120B">
        <w:rPr>
          <w:rFonts w:eastAsia="Times New Roman"/>
          <w:u w:val="single"/>
        </w:rPr>
        <w:t>.</w:t>
      </w:r>
      <w:r w:rsidRPr="00C1120B">
        <w:rPr>
          <w:rFonts w:eastAsia="Times New Roman"/>
          <w:sz w:val="16"/>
        </w:rPr>
        <w:t xml:space="preserve"> 190 States are </w:t>
      </w:r>
      <w:r w:rsidRPr="00C1120B">
        <w:rPr>
          <w:rFonts w:eastAsia="Times New Roman"/>
          <w:u w:val="single"/>
        </w:rPr>
        <w:t>discouraged from relying on cloud seeding because of the "complicated and nuanced legal and scientific issues"</w:t>
      </w:r>
      <w:r w:rsidRPr="00C1120B">
        <w:rPr>
          <w:rFonts w:eastAsia="Times New Roman"/>
          <w:sz w:val="16"/>
        </w:rPr>
        <w:t xml:space="preserve"> it presents.191 With demo graphic changes, development, population growth, and climate change, the United States will need about fifty percent more water, food, and energy in the next twenty-five years; water security is the real issue.192 </w:t>
      </w:r>
      <w:r w:rsidRPr="00C1120B">
        <w:rPr>
          <w:rFonts w:eastAsia="Times New Roman"/>
          <w:u w:val="single"/>
        </w:rPr>
        <w:t>Now is the time to explore how cloud seeding can be used to supply water</w:t>
      </w:r>
      <w:r w:rsidRPr="00C1120B">
        <w:rPr>
          <w:rFonts w:eastAsia="Times New Roman"/>
          <w:sz w:val="16"/>
        </w:rPr>
        <w:t xml:space="preserve"> 3. </w:t>
      </w:r>
      <w:proofErr w:type="spellStart"/>
      <w:r w:rsidRPr="00C1120B">
        <w:rPr>
          <w:rFonts w:eastAsia="Times New Roman"/>
          <w:sz w:val="16"/>
        </w:rPr>
        <w:t>Economie</w:t>
      </w:r>
      <w:proofErr w:type="spellEnd"/>
      <w:r w:rsidRPr="00C1120B">
        <w:rPr>
          <w:rFonts w:eastAsia="Times New Roman"/>
          <w:sz w:val="16"/>
        </w:rPr>
        <w:t xml:space="preserve"> Feasibility and Innovation </w:t>
      </w:r>
      <w:r w:rsidRPr="00C1120B">
        <w:rPr>
          <w:rFonts w:eastAsia="Times New Roman"/>
          <w:u w:val="single"/>
        </w:rPr>
        <w:t>Cloud seeding is already cost-effective and operations are becoming more economically feasible with technological innovation</w:t>
      </w:r>
      <w:r w:rsidRPr="00C1120B">
        <w:rPr>
          <w:rFonts w:eastAsia="Times New Roman"/>
          <w:sz w:val="16"/>
        </w:rPr>
        <w:t xml:space="preserve">, often a </w:t>
      </w:r>
      <w:r w:rsidRPr="008F403B">
        <w:rPr>
          <w:rStyle w:val="Emphasis"/>
        </w:rPr>
        <w:t>cheaper alternative</w:t>
      </w:r>
      <w:r w:rsidRPr="00C1120B">
        <w:rPr>
          <w:rFonts w:eastAsia="Times New Roman"/>
          <w:u w:val="single"/>
        </w:rPr>
        <w:t xml:space="preserve"> than building dams or using desalination plants</w:t>
      </w:r>
      <w:r w:rsidRPr="00C1120B">
        <w:rPr>
          <w:rFonts w:eastAsia="Times New Roman"/>
          <w:sz w:val="16"/>
        </w:rPr>
        <w:t xml:space="preserve">.193 Other countries seem to have caught on and are spending much more on cloud seeding than the United States.194 In the United States, utilities are among the most common users of cloud seeding.195 Utilities use cloud seeding to power hydroelectric dams, which has been said to increase limited water supplies by at least ten percent.196 Farmers in Texas and the Midwest use cloud seeding to make hail smaller and reduce </w:t>
      </w:r>
      <w:proofErr w:type="spellStart"/>
      <w:r w:rsidRPr="00C1120B">
        <w:rPr>
          <w:rFonts w:eastAsia="Times New Roman"/>
          <w:sz w:val="16"/>
        </w:rPr>
        <w:t>cron</w:t>
      </w:r>
      <w:proofErr w:type="spellEnd"/>
      <w:r w:rsidRPr="00C1120B">
        <w:rPr>
          <w:rFonts w:eastAsia="Times New Roman"/>
          <w:sz w:val="16"/>
        </w:rPr>
        <w:t xml:space="preserve"> damage 197 Cloud seeding operations are increasing as the technology becomes cheaper and more effective. For example, a 1974 U.S. Weather Bureau study described the potential for seeding the Upper Colorado Basin and predicted that the </w:t>
      </w:r>
      <w:proofErr w:type="spellStart"/>
      <w:r w:rsidRPr="00C1120B">
        <w:rPr>
          <w:rFonts w:eastAsia="Times New Roman"/>
          <w:sz w:val="16"/>
        </w:rPr>
        <w:t>addi</w:t>
      </w:r>
      <w:proofErr w:type="spellEnd"/>
      <w:r w:rsidRPr="00C1120B">
        <w:rPr>
          <w:rFonts w:eastAsia="Times New Roman"/>
          <w:sz w:val="16"/>
        </w:rPr>
        <w:t xml:space="preserve"> </w:t>
      </w:r>
      <w:proofErr w:type="spellStart"/>
      <w:r w:rsidRPr="00C1120B">
        <w:rPr>
          <w:rFonts w:eastAsia="Times New Roman"/>
          <w:sz w:val="16"/>
        </w:rPr>
        <w:t>tional</w:t>
      </w:r>
      <w:proofErr w:type="spellEnd"/>
      <w:r w:rsidRPr="00C1120B">
        <w:rPr>
          <w:rFonts w:eastAsia="Times New Roman"/>
          <w:sz w:val="16"/>
        </w:rPr>
        <w:t xml:space="preserve"> water from runoff would cost about two to five dollars per acre-foot.198 NCAR estimated a cost of $35 to $107 per acre-foot in the North Platte River Basin with a ten percent increase in precipitation in sixty percent of the basin. Even with the increase, these costs were considered cheap where "[a]t the head waters of the Colorado River . . . water [was] valued at up to $40,000 per acre foot."199 In 2014, John C. </w:t>
      </w:r>
      <w:proofErr w:type="spellStart"/>
      <w:r w:rsidRPr="00C1120B">
        <w:rPr>
          <w:rFonts w:eastAsia="Times New Roman"/>
          <w:sz w:val="16"/>
        </w:rPr>
        <w:t>Ruple</w:t>
      </w:r>
      <w:proofErr w:type="spellEnd"/>
      <w:r w:rsidRPr="00C1120B">
        <w:rPr>
          <w:rFonts w:eastAsia="Times New Roman"/>
          <w:sz w:val="16"/>
        </w:rPr>
        <w:t xml:space="preserve"> and Robert B. </w:t>
      </w:r>
      <w:proofErr w:type="spellStart"/>
      <w:r w:rsidRPr="00C1120B">
        <w:rPr>
          <w:rFonts w:eastAsia="Times New Roman"/>
          <w:sz w:val="16"/>
        </w:rPr>
        <w:t>Keiter</w:t>
      </w:r>
      <w:proofErr w:type="spellEnd"/>
      <w:r w:rsidRPr="00C1120B">
        <w:rPr>
          <w:rFonts w:eastAsia="Times New Roman"/>
          <w:sz w:val="16"/>
        </w:rPr>
        <w:t xml:space="preserve"> asserted that if preliminary cost estimates for several operations were correct, "the amount of water </w:t>
      </w:r>
      <w:proofErr w:type="spellStart"/>
      <w:r w:rsidRPr="00C1120B">
        <w:rPr>
          <w:rFonts w:eastAsia="Times New Roman"/>
          <w:sz w:val="16"/>
        </w:rPr>
        <w:t>poten</w:t>
      </w:r>
      <w:proofErr w:type="spellEnd"/>
      <w:r w:rsidRPr="00C1120B">
        <w:rPr>
          <w:rFonts w:eastAsia="Times New Roman"/>
          <w:sz w:val="16"/>
        </w:rPr>
        <w:t xml:space="preserve"> </w:t>
      </w:r>
      <w:proofErr w:type="spellStart"/>
      <w:r w:rsidRPr="00C1120B">
        <w:rPr>
          <w:rFonts w:eastAsia="Times New Roman"/>
          <w:sz w:val="16"/>
        </w:rPr>
        <w:t>tially</w:t>
      </w:r>
      <w:proofErr w:type="spellEnd"/>
      <w:r w:rsidRPr="00C1120B">
        <w:rPr>
          <w:rFonts w:eastAsia="Times New Roman"/>
          <w:sz w:val="16"/>
        </w:rPr>
        <w:t xml:space="preserve"> made available and its relatively low cost make cloud seeding a very at tractive technology."200 As innovation continues to improve the economic feasibility of cloud seeding, it will become a more appealing option for states and private parties combatting dwindling water supplies.201 </w:t>
      </w:r>
      <w:r w:rsidRPr="00C1120B">
        <w:rPr>
          <w:rFonts w:eastAsia="Times New Roman"/>
          <w:u w:val="single"/>
        </w:rPr>
        <w:t>While the idea that law lags behind technological advancement is not new,202 lawmakers have more than six decades of weather modification research and legal theory at their disposal</w:t>
      </w:r>
      <w:r w:rsidRPr="00C1120B">
        <w:rPr>
          <w:rFonts w:eastAsia="Times New Roman"/>
          <w:sz w:val="16"/>
        </w:rPr>
        <w:t xml:space="preserve">. </w:t>
      </w:r>
      <w:r w:rsidRPr="00C1120B">
        <w:rPr>
          <w:rFonts w:eastAsia="Times New Roman"/>
          <w:b/>
          <w:bCs/>
          <w:u w:val="single"/>
        </w:rPr>
        <w:t>As the demand for water continues to increase, the demand for weather modification will also continue to increase</w:t>
      </w:r>
      <w:r w:rsidRPr="00C1120B">
        <w:rPr>
          <w:rFonts w:eastAsia="Times New Roman"/>
          <w:sz w:val="16"/>
        </w:rPr>
        <w:t xml:space="preserve">.203 </w:t>
      </w:r>
      <w:r w:rsidRPr="00C1120B">
        <w:rPr>
          <w:rFonts w:eastAsia="Times New Roman"/>
          <w:u w:val="single"/>
        </w:rPr>
        <w:t xml:space="preserve">By focusing research and development to refine the technology, </w:t>
      </w:r>
      <w:r w:rsidRPr="00C1120B">
        <w:rPr>
          <w:rFonts w:eastAsia="Times New Roman"/>
          <w:b/>
          <w:bCs/>
          <w:u w:val="single"/>
        </w:rPr>
        <w:t>stakeholders can enjoy the benefit of seeding at affordable costs</w:t>
      </w:r>
      <w:r w:rsidRPr="00C1120B">
        <w:rPr>
          <w:rFonts w:eastAsia="Times New Roman"/>
          <w:u w:val="single"/>
        </w:rPr>
        <w:t>.</w:t>
      </w:r>
      <w:r w:rsidRPr="00C1120B">
        <w:rPr>
          <w:rFonts w:eastAsia="Times New Roman"/>
          <w:sz w:val="16"/>
        </w:rPr>
        <w:t xml:space="preserve">204 For these reasons, </w:t>
      </w:r>
      <w:r w:rsidRPr="00C1120B">
        <w:rPr>
          <w:rFonts w:eastAsia="Times New Roman"/>
          <w:u w:val="single"/>
        </w:rPr>
        <w:t>the U.S. government should use regulation to dispel these clouds of uncertainty and incorporate cloud seeding as a part of its water resource management strategy.</w:t>
      </w:r>
      <w:r w:rsidRPr="00C1120B">
        <w:rPr>
          <w:rFonts w:eastAsia="Times New Roman"/>
          <w:sz w:val="16"/>
        </w:rPr>
        <w:t>205 With the resurgence in operations, recent drought conditions, and cost-</w:t>
      </w:r>
      <w:proofErr w:type="spellStart"/>
      <w:r w:rsidRPr="00C1120B">
        <w:rPr>
          <w:rFonts w:eastAsia="Times New Roman"/>
          <w:sz w:val="16"/>
        </w:rPr>
        <w:t>effec</w:t>
      </w:r>
      <w:proofErr w:type="spellEnd"/>
      <w:r w:rsidRPr="00C1120B">
        <w:rPr>
          <w:rFonts w:eastAsia="Times New Roman"/>
          <w:sz w:val="16"/>
        </w:rPr>
        <w:t xml:space="preserve"> </w:t>
      </w:r>
      <w:proofErr w:type="spellStart"/>
      <w:r w:rsidRPr="00C1120B">
        <w:rPr>
          <w:rFonts w:eastAsia="Times New Roman"/>
          <w:sz w:val="16"/>
        </w:rPr>
        <w:t>tiveness</w:t>
      </w:r>
      <w:proofErr w:type="spellEnd"/>
      <w:r w:rsidRPr="00C1120B">
        <w:rPr>
          <w:rFonts w:eastAsia="Times New Roman"/>
          <w:sz w:val="16"/>
        </w:rPr>
        <w:t xml:space="preserve"> of seeding, now is the time to fill in legal and regulatory gaps that bur den innovation and jurisprudence.206 IV. JUST ADD LAW: PROPOSED REGULATION FOR CLOUD SEEDING </w:t>
      </w:r>
      <w:r w:rsidRPr="00C1120B">
        <w:rPr>
          <w:rFonts w:eastAsia="Times New Roman"/>
          <w:u w:val="single"/>
        </w:rPr>
        <w:t xml:space="preserve">Clear law and policy will impact cloud seeding by providing legal security for cloud seeders and those affected by seeding </w:t>
      </w:r>
      <w:r w:rsidRPr="00C1120B">
        <w:rPr>
          <w:rFonts w:eastAsia="Times New Roman"/>
          <w:sz w:val="16"/>
        </w:rPr>
        <w:t xml:space="preserve">operations. Under a </w:t>
      </w:r>
      <w:r w:rsidRPr="00C1120B">
        <w:rPr>
          <w:rStyle w:val="Emphasis"/>
          <w:sz w:val="16"/>
        </w:rPr>
        <w:t>robust legal framework</w:t>
      </w:r>
      <w:r w:rsidRPr="00C1120B">
        <w:rPr>
          <w:rFonts w:eastAsia="Times New Roman"/>
          <w:sz w:val="16"/>
        </w:rPr>
        <w:t xml:space="preserve">, seeders and their investors could develop and rely on programs that both further state interests and reliably </w:t>
      </w:r>
      <w:r w:rsidRPr="00C1120B">
        <w:rPr>
          <w:rStyle w:val="Emphasis"/>
          <w:sz w:val="16"/>
        </w:rPr>
        <w:t>secure private rights</w:t>
      </w:r>
      <w:r w:rsidRPr="00C1120B">
        <w:rPr>
          <w:rFonts w:eastAsia="Times New Roman"/>
          <w:sz w:val="16"/>
        </w:rPr>
        <w:t xml:space="preserve">. Likewise, those affected by seeding could rely on the protection afforded by clear law. Whether cloud seeding is a viable part of the solution for the nation's water problems will only be determined once laws are defined. </w:t>
      </w:r>
      <w:r w:rsidRPr="00C1120B">
        <w:rPr>
          <w:rFonts w:eastAsia="Times New Roman"/>
          <w:u w:val="single"/>
        </w:rPr>
        <w:t>As the technology develops, laws can and should respond by refining policy because governments have traditionally regulated the allocation of water</w:t>
      </w:r>
      <w:r w:rsidRPr="00C1120B">
        <w:rPr>
          <w:rFonts w:eastAsia="Times New Roman"/>
          <w:sz w:val="16"/>
        </w:rPr>
        <w:t xml:space="preserve">.207 If seeding is viable, weather modification benefits (combating climate change, mitigating severe weather, and supplying water) will outweigh the price (transaction costs) of enacting law. If it is not viable, the benefits of settling the issue (alleviating current and future investment costs) will outweigh the price of enacting law. The following are ways in which law can help clarify the </w:t>
      </w:r>
      <w:proofErr w:type="spellStart"/>
      <w:r w:rsidRPr="00C1120B">
        <w:rPr>
          <w:rFonts w:eastAsia="Times New Roman"/>
          <w:sz w:val="16"/>
        </w:rPr>
        <w:t>uncer</w:t>
      </w:r>
      <w:proofErr w:type="spellEnd"/>
      <w:r w:rsidRPr="00C1120B">
        <w:rPr>
          <w:rFonts w:eastAsia="Times New Roman"/>
          <w:sz w:val="16"/>
        </w:rPr>
        <w:t xml:space="preserve"> </w:t>
      </w:r>
      <w:proofErr w:type="spellStart"/>
      <w:r w:rsidRPr="00C1120B">
        <w:rPr>
          <w:rFonts w:eastAsia="Times New Roman"/>
          <w:sz w:val="16"/>
        </w:rPr>
        <w:t>tainties</w:t>
      </w:r>
      <w:proofErr w:type="spellEnd"/>
      <w:r w:rsidRPr="00C1120B">
        <w:rPr>
          <w:rFonts w:eastAsia="Times New Roman"/>
          <w:sz w:val="16"/>
        </w:rPr>
        <w:t xml:space="preserve"> that have entrapped cloud seeding in a six-decade limbo. </w:t>
      </w:r>
    </w:p>
    <w:p w14:paraId="039FB995" w14:textId="77777777" w:rsidR="00593BB5" w:rsidRDefault="00593BB5" w:rsidP="00593BB5">
      <w:pPr>
        <w:pStyle w:val="Heading4"/>
      </w:pPr>
      <w:r>
        <w:t xml:space="preserve">Societal, </w:t>
      </w:r>
      <w:proofErr w:type="gramStart"/>
      <w:r>
        <w:t>technological</w:t>
      </w:r>
      <w:proofErr w:type="gramEnd"/>
      <w:r>
        <w:t xml:space="preserve"> and legal uncertainty hinder cloud seeding development</w:t>
      </w:r>
    </w:p>
    <w:p w14:paraId="219F3D6E" w14:textId="77777777" w:rsidR="00593BB5" w:rsidRDefault="00593BB5" w:rsidP="00593BB5">
      <w:pPr>
        <w:spacing w:after="0" w:line="240" w:lineRule="auto"/>
      </w:pPr>
      <w:r>
        <w:rPr>
          <w:rStyle w:val="Style13ptBold"/>
        </w:rPr>
        <w:t>Witt ’16</w:t>
      </w:r>
      <w:r w:rsidRPr="00D43FCB">
        <w:t xml:space="preserve"> (Alan, attorney in Arizona focusing on environmental policy, “SEEDING CLOUDS OF UNCERTAINTY” Fall 2016 Jurimetrics, Vol 57 Issue 1 </w:t>
      </w:r>
      <w:hyperlink r:id="rId18" w:anchor="metadata_info_tab_contents//AF" w:history="1">
        <w:r w:rsidRPr="00D368D6">
          <w:rPr>
            <w:rStyle w:val="Hyperlink"/>
          </w:rPr>
          <w:t>https://www.jstor.org/stable/26322705?seq=1#metadata_info_tab_contents//AF</w:t>
        </w:r>
      </w:hyperlink>
      <w:r w:rsidRPr="00D43FCB">
        <w:t>)</w:t>
      </w:r>
    </w:p>
    <w:p w14:paraId="7504768E" w14:textId="77777777" w:rsidR="00593BB5" w:rsidRPr="00D43FCB" w:rsidRDefault="00593BB5" w:rsidP="00593BB5">
      <w:pPr>
        <w:spacing w:after="0" w:line="240" w:lineRule="auto"/>
        <w:rPr>
          <w:rStyle w:val="Style13ptBold"/>
          <w:b w:val="0"/>
        </w:rPr>
      </w:pPr>
    </w:p>
    <w:p w14:paraId="47451E5F" w14:textId="77777777" w:rsidR="00593BB5" w:rsidRPr="00CA4290" w:rsidRDefault="00593BB5" w:rsidP="00593BB5">
      <w:pPr>
        <w:rPr>
          <w:sz w:val="16"/>
        </w:rPr>
      </w:pPr>
      <w:r w:rsidRPr="00484748">
        <w:rPr>
          <w:rFonts w:eastAsia="Times New Roman"/>
          <w:u w:val="single"/>
        </w:rPr>
        <w:t>Cloud seeding is reemerging as a promising technology for augmenting di minished and over-appropriated water resources</w:t>
      </w:r>
      <w:r w:rsidRPr="00CA4290">
        <w:rPr>
          <w:rFonts w:eastAsia="Times New Roman"/>
          <w:sz w:val="16"/>
        </w:rPr>
        <w:t xml:space="preserve">; however, </w:t>
      </w:r>
      <w:r w:rsidRPr="00484748">
        <w:rPr>
          <w:rFonts w:eastAsia="Times New Roman"/>
          <w:b/>
          <w:bCs/>
          <w:u w:val="single"/>
        </w:rPr>
        <w:t>it is hindered by un certainty</w:t>
      </w:r>
      <w:r w:rsidRPr="00CA4290">
        <w:rPr>
          <w:rFonts w:eastAsia="Times New Roman"/>
          <w:sz w:val="16"/>
        </w:rPr>
        <w:t xml:space="preserve">.37 Like many new technologies, the reemergence of cloud seeding faces societal, technological, and regulatory uncertainty.38 </w:t>
      </w:r>
      <w:r w:rsidRPr="00484748">
        <w:rPr>
          <w:rFonts w:eastAsia="Times New Roman"/>
          <w:u w:val="single"/>
        </w:rPr>
        <w:t>The key goal of a vi able cloud seeding strategy</w:t>
      </w:r>
      <w:r w:rsidRPr="00CA4290">
        <w:rPr>
          <w:rFonts w:eastAsia="Times New Roman"/>
          <w:sz w:val="16"/>
        </w:rPr>
        <w:t>, therefore</w:t>
      </w:r>
      <w:r w:rsidRPr="00484748">
        <w:rPr>
          <w:rFonts w:eastAsia="Times New Roman"/>
          <w:u w:val="single"/>
        </w:rPr>
        <w:t>, is overcoming these uncertainties.39</w:t>
      </w:r>
      <w:r w:rsidRPr="00CA4290">
        <w:rPr>
          <w:rFonts w:eastAsia="Times New Roman"/>
          <w:sz w:val="16"/>
        </w:rPr>
        <w:t xml:space="preserve"> A. Societal Uncertainty Societal uncertainty surrounding cloud seeding is a symptom of its poor history and potential ethical impact. Tainted by a history of public </w:t>
      </w:r>
      <w:proofErr w:type="spellStart"/>
      <w:r w:rsidRPr="00CA4290">
        <w:rPr>
          <w:rFonts w:eastAsia="Times New Roman"/>
          <w:sz w:val="16"/>
        </w:rPr>
        <w:t>overestima</w:t>
      </w:r>
      <w:proofErr w:type="spellEnd"/>
      <w:r w:rsidRPr="00CA4290">
        <w:rPr>
          <w:rFonts w:eastAsia="Times New Roman"/>
          <w:sz w:val="16"/>
        </w:rPr>
        <w:t xml:space="preserve"> </w:t>
      </w:r>
      <w:proofErr w:type="spellStart"/>
      <w:r w:rsidRPr="00CA4290">
        <w:rPr>
          <w:rFonts w:eastAsia="Times New Roman"/>
          <w:sz w:val="16"/>
        </w:rPr>
        <w:t>tion</w:t>
      </w:r>
      <w:proofErr w:type="spellEnd"/>
      <w:r w:rsidRPr="00CA4290">
        <w:rPr>
          <w:rFonts w:eastAsia="Times New Roman"/>
          <w:sz w:val="16"/>
        </w:rPr>
        <w:t xml:space="preserve"> and private exploitation, </w:t>
      </w:r>
      <w:r w:rsidRPr="00484748">
        <w:rPr>
          <w:rFonts w:eastAsia="Times New Roman"/>
          <w:u w:val="single"/>
        </w:rPr>
        <w:t>many perceive cloud seeding as a science fiction</w:t>
      </w:r>
      <w:r w:rsidRPr="00CA4290">
        <w:rPr>
          <w:rFonts w:eastAsia="Times New Roman"/>
          <w:sz w:val="16"/>
        </w:rPr>
        <w:t xml:space="preserve">. Additionally, cloud seeding may be thought of as interfering with the "natural order" and can be at odds with the ecological ethics held by some. These con </w:t>
      </w:r>
      <w:proofErr w:type="spellStart"/>
      <w:r w:rsidRPr="00CA4290">
        <w:rPr>
          <w:rFonts w:eastAsia="Times New Roman"/>
          <w:sz w:val="16"/>
        </w:rPr>
        <w:t>cerns</w:t>
      </w:r>
      <w:proofErr w:type="spellEnd"/>
      <w:r w:rsidRPr="00CA4290">
        <w:rPr>
          <w:rFonts w:eastAsia="Times New Roman"/>
          <w:sz w:val="16"/>
        </w:rPr>
        <w:t xml:space="preserve"> make society unsure of seeding and hinder much needed support.40 1. Between Aliens and Voodoo: A Public Image </w:t>
      </w:r>
      <w:r w:rsidRPr="00484748">
        <w:rPr>
          <w:rFonts w:eastAsia="Times New Roman"/>
          <w:u w:val="single"/>
        </w:rPr>
        <w:t xml:space="preserve">Problem Society has good reason for questioning </w:t>
      </w:r>
      <w:r w:rsidRPr="00484748">
        <w:rPr>
          <w:rStyle w:val="Emphasis"/>
        </w:rPr>
        <w:t>cloud seeding credibility</w:t>
      </w:r>
      <w:r w:rsidRPr="00484748">
        <w:rPr>
          <w:rFonts w:eastAsia="Times New Roman"/>
          <w:u w:val="single"/>
        </w:rPr>
        <w:t>. Its public image problem is the result of a too rapid shift from innovation to practice in the mid-1900s</w:t>
      </w:r>
      <w:r w:rsidRPr="00CA4290">
        <w:rPr>
          <w:rFonts w:eastAsia="Times New Roman"/>
          <w:sz w:val="16"/>
        </w:rPr>
        <w:t>.41 The initial burst of unrestrained enthusiasm coupled with "</w:t>
      </w:r>
      <w:proofErr w:type="spellStart"/>
      <w:r w:rsidRPr="00CA4290">
        <w:rPr>
          <w:rFonts w:eastAsia="Times New Roman"/>
          <w:sz w:val="16"/>
        </w:rPr>
        <w:t>inade</w:t>
      </w:r>
      <w:proofErr w:type="spellEnd"/>
      <w:r w:rsidRPr="00CA4290">
        <w:rPr>
          <w:rFonts w:eastAsia="Times New Roman"/>
          <w:sz w:val="16"/>
        </w:rPr>
        <w:t xml:space="preserve"> quate knowledge of cloud physics parameters and insufficient development of engineering techniques led to disappointing results."42 These results </w:t>
      </w:r>
      <w:proofErr w:type="spellStart"/>
      <w:r w:rsidRPr="00CA4290">
        <w:rPr>
          <w:rFonts w:eastAsia="Times New Roman"/>
          <w:sz w:val="16"/>
        </w:rPr>
        <w:t>promul</w:t>
      </w:r>
      <w:proofErr w:type="spellEnd"/>
      <w:r w:rsidRPr="00CA4290">
        <w:rPr>
          <w:rFonts w:eastAsia="Times New Roman"/>
          <w:sz w:val="16"/>
        </w:rPr>
        <w:t xml:space="preserve"> gated a history of exploitation, overestimation. Society was exploited during these early decades as people paid peddling cloud seeders, often con artists, to make it rain. Desperate for water, these res idents and towns dumped savings into "rainmakers," many of whom merely shot pyrotechnics into the sky.43 While supposed cloud seeders exploited society, overoptimistic predictions abounded during the 1950s and 1960s.44 For example, in the 1950s, </w:t>
      </w:r>
      <w:r w:rsidRPr="00484748">
        <w:rPr>
          <w:rFonts w:eastAsia="Times New Roman"/>
          <w:u w:val="single"/>
        </w:rPr>
        <w:t xml:space="preserve">the </w:t>
      </w:r>
      <w:proofErr w:type="spellStart"/>
      <w:r w:rsidRPr="00484748">
        <w:rPr>
          <w:rFonts w:eastAsia="Times New Roman"/>
          <w:u w:val="single"/>
        </w:rPr>
        <w:t>Presi</w:t>
      </w:r>
      <w:proofErr w:type="spellEnd"/>
      <w:r w:rsidRPr="00484748">
        <w:rPr>
          <w:rFonts w:eastAsia="Times New Roman"/>
          <w:u w:val="single"/>
        </w:rPr>
        <w:t xml:space="preserve"> dent's Commission on Water Resources declared that cloud seeding could soon double rainfall in the country.45 Compounding the problem, names given to in </w:t>
      </w:r>
      <w:proofErr w:type="spellStart"/>
      <w:r w:rsidRPr="00484748">
        <w:rPr>
          <w:rFonts w:eastAsia="Times New Roman"/>
          <w:u w:val="single"/>
        </w:rPr>
        <w:t>itial</w:t>
      </w:r>
      <w:proofErr w:type="spellEnd"/>
      <w:r w:rsidRPr="00484748">
        <w:rPr>
          <w:rFonts w:eastAsia="Times New Roman"/>
          <w:u w:val="single"/>
        </w:rPr>
        <w:t xml:space="preserve"> cloud seeding projects, like "Project </w:t>
      </w:r>
      <w:proofErr w:type="spellStart"/>
      <w:r w:rsidRPr="00484748">
        <w:rPr>
          <w:rFonts w:eastAsia="Times New Roman"/>
          <w:u w:val="single"/>
        </w:rPr>
        <w:t>Skyfire</w:t>
      </w:r>
      <w:proofErr w:type="spellEnd"/>
      <w:r w:rsidRPr="00CA4290">
        <w:rPr>
          <w:rFonts w:eastAsia="Times New Roman"/>
          <w:sz w:val="16"/>
        </w:rPr>
        <w:t xml:space="preserve">" (to reduce forest fires) in the </w:t>
      </w:r>
      <w:r w:rsidRPr="00484748">
        <w:rPr>
          <w:rFonts w:eastAsia="Times New Roman"/>
          <w:u w:val="single"/>
        </w:rPr>
        <w:t xml:space="preserve">1950s and "Project </w:t>
      </w:r>
      <w:proofErr w:type="spellStart"/>
      <w:r w:rsidRPr="00484748">
        <w:rPr>
          <w:rFonts w:eastAsia="Times New Roman"/>
          <w:u w:val="single"/>
        </w:rPr>
        <w:t>Stormfury</w:t>
      </w:r>
      <w:proofErr w:type="spellEnd"/>
      <w:r w:rsidRPr="00CA4290">
        <w:rPr>
          <w:rFonts w:eastAsia="Times New Roman"/>
          <w:sz w:val="16"/>
        </w:rPr>
        <w:t xml:space="preserve">" (to manipulate hurricane clouds) in the 1960s, conveyed science fiction-like expectations for technology still in its infant stages.46 </w:t>
      </w:r>
      <w:r w:rsidRPr="00484748">
        <w:rPr>
          <w:rFonts w:eastAsia="Times New Roman"/>
          <w:u w:val="single"/>
        </w:rPr>
        <w:t xml:space="preserve">As a result, society slotted cloud seeding into a fantastic category </w:t>
      </w:r>
      <w:proofErr w:type="spellStart"/>
      <w:r w:rsidRPr="00484748">
        <w:rPr>
          <w:rFonts w:eastAsia="Times New Roman"/>
          <w:u w:val="single"/>
        </w:rPr>
        <w:t>some where</w:t>
      </w:r>
      <w:proofErr w:type="spellEnd"/>
      <w:r w:rsidRPr="00484748">
        <w:rPr>
          <w:rFonts w:eastAsia="Times New Roman"/>
          <w:u w:val="single"/>
        </w:rPr>
        <w:t xml:space="preserve"> between aliens47 and voodoo</w:t>
      </w:r>
      <w:r w:rsidRPr="00CA4290">
        <w:rPr>
          <w:rFonts w:eastAsia="Times New Roman"/>
          <w:sz w:val="16"/>
        </w:rPr>
        <w:t xml:space="preserve">.48 2. Environmental Ecological, and Cultural Concerns And therefore lift up thy love to that cloud: rather, if 1 shall say </w:t>
      </w:r>
      <w:proofErr w:type="gramStart"/>
      <w:r w:rsidRPr="00CA4290">
        <w:rPr>
          <w:rFonts w:eastAsia="Times New Roman"/>
          <w:sz w:val="16"/>
        </w:rPr>
        <w:t>thee</w:t>
      </w:r>
      <w:proofErr w:type="gramEnd"/>
      <w:r w:rsidRPr="00CA4290">
        <w:rPr>
          <w:rFonts w:eastAsia="Times New Roman"/>
          <w:sz w:val="16"/>
        </w:rPr>
        <w:t xml:space="preserve"> sooth, let God draw thy love up to that cloud and strive thou through help of His grace to forget all other thing.49 —Anonymous </w:t>
      </w:r>
      <w:r w:rsidRPr="00CA4290">
        <w:rPr>
          <w:rFonts w:eastAsia="Times New Roman"/>
          <w:u w:val="single"/>
        </w:rPr>
        <w:t>The image of aircraft blazing through the atmosphere</w:t>
      </w:r>
      <w:r w:rsidRPr="00CA4290">
        <w:rPr>
          <w:rFonts w:eastAsia="Times New Roman"/>
          <w:sz w:val="16"/>
        </w:rPr>
        <w:t xml:space="preserve"> and cannons deployed on the peaks of mountains blasting silver iodide into the environment can be disconcerting and </w:t>
      </w:r>
      <w:r w:rsidRPr="00CA4290">
        <w:rPr>
          <w:rFonts w:eastAsia="Times New Roman"/>
          <w:u w:val="single"/>
        </w:rPr>
        <w:t xml:space="preserve">evokes </w:t>
      </w:r>
      <w:r w:rsidRPr="00CA4290">
        <w:rPr>
          <w:rStyle w:val="Emphasis"/>
        </w:rPr>
        <w:t>environmental, ethical, and cultural concerns</w:t>
      </w:r>
      <w:r w:rsidRPr="00CA4290">
        <w:rPr>
          <w:rFonts w:eastAsia="Times New Roman"/>
          <w:sz w:val="16"/>
        </w:rPr>
        <w:t xml:space="preserve">. These </w:t>
      </w:r>
      <w:r w:rsidRPr="00CA4290">
        <w:rPr>
          <w:rFonts w:eastAsia="Times New Roman"/>
          <w:u w:val="single"/>
        </w:rPr>
        <w:t xml:space="preserve">concerns contribute to </w:t>
      </w:r>
      <w:r w:rsidRPr="00CA4290">
        <w:rPr>
          <w:rStyle w:val="Emphasis"/>
        </w:rPr>
        <w:t>societal uncertainty</w:t>
      </w:r>
      <w:r w:rsidRPr="00CA4290">
        <w:rPr>
          <w:rFonts w:eastAsia="Times New Roman"/>
          <w:sz w:val="16"/>
        </w:rPr>
        <w:t xml:space="preserve">. Some worry that the silver iodide primarily used for cloud seeding </w:t>
      </w:r>
      <w:proofErr w:type="spellStart"/>
      <w:r w:rsidRPr="00CA4290">
        <w:rPr>
          <w:rFonts w:eastAsia="Times New Roman"/>
          <w:sz w:val="16"/>
        </w:rPr>
        <w:t>contam</w:t>
      </w:r>
      <w:proofErr w:type="spellEnd"/>
      <w:r w:rsidRPr="00CA4290">
        <w:rPr>
          <w:rFonts w:eastAsia="Times New Roman"/>
          <w:sz w:val="16"/>
        </w:rPr>
        <w:t xml:space="preserve"> </w:t>
      </w:r>
      <w:proofErr w:type="spellStart"/>
      <w:r w:rsidRPr="00CA4290">
        <w:rPr>
          <w:rFonts w:eastAsia="Times New Roman"/>
          <w:sz w:val="16"/>
        </w:rPr>
        <w:t>inates</w:t>
      </w:r>
      <w:proofErr w:type="spellEnd"/>
      <w:r w:rsidRPr="00CA4290">
        <w:rPr>
          <w:rFonts w:eastAsia="Times New Roman"/>
          <w:sz w:val="16"/>
        </w:rPr>
        <w:t xml:space="preserve"> the environment or that cloud manipulation negatively impacts natural ecosystems.50 Others believe that technology will cause more problems than it solves, and that the "natural order" is better.51 Proponents of this view argue that interfering with natural processes is an eco-hubris that will not fix society's problems.52 Cultural sensitivities and divergent values regarding clouds compound the issue. Culturally, clouds have inspired awe and are often associated with heaven and deity; the Greek god Zeus was known as "god of rain and the cloud gatherer."53 A fourteenth-century monk is credited with the passage quoted at the beginning of this section written to describe that a person is nearer to God if up in clouds.54 Interfering with the clouds can imply a type of sacrilege to those who </w:t>
      </w:r>
      <w:proofErr w:type="spellStart"/>
      <w:r w:rsidRPr="00CA4290">
        <w:rPr>
          <w:rFonts w:eastAsia="Times New Roman"/>
          <w:sz w:val="16"/>
        </w:rPr>
        <w:t>con sider</w:t>
      </w:r>
      <w:proofErr w:type="spellEnd"/>
      <w:r w:rsidRPr="00CA4290">
        <w:rPr>
          <w:rFonts w:eastAsia="Times New Roman"/>
          <w:sz w:val="16"/>
        </w:rPr>
        <w:t xml:space="preserve"> them the exclusive domain of Gods or nature.55 People may imagine a world where clouds are bought and sold to depletion, and the holiness is stripped away through commodification.56 Β. Technological Uncertainty </w:t>
      </w:r>
      <w:r w:rsidRPr="00CA4290">
        <w:rPr>
          <w:rFonts w:eastAsia="Times New Roman"/>
          <w:u w:val="single"/>
        </w:rPr>
        <w:t xml:space="preserve">Another factor hindering cloud seeding practice is </w:t>
      </w:r>
      <w:r w:rsidRPr="00CA4290">
        <w:rPr>
          <w:rStyle w:val="Emphasis"/>
        </w:rPr>
        <w:t xml:space="preserve">technological </w:t>
      </w:r>
      <w:proofErr w:type="spellStart"/>
      <w:r w:rsidRPr="00CA4290">
        <w:rPr>
          <w:rStyle w:val="Emphasis"/>
        </w:rPr>
        <w:t>uncer</w:t>
      </w:r>
      <w:proofErr w:type="spellEnd"/>
      <w:r w:rsidRPr="00CA4290">
        <w:rPr>
          <w:rStyle w:val="Emphasis"/>
        </w:rPr>
        <w:t xml:space="preserve"> </w:t>
      </w:r>
      <w:proofErr w:type="spellStart"/>
      <w:r w:rsidRPr="00CA4290">
        <w:rPr>
          <w:rStyle w:val="Emphasis"/>
        </w:rPr>
        <w:t>tainty</w:t>
      </w:r>
      <w:proofErr w:type="spellEnd"/>
      <w:r w:rsidRPr="00CA4290">
        <w:rPr>
          <w:rFonts w:eastAsia="Times New Roman"/>
          <w:sz w:val="16"/>
        </w:rPr>
        <w:t xml:space="preserve">. Technological uncertainty, in this context, is concerned with scientific, technical, and engineering uncertainty.57 Since the 1950s, researchers have been exploring cloud seeding applications and effects while scholars have continued to demand more proof, control, and predictability regarding weather </w:t>
      </w:r>
      <w:proofErr w:type="spellStart"/>
      <w:r w:rsidRPr="00CA4290">
        <w:rPr>
          <w:rFonts w:eastAsia="Times New Roman"/>
          <w:sz w:val="16"/>
        </w:rPr>
        <w:t>modifica</w:t>
      </w:r>
      <w:proofErr w:type="spellEnd"/>
      <w:r w:rsidRPr="00CA4290">
        <w:rPr>
          <w:rFonts w:eastAsia="Times New Roman"/>
          <w:sz w:val="16"/>
        </w:rPr>
        <w:t xml:space="preserve"> </w:t>
      </w:r>
      <w:proofErr w:type="spellStart"/>
      <w:r w:rsidRPr="00CA4290">
        <w:rPr>
          <w:rFonts w:eastAsia="Times New Roman"/>
          <w:sz w:val="16"/>
        </w:rPr>
        <w:t>tion</w:t>
      </w:r>
      <w:proofErr w:type="spellEnd"/>
      <w:r w:rsidRPr="00CA4290">
        <w:rPr>
          <w:rFonts w:eastAsia="Times New Roman"/>
          <w:sz w:val="16"/>
        </w:rPr>
        <w:t xml:space="preserve"> technology.58 These technological uncertainties have been resolved in part, but </w:t>
      </w:r>
      <w:r w:rsidRPr="00CA4290">
        <w:rPr>
          <w:rFonts w:eastAsia="Times New Roman"/>
          <w:u w:val="single"/>
        </w:rPr>
        <w:t>studies have yet to satiate the opposition who believe that the jury is still out and the research inconclusive</w:t>
      </w:r>
      <w:r w:rsidRPr="00CA4290">
        <w:rPr>
          <w:rFonts w:eastAsia="Times New Roman"/>
          <w:sz w:val="16"/>
        </w:rPr>
        <w:t xml:space="preserve">.59 </w:t>
      </w:r>
      <w:r w:rsidRPr="00CA4290">
        <w:rPr>
          <w:rFonts w:eastAsia="Times New Roman"/>
          <w:u w:val="single"/>
        </w:rPr>
        <w:t>These uncertainties have staggered weather modification law and include the effectiveness, control, and predictability of seeding technologies on atmospheric processes.</w:t>
      </w:r>
      <w:r w:rsidRPr="00CA4290">
        <w:rPr>
          <w:rFonts w:eastAsia="Times New Roman"/>
          <w:sz w:val="16"/>
        </w:rPr>
        <w:t xml:space="preserve"> 1. Effectiveness Whether cloud seeding is a realistic option for controlling precipitation de pends largely on how well it works. </w:t>
      </w:r>
      <w:r w:rsidRPr="00CA4290">
        <w:rPr>
          <w:rFonts w:eastAsia="Times New Roman"/>
          <w:u w:val="single"/>
        </w:rPr>
        <w:t xml:space="preserve">Studies show that seeding is effective and induces five to twenty-five percent additional precipitation, depending on </w:t>
      </w:r>
      <w:proofErr w:type="spellStart"/>
      <w:r w:rsidRPr="00CA4290">
        <w:rPr>
          <w:rFonts w:eastAsia="Times New Roman"/>
          <w:u w:val="single"/>
        </w:rPr>
        <w:t>oper</w:t>
      </w:r>
      <w:proofErr w:type="spellEnd"/>
      <w:r w:rsidRPr="00CA4290">
        <w:rPr>
          <w:rFonts w:eastAsia="Times New Roman"/>
          <w:u w:val="single"/>
        </w:rPr>
        <w:t xml:space="preserve"> </w:t>
      </w:r>
      <w:proofErr w:type="spellStart"/>
      <w:r w:rsidRPr="00CA4290">
        <w:rPr>
          <w:rFonts w:eastAsia="Times New Roman"/>
          <w:u w:val="single"/>
        </w:rPr>
        <w:t>ational</w:t>
      </w:r>
      <w:proofErr w:type="spellEnd"/>
      <w:r w:rsidRPr="00CA4290">
        <w:rPr>
          <w:rFonts w:eastAsia="Times New Roman"/>
          <w:u w:val="single"/>
        </w:rPr>
        <w:t xml:space="preserve"> parameters.60</w:t>
      </w:r>
      <w:r w:rsidRPr="00CA4290">
        <w:rPr>
          <w:rFonts w:eastAsia="Times New Roman"/>
          <w:sz w:val="16"/>
        </w:rPr>
        <w:t xml:space="preserve"> In 2003, the National Research Council questioned seeding</w:t>
      </w:r>
      <w:r w:rsidRPr="00CA4290">
        <w:rPr>
          <w:sz w:val="16"/>
        </w:rPr>
        <w:t xml:space="preserve"> </w:t>
      </w:r>
      <w:r w:rsidRPr="00CA4290">
        <w:rPr>
          <w:rFonts w:eastAsia="Times New Roman"/>
          <w:sz w:val="16"/>
        </w:rPr>
        <w:t xml:space="preserve">effectiveness, adding that the problem was a failure to accurately predict the results and understand atmospheric processes.61 In response, Wyoming sought to find verifiable results with a fourteen-million dollar experiment extending from 2008 to 2014.62 Using the paralleling Sierra Madre and Medicine Bow mountain ranges, storms were alternatively seeded over one while the other would act as a control.63 The National Center for Atmospheric Research (NCAR) designed and evaluated the experiment.64 When the study included measurements of snowmelt-driven stream flow, results indicated a five to fifteen percent increase in precipitation. These results were reported during the Colo </w:t>
      </w:r>
      <w:proofErr w:type="spellStart"/>
      <w:r w:rsidRPr="00CA4290">
        <w:rPr>
          <w:rFonts w:eastAsia="Times New Roman"/>
          <w:sz w:val="16"/>
        </w:rPr>
        <w:t>rado</w:t>
      </w:r>
      <w:proofErr w:type="spellEnd"/>
      <w:r w:rsidRPr="00CA4290">
        <w:rPr>
          <w:rFonts w:eastAsia="Times New Roman"/>
          <w:sz w:val="16"/>
        </w:rPr>
        <w:t xml:space="preserve"> River Water Users Association conference on December 18, 2014.65 This and other studies suggest that </w:t>
      </w:r>
      <w:r w:rsidRPr="00CA4290">
        <w:rPr>
          <w:rFonts w:eastAsia="Times New Roman"/>
          <w:u w:val="single"/>
        </w:rPr>
        <w:t xml:space="preserve">cloud seeding could be a cost-effective tool for </w:t>
      </w:r>
      <w:r w:rsidRPr="00CA4290">
        <w:rPr>
          <w:rStyle w:val="Emphasis"/>
        </w:rPr>
        <w:t>securing additional water resources</w:t>
      </w:r>
      <w:r w:rsidRPr="00CA4290">
        <w:rPr>
          <w:rStyle w:val="Emphasis"/>
          <w:sz w:val="16"/>
        </w:rPr>
        <w:t>.</w:t>
      </w:r>
      <w:r w:rsidRPr="00CA4290">
        <w:rPr>
          <w:rFonts w:eastAsia="Times New Roman"/>
          <w:sz w:val="16"/>
        </w:rPr>
        <w:t xml:space="preserve">66 2. Predictability and Control Beyond effectiveness, technological uncertainty impacts the law, </w:t>
      </w:r>
      <w:proofErr w:type="spellStart"/>
      <w:r w:rsidRPr="00CA4290">
        <w:rPr>
          <w:rFonts w:eastAsia="Times New Roman"/>
          <w:u w:val="single"/>
        </w:rPr>
        <w:t>specifi</w:t>
      </w:r>
      <w:proofErr w:type="spellEnd"/>
      <w:r w:rsidRPr="00CA4290">
        <w:rPr>
          <w:rFonts w:eastAsia="Times New Roman"/>
          <w:u w:val="single"/>
        </w:rPr>
        <w:t xml:space="preserve"> </w:t>
      </w:r>
      <w:proofErr w:type="spellStart"/>
      <w:r w:rsidRPr="00CA4290">
        <w:rPr>
          <w:rFonts w:eastAsia="Times New Roman"/>
          <w:u w:val="single"/>
        </w:rPr>
        <w:t>cally</w:t>
      </w:r>
      <w:proofErr w:type="spellEnd"/>
      <w:r w:rsidRPr="00CA4290">
        <w:rPr>
          <w:rFonts w:eastAsia="Times New Roman"/>
          <w:u w:val="single"/>
        </w:rPr>
        <w:t xml:space="preserve"> liability issues like causation</w:t>
      </w:r>
      <w:r w:rsidRPr="00CA4290">
        <w:rPr>
          <w:rFonts w:eastAsia="Times New Roman"/>
          <w:sz w:val="16"/>
        </w:rPr>
        <w:t xml:space="preserve">. </w:t>
      </w:r>
      <w:r w:rsidRPr="00CA4290">
        <w:rPr>
          <w:rFonts w:eastAsia="Times New Roman"/>
          <w:u w:val="single"/>
        </w:rPr>
        <w:t>Because atmospheric processes affecting predictability and control are not fully understood, it is difficult to determine whether harmful precipitation or deprivation was the result of a seeding opera tion</w:t>
      </w:r>
      <w:r w:rsidRPr="00CA4290">
        <w:rPr>
          <w:rFonts w:eastAsia="Times New Roman"/>
          <w:sz w:val="16"/>
        </w:rPr>
        <w:t xml:space="preserve">.67 Difficulty in predicting and controlling the impacts of cloud seeding </w:t>
      </w:r>
      <w:r w:rsidRPr="00CA4290">
        <w:rPr>
          <w:rFonts w:eastAsia="Times New Roman"/>
          <w:u w:val="single"/>
        </w:rPr>
        <w:t>make allocating liability difficult</w:t>
      </w:r>
      <w:r w:rsidRPr="00CA4290">
        <w:rPr>
          <w:rFonts w:eastAsia="Times New Roman"/>
          <w:sz w:val="16"/>
        </w:rPr>
        <w:t xml:space="preserve">. What is the </w:t>
      </w:r>
      <w:proofErr w:type="gramStart"/>
      <w:r w:rsidRPr="00CA4290">
        <w:rPr>
          <w:rFonts w:eastAsia="Times New Roman"/>
          <w:sz w:val="16"/>
        </w:rPr>
        <w:t>plaintiffs</w:t>
      </w:r>
      <w:proofErr w:type="gramEnd"/>
      <w:r w:rsidRPr="00CA4290">
        <w:rPr>
          <w:rFonts w:eastAsia="Times New Roman"/>
          <w:sz w:val="16"/>
        </w:rPr>
        <w:t xml:space="preserve"> burden for causation amidst this uncertainty? What standards apply to operators who are limited in their con </w:t>
      </w:r>
      <w:proofErr w:type="spellStart"/>
      <w:r w:rsidRPr="00CA4290">
        <w:rPr>
          <w:rFonts w:eastAsia="Times New Roman"/>
          <w:sz w:val="16"/>
        </w:rPr>
        <w:t>trol</w:t>
      </w:r>
      <w:proofErr w:type="spellEnd"/>
      <w:r w:rsidRPr="00CA4290">
        <w:rPr>
          <w:rFonts w:eastAsia="Times New Roman"/>
          <w:sz w:val="16"/>
        </w:rPr>
        <w:t xml:space="preserve"> and ability to predict operational impacts? </w:t>
      </w:r>
      <w:r w:rsidRPr="00CA4290">
        <w:rPr>
          <w:rFonts w:eastAsia="Times New Roman"/>
          <w:b/>
          <w:bCs/>
          <w:u w:val="single"/>
        </w:rPr>
        <w:t xml:space="preserve">The combination of unpredict able technology </w:t>
      </w:r>
      <w:r w:rsidRPr="00CA4290">
        <w:rPr>
          <w:rFonts w:eastAsia="Times New Roman"/>
          <w:sz w:val="16"/>
        </w:rPr>
        <w:t>and jurisprudence</w:t>
      </w:r>
      <w:r w:rsidRPr="00CA4290">
        <w:rPr>
          <w:rFonts w:eastAsia="Times New Roman"/>
          <w:b/>
          <w:bCs/>
          <w:u w:val="single"/>
        </w:rPr>
        <w:t xml:space="preserve"> can make cloud seeding a risky endeavor</w:t>
      </w:r>
      <w:r w:rsidRPr="00CA4290">
        <w:rPr>
          <w:rFonts w:eastAsia="Times New Roman"/>
          <w:sz w:val="16"/>
        </w:rPr>
        <w:t xml:space="preserve">. C. Legal and Regulatory Uncertainty While all three branches of government have dabbled in weather </w:t>
      </w:r>
      <w:proofErr w:type="spellStart"/>
      <w:r w:rsidRPr="00CA4290">
        <w:rPr>
          <w:rFonts w:eastAsia="Times New Roman"/>
          <w:sz w:val="16"/>
        </w:rPr>
        <w:t>modifica</w:t>
      </w:r>
      <w:proofErr w:type="spellEnd"/>
      <w:r w:rsidRPr="00CA4290">
        <w:rPr>
          <w:rFonts w:eastAsia="Times New Roman"/>
          <w:sz w:val="16"/>
        </w:rPr>
        <w:t xml:space="preserve"> </w:t>
      </w:r>
      <w:proofErr w:type="spellStart"/>
      <w:r w:rsidRPr="00CA4290">
        <w:rPr>
          <w:rFonts w:eastAsia="Times New Roman"/>
          <w:sz w:val="16"/>
        </w:rPr>
        <w:t>tion</w:t>
      </w:r>
      <w:proofErr w:type="spellEnd"/>
      <w:r w:rsidRPr="00CA4290">
        <w:rPr>
          <w:rFonts w:eastAsia="Times New Roman"/>
          <w:sz w:val="16"/>
        </w:rPr>
        <w:t xml:space="preserve"> law, </w:t>
      </w:r>
      <w:r w:rsidRPr="00CA4290">
        <w:rPr>
          <w:rFonts w:eastAsia="Times New Roman"/>
          <w:u w:val="single"/>
        </w:rPr>
        <w:t xml:space="preserve">the existing structure represents an </w:t>
      </w:r>
      <w:proofErr w:type="gramStart"/>
      <w:r w:rsidRPr="00CA4290">
        <w:rPr>
          <w:rFonts w:eastAsia="Times New Roman"/>
          <w:u w:val="single"/>
        </w:rPr>
        <w:t>ex post</w:t>
      </w:r>
      <w:proofErr w:type="gramEnd"/>
      <w:r w:rsidRPr="00CA4290">
        <w:rPr>
          <w:rFonts w:eastAsia="Times New Roman"/>
          <w:u w:val="single"/>
        </w:rPr>
        <w:t xml:space="preserve"> patchwork of "</w:t>
      </w:r>
      <w:r w:rsidRPr="00CA4290">
        <w:rPr>
          <w:rStyle w:val="Emphasis"/>
        </w:rPr>
        <w:t>sparse and contradictory" law</w:t>
      </w:r>
      <w:r w:rsidRPr="00CA4290">
        <w:rPr>
          <w:rFonts w:eastAsia="Times New Roman"/>
          <w:u w:val="single"/>
        </w:rPr>
        <w:t>.</w:t>
      </w:r>
      <w:r w:rsidRPr="00CA4290">
        <w:rPr>
          <w:rFonts w:eastAsia="Times New Roman"/>
          <w:sz w:val="16"/>
        </w:rPr>
        <w:t xml:space="preserve">68 </w:t>
      </w:r>
      <w:r w:rsidRPr="00CA4290">
        <w:rPr>
          <w:rFonts w:eastAsia="Times New Roman"/>
          <w:u w:val="single"/>
        </w:rPr>
        <w:t xml:space="preserve">These </w:t>
      </w:r>
      <w:r w:rsidRPr="00CA4290">
        <w:rPr>
          <w:rStyle w:val="Emphasis"/>
        </w:rPr>
        <w:t>regulatory uncertainties</w:t>
      </w:r>
      <w:r w:rsidRPr="00CA4290">
        <w:rPr>
          <w:rFonts w:eastAsia="Times New Roman"/>
          <w:u w:val="single"/>
        </w:rPr>
        <w:t xml:space="preserve"> are perhaps the most burdensome on cloud seeding in that they not only create their own domain of un certainty</w:t>
      </w:r>
      <w:r w:rsidRPr="00CA4290">
        <w:rPr>
          <w:rFonts w:eastAsia="Times New Roman"/>
          <w:sz w:val="16"/>
        </w:rPr>
        <w:t xml:space="preserve">, but also enable societal and technological uncertainty. 1. International Weather Modification Law While international weather modification law is limited, it does provide, in part, </w:t>
      </w:r>
      <w:r w:rsidRPr="00CA4290">
        <w:rPr>
          <w:rFonts w:eastAsia="Times New Roman"/>
          <w:u w:val="single"/>
        </w:rPr>
        <w:t xml:space="preserve">for national rights to cloud water,69 and </w:t>
      </w:r>
      <w:r w:rsidRPr="00CA4290">
        <w:rPr>
          <w:rFonts w:eastAsia="Times New Roman"/>
          <w:b/>
          <w:bCs/>
          <w:u w:val="single"/>
        </w:rPr>
        <w:t>prohibits the militarization of weather modification technology that could be used to cause floods or draught</w:t>
      </w:r>
      <w:r w:rsidRPr="00CA4290">
        <w:rPr>
          <w:rFonts w:eastAsia="Times New Roman"/>
          <w:sz w:val="16"/>
        </w:rPr>
        <w:t xml:space="preserve">.70 Another significant international law directly addressing weather modification is its prohibition against militarization.71 From 1967 to 1972, the U.S. military used weather modification as a tac tical weapon for its war effort in Vietnam.72 During the war, North Vietnamese infiltrators used the Ho Chi Minh Trail as a supply route.73 In an attempt to deny access to the route, the U.S. military initiated Operation Popeye hoping to ex tend the monsoon season and make the trail impassable by seeding clouds over the trail with over two-thousand flights.74 Officials have since described the op </w:t>
      </w:r>
      <w:proofErr w:type="spellStart"/>
      <w:r w:rsidRPr="00CA4290">
        <w:rPr>
          <w:rFonts w:eastAsia="Times New Roman"/>
          <w:sz w:val="16"/>
        </w:rPr>
        <w:t>eration</w:t>
      </w:r>
      <w:proofErr w:type="spellEnd"/>
      <w:r w:rsidRPr="00CA4290">
        <w:rPr>
          <w:rFonts w:eastAsia="Times New Roman"/>
          <w:sz w:val="16"/>
        </w:rPr>
        <w:t xml:space="preserve"> as unpredictable and ultimately irrelevant.75 Despite doubts about the effectiveness of Operation Popeye, this and other military efforts eventually led to the International Convention on the Prohibition of Military or Any Other Hostile Use of Environmental Modification Techniques of 1977 (ENMOD).</w:t>
      </w:r>
      <w:r w:rsidRPr="00CA4290">
        <w:rPr>
          <w:rFonts w:eastAsia="Times New Roman"/>
          <w:u w:val="single"/>
        </w:rPr>
        <w:t>76 The United States is a signatory to ENMOD which entered into force in 1978.77 The treaty prohibited the "hostile use of environmental modification techniques having widespread, long-lasting, or severe effects</w:t>
      </w:r>
      <w:r w:rsidRPr="00CA4290">
        <w:rPr>
          <w:rFonts w:eastAsia="Times New Roman"/>
          <w:sz w:val="16"/>
        </w:rPr>
        <w:t xml:space="preserve">."78 Environmental modification techniques include, among other things, "deliberate manipulation of... [the] atmosphere."79 In other words, the treaty effectively banned the use of cloud seeding as a </w:t>
      </w:r>
      <w:r w:rsidRPr="00CA4290">
        <w:rPr>
          <w:rStyle w:val="Emphasis"/>
          <w:sz w:val="16"/>
        </w:rPr>
        <w:t>weapon for war</w:t>
      </w:r>
      <w:r w:rsidRPr="00CA4290">
        <w:rPr>
          <w:rFonts w:eastAsia="Times New Roman"/>
          <w:sz w:val="16"/>
        </w:rPr>
        <w:t xml:space="preserve"> between nations. </w:t>
      </w:r>
    </w:p>
    <w:p w14:paraId="41AAF4DC" w14:textId="77777777" w:rsidR="00593BB5" w:rsidRDefault="00593BB5" w:rsidP="00593BB5">
      <w:pPr>
        <w:pStyle w:val="Heading4"/>
      </w:pPr>
      <w:r>
        <w:t>Legal uncertainty deters investment</w:t>
      </w:r>
    </w:p>
    <w:p w14:paraId="5680674C" w14:textId="77777777" w:rsidR="00593BB5" w:rsidRPr="00D43FCB" w:rsidRDefault="00593BB5" w:rsidP="00593BB5">
      <w:pPr>
        <w:spacing w:after="0" w:line="240" w:lineRule="auto"/>
      </w:pPr>
      <w:r>
        <w:rPr>
          <w:rStyle w:val="Style13ptBold"/>
        </w:rPr>
        <w:t>Witt ’16</w:t>
      </w:r>
      <w:r w:rsidRPr="00D43FCB">
        <w:t xml:space="preserve"> (Alan, attorney in Arizona focusing on environmental policy, “SEEDING CLOUDS OF UNCERTAINTY” Fall 2016 Jurimetrics, Vol 57 Issue 1 https://www.jstor.org/stable/26322705?seq=1#metadata_info_tab_contents//AF)</w:t>
      </w:r>
    </w:p>
    <w:p w14:paraId="1707C479" w14:textId="77777777" w:rsidR="00593BB5" w:rsidRDefault="00593BB5" w:rsidP="00593BB5">
      <w:r w:rsidRPr="00A5384A">
        <w:rPr>
          <w:rFonts w:eastAsia="Times New Roman"/>
          <w:u w:val="single"/>
        </w:rPr>
        <w:t>Legal rights and liabilities have likely been the greatest cause of cloud seeding uncertainty. In many jurisdictions, it is unclear who has a right to the clouds and who, if anyone, may be liable for deprivation or harm caused by seeding.</w:t>
      </w:r>
      <w:r w:rsidRPr="001D5350">
        <w:rPr>
          <w:rFonts w:eastAsia="Times New Roman"/>
          <w:sz w:val="16"/>
        </w:rPr>
        <w:t xml:space="preserve">118 Of the twenty-eight states with weather modification statutes, only eight address legal rights or liabilities.119 These statutes often take different ap </w:t>
      </w:r>
      <w:proofErr w:type="spellStart"/>
      <w:r w:rsidRPr="001D5350">
        <w:rPr>
          <w:rFonts w:eastAsia="Times New Roman"/>
          <w:sz w:val="16"/>
        </w:rPr>
        <w:t>proaches</w:t>
      </w:r>
      <w:proofErr w:type="spellEnd"/>
      <w:r w:rsidRPr="001D5350">
        <w:rPr>
          <w:rFonts w:eastAsia="Times New Roman"/>
          <w:sz w:val="16"/>
        </w:rPr>
        <w:t xml:space="preserve"> to rights and liabilities. Liability approaches, for example, have in </w:t>
      </w:r>
      <w:proofErr w:type="spellStart"/>
      <w:r w:rsidRPr="001D5350">
        <w:rPr>
          <w:rFonts w:eastAsia="Times New Roman"/>
          <w:sz w:val="16"/>
        </w:rPr>
        <w:t>cluded</w:t>
      </w:r>
      <w:proofErr w:type="spellEnd"/>
      <w:r w:rsidRPr="001D5350">
        <w:rPr>
          <w:rFonts w:eastAsia="Times New Roman"/>
          <w:sz w:val="16"/>
        </w:rPr>
        <w:t xml:space="preserve"> relatively broad liability provisions such as absconding the state from liability for approving operations, allowing operators to be liable regardless of whether regulations were followed, or explaining that relevant law does not </w:t>
      </w:r>
      <w:proofErr w:type="spellStart"/>
      <w:r w:rsidRPr="001D5350">
        <w:rPr>
          <w:rFonts w:eastAsia="Times New Roman"/>
          <w:sz w:val="16"/>
        </w:rPr>
        <w:t>af</w:t>
      </w:r>
      <w:proofErr w:type="spellEnd"/>
      <w:r w:rsidRPr="001D5350">
        <w:rPr>
          <w:rFonts w:eastAsia="Times New Roman"/>
          <w:sz w:val="16"/>
        </w:rPr>
        <w:t xml:space="preserve"> </w:t>
      </w:r>
      <w:proofErr w:type="spellStart"/>
      <w:r w:rsidRPr="001D5350">
        <w:rPr>
          <w:rFonts w:eastAsia="Times New Roman"/>
          <w:sz w:val="16"/>
        </w:rPr>
        <w:t>fect</w:t>
      </w:r>
      <w:proofErr w:type="spellEnd"/>
      <w:r w:rsidRPr="001D5350">
        <w:rPr>
          <w:rFonts w:eastAsia="Times New Roman"/>
          <w:sz w:val="16"/>
        </w:rPr>
        <w:t xml:space="preserve"> liabilities.120 a. Statutory Rights and Liabilities Weather modification technology, despite being more than fifty years old, is still governed by a </w:t>
      </w:r>
      <w:r w:rsidRPr="00A5384A">
        <w:rPr>
          <w:rFonts w:eastAsia="Times New Roman"/>
          <w:u w:val="single"/>
        </w:rPr>
        <w:t xml:space="preserve">relatively new and incomplete area of law. Incomplete law makes litigation slow and expensive, and judges, rather than deciding the </w:t>
      </w:r>
      <w:proofErr w:type="spellStart"/>
      <w:r w:rsidRPr="00A5384A">
        <w:rPr>
          <w:rFonts w:eastAsia="Times New Roman"/>
          <w:u w:val="single"/>
        </w:rPr>
        <w:t>appli</w:t>
      </w:r>
      <w:proofErr w:type="spellEnd"/>
      <w:r w:rsidRPr="00A5384A">
        <w:rPr>
          <w:rFonts w:eastAsia="Times New Roman"/>
          <w:u w:val="single"/>
        </w:rPr>
        <w:t xml:space="preserve"> cable facts or law of a case, are left to wrestle with novel unprecedented legal issues.121 Very few statutes have addressed rights and liabilities associated with cloud seeding. Those laws that exist are often inadequate and contradictory </w:t>
      </w:r>
      <w:r w:rsidRPr="00782F0B">
        <w:rPr>
          <w:rFonts w:eastAsia="Times New Roman"/>
          <w:u w:val="single"/>
        </w:rPr>
        <w:t>Competing interests for rights to atmospheric precipitation include public, property owner, and operator interests. Statutes addressing rights and liabilities related to cloud seeding are few</w:t>
      </w:r>
      <w:r w:rsidRPr="001D5350">
        <w:rPr>
          <w:rFonts w:eastAsia="Times New Roman"/>
          <w:sz w:val="16"/>
        </w:rPr>
        <w:t xml:space="preserve">. Only three states (Colorado, Utah, and North Dakota) have statutorily addressed rights to augmented water by cloud seeding.122 While </w:t>
      </w:r>
      <w:r w:rsidRPr="00782F0B">
        <w:rPr>
          <w:rFonts w:eastAsia="Times New Roman"/>
          <w:u w:val="single"/>
        </w:rPr>
        <w:t xml:space="preserve">some statutes do outline state authority and management of atmospheric water, they avoid </w:t>
      </w:r>
      <w:r w:rsidRPr="00782F0B">
        <w:rPr>
          <w:rStyle w:val="Emphasis"/>
        </w:rPr>
        <w:t>addressing private ownership</w:t>
      </w:r>
      <w:r w:rsidRPr="001D5350">
        <w:rPr>
          <w:rFonts w:eastAsia="Times New Roman"/>
          <w:sz w:val="16"/>
        </w:rPr>
        <w:t xml:space="preserve">.123 Absent </w:t>
      </w:r>
      <w:proofErr w:type="spellStart"/>
      <w:r w:rsidRPr="001D5350">
        <w:rPr>
          <w:rFonts w:eastAsia="Times New Roman"/>
          <w:sz w:val="16"/>
        </w:rPr>
        <w:t>guid</w:t>
      </w:r>
      <w:proofErr w:type="spellEnd"/>
      <w:r w:rsidRPr="001D5350">
        <w:rPr>
          <w:rFonts w:eastAsia="Times New Roman"/>
          <w:sz w:val="16"/>
        </w:rPr>
        <w:t xml:space="preserve"> </w:t>
      </w:r>
      <w:proofErr w:type="spellStart"/>
      <w:r w:rsidRPr="001D5350">
        <w:rPr>
          <w:rFonts w:eastAsia="Times New Roman"/>
          <w:sz w:val="16"/>
        </w:rPr>
        <w:t>ance</w:t>
      </w:r>
      <w:proofErr w:type="spellEnd"/>
      <w:r w:rsidRPr="001D5350">
        <w:rPr>
          <w:rFonts w:eastAsia="Times New Roman"/>
          <w:sz w:val="16"/>
        </w:rPr>
        <w:t xml:space="preserve">, </w:t>
      </w:r>
      <w:r w:rsidRPr="00782F0B">
        <w:rPr>
          <w:rFonts w:eastAsia="Times New Roman"/>
          <w:u w:val="single"/>
        </w:rPr>
        <w:t>courts are left to rule instinctively on weather modification issues</w:t>
      </w:r>
      <w:r w:rsidRPr="001D5350">
        <w:rPr>
          <w:rFonts w:eastAsia="Times New Roman"/>
          <w:sz w:val="16"/>
        </w:rPr>
        <w:t xml:space="preserve">.  </w:t>
      </w:r>
    </w:p>
    <w:p w14:paraId="20092515" w14:textId="77777777" w:rsidR="00593BB5" w:rsidRDefault="00593BB5" w:rsidP="00593BB5">
      <w:pPr>
        <w:pStyle w:val="Heading3"/>
      </w:pPr>
      <w:r w:rsidRPr="000E62EE">
        <w:t>AT:</w:t>
      </w:r>
      <w:r>
        <w:t xml:space="preserve"> “Drug Epidemic” Lol</w:t>
      </w:r>
    </w:p>
    <w:p w14:paraId="19E06947" w14:textId="77777777" w:rsidR="00593BB5" w:rsidRDefault="00593BB5" w:rsidP="00593BB5">
      <w:pPr>
        <w:rPr>
          <w:rStyle w:val="Style13ptBold"/>
        </w:rPr>
      </w:pPr>
      <w:r>
        <w:rPr>
          <w:rStyle w:val="Style13ptBold"/>
        </w:rPr>
        <w:t>I laughed when I read this card—no warrants and it’s a blog</w:t>
      </w:r>
    </w:p>
    <w:p w14:paraId="513389AE" w14:textId="77777777" w:rsidR="00593BB5" w:rsidRDefault="00593BB5" w:rsidP="00593BB5">
      <w:pPr>
        <w:pStyle w:val="Heading4"/>
      </w:pPr>
      <w:r w:rsidRPr="000E62EE">
        <w:t>This is stupid</w:t>
      </w:r>
    </w:p>
    <w:p w14:paraId="4135BD97" w14:textId="77777777" w:rsidR="00593BB5" w:rsidRDefault="00593BB5" w:rsidP="00593BB5">
      <w:r>
        <w:rPr>
          <w:rStyle w:val="Style13ptBold"/>
        </w:rPr>
        <w:t xml:space="preserve">Hager 19 </w:t>
      </w:r>
      <w:r w:rsidRPr="000E62EE">
        <w:t>(</w:t>
      </w:r>
      <w:r>
        <w:t xml:space="preserve">Rachel Hager, July </w:t>
      </w:r>
      <w:proofErr w:type="gramStart"/>
      <w:r>
        <w:t>25</w:t>
      </w:r>
      <w:proofErr w:type="gramEnd"/>
      <w:r>
        <w:t xml:space="preserve"> 2019, Idaho Statesman, “Idaho Power can make it snow — increasing water reserves, powering homes. But is it safe?”, </w:t>
      </w:r>
      <w:hyperlink r:id="rId19" w:history="1">
        <w:r w:rsidRPr="00300FFC">
          <w:rPr>
            <w:rStyle w:val="Hyperlink"/>
          </w:rPr>
          <w:t>https://www.idahostatesman.com/news/local/environment/article232880472.html</w:t>
        </w:r>
      </w:hyperlink>
      <w:r>
        <w:t xml:space="preserve">)//KDS-JH </w:t>
      </w:r>
    </w:p>
    <w:p w14:paraId="45B71A7A" w14:textId="77777777" w:rsidR="00593BB5" w:rsidRPr="00B06FAB" w:rsidRDefault="00593BB5" w:rsidP="00593BB5">
      <w:pPr>
        <w:rPr>
          <w:sz w:val="16"/>
        </w:rPr>
      </w:pPr>
      <w:r w:rsidRPr="00B06FAB">
        <w:rPr>
          <w:rStyle w:val="Emphasis"/>
          <w:highlight w:val="cyan"/>
        </w:rPr>
        <w:t>“It is a common misconception that silver iodide is harmful.</w:t>
      </w:r>
      <w:r w:rsidRPr="00B06FAB">
        <w:rPr>
          <w:sz w:val="16"/>
        </w:rPr>
        <w:t xml:space="preserve"> </w:t>
      </w:r>
      <w:r w:rsidRPr="00B06FAB">
        <w:rPr>
          <w:rStyle w:val="Emphasis"/>
          <w:highlight w:val="cyan"/>
        </w:rPr>
        <w:t xml:space="preserve">Silver iodide occurs </w:t>
      </w:r>
      <w:proofErr w:type="gramStart"/>
      <w:r w:rsidRPr="00B06FAB">
        <w:rPr>
          <w:rStyle w:val="Emphasis"/>
          <w:highlight w:val="cyan"/>
        </w:rPr>
        <w:t>naturally</w:t>
      </w:r>
      <w:proofErr w:type="gramEnd"/>
      <w:r w:rsidRPr="00B06FAB">
        <w:rPr>
          <w:sz w:val="16"/>
        </w:rPr>
        <w:t xml:space="preserve"> </w:t>
      </w:r>
      <w:r w:rsidRPr="00B06FAB">
        <w:rPr>
          <w:rStyle w:val="Emphasis"/>
          <w:highlight w:val="cyan"/>
        </w:rPr>
        <w:t>and cloud seeding injects amounts smaller than we can detect</w:t>
      </w:r>
      <w:r w:rsidRPr="00B06FAB">
        <w:rPr>
          <w:sz w:val="16"/>
        </w:rPr>
        <w:t xml:space="preserve">,” said Sarah </w:t>
      </w:r>
      <w:proofErr w:type="spellStart"/>
      <w:r w:rsidRPr="00B06FAB">
        <w:rPr>
          <w:sz w:val="16"/>
        </w:rPr>
        <w:t>Tessendorf</w:t>
      </w:r>
      <w:proofErr w:type="spellEnd"/>
      <w:r w:rsidRPr="00B06FAB">
        <w:rPr>
          <w:sz w:val="16"/>
        </w:rPr>
        <w:t xml:space="preserve">, a cloud physicist at the National Center for Atmospheric Research. “Snow and water sampling shows that </w:t>
      </w:r>
      <w:r w:rsidRPr="00B06FAB">
        <w:rPr>
          <w:rStyle w:val="Emphasis"/>
          <w:highlight w:val="cyan"/>
        </w:rPr>
        <w:t>silver from cloud seeding is well below other sources like natural mineral dusts and very far below EPA regulations</w:t>
      </w:r>
      <w:r w:rsidRPr="00B06FAB">
        <w:rPr>
          <w:sz w:val="16"/>
        </w:rPr>
        <w:t>.” Silver iodide is a chemical compound, yellow in color and made from silver and iodide bonded together. “This silver iodide bond is a very strong bond. It is insoluble in water. It takes a lot of external energy or heat to break apart that bond, and we typically do not find that strong energy in nature,” said Shaun Parkinson, meteorology and cloud seeding leader with Idaho Power. “</w:t>
      </w:r>
      <w:r w:rsidRPr="00B06FAB">
        <w:rPr>
          <w:rStyle w:val="Emphasis"/>
          <w:highlight w:val="cyan"/>
        </w:rPr>
        <w:t>Silver iodide is inert, meaning it does not bond to any of the biological tissues from humans to fish to macroinvertebrates</w:t>
      </w:r>
      <w:r w:rsidRPr="00B06FAB">
        <w:rPr>
          <w:sz w:val="16"/>
        </w:rPr>
        <w:t>.”</w:t>
      </w:r>
    </w:p>
    <w:p w14:paraId="1C7FA53F" w14:textId="77777777" w:rsidR="00593BB5" w:rsidRPr="00C1120B" w:rsidRDefault="00593BB5" w:rsidP="00593BB5">
      <w:pPr>
        <w:rPr>
          <w:sz w:val="16"/>
        </w:rPr>
      </w:pPr>
    </w:p>
    <w:p w14:paraId="67F31D14" w14:textId="77777777" w:rsidR="00593BB5" w:rsidRDefault="00593BB5" w:rsidP="00593BB5">
      <w:pPr>
        <w:pStyle w:val="Heading1"/>
      </w:pPr>
      <w:r>
        <w:t>Precipitation Adv</w:t>
      </w:r>
    </w:p>
    <w:p w14:paraId="74AF7522" w14:textId="77777777" w:rsidR="00593BB5" w:rsidRDefault="00593BB5" w:rsidP="00593BB5">
      <w:pPr>
        <w:pStyle w:val="Heading2"/>
      </w:pPr>
      <w:r>
        <w:t>Mechanics/Impacts</w:t>
      </w:r>
    </w:p>
    <w:p w14:paraId="0A2D96A3" w14:textId="77777777" w:rsidR="00593BB5" w:rsidRDefault="00593BB5" w:rsidP="00593BB5">
      <w:pPr>
        <w:pStyle w:val="Heading3"/>
      </w:pPr>
      <w:r>
        <w:t xml:space="preserve">Internal Link---Ag---1AC </w:t>
      </w:r>
    </w:p>
    <w:p w14:paraId="11F8934E" w14:textId="77777777" w:rsidR="00593BB5" w:rsidRDefault="00593BB5" w:rsidP="00593BB5">
      <w:pPr>
        <w:pStyle w:val="Heading4"/>
      </w:pPr>
      <w:r>
        <w:t>Weather Modification solves agriculture instability – ensures consistent supply of irrigation</w:t>
      </w:r>
    </w:p>
    <w:p w14:paraId="0837D1A2" w14:textId="77777777" w:rsidR="00593BB5" w:rsidRPr="00962201" w:rsidRDefault="00593BB5" w:rsidP="00593BB5">
      <w:proofErr w:type="spellStart"/>
      <w:r>
        <w:rPr>
          <w:rStyle w:val="Style13ptBold"/>
        </w:rPr>
        <w:t>Wilderer</w:t>
      </w:r>
      <w:proofErr w:type="spellEnd"/>
      <w:r>
        <w:rPr>
          <w:rStyle w:val="Style13ptBold"/>
        </w:rPr>
        <w:t xml:space="preserve"> et al 17</w:t>
      </w:r>
      <w:r>
        <w:t xml:space="preserve"> Peter A. </w:t>
      </w:r>
      <w:proofErr w:type="spellStart"/>
      <w:r>
        <w:t>Wilderer</w:t>
      </w:r>
      <w:proofErr w:type="spellEnd"/>
      <w:r>
        <w:t xml:space="preserve"> is a Professor at the Technical University of Munich and serves also as Director of the Institute of Advanced Studies on Sustainability. Dr. Helmut Fluhrer is the founder of the Water-Food-Nature Impact Fund as a broader business alliance of companies fighting water and food scarcity and operating on a global scale. Elena Davydova. ["Risking Weather Engineering: Fiction or Contribution to Conflict </w:t>
      </w:r>
      <w:proofErr w:type="gramStart"/>
      <w:r>
        <w:t>Prevention?,</w:t>
      </w:r>
      <w:proofErr w:type="gramEnd"/>
      <w:r>
        <w:t xml:space="preserve">" 12-21-2017, </w:t>
      </w:r>
      <w:r w:rsidRPr="00FD6A02">
        <w:rPr>
          <w:i/>
          <w:iCs/>
        </w:rPr>
        <w:t>SpringerLink</w:t>
      </w:r>
      <w:r>
        <w:t xml:space="preserve">, Accessed 7-13-2021, </w:t>
      </w:r>
      <w:r>
        <w:rPr>
          <w:i/>
          <w:iCs/>
        </w:rPr>
        <w:t xml:space="preserve">SpringerLink, </w:t>
      </w:r>
      <w:r>
        <w:t xml:space="preserve">URL: https://link.springer.com/chapter/10.1007%2F978-3-319-66233-6_8] </w:t>
      </w:r>
      <w:proofErr w:type="spellStart"/>
      <w:r>
        <w:t>kly</w:t>
      </w:r>
      <w:proofErr w:type="spellEnd"/>
    </w:p>
    <w:p w14:paraId="6071F377" w14:textId="77777777" w:rsidR="00593BB5" w:rsidRPr="00F00D68" w:rsidRDefault="00593BB5" w:rsidP="00593BB5">
      <w:pPr>
        <w:rPr>
          <w:rStyle w:val="StyleUnderline"/>
        </w:rPr>
      </w:pPr>
      <w:r w:rsidRPr="00E219BC">
        <w:rPr>
          <w:sz w:val="16"/>
        </w:rPr>
        <w:t xml:space="preserve">In Chap. 24 of this book (Memorandum—Explanation of the general recommendations, point “a”), the term “risk” is defined as the possibility of the occurrence of negative or inadvertent consequences of an action or an event. Following this interpretation, </w:t>
      </w:r>
      <w:r w:rsidRPr="00F00D68">
        <w:rPr>
          <w:rStyle w:val="StyleUnderline"/>
        </w:rPr>
        <w:t xml:space="preserve">the </w:t>
      </w:r>
      <w:r w:rsidRPr="00DE6A78">
        <w:rPr>
          <w:rStyle w:val="StyleUnderline"/>
          <w:highlight w:val="cyan"/>
        </w:rPr>
        <w:t>lack</w:t>
      </w:r>
      <w:r w:rsidRPr="00F00D68">
        <w:rPr>
          <w:rStyle w:val="StyleUnderline"/>
        </w:rPr>
        <w:t xml:space="preserve"> </w:t>
      </w:r>
      <w:r w:rsidRPr="00DE6A78">
        <w:rPr>
          <w:rStyle w:val="StyleUnderline"/>
          <w:highlight w:val="cyan"/>
        </w:rPr>
        <w:t>of irrigation water</w:t>
      </w:r>
      <w:r w:rsidRPr="00F00D68">
        <w:rPr>
          <w:rStyle w:val="StyleUnderline"/>
        </w:rPr>
        <w:t xml:space="preserve"> falls in the category of a “suppressed risk”.</w:t>
      </w:r>
      <w:r w:rsidRPr="00E219BC">
        <w:rPr>
          <w:sz w:val="16"/>
        </w:rPr>
        <w:t xml:space="preserve"> Managing such a suppressed risk requires an awareness of the adverse consequences. In the case of the </w:t>
      </w:r>
      <w:r w:rsidRPr="00DE6A78">
        <w:rPr>
          <w:rStyle w:val="StyleUnderline"/>
          <w:highlight w:val="cyan"/>
        </w:rPr>
        <w:t xml:space="preserve">inability to </w:t>
      </w:r>
      <w:r w:rsidRPr="00DE6A78">
        <w:rPr>
          <w:rStyle w:val="Emphasis"/>
          <w:highlight w:val="cyan"/>
        </w:rPr>
        <w:t>generate</w:t>
      </w:r>
      <w:r w:rsidRPr="00C3408D">
        <w:rPr>
          <w:rStyle w:val="Emphasis"/>
        </w:rPr>
        <w:t xml:space="preserve"> </w:t>
      </w:r>
      <w:r w:rsidRPr="00DE6A78">
        <w:rPr>
          <w:rStyle w:val="Emphasis"/>
          <w:highlight w:val="cyan"/>
        </w:rPr>
        <w:t>food</w:t>
      </w:r>
      <w:r w:rsidRPr="00F00D68">
        <w:rPr>
          <w:rStyle w:val="StyleUnderline"/>
        </w:rPr>
        <w:t xml:space="preserve"> for people and husbandry, the spread of hunger is the consequence. </w:t>
      </w:r>
      <w:proofErr w:type="gramStart"/>
      <w:r w:rsidRPr="00F00D68">
        <w:rPr>
          <w:rStyle w:val="StyleUnderline"/>
        </w:rPr>
        <w:t xml:space="preserve">This </w:t>
      </w:r>
      <w:r w:rsidRPr="00DE6A78">
        <w:rPr>
          <w:rStyle w:val="StyleUnderline"/>
          <w:highlight w:val="cyan"/>
        </w:rPr>
        <w:t>leads</w:t>
      </w:r>
      <w:proofErr w:type="gramEnd"/>
      <w:r w:rsidRPr="00F00D68">
        <w:rPr>
          <w:rStyle w:val="StyleUnderline"/>
        </w:rPr>
        <w:t xml:space="preserve">, at least potentially, </w:t>
      </w:r>
      <w:r w:rsidRPr="00DE6A78">
        <w:rPr>
          <w:rStyle w:val="StyleUnderline"/>
          <w:highlight w:val="cyan"/>
        </w:rPr>
        <w:t>to</w:t>
      </w:r>
      <w:r w:rsidRPr="00F00D68">
        <w:rPr>
          <w:rStyle w:val="StyleUnderline"/>
        </w:rPr>
        <w:t xml:space="preserve"> </w:t>
      </w:r>
      <w:r w:rsidRPr="00DE6A78">
        <w:rPr>
          <w:rStyle w:val="Emphasis"/>
          <w:highlight w:val="cyan"/>
        </w:rPr>
        <w:t>societal instability</w:t>
      </w:r>
      <w:r w:rsidRPr="00F00D68">
        <w:rPr>
          <w:rStyle w:val="StyleUnderline"/>
        </w:rPr>
        <w:t xml:space="preserve"> </w:t>
      </w:r>
      <w:r w:rsidRPr="00DE6A78">
        <w:rPr>
          <w:rStyle w:val="StyleUnderline"/>
          <w:highlight w:val="cyan"/>
        </w:rPr>
        <w:t xml:space="preserve">and </w:t>
      </w:r>
      <w:r w:rsidRPr="00DE6A78">
        <w:rPr>
          <w:rStyle w:val="Emphasis"/>
          <w:highlight w:val="cyan"/>
        </w:rPr>
        <w:t>loss of economic prosperity</w:t>
      </w:r>
      <w:r w:rsidRPr="00E219BC">
        <w:rPr>
          <w:sz w:val="16"/>
        </w:rPr>
        <w:t xml:space="preserve">. To avoid such a downward spiral, </w:t>
      </w:r>
      <w:r w:rsidRPr="00DE6A78">
        <w:rPr>
          <w:rStyle w:val="StyleUnderline"/>
          <w:highlight w:val="cyan"/>
        </w:rPr>
        <w:t>political decision makers</w:t>
      </w:r>
      <w:r w:rsidRPr="00F00D68">
        <w:rPr>
          <w:rStyle w:val="StyleUnderline"/>
        </w:rPr>
        <w:t xml:space="preserve"> are </w:t>
      </w:r>
      <w:r w:rsidRPr="00DE6A78">
        <w:rPr>
          <w:rStyle w:val="Emphasis"/>
          <w:highlight w:val="cyan"/>
        </w:rPr>
        <w:t>obligated</w:t>
      </w:r>
      <w:r w:rsidRPr="00F00D68">
        <w:rPr>
          <w:rStyle w:val="StyleUnderline"/>
        </w:rPr>
        <w:t xml:space="preserve"> </w:t>
      </w:r>
      <w:r w:rsidRPr="00DE6A78">
        <w:rPr>
          <w:rStyle w:val="StyleUnderline"/>
          <w:highlight w:val="cyan"/>
        </w:rPr>
        <w:t>to</w:t>
      </w:r>
      <w:r w:rsidRPr="00F00D68">
        <w:rPr>
          <w:rStyle w:val="StyleUnderline"/>
        </w:rPr>
        <w:t xml:space="preserve"> take action that </w:t>
      </w:r>
      <w:r w:rsidRPr="00DE6A78">
        <w:rPr>
          <w:rStyle w:val="Emphasis"/>
          <w:highlight w:val="cyan"/>
        </w:rPr>
        <w:t>mitigate</w:t>
      </w:r>
      <w:r w:rsidRPr="002E04CC">
        <w:rPr>
          <w:rStyle w:val="Emphasis"/>
        </w:rPr>
        <w:t>s</w:t>
      </w:r>
      <w:r w:rsidRPr="00C3408D">
        <w:rPr>
          <w:rStyle w:val="Emphasis"/>
        </w:rPr>
        <w:t xml:space="preserve"> </w:t>
      </w:r>
      <w:r w:rsidRPr="00DE6A78">
        <w:rPr>
          <w:rStyle w:val="Emphasis"/>
          <w:highlight w:val="cyan"/>
        </w:rPr>
        <w:t>water</w:t>
      </w:r>
      <w:r w:rsidRPr="00C3408D">
        <w:rPr>
          <w:rStyle w:val="Emphasis"/>
        </w:rPr>
        <w:t xml:space="preserve"> </w:t>
      </w:r>
      <w:r w:rsidRPr="00DE6A78">
        <w:rPr>
          <w:rStyle w:val="Emphasis"/>
          <w:highlight w:val="cyan"/>
        </w:rPr>
        <w:t>deficiencies</w:t>
      </w:r>
      <w:r w:rsidRPr="00F00D68">
        <w:rPr>
          <w:rStyle w:val="StyleUnderline"/>
        </w:rPr>
        <w:t>.</w:t>
      </w:r>
    </w:p>
    <w:p w14:paraId="0E95FE3D" w14:textId="77777777" w:rsidR="00593BB5" w:rsidRPr="00E219BC" w:rsidRDefault="00593BB5" w:rsidP="00593BB5">
      <w:pPr>
        <w:rPr>
          <w:sz w:val="16"/>
        </w:rPr>
      </w:pPr>
      <w:r w:rsidRPr="00E219BC">
        <w:rPr>
          <w:sz w:val="16"/>
        </w:rPr>
        <w:t xml:space="preserve">As discussed above, the </w:t>
      </w:r>
      <w:r w:rsidRPr="00E219BC">
        <w:rPr>
          <w:rStyle w:val="StyleUnderline"/>
        </w:rPr>
        <w:t>traditional concept of excess use of</w:t>
      </w:r>
      <w:r w:rsidRPr="00E219BC">
        <w:rPr>
          <w:sz w:val="16"/>
        </w:rPr>
        <w:t xml:space="preserve"> the available water, in particular </w:t>
      </w:r>
      <w:r w:rsidRPr="00E219BC">
        <w:rPr>
          <w:rStyle w:val="StyleUnderline"/>
        </w:rPr>
        <w:t>groundwater</w:t>
      </w:r>
      <w:r w:rsidRPr="00E219BC">
        <w:rPr>
          <w:sz w:val="16"/>
        </w:rPr>
        <w:t xml:space="preserve">, for irrigation </w:t>
      </w:r>
      <w:r w:rsidRPr="00E219BC">
        <w:rPr>
          <w:rStyle w:val="StyleUnderline"/>
        </w:rPr>
        <w:t>is not necessarily sustainable but rather the opposite</w:t>
      </w:r>
      <w:r w:rsidRPr="00E219BC">
        <w:rPr>
          <w:sz w:val="16"/>
        </w:rPr>
        <w:t xml:space="preserve">. In many parts of the world, </w:t>
      </w:r>
      <w:r w:rsidRPr="00DE6A78">
        <w:rPr>
          <w:rStyle w:val="Emphasis"/>
          <w:highlight w:val="cyan"/>
        </w:rPr>
        <w:t>ground</w:t>
      </w:r>
      <w:r w:rsidRPr="00C3408D">
        <w:rPr>
          <w:rStyle w:val="Emphasis"/>
        </w:rPr>
        <w:t>-</w:t>
      </w:r>
      <w:r w:rsidRPr="002E04CC">
        <w:rPr>
          <w:rStyle w:val="Emphasis"/>
        </w:rPr>
        <w:t>based</w:t>
      </w:r>
      <w:r w:rsidRPr="00C3408D">
        <w:rPr>
          <w:rStyle w:val="Emphasis"/>
        </w:rPr>
        <w:t xml:space="preserve"> </w:t>
      </w:r>
      <w:r w:rsidRPr="00DE6A78">
        <w:rPr>
          <w:rStyle w:val="Emphasis"/>
          <w:highlight w:val="cyan"/>
        </w:rPr>
        <w:t>water resources</w:t>
      </w:r>
      <w:r w:rsidRPr="00E219BC">
        <w:rPr>
          <w:rStyle w:val="StyleUnderline"/>
        </w:rPr>
        <w:t xml:space="preserve"> in sufficient quantities </w:t>
      </w:r>
      <w:r w:rsidRPr="00DE6A78">
        <w:rPr>
          <w:rStyle w:val="StyleUnderline"/>
          <w:highlight w:val="cyan"/>
        </w:rPr>
        <w:t>are</w:t>
      </w:r>
      <w:r w:rsidRPr="00E219BC">
        <w:rPr>
          <w:rStyle w:val="StyleUnderline"/>
        </w:rPr>
        <w:t xml:space="preserve"> </w:t>
      </w:r>
      <w:r w:rsidRPr="00E219BC">
        <w:rPr>
          <w:sz w:val="16"/>
        </w:rPr>
        <w:t xml:space="preserve">simply </w:t>
      </w:r>
      <w:r w:rsidRPr="00DE6A78">
        <w:rPr>
          <w:rStyle w:val="Emphasis"/>
          <w:highlight w:val="cyan"/>
        </w:rPr>
        <w:t>nonexistent</w:t>
      </w:r>
      <w:r w:rsidRPr="00E219BC">
        <w:rPr>
          <w:sz w:val="16"/>
        </w:rPr>
        <w:t xml:space="preserve">. What does exist, albeit in limited quantities, is </w:t>
      </w:r>
      <w:r w:rsidRPr="00DE6A78">
        <w:rPr>
          <w:rStyle w:val="StyleUnderline"/>
          <w:highlight w:val="cyan"/>
        </w:rPr>
        <w:t>atmospheric water</w:t>
      </w:r>
      <w:r w:rsidRPr="00E219BC">
        <w:rPr>
          <w:sz w:val="16"/>
        </w:rPr>
        <w:t xml:space="preserve">. It </w:t>
      </w:r>
      <w:r w:rsidRPr="00E219BC">
        <w:rPr>
          <w:rStyle w:val="StyleUnderline"/>
        </w:rPr>
        <w:t xml:space="preserve">is delivered by wind over large distances, meaning that this water resource </w:t>
      </w:r>
      <w:r w:rsidRPr="00DE6A78">
        <w:rPr>
          <w:rStyle w:val="StyleUnderline"/>
          <w:highlight w:val="cyan"/>
        </w:rPr>
        <w:t xml:space="preserve">is </w:t>
      </w:r>
      <w:r w:rsidRPr="00DE6A78">
        <w:rPr>
          <w:rStyle w:val="Emphasis"/>
          <w:highlight w:val="cyan"/>
        </w:rPr>
        <w:t>continuously replenished</w:t>
      </w:r>
      <w:r w:rsidRPr="00E219BC">
        <w:rPr>
          <w:sz w:val="16"/>
        </w:rPr>
        <w:t>. The harvesting of atmospheric humidity appears to be a solution that should be seriously considered.</w:t>
      </w:r>
    </w:p>
    <w:p w14:paraId="2B47341E" w14:textId="77777777" w:rsidR="00593BB5" w:rsidRPr="00E219BC" w:rsidRDefault="00593BB5" w:rsidP="00593BB5">
      <w:pPr>
        <w:rPr>
          <w:sz w:val="16"/>
        </w:rPr>
      </w:pPr>
      <w:r w:rsidRPr="00E219BC">
        <w:rPr>
          <w:rStyle w:val="StyleUnderline"/>
        </w:rPr>
        <w:t>Ionization technology</w:t>
      </w:r>
      <w:r w:rsidRPr="00E219BC">
        <w:rPr>
          <w:sz w:val="16"/>
        </w:rPr>
        <w:t xml:space="preserve"> is a prominent method, which </w:t>
      </w:r>
      <w:r w:rsidRPr="00E219BC">
        <w:rPr>
          <w:rStyle w:val="StyleUnderline"/>
        </w:rPr>
        <w:t xml:space="preserve">can be used for </w:t>
      </w:r>
      <w:r w:rsidRPr="00DE6A78">
        <w:rPr>
          <w:rStyle w:val="Emphasis"/>
          <w:highlight w:val="cyan"/>
        </w:rPr>
        <w:t>enhancing rainfall</w:t>
      </w:r>
      <w:r w:rsidRPr="00E219BC">
        <w:rPr>
          <w:sz w:val="16"/>
        </w:rPr>
        <w:t xml:space="preserve">, thus </w:t>
      </w:r>
      <w:r w:rsidRPr="00DE6A78">
        <w:rPr>
          <w:rStyle w:val="Emphasis"/>
          <w:highlight w:val="cyan"/>
        </w:rPr>
        <w:t>mitigating water scarcity</w:t>
      </w:r>
      <w:r w:rsidRPr="00E219BC">
        <w:rPr>
          <w:rStyle w:val="StyleUnderline"/>
        </w:rPr>
        <w:t xml:space="preserve">, </w:t>
      </w:r>
      <w:proofErr w:type="gramStart"/>
      <w:r w:rsidRPr="00E219BC">
        <w:rPr>
          <w:rStyle w:val="StyleUnderline"/>
        </w:rPr>
        <w:t>hunger</w:t>
      </w:r>
      <w:proofErr w:type="gramEnd"/>
      <w:r w:rsidRPr="00E219BC">
        <w:rPr>
          <w:rStyle w:val="StyleUnderline"/>
        </w:rPr>
        <w:t xml:space="preserve"> and thirst,</w:t>
      </w:r>
      <w:r w:rsidRPr="00E219BC">
        <w:rPr>
          <w:sz w:val="16"/>
        </w:rPr>
        <w:t xml:space="preserve"> and subsequently </w:t>
      </w:r>
      <w:r w:rsidRPr="00DE6A78">
        <w:rPr>
          <w:rStyle w:val="StyleUnderline"/>
          <w:highlight w:val="cyan"/>
        </w:rPr>
        <w:t>enhancing</w:t>
      </w:r>
      <w:r w:rsidRPr="00E219BC">
        <w:rPr>
          <w:rStyle w:val="StyleUnderline"/>
        </w:rPr>
        <w:t xml:space="preserve"> the monetary </w:t>
      </w:r>
      <w:r w:rsidRPr="00DE6A78">
        <w:rPr>
          <w:rStyle w:val="StyleUnderline"/>
          <w:highlight w:val="cyan"/>
        </w:rPr>
        <w:t>income</w:t>
      </w:r>
      <w:r w:rsidRPr="00E219BC">
        <w:rPr>
          <w:rStyle w:val="StyleUnderline"/>
        </w:rPr>
        <w:t xml:space="preserve"> </w:t>
      </w:r>
      <w:r w:rsidRPr="00DE6A78">
        <w:rPr>
          <w:rStyle w:val="StyleUnderline"/>
          <w:highlight w:val="cyan"/>
        </w:rPr>
        <w:t>of</w:t>
      </w:r>
      <w:r w:rsidRPr="00E219BC">
        <w:rPr>
          <w:rStyle w:val="StyleUnderline"/>
        </w:rPr>
        <w:t xml:space="preserve"> </w:t>
      </w:r>
      <w:r w:rsidRPr="00DE6A78">
        <w:rPr>
          <w:rStyle w:val="StyleUnderline"/>
          <w:highlight w:val="cyan"/>
        </w:rPr>
        <w:t>farmers</w:t>
      </w:r>
      <w:r w:rsidRPr="00E219BC">
        <w:rPr>
          <w:rStyle w:val="StyleUnderline"/>
        </w:rPr>
        <w:t xml:space="preserve"> and merchants</w:t>
      </w:r>
      <w:r w:rsidRPr="00E219BC">
        <w:rPr>
          <w:sz w:val="16"/>
        </w:rPr>
        <w:t>. Is it a risky adventure to apply this technology? Experience shows that this technology is treated with suspicion, often considered as fearfully magic. Fears borne of emotions are not a good guide for action (Chap.  24 Memorandum—Explanation of the general recommendations, point “c”).</w:t>
      </w:r>
    </w:p>
    <w:p w14:paraId="65A72116" w14:textId="77777777" w:rsidR="00593BB5" w:rsidRPr="00E219BC" w:rsidRDefault="00593BB5" w:rsidP="00593BB5">
      <w:pPr>
        <w:rPr>
          <w:sz w:val="16"/>
        </w:rPr>
      </w:pPr>
      <w:r w:rsidRPr="00DE6A78">
        <w:rPr>
          <w:rStyle w:val="Emphasis"/>
          <w:highlight w:val="cyan"/>
        </w:rPr>
        <w:t>Numerous cases</w:t>
      </w:r>
      <w:r w:rsidRPr="00E219BC">
        <w:rPr>
          <w:rStyle w:val="StyleUnderline"/>
        </w:rPr>
        <w:t>—over 120 on three continents over 12 years</w:t>
      </w:r>
      <w:r w:rsidRPr="00E219BC">
        <w:rPr>
          <w:sz w:val="16"/>
        </w:rPr>
        <w:t xml:space="preserve">, all ordered by governments such as that of Switzerland, Australia, </w:t>
      </w:r>
      <w:proofErr w:type="gramStart"/>
      <w:r w:rsidRPr="00E219BC">
        <w:rPr>
          <w:sz w:val="16"/>
        </w:rPr>
        <w:t>UAE</w:t>
      </w:r>
      <w:proofErr w:type="gramEnd"/>
      <w:r w:rsidRPr="00E219BC">
        <w:rPr>
          <w:sz w:val="16"/>
        </w:rPr>
        <w:t xml:space="preserve"> and Jordan—</w:t>
      </w:r>
      <w:r w:rsidRPr="00DE6A78">
        <w:rPr>
          <w:rStyle w:val="StyleUnderline"/>
          <w:highlight w:val="cyan"/>
        </w:rPr>
        <w:t xml:space="preserve">of </w:t>
      </w:r>
      <w:r w:rsidRPr="00DE6A78">
        <w:rPr>
          <w:rStyle w:val="Emphasis"/>
          <w:highlight w:val="cyan"/>
        </w:rPr>
        <w:t>successful rainfall enhancement</w:t>
      </w:r>
      <w:r w:rsidRPr="00E219BC">
        <w:rPr>
          <w:rStyle w:val="StyleUnderline"/>
        </w:rPr>
        <w:t xml:space="preserve"> have been documented</w:t>
      </w:r>
      <w:r w:rsidRPr="00E219BC">
        <w:rPr>
          <w:sz w:val="16"/>
        </w:rPr>
        <w:t>, measured and observed by independent parties.</w:t>
      </w:r>
    </w:p>
    <w:p w14:paraId="57AD400D" w14:textId="77777777" w:rsidR="00593BB5" w:rsidRPr="00E219BC" w:rsidRDefault="00593BB5" w:rsidP="00593BB5">
      <w:pPr>
        <w:rPr>
          <w:sz w:val="16"/>
        </w:rPr>
      </w:pPr>
      <w:r w:rsidRPr="00E219BC">
        <w:rPr>
          <w:sz w:val="16"/>
        </w:rPr>
        <w:t>This leads to a point of critical self-reflection:</w:t>
      </w:r>
    </w:p>
    <w:p w14:paraId="2C7F249D" w14:textId="77777777" w:rsidR="00593BB5" w:rsidRPr="00E219BC" w:rsidRDefault="00593BB5" w:rsidP="00593BB5">
      <w:pPr>
        <w:rPr>
          <w:sz w:val="16"/>
        </w:rPr>
      </w:pPr>
      <w:r w:rsidRPr="00E219BC">
        <w:rPr>
          <w:sz w:val="16"/>
        </w:rPr>
        <w:t xml:space="preserve">Risk is a relative value, with societal, political, </w:t>
      </w:r>
      <w:proofErr w:type="gramStart"/>
      <w:r w:rsidRPr="00E219BC">
        <w:rPr>
          <w:sz w:val="16"/>
        </w:rPr>
        <w:t>economic</w:t>
      </w:r>
      <w:proofErr w:type="gramEnd"/>
      <w:r w:rsidRPr="00E219BC">
        <w:rPr>
          <w:sz w:val="16"/>
        </w:rPr>
        <w:t xml:space="preserve"> and ecological dimensions.</w:t>
      </w:r>
    </w:p>
    <w:p w14:paraId="24AC7879" w14:textId="77777777" w:rsidR="00593BB5" w:rsidRPr="00E219BC" w:rsidRDefault="00593BB5" w:rsidP="00593BB5">
      <w:pPr>
        <w:rPr>
          <w:sz w:val="16"/>
        </w:rPr>
      </w:pPr>
      <w:r w:rsidRPr="00E219BC">
        <w:rPr>
          <w:sz w:val="16"/>
        </w:rPr>
        <w:t>Risk has a different meaning for each individual person and in each unique instance.</w:t>
      </w:r>
    </w:p>
    <w:p w14:paraId="079680D8" w14:textId="77777777" w:rsidR="00593BB5" w:rsidRPr="00E219BC" w:rsidRDefault="00593BB5" w:rsidP="00593BB5">
      <w:pPr>
        <w:rPr>
          <w:sz w:val="16"/>
        </w:rPr>
      </w:pPr>
      <w:r w:rsidRPr="00E219BC">
        <w:rPr>
          <w:sz w:val="16"/>
        </w:rPr>
        <w:t>To judge what a risk is in a specific case and what impact it may have cannot be left in the hands of only a few people. It must be judged by the community of stakeholders.</w:t>
      </w:r>
    </w:p>
    <w:p w14:paraId="33D98B80" w14:textId="77777777" w:rsidR="00593BB5" w:rsidRPr="00E219BC" w:rsidRDefault="00593BB5" w:rsidP="00593BB5">
      <w:pPr>
        <w:rPr>
          <w:sz w:val="16"/>
        </w:rPr>
      </w:pPr>
      <w:r w:rsidRPr="00E219BC">
        <w:rPr>
          <w:sz w:val="16"/>
        </w:rPr>
        <w:t>The task of determining whether the operation of ionization technology is a risky endeavor is a difficult one, particularly for the sub-Saharan region. The authors of this article can only offer some thoughts and opinions. Among these are the following:</w:t>
      </w:r>
    </w:p>
    <w:p w14:paraId="3BC98DB5" w14:textId="77777777" w:rsidR="00593BB5" w:rsidRPr="00E219BC" w:rsidRDefault="00593BB5" w:rsidP="00593BB5">
      <w:pPr>
        <w:rPr>
          <w:sz w:val="16"/>
        </w:rPr>
      </w:pPr>
      <w:r w:rsidRPr="00E219BC">
        <w:rPr>
          <w:sz w:val="16"/>
        </w:rPr>
        <w:t>People in sub-Saharan Africa need swift solutions for obtaining fresh water. Regardless of whether the solution has been proven, all that matters is avoiding the risk of death.</w:t>
      </w:r>
    </w:p>
    <w:p w14:paraId="3E4E3B49" w14:textId="77777777" w:rsidR="00593BB5" w:rsidRPr="00E219BC" w:rsidRDefault="00593BB5" w:rsidP="00593BB5">
      <w:pPr>
        <w:rPr>
          <w:rStyle w:val="StyleUnderline"/>
        </w:rPr>
      </w:pPr>
      <w:r w:rsidRPr="00E219BC">
        <w:rPr>
          <w:sz w:val="16"/>
        </w:rPr>
        <w:t xml:space="preserve">People in the Northern Hemisphere who decide what technology should be used and financed to help the people in sub-Saharan Africa should understand that </w:t>
      </w:r>
      <w:r w:rsidRPr="00E219BC">
        <w:rPr>
          <w:rStyle w:val="StyleUnderline"/>
        </w:rPr>
        <w:t xml:space="preserve">drilling water supply wells in water-scarce areas might have been a successful undertaking in the past, but not </w:t>
      </w:r>
      <w:proofErr w:type="gramStart"/>
      <w:r w:rsidRPr="00E219BC">
        <w:rPr>
          <w:rStyle w:val="StyleUnderline"/>
        </w:rPr>
        <w:t>in light of</w:t>
      </w:r>
      <w:proofErr w:type="gramEnd"/>
      <w:r w:rsidRPr="00E219BC">
        <w:rPr>
          <w:rStyle w:val="StyleUnderline"/>
        </w:rPr>
        <w:t xml:space="preserve"> circumstances we are confronted with today.</w:t>
      </w:r>
    </w:p>
    <w:p w14:paraId="5A4533E3" w14:textId="77777777" w:rsidR="00593BB5" w:rsidRPr="00E219BC" w:rsidRDefault="00593BB5" w:rsidP="00593BB5">
      <w:pPr>
        <w:rPr>
          <w:sz w:val="16"/>
        </w:rPr>
      </w:pPr>
      <w:r w:rsidRPr="00DE6A78">
        <w:rPr>
          <w:rStyle w:val="Emphasis"/>
          <w:highlight w:val="cyan"/>
        </w:rPr>
        <w:t>Weather engineering</w:t>
      </w:r>
      <w:r w:rsidRPr="00E219BC">
        <w:rPr>
          <w:sz w:val="16"/>
        </w:rPr>
        <w:t xml:space="preserve"> may remain a fiction, but it </w:t>
      </w:r>
      <w:proofErr w:type="gramStart"/>
      <w:r w:rsidRPr="00DE6A78">
        <w:rPr>
          <w:rStyle w:val="StyleUnderline"/>
          <w:highlight w:val="cyan"/>
        </w:rPr>
        <w:t>has to</w:t>
      </w:r>
      <w:proofErr w:type="gramEnd"/>
      <w:r w:rsidRPr="00DE6A78">
        <w:rPr>
          <w:rStyle w:val="StyleUnderline"/>
          <w:highlight w:val="cyan"/>
        </w:rPr>
        <w:t xml:space="preserve"> be considered as a</w:t>
      </w:r>
      <w:r w:rsidRPr="00E219BC">
        <w:rPr>
          <w:rStyle w:val="StyleUnderline"/>
        </w:rPr>
        <w:t xml:space="preserve"> </w:t>
      </w:r>
      <w:r w:rsidRPr="00DE6A78">
        <w:rPr>
          <w:rStyle w:val="Emphasis"/>
          <w:highlight w:val="cyan"/>
        </w:rPr>
        <w:t>readily available and</w:t>
      </w:r>
      <w:r w:rsidRPr="00BE0CB8">
        <w:rPr>
          <w:rStyle w:val="Emphasis"/>
        </w:rPr>
        <w:t xml:space="preserve"> </w:t>
      </w:r>
      <w:r w:rsidRPr="00DE6A78">
        <w:rPr>
          <w:rStyle w:val="Emphasis"/>
          <w:highlight w:val="cyan"/>
        </w:rPr>
        <w:t>sustainable</w:t>
      </w:r>
      <w:r w:rsidRPr="00BE0CB8">
        <w:rPr>
          <w:rStyle w:val="Emphasis"/>
        </w:rPr>
        <w:t xml:space="preserve"> solution</w:t>
      </w:r>
      <w:r w:rsidRPr="00E219BC">
        <w:rPr>
          <w:sz w:val="16"/>
        </w:rPr>
        <w:t>.</w:t>
      </w:r>
    </w:p>
    <w:p w14:paraId="2BE47989" w14:textId="77777777" w:rsidR="00593BB5" w:rsidRPr="00E219BC" w:rsidRDefault="00593BB5" w:rsidP="00593BB5">
      <w:pPr>
        <w:rPr>
          <w:sz w:val="16"/>
        </w:rPr>
      </w:pPr>
      <w:r w:rsidRPr="00E219BC">
        <w:rPr>
          <w:sz w:val="16"/>
        </w:rPr>
        <w:t xml:space="preserve">This chapter was written with the clear intention of providing the knowledge necessary for a rational, science-based approach to decision making. We understand that the </w:t>
      </w:r>
      <w:r w:rsidRPr="00E219BC">
        <w:rPr>
          <w:rStyle w:val="StyleUnderline"/>
        </w:rPr>
        <w:t xml:space="preserve">proposed </w:t>
      </w:r>
      <w:r w:rsidRPr="00DE6A78">
        <w:rPr>
          <w:rStyle w:val="StyleUnderline"/>
          <w:highlight w:val="cyan"/>
        </w:rPr>
        <w:t>solutions must be</w:t>
      </w:r>
      <w:r w:rsidRPr="00E219BC">
        <w:rPr>
          <w:rStyle w:val="StyleUnderline"/>
        </w:rPr>
        <w:t xml:space="preserve"> actively </w:t>
      </w:r>
      <w:r w:rsidRPr="00DE6A78">
        <w:rPr>
          <w:rStyle w:val="StyleUnderline"/>
          <w:highlight w:val="cyan"/>
        </w:rPr>
        <w:t>communicated</w:t>
      </w:r>
      <w:r w:rsidRPr="00E219BC">
        <w:rPr>
          <w:sz w:val="16"/>
        </w:rPr>
        <w:t xml:space="preserve"> in an easily understandable manner </w:t>
      </w:r>
      <w:r w:rsidRPr="00DE6A78">
        <w:rPr>
          <w:rStyle w:val="StyleUnderline"/>
          <w:highlight w:val="cyan"/>
        </w:rPr>
        <w:t>and</w:t>
      </w:r>
      <w:r w:rsidRPr="00E219BC">
        <w:rPr>
          <w:sz w:val="16"/>
        </w:rPr>
        <w:t xml:space="preserve"> continuously </w:t>
      </w:r>
      <w:r w:rsidRPr="00DE6A78">
        <w:rPr>
          <w:rStyle w:val="StyleUnderline"/>
          <w:highlight w:val="cyan"/>
        </w:rPr>
        <w:t>reviewed</w:t>
      </w:r>
      <w:r w:rsidRPr="00E219BC">
        <w:rPr>
          <w:rStyle w:val="StyleUnderline"/>
        </w:rPr>
        <w:t xml:space="preserve"> against current scientific knowledge</w:t>
      </w:r>
      <w:r w:rsidRPr="00E219BC">
        <w:rPr>
          <w:sz w:val="16"/>
        </w:rPr>
        <w:t>.</w:t>
      </w:r>
    </w:p>
    <w:p w14:paraId="77175016" w14:textId="77777777" w:rsidR="00593BB5" w:rsidRPr="00E219BC" w:rsidRDefault="00593BB5" w:rsidP="00593BB5">
      <w:pPr>
        <w:rPr>
          <w:sz w:val="16"/>
        </w:rPr>
      </w:pPr>
      <w:r w:rsidRPr="00E219BC">
        <w:rPr>
          <w:sz w:val="16"/>
        </w:rPr>
        <w:t xml:space="preserve">We clearly understand that ionization technology bears the probability of failure. The decision as to whether the likelihood of failure in any </w:t>
      </w:r>
      <w:proofErr w:type="gramStart"/>
      <w:r w:rsidRPr="00E219BC">
        <w:rPr>
          <w:sz w:val="16"/>
        </w:rPr>
        <w:t>particular case</w:t>
      </w:r>
      <w:proofErr w:type="gramEnd"/>
      <w:r w:rsidRPr="00E219BC">
        <w:rPr>
          <w:sz w:val="16"/>
        </w:rPr>
        <w:t xml:space="preserve"> is tolerable requires a participatory discourse. As stated by the participants of the IESP Workshop on Sustainable Risk Management (Chap.  24 Memorandum—Explanation of the general recommendations, point “e”), living a culture of failure must be established to achieve societal acceptance that technical systems may fail. Thus, information and justification for both the probability and the extent of harm is a must.</w:t>
      </w:r>
    </w:p>
    <w:p w14:paraId="54685B98" w14:textId="77777777" w:rsidR="00593BB5" w:rsidRPr="00E219BC" w:rsidRDefault="00593BB5" w:rsidP="00593BB5">
      <w:pPr>
        <w:rPr>
          <w:sz w:val="16"/>
        </w:rPr>
      </w:pPr>
      <w:r w:rsidRPr="00E219BC">
        <w:rPr>
          <w:sz w:val="16"/>
        </w:rPr>
        <w:t>With reference to the explanation of the Memorandum (Chap.  24 General recommendations, point “g”), this article should be understood as contributing to the following:</w:t>
      </w:r>
    </w:p>
    <w:p w14:paraId="428EBCF2" w14:textId="77777777" w:rsidR="00593BB5" w:rsidRPr="00E219BC" w:rsidRDefault="00593BB5" w:rsidP="00593BB5">
      <w:pPr>
        <w:rPr>
          <w:sz w:val="16"/>
        </w:rPr>
      </w:pPr>
      <w:r w:rsidRPr="00E219BC">
        <w:rPr>
          <w:sz w:val="16"/>
        </w:rPr>
        <w:t>Setting up a knowledge base while observing scientific standards, data protection regulations, and quality standards</w:t>
      </w:r>
    </w:p>
    <w:p w14:paraId="78F36AE0" w14:textId="77777777" w:rsidR="00593BB5" w:rsidRPr="00E219BC" w:rsidRDefault="00593BB5" w:rsidP="00593BB5">
      <w:pPr>
        <w:rPr>
          <w:sz w:val="16"/>
        </w:rPr>
      </w:pPr>
      <w:r w:rsidRPr="00E219BC">
        <w:rPr>
          <w:sz w:val="16"/>
        </w:rPr>
        <w:t>Promoting and emphasizing goal-oriented and result-oriented research</w:t>
      </w:r>
    </w:p>
    <w:p w14:paraId="2D5800D9" w14:textId="77777777" w:rsidR="00593BB5" w:rsidRPr="00E219BC" w:rsidRDefault="00593BB5" w:rsidP="00593BB5">
      <w:pPr>
        <w:rPr>
          <w:sz w:val="16"/>
        </w:rPr>
      </w:pPr>
      <w:r w:rsidRPr="00E219BC">
        <w:rPr>
          <w:sz w:val="16"/>
        </w:rPr>
        <w:t>Maintaining fact-based knowledge transfer, improving educational efforts with respect to probability and risk knowledge, and creating awareness so that critical decision-making processes will not be distorted by subjective perceptions</w:t>
      </w:r>
    </w:p>
    <w:p w14:paraId="242546D9" w14:textId="77777777" w:rsidR="00593BB5" w:rsidRPr="00E219BC" w:rsidRDefault="00593BB5" w:rsidP="00593BB5">
      <w:pPr>
        <w:rPr>
          <w:sz w:val="16"/>
        </w:rPr>
      </w:pPr>
      <w:r w:rsidRPr="00E219BC">
        <w:rPr>
          <w:sz w:val="16"/>
        </w:rPr>
        <w:t>Accepting the fact that most of the innovations today are produced by entrepreneurs and companies. The Internet and the digital and environmental revolution are facts. In all these areas, the world of innovation has been shaped not only by large companies, but by small and midsized ones as well. They shoulder the responsibility for seeking better solutions.</w:t>
      </w:r>
    </w:p>
    <w:p w14:paraId="451BA748" w14:textId="77777777" w:rsidR="00593BB5" w:rsidRDefault="00593BB5" w:rsidP="00593BB5">
      <w:pPr>
        <w:rPr>
          <w:rStyle w:val="StyleUnderline"/>
        </w:rPr>
      </w:pPr>
      <w:r w:rsidRPr="00E219BC">
        <w:rPr>
          <w:sz w:val="16"/>
        </w:rPr>
        <w:t xml:space="preserve">In this context, </w:t>
      </w:r>
      <w:r w:rsidRPr="00DE6A78">
        <w:rPr>
          <w:rStyle w:val="StyleUnderline"/>
          <w:highlight w:val="cyan"/>
        </w:rPr>
        <w:t>weather</w:t>
      </w:r>
      <w:r w:rsidRPr="00E219BC">
        <w:rPr>
          <w:rStyle w:val="StyleUnderline"/>
        </w:rPr>
        <w:t xml:space="preserve"> </w:t>
      </w:r>
      <w:r w:rsidRPr="00DE6A78">
        <w:rPr>
          <w:rStyle w:val="StyleUnderline"/>
          <w:highlight w:val="cyan"/>
        </w:rPr>
        <w:t>engineering</w:t>
      </w:r>
      <w:r w:rsidRPr="00E219BC">
        <w:rPr>
          <w:rStyle w:val="StyleUnderline"/>
        </w:rPr>
        <w:t xml:space="preserve"> </w:t>
      </w:r>
      <w:r w:rsidRPr="00DE6A78">
        <w:rPr>
          <w:rStyle w:val="StyleUnderline"/>
          <w:highlight w:val="cyan"/>
        </w:rPr>
        <w:t>must</w:t>
      </w:r>
      <w:r w:rsidRPr="00E219BC">
        <w:rPr>
          <w:rStyle w:val="StyleUnderline"/>
        </w:rPr>
        <w:t xml:space="preserve"> </w:t>
      </w:r>
      <w:r w:rsidRPr="00DE6A78">
        <w:rPr>
          <w:rStyle w:val="StyleUnderline"/>
          <w:highlight w:val="cyan"/>
        </w:rPr>
        <w:t>be</w:t>
      </w:r>
      <w:r w:rsidRPr="00E219BC">
        <w:rPr>
          <w:rStyle w:val="StyleUnderline"/>
        </w:rPr>
        <w:t xml:space="preserve"> considered as </w:t>
      </w:r>
      <w:r w:rsidRPr="00DE6A78">
        <w:rPr>
          <w:rStyle w:val="StyleUnderline"/>
          <w:highlight w:val="cyan"/>
        </w:rPr>
        <w:t>a</w:t>
      </w:r>
      <w:r w:rsidRPr="00E219BC">
        <w:rPr>
          <w:rStyle w:val="StyleUnderline"/>
        </w:rPr>
        <w:t xml:space="preserve"> </w:t>
      </w:r>
      <w:proofErr w:type="spellStart"/>
      <w:r w:rsidRPr="00DE6A78">
        <w:rPr>
          <w:rStyle w:val="StyleUnderline"/>
          <w:highlight w:val="cyan"/>
        </w:rPr>
        <w:t>solution</w:t>
      </w:r>
      <w:r>
        <w:rPr>
          <w:rStyle w:val="StyleUnderline"/>
        </w:rPr>
        <w:t>x</w:t>
      </w:r>
      <w:proofErr w:type="spellEnd"/>
      <w:r w:rsidRPr="00E219BC">
        <w:rPr>
          <w:rStyle w:val="StyleUnderline"/>
        </w:rPr>
        <w:t xml:space="preserve"> </w:t>
      </w:r>
      <w:r w:rsidRPr="00DE6A78">
        <w:rPr>
          <w:rStyle w:val="StyleUnderline"/>
          <w:highlight w:val="cyan"/>
        </w:rPr>
        <w:t>for regions in need of water.</w:t>
      </w:r>
    </w:p>
    <w:p w14:paraId="50ED54B0" w14:textId="77777777" w:rsidR="00593BB5" w:rsidRDefault="00593BB5" w:rsidP="00593BB5">
      <w:pPr>
        <w:rPr>
          <w:sz w:val="16"/>
        </w:rPr>
      </w:pPr>
    </w:p>
    <w:p w14:paraId="3BD6D47B" w14:textId="77777777" w:rsidR="00593BB5" w:rsidRDefault="00593BB5" w:rsidP="00593BB5">
      <w:pPr>
        <w:pStyle w:val="Heading4"/>
      </w:pPr>
      <w:r>
        <w:t xml:space="preserve">Compounding drought </w:t>
      </w:r>
      <w:r w:rsidRPr="00F5374E">
        <w:rPr>
          <w:u w:val="single"/>
        </w:rPr>
        <w:t>severity</w:t>
      </w:r>
      <w:r>
        <w:t xml:space="preserve"> and </w:t>
      </w:r>
      <w:r w:rsidRPr="00F5374E">
        <w:rPr>
          <w:u w:val="single"/>
        </w:rPr>
        <w:t>frequency</w:t>
      </w:r>
      <w:r>
        <w:t xml:space="preserve"> deck crop production</w:t>
      </w:r>
    </w:p>
    <w:p w14:paraId="3BA245C8" w14:textId="77777777" w:rsidR="00593BB5" w:rsidRPr="00AE38BC" w:rsidRDefault="00593BB5" w:rsidP="00593BB5">
      <w:proofErr w:type="spellStart"/>
      <w:r>
        <w:rPr>
          <w:rStyle w:val="Style13ptBold"/>
        </w:rPr>
        <w:t>Scharping</w:t>
      </w:r>
      <w:proofErr w:type="spellEnd"/>
      <w:r>
        <w:rPr>
          <w:rStyle w:val="Style13ptBold"/>
        </w:rPr>
        <w:t xml:space="preserve"> 21</w:t>
      </w:r>
      <w:r>
        <w:t xml:space="preserve"> Nathaniel </w:t>
      </w:r>
      <w:proofErr w:type="spellStart"/>
      <w:r>
        <w:t>Scharping</w:t>
      </w:r>
      <w:proofErr w:type="spellEnd"/>
      <w:r>
        <w:t xml:space="preserve"> is a writer and editor based in Milwaukee. A former Discover Magazine editor, he covers climate change, the environment, medicine and more. His work has appeared in outlets including </w:t>
      </w:r>
      <w:proofErr w:type="spellStart"/>
      <w:r>
        <w:t>Undark</w:t>
      </w:r>
      <w:proofErr w:type="spellEnd"/>
      <w:r>
        <w:t xml:space="preserve">, Knowable Magazine and Science. ["As the Climate Warms, Could the U.S. Face Another Dust </w:t>
      </w:r>
      <w:proofErr w:type="gramStart"/>
      <w:r>
        <w:t>Bowl?,</w:t>
      </w:r>
      <w:proofErr w:type="gramEnd"/>
      <w:r>
        <w:t xml:space="preserve">" 5-13-2021, Yale E360, Accessed 7-13-2021, URL: https://e360.yale.edu/features/as-the-climate-warms-could-the-u.s.-face-another-dust-bowl] </w:t>
      </w:r>
      <w:proofErr w:type="spellStart"/>
      <w:r>
        <w:t>kly</w:t>
      </w:r>
      <w:proofErr w:type="spellEnd"/>
    </w:p>
    <w:p w14:paraId="5B5BCDFD" w14:textId="77777777" w:rsidR="00593BB5" w:rsidRPr="00FB450A" w:rsidRDefault="00593BB5" w:rsidP="00593BB5">
      <w:pPr>
        <w:rPr>
          <w:sz w:val="16"/>
        </w:rPr>
      </w:pPr>
      <w:r w:rsidRPr="00FB450A">
        <w:rPr>
          <w:sz w:val="16"/>
        </w:rPr>
        <w:t xml:space="preserve">Data shows that </w:t>
      </w:r>
      <w:r w:rsidRPr="003C00DA">
        <w:rPr>
          <w:rStyle w:val="StyleUnderline"/>
        </w:rPr>
        <w:t xml:space="preserve">both </w:t>
      </w:r>
      <w:r w:rsidRPr="00FA7F66">
        <w:rPr>
          <w:rStyle w:val="Emphasis"/>
        </w:rPr>
        <w:t>drought and heat</w:t>
      </w:r>
      <w:r w:rsidRPr="003C00DA">
        <w:rPr>
          <w:rStyle w:val="StyleUnderline"/>
        </w:rPr>
        <w:t xml:space="preserve"> </w:t>
      </w:r>
      <w:r w:rsidRPr="00FA7F66">
        <w:rPr>
          <w:rStyle w:val="StyleUnderline"/>
        </w:rPr>
        <w:t>are</w:t>
      </w:r>
      <w:r w:rsidRPr="003C00DA">
        <w:rPr>
          <w:rStyle w:val="StyleUnderline"/>
        </w:rPr>
        <w:t xml:space="preserve"> becoming </w:t>
      </w:r>
      <w:r w:rsidRPr="00FA7F66">
        <w:rPr>
          <w:rStyle w:val="Emphasis"/>
        </w:rPr>
        <w:t>more common</w:t>
      </w:r>
      <w:r w:rsidRPr="00FB450A">
        <w:rPr>
          <w:sz w:val="16"/>
        </w:rPr>
        <w:t xml:space="preserve"> — </w:t>
      </w:r>
      <w:r w:rsidRPr="003C00DA">
        <w:rPr>
          <w:rStyle w:val="StyleUnderline"/>
        </w:rPr>
        <w:t>and perhaps increasing the feedback effects between them</w:t>
      </w:r>
      <w:r w:rsidRPr="00FB450A">
        <w:rPr>
          <w:sz w:val="16"/>
        </w:rPr>
        <w:t>. In a recent study in Nature, Cowan and his coauthors found that greenhouse gas emissions have made a period of Dust Bowl-like heatwaves more than two-and-a-half times more likely compared to the 1930s.</w:t>
      </w:r>
    </w:p>
    <w:p w14:paraId="6BFA55EC" w14:textId="77777777" w:rsidR="00593BB5" w:rsidRPr="00FB450A" w:rsidRDefault="00593BB5" w:rsidP="00593BB5">
      <w:pPr>
        <w:rPr>
          <w:sz w:val="16"/>
        </w:rPr>
      </w:pPr>
      <w:r w:rsidRPr="00FB450A">
        <w:rPr>
          <w:sz w:val="16"/>
        </w:rPr>
        <w:t xml:space="preserve">Ben Cook, a climate scientist at the NASA Goddard Institute for Space Studies, says the same goes for drought. “What we’re seeing in a lot of regions is this kind of </w:t>
      </w:r>
      <w:r w:rsidRPr="00DE6A78">
        <w:rPr>
          <w:rStyle w:val="Emphasis"/>
          <w:highlight w:val="cyan"/>
        </w:rPr>
        <w:t>amplified evaporation</w:t>
      </w:r>
      <w:r w:rsidRPr="003C00DA">
        <w:rPr>
          <w:rStyle w:val="StyleUnderline"/>
        </w:rPr>
        <w:t xml:space="preserve"> </w:t>
      </w:r>
      <w:r w:rsidRPr="00FB450A">
        <w:rPr>
          <w:sz w:val="16"/>
        </w:rPr>
        <w:t xml:space="preserve">effect that’s </w:t>
      </w:r>
      <w:r w:rsidRPr="00DE6A78">
        <w:rPr>
          <w:rStyle w:val="StyleUnderline"/>
          <w:highlight w:val="cyan"/>
        </w:rPr>
        <w:t>making it</w:t>
      </w:r>
      <w:r w:rsidRPr="00FB450A">
        <w:rPr>
          <w:sz w:val="16"/>
        </w:rPr>
        <w:t xml:space="preserve"> … </w:t>
      </w:r>
      <w:r w:rsidRPr="003C00DA">
        <w:rPr>
          <w:rStyle w:val="StyleUnderline"/>
        </w:rPr>
        <w:t>easier to get into drought</w:t>
      </w:r>
      <w:r w:rsidRPr="00FB450A">
        <w:rPr>
          <w:sz w:val="16"/>
        </w:rPr>
        <w:t xml:space="preserve">, a little bit </w:t>
      </w:r>
      <w:r w:rsidRPr="00DE6A78">
        <w:rPr>
          <w:rStyle w:val="StyleUnderline"/>
          <w:highlight w:val="cyan"/>
        </w:rPr>
        <w:t>harder to get out</w:t>
      </w:r>
      <w:r w:rsidRPr="003C00DA">
        <w:rPr>
          <w:rStyle w:val="StyleUnderline"/>
        </w:rPr>
        <w:t xml:space="preserve"> of drought, </w:t>
      </w:r>
      <w:r w:rsidRPr="00DE6A78">
        <w:rPr>
          <w:rStyle w:val="StyleUnderline"/>
          <w:highlight w:val="cyan"/>
        </w:rPr>
        <w:t>and</w:t>
      </w:r>
      <w:r w:rsidRPr="003C00DA">
        <w:rPr>
          <w:rStyle w:val="StyleUnderline"/>
        </w:rPr>
        <w:t xml:space="preserve"> making the </w:t>
      </w:r>
      <w:r w:rsidRPr="00DE6A78">
        <w:rPr>
          <w:rStyle w:val="StyleUnderline"/>
          <w:highlight w:val="cyan"/>
        </w:rPr>
        <w:t>droughts</w:t>
      </w:r>
      <w:r w:rsidRPr="00FB450A">
        <w:rPr>
          <w:sz w:val="16"/>
        </w:rPr>
        <w:t xml:space="preserve"> themselves a bit </w:t>
      </w:r>
      <w:r w:rsidRPr="00DE6A78">
        <w:rPr>
          <w:rStyle w:val="Emphasis"/>
          <w:highlight w:val="cyan"/>
        </w:rPr>
        <w:t>more intense</w:t>
      </w:r>
      <w:r w:rsidRPr="00FB450A">
        <w:rPr>
          <w:sz w:val="16"/>
        </w:rPr>
        <w:t xml:space="preserve"> than they would have been in a colder world.”</w:t>
      </w:r>
    </w:p>
    <w:p w14:paraId="7DBF37F7" w14:textId="77777777" w:rsidR="00593BB5" w:rsidRPr="003C00DA" w:rsidRDefault="00593BB5" w:rsidP="00593BB5">
      <w:pPr>
        <w:rPr>
          <w:rStyle w:val="StyleUnderline"/>
        </w:rPr>
      </w:pPr>
      <w:r w:rsidRPr="00FB450A">
        <w:rPr>
          <w:sz w:val="16"/>
        </w:rPr>
        <w:t xml:space="preserve">Meanwhile, agriculture continues to thrive in </w:t>
      </w:r>
      <w:r w:rsidRPr="003C00DA">
        <w:rPr>
          <w:rStyle w:val="StyleUnderline"/>
        </w:rPr>
        <w:t xml:space="preserve">the </w:t>
      </w:r>
      <w:r w:rsidRPr="00DE6A78">
        <w:rPr>
          <w:rStyle w:val="StyleUnderline"/>
          <w:highlight w:val="cyan"/>
        </w:rPr>
        <w:t>Midwest and Great Plains</w:t>
      </w:r>
      <w:r w:rsidRPr="00FB450A">
        <w:rPr>
          <w:sz w:val="16"/>
        </w:rPr>
        <w:t xml:space="preserve">. The combined regions </w:t>
      </w:r>
      <w:r w:rsidRPr="00DE6A78">
        <w:rPr>
          <w:rStyle w:val="StyleUnderline"/>
          <w:highlight w:val="cyan"/>
        </w:rPr>
        <w:t>are</w:t>
      </w:r>
      <w:r w:rsidRPr="003C00DA">
        <w:rPr>
          <w:rStyle w:val="StyleUnderline"/>
        </w:rPr>
        <w:t xml:space="preserve"> </w:t>
      </w:r>
      <w:r w:rsidRPr="00DE6A78">
        <w:rPr>
          <w:rStyle w:val="StyleUnderline"/>
          <w:highlight w:val="cyan"/>
        </w:rPr>
        <w:t xml:space="preserve">top producers </w:t>
      </w:r>
      <w:r w:rsidRPr="00FA7F66">
        <w:rPr>
          <w:rStyle w:val="StyleUnderline"/>
        </w:rPr>
        <w:t>of crops like corn, wheat,</w:t>
      </w:r>
      <w:r w:rsidRPr="00FA7F66">
        <w:rPr>
          <w:sz w:val="16"/>
        </w:rPr>
        <w:t xml:space="preserve"> and </w:t>
      </w:r>
      <w:r w:rsidRPr="00FA7F66">
        <w:rPr>
          <w:rStyle w:val="StyleUnderline"/>
        </w:rPr>
        <w:t>soybeans, as well as livestock</w:t>
      </w:r>
      <w:r w:rsidRPr="00FA7F66">
        <w:rPr>
          <w:sz w:val="16"/>
        </w:rPr>
        <w:t xml:space="preserve">. </w:t>
      </w:r>
      <w:r w:rsidRPr="00FA7F66">
        <w:rPr>
          <w:rStyle w:val="StyleUnderline"/>
        </w:rPr>
        <w:t>That</w:t>
      </w:r>
      <w:r w:rsidRPr="00FA7F66">
        <w:rPr>
          <w:sz w:val="16"/>
        </w:rPr>
        <w:t xml:space="preserve"> </w:t>
      </w:r>
      <w:r w:rsidRPr="00FA7F66">
        <w:rPr>
          <w:rStyle w:val="StyleUnderline"/>
        </w:rPr>
        <w:t xml:space="preserve">level of </w:t>
      </w:r>
      <w:r w:rsidRPr="00DE6A78">
        <w:rPr>
          <w:rStyle w:val="Emphasis"/>
          <w:highlight w:val="cyan"/>
        </w:rPr>
        <w:t>ag</w:t>
      </w:r>
      <w:r w:rsidRPr="00FA7F66">
        <w:rPr>
          <w:rStyle w:val="Emphasis"/>
        </w:rPr>
        <w:t xml:space="preserve">ricultural </w:t>
      </w:r>
      <w:r w:rsidRPr="00DE6A78">
        <w:rPr>
          <w:rStyle w:val="Emphasis"/>
          <w:highlight w:val="cyan"/>
        </w:rPr>
        <w:t>intensity</w:t>
      </w:r>
      <w:r w:rsidRPr="00FA7F66">
        <w:rPr>
          <w:sz w:val="16"/>
        </w:rPr>
        <w:t>, paired with increasingly</w:t>
      </w:r>
      <w:r w:rsidRPr="00FB450A">
        <w:rPr>
          <w:sz w:val="16"/>
        </w:rPr>
        <w:t xml:space="preserve"> hotter weather, </w:t>
      </w:r>
      <w:r w:rsidRPr="00DE6A78">
        <w:rPr>
          <w:rStyle w:val="Emphasis"/>
          <w:highlight w:val="cyan"/>
        </w:rPr>
        <w:t>raises the stakes</w:t>
      </w:r>
      <w:r w:rsidRPr="00DE6A78">
        <w:rPr>
          <w:rStyle w:val="StyleUnderline"/>
          <w:highlight w:val="cyan"/>
        </w:rPr>
        <w:t xml:space="preserve"> for</w:t>
      </w:r>
      <w:r w:rsidRPr="003C00DA">
        <w:rPr>
          <w:rStyle w:val="StyleUnderline"/>
        </w:rPr>
        <w:t xml:space="preserve"> the </w:t>
      </w:r>
      <w:r w:rsidRPr="00DE6A78">
        <w:rPr>
          <w:rStyle w:val="StyleUnderline"/>
          <w:highlight w:val="cyan"/>
        </w:rPr>
        <w:t>U</w:t>
      </w:r>
      <w:r w:rsidRPr="00FB450A">
        <w:rPr>
          <w:sz w:val="16"/>
        </w:rPr>
        <w:t xml:space="preserve">nited </w:t>
      </w:r>
      <w:r w:rsidRPr="00DE6A78">
        <w:rPr>
          <w:rStyle w:val="StyleUnderline"/>
          <w:highlight w:val="cyan"/>
        </w:rPr>
        <w:t>S</w:t>
      </w:r>
      <w:r w:rsidRPr="00FB450A">
        <w:rPr>
          <w:sz w:val="16"/>
        </w:rPr>
        <w:t xml:space="preserve">tates </w:t>
      </w:r>
      <w:r w:rsidRPr="00FB450A">
        <w:rPr>
          <w:rStyle w:val="Emphasis"/>
        </w:rPr>
        <w:t>should another</w:t>
      </w:r>
      <w:r w:rsidRPr="00FB450A">
        <w:rPr>
          <w:sz w:val="16"/>
        </w:rPr>
        <w:t xml:space="preserve"> historic </w:t>
      </w:r>
      <w:r w:rsidRPr="00DE6A78">
        <w:rPr>
          <w:rStyle w:val="Emphasis"/>
          <w:highlight w:val="cyan"/>
        </w:rPr>
        <w:t>drought</w:t>
      </w:r>
      <w:r w:rsidRPr="00FB450A">
        <w:rPr>
          <w:rStyle w:val="Emphasis"/>
        </w:rPr>
        <w:t xml:space="preserve"> occur</w:t>
      </w:r>
      <w:r w:rsidRPr="003C00DA">
        <w:rPr>
          <w:rStyle w:val="StyleUnderline"/>
        </w:rPr>
        <w:t>.</w:t>
      </w:r>
    </w:p>
    <w:p w14:paraId="2BD2FB0A" w14:textId="77777777" w:rsidR="00593BB5" w:rsidRPr="00FB450A" w:rsidRDefault="00593BB5" w:rsidP="00593BB5">
      <w:pPr>
        <w:rPr>
          <w:sz w:val="16"/>
        </w:rPr>
      </w:pPr>
      <w:r w:rsidRPr="00FB450A">
        <w:rPr>
          <w:sz w:val="16"/>
        </w:rPr>
        <w:t xml:space="preserve">One paper in 2016 relied on computer simulations to model the </w:t>
      </w:r>
      <w:r w:rsidRPr="003C00DA">
        <w:rPr>
          <w:rStyle w:val="StyleUnderline"/>
        </w:rPr>
        <w:t xml:space="preserve">effects of Dust Bowl </w:t>
      </w:r>
      <w:r w:rsidRPr="00FA7F66">
        <w:rPr>
          <w:rStyle w:val="StyleUnderline"/>
        </w:rPr>
        <w:t>conditions</w:t>
      </w:r>
      <w:r w:rsidRPr="003C00DA">
        <w:rPr>
          <w:rStyle w:val="StyleUnderline"/>
        </w:rPr>
        <w:t xml:space="preserve"> on modern agriculture</w:t>
      </w:r>
      <w:r w:rsidRPr="00FB450A">
        <w:rPr>
          <w:sz w:val="16"/>
        </w:rPr>
        <w:t xml:space="preserve">. Corn and soy crop </w:t>
      </w:r>
      <w:r w:rsidRPr="00DE6A78">
        <w:rPr>
          <w:rStyle w:val="StyleUnderline"/>
          <w:highlight w:val="cyan"/>
        </w:rPr>
        <w:t xml:space="preserve">yields would </w:t>
      </w:r>
      <w:r w:rsidRPr="00DE6A78">
        <w:rPr>
          <w:rStyle w:val="Emphasis"/>
          <w:highlight w:val="cyan"/>
        </w:rPr>
        <w:t>decline by</w:t>
      </w:r>
      <w:r w:rsidRPr="00FB450A">
        <w:t xml:space="preserve"> </w:t>
      </w:r>
      <w:r w:rsidRPr="00FB450A">
        <w:rPr>
          <w:sz w:val="16"/>
          <w:szCs w:val="16"/>
        </w:rPr>
        <w:t>around</w:t>
      </w:r>
      <w:r w:rsidRPr="00FB450A">
        <w:t xml:space="preserve"> </w:t>
      </w:r>
      <w:r w:rsidRPr="00DE6A78">
        <w:rPr>
          <w:rStyle w:val="Emphasis"/>
          <w:highlight w:val="cyan"/>
        </w:rPr>
        <w:t>40 percent</w:t>
      </w:r>
      <w:r w:rsidRPr="00FB450A">
        <w:rPr>
          <w:sz w:val="16"/>
        </w:rPr>
        <w:t xml:space="preserve">, the authors estimate, and wheat yields would drop 30 percent. And </w:t>
      </w:r>
      <w:proofErr w:type="gramStart"/>
      <w:r w:rsidRPr="00FB450A">
        <w:rPr>
          <w:sz w:val="16"/>
        </w:rPr>
        <w:t>every one</w:t>
      </w:r>
      <w:proofErr w:type="gramEnd"/>
      <w:r w:rsidRPr="00FB450A">
        <w:rPr>
          <w:sz w:val="16"/>
        </w:rPr>
        <w:t xml:space="preserve"> degree Celsius (1.8 F) increase in temperature would cause the effects to worsen by 25 percent.</w:t>
      </w:r>
    </w:p>
    <w:p w14:paraId="57F56F4B" w14:textId="77777777" w:rsidR="00593BB5" w:rsidRPr="00FB450A" w:rsidRDefault="00593BB5" w:rsidP="00593BB5">
      <w:pPr>
        <w:rPr>
          <w:sz w:val="16"/>
        </w:rPr>
      </w:pPr>
      <w:r w:rsidRPr="00FB450A">
        <w:rPr>
          <w:sz w:val="16"/>
        </w:rPr>
        <w:t xml:space="preserve">In a world where </w:t>
      </w:r>
      <w:r w:rsidRPr="00FA7F66">
        <w:rPr>
          <w:rStyle w:val="StyleUnderline"/>
        </w:rPr>
        <w:t>drought</w:t>
      </w:r>
      <w:r w:rsidRPr="00FB450A">
        <w:rPr>
          <w:sz w:val="16"/>
        </w:rPr>
        <w:t xml:space="preserve"> and heatwaves become routine, the two </w:t>
      </w:r>
      <w:r w:rsidRPr="003C00DA">
        <w:rPr>
          <w:rStyle w:val="StyleUnderline"/>
        </w:rPr>
        <w:t>might</w:t>
      </w:r>
      <w:r w:rsidRPr="00FB450A">
        <w:rPr>
          <w:sz w:val="16"/>
        </w:rPr>
        <w:t xml:space="preserve"> combine to </w:t>
      </w:r>
      <w:r w:rsidRPr="00FA7F66">
        <w:rPr>
          <w:rStyle w:val="StyleUnderline"/>
        </w:rPr>
        <w:t>tip the country into</w:t>
      </w:r>
      <w:r w:rsidRPr="003C00DA">
        <w:rPr>
          <w:rStyle w:val="StyleUnderline"/>
        </w:rPr>
        <w:t xml:space="preserve"> a situation where agriculture becomes increasingly threatened, </w:t>
      </w:r>
      <w:r w:rsidRPr="00DE6A78">
        <w:rPr>
          <w:rStyle w:val="StyleUnderline"/>
          <w:highlight w:val="cyan"/>
        </w:rPr>
        <w:t xml:space="preserve">with </w:t>
      </w:r>
      <w:r w:rsidRPr="00DE6A78">
        <w:rPr>
          <w:rStyle w:val="Emphasis"/>
          <w:highlight w:val="cyan"/>
        </w:rPr>
        <w:t>profound impacts on</w:t>
      </w:r>
      <w:r w:rsidRPr="00FB450A">
        <w:rPr>
          <w:sz w:val="16"/>
        </w:rPr>
        <w:t xml:space="preserve"> U.S. </w:t>
      </w:r>
      <w:r w:rsidRPr="00DE6A78">
        <w:rPr>
          <w:rStyle w:val="Emphasis"/>
          <w:highlight w:val="cyan"/>
        </w:rPr>
        <w:t>food supplies</w:t>
      </w:r>
      <w:r w:rsidRPr="00FB450A">
        <w:rPr>
          <w:sz w:val="16"/>
        </w:rPr>
        <w:t>.</w:t>
      </w:r>
    </w:p>
    <w:p w14:paraId="7DBB8714" w14:textId="77777777" w:rsidR="00593BB5" w:rsidRPr="00FB450A" w:rsidRDefault="00593BB5" w:rsidP="00593BB5">
      <w:pPr>
        <w:rPr>
          <w:sz w:val="16"/>
        </w:rPr>
      </w:pPr>
      <w:r w:rsidRPr="00FB450A">
        <w:rPr>
          <w:sz w:val="16"/>
        </w:rPr>
        <w:t>The United State got a recent taste of Dust Bowl-like conditions. In 2012, the country experienced one of its worst droughts on record, along with a sizzling heatwave. La Niña conditions in the Pacific Ocean, combined with the lingering effects of a dry 2011, resulted in the driest summer in the U.S. since 1988. By July, nearly two-thirds of the country was in drought conditions, according to the U.S. Drought Monitor. Meanwhile, July 2012 was the second-hottest month on record at the time.</w:t>
      </w:r>
    </w:p>
    <w:p w14:paraId="1E3A0D9E" w14:textId="77777777" w:rsidR="00593BB5" w:rsidRPr="00FB450A" w:rsidRDefault="00593BB5" w:rsidP="00593BB5">
      <w:pPr>
        <w:rPr>
          <w:sz w:val="16"/>
        </w:rPr>
      </w:pPr>
      <w:r w:rsidRPr="00FB450A">
        <w:rPr>
          <w:sz w:val="16"/>
        </w:rPr>
        <w:t>The effects on the nation’s farmers were substantial. Estimates put agricultural losses at around $30 billion, and corn yields declined by 26 percent. But even though the 2012 drought was similar in character to the Dust Bowl, billowing dust storms and wholesale agricultural collapse were absent. Similarly, a severe drought in the 1950s also failed to kick off another Dust Bowl.</w:t>
      </w:r>
    </w:p>
    <w:p w14:paraId="342929E9" w14:textId="77777777" w:rsidR="00593BB5" w:rsidRPr="00FB450A" w:rsidRDefault="00593BB5" w:rsidP="00593BB5">
      <w:pPr>
        <w:rPr>
          <w:sz w:val="16"/>
        </w:rPr>
      </w:pPr>
      <w:r w:rsidRPr="00FB450A">
        <w:rPr>
          <w:sz w:val="16"/>
        </w:rPr>
        <w:t>“We’ve had bad droughts in the Central Plains since the Dust Bowl, but we haven’t had the same level of land degradation and dust storm activity,” Cook says. “And part of the reason for that is because our land use practices have changed.”</w:t>
      </w:r>
    </w:p>
    <w:p w14:paraId="2A399C5F" w14:textId="77777777" w:rsidR="00593BB5" w:rsidRPr="00FB450A" w:rsidRDefault="00593BB5" w:rsidP="00593BB5">
      <w:pPr>
        <w:rPr>
          <w:sz w:val="16"/>
        </w:rPr>
      </w:pPr>
      <w:r w:rsidRPr="003C00DA">
        <w:rPr>
          <w:rStyle w:val="StyleUnderline"/>
        </w:rPr>
        <w:t>For the time being</w:t>
      </w:r>
      <w:r w:rsidRPr="00FB450A">
        <w:rPr>
          <w:sz w:val="16"/>
        </w:rPr>
        <w:t xml:space="preserve"> in the Great Plains, </w:t>
      </w:r>
      <w:r w:rsidRPr="003C00DA">
        <w:rPr>
          <w:rStyle w:val="StyleUnderline"/>
        </w:rPr>
        <w:t>irrigation allows farmers to weather even severe droughts</w:t>
      </w:r>
      <w:r w:rsidRPr="00FB450A">
        <w:rPr>
          <w:sz w:val="16"/>
        </w:rPr>
        <w:t xml:space="preserve"> by drawing on water stored in underground aquifers. </w:t>
      </w:r>
      <w:r w:rsidRPr="003C00DA">
        <w:rPr>
          <w:rStyle w:val="StyleUnderline"/>
        </w:rPr>
        <w:t>But</w:t>
      </w:r>
      <w:r w:rsidRPr="00FB450A">
        <w:rPr>
          <w:sz w:val="16"/>
        </w:rPr>
        <w:t xml:space="preserve"> the </w:t>
      </w:r>
      <w:r w:rsidRPr="00DE6A78">
        <w:rPr>
          <w:rStyle w:val="StyleUnderline"/>
          <w:highlight w:val="cyan"/>
        </w:rPr>
        <w:t>overuse of</w:t>
      </w:r>
      <w:r w:rsidRPr="003C00DA">
        <w:rPr>
          <w:rStyle w:val="StyleUnderline"/>
        </w:rPr>
        <w:t xml:space="preserve"> the</w:t>
      </w:r>
      <w:r w:rsidRPr="00FB450A">
        <w:rPr>
          <w:sz w:val="16"/>
        </w:rPr>
        <w:t xml:space="preserve"> High Plains </w:t>
      </w:r>
      <w:r w:rsidRPr="00DE6A78">
        <w:rPr>
          <w:rStyle w:val="StyleUnderline"/>
          <w:highlight w:val="cyan"/>
        </w:rPr>
        <w:t>Aquifer</w:t>
      </w:r>
      <w:r w:rsidRPr="003C00DA">
        <w:rPr>
          <w:rStyle w:val="StyleUnderline"/>
        </w:rPr>
        <w:t xml:space="preserve"> System, especially the </w:t>
      </w:r>
      <w:proofErr w:type="spellStart"/>
      <w:r w:rsidRPr="003C00DA">
        <w:rPr>
          <w:rStyle w:val="StyleUnderline"/>
        </w:rPr>
        <w:t>Ogalalla</w:t>
      </w:r>
      <w:proofErr w:type="spellEnd"/>
      <w:r w:rsidRPr="003C00DA">
        <w:rPr>
          <w:rStyle w:val="StyleUnderline"/>
        </w:rPr>
        <w:t xml:space="preserve"> Aquifer, </w:t>
      </w:r>
      <w:r w:rsidRPr="00DE6A78">
        <w:rPr>
          <w:rStyle w:val="StyleUnderline"/>
          <w:highlight w:val="cyan"/>
        </w:rPr>
        <w:t>is taxing</w:t>
      </w:r>
      <w:r w:rsidRPr="00FB450A">
        <w:rPr>
          <w:sz w:val="16"/>
        </w:rPr>
        <w:t xml:space="preserve"> the </w:t>
      </w:r>
      <w:r w:rsidRPr="00FB450A">
        <w:rPr>
          <w:rStyle w:val="Emphasis"/>
        </w:rPr>
        <w:t xml:space="preserve">region’s </w:t>
      </w:r>
      <w:r w:rsidRPr="00DE6A78">
        <w:rPr>
          <w:rStyle w:val="Emphasis"/>
          <w:highlight w:val="cyan"/>
        </w:rPr>
        <w:t>groundwater supplies</w:t>
      </w:r>
      <w:r w:rsidRPr="00FB450A">
        <w:rPr>
          <w:sz w:val="16"/>
        </w:rPr>
        <w:t xml:space="preserve">. Since 1987, the U.S. </w:t>
      </w:r>
      <w:r w:rsidRPr="00FA7F66">
        <w:rPr>
          <w:sz w:val="16"/>
        </w:rPr>
        <w:t>Geological</w:t>
      </w:r>
      <w:r w:rsidRPr="00FB450A">
        <w:rPr>
          <w:sz w:val="16"/>
        </w:rPr>
        <w:t xml:space="preserve"> Survey (USGS) has been gathering yearly data on water levels in the High Plains Aquifer by monitoring thousands of wells.</w:t>
      </w:r>
    </w:p>
    <w:p w14:paraId="7F30C259" w14:textId="77777777" w:rsidR="00593BB5" w:rsidRPr="00FB450A" w:rsidRDefault="00593BB5" w:rsidP="00593BB5">
      <w:pPr>
        <w:rPr>
          <w:sz w:val="16"/>
        </w:rPr>
      </w:pPr>
      <w:r w:rsidRPr="00FB450A">
        <w:rPr>
          <w:sz w:val="16"/>
        </w:rPr>
        <w:t xml:space="preserve">Though changes vary across the region, </w:t>
      </w:r>
      <w:r w:rsidRPr="003C00DA">
        <w:rPr>
          <w:rStyle w:val="StyleUnderline"/>
        </w:rPr>
        <w:t xml:space="preserve">the overall picture is one of </w:t>
      </w:r>
      <w:r w:rsidRPr="00FB450A">
        <w:rPr>
          <w:rStyle w:val="Emphasis"/>
        </w:rPr>
        <w:t>persistent decline</w:t>
      </w:r>
      <w:r w:rsidRPr="00FB450A">
        <w:rPr>
          <w:sz w:val="16"/>
        </w:rPr>
        <w:t xml:space="preserve">, says Virginia McGuire, a hydrologist with the USGS who’s been monitoring the aquifer for more than two decades. The </w:t>
      </w:r>
      <w:r w:rsidRPr="00FB450A">
        <w:rPr>
          <w:rStyle w:val="StyleUnderline"/>
        </w:rPr>
        <w:t>volume of water in the aquifer</w:t>
      </w:r>
      <w:r w:rsidRPr="00FB450A">
        <w:rPr>
          <w:sz w:val="16"/>
        </w:rPr>
        <w:t xml:space="preserve"> in 2015 </w:t>
      </w:r>
      <w:r w:rsidRPr="00FB450A">
        <w:rPr>
          <w:rStyle w:val="StyleUnderline"/>
        </w:rPr>
        <w:t>had fallen by 273.2 million acre-feet since irrigation began</w:t>
      </w:r>
      <w:r w:rsidRPr="00FB450A">
        <w:rPr>
          <w:sz w:val="16"/>
        </w:rPr>
        <w:t xml:space="preserve"> in the 1940s, according to a USGS report she authored. A map in the report shows red blotches spread across Texas, Oklahoma, and Colorado, revealing stark declines in the amount of water infusing the soil. </w:t>
      </w:r>
      <w:r w:rsidRPr="00FB450A">
        <w:rPr>
          <w:rStyle w:val="StyleUnderline"/>
        </w:rPr>
        <w:t>Water levels in some places are less than half of what they were a century ago</w:t>
      </w:r>
      <w:r w:rsidRPr="00FB450A">
        <w:rPr>
          <w:sz w:val="16"/>
        </w:rPr>
        <w:t>, McGuire says.</w:t>
      </w:r>
    </w:p>
    <w:p w14:paraId="0C9CC85F" w14:textId="77777777" w:rsidR="00593BB5" w:rsidRPr="00FB450A" w:rsidRDefault="00593BB5" w:rsidP="00593BB5">
      <w:pPr>
        <w:rPr>
          <w:sz w:val="16"/>
        </w:rPr>
      </w:pPr>
      <w:r w:rsidRPr="00FB450A">
        <w:rPr>
          <w:sz w:val="16"/>
        </w:rPr>
        <w:t>“If that trend doesn’t change, at some point there’s going to have to be a reckoning,” she says.</w:t>
      </w:r>
    </w:p>
    <w:p w14:paraId="75BF97AF" w14:textId="77777777" w:rsidR="00593BB5" w:rsidRPr="00FB450A" w:rsidRDefault="00593BB5" w:rsidP="00593BB5">
      <w:pPr>
        <w:rPr>
          <w:sz w:val="16"/>
        </w:rPr>
      </w:pPr>
      <w:r w:rsidRPr="00FB450A">
        <w:rPr>
          <w:sz w:val="16"/>
        </w:rPr>
        <w:t>“You will reach the point at which there is no more water coming from the wells,” says one expert.</w:t>
      </w:r>
    </w:p>
    <w:p w14:paraId="522B1719" w14:textId="77777777" w:rsidR="00593BB5" w:rsidRPr="00FB450A" w:rsidRDefault="00593BB5" w:rsidP="00593BB5">
      <w:pPr>
        <w:rPr>
          <w:sz w:val="16"/>
        </w:rPr>
      </w:pPr>
      <w:r w:rsidRPr="00FB450A">
        <w:rPr>
          <w:sz w:val="16"/>
        </w:rPr>
        <w:t xml:space="preserve">So much irrigation is taking place on the Great Plains and in other global agricultural zones that the added water is </w:t>
      </w:r>
      <w:proofErr w:type="gramStart"/>
      <w:r w:rsidRPr="00FB450A">
        <w:rPr>
          <w:sz w:val="16"/>
        </w:rPr>
        <w:t>actually cooling</w:t>
      </w:r>
      <w:proofErr w:type="gramEnd"/>
      <w:r w:rsidRPr="00FB450A">
        <w:rPr>
          <w:sz w:val="16"/>
        </w:rPr>
        <w:t xml:space="preserve"> regional temperatures. In a 2020 paper in Nature Communications, </w:t>
      </w:r>
      <w:proofErr w:type="spellStart"/>
      <w:r w:rsidRPr="00FB450A">
        <w:rPr>
          <w:sz w:val="16"/>
        </w:rPr>
        <w:t>Thiery</w:t>
      </w:r>
      <w:proofErr w:type="spellEnd"/>
      <w:r w:rsidRPr="00FB450A">
        <w:rPr>
          <w:sz w:val="16"/>
        </w:rPr>
        <w:t xml:space="preserve"> and his colleagues compared average temperatures in heavily irrigated regions to those in the rest of the world. “We found that irrigation has a pretty pronounced cooling effect,” he says. Regions that were irrigated warmed on average by 0.8 C (1.5 F) less on hot days than the rest of the world, they found. But the cooling effect of large-scale irrigation is ultimately unsustainable.</w:t>
      </w:r>
    </w:p>
    <w:p w14:paraId="5A22041B" w14:textId="77777777" w:rsidR="00593BB5" w:rsidRPr="00FB450A" w:rsidRDefault="00593BB5" w:rsidP="00593BB5">
      <w:pPr>
        <w:rPr>
          <w:rStyle w:val="Emphasis"/>
        </w:rPr>
      </w:pPr>
      <w:r w:rsidRPr="00FB450A">
        <w:rPr>
          <w:sz w:val="16"/>
        </w:rPr>
        <w:t>“</w:t>
      </w:r>
      <w:r w:rsidRPr="00FB450A">
        <w:rPr>
          <w:rStyle w:val="StyleUnderline"/>
        </w:rPr>
        <w:t xml:space="preserve">We are putting </w:t>
      </w:r>
      <w:r w:rsidRPr="00DE6A78">
        <w:rPr>
          <w:rStyle w:val="Emphasis"/>
          <w:highlight w:val="cyan"/>
        </w:rPr>
        <w:t>massive pressure on</w:t>
      </w:r>
      <w:r w:rsidRPr="00DE6A78">
        <w:rPr>
          <w:rStyle w:val="StyleUnderline"/>
          <w:highlight w:val="cyan"/>
        </w:rPr>
        <w:t xml:space="preserve"> our </w:t>
      </w:r>
      <w:r w:rsidRPr="00DE6A78">
        <w:rPr>
          <w:rStyle w:val="Emphasis"/>
          <w:highlight w:val="cyan"/>
        </w:rPr>
        <w:t>groundwater</w:t>
      </w:r>
      <w:r w:rsidRPr="00FB450A">
        <w:rPr>
          <w:sz w:val="16"/>
        </w:rPr>
        <w:t xml:space="preserve"> resources </w:t>
      </w:r>
      <w:r w:rsidRPr="00DE6A78">
        <w:rPr>
          <w:rStyle w:val="Emphasis"/>
          <w:highlight w:val="cyan"/>
        </w:rPr>
        <w:t>by irrigating</w:t>
      </w:r>
      <w:r w:rsidRPr="00FB450A">
        <w:rPr>
          <w:sz w:val="16"/>
        </w:rPr>
        <w:t xml:space="preserve">,” </w:t>
      </w:r>
      <w:proofErr w:type="spellStart"/>
      <w:r w:rsidRPr="00FB450A">
        <w:rPr>
          <w:sz w:val="16"/>
        </w:rPr>
        <w:t>Thiery</w:t>
      </w:r>
      <w:proofErr w:type="spellEnd"/>
      <w:r w:rsidRPr="00FB450A">
        <w:rPr>
          <w:sz w:val="16"/>
        </w:rPr>
        <w:t xml:space="preserve"> says. “At some point </w:t>
      </w:r>
      <w:r w:rsidRPr="00FB450A">
        <w:rPr>
          <w:rStyle w:val="StyleUnderline"/>
        </w:rPr>
        <w:t xml:space="preserve">you will </w:t>
      </w:r>
      <w:r w:rsidRPr="00DE6A78">
        <w:rPr>
          <w:rStyle w:val="StyleUnderline"/>
          <w:highlight w:val="cyan"/>
        </w:rPr>
        <w:t>reach</w:t>
      </w:r>
      <w:r w:rsidRPr="00FB450A">
        <w:rPr>
          <w:rStyle w:val="StyleUnderline"/>
        </w:rPr>
        <w:t xml:space="preserve"> the </w:t>
      </w:r>
      <w:r w:rsidRPr="00DE6A78">
        <w:rPr>
          <w:rStyle w:val="StyleUnderline"/>
          <w:highlight w:val="cyan"/>
        </w:rPr>
        <w:t>point</w:t>
      </w:r>
      <w:r w:rsidRPr="00FB450A">
        <w:rPr>
          <w:rStyle w:val="StyleUnderline"/>
        </w:rPr>
        <w:t xml:space="preserve"> at </w:t>
      </w:r>
      <w:r w:rsidRPr="00DE6A78">
        <w:rPr>
          <w:rStyle w:val="StyleUnderline"/>
          <w:highlight w:val="cyan"/>
        </w:rPr>
        <w:t xml:space="preserve">which there is </w:t>
      </w:r>
      <w:r w:rsidRPr="00DE6A78">
        <w:rPr>
          <w:rStyle w:val="Emphasis"/>
          <w:highlight w:val="cyan"/>
        </w:rPr>
        <w:t>no more water</w:t>
      </w:r>
      <w:r w:rsidRPr="00FB450A">
        <w:rPr>
          <w:rStyle w:val="Emphasis"/>
        </w:rPr>
        <w:t xml:space="preserve"> coming from the wells.”</w:t>
      </w:r>
    </w:p>
    <w:p w14:paraId="66045A78" w14:textId="77777777" w:rsidR="00593BB5" w:rsidRDefault="00593BB5" w:rsidP="00593BB5"/>
    <w:p w14:paraId="500FA58E" w14:textId="77777777" w:rsidR="00593BB5" w:rsidRDefault="00593BB5" w:rsidP="00593BB5">
      <w:pPr>
        <w:pStyle w:val="Heading4"/>
      </w:pPr>
      <w:r>
        <w:t>Groundwater can’t save ag – depletion is accelerating</w:t>
      </w:r>
    </w:p>
    <w:p w14:paraId="034F0B03" w14:textId="77777777" w:rsidR="00593BB5" w:rsidRPr="00C2043A" w:rsidRDefault="00593BB5" w:rsidP="00593BB5">
      <w:r>
        <w:rPr>
          <w:rStyle w:val="Style13ptBold"/>
        </w:rPr>
        <w:t xml:space="preserve">BANR 20 </w:t>
      </w:r>
      <w:r w:rsidRPr="00C2043A">
        <w:t>Board on Agriculture and National Resources</w:t>
      </w:r>
      <w:r>
        <w:t xml:space="preserve"> [“Groundwater Scarcity: Implications for U.S. Agricultural Production and Global Food Security,” 2020, </w:t>
      </w:r>
      <w:r>
        <w:rPr>
          <w:i/>
          <w:iCs/>
        </w:rPr>
        <w:t xml:space="preserve">The National Academies of Sciences, Engineering, and Medicine, </w:t>
      </w:r>
      <w:r>
        <w:t xml:space="preserve">URL: </w:t>
      </w:r>
      <w:hyperlink r:id="rId20" w:history="1">
        <w:r w:rsidRPr="00643F63">
          <w:rPr>
            <w:rStyle w:val="Hyperlink"/>
          </w:rPr>
          <w:t>https://www.nationalacademies.org/event/06-08-2021/groundwater-scarcity-implications-for-us-agricultural-production-and-global-food-security</w:t>
        </w:r>
      </w:hyperlink>
      <w:r>
        <w:t xml:space="preserve">] </w:t>
      </w:r>
      <w:proofErr w:type="spellStart"/>
      <w:r>
        <w:t>kly</w:t>
      </w:r>
      <w:proofErr w:type="spellEnd"/>
    </w:p>
    <w:p w14:paraId="0A661E14" w14:textId="77777777" w:rsidR="00593BB5" w:rsidRPr="007D5193" w:rsidRDefault="00593BB5" w:rsidP="00593BB5">
      <w:pPr>
        <w:rPr>
          <w:sz w:val="16"/>
        </w:rPr>
      </w:pPr>
      <w:r w:rsidRPr="007D5193">
        <w:rPr>
          <w:sz w:val="16"/>
        </w:rPr>
        <w:t xml:space="preserve">The World Bank (2020) estimates that </w:t>
      </w:r>
      <w:r w:rsidRPr="009F3B46">
        <w:rPr>
          <w:rStyle w:val="Emphasis"/>
        </w:rPr>
        <w:t>a fifth of</w:t>
      </w:r>
      <w:r w:rsidRPr="009F3B46">
        <w:rPr>
          <w:rStyle w:val="StyleUnderline"/>
        </w:rPr>
        <w:t xml:space="preserve"> world’s </w:t>
      </w:r>
      <w:r w:rsidRPr="00DE6A78">
        <w:rPr>
          <w:rStyle w:val="Emphasis"/>
          <w:highlight w:val="cyan"/>
        </w:rPr>
        <w:t>ag</w:t>
      </w:r>
      <w:r w:rsidRPr="002E04CC">
        <w:rPr>
          <w:rStyle w:val="StyleUnderline"/>
        </w:rPr>
        <w:t>ricultural</w:t>
      </w:r>
      <w:r w:rsidRPr="009F3B46">
        <w:rPr>
          <w:rStyle w:val="StyleUnderline"/>
        </w:rPr>
        <w:t xml:space="preserve"> production </w:t>
      </w:r>
      <w:r w:rsidRPr="00DE6A78">
        <w:rPr>
          <w:rStyle w:val="Emphasis"/>
          <w:highlight w:val="cyan"/>
        </w:rPr>
        <w:t>takes place</w:t>
      </w:r>
      <w:r w:rsidRPr="009F3B46">
        <w:rPr>
          <w:rStyle w:val="Emphasis"/>
        </w:rPr>
        <w:t xml:space="preserve"> </w:t>
      </w:r>
      <w:r w:rsidRPr="00DE6A78">
        <w:rPr>
          <w:rStyle w:val="Emphasis"/>
          <w:highlight w:val="cyan"/>
        </w:rPr>
        <w:t>using</w:t>
      </w:r>
      <w:r w:rsidRPr="009F3B46">
        <w:rPr>
          <w:rStyle w:val="Emphasis"/>
        </w:rPr>
        <w:t xml:space="preserve"> </w:t>
      </w:r>
      <w:r w:rsidRPr="00DE6A78">
        <w:rPr>
          <w:rStyle w:val="Emphasis"/>
          <w:highlight w:val="cyan"/>
        </w:rPr>
        <w:t>irrigation</w:t>
      </w:r>
      <w:r w:rsidRPr="009F3B46">
        <w:rPr>
          <w:rStyle w:val="StyleUnderline"/>
        </w:rPr>
        <w:t xml:space="preserve"> on lands that provide </w:t>
      </w:r>
      <w:r w:rsidRPr="00DE6A78">
        <w:rPr>
          <w:rStyle w:val="StyleUnderline"/>
          <w:highlight w:val="cyan"/>
        </w:rPr>
        <w:t xml:space="preserve">40% of </w:t>
      </w:r>
      <w:r w:rsidRPr="002E04CC">
        <w:rPr>
          <w:rStyle w:val="StyleUnderline"/>
        </w:rPr>
        <w:t xml:space="preserve">the </w:t>
      </w:r>
      <w:r w:rsidRPr="00DE6A78">
        <w:rPr>
          <w:rStyle w:val="StyleUnderline"/>
          <w:highlight w:val="cyan"/>
        </w:rPr>
        <w:t>food produced globally</w:t>
      </w:r>
      <w:r w:rsidRPr="007D5193">
        <w:rPr>
          <w:sz w:val="16"/>
        </w:rPr>
        <w:t xml:space="preserve">. The source of approximately </w:t>
      </w:r>
      <w:r w:rsidRPr="009F3B46">
        <w:rPr>
          <w:rStyle w:val="StyleUnderline"/>
        </w:rPr>
        <w:t>40% of the water used for irrigation</w:t>
      </w:r>
      <w:r w:rsidRPr="007D5193">
        <w:rPr>
          <w:sz w:val="16"/>
        </w:rPr>
        <w:t xml:space="preserve"> in agriculture globally </w:t>
      </w:r>
      <w:r w:rsidRPr="009F3B46">
        <w:rPr>
          <w:rStyle w:val="StyleUnderline"/>
        </w:rPr>
        <w:t>is groundwater</w:t>
      </w:r>
      <w:r w:rsidRPr="007D5193">
        <w:rPr>
          <w:sz w:val="16"/>
        </w:rPr>
        <w:t xml:space="preserve">. Alarmingly, </w:t>
      </w:r>
      <w:r w:rsidRPr="009F3B46">
        <w:rPr>
          <w:rStyle w:val="StyleUnderline"/>
        </w:rPr>
        <w:t>satellite data</w:t>
      </w:r>
      <w:r w:rsidRPr="007D5193">
        <w:rPr>
          <w:sz w:val="16"/>
        </w:rPr>
        <w:t xml:space="preserve"> and other monitoring tools have </w:t>
      </w:r>
      <w:r w:rsidRPr="009F3B46">
        <w:rPr>
          <w:rStyle w:val="StyleUnderline"/>
        </w:rPr>
        <w:t xml:space="preserve">documented that </w:t>
      </w:r>
      <w:r w:rsidRPr="00DE6A78">
        <w:rPr>
          <w:rStyle w:val="Emphasis"/>
          <w:highlight w:val="cyan"/>
        </w:rPr>
        <w:t>groundwater</w:t>
      </w:r>
      <w:r w:rsidRPr="007D5193">
        <w:rPr>
          <w:rStyle w:val="Emphasis"/>
        </w:rPr>
        <w:t xml:space="preserve"> </w:t>
      </w:r>
      <w:r w:rsidRPr="00DE6A78">
        <w:rPr>
          <w:rStyle w:val="Emphasis"/>
          <w:highlight w:val="cyan"/>
        </w:rPr>
        <w:t>supplies</w:t>
      </w:r>
      <w:r w:rsidRPr="007D5193">
        <w:rPr>
          <w:sz w:val="16"/>
        </w:rPr>
        <w:t xml:space="preserve"> </w:t>
      </w:r>
      <w:r w:rsidRPr="009F3B46">
        <w:rPr>
          <w:rStyle w:val="StyleUnderline"/>
        </w:rPr>
        <w:t>in</w:t>
      </w:r>
      <w:r w:rsidRPr="007D5193">
        <w:rPr>
          <w:sz w:val="16"/>
        </w:rPr>
        <w:t xml:space="preserve"> many of the world’s </w:t>
      </w:r>
      <w:r w:rsidRPr="007D5193">
        <w:rPr>
          <w:rStyle w:val="Emphasis"/>
        </w:rPr>
        <w:t>key agricultural regions</w:t>
      </w:r>
      <w:r w:rsidRPr="009F3B46">
        <w:rPr>
          <w:rStyle w:val="StyleUnderline"/>
        </w:rPr>
        <w:t xml:space="preserve"> </w:t>
      </w:r>
      <w:r w:rsidRPr="00DE6A78">
        <w:rPr>
          <w:rStyle w:val="StyleUnderline"/>
          <w:highlight w:val="cyan"/>
        </w:rPr>
        <w:t>are</w:t>
      </w:r>
      <w:r w:rsidRPr="009F3B46">
        <w:rPr>
          <w:rStyle w:val="StyleUnderline"/>
        </w:rPr>
        <w:t xml:space="preserve"> </w:t>
      </w:r>
      <w:r w:rsidRPr="00DE6A78">
        <w:rPr>
          <w:rStyle w:val="Emphasis"/>
          <w:highlight w:val="cyan"/>
        </w:rPr>
        <w:t>shrinking</w:t>
      </w:r>
      <w:r w:rsidRPr="007D5193">
        <w:rPr>
          <w:sz w:val="16"/>
        </w:rPr>
        <w:t xml:space="preserve"> (Figure 1) at a time when global food needs are increasing.</w:t>
      </w:r>
    </w:p>
    <w:p w14:paraId="0A9C8A49" w14:textId="77777777" w:rsidR="00593BB5" w:rsidRPr="007D5193" w:rsidRDefault="00593BB5" w:rsidP="00593BB5">
      <w:pPr>
        <w:rPr>
          <w:sz w:val="16"/>
        </w:rPr>
      </w:pPr>
      <w:r w:rsidRPr="009F3B46">
        <w:rPr>
          <w:rStyle w:val="StyleUnderline"/>
        </w:rPr>
        <w:t>In</w:t>
      </w:r>
      <w:r w:rsidRPr="007D5193">
        <w:rPr>
          <w:sz w:val="16"/>
        </w:rPr>
        <w:t xml:space="preserve"> many areas of </w:t>
      </w:r>
      <w:r w:rsidRPr="009F3B46">
        <w:rPr>
          <w:rStyle w:val="StyleUnderline"/>
        </w:rPr>
        <w:t xml:space="preserve">the </w:t>
      </w:r>
      <w:r w:rsidRPr="007D5193">
        <w:rPr>
          <w:rStyle w:val="Emphasis"/>
        </w:rPr>
        <w:t>U</w:t>
      </w:r>
      <w:r w:rsidRPr="007D5193">
        <w:rPr>
          <w:sz w:val="16"/>
        </w:rPr>
        <w:t xml:space="preserve">nited </w:t>
      </w:r>
      <w:r w:rsidRPr="007D5193">
        <w:rPr>
          <w:rStyle w:val="Emphasis"/>
        </w:rPr>
        <w:t>S</w:t>
      </w:r>
      <w:r w:rsidRPr="007D5193">
        <w:rPr>
          <w:sz w:val="16"/>
        </w:rPr>
        <w:t xml:space="preserve">tates, </w:t>
      </w:r>
      <w:r w:rsidRPr="002E04CC">
        <w:rPr>
          <w:rStyle w:val="StyleUnderline"/>
        </w:rPr>
        <w:t>groundwater</w:t>
      </w:r>
      <w:r w:rsidRPr="009F3B46">
        <w:rPr>
          <w:rStyle w:val="StyleUnderline"/>
        </w:rPr>
        <w:t xml:space="preserve"> </w:t>
      </w:r>
      <w:r w:rsidRPr="002E04CC">
        <w:rPr>
          <w:rStyle w:val="StyleUnderline"/>
        </w:rPr>
        <w:t>sources</w:t>
      </w:r>
      <w:r w:rsidRPr="009F3B46">
        <w:rPr>
          <w:rStyle w:val="StyleUnderline"/>
        </w:rPr>
        <w:t xml:space="preserve"> are</w:t>
      </w:r>
      <w:r w:rsidRPr="007D5193">
        <w:rPr>
          <w:sz w:val="16"/>
        </w:rPr>
        <w:t xml:space="preserve"> also </w:t>
      </w:r>
      <w:r w:rsidRPr="002E04CC">
        <w:rPr>
          <w:rStyle w:val="StyleUnderline"/>
        </w:rPr>
        <w:t>declining</w:t>
      </w:r>
      <w:r w:rsidRPr="009F3B46">
        <w:rPr>
          <w:rStyle w:val="StyleUnderline"/>
        </w:rPr>
        <w:t xml:space="preserve"> as the consequence of</w:t>
      </w:r>
      <w:r w:rsidRPr="007D5193">
        <w:rPr>
          <w:sz w:val="16"/>
        </w:rPr>
        <w:t xml:space="preserve"> unsustainable, </w:t>
      </w:r>
      <w:r w:rsidRPr="009F3B46">
        <w:rPr>
          <w:rStyle w:val="StyleUnderline"/>
        </w:rPr>
        <w:t xml:space="preserve">long-term drawdowns in fossil aquifers, </w:t>
      </w:r>
      <w:r w:rsidRPr="00DE6A78">
        <w:rPr>
          <w:rStyle w:val="Emphasis"/>
          <w:highlight w:val="cyan"/>
        </w:rPr>
        <w:t>negative</w:t>
      </w:r>
      <w:r w:rsidRPr="007D5193">
        <w:rPr>
          <w:rStyle w:val="Emphasis"/>
        </w:rPr>
        <w:t xml:space="preserve"> </w:t>
      </w:r>
      <w:r w:rsidRPr="00DE6A78">
        <w:rPr>
          <w:rStyle w:val="Emphasis"/>
          <w:highlight w:val="cyan"/>
        </w:rPr>
        <w:t>recharge</w:t>
      </w:r>
      <w:r w:rsidRPr="007D5193">
        <w:rPr>
          <w:rStyle w:val="Emphasis"/>
        </w:rPr>
        <w:t xml:space="preserve"> </w:t>
      </w:r>
      <w:r w:rsidRPr="00DE6A78">
        <w:rPr>
          <w:rStyle w:val="Emphasis"/>
          <w:highlight w:val="cyan"/>
        </w:rPr>
        <w:t>rates</w:t>
      </w:r>
      <w:r w:rsidRPr="009F3B46">
        <w:rPr>
          <w:rStyle w:val="StyleUnderline"/>
        </w:rPr>
        <w:t xml:space="preserve"> of active aquifers, and</w:t>
      </w:r>
      <w:r w:rsidRPr="007D5193">
        <w:rPr>
          <w:sz w:val="16"/>
        </w:rPr>
        <w:t xml:space="preserve"> continued </w:t>
      </w:r>
      <w:r w:rsidRPr="00DE6A78">
        <w:rPr>
          <w:rStyle w:val="StyleUnderline"/>
          <w:highlight w:val="cyan"/>
        </w:rPr>
        <w:t>warming</w:t>
      </w:r>
      <w:r w:rsidRPr="009F3B46">
        <w:rPr>
          <w:rStyle w:val="StyleUnderline"/>
        </w:rPr>
        <w:t xml:space="preserve"> </w:t>
      </w:r>
      <w:r w:rsidRPr="00DE6A78">
        <w:rPr>
          <w:rStyle w:val="StyleUnderline"/>
          <w:highlight w:val="cyan"/>
        </w:rPr>
        <w:t>and</w:t>
      </w:r>
      <w:r w:rsidRPr="009F3B46">
        <w:rPr>
          <w:rStyle w:val="StyleUnderline"/>
        </w:rPr>
        <w:t xml:space="preserve"> </w:t>
      </w:r>
      <w:r w:rsidRPr="00DE6A78">
        <w:rPr>
          <w:rStyle w:val="StyleUnderline"/>
          <w:highlight w:val="cyan"/>
        </w:rPr>
        <w:t>drying</w:t>
      </w:r>
      <w:r w:rsidRPr="009F3B46">
        <w:rPr>
          <w:rStyle w:val="StyleUnderline"/>
        </w:rPr>
        <w:t xml:space="preserve"> </w:t>
      </w:r>
      <w:r w:rsidRPr="00DE6A78">
        <w:rPr>
          <w:rStyle w:val="StyleUnderline"/>
          <w:highlight w:val="cyan"/>
        </w:rPr>
        <w:t>trends</w:t>
      </w:r>
      <w:r w:rsidRPr="007D5193">
        <w:rPr>
          <w:sz w:val="16"/>
        </w:rPr>
        <w:t xml:space="preserve"> throughout the western and central U.S. (Figure 2).</w:t>
      </w:r>
    </w:p>
    <w:p w14:paraId="3271D2A6" w14:textId="77777777" w:rsidR="00593BB5" w:rsidRPr="007D5193" w:rsidRDefault="00593BB5" w:rsidP="00593BB5">
      <w:pPr>
        <w:rPr>
          <w:sz w:val="16"/>
        </w:rPr>
      </w:pPr>
      <w:r w:rsidRPr="007D5193">
        <w:rPr>
          <w:sz w:val="16"/>
        </w:rPr>
        <w:t>The reality that groundwater supplies are falling has been on the agriculture radar screen for decades, but the nation’s policymakers do not yet recognize the potential seriousness of these conditions and the immense challenges of developing and executing adaptation strategies that would reverse or mitigate the negative trend. Even as U.S. farmers in some parts of the country have taken steps to adopt more water-efficient irrigation technologies (Figure 3), it is not clear how those changes are and will affect groundwater supplies in the long term.</w:t>
      </w:r>
    </w:p>
    <w:p w14:paraId="53AB0778" w14:textId="77777777" w:rsidR="00593BB5" w:rsidRDefault="00593BB5" w:rsidP="00593BB5">
      <w:pPr>
        <w:rPr>
          <w:sz w:val="16"/>
        </w:rPr>
      </w:pPr>
      <w:r w:rsidRPr="009F3B46">
        <w:rPr>
          <w:rStyle w:val="StyleUnderline"/>
        </w:rPr>
        <w:t>The U.S. has not adequately addressed this slow-moving crisis</w:t>
      </w:r>
      <w:r w:rsidRPr="007D5193">
        <w:rPr>
          <w:sz w:val="16"/>
        </w:rPr>
        <w:t xml:space="preserve">. The scientific and </w:t>
      </w:r>
      <w:r w:rsidRPr="00DE6A78">
        <w:rPr>
          <w:rStyle w:val="StyleUnderline"/>
          <w:highlight w:val="cyan"/>
        </w:rPr>
        <w:t>policy</w:t>
      </w:r>
      <w:r w:rsidRPr="007D5193">
        <w:rPr>
          <w:rStyle w:val="StyleUnderline"/>
        </w:rPr>
        <w:t xml:space="preserve"> </w:t>
      </w:r>
      <w:r w:rsidRPr="00DE6A78">
        <w:rPr>
          <w:rStyle w:val="StyleUnderline"/>
          <w:highlight w:val="cyan"/>
        </w:rPr>
        <w:t>communities</w:t>
      </w:r>
      <w:r w:rsidRPr="007D5193">
        <w:rPr>
          <w:rStyle w:val="StyleUnderline"/>
        </w:rPr>
        <w:t xml:space="preserve"> </w:t>
      </w:r>
      <w:r w:rsidRPr="00DE6A78">
        <w:rPr>
          <w:rStyle w:val="StyleUnderline"/>
          <w:highlight w:val="cyan"/>
        </w:rPr>
        <w:t>are</w:t>
      </w:r>
      <w:r w:rsidRPr="007D5193">
        <w:rPr>
          <w:rStyle w:val="StyleUnderline"/>
        </w:rPr>
        <w:t xml:space="preserve"> just </w:t>
      </w:r>
      <w:r w:rsidRPr="00DE6A78">
        <w:rPr>
          <w:rStyle w:val="StyleUnderline"/>
          <w:highlight w:val="cyan"/>
        </w:rPr>
        <w:t>beginning</w:t>
      </w:r>
      <w:r w:rsidRPr="007D5193">
        <w:rPr>
          <w:rStyle w:val="StyleUnderline"/>
        </w:rPr>
        <w:t xml:space="preserve"> </w:t>
      </w:r>
      <w:r w:rsidRPr="00DE6A78">
        <w:rPr>
          <w:rStyle w:val="StyleUnderline"/>
          <w:highlight w:val="cyan"/>
        </w:rPr>
        <w:t>to</w:t>
      </w:r>
      <w:r w:rsidRPr="007D5193">
        <w:rPr>
          <w:rStyle w:val="StyleUnderline"/>
        </w:rPr>
        <w:t xml:space="preserve"> get a </w:t>
      </w:r>
      <w:r w:rsidRPr="00DE6A78">
        <w:rPr>
          <w:rStyle w:val="StyleUnderline"/>
          <w:highlight w:val="cyan"/>
        </w:rPr>
        <w:t>sense</w:t>
      </w:r>
      <w:r w:rsidRPr="007D5193">
        <w:rPr>
          <w:rStyle w:val="StyleUnderline"/>
        </w:rPr>
        <w:t xml:space="preserve"> of what declining groundwater supplies</w:t>
      </w:r>
      <w:r w:rsidRPr="007D5193">
        <w:rPr>
          <w:sz w:val="16"/>
        </w:rPr>
        <w:t xml:space="preserve"> will </w:t>
      </w:r>
      <w:r w:rsidRPr="007D5193">
        <w:rPr>
          <w:rStyle w:val="StyleUnderline"/>
        </w:rPr>
        <w:t>mean for</w:t>
      </w:r>
      <w:r w:rsidRPr="007D5193">
        <w:rPr>
          <w:sz w:val="16"/>
        </w:rPr>
        <w:t xml:space="preserve"> our regional </w:t>
      </w:r>
      <w:r w:rsidRPr="007D5193">
        <w:rPr>
          <w:rStyle w:val="StyleUnderline"/>
        </w:rPr>
        <w:t>food production</w:t>
      </w:r>
      <w:r w:rsidRPr="007D5193">
        <w:rPr>
          <w:sz w:val="16"/>
        </w:rPr>
        <w:t xml:space="preserve"> systems </w:t>
      </w:r>
      <w:r w:rsidRPr="007D5193">
        <w:rPr>
          <w:rStyle w:val="StyleUnderline"/>
        </w:rPr>
        <w:t>and</w:t>
      </w:r>
      <w:r w:rsidRPr="007D5193">
        <w:rPr>
          <w:sz w:val="16"/>
        </w:rPr>
        <w:t xml:space="preserve"> the </w:t>
      </w:r>
      <w:r w:rsidRPr="00DE6A78">
        <w:rPr>
          <w:rStyle w:val="StyleUnderline"/>
          <w:highlight w:val="cyan"/>
        </w:rPr>
        <w:t>economic implications</w:t>
      </w:r>
      <w:r w:rsidRPr="007D5193">
        <w:rPr>
          <w:sz w:val="16"/>
        </w:rPr>
        <w:t xml:space="preserve"> for the agricultural sector, </w:t>
      </w:r>
      <w:r w:rsidRPr="007D5193">
        <w:rPr>
          <w:rStyle w:val="StyleUnderline"/>
        </w:rPr>
        <w:t>not to mention the</w:t>
      </w:r>
      <w:r w:rsidRPr="007D5193">
        <w:rPr>
          <w:sz w:val="16"/>
        </w:rPr>
        <w:t xml:space="preserve"> potential </w:t>
      </w:r>
      <w:r w:rsidRPr="00DE6A78">
        <w:rPr>
          <w:rStyle w:val="StyleUnderline"/>
          <w:highlight w:val="cyan"/>
        </w:rPr>
        <w:t xml:space="preserve">impact on </w:t>
      </w:r>
      <w:r w:rsidRPr="00DE6A78">
        <w:rPr>
          <w:rStyle w:val="Emphasis"/>
          <w:highlight w:val="cyan"/>
        </w:rPr>
        <w:t>global food security</w:t>
      </w:r>
      <w:r w:rsidRPr="007D5193">
        <w:rPr>
          <w:sz w:val="16"/>
        </w:rPr>
        <w:t>. A comprehensive synthesis of current research is necessary to understand the many dimensions of the groundwater problem and to support the development of systems-level solutions.</w:t>
      </w:r>
    </w:p>
    <w:p w14:paraId="634A5F62" w14:textId="77777777" w:rsidR="00593BB5" w:rsidRDefault="00593BB5" w:rsidP="00593BB5">
      <w:pPr>
        <w:rPr>
          <w:sz w:val="16"/>
        </w:rPr>
      </w:pPr>
    </w:p>
    <w:p w14:paraId="373A15CF" w14:textId="77777777" w:rsidR="00593BB5" w:rsidRDefault="00593BB5" w:rsidP="00593BB5">
      <w:pPr>
        <w:pStyle w:val="Heading4"/>
      </w:pPr>
      <w:r>
        <w:t xml:space="preserve">That causes global food insecurity – price spikes and depleting global reserves </w:t>
      </w:r>
    </w:p>
    <w:p w14:paraId="4A636C8E" w14:textId="77777777" w:rsidR="00593BB5" w:rsidRPr="00225A14" w:rsidRDefault="00593BB5" w:rsidP="00593BB5">
      <w:r>
        <w:rPr>
          <w:rStyle w:val="Style13ptBold"/>
        </w:rPr>
        <w:t xml:space="preserve">Win </w:t>
      </w:r>
      <w:r w:rsidRPr="00225A14">
        <w:rPr>
          <w:rStyle w:val="Style13ptBold"/>
        </w:rPr>
        <w:t>20</w:t>
      </w:r>
      <w:r>
        <w:t xml:space="preserve"> Thin Lei Win is a correspondent based in Rome. She focuses on environmental and other issues affecting vulnerable communities. ["Climate shocks in just one country could disrupt global food supply," 3-20-2020, U.S., Accessed 7-13-2021, </w:t>
      </w:r>
      <w:r>
        <w:rPr>
          <w:i/>
          <w:iCs/>
        </w:rPr>
        <w:t xml:space="preserve">Reuters, </w:t>
      </w:r>
      <w:r>
        <w:t xml:space="preserve">URL: https://www.reuters.com/article/us-climate-change-usa-food/climate-shocks-in-just-one-country-could-disrupt-global-food-supply-idUSKBN2170GZ] </w:t>
      </w:r>
      <w:proofErr w:type="spellStart"/>
      <w:r>
        <w:t>kly</w:t>
      </w:r>
      <w:proofErr w:type="spellEnd"/>
    </w:p>
    <w:p w14:paraId="634872ED" w14:textId="77777777" w:rsidR="00593BB5" w:rsidRPr="00A93DA4" w:rsidRDefault="00593BB5" w:rsidP="00593BB5">
      <w:pPr>
        <w:rPr>
          <w:sz w:val="16"/>
        </w:rPr>
      </w:pPr>
      <w:r w:rsidRPr="00A93DA4">
        <w:rPr>
          <w:sz w:val="16"/>
        </w:rPr>
        <w:t xml:space="preserve">ROME (Thomson Reuters Foundation) - </w:t>
      </w:r>
      <w:r w:rsidRPr="00DE6A78">
        <w:rPr>
          <w:rStyle w:val="Emphasis"/>
          <w:highlight w:val="cyan"/>
        </w:rPr>
        <w:t>Catastrophic crop failures</w:t>
      </w:r>
      <w:r w:rsidRPr="00A93DA4">
        <w:rPr>
          <w:rStyle w:val="StyleUnderline"/>
        </w:rPr>
        <w:t xml:space="preserve"> caused by extreme weather</w:t>
      </w:r>
      <w:r w:rsidRPr="00A93DA4">
        <w:rPr>
          <w:sz w:val="16"/>
        </w:rPr>
        <w:t xml:space="preserve"> in just one country could </w:t>
      </w:r>
      <w:r w:rsidRPr="00DE6A78">
        <w:rPr>
          <w:rStyle w:val="Emphasis"/>
          <w:highlight w:val="cyan"/>
        </w:rPr>
        <w:t>disrupt global food supplies</w:t>
      </w:r>
      <w:r w:rsidRPr="00A93DA4">
        <w:rPr>
          <w:rStyle w:val="StyleUnderline"/>
        </w:rPr>
        <w:t xml:space="preserve"> and </w:t>
      </w:r>
      <w:r w:rsidRPr="00DE6A78">
        <w:rPr>
          <w:rStyle w:val="Emphasis"/>
          <w:highlight w:val="cyan"/>
        </w:rPr>
        <w:t>drive price spikes</w:t>
      </w:r>
      <w:r w:rsidRPr="00A93DA4">
        <w:rPr>
          <w:rStyle w:val="StyleUnderline"/>
        </w:rPr>
        <w:t xml:space="preserve"> in an interconnected world</w:t>
      </w:r>
      <w:r w:rsidRPr="00A93DA4">
        <w:rPr>
          <w:sz w:val="16"/>
        </w:rPr>
        <w:t xml:space="preserve">, exposing how climate change threatens global stability, </w:t>
      </w:r>
      <w:r w:rsidRPr="00DE6A78">
        <w:rPr>
          <w:rStyle w:val="StyleUnderline"/>
          <w:highlight w:val="cyan"/>
        </w:rPr>
        <w:t>researchers</w:t>
      </w:r>
      <w:r w:rsidRPr="00A93DA4">
        <w:rPr>
          <w:sz w:val="16"/>
        </w:rPr>
        <w:t xml:space="preserve"> said on Friday.</w:t>
      </w:r>
    </w:p>
    <w:p w14:paraId="6D6DEB27" w14:textId="77777777" w:rsidR="00593BB5" w:rsidRPr="00A93DA4" w:rsidRDefault="00593BB5" w:rsidP="00593BB5">
      <w:pPr>
        <w:rPr>
          <w:sz w:val="16"/>
        </w:rPr>
      </w:pPr>
      <w:r w:rsidRPr="00A93DA4">
        <w:rPr>
          <w:sz w:val="16"/>
        </w:rPr>
        <w:t xml:space="preserve">They </w:t>
      </w:r>
      <w:r w:rsidRPr="00A93DA4">
        <w:rPr>
          <w:rStyle w:val="StyleUnderline"/>
        </w:rPr>
        <w:t>examined how the global trade and supplies of wheat,</w:t>
      </w:r>
      <w:r w:rsidRPr="00A93DA4">
        <w:rPr>
          <w:sz w:val="16"/>
        </w:rPr>
        <w:t xml:space="preserve"> a crop used for food staples like bread and pasta, </w:t>
      </w:r>
      <w:r w:rsidRPr="00A93DA4">
        <w:rPr>
          <w:rStyle w:val="StyleUnderline"/>
        </w:rPr>
        <w:t>would be affected by</w:t>
      </w:r>
      <w:r w:rsidRPr="00A93DA4">
        <w:rPr>
          <w:sz w:val="16"/>
        </w:rPr>
        <w:t xml:space="preserve"> four years of severe </w:t>
      </w:r>
      <w:r w:rsidRPr="00871FC3">
        <w:rPr>
          <w:rStyle w:val="Emphasis"/>
        </w:rPr>
        <w:t>drought in the U</w:t>
      </w:r>
      <w:r w:rsidRPr="00A93DA4">
        <w:rPr>
          <w:sz w:val="16"/>
        </w:rPr>
        <w:t xml:space="preserve">nited </w:t>
      </w:r>
      <w:r w:rsidRPr="00871FC3">
        <w:rPr>
          <w:rStyle w:val="Emphasis"/>
        </w:rPr>
        <w:t>S</w:t>
      </w:r>
      <w:r w:rsidRPr="00A93DA4">
        <w:rPr>
          <w:sz w:val="16"/>
        </w:rPr>
        <w:t xml:space="preserve">tates, </w:t>
      </w:r>
      <w:r w:rsidRPr="00A93DA4">
        <w:rPr>
          <w:rStyle w:val="StyleUnderline"/>
        </w:rPr>
        <w:t>one of the world’s top exporters</w:t>
      </w:r>
      <w:r w:rsidRPr="00A93DA4">
        <w:rPr>
          <w:sz w:val="16"/>
        </w:rPr>
        <w:t xml:space="preserve"> of the grain.</w:t>
      </w:r>
    </w:p>
    <w:p w14:paraId="2CE31714" w14:textId="77777777" w:rsidR="00593BB5" w:rsidRPr="00A93DA4" w:rsidRDefault="00593BB5" w:rsidP="00593BB5">
      <w:pPr>
        <w:rPr>
          <w:sz w:val="16"/>
        </w:rPr>
      </w:pPr>
      <w:r w:rsidRPr="00A93DA4">
        <w:rPr>
          <w:sz w:val="16"/>
        </w:rPr>
        <w:t xml:space="preserve">Based on two models of how countries could try to meet their needs, an international research team </w:t>
      </w:r>
      <w:r w:rsidRPr="00DE6A78">
        <w:rPr>
          <w:rStyle w:val="Emphasis"/>
          <w:highlight w:val="cyan"/>
        </w:rPr>
        <w:t>found</w:t>
      </w:r>
      <w:r w:rsidRPr="00A93DA4">
        <w:rPr>
          <w:sz w:val="16"/>
        </w:rPr>
        <w:t xml:space="preserve"> the United States would deplete nearly all its wheat reserves after four years in both scenarios, while global stocks could drop by 31%.</w:t>
      </w:r>
    </w:p>
    <w:p w14:paraId="1EF920ED" w14:textId="77777777" w:rsidR="00593BB5" w:rsidRPr="00A93DA4" w:rsidRDefault="00593BB5" w:rsidP="00593BB5">
      <w:pPr>
        <w:rPr>
          <w:sz w:val="16"/>
        </w:rPr>
      </w:pPr>
      <w:r w:rsidRPr="00A93DA4">
        <w:rPr>
          <w:rStyle w:val="StyleUnderline"/>
        </w:rPr>
        <w:t xml:space="preserve">The </w:t>
      </w:r>
      <w:r w:rsidRPr="00DE6A78">
        <w:rPr>
          <w:rStyle w:val="Emphasis"/>
          <w:highlight w:val="cyan"/>
        </w:rPr>
        <w:t>174</w:t>
      </w:r>
      <w:r w:rsidRPr="00871FC3">
        <w:rPr>
          <w:rStyle w:val="Emphasis"/>
        </w:rPr>
        <w:t xml:space="preserve"> </w:t>
      </w:r>
      <w:r w:rsidRPr="00DE6A78">
        <w:rPr>
          <w:rStyle w:val="Emphasis"/>
          <w:highlight w:val="cyan"/>
        </w:rPr>
        <w:t>countries</w:t>
      </w:r>
      <w:r w:rsidRPr="00A93DA4">
        <w:rPr>
          <w:rStyle w:val="StyleUnderline"/>
        </w:rPr>
        <w:t xml:space="preserve"> </w:t>
      </w:r>
      <w:r w:rsidRPr="00DE6A78">
        <w:rPr>
          <w:rStyle w:val="StyleUnderline"/>
          <w:highlight w:val="cyan"/>
        </w:rPr>
        <w:t>to which America exports wheat</w:t>
      </w:r>
      <w:r w:rsidRPr="00A93DA4">
        <w:rPr>
          <w:rStyle w:val="StyleUnderline"/>
        </w:rPr>
        <w:t xml:space="preserve"> </w:t>
      </w:r>
      <w:r w:rsidRPr="00DE6A78">
        <w:rPr>
          <w:rStyle w:val="StyleUnderline"/>
          <w:highlight w:val="cyan"/>
        </w:rPr>
        <w:t>would</w:t>
      </w:r>
      <w:r w:rsidRPr="00A93DA4">
        <w:rPr>
          <w:rStyle w:val="StyleUnderline"/>
        </w:rPr>
        <w:t xml:space="preserve"> </w:t>
      </w:r>
      <w:r w:rsidRPr="00DE6A78">
        <w:rPr>
          <w:rStyle w:val="Emphasis"/>
          <w:highlight w:val="cyan"/>
        </w:rPr>
        <w:t>see</w:t>
      </w:r>
      <w:r w:rsidRPr="00A93DA4">
        <w:rPr>
          <w:rStyle w:val="StyleUnderline"/>
        </w:rPr>
        <w:t xml:space="preserve"> their </w:t>
      </w:r>
      <w:r w:rsidRPr="00DE6A78">
        <w:rPr>
          <w:rStyle w:val="Emphasis"/>
          <w:highlight w:val="cyan"/>
        </w:rPr>
        <w:t>reserves decrease</w:t>
      </w:r>
      <w:r w:rsidRPr="00A93DA4">
        <w:rPr>
          <w:rStyle w:val="StyleUnderline"/>
        </w:rPr>
        <w:t>, even though they did not themselves suffer failed harvests</w:t>
      </w:r>
      <w:r w:rsidRPr="00A93DA4">
        <w:rPr>
          <w:sz w:val="16"/>
        </w:rPr>
        <w:t>, according to a study published in the journal Frontiers in Sustainable Food Systems.</w:t>
      </w:r>
    </w:p>
    <w:p w14:paraId="5670E296" w14:textId="77777777" w:rsidR="00593BB5" w:rsidRPr="00A93DA4" w:rsidRDefault="00593BB5" w:rsidP="00593BB5">
      <w:pPr>
        <w:rPr>
          <w:sz w:val="16"/>
        </w:rPr>
      </w:pPr>
      <w:r w:rsidRPr="00A93DA4">
        <w:rPr>
          <w:sz w:val="16"/>
        </w:rPr>
        <w:t>“</w:t>
      </w:r>
      <w:r w:rsidRPr="00DE6A78">
        <w:rPr>
          <w:rStyle w:val="StyleUnderline"/>
          <w:highlight w:val="cyan"/>
        </w:rPr>
        <w:t xml:space="preserve">It </w:t>
      </w:r>
      <w:r w:rsidRPr="00DE6A78">
        <w:rPr>
          <w:rStyle w:val="Emphasis"/>
          <w:highlight w:val="cyan"/>
        </w:rPr>
        <w:t>affects</w:t>
      </w:r>
      <w:r w:rsidRPr="00871FC3">
        <w:rPr>
          <w:rStyle w:val="Emphasis"/>
        </w:rPr>
        <w:t xml:space="preserve"> almost </w:t>
      </w:r>
      <w:r w:rsidRPr="00DE6A78">
        <w:rPr>
          <w:rStyle w:val="Emphasis"/>
          <w:highlight w:val="cyan"/>
        </w:rPr>
        <w:t>every country</w:t>
      </w:r>
      <w:r w:rsidRPr="00DE6A78">
        <w:rPr>
          <w:rStyle w:val="StyleUnderline"/>
          <w:highlight w:val="cyan"/>
        </w:rPr>
        <w:t xml:space="preserve"> in the world</w:t>
      </w:r>
      <w:r w:rsidRPr="00A93DA4">
        <w:rPr>
          <w:rStyle w:val="StyleUnderline"/>
        </w:rPr>
        <w:t xml:space="preserve"> because the U.S. has </w:t>
      </w:r>
      <w:r w:rsidRPr="00871FC3">
        <w:rPr>
          <w:rStyle w:val="Emphasis"/>
        </w:rPr>
        <w:t>so many trade links</w:t>
      </w:r>
      <w:r w:rsidRPr="00A93DA4">
        <w:rPr>
          <w:sz w:val="16"/>
        </w:rPr>
        <w:t xml:space="preserve">,” said lead author Alison </w:t>
      </w:r>
      <w:proofErr w:type="spellStart"/>
      <w:r w:rsidRPr="00A93DA4">
        <w:rPr>
          <w:sz w:val="16"/>
        </w:rPr>
        <w:t>Heslin</w:t>
      </w:r>
      <w:proofErr w:type="spellEnd"/>
      <w:r w:rsidRPr="00A93DA4">
        <w:rPr>
          <w:sz w:val="16"/>
        </w:rPr>
        <w:t>, a researcher at Columbia University’s Center for Climate Systems Research and NASA’s Goddard Institute for Space Studies.</w:t>
      </w:r>
    </w:p>
    <w:p w14:paraId="43B18110" w14:textId="77777777" w:rsidR="00593BB5" w:rsidRPr="00A93DA4" w:rsidRDefault="00593BB5" w:rsidP="00593BB5">
      <w:pPr>
        <w:rPr>
          <w:sz w:val="16"/>
        </w:rPr>
      </w:pPr>
      <w:r w:rsidRPr="00A93DA4">
        <w:rPr>
          <w:rStyle w:val="StyleUnderline"/>
        </w:rPr>
        <w:t>Those links mean</w:t>
      </w:r>
      <w:r w:rsidRPr="00A93DA4">
        <w:rPr>
          <w:sz w:val="16"/>
        </w:rPr>
        <w:t xml:space="preserve"> there is </w:t>
      </w:r>
      <w:r w:rsidRPr="00DE6A78">
        <w:rPr>
          <w:rStyle w:val="StyleUnderline"/>
          <w:highlight w:val="cyan"/>
        </w:rPr>
        <w:t xml:space="preserve">a </w:t>
      </w:r>
      <w:r w:rsidRPr="00DE6A78">
        <w:rPr>
          <w:rStyle w:val="Emphasis"/>
          <w:highlight w:val="cyan"/>
        </w:rPr>
        <w:t>cascading effect</w:t>
      </w:r>
      <w:r w:rsidRPr="00A93DA4">
        <w:rPr>
          <w:sz w:val="16"/>
        </w:rPr>
        <w:t xml:space="preserve">, either directly from the United States or via one of its trading partners, </w:t>
      </w:r>
      <w:r w:rsidRPr="00A93DA4">
        <w:rPr>
          <w:rStyle w:val="StyleUnderline"/>
        </w:rPr>
        <w:t xml:space="preserve">which </w:t>
      </w:r>
      <w:r w:rsidRPr="00DE6A78">
        <w:rPr>
          <w:rStyle w:val="StyleUnderline"/>
          <w:highlight w:val="cyan"/>
        </w:rPr>
        <w:t>could reduce</w:t>
      </w:r>
      <w:r w:rsidRPr="00A93DA4">
        <w:rPr>
          <w:sz w:val="16"/>
        </w:rPr>
        <w:t xml:space="preserve"> the amount of </w:t>
      </w:r>
      <w:r w:rsidRPr="00DE6A78">
        <w:rPr>
          <w:rStyle w:val="StyleUnderline"/>
          <w:highlight w:val="cyan"/>
        </w:rPr>
        <w:t>wheat available and increase prices</w:t>
      </w:r>
      <w:r w:rsidRPr="00A93DA4">
        <w:rPr>
          <w:sz w:val="16"/>
        </w:rPr>
        <w:t>, she told the Thomson Reuters Foundation.</w:t>
      </w:r>
    </w:p>
    <w:p w14:paraId="0BB12439" w14:textId="77777777" w:rsidR="00593BB5" w:rsidRPr="00A93DA4" w:rsidRDefault="00593BB5" w:rsidP="00593BB5">
      <w:pPr>
        <w:rPr>
          <w:sz w:val="16"/>
        </w:rPr>
      </w:pPr>
      <w:r w:rsidRPr="00A93DA4">
        <w:rPr>
          <w:sz w:val="16"/>
        </w:rPr>
        <w:t xml:space="preserve">As reserves are depleted, </w:t>
      </w:r>
      <w:r w:rsidRPr="00DE6A78">
        <w:rPr>
          <w:rStyle w:val="StyleUnderline"/>
          <w:highlight w:val="cyan"/>
        </w:rPr>
        <w:t>changes in production would</w:t>
      </w:r>
      <w:r w:rsidRPr="00A93DA4">
        <w:rPr>
          <w:rStyle w:val="StyleUnderline"/>
        </w:rPr>
        <w:t xml:space="preserve"> have a bigger impact on the price of food</w:t>
      </w:r>
      <w:r w:rsidRPr="00A93DA4">
        <w:rPr>
          <w:sz w:val="16"/>
        </w:rPr>
        <w:t xml:space="preserve">, </w:t>
      </w:r>
      <w:proofErr w:type="spellStart"/>
      <w:r w:rsidRPr="00A93DA4">
        <w:rPr>
          <w:sz w:val="16"/>
        </w:rPr>
        <w:t>Heslin</w:t>
      </w:r>
      <w:proofErr w:type="spellEnd"/>
      <w:r w:rsidRPr="00A93DA4">
        <w:rPr>
          <w:sz w:val="16"/>
        </w:rPr>
        <w:t xml:space="preserve"> added.</w:t>
      </w:r>
    </w:p>
    <w:p w14:paraId="25C75748" w14:textId="77777777" w:rsidR="00593BB5" w:rsidRDefault="00593BB5" w:rsidP="00593BB5">
      <w:pPr>
        <w:rPr>
          <w:sz w:val="16"/>
        </w:rPr>
      </w:pPr>
      <w:r w:rsidRPr="00A93DA4">
        <w:rPr>
          <w:rStyle w:val="StyleUnderline"/>
        </w:rPr>
        <w:t xml:space="preserve">Reduced global reserves would also </w:t>
      </w:r>
      <w:r w:rsidRPr="00DE6A78">
        <w:rPr>
          <w:rStyle w:val="StyleUnderline"/>
          <w:highlight w:val="cyan"/>
        </w:rPr>
        <w:t>mean</w:t>
      </w:r>
      <w:r w:rsidRPr="00A93DA4">
        <w:rPr>
          <w:rStyle w:val="StyleUnderline"/>
        </w:rPr>
        <w:t xml:space="preserve"> a </w:t>
      </w:r>
      <w:r w:rsidRPr="00DE6A78">
        <w:rPr>
          <w:rStyle w:val="StyleUnderline"/>
          <w:highlight w:val="cyan"/>
        </w:rPr>
        <w:t>smaller buffer against future shocks</w:t>
      </w:r>
      <w:r w:rsidRPr="00A93DA4">
        <w:rPr>
          <w:sz w:val="16"/>
        </w:rPr>
        <w:t xml:space="preserve"> such as a drought in other wheat-producing nations like Russia or France, she said.</w:t>
      </w:r>
    </w:p>
    <w:p w14:paraId="6B6C1DF3" w14:textId="77777777" w:rsidR="00593BB5" w:rsidRDefault="00593BB5" w:rsidP="00593BB5">
      <w:pPr>
        <w:pStyle w:val="Heading3"/>
      </w:pPr>
      <w:r>
        <w:t xml:space="preserve">Internal Link---Scarcity---1AC </w:t>
      </w:r>
    </w:p>
    <w:p w14:paraId="2DC5E758" w14:textId="77777777" w:rsidR="00593BB5" w:rsidRDefault="00593BB5" w:rsidP="00593BB5">
      <w:pPr>
        <w:pStyle w:val="Heading4"/>
      </w:pPr>
      <w:r w:rsidRPr="005852A8">
        <w:t>Intense</w:t>
      </w:r>
      <w:r>
        <w:t xml:space="preserve"> </w:t>
      </w:r>
      <w:r w:rsidRPr="005852A8">
        <w:rPr>
          <w:u w:val="single"/>
        </w:rPr>
        <w:t>water s</w:t>
      </w:r>
      <w:r w:rsidRPr="009A24E6">
        <w:rPr>
          <w:u w:val="single"/>
        </w:rPr>
        <w:t>hortages</w:t>
      </w:r>
      <w:r w:rsidRPr="009A24E6">
        <w:t xml:space="preserve"> </w:t>
      </w:r>
      <w:r>
        <w:t>are ramping up now – climate change outpaces mitigation strategies</w:t>
      </w:r>
    </w:p>
    <w:p w14:paraId="1C48DC62" w14:textId="77777777" w:rsidR="00593BB5" w:rsidRPr="00754A30" w:rsidRDefault="00593BB5" w:rsidP="00593BB5">
      <w:proofErr w:type="spellStart"/>
      <w:r>
        <w:rPr>
          <w:rStyle w:val="Style13ptBold"/>
        </w:rPr>
        <w:t>Partida</w:t>
      </w:r>
      <w:proofErr w:type="spellEnd"/>
      <w:r w:rsidRPr="00754A30">
        <w:rPr>
          <w:rStyle w:val="Style13ptBold"/>
        </w:rPr>
        <w:t xml:space="preserve"> 19</w:t>
      </w:r>
      <w:r>
        <w:t xml:space="preserve"> Jose Pablo Ortiz </w:t>
      </w:r>
      <w:proofErr w:type="spellStart"/>
      <w:r>
        <w:t>Partida</w:t>
      </w:r>
      <w:proofErr w:type="spellEnd"/>
      <w:r>
        <w:t xml:space="preserve"> – Western States Climate Scientist II for the Climate &amp; Energy program at the Union of Concerned Scientists. He plans, designs, and carries out primary analysis on how changing climate patterns are impacting key sectors and populations in West Coast states, especially with regards to precipitation and water supply changes. ["The World Is in a Water Crisis and Climate Change Is Making </w:t>
      </w:r>
      <w:proofErr w:type="gramStart"/>
      <w:r>
        <w:t>it</w:t>
      </w:r>
      <w:proofErr w:type="gramEnd"/>
      <w:r>
        <w:t xml:space="preserve"> Worse," 9-9-2019, </w:t>
      </w:r>
      <w:r>
        <w:rPr>
          <w:i/>
          <w:iCs/>
        </w:rPr>
        <w:t>UCSUSA</w:t>
      </w:r>
      <w:r>
        <w:t xml:space="preserve">, Accessed 7-13-2021, URL: https://blog.ucsusa.org/pablo-ortiz/the-world-is-in-a-water-crisis-and-climate-change-is-making-it-worse/] </w:t>
      </w:r>
      <w:proofErr w:type="spellStart"/>
      <w:r>
        <w:t>kly</w:t>
      </w:r>
      <w:proofErr w:type="spellEnd"/>
    </w:p>
    <w:p w14:paraId="323B6508" w14:textId="77777777" w:rsidR="00593BB5" w:rsidRPr="00EE1009" w:rsidRDefault="00593BB5" w:rsidP="00593BB5">
      <w:pPr>
        <w:rPr>
          <w:sz w:val="16"/>
        </w:rPr>
      </w:pPr>
      <w:r w:rsidRPr="00EE1009">
        <w:rPr>
          <w:sz w:val="16"/>
        </w:rPr>
        <w:t xml:space="preserve">The </w:t>
      </w:r>
      <w:r w:rsidRPr="00DE03F3">
        <w:rPr>
          <w:rStyle w:val="StyleUnderline"/>
        </w:rPr>
        <w:t>World Resources Institute</w:t>
      </w:r>
      <w:r w:rsidRPr="00EE1009">
        <w:rPr>
          <w:sz w:val="16"/>
        </w:rPr>
        <w:t xml:space="preserve"> (WRI) updated its </w:t>
      </w:r>
      <w:r w:rsidRPr="00DE03F3">
        <w:rPr>
          <w:rStyle w:val="StyleUnderline"/>
        </w:rPr>
        <w:t xml:space="preserve">Global Water Risk Atlas revealing that </w:t>
      </w:r>
      <w:r w:rsidRPr="00891E85">
        <w:rPr>
          <w:rStyle w:val="StyleUnderline"/>
        </w:rPr>
        <w:t xml:space="preserve">17 </w:t>
      </w:r>
      <w:r w:rsidRPr="00DE6A78">
        <w:rPr>
          <w:rStyle w:val="StyleUnderline"/>
          <w:highlight w:val="cyan"/>
        </w:rPr>
        <w:t>countries</w:t>
      </w:r>
      <w:r w:rsidRPr="00EE1009">
        <w:rPr>
          <w:sz w:val="16"/>
        </w:rPr>
        <w:t xml:space="preserve">–home of a quarter of the world’s population–will </w:t>
      </w:r>
      <w:r w:rsidRPr="00DE6A78">
        <w:rPr>
          <w:rStyle w:val="StyleUnderline"/>
          <w:highlight w:val="cyan"/>
        </w:rPr>
        <w:t xml:space="preserve">face </w:t>
      </w:r>
      <w:r w:rsidRPr="00DE6A78">
        <w:rPr>
          <w:rStyle w:val="Emphasis"/>
          <w:highlight w:val="cyan"/>
        </w:rPr>
        <w:t>“extreme</w:t>
      </w:r>
      <w:r w:rsidRPr="00891E85">
        <w:rPr>
          <w:rStyle w:val="Emphasis"/>
        </w:rPr>
        <w:t xml:space="preserve">ly high” </w:t>
      </w:r>
      <w:r w:rsidRPr="00DE6A78">
        <w:rPr>
          <w:rStyle w:val="Emphasis"/>
          <w:highlight w:val="cyan"/>
        </w:rPr>
        <w:t>water stress</w:t>
      </w:r>
      <w:r w:rsidRPr="00DE6A78">
        <w:rPr>
          <w:rStyle w:val="StyleUnderline"/>
          <w:highlight w:val="cyan"/>
        </w:rPr>
        <w:t xml:space="preserve"> within 20 years</w:t>
      </w:r>
      <w:r w:rsidRPr="00891E85">
        <w:rPr>
          <w:sz w:val="16"/>
        </w:rPr>
        <w:t>. Water stress is defined as the ratio between water withdrawals (i.e., domestic, agricultural, and industrial water uses) and available</w:t>
      </w:r>
      <w:r w:rsidRPr="00EE1009">
        <w:rPr>
          <w:sz w:val="16"/>
        </w:rPr>
        <w:t xml:space="preserve"> renewable water supplies. Risk categories of ‘high’ and ‘extremely high’ water stress are reached when yearly withdrawals exceed 40 percent and 80 percent of available renewable water supplies, respectively.</w:t>
      </w:r>
    </w:p>
    <w:p w14:paraId="2B9FBE0C" w14:textId="77777777" w:rsidR="00593BB5" w:rsidRPr="00EE1009" w:rsidRDefault="00593BB5" w:rsidP="00593BB5">
      <w:pPr>
        <w:rPr>
          <w:sz w:val="16"/>
        </w:rPr>
      </w:pPr>
      <w:r w:rsidRPr="00EE1009">
        <w:rPr>
          <w:sz w:val="16"/>
        </w:rPr>
        <w:t>Some readers may remember last year when Cape Town was approaching ‘day zero’, the day when municipal water supplies were going dry. Depending on where you live, some might have wondered “how long until that happens to us?”</w:t>
      </w:r>
    </w:p>
    <w:p w14:paraId="2A4A998B" w14:textId="77777777" w:rsidR="00593BB5" w:rsidRPr="00EE1009" w:rsidRDefault="00593BB5" w:rsidP="00593BB5">
      <w:pPr>
        <w:rPr>
          <w:sz w:val="16"/>
        </w:rPr>
      </w:pPr>
      <w:r w:rsidRPr="00AE7752">
        <w:rPr>
          <w:rStyle w:val="StyleUnderline"/>
        </w:rPr>
        <w:t xml:space="preserve">In </w:t>
      </w:r>
      <w:r w:rsidRPr="00DE6A78">
        <w:rPr>
          <w:rStyle w:val="StyleUnderline"/>
          <w:highlight w:val="cyan"/>
        </w:rPr>
        <w:t>the US</w:t>
      </w:r>
      <w:r w:rsidRPr="00EE1009">
        <w:rPr>
          <w:sz w:val="16"/>
        </w:rPr>
        <w:t xml:space="preserve"> we are not facing ‘day zero’ right now but </w:t>
      </w:r>
      <w:r w:rsidRPr="00AE7752">
        <w:rPr>
          <w:rStyle w:val="StyleUnderline"/>
        </w:rPr>
        <w:t xml:space="preserve">there </w:t>
      </w:r>
      <w:r w:rsidRPr="00DE6A78">
        <w:rPr>
          <w:rStyle w:val="StyleUnderline"/>
          <w:highlight w:val="cyan"/>
        </w:rPr>
        <w:t>are</w:t>
      </w:r>
      <w:r w:rsidRPr="00AE7752">
        <w:rPr>
          <w:rStyle w:val="StyleUnderline"/>
        </w:rPr>
        <w:t xml:space="preserve"> people </w:t>
      </w:r>
      <w:r w:rsidRPr="00DE6A78">
        <w:rPr>
          <w:rStyle w:val="StyleUnderline"/>
          <w:highlight w:val="cyan"/>
        </w:rPr>
        <w:t>suffering from</w:t>
      </w:r>
      <w:r w:rsidRPr="00DE03F3">
        <w:rPr>
          <w:rStyle w:val="StyleUnderline"/>
        </w:rPr>
        <w:t xml:space="preserve"> the </w:t>
      </w:r>
      <w:r w:rsidRPr="00DE6A78">
        <w:rPr>
          <w:rStyle w:val="StyleUnderline"/>
          <w:highlight w:val="cyan"/>
        </w:rPr>
        <w:t>lack of clean water</w:t>
      </w:r>
      <w:r w:rsidRPr="00EE1009">
        <w:rPr>
          <w:sz w:val="16"/>
        </w:rPr>
        <w:t xml:space="preserve">. </w:t>
      </w:r>
      <w:r w:rsidRPr="00EE1009">
        <w:rPr>
          <w:sz w:val="16"/>
          <w:szCs w:val="16"/>
        </w:rPr>
        <w:t>In Flint, Michigan, and Newark, New Jersey water is contaminated with lead and other toxins; in</w:t>
      </w:r>
      <w:r w:rsidRPr="00EE1009">
        <w:rPr>
          <w:sz w:val="16"/>
        </w:rPr>
        <w:t xml:space="preserve"> </w:t>
      </w:r>
      <w:r w:rsidRPr="00DE03F3">
        <w:rPr>
          <w:rStyle w:val="StyleUnderline"/>
        </w:rPr>
        <w:t xml:space="preserve">California, about one million people face water stress </w:t>
      </w:r>
      <w:r w:rsidRPr="00DE6A78">
        <w:rPr>
          <w:rStyle w:val="StyleUnderline"/>
          <w:highlight w:val="cyan"/>
        </w:rPr>
        <w:t xml:space="preserve">from </w:t>
      </w:r>
      <w:r w:rsidRPr="00DE6A78">
        <w:rPr>
          <w:rStyle w:val="Emphasis"/>
          <w:highlight w:val="cyan"/>
        </w:rPr>
        <w:t>groundwater depletion</w:t>
      </w:r>
      <w:r w:rsidRPr="00EE1009">
        <w:rPr>
          <w:rStyle w:val="Emphasis"/>
        </w:rPr>
        <w:t xml:space="preserve"> or pollution</w:t>
      </w:r>
      <w:r w:rsidRPr="00EE1009">
        <w:rPr>
          <w:sz w:val="16"/>
        </w:rPr>
        <w:t xml:space="preserve"> from nitrates, pesticides, and arsenic.</w:t>
      </w:r>
    </w:p>
    <w:p w14:paraId="0AF13268" w14:textId="77777777" w:rsidR="00593BB5" w:rsidRPr="00EE1009" w:rsidRDefault="00593BB5" w:rsidP="00593BB5">
      <w:pPr>
        <w:rPr>
          <w:sz w:val="16"/>
        </w:rPr>
      </w:pPr>
      <w:r w:rsidRPr="00EE1009">
        <w:rPr>
          <w:sz w:val="16"/>
        </w:rPr>
        <w:t xml:space="preserve">Within the U.S., </w:t>
      </w:r>
      <w:r w:rsidRPr="00DE03F3">
        <w:rPr>
          <w:rStyle w:val="StyleUnderline"/>
        </w:rPr>
        <w:t>13 percent of the country’s area</w:t>
      </w:r>
      <w:r w:rsidRPr="00EE1009">
        <w:rPr>
          <w:sz w:val="16"/>
        </w:rPr>
        <w:t xml:space="preserve"> currently </w:t>
      </w:r>
      <w:r w:rsidRPr="00DE03F3">
        <w:rPr>
          <w:rStyle w:val="StyleUnderline"/>
        </w:rPr>
        <w:t>experiences ‘</w:t>
      </w:r>
      <w:r w:rsidRPr="00EE1009">
        <w:rPr>
          <w:rStyle w:val="StyleUnderline"/>
        </w:rPr>
        <w:t>high’ water stress</w:t>
      </w:r>
      <w:r w:rsidRPr="00DE03F3">
        <w:rPr>
          <w:rStyle w:val="StyleUnderline"/>
        </w:rPr>
        <w:t>, and 7 percent faces ‘extremely high’ water stress</w:t>
      </w:r>
      <w:r w:rsidRPr="00EE1009">
        <w:rPr>
          <w:sz w:val="16"/>
        </w:rPr>
        <w:t>; business as usual projections for 2040 estimate a change to 10 percent and 24 percent for these categories, respectively. Water stress conditions currently experienced only in certain areas of the California Central Valley could dramatically expand to other states by 2040, including New Mexico, Colorado, Wyoming, Utah, Kansas, and Nebraska.</w:t>
      </w:r>
    </w:p>
    <w:p w14:paraId="62276924" w14:textId="77777777" w:rsidR="00593BB5" w:rsidRPr="00EE1009" w:rsidRDefault="00593BB5" w:rsidP="00593BB5">
      <w:pPr>
        <w:rPr>
          <w:sz w:val="16"/>
        </w:rPr>
      </w:pPr>
      <w:r w:rsidRPr="00EE1009">
        <w:rPr>
          <w:sz w:val="16"/>
        </w:rPr>
        <w:t xml:space="preserve">Presently, </w:t>
      </w:r>
      <w:r w:rsidRPr="00DE03F3">
        <w:rPr>
          <w:rStyle w:val="StyleUnderline"/>
        </w:rPr>
        <w:t>three</w:t>
      </w:r>
      <w:r w:rsidRPr="00EE1009">
        <w:rPr>
          <w:sz w:val="16"/>
        </w:rPr>
        <w:t xml:space="preserve"> (Los Angeles, Phoenix, and San Diego) </w:t>
      </w:r>
      <w:r w:rsidRPr="00DE03F3">
        <w:rPr>
          <w:rStyle w:val="StyleUnderline"/>
        </w:rPr>
        <w:t>of the top ten most populous cities in the US–home to about 7 million people–are within ‘extremely high’ water stress regions</w:t>
      </w:r>
      <w:r w:rsidRPr="00EE1009">
        <w:rPr>
          <w:sz w:val="16"/>
        </w:rPr>
        <w:t>. About 80 percent of the water used in Los Angeles comes from other areas, including the Colorado River and Northern California. Twenty years from now, another four cities (New York, Chicago, San Antonio, and San Jose) may experience such conditions. The last three in the top ten (Houston, Philadelphia, and Dallas) are projected to fall in the ‘high’ water stress category.</w:t>
      </w:r>
    </w:p>
    <w:p w14:paraId="1CF96E1C" w14:textId="77777777" w:rsidR="00593BB5" w:rsidRPr="00EE1009" w:rsidRDefault="00593BB5" w:rsidP="00593BB5">
      <w:pPr>
        <w:rPr>
          <w:sz w:val="16"/>
        </w:rPr>
      </w:pPr>
      <w:r w:rsidRPr="00EE1009">
        <w:rPr>
          <w:sz w:val="16"/>
        </w:rPr>
        <w:t>Water crisis and climate</w:t>
      </w:r>
    </w:p>
    <w:p w14:paraId="2801EE75" w14:textId="77777777" w:rsidR="00593BB5" w:rsidRPr="00EE1009" w:rsidRDefault="00593BB5" w:rsidP="00593BB5">
      <w:pPr>
        <w:rPr>
          <w:sz w:val="16"/>
        </w:rPr>
      </w:pPr>
      <w:r w:rsidRPr="00EE1009">
        <w:rPr>
          <w:sz w:val="16"/>
        </w:rPr>
        <w:t xml:space="preserve">Water crisis usually means the demand for drinking water outstrips supply. But I believe </w:t>
      </w:r>
      <w:r w:rsidRPr="00EE1009">
        <w:rPr>
          <w:rStyle w:val="StyleUnderline"/>
        </w:rPr>
        <w:t xml:space="preserve">a water crisis can go </w:t>
      </w:r>
      <w:r w:rsidRPr="00EE1009">
        <w:rPr>
          <w:rStyle w:val="Emphasis"/>
        </w:rPr>
        <w:t>beyond lack of water</w:t>
      </w:r>
      <w:r w:rsidRPr="00EE1009">
        <w:rPr>
          <w:sz w:val="16"/>
        </w:rPr>
        <w:t xml:space="preserve">. A water crisis can mean being flooded by too much </w:t>
      </w:r>
      <w:proofErr w:type="gramStart"/>
      <w:r w:rsidRPr="00EE1009">
        <w:rPr>
          <w:sz w:val="16"/>
        </w:rPr>
        <w:t>water, or</w:t>
      </w:r>
      <w:proofErr w:type="gramEnd"/>
      <w:r w:rsidRPr="00EE1009">
        <w:rPr>
          <w:sz w:val="16"/>
        </w:rPr>
        <w:t xml:space="preserve"> having enough water without the minimum quality needed to use it. A water crisis may also be the lack of water management or even transboundary cooperation. According to the World Health Organization, about three in 10 people in the world lack access to clean water at home when needed.</w:t>
      </w:r>
    </w:p>
    <w:p w14:paraId="6D25C083" w14:textId="77777777" w:rsidR="00593BB5" w:rsidRPr="00EE1009" w:rsidRDefault="00593BB5" w:rsidP="00593BB5">
      <w:pPr>
        <w:rPr>
          <w:rStyle w:val="Emphasis"/>
        </w:rPr>
      </w:pPr>
      <w:r w:rsidRPr="00EE1009">
        <w:rPr>
          <w:sz w:val="16"/>
        </w:rPr>
        <w:t xml:space="preserve">While tremendous work has been done to reduce this number over the past decades, this means that 2 billion people still lack access to clean water at home. These </w:t>
      </w:r>
      <w:r w:rsidRPr="00DE6A78">
        <w:rPr>
          <w:rStyle w:val="Emphasis"/>
          <w:highlight w:val="cyan"/>
        </w:rPr>
        <w:t>water crises</w:t>
      </w:r>
      <w:r w:rsidRPr="00EE1009">
        <w:rPr>
          <w:rStyle w:val="StyleUnderline"/>
        </w:rPr>
        <w:t xml:space="preserve"> have </w:t>
      </w:r>
      <w:r w:rsidRPr="00DE6A78">
        <w:rPr>
          <w:rStyle w:val="StyleUnderline"/>
          <w:highlight w:val="cyan"/>
        </w:rPr>
        <w:t>resulted in</w:t>
      </w:r>
      <w:r w:rsidRPr="00DC2897">
        <w:rPr>
          <w:rStyle w:val="StyleUnderline"/>
        </w:rPr>
        <w:t xml:space="preserve"> a </w:t>
      </w:r>
      <w:r w:rsidRPr="00AE7752">
        <w:rPr>
          <w:rStyle w:val="StyleUnderline"/>
        </w:rPr>
        <w:t>lack of sanitation</w:t>
      </w:r>
      <w:r w:rsidRPr="00EE1009">
        <w:rPr>
          <w:rStyle w:val="StyleUnderline"/>
        </w:rPr>
        <w:t xml:space="preserve"> and </w:t>
      </w:r>
      <w:r w:rsidRPr="00070A71">
        <w:rPr>
          <w:rStyle w:val="Emphasis"/>
        </w:rPr>
        <w:t xml:space="preserve">water-borne </w:t>
      </w:r>
      <w:r w:rsidRPr="00DE6A78">
        <w:rPr>
          <w:rStyle w:val="Emphasis"/>
          <w:highlight w:val="cyan"/>
        </w:rPr>
        <w:t>diseases, food insecurity, conflict</w:t>
      </w:r>
      <w:r w:rsidRPr="00070A71">
        <w:rPr>
          <w:rStyle w:val="Emphasis"/>
        </w:rPr>
        <w:t xml:space="preserve">, financial instabilities, infrastructure damage, </w:t>
      </w:r>
      <w:r w:rsidRPr="00DE6A78">
        <w:rPr>
          <w:rStyle w:val="Emphasis"/>
          <w:highlight w:val="cyan"/>
        </w:rPr>
        <w:t>and biodiversity loss</w:t>
      </w:r>
      <w:r w:rsidRPr="00AE7752">
        <w:rPr>
          <w:sz w:val="16"/>
        </w:rPr>
        <w:t>. Most of</w:t>
      </w:r>
      <w:r w:rsidRPr="00EE1009">
        <w:rPr>
          <w:sz w:val="16"/>
        </w:rPr>
        <w:t xml:space="preserve"> </w:t>
      </w:r>
      <w:r w:rsidRPr="00EE1009">
        <w:rPr>
          <w:rStyle w:val="StyleUnderline"/>
        </w:rPr>
        <w:t xml:space="preserve">these </w:t>
      </w:r>
      <w:r w:rsidRPr="00DE6A78">
        <w:rPr>
          <w:rStyle w:val="StyleUnderline"/>
          <w:highlight w:val="cyan"/>
        </w:rPr>
        <w:t xml:space="preserve">consequences are </w:t>
      </w:r>
      <w:r w:rsidRPr="00DE6A78">
        <w:rPr>
          <w:rStyle w:val="Emphasis"/>
          <w:highlight w:val="cyan"/>
        </w:rPr>
        <w:t>getting worse</w:t>
      </w:r>
      <w:r w:rsidRPr="00AE7752">
        <w:rPr>
          <w:rStyle w:val="Emphasis"/>
        </w:rPr>
        <w:t xml:space="preserve"> due to climate change.</w:t>
      </w:r>
    </w:p>
    <w:p w14:paraId="5C5762C4" w14:textId="77777777" w:rsidR="00593BB5" w:rsidRPr="00EE1009" w:rsidRDefault="00593BB5" w:rsidP="00593BB5">
      <w:pPr>
        <w:rPr>
          <w:sz w:val="16"/>
        </w:rPr>
      </w:pPr>
      <w:r w:rsidRPr="00DE6A78">
        <w:rPr>
          <w:rStyle w:val="StyleUnderline"/>
          <w:highlight w:val="cyan"/>
        </w:rPr>
        <w:t>Climate change is</w:t>
      </w:r>
      <w:r w:rsidRPr="0053477C">
        <w:rPr>
          <w:rStyle w:val="StyleUnderline"/>
        </w:rPr>
        <w:t xml:space="preserve"> </w:t>
      </w:r>
      <w:r w:rsidRPr="00AD6D83">
        <w:rPr>
          <w:rStyle w:val="Emphasis"/>
        </w:rPr>
        <w:t xml:space="preserve">significantly </w:t>
      </w:r>
      <w:r w:rsidRPr="00DE6A78">
        <w:rPr>
          <w:rStyle w:val="Emphasis"/>
          <w:highlight w:val="cyan"/>
        </w:rPr>
        <w:t>transforming the water cycle</w:t>
      </w:r>
      <w:r w:rsidRPr="00EE1009">
        <w:rPr>
          <w:sz w:val="16"/>
        </w:rPr>
        <w:t xml:space="preserve">. </w:t>
      </w:r>
      <w:r w:rsidRPr="00EE1009">
        <w:rPr>
          <w:rStyle w:val="StyleUnderline"/>
        </w:rPr>
        <w:t xml:space="preserve">Higher temperatures are </w:t>
      </w:r>
      <w:r w:rsidRPr="00DE6A78">
        <w:rPr>
          <w:rStyle w:val="StyleUnderline"/>
          <w:highlight w:val="cyan"/>
        </w:rPr>
        <w:t>increasing</w:t>
      </w:r>
      <w:r w:rsidRPr="00EE1009">
        <w:rPr>
          <w:rStyle w:val="StyleUnderline"/>
        </w:rPr>
        <w:t xml:space="preserve"> </w:t>
      </w:r>
      <w:r w:rsidRPr="00DE6A78">
        <w:rPr>
          <w:rStyle w:val="StyleUnderline"/>
          <w:highlight w:val="cyan"/>
        </w:rPr>
        <w:t>evapotranspiration</w:t>
      </w:r>
      <w:r w:rsidRPr="00EE1009">
        <w:rPr>
          <w:sz w:val="16"/>
        </w:rPr>
        <w:t xml:space="preserve"> from vegetation, land, surface water, and oceans. </w:t>
      </w:r>
      <w:r w:rsidRPr="00EE1009">
        <w:rPr>
          <w:rStyle w:val="StyleUnderline"/>
        </w:rPr>
        <w:t xml:space="preserve">A warmer </w:t>
      </w:r>
      <w:r w:rsidRPr="00EE1009">
        <w:rPr>
          <w:rStyle w:val="Emphasis"/>
        </w:rPr>
        <w:t>atmosphere is holding more water</w:t>
      </w:r>
      <w:r w:rsidRPr="00EE1009">
        <w:rPr>
          <w:rStyle w:val="StyleUnderline"/>
        </w:rPr>
        <w:t>.</w:t>
      </w:r>
      <w:r w:rsidRPr="00EE1009">
        <w:rPr>
          <w:sz w:val="16"/>
        </w:rPr>
        <w:t xml:space="preserve"> As air holds more water, more precipitation is leading to increased flooding. A warmer climate also translates to </w:t>
      </w:r>
      <w:r w:rsidRPr="00EE1009">
        <w:rPr>
          <w:rStyle w:val="StyleUnderline"/>
        </w:rPr>
        <w:t xml:space="preserve">having more precipitation in the form of rain and </w:t>
      </w:r>
      <w:r w:rsidRPr="00070A71">
        <w:rPr>
          <w:rStyle w:val="StyleUnderline"/>
        </w:rPr>
        <w:t>less</w:t>
      </w:r>
      <w:r w:rsidRPr="00EE1009">
        <w:rPr>
          <w:rStyle w:val="StyleUnderline"/>
        </w:rPr>
        <w:t xml:space="preserve"> as </w:t>
      </w:r>
      <w:r w:rsidRPr="00070A71">
        <w:rPr>
          <w:rStyle w:val="StyleUnderline"/>
        </w:rPr>
        <w:t>snow</w:t>
      </w:r>
      <w:r w:rsidRPr="00EE1009">
        <w:rPr>
          <w:rStyle w:val="StyleUnderline"/>
        </w:rPr>
        <w:t xml:space="preserve">. Snow </w:t>
      </w:r>
      <w:r w:rsidRPr="00070A71">
        <w:rPr>
          <w:rStyle w:val="StyleUnderline"/>
        </w:rPr>
        <w:t>represents</w:t>
      </w:r>
      <w:r w:rsidRPr="00EE1009">
        <w:rPr>
          <w:sz w:val="16"/>
        </w:rPr>
        <w:t xml:space="preserve"> natural </w:t>
      </w:r>
      <w:r w:rsidRPr="00EE1009">
        <w:rPr>
          <w:rStyle w:val="StyleUnderline"/>
        </w:rPr>
        <w:t>water storage, valuable for later irrigation seasons</w:t>
      </w:r>
      <w:r w:rsidRPr="00EE1009">
        <w:rPr>
          <w:sz w:val="16"/>
        </w:rPr>
        <w:t xml:space="preserve">. At the same time, </w:t>
      </w:r>
      <w:r w:rsidRPr="00EE1009">
        <w:rPr>
          <w:rStyle w:val="StyleUnderline"/>
        </w:rPr>
        <w:t xml:space="preserve">areas like </w:t>
      </w:r>
      <w:r w:rsidRPr="00DE6A78">
        <w:rPr>
          <w:rStyle w:val="StyleUnderline"/>
          <w:highlight w:val="cyan"/>
        </w:rPr>
        <w:t xml:space="preserve">the </w:t>
      </w:r>
      <w:r w:rsidRPr="00DE6A78">
        <w:rPr>
          <w:rStyle w:val="Emphasis"/>
          <w:highlight w:val="cyan"/>
        </w:rPr>
        <w:t>Southwest</w:t>
      </w:r>
      <w:r w:rsidRPr="008E7510">
        <w:rPr>
          <w:rStyle w:val="Emphasis"/>
        </w:rPr>
        <w:t xml:space="preserve"> of the United States</w:t>
      </w:r>
      <w:r w:rsidRPr="00EE1009">
        <w:rPr>
          <w:rStyle w:val="StyleUnderline"/>
        </w:rPr>
        <w:t xml:space="preserve"> </w:t>
      </w:r>
      <w:r w:rsidRPr="00DE6A78">
        <w:rPr>
          <w:rStyle w:val="StyleUnderline"/>
          <w:highlight w:val="cyan"/>
        </w:rPr>
        <w:t>will experience</w:t>
      </w:r>
      <w:r w:rsidRPr="00EE1009">
        <w:rPr>
          <w:rStyle w:val="StyleUnderline"/>
        </w:rPr>
        <w:t xml:space="preserve"> less precipitation</w:t>
      </w:r>
      <w:r w:rsidRPr="00EE1009">
        <w:rPr>
          <w:sz w:val="16"/>
        </w:rPr>
        <w:t xml:space="preserve"> because of climate change, </w:t>
      </w:r>
      <w:r w:rsidRPr="00EE1009">
        <w:rPr>
          <w:rStyle w:val="StyleUnderline"/>
        </w:rPr>
        <w:t xml:space="preserve">leading to </w:t>
      </w:r>
      <w:r w:rsidRPr="00DE6A78">
        <w:rPr>
          <w:rStyle w:val="Emphasis"/>
          <w:highlight w:val="cyan"/>
        </w:rPr>
        <w:t>longer</w:t>
      </w:r>
      <w:r w:rsidRPr="00EE1009">
        <w:rPr>
          <w:rStyle w:val="Emphasis"/>
        </w:rPr>
        <w:t xml:space="preserve"> and </w:t>
      </w:r>
      <w:r w:rsidRPr="00DE6A78">
        <w:rPr>
          <w:rStyle w:val="Emphasis"/>
          <w:highlight w:val="cyan"/>
        </w:rPr>
        <w:t>more severe drought</w:t>
      </w:r>
      <w:r w:rsidRPr="00EE1009">
        <w:rPr>
          <w:sz w:val="16"/>
        </w:rPr>
        <w:t xml:space="preserve"> periods.</w:t>
      </w:r>
    </w:p>
    <w:p w14:paraId="1F74D8BD" w14:textId="77777777" w:rsidR="00593BB5" w:rsidRPr="00EE1009" w:rsidRDefault="00593BB5" w:rsidP="00593BB5">
      <w:pPr>
        <w:rPr>
          <w:sz w:val="16"/>
        </w:rPr>
      </w:pPr>
      <w:r w:rsidRPr="00EE1009">
        <w:rPr>
          <w:sz w:val="16"/>
        </w:rPr>
        <w:t xml:space="preserve">In addition, </w:t>
      </w:r>
      <w:r w:rsidRPr="00DE6A78">
        <w:rPr>
          <w:rStyle w:val="Emphasis"/>
          <w:highlight w:val="cyan"/>
        </w:rPr>
        <w:t>rain seasons</w:t>
      </w:r>
      <w:r w:rsidRPr="00EE1009">
        <w:rPr>
          <w:rStyle w:val="StyleUnderline"/>
        </w:rPr>
        <w:t xml:space="preserve"> will </w:t>
      </w:r>
      <w:r w:rsidRPr="00DE6A78">
        <w:rPr>
          <w:rStyle w:val="StyleUnderline"/>
          <w:highlight w:val="cyan"/>
        </w:rPr>
        <w:t xml:space="preserve">become </w:t>
      </w:r>
      <w:r w:rsidRPr="00DE6A78">
        <w:rPr>
          <w:rStyle w:val="Emphasis"/>
          <w:highlight w:val="cyan"/>
        </w:rPr>
        <w:t>shorter</w:t>
      </w:r>
      <w:r w:rsidRPr="00EE1009">
        <w:rPr>
          <w:rStyle w:val="StyleUnderline"/>
        </w:rPr>
        <w:t>, creating more days when irrigation is needed</w:t>
      </w:r>
      <w:r w:rsidRPr="00EE1009">
        <w:rPr>
          <w:sz w:val="16"/>
        </w:rPr>
        <w:t xml:space="preserve"> </w:t>
      </w:r>
      <w:r w:rsidRPr="00FA7F66">
        <w:rPr>
          <w:rStyle w:val="Emphasis"/>
        </w:rPr>
        <w:t xml:space="preserve">and therefore </w:t>
      </w:r>
      <w:r w:rsidRPr="00DE6A78">
        <w:rPr>
          <w:rStyle w:val="Emphasis"/>
          <w:highlight w:val="cyan"/>
        </w:rPr>
        <w:t>increasing water demands</w:t>
      </w:r>
      <w:r w:rsidRPr="00FA7F66">
        <w:rPr>
          <w:rStyle w:val="Emphasis"/>
        </w:rPr>
        <w:t>.</w:t>
      </w:r>
      <w:r w:rsidRPr="00EE1009">
        <w:rPr>
          <w:sz w:val="16"/>
        </w:rPr>
        <w:t xml:space="preserve"> Warmer water in streams and rivers has an impact on metabolism, life cycle, and behavior of aquatic species. These cumulative impacts on water resources make water availability harder to predict and manage. This is intensifying problems for areas that are already experiencing such impacts and extending water stress into new places that will need to learn and adapt.</w:t>
      </w:r>
    </w:p>
    <w:p w14:paraId="60AB94D6" w14:textId="77777777" w:rsidR="00593BB5" w:rsidRDefault="00593BB5" w:rsidP="00593BB5">
      <w:pPr>
        <w:pStyle w:val="Heading4"/>
      </w:pPr>
      <w:r>
        <w:t xml:space="preserve">Cloud Seeding is KEY to push back against water scarcity – long term certainty and future obstacles </w:t>
      </w:r>
    </w:p>
    <w:p w14:paraId="3179CF34" w14:textId="77777777" w:rsidR="00593BB5" w:rsidRPr="002A2575" w:rsidRDefault="00593BB5" w:rsidP="00593BB5">
      <w:proofErr w:type="spellStart"/>
      <w:r w:rsidRPr="002A2575">
        <w:rPr>
          <w:b/>
          <w:bCs/>
          <w:sz w:val="26"/>
          <w:szCs w:val="26"/>
        </w:rPr>
        <w:t>Vélez</w:t>
      </w:r>
      <w:proofErr w:type="spellEnd"/>
      <w:r w:rsidRPr="002A2575">
        <w:rPr>
          <w:b/>
          <w:bCs/>
          <w:sz w:val="26"/>
          <w:szCs w:val="26"/>
        </w:rPr>
        <w:t>-León ’17</w:t>
      </w:r>
      <w:r>
        <w:rPr>
          <w:b/>
          <w:bCs/>
        </w:rPr>
        <w:t>,</w:t>
      </w:r>
      <w:r w:rsidRPr="002A2575">
        <w:rPr>
          <w:b/>
          <w:bCs/>
        </w:rPr>
        <w:t xml:space="preserve"> </w:t>
      </w:r>
      <w:r w:rsidRPr="002A2575">
        <w:t>(Adriana, associate in Dentons’ </w:t>
      </w:r>
      <w:hyperlink r:id="rId21" w:history="1">
        <w:r w:rsidRPr="002A2575">
          <w:rPr>
            <w:rStyle w:val="Hyperlink"/>
          </w:rPr>
          <w:t>Energy</w:t>
        </w:r>
      </w:hyperlink>
      <w:r w:rsidRPr="002A2575">
        <w:t xml:space="preserve"> practice with extensive experience representing clients in administrative litigation and settlement negotiations before the Federal Energy Regulatory Commission, “Rain on Demand: Regulating Weather Modification Throughout the United States” Spring 2017 GEORGE WASHINGTON JOURNAL OF ENERGY &amp; ENVIRONMENTAL LAW Vol. 8 No. 2 </w:t>
      </w:r>
      <w:hyperlink r:id="rId22" w:history="1">
        <w:r w:rsidRPr="002A2575">
          <w:rPr>
            <w:rStyle w:val="Hyperlink"/>
          </w:rPr>
          <w:t>https://www.law.uh.edu/faculty/thester/courses/Climate%20Intervention%20Law%202019/Class%20readings/SRM%20Gov%20via%20Weather%20Modif%20Law/US%20regulation%20of%20weather%20modification%20by%20Valez-Leon%202017%20redact.pdf</w:t>
        </w:r>
      </w:hyperlink>
      <w:r w:rsidRPr="002A2575">
        <w:t>)</w:t>
      </w:r>
      <w:r>
        <w:t xml:space="preserve"> //SDD</w:t>
      </w:r>
    </w:p>
    <w:p w14:paraId="290EC23A" w14:textId="77777777" w:rsidR="00593BB5" w:rsidRPr="009A3C59" w:rsidRDefault="00593BB5" w:rsidP="00593BB5">
      <w:pPr>
        <w:rPr>
          <w:sz w:val="16"/>
        </w:rPr>
      </w:pPr>
      <w:r w:rsidRPr="009A3C59">
        <w:rPr>
          <w:sz w:val="16"/>
        </w:rPr>
        <w:t xml:space="preserve">As a result of what has been labeled as one of the worst, if not the worst, drought in Puerto Rico’s history, </w:t>
      </w:r>
      <w:r w:rsidRPr="009A3C59">
        <w:rPr>
          <w:u w:val="single"/>
        </w:rPr>
        <w:t xml:space="preserve">in July 2015 the Aqueduct and Sewer Authority entered into a </w:t>
      </w:r>
      <w:proofErr w:type="spellStart"/>
      <w:r w:rsidRPr="009A3C59">
        <w:rPr>
          <w:u w:val="single"/>
        </w:rPr>
        <w:t>threemonth</w:t>
      </w:r>
      <w:proofErr w:type="spellEnd"/>
      <w:r w:rsidRPr="009A3C59">
        <w:rPr>
          <w:u w:val="single"/>
        </w:rPr>
        <w:t xml:space="preserve"> contract with Seeding Operations &amp; Atmospheric Research in hopes of creating rain clouds over three of the island’s main water reservoirs</w:t>
      </w:r>
      <w:r w:rsidRPr="009A3C59">
        <w:rPr>
          <w:sz w:val="16"/>
        </w:rPr>
        <w:t xml:space="preserve">.8 By the end of the contract, on October 31st, 2015, </w:t>
      </w:r>
      <w:r w:rsidRPr="009A3C59">
        <w:rPr>
          <w:u w:val="single"/>
        </w:rPr>
        <w:t>the water-rationing plan in Puerto Rico ceased and certain rain events</w:t>
      </w:r>
      <w:r w:rsidRPr="009A3C59">
        <w:rPr>
          <w:sz w:val="16"/>
        </w:rPr>
        <w:t xml:space="preserve">, which brought approximately one foot of rainfall, </w:t>
      </w:r>
      <w:r w:rsidRPr="009A3C59">
        <w:rPr>
          <w:u w:val="single"/>
        </w:rPr>
        <w:t xml:space="preserve">were attributed to the weather </w:t>
      </w:r>
      <w:proofErr w:type="spellStart"/>
      <w:r w:rsidRPr="009A3C59">
        <w:rPr>
          <w:u w:val="single"/>
        </w:rPr>
        <w:t>modifcation</w:t>
      </w:r>
      <w:proofErr w:type="spellEnd"/>
      <w:r w:rsidRPr="009A3C59">
        <w:rPr>
          <w:u w:val="single"/>
        </w:rPr>
        <w:t xml:space="preserve"> operations that took place in the island</w:t>
      </w:r>
      <w:r w:rsidRPr="009A3C59">
        <w:rPr>
          <w:sz w:val="16"/>
        </w:rPr>
        <w:t xml:space="preserve">.9 </w:t>
      </w:r>
      <w:r w:rsidRPr="00DE6A78">
        <w:rPr>
          <w:b/>
          <w:bCs/>
          <w:highlight w:val="cyan"/>
          <w:u w:val="single"/>
        </w:rPr>
        <w:t>As temp</w:t>
      </w:r>
      <w:r w:rsidRPr="00857864">
        <w:rPr>
          <w:b/>
          <w:bCs/>
          <w:u w:val="single"/>
        </w:rPr>
        <w:t>erature</w:t>
      </w:r>
      <w:r w:rsidRPr="00DE6A78">
        <w:rPr>
          <w:b/>
          <w:bCs/>
          <w:highlight w:val="cyan"/>
          <w:u w:val="single"/>
        </w:rPr>
        <w:t>s rise and precipitation decreases</w:t>
      </w:r>
      <w:r w:rsidRPr="009A3C59">
        <w:rPr>
          <w:b/>
          <w:bCs/>
          <w:u w:val="single"/>
        </w:rPr>
        <w:t xml:space="preserve">, the </w:t>
      </w:r>
      <w:r w:rsidRPr="00DE6A78">
        <w:rPr>
          <w:b/>
          <w:bCs/>
          <w:highlight w:val="cyan"/>
          <w:u w:val="single"/>
        </w:rPr>
        <w:t xml:space="preserve">environmental </w:t>
      </w:r>
      <w:proofErr w:type="spellStart"/>
      <w:r w:rsidRPr="00DE6A78">
        <w:rPr>
          <w:b/>
          <w:bCs/>
          <w:highlight w:val="cyan"/>
          <w:u w:val="single"/>
        </w:rPr>
        <w:t>efects</w:t>
      </w:r>
      <w:proofErr w:type="spellEnd"/>
      <w:r w:rsidRPr="00DE6A78">
        <w:rPr>
          <w:b/>
          <w:bCs/>
          <w:highlight w:val="cyan"/>
          <w:u w:val="single"/>
        </w:rPr>
        <w:t xml:space="preserve"> of climate change threaten freshwater supplies across the U</w:t>
      </w:r>
      <w:r w:rsidRPr="009A3C59">
        <w:rPr>
          <w:b/>
          <w:bCs/>
          <w:u w:val="single"/>
        </w:rPr>
        <w:t xml:space="preserve">nited </w:t>
      </w:r>
      <w:r w:rsidRPr="00DE6A78">
        <w:rPr>
          <w:b/>
          <w:bCs/>
          <w:highlight w:val="cyan"/>
          <w:u w:val="single"/>
        </w:rPr>
        <w:t>S</w:t>
      </w:r>
      <w:r w:rsidRPr="009A3C59">
        <w:rPr>
          <w:b/>
          <w:bCs/>
          <w:u w:val="single"/>
        </w:rPr>
        <w:t xml:space="preserve">tates </w:t>
      </w:r>
      <w:r w:rsidRPr="009A3C59">
        <w:rPr>
          <w:sz w:val="16"/>
        </w:rPr>
        <w:t xml:space="preserve">and, as a consequence, </w:t>
      </w:r>
      <w:r w:rsidRPr="00DE6A78">
        <w:rPr>
          <w:b/>
          <w:bCs/>
          <w:highlight w:val="cyan"/>
          <w:u w:val="single"/>
        </w:rPr>
        <w:t xml:space="preserve">droughts are </w:t>
      </w:r>
      <w:proofErr w:type="spellStart"/>
      <w:r w:rsidRPr="00DE6A78">
        <w:rPr>
          <w:b/>
          <w:bCs/>
          <w:highlight w:val="cyan"/>
          <w:u w:val="single"/>
        </w:rPr>
        <w:t>intensifed</w:t>
      </w:r>
      <w:proofErr w:type="spellEnd"/>
      <w:r w:rsidRPr="009A3C59">
        <w:rPr>
          <w:b/>
          <w:bCs/>
          <w:u w:val="single"/>
        </w:rPr>
        <w:t xml:space="preserve">, </w:t>
      </w:r>
      <w:proofErr w:type="spellStart"/>
      <w:r w:rsidRPr="009A3C59">
        <w:rPr>
          <w:b/>
          <w:bCs/>
          <w:u w:val="single"/>
        </w:rPr>
        <w:t>exemplifed</w:t>
      </w:r>
      <w:proofErr w:type="spellEnd"/>
      <w:r w:rsidRPr="009A3C59">
        <w:rPr>
          <w:b/>
          <w:bCs/>
          <w:u w:val="single"/>
        </w:rPr>
        <w:t xml:space="preserve"> by the extreme situations</w:t>
      </w:r>
      <w:r w:rsidRPr="009A3C59">
        <w:rPr>
          <w:sz w:val="16"/>
        </w:rPr>
        <w:t xml:space="preserve"> in Puerto Rico and California.10 Internationally, the United Nations predicts that </w:t>
      </w:r>
      <w:r w:rsidRPr="00DE6A78">
        <w:rPr>
          <w:highlight w:val="cyan"/>
          <w:u w:val="single"/>
        </w:rPr>
        <w:t>by 2025, 1.8 billion people will be living in countries with absolute water scarcity</w:t>
      </w:r>
      <w:r w:rsidRPr="009A3C59">
        <w:rPr>
          <w:sz w:val="16"/>
        </w:rPr>
        <w:t xml:space="preserve">,11 and </w:t>
      </w:r>
      <w:r w:rsidRPr="00DE6A78">
        <w:rPr>
          <w:highlight w:val="cyan"/>
          <w:u w:val="single"/>
        </w:rPr>
        <w:t>two thirds of the world population could live under water stress</w:t>
      </w:r>
      <w:r w:rsidRPr="009A3C59">
        <w:rPr>
          <w:u w:val="single"/>
        </w:rPr>
        <w:t xml:space="preserve"> conditions.12</w:t>
      </w:r>
      <w:r w:rsidRPr="009A3C59">
        <w:rPr>
          <w:sz w:val="16"/>
        </w:rPr>
        <w:t xml:space="preserve"> Given this disturbing background, </w:t>
      </w:r>
      <w:r w:rsidRPr="00DE6A78">
        <w:rPr>
          <w:highlight w:val="cyan"/>
          <w:u w:val="single"/>
        </w:rPr>
        <w:t xml:space="preserve">weather </w:t>
      </w:r>
      <w:proofErr w:type="spellStart"/>
      <w:r w:rsidRPr="00DE6A78">
        <w:rPr>
          <w:highlight w:val="cyan"/>
          <w:u w:val="single"/>
        </w:rPr>
        <w:t>modifcation</w:t>
      </w:r>
      <w:proofErr w:type="spellEnd"/>
      <w:r w:rsidRPr="00DE6A78">
        <w:rPr>
          <w:highlight w:val="cyan"/>
          <w:u w:val="single"/>
        </w:rPr>
        <w:t xml:space="preserve"> activities are gaining momentum</w:t>
      </w:r>
      <w:r w:rsidRPr="009A3C59">
        <w:rPr>
          <w:u w:val="single"/>
        </w:rPr>
        <w:t xml:space="preserve"> because of the technology’s ability to </w:t>
      </w:r>
      <w:proofErr w:type="spellStart"/>
      <w:r w:rsidRPr="009A3C59">
        <w:rPr>
          <w:u w:val="single"/>
        </w:rPr>
        <w:t>artifcially</w:t>
      </w:r>
      <w:proofErr w:type="spellEnd"/>
      <w:r w:rsidRPr="009A3C59">
        <w:rPr>
          <w:u w:val="single"/>
        </w:rPr>
        <w:t xml:space="preserve"> create rainfall through cloud seeding</w:t>
      </w:r>
      <w:r w:rsidRPr="009A3C59">
        <w:rPr>
          <w:sz w:val="16"/>
        </w:rPr>
        <w:t xml:space="preserve">. </w:t>
      </w:r>
      <w:r w:rsidRPr="00DE6A78">
        <w:rPr>
          <w:b/>
          <w:bCs/>
          <w:highlight w:val="cyan"/>
          <w:u w:val="single"/>
        </w:rPr>
        <w:t xml:space="preserve">Weather </w:t>
      </w:r>
      <w:proofErr w:type="spellStart"/>
      <w:r w:rsidRPr="00DE6A78">
        <w:rPr>
          <w:b/>
          <w:bCs/>
          <w:highlight w:val="cyan"/>
          <w:u w:val="single"/>
        </w:rPr>
        <w:t>modifcation</w:t>
      </w:r>
      <w:proofErr w:type="spellEnd"/>
      <w:r w:rsidRPr="00DE6A78">
        <w:rPr>
          <w:b/>
          <w:bCs/>
          <w:highlight w:val="cyan"/>
          <w:u w:val="single"/>
        </w:rPr>
        <w:t xml:space="preserve"> may be a crucial key in staving off a</w:t>
      </w:r>
      <w:r w:rsidRPr="009A3C59">
        <w:rPr>
          <w:b/>
          <w:bCs/>
          <w:u w:val="single"/>
        </w:rPr>
        <w:t xml:space="preserve"> </w:t>
      </w:r>
      <w:r w:rsidRPr="000E788B">
        <w:rPr>
          <w:sz w:val="16"/>
          <w:szCs w:val="16"/>
        </w:rPr>
        <w:t xml:space="preserve">possible freshwater </w:t>
      </w:r>
      <w:r w:rsidRPr="00DE6A78">
        <w:rPr>
          <w:b/>
          <w:bCs/>
          <w:highlight w:val="cyan"/>
          <w:u w:val="single"/>
        </w:rPr>
        <w:t>shortage crisis</w:t>
      </w:r>
      <w:r w:rsidRPr="009A3C59">
        <w:rPr>
          <w:sz w:val="16"/>
        </w:rPr>
        <w:t xml:space="preserve"> Although weather </w:t>
      </w:r>
      <w:proofErr w:type="spellStart"/>
      <w:r w:rsidRPr="009A3C59">
        <w:rPr>
          <w:sz w:val="16"/>
        </w:rPr>
        <w:t>modifcation</w:t>
      </w:r>
      <w:proofErr w:type="spellEnd"/>
      <w:r w:rsidRPr="009A3C59">
        <w:rPr>
          <w:sz w:val="16"/>
        </w:rPr>
        <w:t xml:space="preserve"> technology has existed for approximately seventy years in the United States,13 both state and federal governments’ involvement in its regulation has been limited.14 Most legal control of cloud seeding, if any, in the United States has been carried out at local and state levels. Nevertheless, one of the biggest problems with state regulation of weather </w:t>
      </w:r>
      <w:proofErr w:type="spellStart"/>
      <w:r w:rsidRPr="009A3C59">
        <w:rPr>
          <w:sz w:val="16"/>
        </w:rPr>
        <w:t>modifcation</w:t>
      </w:r>
      <w:proofErr w:type="spellEnd"/>
      <w:r w:rsidRPr="009A3C59">
        <w:rPr>
          <w:sz w:val="16"/>
        </w:rPr>
        <w:t xml:space="preserve"> is that, </w:t>
      </w:r>
      <w:r w:rsidRPr="009A3C59">
        <w:rPr>
          <w:u w:val="single"/>
        </w:rPr>
        <w:t xml:space="preserve">since weather recognizes no political or territorial boundaries, the </w:t>
      </w:r>
      <w:proofErr w:type="spellStart"/>
      <w:r w:rsidRPr="009A3C59">
        <w:rPr>
          <w:u w:val="single"/>
        </w:rPr>
        <w:t>efects</w:t>
      </w:r>
      <w:proofErr w:type="spellEnd"/>
      <w:r w:rsidRPr="009A3C59">
        <w:rPr>
          <w:u w:val="single"/>
        </w:rPr>
        <w:t xml:space="preserve"> of weather </w:t>
      </w:r>
      <w:proofErr w:type="spellStart"/>
      <w:r w:rsidRPr="009A3C59">
        <w:rPr>
          <w:u w:val="single"/>
        </w:rPr>
        <w:t>modifcation</w:t>
      </w:r>
      <w:proofErr w:type="spellEnd"/>
      <w:r w:rsidRPr="009A3C59">
        <w:rPr>
          <w:u w:val="single"/>
        </w:rPr>
        <w:t xml:space="preserve"> are commonly interstate and, therefore, result in </w:t>
      </w:r>
      <w:proofErr w:type="spellStart"/>
      <w:r w:rsidRPr="009A3C59">
        <w:rPr>
          <w:u w:val="single"/>
        </w:rPr>
        <w:t>conficting</w:t>
      </w:r>
      <w:proofErr w:type="spellEnd"/>
      <w:r w:rsidRPr="009A3C59">
        <w:rPr>
          <w:u w:val="single"/>
        </w:rPr>
        <w:t>, varied, and weak state regulations</w:t>
      </w:r>
      <w:r w:rsidRPr="009A3C59">
        <w:rPr>
          <w:sz w:val="16"/>
        </w:rPr>
        <w:t xml:space="preserve">. Given the interstate </w:t>
      </w:r>
      <w:proofErr w:type="spellStart"/>
      <w:r w:rsidRPr="009A3C59">
        <w:rPr>
          <w:sz w:val="16"/>
        </w:rPr>
        <w:t>efects</w:t>
      </w:r>
      <w:proofErr w:type="spellEnd"/>
      <w:r w:rsidRPr="009A3C59">
        <w:rPr>
          <w:sz w:val="16"/>
        </w:rPr>
        <w:t xml:space="preserve">, discussed </w:t>
      </w:r>
      <w:proofErr w:type="gramStart"/>
      <w:r w:rsidRPr="009A3C59">
        <w:rPr>
          <w:sz w:val="16"/>
        </w:rPr>
        <w:t>infra Part III</w:t>
      </w:r>
      <w:proofErr w:type="gramEnd"/>
      <w:r w:rsidRPr="009A3C59">
        <w:rPr>
          <w:sz w:val="16"/>
        </w:rPr>
        <w:t xml:space="preserve">.A, that arise from weather </w:t>
      </w:r>
      <w:proofErr w:type="spellStart"/>
      <w:r w:rsidRPr="009A3C59">
        <w:rPr>
          <w:sz w:val="16"/>
        </w:rPr>
        <w:t>modifcation</w:t>
      </w:r>
      <w:proofErr w:type="spellEnd"/>
      <w:r w:rsidRPr="009A3C59">
        <w:rPr>
          <w:sz w:val="16"/>
        </w:rPr>
        <w:t xml:space="preserve"> activities and the value of water as a commodity, Congress, by the powers vested in it under the Commerce Clause, should enact the National Weather </w:t>
      </w:r>
      <w:proofErr w:type="spellStart"/>
      <w:r w:rsidRPr="009A3C59">
        <w:rPr>
          <w:sz w:val="16"/>
        </w:rPr>
        <w:t>Modifcation</w:t>
      </w:r>
      <w:proofErr w:type="spellEnd"/>
      <w:r w:rsidRPr="009A3C59">
        <w:rPr>
          <w:sz w:val="16"/>
        </w:rPr>
        <w:t xml:space="preserve"> Control Act, a law that will </w:t>
      </w:r>
      <w:r w:rsidRPr="00DE6A78">
        <w:rPr>
          <w:highlight w:val="cyan"/>
          <w:u w:val="single"/>
        </w:rPr>
        <w:t xml:space="preserve">establish comprehensive federal regulation of weather </w:t>
      </w:r>
      <w:proofErr w:type="spellStart"/>
      <w:r w:rsidRPr="00DE6A78">
        <w:rPr>
          <w:highlight w:val="cyan"/>
          <w:u w:val="single"/>
        </w:rPr>
        <w:t>modifcation</w:t>
      </w:r>
      <w:proofErr w:type="spellEnd"/>
      <w:r w:rsidRPr="00DE6A78">
        <w:rPr>
          <w:highlight w:val="cyan"/>
          <w:u w:val="single"/>
        </w:rPr>
        <w:t xml:space="preserve"> activities</w:t>
      </w:r>
      <w:r w:rsidRPr="009A3C59">
        <w:rPr>
          <w:sz w:val="16"/>
        </w:rPr>
        <w:t xml:space="preserve">. </w:t>
      </w:r>
      <w:proofErr w:type="spellStart"/>
      <w:r w:rsidRPr="009A3C59">
        <w:rPr>
          <w:sz w:val="16"/>
        </w:rPr>
        <w:t>Tis</w:t>
      </w:r>
      <w:proofErr w:type="spellEnd"/>
      <w:r w:rsidRPr="009A3C59">
        <w:rPr>
          <w:sz w:val="16"/>
        </w:rPr>
        <w:t xml:space="preserve"> Act will serve to regulate the weather </w:t>
      </w:r>
      <w:proofErr w:type="spellStart"/>
      <w:r w:rsidRPr="009A3C59">
        <w:rPr>
          <w:sz w:val="16"/>
        </w:rPr>
        <w:t>modifcation</w:t>
      </w:r>
      <w:proofErr w:type="spellEnd"/>
      <w:r w:rsidRPr="009A3C59">
        <w:rPr>
          <w:sz w:val="16"/>
        </w:rPr>
        <w:t xml:space="preserve"> </w:t>
      </w:r>
      <w:proofErr w:type="spellStart"/>
      <w:r w:rsidRPr="009A3C59">
        <w:rPr>
          <w:sz w:val="16"/>
        </w:rPr>
        <w:t>feld</w:t>
      </w:r>
      <w:proofErr w:type="spellEnd"/>
      <w:r w:rsidRPr="009A3C59">
        <w:rPr>
          <w:sz w:val="16"/>
        </w:rPr>
        <w:t xml:space="preserve"> and establish federal standards that the states shall comply with under a program of cooperative federalism.</w:t>
      </w:r>
    </w:p>
    <w:p w14:paraId="363DF7B9" w14:textId="77777777" w:rsidR="00593BB5" w:rsidRPr="0041097E" w:rsidRDefault="00593BB5" w:rsidP="00593BB5">
      <w:pPr>
        <w:pStyle w:val="Heading4"/>
      </w:pPr>
      <w:r>
        <w:t xml:space="preserve">But it’s ineffective – results in legal disputes that cause TENSION and UNCERTAINTY – federal regulation IS KEY </w:t>
      </w:r>
    </w:p>
    <w:p w14:paraId="02554715" w14:textId="77777777" w:rsidR="00593BB5" w:rsidRPr="0041097E" w:rsidRDefault="00593BB5" w:rsidP="00593BB5">
      <w:pPr>
        <w:rPr>
          <w:rFonts w:eastAsia="Times New Roman"/>
        </w:rPr>
      </w:pPr>
      <w:proofErr w:type="spellStart"/>
      <w:r w:rsidRPr="0041097E">
        <w:rPr>
          <w:rStyle w:val="Style13ptBold"/>
        </w:rPr>
        <w:t>Vélez</w:t>
      </w:r>
      <w:proofErr w:type="spellEnd"/>
      <w:r w:rsidRPr="0041097E">
        <w:rPr>
          <w:rStyle w:val="Style13ptBold"/>
        </w:rPr>
        <w:t>-León</w:t>
      </w:r>
      <w:r>
        <w:rPr>
          <w:rStyle w:val="Style13ptBold"/>
        </w:rPr>
        <w:t xml:space="preserve"> ’17  </w:t>
      </w:r>
      <w:r w:rsidRPr="0041097E">
        <w:t>(Adriana, associate in Dentons’ </w:t>
      </w:r>
      <w:hyperlink r:id="rId23" w:history="1">
        <w:r w:rsidRPr="0041097E">
          <w:rPr>
            <w:rStyle w:val="Hyperlink"/>
          </w:rPr>
          <w:t>Energy</w:t>
        </w:r>
      </w:hyperlink>
      <w:r w:rsidRPr="0041097E">
        <w:t> practice with extensive experience representing clients in administrative litigation and settlement negotiations before the Federal Energy Regulatory Commission, “Rain on Demand: Regulating Weather Modification Throughout the United States” Spring 2017 GEORGE WASHINGTON JOURNAL OF ENERGY &amp; ENVIRONMENTAL LAW Vol. 8 No. 2 https://www.law.uh.edu/faculty/thester/courses/Climate%20Intervention%20Law%202019/Class%20readings/SRM%20Gov%20via%20Weather%20Modif%20Law/US%20regulation%20of%20weather%20modification%20by%20Valez-Leon%202017%20redact.pdf//AF)</w:t>
      </w:r>
      <w:r>
        <w:rPr>
          <w:rFonts w:eastAsia="Times New Roman"/>
        </w:rPr>
        <w:t>x</w:t>
      </w:r>
    </w:p>
    <w:p w14:paraId="1C94A010" w14:textId="77777777" w:rsidR="00593BB5" w:rsidRDefault="00593BB5" w:rsidP="00593BB5">
      <w:pPr>
        <w:rPr>
          <w:sz w:val="16"/>
        </w:rPr>
      </w:pPr>
      <w:r w:rsidRPr="00DE6A78">
        <w:rPr>
          <w:b/>
          <w:bCs/>
          <w:highlight w:val="cyan"/>
          <w:u w:val="single"/>
        </w:rPr>
        <w:t xml:space="preserve">Weather </w:t>
      </w:r>
      <w:proofErr w:type="spellStart"/>
      <w:r w:rsidRPr="00DE6A78">
        <w:rPr>
          <w:b/>
          <w:bCs/>
          <w:highlight w:val="cyan"/>
          <w:u w:val="single"/>
        </w:rPr>
        <w:t>modifcation</w:t>
      </w:r>
      <w:proofErr w:type="spellEnd"/>
      <w:r w:rsidRPr="00DE6A78">
        <w:rPr>
          <w:b/>
          <w:bCs/>
          <w:highlight w:val="cyan"/>
          <w:u w:val="single"/>
        </w:rPr>
        <w:t xml:space="preserve"> activities are prone to interstate legal issues</w:t>
      </w:r>
      <w:r w:rsidRPr="00B146E1">
        <w:rPr>
          <w:b/>
          <w:bCs/>
          <w:u w:val="single"/>
        </w:rPr>
        <w:t xml:space="preserve"> or </w:t>
      </w:r>
      <w:r w:rsidRPr="00681182">
        <w:rPr>
          <w:b/>
          <w:bCs/>
          <w:u w:val="single"/>
        </w:rPr>
        <w:t xml:space="preserve">adverse </w:t>
      </w:r>
      <w:proofErr w:type="spellStart"/>
      <w:r w:rsidRPr="00681182">
        <w:rPr>
          <w:b/>
          <w:bCs/>
          <w:u w:val="single"/>
        </w:rPr>
        <w:t>efects</w:t>
      </w:r>
      <w:proofErr w:type="spellEnd"/>
      <w:r w:rsidRPr="00681182">
        <w:rPr>
          <w:b/>
          <w:bCs/>
          <w:u w:val="single"/>
        </w:rPr>
        <w:t xml:space="preserve"> </w:t>
      </w:r>
      <w:r w:rsidRPr="00DE6A78">
        <w:rPr>
          <w:b/>
          <w:bCs/>
          <w:highlight w:val="cyan"/>
          <w:u w:val="single"/>
        </w:rPr>
        <w:t>without</w:t>
      </w:r>
      <w:r w:rsidRPr="00B146E1">
        <w:rPr>
          <w:u w:val="single"/>
        </w:rPr>
        <w:t xml:space="preserve"> any </w:t>
      </w:r>
      <w:proofErr w:type="spellStart"/>
      <w:r w:rsidRPr="00B146E1">
        <w:rPr>
          <w:u w:val="single"/>
        </w:rPr>
        <w:t>efective</w:t>
      </w:r>
      <w:proofErr w:type="spellEnd"/>
      <w:r w:rsidRPr="00B146E1">
        <w:rPr>
          <w:u w:val="single"/>
        </w:rPr>
        <w:t xml:space="preserve"> </w:t>
      </w:r>
      <w:r w:rsidRPr="00DE6A78">
        <w:rPr>
          <w:b/>
          <w:bCs/>
          <w:highlight w:val="cyan"/>
          <w:u w:val="single"/>
        </w:rPr>
        <w:t>accountability by the fed</w:t>
      </w:r>
      <w:r w:rsidRPr="00681182">
        <w:rPr>
          <w:b/>
          <w:bCs/>
          <w:u w:val="single"/>
        </w:rPr>
        <w:t>eral government</w:t>
      </w:r>
      <w:r w:rsidRPr="00B146E1">
        <w:rPr>
          <w:sz w:val="16"/>
        </w:rPr>
        <w:t xml:space="preserve">. Nevertheless, </w:t>
      </w:r>
      <w:r w:rsidRPr="00B146E1">
        <w:rPr>
          <w:u w:val="single"/>
        </w:rPr>
        <w:t xml:space="preserve">a federal interest exists if any weather </w:t>
      </w:r>
      <w:proofErr w:type="spellStart"/>
      <w:r w:rsidRPr="00B146E1">
        <w:rPr>
          <w:u w:val="single"/>
        </w:rPr>
        <w:t>modifcation</w:t>
      </w:r>
      <w:proofErr w:type="spellEnd"/>
      <w:r w:rsidRPr="00B146E1">
        <w:rPr>
          <w:u w:val="single"/>
        </w:rPr>
        <w:t xml:space="preserve"> activity </w:t>
      </w:r>
      <w:r w:rsidRPr="00B146E1">
        <w:rPr>
          <w:sz w:val="16"/>
        </w:rPr>
        <w:t xml:space="preserve">in the United States </w:t>
      </w:r>
      <w:r w:rsidRPr="00B146E1">
        <w:rPr>
          <w:u w:val="single"/>
        </w:rPr>
        <w:t xml:space="preserve">could have </w:t>
      </w:r>
      <w:proofErr w:type="spellStart"/>
      <w:r w:rsidRPr="00B146E1">
        <w:rPr>
          <w:u w:val="single"/>
        </w:rPr>
        <w:t>efects</w:t>
      </w:r>
      <w:proofErr w:type="spellEnd"/>
      <w:r w:rsidRPr="00B146E1">
        <w:rPr>
          <w:u w:val="single"/>
        </w:rPr>
        <w:t xml:space="preserve"> beyond one state’s </w:t>
      </w:r>
      <w:proofErr w:type="gramStart"/>
      <w:r w:rsidRPr="00B146E1">
        <w:rPr>
          <w:u w:val="single"/>
        </w:rPr>
        <w:t>border</w:t>
      </w:r>
      <w:r w:rsidRPr="00B146E1">
        <w:rPr>
          <w:sz w:val="16"/>
        </w:rPr>
        <w:t>, or</w:t>
      </w:r>
      <w:proofErr w:type="gramEnd"/>
      <w:r w:rsidRPr="00B146E1">
        <w:rPr>
          <w:sz w:val="16"/>
        </w:rPr>
        <w:t xml:space="preserve"> would </w:t>
      </w:r>
      <w:proofErr w:type="spellStart"/>
      <w:r w:rsidRPr="00B146E1">
        <w:rPr>
          <w:sz w:val="16"/>
        </w:rPr>
        <w:t>afect</w:t>
      </w:r>
      <w:proofErr w:type="spellEnd"/>
      <w:r w:rsidRPr="00B146E1">
        <w:rPr>
          <w:sz w:val="16"/>
        </w:rPr>
        <w:t xml:space="preserve"> federal lands or activities.138 Tus, the federal government needs to take action and regulate weather </w:t>
      </w:r>
      <w:proofErr w:type="spellStart"/>
      <w:r w:rsidRPr="00B146E1">
        <w:rPr>
          <w:sz w:val="16"/>
        </w:rPr>
        <w:t>modifcation</w:t>
      </w:r>
      <w:proofErr w:type="spellEnd"/>
      <w:r w:rsidRPr="00B146E1">
        <w:rPr>
          <w:sz w:val="16"/>
        </w:rPr>
        <w:t xml:space="preserve"> across the United States in order to minimize the possibility of adverse </w:t>
      </w:r>
      <w:proofErr w:type="spellStart"/>
      <w:r w:rsidRPr="00B146E1">
        <w:rPr>
          <w:sz w:val="16"/>
        </w:rPr>
        <w:t>efects</w:t>
      </w:r>
      <w:proofErr w:type="spellEnd"/>
      <w:r w:rsidRPr="00B146E1">
        <w:rPr>
          <w:sz w:val="16"/>
        </w:rPr>
        <w:t xml:space="preserve"> or issues, addressed below, from cloud seeding activities and </w:t>
      </w:r>
      <w:r w:rsidRPr="00B146E1">
        <w:rPr>
          <w:u w:val="single"/>
        </w:rPr>
        <w:t>to avoid interstate legal issues</w:t>
      </w:r>
      <w:r w:rsidRPr="00B146E1">
        <w:rPr>
          <w:sz w:val="16"/>
        </w:rPr>
        <w:t xml:space="preserve">. Present capabilities in the science of weather </w:t>
      </w:r>
      <w:proofErr w:type="spellStart"/>
      <w:r w:rsidRPr="00B146E1">
        <w:rPr>
          <w:sz w:val="16"/>
        </w:rPr>
        <w:t>modifcation</w:t>
      </w:r>
      <w:proofErr w:type="spellEnd"/>
      <w:r w:rsidRPr="00B146E1">
        <w:rPr>
          <w:sz w:val="16"/>
        </w:rPr>
        <w:t xml:space="preserve"> suggest that </w:t>
      </w:r>
      <w:r w:rsidRPr="00B146E1">
        <w:rPr>
          <w:u w:val="single"/>
        </w:rPr>
        <w:t xml:space="preserve">the </w:t>
      </w:r>
      <w:r w:rsidRPr="00DE6A78">
        <w:rPr>
          <w:b/>
          <w:bCs/>
          <w:highlight w:val="cyan"/>
          <w:u w:val="single"/>
        </w:rPr>
        <w:t>need for</w:t>
      </w:r>
      <w:r w:rsidRPr="00B146E1">
        <w:rPr>
          <w:b/>
          <w:bCs/>
          <w:u w:val="single"/>
        </w:rPr>
        <w:t xml:space="preserve"> </w:t>
      </w:r>
      <w:r w:rsidRPr="00681182">
        <w:rPr>
          <w:b/>
          <w:bCs/>
          <w:u w:val="single"/>
        </w:rPr>
        <w:t xml:space="preserve">comprehensive </w:t>
      </w:r>
      <w:r w:rsidRPr="00DE6A78">
        <w:rPr>
          <w:b/>
          <w:bCs/>
          <w:highlight w:val="cyan"/>
          <w:u w:val="single"/>
        </w:rPr>
        <w:t>regulation at a national level</w:t>
      </w:r>
      <w:r w:rsidRPr="00B146E1">
        <w:rPr>
          <w:b/>
          <w:bCs/>
          <w:u w:val="single"/>
        </w:rPr>
        <w:t xml:space="preserve"> is imperative</w:t>
      </w:r>
      <w:r w:rsidRPr="00B146E1">
        <w:rPr>
          <w:sz w:val="16"/>
        </w:rPr>
        <w:t xml:space="preserve">.139 As global warming takes an exponential toll on fresh water supplies and weather patterns,140 </w:t>
      </w:r>
      <w:r w:rsidRPr="00B146E1">
        <w:rPr>
          <w:u w:val="single"/>
        </w:rPr>
        <w:t xml:space="preserve">the science of weather </w:t>
      </w:r>
      <w:proofErr w:type="spellStart"/>
      <w:r w:rsidRPr="00B146E1">
        <w:rPr>
          <w:u w:val="single"/>
        </w:rPr>
        <w:t>modifcation</w:t>
      </w:r>
      <w:proofErr w:type="spellEnd"/>
      <w:r w:rsidRPr="00B146E1">
        <w:rPr>
          <w:u w:val="single"/>
        </w:rPr>
        <w:t xml:space="preserve">, and the implied issues that result thereof, is </w:t>
      </w:r>
      <w:proofErr w:type="spellStart"/>
      <w:r w:rsidRPr="00B146E1">
        <w:rPr>
          <w:u w:val="single"/>
        </w:rPr>
        <w:t>efectively</w:t>
      </w:r>
      <w:proofErr w:type="spellEnd"/>
      <w:r w:rsidRPr="00B146E1">
        <w:rPr>
          <w:u w:val="single"/>
        </w:rPr>
        <w:t xml:space="preserve"> taking a dominant role in attempting to alleviate environmental </w:t>
      </w:r>
      <w:proofErr w:type="spellStart"/>
      <w:r w:rsidRPr="00B146E1">
        <w:rPr>
          <w:u w:val="single"/>
        </w:rPr>
        <w:t>efects</w:t>
      </w:r>
      <w:proofErr w:type="spellEnd"/>
      <w:r w:rsidRPr="00B146E1">
        <w:rPr>
          <w:sz w:val="16"/>
        </w:rPr>
        <w:t xml:space="preserve"> that result from climate change.141 </w:t>
      </w:r>
      <w:proofErr w:type="spellStart"/>
      <w:r w:rsidRPr="00B146E1">
        <w:rPr>
          <w:sz w:val="16"/>
        </w:rPr>
        <w:t>Terefore</w:t>
      </w:r>
      <w:proofErr w:type="spellEnd"/>
      <w:r w:rsidRPr="00B146E1">
        <w:rPr>
          <w:sz w:val="16"/>
        </w:rPr>
        <w:t xml:space="preserve">, the federal government must resolve current issues and </w:t>
      </w:r>
      <w:proofErr w:type="spellStart"/>
      <w:r w:rsidRPr="00B146E1">
        <w:rPr>
          <w:sz w:val="16"/>
        </w:rPr>
        <w:t>difculties</w:t>
      </w:r>
      <w:proofErr w:type="spellEnd"/>
      <w:r w:rsidRPr="00B146E1">
        <w:rPr>
          <w:sz w:val="16"/>
        </w:rPr>
        <w:t xml:space="preserve"> presented by weather </w:t>
      </w:r>
      <w:proofErr w:type="spellStart"/>
      <w:r w:rsidRPr="00B146E1">
        <w:rPr>
          <w:sz w:val="16"/>
        </w:rPr>
        <w:t>modifcation</w:t>
      </w:r>
      <w:proofErr w:type="spellEnd"/>
      <w:r w:rsidRPr="00B146E1">
        <w:rPr>
          <w:sz w:val="16"/>
        </w:rPr>
        <w:t xml:space="preserve"> in order to ensure its expansion while safeguarding weather </w:t>
      </w:r>
      <w:proofErr w:type="spellStart"/>
      <w:r w:rsidRPr="00B146E1">
        <w:rPr>
          <w:sz w:val="16"/>
        </w:rPr>
        <w:t>modifcation</w:t>
      </w:r>
      <w:proofErr w:type="spellEnd"/>
      <w:r w:rsidRPr="00B146E1">
        <w:rPr>
          <w:sz w:val="16"/>
        </w:rPr>
        <w:t xml:space="preserve"> operators and those who may be </w:t>
      </w:r>
      <w:proofErr w:type="spellStart"/>
      <w:r w:rsidRPr="00B146E1">
        <w:rPr>
          <w:sz w:val="16"/>
        </w:rPr>
        <w:t>afected</w:t>
      </w:r>
      <w:proofErr w:type="spellEnd"/>
      <w:r w:rsidRPr="00B146E1">
        <w:rPr>
          <w:sz w:val="16"/>
        </w:rPr>
        <w:t xml:space="preserve"> by the activities. A. Interstate Impact and Legal Issues </w:t>
      </w:r>
      <w:r w:rsidRPr="00DE6A78">
        <w:rPr>
          <w:b/>
          <w:bCs/>
          <w:highlight w:val="cyan"/>
          <w:u w:val="single"/>
        </w:rPr>
        <w:t>The weather knows no territorial</w:t>
      </w:r>
      <w:r w:rsidRPr="00B146E1">
        <w:rPr>
          <w:b/>
          <w:bCs/>
          <w:u w:val="single"/>
        </w:rPr>
        <w:t xml:space="preserve"> or political </w:t>
      </w:r>
      <w:r w:rsidRPr="00DE6A78">
        <w:rPr>
          <w:b/>
          <w:bCs/>
          <w:highlight w:val="cyan"/>
          <w:u w:val="single"/>
        </w:rPr>
        <w:t>boundaries</w:t>
      </w:r>
      <w:r w:rsidRPr="00B146E1">
        <w:rPr>
          <w:sz w:val="16"/>
        </w:rPr>
        <w:t xml:space="preserve"> and, thus</w:t>
      </w:r>
      <w:r w:rsidRPr="00B146E1">
        <w:rPr>
          <w:u w:val="single"/>
        </w:rPr>
        <w:t xml:space="preserve">, </w:t>
      </w:r>
      <w:r w:rsidRPr="00DE6A78">
        <w:rPr>
          <w:highlight w:val="cyan"/>
          <w:u w:val="single"/>
        </w:rPr>
        <w:t xml:space="preserve">its </w:t>
      </w:r>
      <w:proofErr w:type="spellStart"/>
      <w:r w:rsidRPr="00DE6A78">
        <w:rPr>
          <w:highlight w:val="cyan"/>
          <w:u w:val="single"/>
        </w:rPr>
        <w:t>efects</w:t>
      </w:r>
      <w:proofErr w:type="spellEnd"/>
      <w:r w:rsidRPr="00B146E1">
        <w:rPr>
          <w:u w:val="single"/>
        </w:rPr>
        <w:t xml:space="preserve"> and impacts </w:t>
      </w:r>
      <w:r w:rsidRPr="00DE6A78">
        <w:rPr>
          <w:highlight w:val="cyan"/>
          <w:u w:val="single"/>
        </w:rPr>
        <w:t>travel across states’ borders</w:t>
      </w:r>
      <w:r w:rsidRPr="00B146E1">
        <w:rPr>
          <w:u w:val="single"/>
        </w:rPr>
        <w:t xml:space="preserve"> resulting in multijurisdictional consequences</w:t>
      </w:r>
      <w:r w:rsidRPr="00B146E1">
        <w:rPr>
          <w:sz w:val="16"/>
        </w:rPr>
        <w:t xml:space="preserve">. These </w:t>
      </w:r>
      <w:r w:rsidRPr="00B146E1">
        <w:rPr>
          <w:u w:val="single"/>
        </w:rPr>
        <w:t>issues could arise</w:t>
      </w:r>
      <w:r w:rsidRPr="00B146E1">
        <w:rPr>
          <w:sz w:val="16"/>
        </w:rPr>
        <w:t>, for example</w:t>
      </w:r>
      <w:r w:rsidRPr="00B146E1">
        <w:rPr>
          <w:u w:val="single"/>
        </w:rPr>
        <w:t>, when an individual or government causes extra rain, which then floods a neighboring state’s field.1</w:t>
      </w:r>
      <w:r w:rsidRPr="00B146E1">
        <w:rPr>
          <w:sz w:val="16"/>
        </w:rPr>
        <w:t xml:space="preserve">42 During the mid-1970s, a precipitation alteration project operated in Idaho and neighboring states gave rise to </w:t>
      </w:r>
      <w:r w:rsidRPr="00B146E1">
        <w:rPr>
          <w:rStyle w:val="Emphasis"/>
          <w:sz w:val="16"/>
        </w:rPr>
        <w:t>interstate legal issues</w:t>
      </w:r>
      <w:r w:rsidRPr="00B146E1">
        <w:rPr>
          <w:sz w:val="16"/>
        </w:rPr>
        <w:t xml:space="preserve">.143 Washington state’s legislature was considering a bill to appropriate funds for drought relief cloud seeding activities.144 Nevertheless, Idaho Attorney General Wayne Kidwell protested the bill and threatened to file a suit in the U.S. Supreme Court seeking an injunction to stop the cloud seeding.145 </w:t>
      </w:r>
      <w:r w:rsidRPr="00B146E1">
        <w:rPr>
          <w:u w:val="single"/>
        </w:rPr>
        <w:t xml:space="preserve">Attorney General Kidwell’s concern was based upon the belief that weather modification not only has an impact upon the target areas selected for cloud seeding, but can also have an adverse </w:t>
      </w:r>
      <w:proofErr w:type="spellStart"/>
      <w:r w:rsidRPr="00B146E1">
        <w:rPr>
          <w:u w:val="single"/>
        </w:rPr>
        <w:t>efect</w:t>
      </w:r>
      <w:proofErr w:type="spellEnd"/>
      <w:r w:rsidRPr="00B146E1">
        <w:rPr>
          <w:u w:val="single"/>
        </w:rPr>
        <w:t xml:space="preserve"> upon downwind areas</w:t>
      </w:r>
      <w:r w:rsidRPr="00B146E1">
        <w:rPr>
          <w:sz w:val="16"/>
        </w:rPr>
        <w:t xml:space="preserve"> such as the Idaho panhandle.146 Fortunately, in this case, Idaho Governor John Evans opted for a </w:t>
      </w:r>
      <w:proofErr w:type="spellStart"/>
      <w:r w:rsidRPr="00B146E1">
        <w:rPr>
          <w:sz w:val="16"/>
        </w:rPr>
        <w:t>diferent</w:t>
      </w:r>
      <w:proofErr w:type="spellEnd"/>
      <w:r w:rsidRPr="00B146E1">
        <w:rPr>
          <w:sz w:val="16"/>
        </w:rPr>
        <w:t xml:space="preserve"> approach and proposed regional interstate coordination of cloud seeding eforts.147 Attorney General Kidwell voiced a common concern between adjoining states from where a weather </w:t>
      </w:r>
      <w:proofErr w:type="spellStart"/>
      <w:r w:rsidRPr="00B146E1">
        <w:rPr>
          <w:sz w:val="16"/>
        </w:rPr>
        <w:t>modifcation</w:t>
      </w:r>
      <w:proofErr w:type="spellEnd"/>
      <w:r w:rsidRPr="00B146E1">
        <w:rPr>
          <w:sz w:val="16"/>
        </w:rPr>
        <w:t xml:space="preserve"> operation is taking place.148 Thus, </w:t>
      </w:r>
      <w:proofErr w:type="spellStart"/>
      <w:r w:rsidRPr="00B146E1">
        <w:rPr>
          <w:u w:val="single"/>
        </w:rPr>
        <w:t>w</w:t>
      </w:r>
      <w:r w:rsidRPr="00DE6A78">
        <w:rPr>
          <w:highlight w:val="cyan"/>
          <w:u w:val="single"/>
        </w:rPr>
        <w:t>eather</w:t>
      </w:r>
      <w:proofErr w:type="spellEnd"/>
      <w:r w:rsidRPr="00DE6A78">
        <w:rPr>
          <w:highlight w:val="cyan"/>
          <w:u w:val="single"/>
        </w:rPr>
        <w:t xml:space="preserve"> </w:t>
      </w:r>
      <w:proofErr w:type="spellStart"/>
      <w:r w:rsidRPr="00DE6A78">
        <w:rPr>
          <w:highlight w:val="cyan"/>
          <w:u w:val="single"/>
        </w:rPr>
        <w:t>modifcation</w:t>
      </w:r>
      <w:proofErr w:type="spellEnd"/>
      <w:r w:rsidRPr="00DE6A78">
        <w:rPr>
          <w:highlight w:val="cyan"/>
          <w:u w:val="single"/>
        </w:rPr>
        <w:t xml:space="preserve"> should be federally regulated to minimize the possibility of adverse </w:t>
      </w:r>
      <w:proofErr w:type="spellStart"/>
      <w:r w:rsidRPr="00DE6A78">
        <w:rPr>
          <w:highlight w:val="cyan"/>
          <w:u w:val="single"/>
        </w:rPr>
        <w:t>efects</w:t>
      </w:r>
      <w:proofErr w:type="spellEnd"/>
      <w:r w:rsidRPr="00DE6A78">
        <w:rPr>
          <w:highlight w:val="cyan"/>
          <w:u w:val="single"/>
        </w:rPr>
        <w:t xml:space="preserve"> </w:t>
      </w:r>
      <w:r w:rsidRPr="00B034DC">
        <w:rPr>
          <w:u w:val="single"/>
        </w:rPr>
        <w:t xml:space="preserve">in </w:t>
      </w:r>
      <w:r w:rsidRPr="00DE6A78">
        <w:rPr>
          <w:highlight w:val="cyan"/>
          <w:u w:val="single"/>
        </w:rPr>
        <w:t xml:space="preserve">downwind </w:t>
      </w:r>
      <w:r w:rsidRPr="00B034DC">
        <w:rPr>
          <w:u w:val="single"/>
        </w:rPr>
        <w:t>areas</w:t>
      </w:r>
      <w:r w:rsidRPr="00B146E1">
        <w:rPr>
          <w:sz w:val="16"/>
        </w:rPr>
        <w:t xml:space="preserve"> as well as in target areas. Furthermore, </w:t>
      </w:r>
      <w:r w:rsidRPr="00B146E1">
        <w:rPr>
          <w:b/>
          <w:bCs/>
          <w:u w:val="single"/>
        </w:rPr>
        <w:t>Congress should enact comprehensive regulation resolving or clearing liability issues</w:t>
      </w:r>
      <w:r w:rsidRPr="00B146E1">
        <w:rPr>
          <w:sz w:val="16"/>
        </w:rPr>
        <w:t xml:space="preserve"> and questions and multi-state impacts that arise from weather modification activities. B. Uniform Safety Standards As discussed above,149 the use of silver iodide may present a health and environmental hazard “when used in </w:t>
      </w:r>
      <w:proofErr w:type="spellStart"/>
      <w:r w:rsidRPr="00B146E1">
        <w:rPr>
          <w:sz w:val="16"/>
        </w:rPr>
        <w:t>sufcient</w:t>
      </w:r>
      <w:proofErr w:type="spellEnd"/>
      <w:r w:rsidRPr="00B146E1">
        <w:rPr>
          <w:sz w:val="16"/>
        </w:rPr>
        <w:t xml:space="preserve"> quantities and concentrations.”150 A trial court judge in Pennsylvania Natural Weather </w:t>
      </w:r>
      <w:proofErr w:type="spellStart"/>
      <w:r w:rsidRPr="00B146E1">
        <w:rPr>
          <w:sz w:val="16"/>
        </w:rPr>
        <w:t>Ass’n</w:t>
      </w:r>
      <w:proofErr w:type="spellEnd"/>
      <w:r w:rsidRPr="00B146E1">
        <w:rPr>
          <w:sz w:val="16"/>
        </w:rPr>
        <w:t xml:space="preserve"> v. Blue Ridge Weather </w:t>
      </w:r>
      <w:proofErr w:type="spellStart"/>
      <w:r w:rsidRPr="00B146E1">
        <w:rPr>
          <w:sz w:val="16"/>
        </w:rPr>
        <w:t>Modifcation</w:t>
      </w:r>
      <w:proofErr w:type="spellEnd"/>
      <w:r w:rsidRPr="00B146E1">
        <w:rPr>
          <w:sz w:val="16"/>
        </w:rPr>
        <w:t xml:space="preserve"> </w:t>
      </w:r>
      <w:proofErr w:type="spellStart"/>
      <w:r w:rsidRPr="00B146E1">
        <w:rPr>
          <w:sz w:val="16"/>
        </w:rPr>
        <w:t>Ass’n</w:t>
      </w:r>
      <w:proofErr w:type="spellEnd"/>
      <w:r w:rsidRPr="00B146E1">
        <w:rPr>
          <w:sz w:val="16"/>
        </w:rPr>
        <w:t xml:space="preserve">, noted that various seeding agents “are poisonous” and concluded that “possible harm can result from uncontrolled and unregulated weather </w:t>
      </w:r>
      <w:proofErr w:type="spellStart"/>
      <w:r w:rsidRPr="00B146E1">
        <w:rPr>
          <w:sz w:val="16"/>
        </w:rPr>
        <w:t>modifcation</w:t>
      </w:r>
      <w:proofErr w:type="spellEnd"/>
      <w:r w:rsidRPr="00B146E1">
        <w:rPr>
          <w:sz w:val="16"/>
        </w:rPr>
        <w:t xml:space="preserve"> activities.”151 </w:t>
      </w:r>
      <w:r w:rsidRPr="00DE6A78">
        <w:rPr>
          <w:highlight w:val="cyan"/>
          <w:u w:val="single"/>
        </w:rPr>
        <w:t>Given the uncertain nature of this science there exist concerns</w:t>
      </w:r>
      <w:r w:rsidRPr="00B146E1">
        <w:rPr>
          <w:u w:val="single"/>
        </w:rPr>
        <w:t xml:space="preserve"> over the long-term consequences of injecting silver iodide into clouds in order to manipulate the weather.</w:t>
      </w:r>
      <w:r w:rsidRPr="00B146E1">
        <w:rPr>
          <w:sz w:val="16"/>
        </w:rPr>
        <w:t xml:space="preserve">152 Substantial risk upon “land, people, health safety, property, or the environment” has always been of </w:t>
      </w:r>
      <w:proofErr w:type="spellStart"/>
      <w:r w:rsidRPr="00B146E1">
        <w:rPr>
          <w:sz w:val="16"/>
        </w:rPr>
        <w:t>sufcient</w:t>
      </w:r>
      <w:proofErr w:type="spellEnd"/>
      <w:r w:rsidRPr="00B146E1">
        <w:rPr>
          <w:sz w:val="16"/>
        </w:rPr>
        <w:t xml:space="preserve"> importance to Congress as to call for legislative action.153 Tus, </w:t>
      </w:r>
      <w:r w:rsidRPr="00DE6A78">
        <w:rPr>
          <w:highlight w:val="cyan"/>
          <w:u w:val="single"/>
        </w:rPr>
        <w:t xml:space="preserve">Congress needs to step in and regulate weather </w:t>
      </w:r>
      <w:proofErr w:type="spellStart"/>
      <w:r w:rsidRPr="00DE6A78">
        <w:rPr>
          <w:highlight w:val="cyan"/>
          <w:u w:val="single"/>
        </w:rPr>
        <w:t>modifcation</w:t>
      </w:r>
      <w:proofErr w:type="spellEnd"/>
      <w:r w:rsidRPr="00DE6A78">
        <w:rPr>
          <w:highlight w:val="cyan"/>
          <w:u w:val="single"/>
        </w:rPr>
        <w:t xml:space="preserve"> activities nationwide</w:t>
      </w:r>
      <w:r w:rsidRPr="00B146E1">
        <w:rPr>
          <w:u w:val="single"/>
        </w:rPr>
        <w:t xml:space="preserve"> and establish consistent and minimum standards </w:t>
      </w:r>
      <w:r w:rsidRPr="00B146E1">
        <w:rPr>
          <w:sz w:val="16"/>
        </w:rPr>
        <w:t>of care in order to ensure or minimize any risk to public health, safety, and welfare that could result from unregulated cloud seeding operations. C</w:t>
      </w:r>
      <w:r w:rsidRPr="00B146E1">
        <w:rPr>
          <w:u w:val="single"/>
        </w:rPr>
        <w:t>. Lack of State Funding</w:t>
      </w:r>
      <w:r w:rsidRPr="00B146E1">
        <w:rPr>
          <w:sz w:val="16"/>
        </w:rPr>
        <w:t xml:space="preserve"> One of the obstacles to weather </w:t>
      </w:r>
      <w:proofErr w:type="spellStart"/>
      <w:r w:rsidRPr="00B146E1">
        <w:rPr>
          <w:sz w:val="16"/>
        </w:rPr>
        <w:t>modifcation</w:t>
      </w:r>
      <w:proofErr w:type="spellEnd"/>
      <w:r w:rsidRPr="00B146E1">
        <w:rPr>
          <w:sz w:val="16"/>
        </w:rPr>
        <w:t xml:space="preserve"> at the state level has been the financing and funding of weather </w:t>
      </w:r>
      <w:proofErr w:type="spellStart"/>
      <w:r w:rsidRPr="00B146E1">
        <w:rPr>
          <w:sz w:val="16"/>
        </w:rPr>
        <w:t>modifcation</w:t>
      </w:r>
      <w:proofErr w:type="spellEnd"/>
      <w:r w:rsidRPr="00B146E1">
        <w:rPr>
          <w:sz w:val="16"/>
        </w:rPr>
        <w:t xml:space="preserve"> activities.154 “</w:t>
      </w:r>
      <w:r w:rsidRPr="00B146E1">
        <w:rPr>
          <w:u w:val="single"/>
        </w:rPr>
        <w:t>The States have small amounts of money and personnel to administer and enforce their regulation</w:t>
      </w:r>
      <w:r w:rsidRPr="00B146E1">
        <w:rPr>
          <w:sz w:val="16"/>
        </w:rPr>
        <w:t xml:space="preserve">s,” and their </w:t>
      </w:r>
      <w:r w:rsidRPr="00B146E1">
        <w:rPr>
          <w:u w:val="single"/>
        </w:rPr>
        <w:t>weather modification activities are usually conducted as an incident to other conservation, water resources, or agricultural programs.155</w:t>
      </w:r>
      <w:r w:rsidRPr="00B146E1">
        <w:rPr>
          <w:sz w:val="16"/>
        </w:rPr>
        <w:t xml:space="preserve"> State officials have noted that the absence of explicit legal authority to the states renders improbable for states to appropriate general funds or levy taxes to </w:t>
      </w:r>
      <w:proofErr w:type="spellStart"/>
      <w:r w:rsidRPr="00B146E1">
        <w:rPr>
          <w:sz w:val="16"/>
        </w:rPr>
        <w:t>fnance</w:t>
      </w:r>
      <w:proofErr w:type="spellEnd"/>
      <w:r w:rsidRPr="00B146E1">
        <w:rPr>
          <w:sz w:val="16"/>
        </w:rPr>
        <w:t xml:space="preserve"> weather </w:t>
      </w:r>
      <w:proofErr w:type="spellStart"/>
      <w:r w:rsidRPr="00B146E1">
        <w:rPr>
          <w:sz w:val="16"/>
        </w:rPr>
        <w:t>modifcation</w:t>
      </w:r>
      <w:proofErr w:type="spellEnd"/>
      <w:r w:rsidRPr="00B146E1">
        <w:rPr>
          <w:sz w:val="16"/>
        </w:rPr>
        <w:t xml:space="preserve"> activities.156Nevertheless, in the past, different </w:t>
      </w:r>
      <w:r w:rsidRPr="00DE6A78">
        <w:rPr>
          <w:highlight w:val="cyan"/>
          <w:u w:val="single"/>
        </w:rPr>
        <w:t>states have shown interest in cooperating with the federal government</w:t>
      </w:r>
      <w:r w:rsidRPr="00B146E1">
        <w:rPr>
          <w:sz w:val="16"/>
        </w:rPr>
        <w:t xml:space="preserve"> and obtaining federal funding for the weather </w:t>
      </w:r>
      <w:proofErr w:type="spellStart"/>
      <w:r w:rsidRPr="00B146E1">
        <w:rPr>
          <w:sz w:val="16"/>
        </w:rPr>
        <w:t>modifcation</w:t>
      </w:r>
      <w:proofErr w:type="spellEnd"/>
      <w:r w:rsidRPr="00B146E1">
        <w:rPr>
          <w:sz w:val="16"/>
        </w:rPr>
        <w:t xml:space="preserve"> </w:t>
      </w:r>
      <w:proofErr w:type="spellStart"/>
      <w:r w:rsidRPr="00B146E1">
        <w:rPr>
          <w:sz w:val="16"/>
        </w:rPr>
        <w:t>eforts</w:t>
      </w:r>
      <w:proofErr w:type="spellEnd"/>
      <w:r w:rsidRPr="00B146E1">
        <w:rPr>
          <w:sz w:val="16"/>
        </w:rPr>
        <w:t xml:space="preserve"> in their respective states.157 Tus, </w:t>
      </w:r>
      <w:r w:rsidRPr="00B146E1">
        <w:rPr>
          <w:u w:val="single"/>
        </w:rPr>
        <w:t xml:space="preserve">funds provided by the federal government acting in conjunction with the states would likely spark weather </w:t>
      </w:r>
      <w:proofErr w:type="spellStart"/>
      <w:r w:rsidRPr="00B146E1">
        <w:rPr>
          <w:u w:val="single"/>
        </w:rPr>
        <w:t>modifcation</w:t>
      </w:r>
      <w:proofErr w:type="spellEnd"/>
      <w:r w:rsidRPr="00B146E1">
        <w:rPr>
          <w:u w:val="single"/>
        </w:rPr>
        <w:t xml:space="preserve"> regulation. </w:t>
      </w:r>
      <w:r w:rsidRPr="00B146E1">
        <w:rPr>
          <w:sz w:val="16"/>
        </w:rPr>
        <w:t xml:space="preserve">As Congressman John Jacob Rhodes, Jr. stated in 1982, “the potential societal </w:t>
      </w:r>
      <w:proofErr w:type="spellStart"/>
      <w:r w:rsidRPr="00B146E1">
        <w:rPr>
          <w:sz w:val="16"/>
        </w:rPr>
        <w:t>benefts</w:t>
      </w:r>
      <w:proofErr w:type="spellEnd"/>
      <w:r w:rsidRPr="00B146E1">
        <w:rPr>
          <w:sz w:val="16"/>
        </w:rPr>
        <w:t xml:space="preserve"> of weather </w:t>
      </w:r>
      <w:proofErr w:type="spellStart"/>
      <w:r w:rsidRPr="00B146E1">
        <w:rPr>
          <w:sz w:val="16"/>
        </w:rPr>
        <w:t>modifcation</w:t>
      </w:r>
      <w:proofErr w:type="spellEnd"/>
      <w:r w:rsidRPr="00B146E1">
        <w:rPr>
          <w:sz w:val="16"/>
        </w:rPr>
        <w:t xml:space="preserve"> are too great for us to ignore or to pursue it in piecemeal fashion. We need a better sense of national strategy.”158 Tis is why there is a pressing need for federal action and national regulation of weather </w:t>
      </w:r>
      <w:proofErr w:type="spellStart"/>
      <w:r w:rsidRPr="00B146E1">
        <w:rPr>
          <w:sz w:val="16"/>
        </w:rPr>
        <w:t>modifcation</w:t>
      </w:r>
      <w:proofErr w:type="spellEnd"/>
      <w:r w:rsidRPr="00B146E1">
        <w:rPr>
          <w:sz w:val="16"/>
        </w:rPr>
        <w:t xml:space="preserve"> activities </w:t>
      </w:r>
      <w:proofErr w:type="gramStart"/>
      <w:r w:rsidRPr="00B146E1">
        <w:rPr>
          <w:sz w:val="16"/>
        </w:rPr>
        <w:t>in order to</w:t>
      </w:r>
      <w:proofErr w:type="gramEnd"/>
      <w:r w:rsidRPr="00B146E1">
        <w:rPr>
          <w:sz w:val="16"/>
        </w:rPr>
        <w:t xml:space="preserve"> minimize any of the adverse </w:t>
      </w:r>
      <w:proofErr w:type="spellStart"/>
      <w:r w:rsidRPr="00B146E1">
        <w:rPr>
          <w:sz w:val="16"/>
        </w:rPr>
        <w:t>efects</w:t>
      </w:r>
      <w:proofErr w:type="spellEnd"/>
      <w:r w:rsidRPr="00B146E1">
        <w:rPr>
          <w:sz w:val="16"/>
        </w:rPr>
        <w:t xml:space="preserve"> or issues, detailed above, that may arise from such operations, while still enjoying its </w:t>
      </w:r>
      <w:proofErr w:type="spellStart"/>
      <w:r w:rsidRPr="00B146E1">
        <w:rPr>
          <w:sz w:val="16"/>
        </w:rPr>
        <w:t>benefts</w:t>
      </w:r>
      <w:proofErr w:type="spellEnd"/>
      <w:r w:rsidRPr="00B146E1">
        <w:rPr>
          <w:sz w:val="16"/>
        </w:rPr>
        <w:t>.</w:t>
      </w:r>
    </w:p>
    <w:p w14:paraId="0CCD3878" w14:textId="77777777" w:rsidR="00593BB5" w:rsidRDefault="00593BB5" w:rsidP="00593BB5">
      <w:pPr>
        <w:pStyle w:val="Heading4"/>
      </w:pPr>
      <w:r>
        <w:t>AND groundwater cannot save the industry.</w:t>
      </w:r>
    </w:p>
    <w:p w14:paraId="37FC15FB" w14:textId="77777777" w:rsidR="00593BB5" w:rsidRPr="00C2043A" w:rsidRDefault="00593BB5" w:rsidP="00593BB5">
      <w:r>
        <w:rPr>
          <w:rStyle w:val="Style13ptBold"/>
        </w:rPr>
        <w:t xml:space="preserve">BANR 20 </w:t>
      </w:r>
      <w:r w:rsidRPr="00C2043A">
        <w:t>Board on Agriculture and National Resources</w:t>
      </w:r>
      <w:r>
        <w:t xml:space="preserve"> [“Groundwater Scarcity: Implications for U.S. Agricultural Production and Global Food Security,” 2020, </w:t>
      </w:r>
      <w:r>
        <w:rPr>
          <w:i/>
          <w:iCs/>
        </w:rPr>
        <w:t xml:space="preserve">The National Academies of Sciences, Engineering, and Medicine, </w:t>
      </w:r>
      <w:r>
        <w:t xml:space="preserve">URL: </w:t>
      </w:r>
      <w:hyperlink r:id="rId24" w:history="1">
        <w:r w:rsidRPr="00643F63">
          <w:rPr>
            <w:rStyle w:val="Hyperlink"/>
          </w:rPr>
          <w:t>https://www.nationalacademies.org/event/06-08-2021/groundwater-scarcity-implications-for-us-agricultural-production-and-global-food-security</w:t>
        </w:r>
      </w:hyperlink>
      <w:r>
        <w:t xml:space="preserve">] </w:t>
      </w:r>
      <w:proofErr w:type="spellStart"/>
      <w:r>
        <w:t>kly</w:t>
      </w:r>
      <w:proofErr w:type="spellEnd"/>
    </w:p>
    <w:p w14:paraId="5CE41579" w14:textId="77777777" w:rsidR="00593BB5" w:rsidRPr="007D5193" w:rsidRDefault="00593BB5" w:rsidP="00593BB5">
      <w:pPr>
        <w:rPr>
          <w:sz w:val="16"/>
        </w:rPr>
      </w:pPr>
      <w:r w:rsidRPr="007D5193">
        <w:rPr>
          <w:sz w:val="16"/>
        </w:rPr>
        <w:t xml:space="preserve">The World Bank (2020) estimates that </w:t>
      </w:r>
      <w:r w:rsidRPr="009F3B46">
        <w:rPr>
          <w:rStyle w:val="Emphasis"/>
        </w:rPr>
        <w:t>a fifth of</w:t>
      </w:r>
      <w:r w:rsidRPr="009F3B46">
        <w:rPr>
          <w:rStyle w:val="StyleUnderline"/>
        </w:rPr>
        <w:t xml:space="preserve"> world’s </w:t>
      </w:r>
      <w:r w:rsidRPr="00DE6A78">
        <w:rPr>
          <w:rStyle w:val="Emphasis"/>
          <w:highlight w:val="cyan"/>
        </w:rPr>
        <w:t>ag</w:t>
      </w:r>
      <w:r w:rsidRPr="002E04CC">
        <w:rPr>
          <w:rStyle w:val="StyleUnderline"/>
        </w:rPr>
        <w:t>ricultural</w:t>
      </w:r>
      <w:r w:rsidRPr="009F3B46">
        <w:rPr>
          <w:rStyle w:val="StyleUnderline"/>
        </w:rPr>
        <w:t xml:space="preserve"> production </w:t>
      </w:r>
      <w:r w:rsidRPr="00DE6A78">
        <w:rPr>
          <w:rStyle w:val="Emphasis"/>
          <w:highlight w:val="cyan"/>
        </w:rPr>
        <w:t>takes place</w:t>
      </w:r>
      <w:r w:rsidRPr="009F3B46">
        <w:rPr>
          <w:rStyle w:val="Emphasis"/>
        </w:rPr>
        <w:t xml:space="preserve"> </w:t>
      </w:r>
      <w:r w:rsidRPr="00DE6A78">
        <w:rPr>
          <w:rStyle w:val="Emphasis"/>
          <w:highlight w:val="cyan"/>
        </w:rPr>
        <w:t>using</w:t>
      </w:r>
      <w:r w:rsidRPr="009F3B46">
        <w:rPr>
          <w:rStyle w:val="Emphasis"/>
        </w:rPr>
        <w:t xml:space="preserve"> </w:t>
      </w:r>
      <w:r w:rsidRPr="00DE6A78">
        <w:rPr>
          <w:rStyle w:val="Emphasis"/>
          <w:highlight w:val="cyan"/>
        </w:rPr>
        <w:t>irrigation</w:t>
      </w:r>
      <w:r w:rsidRPr="009F3B46">
        <w:rPr>
          <w:rStyle w:val="StyleUnderline"/>
        </w:rPr>
        <w:t xml:space="preserve"> on lands that provide </w:t>
      </w:r>
      <w:r w:rsidRPr="00DE6A78">
        <w:rPr>
          <w:rStyle w:val="StyleUnderline"/>
          <w:highlight w:val="cyan"/>
        </w:rPr>
        <w:t xml:space="preserve">40% of </w:t>
      </w:r>
      <w:r w:rsidRPr="002E04CC">
        <w:rPr>
          <w:rStyle w:val="StyleUnderline"/>
        </w:rPr>
        <w:t xml:space="preserve">the </w:t>
      </w:r>
      <w:r w:rsidRPr="00DE6A78">
        <w:rPr>
          <w:rStyle w:val="StyleUnderline"/>
          <w:highlight w:val="cyan"/>
        </w:rPr>
        <w:t>food produced globally</w:t>
      </w:r>
      <w:r w:rsidRPr="007D5193">
        <w:rPr>
          <w:sz w:val="16"/>
        </w:rPr>
        <w:t xml:space="preserve">. The source of approximately </w:t>
      </w:r>
      <w:r w:rsidRPr="009F3B46">
        <w:rPr>
          <w:rStyle w:val="StyleUnderline"/>
        </w:rPr>
        <w:t>40% of the water used for irrigation</w:t>
      </w:r>
      <w:r w:rsidRPr="007D5193">
        <w:rPr>
          <w:sz w:val="16"/>
        </w:rPr>
        <w:t xml:space="preserve"> in agriculture globally </w:t>
      </w:r>
      <w:r w:rsidRPr="009F3B46">
        <w:rPr>
          <w:rStyle w:val="StyleUnderline"/>
        </w:rPr>
        <w:t>is groundwater</w:t>
      </w:r>
      <w:r w:rsidRPr="007D5193">
        <w:rPr>
          <w:sz w:val="16"/>
        </w:rPr>
        <w:t xml:space="preserve">. Alarmingly, </w:t>
      </w:r>
      <w:r w:rsidRPr="009F3B46">
        <w:rPr>
          <w:rStyle w:val="StyleUnderline"/>
        </w:rPr>
        <w:t>satellite data</w:t>
      </w:r>
      <w:r w:rsidRPr="007D5193">
        <w:rPr>
          <w:sz w:val="16"/>
        </w:rPr>
        <w:t xml:space="preserve"> and other monitoring tools have </w:t>
      </w:r>
      <w:r w:rsidRPr="009F3B46">
        <w:rPr>
          <w:rStyle w:val="StyleUnderline"/>
        </w:rPr>
        <w:t xml:space="preserve">documented that </w:t>
      </w:r>
      <w:r w:rsidRPr="00DE6A78">
        <w:rPr>
          <w:rStyle w:val="Emphasis"/>
          <w:highlight w:val="cyan"/>
        </w:rPr>
        <w:t>groundwater</w:t>
      </w:r>
      <w:r w:rsidRPr="007D5193">
        <w:rPr>
          <w:rStyle w:val="Emphasis"/>
        </w:rPr>
        <w:t xml:space="preserve"> </w:t>
      </w:r>
      <w:r w:rsidRPr="00DE6A78">
        <w:rPr>
          <w:rStyle w:val="Emphasis"/>
          <w:highlight w:val="cyan"/>
        </w:rPr>
        <w:t>supplies</w:t>
      </w:r>
      <w:r w:rsidRPr="007D5193">
        <w:rPr>
          <w:sz w:val="16"/>
        </w:rPr>
        <w:t xml:space="preserve"> </w:t>
      </w:r>
      <w:r w:rsidRPr="009F3B46">
        <w:rPr>
          <w:rStyle w:val="StyleUnderline"/>
        </w:rPr>
        <w:t>in</w:t>
      </w:r>
      <w:r w:rsidRPr="007D5193">
        <w:rPr>
          <w:sz w:val="16"/>
        </w:rPr>
        <w:t xml:space="preserve"> many of the world’s </w:t>
      </w:r>
      <w:r w:rsidRPr="007D5193">
        <w:rPr>
          <w:rStyle w:val="Emphasis"/>
        </w:rPr>
        <w:t>key agricultural regions</w:t>
      </w:r>
      <w:r w:rsidRPr="009F3B46">
        <w:rPr>
          <w:rStyle w:val="StyleUnderline"/>
        </w:rPr>
        <w:t xml:space="preserve"> </w:t>
      </w:r>
      <w:r w:rsidRPr="00DE6A78">
        <w:rPr>
          <w:rStyle w:val="StyleUnderline"/>
          <w:highlight w:val="cyan"/>
        </w:rPr>
        <w:t>are</w:t>
      </w:r>
      <w:r w:rsidRPr="009F3B46">
        <w:rPr>
          <w:rStyle w:val="StyleUnderline"/>
        </w:rPr>
        <w:t xml:space="preserve"> </w:t>
      </w:r>
      <w:r w:rsidRPr="00DE6A78">
        <w:rPr>
          <w:rStyle w:val="Emphasis"/>
          <w:highlight w:val="cyan"/>
        </w:rPr>
        <w:t>shrinking</w:t>
      </w:r>
      <w:r w:rsidRPr="007D5193">
        <w:rPr>
          <w:sz w:val="16"/>
        </w:rPr>
        <w:t xml:space="preserve"> (Figure 1) at a time when global food needs are increasing.</w:t>
      </w:r>
    </w:p>
    <w:p w14:paraId="3518B440" w14:textId="77777777" w:rsidR="00593BB5" w:rsidRPr="007D5193" w:rsidRDefault="00593BB5" w:rsidP="00593BB5">
      <w:pPr>
        <w:rPr>
          <w:sz w:val="16"/>
        </w:rPr>
      </w:pPr>
      <w:r w:rsidRPr="009F3B46">
        <w:rPr>
          <w:rStyle w:val="StyleUnderline"/>
        </w:rPr>
        <w:t>In</w:t>
      </w:r>
      <w:r w:rsidRPr="007D5193">
        <w:rPr>
          <w:sz w:val="16"/>
        </w:rPr>
        <w:t xml:space="preserve"> many areas of </w:t>
      </w:r>
      <w:r w:rsidRPr="009F3B46">
        <w:rPr>
          <w:rStyle w:val="StyleUnderline"/>
        </w:rPr>
        <w:t xml:space="preserve">the </w:t>
      </w:r>
      <w:r w:rsidRPr="007D5193">
        <w:rPr>
          <w:rStyle w:val="Emphasis"/>
        </w:rPr>
        <w:t>U</w:t>
      </w:r>
      <w:r w:rsidRPr="007D5193">
        <w:rPr>
          <w:sz w:val="16"/>
        </w:rPr>
        <w:t xml:space="preserve">nited </w:t>
      </w:r>
      <w:r w:rsidRPr="007D5193">
        <w:rPr>
          <w:rStyle w:val="Emphasis"/>
        </w:rPr>
        <w:t>S</w:t>
      </w:r>
      <w:r w:rsidRPr="007D5193">
        <w:rPr>
          <w:sz w:val="16"/>
        </w:rPr>
        <w:t xml:space="preserve">tates, </w:t>
      </w:r>
      <w:r w:rsidRPr="002E04CC">
        <w:rPr>
          <w:rStyle w:val="StyleUnderline"/>
        </w:rPr>
        <w:t>groundwater</w:t>
      </w:r>
      <w:r w:rsidRPr="009F3B46">
        <w:rPr>
          <w:rStyle w:val="StyleUnderline"/>
        </w:rPr>
        <w:t xml:space="preserve"> </w:t>
      </w:r>
      <w:r w:rsidRPr="002E04CC">
        <w:rPr>
          <w:rStyle w:val="StyleUnderline"/>
        </w:rPr>
        <w:t>sources</w:t>
      </w:r>
      <w:r w:rsidRPr="009F3B46">
        <w:rPr>
          <w:rStyle w:val="StyleUnderline"/>
        </w:rPr>
        <w:t xml:space="preserve"> are</w:t>
      </w:r>
      <w:r w:rsidRPr="007D5193">
        <w:rPr>
          <w:sz w:val="16"/>
        </w:rPr>
        <w:t xml:space="preserve"> also </w:t>
      </w:r>
      <w:r w:rsidRPr="002E04CC">
        <w:rPr>
          <w:rStyle w:val="StyleUnderline"/>
        </w:rPr>
        <w:t>declining</w:t>
      </w:r>
      <w:r w:rsidRPr="009F3B46">
        <w:rPr>
          <w:rStyle w:val="StyleUnderline"/>
        </w:rPr>
        <w:t xml:space="preserve"> as the consequence of</w:t>
      </w:r>
      <w:r w:rsidRPr="007D5193">
        <w:rPr>
          <w:sz w:val="16"/>
        </w:rPr>
        <w:t xml:space="preserve"> unsustainable, </w:t>
      </w:r>
      <w:r w:rsidRPr="009F3B46">
        <w:rPr>
          <w:rStyle w:val="StyleUnderline"/>
        </w:rPr>
        <w:t xml:space="preserve">long-term drawdowns in fossil aquifers, </w:t>
      </w:r>
      <w:r w:rsidRPr="00DE6A78">
        <w:rPr>
          <w:rStyle w:val="Emphasis"/>
          <w:highlight w:val="cyan"/>
        </w:rPr>
        <w:t>negative</w:t>
      </w:r>
      <w:r w:rsidRPr="007D5193">
        <w:rPr>
          <w:rStyle w:val="Emphasis"/>
        </w:rPr>
        <w:t xml:space="preserve"> </w:t>
      </w:r>
      <w:r w:rsidRPr="00DE6A78">
        <w:rPr>
          <w:rStyle w:val="Emphasis"/>
          <w:highlight w:val="cyan"/>
        </w:rPr>
        <w:t>recharge</w:t>
      </w:r>
      <w:r w:rsidRPr="007D5193">
        <w:rPr>
          <w:rStyle w:val="Emphasis"/>
        </w:rPr>
        <w:t xml:space="preserve"> </w:t>
      </w:r>
      <w:r w:rsidRPr="00DE6A78">
        <w:rPr>
          <w:rStyle w:val="Emphasis"/>
          <w:highlight w:val="cyan"/>
        </w:rPr>
        <w:t>rates</w:t>
      </w:r>
      <w:r w:rsidRPr="009F3B46">
        <w:rPr>
          <w:rStyle w:val="StyleUnderline"/>
        </w:rPr>
        <w:t xml:space="preserve"> of active aquifers, and</w:t>
      </w:r>
      <w:r w:rsidRPr="007D5193">
        <w:rPr>
          <w:sz w:val="16"/>
        </w:rPr>
        <w:t xml:space="preserve"> continued </w:t>
      </w:r>
      <w:r w:rsidRPr="00DE6A78">
        <w:rPr>
          <w:rStyle w:val="StyleUnderline"/>
          <w:highlight w:val="cyan"/>
        </w:rPr>
        <w:t>warming</w:t>
      </w:r>
      <w:r w:rsidRPr="009F3B46">
        <w:rPr>
          <w:rStyle w:val="StyleUnderline"/>
        </w:rPr>
        <w:t xml:space="preserve"> </w:t>
      </w:r>
      <w:r w:rsidRPr="00DE6A78">
        <w:rPr>
          <w:rStyle w:val="StyleUnderline"/>
          <w:highlight w:val="cyan"/>
        </w:rPr>
        <w:t>and</w:t>
      </w:r>
      <w:r w:rsidRPr="009F3B46">
        <w:rPr>
          <w:rStyle w:val="StyleUnderline"/>
        </w:rPr>
        <w:t xml:space="preserve"> </w:t>
      </w:r>
      <w:r w:rsidRPr="00DE6A78">
        <w:rPr>
          <w:rStyle w:val="StyleUnderline"/>
          <w:highlight w:val="cyan"/>
        </w:rPr>
        <w:t>drying</w:t>
      </w:r>
      <w:r w:rsidRPr="009F3B46">
        <w:rPr>
          <w:rStyle w:val="StyleUnderline"/>
        </w:rPr>
        <w:t xml:space="preserve"> </w:t>
      </w:r>
      <w:r w:rsidRPr="00DE6A78">
        <w:rPr>
          <w:rStyle w:val="StyleUnderline"/>
          <w:highlight w:val="cyan"/>
        </w:rPr>
        <w:t>trends</w:t>
      </w:r>
      <w:r w:rsidRPr="007D5193">
        <w:rPr>
          <w:sz w:val="16"/>
        </w:rPr>
        <w:t xml:space="preserve"> throughout the western and central U.S. (Figure 2).</w:t>
      </w:r>
    </w:p>
    <w:p w14:paraId="0FC7C74E" w14:textId="77777777" w:rsidR="00593BB5" w:rsidRPr="007D5193" w:rsidRDefault="00593BB5" w:rsidP="00593BB5">
      <w:pPr>
        <w:rPr>
          <w:sz w:val="16"/>
        </w:rPr>
      </w:pPr>
      <w:r w:rsidRPr="007D5193">
        <w:rPr>
          <w:sz w:val="16"/>
        </w:rPr>
        <w:t>The reality that groundwater supplies are falling has been on the agriculture radar screen for decades, but the nation’s policymakers do not yet recognize the potential seriousness of these conditions and the immense challenges of developing and executing adaptation strategies that would reverse or mitigate the negative trend. Even as U.S. farmers in some parts of the country have taken steps to adopt more water-efficient irrigation technologies (Figure 3), it is not clear how those changes are and will affect groundwater supplies in the long term.</w:t>
      </w:r>
    </w:p>
    <w:p w14:paraId="7E35BCD2" w14:textId="77777777" w:rsidR="00593BB5" w:rsidRDefault="00593BB5" w:rsidP="00593BB5">
      <w:pPr>
        <w:rPr>
          <w:sz w:val="16"/>
        </w:rPr>
      </w:pPr>
      <w:r w:rsidRPr="009F3B46">
        <w:rPr>
          <w:rStyle w:val="StyleUnderline"/>
        </w:rPr>
        <w:t xml:space="preserve">The </w:t>
      </w:r>
      <w:r w:rsidRPr="00DE6A78">
        <w:rPr>
          <w:rStyle w:val="StyleUnderline"/>
          <w:highlight w:val="cyan"/>
        </w:rPr>
        <w:t>U.S</w:t>
      </w:r>
      <w:r w:rsidRPr="009F3B46">
        <w:rPr>
          <w:rStyle w:val="StyleUnderline"/>
        </w:rPr>
        <w:t xml:space="preserve">. has not adequately addressed this slow-moving </w:t>
      </w:r>
      <w:r w:rsidRPr="00F746D9">
        <w:rPr>
          <w:rStyle w:val="StyleUnderline"/>
        </w:rPr>
        <w:t>crisis</w:t>
      </w:r>
      <w:r w:rsidRPr="007D5193">
        <w:rPr>
          <w:sz w:val="16"/>
        </w:rPr>
        <w:t xml:space="preserve">. The scientific and </w:t>
      </w:r>
      <w:r w:rsidRPr="00F746D9">
        <w:rPr>
          <w:rStyle w:val="StyleUnderline"/>
        </w:rPr>
        <w:t>policy communities are just beginning to get a sense</w:t>
      </w:r>
      <w:r w:rsidRPr="007D5193">
        <w:rPr>
          <w:rStyle w:val="StyleUnderline"/>
        </w:rPr>
        <w:t xml:space="preserve"> of what </w:t>
      </w:r>
      <w:r w:rsidRPr="00DE6A78">
        <w:rPr>
          <w:rStyle w:val="StyleUnderline"/>
          <w:highlight w:val="cyan"/>
        </w:rPr>
        <w:t>declining groundwater supplies</w:t>
      </w:r>
      <w:r w:rsidRPr="007D5193">
        <w:rPr>
          <w:sz w:val="16"/>
        </w:rPr>
        <w:t xml:space="preserve"> will </w:t>
      </w:r>
      <w:r w:rsidRPr="007D5193">
        <w:rPr>
          <w:rStyle w:val="StyleUnderline"/>
        </w:rPr>
        <w:t>mean for</w:t>
      </w:r>
      <w:r w:rsidRPr="007D5193">
        <w:rPr>
          <w:sz w:val="16"/>
        </w:rPr>
        <w:t xml:space="preserve"> our regional </w:t>
      </w:r>
      <w:r w:rsidRPr="007D5193">
        <w:rPr>
          <w:rStyle w:val="StyleUnderline"/>
        </w:rPr>
        <w:t>food production</w:t>
      </w:r>
      <w:r w:rsidRPr="007D5193">
        <w:rPr>
          <w:sz w:val="16"/>
        </w:rPr>
        <w:t xml:space="preserve"> systems </w:t>
      </w:r>
      <w:r w:rsidRPr="00DE6A78">
        <w:rPr>
          <w:rStyle w:val="StyleUnderline"/>
          <w:highlight w:val="cyan"/>
        </w:rPr>
        <w:t>and</w:t>
      </w:r>
      <w:r w:rsidRPr="007D5193">
        <w:rPr>
          <w:sz w:val="16"/>
        </w:rPr>
        <w:t xml:space="preserve"> the </w:t>
      </w:r>
      <w:r w:rsidRPr="00F746D9">
        <w:rPr>
          <w:rStyle w:val="StyleUnderline"/>
        </w:rPr>
        <w:t xml:space="preserve">economic </w:t>
      </w:r>
      <w:r w:rsidRPr="00DE6A78">
        <w:rPr>
          <w:rStyle w:val="StyleUnderline"/>
          <w:highlight w:val="cyan"/>
        </w:rPr>
        <w:t>implications</w:t>
      </w:r>
      <w:r w:rsidRPr="007D5193">
        <w:rPr>
          <w:sz w:val="16"/>
        </w:rPr>
        <w:t xml:space="preserve"> for the agricultural sector, </w:t>
      </w:r>
      <w:r w:rsidRPr="007D5193">
        <w:rPr>
          <w:rStyle w:val="StyleUnderline"/>
        </w:rPr>
        <w:t>not to mention the</w:t>
      </w:r>
      <w:r w:rsidRPr="007D5193">
        <w:rPr>
          <w:sz w:val="16"/>
        </w:rPr>
        <w:t xml:space="preserve"> potential </w:t>
      </w:r>
      <w:r w:rsidRPr="00F746D9">
        <w:rPr>
          <w:rStyle w:val="StyleUnderline"/>
        </w:rPr>
        <w:t xml:space="preserve">impact </w:t>
      </w:r>
      <w:r w:rsidRPr="00DE6A78">
        <w:rPr>
          <w:rStyle w:val="StyleUnderline"/>
          <w:highlight w:val="cyan"/>
        </w:rPr>
        <w:t xml:space="preserve">on </w:t>
      </w:r>
      <w:r w:rsidRPr="00DE6A78">
        <w:rPr>
          <w:rStyle w:val="Emphasis"/>
          <w:highlight w:val="cyan"/>
        </w:rPr>
        <w:t>global food security</w:t>
      </w:r>
      <w:r w:rsidRPr="007D5193">
        <w:rPr>
          <w:sz w:val="16"/>
        </w:rPr>
        <w:t>. A comprehensive synthesis of current research is necessary to understand the many dimensions of the groundwater problem and to support the development of systems-level solutions.</w:t>
      </w:r>
    </w:p>
    <w:p w14:paraId="6E99BB0C" w14:textId="77777777" w:rsidR="00593BB5" w:rsidRPr="0009156E" w:rsidRDefault="00593BB5" w:rsidP="00593BB5">
      <w:pPr>
        <w:rPr>
          <w:sz w:val="16"/>
        </w:rPr>
      </w:pPr>
    </w:p>
    <w:p w14:paraId="1AA9B7D1" w14:textId="77777777" w:rsidR="00593BB5" w:rsidRDefault="00593BB5" w:rsidP="00593BB5">
      <w:pPr>
        <w:pStyle w:val="Heading3"/>
      </w:pPr>
      <w:r>
        <w:t xml:space="preserve">Internal Link---Runoff/Scarcity---1AC  </w:t>
      </w:r>
    </w:p>
    <w:p w14:paraId="7BFD9B86" w14:textId="77777777" w:rsidR="00593BB5" w:rsidRPr="00534E2A" w:rsidRDefault="00593BB5" w:rsidP="00593BB5">
      <w:pPr>
        <w:pStyle w:val="Heading4"/>
      </w:pPr>
      <w:r>
        <w:t xml:space="preserve">Climate change is causing broad water scarcity – a </w:t>
      </w:r>
      <w:r w:rsidRPr="00084DAF">
        <w:rPr>
          <w:u w:val="single"/>
        </w:rPr>
        <w:t xml:space="preserve">warmer </w:t>
      </w:r>
      <w:r>
        <w:rPr>
          <w:u w:val="single"/>
        </w:rPr>
        <w:t>atmosphere</w:t>
      </w:r>
      <w:r>
        <w:t xml:space="preserve"> holds more water while surface aquifers become </w:t>
      </w:r>
      <w:r w:rsidRPr="00084DAF">
        <w:rPr>
          <w:u w:val="single"/>
        </w:rPr>
        <w:t>depleted</w:t>
      </w:r>
    </w:p>
    <w:p w14:paraId="4B445246" w14:textId="77777777" w:rsidR="00593BB5" w:rsidRPr="00DC2897" w:rsidRDefault="00593BB5" w:rsidP="00593BB5">
      <w:proofErr w:type="spellStart"/>
      <w:r>
        <w:rPr>
          <w:rStyle w:val="Style13ptBold"/>
        </w:rPr>
        <w:t>Fecht</w:t>
      </w:r>
      <w:proofErr w:type="spellEnd"/>
      <w:r>
        <w:rPr>
          <w:rStyle w:val="Style13ptBold"/>
        </w:rPr>
        <w:t xml:space="preserve"> 19</w:t>
      </w:r>
      <w:r>
        <w:t xml:space="preserve"> Sarah </w:t>
      </w:r>
      <w:proofErr w:type="spellStart"/>
      <w:r>
        <w:t>Fecht</w:t>
      </w:r>
      <w:proofErr w:type="spellEnd"/>
      <w:r>
        <w:t xml:space="preserve"> is the content manager at State of the Planet. She has previously worked as a freelance science journalist and an editor at Popular Science. ["How Climate Change Impacts Our Water," 9-23-2019, </w:t>
      </w:r>
      <w:r w:rsidRPr="008215B7">
        <w:rPr>
          <w:i/>
          <w:iCs/>
        </w:rPr>
        <w:t>State of the Planet</w:t>
      </w:r>
      <w:r>
        <w:rPr>
          <w:i/>
          <w:iCs/>
        </w:rPr>
        <w:t xml:space="preserve"> </w:t>
      </w:r>
      <w:r w:rsidRPr="008215B7">
        <w:t>(written as part of Climate Week NYC and Columbia University’s Year of Water),</w:t>
      </w:r>
      <w:r>
        <w:t xml:space="preserve"> Accessed 7-13-2021, URL: https://news.climate.columbia.edu/2019/09/23/climate-change-impacts-water/] </w:t>
      </w:r>
      <w:proofErr w:type="spellStart"/>
      <w:r>
        <w:t>kly</w:t>
      </w:r>
      <w:proofErr w:type="spellEnd"/>
    </w:p>
    <w:p w14:paraId="1715252B" w14:textId="77777777" w:rsidR="00593BB5" w:rsidRPr="00146580" w:rsidRDefault="00593BB5" w:rsidP="00593BB5">
      <w:pPr>
        <w:rPr>
          <w:sz w:val="16"/>
        </w:rPr>
      </w:pPr>
      <w:r w:rsidRPr="00146580">
        <w:rPr>
          <w:sz w:val="16"/>
        </w:rPr>
        <w:t xml:space="preserve">Climate change impacts the world’s water in complex </w:t>
      </w:r>
      <w:r w:rsidRPr="00891E85">
        <w:rPr>
          <w:sz w:val="16"/>
        </w:rPr>
        <w:t xml:space="preserve">ways. </w:t>
      </w:r>
      <w:r w:rsidRPr="00891E85">
        <w:rPr>
          <w:rStyle w:val="StyleUnderline"/>
        </w:rPr>
        <w:t xml:space="preserve">Consider a water cycle </w:t>
      </w:r>
      <w:r w:rsidRPr="00891E85">
        <w:rPr>
          <w:sz w:val="16"/>
        </w:rPr>
        <w:t xml:space="preserve">diagram, like the one below; </w:t>
      </w:r>
      <w:r w:rsidRPr="00891E85">
        <w:rPr>
          <w:rStyle w:val="StyleUnderline"/>
        </w:rPr>
        <w:t>global warming is altering nearly every stage</w:t>
      </w:r>
      <w:r w:rsidRPr="00891E85">
        <w:rPr>
          <w:sz w:val="16"/>
        </w:rPr>
        <w:t xml:space="preserve"> in the diagram. </w:t>
      </w:r>
      <w:r w:rsidRPr="00891E85">
        <w:rPr>
          <w:rStyle w:val="StyleUnderline"/>
        </w:rPr>
        <w:t>These changes will put pressure on drinking water supplies, food production</w:t>
      </w:r>
      <w:r w:rsidRPr="00891E85">
        <w:rPr>
          <w:sz w:val="16"/>
        </w:rPr>
        <w:t xml:space="preserve">, property values, </w:t>
      </w:r>
      <w:r w:rsidRPr="00891E85">
        <w:rPr>
          <w:rStyle w:val="StyleUnderline"/>
        </w:rPr>
        <w:t>and more, in the U.S.</w:t>
      </w:r>
      <w:r w:rsidRPr="00891E85">
        <w:rPr>
          <w:sz w:val="16"/>
        </w:rPr>
        <w:t xml:space="preserve"> and all around the world.</w:t>
      </w:r>
    </w:p>
    <w:p w14:paraId="213F9F04" w14:textId="77777777" w:rsidR="00593BB5" w:rsidRPr="00146580" w:rsidRDefault="00593BB5" w:rsidP="00593BB5">
      <w:pPr>
        <w:rPr>
          <w:sz w:val="16"/>
        </w:rPr>
      </w:pPr>
      <w:r w:rsidRPr="00146580">
        <w:rPr>
          <w:sz w:val="16"/>
        </w:rPr>
        <w:t>In fact, “</w:t>
      </w:r>
      <w:r w:rsidRPr="00534E2A">
        <w:rPr>
          <w:rStyle w:val="StyleUnderline"/>
        </w:rPr>
        <w:t>most</w:t>
      </w:r>
      <w:r w:rsidRPr="00146580">
        <w:rPr>
          <w:sz w:val="16"/>
        </w:rPr>
        <w:t xml:space="preserve"> of the </w:t>
      </w:r>
      <w:r w:rsidRPr="00DE6A78">
        <w:rPr>
          <w:rStyle w:val="Emphasis"/>
          <w:highlight w:val="cyan"/>
        </w:rPr>
        <w:t>climate change</w:t>
      </w:r>
      <w:r w:rsidRPr="00146580">
        <w:rPr>
          <w:rStyle w:val="Emphasis"/>
        </w:rPr>
        <w:t xml:space="preserve"> impacts</w:t>
      </w:r>
      <w:r w:rsidRPr="00534E2A">
        <w:rPr>
          <w:rStyle w:val="StyleUnderline"/>
        </w:rPr>
        <w:t xml:space="preserve"> </w:t>
      </w:r>
      <w:r w:rsidRPr="00DE6A78">
        <w:rPr>
          <w:rStyle w:val="StyleUnderline"/>
          <w:highlight w:val="cyan"/>
        </w:rPr>
        <w:t xml:space="preserve">come down to </w:t>
      </w:r>
      <w:r w:rsidRPr="00DE6A78">
        <w:rPr>
          <w:rStyle w:val="Emphasis"/>
          <w:highlight w:val="cyan"/>
        </w:rPr>
        <w:t>water</w:t>
      </w:r>
      <w:r w:rsidRPr="00146580">
        <w:rPr>
          <w:sz w:val="16"/>
        </w:rPr>
        <w:t xml:space="preserve">,” says </w:t>
      </w:r>
      <w:proofErr w:type="spellStart"/>
      <w:r w:rsidRPr="00146580">
        <w:rPr>
          <w:sz w:val="16"/>
        </w:rPr>
        <w:t>Upmanu</w:t>
      </w:r>
      <w:proofErr w:type="spellEnd"/>
      <w:r w:rsidRPr="00146580">
        <w:rPr>
          <w:sz w:val="16"/>
        </w:rPr>
        <w:t xml:space="preserve"> </w:t>
      </w:r>
      <w:proofErr w:type="spellStart"/>
      <w:r w:rsidRPr="00146580">
        <w:rPr>
          <w:sz w:val="16"/>
        </w:rPr>
        <w:t>Lall</w:t>
      </w:r>
      <w:proofErr w:type="spellEnd"/>
      <w:r w:rsidRPr="00146580">
        <w:rPr>
          <w:sz w:val="16"/>
        </w:rPr>
        <w:t xml:space="preserve">, director of the Columbia Water Center. </w:t>
      </w:r>
      <w:r w:rsidRPr="00534E2A">
        <w:rPr>
          <w:rStyle w:val="StyleUnderline"/>
        </w:rPr>
        <w:t xml:space="preserve">When people talk about climate change affecting </w:t>
      </w:r>
      <w:r w:rsidRPr="00DE6A78">
        <w:rPr>
          <w:rStyle w:val="Emphasis"/>
          <w:highlight w:val="cyan"/>
        </w:rPr>
        <w:t>ag</w:t>
      </w:r>
      <w:r w:rsidRPr="00146580">
        <w:rPr>
          <w:rStyle w:val="Emphasis"/>
        </w:rPr>
        <w:t>ricultural output</w:t>
      </w:r>
      <w:r w:rsidRPr="00146580">
        <w:rPr>
          <w:sz w:val="16"/>
        </w:rPr>
        <w:t xml:space="preserve">, sea level rise, </w:t>
      </w:r>
      <w:proofErr w:type="gramStart"/>
      <w:r w:rsidRPr="00DE6A78">
        <w:rPr>
          <w:rStyle w:val="Emphasis"/>
          <w:highlight w:val="cyan"/>
        </w:rPr>
        <w:t>wildfires</w:t>
      </w:r>
      <w:proofErr w:type="gramEnd"/>
      <w:r w:rsidRPr="00DE6A78">
        <w:rPr>
          <w:rStyle w:val="Emphasis"/>
          <w:highlight w:val="cyan"/>
        </w:rPr>
        <w:t xml:space="preserve"> and extreme weather</w:t>
      </w:r>
      <w:r w:rsidRPr="00534E2A">
        <w:rPr>
          <w:rStyle w:val="StyleUnderline"/>
        </w:rPr>
        <w:t xml:space="preserve"> — “they’re </w:t>
      </w:r>
      <w:r w:rsidRPr="00DE6A78">
        <w:rPr>
          <w:rStyle w:val="StyleUnderline"/>
          <w:highlight w:val="cyan"/>
        </w:rPr>
        <w:t xml:space="preserve">all </w:t>
      </w:r>
      <w:r w:rsidRPr="00DE6A78">
        <w:rPr>
          <w:rStyle w:val="Emphasis"/>
          <w:highlight w:val="cyan"/>
        </w:rPr>
        <w:t>essentially a water story</w:t>
      </w:r>
      <w:r w:rsidRPr="00146580">
        <w:rPr>
          <w:sz w:val="16"/>
        </w:rPr>
        <w:t xml:space="preserve">,” says </w:t>
      </w:r>
      <w:proofErr w:type="spellStart"/>
      <w:r w:rsidRPr="00146580">
        <w:rPr>
          <w:sz w:val="16"/>
        </w:rPr>
        <w:t>Lall</w:t>
      </w:r>
      <w:proofErr w:type="spellEnd"/>
      <w:r w:rsidRPr="00146580">
        <w:rPr>
          <w:sz w:val="16"/>
        </w:rPr>
        <w:t>.</w:t>
      </w:r>
    </w:p>
    <w:p w14:paraId="20C41F5E" w14:textId="77777777" w:rsidR="00593BB5" w:rsidRPr="00146580" w:rsidRDefault="00593BB5" w:rsidP="00593BB5">
      <w:pPr>
        <w:rPr>
          <w:sz w:val="16"/>
        </w:rPr>
      </w:pPr>
      <w:r w:rsidRPr="00146580">
        <w:rPr>
          <w:sz w:val="16"/>
        </w:rPr>
        <w:t>Evaporation</w:t>
      </w:r>
    </w:p>
    <w:p w14:paraId="1EF4147E" w14:textId="77777777" w:rsidR="00593BB5" w:rsidRPr="00146580" w:rsidRDefault="00593BB5" w:rsidP="00593BB5">
      <w:pPr>
        <w:rPr>
          <w:rStyle w:val="Emphasis"/>
        </w:rPr>
      </w:pPr>
      <w:r w:rsidRPr="00DE6A78">
        <w:rPr>
          <w:rStyle w:val="Emphasis"/>
          <w:highlight w:val="cyan"/>
        </w:rPr>
        <w:t>Warmer air can hold more moisture</w:t>
      </w:r>
      <w:r w:rsidRPr="00EA0A7E">
        <w:rPr>
          <w:rStyle w:val="StyleUnderline"/>
        </w:rPr>
        <w:t xml:space="preserve"> than cool air</w:t>
      </w:r>
      <w:r w:rsidRPr="00146580">
        <w:rPr>
          <w:sz w:val="16"/>
        </w:rPr>
        <w:t xml:space="preserve">. As a result, </w:t>
      </w:r>
      <w:r w:rsidRPr="00EA0A7E">
        <w:rPr>
          <w:rStyle w:val="StyleUnderline"/>
        </w:rPr>
        <w:t xml:space="preserve">in a warmer world, </w:t>
      </w:r>
      <w:r w:rsidRPr="00DE6A78">
        <w:rPr>
          <w:rStyle w:val="StyleUnderline"/>
          <w:highlight w:val="cyan"/>
        </w:rPr>
        <w:t>the air will suck up</w:t>
      </w:r>
      <w:r w:rsidRPr="00EA0A7E">
        <w:rPr>
          <w:rStyle w:val="StyleUnderline"/>
        </w:rPr>
        <w:t xml:space="preserve"> more </w:t>
      </w:r>
      <w:r w:rsidRPr="00DE6A78">
        <w:rPr>
          <w:rStyle w:val="StyleUnderline"/>
          <w:highlight w:val="cyan"/>
        </w:rPr>
        <w:t>water</w:t>
      </w:r>
      <w:r w:rsidRPr="00EA0A7E">
        <w:rPr>
          <w:rStyle w:val="StyleUnderline"/>
        </w:rPr>
        <w:t xml:space="preserve"> </w:t>
      </w:r>
      <w:r w:rsidRPr="00DE6A78">
        <w:rPr>
          <w:rStyle w:val="StyleUnderline"/>
          <w:highlight w:val="cyan"/>
        </w:rPr>
        <w:t>from oceans, lakes, soil and plants</w:t>
      </w:r>
      <w:r w:rsidRPr="00DE6A78">
        <w:rPr>
          <w:sz w:val="16"/>
          <w:highlight w:val="cyan"/>
        </w:rPr>
        <w:t>.</w:t>
      </w:r>
      <w:r w:rsidRPr="00146580">
        <w:rPr>
          <w:sz w:val="16"/>
        </w:rPr>
        <w:t xml:space="preserve"> The </w:t>
      </w:r>
      <w:r w:rsidRPr="00EA0A7E">
        <w:rPr>
          <w:rStyle w:val="StyleUnderline"/>
        </w:rPr>
        <w:t>drier conditions this air leaves behind</w:t>
      </w:r>
      <w:r w:rsidRPr="00146580">
        <w:rPr>
          <w:sz w:val="16"/>
        </w:rPr>
        <w:t xml:space="preserve"> could </w:t>
      </w:r>
      <w:r w:rsidRPr="00146580">
        <w:rPr>
          <w:rStyle w:val="Emphasis"/>
        </w:rPr>
        <w:t>negatively affect</w:t>
      </w:r>
      <w:r w:rsidRPr="00146580">
        <w:rPr>
          <w:rStyle w:val="StyleUnderline"/>
        </w:rPr>
        <w:t xml:space="preserve"> drinking </w:t>
      </w:r>
      <w:r w:rsidRPr="00146580">
        <w:rPr>
          <w:rStyle w:val="Emphasis"/>
        </w:rPr>
        <w:t>water supplies and agriculture.</w:t>
      </w:r>
    </w:p>
    <w:p w14:paraId="14C2FA38" w14:textId="77777777" w:rsidR="00593BB5" w:rsidRPr="00EA0A7E" w:rsidRDefault="00593BB5" w:rsidP="00593BB5">
      <w:pPr>
        <w:rPr>
          <w:rStyle w:val="StyleUnderline"/>
        </w:rPr>
      </w:pPr>
      <w:r w:rsidRPr="00146580">
        <w:rPr>
          <w:sz w:val="16"/>
        </w:rPr>
        <w:t xml:space="preserve">On the flip side, the </w:t>
      </w:r>
      <w:r w:rsidRPr="00EA0A7E">
        <w:rPr>
          <w:rStyle w:val="StyleUnderline"/>
        </w:rPr>
        <w:t>warmer, wetter air could also endanger human lives</w:t>
      </w:r>
      <w:r w:rsidRPr="00146580">
        <w:rPr>
          <w:sz w:val="16"/>
        </w:rPr>
        <w:t xml:space="preserve">. A study out of Columbia University’s Lamont-Doherty Earth Observatory found that </w:t>
      </w:r>
      <w:r w:rsidRPr="00C452FF">
        <w:rPr>
          <w:rStyle w:val="Emphasis"/>
        </w:rPr>
        <w:t>higher humidity</w:t>
      </w:r>
      <w:r w:rsidRPr="00EA0A7E">
        <w:rPr>
          <w:rStyle w:val="StyleUnderline"/>
        </w:rPr>
        <w:t xml:space="preserve"> will make future higher temperatures unbearable in some places, by blocking the cooling effects of our sweat.</w:t>
      </w:r>
    </w:p>
    <w:p w14:paraId="17060505" w14:textId="77777777" w:rsidR="00593BB5" w:rsidRPr="00146580" w:rsidRDefault="00593BB5" w:rsidP="00593BB5">
      <w:pPr>
        <w:rPr>
          <w:sz w:val="16"/>
        </w:rPr>
      </w:pPr>
      <w:r w:rsidRPr="00146580">
        <w:rPr>
          <w:sz w:val="16"/>
        </w:rPr>
        <w:t>Precipitation</w:t>
      </w:r>
    </w:p>
    <w:p w14:paraId="5CFB6004" w14:textId="77777777" w:rsidR="00593BB5" w:rsidRPr="00146580" w:rsidRDefault="00593BB5" w:rsidP="00593BB5">
      <w:pPr>
        <w:rPr>
          <w:sz w:val="16"/>
        </w:rPr>
      </w:pPr>
      <w:r w:rsidRPr="00DE6A78">
        <w:rPr>
          <w:rStyle w:val="StyleUnderline"/>
          <w:highlight w:val="cyan"/>
        </w:rPr>
        <w:t>When</w:t>
      </w:r>
      <w:r w:rsidRPr="00EA0A7E">
        <w:rPr>
          <w:rStyle w:val="StyleUnderline"/>
        </w:rPr>
        <w:t xml:space="preserve"> all that</w:t>
      </w:r>
      <w:r w:rsidRPr="00146580">
        <w:rPr>
          <w:sz w:val="16"/>
        </w:rPr>
        <w:t xml:space="preserve"> extra</w:t>
      </w:r>
      <w:r w:rsidRPr="00EA0A7E">
        <w:rPr>
          <w:rStyle w:val="StyleUnderline"/>
        </w:rPr>
        <w:t xml:space="preserve"> </w:t>
      </w:r>
      <w:r w:rsidRPr="00DE6A78">
        <w:rPr>
          <w:rStyle w:val="StyleUnderline"/>
          <w:highlight w:val="cyan"/>
        </w:rPr>
        <w:t>warm</w:t>
      </w:r>
      <w:r w:rsidRPr="00146580">
        <w:rPr>
          <w:sz w:val="16"/>
        </w:rPr>
        <w:t xml:space="preserve">, extra wet </w:t>
      </w:r>
      <w:r w:rsidRPr="00DE6A78">
        <w:rPr>
          <w:rStyle w:val="StyleUnderline"/>
          <w:highlight w:val="cyan"/>
        </w:rPr>
        <w:t>air cools down, it drops</w:t>
      </w:r>
      <w:r w:rsidRPr="00EA0A7E">
        <w:rPr>
          <w:rStyle w:val="StyleUnderline"/>
        </w:rPr>
        <w:t xml:space="preserve"> </w:t>
      </w:r>
      <w:r w:rsidRPr="00146580">
        <w:rPr>
          <w:sz w:val="16"/>
        </w:rPr>
        <w:t xml:space="preserve">extra rain or snow to the ground. Thus, a warmer world means we get hit with </w:t>
      </w:r>
      <w:r w:rsidRPr="00DE6A78">
        <w:rPr>
          <w:rStyle w:val="StyleUnderline"/>
          <w:highlight w:val="cyan"/>
        </w:rPr>
        <w:t>heavier</w:t>
      </w:r>
      <w:r w:rsidRPr="00891E85">
        <w:rPr>
          <w:rStyle w:val="StyleUnderline"/>
        </w:rPr>
        <w:t xml:space="preserve"> rain</w:t>
      </w:r>
      <w:r w:rsidRPr="00EA0A7E">
        <w:rPr>
          <w:rStyle w:val="StyleUnderline"/>
        </w:rPr>
        <w:t xml:space="preserve"> and </w:t>
      </w:r>
      <w:r w:rsidRPr="00891E85">
        <w:rPr>
          <w:rStyle w:val="StyleUnderline"/>
        </w:rPr>
        <w:t>snow</w:t>
      </w:r>
      <w:r w:rsidRPr="00DE6A78">
        <w:rPr>
          <w:rStyle w:val="StyleUnderline"/>
          <w:highlight w:val="cyan"/>
        </w:rPr>
        <w:t>storms</w:t>
      </w:r>
      <w:r w:rsidRPr="00DE6A78">
        <w:rPr>
          <w:sz w:val="16"/>
          <w:highlight w:val="cyan"/>
        </w:rPr>
        <w:t>.</w:t>
      </w:r>
      <w:r w:rsidRPr="00146580">
        <w:rPr>
          <w:sz w:val="16"/>
        </w:rPr>
        <w:t xml:space="preserve"> The northeastern U.S. is so far seeing the largest increase in the intensity and frequency of heavy precipitation events. And in the Central U.S., clusters of thunderstorms have been becoming more frequent and dropping more precipitation since 1979.</w:t>
      </w:r>
    </w:p>
    <w:p w14:paraId="329F5312" w14:textId="77777777" w:rsidR="00593BB5" w:rsidRPr="00146580" w:rsidRDefault="00593BB5" w:rsidP="00593BB5">
      <w:pPr>
        <w:rPr>
          <w:sz w:val="16"/>
        </w:rPr>
      </w:pPr>
      <w:r w:rsidRPr="00891E85">
        <w:rPr>
          <w:rStyle w:val="StyleUnderline"/>
        </w:rPr>
        <w:t xml:space="preserve">By </w:t>
      </w:r>
      <w:r w:rsidRPr="00DE6A78">
        <w:rPr>
          <w:rStyle w:val="Emphasis"/>
          <w:highlight w:val="cyan"/>
        </w:rPr>
        <w:t>changing</w:t>
      </w:r>
      <w:r w:rsidRPr="00146580">
        <w:rPr>
          <w:rStyle w:val="Emphasis"/>
        </w:rPr>
        <w:t xml:space="preserve"> air </w:t>
      </w:r>
      <w:r w:rsidRPr="00DE6A78">
        <w:rPr>
          <w:rStyle w:val="Emphasis"/>
          <w:highlight w:val="cyan"/>
        </w:rPr>
        <w:t>tem</w:t>
      </w:r>
      <w:r w:rsidRPr="00891E85">
        <w:rPr>
          <w:rStyle w:val="Emphasis"/>
        </w:rPr>
        <w:t>perature</w:t>
      </w:r>
      <w:r w:rsidRPr="00DE6A78">
        <w:rPr>
          <w:rStyle w:val="Emphasis"/>
          <w:highlight w:val="cyan"/>
        </w:rPr>
        <w:t>s</w:t>
      </w:r>
      <w:r w:rsidRPr="00DE6A78">
        <w:rPr>
          <w:rStyle w:val="StyleUnderline"/>
          <w:highlight w:val="cyan"/>
        </w:rPr>
        <w:t xml:space="preserve"> and </w:t>
      </w:r>
      <w:r w:rsidRPr="00DE6A78">
        <w:rPr>
          <w:rStyle w:val="Emphasis"/>
          <w:highlight w:val="cyan"/>
        </w:rPr>
        <w:t>circulation</w:t>
      </w:r>
      <w:r w:rsidRPr="00891E85">
        <w:rPr>
          <w:rStyle w:val="Emphasis"/>
        </w:rPr>
        <w:t xml:space="preserve"> patterns</w:t>
      </w:r>
      <w:r w:rsidRPr="00146580">
        <w:rPr>
          <w:sz w:val="16"/>
        </w:rPr>
        <w:t xml:space="preserve">, </w:t>
      </w:r>
      <w:r w:rsidRPr="00891E85">
        <w:rPr>
          <w:rStyle w:val="StyleUnderline"/>
        </w:rPr>
        <w:t xml:space="preserve">climate change will also </w:t>
      </w:r>
      <w:r w:rsidRPr="00DE6A78">
        <w:rPr>
          <w:rStyle w:val="Emphasis"/>
          <w:highlight w:val="cyan"/>
        </w:rPr>
        <w:t>change</w:t>
      </w:r>
      <w:r w:rsidRPr="00DE6A78">
        <w:rPr>
          <w:rStyle w:val="StyleUnderline"/>
          <w:highlight w:val="cyan"/>
        </w:rPr>
        <w:t xml:space="preserve"> where </w:t>
      </w:r>
      <w:r w:rsidRPr="00DE6A78">
        <w:rPr>
          <w:rStyle w:val="Emphasis"/>
          <w:highlight w:val="cyan"/>
        </w:rPr>
        <w:t>precipitation</w:t>
      </w:r>
      <w:r w:rsidRPr="00DE6A78">
        <w:rPr>
          <w:rStyle w:val="StyleUnderline"/>
          <w:highlight w:val="cyan"/>
        </w:rPr>
        <w:t xml:space="preserve"> falls</w:t>
      </w:r>
      <w:r w:rsidRPr="00146580">
        <w:rPr>
          <w:sz w:val="16"/>
        </w:rPr>
        <w:t>. Some areas — such as the American West, Southwest, and Southeast — are expected to get drier. Meanwhile, the northern parts of the U.S. and the Midwest are expected to get wetter. These precipitation projections are already becoming reality.</w:t>
      </w:r>
    </w:p>
    <w:p w14:paraId="2542964F" w14:textId="77777777" w:rsidR="00593BB5" w:rsidRPr="00146580" w:rsidRDefault="00593BB5" w:rsidP="00593BB5">
      <w:pPr>
        <w:rPr>
          <w:sz w:val="16"/>
        </w:rPr>
      </w:pPr>
      <w:r w:rsidRPr="00146580">
        <w:rPr>
          <w:sz w:val="16"/>
        </w:rPr>
        <w:t xml:space="preserve">The Southwest, southern Great Plains, and Southeast are predicted to see more intense and prolonged droughts, according to the National Climate Assessment. </w:t>
      </w:r>
      <w:r w:rsidRPr="00EA0A7E">
        <w:rPr>
          <w:rStyle w:val="StyleUnderline"/>
        </w:rPr>
        <w:t xml:space="preserve">And most of </w:t>
      </w:r>
      <w:r w:rsidRPr="00891E85">
        <w:rPr>
          <w:rStyle w:val="StyleUnderline"/>
        </w:rPr>
        <w:t xml:space="preserve">the rest of the country is at </w:t>
      </w:r>
      <w:r w:rsidRPr="00DE6A78">
        <w:rPr>
          <w:rStyle w:val="StyleUnderline"/>
          <w:highlight w:val="cyan"/>
        </w:rPr>
        <w:t>risk</w:t>
      </w:r>
      <w:r w:rsidRPr="00891E85">
        <w:rPr>
          <w:rStyle w:val="StyleUnderline"/>
        </w:rPr>
        <w:t xml:space="preserve"> of</w:t>
      </w:r>
      <w:r w:rsidRPr="00EA0A7E">
        <w:rPr>
          <w:rStyle w:val="StyleUnderline"/>
        </w:rPr>
        <w:t xml:space="preserve"> experiencing </w:t>
      </w:r>
      <w:r w:rsidRPr="00DE6A78">
        <w:rPr>
          <w:rStyle w:val="Emphasis"/>
          <w:highlight w:val="cyan"/>
        </w:rPr>
        <w:t>more severe</w:t>
      </w:r>
      <w:r w:rsidRPr="00146580">
        <w:t xml:space="preserve"> </w:t>
      </w:r>
      <w:r w:rsidRPr="00146580">
        <w:rPr>
          <w:sz w:val="16"/>
          <w:szCs w:val="16"/>
        </w:rPr>
        <w:t>short-term</w:t>
      </w:r>
      <w:r w:rsidRPr="00EA0A7E">
        <w:rPr>
          <w:rStyle w:val="StyleUnderline"/>
        </w:rPr>
        <w:t xml:space="preserve"> </w:t>
      </w:r>
      <w:r w:rsidRPr="00DE6A78">
        <w:rPr>
          <w:rStyle w:val="Emphasis"/>
          <w:highlight w:val="cyan"/>
        </w:rPr>
        <w:t>droughts</w:t>
      </w:r>
      <w:r w:rsidRPr="00EA0A7E">
        <w:rPr>
          <w:rStyle w:val="StyleUnderline"/>
        </w:rPr>
        <w:t>, too.</w:t>
      </w:r>
      <w:r w:rsidRPr="00146580">
        <w:rPr>
          <w:sz w:val="16"/>
        </w:rPr>
        <w:t xml:space="preserve"> Researchers within the Earth Institute </w:t>
      </w:r>
      <w:r w:rsidRPr="00891E85">
        <w:rPr>
          <w:sz w:val="16"/>
        </w:rPr>
        <w:t>have</w:t>
      </w:r>
      <w:r w:rsidRPr="00146580">
        <w:rPr>
          <w:sz w:val="16"/>
        </w:rPr>
        <w:t xml:space="preserve"> found that </w:t>
      </w:r>
      <w:r w:rsidRPr="00C452FF">
        <w:rPr>
          <w:rStyle w:val="StyleUnderline"/>
        </w:rPr>
        <w:t>climate change may already have exacerbated past and present droughts</w:t>
      </w:r>
      <w:r w:rsidRPr="00146580">
        <w:rPr>
          <w:sz w:val="16"/>
        </w:rPr>
        <w:t xml:space="preserve">, and that drier conditions are </w:t>
      </w:r>
      <w:r w:rsidRPr="00EA0A7E">
        <w:rPr>
          <w:rStyle w:val="StyleUnderline"/>
        </w:rPr>
        <w:t>making wildfires worse</w:t>
      </w:r>
      <w:r w:rsidRPr="00146580">
        <w:rPr>
          <w:sz w:val="16"/>
        </w:rPr>
        <w:t>.</w:t>
      </w:r>
    </w:p>
    <w:p w14:paraId="068D1418" w14:textId="77777777" w:rsidR="00593BB5" w:rsidRDefault="00593BB5" w:rsidP="00593BB5">
      <w:pPr>
        <w:pStyle w:val="Heading4"/>
      </w:pPr>
      <w:r>
        <w:t xml:space="preserve">Increased efficiency mitigates droughts, stops pollution and replenishes </w:t>
      </w:r>
      <w:proofErr w:type="spellStart"/>
      <w:r>
        <w:t>snowpacks</w:t>
      </w:r>
      <w:proofErr w:type="spellEnd"/>
      <w:r>
        <w:t xml:space="preserve"> – key to prevent a water </w:t>
      </w:r>
      <w:proofErr w:type="gramStart"/>
      <w:r>
        <w:t>crises</w:t>
      </w:r>
      <w:proofErr w:type="gramEnd"/>
      <w:r>
        <w:t xml:space="preserve"> </w:t>
      </w:r>
    </w:p>
    <w:p w14:paraId="6D488374" w14:textId="77777777" w:rsidR="00593BB5" w:rsidRDefault="00593BB5" w:rsidP="00593BB5">
      <w:pPr>
        <w:spacing w:after="0" w:line="240" w:lineRule="auto"/>
      </w:pPr>
      <w:r>
        <w:rPr>
          <w:rStyle w:val="Style13ptBold"/>
        </w:rPr>
        <w:t xml:space="preserve">Currier ’17 </w:t>
      </w:r>
      <w:r w:rsidRPr="000E11B4">
        <w:t xml:space="preserve">(Melissa, lawyer practicing labor and employment, police liability, civil rights, and personal injury </w:t>
      </w:r>
      <w:proofErr w:type="spellStart"/>
      <w:r w:rsidRPr="000E11B4">
        <w:t>law.</w:t>
      </w:r>
      <w:r>
        <w:t>”R</w:t>
      </w:r>
      <w:r w:rsidRPr="000E11B4">
        <w:t>ain</w:t>
      </w:r>
      <w:proofErr w:type="spellEnd"/>
      <w:r w:rsidRPr="000E11B4">
        <w:t xml:space="preserve">, Rain, Don ’t Go Away: Cloud Seeding Governance in the United States and a Proposal for Federal Regulation” 1-1-17, University of Pacific Law Review Vol 48 Issue 4, </w:t>
      </w:r>
      <w:hyperlink r:id="rId25" w:history="1">
        <w:r w:rsidRPr="00326F14">
          <w:rPr>
            <w:rStyle w:val="Hyperlink"/>
          </w:rPr>
          <w:t>https://scholarlycommons.pacific.edu/uoplawreview/vol48/iss4/13///AF</w:t>
        </w:r>
      </w:hyperlink>
      <w:r w:rsidRPr="000E11B4">
        <w:t>)</w:t>
      </w:r>
    </w:p>
    <w:p w14:paraId="11E7F5D3" w14:textId="77777777" w:rsidR="00593BB5" w:rsidRPr="00AA2CE3" w:rsidRDefault="00593BB5" w:rsidP="00593BB5">
      <w:pPr>
        <w:spacing w:after="0" w:line="240" w:lineRule="auto"/>
        <w:rPr>
          <w:rFonts w:eastAsia="Times New Roman"/>
        </w:rPr>
      </w:pPr>
    </w:p>
    <w:p w14:paraId="0ACE5CB9" w14:textId="77777777" w:rsidR="00593BB5" w:rsidRDefault="00593BB5" w:rsidP="00593BB5">
      <w:pPr>
        <w:rPr>
          <w:sz w:val="16"/>
        </w:rPr>
      </w:pPr>
      <w:r w:rsidRPr="00593634">
        <w:rPr>
          <w:sz w:val="16"/>
        </w:rPr>
        <w:t xml:space="preserve">The Science of </w:t>
      </w:r>
      <w:r w:rsidRPr="00FA7F66">
        <w:rPr>
          <w:sz w:val="16"/>
          <w:szCs w:val="16"/>
        </w:rPr>
        <w:t>Cloud Seeding</w:t>
      </w:r>
      <w:r w:rsidRPr="00593634">
        <w:rPr>
          <w:u w:val="single"/>
        </w:rPr>
        <w:t xml:space="preserve"> </w:t>
      </w:r>
      <w:r w:rsidRPr="00593634">
        <w:rPr>
          <w:sz w:val="16"/>
        </w:rPr>
        <w:t xml:space="preserve">The cloud seeding technology works as follows: Water vapor is always present in the air, but it only transforms into rain, snow, or hail under certain conditions.36 Typically, gaseous water in the cloud must be able to attach to some sort of particle in order to turn into a water droplet.37 These particles are known as condensation nuclei, and can consist of smoke, dust, or other materials typically present in the air.38 Ice will only form in a cloud if there is a certain amount of condensation nuclei.39 </w:t>
      </w:r>
      <w:r w:rsidRPr="00DE6A78">
        <w:rPr>
          <w:highlight w:val="cyan"/>
          <w:u w:val="single"/>
        </w:rPr>
        <w:t>Cloud seeding</w:t>
      </w:r>
      <w:r w:rsidRPr="00FA7F66">
        <w:rPr>
          <w:u w:val="single"/>
        </w:rPr>
        <w:t xml:space="preserve"> involves</w:t>
      </w:r>
      <w:r w:rsidRPr="00593634">
        <w:rPr>
          <w:u w:val="single"/>
        </w:rPr>
        <w:t xml:space="preserve"> injecting particles into a cloud to </w:t>
      </w:r>
      <w:r w:rsidRPr="00DE6A78">
        <w:rPr>
          <w:highlight w:val="cyan"/>
          <w:u w:val="single"/>
        </w:rPr>
        <w:t>simulate</w:t>
      </w:r>
      <w:r w:rsidRPr="00593634">
        <w:rPr>
          <w:u w:val="single"/>
        </w:rPr>
        <w:t xml:space="preserve"> these </w:t>
      </w:r>
      <w:r w:rsidRPr="00DE6A78">
        <w:rPr>
          <w:highlight w:val="cyan"/>
          <w:u w:val="single"/>
        </w:rPr>
        <w:t>condensation</w:t>
      </w:r>
      <w:r w:rsidRPr="00593634">
        <w:rPr>
          <w:u w:val="single"/>
        </w:rPr>
        <w:t xml:space="preserve"> nuclei, </w:t>
      </w:r>
      <w:r w:rsidRPr="00DE6A78">
        <w:rPr>
          <w:highlight w:val="cyan"/>
          <w:u w:val="single"/>
        </w:rPr>
        <w:t>allowing water vapor</w:t>
      </w:r>
      <w:r w:rsidRPr="00593634">
        <w:rPr>
          <w:u w:val="single"/>
        </w:rPr>
        <w:t xml:space="preserve"> inside the cloud </w:t>
      </w:r>
      <w:r w:rsidRPr="00DE6A78">
        <w:rPr>
          <w:highlight w:val="cyan"/>
          <w:u w:val="single"/>
        </w:rPr>
        <w:t>to</w:t>
      </w:r>
      <w:r w:rsidRPr="00593634">
        <w:rPr>
          <w:u w:val="single"/>
        </w:rPr>
        <w:t xml:space="preserve"> attach and </w:t>
      </w:r>
      <w:r w:rsidRPr="00DE6A78">
        <w:rPr>
          <w:highlight w:val="cyan"/>
          <w:u w:val="single"/>
        </w:rPr>
        <w:t>form liquid</w:t>
      </w:r>
      <w:r w:rsidRPr="00FA7F66">
        <w:rPr>
          <w:u w:val="single"/>
        </w:rPr>
        <w:t xml:space="preserve"> water</w:t>
      </w:r>
      <w:r w:rsidRPr="00593634">
        <w:rPr>
          <w:sz w:val="16"/>
        </w:rPr>
        <w:t xml:space="preserve">.40 Today, </w:t>
      </w:r>
      <w:r w:rsidRPr="00593634">
        <w:rPr>
          <w:u w:val="single"/>
        </w:rPr>
        <w:t>silver iodide is the most commonly used chemical for cloud seeding</w:t>
      </w:r>
      <w:r w:rsidRPr="00593634">
        <w:rPr>
          <w:sz w:val="16"/>
        </w:rPr>
        <w:t xml:space="preserve">; it is injected into clouds either from the ground or by plane.41 The Sacramento Metropolitan Utility District (SMUD) and Pacific Gas and Electric Company (PG&amp;E), two utility commissions operating in Northern California, demonstrate how cloud seeders can accomplish their goals in different ways.42 </w:t>
      </w:r>
      <w:r w:rsidRPr="00593634">
        <w:rPr>
          <w:u w:val="single"/>
        </w:rPr>
        <w:t>PG&amp;E uses remote-controlled ground equipment mounted on a trailer</w:t>
      </w:r>
      <w:r w:rsidRPr="00593634">
        <w:rPr>
          <w:sz w:val="16"/>
        </w:rPr>
        <w:t xml:space="preserve">.43 PG&amp;E rolls the trailer into the necessary position and then shoots silver iodide upward into the clouds.44 Conversely, </w:t>
      </w:r>
      <w:r w:rsidRPr="00593634">
        <w:rPr>
          <w:u w:val="single"/>
        </w:rPr>
        <w:t>SMUD releases silver iodide from aircraft flying directly through the clouds</w:t>
      </w:r>
      <w:r w:rsidRPr="00593634">
        <w:rPr>
          <w:sz w:val="16"/>
        </w:rPr>
        <w:t xml:space="preserve">.45 SMUD contracts with Weather Modification, Inc., a private, international cloud seeding company.46 Drones will likely becoming the most practical method of cloud seeding as the available technology continues to advance.47 After injection, </w:t>
      </w:r>
      <w:r w:rsidRPr="00593634">
        <w:rPr>
          <w:u w:val="single"/>
        </w:rPr>
        <w:t>water droplets in the cloud begin to freeze</w:t>
      </w:r>
      <w:r w:rsidRPr="00593634">
        <w:rPr>
          <w:sz w:val="16"/>
        </w:rPr>
        <w:t xml:space="preserve"> within 15 minutes.48 Importantly, cloud seeding is only effective when a cloud is already formed.49 Therefore, cloud seeding is not a quick fix for a drought, but is most effective as a “long term water management” tool.50 It is </w:t>
      </w:r>
      <w:r w:rsidRPr="00FA7F66">
        <w:rPr>
          <w:u w:val="single"/>
        </w:rPr>
        <w:t xml:space="preserve">most effective to </w:t>
      </w:r>
      <w:r w:rsidRPr="00DE6A78">
        <w:rPr>
          <w:highlight w:val="cyan"/>
          <w:u w:val="single"/>
        </w:rPr>
        <w:t>cloud seed</w:t>
      </w:r>
      <w:r w:rsidRPr="00593634">
        <w:rPr>
          <w:u w:val="single"/>
        </w:rPr>
        <w:t xml:space="preserve"> when precipitation levels are normal, </w:t>
      </w:r>
      <w:r w:rsidRPr="00FA7F66">
        <w:rPr>
          <w:u w:val="single"/>
        </w:rPr>
        <w:t>and</w:t>
      </w:r>
      <w:r w:rsidRPr="00593634">
        <w:rPr>
          <w:u w:val="single"/>
        </w:rPr>
        <w:t xml:space="preserve"> to </w:t>
      </w:r>
      <w:r w:rsidRPr="00FA7F66">
        <w:rPr>
          <w:u w:val="single"/>
        </w:rPr>
        <w:t>hold</w:t>
      </w:r>
      <w:r w:rsidRPr="00593634">
        <w:rPr>
          <w:u w:val="single"/>
        </w:rPr>
        <w:t xml:space="preserve"> the </w:t>
      </w:r>
      <w:r w:rsidRPr="00DE6A78">
        <w:rPr>
          <w:highlight w:val="cyan"/>
          <w:u w:val="single"/>
        </w:rPr>
        <w:t xml:space="preserve">excess </w:t>
      </w:r>
      <w:r w:rsidRPr="00FA7F66">
        <w:rPr>
          <w:u w:val="single"/>
        </w:rPr>
        <w:t xml:space="preserve">rain water </w:t>
      </w:r>
      <w:r w:rsidRPr="00DE6A78">
        <w:rPr>
          <w:highlight w:val="cyan"/>
          <w:u w:val="single"/>
        </w:rPr>
        <w:t>in reservoirs</w:t>
      </w:r>
      <w:r w:rsidRPr="00593634">
        <w:rPr>
          <w:u w:val="single"/>
        </w:rPr>
        <w:t xml:space="preserve"> in case of a drought.</w:t>
      </w:r>
      <w:r w:rsidRPr="00593634">
        <w:rPr>
          <w:sz w:val="16"/>
        </w:rPr>
        <w:t xml:space="preserve">51 Even </w:t>
      </w:r>
      <w:r w:rsidRPr="00593634">
        <w:rPr>
          <w:b/>
          <w:bCs/>
          <w:u w:val="single"/>
        </w:rPr>
        <w:t xml:space="preserve">so, </w:t>
      </w:r>
      <w:r w:rsidRPr="00FA7F66">
        <w:rPr>
          <w:b/>
          <w:bCs/>
          <w:u w:val="single"/>
        </w:rPr>
        <w:t>cloud seeding</w:t>
      </w:r>
      <w:r w:rsidRPr="00593634">
        <w:rPr>
          <w:b/>
          <w:bCs/>
          <w:u w:val="single"/>
        </w:rPr>
        <w:t xml:space="preserve"> has </w:t>
      </w:r>
      <w:r w:rsidRPr="00DE6A78">
        <w:rPr>
          <w:b/>
          <w:bCs/>
          <w:highlight w:val="cyan"/>
          <w:u w:val="single"/>
        </w:rPr>
        <w:t>provided</w:t>
      </w:r>
      <w:r w:rsidRPr="00593634">
        <w:rPr>
          <w:b/>
          <w:bCs/>
          <w:u w:val="single"/>
        </w:rPr>
        <w:t xml:space="preserve"> some </w:t>
      </w:r>
      <w:r w:rsidRPr="00DE6A78">
        <w:rPr>
          <w:b/>
          <w:bCs/>
          <w:highlight w:val="cyan"/>
          <w:u w:val="single"/>
        </w:rPr>
        <w:t>relief to</w:t>
      </w:r>
      <w:r w:rsidRPr="00593634">
        <w:rPr>
          <w:b/>
          <w:bCs/>
          <w:u w:val="single"/>
        </w:rPr>
        <w:t xml:space="preserve"> communities facing </w:t>
      </w:r>
      <w:r w:rsidRPr="00DE6A78">
        <w:rPr>
          <w:b/>
          <w:bCs/>
          <w:highlight w:val="cyan"/>
          <w:u w:val="single"/>
        </w:rPr>
        <w:t>water crises</w:t>
      </w:r>
      <w:r w:rsidRPr="00593634">
        <w:rPr>
          <w:sz w:val="16"/>
        </w:rPr>
        <w:t>.52 Maharashtra, one of the largest and wealthiest regions of India, relies heavily on rainwater for its agriculture production and currently faces its third year of drought.53 The water shortage is so severe that “over 1,300 debt-</w:t>
      </w:r>
      <w:proofErr w:type="spellStart"/>
      <w:r w:rsidRPr="00593634">
        <w:rPr>
          <w:sz w:val="16"/>
        </w:rPr>
        <w:t>trapped</w:t>
      </w:r>
      <w:proofErr w:type="spellEnd"/>
      <w:r w:rsidRPr="00593634">
        <w:rPr>
          <w:sz w:val="16"/>
        </w:rPr>
        <w:t xml:space="preserve"> farmers have committed suicide in Maharashtra” in the past six months alone.54 In a seemingly </w:t>
      </w:r>
      <w:r w:rsidRPr="00593634">
        <w:rPr>
          <w:u w:val="single"/>
        </w:rPr>
        <w:t xml:space="preserve">radical attempt </w:t>
      </w:r>
      <w:r w:rsidRPr="00DE6A78">
        <w:rPr>
          <w:highlight w:val="cyan"/>
          <w:u w:val="single"/>
        </w:rPr>
        <w:t xml:space="preserve">to </w:t>
      </w:r>
      <w:r w:rsidRPr="00DE6A78">
        <w:rPr>
          <w:rStyle w:val="Emphasis"/>
          <w:highlight w:val="cyan"/>
        </w:rPr>
        <w:t>mitigate</w:t>
      </w:r>
      <w:r w:rsidRPr="00593634">
        <w:rPr>
          <w:rStyle w:val="Emphasis"/>
        </w:rPr>
        <w:t xml:space="preserve"> the </w:t>
      </w:r>
      <w:r w:rsidRPr="00DE6A78">
        <w:rPr>
          <w:rStyle w:val="Emphasis"/>
          <w:highlight w:val="cyan"/>
        </w:rPr>
        <w:t>drought</w:t>
      </w:r>
      <w:r w:rsidRPr="00593634">
        <w:rPr>
          <w:u w:val="single"/>
        </w:rPr>
        <w:t>, the region is now beginning a $4.5 million cloud seeding project lead by Weather Modification</w:t>
      </w:r>
      <w:r w:rsidRPr="00593634">
        <w:rPr>
          <w:sz w:val="16"/>
        </w:rPr>
        <w:t xml:space="preserve">, Inc.55 Another limitation on cloud seeding is that the temperature within the cloud cannot be too cold or too warm.56 It is most effective to cloud seed when precipitation levels are normal, and to hold the excess rain water in reservoirs in case of a drought.57 However, adding dry ice to clouds can lower their internal temperature and make conditions more conducive to cloud seeding.58 In addition to </w:t>
      </w:r>
      <w:r w:rsidRPr="00593634">
        <w:rPr>
          <w:u w:val="single"/>
        </w:rPr>
        <w:t xml:space="preserve">making a cloud produce rain, </w:t>
      </w:r>
      <w:r w:rsidRPr="00DE6A78">
        <w:rPr>
          <w:highlight w:val="cyan"/>
          <w:u w:val="single"/>
        </w:rPr>
        <w:t>cloud seeding can also</w:t>
      </w:r>
      <w:r w:rsidRPr="00593634">
        <w:rPr>
          <w:u w:val="single"/>
        </w:rPr>
        <w:t xml:space="preserve"> </w:t>
      </w:r>
      <w:r w:rsidRPr="00DE6A78">
        <w:rPr>
          <w:highlight w:val="cyan"/>
          <w:u w:val="single"/>
        </w:rPr>
        <w:t>prevent</w:t>
      </w:r>
      <w:r w:rsidRPr="00593634">
        <w:rPr>
          <w:u w:val="single"/>
        </w:rPr>
        <w:t xml:space="preserve"> rain from falling</w:t>
      </w:r>
      <w:r w:rsidRPr="00593634">
        <w:rPr>
          <w:sz w:val="16"/>
        </w:rPr>
        <w:t xml:space="preserve">.59 This method has proved effective for a variety of purposes, </w:t>
      </w:r>
      <w:r w:rsidRPr="00593634">
        <w:rPr>
          <w:u w:val="single"/>
        </w:rPr>
        <w:t xml:space="preserve">including </w:t>
      </w:r>
      <w:r w:rsidRPr="00DE6A78">
        <w:rPr>
          <w:rStyle w:val="Emphasis"/>
          <w:highlight w:val="cyan"/>
        </w:rPr>
        <w:t>rain and hail</w:t>
      </w:r>
      <w:r w:rsidRPr="00593634">
        <w:rPr>
          <w:rStyle w:val="Emphasis"/>
        </w:rPr>
        <w:t xml:space="preserve"> suppression</w:t>
      </w:r>
      <w:r w:rsidRPr="00593634">
        <w:rPr>
          <w:u w:val="single"/>
        </w:rPr>
        <w:t xml:space="preserve">, </w:t>
      </w:r>
      <w:r w:rsidRPr="00593634">
        <w:rPr>
          <w:rStyle w:val="Emphasis"/>
        </w:rPr>
        <w:t>fog diffusion,</w:t>
      </w:r>
      <w:r w:rsidRPr="00593634">
        <w:rPr>
          <w:u w:val="single"/>
        </w:rPr>
        <w:t xml:space="preserve"> and </w:t>
      </w:r>
      <w:r w:rsidRPr="00593634">
        <w:rPr>
          <w:rStyle w:val="Emphasis"/>
        </w:rPr>
        <w:t>mountain snowpack expansion</w:t>
      </w:r>
      <w:r w:rsidRPr="00593634">
        <w:rPr>
          <w:sz w:val="16"/>
        </w:rPr>
        <w:t xml:space="preserve">.60 Cloud seeding for these purposes is now so popular that </w:t>
      </w:r>
      <w:r w:rsidRPr="00593634">
        <w:rPr>
          <w:u w:val="single"/>
        </w:rPr>
        <w:t>at least 52 countries currently practice at least one method.</w:t>
      </w:r>
      <w:r w:rsidRPr="00593634">
        <w:rPr>
          <w:sz w:val="16"/>
        </w:rPr>
        <w:t>61 At this time</w:t>
      </w:r>
      <w:r w:rsidRPr="00593634">
        <w:rPr>
          <w:u w:val="single"/>
        </w:rPr>
        <w:t>, United States cloud seeding efforts focus primarily on increasing precipitation and expanding snowpacks.</w:t>
      </w:r>
      <w:r w:rsidRPr="00593634">
        <w:rPr>
          <w:sz w:val="16"/>
        </w:rPr>
        <w:t xml:space="preserve">62 Ten states regularly practice cloud seeding.63 High-Profile Examples of Cloud Seeding China has likely experienced the most notoriety from its cloud seeding practices.64 In 2008, when the Olympic Games were scheduled to be held in Beijing, China engaged in extensive experimental cloud seeding both prior to and during the event.65 China intended its cloud seeding to both reduce the level of air pollution and prevent rain from falling in the area where the Olympic Games were to take place.66 To achieve these goals, officials set up cloud seeding stations outside Beijing to force rain out of the clouds before it would have naturally fallen on the city.67 Ironically, </w:t>
      </w:r>
      <w:r w:rsidRPr="00DE6A78">
        <w:rPr>
          <w:highlight w:val="cyan"/>
          <w:u w:val="single"/>
        </w:rPr>
        <w:t xml:space="preserve">rainfall helps </w:t>
      </w:r>
      <w:r w:rsidRPr="00DE6A78">
        <w:rPr>
          <w:rStyle w:val="Emphasis"/>
          <w:highlight w:val="cyan"/>
        </w:rPr>
        <w:t>clear</w:t>
      </w:r>
      <w:r w:rsidRPr="00593634">
        <w:rPr>
          <w:rStyle w:val="Emphasis"/>
        </w:rPr>
        <w:t xml:space="preserve"> the </w:t>
      </w:r>
      <w:r w:rsidRPr="00DE6A78">
        <w:rPr>
          <w:rStyle w:val="Emphasis"/>
          <w:highlight w:val="cyan"/>
        </w:rPr>
        <w:t>air</w:t>
      </w:r>
      <w:r w:rsidRPr="00593634">
        <w:rPr>
          <w:rStyle w:val="Emphasis"/>
        </w:rPr>
        <w:t xml:space="preserve"> of </w:t>
      </w:r>
      <w:r w:rsidRPr="00DE6A78">
        <w:rPr>
          <w:rStyle w:val="Emphasis"/>
          <w:highlight w:val="cyan"/>
        </w:rPr>
        <w:t>pollution</w:t>
      </w:r>
      <w:r w:rsidRPr="00593634">
        <w:rPr>
          <w:u w:val="single"/>
        </w:rPr>
        <w:t>;</w:t>
      </w:r>
      <w:r w:rsidRPr="00593634">
        <w:rPr>
          <w:sz w:val="16"/>
        </w:rPr>
        <w:t xml:space="preserve"> therefore, by using cloud seeding to deter rain on the Games, China may have actually prevented smog from dissipating over Beijing.68 China continues to invest heavily in cloud seeding and currently has the “most extensive weather modification program in the world, with more than 35,000 people working in cloud seeding programs across the country.”69 Like many other technological advancements in our past, cloud seeding has historically been met with both fear70 and doubt as to its effectiveness.71 </w:t>
      </w:r>
      <w:r w:rsidRPr="00593634">
        <w:rPr>
          <w:u w:val="single"/>
        </w:rPr>
        <w:t>Because weather is inherently unpredictable, it remains difficult to measure cloud seeding effects</w:t>
      </w:r>
      <w:r w:rsidRPr="00593634">
        <w:rPr>
          <w:sz w:val="16"/>
        </w:rPr>
        <w:t xml:space="preserve">.72 However, </w:t>
      </w:r>
      <w:r w:rsidRPr="00DE6A78">
        <w:rPr>
          <w:highlight w:val="cyan"/>
          <w:u w:val="single"/>
        </w:rPr>
        <w:t>after decades</w:t>
      </w:r>
      <w:r w:rsidRPr="00593634">
        <w:rPr>
          <w:u w:val="single"/>
        </w:rPr>
        <w:t xml:space="preserve"> of seeding, </w:t>
      </w:r>
      <w:r w:rsidRPr="00DE6A78">
        <w:rPr>
          <w:highlight w:val="cyan"/>
          <w:u w:val="single"/>
        </w:rPr>
        <w:t>scientists</w:t>
      </w:r>
      <w:r w:rsidRPr="00593634">
        <w:rPr>
          <w:u w:val="single"/>
        </w:rPr>
        <w:t xml:space="preserve"> now have </w:t>
      </w:r>
      <w:r w:rsidRPr="00DE6A78">
        <w:rPr>
          <w:highlight w:val="cyan"/>
          <w:u w:val="single"/>
        </w:rPr>
        <w:t>reached</w:t>
      </w:r>
      <w:r w:rsidRPr="00FA7F66">
        <w:rPr>
          <w:u w:val="single"/>
        </w:rPr>
        <w:t xml:space="preserve"> a </w:t>
      </w:r>
      <w:r w:rsidRPr="00DE6A78">
        <w:rPr>
          <w:highlight w:val="cyan"/>
          <w:u w:val="single"/>
        </w:rPr>
        <w:t>consensus</w:t>
      </w:r>
      <w:r w:rsidRPr="00593634">
        <w:rPr>
          <w:u w:val="single"/>
        </w:rPr>
        <w:t xml:space="preserve"> that </w:t>
      </w:r>
      <w:r w:rsidRPr="00593634">
        <w:rPr>
          <w:rStyle w:val="Emphasis"/>
        </w:rPr>
        <w:t xml:space="preserve">the </w:t>
      </w:r>
      <w:r w:rsidRPr="00DE6A78">
        <w:rPr>
          <w:rStyle w:val="Emphasis"/>
          <w:highlight w:val="cyan"/>
        </w:rPr>
        <w:t>technology is effective</w:t>
      </w:r>
      <w:r w:rsidRPr="00593634">
        <w:rPr>
          <w:sz w:val="16"/>
        </w:rPr>
        <w:t xml:space="preserve">.73 The Desert Research Institute, an organization that has been cloud seeding for over 40 years, uses a trace chemical  technique to show that </w:t>
      </w:r>
      <w:r w:rsidRPr="00593634">
        <w:rPr>
          <w:u w:val="single"/>
        </w:rPr>
        <w:t xml:space="preserve">their operations produced an eight percent </w:t>
      </w:r>
      <w:r w:rsidRPr="00593634">
        <w:rPr>
          <w:rStyle w:val="Emphasis"/>
        </w:rPr>
        <w:t>snowpack increase</w:t>
      </w:r>
      <w:r w:rsidRPr="00593634">
        <w:rPr>
          <w:u w:val="single"/>
        </w:rPr>
        <w:t xml:space="preserve"> at one</w:t>
      </w:r>
      <w:r w:rsidRPr="00593634">
        <w:rPr>
          <w:sz w:val="16"/>
        </w:rPr>
        <w:t xml:space="preserve"> particular </w:t>
      </w:r>
      <w:r w:rsidRPr="00593634">
        <w:rPr>
          <w:u w:val="single"/>
        </w:rPr>
        <w:t>watershed</w:t>
      </w:r>
      <w:r w:rsidRPr="00593634">
        <w:rPr>
          <w:sz w:val="16"/>
        </w:rPr>
        <w:t xml:space="preserve">.74 </w:t>
      </w:r>
    </w:p>
    <w:p w14:paraId="29C7DA1C" w14:textId="77777777" w:rsidR="00593BB5" w:rsidRDefault="00593BB5" w:rsidP="00593BB5">
      <w:pPr>
        <w:pStyle w:val="Heading4"/>
      </w:pPr>
      <w:r>
        <w:t xml:space="preserve">Independently, unpredictable changes in precipitation </w:t>
      </w:r>
      <w:r>
        <w:rPr>
          <w:u w:val="single"/>
        </w:rPr>
        <w:t>produce HEAVY fertilizer runoff - causes algae blooms</w:t>
      </w:r>
    </w:p>
    <w:p w14:paraId="730720C9" w14:textId="77777777" w:rsidR="00593BB5" w:rsidRDefault="00593BB5" w:rsidP="00593BB5">
      <w:proofErr w:type="spellStart"/>
      <w:r>
        <w:rPr>
          <w:rStyle w:val="Style13ptBold"/>
        </w:rPr>
        <w:t>Fecht</w:t>
      </w:r>
      <w:proofErr w:type="spellEnd"/>
      <w:r>
        <w:rPr>
          <w:rStyle w:val="Style13ptBold"/>
        </w:rPr>
        <w:t xml:space="preserve"> 19</w:t>
      </w:r>
      <w:r>
        <w:t xml:space="preserve"> Sarah </w:t>
      </w:r>
      <w:proofErr w:type="spellStart"/>
      <w:r>
        <w:t>Fecht</w:t>
      </w:r>
      <w:proofErr w:type="spellEnd"/>
      <w:r>
        <w:t xml:space="preserve"> is the content manager at State of the Planet. She has previously worked as a freelance science journalist and an editor at Popular Science. ["How Climate Change Impacts Our Water," 9-23-2019, </w:t>
      </w:r>
      <w:r w:rsidRPr="008215B7">
        <w:rPr>
          <w:i/>
          <w:iCs/>
        </w:rPr>
        <w:t>State of the Planet</w:t>
      </w:r>
      <w:r>
        <w:rPr>
          <w:i/>
          <w:iCs/>
        </w:rPr>
        <w:t xml:space="preserve"> </w:t>
      </w:r>
      <w:r w:rsidRPr="008215B7">
        <w:t>(written as part of Climate Week NYC and Columbia University’s Year of Water),</w:t>
      </w:r>
      <w:r>
        <w:t xml:space="preserve"> Accessed 7-13-2021, URL: https://news.climate.columbia.edu/2019/09/23/climate-change-impacts-water/] </w:t>
      </w:r>
      <w:proofErr w:type="spellStart"/>
      <w:r>
        <w:t>kly</w:t>
      </w:r>
      <w:proofErr w:type="spellEnd"/>
    </w:p>
    <w:p w14:paraId="7381BD32" w14:textId="77777777" w:rsidR="00593BB5" w:rsidRPr="00BC0788" w:rsidRDefault="00593BB5" w:rsidP="00593BB5">
      <w:pPr>
        <w:rPr>
          <w:sz w:val="16"/>
        </w:rPr>
      </w:pPr>
      <w:r w:rsidRPr="00BC0788">
        <w:rPr>
          <w:rStyle w:val="Emphasis"/>
        </w:rPr>
        <w:t>Changes in precipitation</w:t>
      </w:r>
      <w:r w:rsidRPr="00BC0788">
        <w:rPr>
          <w:sz w:val="16"/>
        </w:rPr>
        <w:t xml:space="preserve"> patterns </w:t>
      </w:r>
      <w:r w:rsidRPr="0070774A">
        <w:rPr>
          <w:rStyle w:val="StyleUnderline"/>
        </w:rPr>
        <w:t xml:space="preserve">will </w:t>
      </w:r>
      <w:r w:rsidRPr="00BC0788">
        <w:rPr>
          <w:rStyle w:val="Emphasis"/>
        </w:rPr>
        <w:t>challenge</w:t>
      </w:r>
      <w:r w:rsidRPr="00BC0788">
        <w:rPr>
          <w:sz w:val="16"/>
        </w:rPr>
        <w:t xml:space="preserve"> many </w:t>
      </w:r>
      <w:r w:rsidRPr="00BC0788">
        <w:rPr>
          <w:rStyle w:val="Emphasis"/>
        </w:rPr>
        <w:t>farmers</w:t>
      </w:r>
      <w:r w:rsidRPr="0070774A">
        <w:rPr>
          <w:rStyle w:val="StyleUnderline"/>
        </w:rPr>
        <w:t>, as well as natural ecosystems</w:t>
      </w:r>
      <w:r w:rsidRPr="00BC0788">
        <w:rPr>
          <w:sz w:val="16"/>
        </w:rPr>
        <w:t>. Scientists at Columbia University’s International Research Institute for Climate and Society are creating tools and strategies to help farmers adapt to these challenges. Natural ecosystems, however, may not be able to adapt as quickly.</w:t>
      </w:r>
    </w:p>
    <w:p w14:paraId="534422DF" w14:textId="77777777" w:rsidR="00593BB5" w:rsidRPr="00BC0788" w:rsidRDefault="00593BB5" w:rsidP="00593BB5">
      <w:pPr>
        <w:rPr>
          <w:sz w:val="16"/>
        </w:rPr>
      </w:pPr>
      <w:r w:rsidRPr="00BC0788">
        <w:rPr>
          <w:sz w:val="16"/>
        </w:rPr>
        <w:t>Surface Runoff and Stream Flow</w:t>
      </w:r>
    </w:p>
    <w:p w14:paraId="77FA9AA7" w14:textId="77777777" w:rsidR="00593BB5" w:rsidRPr="00BC0788" w:rsidRDefault="00593BB5" w:rsidP="00593BB5">
      <w:pPr>
        <w:rPr>
          <w:sz w:val="16"/>
        </w:rPr>
      </w:pPr>
      <w:r w:rsidRPr="00BC0788">
        <w:rPr>
          <w:rStyle w:val="StyleUnderline"/>
        </w:rPr>
        <w:t xml:space="preserve">The </w:t>
      </w:r>
      <w:r w:rsidRPr="00BC0788">
        <w:rPr>
          <w:rStyle w:val="Emphasis"/>
        </w:rPr>
        <w:t>heavier bursts of precipitation</w:t>
      </w:r>
      <w:r w:rsidRPr="00BC0788">
        <w:rPr>
          <w:rStyle w:val="StyleUnderline"/>
        </w:rPr>
        <w:t xml:space="preserve"> caused by warmer, wetter air</w:t>
      </w:r>
      <w:r w:rsidRPr="00BC0788">
        <w:rPr>
          <w:sz w:val="16"/>
        </w:rPr>
        <w:t xml:space="preserve"> can </w:t>
      </w:r>
      <w:r w:rsidRPr="00BC0788">
        <w:rPr>
          <w:rStyle w:val="Emphasis"/>
        </w:rPr>
        <w:t>lead to flooding</w:t>
      </w:r>
      <w:r w:rsidRPr="00BC0788">
        <w:rPr>
          <w:sz w:val="16"/>
        </w:rPr>
        <w:t xml:space="preserve">, </w:t>
      </w:r>
      <w:r w:rsidRPr="00BC0788">
        <w:rPr>
          <w:rStyle w:val="StyleUnderline"/>
        </w:rPr>
        <w:t>which</w:t>
      </w:r>
      <w:r w:rsidRPr="00BC0788">
        <w:rPr>
          <w:sz w:val="16"/>
        </w:rPr>
        <w:t xml:space="preserve"> can of course endanger human lives, damage homes, </w:t>
      </w:r>
      <w:r w:rsidRPr="00BC0788">
        <w:rPr>
          <w:rStyle w:val="Emphasis"/>
        </w:rPr>
        <w:t>kill crops</w:t>
      </w:r>
      <w:r w:rsidRPr="00BC0788">
        <w:rPr>
          <w:rStyle w:val="StyleUnderline"/>
        </w:rPr>
        <w:t>, and hurt the economy.</w:t>
      </w:r>
    </w:p>
    <w:p w14:paraId="640BEA1C" w14:textId="77777777" w:rsidR="00593BB5" w:rsidRPr="00BC0788" w:rsidRDefault="00593BB5" w:rsidP="00593BB5">
      <w:pPr>
        <w:rPr>
          <w:sz w:val="16"/>
        </w:rPr>
      </w:pPr>
      <w:r w:rsidRPr="00BC0788">
        <w:rPr>
          <w:sz w:val="16"/>
        </w:rPr>
        <w:t xml:space="preserve">The America’s Water initiative at the Columbia Water Center has been working to identify the specific causes of catastrophic flooding, </w:t>
      </w:r>
      <w:proofErr w:type="gramStart"/>
      <w:r w:rsidRPr="00BC0788">
        <w:rPr>
          <w:sz w:val="16"/>
        </w:rPr>
        <w:t>in order to</w:t>
      </w:r>
      <w:proofErr w:type="gramEnd"/>
      <w:r w:rsidRPr="00BC0788">
        <w:rPr>
          <w:sz w:val="16"/>
        </w:rPr>
        <w:t xml:space="preserve"> more accurately predict them, to save lives and property. The project also made projections about how flooding will change as the world continues to warm. “On the action side, we looked at what structures like dams and levees need to be refurbished, and what zoning changes need to be done so that people are out of harm’s way?” said </w:t>
      </w:r>
      <w:proofErr w:type="spellStart"/>
      <w:r w:rsidRPr="00BC0788">
        <w:rPr>
          <w:sz w:val="16"/>
        </w:rPr>
        <w:t>Lall</w:t>
      </w:r>
      <w:proofErr w:type="spellEnd"/>
      <w:r w:rsidRPr="00BC0788">
        <w:rPr>
          <w:sz w:val="16"/>
        </w:rPr>
        <w:t>.</w:t>
      </w:r>
    </w:p>
    <w:p w14:paraId="38210E50" w14:textId="77777777" w:rsidR="00593BB5" w:rsidRPr="00BC0788" w:rsidRDefault="00593BB5" w:rsidP="00593BB5">
      <w:pPr>
        <w:rPr>
          <w:sz w:val="16"/>
        </w:rPr>
      </w:pPr>
      <w:r w:rsidRPr="00BC0788">
        <w:rPr>
          <w:rStyle w:val="StyleUnderline"/>
        </w:rPr>
        <w:t xml:space="preserve">Heavier rainstorms will also </w:t>
      </w:r>
      <w:r w:rsidRPr="00BC0788">
        <w:rPr>
          <w:rStyle w:val="Emphasis"/>
        </w:rPr>
        <w:t>increase surface runoff</w:t>
      </w:r>
      <w:r w:rsidRPr="00BC0788">
        <w:rPr>
          <w:sz w:val="16"/>
        </w:rPr>
        <w:t xml:space="preserve"> — the water that flows over the ground after a storm. </w:t>
      </w:r>
      <w:r w:rsidRPr="00BC0788">
        <w:rPr>
          <w:rStyle w:val="StyleUnderline"/>
        </w:rPr>
        <w:t>This</w:t>
      </w:r>
      <w:r w:rsidRPr="00BC0788">
        <w:rPr>
          <w:sz w:val="16"/>
        </w:rPr>
        <w:t xml:space="preserve"> moving water </w:t>
      </w:r>
      <w:r w:rsidRPr="00BC0788">
        <w:rPr>
          <w:rStyle w:val="StyleUnderline"/>
        </w:rPr>
        <w:t xml:space="preserve">may </w:t>
      </w:r>
      <w:r w:rsidRPr="00597474">
        <w:rPr>
          <w:rStyle w:val="Emphasis"/>
        </w:rPr>
        <w:t>strip nutrients from the soil</w:t>
      </w:r>
      <w:r w:rsidRPr="00BC0788">
        <w:rPr>
          <w:rStyle w:val="StyleUnderline"/>
        </w:rPr>
        <w:t xml:space="preserve"> and </w:t>
      </w:r>
      <w:r w:rsidRPr="00597474">
        <w:rPr>
          <w:rStyle w:val="Emphasis"/>
        </w:rPr>
        <w:t>pick up pollutants</w:t>
      </w:r>
      <w:r w:rsidRPr="00BC0788">
        <w:rPr>
          <w:rStyle w:val="StyleUnderline"/>
        </w:rPr>
        <w:t>, dirt, and other undesirables, flushing them into nearby bodies of water.</w:t>
      </w:r>
      <w:r w:rsidRPr="00BC0788">
        <w:rPr>
          <w:sz w:val="16"/>
        </w:rPr>
        <w:t xml:space="preserve"> Those contaminants may muck up our water supplies and make it more expensive to clean the water to drinking standards. The National Climate Assessment finds that water quality is already diminishing in many parts of the U.S, “particularly due to increasing sediment and contaminant concentrations after heavy downpours.”</w:t>
      </w:r>
    </w:p>
    <w:p w14:paraId="672EDA3E" w14:textId="77777777" w:rsidR="00593BB5" w:rsidRPr="0009156E" w:rsidRDefault="00593BB5" w:rsidP="00593BB5">
      <w:pPr>
        <w:rPr>
          <w:u w:val="single"/>
        </w:rPr>
      </w:pPr>
      <w:r w:rsidRPr="00BC0788">
        <w:rPr>
          <w:sz w:val="16"/>
        </w:rPr>
        <w:t xml:space="preserve">In addition, </w:t>
      </w:r>
      <w:r w:rsidRPr="00BC0788">
        <w:rPr>
          <w:rStyle w:val="StyleUnderline"/>
        </w:rPr>
        <w:t>as runoff dumps sediments and other contaminants into lakes and streams, it could harm fish and other wildlife. Fertilizer runoff can cause algae blooms</w:t>
      </w:r>
      <w:r w:rsidRPr="00902DE9">
        <w:rPr>
          <w:u w:val="single"/>
        </w:rPr>
        <w:t xml:space="preserve"> that ultimately end up suffocating aquatic critters and causing a stinky mess. The problem is compounded by warming water, which can’t hold as much of the dissolved oxygen that fish need to survive. These conditions could harm </w:t>
      </w:r>
      <w:proofErr w:type="gramStart"/>
      <w:r w:rsidRPr="00902DE9">
        <w:rPr>
          <w:u w:val="single"/>
        </w:rPr>
        <w:t>fisheries, and</w:t>
      </w:r>
      <w:proofErr w:type="gramEnd"/>
      <w:r w:rsidRPr="00902DE9">
        <w:rPr>
          <w:u w:val="single"/>
        </w:rPr>
        <w:t xml:space="preserve"> make conditions unpleasant for folks who like to use lakes and streams for fishing, swimming, and other recreational activities.</w:t>
      </w:r>
    </w:p>
    <w:p w14:paraId="0B776BCC" w14:textId="77777777" w:rsidR="00593BB5" w:rsidRPr="00F42953" w:rsidRDefault="00593BB5" w:rsidP="00593BB5">
      <w:pPr>
        <w:pStyle w:val="Heading3"/>
      </w:pPr>
      <w:r>
        <w:t xml:space="preserve">Internal Link---Laundry List---1AC </w:t>
      </w:r>
    </w:p>
    <w:p w14:paraId="7F6F1A77" w14:textId="77777777" w:rsidR="00593BB5" w:rsidRDefault="00593BB5" w:rsidP="00593BB5">
      <w:pPr>
        <w:pStyle w:val="Heading4"/>
      </w:pPr>
      <w:r>
        <w:t xml:space="preserve">Weather Modification solves a </w:t>
      </w:r>
      <w:r w:rsidRPr="00964E79">
        <w:rPr>
          <w:u w:val="single"/>
        </w:rPr>
        <w:t>litany</w:t>
      </w:r>
      <w:r>
        <w:t xml:space="preserve"> of impacts – ag, political stability and economy are all </w:t>
      </w:r>
      <w:r w:rsidRPr="00964E79">
        <w:rPr>
          <w:u w:val="single"/>
        </w:rPr>
        <w:t>contingent</w:t>
      </w:r>
      <w:r>
        <w:t xml:space="preserve"> on stable water sources</w:t>
      </w:r>
    </w:p>
    <w:p w14:paraId="6457519F" w14:textId="77777777" w:rsidR="00593BB5" w:rsidRPr="00962201" w:rsidRDefault="00593BB5" w:rsidP="00593BB5">
      <w:proofErr w:type="spellStart"/>
      <w:r>
        <w:rPr>
          <w:rStyle w:val="Style13ptBold"/>
        </w:rPr>
        <w:t>Wilderer</w:t>
      </w:r>
      <w:proofErr w:type="spellEnd"/>
      <w:r>
        <w:rPr>
          <w:rStyle w:val="Style13ptBold"/>
        </w:rPr>
        <w:t xml:space="preserve"> et al 17</w:t>
      </w:r>
      <w:r>
        <w:t xml:space="preserve"> Peter A. </w:t>
      </w:r>
      <w:proofErr w:type="spellStart"/>
      <w:r>
        <w:t>Wilderer</w:t>
      </w:r>
      <w:proofErr w:type="spellEnd"/>
      <w:r>
        <w:t xml:space="preserve"> is a Professor at the Technical University of Munich and serves also as Director of the Institute of Advanced Studies on Sustainability. Dr. Helmut Fluhrer is the founder of the Water-Food-Nature Impact Fund as a broader business alliance of companies fighting water and food scarcity and operating on a global scale. Elena Davydova. ["Risking Weather Engineering: Fiction or Contribution to Conflict </w:t>
      </w:r>
      <w:proofErr w:type="gramStart"/>
      <w:r>
        <w:t>Prevention?,</w:t>
      </w:r>
      <w:proofErr w:type="gramEnd"/>
      <w:r>
        <w:t xml:space="preserve">" 12-21-2017, </w:t>
      </w:r>
      <w:r w:rsidRPr="00FD6A02">
        <w:rPr>
          <w:i/>
          <w:iCs/>
        </w:rPr>
        <w:t>SpringerLink</w:t>
      </w:r>
      <w:r>
        <w:t xml:space="preserve">, Accessed 7-13-2021, </w:t>
      </w:r>
      <w:r>
        <w:rPr>
          <w:i/>
          <w:iCs/>
        </w:rPr>
        <w:t xml:space="preserve">SpringerLink, </w:t>
      </w:r>
      <w:r>
        <w:t xml:space="preserve">URL: https://link.springer.com/chapter/10.1007%2F978-3-319-66233-6_8] </w:t>
      </w:r>
      <w:proofErr w:type="spellStart"/>
      <w:r>
        <w:t>kly</w:t>
      </w:r>
      <w:proofErr w:type="spellEnd"/>
    </w:p>
    <w:p w14:paraId="04E32D7D" w14:textId="77777777" w:rsidR="00593BB5" w:rsidRPr="00F00D68" w:rsidRDefault="00593BB5" w:rsidP="00593BB5">
      <w:pPr>
        <w:rPr>
          <w:rStyle w:val="StyleUnderline"/>
        </w:rPr>
      </w:pPr>
      <w:r w:rsidRPr="00E219BC">
        <w:rPr>
          <w:sz w:val="16"/>
        </w:rPr>
        <w:t xml:space="preserve">In Chap. 24 of this book (Memorandum—Explanation of the general recommendations, point “a”), the term “risk” is defined as the possibility of the occurrence of negative or inadvertent consequences of an action or an event. Following this interpretation, </w:t>
      </w:r>
      <w:r w:rsidRPr="00F00D68">
        <w:rPr>
          <w:rStyle w:val="StyleUnderline"/>
        </w:rPr>
        <w:t>the lack of irrigation water falls in the category of a “suppressed risk”.</w:t>
      </w:r>
      <w:r w:rsidRPr="00E219BC">
        <w:rPr>
          <w:sz w:val="16"/>
        </w:rPr>
        <w:t xml:space="preserve"> Managing such a suppressed risk requires an awareness of the adverse consequences. In the case of the </w:t>
      </w:r>
      <w:r w:rsidRPr="00F00D68">
        <w:rPr>
          <w:rStyle w:val="StyleUnderline"/>
        </w:rPr>
        <w:t xml:space="preserve">inability to </w:t>
      </w:r>
      <w:r w:rsidRPr="00C3408D">
        <w:rPr>
          <w:rStyle w:val="Emphasis"/>
        </w:rPr>
        <w:t>generate food</w:t>
      </w:r>
      <w:r w:rsidRPr="00F00D68">
        <w:rPr>
          <w:rStyle w:val="StyleUnderline"/>
        </w:rPr>
        <w:t xml:space="preserve"> for people and husbandry, the spread of hunger is the consequence. </w:t>
      </w:r>
      <w:proofErr w:type="gramStart"/>
      <w:r w:rsidRPr="00F00D68">
        <w:rPr>
          <w:rStyle w:val="StyleUnderline"/>
        </w:rPr>
        <w:t>This leads</w:t>
      </w:r>
      <w:proofErr w:type="gramEnd"/>
      <w:r w:rsidRPr="00F00D68">
        <w:rPr>
          <w:rStyle w:val="StyleUnderline"/>
        </w:rPr>
        <w:t xml:space="preserve">, at least potentially, to </w:t>
      </w:r>
      <w:r w:rsidRPr="00C3408D">
        <w:rPr>
          <w:rStyle w:val="Emphasis"/>
        </w:rPr>
        <w:t>societal instability</w:t>
      </w:r>
      <w:r w:rsidRPr="00F00D68">
        <w:rPr>
          <w:rStyle w:val="StyleUnderline"/>
        </w:rPr>
        <w:t xml:space="preserve"> and </w:t>
      </w:r>
      <w:r w:rsidRPr="00C3408D">
        <w:rPr>
          <w:rStyle w:val="Emphasis"/>
        </w:rPr>
        <w:t>loss of economic prosperity</w:t>
      </w:r>
      <w:r w:rsidRPr="00E219BC">
        <w:rPr>
          <w:sz w:val="16"/>
        </w:rPr>
        <w:t xml:space="preserve">. To avoid such a downward spiral, </w:t>
      </w:r>
      <w:r w:rsidRPr="00F00D68">
        <w:rPr>
          <w:rStyle w:val="StyleUnderline"/>
        </w:rPr>
        <w:t xml:space="preserve">political decision makers are </w:t>
      </w:r>
      <w:r w:rsidRPr="00C3408D">
        <w:rPr>
          <w:rStyle w:val="Emphasis"/>
        </w:rPr>
        <w:t>obligated</w:t>
      </w:r>
      <w:r w:rsidRPr="00F00D68">
        <w:rPr>
          <w:rStyle w:val="StyleUnderline"/>
        </w:rPr>
        <w:t xml:space="preserve"> to take action that </w:t>
      </w:r>
      <w:r w:rsidRPr="00C3408D">
        <w:rPr>
          <w:rStyle w:val="Emphasis"/>
        </w:rPr>
        <w:t>mitigates water deficiencies</w:t>
      </w:r>
      <w:r w:rsidRPr="00F00D68">
        <w:rPr>
          <w:rStyle w:val="StyleUnderline"/>
        </w:rPr>
        <w:t>.</w:t>
      </w:r>
    </w:p>
    <w:p w14:paraId="1A54B708" w14:textId="77777777" w:rsidR="00593BB5" w:rsidRPr="00E219BC" w:rsidRDefault="00593BB5" w:rsidP="00593BB5">
      <w:pPr>
        <w:rPr>
          <w:sz w:val="16"/>
        </w:rPr>
      </w:pPr>
      <w:r w:rsidRPr="00E219BC">
        <w:rPr>
          <w:sz w:val="16"/>
        </w:rPr>
        <w:t xml:space="preserve">As discussed above, the </w:t>
      </w:r>
      <w:r w:rsidRPr="00E219BC">
        <w:rPr>
          <w:rStyle w:val="StyleUnderline"/>
        </w:rPr>
        <w:t>traditional concept of excess use of</w:t>
      </w:r>
      <w:r w:rsidRPr="00E219BC">
        <w:rPr>
          <w:sz w:val="16"/>
        </w:rPr>
        <w:t xml:space="preserve"> the available water, in particular </w:t>
      </w:r>
      <w:r w:rsidRPr="00E219BC">
        <w:rPr>
          <w:rStyle w:val="StyleUnderline"/>
        </w:rPr>
        <w:t>groundwater</w:t>
      </w:r>
      <w:r w:rsidRPr="00E219BC">
        <w:rPr>
          <w:sz w:val="16"/>
        </w:rPr>
        <w:t xml:space="preserve">, for irrigation </w:t>
      </w:r>
      <w:r w:rsidRPr="00E219BC">
        <w:rPr>
          <w:rStyle w:val="StyleUnderline"/>
        </w:rPr>
        <w:t>is not necessarily sustainable but rather the opposite</w:t>
      </w:r>
      <w:r w:rsidRPr="00E219BC">
        <w:rPr>
          <w:sz w:val="16"/>
        </w:rPr>
        <w:t xml:space="preserve">. In many parts of the world, </w:t>
      </w:r>
      <w:r w:rsidRPr="00C3408D">
        <w:rPr>
          <w:rStyle w:val="Emphasis"/>
        </w:rPr>
        <w:t>ground-based water resources</w:t>
      </w:r>
      <w:r w:rsidRPr="00E219BC">
        <w:rPr>
          <w:rStyle w:val="StyleUnderline"/>
        </w:rPr>
        <w:t xml:space="preserve"> in sufficient quantities are </w:t>
      </w:r>
      <w:r w:rsidRPr="00E219BC">
        <w:rPr>
          <w:sz w:val="16"/>
        </w:rPr>
        <w:t xml:space="preserve">simply </w:t>
      </w:r>
      <w:r w:rsidRPr="00C3408D">
        <w:rPr>
          <w:rStyle w:val="Emphasis"/>
        </w:rPr>
        <w:t>nonexistent</w:t>
      </w:r>
      <w:r w:rsidRPr="00E219BC">
        <w:rPr>
          <w:sz w:val="16"/>
        </w:rPr>
        <w:t xml:space="preserve">. What does exist, albeit in limited quantities, is </w:t>
      </w:r>
      <w:r w:rsidRPr="00E219BC">
        <w:rPr>
          <w:rStyle w:val="StyleUnderline"/>
        </w:rPr>
        <w:t>atmospheric water</w:t>
      </w:r>
      <w:r w:rsidRPr="00E219BC">
        <w:rPr>
          <w:sz w:val="16"/>
        </w:rPr>
        <w:t xml:space="preserve">. It </w:t>
      </w:r>
      <w:r w:rsidRPr="00E219BC">
        <w:rPr>
          <w:rStyle w:val="StyleUnderline"/>
        </w:rPr>
        <w:t xml:space="preserve">is delivered by wind over large distances, meaning that this water resource is </w:t>
      </w:r>
      <w:r w:rsidRPr="00C3408D">
        <w:rPr>
          <w:rStyle w:val="Emphasis"/>
        </w:rPr>
        <w:t>continuously replenished</w:t>
      </w:r>
      <w:r w:rsidRPr="00E219BC">
        <w:rPr>
          <w:sz w:val="16"/>
        </w:rPr>
        <w:t>. The harvesting of atmospheric humidity appears to be a solution that should be seriously considered.</w:t>
      </w:r>
    </w:p>
    <w:p w14:paraId="3EFE5E3C" w14:textId="77777777" w:rsidR="00593BB5" w:rsidRPr="00E219BC" w:rsidRDefault="00593BB5" w:rsidP="00593BB5">
      <w:pPr>
        <w:rPr>
          <w:sz w:val="16"/>
        </w:rPr>
      </w:pPr>
      <w:r w:rsidRPr="00E219BC">
        <w:rPr>
          <w:rStyle w:val="StyleUnderline"/>
        </w:rPr>
        <w:t>Ionization technology</w:t>
      </w:r>
      <w:r w:rsidRPr="00E219BC">
        <w:rPr>
          <w:sz w:val="16"/>
        </w:rPr>
        <w:t xml:space="preserve"> is a prominent method, which </w:t>
      </w:r>
      <w:r w:rsidRPr="00E219BC">
        <w:rPr>
          <w:rStyle w:val="StyleUnderline"/>
        </w:rPr>
        <w:t xml:space="preserve">can be used for </w:t>
      </w:r>
      <w:r w:rsidRPr="00BE0CB8">
        <w:rPr>
          <w:rStyle w:val="Emphasis"/>
        </w:rPr>
        <w:t>enhancing rainfall</w:t>
      </w:r>
      <w:r w:rsidRPr="00E219BC">
        <w:rPr>
          <w:sz w:val="16"/>
        </w:rPr>
        <w:t xml:space="preserve">, thus </w:t>
      </w:r>
      <w:r w:rsidRPr="00BE0CB8">
        <w:rPr>
          <w:rStyle w:val="Emphasis"/>
        </w:rPr>
        <w:t>mitigating water scarcity</w:t>
      </w:r>
      <w:r w:rsidRPr="00E219BC">
        <w:rPr>
          <w:rStyle w:val="StyleUnderline"/>
        </w:rPr>
        <w:t xml:space="preserve">, </w:t>
      </w:r>
      <w:proofErr w:type="gramStart"/>
      <w:r w:rsidRPr="00E219BC">
        <w:rPr>
          <w:rStyle w:val="StyleUnderline"/>
        </w:rPr>
        <w:t>hunger</w:t>
      </w:r>
      <w:proofErr w:type="gramEnd"/>
      <w:r w:rsidRPr="00E219BC">
        <w:rPr>
          <w:rStyle w:val="StyleUnderline"/>
        </w:rPr>
        <w:t xml:space="preserve"> and thirst,</w:t>
      </w:r>
      <w:r w:rsidRPr="00E219BC">
        <w:rPr>
          <w:sz w:val="16"/>
        </w:rPr>
        <w:t xml:space="preserve"> and subsequently </w:t>
      </w:r>
      <w:r w:rsidRPr="00E219BC">
        <w:rPr>
          <w:rStyle w:val="StyleUnderline"/>
        </w:rPr>
        <w:t>enhancing the monetary income of farmers and merchants</w:t>
      </w:r>
      <w:r w:rsidRPr="00E219BC">
        <w:rPr>
          <w:sz w:val="16"/>
        </w:rPr>
        <w:t>. Is it a risky adventure to apply this technology? Experience shows that this technology is treated with suspicion, often considered as fearfully magic. Fears borne of emotions are not a good guide for action (Chap.  24 Memorandum—Explanation of the general recommendations, point “c”).</w:t>
      </w:r>
    </w:p>
    <w:p w14:paraId="3F7203B5" w14:textId="77777777" w:rsidR="00593BB5" w:rsidRPr="00E219BC" w:rsidRDefault="00593BB5" w:rsidP="00593BB5">
      <w:pPr>
        <w:rPr>
          <w:sz w:val="16"/>
        </w:rPr>
      </w:pPr>
      <w:r w:rsidRPr="00BE0CB8">
        <w:rPr>
          <w:rStyle w:val="Emphasis"/>
        </w:rPr>
        <w:t>Numerous cases</w:t>
      </w:r>
      <w:r w:rsidRPr="00E219BC">
        <w:rPr>
          <w:rStyle w:val="StyleUnderline"/>
        </w:rPr>
        <w:t>—over 120 on three continents over 12 years</w:t>
      </w:r>
      <w:r w:rsidRPr="00E219BC">
        <w:rPr>
          <w:sz w:val="16"/>
        </w:rPr>
        <w:t xml:space="preserve">, all ordered by governments such as that of Switzerland, Australia, </w:t>
      </w:r>
      <w:proofErr w:type="gramStart"/>
      <w:r w:rsidRPr="00E219BC">
        <w:rPr>
          <w:sz w:val="16"/>
        </w:rPr>
        <w:t>UAE</w:t>
      </w:r>
      <w:proofErr w:type="gramEnd"/>
      <w:r w:rsidRPr="00E219BC">
        <w:rPr>
          <w:sz w:val="16"/>
        </w:rPr>
        <w:t xml:space="preserve"> and Jordan—</w:t>
      </w:r>
      <w:r w:rsidRPr="00E219BC">
        <w:rPr>
          <w:rStyle w:val="StyleUnderline"/>
        </w:rPr>
        <w:t xml:space="preserve">of </w:t>
      </w:r>
      <w:r w:rsidRPr="00BE0CB8">
        <w:rPr>
          <w:rStyle w:val="Emphasis"/>
        </w:rPr>
        <w:t>successful rainfall enhancement</w:t>
      </w:r>
      <w:r w:rsidRPr="00E219BC">
        <w:rPr>
          <w:rStyle w:val="StyleUnderline"/>
        </w:rPr>
        <w:t xml:space="preserve"> have been documented</w:t>
      </w:r>
      <w:r w:rsidRPr="00E219BC">
        <w:rPr>
          <w:sz w:val="16"/>
        </w:rPr>
        <w:t>, measured and observed by independent parties.</w:t>
      </w:r>
    </w:p>
    <w:p w14:paraId="1404FD6A" w14:textId="77777777" w:rsidR="00593BB5" w:rsidRPr="00E219BC" w:rsidRDefault="00593BB5" w:rsidP="00593BB5">
      <w:pPr>
        <w:rPr>
          <w:sz w:val="16"/>
        </w:rPr>
      </w:pPr>
      <w:r w:rsidRPr="00E219BC">
        <w:rPr>
          <w:sz w:val="16"/>
        </w:rPr>
        <w:t>This leads to a point of critical self-reflection:</w:t>
      </w:r>
    </w:p>
    <w:p w14:paraId="1E7A8A00" w14:textId="77777777" w:rsidR="00593BB5" w:rsidRPr="00E219BC" w:rsidRDefault="00593BB5" w:rsidP="00593BB5">
      <w:pPr>
        <w:rPr>
          <w:sz w:val="16"/>
        </w:rPr>
      </w:pPr>
      <w:r w:rsidRPr="00E219BC">
        <w:rPr>
          <w:sz w:val="16"/>
        </w:rPr>
        <w:t xml:space="preserve">Risk is a relative value, with societal, political, </w:t>
      </w:r>
      <w:proofErr w:type="gramStart"/>
      <w:r w:rsidRPr="00E219BC">
        <w:rPr>
          <w:sz w:val="16"/>
        </w:rPr>
        <w:t>economic</w:t>
      </w:r>
      <w:proofErr w:type="gramEnd"/>
      <w:r w:rsidRPr="00E219BC">
        <w:rPr>
          <w:sz w:val="16"/>
        </w:rPr>
        <w:t xml:space="preserve"> and ecological dimensions.</w:t>
      </w:r>
    </w:p>
    <w:p w14:paraId="5E0CE835" w14:textId="77777777" w:rsidR="00593BB5" w:rsidRPr="00E219BC" w:rsidRDefault="00593BB5" w:rsidP="00593BB5">
      <w:pPr>
        <w:rPr>
          <w:sz w:val="16"/>
        </w:rPr>
      </w:pPr>
      <w:r w:rsidRPr="00E219BC">
        <w:rPr>
          <w:sz w:val="16"/>
        </w:rPr>
        <w:t>Risk has a different meaning for each individual person and in each unique instance.</w:t>
      </w:r>
    </w:p>
    <w:p w14:paraId="30351AA9" w14:textId="77777777" w:rsidR="00593BB5" w:rsidRPr="00E219BC" w:rsidRDefault="00593BB5" w:rsidP="00593BB5">
      <w:pPr>
        <w:rPr>
          <w:sz w:val="16"/>
        </w:rPr>
      </w:pPr>
      <w:r w:rsidRPr="00E219BC">
        <w:rPr>
          <w:sz w:val="16"/>
        </w:rPr>
        <w:t>To judge what a risk is in a specific case and what impact it may have cannot be left in the hands of only a few people. It must be judged by the community of stakeholders.</w:t>
      </w:r>
    </w:p>
    <w:p w14:paraId="004CA455" w14:textId="77777777" w:rsidR="00593BB5" w:rsidRPr="00E219BC" w:rsidRDefault="00593BB5" w:rsidP="00593BB5">
      <w:pPr>
        <w:rPr>
          <w:sz w:val="16"/>
        </w:rPr>
      </w:pPr>
      <w:r w:rsidRPr="00E219BC">
        <w:rPr>
          <w:sz w:val="16"/>
        </w:rPr>
        <w:t>The task of determining whether the operation of ionization technology is a risky endeavor is a difficult one, particularly for the sub-Saharan region. The authors of this article can only offer some thoughts and opinions. Among these are the following:</w:t>
      </w:r>
    </w:p>
    <w:p w14:paraId="174909AD" w14:textId="77777777" w:rsidR="00593BB5" w:rsidRPr="00E219BC" w:rsidRDefault="00593BB5" w:rsidP="00593BB5">
      <w:pPr>
        <w:rPr>
          <w:sz w:val="16"/>
        </w:rPr>
      </w:pPr>
      <w:r w:rsidRPr="00E219BC">
        <w:rPr>
          <w:sz w:val="16"/>
        </w:rPr>
        <w:t>People in sub-Saharan Africa need swift solutions for obtaining fresh water. Regardless of whether the solution has been proven, all that matters is avoiding the risk of death.</w:t>
      </w:r>
    </w:p>
    <w:p w14:paraId="6804FF8C" w14:textId="77777777" w:rsidR="00593BB5" w:rsidRPr="00E219BC" w:rsidRDefault="00593BB5" w:rsidP="00593BB5">
      <w:pPr>
        <w:rPr>
          <w:rStyle w:val="StyleUnderline"/>
        </w:rPr>
      </w:pPr>
      <w:r w:rsidRPr="00E219BC">
        <w:rPr>
          <w:sz w:val="16"/>
        </w:rPr>
        <w:t xml:space="preserve">People in the Northern Hemisphere who decide what technology should be used and financed to help the people in sub-Saharan Africa should understand that </w:t>
      </w:r>
      <w:r w:rsidRPr="00E219BC">
        <w:rPr>
          <w:rStyle w:val="StyleUnderline"/>
        </w:rPr>
        <w:t xml:space="preserve">drilling water supply wells in water-scarce areas might have been a successful undertaking in the past, but not </w:t>
      </w:r>
      <w:proofErr w:type="gramStart"/>
      <w:r w:rsidRPr="00E219BC">
        <w:rPr>
          <w:rStyle w:val="StyleUnderline"/>
        </w:rPr>
        <w:t>in light of</w:t>
      </w:r>
      <w:proofErr w:type="gramEnd"/>
      <w:r w:rsidRPr="00E219BC">
        <w:rPr>
          <w:rStyle w:val="StyleUnderline"/>
        </w:rPr>
        <w:t xml:space="preserve"> circumstances we are confronted with today.</w:t>
      </w:r>
    </w:p>
    <w:p w14:paraId="22CC93EE" w14:textId="77777777" w:rsidR="00593BB5" w:rsidRPr="00E219BC" w:rsidRDefault="00593BB5" w:rsidP="00593BB5">
      <w:pPr>
        <w:rPr>
          <w:sz w:val="16"/>
        </w:rPr>
      </w:pPr>
      <w:r w:rsidRPr="00BE0CB8">
        <w:rPr>
          <w:rStyle w:val="Emphasis"/>
        </w:rPr>
        <w:t>Weather engineering</w:t>
      </w:r>
      <w:r w:rsidRPr="00E219BC">
        <w:rPr>
          <w:sz w:val="16"/>
        </w:rPr>
        <w:t xml:space="preserve"> may remain a fiction, but it </w:t>
      </w:r>
      <w:proofErr w:type="gramStart"/>
      <w:r w:rsidRPr="00E219BC">
        <w:rPr>
          <w:rStyle w:val="StyleUnderline"/>
        </w:rPr>
        <w:t>has to</w:t>
      </w:r>
      <w:proofErr w:type="gramEnd"/>
      <w:r w:rsidRPr="00E219BC">
        <w:rPr>
          <w:rStyle w:val="StyleUnderline"/>
        </w:rPr>
        <w:t xml:space="preserve"> be considered as a </w:t>
      </w:r>
      <w:r w:rsidRPr="00BE0CB8">
        <w:rPr>
          <w:rStyle w:val="Emphasis"/>
        </w:rPr>
        <w:t>readily available and sustainable solution</w:t>
      </w:r>
      <w:r w:rsidRPr="00E219BC">
        <w:rPr>
          <w:sz w:val="16"/>
        </w:rPr>
        <w:t>.</w:t>
      </w:r>
    </w:p>
    <w:p w14:paraId="1D53D6FF" w14:textId="77777777" w:rsidR="00593BB5" w:rsidRPr="00E219BC" w:rsidRDefault="00593BB5" w:rsidP="00593BB5">
      <w:pPr>
        <w:rPr>
          <w:sz w:val="16"/>
        </w:rPr>
      </w:pPr>
      <w:r w:rsidRPr="00E219BC">
        <w:rPr>
          <w:sz w:val="16"/>
        </w:rPr>
        <w:t xml:space="preserve">This chapter was written with the clear intention of providing the knowledge necessary for a rational, science-based approach to decision making. We understand that the </w:t>
      </w:r>
      <w:r w:rsidRPr="00E219BC">
        <w:rPr>
          <w:rStyle w:val="StyleUnderline"/>
        </w:rPr>
        <w:t>proposed solutions must be actively communicated</w:t>
      </w:r>
      <w:r w:rsidRPr="00E219BC">
        <w:rPr>
          <w:sz w:val="16"/>
        </w:rPr>
        <w:t xml:space="preserve"> in an easily understandable manner </w:t>
      </w:r>
      <w:r w:rsidRPr="00E219BC">
        <w:rPr>
          <w:rStyle w:val="StyleUnderline"/>
        </w:rPr>
        <w:t>and</w:t>
      </w:r>
      <w:r w:rsidRPr="00E219BC">
        <w:rPr>
          <w:sz w:val="16"/>
        </w:rPr>
        <w:t xml:space="preserve"> continuously </w:t>
      </w:r>
      <w:r w:rsidRPr="00E219BC">
        <w:rPr>
          <w:rStyle w:val="StyleUnderline"/>
        </w:rPr>
        <w:t>reviewed against current scientific knowledge</w:t>
      </w:r>
      <w:r w:rsidRPr="00E219BC">
        <w:rPr>
          <w:sz w:val="16"/>
        </w:rPr>
        <w:t>.</w:t>
      </w:r>
    </w:p>
    <w:p w14:paraId="346BBDB1" w14:textId="77777777" w:rsidR="00593BB5" w:rsidRPr="00E219BC" w:rsidRDefault="00593BB5" w:rsidP="00593BB5">
      <w:pPr>
        <w:rPr>
          <w:sz w:val="16"/>
        </w:rPr>
      </w:pPr>
      <w:r w:rsidRPr="00E219BC">
        <w:rPr>
          <w:sz w:val="16"/>
        </w:rPr>
        <w:t xml:space="preserve">We clearly understand that ionization technology bears the probability of failure. The decision as to whether the likelihood of failure in any </w:t>
      </w:r>
      <w:proofErr w:type="gramStart"/>
      <w:r w:rsidRPr="00E219BC">
        <w:rPr>
          <w:sz w:val="16"/>
        </w:rPr>
        <w:t>particular case</w:t>
      </w:r>
      <w:proofErr w:type="gramEnd"/>
      <w:r w:rsidRPr="00E219BC">
        <w:rPr>
          <w:sz w:val="16"/>
        </w:rPr>
        <w:t xml:space="preserve"> is tolerable requires a participatory discourse. As stated by the participants of the IESP Workshop on Sustainable Risk Management (Chap.  24 Memorandum—Explanation of the general recommendations, point “e”), living a culture of failure must be established to achieve societal acceptance that technical systems may fail. Thus, information and justification for both the probability and the extent of harm is a must.</w:t>
      </w:r>
    </w:p>
    <w:p w14:paraId="24590CF7" w14:textId="77777777" w:rsidR="00593BB5" w:rsidRPr="00E219BC" w:rsidRDefault="00593BB5" w:rsidP="00593BB5">
      <w:pPr>
        <w:rPr>
          <w:sz w:val="16"/>
        </w:rPr>
      </w:pPr>
      <w:r w:rsidRPr="00E219BC">
        <w:rPr>
          <w:sz w:val="16"/>
        </w:rPr>
        <w:t>With reference to the explanation of the Memorandum (Chap.  24 General recommendations, point “g”), this article should be understood as contributing to the following:</w:t>
      </w:r>
    </w:p>
    <w:p w14:paraId="07531528" w14:textId="77777777" w:rsidR="00593BB5" w:rsidRPr="00E219BC" w:rsidRDefault="00593BB5" w:rsidP="00593BB5">
      <w:pPr>
        <w:rPr>
          <w:sz w:val="16"/>
        </w:rPr>
      </w:pPr>
      <w:r w:rsidRPr="00E219BC">
        <w:rPr>
          <w:sz w:val="16"/>
        </w:rPr>
        <w:t>Setting up a knowledge base while observing scientific standards, data protection regulations, and quality standards</w:t>
      </w:r>
    </w:p>
    <w:p w14:paraId="195F6691" w14:textId="77777777" w:rsidR="00593BB5" w:rsidRPr="00E219BC" w:rsidRDefault="00593BB5" w:rsidP="00593BB5">
      <w:pPr>
        <w:rPr>
          <w:sz w:val="16"/>
        </w:rPr>
      </w:pPr>
      <w:r w:rsidRPr="00E219BC">
        <w:rPr>
          <w:sz w:val="16"/>
        </w:rPr>
        <w:t>Promoting and emphasizing goal-oriented and result-oriented research</w:t>
      </w:r>
    </w:p>
    <w:p w14:paraId="7BEE83A4" w14:textId="77777777" w:rsidR="00593BB5" w:rsidRPr="00E219BC" w:rsidRDefault="00593BB5" w:rsidP="00593BB5">
      <w:pPr>
        <w:rPr>
          <w:sz w:val="16"/>
        </w:rPr>
      </w:pPr>
      <w:r w:rsidRPr="00E219BC">
        <w:rPr>
          <w:sz w:val="16"/>
        </w:rPr>
        <w:t>Maintaining fact-based knowledge transfer, improving educational efforts with respect to probability and risk knowledge, and creating awareness so that critical decision-making processes will not be distorted by subjective perceptions</w:t>
      </w:r>
    </w:p>
    <w:p w14:paraId="083D28E9" w14:textId="77777777" w:rsidR="00593BB5" w:rsidRPr="00E219BC" w:rsidRDefault="00593BB5" w:rsidP="00593BB5">
      <w:pPr>
        <w:rPr>
          <w:sz w:val="16"/>
        </w:rPr>
      </w:pPr>
      <w:r w:rsidRPr="00E219BC">
        <w:rPr>
          <w:sz w:val="16"/>
        </w:rPr>
        <w:t>Accepting the fact that most of the innovations today are produced by entrepreneurs and companies. The Internet and the digital and environmental revolution are facts. In all these areas, the world of innovation has been shaped not only by large companies, but by small and midsized ones as well. They shoulder the responsibility for seeking better solutions.</w:t>
      </w:r>
    </w:p>
    <w:p w14:paraId="2D572FB6" w14:textId="77777777" w:rsidR="00593BB5" w:rsidRPr="00B13EF1" w:rsidRDefault="00593BB5" w:rsidP="00593BB5">
      <w:pPr>
        <w:rPr>
          <w:u w:val="single"/>
        </w:rPr>
      </w:pPr>
      <w:r w:rsidRPr="00E219BC">
        <w:rPr>
          <w:sz w:val="16"/>
        </w:rPr>
        <w:t xml:space="preserve">In this context, </w:t>
      </w:r>
      <w:r w:rsidRPr="00E219BC">
        <w:rPr>
          <w:rStyle w:val="StyleUnderline"/>
        </w:rPr>
        <w:t>weather engineering must be considered as a solution for regions in need of water.</w:t>
      </w:r>
    </w:p>
    <w:p w14:paraId="04CE3462" w14:textId="77777777" w:rsidR="00593BB5" w:rsidRDefault="00593BB5" w:rsidP="00593BB5">
      <w:pPr>
        <w:pStyle w:val="Heading3"/>
      </w:pPr>
      <w:r>
        <w:t>Internal Link---Disease---Add On</w:t>
      </w:r>
    </w:p>
    <w:p w14:paraId="75BC5037" w14:textId="77777777" w:rsidR="00593BB5" w:rsidRPr="000F3F32" w:rsidRDefault="00593BB5" w:rsidP="00593BB5">
      <w:pPr>
        <w:pStyle w:val="Heading4"/>
      </w:pPr>
      <w:r>
        <w:t xml:space="preserve">Water scarcity causes </w:t>
      </w:r>
      <w:r w:rsidRPr="006130AA">
        <w:rPr>
          <w:u w:val="single"/>
        </w:rPr>
        <w:t>widespread health crises</w:t>
      </w:r>
      <w:r>
        <w:t xml:space="preserve"> which </w:t>
      </w:r>
      <w:r w:rsidRPr="006130AA">
        <w:rPr>
          <w:u w:val="single"/>
        </w:rPr>
        <w:t>accelerates</w:t>
      </w:r>
      <w:r>
        <w:t xml:space="preserve"> the spread of </w:t>
      </w:r>
      <w:r w:rsidRPr="006130AA">
        <w:rPr>
          <w:u w:val="single"/>
        </w:rPr>
        <w:t>zoonotic disease</w:t>
      </w:r>
    </w:p>
    <w:p w14:paraId="545E4C29" w14:textId="77777777" w:rsidR="00593BB5" w:rsidRPr="005852A8" w:rsidRDefault="00593BB5" w:rsidP="00593BB5">
      <w:r>
        <w:rPr>
          <w:rStyle w:val="Style13ptBold"/>
        </w:rPr>
        <w:t xml:space="preserve">Garthwaite </w:t>
      </w:r>
      <w:r w:rsidRPr="00D02A0F">
        <w:rPr>
          <w:rStyle w:val="Style13ptBold"/>
        </w:rPr>
        <w:t>19</w:t>
      </w:r>
      <w:r>
        <w:t xml:space="preserve"> Josie Garthwaite – Associate Communications Director, Stanford School of Earth, Energy and Environmental Sciences. ["The effects of climate change on water shortages," 3-22-2019, </w:t>
      </w:r>
      <w:r w:rsidRPr="00F53832">
        <w:rPr>
          <w:i/>
          <w:iCs/>
        </w:rPr>
        <w:t>Stanford Earth</w:t>
      </w:r>
      <w:r>
        <w:t xml:space="preserve">, Accessed 7-13-2021, URL: https://earth.stanford.edu/news/effects-climate-change-water-shortages] </w:t>
      </w:r>
      <w:proofErr w:type="spellStart"/>
      <w:r>
        <w:t>kly</w:t>
      </w:r>
      <w:proofErr w:type="spellEnd"/>
    </w:p>
    <w:p w14:paraId="409C963D" w14:textId="77777777" w:rsidR="00593BB5" w:rsidRPr="00A34279" w:rsidRDefault="00593BB5" w:rsidP="00593BB5">
      <w:pPr>
        <w:rPr>
          <w:sz w:val="16"/>
        </w:rPr>
      </w:pPr>
      <w:r w:rsidRPr="00A34279">
        <w:rPr>
          <w:sz w:val="16"/>
        </w:rPr>
        <w:t xml:space="preserve">If </w:t>
      </w:r>
      <w:r w:rsidRPr="00A34279">
        <w:rPr>
          <w:rStyle w:val="Emphasis"/>
        </w:rPr>
        <w:t>global temperatures</w:t>
      </w:r>
      <w:r w:rsidRPr="00A34279">
        <w:rPr>
          <w:rStyle w:val="StyleUnderline"/>
        </w:rPr>
        <w:t xml:space="preserve"> continue to </w:t>
      </w:r>
      <w:r w:rsidRPr="00A34279">
        <w:rPr>
          <w:rStyle w:val="Emphasis"/>
        </w:rPr>
        <w:t>rise</w:t>
      </w:r>
      <w:r w:rsidRPr="00A34279">
        <w:rPr>
          <w:sz w:val="16"/>
        </w:rPr>
        <w:t xml:space="preserve">, </w:t>
      </w:r>
      <w:r w:rsidRPr="00A34279">
        <w:rPr>
          <w:rStyle w:val="StyleUnderline"/>
        </w:rPr>
        <w:t>rainfall will increasingly become a beast of extremes: long dry spells here, dangerous floods there – and</w:t>
      </w:r>
      <w:r w:rsidRPr="00A34279">
        <w:rPr>
          <w:sz w:val="16"/>
        </w:rPr>
        <w:t xml:space="preserve"> in some places, </w:t>
      </w:r>
      <w:r w:rsidRPr="00A34279">
        <w:rPr>
          <w:rStyle w:val="Emphasis"/>
        </w:rPr>
        <w:t>intense water shortages</w:t>
      </w:r>
      <w:r w:rsidRPr="00A34279">
        <w:rPr>
          <w:rStyle w:val="StyleUnderline"/>
        </w:rPr>
        <w:t xml:space="preserve">. As early as </w:t>
      </w:r>
      <w:r w:rsidRPr="00A34279">
        <w:rPr>
          <w:rStyle w:val="Emphasis"/>
        </w:rPr>
        <w:t>2025</w:t>
      </w:r>
      <w:r w:rsidRPr="00A34279">
        <w:rPr>
          <w:sz w:val="16"/>
        </w:rPr>
        <w:t xml:space="preserve">, the World Health Organization estimates that </w:t>
      </w:r>
      <w:r w:rsidRPr="00A34279">
        <w:rPr>
          <w:rStyle w:val="Emphasis"/>
        </w:rPr>
        <w:t>half of the world’s population</w:t>
      </w:r>
      <w:r w:rsidRPr="00A34279">
        <w:rPr>
          <w:rStyle w:val="StyleUnderline"/>
        </w:rPr>
        <w:t xml:space="preserve"> will be living in </w:t>
      </w:r>
      <w:r w:rsidRPr="00A34279">
        <w:rPr>
          <w:rStyle w:val="Emphasis"/>
        </w:rPr>
        <w:t>water-stressed</w:t>
      </w:r>
      <w:r w:rsidRPr="00A34279">
        <w:rPr>
          <w:rStyle w:val="StyleUnderline"/>
        </w:rPr>
        <w:t xml:space="preserve"> areas</w:t>
      </w:r>
      <w:r w:rsidRPr="00A34279">
        <w:rPr>
          <w:sz w:val="16"/>
        </w:rPr>
        <w:t>.</w:t>
      </w:r>
    </w:p>
    <w:p w14:paraId="523C77BA" w14:textId="77777777" w:rsidR="00593BB5" w:rsidRPr="00A34279" w:rsidRDefault="00593BB5" w:rsidP="00593BB5">
      <w:pPr>
        <w:rPr>
          <w:sz w:val="16"/>
        </w:rPr>
      </w:pPr>
      <w:r w:rsidRPr="00A34279">
        <w:rPr>
          <w:sz w:val="16"/>
        </w:rPr>
        <w:t xml:space="preserve">“Rainfall is somewhere between beautiful and a nuisance,” said hydrologist Steven Gorelick, director of the Global Freshwater Initiative at Stanford’s Woods Institute for the Environment. “It’s not something you immediately drink.” </w:t>
      </w:r>
      <w:proofErr w:type="gramStart"/>
      <w:r w:rsidRPr="00A34279">
        <w:rPr>
          <w:sz w:val="16"/>
        </w:rPr>
        <w:t>So</w:t>
      </w:r>
      <w:proofErr w:type="gramEnd"/>
      <w:r w:rsidRPr="00A34279">
        <w:rPr>
          <w:sz w:val="16"/>
        </w:rPr>
        <w:t xml:space="preserve"> </w:t>
      </w:r>
      <w:r w:rsidRPr="00A34279">
        <w:rPr>
          <w:rStyle w:val="StyleUnderline"/>
        </w:rPr>
        <w:t>when water supplies come up short</w:t>
      </w:r>
      <w:r w:rsidRPr="00A34279">
        <w:rPr>
          <w:sz w:val="16"/>
        </w:rPr>
        <w:t xml:space="preserve">, </w:t>
      </w:r>
      <w:r w:rsidRPr="00A34279">
        <w:rPr>
          <w:rStyle w:val="StyleUnderline"/>
        </w:rPr>
        <w:t>it’s</w:t>
      </w:r>
      <w:r w:rsidRPr="00A34279">
        <w:rPr>
          <w:sz w:val="16"/>
        </w:rPr>
        <w:t xml:space="preserve"> often </w:t>
      </w:r>
      <w:r w:rsidRPr="00A34279">
        <w:rPr>
          <w:rStyle w:val="StyleUnderline"/>
        </w:rPr>
        <w:t xml:space="preserve">a </w:t>
      </w:r>
      <w:r w:rsidRPr="00A34279">
        <w:rPr>
          <w:rStyle w:val="Emphasis"/>
        </w:rPr>
        <w:t>slow-moving disaster</w:t>
      </w:r>
      <w:r w:rsidRPr="00A34279">
        <w:rPr>
          <w:sz w:val="16"/>
        </w:rPr>
        <w:t xml:space="preserve">, </w:t>
      </w:r>
      <w:r w:rsidRPr="00A34279">
        <w:rPr>
          <w:rStyle w:val="StyleUnderline"/>
        </w:rPr>
        <w:t xml:space="preserve">with effects that </w:t>
      </w:r>
      <w:r w:rsidRPr="00A34279">
        <w:rPr>
          <w:rStyle w:val="Emphasis"/>
        </w:rPr>
        <w:t>accumulate</w:t>
      </w:r>
      <w:r w:rsidRPr="00A34279">
        <w:rPr>
          <w:sz w:val="16"/>
        </w:rPr>
        <w:t xml:space="preserve"> – and linger – </w:t>
      </w:r>
      <w:r w:rsidRPr="00A34279">
        <w:rPr>
          <w:rStyle w:val="Emphasis"/>
        </w:rPr>
        <w:t>for years</w:t>
      </w:r>
      <w:r w:rsidRPr="00A34279">
        <w:rPr>
          <w:rStyle w:val="StyleUnderline"/>
        </w:rPr>
        <w:t xml:space="preserve"> until rainfall rates</w:t>
      </w:r>
      <w:r w:rsidRPr="00A34279">
        <w:rPr>
          <w:sz w:val="16"/>
        </w:rPr>
        <w:t xml:space="preserve"> seem to </w:t>
      </w:r>
      <w:r w:rsidRPr="00A34279">
        <w:rPr>
          <w:rStyle w:val="StyleUnderline"/>
        </w:rPr>
        <w:t>return to normal</w:t>
      </w:r>
      <w:r w:rsidRPr="00A34279">
        <w:rPr>
          <w:sz w:val="16"/>
        </w:rPr>
        <w:t>.  As a result, Gorelick said, “There’s a very short memory of the last drought.”</w:t>
      </w:r>
    </w:p>
    <w:p w14:paraId="74CA050A" w14:textId="77777777" w:rsidR="00593BB5" w:rsidRPr="00A34279" w:rsidRDefault="00593BB5" w:rsidP="00593BB5">
      <w:pPr>
        <w:rPr>
          <w:sz w:val="16"/>
        </w:rPr>
      </w:pPr>
      <w:r w:rsidRPr="00A34279">
        <w:rPr>
          <w:sz w:val="16"/>
        </w:rPr>
        <w:t xml:space="preserve">Although a shortage of clean drinking water is the most immediate threat to human health, water </w:t>
      </w:r>
      <w:r w:rsidRPr="00A34279">
        <w:rPr>
          <w:rStyle w:val="StyleUnderline"/>
        </w:rPr>
        <w:t>scarcity can have far-reaching consequences</w:t>
      </w:r>
      <w:r w:rsidRPr="00A34279">
        <w:rPr>
          <w:sz w:val="16"/>
        </w:rPr>
        <w:t xml:space="preserve">. </w:t>
      </w:r>
      <w:r w:rsidRPr="00A34279">
        <w:rPr>
          <w:rStyle w:val="Emphasis"/>
        </w:rPr>
        <w:t>Diminished flows in rivers</w:t>
      </w:r>
      <w:r w:rsidRPr="00A34279">
        <w:rPr>
          <w:sz w:val="16"/>
        </w:rPr>
        <w:t xml:space="preserve"> and streams can </w:t>
      </w:r>
      <w:r w:rsidRPr="00A34279">
        <w:rPr>
          <w:rStyle w:val="StyleUnderline"/>
        </w:rPr>
        <w:t>increase concentration of harmful pollutants.</w:t>
      </w:r>
      <w:r w:rsidRPr="00A34279">
        <w:rPr>
          <w:sz w:val="16"/>
        </w:rPr>
        <w:t xml:space="preserve"> Researchers including Rosemary Knight and Scott </w:t>
      </w:r>
      <w:proofErr w:type="spellStart"/>
      <w:r w:rsidRPr="00A34279">
        <w:rPr>
          <w:sz w:val="16"/>
        </w:rPr>
        <w:t>Fendorf</w:t>
      </w:r>
      <w:proofErr w:type="spellEnd"/>
      <w:r w:rsidRPr="00A34279">
        <w:rPr>
          <w:sz w:val="16"/>
        </w:rPr>
        <w:t xml:space="preserve"> at Stanford’s School of Earth, Energy &amp; Environmental Sciences (Stanford Earth) have shown that overtaxed aquifers in some places may become more vulnerable to contamination. When waterways run dry, </w:t>
      </w:r>
      <w:r w:rsidRPr="00A34279">
        <w:rPr>
          <w:rStyle w:val="StyleUnderline"/>
        </w:rPr>
        <w:t>animals</w:t>
      </w:r>
      <w:r w:rsidRPr="00A34279">
        <w:rPr>
          <w:sz w:val="16"/>
        </w:rPr>
        <w:t xml:space="preserve"> may </w:t>
      </w:r>
      <w:r w:rsidRPr="00A34279">
        <w:rPr>
          <w:rStyle w:val="StyleUnderline"/>
        </w:rPr>
        <w:t>seek out drinking water from places where people live, increasing the likelihood of</w:t>
      </w:r>
      <w:r w:rsidRPr="00A34279">
        <w:rPr>
          <w:sz w:val="16"/>
        </w:rPr>
        <w:t xml:space="preserve"> </w:t>
      </w:r>
      <w:r w:rsidRPr="00A34279">
        <w:rPr>
          <w:rStyle w:val="StyleUnderline"/>
        </w:rPr>
        <w:t>contact</w:t>
      </w:r>
      <w:r w:rsidRPr="00A34279">
        <w:rPr>
          <w:sz w:val="16"/>
        </w:rPr>
        <w:t xml:space="preserve"> between humans </w:t>
      </w:r>
      <w:r w:rsidRPr="00A34279">
        <w:rPr>
          <w:rStyle w:val="StyleUnderline"/>
        </w:rPr>
        <w:t xml:space="preserve">with </w:t>
      </w:r>
      <w:r w:rsidRPr="008F5CCD">
        <w:rPr>
          <w:rStyle w:val="Emphasis"/>
        </w:rPr>
        <w:t>wildlife</w:t>
      </w:r>
      <w:r w:rsidRPr="00A34279">
        <w:rPr>
          <w:rStyle w:val="StyleUnderline"/>
        </w:rPr>
        <w:t xml:space="preserve"> and</w:t>
      </w:r>
      <w:r w:rsidRPr="00A34279">
        <w:rPr>
          <w:sz w:val="16"/>
        </w:rPr>
        <w:t xml:space="preserve"> any </w:t>
      </w:r>
      <w:r w:rsidRPr="00A34279">
        <w:rPr>
          <w:rStyle w:val="Emphasis"/>
        </w:rPr>
        <w:t>disease</w:t>
      </w:r>
      <w:r w:rsidRPr="00A34279">
        <w:rPr>
          <w:rStyle w:val="StyleUnderline"/>
        </w:rPr>
        <w:t>-carrying insects</w:t>
      </w:r>
      <w:r w:rsidRPr="00A34279">
        <w:rPr>
          <w:sz w:val="16"/>
        </w:rPr>
        <w:t xml:space="preserve"> they host. </w:t>
      </w:r>
      <w:r w:rsidRPr="00A34279">
        <w:rPr>
          <w:rStyle w:val="StyleUnderline"/>
        </w:rPr>
        <w:t>Drought</w:t>
      </w:r>
      <w:r w:rsidRPr="00A34279">
        <w:rPr>
          <w:sz w:val="16"/>
        </w:rPr>
        <w:t xml:space="preserve"> can </w:t>
      </w:r>
      <w:r w:rsidRPr="00A34279">
        <w:rPr>
          <w:rStyle w:val="StyleUnderline"/>
        </w:rPr>
        <w:t xml:space="preserve">also elevate risk of </w:t>
      </w:r>
      <w:r w:rsidRPr="006130AA">
        <w:rPr>
          <w:rStyle w:val="StyleUnderline"/>
        </w:rPr>
        <w:t xml:space="preserve">wildfires and dust storms that may lead to </w:t>
      </w:r>
      <w:r w:rsidRPr="006130AA">
        <w:rPr>
          <w:rStyle w:val="Emphasis"/>
        </w:rPr>
        <w:t>irritation of lungs and airways</w:t>
      </w:r>
      <w:r w:rsidRPr="00A34279">
        <w:rPr>
          <w:sz w:val="16"/>
        </w:rPr>
        <w:t>.</w:t>
      </w:r>
    </w:p>
    <w:p w14:paraId="0530551C" w14:textId="77777777" w:rsidR="00593BB5" w:rsidRPr="00A34279" w:rsidRDefault="00593BB5" w:rsidP="00593BB5">
      <w:pPr>
        <w:rPr>
          <w:sz w:val="16"/>
        </w:rPr>
      </w:pPr>
      <w:r w:rsidRPr="00A34279">
        <w:rPr>
          <w:sz w:val="16"/>
        </w:rPr>
        <w:t xml:space="preserve">More directly, </w:t>
      </w:r>
      <w:r w:rsidRPr="00A34279">
        <w:rPr>
          <w:rStyle w:val="StyleUnderline"/>
        </w:rPr>
        <w:t>when people can’t get enough water for sanitation and handwashing</w:t>
      </w:r>
      <w:r w:rsidRPr="00A34279">
        <w:rPr>
          <w:sz w:val="16"/>
        </w:rPr>
        <w:t>, respiratory and gastrointestinal</w:t>
      </w:r>
      <w:r w:rsidRPr="00A34279">
        <w:t xml:space="preserve"> </w:t>
      </w:r>
      <w:r w:rsidRPr="00A34279">
        <w:rPr>
          <w:rStyle w:val="Emphasis"/>
        </w:rPr>
        <w:t>illnesses tend to spread more easily</w:t>
      </w:r>
      <w:r w:rsidRPr="00A34279">
        <w:rPr>
          <w:rStyle w:val="StyleUnderline"/>
        </w:rPr>
        <w:t>.</w:t>
      </w:r>
      <w:r w:rsidRPr="008F5CCD">
        <w:t xml:space="preserve"> </w:t>
      </w:r>
      <w:r w:rsidRPr="006130AA">
        <w:rPr>
          <w:rStyle w:val="StyleUnderline"/>
        </w:rPr>
        <w:t>Food safety can be affected</w:t>
      </w:r>
      <w:r w:rsidRPr="008F5CCD">
        <w:rPr>
          <w:sz w:val="16"/>
          <w:szCs w:val="16"/>
        </w:rPr>
        <w:t>, too: When soils dry out and become compacted, it’s</w:t>
      </w:r>
      <w:r w:rsidRPr="008F5CCD">
        <w:rPr>
          <w:sz w:val="18"/>
        </w:rPr>
        <w:t xml:space="preserve"> </w:t>
      </w:r>
      <w:r w:rsidRPr="00A34279">
        <w:rPr>
          <w:sz w:val="16"/>
        </w:rPr>
        <w:t xml:space="preserve">more likely that </w:t>
      </w:r>
      <w:r w:rsidRPr="006130AA">
        <w:rPr>
          <w:rStyle w:val="StyleUnderline"/>
        </w:rPr>
        <w:t xml:space="preserve">rain will run off the surface and </w:t>
      </w:r>
      <w:r w:rsidRPr="006130AA">
        <w:rPr>
          <w:rStyle w:val="Emphasis"/>
        </w:rPr>
        <w:t>carry contaminants to crops</w:t>
      </w:r>
      <w:r w:rsidRPr="00A34279">
        <w:rPr>
          <w:sz w:val="16"/>
        </w:rPr>
        <w:t xml:space="preserve"> instead of soaking into the ground.</w:t>
      </w:r>
    </w:p>
    <w:p w14:paraId="2A3DCC0B" w14:textId="77777777" w:rsidR="00593BB5" w:rsidRPr="00A34279" w:rsidRDefault="00593BB5" w:rsidP="00593BB5">
      <w:pPr>
        <w:rPr>
          <w:sz w:val="16"/>
        </w:rPr>
      </w:pPr>
      <w:r w:rsidRPr="00A34279">
        <w:rPr>
          <w:sz w:val="16"/>
        </w:rPr>
        <w:t xml:space="preserve">As a way of exploring the future risk of water shortage in a complex environment, Gorelick and his colleagues have made a case study of Jordan, one of the most water-poor nations in the world. Rainfall declines induced by climate change are expected to be compounded by historically limited water resources and ballooning population growth punctuated by influxes of refugees. What’s more, flows in one of the nation’s key freshwater resources – the Yarmouk-Jordan River – have dwindled </w:t>
      </w:r>
      <w:proofErr w:type="gramStart"/>
      <w:r w:rsidRPr="00A34279">
        <w:rPr>
          <w:sz w:val="16"/>
        </w:rPr>
        <w:t>as a result of</w:t>
      </w:r>
      <w:proofErr w:type="gramEnd"/>
      <w:r w:rsidRPr="00A34279">
        <w:rPr>
          <w:sz w:val="16"/>
        </w:rPr>
        <w:t xml:space="preserve"> dam building and have also been affected by conflict-driven land-use changes in Syria.</w:t>
      </w:r>
    </w:p>
    <w:p w14:paraId="1FC996AB" w14:textId="77777777" w:rsidR="00593BB5" w:rsidRPr="00A34279" w:rsidRDefault="00593BB5" w:rsidP="00593BB5">
      <w:pPr>
        <w:rPr>
          <w:sz w:val="16"/>
        </w:rPr>
      </w:pPr>
      <w:r w:rsidRPr="00A34279">
        <w:rPr>
          <w:sz w:val="16"/>
        </w:rPr>
        <w:t>The team analyzed data collected through remote sensing and government surveys and developed computer simulations of hydrological processes under different scenarios. The results showed that, barring significant reductions in global greenhouse gas emission rates, rainfall in Jordan will decline by 30 percent and the occurrence of drought will triple by 2100. The team also projected rainfall under a scenario in which emissions begin to decline in the coming decades, roughly in accordance with the goals of the 2015 Paris Climate Agreement. Even under this optimistic scenario, Jordan is likely to experience more frequent and longer droughts of moderate severity by 2100. “We don’t know just how bad those impacts of climate change will be or how large the population will grow,” said Gorelick, the Cyrus Fisher Tolman Professor at Stanford Earth. “But it appears to us that Jordan’s freshwater future is pretty grim.”</w:t>
      </w:r>
    </w:p>
    <w:p w14:paraId="13A5DB57" w14:textId="77777777" w:rsidR="00593BB5" w:rsidRDefault="00593BB5" w:rsidP="00593BB5">
      <w:pPr>
        <w:rPr>
          <w:rStyle w:val="StyleUnderline"/>
        </w:rPr>
      </w:pPr>
      <w:r w:rsidRPr="00A34279">
        <w:rPr>
          <w:sz w:val="16"/>
        </w:rPr>
        <w:t xml:space="preserve">The group also accounted for conflict and policy scenarios and for factors ranging from corruption to the amount of water needed to preserve the environment. From that the group has been able to highlight the </w:t>
      </w:r>
      <w:r w:rsidRPr="00A34279">
        <w:rPr>
          <w:rStyle w:val="StyleUnderline"/>
        </w:rPr>
        <w:t>complex web of issues</w:t>
      </w:r>
      <w:r w:rsidRPr="00A34279">
        <w:rPr>
          <w:sz w:val="16"/>
        </w:rPr>
        <w:t xml:space="preserve"> </w:t>
      </w:r>
      <w:r w:rsidRPr="00A34279">
        <w:rPr>
          <w:rStyle w:val="StyleUnderline"/>
        </w:rPr>
        <w:t>contributing to water scarcity in a warming world</w:t>
      </w:r>
      <w:r w:rsidRPr="00A34279">
        <w:rPr>
          <w:sz w:val="16"/>
        </w:rPr>
        <w:t xml:space="preserve">, both in Jordan and far beyond. “The basic hydrologic process models </w:t>
      </w:r>
      <w:r w:rsidRPr="00A34279">
        <w:rPr>
          <w:rStyle w:val="StyleUnderline"/>
        </w:rPr>
        <w:t>are in place</w:t>
      </w:r>
      <w:r w:rsidRPr="00A34279">
        <w:rPr>
          <w:sz w:val="16"/>
        </w:rPr>
        <w:t>,” Gorelick said. “</w:t>
      </w:r>
      <w:r w:rsidRPr="00A34279">
        <w:rPr>
          <w:rStyle w:val="StyleUnderline"/>
        </w:rPr>
        <w:t xml:space="preserve">The things that are </w:t>
      </w:r>
      <w:r w:rsidRPr="00F17596">
        <w:rPr>
          <w:rStyle w:val="Emphasis"/>
        </w:rPr>
        <w:t>more difficult to predict</w:t>
      </w:r>
      <w:r w:rsidRPr="00A34279">
        <w:rPr>
          <w:rStyle w:val="StyleUnderline"/>
        </w:rPr>
        <w:t xml:space="preserve"> are </w:t>
      </w:r>
      <w:r w:rsidRPr="00F17596">
        <w:rPr>
          <w:rStyle w:val="Emphasis"/>
        </w:rPr>
        <w:t>society’s adaptations</w:t>
      </w:r>
      <w:r w:rsidRPr="00A34279">
        <w:rPr>
          <w:rStyle w:val="StyleUnderline"/>
        </w:rPr>
        <w:t xml:space="preserve"> to </w:t>
      </w:r>
      <w:r w:rsidRPr="00F17596">
        <w:rPr>
          <w:rStyle w:val="Emphasis"/>
        </w:rPr>
        <w:t>freshwater stress</w:t>
      </w:r>
      <w:r w:rsidRPr="00A34279">
        <w:rPr>
          <w:rStyle w:val="StyleUnderline"/>
        </w:rPr>
        <w:t>.”</w:t>
      </w:r>
    </w:p>
    <w:p w14:paraId="5CDC5B71" w14:textId="77777777" w:rsidR="00593BB5" w:rsidRDefault="00593BB5" w:rsidP="00593BB5">
      <w:pPr>
        <w:pStyle w:val="Heading4"/>
      </w:pPr>
      <w:r>
        <w:t xml:space="preserve">&lt;&lt;insert </w:t>
      </w:r>
      <w:proofErr w:type="gramStart"/>
      <w:r>
        <w:t>disease !</w:t>
      </w:r>
      <w:proofErr w:type="gramEnd"/>
      <w:r>
        <w:t>&gt;</w:t>
      </w:r>
    </w:p>
    <w:p w14:paraId="0CACD8CB" w14:textId="77777777" w:rsidR="00593BB5" w:rsidRPr="00F508BF" w:rsidRDefault="00593BB5" w:rsidP="00593BB5">
      <w:pPr>
        <w:pStyle w:val="Heading3"/>
      </w:pPr>
      <w:r>
        <w:t>Internal Link---Econ---Add On</w:t>
      </w:r>
    </w:p>
    <w:p w14:paraId="5E0595F2" w14:textId="77777777" w:rsidR="00593BB5" w:rsidRPr="006A7E6F" w:rsidRDefault="00593BB5" w:rsidP="00593BB5">
      <w:pPr>
        <w:pStyle w:val="Heading4"/>
        <w:rPr>
          <w:rStyle w:val="Style13ptBold"/>
          <w:b/>
          <w:bCs w:val="0"/>
        </w:rPr>
      </w:pPr>
      <w:r>
        <w:rPr>
          <w:rStyle w:val="Style13ptBold"/>
        </w:rPr>
        <w:t>Cloud seeding mitigates drought and related economic losses</w:t>
      </w:r>
    </w:p>
    <w:p w14:paraId="17565995" w14:textId="77777777" w:rsidR="00593BB5" w:rsidRDefault="00593BB5" w:rsidP="00593BB5">
      <w:pPr>
        <w:rPr>
          <w:rFonts w:eastAsia="Times New Roman"/>
        </w:rPr>
      </w:pPr>
      <w:proofErr w:type="spellStart"/>
      <w:r w:rsidRPr="0041097E">
        <w:rPr>
          <w:rStyle w:val="Style13ptBold"/>
        </w:rPr>
        <w:t>Vélez</w:t>
      </w:r>
      <w:proofErr w:type="spellEnd"/>
      <w:r w:rsidRPr="0041097E">
        <w:rPr>
          <w:rStyle w:val="Style13ptBold"/>
        </w:rPr>
        <w:t>-León</w:t>
      </w:r>
      <w:r>
        <w:rPr>
          <w:rStyle w:val="Style13ptBold"/>
        </w:rPr>
        <w:t xml:space="preserve"> ’17  </w:t>
      </w:r>
      <w:r w:rsidRPr="0041097E">
        <w:t>(Adriana, associate in Dentons’ </w:t>
      </w:r>
      <w:hyperlink r:id="rId26" w:history="1">
        <w:r w:rsidRPr="0041097E">
          <w:rPr>
            <w:rStyle w:val="Hyperlink"/>
          </w:rPr>
          <w:t>Energy</w:t>
        </w:r>
      </w:hyperlink>
      <w:r w:rsidRPr="0041097E">
        <w:t> practice with extensive experience representing clients in administrative litigation and settlement negotiations before the Federal Energy Regulatory Commission, “Rain on Demand: Regulating Weather Modification Throughout the United States” Spring 2017 GEORGE WASHINGTON JOURNAL OF ENERGY &amp; ENVIRONMENTAL LAW Vol. 8 No. 2 https://www.law.uh.edu/faculty/thester/courses/Climate%20Intervention%20Law%202019/Class%20readings/SRM%20Gov%20via%20Weather%20Modif%20Law/US%20regulation%20of%20weather%20modification%20by%20Valez-Leon%202017%20redact.pdf//AF)</w:t>
      </w:r>
    </w:p>
    <w:p w14:paraId="66B7557C" w14:textId="77777777" w:rsidR="00593BB5" w:rsidRDefault="00593BB5" w:rsidP="00593BB5">
      <w:pPr>
        <w:rPr>
          <w:sz w:val="16"/>
        </w:rPr>
      </w:pPr>
      <w:r w:rsidRPr="006A7E6F">
        <w:rPr>
          <w:sz w:val="16"/>
        </w:rPr>
        <w:t>B. Benefits of Weather Modification The scientific community and private commercial operators have long recognized the advantages of successful weather modifcation.</w:t>
      </w:r>
      <w:r w:rsidRPr="00416846">
        <w:rPr>
          <w:u w:val="single"/>
        </w:rPr>
        <w:t>38 Although weather modif</w:t>
      </w:r>
      <w:r>
        <w:rPr>
          <w:u w:val="single"/>
        </w:rPr>
        <w:t>i</w:t>
      </w:r>
      <w:r w:rsidRPr="00416846">
        <w:rPr>
          <w:u w:val="single"/>
        </w:rPr>
        <w:t xml:space="preserve">cation activities are mostly recognized by their </w:t>
      </w:r>
      <w:r w:rsidRPr="00416846">
        <w:rPr>
          <w:rStyle w:val="Emphasis"/>
        </w:rPr>
        <w:t>rain-augmenting</w:t>
      </w:r>
      <w:r w:rsidRPr="00416846">
        <w:rPr>
          <w:u w:val="single"/>
        </w:rPr>
        <w:t xml:space="preserve"> benef</w:t>
      </w:r>
      <w:r>
        <w:rPr>
          <w:u w:val="single"/>
        </w:rPr>
        <w:t>i</w:t>
      </w:r>
      <w:r w:rsidRPr="00416846">
        <w:rPr>
          <w:u w:val="single"/>
        </w:rPr>
        <w:t xml:space="preserve">ts, this science has also proven valuable for numerous other reasons, such as </w:t>
      </w:r>
      <w:r w:rsidRPr="00416846">
        <w:rPr>
          <w:rStyle w:val="Emphasis"/>
        </w:rPr>
        <w:t>storm suppression</w:t>
      </w:r>
      <w:r w:rsidRPr="006A7E6F">
        <w:rPr>
          <w:sz w:val="16"/>
        </w:rPr>
        <w:t xml:space="preserve">. Since </w:t>
      </w:r>
      <w:r w:rsidRPr="00416846">
        <w:rPr>
          <w:u w:val="single"/>
        </w:rPr>
        <w:t>weather events can have severe adverse e</w:t>
      </w:r>
      <w:r>
        <w:rPr>
          <w:u w:val="single"/>
        </w:rPr>
        <w:t>f</w:t>
      </w:r>
      <w:r w:rsidRPr="00416846">
        <w:rPr>
          <w:u w:val="single"/>
        </w:rPr>
        <w:t>fects on property and economic activity, the gross benef</w:t>
      </w:r>
      <w:r>
        <w:rPr>
          <w:u w:val="single"/>
        </w:rPr>
        <w:t>i</w:t>
      </w:r>
      <w:r w:rsidRPr="00416846">
        <w:rPr>
          <w:u w:val="single"/>
        </w:rPr>
        <w:t>ts of successful weather modif</w:t>
      </w:r>
      <w:r>
        <w:rPr>
          <w:u w:val="single"/>
        </w:rPr>
        <w:t>i</w:t>
      </w:r>
      <w:r w:rsidRPr="00416846">
        <w:rPr>
          <w:u w:val="single"/>
        </w:rPr>
        <w:t>cation activities are, in comparison, very high</w:t>
      </w:r>
      <w:r w:rsidRPr="006A7E6F">
        <w:rPr>
          <w:sz w:val="16"/>
        </w:rPr>
        <w:t xml:space="preserve">.39 Although difficult to measure exactly, the </w:t>
      </w:r>
      <w:r w:rsidRPr="00416846">
        <w:rPr>
          <w:u w:val="single"/>
        </w:rPr>
        <w:t>operational costs of weather modif</w:t>
      </w:r>
      <w:r>
        <w:rPr>
          <w:u w:val="single"/>
        </w:rPr>
        <w:t>i</w:t>
      </w:r>
      <w:r w:rsidRPr="00416846">
        <w:rPr>
          <w:u w:val="single"/>
        </w:rPr>
        <w:t>cation activities are small relative to its gross benef</w:t>
      </w:r>
      <w:r>
        <w:rPr>
          <w:u w:val="single"/>
        </w:rPr>
        <w:t>i</w:t>
      </w:r>
      <w:r w:rsidRPr="00416846">
        <w:rPr>
          <w:u w:val="single"/>
        </w:rPr>
        <w:t>ts</w:t>
      </w:r>
      <w:r w:rsidRPr="006A7E6F">
        <w:rPr>
          <w:sz w:val="16"/>
        </w:rPr>
        <w:t xml:space="preserve">.40 For example, “annual losses due to drought are approximately eight billion dollars, which is a higher estimate than for any other natural hazard.”41 On the other hand, “the cost of a project depends upon the target area size, season and topography, types of seeding to be conducted, needed equipment and personnel, and the length of the desired project period.”42 </w:t>
      </w:r>
      <w:proofErr w:type="spellStart"/>
      <w:r w:rsidRPr="006A7E6F">
        <w:rPr>
          <w:sz w:val="16"/>
        </w:rPr>
        <w:t>Te</w:t>
      </w:r>
      <w:proofErr w:type="spellEnd"/>
      <w:r w:rsidRPr="006A7E6F">
        <w:rPr>
          <w:sz w:val="16"/>
        </w:rPr>
        <w:t xml:space="preserve"> state of Wyoming conducted the Wyoming Weather </w:t>
      </w:r>
      <w:proofErr w:type="spellStart"/>
      <w:r w:rsidRPr="006A7E6F">
        <w:rPr>
          <w:sz w:val="16"/>
        </w:rPr>
        <w:t>Modifcation</w:t>
      </w:r>
      <w:proofErr w:type="spellEnd"/>
      <w:r w:rsidRPr="006A7E6F">
        <w:rPr>
          <w:sz w:val="16"/>
        </w:rPr>
        <w:t xml:space="preserve"> Pilot Program (“WWMPP”), from 2005 to 2014, to assess the feasibility of increasing the state’s water supplies through winter cloud seeding.43 At the culmination of the program, based on a potential increase in precipitation from seeded storms of 5-15%, the evidence from statistical, physical, and modeling analysis suggested that </w:t>
      </w:r>
      <w:r w:rsidRPr="006A7E6F">
        <w:rPr>
          <w:u w:val="single"/>
        </w:rPr>
        <w:t>cloud seeding was a viable technology to augment existing water supplies in Wyoming</w:t>
      </w:r>
      <w:r w:rsidRPr="006A7E6F">
        <w:rPr>
          <w:sz w:val="16"/>
        </w:rPr>
        <w:t xml:space="preserve">.44 </w:t>
      </w:r>
      <w:proofErr w:type="spellStart"/>
      <w:r w:rsidRPr="006A7E6F">
        <w:rPr>
          <w:sz w:val="16"/>
        </w:rPr>
        <w:t>Te</w:t>
      </w:r>
      <w:proofErr w:type="spellEnd"/>
      <w:r w:rsidRPr="006A7E6F">
        <w:rPr>
          <w:sz w:val="16"/>
        </w:rPr>
        <w:t xml:space="preserve"> estimated annual costs per winter season for a purely operational program using remotely controlled ground based generators ranged from $375,500 to $526,400.45 Thus, </w:t>
      </w:r>
      <w:r w:rsidRPr="006A7E6F">
        <w:rPr>
          <w:u w:val="single"/>
        </w:rPr>
        <w:t xml:space="preserve">the investment in cloud seeding operations, such as the WWMPP, is relatively low when considering </w:t>
      </w:r>
      <w:proofErr w:type="spellStart"/>
      <w:r w:rsidRPr="006A7E6F">
        <w:rPr>
          <w:u w:val="single"/>
        </w:rPr>
        <w:t>beneft</w:t>
      </w:r>
      <w:proofErr w:type="spellEnd"/>
      <w:r w:rsidRPr="006A7E6F">
        <w:rPr>
          <w:u w:val="single"/>
        </w:rPr>
        <w:t>-to-cost ratios</w:t>
      </w:r>
      <w:r w:rsidRPr="006A7E6F">
        <w:rPr>
          <w:sz w:val="16"/>
        </w:rPr>
        <w:t xml:space="preserve">. For the purposes of this Note, I will discuss the benefits and advantages of precipitation augmentation and hurricane diversion, although my proposed solution will impact all weather </w:t>
      </w:r>
      <w:proofErr w:type="spellStart"/>
      <w:r w:rsidRPr="006A7E6F">
        <w:rPr>
          <w:sz w:val="16"/>
        </w:rPr>
        <w:t>modifcation</w:t>
      </w:r>
      <w:proofErr w:type="spellEnd"/>
      <w:r w:rsidRPr="006A7E6F">
        <w:rPr>
          <w:sz w:val="16"/>
        </w:rPr>
        <w:t xml:space="preserve"> activities. 1. Benefits of Precipitation Augmentation </w:t>
      </w:r>
      <w:r w:rsidRPr="006A7E6F">
        <w:rPr>
          <w:u w:val="single"/>
        </w:rPr>
        <w:t xml:space="preserve">Weather modification activities are mostly recognized by the </w:t>
      </w:r>
      <w:proofErr w:type="spellStart"/>
      <w:r w:rsidRPr="006A7E6F">
        <w:rPr>
          <w:u w:val="single"/>
        </w:rPr>
        <w:t>benefts</w:t>
      </w:r>
      <w:proofErr w:type="spellEnd"/>
      <w:r w:rsidRPr="006A7E6F">
        <w:rPr>
          <w:u w:val="single"/>
        </w:rPr>
        <w:t xml:space="preserve"> cloud seeding may provide to </w:t>
      </w:r>
      <w:r w:rsidRPr="006A7E6F">
        <w:rPr>
          <w:rStyle w:val="Emphasis"/>
        </w:rPr>
        <w:t>avert drought</w:t>
      </w:r>
      <w:r w:rsidRPr="006A7E6F">
        <w:rPr>
          <w:sz w:val="16"/>
        </w:rPr>
        <w:t xml:space="preserve">.46 Economic studies show that </w:t>
      </w:r>
      <w:r w:rsidRPr="006A7E6F">
        <w:rPr>
          <w:u w:val="single"/>
        </w:rPr>
        <w:t xml:space="preserve">precipitation augmentation has the greatest potential economic impact compared to other weather </w:t>
      </w:r>
      <w:proofErr w:type="spellStart"/>
      <w:r w:rsidRPr="006A7E6F">
        <w:rPr>
          <w:u w:val="single"/>
        </w:rPr>
        <w:t>modifcation</w:t>
      </w:r>
      <w:proofErr w:type="spellEnd"/>
      <w:r w:rsidRPr="006A7E6F">
        <w:rPr>
          <w:u w:val="single"/>
        </w:rPr>
        <w:t xml:space="preserve"> activities.47 And as these studies have shown, “precipitation augmentation through cloud seeding has enormous potential to help us moderate the adverse . . . economic costs of wide </w:t>
      </w:r>
      <w:proofErr w:type="spellStart"/>
      <w:r w:rsidRPr="006A7E6F">
        <w:rPr>
          <w:u w:val="single"/>
        </w:rPr>
        <w:t>fuctuations</w:t>
      </w:r>
      <w:proofErr w:type="spellEnd"/>
      <w:r w:rsidRPr="006A7E6F">
        <w:rPr>
          <w:u w:val="single"/>
        </w:rPr>
        <w:t xml:space="preserve"> in weather and climate.</w:t>
      </w:r>
      <w:r w:rsidRPr="006A7E6F">
        <w:rPr>
          <w:sz w:val="16"/>
        </w:rPr>
        <w:t xml:space="preserve">”48 </w:t>
      </w:r>
      <w:r w:rsidRPr="006A7E6F">
        <w:rPr>
          <w:u w:val="single"/>
        </w:rPr>
        <w:t>Droughts in the United States cause average annual economic losses between six and eight billion dollars</w:t>
      </w:r>
      <w:r w:rsidRPr="006A7E6F">
        <w:rPr>
          <w:sz w:val="16"/>
        </w:rPr>
        <w:t xml:space="preserve">.49 </w:t>
      </w:r>
      <w:r w:rsidRPr="006A7E6F">
        <w:rPr>
          <w:u w:val="single"/>
        </w:rPr>
        <w:t xml:space="preserve">Weather </w:t>
      </w:r>
      <w:proofErr w:type="spellStart"/>
      <w:r w:rsidRPr="006A7E6F">
        <w:rPr>
          <w:u w:val="single"/>
        </w:rPr>
        <w:t>modifcation</w:t>
      </w:r>
      <w:proofErr w:type="spellEnd"/>
      <w:r w:rsidRPr="006A7E6F">
        <w:rPr>
          <w:u w:val="single"/>
        </w:rPr>
        <w:t xml:space="preserve"> projects help exponentially reduce these losses.50 Cloud seeding studies show an </w:t>
      </w:r>
      <w:r w:rsidRPr="006A7E6F">
        <w:rPr>
          <w:rStyle w:val="Emphasis"/>
        </w:rPr>
        <w:t>increase in rainfall</w:t>
      </w:r>
      <w:r w:rsidRPr="006A7E6F">
        <w:rPr>
          <w:u w:val="single"/>
        </w:rPr>
        <w:t xml:space="preserve"> which results in an increase in both free-</w:t>
      </w:r>
      <w:proofErr w:type="spellStart"/>
      <w:r w:rsidRPr="006A7E6F">
        <w:rPr>
          <w:u w:val="single"/>
        </w:rPr>
        <w:t>fowing</w:t>
      </w:r>
      <w:proofErr w:type="spellEnd"/>
      <w:r w:rsidRPr="006A7E6F">
        <w:rPr>
          <w:u w:val="single"/>
        </w:rPr>
        <w:t xml:space="preserve"> and stored water supplies.51</w:t>
      </w:r>
      <w:r w:rsidRPr="006A7E6F">
        <w:rPr>
          <w:sz w:val="16"/>
        </w:rPr>
        <w:t xml:space="preserve"> Tus, since only 5-15% of available moisture in clouds naturally reaches the ground as precipitation, rain-augmenting operations could increase U.S. water supplies signifcantly.52 For example, during 2009 and with a $155,000 budget, the Desert Research Institute (“DRI”) in Nevada, considered leaders in both research and practice of cloud seeding, seeded at Lake Tahoe.53 DRI seeded </w:t>
      </w:r>
      <w:proofErr w:type="spellStart"/>
      <w:r w:rsidRPr="006A7E6F">
        <w:rPr>
          <w:sz w:val="16"/>
        </w:rPr>
        <w:t>ffty</w:t>
      </w:r>
      <w:proofErr w:type="spellEnd"/>
      <w:r w:rsidRPr="006A7E6F">
        <w:rPr>
          <w:sz w:val="16"/>
        </w:rPr>
        <w:t xml:space="preserve">-six weather events with an estimated increase of about 20,000 acre-feet of snow water or nearly 6.6 billion gallons of water.54 From 1997 through 2010, DRI “[h]as augmented snow water an average of about 18,000 acre-feet for the Tahoe-Truckee region.”55 Tis snow water increase is enough to supply approximately 40,000 households with water annually.56 From the results of these studies, it is clear that </w:t>
      </w:r>
      <w:r w:rsidRPr="006A7E6F">
        <w:rPr>
          <w:u w:val="single"/>
        </w:rPr>
        <w:t>precipitation augmentation is a viable method of addressing drought problems in the United States</w:t>
      </w:r>
      <w:r w:rsidRPr="006A7E6F">
        <w:rPr>
          <w:sz w:val="16"/>
        </w:rPr>
        <w:t>.</w:t>
      </w:r>
    </w:p>
    <w:p w14:paraId="22576445" w14:textId="77777777" w:rsidR="00593BB5" w:rsidRDefault="00593BB5" w:rsidP="00593BB5">
      <w:pPr>
        <w:pStyle w:val="Heading1"/>
      </w:pPr>
      <w:r>
        <w:t xml:space="preserve">Solvency </w:t>
      </w:r>
    </w:p>
    <w:p w14:paraId="0DAE65F7" w14:textId="77777777" w:rsidR="00593BB5" w:rsidRPr="00365FAA" w:rsidRDefault="00593BB5" w:rsidP="00593BB5">
      <w:pPr>
        <w:pStyle w:val="Heading2"/>
      </w:pPr>
      <w:r>
        <w:t xml:space="preserve">Mechanisms </w:t>
      </w:r>
    </w:p>
    <w:p w14:paraId="768A5F5D" w14:textId="77777777" w:rsidR="00593BB5" w:rsidRDefault="00593BB5" w:rsidP="00593BB5">
      <w:pPr>
        <w:pStyle w:val="Heading3"/>
      </w:pPr>
      <w:r>
        <w:t xml:space="preserve">Inherency---No policy now---2AC </w:t>
      </w:r>
    </w:p>
    <w:p w14:paraId="35795A30" w14:textId="77777777" w:rsidR="00593BB5" w:rsidRPr="00F93487" w:rsidRDefault="00593BB5" w:rsidP="00593BB5">
      <w:pPr>
        <w:pStyle w:val="Heading4"/>
      </w:pPr>
      <w:r>
        <w:t>Lack of institutional support hinders implementation of atmospheric water capture tech</w:t>
      </w:r>
    </w:p>
    <w:p w14:paraId="0B85B064" w14:textId="77777777" w:rsidR="00593BB5" w:rsidRPr="00F93487" w:rsidRDefault="00593BB5" w:rsidP="00593BB5">
      <w:pPr>
        <w:spacing w:after="0" w:line="240" w:lineRule="auto"/>
        <w:rPr>
          <w:rStyle w:val="Style13ptBold"/>
          <w:b w:val="0"/>
        </w:rPr>
      </w:pPr>
      <w:r>
        <w:rPr>
          <w:rStyle w:val="Style13ptBold"/>
        </w:rPr>
        <w:t xml:space="preserve">Qadir ’18 </w:t>
      </w:r>
      <w:r w:rsidRPr="00F93487">
        <w:t>(Manzoor, environmental scientist at UN University, “Fog Water Collection: Challenges beyond Technology” 4-24-18, Water Vol 10, https://www.mdpi.com/2073-4441/10/4/372/</w:t>
      </w:r>
      <w:r>
        <w:t>/</w:t>
      </w:r>
      <w:r w:rsidRPr="00F93487">
        <w:t>AF)</w:t>
      </w:r>
    </w:p>
    <w:p w14:paraId="22CCB4B6" w14:textId="77777777" w:rsidR="00593BB5" w:rsidRDefault="00593BB5" w:rsidP="00593BB5">
      <w:pPr>
        <w:rPr>
          <w:u w:val="single"/>
        </w:rPr>
      </w:pPr>
      <w:r w:rsidRPr="00F93487">
        <w:rPr>
          <w:u w:val="single"/>
        </w:rPr>
        <w:t xml:space="preserve">Despite the growing importance of </w:t>
      </w:r>
      <w:r w:rsidRPr="00DE6A78">
        <w:rPr>
          <w:highlight w:val="cyan"/>
          <w:u w:val="single"/>
        </w:rPr>
        <w:t>fog water collection</w:t>
      </w:r>
      <w:r w:rsidRPr="00F93487">
        <w:rPr>
          <w:u w:val="single"/>
        </w:rPr>
        <w:t xml:space="preserve"> in fog-prone dry areas, its </w:t>
      </w:r>
      <w:r w:rsidRPr="00DE6A78">
        <w:rPr>
          <w:highlight w:val="cyan"/>
          <w:u w:val="single"/>
        </w:rPr>
        <w:t>potential has not been</w:t>
      </w:r>
      <w:r w:rsidRPr="00F93487">
        <w:rPr>
          <w:u w:val="single"/>
        </w:rPr>
        <w:t xml:space="preserve"> fully </w:t>
      </w:r>
      <w:r w:rsidRPr="00DE6A78">
        <w:rPr>
          <w:highlight w:val="cyan"/>
          <w:u w:val="single"/>
        </w:rPr>
        <w:t>explored</w:t>
      </w:r>
      <w:r w:rsidRPr="00F93487">
        <w:rPr>
          <w:u w:val="single"/>
        </w:rPr>
        <w:t xml:space="preserve"> in water scarce regions </w:t>
      </w:r>
      <w:r w:rsidRPr="00DE6A78">
        <w:rPr>
          <w:highlight w:val="cyan"/>
          <w:u w:val="single"/>
        </w:rPr>
        <w:t>due to</w:t>
      </w:r>
      <w:r w:rsidRPr="00F93487">
        <w:rPr>
          <w:u w:val="single"/>
        </w:rPr>
        <w:t xml:space="preserve"> several </w:t>
      </w:r>
      <w:r w:rsidRPr="00DE6A78">
        <w:rPr>
          <w:highlight w:val="cyan"/>
          <w:u w:val="single"/>
        </w:rPr>
        <w:t>governmental and institutional constraints and challenges</w:t>
      </w:r>
      <w:r w:rsidRPr="00F93487">
        <w:rPr>
          <w:u w:val="single"/>
        </w:rPr>
        <w:t xml:space="preserve">. Among them is a </w:t>
      </w:r>
      <w:r w:rsidRPr="00DE6A78">
        <w:rPr>
          <w:highlight w:val="cyan"/>
          <w:u w:val="single"/>
        </w:rPr>
        <w:t>lack of national water</w:t>
      </w:r>
      <w:r w:rsidRPr="00F93487">
        <w:rPr>
          <w:u w:val="single"/>
        </w:rPr>
        <w:t xml:space="preserve"> </w:t>
      </w:r>
      <w:r w:rsidRPr="00DE6A78">
        <w:rPr>
          <w:highlight w:val="cyan"/>
          <w:u w:val="single"/>
        </w:rPr>
        <w:t>policies</w:t>
      </w:r>
      <w:r w:rsidRPr="00F93487">
        <w:rPr>
          <w:u w:val="single"/>
        </w:rPr>
        <w:t xml:space="preserve"> </w:t>
      </w:r>
      <w:r w:rsidRPr="00DE6A78">
        <w:rPr>
          <w:highlight w:val="cyan"/>
          <w:u w:val="single"/>
        </w:rPr>
        <w:t>and action plans</w:t>
      </w:r>
      <w:r w:rsidRPr="00F93487">
        <w:rPr>
          <w:u w:val="single"/>
        </w:rPr>
        <w:t xml:space="preserve"> </w:t>
      </w:r>
      <w:r w:rsidRPr="00DE6A78">
        <w:rPr>
          <w:highlight w:val="cyan"/>
          <w:u w:val="single"/>
        </w:rPr>
        <w:t>that consider fog water collection as a means of addressing</w:t>
      </w:r>
      <w:r w:rsidRPr="00F93487">
        <w:rPr>
          <w:u w:val="single"/>
        </w:rPr>
        <w:t xml:space="preserve"> local </w:t>
      </w:r>
      <w:r w:rsidRPr="00DE6A78">
        <w:rPr>
          <w:highlight w:val="cyan"/>
          <w:u w:val="single"/>
        </w:rPr>
        <w:t>water</w:t>
      </w:r>
      <w:r w:rsidRPr="00F93487">
        <w:rPr>
          <w:u w:val="single"/>
        </w:rPr>
        <w:t xml:space="preserve"> </w:t>
      </w:r>
      <w:r w:rsidRPr="00DE6A78">
        <w:rPr>
          <w:highlight w:val="cyan"/>
          <w:u w:val="single"/>
        </w:rPr>
        <w:t>shortages</w:t>
      </w:r>
      <w:r w:rsidRPr="00F93487">
        <w:rPr>
          <w:u w:val="single"/>
        </w:rPr>
        <w:t xml:space="preserve"> in water scarce areas where there is abundant fog. Where available, most </w:t>
      </w:r>
      <w:r w:rsidRPr="00DE6A78">
        <w:rPr>
          <w:highlight w:val="cyan"/>
          <w:u w:val="single"/>
        </w:rPr>
        <w:t>national</w:t>
      </w:r>
      <w:r w:rsidRPr="00F93487">
        <w:rPr>
          <w:u w:val="single"/>
        </w:rPr>
        <w:t xml:space="preserve"> </w:t>
      </w:r>
      <w:r w:rsidRPr="00DE6A78">
        <w:rPr>
          <w:highlight w:val="cyan"/>
          <w:u w:val="single"/>
        </w:rPr>
        <w:t>water</w:t>
      </w:r>
      <w:r w:rsidRPr="00F93487">
        <w:rPr>
          <w:u w:val="single"/>
        </w:rPr>
        <w:t xml:space="preserve"> </w:t>
      </w:r>
      <w:r w:rsidRPr="00DE6A78">
        <w:rPr>
          <w:highlight w:val="cyan"/>
          <w:u w:val="single"/>
        </w:rPr>
        <w:t>policies</w:t>
      </w:r>
      <w:r w:rsidRPr="00F93487">
        <w:rPr>
          <w:u w:val="single"/>
        </w:rPr>
        <w:t xml:space="preserve"> and action plans </w:t>
      </w:r>
      <w:r w:rsidRPr="00DE6A78">
        <w:rPr>
          <w:highlight w:val="cyan"/>
          <w:u w:val="single"/>
        </w:rPr>
        <w:t>do not mention atmospheric</w:t>
      </w:r>
      <w:r w:rsidRPr="00F93487">
        <w:rPr>
          <w:u w:val="single"/>
        </w:rPr>
        <w:t xml:space="preserve"> </w:t>
      </w:r>
      <w:r w:rsidRPr="00DE6A78">
        <w:rPr>
          <w:highlight w:val="cyan"/>
          <w:u w:val="single"/>
        </w:rPr>
        <w:t>moisture</w:t>
      </w:r>
      <w:r w:rsidRPr="00F93487">
        <w:rPr>
          <w:u w:val="single"/>
        </w:rPr>
        <w:t xml:space="preserve"> </w:t>
      </w:r>
      <w:r w:rsidRPr="00DE6A78">
        <w:rPr>
          <w:highlight w:val="cyan"/>
          <w:u w:val="single"/>
        </w:rPr>
        <w:t>harvesting</w:t>
      </w:r>
      <w:r w:rsidRPr="00F93487">
        <w:rPr>
          <w:u w:val="single"/>
        </w:rPr>
        <w:t xml:space="preserve"> </w:t>
      </w:r>
      <w:r w:rsidRPr="00DE6A78">
        <w:rPr>
          <w:highlight w:val="cyan"/>
          <w:u w:val="single"/>
        </w:rPr>
        <w:t>on</w:t>
      </w:r>
      <w:r w:rsidRPr="00F93487">
        <w:rPr>
          <w:u w:val="single"/>
        </w:rPr>
        <w:t xml:space="preserve"> </w:t>
      </w:r>
      <w:r w:rsidRPr="00DE6A78">
        <w:rPr>
          <w:highlight w:val="cyan"/>
          <w:u w:val="single"/>
        </w:rPr>
        <w:t>the</w:t>
      </w:r>
      <w:r w:rsidRPr="00F93487">
        <w:rPr>
          <w:u w:val="single"/>
        </w:rPr>
        <w:t xml:space="preserve"> public policy </w:t>
      </w:r>
      <w:r w:rsidRPr="00DE6A78">
        <w:rPr>
          <w:highlight w:val="cyan"/>
          <w:u w:val="single"/>
        </w:rPr>
        <w:t>agenda</w:t>
      </w:r>
      <w:r w:rsidRPr="00F93487">
        <w:rPr>
          <w:sz w:val="16"/>
        </w:rPr>
        <w:t xml:space="preserve">. </w:t>
      </w:r>
      <w:r w:rsidRPr="00F93487">
        <w:rPr>
          <w:u w:val="single"/>
        </w:rPr>
        <w:t xml:space="preserve">In addition to the lack of emphasis on fog collection as one policy constraint, there are institutional and human capacity challenges that are contributing to the slow uptake of the potential of fog water collection. Consequently, for the successful implementation of research-based technical interventions for fog water collection systems, there is a </w:t>
      </w:r>
      <w:r w:rsidRPr="00DE6A78">
        <w:rPr>
          <w:highlight w:val="cyan"/>
          <w:u w:val="single"/>
        </w:rPr>
        <w:t>need to promote</w:t>
      </w:r>
      <w:r w:rsidRPr="00F93487">
        <w:rPr>
          <w:u w:val="single"/>
        </w:rPr>
        <w:t xml:space="preserve"> </w:t>
      </w:r>
      <w:r w:rsidRPr="00DE6A78">
        <w:rPr>
          <w:highlight w:val="cyan"/>
          <w:u w:val="single"/>
        </w:rPr>
        <w:t>flexible</w:t>
      </w:r>
      <w:r w:rsidRPr="00F93487">
        <w:rPr>
          <w:u w:val="single"/>
        </w:rPr>
        <w:t xml:space="preserve"> </w:t>
      </w:r>
      <w:r w:rsidRPr="00DE6A78">
        <w:rPr>
          <w:highlight w:val="cyan"/>
          <w:u w:val="single"/>
        </w:rPr>
        <w:t>policy</w:t>
      </w:r>
      <w:r w:rsidRPr="00F93487">
        <w:rPr>
          <w:u w:val="single"/>
        </w:rPr>
        <w:t xml:space="preserve"> </w:t>
      </w:r>
      <w:r w:rsidRPr="00DE6A78">
        <w:rPr>
          <w:highlight w:val="cyan"/>
          <w:u w:val="single"/>
        </w:rPr>
        <w:t>frameworks</w:t>
      </w:r>
      <w:r w:rsidRPr="00F93487">
        <w:rPr>
          <w:u w:val="single"/>
        </w:rPr>
        <w:t xml:space="preserve"> with gender responsive policies, while also enhancing human and institutional capacity to maximize the benefits from fog collection in dry areas. To achieve successful implementation of fog water harvesting projects and their sustainability in the future, it is </w:t>
      </w:r>
      <w:r w:rsidRPr="00DE6A78">
        <w:rPr>
          <w:highlight w:val="cyan"/>
          <w:u w:val="single"/>
        </w:rPr>
        <w:t>necessary to integrate</w:t>
      </w:r>
      <w:r w:rsidRPr="00F93487">
        <w:rPr>
          <w:u w:val="single"/>
        </w:rPr>
        <w:t xml:space="preserve"> the local </w:t>
      </w:r>
      <w:r w:rsidRPr="00DE6A78">
        <w:rPr>
          <w:highlight w:val="cyan"/>
          <w:u w:val="single"/>
        </w:rPr>
        <w:t>institutions</w:t>
      </w:r>
      <w:r w:rsidRPr="00F93487">
        <w:rPr>
          <w:u w:val="single"/>
        </w:rPr>
        <w:t xml:space="preserve"> </w:t>
      </w:r>
      <w:r w:rsidRPr="00DE6A78">
        <w:rPr>
          <w:highlight w:val="cyan"/>
          <w:u w:val="single"/>
        </w:rPr>
        <w:t>and</w:t>
      </w:r>
      <w:r w:rsidRPr="00F93487">
        <w:rPr>
          <w:u w:val="single"/>
        </w:rPr>
        <w:t xml:space="preserve"> associated </w:t>
      </w:r>
      <w:r w:rsidRPr="00DE6A78">
        <w:rPr>
          <w:highlight w:val="cyan"/>
          <w:u w:val="single"/>
        </w:rPr>
        <w:t>communities</w:t>
      </w:r>
      <w:r w:rsidRPr="00F93487">
        <w:rPr>
          <w:u w:val="single"/>
        </w:rPr>
        <w:t xml:space="preserve"> as stakeholders to promote their involvement and commitment. </w:t>
      </w:r>
      <w:r w:rsidRPr="00DE6A78">
        <w:rPr>
          <w:highlight w:val="cyan"/>
          <w:u w:val="single"/>
        </w:rPr>
        <w:t>Government bodies</w:t>
      </w:r>
      <w:r w:rsidRPr="00F93487">
        <w:rPr>
          <w:u w:val="single"/>
        </w:rPr>
        <w:t xml:space="preserve"> or non-government organizations </w:t>
      </w:r>
      <w:r w:rsidRPr="00DE6A78">
        <w:rPr>
          <w:highlight w:val="cyan"/>
          <w:u w:val="single"/>
        </w:rPr>
        <w:t>are needed</w:t>
      </w:r>
      <w:r w:rsidRPr="00F93487">
        <w:rPr>
          <w:u w:val="single"/>
        </w:rPr>
        <w:t xml:space="preserve"> </w:t>
      </w:r>
      <w:r w:rsidRPr="00DE6A78">
        <w:rPr>
          <w:highlight w:val="cyan"/>
          <w:u w:val="single"/>
        </w:rPr>
        <w:t xml:space="preserve">to support </w:t>
      </w:r>
      <w:r w:rsidRPr="00F93487">
        <w:rPr>
          <w:u w:val="single"/>
        </w:rPr>
        <w:t xml:space="preserve">these projects </w:t>
      </w:r>
      <w:r w:rsidRPr="00DE6A78">
        <w:rPr>
          <w:highlight w:val="cyan"/>
          <w:u w:val="single"/>
        </w:rPr>
        <w:t>and</w:t>
      </w:r>
      <w:r w:rsidRPr="00F93487">
        <w:rPr>
          <w:u w:val="single"/>
        </w:rPr>
        <w:t xml:space="preserve"> to </w:t>
      </w:r>
      <w:r w:rsidRPr="00DE6A78">
        <w:rPr>
          <w:highlight w:val="cyan"/>
          <w:u w:val="single"/>
        </w:rPr>
        <w:t>provide</w:t>
      </w:r>
      <w:r w:rsidRPr="00F93487">
        <w:rPr>
          <w:u w:val="single"/>
        </w:rPr>
        <w:t xml:space="preserve"> </w:t>
      </w:r>
      <w:r w:rsidRPr="00DE6A78">
        <w:rPr>
          <w:highlight w:val="cyan"/>
          <w:u w:val="single"/>
        </w:rPr>
        <w:t>leadership</w:t>
      </w:r>
      <w:r w:rsidRPr="00F93487">
        <w:rPr>
          <w:u w:val="single"/>
        </w:rPr>
        <w:t xml:space="preserve"> to develop and operate fog water collection projects along with community participation until the community is ready to take over the control and management of the project.</w:t>
      </w:r>
      <w:r w:rsidRPr="00F93487">
        <w:rPr>
          <w:sz w:val="16"/>
        </w:rPr>
        <w:t xml:space="preserve"> However, the timeframe from project inception to completion and handover to the local community depends on the project dynamics, such as the status of technology transfer and need for technical assistance, the level of local community satisfaction of the project’s outcome, and the community’s ability to manage the project without much external supervision. For example, the transfer of project control to the community without required management capacity could cause system malfunctions and lead to disappointment and a lack of motivation to continue with the project. Instead, local institutions can extend the time that it takes to implement and transfer a project to the local community only once the required level of skills and motivation are reached, and the adequate sustainability training and capacity are in place [30]. </w:t>
      </w:r>
      <w:r w:rsidRPr="00F93487">
        <w:rPr>
          <w:u w:val="single"/>
        </w:rPr>
        <w:t xml:space="preserve">A major </w:t>
      </w:r>
      <w:r w:rsidRPr="00DE6A78">
        <w:rPr>
          <w:highlight w:val="cyan"/>
          <w:u w:val="single"/>
        </w:rPr>
        <w:t>cause of</w:t>
      </w:r>
      <w:r w:rsidRPr="00F93487">
        <w:rPr>
          <w:u w:val="single"/>
        </w:rPr>
        <w:t xml:space="preserve"> underperforming or </w:t>
      </w:r>
      <w:r w:rsidRPr="00DE6A78">
        <w:rPr>
          <w:highlight w:val="cyan"/>
          <w:u w:val="single"/>
        </w:rPr>
        <w:t>failed</w:t>
      </w:r>
      <w:r w:rsidRPr="00F93487">
        <w:rPr>
          <w:u w:val="single"/>
        </w:rPr>
        <w:t xml:space="preserve"> </w:t>
      </w:r>
      <w:r w:rsidRPr="00DE6A78">
        <w:rPr>
          <w:highlight w:val="cyan"/>
          <w:u w:val="single"/>
        </w:rPr>
        <w:t>fog</w:t>
      </w:r>
      <w:r w:rsidRPr="00F93487">
        <w:rPr>
          <w:u w:val="single"/>
        </w:rPr>
        <w:t xml:space="preserve"> </w:t>
      </w:r>
      <w:r w:rsidRPr="00DE6A78">
        <w:rPr>
          <w:highlight w:val="cyan"/>
          <w:u w:val="single"/>
        </w:rPr>
        <w:t>water</w:t>
      </w:r>
      <w:r w:rsidRPr="00F93487">
        <w:rPr>
          <w:u w:val="single"/>
        </w:rPr>
        <w:t xml:space="preserve"> </w:t>
      </w:r>
      <w:r w:rsidRPr="00DE6A78">
        <w:rPr>
          <w:highlight w:val="cyan"/>
          <w:u w:val="single"/>
        </w:rPr>
        <w:t>harvesting</w:t>
      </w:r>
      <w:r w:rsidRPr="00F93487">
        <w:rPr>
          <w:u w:val="single"/>
        </w:rPr>
        <w:t xml:space="preserve"> projects </w:t>
      </w:r>
      <w:r w:rsidRPr="00DE6A78">
        <w:rPr>
          <w:highlight w:val="cyan"/>
          <w:u w:val="single"/>
        </w:rPr>
        <w:t>is weak institutions</w:t>
      </w:r>
      <w:r w:rsidRPr="00F93487">
        <w:rPr>
          <w:u w:val="single"/>
        </w:rPr>
        <w:t xml:space="preserve"> c</w:t>
      </w:r>
      <w:r w:rsidRPr="00DE6A78">
        <w:rPr>
          <w:highlight w:val="cyan"/>
          <w:u w:val="single"/>
        </w:rPr>
        <w:t>oupled with</w:t>
      </w:r>
      <w:r w:rsidRPr="00F93487">
        <w:rPr>
          <w:u w:val="single"/>
        </w:rPr>
        <w:t xml:space="preserve"> limited </w:t>
      </w:r>
      <w:r w:rsidRPr="00DE6A78">
        <w:rPr>
          <w:highlight w:val="cyan"/>
          <w:u w:val="single"/>
        </w:rPr>
        <w:t>inter</w:t>
      </w:r>
      <w:r w:rsidRPr="00F93487">
        <w:rPr>
          <w:u w:val="single"/>
        </w:rPr>
        <w:t>-</w:t>
      </w:r>
      <w:r w:rsidRPr="00DE6A78">
        <w:rPr>
          <w:highlight w:val="cyan"/>
          <w:u w:val="single"/>
        </w:rPr>
        <w:t>institutional</w:t>
      </w:r>
      <w:r w:rsidRPr="00F93487">
        <w:rPr>
          <w:u w:val="single"/>
        </w:rPr>
        <w:t xml:space="preserve"> </w:t>
      </w:r>
      <w:r w:rsidRPr="00DE6A78">
        <w:rPr>
          <w:highlight w:val="cyan"/>
          <w:u w:val="single"/>
        </w:rPr>
        <w:t>collaboration</w:t>
      </w:r>
      <w:r w:rsidRPr="00F93487">
        <w:rPr>
          <w:u w:val="single"/>
        </w:rPr>
        <w:t xml:space="preserve"> that is reflected through largely </w:t>
      </w:r>
      <w:r w:rsidRPr="00DE6A78">
        <w:rPr>
          <w:highlight w:val="cyan"/>
          <w:u w:val="single"/>
        </w:rPr>
        <w:t>unclear and overlapping responsibilities</w:t>
      </w:r>
      <w:r w:rsidRPr="00DE6A78">
        <w:rPr>
          <w:sz w:val="16"/>
          <w:highlight w:val="cyan"/>
        </w:rPr>
        <w:t>.</w:t>
      </w:r>
      <w:r w:rsidRPr="00F93487">
        <w:rPr>
          <w:sz w:val="16"/>
        </w:rPr>
        <w:t xml:space="preserve"> This situation can be further aggravated by the lack of strong involvement and commitment by local communities in the operation and maintenance of the fog collection systems [43]. The planning and initial stages of projects are usually supported by external organizations that rely on local institutions with required expertise and involvement in the activities to sustainability over time. Therefore, </w:t>
      </w:r>
      <w:r w:rsidRPr="00F93487">
        <w:rPr>
          <w:u w:val="single"/>
        </w:rPr>
        <w:t xml:space="preserve">project teams should be composed of community members alongside of experts with technical and financial knowledge to support the biophysical aspects of the project, as well as professionals with social science backgrounds to address the social and cultural aspects with beneficiary communities [17]. Multiple stakeholders would benefit from fog water harvesting, while contributing to the achievement of SDG 6. Beyond local institutions, NGOs, and communities, some international </w:t>
      </w:r>
      <w:proofErr w:type="gramStart"/>
      <w:r w:rsidRPr="00F93487">
        <w:rPr>
          <w:u w:val="single"/>
        </w:rPr>
        <w:t>NGOs</w:t>
      </w:r>
      <w:proofErr w:type="gramEnd"/>
      <w:r w:rsidRPr="00F93487">
        <w:rPr>
          <w:u w:val="single"/>
        </w:rPr>
        <w:t xml:space="preserve"> and foundations</w:t>
      </w:r>
      <w:r w:rsidRPr="00F93487">
        <w:rPr>
          <w:sz w:val="16"/>
        </w:rPr>
        <w:t>—</w:t>
      </w:r>
      <w:proofErr w:type="spellStart"/>
      <w:r w:rsidRPr="00F93487">
        <w:rPr>
          <w:sz w:val="16"/>
        </w:rPr>
        <w:t>FogQuest</w:t>
      </w:r>
      <w:proofErr w:type="spellEnd"/>
      <w:r w:rsidRPr="00F93487">
        <w:rPr>
          <w:sz w:val="16"/>
        </w:rPr>
        <w:t xml:space="preserve"> (http://www.fogquest.org/), Creating Water (http://www.creatingwater. </w:t>
      </w:r>
      <w:proofErr w:type="spellStart"/>
      <w:r w:rsidRPr="00F93487">
        <w:rPr>
          <w:sz w:val="16"/>
        </w:rPr>
        <w:t>nl</w:t>
      </w:r>
      <w:proofErr w:type="spellEnd"/>
      <w:r w:rsidRPr="00F93487">
        <w:rPr>
          <w:sz w:val="16"/>
        </w:rPr>
        <w:t xml:space="preserve">), </w:t>
      </w:r>
      <w:proofErr w:type="spellStart"/>
      <w:r w:rsidRPr="00F93487">
        <w:rPr>
          <w:sz w:val="16"/>
        </w:rPr>
        <w:t>Wasserstiftung</w:t>
      </w:r>
      <w:proofErr w:type="spellEnd"/>
      <w:r w:rsidRPr="00F93487">
        <w:rPr>
          <w:sz w:val="16"/>
        </w:rPr>
        <w:t xml:space="preserve"> (http://www.wasserstiftung.de/)—</w:t>
      </w:r>
      <w:r w:rsidRPr="00F93487">
        <w:rPr>
          <w:u w:val="single"/>
        </w:rPr>
        <w:t>are studying, testing, and implementing fog water collection systems in different parts of the world [26]. As well, some companies have been working on the mesh designs, various coatings, and other materials [29,44], and academia continue researching innovative theoretical and practical options to improve efficiency and reduce costs [45,46].</w:t>
      </w:r>
    </w:p>
    <w:p w14:paraId="223D6F6E" w14:textId="77777777" w:rsidR="00593BB5" w:rsidRDefault="00593BB5" w:rsidP="00593BB5">
      <w:pPr>
        <w:rPr>
          <w:u w:val="single"/>
        </w:rPr>
      </w:pPr>
    </w:p>
    <w:p w14:paraId="29E8831D" w14:textId="77777777" w:rsidR="00593BB5" w:rsidRPr="0041097E" w:rsidRDefault="00593BB5" w:rsidP="00593BB5">
      <w:pPr>
        <w:pStyle w:val="Heading4"/>
      </w:pPr>
      <w:r>
        <w:t>No regulations now – very few states regulate and the ones that do struggle with enforcement</w:t>
      </w:r>
    </w:p>
    <w:p w14:paraId="57FAB332" w14:textId="77777777" w:rsidR="00593BB5" w:rsidRPr="0041097E" w:rsidRDefault="00593BB5" w:rsidP="00593BB5">
      <w:pPr>
        <w:rPr>
          <w:rFonts w:eastAsia="Times New Roman"/>
        </w:rPr>
      </w:pPr>
      <w:proofErr w:type="spellStart"/>
      <w:r w:rsidRPr="0041097E">
        <w:rPr>
          <w:rStyle w:val="Style13ptBold"/>
        </w:rPr>
        <w:t>Vélez</w:t>
      </w:r>
      <w:proofErr w:type="spellEnd"/>
      <w:r w:rsidRPr="0041097E">
        <w:rPr>
          <w:rStyle w:val="Style13ptBold"/>
        </w:rPr>
        <w:t>-León</w:t>
      </w:r>
      <w:r>
        <w:rPr>
          <w:rStyle w:val="Style13ptBold"/>
        </w:rPr>
        <w:t xml:space="preserve"> ’17  </w:t>
      </w:r>
      <w:r w:rsidRPr="0041097E">
        <w:t>(Adriana, associate in Dentons’ </w:t>
      </w:r>
      <w:hyperlink r:id="rId27" w:history="1">
        <w:r w:rsidRPr="0041097E">
          <w:rPr>
            <w:rStyle w:val="Hyperlink"/>
          </w:rPr>
          <w:t>Energy</w:t>
        </w:r>
      </w:hyperlink>
      <w:r w:rsidRPr="0041097E">
        <w:t> practice with extensive experience representing clients in administrative litigation and settlement negotiations before the Federal Energy Regulatory Commission, “Rain on Demand: Regulating Weather Modification Throughout the United States” Spring 2017 GEORGE WASHINGTON JOURNAL OF ENERGY &amp; ENVIRONMENTAL LAW Vol. 8 No. 2 https://www.law.uh.edu/faculty/thester/courses/Climate%20Intervention%20Law%202019/Class%20readings/SRM%20Gov%20via%20Weather%20Modif%20Law/US%20regulation%20of%20weather%20modification%20by%20Valez-Leon%202017%20redact.pdf//AF)</w:t>
      </w:r>
    </w:p>
    <w:p w14:paraId="47B95FD4" w14:textId="77777777" w:rsidR="00593BB5" w:rsidRDefault="00593BB5" w:rsidP="00593BB5">
      <w:pPr>
        <w:rPr>
          <w:sz w:val="16"/>
        </w:rPr>
      </w:pPr>
      <w:r w:rsidRPr="00B73944">
        <w:rPr>
          <w:sz w:val="16"/>
        </w:rPr>
        <w:t xml:space="preserve">Given the present failure of states to actively regulate weather </w:t>
      </w:r>
      <w:proofErr w:type="spellStart"/>
      <w:r w:rsidRPr="00B73944">
        <w:rPr>
          <w:sz w:val="16"/>
        </w:rPr>
        <w:t>modifcation</w:t>
      </w:r>
      <w:proofErr w:type="spellEnd"/>
      <w:r w:rsidRPr="00B73944">
        <w:rPr>
          <w:sz w:val="16"/>
        </w:rPr>
        <w:t xml:space="preserve"> activities, </w:t>
      </w:r>
      <w:r w:rsidRPr="00B73944">
        <w:rPr>
          <w:u w:val="single"/>
        </w:rPr>
        <w:t xml:space="preserve">one might anticipate that legislators at the federal level would have filled this regulatory void given that this is an interstate activity. Nevertheless, up to the present, “Congress and federal agencies have been </w:t>
      </w:r>
      <w:proofErr w:type="spellStart"/>
      <w:r w:rsidRPr="00B73944">
        <w:rPr>
          <w:u w:val="single"/>
        </w:rPr>
        <w:t>primar</w:t>
      </w:r>
      <w:proofErr w:type="spellEnd"/>
      <w:r w:rsidRPr="00B73944">
        <w:rPr>
          <w:u w:val="single"/>
        </w:rPr>
        <w:t xml:space="preserve"> </w:t>
      </w:r>
      <w:proofErr w:type="spellStart"/>
      <w:r w:rsidRPr="00B73944">
        <w:rPr>
          <w:u w:val="single"/>
        </w:rPr>
        <w:t>ily</w:t>
      </w:r>
      <w:proofErr w:type="spellEnd"/>
      <w:r w:rsidRPr="00B73944">
        <w:rPr>
          <w:u w:val="single"/>
        </w:rPr>
        <w:t xml:space="preserve"> concerned with investigating and coordinating weather </w:t>
      </w:r>
      <w:proofErr w:type="spellStart"/>
      <w:r w:rsidRPr="00B73944">
        <w:rPr>
          <w:u w:val="single"/>
        </w:rPr>
        <w:t>modifcation</w:t>
      </w:r>
      <w:proofErr w:type="spellEnd"/>
      <w:r w:rsidRPr="00B73944">
        <w:rPr>
          <w:u w:val="single"/>
        </w:rPr>
        <w:t>, rather than with regulating it.</w:t>
      </w:r>
      <w:r w:rsidRPr="00B73944">
        <w:rPr>
          <w:sz w:val="16"/>
        </w:rPr>
        <w:t xml:space="preserve">”95 1. Weather Modification Activities Federal Reporting Requirement As previously mentioned, </w:t>
      </w:r>
      <w:r w:rsidRPr="00B73944">
        <w:rPr>
          <w:u w:val="single"/>
        </w:rPr>
        <w:t xml:space="preserve">the only federal regulation of weather </w:t>
      </w:r>
      <w:proofErr w:type="spellStart"/>
      <w:r w:rsidRPr="00B73944">
        <w:rPr>
          <w:u w:val="single"/>
        </w:rPr>
        <w:t>modifcation</w:t>
      </w:r>
      <w:proofErr w:type="spellEnd"/>
      <w:r w:rsidRPr="00B73944">
        <w:rPr>
          <w:u w:val="single"/>
        </w:rPr>
        <w:t xml:space="preserve"> is 15 U.S.C. § 330, which imposes a mere reporting obligation of weather </w:t>
      </w:r>
      <w:proofErr w:type="spellStart"/>
      <w:r w:rsidRPr="00B73944">
        <w:rPr>
          <w:u w:val="single"/>
        </w:rPr>
        <w:t>modifcation</w:t>
      </w:r>
      <w:proofErr w:type="spellEnd"/>
      <w:r w:rsidRPr="00B73944">
        <w:rPr>
          <w:u w:val="single"/>
        </w:rPr>
        <w:t xml:space="preserve"> activities with a maximum $10,000 </w:t>
      </w:r>
      <w:proofErr w:type="spellStart"/>
      <w:r w:rsidRPr="00B73944">
        <w:rPr>
          <w:u w:val="single"/>
        </w:rPr>
        <w:t>fne</w:t>
      </w:r>
      <w:proofErr w:type="spellEnd"/>
      <w:r w:rsidRPr="00B73944">
        <w:rPr>
          <w:u w:val="single"/>
        </w:rPr>
        <w:t xml:space="preserve"> for those who knowingly and willfully violate this requirement</w:t>
      </w:r>
      <w:r w:rsidRPr="00B73944">
        <w:rPr>
          <w:sz w:val="16"/>
        </w:rPr>
        <w:t xml:space="preserve">.96 </w:t>
      </w:r>
      <w:proofErr w:type="spellStart"/>
      <w:r w:rsidRPr="00B73944">
        <w:rPr>
          <w:sz w:val="16"/>
        </w:rPr>
        <w:t>Te</w:t>
      </w:r>
      <w:proofErr w:type="spellEnd"/>
      <w:r w:rsidRPr="00B73944">
        <w:rPr>
          <w:sz w:val="16"/>
        </w:rPr>
        <w:t xml:space="preserve"> Act provides that all weather </w:t>
      </w:r>
      <w:proofErr w:type="spellStart"/>
      <w:r w:rsidRPr="00B73944">
        <w:rPr>
          <w:sz w:val="16"/>
        </w:rPr>
        <w:t>modifcation</w:t>
      </w:r>
      <w:proofErr w:type="spellEnd"/>
      <w:r w:rsidRPr="00B73944">
        <w:rPr>
          <w:sz w:val="16"/>
        </w:rPr>
        <w:t xml:space="preserve"> activities are subject to initial recording and submission of reports97 to the NOAA.98 However, the Secretary of Commerce may require that said reports be submitted to him before, during, or after any weather </w:t>
      </w:r>
      <w:proofErr w:type="spellStart"/>
      <w:r w:rsidRPr="00B73944">
        <w:rPr>
          <w:sz w:val="16"/>
        </w:rPr>
        <w:t>modifcation</w:t>
      </w:r>
      <w:proofErr w:type="spellEnd"/>
      <w:r w:rsidRPr="00B73944">
        <w:rPr>
          <w:sz w:val="16"/>
        </w:rPr>
        <w:t xml:space="preserve"> activity or attempt.99 Moreover, after the Secretary has received initial </w:t>
      </w:r>
      <w:proofErr w:type="spellStart"/>
      <w:r w:rsidRPr="00B73944">
        <w:rPr>
          <w:sz w:val="16"/>
        </w:rPr>
        <w:t>notifcation</w:t>
      </w:r>
      <w:proofErr w:type="spellEnd"/>
      <w:r w:rsidRPr="00B73944">
        <w:rPr>
          <w:sz w:val="16"/>
        </w:rPr>
        <w:t xml:space="preserve"> of a planned weather </w:t>
      </w:r>
      <w:proofErr w:type="spellStart"/>
      <w:r w:rsidRPr="00B73944">
        <w:rPr>
          <w:sz w:val="16"/>
        </w:rPr>
        <w:t>modifcation</w:t>
      </w:r>
      <w:proofErr w:type="spellEnd"/>
      <w:r w:rsidRPr="00B73944">
        <w:rPr>
          <w:sz w:val="16"/>
        </w:rPr>
        <w:t xml:space="preserve"> activity, he may waive some of the subsequent reporting requirements.100 </w:t>
      </w:r>
      <w:r w:rsidRPr="00B73944">
        <w:rPr>
          <w:u w:val="single"/>
        </w:rPr>
        <w:t>Activities of federal agencies and their contractors, employees, or agents, however, are exempted from the reporting requirements of the Act</w:t>
      </w:r>
      <w:r w:rsidRPr="00B73944">
        <w:rPr>
          <w:sz w:val="16"/>
        </w:rPr>
        <w:t xml:space="preserve">.101 </w:t>
      </w:r>
      <w:proofErr w:type="spellStart"/>
      <w:r w:rsidRPr="00B73944">
        <w:rPr>
          <w:u w:val="single"/>
        </w:rPr>
        <w:t>Te</w:t>
      </w:r>
      <w:proofErr w:type="spellEnd"/>
      <w:r w:rsidRPr="00B73944">
        <w:rPr>
          <w:u w:val="single"/>
        </w:rPr>
        <w:t xml:space="preserve"> Act applies only to an “individual, a corporation, company, association, </w:t>
      </w:r>
      <w:proofErr w:type="spellStart"/>
      <w:r w:rsidRPr="00B73944">
        <w:rPr>
          <w:u w:val="single"/>
        </w:rPr>
        <w:t>frm</w:t>
      </w:r>
      <w:proofErr w:type="spellEnd"/>
      <w:r w:rsidRPr="00B73944">
        <w:rPr>
          <w:u w:val="single"/>
        </w:rPr>
        <w:t>, partnership, society, joint stock company, any State or local government or any agency thereof, or any other organization, whether commercial or nonproft.</w:t>
      </w:r>
      <w:r w:rsidRPr="00B73944">
        <w:rPr>
          <w:sz w:val="16"/>
        </w:rPr>
        <w:t xml:space="preserve">”102 </w:t>
      </w:r>
      <w:r w:rsidRPr="00B73944">
        <w:rPr>
          <w:u w:val="single"/>
        </w:rPr>
        <w:t xml:space="preserve">Although this Act can be seen as an initial step towards federal regulation of weather </w:t>
      </w:r>
      <w:proofErr w:type="spellStart"/>
      <w:r w:rsidRPr="00B73944">
        <w:rPr>
          <w:u w:val="single"/>
        </w:rPr>
        <w:t>modifcation</w:t>
      </w:r>
      <w:proofErr w:type="spellEnd"/>
      <w:r w:rsidRPr="00B73944">
        <w:rPr>
          <w:u w:val="single"/>
        </w:rPr>
        <w:t xml:space="preserve">, it falls short of providing the governmental machinery for coordination and regulation of weather </w:t>
      </w:r>
      <w:proofErr w:type="spellStart"/>
      <w:r w:rsidRPr="00B73944">
        <w:rPr>
          <w:u w:val="single"/>
        </w:rPr>
        <w:t>modifcation</w:t>
      </w:r>
      <w:proofErr w:type="spellEnd"/>
      <w:r w:rsidRPr="00B73944">
        <w:rPr>
          <w:u w:val="single"/>
        </w:rPr>
        <w:t xml:space="preserve"> activities. It provides no standards, requirements or guidelines for coordination and planning, or regulation and licensing of weather </w:t>
      </w:r>
      <w:proofErr w:type="spellStart"/>
      <w:r w:rsidRPr="00B73944">
        <w:rPr>
          <w:u w:val="single"/>
        </w:rPr>
        <w:t>modifcation</w:t>
      </w:r>
      <w:proofErr w:type="spellEnd"/>
      <w:r w:rsidRPr="00B73944">
        <w:rPr>
          <w:u w:val="single"/>
        </w:rPr>
        <w:t xml:space="preserve"> activities.</w:t>
      </w:r>
      <w:r w:rsidRPr="00B73944">
        <w:rPr>
          <w:sz w:val="16"/>
        </w:rPr>
        <w:t xml:space="preserve">103 2. Weather Modification Regulation on Federally Designated Wilderness Areas Aside from 15 U.S.C. § 330, federal regulation of weather </w:t>
      </w:r>
      <w:proofErr w:type="spellStart"/>
      <w:r w:rsidRPr="00B73944">
        <w:rPr>
          <w:sz w:val="16"/>
        </w:rPr>
        <w:t>modifcation</w:t>
      </w:r>
      <w:proofErr w:type="spellEnd"/>
      <w:r w:rsidRPr="00B73944">
        <w:rPr>
          <w:sz w:val="16"/>
        </w:rPr>
        <w:t xml:space="preserve"> exists only on federally designated wilderness area.104 </w:t>
      </w:r>
      <w:proofErr w:type="spellStart"/>
      <w:r w:rsidRPr="00B73944">
        <w:rPr>
          <w:sz w:val="16"/>
        </w:rPr>
        <w:t>Te</w:t>
      </w:r>
      <w:proofErr w:type="spellEnd"/>
      <w:r w:rsidRPr="00B73944">
        <w:rPr>
          <w:sz w:val="16"/>
        </w:rPr>
        <w:t xml:space="preserve"> U.S. Forest Services (“USFS”) and Bureau of Land Management (“BLM”) have </w:t>
      </w:r>
      <w:proofErr w:type="spellStart"/>
      <w:r w:rsidRPr="00B73944">
        <w:rPr>
          <w:sz w:val="16"/>
        </w:rPr>
        <w:t>specifc</w:t>
      </w:r>
      <w:proofErr w:type="spellEnd"/>
      <w:r w:rsidRPr="00B73944">
        <w:rPr>
          <w:sz w:val="16"/>
        </w:rPr>
        <w:t xml:space="preserve"> policies to regulate weather </w:t>
      </w:r>
      <w:proofErr w:type="spellStart"/>
      <w:r w:rsidRPr="00B73944">
        <w:rPr>
          <w:sz w:val="16"/>
        </w:rPr>
        <w:t>modifcation</w:t>
      </w:r>
      <w:proofErr w:type="spellEnd"/>
      <w:r w:rsidRPr="00B73944">
        <w:rPr>
          <w:sz w:val="16"/>
        </w:rPr>
        <w:t xml:space="preserve"> activities in wilderness area.105 According to USFS regulation, long-term weather </w:t>
      </w:r>
      <w:proofErr w:type="spellStart"/>
      <w:r w:rsidRPr="00B73944">
        <w:rPr>
          <w:sz w:val="16"/>
        </w:rPr>
        <w:t>modifcation</w:t>
      </w:r>
      <w:proofErr w:type="spellEnd"/>
      <w:r w:rsidRPr="00B73944">
        <w:rPr>
          <w:sz w:val="16"/>
        </w:rPr>
        <w:t xml:space="preserve"> programs “that produce, during any part of successive years, a repeated or prolonged change in the weather directly </w:t>
      </w:r>
      <w:proofErr w:type="spellStart"/>
      <w:r w:rsidRPr="00B73944">
        <w:rPr>
          <w:sz w:val="16"/>
        </w:rPr>
        <w:t>afecting</w:t>
      </w:r>
      <w:proofErr w:type="spellEnd"/>
      <w:r w:rsidRPr="00B73944">
        <w:rPr>
          <w:sz w:val="16"/>
        </w:rPr>
        <w:t xml:space="preserve"> wilderness areas,” are not permitted.106 However, “[s]</w:t>
      </w:r>
      <w:proofErr w:type="spellStart"/>
      <w:r w:rsidRPr="00B73944">
        <w:rPr>
          <w:sz w:val="16"/>
        </w:rPr>
        <w:t>hort</w:t>
      </w:r>
      <w:proofErr w:type="spellEnd"/>
      <w:r w:rsidRPr="00B73944">
        <w:rPr>
          <w:sz w:val="16"/>
        </w:rPr>
        <w:t xml:space="preserve">-term weather </w:t>
      </w:r>
      <w:proofErr w:type="spellStart"/>
      <w:r w:rsidRPr="00B73944">
        <w:rPr>
          <w:sz w:val="16"/>
        </w:rPr>
        <w:t>modifcation</w:t>
      </w:r>
      <w:proofErr w:type="spellEnd"/>
      <w:r w:rsidRPr="00B73944">
        <w:rPr>
          <w:sz w:val="16"/>
        </w:rPr>
        <w:t xml:space="preserve"> activities that produce only occasional, incidental, temporary, or transitory changes in the weather with carryover ground </w:t>
      </w:r>
      <w:proofErr w:type="spellStart"/>
      <w:r w:rsidRPr="00B73944">
        <w:rPr>
          <w:sz w:val="16"/>
        </w:rPr>
        <w:t>efects</w:t>
      </w:r>
      <w:proofErr w:type="spellEnd"/>
      <w:r w:rsidRPr="00B73944">
        <w:rPr>
          <w:sz w:val="16"/>
        </w:rPr>
        <w:t xml:space="preserve"> that last only a few days beyond the actual cloud-seeding period may be permitted.”107 To carry out weather </w:t>
      </w:r>
      <w:proofErr w:type="spellStart"/>
      <w:r w:rsidRPr="00B73944">
        <w:rPr>
          <w:sz w:val="16"/>
        </w:rPr>
        <w:t>modifcation</w:t>
      </w:r>
      <w:proofErr w:type="spellEnd"/>
      <w:r w:rsidRPr="00B73944">
        <w:rPr>
          <w:sz w:val="16"/>
        </w:rPr>
        <w:t xml:space="preserve"> activities over wilderness areas administered by USFS, operators must satisfy certain criteria and obtain a permit.108 On the other hand, BLM policy for weather </w:t>
      </w:r>
      <w:proofErr w:type="spellStart"/>
      <w:r w:rsidRPr="00B73944">
        <w:rPr>
          <w:sz w:val="16"/>
        </w:rPr>
        <w:t>modifcation</w:t>
      </w:r>
      <w:proofErr w:type="spellEnd"/>
      <w:r w:rsidRPr="00B73944">
        <w:rPr>
          <w:sz w:val="16"/>
        </w:rPr>
        <w:t xml:space="preserve"> over wilderness largely mirrors that of USFS. State directors are required to gather the necessary information about the proposed activity and make recommendations to the Director of the BLM on any activity or application for weather </w:t>
      </w:r>
      <w:proofErr w:type="spellStart"/>
      <w:r w:rsidRPr="00B73944">
        <w:rPr>
          <w:sz w:val="16"/>
        </w:rPr>
        <w:t>modifcation</w:t>
      </w:r>
      <w:proofErr w:type="spellEnd"/>
      <w:r w:rsidRPr="00B73944">
        <w:rPr>
          <w:sz w:val="16"/>
        </w:rPr>
        <w:t xml:space="preserve"> operations.109 </w:t>
      </w:r>
      <w:proofErr w:type="spellStart"/>
      <w:r w:rsidRPr="00B73944">
        <w:rPr>
          <w:sz w:val="16"/>
        </w:rPr>
        <w:t>Te</w:t>
      </w:r>
      <w:proofErr w:type="spellEnd"/>
      <w:r w:rsidRPr="00B73944">
        <w:rPr>
          <w:sz w:val="16"/>
        </w:rPr>
        <w:t xml:space="preserve"> Director then determines whether to approve weather </w:t>
      </w:r>
      <w:proofErr w:type="spellStart"/>
      <w:r w:rsidRPr="00B73944">
        <w:rPr>
          <w:sz w:val="16"/>
        </w:rPr>
        <w:t>modifcation</w:t>
      </w:r>
      <w:proofErr w:type="spellEnd"/>
      <w:r w:rsidRPr="00B73944">
        <w:rPr>
          <w:sz w:val="16"/>
        </w:rPr>
        <w:t xml:space="preserve"> operations </w:t>
      </w:r>
      <w:proofErr w:type="spellStart"/>
      <w:r w:rsidRPr="00B73944">
        <w:rPr>
          <w:sz w:val="16"/>
        </w:rPr>
        <w:t>afecting</w:t>
      </w:r>
      <w:proofErr w:type="spellEnd"/>
      <w:r w:rsidRPr="00B73944">
        <w:rPr>
          <w:sz w:val="16"/>
        </w:rPr>
        <w:t xml:space="preserve"> wilderness.110 As with USFS, applications for weather </w:t>
      </w:r>
      <w:proofErr w:type="spellStart"/>
      <w:r w:rsidRPr="00B73944">
        <w:rPr>
          <w:sz w:val="16"/>
        </w:rPr>
        <w:t>modifcation</w:t>
      </w:r>
      <w:proofErr w:type="spellEnd"/>
      <w:r w:rsidRPr="00B73944">
        <w:rPr>
          <w:sz w:val="16"/>
        </w:rPr>
        <w:t xml:space="preserve"> </w:t>
      </w:r>
      <w:proofErr w:type="spellStart"/>
      <w:r w:rsidRPr="00B73944">
        <w:rPr>
          <w:sz w:val="16"/>
        </w:rPr>
        <w:t>afecting</w:t>
      </w:r>
      <w:proofErr w:type="spellEnd"/>
      <w:r w:rsidRPr="00B73944">
        <w:rPr>
          <w:sz w:val="16"/>
        </w:rPr>
        <w:t xml:space="preserve"> BLM wilderness areas must meet certain criteria.111 C. Weather Modification State Regulation The most recent information collected through the reporting requirements established in 15 U.S.C. § 330 revealed that </w:t>
      </w:r>
      <w:r w:rsidRPr="00B73944">
        <w:rPr>
          <w:u w:val="single"/>
        </w:rPr>
        <w:t>there were sixty-one cloud seeding projects in nine states carried out in 2010 and thirty-two cloud seeding projects carried out in the same nine states in 2011</w:t>
      </w:r>
      <w:r w:rsidRPr="00B73944">
        <w:rPr>
          <w:sz w:val="16"/>
        </w:rPr>
        <w:t xml:space="preserve">. </w:t>
      </w:r>
      <w:r w:rsidRPr="00B73944">
        <w:rPr>
          <w:u w:val="single"/>
        </w:rPr>
        <w:t xml:space="preserve">These weather </w:t>
      </w:r>
      <w:proofErr w:type="spellStart"/>
      <w:r w:rsidRPr="00B73944">
        <w:rPr>
          <w:u w:val="single"/>
        </w:rPr>
        <w:t>modifcation</w:t>
      </w:r>
      <w:proofErr w:type="spellEnd"/>
      <w:r w:rsidRPr="00B73944">
        <w:rPr>
          <w:u w:val="single"/>
        </w:rPr>
        <w:t xml:space="preserve"> projects are currently subject to the particular regulatory requirements established by each state legislature.112 These state laws range widely in scope from laws that favor said activities by providing taxing authority for weather </w:t>
      </w:r>
      <w:proofErr w:type="spellStart"/>
      <w:r w:rsidRPr="00B73944">
        <w:rPr>
          <w:u w:val="single"/>
        </w:rPr>
        <w:t>modifcation</w:t>
      </w:r>
      <w:proofErr w:type="spellEnd"/>
      <w:r w:rsidRPr="00B73944">
        <w:rPr>
          <w:u w:val="single"/>
        </w:rPr>
        <w:t xml:space="preserve"> districts to laws that are so restrictive they practically constitute an </w:t>
      </w:r>
      <w:proofErr w:type="spellStart"/>
      <w:r w:rsidRPr="00B73944">
        <w:rPr>
          <w:u w:val="single"/>
        </w:rPr>
        <w:t>efective</w:t>
      </w:r>
      <w:proofErr w:type="spellEnd"/>
      <w:r w:rsidRPr="00B73944">
        <w:rPr>
          <w:u w:val="single"/>
        </w:rPr>
        <w:t xml:space="preserve"> ban on weather </w:t>
      </w:r>
      <w:proofErr w:type="spellStart"/>
      <w:r w:rsidRPr="00B73944">
        <w:rPr>
          <w:u w:val="single"/>
        </w:rPr>
        <w:t>modifcation</w:t>
      </w:r>
      <w:proofErr w:type="spellEnd"/>
      <w:r w:rsidRPr="00B73944">
        <w:rPr>
          <w:u w:val="single"/>
        </w:rPr>
        <w:t xml:space="preserve"> activities.</w:t>
      </w:r>
      <w:r w:rsidRPr="00B73944">
        <w:rPr>
          <w:sz w:val="16"/>
        </w:rPr>
        <w:t xml:space="preserve">113 Tis has resulted in a </w:t>
      </w:r>
      <w:r w:rsidRPr="00B73944">
        <w:rPr>
          <w:u w:val="single"/>
        </w:rPr>
        <w:t xml:space="preserve">patchwork of state regulation across the U.S. that ranges from very stringent to lax requirements. </w:t>
      </w:r>
      <w:r w:rsidRPr="00B73944">
        <w:rPr>
          <w:sz w:val="16"/>
        </w:rPr>
        <w:t xml:space="preserve">1. Varied Weather Modification Regulation Across the States A survey of all state statutes reveals that thirty-three states,114 the District of Columbia, Puerto Rico, and the Virgin Islands have had or currently have weather </w:t>
      </w:r>
      <w:proofErr w:type="spellStart"/>
      <w:r w:rsidRPr="00B73944">
        <w:rPr>
          <w:sz w:val="16"/>
        </w:rPr>
        <w:t>modifcation</w:t>
      </w:r>
      <w:proofErr w:type="spellEnd"/>
      <w:r w:rsidRPr="00B73944">
        <w:rPr>
          <w:sz w:val="16"/>
        </w:rPr>
        <w:t xml:space="preserve"> regulation to some degree. The remaining seventeen states have opted to not adopt weather </w:t>
      </w:r>
      <w:proofErr w:type="spellStart"/>
      <w:r w:rsidRPr="00B73944">
        <w:rPr>
          <w:sz w:val="16"/>
        </w:rPr>
        <w:t>modifcation</w:t>
      </w:r>
      <w:proofErr w:type="spellEnd"/>
      <w:r w:rsidRPr="00B73944">
        <w:rPr>
          <w:sz w:val="16"/>
        </w:rPr>
        <w:t xml:space="preserve"> regulations for, what scholars believe to be, three main reasons. First, the </w:t>
      </w:r>
      <w:r w:rsidRPr="00B73944">
        <w:rPr>
          <w:u w:val="single"/>
        </w:rPr>
        <w:t xml:space="preserve">uncertainties surrounding the consequences of a relatively new and powerful technology such as weather </w:t>
      </w:r>
      <w:proofErr w:type="spellStart"/>
      <w:r w:rsidRPr="00B73944">
        <w:rPr>
          <w:u w:val="single"/>
        </w:rPr>
        <w:t>modifcation</w:t>
      </w:r>
      <w:proofErr w:type="spellEnd"/>
      <w:r w:rsidRPr="00B73944">
        <w:rPr>
          <w:u w:val="single"/>
        </w:rPr>
        <w:t xml:space="preserve"> have led to some skepticism among states</w:t>
      </w:r>
      <w:r w:rsidRPr="00B73944">
        <w:rPr>
          <w:sz w:val="16"/>
        </w:rPr>
        <w:t xml:space="preserve">.115 Second, </w:t>
      </w:r>
      <w:r w:rsidRPr="00B73944">
        <w:rPr>
          <w:u w:val="single"/>
        </w:rPr>
        <w:t xml:space="preserve">there is a lack of federal government funds that can help with the implementation of weather </w:t>
      </w:r>
      <w:proofErr w:type="spellStart"/>
      <w:r w:rsidRPr="00B73944">
        <w:rPr>
          <w:u w:val="single"/>
        </w:rPr>
        <w:t>modifcation</w:t>
      </w:r>
      <w:proofErr w:type="spellEnd"/>
      <w:r w:rsidRPr="00B73944">
        <w:rPr>
          <w:u w:val="single"/>
        </w:rPr>
        <w:t xml:space="preserve"> programs in the states.116 Lastly, states have banned “weather </w:t>
      </w:r>
      <w:proofErr w:type="spellStart"/>
      <w:r w:rsidRPr="00B73944">
        <w:rPr>
          <w:u w:val="single"/>
        </w:rPr>
        <w:t>modifcation</w:t>
      </w:r>
      <w:proofErr w:type="spellEnd"/>
      <w:r w:rsidRPr="00B73944">
        <w:rPr>
          <w:u w:val="single"/>
        </w:rPr>
        <w:t xml:space="preserve"> on the theory that rain falling prematurely is rain stolen from the location where it would otherwise naturally fall.</w:t>
      </w:r>
      <w:r w:rsidRPr="00B73944">
        <w:rPr>
          <w:sz w:val="16"/>
        </w:rPr>
        <w:t xml:space="preserve">”117 Tis “robbing Peter to pay Paul” theory, however, has been dispelled because clouds continually regenerate and release only a portion of their moisture when it rains, which means weather </w:t>
      </w:r>
      <w:proofErr w:type="spellStart"/>
      <w:r w:rsidRPr="00B73944">
        <w:rPr>
          <w:sz w:val="16"/>
        </w:rPr>
        <w:t>modifcation</w:t>
      </w:r>
      <w:proofErr w:type="spellEnd"/>
      <w:r w:rsidRPr="00B73944">
        <w:rPr>
          <w:sz w:val="16"/>
        </w:rPr>
        <w:t xml:space="preserve"> operations cannot eliminate all the moisture from a cloud and cannot “steal” rain from an area a cloud is ultimately traveling towards.118 </w:t>
      </w:r>
      <w:r w:rsidRPr="00B73944">
        <w:rPr>
          <w:u w:val="single"/>
        </w:rPr>
        <w:t xml:space="preserve">The states that have enacted regulation regarding weather </w:t>
      </w:r>
      <w:proofErr w:type="spellStart"/>
      <w:r w:rsidRPr="00B73944">
        <w:rPr>
          <w:u w:val="single"/>
        </w:rPr>
        <w:t>modifcation</w:t>
      </w:r>
      <w:proofErr w:type="spellEnd"/>
      <w:r w:rsidRPr="00B73944">
        <w:rPr>
          <w:u w:val="single"/>
        </w:rPr>
        <w:t xml:space="preserve"> have done so in various and particular ways which have resulted in a broad </w:t>
      </w:r>
      <w:proofErr w:type="spellStart"/>
      <w:r w:rsidRPr="00B73944">
        <w:rPr>
          <w:u w:val="single"/>
        </w:rPr>
        <w:t>diference</w:t>
      </w:r>
      <w:proofErr w:type="spellEnd"/>
      <w:r w:rsidRPr="00B73944">
        <w:rPr>
          <w:u w:val="single"/>
        </w:rPr>
        <w:t xml:space="preserve"> in scope among the </w:t>
      </w:r>
      <w:proofErr w:type="spellStart"/>
      <w:r w:rsidRPr="00B73944">
        <w:rPr>
          <w:u w:val="single"/>
        </w:rPr>
        <w:t>diferent</w:t>
      </w:r>
      <w:proofErr w:type="spellEnd"/>
      <w:r w:rsidRPr="00B73944">
        <w:rPr>
          <w:u w:val="single"/>
        </w:rPr>
        <w:t xml:space="preserve"> acts. Some states require only reporting of weather </w:t>
      </w:r>
      <w:proofErr w:type="spellStart"/>
      <w:r w:rsidRPr="00B73944">
        <w:rPr>
          <w:u w:val="single"/>
        </w:rPr>
        <w:t>modifcation</w:t>
      </w:r>
      <w:proofErr w:type="spellEnd"/>
      <w:r w:rsidRPr="00B73944">
        <w:rPr>
          <w:u w:val="single"/>
        </w:rPr>
        <w:t xml:space="preserve"> activities, others require some form of licensing, but with no standards or criteria of competence, while other states like Oklahoma119 are more stringent and require a showing of </w:t>
      </w:r>
      <w:proofErr w:type="spellStart"/>
      <w:r w:rsidRPr="00B73944">
        <w:rPr>
          <w:u w:val="single"/>
        </w:rPr>
        <w:t>fnancial</w:t>
      </w:r>
      <w:proofErr w:type="spellEnd"/>
      <w:r w:rsidRPr="00B73944">
        <w:rPr>
          <w:u w:val="single"/>
        </w:rPr>
        <w:t xml:space="preserve"> responsibility in case of liability, which might result from said activities.120 </w:t>
      </w:r>
      <w:proofErr w:type="spellStart"/>
      <w:r w:rsidRPr="00B73944">
        <w:rPr>
          <w:u w:val="single"/>
        </w:rPr>
        <w:t>Te</w:t>
      </w:r>
      <w:proofErr w:type="spellEnd"/>
      <w:r w:rsidRPr="00B73944">
        <w:rPr>
          <w:u w:val="single"/>
        </w:rPr>
        <w:t xml:space="preserve"> following two subsections highlight the vast </w:t>
      </w:r>
      <w:proofErr w:type="spellStart"/>
      <w:r w:rsidRPr="00B73944">
        <w:rPr>
          <w:u w:val="single"/>
        </w:rPr>
        <w:t>diference</w:t>
      </w:r>
      <w:proofErr w:type="spellEnd"/>
      <w:r w:rsidRPr="00B73944">
        <w:rPr>
          <w:u w:val="single"/>
        </w:rPr>
        <w:t xml:space="preserve"> between state regulations concerning weather </w:t>
      </w:r>
      <w:proofErr w:type="spellStart"/>
      <w:r w:rsidRPr="00B73944">
        <w:rPr>
          <w:u w:val="single"/>
        </w:rPr>
        <w:t>modifcation</w:t>
      </w:r>
      <w:proofErr w:type="spellEnd"/>
      <w:r w:rsidRPr="00B73944">
        <w:rPr>
          <w:u w:val="single"/>
        </w:rPr>
        <w:t xml:space="preserve">. a. North Dakota On one hand, states like North Dakota have enacted detailed regulatory weather </w:t>
      </w:r>
      <w:proofErr w:type="spellStart"/>
      <w:r w:rsidRPr="00B73944">
        <w:rPr>
          <w:u w:val="single"/>
        </w:rPr>
        <w:t>modifcation</w:t>
      </w:r>
      <w:proofErr w:type="spellEnd"/>
      <w:r w:rsidRPr="00B73944">
        <w:rPr>
          <w:u w:val="single"/>
        </w:rPr>
        <w:t xml:space="preserve"> statutes.121 As part of North Dakota’s weather </w:t>
      </w:r>
      <w:proofErr w:type="spellStart"/>
      <w:r w:rsidRPr="00B73944">
        <w:rPr>
          <w:u w:val="single"/>
        </w:rPr>
        <w:t>modifcation</w:t>
      </w:r>
      <w:proofErr w:type="spellEnd"/>
      <w:r w:rsidRPr="00B73944">
        <w:rPr>
          <w:u w:val="single"/>
        </w:rPr>
        <w:t xml:space="preserve"> </w:t>
      </w:r>
      <w:proofErr w:type="spellStart"/>
      <w:r w:rsidRPr="00B73944">
        <w:rPr>
          <w:u w:val="single"/>
        </w:rPr>
        <w:t>eforts</w:t>
      </w:r>
      <w:proofErr w:type="spellEnd"/>
      <w:r w:rsidRPr="00B73944">
        <w:rPr>
          <w:u w:val="single"/>
        </w:rPr>
        <w:t xml:space="preserve">, it currently has a statewide operational cloud seeding program called North Dakota Cloud </w:t>
      </w:r>
      <w:proofErr w:type="spellStart"/>
      <w:r w:rsidRPr="00B73944">
        <w:rPr>
          <w:u w:val="single"/>
        </w:rPr>
        <w:t>Modifcation</w:t>
      </w:r>
      <w:proofErr w:type="spellEnd"/>
      <w:r w:rsidRPr="00B73944">
        <w:rPr>
          <w:u w:val="single"/>
        </w:rPr>
        <w:t xml:space="preserve"> Project.12</w:t>
      </w:r>
      <w:r w:rsidRPr="00B73944">
        <w:rPr>
          <w:sz w:val="16"/>
        </w:rPr>
        <w:t xml:space="preserve">2 In North Dakota, “no person may engage in weather </w:t>
      </w:r>
      <w:proofErr w:type="spellStart"/>
      <w:r w:rsidRPr="00B73944">
        <w:rPr>
          <w:sz w:val="16"/>
        </w:rPr>
        <w:t>modifcation</w:t>
      </w:r>
      <w:proofErr w:type="spellEnd"/>
      <w:r w:rsidRPr="00B73944">
        <w:rPr>
          <w:sz w:val="16"/>
        </w:rPr>
        <w:t xml:space="preserve"> activities without both a professional weather </w:t>
      </w:r>
      <w:proofErr w:type="spellStart"/>
      <w:r w:rsidRPr="00B73944">
        <w:rPr>
          <w:sz w:val="16"/>
        </w:rPr>
        <w:t>modifcation</w:t>
      </w:r>
      <w:proofErr w:type="spellEnd"/>
      <w:r w:rsidRPr="00B73944">
        <w:rPr>
          <w:sz w:val="16"/>
        </w:rPr>
        <w:t xml:space="preserve"> license . . . and a weather </w:t>
      </w:r>
      <w:proofErr w:type="spellStart"/>
      <w:r w:rsidRPr="00B73944">
        <w:rPr>
          <w:sz w:val="16"/>
        </w:rPr>
        <w:t>modifcation</w:t>
      </w:r>
      <w:proofErr w:type="spellEnd"/>
      <w:r w:rsidRPr="00B73944">
        <w:rPr>
          <w:sz w:val="16"/>
        </w:rPr>
        <w:t xml:space="preserve"> permit. . . .”123 In determining whether to issue a license, North Dakota sets forth a series of rigorous requirements, such as a minimum of one year of </w:t>
      </w:r>
      <w:proofErr w:type="spellStart"/>
      <w:r w:rsidRPr="00B73944">
        <w:rPr>
          <w:sz w:val="16"/>
        </w:rPr>
        <w:t>feld</w:t>
      </w:r>
      <w:proofErr w:type="spellEnd"/>
      <w:r w:rsidRPr="00B73944">
        <w:rPr>
          <w:sz w:val="16"/>
        </w:rPr>
        <w:t xml:space="preserve"> experience in the management and control of weather </w:t>
      </w:r>
      <w:proofErr w:type="spellStart"/>
      <w:r w:rsidRPr="00B73944">
        <w:rPr>
          <w:sz w:val="16"/>
        </w:rPr>
        <w:t>modifcation</w:t>
      </w:r>
      <w:proofErr w:type="spellEnd"/>
      <w:r w:rsidRPr="00B73944">
        <w:rPr>
          <w:sz w:val="16"/>
        </w:rPr>
        <w:t xml:space="preserve"> operations or research, proof of </w:t>
      </w:r>
      <w:proofErr w:type="spellStart"/>
      <w:r w:rsidRPr="00B73944">
        <w:rPr>
          <w:sz w:val="16"/>
        </w:rPr>
        <w:t>fnancial</w:t>
      </w:r>
      <w:proofErr w:type="spellEnd"/>
      <w:r w:rsidRPr="00B73944">
        <w:rPr>
          <w:sz w:val="16"/>
        </w:rPr>
        <w:t xml:space="preserve"> responsibility, and an explanation of whether a weather </w:t>
      </w:r>
      <w:proofErr w:type="spellStart"/>
      <w:r w:rsidRPr="00B73944">
        <w:rPr>
          <w:sz w:val="16"/>
        </w:rPr>
        <w:t>modifcation</w:t>
      </w:r>
      <w:proofErr w:type="spellEnd"/>
      <w:r w:rsidRPr="00B73944">
        <w:rPr>
          <w:sz w:val="16"/>
        </w:rPr>
        <w:t xml:space="preserve"> operational permit issued to the applicant in any jurisdiction has ever been suspended or revoked or whether there has been refusal to renew a permit by any jurisdiction.124 After a license has been </w:t>
      </w:r>
      <w:proofErr w:type="spellStart"/>
      <w:r w:rsidRPr="00B73944">
        <w:rPr>
          <w:sz w:val="16"/>
        </w:rPr>
        <w:t>efectively</w:t>
      </w:r>
      <w:proofErr w:type="spellEnd"/>
      <w:r w:rsidRPr="00B73944">
        <w:rPr>
          <w:sz w:val="16"/>
        </w:rPr>
        <w:t xml:space="preserve"> issued, North Dakota retains authority over weather </w:t>
      </w:r>
      <w:proofErr w:type="spellStart"/>
      <w:r w:rsidRPr="00B73944">
        <w:rPr>
          <w:sz w:val="16"/>
        </w:rPr>
        <w:t>modifcation</w:t>
      </w:r>
      <w:proofErr w:type="spellEnd"/>
      <w:r w:rsidRPr="00B73944">
        <w:rPr>
          <w:sz w:val="16"/>
        </w:rPr>
        <w:t xml:space="preserve"> activities by having the power to revoke or suspend any license for </w:t>
      </w:r>
      <w:proofErr w:type="spellStart"/>
      <w:r w:rsidRPr="00B73944">
        <w:rPr>
          <w:sz w:val="16"/>
        </w:rPr>
        <w:t>diferent</w:t>
      </w:r>
      <w:proofErr w:type="spellEnd"/>
      <w:r w:rsidRPr="00B73944">
        <w:rPr>
          <w:sz w:val="16"/>
        </w:rPr>
        <w:t xml:space="preserve"> reasons, such as incompetency, dishonest practice, or failure to comply with any of the provisions or rules prescribed by the North Dakota legislature.125 b. Idaho On the other hand, </w:t>
      </w:r>
      <w:r w:rsidRPr="00B73944">
        <w:rPr>
          <w:u w:val="single"/>
        </w:rPr>
        <w:t xml:space="preserve">states with more relaxed weather </w:t>
      </w:r>
      <w:proofErr w:type="spellStart"/>
      <w:r w:rsidRPr="00B73944">
        <w:rPr>
          <w:u w:val="single"/>
        </w:rPr>
        <w:t>modifcation</w:t>
      </w:r>
      <w:proofErr w:type="spellEnd"/>
      <w:r w:rsidRPr="00B73944">
        <w:rPr>
          <w:u w:val="single"/>
        </w:rPr>
        <w:t xml:space="preserve"> statutes, such as the state of Idaho, concern licensing requirements that are essentially mere registration provisions which only require a cloud seeder to list their alleged </w:t>
      </w:r>
      <w:proofErr w:type="spellStart"/>
      <w:r w:rsidRPr="00B73944">
        <w:rPr>
          <w:u w:val="single"/>
        </w:rPr>
        <w:t>qualifcations</w:t>
      </w:r>
      <w:proofErr w:type="spellEnd"/>
      <w:r w:rsidRPr="00B73944">
        <w:rPr>
          <w:u w:val="single"/>
        </w:rPr>
        <w:t xml:space="preserve">, but no one has the </w:t>
      </w:r>
      <w:r w:rsidRPr="00B73944">
        <w:rPr>
          <w:rStyle w:val="Emphasis"/>
        </w:rPr>
        <w:t>responsibility</w:t>
      </w:r>
      <w:r w:rsidRPr="00B73944">
        <w:rPr>
          <w:u w:val="single"/>
        </w:rPr>
        <w:t xml:space="preserve"> to verify whether they are competent, honest, and solvent.</w:t>
      </w:r>
      <w:r w:rsidRPr="00B73944">
        <w:rPr>
          <w:sz w:val="16"/>
        </w:rPr>
        <w:t xml:space="preserve"> For example, the weather </w:t>
      </w:r>
      <w:proofErr w:type="spellStart"/>
      <w:r w:rsidRPr="00B73944">
        <w:rPr>
          <w:sz w:val="16"/>
        </w:rPr>
        <w:t>modifcation</w:t>
      </w:r>
      <w:proofErr w:type="spellEnd"/>
      <w:r w:rsidRPr="00B73944">
        <w:rPr>
          <w:sz w:val="16"/>
        </w:rPr>
        <w:t xml:space="preserve"> statute of Idaho purports on its face only to require registration of producers of </w:t>
      </w:r>
      <w:proofErr w:type="spellStart"/>
      <w:r w:rsidRPr="00B73944">
        <w:rPr>
          <w:sz w:val="16"/>
        </w:rPr>
        <w:t>artifcial</w:t>
      </w:r>
      <w:proofErr w:type="spellEnd"/>
      <w:r w:rsidRPr="00B73944">
        <w:rPr>
          <w:sz w:val="16"/>
        </w:rPr>
        <w:t xml:space="preserve"> rainfall with the state Department of Agriculture.126 </w:t>
      </w:r>
      <w:r w:rsidRPr="00B73944">
        <w:rPr>
          <w:u w:val="single"/>
        </w:rPr>
        <w:t>Registration only requires the “name of the person, association, or corporation, its residence, or principal place of business in the state of Idaho and the general nature of the business to be conducted.”127 However, the statute does not impose penalties on those who do not comply with it.</w:t>
      </w:r>
      <w:r w:rsidRPr="00B73944">
        <w:rPr>
          <w:sz w:val="16"/>
        </w:rPr>
        <w:t xml:space="preserve"> </w:t>
      </w:r>
      <w:r w:rsidRPr="00B73944">
        <w:rPr>
          <w:u w:val="single"/>
        </w:rPr>
        <w:t>Tus, if there are no consequences for noncompliance, the state’s Department of Agriculture is in a disadvantaged position to enforce the required registration requirements.</w:t>
      </w:r>
      <w:r w:rsidRPr="00B73944">
        <w:rPr>
          <w:sz w:val="16"/>
        </w:rPr>
        <w:t xml:space="preserve"> In fact, in 1978, Idaho’s Department of Agriculture regarded “[</w:t>
      </w:r>
      <w:proofErr w:type="spellStart"/>
      <w:r w:rsidRPr="00B73944">
        <w:rPr>
          <w:sz w:val="16"/>
        </w:rPr>
        <w:t>i</w:t>
      </w:r>
      <w:proofErr w:type="spellEnd"/>
      <w:r w:rsidRPr="00B73944">
        <w:rPr>
          <w:sz w:val="16"/>
        </w:rPr>
        <w:t>]</w:t>
      </w:r>
      <w:proofErr w:type="spellStart"/>
      <w:r w:rsidRPr="00B73944">
        <w:rPr>
          <w:sz w:val="16"/>
        </w:rPr>
        <w:t>tself</w:t>
      </w:r>
      <w:proofErr w:type="spellEnd"/>
      <w:r w:rsidRPr="00B73944">
        <w:rPr>
          <w:sz w:val="16"/>
        </w:rPr>
        <w:t xml:space="preserve"> as unable to enforce registration because the statute carries no penalties.”128 Although states, like Idaho, have no robust weather </w:t>
      </w:r>
      <w:proofErr w:type="spellStart"/>
      <w:r w:rsidRPr="00B73944">
        <w:rPr>
          <w:sz w:val="16"/>
        </w:rPr>
        <w:t>modifcation</w:t>
      </w:r>
      <w:proofErr w:type="spellEnd"/>
      <w:r w:rsidRPr="00B73944">
        <w:rPr>
          <w:sz w:val="16"/>
        </w:rPr>
        <w:t xml:space="preserve"> regulation, countries around the world are currently extensively regulating weather </w:t>
      </w:r>
      <w:proofErr w:type="spellStart"/>
      <w:r w:rsidRPr="00B73944">
        <w:rPr>
          <w:sz w:val="16"/>
        </w:rPr>
        <w:t>modifcation</w:t>
      </w:r>
      <w:proofErr w:type="spellEnd"/>
      <w:r w:rsidRPr="00B73944">
        <w:rPr>
          <w:sz w:val="16"/>
        </w:rPr>
        <w:t xml:space="preserve"> technology. Unlike the United States, other countries’ governments, such as China, have spent huge amounts of money to regulate this technology, apply the </w:t>
      </w:r>
      <w:proofErr w:type="spellStart"/>
      <w:r w:rsidRPr="00B73944">
        <w:rPr>
          <w:sz w:val="16"/>
        </w:rPr>
        <w:t>diferent</w:t>
      </w:r>
      <w:proofErr w:type="spellEnd"/>
      <w:r w:rsidRPr="00B73944">
        <w:rPr>
          <w:sz w:val="16"/>
        </w:rPr>
        <w:t xml:space="preserve"> techniques, and ultimately reap their </w:t>
      </w:r>
      <w:proofErr w:type="spellStart"/>
      <w:r w:rsidRPr="00B73944">
        <w:rPr>
          <w:sz w:val="16"/>
        </w:rPr>
        <w:t>benefts</w:t>
      </w:r>
      <w:proofErr w:type="spellEnd"/>
      <w:r w:rsidRPr="00B73944">
        <w:rPr>
          <w:sz w:val="16"/>
        </w:rPr>
        <w:t>.</w:t>
      </w:r>
    </w:p>
    <w:p w14:paraId="2D9E199D" w14:textId="77777777" w:rsidR="00593BB5" w:rsidRDefault="00593BB5" w:rsidP="00593BB5">
      <w:pPr>
        <w:pStyle w:val="Heading4"/>
      </w:pPr>
      <w:r>
        <w:t>No regulations now</w:t>
      </w:r>
    </w:p>
    <w:p w14:paraId="25496E75" w14:textId="77777777" w:rsidR="00593BB5" w:rsidRPr="00D43FCB" w:rsidRDefault="00593BB5" w:rsidP="00593BB5">
      <w:pPr>
        <w:spacing w:after="0" w:line="240" w:lineRule="auto"/>
      </w:pPr>
      <w:r>
        <w:rPr>
          <w:rStyle w:val="Style13ptBold"/>
        </w:rPr>
        <w:t>Witt ’16</w:t>
      </w:r>
      <w:r w:rsidRPr="00D43FCB">
        <w:t xml:space="preserve"> (Alan, attorney in Arizona focusing on environmental policy, “SEEDING CLOUDS OF UNCERTAINTY” Fall 2016 Jurimetrics, Vol 57 Issue 1 https://www.jstor.org/stable/26322705?seq=1#metadata_info_tab_contents//AF)</w:t>
      </w:r>
    </w:p>
    <w:p w14:paraId="0D1F50DB" w14:textId="77777777" w:rsidR="00593BB5" w:rsidRPr="00782F0B" w:rsidRDefault="00593BB5" w:rsidP="00593BB5">
      <w:pPr>
        <w:rPr>
          <w:sz w:val="16"/>
        </w:rPr>
      </w:pPr>
      <w:r w:rsidRPr="006147E0">
        <w:rPr>
          <w:rFonts w:eastAsia="Times New Roman"/>
          <w:u w:val="single"/>
        </w:rPr>
        <w:t>2</w:t>
      </w:r>
      <w:r w:rsidRPr="00782F0B">
        <w:rPr>
          <w:rFonts w:eastAsia="Times New Roman"/>
          <w:sz w:val="16"/>
        </w:rPr>
        <w:t xml:space="preserve">. Federal Weather Modification Law </w:t>
      </w:r>
      <w:r w:rsidRPr="00FE63E7">
        <w:rPr>
          <w:rFonts w:eastAsia="Times New Roman"/>
          <w:u w:val="single"/>
        </w:rPr>
        <w:t xml:space="preserve">No national weather modification policy and no substantive federal weather modification law governs rights, liability, or disputes between states. Also, fed </w:t>
      </w:r>
      <w:proofErr w:type="spellStart"/>
      <w:r w:rsidRPr="00FE63E7">
        <w:rPr>
          <w:rFonts w:eastAsia="Times New Roman"/>
          <w:u w:val="single"/>
        </w:rPr>
        <w:t>eral</w:t>
      </w:r>
      <w:proofErr w:type="spellEnd"/>
      <w:r w:rsidRPr="00FE63E7">
        <w:rPr>
          <w:rFonts w:eastAsia="Times New Roman"/>
          <w:u w:val="single"/>
        </w:rPr>
        <w:t xml:space="preserve"> funding for cloud seeding dwindled to zero in 2005 when the Bureau of Reclamation announced that no additional funding would be forthcoming for weather modification.</w:t>
      </w:r>
      <w:r w:rsidRPr="00782F0B">
        <w:rPr>
          <w:rFonts w:eastAsia="Times New Roman"/>
          <w:sz w:val="16"/>
        </w:rPr>
        <w:t xml:space="preserve">80 Despite lack of federal funding, utilities and some gov </w:t>
      </w:r>
      <w:proofErr w:type="spellStart"/>
      <w:r w:rsidRPr="00782F0B">
        <w:rPr>
          <w:rFonts w:eastAsia="Times New Roman"/>
          <w:sz w:val="16"/>
        </w:rPr>
        <w:t>ernment</w:t>
      </w:r>
      <w:proofErr w:type="spellEnd"/>
      <w:r w:rsidRPr="00782F0B">
        <w:rPr>
          <w:rFonts w:eastAsia="Times New Roman"/>
          <w:sz w:val="16"/>
        </w:rPr>
        <w:t xml:space="preserve"> agencies within the United States spend about fifteen million dollars a year on cloud seeding.81 This is far lower than what other countries spend.82 China, for example spends nearly seven times as much, one hundred million dollars per year on seeding.83 Although </w:t>
      </w:r>
      <w:r w:rsidRPr="00FE63E7">
        <w:rPr>
          <w:rFonts w:eastAsia="Times New Roman"/>
          <w:u w:val="single"/>
        </w:rPr>
        <w:t xml:space="preserve">the federal government's involvement has been limited when it comes to weather modification regulation, it has </w:t>
      </w:r>
      <w:proofErr w:type="spellStart"/>
      <w:r w:rsidRPr="00FE63E7">
        <w:rPr>
          <w:rFonts w:eastAsia="Times New Roman"/>
          <w:u w:val="single"/>
        </w:rPr>
        <w:t>estab</w:t>
      </w:r>
      <w:proofErr w:type="spellEnd"/>
      <w:r w:rsidRPr="00FE63E7">
        <w:rPr>
          <w:rFonts w:eastAsia="Times New Roman"/>
          <w:u w:val="single"/>
        </w:rPr>
        <w:t xml:space="preserve"> </w:t>
      </w:r>
      <w:proofErr w:type="spellStart"/>
      <w:r w:rsidRPr="00FE63E7">
        <w:rPr>
          <w:rFonts w:eastAsia="Times New Roman"/>
          <w:u w:val="single"/>
        </w:rPr>
        <w:t>lished</w:t>
      </w:r>
      <w:proofErr w:type="spellEnd"/>
      <w:r w:rsidRPr="00FE63E7">
        <w:rPr>
          <w:rFonts w:eastAsia="Times New Roman"/>
          <w:u w:val="single"/>
        </w:rPr>
        <w:t xml:space="preserve"> reporting requirements</w:t>
      </w:r>
      <w:r w:rsidRPr="00782F0B">
        <w:rPr>
          <w:rFonts w:eastAsia="Times New Roman"/>
          <w:sz w:val="16"/>
        </w:rPr>
        <w:t xml:space="preserve">.84 </w:t>
      </w:r>
      <w:r w:rsidRPr="00FE63E7">
        <w:rPr>
          <w:rFonts w:eastAsia="Times New Roman"/>
          <w:u w:val="single"/>
        </w:rPr>
        <w:t xml:space="preserve">These requirements address the exploitation factor of societal uncertainty discussed earlier by requiring operators to report their activities or face a fine.85 However, such reporting is primarily for </w:t>
      </w:r>
      <w:proofErr w:type="spellStart"/>
      <w:r w:rsidRPr="00FE63E7">
        <w:rPr>
          <w:rFonts w:eastAsia="Times New Roman"/>
          <w:u w:val="single"/>
        </w:rPr>
        <w:t>disclo</w:t>
      </w:r>
      <w:proofErr w:type="spellEnd"/>
      <w:r w:rsidRPr="00FE63E7">
        <w:rPr>
          <w:rFonts w:eastAsia="Times New Roman"/>
          <w:u w:val="single"/>
        </w:rPr>
        <w:t xml:space="preserve"> sure, and short of a failure to report, the government does not act.</w:t>
      </w:r>
      <w:r w:rsidRPr="00782F0B">
        <w:rPr>
          <w:rFonts w:eastAsia="Times New Roman"/>
          <w:sz w:val="16"/>
        </w:rPr>
        <w:t xml:space="preserve">86 </w:t>
      </w:r>
      <w:r w:rsidRPr="00A5384A">
        <w:rPr>
          <w:u w:val="single"/>
        </w:rPr>
        <w:t>I</w:t>
      </w:r>
      <w:r w:rsidRPr="00A5384A">
        <w:rPr>
          <w:rFonts w:eastAsia="Times New Roman"/>
          <w:u w:val="single"/>
        </w:rPr>
        <w:t xml:space="preserve">n </w:t>
      </w:r>
      <w:r w:rsidRPr="00A5384A">
        <w:rPr>
          <w:u w:val="single"/>
        </w:rPr>
        <w:t>1971</w:t>
      </w:r>
      <w:r w:rsidRPr="00A5384A">
        <w:rPr>
          <w:rFonts w:eastAsia="Times New Roman"/>
          <w:u w:val="single"/>
        </w:rPr>
        <w:t xml:space="preserve"> t</w:t>
      </w:r>
      <w:r w:rsidRPr="00A5384A">
        <w:rPr>
          <w:u w:val="single"/>
        </w:rPr>
        <w:t>h</w:t>
      </w:r>
      <w:r w:rsidRPr="00A5384A">
        <w:rPr>
          <w:rFonts w:eastAsia="Times New Roman"/>
          <w:u w:val="single"/>
        </w:rPr>
        <w:t>ese repo</w:t>
      </w:r>
      <w:r w:rsidRPr="00A5384A">
        <w:rPr>
          <w:u w:val="single"/>
        </w:rPr>
        <w:t>rti</w:t>
      </w:r>
      <w:r w:rsidRPr="00A5384A">
        <w:rPr>
          <w:rFonts w:eastAsia="Times New Roman"/>
          <w:u w:val="single"/>
        </w:rPr>
        <w:t>ng requirements tor potential c</w:t>
      </w:r>
      <w:r w:rsidRPr="00A5384A">
        <w:rPr>
          <w:u w:val="single"/>
        </w:rPr>
        <w:t>l</w:t>
      </w:r>
      <w:r w:rsidRPr="00A5384A">
        <w:rPr>
          <w:rFonts w:eastAsia="Times New Roman"/>
          <w:u w:val="single"/>
        </w:rPr>
        <w:t>ou</w:t>
      </w:r>
      <w:r w:rsidRPr="00A5384A">
        <w:rPr>
          <w:u w:val="single"/>
        </w:rPr>
        <w:t>d</w:t>
      </w:r>
      <w:r w:rsidRPr="00A5384A">
        <w:rPr>
          <w:rFonts w:eastAsia="Times New Roman"/>
          <w:u w:val="single"/>
        </w:rPr>
        <w:t xml:space="preserve"> see</w:t>
      </w:r>
      <w:r w:rsidRPr="00A5384A">
        <w:rPr>
          <w:u w:val="single"/>
        </w:rPr>
        <w:t>d</w:t>
      </w:r>
      <w:r w:rsidRPr="00A5384A">
        <w:rPr>
          <w:rFonts w:eastAsia="Times New Roman"/>
          <w:u w:val="single"/>
        </w:rPr>
        <w:t xml:space="preserve">ers were </w:t>
      </w:r>
      <w:proofErr w:type="spellStart"/>
      <w:r w:rsidRPr="00A5384A">
        <w:rPr>
          <w:rFonts w:eastAsia="Times New Roman"/>
          <w:u w:val="single"/>
        </w:rPr>
        <w:t>en</w:t>
      </w:r>
      <w:proofErr w:type="spellEnd"/>
      <w:r w:rsidRPr="00A5384A">
        <w:rPr>
          <w:rFonts w:eastAsia="Times New Roman"/>
          <w:u w:val="single"/>
        </w:rPr>
        <w:t xml:space="preserve"> acted by Congress in the Weather Modification Reporting Act (WMRA).87 The Act first requires that individuals and organizations attempting weather </w:t>
      </w:r>
      <w:proofErr w:type="spellStart"/>
      <w:r w:rsidRPr="00A5384A">
        <w:rPr>
          <w:rFonts w:eastAsia="Times New Roman"/>
          <w:u w:val="single"/>
        </w:rPr>
        <w:t>modifi</w:t>
      </w:r>
      <w:proofErr w:type="spellEnd"/>
      <w:r w:rsidRPr="00A5384A">
        <w:rPr>
          <w:rFonts w:eastAsia="Times New Roman"/>
          <w:u w:val="single"/>
        </w:rPr>
        <w:t xml:space="preserve"> cation report operations to the Secretary of Commerce (Secretary), providing up to a $10,000 fine for noncompliance.8</w:t>
      </w:r>
      <w:r w:rsidRPr="00782F0B">
        <w:rPr>
          <w:rFonts w:eastAsia="Times New Roman"/>
          <w:sz w:val="16"/>
        </w:rPr>
        <w:t xml:space="preserve">8 These reports are required throughout the operation and provide notice and </w:t>
      </w:r>
      <w:r w:rsidRPr="00A5384A">
        <w:rPr>
          <w:rFonts w:eastAsia="Times New Roman"/>
          <w:u w:val="single"/>
        </w:rPr>
        <w:t xml:space="preserve">information regarding plans and opera </w:t>
      </w:r>
      <w:proofErr w:type="spellStart"/>
      <w:r w:rsidRPr="00A5384A">
        <w:rPr>
          <w:rFonts w:eastAsia="Times New Roman"/>
          <w:u w:val="single"/>
        </w:rPr>
        <w:t>tional</w:t>
      </w:r>
      <w:proofErr w:type="spellEnd"/>
      <w:r w:rsidRPr="00A5384A">
        <w:rPr>
          <w:rFonts w:eastAsia="Times New Roman"/>
          <w:u w:val="single"/>
        </w:rPr>
        <w:t xml:space="preserve"> errors that must be retained by cloud seeders and submitted to the </w:t>
      </w:r>
      <w:proofErr w:type="spellStart"/>
      <w:r w:rsidRPr="00A5384A">
        <w:rPr>
          <w:rFonts w:eastAsia="Times New Roman"/>
          <w:u w:val="single"/>
        </w:rPr>
        <w:t>Secre</w:t>
      </w:r>
      <w:proofErr w:type="spellEnd"/>
      <w:r w:rsidRPr="00A5384A">
        <w:rPr>
          <w:rFonts w:eastAsia="Times New Roman"/>
          <w:u w:val="single"/>
        </w:rPr>
        <w:t xml:space="preserve"> tary.89 Second, the Secretary must maintain records of weather modification activities.</w:t>
      </w:r>
      <w:r w:rsidRPr="00782F0B">
        <w:rPr>
          <w:rFonts w:eastAsia="Times New Roman"/>
          <w:sz w:val="16"/>
        </w:rPr>
        <w:t xml:space="preserve">90 </w:t>
      </w:r>
      <w:r w:rsidRPr="00A5384A">
        <w:rPr>
          <w:rFonts w:eastAsia="Times New Roman"/>
          <w:u w:val="single"/>
        </w:rPr>
        <w:t xml:space="preserve">Lastly, the Secretary may publish summaries of weather </w:t>
      </w:r>
      <w:proofErr w:type="spellStart"/>
      <w:r w:rsidRPr="00A5384A">
        <w:rPr>
          <w:rFonts w:eastAsia="Times New Roman"/>
          <w:u w:val="single"/>
        </w:rPr>
        <w:t>modifica</w:t>
      </w:r>
      <w:proofErr w:type="spellEnd"/>
      <w:r w:rsidRPr="00A5384A">
        <w:rPr>
          <w:rFonts w:eastAsia="Times New Roman"/>
          <w:u w:val="single"/>
        </w:rPr>
        <w:t xml:space="preserve"> </w:t>
      </w:r>
      <w:proofErr w:type="spellStart"/>
      <w:r w:rsidRPr="00A5384A">
        <w:rPr>
          <w:rFonts w:eastAsia="Times New Roman"/>
          <w:u w:val="single"/>
        </w:rPr>
        <w:t>tion</w:t>
      </w:r>
      <w:proofErr w:type="spellEnd"/>
      <w:r w:rsidRPr="00A5384A">
        <w:rPr>
          <w:rFonts w:eastAsia="Times New Roman"/>
          <w:u w:val="single"/>
        </w:rPr>
        <w:t xml:space="preserve"> activities; however, no such summary has been published since 1978 The National Oceanic and Atmospheric Administration (NOAA), on behalf of the Secretary, accomplishes most of these responsibilities, including main </w:t>
      </w:r>
      <w:proofErr w:type="spellStart"/>
      <w:r w:rsidRPr="00A5384A">
        <w:rPr>
          <w:rFonts w:eastAsia="Times New Roman"/>
          <w:u w:val="single"/>
        </w:rPr>
        <w:t>taining</w:t>
      </w:r>
      <w:proofErr w:type="spellEnd"/>
      <w:r w:rsidRPr="00A5384A">
        <w:rPr>
          <w:rFonts w:eastAsia="Times New Roman"/>
          <w:u w:val="single"/>
        </w:rPr>
        <w:t xml:space="preserve"> records and describing reporting requirements.92 By implementing re porting requirements, the government deters potential operators from exploiting the public by requiring operators to either report faux operations or risk a $10,000 fine.93 In 1976, the 94th Congress passed the National Weather Modification Policy Act.94 This Act was passed "to authorize and direct the Secretary of Com </w:t>
      </w:r>
      <w:proofErr w:type="spellStart"/>
      <w:r w:rsidRPr="00A5384A">
        <w:rPr>
          <w:rFonts w:eastAsia="Times New Roman"/>
          <w:u w:val="single"/>
        </w:rPr>
        <w:t>merce</w:t>
      </w:r>
      <w:proofErr w:type="spellEnd"/>
      <w:r w:rsidRPr="00A5384A">
        <w:rPr>
          <w:rFonts w:eastAsia="Times New Roman"/>
          <w:u w:val="single"/>
        </w:rPr>
        <w:t xml:space="preserve"> to develop a national policy on weather modification."95 Despite this authorization, as of March 2015, no such policy has made its way into law, even though </w:t>
      </w:r>
      <w:r w:rsidRPr="00A5384A">
        <w:rPr>
          <w:rStyle w:val="Emphasis"/>
        </w:rPr>
        <w:t>proposals to implement a national policy</w:t>
      </w:r>
      <w:r w:rsidRPr="00A5384A">
        <w:rPr>
          <w:rFonts w:eastAsia="Times New Roman"/>
          <w:u w:val="single"/>
        </w:rPr>
        <w:t xml:space="preserve"> were made in 2005.96 Other federal laws, such as the Clean Air Act, Clean Water Act, and Forest Service regulations may also collaterally impact weather modification operations, but to date their applications are largely unsettled.97</w:t>
      </w:r>
      <w:r w:rsidRPr="00782F0B">
        <w:rPr>
          <w:rFonts w:eastAsia="Times New Roman"/>
          <w:sz w:val="16"/>
        </w:rPr>
        <w:t xml:space="preserve"> </w:t>
      </w:r>
      <w:r w:rsidRPr="00A5384A">
        <w:rPr>
          <w:rFonts w:eastAsia="Times New Roman"/>
          <w:u w:val="single"/>
        </w:rPr>
        <w:t xml:space="preserve">For landowners claiming a right to airspace, neither the ad </w:t>
      </w:r>
      <w:proofErr w:type="spellStart"/>
      <w:r w:rsidRPr="00A5384A">
        <w:rPr>
          <w:rFonts w:eastAsia="Times New Roman"/>
          <w:u w:val="single"/>
        </w:rPr>
        <w:t>coelum</w:t>
      </w:r>
      <w:proofErr w:type="spellEnd"/>
      <w:r w:rsidRPr="00A5384A">
        <w:rPr>
          <w:rFonts w:eastAsia="Times New Roman"/>
          <w:u w:val="single"/>
        </w:rPr>
        <w:t xml:space="preserve"> doctrine (vesting landowners ownership over everything above and below their land)98 nor the modification theories (</w:t>
      </w:r>
      <w:proofErr w:type="spellStart"/>
      <w:r w:rsidRPr="00A5384A">
        <w:rPr>
          <w:rFonts w:eastAsia="Times New Roman"/>
          <w:u w:val="single"/>
        </w:rPr>
        <w:t>af</w:t>
      </w:r>
      <w:proofErr w:type="spellEnd"/>
      <w:r w:rsidRPr="00A5384A">
        <w:rPr>
          <w:rFonts w:eastAsia="Times New Roman"/>
          <w:u w:val="single"/>
        </w:rPr>
        <w:t xml:space="preserve"> fording airspace for use by aircraft) deal with the rights to atmospheric water.99 Few federal cases have tackled weather modification and most have </w:t>
      </w:r>
      <w:proofErr w:type="spellStart"/>
      <w:r w:rsidRPr="00A5384A">
        <w:rPr>
          <w:rFonts w:eastAsia="Times New Roman"/>
          <w:u w:val="single"/>
        </w:rPr>
        <w:t>fo</w:t>
      </w:r>
      <w:proofErr w:type="spellEnd"/>
      <w:r w:rsidRPr="00A5384A">
        <w:rPr>
          <w:rFonts w:eastAsia="Times New Roman"/>
          <w:u w:val="single"/>
        </w:rPr>
        <w:t xml:space="preserve"> </w:t>
      </w:r>
      <w:proofErr w:type="spellStart"/>
      <w:r w:rsidRPr="00A5384A">
        <w:rPr>
          <w:rFonts w:eastAsia="Times New Roman"/>
          <w:u w:val="single"/>
        </w:rPr>
        <w:t>cused</w:t>
      </w:r>
      <w:proofErr w:type="spellEnd"/>
      <w:r w:rsidRPr="00A5384A">
        <w:rPr>
          <w:rFonts w:eastAsia="Times New Roman"/>
          <w:u w:val="single"/>
        </w:rPr>
        <w:t xml:space="preserve"> on patents for the technology. The few cases which could have clarified rights and liability allocation, were dismissed before such issues could be ad dressed.100 </w:t>
      </w:r>
      <w:r w:rsidRPr="00A5384A">
        <w:rPr>
          <w:rStyle w:val="Emphasis"/>
        </w:rPr>
        <w:t>No federal case law</w:t>
      </w:r>
      <w:r w:rsidRPr="00A5384A">
        <w:rPr>
          <w:rFonts w:eastAsia="Times New Roman"/>
          <w:u w:val="single"/>
        </w:rPr>
        <w:t xml:space="preserve"> deals with interstate weather modification dis </w:t>
      </w:r>
      <w:proofErr w:type="spellStart"/>
      <w:r w:rsidRPr="00A5384A">
        <w:rPr>
          <w:rFonts w:eastAsia="Times New Roman"/>
          <w:u w:val="single"/>
        </w:rPr>
        <w:t>putes</w:t>
      </w:r>
      <w:proofErr w:type="spellEnd"/>
      <w:r w:rsidRPr="00A5384A">
        <w:rPr>
          <w:rFonts w:eastAsia="Times New Roman"/>
          <w:u w:val="single"/>
        </w:rPr>
        <w:t xml:space="preserve"> even though seeding operations in one state may impact another by increasing or decreasing precipitation or water flow across jurisdictional </w:t>
      </w:r>
      <w:proofErr w:type="spellStart"/>
      <w:r w:rsidRPr="00A5384A">
        <w:rPr>
          <w:rFonts w:eastAsia="Times New Roman"/>
          <w:u w:val="single"/>
        </w:rPr>
        <w:t>bor</w:t>
      </w:r>
      <w:proofErr w:type="spellEnd"/>
      <w:r w:rsidRPr="00A5384A">
        <w:rPr>
          <w:rFonts w:eastAsia="Times New Roman"/>
          <w:u w:val="single"/>
        </w:rPr>
        <w:t xml:space="preserve"> </w:t>
      </w:r>
      <w:proofErr w:type="spellStart"/>
      <w:r w:rsidRPr="00A5384A">
        <w:rPr>
          <w:rFonts w:eastAsia="Times New Roman"/>
          <w:u w:val="single"/>
        </w:rPr>
        <w:t>ders</w:t>
      </w:r>
      <w:proofErr w:type="spellEnd"/>
      <w:r w:rsidRPr="00782F0B">
        <w:rPr>
          <w:rFonts w:eastAsia="Times New Roman"/>
          <w:sz w:val="16"/>
        </w:rPr>
        <w:t xml:space="preserve">. An Idaho attorney general has even threatened to sue Washington in </w:t>
      </w:r>
      <w:proofErr w:type="spellStart"/>
      <w:r w:rsidRPr="00782F0B">
        <w:rPr>
          <w:rFonts w:eastAsia="Times New Roman"/>
          <w:sz w:val="16"/>
        </w:rPr>
        <w:t>theSupreme</w:t>
      </w:r>
      <w:proofErr w:type="spellEnd"/>
      <w:r w:rsidRPr="00782F0B">
        <w:rPr>
          <w:rFonts w:eastAsia="Times New Roman"/>
          <w:sz w:val="16"/>
        </w:rPr>
        <w:t xml:space="preserve"> Court if it were to seed clouds and reduce Idaho's precipitation.101 As seeded clouds begin to cross state lines, a difficult situation will arise when states that do not allow seeding are affected by those that do.102 </w:t>
      </w:r>
      <w:r w:rsidRPr="00A5384A">
        <w:rPr>
          <w:rFonts w:eastAsia="Times New Roman"/>
          <w:u w:val="single"/>
        </w:rPr>
        <w:t xml:space="preserve">Federal law relating to weather modification, therefore, is full of legal and regulatory gaps despite an act directing development. Lacking guidance for interstate disputes, rights, or liability, potential </w:t>
      </w:r>
      <w:r w:rsidRPr="00A5384A">
        <w:rPr>
          <w:rStyle w:val="Emphasis"/>
        </w:rPr>
        <w:t>stakeholders are deterred</w:t>
      </w:r>
      <w:r w:rsidRPr="00A5384A">
        <w:rPr>
          <w:rFonts w:eastAsia="Times New Roman"/>
          <w:u w:val="single"/>
        </w:rPr>
        <w:t xml:space="preserve"> from cloud seeding</w:t>
      </w:r>
      <w:r w:rsidRPr="00782F0B">
        <w:rPr>
          <w:rFonts w:eastAsia="Times New Roman"/>
          <w:sz w:val="16"/>
        </w:rPr>
        <w:t xml:space="preserve">. Additionally, </w:t>
      </w:r>
      <w:r w:rsidRPr="00A5384A">
        <w:rPr>
          <w:rFonts w:eastAsia="Times New Roman"/>
          <w:u w:val="single"/>
        </w:rPr>
        <w:t xml:space="preserve">technological uncertainty is fueled by the lack of federal funding mechanisms for research and development. Lastly, any policy that could interpret societal benefits, promote national interest, encourage sci </w:t>
      </w:r>
      <w:proofErr w:type="spellStart"/>
      <w:r w:rsidRPr="00A5384A">
        <w:rPr>
          <w:rFonts w:eastAsia="Times New Roman"/>
          <w:u w:val="single"/>
        </w:rPr>
        <w:t>entific</w:t>
      </w:r>
      <w:proofErr w:type="spellEnd"/>
      <w:r w:rsidRPr="00A5384A">
        <w:rPr>
          <w:rFonts w:eastAsia="Times New Roman"/>
          <w:u w:val="single"/>
        </w:rPr>
        <w:t xml:space="preserve"> understanding, assess needs, or otherwise provide support for weather modification still does not exist.103 The federal government has thus left sub </w:t>
      </w:r>
      <w:proofErr w:type="spellStart"/>
      <w:r w:rsidRPr="00A5384A">
        <w:rPr>
          <w:rFonts w:eastAsia="Times New Roman"/>
          <w:u w:val="single"/>
        </w:rPr>
        <w:t>stantive</w:t>
      </w:r>
      <w:proofErr w:type="spellEnd"/>
      <w:r w:rsidRPr="00A5384A">
        <w:rPr>
          <w:rFonts w:eastAsia="Times New Roman"/>
          <w:u w:val="single"/>
        </w:rPr>
        <w:t xml:space="preserve"> weather modification regulation to state authorities</w:t>
      </w:r>
      <w:r w:rsidRPr="00782F0B">
        <w:rPr>
          <w:rFonts w:eastAsia="Times New Roman"/>
          <w:sz w:val="16"/>
        </w:rPr>
        <w:t>.104State Weather Modification Law In general</w:t>
      </w:r>
      <w:r w:rsidRPr="00A5384A">
        <w:rPr>
          <w:rFonts w:eastAsia="Times New Roman"/>
          <w:u w:val="single"/>
        </w:rPr>
        <w:t xml:space="preserve">, few states have yet to take full advantage of the weather </w:t>
      </w:r>
      <w:proofErr w:type="spellStart"/>
      <w:r w:rsidRPr="00A5384A">
        <w:rPr>
          <w:rFonts w:eastAsia="Times New Roman"/>
          <w:u w:val="single"/>
        </w:rPr>
        <w:t>modi</w:t>
      </w:r>
      <w:proofErr w:type="spellEnd"/>
      <w:r w:rsidRPr="00A5384A">
        <w:rPr>
          <w:rFonts w:eastAsia="Times New Roman"/>
          <w:u w:val="single"/>
        </w:rPr>
        <w:t xml:space="preserve"> </w:t>
      </w:r>
      <w:proofErr w:type="spellStart"/>
      <w:r w:rsidRPr="00A5384A">
        <w:rPr>
          <w:rFonts w:eastAsia="Times New Roman"/>
          <w:u w:val="single"/>
        </w:rPr>
        <w:t>fication</w:t>
      </w:r>
      <w:proofErr w:type="spellEnd"/>
      <w:r w:rsidRPr="00A5384A">
        <w:rPr>
          <w:rFonts w:eastAsia="Times New Roman"/>
          <w:u w:val="single"/>
        </w:rPr>
        <w:t xml:space="preserve"> law-making authority afforded to them</w:t>
      </w:r>
      <w:r w:rsidRPr="00782F0B">
        <w:rPr>
          <w:rFonts w:eastAsia="Times New Roman"/>
          <w:sz w:val="16"/>
        </w:rPr>
        <w:t xml:space="preserve">.105 </w:t>
      </w:r>
      <w:r w:rsidRPr="00A5384A">
        <w:rPr>
          <w:rFonts w:eastAsia="Times New Roman"/>
          <w:u w:val="single"/>
        </w:rPr>
        <w:t>With the exception of the federal reporting requirement contained within the WMRA, state governments retain the ability to adapt and regulate weather modification to meet the needs and goals of their respective territories; however, what now exists is an inept body of unclear and incomplete law, both legislative and judicial.</w:t>
      </w:r>
      <w:r w:rsidRPr="00782F0B">
        <w:rPr>
          <w:rFonts w:eastAsia="Times New Roman"/>
          <w:sz w:val="16"/>
        </w:rPr>
        <w:t xml:space="preserve"> </w:t>
      </w:r>
      <w:r w:rsidRPr="00A5384A">
        <w:rPr>
          <w:rFonts w:eastAsia="Times New Roman"/>
          <w:u w:val="single"/>
        </w:rPr>
        <w:t>About half of the United States, mostly in the west, has some form of law touching on the subject of weather modification.106 State weather modification statutes, however, most often "merely express policy in the broadest sense," leaving the fine-tuning to administrative entities, local government, and the courts, which have taken entirely different approaches to rights and liabilities.</w:t>
      </w:r>
      <w:r w:rsidRPr="00782F0B">
        <w:rPr>
          <w:rFonts w:eastAsia="Times New Roman"/>
          <w:sz w:val="16"/>
        </w:rPr>
        <w:t xml:space="preserve">107 What laws do exist are usually implemented in the form of licensing and per mitting by regulatory agencies.108 State weather modification laws may cover one or more of five </w:t>
      </w:r>
      <w:proofErr w:type="spellStart"/>
      <w:r w:rsidRPr="00782F0B">
        <w:rPr>
          <w:rFonts w:eastAsia="Times New Roman"/>
          <w:sz w:val="16"/>
        </w:rPr>
        <w:t>catego</w:t>
      </w:r>
      <w:proofErr w:type="spellEnd"/>
      <w:r w:rsidRPr="00782F0B">
        <w:rPr>
          <w:rFonts w:eastAsia="Times New Roman"/>
          <w:sz w:val="16"/>
        </w:rPr>
        <w:t xml:space="preserve"> ries.109 First, laws can provide </w:t>
      </w:r>
      <w:r w:rsidRPr="00A5384A">
        <w:rPr>
          <w:rFonts w:eastAsia="Times New Roman"/>
          <w:u w:val="single"/>
        </w:rPr>
        <w:t>public funding</w:t>
      </w:r>
      <w:r w:rsidRPr="00782F0B">
        <w:rPr>
          <w:rFonts w:eastAsia="Times New Roman"/>
          <w:sz w:val="16"/>
        </w:rPr>
        <w:t xml:space="preserve">. </w:t>
      </w:r>
      <w:r w:rsidRPr="00A5384A">
        <w:rPr>
          <w:rFonts w:eastAsia="Times New Roman"/>
          <w:u w:val="single"/>
        </w:rPr>
        <w:t>Illinois, for example, has special service areas for weather modification and can tax farmland to acquire money to support cloud seeding projects</w:t>
      </w:r>
      <w:r w:rsidRPr="00782F0B">
        <w:rPr>
          <w:rFonts w:eastAsia="Times New Roman"/>
          <w:sz w:val="16"/>
        </w:rPr>
        <w:t xml:space="preserve">.110 Also, </w:t>
      </w:r>
      <w:r w:rsidRPr="00A5384A">
        <w:rPr>
          <w:rFonts w:eastAsia="Times New Roman"/>
          <w:u w:val="single"/>
        </w:rPr>
        <w:t xml:space="preserve">the NOAA's Cooperative Atmos </w:t>
      </w:r>
      <w:proofErr w:type="spellStart"/>
      <w:r w:rsidRPr="00A5384A">
        <w:rPr>
          <w:rFonts w:eastAsia="Times New Roman"/>
          <w:u w:val="single"/>
        </w:rPr>
        <w:t>pheric</w:t>
      </w:r>
      <w:proofErr w:type="spellEnd"/>
      <w:r w:rsidRPr="00A5384A">
        <w:rPr>
          <w:rFonts w:eastAsia="Times New Roman"/>
          <w:u w:val="single"/>
        </w:rPr>
        <w:t xml:space="preserve"> Modification Program has had five state participants receive aid for weather modification studies.111 Second, laws can regulate projects by ensuring practitioners are competent and have the resources to compensate anyone harmed by operations.</w:t>
      </w:r>
      <w:r w:rsidRPr="00782F0B">
        <w:rPr>
          <w:rFonts w:eastAsia="Times New Roman"/>
          <w:sz w:val="16"/>
        </w:rPr>
        <w:t xml:space="preserve"> Most </w:t>
      </w:r>
      <w:r w:rsidRPr="00A5384A">
        <w:rPr>
          <w:rFonts w:eastAsia="Times New Roman"/>
          <w:u w:val="single"/>
        </w:rPr>
        <w:t xml:space="preserve">states with weather modification statutes require that day-to-day decision making be made by those having academic degrees in related fields like meteorology.112 Third, laws usually impose notice require </w:t>
      </w:r>
      <w:proofErr w:type="spellStart"/>
      <w:r w:rsidRPr="00A5384A">
        <w:rPr>
          <w:rFonts w:eastAsia="Times New Roman"/>
          <w:u w:val="single"/>
        </w:rPr>
        <w:t>ments</w:t>
      </w:r>
      <w:proofErr w:type="spellEnd"/>
      <w:r w:rsidRPr="00A5384A">
        <w:rPr>
          <w:rFonts w:eastAsia="Times New Roman"/>
          <w:u w:val="single"/>
        </w:rPr>
        <w:t xml:space="preserve"> via Notices of Intention (NOI) to inform the public of when, where, and how operations will be conducted and often allow a forum for expressing views and soliciting feedback.113 Fourth, most states require operators to report seeding activity. Lastly, a few states do have law referring to legal rights and liabilities.114 These state laws, which address public funding, project regulation, and cloud seeding reporting,115 are designed, like the WMRA, to "protect </w:t>
      </w:r>
      <w:proofErr w:type="spellStart"/>
      <w:r w:rsidRPr="00A5384A">
        <w:rPr>
          <w:rFonts w:eastAsia="Times New Roman"/>
          <w:u w:val="single"/>
        </w:rPr>
        <w:t>citi</w:t>
      </w:r>
      <w:proofErr w:type="spellEnd"/>
      <w:r w:rsidRPr="00A5384A">
        <w:rPr>
          <w:rFonts w:eastAsia="Times New Roman"/>
          <w:u w:val="single"/>
        </w:rPr>
        <w:t xml:space="preserve"> </w:t>
      </w:r>
      <w:proofErr w:type="spellStart"/>
      <w:r w:rsidRPr="00A5384A">
        <w:rPr>
          <w:rFonts w:eastAsia="Times New Roman"/>
          <w:u w:val="single"/>
        </w:rPr>
        <w:t>zens</w:t>
      </w:r>
      <w:proofErr w:type="spellEnd"/>
      <w:r w:rsidRPr="00A5384A">
        <w:rPr>
          <w:rFonts w:eastAsia="Times New Roman"/>
          <w:u w:val="single"/>
        </w:rPr>
        <w:t xml:space="preserve"> from incompetent, or dishonest, purveyors of weather modification tech nology."116 Cloud seeding operators may be required to obtain an operational license and permit, comply with environmental law stipulations, and </w:t>
      </w:r>
      <w:proofErr w:type="gramStart"/>
      <w:r w:rsidRPr="00A5384A">
        <w:rPr>
          <w:rFonts w:eastAsia="Times New Roman"/>
          <w:u w:val="single"/>
        </w:rPr>
        <w:t>enter into</w:t>
      </w:r>
      <w:proofErr w:type="gramEnd"/>
      <w:r w:rsidRPr="00A5384A">
        <w:rPr>
          <w:rFonts w:eastAsia="Times New Roman"/>
          <w:u w:val="single"/>
        </w:rPr>
        <w:t xml:space="preserve"> a contract with sponsors.117</w:t>
      </w:r>
      <w:r w:rsidRPr="00782F0B">
        <w:rPr>
          <w:rFonts w:eastAsia="Times New Roman"/>
          <w:sz w:val="16"/>
        </w:rPr>
        <w:t xml:space="preserve"> </w:t>
      </w:r>
    </w:p>
    <w:p w14:paraId="056D8694" w14:textId="77777777" w:rsidR="00593BB5" w:rsidRPr="00B73944" w:rsidRDefault="00593BB5" w:rsidP="00593BB5">
      <w:pPr>
        <w:rPr>
          <w:sz w:val="16"/>
        </w:rPr>
      </w:pPr>
    </w:p>
    <w:p w14:paraId="55D084E6" w14:textId="77777777" w:rsidR="00593BB5" w:rsidRPr="00D932E0" w:rsidRDefault="00593BB5" w:rsidP="00593BB5">
      <w:pPr>
        <w:pStyle w:val="Heading3"/>
      </w:pPr>
      <w:r>
        <w:t xml:space="preserve">U/Q---Water sharing---2AC   </w:t>
      </w:r>
    </w:p>
    <w:p w14:paraId="3B87610B" w14:textId="77777777" w:rsidR="00593BB5" w:rsidRDefault="00593BB5" w:rsidP="00593BB5">
      <w:pPr>
        <w:pStyle w:val="Heading4"/>
      </w:pPr>
      <w:r>
        <w:t xml:space="preserve">Governing atmospheric water is important for tracking </w:t>
      </w:r>
      <w:r w:rsidRPr="0087534A">
        <w:rPr>
          <w:u w:val="single"/>
        </w:rPr>
        <w:t xml:space="preserve">transboundary </w:t>
      </w:r>
      <w:r>
        <w:t xml:space="preserve">hydrological cycles </w:t>
      </w:r>
    </w:p>
    <w:p w14:paraId="53A2B5A4" w14:textId="77777777" w:rsidR="00593BB5" w:rsidRPr="0087534A" w:rsidRDefault="00593BB5" w:rsidP="00593BB5">
      <w:pPr>
        <w:spacing w:after="0" w:line="240" w:lineRule="auto"/>
        <w:rPr>
          <w:rStyle w:val="Style13ptBold"/>
          <w:b w:val="0"/>
        </w:rPr>
      </w:pPr>
      <w:proofErr w:type="spellStart"/>
      <w:r>
        <w:rPr>
          <w:rStyle w:val="Style13ptBold"/>
        </w:rPr>
        <w:t>Wierik</w:t>
      </w:r>
      <w:proofErr w:type="spellEnd"/>
      <w:r>
        <w:rPr>
          <w:rStyle w:val="Style13ptBold"/>
        </w:rPr>
        <w:t xml:space="preserve"> et al ’19 </w:t>
      </w:r>
      <w:r w:rsidRPr="0087534A">
        <w:t>(Sofie, PhD candidate at the Governance and Inclusive Development program group of the University of Amsterdam, “The need for green and atmospheric water governance,” 12-19-19, WIREs Water, Vol 7, https://onlinelibrary.wiley.com/doi/10.1002/wat2.1406//AF)</w:t>
      </w:r>
    </w:p>
    <w:p w14:paraId="241F3BD5" w14:textId="77777777" w:rsidR="00593BB5" w:rsidRDefault="00593BB5" w:rsidP="00593BB5">
      <w:pPr>
        <w:rPr>
          <w:u w:val="single"/>
        </w:rPr>
      </w:pPr>
      <w:r w:rsidRPr="001F4E53">
        <w:rPr>
          <w:sz w:val="16"/>
        </w:rPr>
        <w:t xml:space="preserve">The second argument is that the </w:t>
      </w:r>
      <w:r w:rsidRPr="0087534A">
        <w:rPr>
          <w:u w:val="single"/>
        </w:rPr>
        <w:t xml:space="preserve">available </w:t>
      </w:r>
      <w:r w:rsidRPr="00DE6A78">
        <w:rPr>
          <w:highlight w:val="cyan"/>
          <w:u w:val="single"/>
        </w:rPr>
        <w:t>blue water</w:t>
      </w:r>
      <w:r w:rsidRPr="0087534A">
        <w:rPr>
          <w:u w:val="single"/>
        </w:rPr>
        <w:t xml:space="preserve"> on the earth's surface </w:t>
      </w:r>
      <w:r w:rsidRPr="00DE6A78">
        <w:rPr>
          <w:highlight w:val="cyan"/>
          <w:u w:val="single"/>
        </w:rPr>
        <w:t>is only a subset</w:t>
      </w:r>
      <w:r w:rsidRPr="0087534A">
        <w:rPr>
          <w:u w:val="single"/>
        </w:rPr>
        <w:t xml:space="preserve"> of water within </w:t>
      </w:r>
      <w:r w:rsidRPr="00DE6A78">
        <w:rPr>
          <w:highlight w:val="cyan"/>
          <w:u w:val="single"/>
        </w:rPr>
        <w:t>the hydrological cycle</w:t>
      </w:r>
      <w:r w:rsidRPr="0087534A">
        <w:rPr>
          <w:u w:val="single"/>
        </w:rPr>
        <w:t xml:space="preserve"> and water keeps cycling through the system</w:t>
      </w:r>
      <w:r w:rsidRPr="001F4E53">
        <w:rPr>
          <w:sz w:val="16"/>
        </w:rPr>
        <w:t xml:space="preserve"> (see Figure 4). The continuous movement of water in different forms (solid, liquid, and vapor) is represented by the average residence time of a water molecule in a particular subset of the hydrological cycle. Water vapor, for instance, has an average residence time of ±9 days (van der Ent &amp; </w:t>
      </w:r>
      <w:proofErr w:type="spellStart"/>
      <w:r w:rsidRPr="001F4E53">
        <w:rPr>
          <w:sz w:val="16"/>
        </w:rPr>
        <w:t>Tuinenburg</w:t>
      </w:r>
      <w:proofErr w:type="spellEnd"/>
      <w:r w:rsidRPr="001F4E53">
        <w:rPr>
          <w:sz w:val="16"/>
        </w:rPr>
        <w:t>, 2017), meaning that a water molecule remains on average 9 days in the atmosphere before it precipitates and becomes blue or green water over land, or is stored in the ocean or ice caps. When rainfall reaches the terrestrial surface, it is partitioned into blue or green water. This partitioning process is at least determined by vegetation cover, infiltration capacity, and the temporal distribution of rainfall (</w:t>
      </w:r>
      <w:proofErr w:type="spellStart"/>
      <w:r w:rsidRPr="001F4E53">
        <w:rPr>
          <w:sz w:val="16"/>
        </w:rPr>
        <w:t>Falkenmark</w:t>
      </w:r>
      <w:proofErr w:type="spellEnd"/>
      <w:r w:rsidRPr="001F4E53">
        <w:rPr>
          <w:sz w:val="16"/>
        </w:rPr>
        <w:t xml:space="preserve">, 2013; </w:t>
      </w:r>
      <w:proofErr w:type="spellStart"/>
      <w:r w:rsidRPr="001F4E53">
        <w:rPr>
          <w:sz w:val="16"/>
        </w:rPr>
        <w:t>Rockström</w:t>
      </w:r>
      <w:proofErr w:type="spellEnd"/>
      <w:r w:rsidRPr="001F4E53">
        <w:rPr>
          <w:sz w:val="16"/>
        </w:rPr>
        <w:t xml:space="preserve">, 1999; </w:t>
      </w:r>
      <w:proofErr w:type="spellStart"/>
      <w:r w:rsidRPr="001F4E53">
        <w:rPr>
          <w:sz w:val="16"/>
        </w:rPr>
        <w:t>Weiskel</w:t>
      </w:r>
      <w:proofErr w:type="spellEnd"/>
      <w:r w:rsidRPr="001F4E53">
        <w:rPr>
          <w:sz w:val="16"/>
        </w:rPr>
        <w:t xml:space="preserve"> et al., 2014). A second partitioning process occurs when green water is captured by the </w:t>
      </w:r>
      <w:proofErr w:type="gramStart"/>
      <w:r w:rsidRPr="001F4E53">
        <w:rPr>
          <w:sz w:val="16"/>
        </w:rPr>
        <w:t>soil, and</w:t>
      </w:r>
      <w:proofErr w:type="gramEnd"/>
      <w:r w:rsidRPr="001F4E53">
        <w:rPr>
          <w:sz w:val="16"/>
        </w:rPr>
        <w:t xml:space="preserve"> can either return to the atmosphere as green water flow or percolate downwards to replenish groundwater. The global average residence time of green water is around 5 months, but the local variation within and between the different components making up green water flow is large (Table 2). Rainfall that is intercepted by vegetation is returned in a matter of hours to the atmosphere, whereas rainfall that is eventually used by plants via transpiration can take more than a year. </w:t>
      </w:r>
      <w:r w:rsidRPr="0087534A">
        <w:rPr>
          <w:u w:val="single"/>
        </w:rPr>
        <w:t>When following a water particle throughout a basin, a continuous partitioning process between blue and green water can before the particle is returned to the atmosphere or ocean, which is referred to as “the water cycle continuity” (</w:t>
      </w:r>
      <w:proofErr w:type="spellStart"/>
      <w:r w:rsidRPr="0087534A">
        <w:rPr>
          <w:u w:val="single"/>
        </w:rPr>
        <w:t>Falkenmark</w:t>
      </w:r>
      <w:proofErr w:type="spellEnd"/>
      <w:r w:rsidRPr="0087534A">
        <w:rPr>
          <w:u w:val="single"/>
        </w:rPr>
        <w:t>, 2001). Human activities can influence this cycle and the partitioning process by irrigation practices (converting blue water to green water), and land management (</w:t>
      </w:r>
      <w:proofErr w:type="spellStart"/>
      <w:r w:rsidRPr="0087534A">
        <w:rPr>
          <w:u w:val="single"/>
        </w:rPr>
        <w:t>Falkenmark</w:t>
      </w:r>
      <w:proofErr w:type="spellEnd"/>
      <w:r w:rsidRPr="0087534A">
        <w:rPr>
          <w:u w:val="single"/>
        </w:rPr>
        <w:t xml:space="preserve">, 2008; </w:t>
      </w:r>
      <w:proofErr w:type="spellStart"/>
      <w:r w:rsidRPr="0087534A">
        <w:rPr>
          <w:u w:val="single"/>
        </w:rPr>
        <w:t>Jewitt</w:t>
      </w:r>
      <w:proofErr w:type="spellEnd"/>
      <w:r w:rsidRPr="0087534A">
        <w:rPr>
          <w:u w:val="single"/>
        </w:rPr>
        <w:t>, 2006), which can have direct impacts on aquifer replenishment, ecosystem service generation, or downstream blue water availability.</w:t>
      </w:r>
      <w:r w:rsidRPr="001F4E53">
        <w:rPr>
          <w:sz w:val="16"/>
        </w:rPr>
        <w:t xml:space="preserve"> </w:t>
      </w:r>
      <w:r w:rsidRPr="00DE6A78">
        <w:rPr>
          <w:highlight w:val="cyan"/>
          <w:u w:val="single"/>
        </w:rPr>
        <w:t>The water basin has</w:t>
      </w:r>
      <w:r w:rsidRPr="0087534A">
        <w:rPr>
          <w:u w:val="single"/>
        </w:rPr>
        <w:t xml:space="preserve"> generally </w:t>
      </w:r>
      <w:r w:rsidRPr="00DE6A78">
        <w:rPr>
          <w:highlight w:val="cyan"/>
          <w:u w:val="single"/>
        </w:rPr>
        <w:t>been used</w:t>
      </w:r>
      <w:r w:rsidRPr="0087534A">
        <w:rPr>
          <w:u w:val="single"/>
        </w:rPr>
        <w:t xml:space="preserve"> </w:t>
      </w:r>
      <w:r w:rsidRPr="00DE6A78">
        <w:rPr>
          <w:highlight w:val="cyan"/>
          <w:u w:val="single"/>
        </w:rPr>
        <w:t>as the management boundary</w:t>
      </w:r>
      <w:r w:rsidRPr="0087534A">
        <w:rPr>
          <w:u w:val="single"/>
        </w:rPr>
        <w:t xml:space="preserve"> </w:t>
      </w:r>
      <w:r w:rsidRPr="00DE6A78">
        <w:rPr>
          <w:highlight w:val="cyan"/>
          <w:u w:val="single"/>
        </w:rPr>
        <w:t>in</w:t>
      </w:r>
      <w:r w:rsidRPr="0087534A">
        <w:rPr>
          <w:u w:val="single"/>
        </w:rPr>
        <w:t xml:space="preserve"> conventional </w:t>
      </w:r>
      <w:r w:rsidRPr="00DE6A78">
        <w:rPr>
          <w:highlight w:val="cyan"/>
          <w:u w:val="single"/>
        </w:rPr>
        <w:t>blue water management</w:t>
      </w:r>
      <w:r w:rsidRPr="0087534A">
        <w:rPr>
          <w:u w:val="single"/>
        </w:rPr>
        <w:t xml:space="preserve">, and </w:t>
      </w:r>
      <w:r w:rsidRPr="00DE6A78">
        <w:rPr>
          <w:highlight w:val="cyan"/>
          <w:u w:val="single"/>
        </w:rPr>
        <w:t>the</w:t>
      </w:r>
      <w:r w:rsidRPr="0087534A">
        <w:rPr>
          <w:u w:val="single"/>
        </w:rPr>
        <w:t xml:space="preserve"> </w:t>
      </w:r>
      <w:r w:rsidRPr="00DE6A78">
        <w:rPr>
          <w:highlight w:val="cyan"/>
          <w:u w:val="single"/>
        </w:rPr>
        <w:t>resource</w:t>
      </w:r>
      <w:r w:rsidRPr="0087534A">
        <w:rPr>
          <w:u w:val="single"/>
        </w:rPr>
        <w:t xml:space="preserve"> </w:t>
      </w:r>
      <w:r w:rsidRPr="00DE6A78">
        <w:rPr>
          <w:highlight w:val="cyan"/>
          <w:u w:val="single"/>
        </w:rPr>
        <w:t>base to be governed is</w:t>
      </w:r>
      <w:r w:rsidRPr="0087534A">
        <w:rPr>
          <w:u w:val="single"/>
        </w:rPr>
        <w:t xml:space="preserve"> the available </w:t>
      </w:r>
      <w:r w:rsidRPr="00DE6A78">
        <w:rPr>
          <w:highlight w:val="cyan"/>
          <w:u w:val="single"/>
        </w:rPr>
        <w:t>surface water</w:t>
      </w:r>
      <w:r w:rsidRPr="0087534A">
        <w:rPr>
          <w:u w:val="single"/>
        </w:rPr>
        <w:t xml:space="preserve"> in lakes and rivers. In transboundary river systems, the available resource that the region has at its disposal is the incoming flow of blue water from river systems. Historically, </w:t>
      </w:r>
      <w:r w:rsidRPr="00DE6A78">
        <w:rPr>
          <w:highlight w:val="cyan"/>
          <w:u w:val="single"/>
        </w:rPr>
        <w:t>this has resulted in</w:t>
      </w:r>
      <w:r w:rsidRPr="0087534A">
        <w:rPr>
          <w:u w:val="single"/>
        </w:rPr>
        <w:t xml:space="preserve"> many </w:t>
      </w:r>
      <w:r w:rsidRPr="00DE6A78">
        <w:rPr>
          <w:highlight w:val="cyan"/>
          <w:u w:val="single"/>
        </w:rPr>
        <w:t>disputes</w:t>
      </w:r>
      <w:r w:rsidRPr="0087534A">
        <w:rPr>
          <w:u w:val="single"/>
        </w:rPr>
        <w:t xml:space="preserve"> between regions regarding both water quantity and quality issues. Upstream users are in a favorable position relative to downstream users, as they can—knowingly or not—decide how much, </w:t>
      </w:r>
      <w:proofErr w:type="gramStart"/>
      <w:r w:rsidRPr="0087534A">
        <w:rPr>
          <w:u w:val="single"/>
        </w:rPr>
        <w:t>when</w:t>
      </w:r>
      <w:proofErr w:type="gramEnd"/>
      <w:r w:rsidRPr="0087534A">
        <w:rPr>
          <w:u w:val="single"/>
        </w:rPr>
        <w:t xml:space="preserve"> and how downstream water becomes available (due to surface water extraction, dam construction, land use change, and pollution). Accordingly, </w:t>
      </w:r>
      <w:proofErr w:type="spellStart"/>
      <w:r w:rsidRPr="0087534A">
        <w:rPr>
          <w:u w:val="single"/>
        </w:rPr>
        <w:t>Falkenmark</w:t>
      </w:r>
      <w:proofErr w:type="spellEnd"/>
      <w:r w:rsidRPr="0087534A">
        <w:rPr>
          <w:u w:val="single"/>
        </w:rPr>
        <w:t xml:space="preserve"> and </w:t>
      </w:r>
      <w:proofErr w:type="spellStart"/>
      <w:r w:rsidRPr="0087534A">
        <w:rPr>
          <w:u w:val="single"/>
        </w:rPr>
        <w:t>Folke</w:t>
      </w:r>
      <w:proofErr w:type="spellEnd"/>
      <w:r w:rsidRPr="0087534A">
        <w:rPr>
          <w:u w:val="single"/>
        </w:rPr>
        <w:t xml:space="preserve"> (2002) argue that </w:t>
      </w:r>
      <w:proofErr w:type="gramStart"/>
      <w:r w:rsidRPr="0087534A">
        <w:rPr>
          <w:u w:val="single"/>
        </w:rPr>
        <w:t xml:space="preserve">in </w:t>
      </w:r>
      <w:r w:rsidRPr="00DE6A78">
        <w:rPr>
          <w:highlight w:val="cyan"/>
          <w:u w:val="single"/>
        </w:rPr>
        <w:t>order to</w:t>
      </w:r>
      <w:proofErr w:type="gramEnd"/>
      <w:r w:rsidRPr="00DE6A78">
        <w:rPr>
          <w:highlight w:val="cyan"/>
          <w:u w:val="single"/>
        </w:rPr>
        <w:t xml:space="preserve"> ensure equitable water allocations</w:t>
      </w:r>
      <w:r w:rsidRPr="0087534A">
        <w:rPr>
          <w:u w:val="single"/>
        </w:rPr>
        <w:t xml:space="preserve"> in a water basin—</w:t>
      </w:r>
      <w:r w:rsidRPr="00DE6A78">
        <w:rPr>
          <w:rStyle w:val="Emphasis"/>
          <w:highlight w:val="cyan"/>
        </w:rPr>
        <w:t>the resource base to be governed should</w:t>
      </w:r>
      <w:r w:rsidRPr="00DE6A78">
        <w:rPr>
          <w:highlight w:val="cyan"/>
          <w:u w:val="single"/>
        </w:rPr>
        <w:t xml:space="preserve"> not only cover</w:t>
      </w:r>
      <w:r w:rsidRPr="0087534A">
        <w:rPr>
          <w:u w:val="single"/>
        </w:rPr>
        <w:t xml:space="preserve"> incoming </w:t>
      </w:r>
      <w:r w:rsidRPr="00DE6A78">
        <w:rPr>
          <w:highlight w:val="cyan"/>
          <w:u w:val="single"/>
        </w:rPr>
        <w:t>blue water</w:t>
      </w:r>
      <w:r w:rsidRPr="0087534A">
        <w:rPr>
          <w:u w:val="single"/>
        </w:rPr>
        <w:t xml:space="preserve"> flow, </w:t>
      </w:r>
      <w:r w:rsidRPr="00DE6A78">
        <w:rPr>
          <w:highlight w:val="cyan"/>
          <w:u w:val="single"/>
        </w:rPr>
        <w:t xml:space="preserve">but </w:t>
      </w:r>
      <w:r w:rsidRPr="00DE6A78">
        <w:rPr>
          <w:rStyle w:val="Emphasis"/>
          <w:highlight w:val="cyan"/>
        </w:rPr>
        <w:t>consider</w:t>
      </w:r>
      <w:r w:rsidRPr="001F4E53">
        <w:rPr>
          <w:rStyle w:val="Emphasis"/>
        </w:rPr>
        <w:t xml:space="preserve"> the </w:t>
      </w:r>
      <w:r w:rsidRPr="00DE6A78">
        <w:rPr>
          <w:rStyle w:val="Emphasis"/>
          <w:highlight w:val="cyan"/>
        </w:rPr>
        <w:t>total precipitation</w:t>
      </w:r>
      <w:r w:rsidRPr="001F4E53">
        <w:rPr>
          <w:rStyle w:val="Emphasis"/>
        </w:rPr>
        <w:t xml:space="preserve"> within a river basin</w:t>
      </w:r>
      <w:r w:rsidRPr="0087534A">
        <w:rPr>
          <w:u w:val="single"/>
        </w:rPr>
        <w:t xml:space="preserve">, by “making catchment management rainfall management.” </w:t>
      </w:r>
      <w:r w:rsidRPr="00DE6A78">
        <w:rPr>
          <w:highlight w:val="cyan"/>
          <w:u w:val="single"/>
        </w:rPr>
        <w:t>Considering</w:t>
      </w:r>
      <w:r w:rsidRPr="0087534A">
        <w:rPr>
          <w:u w:val="single"/>
        </w:rPr>
        <w:t xml:space="preserve"> </w:t>
      </w:r>
      <w:r w:rsidRPr="00DE6A78">
        <w:rPr>
          <w:highlight w:val="cyan"/>
          <w:u w:val="single"/>
        </w:rPr>
        <w:t>precipitation</w:t>
      </w:r>
      <w:r w:rsidRPr="0087534A">
        <w:rPr>
          <w:u w:val="single"/>
        </w:rPr>
        <w:t xml:space="preserve"> </w:t>
      </w:r>
      <w:r w:rsidRPr="00DE6A78">
        <w:rPr>
          <w:highlight w:val="cyan"/>
          <w:u w:val="single"/>
        </w:rPr>
        <w:t>as the resource base to be governed</w:t>
      </w:r>
      <w:r w:rsidRPr="0087534A">
        <w:rPr>
          <w:u w:val="single"/>
        </w:rPr>
        <w:t xml:space="preserve"> is supported by Van </w:t>
      </w:r>
      <w:proofErr w:type="spellStart"/>
      <w:r w:rsidRPr="0087534A">
        <w:rPr>
          <w:u w:val="single"/>
        </w:rPr>
        <w:t>Noordwijk</w:t>
      </w:r>
      <w:proofErr w:type="spellEnd"/>
      <w:r w:rsidRPr="0087534A">
        <w:rPr>
          <w:u w:val="single"/>
        </w:rPr>
        <w:t xml:space="preserve"> and Ellison (2019), who argue that </w:t>
      </w:r>
      <w:r w:rsidRPr="00DE6A78">
        <w:rPr>
          <w:rStyle w:val="Emphasis"/>
          <w:highlight w:val="cyan"/>
        </w:rPr>
        <w:t>precipitation governance is necessary</w:t>
      </w:r>
      <w:r w:rsidRPr="0087534A">
        <w:rPr>
          <w:u w:val="single"/>
        </w:rPr>
        <w:t xml:space="preserve"> </w:t>
      </w:r>
      <w:r w:rsidRPr="00DE6A78">
        <w:rPr>
          <w:highlight w:val="cyan"/>
          <w:u w:val="single"/>
        </w:rPr>
        <w:t>in</w:t>
      </w:r>
      <w:r w:rsidRPr="0087534A">
        <w:rPr>
          <w:u w:val="single"/>
        </w:rPr>
        <w:t xml:space="preserve"> both the conventional watershed as well as in </w:t>
      </w:r>
      <w:r w:rsidRPr="00DE6A78">
        <w:rPr>
          <w:highlight w:val="cyan"/>
          <w:u w:val="single"/>
        </w:rPr>
        <w:t xml:space="preserve">the </w:t>
      </w:r>
      <w:proofErr w:type="spellStart"/>
      <w:r w:rsidRPr="00DE6A78">
        <w:rPr>
          <w:highlight w:val="cyan"/>
          <w:u w:val="single"/>
        </w:rPr>
        <w:t>precipitationshed</w:t>
      </w:r>
      <w:proofErr w:type="spellEnd"/>
      <w:r w:rsidRPr="00DE6A78">
        <w:rPr>
          <w:highlight w:val="cyan"/>
          <w:u w:val="single"/>
        </w:rPr>
        <w:t xml:space="preserve"> and </w:t>
      </w:r>
      <w:proofErr w:type="spellStart"/>
      <w:r w:rsidRPr="00DE6A78">
        <w:rPr>
          <w:highlight w:val="cyan"/>
          <w:u w:val="single"/>
        </w:rPr>
        <w:t>evaporationshed</w:t>
      </w:r>
      <w:proofErr w:type="spellEnd"/>
      <w:r w:rsidRPr="0087534A">
        <w:rPr>
          <w:u w:val="single"/>
        </w:rPr>
        <w:t>.</w:t>
      </w:r>
      <w:r w:rsidRPr="001F4E53">
        <w:rPr>
          <w:sz w:val="16"/>
        </w:rPr>
        <w:t xml:space="preserve"> </w:t>
      </w:r>
      <w:r w:rsidRPr="001F4E53">
        <w:rPr>
          <w:u w:val="single"/>
        </w:rPr>
        <w:t xml:space="preserve">These concepts represent spatial units for </w:t>
      </w:r>
      <w:r w:rsidRPr="00DE6A78">
        <w:rPr>
          <w:highlight w:val="cyan"/>
          <w:u w:val="single"/>
        </w:rPr>
        <w:t xml:space="preserve">analysis of </w:t>
      </w:r>
      <w:proofErr w:type="spellStart"/>
      <w:r w:rsidRPr="00DE6A78">
        <w:rPr>
          <w:highlight w:val="cyan"/>
          <w:u w:val="single"/>
        </w:rPr>
        <w:t>teleconnected</w:t>
      </w:r>
      <w:proofErr w:type="spellEnd"/>
      <w:r w:rsidRPr="00DE6A78">
        <w:rPr>
          <w:highlight w:val="cyan"/>
          <w:u w:val="single"/>
        </w:rPr>
        <w:t xml:space="preserve"> regions</w:t>
      </w:r>
      <w:r w:rsidRPr="001F4E53">
        <w:rPr>
          <w:u w:val="single"/>
        </w:rPr>
        <w:t xml:space="preserve">, which are regions that </w:t>
      </w:r>
      <w:r w:rsidRPr="00DE6A78">
        <w:rPr>
          <w:highlight w:val="cyan"/>
          <w:u w:val="single"/>
        </w:rPr>
        <w:t>are linked via atmospheric water flows</w:t>
      </w:r>
      <w:r w:rsidRPr="001F4E53">
        <w:rPr>
          <w:sz w:val="16"/>
        </w:rPr>
        <w:t xml:space="preserve"> (Keys et al., 2017). For example, </w:t>
      </w:r>
      <w:proofErr w:type="gramStart"/>
      <w:r w:rsidRPr="001F4E53">
        <w:rPr>
          <w:u w:val="single"/>
        </w:rPr>
        <w:t>the majority of</w:t>
      </w:r>
      <w:proofErr w:type="gramEnd"/>
      <w:r w:rsidRPr="001F4E53">
        <w:rPr>
          <w:u w:val="single"/>
        </w:rPr>
        <w:t xml:space="preserve"> the water running through the Nile basin derives from precipitation over the Ethiopian highlands, which is fed by atmospheric moisture coming from the Mediterranean Sea, the Indian Ocean and Atlantic Ocean (</w:t>
      </w:r>
      <w:proofErr w:type="spellStart"/>
      <w:r w:rsidRPr="001F4E53">
        <w:rPr>
          <w:u w:val="single"/>
        </w:rPr>
        <w:t>Gebrehiwot</w:t>
      </w:r>
      <w:proofErr w:type="spellEnd"/>
      <w:r w:rsidRPr="001F4E53">
        <w:rPr>
          <w:u w:val="single"/>
        </w:rPr>
        <w:t xml:space="preserve"> et al., 2019). Accordingly, water availability in the Nile basin is determined by an area much larger than the basin itself. An analysis on </w:t>
      </w:r>
      <w:proofErr w:type="spellStart"/>
      <w:r w:rsidRPr="001F4E53">
        <w:rPr>
          <w:u w:val="single"/>
        </w:rPr>
        <w:t>precipitationsheds</w:t>
      </w:r>
      <w:proofErr w:type="spellEnd"/>
      <w:r w:rsidRPr="001F4E53">
        <w:rPr>
          <w:u w:val="single"/>
        </w:rPr>
        <w:t xml:space="preserve"> of 29 mega-cities show that </w:t>
      </w:r>
      <w:proofErr w:type="gramStart"/>
      <w:r w:rsidRPr="001F4E53">
        <w:rPr>
          <w:rStyle w:val="Emphasis"/>
        </w:rPr>
        <w:t>the majority of</w:t>
      </w:r>
      <w:proofErr w:type="gramEnd"/>
      <w:r w:rsidRPr="001F4E53">
        <w:rPr>
          <w:rStyle w:val="Emphasis"/>
        </w:rPr>
        <w:t xml:space="preserve"> </w:t>
      </w:r>
      <w:r w:rsidRPr="00DE6A78">
        <w:rPr>
          <w:rStyle w:val="Emphasis"/>
          <w:highlight w:val="cyan"/>
        </w:rPr>
        <w:t>urban areas</w:t>
      </w:r>
      <w:r w:rsidRPr="001F4E53">
        <w:rPr>
          <w:rStyle w:val="Emphasis"/>
        </w:rPr>
        <w:t xml:space="preserve"> are </w:t>
      </w:r>
      <w:r w:rsidRPr="00DE6A78">
        <w:rPr>
          <w:rStyle w:val="Emphasis"/>
          <w:highlight w:val="cyan"/>
        </w:rPr>
        <w:t>depend</w:t>
      </w:r>
      <w:r w:rsidRPr="001F4E53">
        <w:rPr>
          <w:rStyle w:val="Emphasis"/>
        </w:rPr>
        <w:t xml:space="preserve">ent </w:t>
      </w:r>
      <w:r w:rsidRPr="00DE6A78">
        <w:rPr>
          <w:rStyle w:val="Emphasis"/>
          <w:highlight w:val="cyan"/>
        </w:rPr>
        <w:t>on terrestrial evaporation</w:t>
      </w:r>
      <w:r w:rsidRPr="001F4E53">
        <w:rPr>
          <w:rStyle w:val="Emphasis"/>
        </w:rPr>
        <w:t xml:space="preserve"> </w:t>
      </w:r>
      <w:r w:rsidRPr="00DE6A78">
        <w:rPr>
          <w:rStyle w:val="Emphasis"/>
          <w:highlight w:val="cyan"/>
        </w:rPr>
        <w:t xml:space="preserve">for one third of their water </w:t>
      </w:r>
      <w:r w:rsidRPr="001F4E53">
        <w:rPr>
          <w:rStyle w:val="Emphasis"/>
        </w:rPr>
        <w:t>supply</w:t>
      </w:r>
      <w:r w:rsidRPr="001F4E53">
        <w:rPr>
          <w:sz w:val="16"/>
        </w:rPr>
        <w:t xml:space="preserve"> (Keys &amp; </w:t>
      </w:r>
      <w:proofErr w:type="spellStart"/>
      <w:r w:rsidRPr="001F4E53">
        <w:rPr>
          <w:sz w:val="16"/>
        </w:rPr>
        <w:t>Falkenmark</w:t>
      </w:r>
      <w:proofErr w:type="spellEnd"/>
      <w:r w:rsidRPr="001F4E53">
        <w:rPr>
          <w:sz w:val="16"/>
        </w:rPr>
        <w:t xml:space="preserve">, 2018). Yet, </w:t>
      </w:r>
      <w:r w:rsidRPr="001F4E53">
        <w:rPr>
          <w:u w:val="single"/>
        </w:rPr>
        <w:t xml:space="preserve">most </w:t>
      </w:r>
      <w:r w:rsidRPr="00DE6A78">
        <w:rPr>
          <w:highlight w:val="cyan"/>
          <w:u w:val="single"/>
        </w:rPr>
        <w:t>institutional</w:t>
      </w:r>
      <w:r w:rsidRPr="001F4E53">
        <w:rPr>
          <w:u w:val="single"/>
        </w:rPr>
        <w:t xml:space="preserve"> </w:t>
      </w:r>
      <w:r w:rsidRPr="00DE6A78">
        <w:rPr>
          <w:highlight w:val="cyan"/>
          <w:u w:val="single"/>
        </w:rPr>
        <w:t>arrangements</w:t>
      </w:r>
      <w:r w:rsidRPr="001F4E53">
        <w:rPr>
          <w:u w:val="single"/>
        </w:rPr>
        <w:t xml:space="preserve"> </w:t>
      </w:r>
      <w:r w:rsidRPr="00DE6A78">
        <w:rPr>
          <w:highlight w:val="cyan"/>
          <w:u w:val="single"/>
        </w:rPr>
        <w:t>are</w:t>
      </w:r>
      <w:r w:rsidRPr="001F4E53">
        <w:rPr>
          <w:u w:val="single"/>
        </w:rPr>
        <w:t xml:space="preserve"> based on the river basin as the natural boundary and are </w:t>
      </w:r>
      <w:r w:rsidRPr="00DE6A78">
        <w:rPr>
          <w:highlight w:val="cyan"/>
          <w:u w:val="single"/>
        </w:rPr>
        <w:t>only concerned with blue surface wate</w:t>
      </w:r>
      <w:r w:rsidRPr="00DE6A78">
        <w:rPr>
          <w:sz w:val="16"/>
          <w:highlight w:val="cyan"/>
        </w:rPr>
        <w:t>r</w:t>
      </w:r>
      <w:r w:rsidRPr="001F4E53">
        <w:rPr>
          <w:sz w:val="16"/>
        </w:rPr>
        <w:t xml:space="preserve"> and, to some extent, ground water (Warner, Wester, &amp; Bolding, 2008). </w:t>
      </w:r>
      <w:r w:rsidRPr="001F4E53">
        <w:rPr>
          <w:u w:val="single"/>
        </w:rPr>
        <w:t xml:space="preserve">Managing only blue water in a basin is limited as </w:t>
      </w:r>
      <w:r w:rsidRPr="00DE6A78">
        <w:rPr>
          <w:highlight w:val="cyan"/>
          <w:u w:val="single"/>
        </w:rPr>
        <w:t>it does not account for</w:t>
      </w:r>
      <w:r w:rsidRPr="001F4E53">
        <w:rPr>
          <w:u w:val="single"/>
        </w:rPr>
        <w:t xml:space="preserve"> this </w:t>
      </w:r>
      <w:r w:rsidRPr="00DE6A78">
        <w:rPr>
          <w:highlight w:val="cyan"/>
          <w:u w:val="single"/>
        </w:rPr>
        <w:t>water cycle continuity</w:t>
      </w:r>
      <w:r w:rsidRPr="001F4E53">
        <w:rPr>
          <w:u w:val="single"/>
        </w:rPr>
        <w:t xml:space="preserve"> that exists beyond the water basin scale. As </w:t>
      </w:r>
      <w:proofErr w:type="spellStart"/>
      <w:r w:rsidRPr="00DE6A78">
        <w:rPr>
          <w:rStyle w:val="Emphasis"/>
          <w:highlight w:val="cyan"/>
        </w:rPr>
        <w:t>precipitationsheds</w:t>
      </w:r>
      <w:proofErr w:type="spellEnd"/>
      <w:r w:rsidRPr="001F4E53">
        <w:rPr>
          <w:rStyle w:val="Emphasis"/>
        </w:rPr>
        <w:t xml:space="preserve"> often </w:t>
      </w:r>
      <w:proofErr w:type="gramStart"/>
      <w:r w:rsidRPr="00DE6A78">
        <w:rPr>
          <w:rStyle w:val="Emphasis"/>
          <w:highlight w:val="cyan"/>
        </w:rPr>
        <w:t>cross national</w:t>
      </w:r>
      <w:proofErr w:type="gramEnd"/>
      <w:r w:rsidRPr="00DE6A78">
        <w:rPr>
          <w:rStyle w:val="Emphasis"/>
          <w:highlight w:val="cyan"/>
        </w:rPr>
        <w:t xml:space="preserve"> borders</w:t>
      </w:r>
      <w:r w:rsidRPr="001F4E53">
        <w:rPr>
          <w:u w:val="single"/>
        </w:rPr>
        <w:t xml:space="preserve">, </w:t>
      </w:r>
      <w:r w:rsidRPr="00DE6A78">
        <w:rPr>
          <w:rStyle w:val="Emphasis"/>
          <w:highlight w:val="cyan"/>
        </w:rPr>
        <w:t>transboundary agreements are needed</w:t>
      </w:r>
      <w:r w:rsidRPr="001F4E53">
        <w:rPr>
          <w:u w:val="single"/>
        </w:rPr>
        <w:t xml:space="preserve"> that include the governance of green and atmospheric water (</w:t>
      </w:r>
      <w:proofErr w:type="spellStart"/>
      <w:r w:rsidRPr="001F4E53">
        <w:rPr>
          <w:u w:val="single"/>
        </w:rPr>
        <w:t>Gebrehiwot</w:t>
      </w:r>
      <w:proofErr w:type="spellEnd"/>
      <w:r w:rsidRPr="001F4E53">
        <w:rPr>
          <w:u w:val="single"/>
        </w:rPr>
        <w:t xml:space="preserve"> et al., 2019).</w:t>
      </w:r>
    </w:p>
    <w:p w14:paraId="5D471964" w14:textId="77777777" w:rsidR="00593BB5" w:rsidRPr="001F4E53" w:rsidRDefault="00593BB5" w:rsidP="00593BB5">
      <w:pPr>
        <w:pStyle w:val="Heading3"/>
      </w:pPr>
      <w:r>
        <w:t xml:space="preserve">U/Q---Tech---2AC </w:t>
      </w:r>
    </w:p>
    <w:p w14:paraId="0BA60851" w14:textId="77777777" w:rsidR="00593BB5" w:rsidRDefault="00593BB5" w:rsidP="00593BB5">
      <w:pPr>
        <w:pStyle w:val="Heading4"/>
      </w:pPr>
      <w:r w:rsidRPr="00D932E0">
        <w:rPr>
          <w:u w:val="single"/>
        </w:rPr>
        <w:t>Atmospheric water generators</w:t>
      </w:r>
      <w:r>
        <w:t xml:space="preserve">, </w:t>
      </w:r>
      <w:r w:rsidRPr="00D932E0">
        <w:rPr>
          <w:u w:val="single"/>
        </w:rPr>
        <w:t>cloud-seeding tech</w:t>
      </w:r>
      <w:r>
        <w:t>, and other innovations will require governance – institutional frameworks key</w:t>
      </w:r>
    </w:p>
    <w:p w14:paraId="7B99CFFB" w14:textId="77777777" w:rsidR="00593BB5" w:rsidRPr="00267C28" w:rsidRDefault="00593BB5" w:rsidP="00593BB5">
      <w:pPr>
        <w:spacing w:after="0" w:line="240" w:lineRule="auto"/>
      </w:pPr>
      <w:proofErr w:type="spellStart"/>
      <w:r>
        <w:rPr>
          <w:rStyle w:val="Style13ptBold"/>
        </w:rPr>
        <w:t>Wierik</w:t>
      </w:r>
      <w:proofErr w:type="spellEnd"/>
      <w:r>
        <w:rPr>
          <w:rStyle w:val="Style13ptBold"/>
        </w:rPr>
        <w:t xml:space="preserve"> et al ’19 </w:t>
      </w:r>
      <w:r w:rsidRPr="0087534A">
        <w:t>(Sofie, PhD candidate at the Governance and Inclusive Development program group of the University of Amsterdam, “The need for green and atmospheric water governance,” 12-19-19, WIREs Water, Vol 7, https://onlinelibrary.wiley.com/doi/10.1002/wat2.1406//AF)</w:t>
      </w:r>
    </w:p>
    <w:p w14:paraId="56CCD81A" w14:textId="77777777" w:rsidR="00593BB5" w:rsidRDefault="00593BB5" w:rsidP="00593BB5">
      <w:pPr>
        <w:rPr>
          <w:u w:val="single"/>
        </w:rPr>
      </w:pPr>
      <w:r w:rsidRPr="00F43E95">
        <w:rPr>
          <w:sz w:val="16"/>
        </w:rPr>
        <w:t xml:space="preserve">The sixth argument is that the development of </w:t>
      </w:r>
      <w:r w:rsidRPr="00DE6A78">
        <w:rPr>
          <w:highlight w:val="cyan"/>
          <w:u w:val="single"/>
        </w:rPr>
        <w:t>tech</w:t>
      </w:r>
      <w:r w:rsidRPr="00F43E95">
        <w:rPr>
          <w:u w:val="single"/>
        </w:rPr>
        <w:t xml:space="preserve">nologies </w:t>
      </w:r>
      <w:r w:rsidRPr="00DE6A78">
        <w:rPr>
          <w:highlight w:val="cyan"/>
          <w:u w:val="single"/>
        </w:rPr>
        <w:t>restructure</w:t>
      </w:r>
      <w:r w:rsidRPr="00F43E95">
        <w:rPr>
          <w:u w:val="single"/>
        </w:rPr>
        <w:t xml:space="preserve"> </w:t>
      </w:r>
      <w:r w:rsidRPr="00DE6A78">
        <w:rPr>
          <w:highlight w:val="cyan"/>
          <w:u w:val="single"/>
        </w:rPr>
        <w:t>power</w:t>
      </w:r>
      <w:r w:rsidRPr="00F43E95">
        <w:rPr>
          <w:u w:val="single"/>
        </w:rPr>
        <w:t xml:space="preserve"> </w:t>
      </w:r>
      <w:r w:rsidRPr="00DE6A78">
        <w:rPr>
          <w:highlight w:val="cyan"/>
          <w:u w:val="single"/>
        </w:rPr>
        <w:t>relationships around</w:t>
      </w:r>
      <w:r w:rsidRPr="00F43E95">
        <w:rPr>
          <w:u w:val="single"/>
        </w:rPr>
        <w:t xml:space="preserve"> available </w:t>
      </w:r>
      <w:r w:rsidRPr="00DE6A78">
        <w:rPr>
          <w:highlight w:val="cyan"/>
          <w:u w:val="single"/>
        </w:rPr>
        <w:t>water resources.</w:t>
      </w:r>
      <w:r w:rsidRPr="00F43E95">
        <w:rPr>
          <w:sz w:val="16"/>
        </w:rPr>
        <w:t xml:space="preserve"> For example, existing energy production technologies are hugely dependent on (blue) water. Going beyond, new water technologies pose new challenges. </w:t>
      </w:r>
      <w:r w:rsidRPr="00F43E95">
        <w:rPr>
          <w:u w:val="single"/>
        </w:rPr>
        <w:t xml:space="preserve">First, </w:t>
      </w:r>
      <w:r w:rsidRPr="00DE6A78">
        <w:rPr>
          <w:highlight w:val="cyan"/>
          <w:u w:val="single"/>
        </w:rPr>
        <w:t>advanced technologies</w:t>
      </w:r>
      <w:r w:rsidRPr="00F43E95">
        <w:rPr>
          <w:u w:val="single"/>
        </w:rPr>
        <w:t xml:space="preserve"> are being developed that </w:t>
      </w:r>
      <w:r w:rsidRPr="00DE6A78">
        <w:rPr>
          <w:highlight w:val="cyan"/>
          <w:u w:val="single"/>
        </w:rPr>
        <w:t>harvest water</w:t>
      </w:r>
      <w:r w:rsidRPr="00F43E95">
        <w:rPr>
          <w:u w:val="single"/>
        </w:rPr>
        <w:t xml:space="preserve"> directly </w:t>
      </w:r>
      <w:r w:rsidRPr="00DE6A78">
        <w:rPr>
          <w:highlight w:val="cyan"/>
          <w:u w:val="single"/>
        </w:rPr>
        <w:t>from the air</w:t>
      </w:r>
      <w:r w:rsidRPr="00F43E95">
        <w:rPr>
          <w:u w:val="single"/>
        </w:rPr>
        <w:t xml:space="preserve"> with </w:t>
      </w:r>
      <w:r w:rsidRPr="00DE6A78">
        <w:rPr>
          <w:highlight w:val="cyan"/>
          <w:u w:val="single"/>
        </w:rPr>
        <w:t>atmospheric water generators</w:t>
      </w:r>
      <w:r w:rsidRPr="00F43E95">
        <w:rPr>
          <w:u w:val="single"/>
        </w:rPr>
        <w:t xml:space="preserve"> (Kim et al., 2018). Although these technologies offer promising opportunities to tap into unconventional water sources, </w:t>
      </w:r>
      <w:r w:rsidRPr="00DE6A78">
        <w:rPr>
          <w:highlight w:val="cyan"/>
          <w:u w:val="single"/>
        </w:rPr>
        <w:t>they</w:t>
      </w:r>
      <w:r w:rsidRPr="00F43E95">
        <w:rPr>
          <w:u w:val="single"/>
        </w:rPr>
        <w:t xml:space="preserve"> also </w:t>
      </w:r>
      <w:r w:rsidRPr="00DE6A78">
        <w:rPr>
          <w:highlight w:val="cyan"/>
          <w:u w:val="single"/>
        </w:rPr>
        <w:t>retain</w:t>
      </w:r>
      <w:r w:rsidRPr="00F43E95">
        <w:rPr>
          <w:u w:val="single"/>
        </w:rPr>
        <w:t xml:space="preserve"> the </w:t>
      </w:r>
      <w:r w:rsidRPr="00DE6A78">
        <w:rPr>
          <w:highlight w:val="cyan"/>
          <w:u w:val="single"/>
        </w:rPr>
        <w:t>risk</w:t>
      </w:r>
      <w:r w:rsidRPr="00F43E95">
        <w:rPr>
          <w:u w:val="single"/>
        </w:rPr>
        <w:t xml:space="preserve"> </w:t>
      </w:r>
      <w:r w:rsidRPr="00DE6A78">
        <w:rPr>
          <w:highlight w:val="cyan"/>
          <w:u w:val="single"/>
        </w:rPr>
        <w:t>of</w:t>
      </w:r>
      <w:r w:rsidRPr="00F43E95">
        <w:rPr>
          <w:u w:val="single"/>
        </w:rPr>
        <w:t xml:space="preserve"> </w:t>
      </w:r>
      <w:r w:rsidRPr="00DE6A78">
        <w:rPr>
          <w:highlight w:val="cyan"/>
          <w:u w:val="single"/>
        </w:rPr>
        <w:t>creating</w:t>
      </w:r>
      <w:r w:rsidRPr="00F43E95">
        <w:rPr>
          <w:u w:val="single"/>
        </w:rPr>
        <w:t xml:space="preserve"> </w:t>
      </w:r>
      <w:r w:rsidRPr="00DE6A78">
        <w:rPr>
          <w:highlight w:val="cyan"/>
          <w:u w:val="single"/>
        </w:rPr>
        <w:t xml:space="preserve">new </w:t>
      </w:r>
      <w:proofErr w:type="spellStart"/>
      <w:r w:rsidRPr="00DE6A78">
        <w:rPr>
          <w:highlight w:val="cyan"/>
          <w:u w:val="single"/>
        </w:rPr>
        <w:t>hydrosocial</w:t>
      </w:r>
      <w:proofErr w:type="spellEnd"/>
      <w:r w:rsidRPr="00DE6A78">
        <w:rPr>
          <w:highlight w:val="cyan"/>
          <w:u w:val="single"/>
        </w:rPr>
        <w:t xml:space="preserve"> territories</w:t>
      </w:r>
      <w:r w:rsidRPr="00F43E95">
        <w:rPr>
          <w:u w:val="single"/>
        </w:rPr>
        <w:t>, defined as the “spatial configurations of people, institutions, water flows, hydraulic technology and the biophysical environment that revolve around the control of water”</w:t>
      </w:r>
      <w:r w:rsidRPr="00F43E95">
        <w:rPr>
          <w:sz w:val="16"/>
        </w:rPr>
        <w:t xml:space="preserve"> (</w:t>
      </w:r>
      <w:proofErr w:type="spellStart"/>
      <w:r w:rsidRPr="00F43E95">
        <w:rPr>
          <w:sz w:val="16"/>
        </w:rPr>
        <w:t>Boelens</w:t>
      </w:r>
      <w:proofErr w:type="spellEnd"/>
      <w:r w:rsidRPr="00F43E95">
        <w:rPr>
          <w:sz w:val="16"/>
        </w:rPr>
        <w:t xml:space="preserve">, </w:t>
      </w:r>
      <w:proofErr w:type="spellStart"/>
      <w:r w:rsidRPr="00F43E95">
        <w:rPr>
          <w:sz w:val="16"/>
        </w:rPr>
        <w:t>Hoogesteger</w:t>
      </w:r>
      <w:proofErr w:type="spellEnd"/>
      <w:r w:rsidRPr="00F43E95">
        <w:rPr>
          <w:sz w:val="16"/>
        </w:rPr>
        <w:t xml:space="preserve">, </w:t>
      </w:r>
      <w:proofErr w:type="spellStart"/>
      <w:r w:rsidRPr="00F43E95">
        <w:rPr>
          <w:sz w:val="16"/>
        </w:rPr>
        <w:t>Swyngedouw</w:t>
      </w:r>
      <w:proofErr w:type="spellEnd"/>
      <w:r w:rsidRPr="00F43E95">
        <w:rPr>
          <w:sz w:val="16"/>
        </w:rPr>
        <w:t xml:space="preserve">, Vos, &amp; Wester, 2016, p. 1), </w:t>
      </w:r>
      <w:r w:rsidRPr="00DE6A78">
        <w:rPr>
          <w:highlight w:val="cyan"/>
          <w:u w:val="single"/>
        </w:rPr>
        <w:t>and raise questions</w:t>
      </w:r>
      <w:r w:rsidRPr="00F43E95">
        <w:rPr>
          <w:u w:val="single"/>
        </w:rPr>
        <w:t xml:space="preserve"> </w:t>
      </w:r>
      <w:r w:rsidRPr="00DE6A78">
        <w:rPr>
          <w:highlight w:val="cyan"/>
          <w:u w:val="single"/>
        </w:rPr>
        <w:t>regarding</w:t>
      </w:r>
      <w:r w:rsidRPr="00F43E95">
        <w:rPr>
          <w:u w:val="single"/>
        </w:rPr>
        <w:t xml:space="preserve"> the conditions of </w:t>
      </w:r>
      <w:r w:rsidRPr="00DE6A78">
        <w:rPr>
          <w:highlight w:val="cyan"/>
          <w:u w:val="single"/>
        </w:rPr>
        <w:t>access to and control of this water resource</w:t>
      </w:r>
      <w:r w:rsidRPr="00F43E95">
        <w:rPr>
          <w:u w:val="single"/>
        </w:rPr>
        <w:t xml:space="preserve">. </w:t>
      </w:r>
      <w:r w:rsidRPr="00DE6A78">
        <w:rPr>
          <w:rStyle w:val="Emphasis"/>
          <w:highlight w:val="cyan"/>
        </w:rPr>
        <w:t>The lack of policies regarding atmospheric water harvesting is problematic</w:t>
      </w:r>
      <w:r w:rsidRPr="00F43E95">
        <w:rPr>
          <w:sz w:val="16"/>
        </w:rPr>
        <w:t xml:space="preserve"> (Qadir, Jiménez, Farnum, Dodson, &amp; </w:t>
      </w:r>
      <w:proofErr w:type="spellStart"/>
      <w:r w:rsidRPr="00F43E95">
        <w:rPr>
          <w:sz w:val="16"/>
        </w:rPr>
        <w:t>Smakhtin</w:t>
      </w:r>
      <w:proofErr w:type="spellEnd"/>
      <w:r w:rsidRPr="00F43E95">
        <w:rPr>
          <w:sz w:val="16"/>
        </w:rPr>
        <w:t xml:space="preserve">, 2018) </w:t>
      </w:r>
      <w:r w:rsidRPr="00F43E95">
        <w:rPr>
          <w:u w:val="single"/>
        </w:rPr>
        <w:t xml:space="preserve">as it is increasingly understood that </w:t>
      </w:r>
      <w:r w:rsidRPr="00DE6A78">
        <w:rPr>
          <w:highlight w:val="cyan"/>
          <w:u w:val="single"/>
        </w:rPr>
        <w:t>regions are hydrologically connected</w:t>
      </w:r>
      <w:r w:rsidRPr="00F43E95">
        <w:rPr>
          <w:u w:val="single"/>
        </w:rPr>
        <w:t xml:space="preserve"> </w:t>
      </w:r>
      <w:r w:rsidRPr="00DE6A78">
        <w:rPr>
          <w:highlight w:val="cyan"/>
          <w:u w:val="single"/>
        </w:rPr>
        <w:t>via atmospheric</w:t>
      </w:r>
      <w:r w:rsidRPr="00F43E95">
        <w:rPr>
          <w:u w:val="single"/>
        </w:rPr>
        <w:t xml:space="preserve"> </w:t>
      </w:r>
      <w:r w:rsidRPr="00DE6A78">
        <w:rPr>
          <w:highlight w:val="cyan"/>
          <w:u w:val="single"/>
        </w:rPr>
        <w:t>water</w:t>
      </w:r>
      <w:r w:rsidRPr="00F43E95">
        <w:rPr>
          <w:u w:val="single"/>
        </w:rPr>
        <w:t xml:space="preserve"> flows</w:t>
      </w:r>
      <w:r w:rsidRPr="00F43E95">
        <w:rPr>
          <w:sz w:val="16"/>
        </w:rPr>
        <w:t xml:space="preserve"> (i.e., in evaporation- and </w:t>
      </w:r>
      <w:proofErr w:type="spellStart"/>
      <w:r w:rsidRPr="00F43E95">
        <w:rPr>
          <w:sz w:val="16"/>
        </w:rPr>
        <w:t>precipitationsheds</w:t>
      </w:r>
      <w:proofErr w:type="spellEnd"/>
      <w:r w:rsidRPr="00F43E95">
        <w:rPr>
          <w:u w:val="single"/>
        </w:rPr>
        <w:t xml:space="preserve">). Second, </w:t>
      </w:r>
      <w:r w:rsidRPr="00DE6A78">
        <w:rPr>
          <w:highlight w:val="cyan"/>
          <w:u w:val="single"/>
        </w:rPr>
        <w:t>cloud seeding</w:t>
      </w:r>
      <w:r w:rsidRPr="00F43E95">
        <w:rPr>
          <w:u w:val="single"/>
        </w:rPr>
        <w:t xml:space="preserve"> programs that eject particles into the air to enhance condensation, </w:t>
      </w:r>
      <w:r w:rsidRPr="00DE6A78">
        <w:rPr>
          <w:highlight w:val="cyan"/>
          <w:u w:val="single"/>
        </w:rPr>
        <w:t>can stimulate</w:t>
      </w:r>
      <w:r w:rsidRPr="00F43E95">
        <w:rPr>
          <w:u w:val="single"/>
        </w:rPr>
        <w:t xml:space="preserve"> local </w:t>
      </w:r>
      <w:r w:rsidRPr="00DE6A78">
        <w:rPr>
          <w:highlight w:val="cyan"/>
          <w:u w:val="single"/>
        </w:rPr>
        <w:t>precipitation</w:t>
      </w:r>
      <w:r w:rsidRPr="00F43E95">
        <w:rPr>
          <w:u w:val="single"/>
        </w:rPr>
        <w:t xml:space="preserve"> where it would otherwise not occur</w:t>
      </w:r>
      <w:r w:rsidRPr="00F43E95">
        <w:rPr>
          <w:sz w:val="16"/>
        </w:rPr>
        <w:t xml:space="preserve"> (French et al., 2018). </w:t>
      </w:r>
      <w:r w:rsidRPr="00F43E95">
        <w:rPr>
          <w:u w:val="single"/>
        </w:rPr>
        <w:t xml:space="preserve">Large scale solar </w:t>
      </w:r>
      <w:r w:rsidRPr="00DE6A78">
        <w:rPr>
          <w:highlight w:val="cyan"/>
          <w:u w:val="single"/>
        </w:rPr>
        <w:t>geo-engineering projects</w:t>
      </w:r>
      <w:r w:rsidRPr="00F43E95">
        <w:rPr>
          <w:u w:val="single"/>
        </w:rPr>
        <w:t xml:space="preserve"> (e.g., injecting particles in the air to reflect solar radiation) are gaining more attention worldwide </w:t>
      </w:r>
      <w:proofErr w:type="gramStart"/>
      <w:r w:rsidRPr="00F43E95">
        <w:rPr>
          <w:u w:val="single"/>
        </w:rPr>
        <w:t>as a means to</w:t>
      </w:r>
      <w:proofErr w:type="gramEnd"/>
      <w:r w:rsidRPr="00F43E95">
        <w:rPr>
          <w:u w:val="single"/>
        </w:rPr>
        <w:t xml:space="preserve"> combat global warming, but also carry the </w:t>
      </w:r>
      <w:r w:rsidRPr="00DE6A78">
        <w:rPr>
          <w:highlight w:val="cyan"/>
          <w:u w:val="single"/>
        </w:rPr>
        <w:t>risk</w:t>
      </w:r>
      <w:r w:rsidRPr="00F43E95">
        <w:rPr>
          <w:u w:val="single"/>
        </w:rPr>
        <w:t xml:space="preserve"> of </w:t>
      </w:r>
      <w:r w:rsidRPr="00DE6A78">
        <w:rPr>
          <w:highlight w:val="cyan"/>
          <w:u w:val="single"/>
        </w:rPr>
        <w:t>distorting</w:t>
      </w:r>
      <w:r w:rsidRPr="00F43E95">
        <w:rPr>
          <w:u w:val="single"/>
        </w:rPr>
        <w:t xml:space="preserve"> </w:t>
      </w:r>
      <w:r w:rsidRPr="00DE6A78">
        <w:rPr>
          <w:highlight w:val="cyan"/>
          <w:u w:val="single"/>
        </w:rPr>
        <w:t>the hydro</w:t>
      </w:r>
      <w:r w:rsidRPr="00F43E95">
        <w:rPr>
          <w:u w:val="single"/>
        </w:rPr>
        <w:t xml:space="preserve">logical </w:t>
      </w:r>
      <w:r w:rsidRPr="00DE6A78">
        <w:rPr>
          <w:highlight w:val="cyan"/>
          <w:u w:val="single"/>
        </w:rPr>
        <w:t>cycle</w:t>
      </w:r>
      <w:r w:rsidRPr="00F43E95">
        <w:rPr>
          <w:sz w:val="16"/>
        </w:rPr>
        <w:t xml:space="preserve"> (</w:t>
      </w:r>
      <w:proofErr w:type="spellStart"/>
      <w:r w:rsidRPr="00F43E95">
        <w:rPr>
          <w:sz w:val="16"/>
        </w:rPr>
        <w:t>Bala</w:t>
      </w:r>
      <w:proofErr w:type="spellEnd"/>
      <w:r w:rsidRPr="00F43E95">
        <w:rPr>
          <w:sz w:val="16"/>
        </w:rPr>
        <w:t xml:space="preserve">, Duffy, &amp; Taylor, 2008). </w:t>
      </w:r>
      <w:r w:rsidRPr="00F43E95">
        <w:rPr>
          <w:u w:val="single"/>
        </w:rPr>
        <w:t>Third, the use of water-use efficiency technologies in one place (such as in irrigation), may distort precipitation patterns elsewhere.</w:t>
      </w:r>
      <w:r w:rsidRPr="00F43E95">
        <w:rPr>
          <w:sz w:val="16"/>
        </w:rPr>
        <w:t xml:space="preserve"> de </w:t>
      </w:r>
      <w:proofErr w:type="spellStart"/>
      <w:r w:rsidRPr="00F43E95">
        <w:rPr>
          <w:sz w:val="16"/>
        </w:rPr>
        <w:t>Vrese</w:t>
      </w:r>
      <w:proofErr w:type="spellEnd"/>
      <w:r w:rsidRPr="00F43E95">
        <w:rPr>
          <w:sz w:val="16"/>
        </w:rPr>
        <w:t xml:space="preserve">, Hagemann, and Claussen, (2016) conclude that irrigated agriculture in Southern Asia contributes to ~40% of the rainfall in Eastern Africa. The increased upward moisture flux from the applied irrigation water is transported over more than a thousand kilometers to be released again as rainfall on the African continent. </w:t>
      </w:r>
      <w:r w:rsidRPr="00F43E95">
        <w:rPr>
          <w:u w:val="single"/>
        </w:rPr>
        <w:t xml:space="preserve">The above </w:t>
      </w:r>
      <w:r w:rsidRPr="00DE6A78">
        <w:rPr>
          <w:highlight w:val="cyan"/>
          <w:u w:val="single"/>
        </w:rPr>
        <w:t>technologies</w:t>
      </w:r>
      <w:r w:rsidRPr="00F43E95">
        <w:rPr>
          <w:u w:val="single"/>
        </w:rPr>
        <w:t xml:space="preserve"> all </w:t>
      </w:r>
      <w:r w:rsidRPr="00DE6A78">
        <w:rPr>
          <w:highlight w:val="cyan"/>
          <w:u w:val="single"/>
        </w:rPr>
        <w:t>have the potential to alter</w:t>
      </w:r>
      <w:r w:rsidRPr="00F43E95">
        <w:rPr>
          <w:u w:val="single"/>
        </w:rPr>
        <w:t xml:space="preserve"> local and distant </w:t>
      </w:r>
      <w:r w:rsidRPr="00DE6A78">
        <w:rPr>
          <w:highlight w:val="cyan"/>
          <w:u w:val="single"/>
        </w:rPr>
        <w:t>precipitation</w:t>
      </w:r>
      <w:r w:rsidRPr="00F43E95">
        <w:rPr>
          <w:u w:val="single"/>
        </w:rPr>
        <w:t xml:space="preserve"> patterns. Accordingly, understanding their climatic impact is important </w:t>
      </w:r>
      <w:r w:rsidRPr="00DE6A78">
        <w:rPr>
          <w:highlight w:val="cyan"/>
          <w:u w:val="single"/>
        </w:rPr>
        <w:t>to</w:t>
      </w:r>
      <w:r w:rsidRPr="00F43E95">
        <w:rPr>
          <w:u w:val="single"/>
        </w:rPr>
        <w:t xml:space="preserve"> </w:t>
      </w:r>
      <w:r w:rsidRPr="00DE6A78">
        <w:rPr>
          <w:highlight w:val="cyan"/>
          <w:u w:val="single"/>
        </w:rPr>
        <w:t>prevent</w:t>
      </w:r>
      <w:r w:rsidRPr="00F43E95">
        <w:rPr>
          <w:u w:val="single"/>
        </w:rPr>
        <w:t xml:space="preserve"> a new form of </w:t>
      </w:r>
      <w:r w:rsidRPr="00DE6A78">
        <w:rPr>
          <w:highlight w:val="cyan"/>
          <w:u w:val="single"/>
        </w:rPr>
        <w:t>atmospheric water grabbing</w:t>
      </w:r>
      <w:r w:rsidRPr="00F43E95">
        <w:rPr>
          <w:u w:val="single"/>
        </w:rPr>
        <w:t xml:space="preserve">, referring to the process of harvesting atmospheric water in one place which subsequently might change rainfall patterns elsewhere. Furthermore, </w:t>
      </w:r>
      <w:r w:rsidRPr="00DE6A78">
        <w:rPr>
          <w:highlight w:val="cyan"/>
          <w:u w:val="single"/>
        </w:rPr>
        <w:t>the</w:t>
      </w:r>
      <w:r w:rsidRPr="00F43E95">
        <w:rPr>
          <w:u w:val="single"/>
        </w:rPr>
        <w:t xml:space="preserve"> </w:t>
      </w:r>
      <w:r w:rsidRPr="00DE6A78">
        <w:rPr>
          <w:highlight w:val="cyan"/>
          <w:u w:val="single"/>
        </w:rPr>
        <w:t>institutional framework in</w:t>
      </w:r>
      <w:r w:rsidRPr="00F43E95">
        <w:rPr>
          <w:u w:val="single"/>
        </w:rPr>
        <w:t xml:space="preserve"> </w:t>
      </w:r>
      <w:r w:rsidRPr="00DE6A78">
        <w:rPr>
          <w:highlight w:val="cyan"/>
          <w:u w:val="single"/>
        </w:rPr>
        <w:t>which</w:t>
      </w:r>
      <w:r w:rsidRPr="00F43E95">
        <w:rPr>
          <w:u w:val="single"/>
        </w:rPr>
        <w:t xml:space="preserve"> such </w:t>
      </w:r>
      <w:r w:rsidRPr="00DE6A78">
        <w:rPr>
          <w:highlight w:val="cyan"/>
          <w:u w:val="single"/>
        </w:rPr>
        <w:t>technologies</w:t>
      </w:r>
      <w:r w:rsidRPr="00F43E95">
        <w:rPr>
          <w:u w:val="single"/>
        </w:rPr>
        <w:t xml:space="preserve"> </w:t>
      </w:r>
      <w:r w:rsidRPr="00DE6A78">
        <w:rPr>
          <w:highlight w:val="cyan"/>
          <w:u w:val="single"/>
        </w:rPr>
        <w:t>are</w:t>
      </w:r>
      <w:r w:rsidRPr="00F43E95">
        <w:rPr>
          <w:u w:val="single"/>
        </w:rPr>
        <w:t xml:space="preserve"> </w:t>
      </w:r>
      <w:r w:rsidRPr="00DE6A78">
        <w:rPr>
          <w:highlight w:val="cyan"/>
          <w:u w:val="single"/>
        </w:rPr>
        <w:t>developed</w:t>
      </w:r>
      <w:r w:rsidRPr="00F43E95">
        <w:rPr>
          <w:u w:val="single"/>
        </w:rPr>
        <w:t xml:space="preserve"> </w:t>
      </w:r>
      <w:r w:rsidRPr="00DE6A78">
        <w:rPr>
          <w:highlight w:val="cyan"/>
          <w:u w:val="single"/>
        </w:rPr>
        <w:t>and implemented should be</w:t>
      </w:r>
      <w:r w:rsidRPr="00F43E95">
        <w:rPr>
          <w:u w:val="single"/>
        </w:rPr>
        <w:t xml:space="preserve"> addressed and </w:t>
      </w:r>
      <w:r w:rsidRPr="00DE6A78">
        <w:rPr>
          <w:highlight w:val="cyan"/>
          <w:u w:val="single"/>
        </w:rPr>
        <w:t>governed</w:t>
      </w:r>
      <w:r w:rsidRPr="00F43E95">
        <w:rPr>
          <w:u w:val="single"/>
        </w:rPr>
        <w:t>.</w:t>
      </w:r>
    </w:p>
    <w:p w14:paraId="0B8B4A78" w14:textId="77777777" w:rsidR="00593BB5" w:rsidRDefault="00593BB5" w:rsidP="00593BB5">
      <w:pPr>
        <w:rPr>
          <w:u w:val="single"/>
        </w:rPr>
      </w:pPr>
    </w:p>
    <w:p w14:paraId="79B49C15" w14:textId="77777777" w:rsidR="00593BB5" w:rsidRDefault="00593BB5" w:rsidP="00593BB5">
      <w:pPr>
        <w:pStyle w:val="Heading3"/>
      </w:pPr>
      <w:r>
        <w:t xml:space="preserve">S---Create an Agency---1AC </w:t>
      </w:r>
    </w:p>
    <w:p w14:paraId="20D4BE34" w14:textId="77777777" w:rsidR="00593BB5" w:rsidRDefault="00593BB5" w:rsidP="00593BB5">
      <w:pPr>
        <w:pStyle w:val="Heading4"/>
      </w:pPr>
      <w:r>
        <w:t xml:space="preserve">Creating a weather modification agency solves – improves efficiency, sustainability, and safety of cloud seeding tech </w:t>
      </w:r>
    </w:p>
    <w:p w14:paraId="1C918C03" w14:textId="77777777" w:rsidR="00593BB5" w:rsidRPr="004D3D0D" w:rsidRDefault="00593BB5" w:rsidP="00593BB5">
      <w:r>
        <w:t>*answers politics AND states – pre-empts state law which would conflict AND is under a cooperative federalism approach – states would still have standards but fed gov sets the baseline</w:t>
      </w:r>
    </w:p>
    <w:p w14:paraId="16B50EA2" w14:textId="77777777" w:rsidR="00593BB5" w:rsidRDefault="00593BB5" w:rsidP="00593BB5">
      <w:pPr>
        <w:spacing w:after="0" w:line="240" w:lineRule="auto"/>
      </w:pPr>
      <w:r>
        <w:rPr>
          <w:rStyle w:val="Style13ptBold"/>
        </w:rPr>
        <w:t xml:space="preserve">Currier ’17 </w:t>
      </w:r>
      <w:r w:rsidRPr="000E11B4">
        <w:t xml:space="preserve">(Melissa, lawyer practicing labor and employment, police liability, civil rights, and personal injury </w:t>
      </w:r>
      <w:proofErr w:type="spellStart"/>
      <w:r w:rsidRPr="000E11B4">
        <w:t>law.</w:t>
      </w:r>
      <w:r>
        <w:t>”R</w:t>
      </w:r>
      <w:r w:rsidRPr="000E11B4">
        <w:t>ain</w:t>
      </w:r>
      <w:proofErr w:type="spellEnd"/>
      <w:r w:rsidRPr="000E11B4">
        <w:t xml:space="preserve">, Rain, Don ’t Go Away: Cloud Seeding Governance in the United States and a Proposal for Federal Regulation” 1-1-17, University of Pacific Law Review Vol 48 Issue 4, </w:t>
      </w:r>
      <w:hyperlink r:id="rId28" w:history="1">
        <w:r w:rsidRPr="00326F14">
          <w:rPr>
            <w:rStyle w:val="Hyperlink"/>
          </w:rPr>
          <w:t>https://scholarlycommons.pacific.edu/uoplawreview/vol48/iss4/13///AF</w:t>
        </w:r>
      </w:hyperlink>
      <w:r w:rsidRPr="000E11B4">
        <w:t>)</w:t>
      </w:r>
    </w:p>
    <w:p w14:paraId="3AFF1187" w14:textId="77777777" w:rsidR="00593BB5" w:rsidRPr="00D869DB" w:rsidRDefault="00593BB5" w:rsidP="00593BB5">
      <w:pPr>
        <w:spacing w:after="0" w:line="240" w:lineRule="auto"/>
        <w:rPr>
          <w:rFonts w:eastAsia="Times New Roman"/>
        </w:rPr>
      </w:pPr>
    </w:p>
    <w:p w14:paraId="6650361E" w14:textId="77777777" w:rsidR="00593BB5" w:rsidRPr="004D3D0D" w:rsidRDefault="00593BB5" w:rsidP="00593BB5">
      <w:pPr>
        <w:rPr>
          <w:u w:val="single"/>
        </w:rPr>
      </w:pPr>
      <w:r w:rsidRPr="004D3D0D">
        <w:rPr>
          <w:sz w:val="16"/>
        </w:rPr>
        <w:t xml:space="preserve">C. Necessary Elements of Federal Regulation The most recently proposed weather modification legislation has laid the groundwork for successful cloud seeding federal regulation.222 </w:t>
      </w:r>
      <w:r w:rsidRPr="004D3D0D">
        <w:rPr>
          <w:u w:val="single"/>
        </w:rPr>
        <w:t xml:space="preserve">The Weather Mitigation Research and Development Policy Authorization Act (WMA) proposed a national weather modification policy, primarily centered on </w:t>
      </w:r>
      <w:r w:rsidRPr="004D3D0D">
        <w:rPr>
          <w:rStyle w:val="Emphasis"/>
        </w:rPr>
        <w:t>continuous research and development</w:t>
      </w:r>
      <w:r w:rsidRPr="004D3D0D">
        <w:rPr>
          <w:rStyle w:val="Emphasis"/>
          <w:sz w:val="16"/>
        </w:rPr>
        <w:t>.</w:t>
      </w:r>
      <w:r w:rsidRPr="004D3D0D">
        <w:rPr>
          <w:sz w:val="16"/>
        </w:rPr>
        <w:t xml:space="preserve">223 Notably, </w:t>
      </w:r>
      <w:r w:rsidRPr="004D3D0D">
        <w:rPr>
          <w:u w:val="single"/>
        </w:rPr>
        <w:t>the act called for a federal agency</w:t>
      </w:r>
      <w:r w:rsidRPr="004D3D0D">
        <w:rPr>
          <w:sz w:val="16"/>
        </w:rPr>
        <w:t xml:space="preserve">, comprised of 11 experts in different areas of weather modification.224 Experts that are familiar with existing and emerging cloud seeding technology are essential to an effective agency.225 </w:t>
      </w:r>
      <w:r w:rsidRPr="004D3D0D">
        <w:rPr>
          <w:u w:val="single"/>
        </w:rPr>
        <w:t>Their unique knowledge will ensure that the agency produces regulations that are technologically up to date and relevant.226</w:t>
      </w:r>
      <w:r w:rsidRPr="004D3D0D">
        <w:rPr>
          <w:sz w:val="16"/>
        </w:rPr>
        <w:t xml:space="preserve"> Among the experts recommended, two of them would have represented states that had already been engaging in cloud seeding regularly.227 Carrying this forward as a requirement would help ensure that state interests are represented in the federal regulation.228 This is essential, </w:t>
      </w:r>
      <w:r w:rsidRPr="004D3D0D">
        <w:rPr>
          <w:u w:val="single"/>
        </w:rPr>
        <w:t>as part of the goal of federal regulation would be to prevent conflict between the states.</w:t>
      </w:r>
      <w:r w:rsidRPr="004D3D0D">
        <w:rPr>
          <w:sz w:val="16"/>
        </w:rPr>
        <w:t xml:space="preserve">229 </w:t>
      </w:r>
      <w:r w:rsidRPr="004D3D0D">
        <w:rPr>
          <w:u w:val="single"/>
        </w:rPr>
        <w:t>The weather modification agency could be formed as an independent entity</w:t>
      </w:r>
      <w:r w:rsidRPr="004D3D0D">
        <w:rPr>
          <w:b/>
          <w:bCs/>
          <w:u w:val="single"/>
        </w:rPr>
        <w:t xml:space="preserve">, but including it as an </w:t>
      </w:r>
      <w:r w:rsidRPr="004D3D0D">
        <w:rPr>
          <w:rStyle w:val="Emphasis"/>
          <w:b w:val="0"/>
          <w:bCs/>
        </w:rPr>
        <w:t>extension of an existing body</w:t>
      </w:r>
      <w:r w:rsidRPr="004D3D0D">
        <w:rPr>
          <w:b/>
          <w:bCs/>
          <w:u w:val="single"/>
        </w:rPr>
        <w:t xml:space="preserve"> such as the National Science Foundation (NSF</w:t>
      </w:r>
      <w:r w:rsidRPr="004D3D0D">
        <w:rPr>
          <w:sz w:val="16"/>
        </w:rPr>
        <w:t xml:space="preserve">) may cut down on costs.230 This would also make sense given the stated purpose of the NSF: “to promote the progress of science; to advance the national health, prosperity, and welfare; to secure the national defense.”231 </w:t>
      </w:r>
      <w:r w:rsidRPr="004D3D0D">
        <w:rPr>
          <w:u w:val="single"/>
        </w:rPr>
        <w:t>One of the goals of the weather modification agency should be to coordinate cloud seeding research</w:t>
      </w:r>
      <w:r w:rsidRPr="004D3D0D">
        <w:rPr>
          <w:sz w:val="16"/>
        </w:rPr>
        <w:t xml:space="preserve">, and would therefore be a proper fit within the NSF.232 While the creation of a weather modification agency is the first essential step toward federal regulation, an effective federal plan for cloud seeding needs to take regulation a step further: </w:t>
      </w:r>
      <w:r w:rsidRPr="004D3D0D">
        <w:rPr>
          <w:u w:val="single"/>
        </w:rPr>
        <w:t xml:space="preserve">federal regulation needs to include </w:t>
      </w:r>
      <w:r w:rsidRPr="004D3D0D">
        <w:rPr>
          <w:rStyle w:val="Emphasis"/>
        </w:rPr>
        <w:t>licensing requirements</w:t>
      </w:r>
      <w:r w:rsidRPr="004D3D0D">
        <w:rPr>
          <w:u w:val="single"/>
        </w:rPr>
        <w:t xml:space="preserve">, </w:t>
      </w:r>
      <w:r w:rsidRPr="004D3D0D">
        <w:rPr>
          <w:rStyle w:val="Emphasis"/>
        </w:rPr>
        <w:t>operational guidelines</w:t>
      </w:r>
      <w:r w:rsidRPr="004D3D0D">
        <w:rPr>
          <w:u w:val="single"/>
        </w:rPr>
        <w:t xml:space="preserve">, a </w:t>
      </w:r>
      <w:r w:rsidRPr="004D3D0D">
        <w:rPr>
          <w:rStyle w:val="Emphasis"/>
        </w:rPr>
        <w:t>fee collection structure</w:t>
      </w:r>
      <w:r w:rsidRPr="004D3D0D">
        <w:rPr>
          <w:u w:val="single"/>
        </w:rPr>
        <w:t xml:space="preserve">, and </w:t>
      </w:r>
      <w:r w:rsidRPr="004D3D0D">
        <w:rPr>
          <w:sz w:val="16"/>
        </w:rPr>
        <w:t>potentially</w:t>
      </w:r>
      <w:r w:rsidRPr="004D3D0D">
        <w:rPr>
          <w:u w:val="single"/>
        </w:rPr>
        <w:t xml:space="preserve"> address </w:t>
      </w:r>
      <w:r w:rsidRPr="004D3D0D">
        <w:rPr>
          <w:rStyle w:val="Emphasis"/>
        </w:rPr>
        <w:t>liability issues</w:t>
      </w:r>
      <w:r w:rsidRPr="004D3D0D">
        <w:rPr>
          <w:u w:val="single"/>
        </w:rPr>
        <w:t xml:space="preserve"> at the state level</w:t>
      </w:r>
      <w:r w:rsidRPr="004D3D0D">
        <w:rPr>
          <w:sz w:val="16"/>
        </w:rPr>
        <w:t xml:space="preserve">.233 The agency implementing these requirements should have the </w:t>
      </w:r>
      <w:r w:rsidRPr="004D3D0D">
        <w:rPr>
          <w:u w:val="single"/>
        </w:rPr>
        <w:t>power to research, investigate, and issue binding decisions</w:t>
      </w:r>
      <w:r w:rsidRPr="004D3D0D">
        <w:rPr>
          <w:sz w:val="16"/>
        </w:rPr>
        <w:t xml:space="preserve">.234 This </w:t>
      </w:r>
      <w:r w:rsidRPr="004D3D0D">
        <w:rPr>
          <w:u w:val="single"/>
        </w:rPr>
        <w:t xml:space="preserve">agency could be </w:t>
      </w:r>
      <w:r w:rsidRPr="004D3D0D">
        <w:rPr>
          <w:rStyle w:val="Emphasis"/>
        </w:rPr>
        <w:t>analogized to the Environmental Protection Agency</w:t>
      </w:r>
      <w:r w:rsidRPr="004D3D0D">
        <w:rPr>
          <w:sz w:val="16"/>
        </w:rPr>
        <w:t xml:space="preserve">, which consists of experts in the field that are empowered to make decisions to preserve and protect the environment.235 The combination of these elements will </w:t>
      </w:r>
      <w:r w:rsidRPr="004D3D0D">
        <w:rPr>
          <w:u w:val="single"/>
        </w:rPr>
        <w:t>collectively ensure that cloud seeding activities in the United States continue to be as effective as possible</w:t>
      </w:r>
      <w:r w:rsidRPr="004D3D0D">
        <w:rPr>
          <w:sz w:val="16"/>
        </w:rPr>
        <w:t xml:space="preserve">.236  While all cloud seeding states require that cloud seeders obtain a license to engage in weather modification, many licensing statutes are lax.237 </w:t>
      </w:r>
      <w:r w:rsidRPr="004D3D0D">
        <w:rPr>
          <w:u w:val="single"/>
        </w:rPr>
        <w:t xml:space="preserve">Weather modification experts agree that licensing needs to be </w:t>
      </w:r>
      <w:r w:rsidRPr="004D3D0D">
        <w:rPr>
          <w:sz w:val="16"/>
        </w:rPr>
        <w:t>somewhat</w:t>
      </w:r>
      <w:r w:rsidRPr="004D3D0D">
        <w:rPr>
          <w:u w:val="single"/>
        </w:rPr>
        <w:t xml:space="preserve"> strict for cloud seeding efforts</w:t>
      </w:r>
      <w:r w:rsidRPr="004D3D0D">
        <w:rPr>
          <w:sz w:val="16"/>
        </w:rPr>
        <w:t xml:space="preserve"> </w:t>
      </w:r>
      <w:r w:rsidRPr="004D3D0D">
        <w:rPr>
          <w:b/>
          <w:bCs/>
          <w:u w:val="single"/>
        </w:rPr>
        <w:t>to reach maximum efficiency</w:t>
      </w:r>
      <w:r w:rsidRPr="004D3D0D">
        <w:rPr>
          <w:sz w:val="16"/>
        </w:rPr>
        <w:t xml:space="preserve">.238 To be effective, licenses must be specific about establishing the minimum requirements to engage in cloud seeding.239 These requirements should be flushed out by the established weather modification agency, but should include several minimum prerequisites: the cloud seeder should have formal education and training in weather modification or meteorology.240 In addition to obtaining a degree, those seeking to cloud seed should already have several years of experience in either field research or cloud seeding operations.241 Appropriate, specific licensing requirements will also aid states in determining cloud seeding liability issues.242 In addition to licensing requirements, </w:t>
      </w:r>
      <w:r w:rsidRPr="004D3D0D">
        <w:rPr>
          <w:u w:val="single"/>
        </w:rPr>
        <w:t>operational guidelines and standards will be an equally important component of the federal regulation.</w:t>
      </w:r>
      <w:r w:rsidRPr="004D3D0D">
        <w:rPr>
          <w:sz w:val="16"/>
        </w:rPr>
        <w:t xml:space="preserve">243 Having standards in place that have been determined by experts in the field will have several benefits. First, </w:t>
      </w:r>
      <w:r w:rsidRPr="004D3D0D">
        <w:rPr>
          <w:u w:val="single"/>
        </w:rPr>
        <w:t>unified standards will boost cloud seeding efficiency</w:t>
      </w:r>
      <w:r w:rsidRPr="004D3D0D">
        <w:rPr>
          <w:sz w:val="16"/>
        </w:rPr>
        <w:t xml:space="preserve">.244 Second, unified operating standards will </w:t>
      </w:r>
      <w:r w:rsidRPr="004D3D0D">
        <w:rPr>
          <w:u w:val="single"/>
        </w:rPr>
        <w:t xml:space="preserve">promote safe practices while simultaneously cutting down on liability issues for cloud seeders </w:t>
      </w:r>
      <w:r w:rsidRPr="004D3D0D">
        <w:rPr>
          <w:sz w:val="16"/>
        </w:rPr>
        <w:t xml:space="preserve">and those in or around cloud seeding sites.245 Third, unified standards will make cloud seeding research more accurate.246 </w:t>
      </w:r>
      <w:r w:rsidRPr="004D3D0D">
        <w:rPr>
          <w:u w:val="single"/>
        </w:rPr>
        <w:t>A license to cloud seed should be contingent on an agreement to carefully track the cloud seeding and report the information to the agency</w:t>
      </w:r>
      <w:r w:rsidRPr="004D3D0D">
        <w:rPr>
          <w:sz w:val="16"/>
        </w:rPr>
        <w:t>.247 This information will provide the experts with frequent, updated information regarding what works when it comes to cloud seeding practices.248 Finally, implementing a fee collection system should pay, in part, for the operating costs and research conducted by the weather modification agency.</w:t>
      </w:r>
      <w:r w:rsidRPr="004D3D0D">
        <w:rPr>
          <w:u w:val="single"/>
        </w:rPr>
        <w:t>249 Prior weather modification legislation likely did not pass because Congress worried about a lack of existing research</w:t>
      </w:r>
      <w:r w:rsidRPr="004D3D0D">
        <w:rPr>
          <w:sz w:val="16"/>
        </w:rPr>
        <w:t xml:space="preserve">.250 If </w:t>
      </w:r>
      <w:r w:rsidRPr="004D3D0D">
        <w:rPr>
          <w:u w:val="single"/>
        </w:rPr>
        <w:t>new legislation were introduced with the means and purpose of continuously gathering up-to-date research</w:t>
      </w:r>
      <w:r w:rsidRPr="004D3D0D">
        <w:rPr>
          <w:b/>
          <w:bCs/>
          <w:u w:val="single"/>
        </w:rPr>
        <w:t>, Congress’s fears should be abated</w:t>
      </w:r>
      <w:r w:rsidRPr="004D3D0D">
        <w:rPr>
          <w:b/>
          <w:bCs/>
          <w:sz w:val="16"/>
        </w:rPr>
        <w:t>.</w:t>
      </w:r>
      <w:r w:rsidRPr="004D3D0D">
        <w:rPr>
          <w:sz w:val="16"/>
        </w:rPr>
        <w:t xml:space="preserve">251 Federal cloud seeding legislation is more likely to pass the next time it is introduced because scientists are more confident in the effectiveness of cloud seeding and the United States has increasingly been relying on cloud seeding to bulk its fresh water supply.252 While the regulation must be comprehensive and specific in its requirements, </w:t>
      </w:r>
      <w:r w:rsidRPr="004D3D0D">
        <w:rPr>
          <w:u w:val="single"/>
        </w:rPr>
        <w:t>it</w:t>
      </w:r>
      <w:r w:rsidRPr="004D3D0D">
        <w:rPr>
          <w:sz w:val="16"/>
        </w:rPr>
        <w:t xml:space="preserve"> </w:t>
      </w:r>
      <w:r w:rsidRPr="004D3D0D">
        <w:rPr>
          <w:u w:val="single"/>
        </w:rPr>
        <w:t>also must leave room for innovation so that the field may continue to grow</w:t>
      </w:r>
      <w:r w:rsidRPr="004D3D0D">
        <w:rPr>
          <w:sz w:val="16"/>
        </w:rPr>
        <w:t xml:space="preserve"> and be a useful tool into the future.253V. CONCLUSION In recent years, cloud seeding has become an important tool to access fresh water in the United States.254 With scattered weather modification laws at the local, state and federal levels, the current regulatory system for cloud seeding is both incomplete and difficult to navigate.255 </w:t>
      </w:r>
      <w:r w:rsidRPr="004D3D0D">
        <w:rPr>
          <w:b/>
          <w:bCs/>
          <w:u w:val="single"/>
        </w:rPr>
        <w:t>A unified federal program is necessary to make cloud seeding easier and more efficient</w:t>
      </w:r>
      <w:r w:rsidRPr="004D3D0D">
        <w:rPr>
          <w:sz w:val="16"/>
        </w:rPr>
        <w:t xml:space="preserve">.256 This program should include the creation of a federal agency comprised of experts in the field of weather modification.257 This agency should have the power to regulate cloud seeding activities in the United States, provide operational guidelines, and conduct research on ways to make cloud seeding more effective.258 </w:t>
      </w:r>
      <w:r w:rsidRPr="004D3D0D">
        <w:rPr>
          <w:b/>
          <w:bCs/>
          <w:u w:val="single"/>
        </w:rPr>
        <w:t>The rules promulgated by the agency would preempt state law, making cloud seeding operations and research in the United States more efficient</w:t>
      </w:r>
      <w:r w:rsidRPr="004D3D0D">
        <w:rPr>
          <w:sz w:val="16"/>
        </w:rPr>
        <w:t xml:space="preserve">.259 However, </w:t>
      </w:r>
      <w:r w:rsidRPr="004D3D0D">
        <w:rPr>
          <w:u w:val="single"/>
        </w:rPr>
        <w:t>states would still be able to determine cloud seeding liability within their state</w:t>
      </w:r>
      <w:r w:rsidRPr="004D3D0D">
        <w:rPr>
          <w:sz w:val="16"/>
        </w:rPr>
        <w:t xml:space="preserve">, </w:t>
      </w:r>
      <w:r w:rsidRPr="004D3D0D">
        <w:rPr>
          <w:u w:val="single"/>
        </w:rPr>
        <w:t>using the federal operational guidelines as a starting point</w:t>
      </w:r>
      <w:r w:rsidRPr="004D3D0D">
        <w:rPr>
          <w:sz w:val="16"/>
        </w:rPr>
        <w:t xml:space="preserve">.260 </w:t>
      </w:r>
      <w:r w:rsidRPr="004D3D0D">
        <w:rPr>
          <w:b/>
          <w:bCs/>
          <w:u w:val="single"/>
        </w:rPr>
        <w:t>Congress clearly has the power to regulate cloud seeding and other forms of weather modification under the Commerce Clause.</w:t>
      </w:r>
      <w:r w:rsidRPr="004D3D0D">
        <w:rPr>
          <w:u w:val="single"/>
        </w:rPr>
        <w:t>261 As long as there is room left for innovation and discovery, federal regulation of cloud seeding will be beneficial for cloud seeders, state governments, and American citizens.26</w:t>
      </w:r>
    </w:p>
    <w:p w14:paraId="2E390114" w14:textId="77777777" w:rsidR="00593BB5" w:rsidRDefault="00593BB5" w:rsidP="00593BB5">
      <w:pPr>
        <w:pStyle w:val="Heading4"/>
      </w:pPr>
      <w:r>
        <w:t xml:space="preserve">The plan creates a weather modification agency with license and research powers – that </w:t>
      </w:r>
      <w:r>
        <w:rPr>
          <w:u w:val="single"/>
        </w:rPr>
        <w:t>promotes efficiency</w:t>
      </w:r>
      <w:r>
        <w:t xml:space="preserve">, </w:t>
      </w:r>
      <w:r>
        <w:rPr>
          <w:u w:val="single"/>
        </w:rPr>
        <w:t>ensures</w:t>
      </w:r>
      <w:r w:rsidRPr="008C4870">
        <w:rPr>
          <w:u w:val="single"/>
        </w:rPr>
        <w:t xml:space="preserve"> safe practices</w:t>
      </w:r>
      <w:r>
        <w:t xml:space="preserve">, and </w:t>
      </w:r>
      <w:r w:rsidRPr="009B5904">
        <w:rPr>
          <w:u w:val="single"/>
        </w:rPr>
        <w:t>abates</w:t>
      </w:r>
      <w:r>
        <w:t xml:space="preserve"> </w:t>
      </w:r>
      <w:r w:rsidRPr="00B024E8">
        <w:t>Congressional</w:t>
      </w:r>
      <w:r w:rsidRPr="008C4870">
        <w:t xml:space="preserve"> fears</w:t>
      </w:r>
    </w:p>
    <w:p w14:paraId="5BEB307C" w14:textId="77777777" w:rsidR="00593BB5" w:rsidRPr="003532BA" w:rsidRDefault="00593BB5" w:rsidP="00593BB5">
      <w:r>
        <w:rPr>
          <w:rStyle w:val="Style13ptBold"/>
        </w:rPr>
        <w:t xml:space="preserve">Currier 17 </w:t>
      </w:r>
      <w:r w:rsidRPr="003532BA">
        <w:t>Melissa Currie</w:t>
      </w:r>
      <w:r>
        <w:t xml:space="preserve">r – J.D. Candidate, University of the Pacific, McGeorge School of Law [“Rain, Rain, Don't Go Away: Cloud Seeding Governance in the United States and a Proposal for Federal Regulation,” 2017, </w:t>
      </w:r>
      <w:proofErr w:type="spellStart"/>
      <w:r>
        <w:rPr>
          <w:i/>
          <w:iCs/>
        </w:rPr>
        <w:t>HeinOnline</w:t>
      </w:r>
      <w:proofErr w:type="spellEnd"/>
      <w:r>
        <w:rPr>
          <w:i/>
          <w:iCs/>
        </w:rPr>
        <w:t xml:space="preserve">, </w:t>
      </w:r>
      <w:r>
        <w:t xml:space="preserve">Accessed 7-12-2021, URL: </w:t>
      </w:r>
      <w:hyperlink r:id="rId29" w:history="1">
        <w:r w:rsidRPr="009A0679">
          <w:rPr>
            <w:rStyle w:val="Hyperlink"/>
          </w:rPr>
          <w:t>https://heinonline.org/HOL/P?h=hein.journals/mcglr48&amp;i=1009</w:t>
        </w:r>
      </w:hyperlink>
      <w:r>
        <w:t xml:space="preserve">] </w:t>
      </w:r>
      <w:proofErr w:type="spellStart"/>
      <w:r>
        <w:t>kly</w:t>
      </w:r>
      <w:proofErr w:type="spellEnd"/>
    </w:p>
    <w:p w14:paraId="68AFE52D" w14:textId="77777777" w:rsidR="00593BB5" w:rsidRPr="00487D96" w:rsidRDefault="00593BB5" w:rsidP="00593BB5">
      <w:pPr>
        <w:rPr>
          <w:sz w:val="16"/>
        </w:rPr>
      </w:pPr>
      <w:r w:rsidRPr="00487D96">
        <w:rPr>
          <w:sz w:val="16"/>
        </w:rPr>
        <w:t xml:space="preserve">The most recently </w:t>
      </w:r>
      <w:r w:rsidRPr="00487D96">
        <w:rPr>
          <w:rStyle w:val="StyleUnderline"/>
        </w:rPr>
        <w:t>proposed weather modification legislation</w:t>
      </w:r>
      <w:r w:rsidRPr="00487D96">
        <w:rPr>
          <w:sz w:val="16"/>
        </w:rPr>
        <w:t xml:space="preserve"> has </w:t>
      </w:r>
      <w:r w:rsidRPr="00487D96">
        <w:rPr>
          <w:rStyle w:val="StyleUnderline"/>
        </w:rPr>
        <w:t xml:space="preserve">laid the groundwork for </w:t>
      </w:r>
      <w:r w:rsidRPr="00F41273">
        <w:rPr>
          <w:rStyle w:val="Emphasis"/>
        </w:rPr>
        <w:t>successful cloud seeding federal regulation</w:t>
      </w:r>
      <w:r w:rsidRPr="00487D96">
        <w:rPr>
          <w:sz w:val="16"/>
        </w:rPr>
        <w:t xml:space="preserve">.222 </w:t>
      </w:r>
      <w:r w:rsidRPr="00487D96">
        <w:rPr>
          <w:rStyle w:val="StyleUnderline"/>
        </w:rPr>
        <w:t>The Weather Mitigation Research and Development Policy Authorization Act (WMA</w:t>
      </w:r>
      <w:r w:rsidRPr="00487D96">
        <w:rPr>
          <w:sz w:val="16"/>
        </w:rPr>
        <w:t xml:space="preserve">) </w:t>
      </w:r>
      <w:r w:rsidRPr="00487D96">
        <w:rPr>
          <w:rStyle w:val="StyleUnderline"/>
        </w:rPr>
        <w:t>proposed a national weather modification polic</w:t>
      </w:r>
      <w:r w:rsidRPr="00487D96">
        <w:rPr>
          <w:sz w:val="16"/>
        </w:rPr>
        <w:t xml:space="preserve">y, primarily </w:t>
      </w:r>
      <w:r w:rsidRPr="00487D96">
        <w:rPr>
          <w:rStyle w:val="StyleUnderline"/>
        </w:rPr>
        <w:t xml:space="preserve">centered on </w:t>
      </w:r>
      <w:r w:rsidRPr="00F41273">
        <w:rPr>
          <w:rStyle w:val="Emphasis"/>
        </w:rPr>
        <w:t>continuous research and development</w:t>
      </w:r>
      <w:r w:rsidRPr="00487D96">
        <w:rPr>
          <w:sz w:val="16"/>
        </w:rPr>
        <w:t xml:space="preserve">.223 Notably, the act called for a federal agency, comprised of 11 experts in different areas of weather modification.2 24 Experts that are familiar with existing and emerging cloud seeding technology are essential to an effective agency.225 Their unique knowledge will ensure that the agency produces regulations that are technologically up to date and relevant.22 6 Among the experts recommended, two of them would have represented states that had already been engaging in cloud seeding regularly.227 Carrying this forward as a requirement would help ensure that state interests are represented in the federal regulation. 22 8 This is essential, as part of the goal of federal regulation would be to prevent conflict between the states.2 2 9 </w:t>
      </w:r>
      <w:r w:rsidRPr="00487D96">
        <w:rPr>
          <w:rStyle w:val="StyleUnderline"/>
        </w:rPr>
        <w:t>The</w:t>
      </w:r>
      <w:r w:rsidRPr="0011615D">
        <w:rPr>
          <w:sz w:val="16"/>
        </w:rPr>
        <w:t xml:space="preserve"> weather modification</w:t>
      </w:r>
      <w:r w:rsidRPr="00487D96">
        <w:rPr>
          <w:rStyle w:val="StyleUnderline"/>
        </w:rPr>
        <w:t xml:space="preserve"> </w:t>
      </w:r>
      <w:r w:rsidRPr="00F41273">
        <w:rPr>
          <w:rStyle w:val="Emphasis"/>
        </w:rPr>
        <w:t>agency</w:t>
      </w:r>
      <w:r w:rsidRPr="00487D96">
        <w:rPr>
          <w:rStyle w:val="StyleUnderline"/>
        </w:rPr>
        <w:t xml:space="preserve"> could be formed as an </w:t>
      </w:r>
      <w:r w:rsidRPr="00F41273">
        <w:rPr>
          <w:rStyle w:val="Emphasis"/>
        </w:rPr>
        <w:t xml:space="preserve">independent </w:t>
      </w:r>
      <w:proofErr w:type="gramStart"/>
      <w:r w:rsidRPr="00F41273">
        <w:rPr>
          <w:rStyle w:val="Emphasis"/>
        </w:rPr>
        <w:t>entity</w:t>
      </w:r>
      <w:r w:rsidRPr="00487D96">
        <w:rPr>
          <w:sz w:val="16"/>
        </w:rPr>
        <w:t>, but</w:t>
      </w:r>
      <w:proofErr w:type="gramEnd"/>
      <w:r w:rsidRPr="00487D96">
        <w:rPr>
          <w:sz w:val="16"/>
        </w:rPr>
        <w:t xml:space="preserve"> including it </w:t>
      </w:r>
      <w:r w:rsidRPr="00F41273">
        <w:rPr>
          <w:rStyle w:val="Emphasis"/>
        </w:rPr>
        <w:t>as an extension of</w:t>
      </w:r>
      <w:r w:rsidRPr="00487D96">
        <w:rPr>
          <w:sz w:val="16"/>
        </w:rPr>
        <w:t xml:space="preserve"> an existing body such as </w:t>
      </w:r>
      <w:r w:rsidRPr="00F41273">
        <w:rPr>
          <w:rStyle w:val="Emphasis"/>
        </w:rPr>
        <w:t>the</w:t>
      </w:r>
      <w:r w:rsidRPr="00F41273">
        <w:rPr>
          <w:rStyle w:val="StyleUnderline"/>
        </w:rPr>
        <w:t xml:space="preserve"> National Science Foundation (</w:t>
      </w:r>
      <w:r w:rsidRPr="00F41273">
        <w:rPr>
          <w:rStyle w:val="Emphasis"/>
        </w:rPr>
        <w:t>NSF</w:t>
      </w:r>
      <w:r w:rsidRPr="00487D96">
        <w:rPr>
          <w:sz w:val="16"/>
        </w:rPr>
        <w:t xml:space="preserve">) may cut down on costs. 2 30 This would also make sense given the stated purpose of the NSF: "to promote the progress of science; to advance the national health, prosperity, and welfare; to secure the national defense." 23 1 </w:t>
      </w:r>
      <w:r w:rsidRPr="0011615D">
        <w:rPr>
          <w:sz w:val="16"/>
        </w:rPr>
        <w:t>One of the goals of the</w:t>
      </w:r>
      <w:r w:rsidRPr="00487D96">
        <w:rPr>
          <w:rStyle w:val="StyleUnderline"/>
        </w:rPr>
        <w:t xml:space="preserve"> weather modification agency should</w:t>
      </w:r>
      <w:r w:rsidRPr="0011615D">
        <w:rPr>
          <w:sz w:val="16"/>
        </w:rPr>
        <w:t xml:space="preserve"> be to </w:t>
      </w:r>
      <w:r w:rsidRPr="00F41273">
        <w:rPr>
          <w:rStyle w:val="Emphasis"/>
        </w:rPr>
        <w:t xml:space="preserve">coordinate cloud seeding </w:t>
      </w:r>
      <w:proofErr w:type="gramStart"/>
      <w:r w:rsidRPr="00F41273">
        <w:rPr>
          <w:rStyle w:val="Emphasis"/>
        </w:rPr>
        <w:t>research</w:t>
      </w:r>
      <w:r w:rsidRPr="00487D96">
        <w:rPr>
          <w:rStyle w:val="StyleUnderline"/>
        </w:rPr>
        <w:t>, and</w:t>
      </w:r>
      <w:proofErr w:type="gramEnd"/>
      <w:r w:rsidRPr="00487D96">
        <w:rPr>
          <w:rStyle w:val="StyleUnderline"/>
        </w:rPr>
        <w:t xml:space="preserve"> would therefore be a proper fit within the NSF</w:t>
      </w:r>
      <w:r w:rsidRPr="00487D96">
        <w:rPr>
          <w:sz w:val="16"/>
        </w:rPr>
        <w:t>.232</w:t>
      </w:r>
    </w:p>
    <w:p w14:paraId="3EF7F146" w14:textId="77777777" w:rsidR="00593BB5" w:rsidRPr="00487D96" w:rsidRDefault="00593BB5" w:rsidP="00593BB5">
      <w:pPr>
        <w:rPr>
          <w:sz w:val="16"/>
        </w:rPr>
      </w:pPr>
      <w:r w:rsidRPr="00487D96">
        <w:rPr>
          <w:sz w:val="16"/>
        </w:rPr>
        <w:t xml:space="preserve">While the creation of a weather modification agency is the first essential step toward federal </w:t>
      </w:r>
      <w:r w:rsidRPr="00F41273">
        <w:rPr>
          <w:sz w:val="16"/>
        </w:rPr>
        <w:t xml:space="preserve">regulation, an effective federal plan for cloud seeding needs to take regulation a step further: </w:t>
      </w:r>
      <w:r w:rsidRPr="00487D96">
        <w:rPr>
          <w:rStyle w:val="StyleUnderline"/>
        </w:rPr>
        <w:t xml:space="preserve">federal regulation needs to include </w:t>
      </w:r>
      <w:r w:rsidRPr="00AB3C9B">
        <w:rPr>
          <w:rStyle w:val="Emphasis"/>
        </w:rPr>
        <w:t>licensing requirements</w:t>
      </w:r>
      <w:r w:rsidRPr="00487D96">
        <w:rPr>
          <w:rStyle w:val="StyleUnderline"/>
        </w:rPr>
        <w:t xml:space="preserve">, operational </w:t>
      </w:r>
      <w:r w:rsidRPr="00AB3C9B">
        <w:rPr>
          <w:rStyle w:val="Emphasis"/>
        </w:rPr>
        <w:t>guidelines</w:t>
      </w:r>
      <w:r w:rsidRPr="00487D96">
        <w:rPr>
          <w:rStyle w:val="StyleUnderline"/>
        </w:rPr>
        <w:t xml:space="preserve">, a </w:t>
      </w:r>
      <w:r w:rsidRPr="00AB3C9B">
        <w:rPr>
          <w:rStyle w:val="Emphasis"/>
        </w:rPr>
        <w:t>fee collection</w:t>
      </w:r>
      <w:r w:rsidRPr="00487D96">
        <w:rPr>
          <w:rStyle w:val="StyleUnderline"/>
        </w:rPr>
        <w:t xml:space="preserve"> structure, and potentially address liability issues at the state level</w:t>
      </w:r>
      <w:r w:rsidRPr="00487D96">
        <w:rPr>
          <w:sz w:val="16"/>
        </w:rPr>
        <w:t xml:space="preserve">.233 The </w:t>
      </w:r>
      <w:r w:rsidRPr="00487D96">
        <w:rPr>
          <w:rStyle w:val="StyleUnderline"/>
        </w:rPr>
        <w:t>agency</w:t>
      </w:r>
      <w:r w:rsidRPr="00487D96">
        <w:rPr>
          <w:sz w:val="16"/>
        </w:rPr>
        <w:t xml:space="preserve"> implementing these requirements </w:t>
      </w:r>
      <w:r w:rsidRPr="00487D96">
        <w:rPr>
          <w:rStyle w:val="StyleUnderline"/>
        </w:rPr>
        <w:t xml:space="preserve">should have the power to </w:t>
      </w:r>
      <w:r w:rsidRPr="00AB3C9B">
        <w:rPr>
          <w:rStyle w:val="Emphasis"/>
        </w:rPr>
        <w:t>research, investigate</w:t>
      </w:r>
      <w:r w:rsidRPr="00487D96">
        <w:rPr>
          <w:rStyle w:val="StyleUnderline"/>
        </w:rPr>
        <w:t xml:space="preserve">, and issue </w:t>
      </w:r>
      <w:r w:rsidRPr="008C4870">
        <w:rPr>
          <w:rStyle w:val="Emphasis"/>
        </w:rPr>
        <w:t>binding</w:t>
      </w:r>
      <w:r w:rsidRPr="00AB3C9B">
        <w:rPr>
          <w:rStyle w:val="Emphasis"/>
        </w:rPr>
        <w:t xml:space="preserve"> decisions</w:t>
      </w:r>
      <w:r w:rsidRPr="00487D96">
        <w:rPr>
          <w:sz w:val="16"/>
        </w:rPr>
        <w:t xml:space="preserve">.2 34 </w:t>
      </w:r>
      <w:r w:rsidRPr="00487D96">
        <w:rPr>
          <w:rStyle w:val="StyleUnderline"/>
        </w:rPr>
        <w:t>This agency could be analogized to the E</w:t>
      </w:r>
      <w:r w:rsidRPr="00487D96">
        <w:rPr>
          <w:sz w:val="16"/>
        </w:rPr>
        <w:t xml:space="preserve">nvironmental </w:t>
      </w:r>
      <w:r w:rsidRPr="00487D96">
        <w:rPr>
          <w:rStyle w:val="StyleUnderline"/>
        </w:rPr>
        <w:t>P</w:t>
      </w:r>
      <w:r w:rsidRPr="00487D96">
        <w:rPr>
          <w:sz w:val="16"/>
        </w:rPr>
        <w:t xml:space="preserve">rotection </w:t>
      </w:r>
      <w:r w:rsidRPr="00487D96">
        <w:rPr>
          <w:rStyle w:val="StyleUnderline"/>
        </w:rPr>
        <w:t>A</w:t>
      </w:r>
      <w:r w:rsidRPr="00487D96">
        <w:rPr>
          <w:sz w:val="16"/>
        </w:rPr>
        <w:t>gency, which consists of experts in the field that are empowered to make decisions to preserve and protect the environment.2 35 The combination of these elements will collectively ensure that cloud seeding activities in the United States continue to be as effective as possible.236</w:t>
      </w:r>
    </w:p>
    <w:p w14:paraId="48EFE2EB" w14:textId="77777777" w:rsidR="00593BB5" w:rsidRPr="00487D96" w:rsidRDefault="00593BB5" w:rsidP="00593BB5">
      <w:pPr>
        <w:rPr>
          <w:sz w:val="16"/>
        </w:rPr>
      </w:pPr>
      <w:r w:rsidRPr="00487D96">
        <w:rPr>
          <w:sz w:val="16"/>
        </w:rPr>
        <w:t xml:space="preserve">While all cloud seeding states require that cloud seeders obtain a license to engage in weather modification, many licensing statutes are lax.2 3 7 Weather modification experts agree that </w:t>
      </w:r>
      <w:r w:rsidRPr="00AB3C9B">
        <w:rPr>
          <w:sz w:val="16"/>
          <w:szCs w:val="16"/>
        </w:rPr>
        <w:t>licensing needs to be somewhat strict for cloud seeding efforts to reach maximum efficiency.23 8 To</w:t>
      </w:r>
      <w:r w:rsidRPr="00487D96">
        <w:rPr>
          <w:sz w:val="16"/>
        </w:rPr>
        <w:t xml:space="preserve"> be effective, </w:t>
      </w:r>
      <w:r w:rsidRPr="00487D96">
        <w:rPr>
          <w:rStyle w:val="StyleUnderline"/>
        </w:rPr>
        <w:t>licenses must be specific about</w:t>
      </w:r>
      <w:r w:rsidRPr="000E7297">
        <w:rPr>
          <w:sz w:val="16"/>
        </w:rPr>
        <w:t xml:space="preserve"> establishing the</w:t>
      </w:r>
      <w:r w:rsidRPr="0011615D">
        <w:t xml:space="preserve"> </w:t>
      </w:r>
      <w:r w:rsidRPr="0011615D">
        <w:rPr>
          <w:rStyle w:val="Emphasis"/>
        </w:rPr>
        <w:t>minimum requirements</w:t>
      </w:r>
      <w:r w:rsidRPr="00487D96">
        <w:rPr>
          <w:rStyle w:val="StyleUnderline"/>
        </w:rPr>
        <w:t xml:space="preserve"> to engage in cloud seeding. </w:t>
      </w:r>
      <w:r w:rsidRPr="00487D96">
        <w:rPr>
          <w:sz w:val="16"/>
        </w:rPr>
        <w:t xml:space="preserve">239 These </w:t>
      </w:r>
      <w:r w:rsidRPr="00487D96">
        <w:rPr>
          <w:rStyle w:val="StyleUnderline"/>
        </w:rPr>
        <w:t>requirements should be flushed out by the established weather modification agency</w:t>
      </w:r>
      <w:r w:rsidRPr="00487D96">
        <w:rPr>
          <w:sz w:val="16"/>
        </w:rPr>
        <w:t xml:space="preserve">, </w:t>
      </w:r>
      <w:r w:rsidRPr="00487D96">
        <w:rPr>
          <w:rStyle w:val="StyleUnderline"/>
        </w:rPr>
        <w:t>but</w:t>
      </w:r>
      <w:r w:rsidRPr="00487D96">
        <w:rPr>
          <w:sz w:val="16"/>
        </w:rPr>
        <w:t xml:space="preserve"> should </w:t>
      </w:r>
      <w:r w:rsidRPr="00487D96">
        <w:rPr>
          <w:rStyle w:val="StyleUnderline"/>
        </w:rPr>
        <w:t>include</w:t>
      </w:r>
      <w:r w:rsidRPr="00487D96">
        <w:rPr>
          <w:sz w:val="16"/>
        </w:rPr>
        <w:t xml:space="preserve"> several minimum </w:t>
      </w:r>
      <w:r w:rsidRPr="0011615D">
        <w:rPr>
          <w:rStyle w:val="Emphasis"/>
        </w:rPr>
        <w:t>prerequisites</w:t>
      </w:r>
      <w:r w:rsidRPr="00487D96">
        <w:rPr>
          <w:sz w:val="16"/>
        </w:rPr>
        <w:t xml:space="preserve">: the cloud seeder should have </w:t>
      </w:r>
      <w:r w:rsidRPr="0011615D">
        <w:rPr>
          <w:rStyle w:val="Emphasis"/>
        </w:rPr>
        <w:t>formal education</w:t>
      </w:r>
      <w:r w:rsidRPr="00487D96">
        <w:rPr>
          <w:rStyle w:val="StyleUnderline"/>
        </w:rPr>
        <w:t xml:space="preserve"> and </w:t>
      </w:r>
      <w:r w:rsidRPr="0011615D">
        <w:rPr>
          <w:rStyle w:val="Emphasis"/>
        </w:rPr>
        <w:t>training</w:t>
      </w:r>
      <w:r w:rsidRPr="00487D96">
        <w:rPr>
          <w:rStyle w:val="StyleUnderline"/>
        </w:rPr>
        <w:t xml:space="preserve"> in weather modification</w:t>
      </w:r>
      <w:r w:rsidRPr="00487D96">
        <w:rPr>
          <w:sz w:val="16"/>
        </w:rPr>
        <w:t xml:space="preserve"> or meteorology.2 40 In addition to obtaining a degree, </w:t>
      </w:r>
      <w:r w:rsidRPr="0011615D">
        <w:rPr>
          <w:sz w:val="16"/>
        </w:rPr>
        <w:t>those seeking to cloud seed should already have</w:t>
      </w:r>
      <w:r w:rsidRPr="0011615D">
        <w:t xml:space="preserve"> </w:t>
      </w:r>
      <w:r w:rsidRPr="00487D96">
        <w:rPr>
          <w:rStyle w:val="StyleUnderline"/>
        </w:rPr>
        <w:t>several years of experience in either field research or cloud seeding operations</w:t>
      </w:r>
      <w:r w:rsidRPr="00487D96">
        <w:rPr>
          <w:sz w:val="16"/>
        </w:rPr>
        <w:t>.241 Appropriate, specific licensing requirements will also aid states in determining cloud seeding liability issues.242</w:t>
      </w:r>
    </w:p>
    <w:p w14:paraId="35E13F11" w14:textId="77777777" w:rsidR="00593BB5" w:rsidRPr="00487D96" w:rsidRDefault="00593BB5" w:rsidP="00593BB5">
      <w:pPr>
        <w:rPr>
          <w:sz w:val="16"/>
        </w:rPr>
      </w:pPr>
      <w:r w:rsidRPr="00487D96">
        <w:rPr>
          <w:sz w:val="16"/>
        </w:rPr>
        <w:t>V. CONCLUSION</w:t>
      </w:r>
    </w:p>
    <w:p w14:paraId="1D3D4605" w14:textId="77777777" w:rsidR="00593BB5" w:rsidRPr="00487D96" w:rsidRDefault="00593BB5" w:rsidP="00593BB5">
      <w:pPr>
        <w:rPr>
          <w:sz w:val="16"/>
        </w:rPr>
      </w:pPr>
      <w:r w:rsidRPr="00487D96">
        <w:rPr>
          <w:sz w:val="16"/>
        </w:rPr>
        <w:t xml:space="preserve">In addition to licensing requirements, </w:t>
      </w:r>
      <w:r w:rsidRPr="00D023FB">
        <w:rPr>
          <w:rStyle w:val="StyleUnderline"/>
        </w:rPr>
        <w:t>operational guidelines and standards will be an equally important component of the federal regulation.</w:t>
      </w:r>
      <w:r w:rsidRPr="00487D96">
        <w:rPr>
          <w:sz w:val="16"/>
        </w:rPr>
        <w:t xml:space="preserve">243 </w:t>
      </w:r>
      <w:r w:rsidRPr="009D5F65">
        <w:rPr>
          <w:sz w:val="16"/>
        </w:rPr>
        <w:t xml:space="preserve">Having standards in place that have been determined by experts in the field will have several benefits. </w:t>
      </w:r>
      <w:r w:rsidRPr="00487D96">
        <w:rPr>
          <w:rStyle w:val="StyleUnderline"/>
        </w:rPr>
        <w:t>First</w:t>
      </w:r>
      <w:r w:rsidRPr="00487D96">
        <w:rPr>
          <w:sz w:val="16"/>
        </w:rPr>
        <w:t xml:space="preserve">, unified </w:t>
      </w:r>
      <w:r w:rsidRPr="00D023FB">
        <w:rPr>
          <w:rStyle w:val="Emphasis"/>
        </w:rPr>
        <w:t>standards</w:t>
      </w:r>
      <w:r w:rsidRPr="00487D96">
        <w:rPr>
          <w:rStyle w:val="StyleUnderline"/>
        </w:rPr>
        <w:t xml:space="preserve"> will </w:t>
      </w:r>
      <w:r w:rsidRPr="00D023FB">
        <w:rPr>
          <w:rStyle w:val="Emphasis"/>
        </w:rPr>
        <w:t>boost</w:t>
      </w:r>
      <w:r w:rsidRPr="00487D96">
        <w:rPr>
          <w:rStyle w:val="StyleUnderline"/>
        </w:rPr>
        <w:t xml:space="preserve"> cloud seeding </w:t>
      </w:r>
      <w:r w:rsidRPr="00D023FB">
        <w:rPr>
          <w:rStyle w:val="Emphasis"/>
        </w:rPr>
        <w:t>efficiency</w:t>
      </w:r>
      <w:r w:rsidRPr="00487D96">
        <w:rPr>
          <w:sz w:val="16"/>
        </w:rPr>
        <w:t xml:space="preserve">. 2 4 </w:t>
      </w:r>
      <w:r w:rsidRPr="00487D96">
        <w:rPr>
          <w:rStyle w:val="StyleUnderline"/>
        </w:rPr>
        <w:t>Second</w:t>
      </w:r>
      <w:r w:rsidRPr="00487D96">
        <w:rPr>
          <w:sz w:val="16"/>
        </w:rPr>
        <w:t xml:space="preserve">, unified operating standards will </w:t>
      </w:r>
      <w:r w:rsidRPr="00D023FB">
        <w:rPr>
          <w:rStyle w:val="Emphasis"/>
        </w:rPr>
        <w:t>promote safe practices</w:t>
      </w:r>
      <w:r w:rsidRPr="00487D96">
        <w:rPr>
          <w:sz w:val="16"/>
        </w:rPr>
        <w:t xml:space="preserve"> while simultaneously cutting down on liability issues for cloud seeders and those in or around cloud seeding sites.245 </w:t>
      </w:r>
      <w:r w:rsidRPr="00487D96">
        <w:rPr>
          <w:rStyle w:val="StyleUnderline"/>
        </w:rPr>
        <w:t>Third</w:t>
      </w:r>
      <w:r w:rsidRPr="00487D96">
        <w:rPr>
          <w:sz w:val="16"/>
        </w:rPr>
        <w:t xml:space="preserve">, unified standards </w:t>
      </w:r>
      <w:r w:rsidRPr="00487D96">
        <w:rPr>
          <w:rStyle w:val="StyleUnderline"/>
        </w:rPr>
        <w:t>will make cloud seeding research more accurate</w:t>
      </w:r>
      <w:r w:rsidRPr="00487D96">
        <w:rPr>
          <w:sz w:val="16"/>
        </w:rPr>
        <w:t xml:space="preserve">.246 A license to cloud seed should be contingent on an agreement to carefully track the cloud seeding and report the information to the agency.247 This information will provide the experts with frequent, updated information regarding what works when it comes to cloud seeding practices. 24 8 Finally, implementing </w:t>
      </w:r>
      <w:r w:rsidRPr="001A6C48">
        <w:rPr>
          <w:sz w:val="16"/>
        </w:rPr>
        <w:t xml:space="preserve">a fee collection system should pay, in part, for the operating costs and research conducted by the weather modification agency.24 9 </w:t>
      </w:r>
      <w:r w:rsidRPr="00487D96">
        <w:rPr>
          <w:rStyle w:val="StyleUnderline"/>
        </w:rPr>
        <w:t xml:space="preserve">Prior weather modification legislation likely did not pass because </w:t>
      </w:r>
      <w:r w:rsidRPr="001A6C48">
        <w:rPr>
          <w:rStyle w:val="Emphasis"/>
        </w:rPr>
        <w:t>Congress worried about</w:t>
      </w:r>
      <w:r w:rsidRPr="00487D96">
        <w:rPr>
          <w:rStyle w:val="StyleUnderline"/>
        </w:rPr>
        <w:t xml:space="preserve"> a </w:t>
      </w:r>
      <w:r w:rsidRPr="001A6C48">
        <w:rPr>
          <w:rStyle w:val="Emphasis"/>
        </w:rPr>
        <w:t>lack of</w:t>
      </w:r>
      <w:r w:rsidRPr="00487D96">
        <w:rPr>
          <w:rStyle w:val="StyleUnderline"/>
        </w:rPr>
        <w:t xml:space="preserve"> existing </w:t>
      </w:r>
      <w:r w:rsidRPr="001A6C48">
        <w:rPr>
          <w:rStyle w:val="Emphasis"/>
        </w:rPr>
        <w:t>research</w:t>
      </w:r>
      <w:r w:rsidRPr="00487D96">
        <w:rPr>
          <w:sz w:val="16"/>
        </w:rPr>
        <w:t xml:space="preserve">.2 50 </w:t>
      </w:r>
      <w:r w:rsidRPr="001A6C48">
        <w:rPr>
          <w:rStyle w:val="Emphasis"/>
        </w:rPr>
        <w:t>If new legislation were introduced with</w:t>
      </w:r>
      <w:r w:rsidRPr="00487D96">
        <w:rPr>
          <w:rStyle w:val="StyleUnderline"/>
        </w:rPr>
        <w:t xml:space="preserve"> the </w:t>
      </w:r>
      <w:r w:rsidRPr="001A6C48">
        <w:rPr>
          <w:rStyle w:val="Emphasis"/>
        </w:rPr>
        <w:t>means and purpose</w:t>
      </w:r>
      <w:r w:rsidRPr="00487D96">
        <w:rPr>
          <w:rStyle w:val="StyleUnderline"/>
        </w:rPr>
        <w:t xml:space="preserve"> of continuously gathering up-to-date </w:t>
      </w:r>
      <w:r w:rsidRPr="001A6C48">
        <w:rPr>
          <w:rStyle w:val="Emphasis"/>
        </w:rPr>
        <w:t>research</w:t>
      </w:r>
      <w:r w:rsidRPr="00487D96">
        <w:rPr>
          <w:sz w:val="16"/>
        </w:rPr>
        <w:t xml:space="preserve">, Congress's </w:t>
      </w:r>
      <w:r w:rsidRPr="001A6C48">
        <w:rPr>
          <w:rStyle w:val="Emphasis"/>
        </w:rPr>
        <w:t>fears should be abated</w:t>
      </w:r>
      <w:r w:rsidRPr="00487D96">
        <w:rPr>
          <w:sz w:val="16"/>
        </w:rPr>
        <w:t>.2 5 1 Federal cloud seeding legislation is more likely to pass the next time it is introduced because scientists are more confident in the effectiveness of cloud seeding and the United States has increasingly been relying on cloud seeding to bulk its fresh water supply.2 5 2 While the regulation must be comprehensive and specific in its requirements, it also must leave room for innovation so that the field may continue to grow and be a useful tool into the future.253</w:t>
      </w:r>
    </w:p>
    <w:p w14:paraId="52B3F54C" w14:textId="77777777" w:rsidR="00593BB5" w:rsidRDefault="00593BB5" w:rsidP="00593BB5">
      <w:pPr>
        <w:rPr>
          <w:sz w:val="16"/>
        </w:rPr>
      </w:pPr>
      <w:r w:rsidRPr="00487D96">
        <w:rPr>
          <w:sz w:val="16"/>
        </w:rPr>
        <w:t xml:space="preserve">In recent years, cloud seeding has become an important tool to access fresh water in the United States.254 With scattered weather modification laws at the local, state and federal levels, the current regulatory system for cloud seeding is both incomplete and difficult to navigate.2 55 </w:t>
      </w:r>
      <w:r w:rsidRPr="00487D96">
        <w:rPr>
          <w:rStyle w:val="StyleUnderline"/>
        </w:rPr>
        <w:t xml:space="preserve">A </w:t>
      </w:r>
      <w:r w:rsidRPr="001A6C48">
        <w:rPr>
          <w:rStyle w:val="Emphasis"/>
        </w:rPr>
        <w:t>unified federal program</w:t>
      </w:r>
      <w:r w:rsidRPr="00487D96">
        <w:rPr>
          <w:rStyle w:val="StyleUnderline"/>
        </w:rPr>
        <w:t xml:space="preserve"> is </w:t>
      </w:r>
      <w:r w:rsidRPr="001A6C48">
        <w:rPr>
          <w:rStyle w:val="Emphasis"/>
        </w:rPr>
        <w:t>necessary</w:t>
      </w:r>
      <w:r w:rsidRPr="00487D96">
        <w:rPr>
          <w:rStyle w:val="StyleUnderline"/>
        </w:rPr>
        <w:t xml:space="preserve"> to make cloud seeding easier and more efficient</w:t>
      </w:r>
      <w:r w:rsidRPr="00487D96">
        <w:rPr>
          <w:sz w:val="16"/>
        </w:rPr>
        <w:t xml:space="preserve">.25 6 This program should include the </w:t>
      </w:r>
      <w:r w:rsidRPr="00487D96">
        <w:rPr>
          <w:rStyle w:val="StyleUnderline"/>
        </w:rPr>
        <w:t>creation of a federal agency comprised of experts in the field</w:t>
      </w:r>
      <w:r w:rsidRPr="00487D96">
        <w:rPr>
          <w:sz w:val="16"/>
        </w:rPr>
        <w:t xml:space="preserve"> of weather modification.2 57 This agency </w:t>
      </w:r>
      <w:r w:rsidRPr="00487D96">
        <w:rPr>
          <w:rStyle w:val="StyleUnderline"/>
        </w:rPr>
        <w:t>should have the power to regulate cloud seeding activities in the United States, provide operational guidelines, and conduct research on ways to make cloud seeding more effective.</w:t>
      </w:r>
      <w:r w:rsidRPr="00487D96">
        <w:rPr>
          <w:sz w:val="16"/>
        </w:rPr>
        <w:t xml:space="preserve"> 25 8 The rules promulgated by the agency would preempt state law, making cloud seeding operations and research in the United States more efficient.259 However, states would still be able to determine cloud seeding liability within their state, using the federal operational guidelines as a starting point. 26 0 </w:t>
      </w:r>
      <w:r w:rsidRPr="001A6C48">
        <w:rPr>
          <w:rStyle w:val="Emphasis"/>
        </w:rPr>
        <w:t>Congress clearly has the power</w:t>
      </w:r>
      <w:r w:rsidRPr="00487D96">
        <w:rPr>
          <w:rStyle w:val="StyleUnderline"/>
        </w:rPr>
        <w:t xml:space="preserve"> to regulate cloud seeding and other forms of weather modification under the </w:t>
      </w:r>
      <w:r w:rsidRPr="001A6C48">
        <w:rPr>
          <w:rStyle w:val="Emphasis"/>
        </w:rPr>
        <w:t>Commerce Clause.</w:t>
      </w:r>
      <w:r w:rsidRPr="00487D96">
        <w:rPr>
          <w:sz w:val="16"/>
        </w:rPr>
        <w:t>2 6 ' As long as there is room left for innovation and discovery, federal regulation of cloud seeding will be beneficial for cloud seeders, state governments, and American citizens.</w:t>
      </w:r>
    </w:p>
    <w:p w14:paraId="5CD64963" w14:textId="77777777" w:rsidR="00593BB5" w:rsidRDefault="00593BB5" w:rsidP="00593BB5">
      <w:pPr>
        <w:pStyle w:val="Heading3"/>
      </w:pPr>
      <w:bookmarkStart w:id="0" w:name="_Hlk77104456"/>
      <w:r>
        <w:t xml:space="preserve">S---Fed Key---1AC </w:t>
      </w:r>
    </w:p>
    <w:p w14:paraId="23CA4092" w14:textId="77777777" w:rsidR="00593BB5" w:rsidRDefault="00593BB5" w:rsidP="00593BB5">
      <w:pPr>
        <w:pStyle w:val="Heading4"/>
      </w:pPr>
      <w:r>
        <w:t xml:space="preserve">Fed key – the federal government owns </w:t>
      </w:r>
      <w:proofErr w:type="gramStart"/>
      <w:r>
        <w:t>the majority of</w:t>
      </w:r>
      <w:proofErr w:type="gramEnd"/>
      <w:r>
        <w:t xml:space="preserve"> cloud seeding land, weather modification crosses state boundaries and into native lands, and the fed STRICTLY regulates drone usage </w:t>
      </w:r>
    </w:p>
    <w:p w14:paraId="211BE035" w14:textId="77777777" w:rsidR="00593BB5" w:rsidRPr="004940DD" w:rsidRDefault="00593BB5" w:rsidP="00593BB5">
      <w:pPr>
        <w:spacing w:after="0" w:line="240" w:lineRule="auto"/>
        <w:rPr>
          <w:rFonts w:eastAsia="Times New Roman"/>
        </w:rPr>
      </w:pPr>
      <w:r>
        <w:rPr>
          <w:rStyle w:val="Style13ptBold"/>
        </w:rPr>
        <w:t xml:space="preserve">Currier ’17 </w:t>
      </w:r>
      <w:r w:rsidRPr="000E11B4">
        <w:t xml:space="preserve">(Melissa, lawyer practicing labor and employment, police liability, civil rights, and personal injury </w:t>
      </w:r>
      <w:proofErr w:type="spellStart"/>
      <w:r w:rsidRPr="000E11B4">
        <w:t>law</w:t>
      </w:r>
      <w:proofErr w:type="gramStart"/>
      <w:r w:rsidRPr="000E11B4">
        <w:t>.</w:t>
      </w:r>
      <w:r>
        <w:t>”R</w:t>
      </w:r>
      <w:r w:rsidRPr="000E11B4">
        <w:t>ain</w:t>
      </w:r>
      <w:proofErr w:type="spellEnd"/>
      <w:proofErr w:type="gramEnd"/>
      <w:r w:rsidRPr="000E11B4">
        <w:t>, Rain, Don ’t Go Away: Cloud Seeding Governance in the United States and a Proposal for Federal Regulation” 1-1-17, University of Pacific Law Review Vol 48 Issue 4, https://scholarlycommons.pacific.edu/uoplawreview/vol48/iss4/13///AF)</w:t>
      </w:r>
    </w:p>
    <w:p w14:paraId="45750973" w14:textId="77777777" w:rsidR="00593BB5" w:rsidRPr="00967C8C" w:rsidRDefault="00593BB5" w:rsidP="00593BB5">
      <w:pPr>
        <w:rPr>
          <w:sz w:val="16"/>
        </w:rPr>
      </w:pPr>
      <w:r w:rsidRPr="00967C8C">
        <w:rPr>
          <w:sz w:val="16"/>
        </w:rPr>
        <w:t xml:space="preserve">IV. PROPOSED FEDERAL CLOUD SEEDING GOVERNANCE As of now, there have been no documented disputes between states over cloud seeding.158 </w:t>
      </w:r>
      <w:r w:rsidRPr="00967C8C">
        <w:rPr>
          <w:u w:val="single"/>
        </w:rPr>
        <w:t>However, there are cloud seeding sites that straddle state lines or exist in close proximity to state borders.</w:t>
      </w:r>
      <w:r w:rsidRPr="00967C8C">
        <w:rPr>
          <w:sz w:val="16"/>
        </w:rPr>
        <w:t xml:space="preserve">159 As the drought in many parts of the United States worsens, it is only natural for states to protect and guard their water supply.160 This could easily </w:t>
      </w:r>
      <w:r w:rsidRPr="00967C8C">
        <w:rPr>
          <w:u w:val="single"/>
        </w:rPr>
        <w:t xml:space="preserve">lead to </w:t>
      </w:r>
      <w:r w:rsidRPr="00967C8C">
        <w:rPr>
          <w:rStyle w:val="Emphasis"/>
        </w:rPr>
        <w:t>accusations of one state stealing</w:t>
      </w:r>
      <w:r w:rsidRPr="00967C8C">
        <w:rPr>
          <w:u w:val="single"/>
        </w:rPr>
        <w:t xml:space="preserve"> the other’s potential </w:t>
      </w:r>
      <w:r w:rsidRPr="00967C8C">
        <w:rPr>
          <w:rStyle w:val="Emphasis"/>
        </w:rPr>
        <w:t>rainwater</w:t>
      </w:r>
      <w:r w:rsidRPr="00967C8C">
        <w:rPr>
          <w:u w:val="single"/>
        </w:rPr>
        <w:t xml:space="preserve"> via cloud seeding over the border</w:t>
      </w:r>
      <w:r w:rsidRPr="00967C8C">
        <w:rPr>
          <w:sz w:val="16"/>
        </w:rPr>
        <w:t>.161 One possible solution would be for states to strike their own deals with neighboring states, similar to the Colorado River Compact of 1922.162 Seven states in the Southwest region of the United States entered into this Compact, all of whom used the Colorado River as a major source of water.163 The purpose of the Compact was to fairly apportion the water according to each state’s needs.164 At first glance, a solution similar to the Colorado River Compact of 1922 may seem like an attractive option.165 However</w:t>
      </w:r>
      <w:r w:rsidRPr="00967C8C">
        <w:rPr>
          <w:u w:val="single"/>
        </w:rPr>
        <w:t xml:space="preserve">, </w:t>
      </w:r>
      <w:r w:rsidRPr="00967C8C">
        <w:rPr>
          <w:rStyle w:val="Emphasis"/>
        </w:rPr>
        <w:t>dividing portions of a river is</w:t>
      </w:r>
      <w:r w:rsidRPr="00967C8C">
        <w:rPr>
          <w:u w:val="single"/>
        </w:rPr>
        <w:t xml:space="preserve"> a much more </w:t>
      </w:r>
      <w:r w:rsidRPr="00967C8C">
        <w:rPr>
          <w:rStyle w:val="Emphasis"/>
        </w:rPr>
        <w:t>concrete</w:t>
      </w:r>
      <w:r w:rsidRPr="00967C8C">
        <w:rPr>
          <w:u w:val="single"/>
        </w:rPr>
        <w:t xml:space="preserve"> process than trying to determine the </w:t>
      </w:r>
      <w:r w:rsidRPr="00967C8C">
        <w:rPr>
          <w:rStyle w:val="Emphasis"/>
        </w:rPr>
        <w:t>fairness of cloud seeding near a state borderline</w:t>
      </w:r>
      <w:r w:rsidRPr="00967C8C">
        <w:rPr>
          <w:sz w:val="16"/>
        </w:rPr>
        <w:t>.166 Many of the same states that take part in the Compact now routinely engage in cloud seeding to bulk their water supply.167 Naturally, several of these states border each other.168 It is foreseeable that at least some of these states would take issue with the cloud seeding activities of a bordering state prior to having worked out an interstate compact with that state.169 Federal regulation, if assembled effectively, would solve this problem by providing a means of redress for states that take issue with the cloud seeding of a neighboring state</w:t>
      </w:r>
      <w:r w:rsidRPr="00967C8C">
        <w:rPr>
          <w:u w:val="single"/>
        </w:rPr>
        <w:t>.</w:t>
      </w:r>
      <w:r w:rsidRPr="00967C8C">
        <w:rPr>
          <w:sz w:val="16"/>
        </w:rPr>
        <w:t xml:space="preserve">170 This section first demonstrates that Congress has the power to regulate weather modification. Second, it notes the benefits of federally regulating cloud seeding in the United States. Third, it warns against the potential pitfalls that may come with federal regulation. Finally, it suggests specific elements that the federal regulation should include, compared to previously introduced weather modification regulations. A. Congress Has the Power to Regulate Weather Modification There are multiple ways that Congress could potentially regulate weather modification; the most persuasive argument is likely that Congress has the power to regulate under the Commerce Clause.171 The Commerce Clause of the United States Constitution grants Congress the power to regulate “Commerce with foreign nations, and among the several States, and with the Indian Tribes.”172 The Supreme Court has held that activities having a substantial effect on interstate commerce fall within the scope of the Commerce Clause.173 In determining how substantial of an effect cloud seeding has on interstate commerce, the Court would determine whether the activity is economic.174 Droughts in the United States cause an average economic loss between six billion and eight billion annually.175 Cloud seeding is a tool frequently used to mitigate that economic loss.176 It is therefore an economic activity, and has a direct impact on interstate commerce. It follows that it is within Congress’s power to regulate cloud seeding.177 Cloud seeding also frequently occurs over or nearby state and Indian Reservation borders.178 This strengthens the argument that cloud seeding is an activity conducted “among the several states and with the Indian tribes,” giving Congress another means to regulate.179 B. The Benefits of Federally Regulating Cloud Seeding Federal regulation of cloud seeding would result in several benefits.180 Most persuasively, </w:t>
      </w:r>
      <w:r w:rsidRPr="00967C8C">
        <w:rPr>
          <w:u w:val="single"/>
        </w:rPr>
        <w:t xml:space="preserve">federal regulation ensures more </w:t>
      </w:r>
      <w:r w:rsidRPr="00967C8C">
        <w:rPr>
          <w:rStyle w:val="Emphasis"/>
        </w:rPr>
        <w:t>efficient utilization</w:t>
      </w:r>
      <w:r w:rsidRPr="00967C8C">
        <w:rPr>
          <w:u w:val="single"/>
        </w:rPr>
        <w:t xml:space="preserve"> of cloud seeding so that</w:t>
      </w:r>
      <w:r w:rsidRPr="00967C8C">
        <w:rPr>
          <w:sz w:val="16"/>
        </w:rPr>
        <w:t xml:space="preserve"> we may </w:t>
      </w:r>
      <w:r w:rsidRPr="00967C8C">
        <w:rPr>
          <w:u w:val="single"/>
        </w:rPr>
        <w:t xml:space="preserve">most effectively </w:t>
      </w:r>
      <w:r w:rsidRPr="00967C8C">
        <w:rPr>
          <w:rStyle w:val="Emphasis"/>
        </w:rPr>
        <w:t>fight droughts</w:t>
      </w:r>
      <w:r w:rsidRPr="00967C8C">
        <w:rPr>
          <w:sz w:val="16"/>
        </w:rPr>
        <w:t xml:space="preserve">.181 In 2003, the National Research Council conducted extensive research on weather modification and concluded that </w:t>
      </w:r>
      <w:r w:rsidRPr="00967C8C">
        <w:rPr>
          <w:u w:val="single"/>
        </w:rPr>
        <w:t xml:space="preserve">a coordinated program on </w:t>
      </w:r>
      <w:r w:rsidRPr="00967C8C">
        <w:rPr>
          <w:rStyle w:val="Emphasis"/>
        </w:rPr>
        <w:t>weather modification research</w:t>
      </w:r>
      <w:r w:rsidRPr="00967C8C">
        <w:rPr>
          <w:u w:val="single"/>
        </w:rPr>
        <w:t xml:space="preserve"> is necessary.</w:t>
      </w:r>
      <w:r w:rsidRPr="00967C8C">
        <w:rPr>
          <w:sz w:val="16"/>
        </w:rPr>
        <w:t xml:space="preserve">182 </w:t>
      </w:r>
      <w:r w:rsidRPr="00967C8C">
        <w:rPr>
          <w:u w:val="single"/>
        </w:rPr>
        <w:t>Resources in some cloud seeding states have plateaued</w:t>
      </w:r>
      <w:r w:rsidRPr="00967C8C">
        <w:rPr>
          <w:sz w:val="16"/>
        </w:rPr>
        <w:t xml:space="preserve">, </w:t>
      </w:r>
      <w:r w:rsidRPr="00967C8C">
        <w:rPr>
          <w:u w:val="single"/>
        </w:rPr>
        <w:t xml:space="preserve">creating a need in those states for </w:t>
      </w:r>
      <w:r w:rsidRPr="00967C8C">
        <w:rPr>
          <w:rStyle w:val="Emphasis"/>
        </w:rPr>
        <w:t>additional support</w:t>
      </w:r>
      <w:r w:rsidRPr="00967C8C">
        <w:rPr>
          <w:sz w:val="16"/>
        </w:rPr>
        <w:t xml:space="preserve">.183 As cloud seeding projects expand, local and state regulation while </w:t>
      </w:r>
      <w:r w:rsidRPr="00967C8C">
        <w:rPr>
          <w:rStyle w:val="Emphasis"/>
        </w:rPr>
        <w:t>maximizing efficiency</w:t>
      </w:r>
      <w:r w:rsidRPr="00967C8C">
        <w:rPr>
          <w:u w:val="single"/>
        </w:rPr>
        <w:t xml:space="preserve"> become more difficult.</w:t>
      </w:r>
      <w:r w:rsidRPr="00967C8C">
        <w:rPr>
          <w:sz w:val="16"/>
        </w:rPr>
        <w:t xml:space="preserve">184 </w:t>
      </w:r>
      <w:r w:rsidRPr="00967C8C">
        <w:rPr>
          <w:b/>
          <w:bCs/>
          <w:u w:val="single"/>
        </w:rPr>
        <w:t>Drought transcends state borders</w:t>
      </w:r>
      <w:r w:rsidRPr="00967C8C">
        <w:rPr>
          <w:sz w:val="16"/>
        </w:rPr>
        <w:t xml:space="preserve"> and significantly affects the US economy.185 When it comes to offsetting the drought by adding more water to our reserves, </w:t>
      </w:r>
      <w:r w:rsidRPr="00967C8C">
        <w:rPr>
          <w:u w:val="single"/>
        </w:rPr>
        <w:t>cloud seeding likely has not yet reached its full potential</w:t>
      </w:r>
      <w:r w:rsidRPr="00967C8C">
        <w:rPr>
          <w:sz w:val="16"/>
        </w:rPr>
        <w:t xml:space="preserve">.186 </w:t>
      </w:r>
      <w:r w:rsidRPr="00967C8C">
        <w:rPr>
          <w:u w:val="single"/>
        </w:rPr>
        <w:t>Failing to create nationwide standards</w:t>
      </w:r>
      <w:r w:rsidRPr="00967C8C">
        <w:rPr>
          <w:sz w:val="16"/>
        </w:rPr>
        <w:t xml:space="preserve"> and thus passing up the opportunity to make cloud seeding a more effective means of obtaining fresh water, </w:t>
      </w:r>
      <w:r w:rsidRPr="00967C8C">
        <w:rPr>
          <w:u w:val="single"/>
        </w:rPr>
        <w:t xml:space="preserve">would be </w:t>
      </w:r>
      <w:r w:rsidRPr="00967C8C">
        <w:rPr>
          <w:rStyle w:val="Emphasis"/>
        </w:rPr>
        <w:t>fiscally and environmentally irresponsible</w:t>
      </w:r>
      <w:r w:rsidRPr="00967C8C">
        <w:rPr>
          <w:sz w:val="16"/>
        </w:rPr>
        <w:t xml:space="preserve">.187 Federal cloud seeding regulation would also benefit cloud seeders themselves.188 As it stands, </w:t>
      </w:r>
      <w:r w:rsidRPr="00967C8C">
        <w:rPr>
          <w:u w:val="single"/>
        </w:rPr>
        <w:t xml:space="preserve">states have the ability to determine whether cloud seeders can be found liable for negligently cloud seeding, </w:t>
      </w:r>
      <w:r w:rsidRPr="00967C8C">
        <w:rPr>
          <w:sz w:val="16"/>
        </w:rPr>
        <w:t>or whether cloud seeding can be considered an abnormally dangerous activity.189 This makes sense as tort law is traditionally seen as an area that should be regulated by the States.190 If the federal government decided to preempt the area of weather modification, states should still have the ability to determine whether cloud seeders operating in their state are to be held strictly liable for their torts.191 However</w:t>
      </w:r>
      <w:r w:rsidRPr="00967C8C">
        <w:rPr>
          <w:u w:val="single"/>
        </w:rPr>
        <w:t>, federal regulation that provides for operational consistency of cloud seeding would make it easier for states to reach these conclusions.</w:t>
      </w:r>
      <w:r w:rsidRPr="00967C8C">
        <w:rPr>
          <w:sz w:val="16"/>
        </w:rPr>
        <w:t xml:space="preserve">192 </w:t>
      </w:r>
      <w:r w:rsidRPr="00967C8C">
        <w:rPr>
          <w:b/>
          <w:bCs/>
          <w:u w:val="single"/>
        </w:rPr>
        <w:t>States would be able to look to the federal regulation to see what rules cloud seeders must abide by to get a permit</w:t>
      </w:r>
      <w:r w:rsidRPr="00967C8C">
        <w:rPr>
          <w:sz w:val="16"/>
        </w:rPr>
        <w:t xml:space="preserve"> and engage in cloud seeding; this would notify states as to what constitutes negligent cloud seeding.193 </w:t>
      </w:r>
      <w:r w:rsidRPr="00967C8C">
        <w:rPr>
          <w:u w:val="single"/>
        </w:rPr>
        <w:t>The federal government is in the best position to provide operational standards for cloud seeding over federal land</w:t>
      </w:r>
      <w:r w:rsidRPr="00967C8C">
        <w:rPr>
          <w:sz w:val="16"/>
        </w:rPr>
        <w:t xml:space="preserve">.194 </w:t>
      </w:r>
      <w:r w:rsidRPr="00967C8C">
        <w:rPr>
          <w:u w:val="single"/>
        </w:rPr>
        <w:t xml:space="preserve">The federal </w:t>
      </w:r>
      <w:r w:rsidRPr="00967C8C">
        <w:rPr>
          <w:rStyle w:val="Emphasis"/>
        </w:rPr>
        <w:t>government owns a large percentage of the land</w:t>
      </w:r>
      <w:r w:rsidRPr="00967C8C">
        <w:rPr>
          <w:u w:val="single"/>
        </w:rPr>
        <w:t xml:space="preserve"> in cloud seeding states.</w:t>
      </w:r>
      <w:r w:rsidRPr="00967C8C">
        <w:rPr>
          <w:sz w:val="16"/>
        </w:rPr>
        <w:t xml:space="preserve">195 For example, </w:t>
      </w:r>
      <w:r w:rsidRPr="00967C8C">
        <w:rPr>
          <w:u w:val="single"/>
        </w:rPr>
        <w:t>45.8 percent of the land in California and 84.9 percent of the land in Nevada is owned by the federal government</w:t>
      </w:r>
      <w:r w:rsidRPr="00967C8C">
        <w:rPr>
          <w:sz w:val="16"/>
        </w:rPr>
        <w:t xml:space="preserve">.196 Since the discovery of cloud </w:t>
      </w:r>
      <w:r w:rsidRPr="00967C8C">
        <w:rPr>
          <w:u w:val="single"/>
        </w:rPr>
        <w:t xml:space="preserve">seeding, the federal government has acted as one of its </w:t>
      </w:r>
      <w:r w:rsidRPr="00967C8C">
        <w:rPr>
          <w:rStyle w:val="Emphasis"/>
        </w:rPr>
        <w:t>main sources of funding</w:t>
      </w:r>
      <w:r w:rsidRPr="00967C8C">
        <w:rPr>
          <w:u w:val="single"/>
        </w:rPr>
        <w:t>.</w:t>
      </w:r>
      <w:r w:rsidRPr="00967C8C">
        <w:rPr>
          <w:sz w:val="16"/>
        </w:rPr>
        <w:t xml:space="preserve">197 Because the federal government owns much of the land in cloud seeding states and provides a large portion of the funding, it makes sense that </w:t>
      </w:r>
      <w:r w:rsidRPr="00967C8C">
        <w:rPr>
          <w:u w:val="single"/>
        </w:rPr>
        <w:t>the federal government should have more exclusive control over cloud seeding standard</w:t>
      </w:r>
      <w:r w:rsidRPr="00967C8C">
        <w:rPr>
          <w:sz w:val="16"/>
        </w:rPr>
        <w:t xml:space="preserve">s.198 Cloud seeding within a state may naturally lead to an increase in moisture in a neighboring state.199 Alternatively, </w:t>
      </w:r>
      <w:r w:rsidRPr="00967C8C">
        <w:rPr>
          <w:u w:val="single"/>
        </w:rPr>
        <w:t xml:space="preserve">cloud </w:t>
      </w:r>
      <w:r w:rsidRPr="00967C8C">
        <w:rPr>
          <w:rStyle w:val="Emphasis"/>
        </w:rPr>
        <w:t>seeding may cause slight downwind water deprivation</w:t>
      </w:r>
      <w:r w:rsidRPr="00967C8C">
        <w:rPr>
          <w:sz w:val="16"/>
        </w:rPr>
        <w:t xml:space="preserve"> across state borders.200 In the past, courts have considered harm to downwind plaintiffs to be de </w:t>
      </w:r>
      <w:proofErr w:type="spellStart"/>
      <w:r w:rsidRPr="00967C8C">
        <w:rPr>
          <w:sz w:val="16"/>
        </w:rPr>
        <w:t>minimus</w:t>
      </w:r>
      <w:proofErr w:type="spellEnd"/>
      <w:r w:rsidRPr="00967C8C">
        <w:rPr>
          <w:sz w:val="16"/>
        </w:rPr>
        <w:t xml:space="preserve">. 201 However, </w:t>
      </w:r>
      <w:r w:rsidRPr="00967C8C">
        <w:rPr>
          <w:u w:val="single"/>
        </w:rPr>
        <w:t xml:space="preserve">due to the severe drought currently raging in many areas of the country, deprivation of a seemingly small amount of water may no longer be considered de </w:t>
      </w:r>
      <w:proofErr w:type="spellStart"/>
      <w:r w:rsidRPr="00967C8C">
        <w:rPr>
          <w:u w:val="single"/>
        </w:rPr>
        <w:t>minimus</w:t>
      </w:r>
      <w:proofErr w:type="spellEnd"/>
      <w:r w:rsidRPr="00967C8C">
        <w:rPr>
          <w:u w:val="single"/>
        </w:rPr>
        <w:t>, especially due to the drought occurring in agricultural areas.2</w:t>
      </w:r>
      <w:r w:rsidRPr="00967C8C">
        <w:rPr>
          <w:sz w:val="16"/>
        </w:rPr>
        <w:t xml:space="preserve">02 There may also be </w:t>
      </w:r>
      <w:r w:rsidRPr="00967C8C">
        <w:rPr>
          <w:b/>
          <w:bCs/>
          <w:u w:val="single"/>
        </w:rPr>
        <w:t>an issue with cloud seeding that affects the water supply of Indian reservations</w:t>
      </w:r>
      <w:r w:rsidRPr="00967C8C">
        <w:rPr>
          <w:sz w:val="16"/>
        </w:rPr>
        <w:t xml:space="preserve">, similar to states affecting each other by cloud seeding over state borders.203 Foreseeably, residents of these reservations may take issue with cloud seeding near their borders.204 </w:t>
      </w:r>
      <w:r w:rsidRPr="00967C8C">
        <w:rPr>
          <w:u w:val="single"/>
        </w:rPr>
        <w:t>Federally recognized Indian tribes are considered individual sovereign nations by the United States</w:t>
      </w:r>
      <w:r w:rsidRPr="00967C8C">
        <w:rPr>
          <w:sz w:val="16"/>
        </w:rPr>
        <w:t xml:space="preserve">.205 The federal government generally negotiates land disputes with Indian tribes, providing another reason to implement federal regulation of cloud seeding.206 </w:t>
      </w:r>
      <w:r w:rsidRPr="00967C8C">
        <w:rPr>
          <w:u w:val="single"/>
        </w:rPr>
        <w:t>Cloud seeding will likely be conducted using drones in the near future.207</w:t>
      </w:r>
      <w:r w:rsidRPr="00967C8C">
        <w:rPr>
          <w:sz w:val="16"/>
        </w:rPr>
        <w:t xml:space="preserve"> </w:t>
      </w:r>
      <w:r w:rsidRPr="00967C8C">
        <w:rPr>
          <w:u w:val="single"/>
        </w:rPr>
        <w:t>Federal law regulates drone use in the United States</w:t>
      </w:r>
      <w:r w:rsidRPr="00967C8C">
        <w:rPr>
          <w:sz w:val="16"/>
        </w:rPr>
        <w:t xml:space="preserve">.208 It is a logical step to federally regulate cloud seeding as well, in anticipation of the fact that cloud seeding will presumably soon be conducted with the use of </w:t>
      </w:r>
      <w:r w:rsidRPr="00967C8C">
        <w:rPr>
          <w:rStyle w:val="Emphasis"/>
          <w:sz w:val="16"/>
        </w:rPr>
        <w:t>drones</w:t>
      </w:r>
      <w:r w:rsidRPr="00967C8C">
        <w:rPr>
          <w:sz w:val="16"/>
        </w:rPr>
        <w:t>.209 It is for all these reasons that cloud seeding should be federally regulated.</w:t>
      </w:r>
    </w:p>
    <w:bookmarkEnd w:id="0"/>
    <w:p w14:paraId="35F86375" w14:textId="77777777" w:rsidR="00593BB5" w:rsidRDefault="00593BB5" w:rsidP="00593BB5">
      <w:pPr>
        <w:pStyle w:val="Heading3"/>
      </w:pPr>
      <w:r>
        <w:t xml:space="preserve">S---Fed Key---1AC </w:t>
      </w:r>
    </w:p>
    <w:p w14:paraId="150C61D0" w14:textId="77777777" w:rsidR="00593BB5" w:rsidRPr="0041097E" w:rsidRDefault="00593BB5" w:rsidP="00593BB5">
      <w:pPr>
        <w:pStyle w:val="Heading4"/>
      </w:pPr>
      <w:r>
        <w:t xml:space="preserve">Fed Key – Weather modification crosses state boundaries resulting in legal disputes that cause TENSION and UNCERTAINTY </w:t>
      </w:r>
    </w:p>
    <w:p w14:paraId="17112808" w14:textId="77777777" w:rsidR="00593BB5" w:rsidRPr="0041097E" w:rsidRDefault="00593BB5" w:rsidP="00593BB5">
      <w:pPr>
        <w:rPr>
          <w:rFonts w:eastAsia="Times New Roman"/>
        </w:rPr>
      </w:pPr>
      <w:proofErr w:type="spellStart"/>
      <w:r w:rsidRPr="0041097E">
        <w:rPr>
          <w:rStyle w:val="Style13ptBold"/>
        </w:rPr>
        <w:t>Vélez</w:t>
      </w:r>
      <w:proofErr w:type="spellEnd"/>
      <w:r w:rsidRPr="0041097E">
        <w:rPr>
          <w:rStyle w:val="Style13ptBold"/>
        </w:rPr>
        <w:t>-León</w:t>
      </w:r>
      <w:r>
        <w:rPr>
          <w:rStyle w:val="Style13ptBold"/>
        </w:rPr>
        <w:t xml:space="preserve"> ’17  </w:t>
      </w:r>
      <w:r w:rsidRPr="0041097E">
        <w:t>(Adriana, associate in Dentons’ </w:t>
      </w:r>
      <w:hyperlink r:id="rId30" w:history="1">
        <w:r w:rsidRPr="0041097E">
          <w:rPr>
            <w:rStyle w:val="Hyperlink"/>
          </w:rPr>
          <w:t>Energy</w:t>
        </w:r>
      </w:hyperlink>
      <w:r w:rsidRPr="0041097E">
        <w:t> practice with extensive experience representing clients in administrative litigation and settlement negotiations before the Federal Energy Regulatory Commission, “Rain on Demand: Regulating Weather Modification Throughout the United States” Spring 2017 GEORGE WASHINGTON JOURNAL OF ENERGY &amp; ENVIRONMENTAL LAW Vol. 8 No. 2 https://www.law.uh.edu/faculty/thester/courses/Climate%20Intervention%20Law%202019/Class%20readings/SRM%20Gov%20via%20Weather%20Modif%20Law/US%20regulation%20of%20weather%20modification%20by%20Valez-Leon%202017%20redact.pdf//AF)</w:t>
      </w:r>
      <w:r>
        <w:rPr>
          <w:rFonts w:eastAsia="Times New Roman"/>
        </w:rPr>
        <w:t>x</w:t>
      </w:r>
    </w:p>
    <w:p w14:paraId="0839689E" w14:textId="77777777" w:rsidR="00593BB5" w:rsidRDefault="00593BB5" w:rsidP="00593BB5">
      <w:pPr>
        <w:rPr>
          <w:sz w:val="16"/>
        </w:rPr>
      </w:pPr>
      <w:r w:rsidRPr="00B146E1">
        <w:rPr>
          <w:b/>
          <w:bCs/>
          <w:u w:val="single"/>
        </w:rPr>
        <w:t xml:space="preserve">Weather </w:t>
      </w:r>
      <w:proofErr w:type="spellStart"/>
      <w:r w:rsidRPr="00B146E1">
        <w:rPr>
          <w:b/>
          <w:bCs/>
          <w:u w:val="single"/>
        </w:rPr>
        <w:t>modifcation</w:t>
      </w:r>
      <w:proofErr w:type="spellEnd"/>
      <w:r w:rsidRPr="00B146E1">
        <w:rPr>
          <w:b/>
          <w:bCs/>
          <w:u w:val="single"/>
        </w:rPr>
        <w:t xml:space="preserve"> activities are prone to interstate legal issues or adverse </w:t>
      </w:r>
      <w:proofErr w:type="spellStart"/>
      <w:r w:rsidRPr="00B146E1">
        <w:rPr>
          <w:b/>
          <w:bCs/>
          <w:u w:val="single"/>
        </w:rPr>
        <w:t>efects</w:t>
      </w:r>
      <w:proofErr w:type="spellEnd"/>
      <w:r w:rsidRPr="00B146E1">
        <w:rPr>
          <w:b/>
          <w:bCs/>
          <w:u w:val="single"/>
        </w:rPr>
        <w:t xml:space="preserve"> without</w:t>
      </w:r>
      <w:r w:rsidRPr="00B146E1">
        <w:rPr>
          <w:u w:val="single"/>
        </w:rPr>
        <w:t xml:space="preserve"> any </w:t>
      </w:r>
      <w:proofErr w:type="spellStart"/>
      <w:r w:rsidRPr="00B146E1">
        <w:rPr>
          <w:u w:val="single"/>
        </w:rPr>
        <w:t>efective</w:t>
      </w:r>
      <w:proofErr w:type="spellEnd"/>
      <w:r w:rsidRPr="00B146E1">
        <w:rPr>
          <w:u w:val="single"/>
        </w:rPr>
        <w:t xml:space="preserve"> </w:t>
      </w:r>
      <w:r w:rsidRPr="00B146E1">
        <w:rPr>
          <w:b/>
          <w:bCs/>
          <w:u w:val="single"/>
        </w:rPr>
        <w:t>accountability by the federal government</w:t>
      </w:r>
      <w:r w:rsidRPr="00B146E1">
        <w:rPr>
          <w:sz w:val="16"/>
        </w:rPr>
        <w:t xml:space="preserve">. Nevertheless, </w:t>
      </w:r>
      <w:r w:rsidRPr="00B146E1">
        <w:rPr>
          <w:u w:val="single"/>
        </w:rPr>
        <w:t xml:space="preserve">a federal interest exists if any weather </w:t>
      </w:r>
      <w:proofErr w:type="spellStart"/>
      <w:r w:rsidRPr="00B146E1">
        <w:rPr>
          <w:u w:val="single"/>
        </w:rPr>
        <w:t>modifcation</w:t>
      </w:r>
      <w:proofErr w:type="spellEnd"/>
      <w:r w:rsidRPr="00B146E1">
        <w:rPr>
          <w:u w:val="single"/>
        </w:rPr>
        <w:t xml:space="preserve"> activity </w:t>
      </w:r>
      <w:r w:rsidRPr="00B146E1">
        <w:rPr>
          <w:sz w:val="16"/>
        </w:rPr>
        <w:t xml:space="preserve">in the United States </w:t>
      </w:r>
      <w:r w:rsidRPr="00B146E1">
        <w:rPr>
          <w:u w:val="single"/>
        </w:rPr>
        <w:t xml:space="preserve">could have </w:t>
      </w:r>
      <w:proofErr w:type="spellStart"/>
      <w:r w:rsidRPr="00B146E1">
        <w:rPr>
          <w:u w:val="single"/>
        </w:rPr>
        <w:t>efects</w:t>
      </w:r>
      <w:proofErr w:type="spellEnd"/>
      <w:r w:rsidRPr="00B146E1">
        <w:rPr>
          <w:u w:val="single"/>
        </w:rPr>
        <w:t xml:space="preserve"> beyond one state’s </w:t>
      </w:r>
      <w:proofErr w:type="gramStart"/>
      <w:r w:rsidRPr="00B146E1">
        <w:rPr>
          <w:u w:val="single"/>
        </w:rPr>
        <w:t>border</w:t>
      </w:r>
      <w:r w:rsidRPr="00B146E1">
        <w:rPr>
          <w:sz w:val="16"/>
        </w:rPr>
        <w:t>, or</w:t>
      </w:r>
      <w:proofErr w:type="gramEnd"/>
      <w:r w:rsidRPr="00B146E1">
        <w:rPr>
          <w:sz w:val="16"/>
        </w:rPr>
        <w:t xml:space="preserve"> would </w:t>
      </w:r>
      <w:proofErr w:type="spellStart"/>
      <w:r w:rsidRPr="00B146E1">
        <w:rPr>
          <w:sz w:val="16"/>
        </w:rPr>
        <w:t>afect</w:t>
      </w:r>
      <w:proofErr w:type="spellEnd"/>
      <w:r w:rsidRPr="00B146E1">
        <w:rPr>
          <w:sz w:val="16"/>
        </w:rPr>
        <w:t xml:space="preserve"> federal lands or activities.138 Tus, the federal government needs to take action and regulate weather </w:t>
      </w:r>
      <w:proofErr w:type="spellStart"/>
      <w:r w:rsidRPr="00B146E1">
        <w:rPr>
          <w:sz w:val="16"/>
        </w:rPr>
        <w:t>modifcation</w:t>
      </w:r>
      <w:proofErr w:type="spellEnd"/>
      <w:r w:rsidRPr="00B146E1">
        <w:rPr>
          <w:sz w:val="16"/>
        </w:rPr>
        <w:t xml:space="preserve"> across the United States in order to minimize the possibility of adverse </w:t>
      </w:r>
      <w:proofErr w:type="spellStart"/>
      <w:r w:rsidRPr="00B146E1">
        <w:rPr>
          <w:sz w:val="16"/>
        </w:rPr>
        <w:t>efects</w:t>
      </w:r>
      <w:proofErr w:type="spellEnd"/>
      <w:r w:rsidRPr="00B146E1">
        <w:rPr>
          <w:sz w:val="16"/>
        </w:rPr>
        <w:t xml:space="preserve"> or issues, addressed below, from cloud seeding activities and </w:t>
      </w:r>
      <w:r w:rsidRPr="00B146E1">
        <w:rPr>
          <w:u w:val="single"/>
        </w:rPr>
        <w:t>to avoid interstate legal issues</w:t>
      </w:r>
      <w:r w:rsidRPr="00B146E1">
        <w:rPr>
          <w:sz w:val="16"/>
        </w:rPr>
        <w:t xml:space="preserve">. Present capabilities in the science of weather </w:t>
      </w:r>
      <w:proofErr w:type="spellStart"/>
      <w:r w:rsidRPr="00B146E1">
        <w:rPr>
          <w:sz w:val="16"/>
        </w:rPr>
        <w:t>modifcation</w:t>
      </w:r>
      <w:proofErr w:type="spellEnd"/>
      <w:r w:rsidRPr="00B146E1">
        <w:rPr>
          <w:sz w:val="16"/>
        </w:rPr>
        <w:t xml:space="preserve"> suggest that </w:t>
      </w:r>
      <w:r w:rsidRPr="00B146E1">
        <w:rPr>
          <w:u w:val="single"/>
        </w:rPr>
        <w:t xml:space="preserve">the </w:t>
      </w:r>
      <w:r w:rsidRPr="00B146E1">
        <w:rPr>
          <w:b/>
          <w:bCs/>
          <w:u w:val="single"/>
        </w:rPr>
        <w:t>need for comprehensive regulation at a national level is imperative</w:t>
      </w:r>
      <w:r w:rsidRPr="00B146E1">
        <w:rPr>
          <w:sz w:val="16"/>
        </w:rPr>
        <w:t xml:space="preserve">.139 As global warming takes an exponential toll on fresh water supplies and weather patterns,140 </w:t>
      </w:r>
      <w:r w:rsidRPr="00B146E1">
        <w:rPr>
          <w:u w:val="single"/>
        </w:rPr>
        <w:t xml:space="preserve">the science of weather </w:t>
      </w:r>
      <w:proofErr w:type="spellStart"/>
      <w:r w:rsidRPr="00B146E1">
        <w:rPr>
          <w:u w:val="single"/>
        </w:rPr>
        <w:t>modifcation</w:t>
      </w:r>
      <w:proofErr w:type="spellEnd"/>
      <w:r w:rsidRPr="00B146E1">
        <w:rPr>
          <w:u w:val="single"/>
        </w:rPr>
        <w:t xml:space="preserve">, and the implied issues that result thereof, is </w:t>
      </w:r>
      <w:proofErr w:type="spellStart"/>
      <w:r w:rsidRPr="00B146E1">
        <w:rPr>
          <w:u w:val="single"/>
        </w:rPr>
        <w:t>efectively</w:t>
      </w:r>
      <w:proofErr w:type="spellEnd"/>
      <w:r w:rsidRPr="00B146E1">
        <w:rPr>
          <w:u w:val="single"/>
        </w:rPr>
        <w:t xml:space="preserve"> taking a dominant role in attempting to alleviate environmental </w:t>
      </w:r>
      <w:proofErr w:type="spellStart"/>
      <w:r w:rsidRPr="00B146E1">
        <w:rPr>
          <w:u w:val="single"/>
        </w:rPr>
        <w:t>efects</w:t>
      </w:r>
      <w:proofErr w:type="spellEnd"/>
      <w:r w:rsidRPr="00B146E1">
        <w:rPr>
          <w:sz w:val="16"/>
        </w:rPr>
        <w:t xml:space="preserve"> that result from climate change.141 </w:t>
      </w:r>
      <w:proofErr w:type="spellStart"/>
      <w:r w:rsidRPr="00B146E1">
        <w:rPr>
          <w:sz w:val="16"/>
        </w:rPr>
        <w:t>Terefore</w:t>
      </w:r>
      <w:proofErr w:type="spellEnd"/>
      <w:r w:rsidRPr="00B146E1">
        <w:rPr>
          <w:sz w:val="16"/>
        </w:rPr>
        <w:t xml:space="preserve">, the federal government must resolve current issues and </w:t>
      </w:r>
      <w:proofErr w:type="spellStart"/>
      <w:r w:rsidRPr="00B146E1">
        <w:rPr>
          <w:sz w:val="16"/>
        </w:rPr>
        <w:t>difculties</w:t>
      </w:r>
      <w:proofErr w:type="spellEnd"/>
      <w:r w:rsidRPr="00B146E1">
        <w:rPr>
          <w:sz w:val="16"/>
        </w:rPr>
        <w:t xml:space="preserve"> presented by weather </w:t>
      </w:r>
      <w:proofErr w:type="spellStart"/>
      <w:r w:rsidRPr="00B146E1">
        <w:rPr>
          <w:sz w:val="16"/>
        </w:rPr>
        <w:t>modifcation</w:t>
      </w:r>
      <w:proofErr w:type="spellEnd"/>
      <w:r w:rsidRPr="00B146E1">
        <w:rPr>
          <w:sz w:val="16"/>
        </w:rPr>
        <w:t xml:space="preserve"> in order to ensure its expansion while safeguarding weather </w:t>
      </w:r>
      <w:proofErr w:type="spellStart"/>
      <w:r w:rsidRPr="00B146E1">
        <w:rPr>
          <w:sz w:val="16"/>
        </w:rPr>
        <w:t>modifcation</w:t>
      </w:r>
      <w:proofErr w:type="spellEnd"/>
      <w:r w:rsidRPr="00B146E1">
        <w:rPr>
          <w:sz w:val="16"/>
        </w:rPr>
        <w:t xml:space="preserve"> operators and those who may be </w:t>
      </w:r>
      <w:proofErr w:type="spellStart"/>
      <w:r w:rsidRPr="00B146E1">
        <w:rPr>
          <w:sz w:val="16"/>
        </w:rPr>
        <w:t>afected</w:t>
      </w:r>
      <w:proofErr w:type="spellEnd"/>
      <w:r w:rsidRPr="00B146E1">
        <w:rPr>
          <w:sz w:val="16"/>
        </w:rPr>
        <w:t xml:space="preserve"> by the activities. A. Interstate Impact and Legal Issues </w:t>
      </w:r>
      <w:r w:rsidRPr="00B146E1">
        <w:rPr>
          <w:b/>
          <w:bCs/>
          <w:u w:val="single"/>
        </w:rPr>
        <w:t>The weather knows no territorial or political boundaries</w:t>
      </w:r>
      <w:r w:rsidRPr="00B146E1">
        <w:rPr>
          <w:sz w:val="16"/>
        </w:rPr>
        <w:t xml:space="preserve"> and, thus</w:t>
      </w:r>
      <w:r w:rsidRPr="00B146E1">
        <w:rPr>
          <w:u w:val="single"/>
        </w:rPr>
        <w:t xml:space="preserve">, its </w:t>
      </w:r>
      <w:proofErr w:type="spellStart"/>
      <w:r w:rsidRPr="00B146E1">
        <w:rPr>
          <w:u w:val="single"/>
        </w:rPr>
        <w:t>efects</w:t>
      </w:r>
      <w:proofErr w:type="spellEnd"/>
      <w:r w:rsidRPr="00B146E1">
        <w:rPr>
          <w:u w:val="single"/>
        </w:rPr>
        <w:t xml:space="preserve"> and impacts travel across states’ borders resulting in multijurisdictional consequences</w:t>
      </w:r>
      <w:r w:rsidRPr="00B146E1">
        <w:rPr>
          <w:sz w:val="16"/>
        </w:rPr>
        <w:t xml:space="preserve">. These </w:t>
      </w:r>
      <w:r w:rsidRPr="00B146E1">
        <w:rPr>
          <w:u w:val="single"/>
        </w:rPr>
        <w:t>issues could arise</w:t>
      </w:r>
      <w:r w:rsidRPr="00B146E1">
        <w:rPr>
          <w:sz w:val="16"/>
        </w:rPr>
        <w:t>, for example</w:t>
      </w:r>
      <w:r w:rsidRPr="00B146E1">
        <w:rPr>
          <w:u w:val="single"/>
        </w:rPr>
        <w:t>, when an individual or government causes extra rain, which then floods a neighboring state’s field.1</w:t>
      </w:r>
      <w:r w:rsidRPr="00B146E1">
        <w:rPr>
          <w:sz w:val="16"/>
        </w:rPr>
        <w:t xml:space="preserve">42 During the mid-1970s, a precipitation alteration project operated in Idaho and neighboring states gave rise to </w:t>
      </w:r>
      <w:r w:rsidRPr="00B146E1">
        <w:rPr>
          <w:rStyle w:val="Emphasis"/>
          <w:sz w:val="16"/>
        </w:rPr>
        <w:t>interstate legal issues</w:t>
      </w:r>
      <w:r w:rsidRPr="00B146E1">
        <w:rPr>
          <w:sz w:val="16"/>
        </w:rPr>
        <w:t xml:space="preserve">.143 Washington state’s legislature was considering a bill to appropriate funds for drought relief cloud seeding activities.144 Nevertheless, Idaho Attorney General Wayne Kidwell protested the bill and threatened to file a suit in the U.S. Supreme Court seeking an injunction to stop the cloud seeding.145 </w:t>
      </w:r>
      <w:r w:rsidRPr="00B146E1">
        <w:rPr>
          <w:u w:val="single"/>
        </w:rPr>
        <w:t xml:space="preserve">Attorney General Kidwell’s concern was based upon the belief that weather modification not only has an impact upon the target areas selected for cloud seeding, but can also have an adverse </w:t>
      </w:r>
      <w:proofErr w:type="spellStart"/>
      <w:r w:rsidRPr="00B146E1">
        <w:rPr>
          <w:u w:val="single"/>
        </w:rPr>
        <w:t>efect</w:t>
      </w:r>
      <w:proofErr w:type="spellEnd"/>
      <w:r w:rsidRPr="00B146E1">
        <w:rPr>
          <w:u w:val="single"/>
        </w:rPr>
        <w:t xml:space="preserve"> upon downwind areas</w:t>
      </w:r>
      <w:r w:rsidRPr="00B146E1">
        <w:rPr>
          <w:sz w:val="16"/>
        </w:rPr>
        <w:t xml:space="preserve"> such as the Idaho panhandle.146 Fortunately, in this case, Idaho Governor John Evans opted for a </w:t>
      </w:r>
      <w:proofErr w:type="spellStart"/>
      <w:r w:rsidRPr="00B146E1">
        <w:rPr>
          <w:sz w:val="16"/>
        </w:rPr>
        <w:t>diferent</w:t>
      </w:r>
      <w:proofErr w:type="spellEnd"/>
      <w:r w:rsidRPr="00B146E1">
        <w:rPr>
          <w:sz w:val="16"/>
        </w:rPr>
        <w:t xml:space="preserve"> approach and proposed regional interstate coordination of cloud seeding eforts.147 Attorney General Kidwell voiced a common concern between adjoining states from where a weather </w:t>
      </w:r>
      <w:proofErr w:type="spellStart"/>
      <w:r w:rsidRPr="00B146E1">
        <w:rPr>
          <w:sz w:val="16"/>
        </w:rPr>
        <w:t>modifcation</w:t>
      </w:r>
      <w:proofErr w:type="spellEnd"/>
      <w:r w:rsidRPr="00B146E1">
        <w:rPr>
          <w:sz w:val="16"/>
        </w:rPr>
        <w:t xml:space="preserve"> operation is taking place.148 Thus, </w:t>
      </w:r>
      <w:proofErr w:type="spellStart"/>
      <w:r w:rsidRPr="00B146E1">
        <w:rPr>
          <w:u w:val="single"/>
        </w:rPr>
        <w:t>weather</w:t>
      </w:r>
      <w:proofErr w:type="spellEnd"/>
      <w:r w:rsidRPr="00B146E1">
        <w:rPr>
          <w:u w:val="single"/>
        </w:rPr>
        <w:t xml:space="preserve"> </w:t>
      </w:r>
      <w:proofErr w:type="spellStart"/>
      <w:r w:rsidRPr="00B146E1">
        <w:rPr>
          <w:u w:val="single"/>
        </w:rPr>
        <w:t>modifcation</w:t>
      </w:r>
      <w:proofErr w:type="spellEnd"/>
      <w:r w:rsidRPr="00B146E1">
        <w:rPr>
          <w:u w:val="single"/>
        </w:rPr>
        <w:t xml:space="preserve"> should be federally regulated to minimize the possibility of adverse </w:t>
      </w:r>
      <w:proofErr w:type="spellStart"/>
      <w:r w:rsidRPr="00B146E1">
        <w:rPr>
          <w:u w:val="single"/>
        </w:rPr>
        <w:t>efects</w:t>
      </w:r>
      <w:proofErr w:type="spellEnd"/>
      <w:r w:rsidRPr="00B146E1">
        <w:rPr>
          <w:u w:val="single"/>
        </w:rPr>
        <w:t xml:space="preserve"> in downwind areas</w:t>
      </w:r>
      <w:r w:rsidRPr="00B146E1">
        <w:rPr>
          <w:sz w:val="16"/>
        </w:rPr>
        <w:t xml:space="preserve"> as well as in target areas. Furthermore, </w:t>
      </w:r>
      <w:r w:rsidRPr="00B146E1">
        <w:rPr>
          <w:b/>
          <w:bCs/>
          <w:u w:val="single"/>
        </w:rPr>
        <w:t>Congress should enact comprehensive regulation resolving or clearing liability issues</w:t>
      </w:r>
      <w:r w:rsidRPr="00B146E1">
        <w:rPr>
          <w:sz w:val="16"/>
        </w:rPr>
        <w:t xml:space="preserve"> and questions and multi-state impacts that arise from weather modification activities. B. Uniform Safety Standards As discussed above,149 the use of silver iodide may present a health and environmental hazard “when used in </w:t>
      </w:r>
      <w:proofErr w:type="spellStart"/>
      <w:r w:rsidRPr="00B146E1">
        <w:rPr>
          <w:sz w:val="16"/>
        </w:rPr>
        <w:t>sufcient</w:t>
      </w:r>
      <w:proofErr w:type="spellEnd"/>
      <w:r w:rsidRPr="00B146E1">
        <w:rPr>
          <w:sz w:val="16"/>
        </w:rPr>
        <w:t xml:space="preserve"> quantities and concentrations.”150 A trial court judge in Pennsylvania Natural Weather </w:t>
      </w:r>
      <w:proofErr w:type="spellStart"/>
      <w:r w:rsidRPr="00B146E1">
        <w:rPr>
          <w:sz w:val="16"/>
        </w:rPr>
        <w:t>Ass’n</w:t>
      </w:r>
      <w:proofErr w:type="spellEnd"/>
      <w:r w:rsidRPr="00B146E1">
        <w:rPr>
          <w:sz w:val="16"/>
        </w:rPr>
        <w:t xml:space="preserve"> v. Blue Ridge Weather </w:t>
      </w:r>
      <w:proofErr w:type="spellStart"/>
      <w:r w:rsidRPr="00B146E1">
        <w:rPr>
          <w:sz w:val="16"/>
        </w:rPr>
        <w:t>Modifcation</w:t>
      </w:r>
      <w:proofErr w:type="spellEnd"/>
      <w:r w:rsidRPr="00B146E1">
        <w:rPr>
          <w:sz w:val="16"/>
        </w:rPr>
        <w:t xml:space="preserve"> </w:t>
      </w:r>
      <w:proofErr w:type="spellStart"/>
      <w:r w:rsidRPr="00B146E1">
        <w:rPr>
          <w:sz w:val="16"/>
        </w:rPr>
        <w:t>Ass’n</w:t>
      </w:r>
      <w:proofErr w:type="spellEnd"/>
      <w:r w:rsidRPr="00B146E1">
        <w:rPr>
          <w:sz w:val="16"/>
        </w:rPr>
        <w:t xml:space="preserve">, noted that various seeding agents “are poisonous” and concluded that “possible harm can result from uncontrolled and unregulated weather </w:t>
      </w:r>
      <w:proofErr w:type="spellStart"/>
      <w:r w:rsidRPr="00B146E1">
        <w:rPr>
          <w:sz w:val="16"/>
        </w:rPr>
        <w:t>modifcation</w:t>
      </w:r>
      <w:proofErr w:type="spellEnd"/>
      <w:r w:rsidRPr="00B146E1">
        <w:rPr>
          <w:sz w:val="16"/>
        </w:rPr>
        <w:t xml:space="preserve"> activities.”151 </w:t>
      </w:r>
      <w:r w:rsidRPr="00B146E1">
        <w:rPr>
          <w:u w:val="single"/>
        </w:rPr>
        <w:t>Given the uncertain nature of this science there exist concerns over the long-term consequences of injecting silver iodide into clouds in order to manipulate the weather.</w:t>
      </w:r>
      <w:r w:rsidRPr="00B146E1">
        <w:rPr>
          <w:sz w:val="16"/>
        </w:rPr>
        <w:t xml:space="preserve">152 Substantial risk upon “land, people, health safety, property, or the environment” has always been of </w:t>
      </w:r>
      <w:proofErr w:type="spellStart"/>
      <w:r w:rsidRPr="00B146E1">
        <w:rPr>
          <w:sz w:val="16"/>
        </w:rPr>
        <w:t>sufcient</w:t>
      </w:r>
      <w:proofErr w:type="spellEnd"/>
      <w:r w:rsidRPr="00B146E1">
        <w:rPr>
          <w:sz w:val="16"/>
        </w:rPr>
        <w:t xml:space="preserve"> importance to Congress as to call for legislative action.153 Tus, </w:t>
      </w:r>
      <w:r w:rsidRPr="00B146E1">
        <w:rPr>
          <w:u w:val="single"/>
        </w:rPr>
        <w:t xml:space="preserve">Congress needs to step in and regulate weather </w:t>
      </w:r>
      <w:proofErr w:type="spellStart"/>
      <w:r w:rsidRPr="00B146E1">
        <w:rPr>
          <w:u w:val="single"/>
        </w:rPr>
        <w:t>modifcation</w:t>
      </w:r>
      <w:proofErr w:type="spellEnd"/>
      <w:r w:rsidRPr="00B146E1">
        <w:rPr>
          <w:u w:val="single"/>
        </w:rPr>
        <w:t xml:space="preserve"> activities nationwide and establish consistent and minimum standards </w:t>
      </w:r>
      <w:r w:rsidRPr="00B146E1">
        <w:rPr>
          <w:sz w:val="16"/>
        </w:rPr>
        <w:t>of care in order to ensure or minimize any risk to public health, safety, and welfare that could result from unregulated cloud seeding operations. C</w:t>
      </w:r>
      <w:r w:rsidRPr="00B146E1">
        <w:rPr>
          <w:u w:val="single"/>
        </w:rPr>
        <w:t>. Lack of State Funding</w:t>
      </w:r>
      <w:r w:rsidRPr="00B146E1">
        <w:rPr>
          <w:sz w:val="16"/>
        </w:rPr>
        <w:t xml:space="preserve"> One of the obstacles to weather </w:t>
      </w:r>
      <w:proofErr w:type="spellStart"/>
      <w:r w:rsidRPr="00B146E1">
        <w:rPr>
          <w:sz w:val="16"/>
        </w:rPr>
        <w:t>modifcation</w:t>
      </w:r>
      <w:proofErr w:type="spellEnd"/>
      <w:r w:rsidRPr="00B146E1">
        <w:rPr>
          <w:sz w:val="16"/>
        </w:rPr>
        <w:t xml:space="preserve"> at the state level has been the financing and funding of weather </w:t>
      </w:r>
      <w:proofErr w:type="spellStart"/>
      <w:r w:rsidRPr="00B146E1">
        <w:rPr>
          <w:sz w:val="16"/>
        </w:rPr>
        <w:t>modifcation</w:t>
      </w:r>
      <w:proofErr w:type="spellEnd"/>
      <w:r w:rsidRPr="00B146E1">
        <w:rPr>
          <w:sz w:val="16"/>
        </w:rPr>
        <w:t xml:space="preserve"> activities.154 “</w:t>
      </w:r>
      <w:r w:rsidRPr="00B146E1">
        <w:rPr>
          <w:u w:val="single"/>
        </w:rPr>
        <w:t>The States have small amounts of money and personnel to administer and enforce their regulation</w:t>
      </w:r>
      <w:r w:rsidRPr="00B146E1">
        <w:rPr>
          <w:sz w:val="16"/>
        </w:rPr>
        <w:t xml:space="preserve">s,” and their </w:t>
      </w:r>
      <w:r w:rsidRPr="00B146E1">
        <w:rPr>
          <w:u w:val="single"/>
        </w:rPr>
        <w:t>weather modification activities are usually conducted as an incident to other conservation, water resources, or agricultural programs.155</w:t>
      </w:r>
      <w:r w:rsidRPr="00B146E1">
        <w:rPr>
          <w:sz w:val="16"/>
        </w:rPr>
        <w:t xml:space="preserve"> State officials have noted that the absence of explicit legal authority to the states renders improbable for states to appropriate general funds or levy taxes to </w:t>
      </w:r>
      <w:proofErr w:type="spellStart"/>
      <w:r w:rsidRPr="00B146E1">
        <w:rPr>
          <w:sz w:val="16"/>
        </w:rPr>
        <w:t>fnance</w:t>
      </w:r>
      <w:proofErr w:type="spellEnd"/>
      <w:r w:rsidRPr="00B146E1">
        <w:rPr>
          <w:sz w:val="16"/>
        </w:rPr>
        <w:t xml:space="preserve"> weather </w:t>
      </w:r>
      <w:proofErr w:type="spellStart"/>
      <w:r w:rsidRPr="00B146E1">
        <w:rPr>
          <w:sz w:val="16"/>
        </w:rPr>
        <w:t>modifcation</w:t>
      </w:r>
      <w:proofErr w:type="spellEnd"/>
      <w:r w:rsidRPr="00B146E1">
        <w:rPr>
          <w:sz w:val="16"/>
        </w:rPr>
        <w:t xml:space="preserve"> activities.156Nevertheless, in the past, different </w:t>
      </w:r>
      <w:r w:rsidRPr="00B146E1">
        <w:rPr>
          <w:u w:val="single"/>
        </w:rPr>
        <w:t>states have shown interest in cooperating with the federal government</w:t>
      </w:r>
      <w:r w:rsidRPr="00B146E1">
        <w:rPr>
          <w:sz w:val="16"/>
        </w:rPr>
        <w:t xml:space="preserve"> and obtaining federal funding for the weather </w:t>
      </w:r>
      <w:proofErr w:type="spellStart"/>
      <w:r w:rsidRPr="00B146E1">
        <w:rPr>
          <w:sz w:val="16"/>
        </w:rPr>
        <w:t>modifcation</w:t>
      </w:r>
      <w:proofErr w:type="spellEnd"/>
      <w:r w:rsidRPr="00B146E1">
        <w:rPr>
          <w:sz w:val="16"/>
        </w:rPr>
        <w:t xml:space="preserve"> </w:t>
      </w:r>
      <w:proofErr w:type="spellStart"/>
      <w:r w:rsidRPr="00B146E1">
        <w:rPr>
          <w:sz w:val="16"/>
        </w:rPr>
        <w:t>eforts</w:t>
      </w:r>
      <w:proofErr w:type="spellEnd"/>
      <w:r w:rsidRPr="00B146E1">
        <w:rPr>
          <w:sz w:val="16"/>
        </w:rPr>
        <w:t xml:space="preserve"> in their respective states.157 Tus, </w:t>
      </w:r>
      <w:r w:rsidRPr="00B146E1">
        <w:rPr>
          <w:u w:val="single"/>
        </w:rPr>
        <w:t xml:space="preserve">funds provided by the federal government acting in conjunction with the states would likely spark weather </w:t>
      </w:r>
      <w:proofErr w:type="spellStart"/>
      <w:r w:rsidRPr="00B146E1">
        <w:rPr>
          <w:u w:val="single"/>
        </w:rPr>
        <w:t>modifcation</w:t>
      </w:r>
      <w:proofErr w:type="spellEnd"/>
      <w:r w:rsidRPr="00B146E1">
        <w:rPr>
          <w:u w:val="single"/>
        </w:rPr>
        <w:t xml:space="preserve"> regulation. </w:t>
      </w:r>
      <w:r w:rsidRPr="00B146E1">
        <w:rPr>
          <w:sz w:val="16"/>
        </w:rPr>
        <w:t xml:space="preserve">As Congressman John Jacob Rhodes, Jr. stated in 1982, “the potential societal </w:t>
      </w:r>
      <w:proofErr w:type="spellStart"/>
      <w:r w:rsidRPr="00B146E1">
        <w:rPr>
          <w:sz w:val="16"/>
        </w:rPr>
        <w:t>benefts</w:t>
      </w:r>
      <w:proofErr w:type="spellEnd"/>
      <w:r w:rsidRPr="00B146E1">
        <w:rPr>
          <w:sz w:val="16"/>
        </w:rPr>
        <w:t xml:space="preserve"> of weather </w:t>
      </w:r>
      <w:proofErr w:type="spellStart"/>
      <w:r w:rsidRPr="00B146E1">
        <w:rPr>
          <w:sz w:val="16"/>
        </w:rPr>
        <w:t>modifcation</w:t>
      </w:r>
      <w:proofErr w:type="spellEnd"/>
      <w:r w:rsidRPr="00B146E1">
        <w:rPr>
          <w:sz w:val="16"/>
        </w:rPr>
        <w:t xml:space="preserve"> are too great for us to ignore or to pursue it in piecemeal fashion. We need a better sense of national strategy.”158 Tis is why there is a pressing need for federal action and national regulation of weather </w:t>
      </w:r>
      <w:proofErr w:type="spellStart"/>
      <w:r w:rsidRPr="00B146E1">
        <w:rPr>
          <w:sz w:val="16"/>
        </w:rPr>
        <w:t>modifcation</w:t>
      </w:r>
      <w:proofErr w:type="spellEnd"/>
      <w:r w:rsidRPr="00B146E1">
        <w:rPr>
          <w:sz w:val="16"/>
        </w:rPr>
        <w:t xml:space="preserve"> activities </w:t>
      </w:r>
      <w:proofErr w:type="gramStart"/>
      <w:r w:rsidRPr="00B146E1">
        <w:rPr>
          <w:sz w:val="16"/>
        </w:rPr>
        <w:t>in order to</w:t>
      </w:r>
      <w:proofErr w:type="gramEnd"/>
      <w:r w:rsidRPr="00B146E1">
        <w:rPr>
          <w:sz w:val="16"/>
        </w:rPr>
        <w:t xml:space="preserve"> minimize any of the adverse </w:t>
      </w:r>
      <w:proofErr w:type="spellStart"/>
      <w:r w:rsidRPr="00B146E1">
        <w:rPr>
          <w:sz w:val="16"/>
        </w:rPr>
        <w:t>efects</w:t>
      </w:r>
      <w:proofErr w:type="spellEnd"/>
      <w:r w:rsidRPr="00B146E1">
        <w:rPr>
          <w:sz w:val="16"/>
        </w:rPr>
        <w:t xml:space="preserve"> or issues, detailed above, that may arise from such operations, while still enjoying its </w:t>
      </w:r>
      <w:proofErr w:type="spellStart"/>
      <w:r w:rsidRPr="00B146E1">
        <w:rPr>
          <w:sz w:val="16"/>
        </w:rPr>
        <w:t>benefts</w:t>
      </w:r>
      <w:proofErr w:type="spellEnd"/>
      <w:r w:rsidRPr="00B146E1">
        <w:rPr>
          <w:sz w:val="16"/>
        </w:rPr>
        <w:t>.</w:t>
      </w:r>
    </w:p>
    <w:p w14:paraId="1D6F213C" w14:textId="77777777" w:rsidR="00593BB5" w:rsidRDefault="00593BB5" w:rsidP="00593BB5">
      <w:pPr>
        <w:pStyle w:val="Heading3"/>
      </w:pPr>
      <w:r>
        <w:t>S---NWMCA---Ext</w:t>
      </w:r>
    </w:p>
    <w:p w14:paraId="4B5AB83D" w14:textId="77777777" w:rsidR="00593BB5" w:rsidRDefault="00593BB5" w:rsidP="00593BB5">
      <w:pPr>
        <w:pStyle w:val="Heading4"/>
      </w:pPr>
      <w:r>
        <w:t xml:space="preserve">Congress MUST pass the NWMCA – create a centralized federal framework that encourages cooperative federalism </w:t>
      </w:r>
    </w:p>
    <w:p w14:paraId="725AD3E6" w14:textId="77777777" w:rsidR="00593BB5" w:rsidRPr="008D093F" w:rsidRDefault="00593BB5" w:rsidP="00593BB5">
      <w:pPr>
        <w:rPr>
          <w:i/>
          <w:iCs/>
        </w:rPr>
      </w:pPr>
      <w:r>
        <w:rPr>
          <w:rStyle w:val="Style13ptBold"/>
        </w:rPr>
        <w:t xml:space="preserve">Velez-Leon 17, </w:t>
      </w:r>
      <w:r>
        <w:t>(</w:t>
      </w:r>
      <w:r w:rsidRPr="008D093F">
        <w:t xml:space="preserve">Adriana </w:t>
      </w:r>
      <w:proofErr w:type="spellStart"/>
      <w:r w:rsidRPr="008D093F">
        <w:t>Vélez</w:t>
      </w:r>
      <w:proofErr w:type="spellEnd"/>
      <w:r w:rsidRPr="008D093F">
        <w:t xml:space="preserve">-León is a 2017 J.D. Candidate at </w:t>
      </w:r>
      <w:proofErr w:type="spellStart"/>
      <w:r w:rsidRPr="008D093F">
        <w:t>Te</w:t>
      </w:r>
      <w:proofErr w:type="spellEnd"/>
      <w:r w:rsidRPr="008D093F">
        <w:t xml:space="preserve"> George Washington University Law School. She received her B.A. in Journalism from the University of Puerto Rico, Río Piedras campus, and is Senior Articles Editor of the George Washington Journal of Energy &amp; Environmental Law</w:t>
      </w:r>
      <w:r>
        <w:t>), “</w:t>
      </w:r>
      <w:r w:rsidRPr="008D093F">
        <w:t>Rain on Demand: Regulating Weather Modification Throughout the United States</w:t>
      </w:r>
      <w:r>
        <w:t xml:space="preserve">” </w:t>
      </w:r>
      <w:r w:rsidRPr="008D093F">
        <w:t>GEORGE WASHINGTON JOURNAL OF ENERGY &amp; ENVIRONMENTAL LAW</w:t>
      </w:r>
      <w:r>
        <w:t xml:space="preserve">, Edition 8 Volume 2, 2017, </w:t>
      </w:r>
      <w:r w:rsidRPr="008D093F">
        <w:t>https://gwjeel.com/wp-content/uploads/2017/04/velez-leon_final.pdf</w:t>
      </w:r>
    </w:p>
    <w:p w14:paraId="2180134C" w14:textId="77777777" w:rsidR="00593BB5" w:rsidRDefault="00593BB5" w:rsidP="00593BB5">
      <w:pPr>
        <w:rPr>
          <w:b/>
          <w:bCs/>
          <w:u w:val="single"/>
        </w:rPr>
      </w:pPr>
      <w:r w:rsidRPr="007C3011">
        <w:rPr>
          <w:sz w:val="16"/>
        </w:rPr>
        <w:t xml:space="preserve">V. Conclusion </w:t>
      </w:r>
      <w:r w:rsidRPr="007C3011">
        <w:rPr>
          <w:u w:val="single"/>
        </w:rPr>
        <w:t xml:space="preserve">The confluence of factors including climate change and a practically inevitable freshwater crisis is a warning to political leaders in the United States to </w:t>
      </w:r>
      <w:proofErr w:type="gramStart"/>
      <w:r w:rsidRPr="007C3011">
        <w:rPr>
          <w:u w:val="single"/>
        </w:rPr>
        <w:t>take action</w:t>
      </w:r>
      <w:proofErr w:type="gramEnd"/>
      <w:r w:rsidRPr="007C3011">
        <w:rPr>
          <w:u w:val="single"/>
        </w:rPr>
        <w:t xml:space="preserve"> regarding weather modification regulation</w:t>
      </w:r>
      <w:r w:rsidRPr="007C3011">
        <w:rPr>
          <w:sz w:val="16"/>
        </w:rPr>
        <w:t xml:space="preserve">. </w:t>
      </w:r>
      <w:proofErr w:type="spellStart"/>
      <w:r w:rsidRPr="007C3011">
        <w:rPr>
          <w:sz w:val="16"/>
        </w:rPr>
        <w:t>Te</w:t>
      </w:r>
      <w:proofErr w:type="spellEnd"/>
      <w:r w:rsidRPr="007C3011">
        <w:rPr>
          <w:sz w:val="16"/>
        </w:rPr>
        <w:t xml:space="preserve"> western part of the United States, </w:t>
      </w:r>
      <w:proofErr w:type="spellStart"/>
      <w:r w:rsidRPr="007C3011">
        <w:rPr>
          <w:sz w:val="16"/>
        </w:rPr>
        <w:t>specifcally</w:t>
      </w:r>
      <w:proofErr w:type="spellEnd"/>
      <w:r w:rsidRPr="007C3011">
        <w:rPr>
          <w:sz w:val="16"/>
        </w:rPr>
        <w:t xml:space="preserve"> the state of California, and its territories, such as Puerto Rico, have already felt the effects of intensified and persistent droughts, and scientists point to “future dry spells” worsening as temperatures continue to rise.</w:t>
      </w:r>
      <w:r w:rsidRPr="007C3011">
        <w:rPr>
          <w:u w:val="single"/>
        </w:rPr>
        <w:t>211 With such pressing concerns across the U.S., weather modification</w:t>
      </w:r>
      <w:r w:rsidRPr="007C3011">
        <w:rPr>
          <w:sz w:val="16"/>
        </w:rPr>
        <w:t xml:space="preserve">, particularly cloud seeding, </w:t>
      </w:r>
      <w:r w:rsidRPr="007C3011">
        <w:rPr>
          <w:u w:val="single"/>
        </w:rPr>
        <w:t>is gaining momentum as it is being more frequently used as a technology to help stave of water scarcity issues.</w:t>
      </w:r>
      <w:r w:rsidRPr="007C3011">
        <w:rPr>
          <w:sz w:val="16"/>
        </w:rPr>
        <w:t xml:space="preserve"> Nevertheless, </w:t>
      </w:r>
      <w:proofErr w:type="gramStart"/>
      <w:r w:rsidRPr="007C3011">
        <w:rPr>
          <w:sz w:val="16"/>
        </w:rPr>
        <w:t>stagnated</w:t>
      </w:r>
      <w:proofErr w:type="gramEnd"/>
      <w:r w:rsidRPr="007C3011">
        <w:rPr>
          <w:sz w:val="16"/>
        </w:rPr>
        <w:t xml:space="preserve"> and weak state regulations across the United States do not take into account the issues and effects that this technology 211. Gillis, supra note 10. </w:t>
      </w:r>
      <w:r w:rsidRPr="007C3011">
        <w:rPr>
          <w:u w:val="single"/>
        </w:rPr>
        <w:t>may have across states’ borders</w:t>
      </w:r>
      <w:r w:rsidRPr="007C3011">
        <w:rPr>
          <w:sz w:val="16"/>
        </w:rPr>
        <w:t xml:space="preserve">. Furthermore, </w:t>
      </w:r>
      <w:r w:rsidRPr="007C3011">
        <w:rPr>
          <w:b/>
          <w:bCs/>
          <w:u w:val="single"/>
        </w:rPr>
        <w:t>there is no centralized governmental control of such a powerful technology</w:t>
      </w:r>
      <w:r w:rsidRPr="007C3011">
        <w:rPr>
          <w:sz w:val="16"/>
        </w:rPr>
        <w:t xml:space="preserve">, </w:t>
      </w:r>
      <w:r w:rsidRPr="007C3011">
        <w:rPr>
          <w:b/>
          <w:bCs/>
          <w:u w:val="single"/>
        </w:rPr>
        <w:t xml:space="preserve">which has already been used in the past as a weapon in military </w:t>
      </w:r>
      <w:r w:rsidRPr="007C3011">
        <w:rPr>
          <w:bCs/>
          <w:sz w:val="12"/>
        </w:rPr>
        <w:t>¶</w:t>
      </w:r>
      <w:r w:rsidRPr="007C3011">
        <w:rPr>
          <w:b/>
          <w:bCs/>
          <w:u w:val="single"/>
        </w:rPr>
        <w:t xml:space="preserve">affairs. </w:t>
      </w:r>
      <w:r w:rsidRPr="007C3011">
        <w:rPr>
          <w:sz w:val="16"/>
        </w:rPr>
        <w:t xml:space="preserve">For such reasons, </w:t>
      </w:r>
      <w:r w:rsidRPr="007C3011">
        <w:rPr>
          <w:u w:val="single"/>
        </w:rPr>
        <w:t>Congress needs to act</w:t>
      </w:r>
      <w:r w:rsidRPr="007C3011">
        <w:rPr>
          <w:sz w:val="16"/>
        </w:rPr>
        <w:t xml:space="preserve"> and, by the powers vested in it, </w:t>
      </w:r>
      <w:r w:rsidRPr="007C3011">
        <w:rPr>
          <w:b/>
          <w:bCs/>
          <w:u w:val="single"/>
        </w:rPr>
        <w:t>enact the NWMCA</w:t>
      </w:r>
      <w:r w:rsidRPr="007C3011">
        <w:rPr>
          <w:sz w:val="16"/>
        </w:rPr>
        <w:t xml:space="preserve">, which </w:t>
      </w:r>
      <w:r w:rsidRPr="007C3011">
        <w:rPr>
          <w:u w:val="single"/>
        </w:rPr>
        <w:t xml:space="preserve">will establish comprehensive federal regulation of weather </w:t>
      </w:r>
      <w:r w:rsidRPr="007C3011">
        <w:rPr>
          <w:sz w:val="12"/>
        </w:rPr>
        <w:t>¶</w:t>
      </w:r>
      <w:r w:rsidRPr="007C3011">
        <w:rPr>
          <w:u w:val="single"/>
        </w:rPr>
        <w:t>modification activities</w:t>
      </w:r>
      <w:r w:rsidRPr="007C3011">
        <w:rPr>
          <w:sz w:val="16"/>
        </w:rPr>
        <w:t xml:space="preserve">. Such a national plan, </w:t>
      </w:r>
      <w:r w:rsidRPr="007C3011">
        <w:rPr>
          <w:u w:val="single"/>
        </w:rPr>
        <w:t>with a lead agency, and a strong coordinated federal-state partnership</w:t>
      </w:r>
      <w:r w:rsidRPr="007C3011">
        <w:rPr>
          <w:sz w:val="16"/>
        </w:rPr>
        <w:t xml:space="preserve"> will </w:t>
      </w:r>
      <w:r w:rsidRPr="007C3011">
        <w:rPr>
          <w:u w:val="single"/>
        </w:rPr>
        <w:t xml:space="preserve">provide the necessary tools for national regulation and control of weather </w:t>
      </w:r>
      <w:r w:rsidRPr="007C3011">
        <w:rPr>
          <w:sz w:val="12"/>
        </w:rPr>
        <w:t>¶</w:t>
      </w:r>
      <w:r w:rsidRPr="007C3011">
        <w:rPr>
          <w:u w:val="single"/>
        </w:rPr>
        <w:t>modification operations</w:t>
      </w:r>
      <w:r w:rsidRPr="007C3011">
        <w:rPr>
          <w:sz w:val="16"/>
        </w:rPr>
        <w:t xml:space="preserve">, </w:t>
      </w:r>
      <w:r w:rsidRPr="007C3011">
        <w:rPr>
          <w:u w:val="single"/>
        </w:rPr>
        <w:t xml:space="preserve">while reaping its </w:t>
      </w:r>
      <w:proofErr w:type="spellStart"/>
      <w:r w:rsidRPr="007C3011">
        <w:rPr>
          <w:u w:val="single"/>
        </w:rPr>
        <w:t>benefts</w:t>
      </w:r>
      <w:proofErr w:type="spellEnd"/>
      <w:r w:rsidRPr="007C3011">
        <w:rPr>
          <w:u w:val="single"/>
        </w:rPr>
        <w:t>, such as freshwater augmentation and storm suppression</w:t>
      </w:r>
      <w:r w:rsidRPr="007C3011">
        <w:rPr>
          <w:sz w:val="16"/>
        </w:rPr>
        <w:t xml:space="preserve">. Given the critical environmental impacts of climate change felt in the United States, </w:t>
      </w:r>
      <w:r w:rsidRPr="007C3011">
        <w:rPr>
          <w:b/>
          <w:bCs/>
          <w:u w:val="single"/>
        </w:rPr>
        <w:t>the time is ripe for Congress to act and enact the NWMCA.</w:t>
      </w:r>
    </w:p>
    <w:p w14:paraId="4970FE16" w14:textId="77777777" w:rsidR="00593BB5" w:rsidRDefault="00593BB5" w:rsidP="00593BB5">
      <w:pPr>
        <w:pStyle w:val="Heading3"/>
      </w:pPr>
      <w:r>
        <w:t xml:space="preserve">Ineffective Deficit---2AC </w:t>
      </w:r>
    </w:p>
    <w:p w14:paraId="0ED063AB" w14:textId="77777777" w:rsidR="00593BB5" w:rsidRDefault="00593BB5" w:rsidP="00593BB5">
      <w:pPr>
        <w:pStyle w:val="Heading4"/>
      </w:pPr>
      <w:r>
        <w:t>Its try or die AND we need to do more research to know</w:t>
      </w:r>
    </w:p>
    <w:p w14:paraId="6B8C4A25" w14:textId="77777777" w:rsidR="00593BB5" w:rsidRPr="00D43FCB" w:rsidRDefault="00593BB5" w:rsidP="00593BB5">
      <w:pPr>
        <w:spacing w:after="0" w:line="240" w:lineRule="auto"/>
      </w:pPr>
      <w:r>
        <w:rPr>
          <w:rStyle w:val="Style13ptBold"/>
        </w:rPr>
        <w:t>Witt ’16</w:t>
      </w:r>
      <w:r w:rsidRPr="00D43FCB">
        <w:t xml:space="preserve"> (Alan, attorney in Arizona focusing on environmental policy, “SEEDING CLOUDS OF UNCERTAINTY” Fall 2016 Jurimetrics, Vol 57 Issue 1 https://www.jstor.org/stable/26322705?seq=1#metadata_info_tab_contents//AF)</w:t>
      </w:r>
    </w:p>
    <w:p w14:paraId="00056209" w14:textId="77777777" w:rsidR="00593BB5" w:rsidRDefault="00593BB5" w:rsidP="00593BB5">
      <w:pPr>
        <w:rPr>
          <w:rFonts w:eastAsia="Times New Roman"/>
          <w:sz w:val="16"/>
        </w:rPr>
      </w:pPr>
      <w:r w:rsidRPr="00B21971">
        <w:rPr>
          <w:rFonts w:eastAsia="Times New Roman"/>
          <w:sz w:val="16"/>
        </w:rPr>
        <w:t xml:space="preserve">A. Hypothetical: What if Cloud Seeding Is Not Viable? Opponents may beckon advocates to wake up to the realities of cloud seeding and acknowledge that it does not work.208 However, even if cloud seeding were not a viable augmentation strategy, resolving legal and regulatory uncertainty for weather modification is still in the public's best interest. As </w:t>
      </w:r>
      <w:proofErr w:type="spellStart"/>
      <w:r w:rsidRPr="00B21971">
        <w:rPr>
          <w:rFonts w:eastAsia="Times New Roman"/>
          <w:sz w:val="16"/>
        </w:rPr>
        <w:t>suming</w:t>
      </w:r>
      <w:proofErr w:type="spellEnd"/>
      <w:r w:rsidRPr="00B21971">
        <w:rPr>
          <w:rFonts w:eastAsia="Times New Roman"/>
          <w:sz w:val="16"/>
        </w:rPr>
        <w:t xml:space="preserve"> that cloud seeding does not work, it is necessary to resolve related weather modification law for four reasons</w:t>
      </w:r>
      <w:r w:rsidRPr="00E80BF0">
        <w:rPr>
          <w:rFonts w:eastAsia="Times New Roman"/>
          <w:u w:val="single"/>
        </w:rPr>
        <w:t xml:space="preserve">. First, cloud seeding efficacy will remain inconclusive until there has been further activity, research, and development implemented through programs and funding mechanisms provided by the government. Second, with quicker </w:t>
      </w:r>
      <w:proofErr w:type="spellStart"/>
      <w:r w:rsidRPr="00E80BF0">
        <w:rPr>
          <w:rFonts w:eastAsia="Times New Roman"/>
          <w:u w:val="single"/>
        </w:rPr>
        <w:t>effi</w:t>
      </w:r>
      <w:proofErr w:type="spellEnd"/>
      <w:r w:rsidRPr="00E80BF0">
        <w:rPr>
          <w:rFonts w:eastAsia="Times New Roman"/>
          <w:u w:val="single"/>
        </w:rPr>
        <w:t xml:space="preserve"> </w:t>
      </w:r>
      <w:proofErr w:type="spellStart"/>
      <w:r w:rsidRPr="00E80BF0">
        <w:rPr>
          <w:rFonts w:eastAsia="Times New Roman"/>
          <w:u w:val="single"/>
        </w:rPr>
        <w:t>cacy</w:t>
      </w:r>
      <w:proofErr w:type="spellEnd"/>
      <w:r w:rsidRPr="00E80BF0">
        <w:rPr>
          <w:rFonts w:eastAsia="Times New Roman"/>
          <w:u w:val="single"/>
        </w:rPr>
        <w:t xml:space="preserve"> determinations, stakeholders currently investing in weather </w:t>
      </w:r>
      <w:proofErr w:type="spellStart"/>
      <w:r w:rsidRPr="00E80BF0">
        <w:rPr>
          <w:rFonts w:eastAsia="Times New Roman"/>
          <w:u w:val="single"/>
        </w:rPr>
        <w:t>mo</w:t>
      </w:r>
      <w:proofErr w:type="spellEnd"/>
      <w:r w:rsidRPr="00E80BF0">
        <w:rPr>
          <w:rFonts w:eastAsia="Times New Roman"/>
          <w:u w:val="single"/>
        </w:rPr>
        <w:t xml:space="preserve"> can cease ineffective cloud seeding operations and invest in more reliable </w:t>
      </w:r>
      <w:proofErr w:type="spellStart"/>
      <w:r w:rsidRPr="00E80BF0">
        <w:rPr>
          <w:rFonts w:eastAsia="Times New Roman"/>
          <w:u w:val="single"/>
        </w:rPr>
        <w:t>aug</w:t>
      </w:r>
      <w:proofErr w:type="spellEnd"/>
      <w:r w:rsidRPr="00E80BF0">
        <w:rPr>
          <w:rFonts w:eastAsia="Times New Roman"/>
          <w:u w:val="single"/>
        </w:rPr>
        <w:t xml:space="preserve"> mentation or conservation operations</w:t>
      </w:r>
      <w:r w:rsidRPr="00B21971">
        <w:rPr>
          <w:rFonts w:eastAsia="Times New Roman"/>
          <w:sz w:val="16"/>
        </w:rPr>
        <w:t xml:space="preserve">. Third, as the science behind why seeding "does not" work is understood and research and development are funded, </w:t>
      </w:r>
      <w:proofErr w:type="spellStart"/>
      <w:r w:rsidRPr="00E80BF0">
        <w:rPr>
          <w:rFonts w:eastAsia="Times New Roman"/>
          <w:u w:val="single"/>
        </w:rPr>
        <w:t>alter native</w:t>
      </w:r>
      <w:proofErr w:type="spellEnd"/>
      <w:r w:rsidRPr="00E80BF0">
        <w:rPr>
          <w:rFonts w:eastAsia="Times New Roman"/>
          <w:u w:val="single"/>
        </w:rPr>
        <w:t xml:space="preserve"> methods would likely come to light as well as methods for how best to address unintentional pollution-induced cloud seeding. </w:t>
      </w:r>
      <w:r w:rsidRPr="00B21971">
        <w:rPr>
          <w:rFonts w:eastAsia="Times New Roman"/>
          <w:sz w:val="16"/>
        </w:rPr>
        <w:t xml:space="preserve">Finally, the question concerning the practicality of weather modification is not so much about if as it is about when·, </w:t>
      </w:r>
      <w:r w:rsidRPr="00E80BF0">
        <w:rPr>
          <w:rFonts w:eastAsia="Times New Roman"/>
          <w:u w:val="single"/>
        </w:rPr>
        <w:t xml:space="preserve">clouds provide a most precious resource on the planet—water. The water supply will continue to diminish with increased use and a warmer climate.209 Weather will continue to have catastrophic effects on society as pat terns grow more volatile and populations grow. It may be later than </w:t>
      </w:r>
      <w:proofErr w:type="gramStart"/>
      <w:r w:rsidRPr="00E80BF0">
        <w:rPr>
          <w:rFonts w:eastAsia="Times New Roman"/>
          <w:u w:val="single"/>
        </w:rPr>
        <w:t>sooner, but</w:t>
      </w:r>
      <w:proofErr w:type="gramEnd"/>
      <w:r w:rsidRPr="00E80BF0">
        <w:rPr>
          <w:rFonts w:eastAsia="Times New Roman"/>
          <w:u w:val="single"/>
        </w:rPr>
        <w:t xml:space="preserve"> having laws in place that provide guidance for undeniably foreseeable issues, such as rights and liability allocation for weather modification, will expedite the process of adapting to an already weather modified worl</w:t>
      </w:r>
      <w:r w:rsidRPr="00B21971">
        <w:rPr>
          <w:rFonts w:eastAsia="Times New Roman"/>
          <w:sz w:val="16"/>
        </w:rPr>
        <w:t xml:space="preserve">d. The costs of enacting regulation may be burdensome, but the alternative may be even more so in the long run. For example, if cloud seeding is a dead end, stakeholders will continue to make misguided investments in flawed technology. Or, if cloud seeding holds promise, potential stakeholders will continue to hesitate and underuse the </w:t>
      </w:r>
      <w:proofErr w:type="spellStart"/>
      <w:r w:rsidRPr="00B21971">
        <w:rPr>
          <w:rFonts w:eastAsia="Times New Roman"/>
          <w:sz w:val="16"/>
        </w:rPr>
        <w:t>valu</w:t>
      </w:r>
      <w:proofErr w:type="spellEnd"/>
      <w:r w:rsidRPr="00B21971">
        <w:rPr>
          <w:rFonts w:eastAsia="Times New Roman"/>
          <w:sz w:val="16"/>
        </w:rPr>
        <w:t xml:space="preserve"> able technology. Either way, </w:t>
      </w:r>
      <w:r w:rsidRPr="00E80BF0">
        <w:rPr>
          <w:rFonts w:eastAsia="Times New Roman"/>
          <w:u w:val="single"/>
        </w:rPr>
        <w:t>law can clear the way for greater certainty in the decision-making process</w:t>
      </w:r>
      <w:r w:rsidRPr="00B21971">
        <w:rPr>
          <w:rFonts w:eastAsia="Times New Roman"/>
          <w:sz w:val="16"/>
        </w:rPr>
        <w:t>.</w:t>
      </w:r>
    </w:p>
    <w:p w14:paraId="698E98A8" w14:textId="77777777" w:rsidR="00593BB5" w:rsidRDefault="00593BB5" w:rsidP="00593BB5">
      <w:pPr>
        <w:pStyle w:val="Heading1"/>
        <w:rPr>
          <w:rFonts w:eastAsia="Times New Roman"/>
        </w:rPr>
      </w:pPr>
      <w:r>
        <w:rPr>
          <w:rFonts w:eastAsia="Times New Roman"/>
        </w:rPr>
        <w:t>Turns/Add-Ons</w:t>
      </w:r>
    </w:p>
    <w:p w14:paraId="1E835760" w14:textId="77777777" w:rsidR="00593BB5" w:rsidRPr="00412AB5" w:rsidRDefault="00593BB5" w:rsidP="00593BB5">
      <w:pPr>
        <w:pStyle w:val="Heading2"/>
      </w:pPr>
      <w:r>
        <w:t>Cloud Seeding Bad</w:t>
      </w:r>
    </w:p>
    <w:p w14:paraId="2FBBC642" w14:textId="77777777" w:rsidR="00593BB5" w:rsidRDefault="00593BB5" w:rsidP="00593BB5">
      <w:pPr>
        <w:pStyle w:val="Heading3"/>
      </w:pPr>
      <w:r>
        <w:t>Cloud Seeding Bad---2AC</w:t>
      </w:r>
    </w:p>
    <w:p w14:paraId="51B19749" w14:textId="77777777" w:rsidR="00593BB5" w:rsidRDefault="00593BB5" w:rsidP="00593BB5">
      <w:pPr>
        <w:pStyle w:val="Heading4"/>
      </w:pPr>
      <w:r>
        <w:t xml:space="preserve">The tech is </w:t>
      </w:r>
      <w:r w:rsidRPr="00C14284">
        <w:rPr>
          <w:u w:val="single"/>
        </w:rPr>
        <w:t>inevitable</w:t>
      </w:r>
      <w:r>
        <w:t xml:space="preserve"> OR its </w:t>
      </w:r>
      <w:r w:rsidRPr="00C14284">
        <w:rPr>
          <w:u w:val="single"/>
        </w:rPr>
        <w:t>thumped</w:t>
      </w:r>
      <w:r>
        <w:t>:</w:t>
      </w:r>
    </w:p>
    <w:p w14:paraId="2505A609" w14:textId="77777777" w:rsidR="00593BB5" w:rsidRDefault="00593BB5" w:rsidP="00593BB5">
      <w:pPr>
        <w:pStyle w:val="Heading4"/>
      </w:pPr>
      <w:r>
        <w:t xml:space="preserve">1. </w:t>
      </w:r>
      <w:r w:rsidRPr="006C0E96">
        <w:rPr>
          <w:u w:val="single"/>
        </w:rPr>
        <w:t>China</w:t>
      </w:r>
      <w:r>
        <w:t>.</w:t>
      </w:r>
    </w:p>
    <w:p w14:paraId="64BF6AEE" w14:textId="77777777" w:rsidR="00593BB5" w:rsidRDefault="00593BB5" w:rsidP="00593BB5">
      <w:r w:rsidRPr="002727E3">
        <w:t xml:space="preserve">Adriana </w:t>
      </w:r>
      <w:proofErr w:type="spellStart"/>
      <w:r w:rsidRPr="002727E3">
        <w:rPr>
          <w:rStyle w:val="Heading4Char"/>
        </w:rPr>
        <w:t>Vélez</w:t>
      </w:r>
      <w:proofErr w:type="spellEnd"/>
      <w:r w:rsidRPr="002727E3">
        <w:rPr>
          <w:rStyle w:val="Heading4Char"/>
        </w:rPr>
        <w:t>-León 17</w:t>
      </w:r>
      <w:r w:rsidRPr="002727E3">
        <w:t xml:space="preserve">. </w:t>
      </w:r>
      <w:r>
        <w:t>a 2017 J.D. Candidate at The George Washington University Law School. She received her B.A. in Journalism from the University of Puerto Rico.</w:t>
      </w:r>
      <w:r w:rsidRPr="002727E3">
        <w:t xml:space="preserve"> "Rain on Demand: Regulating Weather Modification Throughout the United States." Geo. Wash. J. Energy &amp; </w:t>
      </w:r>
      <w:proofErr w:type="spellStart"/>
      <w:r w:rsidRPr="002727E3">
        <w:t>Envtl</w:t>
      </w:r>
      <w:proofErr w:type="spellEnd"/>
      <w:r w:rsidRPr="002727E3">
        <w:t xml:space="preserve">. L. </w:t>
      </w:r>
      <w:r>
        <w:t xml:space="preserve">vol </w:t>
      </w:r>
      <w:r w:rsidRPr="002727E3">
        <w:t>8</w:t>
      </w:r>
      <w:r>
        <w:t>, no. 2</w:t>
      </w:r>
      <w:r w:rsidRPr="002727E3">
        <w:t xml:space="preserve">: </w:t>
      </w:r>
      <w:r>
        <w:t xml:space="preserve">pp. </w:t>
      </w:r>
      <w:r w:rsidRPr="002727E3">
        <w:t>148</w:t>
      </w:r>
      <w:r>
        <w:t>-162</w:t>
      </w:r>
      <w:r w:rsidRPr="002727E3">
        <w:t>.</w:t>
      </w:r>
      <w:r>
        <w:t xml:space="preserve"> //EM edited for errors.</w:t>
      </w:r>
    </w:p>
    <w:p w14:paraId="1E760720" w14:textId="77777777" w:rsidR="00593BB5" w:rsidRPr="00EA358B" w:rsidRDefault="00593BB5" w:rsidP="00593BB5">
      <w:pPr>
        <w:rPr>
          <w:sz w:val="16"/>
        </w:rPr>
      </w:pPr>
      <w:r w:rsidRPr="00213AC9">
        <w:rPr>
          <w:rStyle w:val="StyleUnderline"/>
        </w:rPr>
        <w:t>According to the</w:t>
      </w:r>
      <w:r w:rsidRPr="00342460">
        <w:rPr>
          <w:sz w:val="16"/>
        </w:rPr>
        <w:t xml:space="preserve"> </w:t>
      </w:r>
      <w:r w:rsidRPr="00213AC9">
        <w:rPr>
          <w:rStyle w:val="Emphasis"/>
        </w:rPr>
        <w:t>W</w:t>
      </w:r>
      <w:r w:rsidRPr="00342460">
        <w:rPr>
          <w:sz w:val="16"/>
        </w:rPr>
        <w:t xml:space="preserve">orld </w:t>
      </w:r>
      <w:r w:rsidRPr="00213AC9">
        <w:rPr>
          <w:rStyle w:val="Emphasis"/>
        </w:rPr>
        <w:t>M</w:t>
      </w:r>
      <w:r w:rsidRPr="00342460">
        <w:rPr>
          <w:sz w:val="16"/>
        </w:rPr>
        <w:t xml:space="preserve">eteorological </w:t>
      </w:r>
      <w:r w:rsidRPr="00213AC9">
        <w:rPr>
          <w:rStyle w:val="Emphasis"/>
        </w:rPr>
        <w:t>O</w:t>
      </w:r>
      <w:r w:rsidRPr="00342460">
        <w:rPr>
          <w:sz w:val="16"/>
        </w:rPr>
        <w:t xml:space="preserve">rganization, weather </w:t>
      </w:r>
      <w:r w:rsidRPr="00B8268B">
        <w:rPr>
          <w:rStyle w:val="StyleUnderline"/>
          <w:highlight w:val="cyan"/>
        </w:rPr>
        <w:t>modification</w:t>
      </w:r>
      <w:r w:rsidRPr="00342460">
        <w:rPr>
          <w:sz w:val="16"/>
        </w:rPr>
        <w:t xml:space="preserve"> </w:t>
      </w:r>
      <w:r w:rsidRPr="00213AC9">
        <w:rPr>
          <w:rStyle w:val="StyleUnderline"/>
        </w:rPr>
        <w:t>programs</w:t>
      </w:r>
      <w:r w:rsidRPr="00342460">
        <w:rPr>
          <w:sz w:val="16"/>
        </w:rPr>
        <w:t xml:space="preserve">, primarily </w:t>
      </w:r>
      <w:r w:rsidRPr="00213AC9">
        <w:rPr>
          <w:rStyle w:val="StyleUnderline"/>
        </w:rPr>
        <w:t>involving cloud seeding</w:t>
      </w:r>
      <w:r w:rsidRPr="00342460">
        <w:rPr>
          <w:sz w:val="16"/>
        </w:rPr>
        <w:t xml:space="preserve"> activities </w:t>
      </w:r>
      <w:r w:rsidRPr="00213AC9">
        <w:rPr>
          <w:rStyle w:val="StyleUnderline"/>
        </w:rPr>
        <w:t xml:space="preserve">aimed at </w:t>
      </w:r>
      <w:r w:rsidRPr="00342460">
        <w:rPr>
          <w:rStyle w:val="Emphasis"/>
        </w:rPr>
        <w:t>enhancing precipitation</w:t>
      </w:r>
      <w:r w:rsidRPr="00342460">
        <w:rPr>
          <w:sz w:val="16"/>
        </w:rPr>
        <w:t xml:space="preserve"> or mitigating hail fall, </w:t>
      </w:r>
      <w:r w:rsidRPr="00B8268B">
        <w:rPr>
          <w:rStyle w:val="StyleUnderline"/>
          <w:highlight w:val="cyan"/>
        </w:rPr>
        <w:t>exist in</w:t>
      </w:r>
      <w:r w:rsidRPr="00213AC9">
        <w:rPr>
          <w:rStyle w:val="StyleUnderline"/>
        </w:rPr>
        <w:t xml:space="preserve"> more than approximately</w:t>
      </w:r>
      <w:r w:rsidRPr="00342460">
        <w:rPr>
          <w:sz w:val="16"/>
        </w:rPr>
        <w:t xml:space="preserve"> </w:t>
      </w:r>
      <w:r w:rsidRPr="00B8268B">
        <w:rPr>
          <w:rStyle w:val="Emphasis"/>
          <w:highlight w:val="cyan"/>
        </w:rPr>
        <w:t>fifty-two</w:t>
      </w:r>
      <w:r w:rsidRPr="00342460">
        <w:rPr>
          <w:rStyle w:val="Emphasis"/>
        </w:rPr>
        <w:t xml:space="preserve"> </w:t>
      </w:r>
      <w:r w:rsidRPr="00B8268B">
        <w:rPr>
          <w:rStyle w:val="Emphasis"/>
          <w:highlight w:val="cyan"/>
        </w:rPr>
        <w:t>countries</w:t>
      </w:r>
      <w:r w:rsidRPr="00342460">
        <w:rPr>
          <w:sz w:val="16"/>
        </w:rPr>
        <w:t xml:space="preserve">.129 One of these countries </w:t>
      </w:r>
      <w:r w:rsidRPr="00342460">
        <w:rPr>
          <w:rStyle w:val="StyleUnderline"/>
        </w:rPr>
        <w:t xml:space="preserve">includes </w:t>
      </w:r>
      <w:r w:rsidRPr="00B8268B">
        <w:rPr>
          <w:rStyle w:val="StyleUnderline"/>
          <w:highlight w:val="cyan"/>
        </w:rPr>
        <w:t>China</w:t>
      </w:r>
      <w:r w:rsidRPr="00342460">
        <w:rPr>
          <w:sz w:val="16"/>
        </w:rPr>
        <w:t xml:space="preserve">, </w:t>
      </w:r>
      <w:r w:rsidRPr="00342460">
        <w:rPr>
          <w:rStyle w:val="StyleUnderline"/>
        </w:rPr>
        <w:t xml:space="preserve">which </w:t>
      </w:r>
      <w:r w:rsidRPr="00B8268B">
        <w:rPr>
          <w:rStyle w:val="StyleUnderline"/>
          <w:highlight w:val="cyan"/>
        </w:rPr>
        <w:t>has the most</w:t>
      </w:r>
      <w:r w:rsidRPr="00342460">
        <w:rPr>
          <w:sz w:val="16"/>
        </w:rPr>
        <w:t xml:space="preserve"> “</w:t>
      </w:r>
      <w:r w:rsidRPr="00B8268B">
        <w:rPr>
          <w:rStyle w:val="Emphasis"/>
          <w:highlight w:val="cyan"/>
        </w:rPr>
        <w:t>extensive</w:t>
      </w:r>
      <w:r w:rsidRPr="00342460">
        <w:rPr>
          <w:rStyle w:val="Emphasis"/>
        </w:rPr>
        <w:t xml:space="preserve"> weather modification</w:t>
      </w:r>
      <w:r w:rsidRPr="00342460">
        <w:rPr>
          <w:rStyle w:val="StyleUnderline"/>
        </w:rPr>
        <w:t xml:space="preserve"> program in the world</w:t>
      </w:r>
      <w:r w:rsidRPr="00342460">
        <w:rPr>
          <w:sz w:val="16"/>
        </w:rPr>
        <w:t xml:space="preserve">, </w:t>
      </w:r>
      <w:r w:rsidRPr="00342460">
        <w:rPr>
          <w:rStyle w:val="StyleUnderline"/>
        </w:rPr>
        <w:t xml:space="preserve">with more than 35,000 people </w:t>
      </w:r>
      <w:r w:rsidRPr="00342460">
        <w:rPr>
          <w:rStyle w:val="Emphasis"/>
        </w:rPr>
        <w:t>working</w:t>
      </w:r>
      <w:r w:rsidRPr="00342460">
        <w:rPr>
          <w:sz w:val="16"/>
        </w:rPr>
        <w:t xml:space="preserve"> </w:t>
      </w:r>
      <w:r w:rsidRPr="00342460">
        <w:rPr>
          <w:rStyle w:val="StyleUnderline"/>
        </w:rPr>
        <w:t>in cloud seeding programs</w:t>
      </w:r>
      <w:r w:rsidRPr="00342460">
        <w:rPr>
          <w:sz w:val="16"/>
        </w:rPr>
        <w:t xml:space="preserve"> across the country.”130 </w:t>
      </w:r>
      <w:r w:rsidRPr="00342460">
        <w:rPr>
          <w:rStyle w:val="StyleUnderline"/>
        </w:rPr>
        <w:t>The Chinese</w:t>
      </w:r>
      <w:r w:rsidRPr="00342460">
        <w:rPr>
          <w:sz w:val="16"/>
        </w:rPr>
        <w:t xml:space="preserve"> government </w:t>
      </w:r>
      <w:r w:rsidRPr="00342460">
        <w:rPr>
          <w:rStyle w:val="StyleUnderline"/>
        </w:rPr>
        <w:t>has enacted regulations</w:t>
      </w:r>
      <w:r w:rsidRPr="00342460">
        <w:rPr>
          <w:sz w:val="16"/>
        </w:rPr>
        <w:t xml:space="preserve"> </w:t>
      </w:r>
      <w:r w:rsidRPr="00342460">
        <w:rPr>
          <w:rStyle w:val="Emphasis"/>
        </w:rPr>
        <w:t>promoting</w:t>
      </w:r>
      <w:r w:rsidRPr="00342460">
        <w:rPr>
          <w:sz w:val="16"/>
        </w:rPr>
        <w:t xml:space="preserve"> weather </w:t>
      </w:r>
      <w:r w:rsidRPr="00342460">
        <w:rPr>
          <w:rStyle w:val="StyleUnderline"/>
        </w:rPr>
        <w:t xml:space="preserve">modification </w:t>
      </w:r>
      <w:r w:rsidRPr="00342460">
        <w:rPr>
          <w:rStyle w:val="Emphasis"/>
        </w:rPr>
        <w:t>cooperation</w:t>
      </w:r>
      <w:r w:rsidRPr="00342460">
        <w:rPr>
          <w:sz w:val="16"/>
        </w:rPr>
        <w:t xml:space="preserve"> </w:t>
      </w:r>
      <w:r w:rsidRPr="00342460">
        <w:rPr>
          <w:rStyle w:val="StyleUnderline"/>
        </w:rPr>
        <w:t>between</w:t>
      </w:r>
      <w:r w:rsidRPr="00342460">
        <w:rPr>
          <w:sz w:val="16"/>
        </w:rPr>
        <w:t xml:space="preserve"> provinces and </w:t>
      </w:r>
      <w:r w:rsidRPr="00342460">
        <w:rPr>
          <w:rStyle w:val="StyleUnderline"/>
        </w:rPr>
        <w:t>regions</w:t>
      </w:r>
      <w:r w:rsidRPr="00342460">
        <w:rPr>
          <w:sz w:val="16"/>
        </w:rPr>
        <w:t xml:space="preserve">.131 Also, </w:t>
      </w:r>
      <w:r w:rsidRPr="00B8268B">
        <w:rPr>
          <w:rStyle w:val="StyleUnderline"/>
          <w:highlight w:val="cyan"/>
        </w:rPr>
        <w:t>the government</w:t>
      </w:r>
      <w:r w:rsidRPr="00342460">
        <w:rPr>
          <w:rStyle w:val="StyleUnderline"/>
        </w:rPr>
        <w:t xml:space="preserve"> </w:t>
      </w:r>
      <w:r w:rsidRPr="00342460">
        <w:rPr>
          <w:rStyle w:val="Emphasis"/>
        </w:rPr>
        <w:t xml:space="preserve">funds a </w:t>
      </w:r>
      <w:r w:rsidRPr="00B8268B">
        <w:rPr>
          <w:rStyle w:val="Emphasis"/>
          <w:highlight w:val="cyan"/>
        </w:rPr>
        <w:t>greatly expanded</w:t>
      </w:r>
      <w:r w:rsidRPr="00342460">
        <w:rPr>
          <w:sz w:val="16"/>
        </w:rPr>
        <w:t xml:space="preserve"> weather </w:t>
      </w:r>
      <w:r w:rsidRPr="00342460">
        <w:rPr>
          <w:rStyle w:val="StyleUnderline"/>
        </w:rPr>
        <w:t xml:space="preserve">modification </w:t>
      </w:r>
      <w:r w:rsidRPr="00B8268B">
        <w:rPr>
          <w:rStyle w:val="StyleUnderline"/>
          <w:highlight w:val="cyan"/>
        </w:rPr>
        <w:t>research</w:t>
      </w:r>
      <w:r w:rsidRPr="00342460">
        <w:rPr>
          <w:sz w:val="16"/>
        </w:rPr>
        <w:t xml:space="preserve"> and operations </w:t>
      </w:r>
      <w:r w:rsidRPr="00342460">
        <w:rPr>
          <w:rStyle w:val="StyleUnderline"/>
        </w:rPr>
        <w:t>program</w:t>
      </w:r>
      <w:r w:rsidRPr="00342460">
        <w:rPr>
          <w:sz w:val="16"/>
        </w:rPr>
        <w:t xml:space="preserve"> at $100 million per year, in addition to training over 1,500 new weather modification scientists.132 China’s cloud seeding weapons include approximately 6,781 artillery guns and 4,110 rocket launchers.133 In 2004, the </w:t>
      </w:r>
      <w:r w:rsidRPr="00342460">
        <w:rPr>
          <w:rStyle w:val="StyleUnderline"/>
        </w:rPr>
        <w:t>Chinese</w:t>
      </w:r>
      <w:r w:rsidRPr="00342460">
        <w:rPr>
          <w:sz w:val="16"/>
        </w:rPr>
        <w:t xml:space="preserve"> government reported it </w:t>
      </w:r>
      <w:r w:rsidRPr="00B8268B">
        <w:rPr>
          <w:rStyle w:val="Emphasis"/>
          <w:highlight w:val="cyan"/>
        </w:rPr>
        <w:t>eased drought</w:t>
      </w:r>
      <w:r w:rsidRPr="00B8268B">
        <w:rPr>
          <w:rStyle w:val="StyleUnderline"/>
          <w:highlight w:val="cyan"/>
        </w:rPr>
        <w:t xml:space="preserve"> by employing</w:t>
      </w:r>
      <w:r w:rsidRPr="00342460">
        <w:rPr>
          <w:rStyle w:val="StyleUnderline"/>
        </w:rPr>
        <w:t xml:space="preserve"> “[a]</w:t>
      </w:r>
      <w:proofErr w:type="spellStart"/>
      <w:r w:rsidRPr="00342460">
        <w:rPr>
          <w:rStyle w:val="StyleUnderline"/>
        </w:rPr>
        <w:t>ircraft</w:t>
      </w:r>
      <w:proofErr w:type="spellEnd"/>
      <w:r w:rsidRPr="00342460">
        <w:rPr>
          <w:rStyle w:val="StyleUnderline"/>
        </w:rPr>
        <w:t>, rockets, artillery shells, meteorological balloons</w:t>
      </w:r>
      <w:r w:rsidRPr="00342460">
        <w:rPr>
          <w:sz w:val="16"/>
        </w:rPr>
        <w:t xml:space="preserve"> </w:t>
      </w:r>
      <w:r w:rsidRPr="00342460">
        <w:rPr>
          <w:rStyle w:val="StyleUnderline"/>
        </w:rPr>
        <w:t>and</w:t>
      </w:r>
      <w:r w:rsidRPr="00342460">
        <w:rPr>
          <w:sz w:val="16"/>
        </w:rPr>
        <w:t xml:space="preserve"> </w:t>
      </w:r>
      <w:r w:rsidRPr="00342460">
        <w:rPr>
          <w:rStyle w:val="StyleUnderline"/>
        </w:rPr>
        <w:t>mountain-top-based devices</w:t>
      </w:r>
      <w:r w:rsidRPr="00342460">
        <w:rPr>
          <w:sz w:val="16"/>
        </w:rPr>
        <w:t xml:space="preserve"> . . . </w:t>
      </w:r>
      <w:r w:rsidRPr="00342460">
        <w:rPr>
          <w:rStyle w:val="StyleUnderline"/>
        </w:rPr>
        <w:t xml:space="preserve">to scatter </w:t>
      </w:r>
      <w:r w:rsidRPr="00342460">
        <w:rPr>
          <w:rStyle w:val="Emphasis"/>
        </w:rPr>
        <w:t xml:space="preserve">silver </w:t>
      </w:r>
      <w:r w:rsidRPr="00B8268B">
        <w:rPr>
          <w:rStyle w:val="Emphasis"/>
          <w:highlight w:val="cyan"/>
        </w:rPr>
        <w:t>iodide</w:t>
      </w:r>
      <w:r w:rsidRPr="00342460">
        <w:rPr>
          <w:sz w:val="16"/>
        </w:rPr>
        <w:t xml:space="preserve"> particles </w:t>
      </w:r>
      <w:r w:rsidRPr="00342460">
        <w:rPr>
          <w:rStyle w:val="StyleUnderline"/>
        </w:rPr>
        <w:t xml:space="preserve">into </w:t>
      </w:r>
      <w:r w:rsidRPr="00342460">
        <w:rPr>
          <w:rStyle w:val="Emphasis"/>
        </w:rPr>
        <w:t>gathering clouds</w:t>
      </w:r>
      <w:r w:rsidRPr="00342460">
        <w:rPr>
          <w:sz w:val="16"/>
        </w:rPr>
        <w:t xml:space="preserve"> to induce precipitation in the form of rain or snow over the city.”134 </w:t>
      </w:r>
    </w:p>
    <w:p w14:paraId="30FC2839" w14:textId="77777777" w:rsidR="00593BB5" w:rsidRPr="00EA358B" w:rsidRDefault="00593BB5" w:rsidP="00593BB5">
      <w:pPr>
        <w:pStyle w:val="Heading4"/>
      </w:pPr>
      <w:r>
        <w:t xml:space="preserve">Their tech is </w:t>
      </w:r>
      <w:r w:rsidRPr="006C0E96">
        <w:rPr>
          <w:u w:val="single"/>
        </w:rPr>
        <w:t>already</w:t>
      </w:r>
      <w:r>
        <w:t xml:space="preserve"> creating </w:t>
      </w:r>
      <w:r w:rsidRPr="006C0E96">
        <w:rPr>
          <w:u w:val="single"/>
        </w:rPr>
        <w:t>tensions</w:t>
      </w:r>
      <w:r>
        <w:t>.</w:t>
      </w:r>
    </w:p>
    <w:p w14:paraId="549FE521" w14:textId="77777777" w:rsidR="00593BB5" w:rsidRDefault="00593BB5" w:rsidP="00593BB5">
      <w:r w:rsidRPr="00D448FD">
        <w:t xml:space="preserve">Adam </w:t>
      </w:r>
      <w:r w:rsidRPr="00D448FD">
        <w:rPr>
          <w:rStyle w:val="Heading4Char"/>
        </w:rPr>
        <w:t>Minter 20</w:t>
      </w:r>
      <w:r w:rsidRPr="00D448FD">
        <w:t>. a Bloomberg Opinion columnist.</w:t>
      </w:r>
      <w:r>
        <w:t xml:space="preserve"> </w:t>
      </w:r>
      <w:r w:rsidRPr="00D448FD">
        <w:t xml:space="preserve">“Has China Mastered Weather Modification? Should We </w:t>
      </w:r>
      <w:proofErr w:type="gramStart"/>
      <w:r w:rsidRPr="00D448FD">
        <w:t>Worry?.</w:t>
      </w:r>
      <w:proofErr w:type="gramEnd"/>
      <w:r w:rsidRPr="00D448FD">
        <w:t>” Bloomberg. 12-17-2020. https://www.bloomberg.com/opinion/articles/2020-12-17/has-china-mastered-weather-modification-should-we-worry //EM</w:t>
      </w:r>
    </w:p>
    <w:p w14:paraId="1525F556" w14:textId="77777777" w:rsidR="00593BB5" w:rsidRPr="00EA358B" w:rsidRDefault="00593BB5" w:rsidP="00593BB5">
      <w:pPr>
        <w:rPr>
          <w:sz w:val="16"/>
        </w:rPr>
      </w:pPr>
      <w:r w:rsidRPr="00EA358B">
        <w:rPr>
          <w:rStyle w:val="StyleUnderline"/>
        </w:rPr>
        <w:t>Last month</w:t>
      </w:r>
      <w:r w:rsidRPr="00EA358B">
        <w:rPr>
          <w:sz w:val="16"/>
        </w:rPr>
        <w:t xml:space="preserve">, </w:t>
      </w:r>
      <w:r w:rsidRPr="00EA358B">
        <w:rPr>
          <w:rStyle w:val="StyleUnderline"/>
        </w:rPr>
        <w:t>16</w:t>
      </w:r>
      <w:r w:rsidRPr="00EA358B">
        <w:rPr>
          <w:sz w:val="16"/>
        </w:rPr>
        <w:t xml:space="preserve"> “</w:t>
      </w:r>
      <w:r w:rsidRPr="00EA358B">
        <w:rPr>
          <w:rStyle w:val="StyleUnderline"/>
        </w:rPr>
        <w:t>artificial</w:t>
      </w:r>
      <w:r w:rsidRPr="00EA358B">
        <w:rPr>
          <w:sz w:val="16"/>
        </w:rPr>
        <w:t xml:space="preserve"> rain </w:t>
      </w:r>
      <w:r w:rsidRPr="00EA358B">
        <w:rPr>
          <w:rStyle w:val="Emphasis"/>
        </w:rPr>
        <w:t>enhancement rockets</w:t>
      </w:r>
      <w:r w:rsidRPr="00EA358B">
        <w:rPr>
          <w:sz w:val="16"/>
        </w:rPr>
        <w:t xml:space="preserve">” </w:t>
      </w:r>
      <w:r w:rsidRPr="00EA358B">
        <w:rPr>
          <w:rStyle w:val="StyleUnderline"/>
        </w:rPr>
        <w:t>were launched</w:t>
      </w:r>
      <w:r w:rsidRPr="00EA358B">
        <w:rPr>
          <w:sz w:val="16"/>
        </w:rPr>
        <w:t xml:space="preserve"> off the back of a pickup truck 300 miles </w:t>
      </w:r>
      <w:r w:rsidRPr="00EA358B">
        <w:rPr>
          <w:rStyle w:val="StyleUnderline"/>
        </w:rPr>
        <w:t>south of Beijing</w:t>
      </w:r>
      <w:r w:rsidRPr="00EA358B">
        <w:rPr>
          <w:sz w:val="16"/>
        </w:rPr>
        <w:t xml:space="preserve">. </w:t>
      </w:r>
      <w:r w:rsidRPr="00EA358B">
        <w:rPr>
          <w:rStyle w:val="StyleUnderline"/>
        </w:rPr>
        <w:t>The operation</w:t>
      </w:r>
      <w:r w:rsidRPr="00EA358B">
        <w:rPr>
          <w:sz w:val="16"/>
        </w:rPr>
        <w:t xml:space="preserve">, ordered up by the </w:t>
      </w:r>
      <w:proofErr w:type="spellStart"/>
      <w:r w:rsidRPr="00EA358B">
        <w:rPr>
          <w:sz w:val="16"/>
        </w:rPr>
        <w:t>Juye</w:t>
      </w:r>
      <w:proofErr w:type="spellEnd"/>
      <w:r w:rsidRPr="00EA358B">
        <w:rPr>
          <w:sz w:val="16"/>
        </w:rPr>
        <w:t xml:space="preserve"> County Meteorological Bureau in response to a local drought, </w:t>
      </w:r>
      <w:r w:rsidRPr="00EA358B">
        <w:rPr>
          <w:rStyle w:val="StyleUnderline"/>
        </w:rPr>
        <w:t>was</w:t>
      </w:r>
      <w:r w:rsidRPr="00EA358B">
        <w:rPr>
          <w:sz w:val="16"/>
        </w:rPr>
        <w:t xml:space="preserve"> reportedly </w:t>
      </w:r>
      <w:r w:rsidRPr="00EA358B">
        <w:rPr>
          <w:rStyle w:val="StyleUnderline"/>
        </w:rPr>
        <w:t>a success</w:t>
      </w:r>
      <w:r w:rsidRPr="00EA358B">
        <w:rPr>
          <w:sz w:val="16"/>
        </w:rPr>
        <w:t xml:space="preserve">. Over the next 24 hours, </w:t>
      </w:r>
      <w:r w:rsidRPr="00EA358B">
        <w:rPr>
          <w:rStyle w:val="StyleUnderline"/>
        </w:rPr>
        <w:t xml:space="preserve">the county received more than </w:t>
      </w:r>
      <w:r w:rsidRPr="00EA358B">
        <w:rPr>
          <w:rStyle w:val="Emphasis"/>
        </w:rPr>
        <w:t>two inches of rain</w:t>
      </w:r>
      <w:r w:rsidRPr="00EA358B">
        <w:rPr>
          <w:rStyle w:val="StyleUnderline"/>
        </w:rPr>
        <w:t xml:space="preserve"> that</w:t>
      </w:r>
      <w:r w:rsidRPr="00EA358B">
        <w:rPr>
          <w:sz w:val="16"/>
        </w:rPr>
        <w:t xml:space="preserve">, according to local officials, </w:t>
      </w:r>
      <w:r w:rsidRPr="00EA358B">
        <w:rPr>
          <w:rStyle w:val="Emphasis"/>
        </w:rPr>
        <w:t>alleviated</w:t>
      </w:r>
      <w:r w:rsidRPr="00EA358B">
        <w:rPr>
          <w:rStyle w:val="StyleUnderline"/>
        </w:rPr>
        <w:t xml:space="preserve"> the drought</w:t>
      </w:r>
      <w:r w:rsidRPr="00EA358B">
        <w:rPr>
          <w:sz w:val="16"/>
        </w:rPr>
        <w:t>, lowered the risk of forest fires and improved air quality.</w:t>
      </w:r>
    </w:p>
    <w:p w14:paraId="6C41AF9E" w14:textId="77777777" w:rsidR="00593BB5" w:rsidRPr="00EA358B" w:rsidRDefault="00593BB5" w:rsidP="00593BB5">
      <w:pPr>
        <w:rPr>
          <w:sz w:val="16"/>
        </w:rPr>
      </w:pPr>
      <w:r w:rsidRPr="00EA358B">
        <w:rPr>
          <w:sz w:val="16"/>
        </w:rPr>
        <w:t xml:space="preserve">It sounds like something out of a cartoon. But for decades, </w:t>
      </w:r>
      <w:r w:rsidRPr="00B8268B">
        <w:rPr>
          <w:rStyle w:val="StyleUnderline"/>
          <w:highlight w:val="cyan"/>
        </w:rPr>
        <w:t>China</w:t>
      </w:r>
      <w:r w:rsidRPr="00EA358B">
        <w:rPr>
          <w:rStyle w:val="StyleUnderline"/>
        </w:rPr>
        <w:t xml:space="preserve"> has </w:t>
      </w:r>
      <w:r w:rsidRPr="00B8268B">
        <w:rPr>
          <w:rStyle w:val="StyleUnderline"/>
          <w:highlight w:val="cyan"/>
        </w:rPr>
        <w:t>been home to one</w:t>
      </w:r>
      <w:r w:rsidRPr="00EA358B">
        <w:rPr>
          <w:rStyle w:val="StyleUnderline"/>
        </w:rPr>
        <w:t xml:space="preserve"> </w:t>
      </w:r>
      <w:r w:rsidRPr="00B8268B">
        <w:rPr>
          <w:rStyle w:val="StyleUnderline"/>
          <w:highlight w:val="cyan"/>
        </w:rPr>
        <w:t xml:space="preserve">of the </w:t>
      </w:r>
      <w:r w:rsidRPr="00B8268B">
        <w:rPr>
          <w:rStyle w:val="Emphasis"/>
          <w:highlight w:val="cyan"/>
        </w:rPr>
        <w:t>world's most advanced</w:t>
      </w:r>
      <w:r w:rsidRPr="00EA358B">
        <w:rPr>
          <w:sz w:val="16"/>
        </w:rPr>
        <w:t xml:space="preserve"> weather-</w:t>
      </w:r>
      <w:r w:rsidRPr="00EA358B">
        <w:rPr>
          <w:rStyle w:val="StyleUnderline"/>
        </w:rPr>
        <w:t xml:space="preserve">modification </w:t>
      </w:r>
      <w:r w:rsidRPr="00B8268B">
        <w:rPr>
          <w:rStyle w:val="StyleUnderline"/>
          <w:highlight w:val="cyan"/>
        </w:rPr>
        <w:t>programs</w:t>
      </w:r>
      <w:r w:rsidRPr="00EA358B">
        <w:rPr>
          <w:sz w:val="16"/>
        </w:rPr>
        <w:t xml:space="preserve">. </w:t>
      </w:r>
      <w:r w:rsidRPr="00EA358B">
        <w:rPr>
          <w:rStyle w:val="StyleUnderline"/>
        </w:rPr>
        <w:t>Generally</w:t>
      </w:r>
      <w:r w:rsidRPr="00EA358B">
        <w:rPr>
          <w:sz w:val="16"/>
        </w:rPr>
        <w:t xml:space="preserve">, </w:t>
      </w:r>
      <w:r w:rsidRPr="00EA358B">
        <w:rPr>
          <w:rStyle w:val="StyleUnderline"/>
        </w:rPr>
        <w:t xml:space="preserve">its </w:t>
      </w:r>
      <w:r w:rsidRPr="00EA358B">
        <w:rPr>
          <w:rStyle w:val="Emphasis"/>
        </w:rPr>
        <w:t>goals</w:t>
      </w:r>
      <w:r w:rsidRPr="00EA358B">
        <w:rPr>
          <w:rStyle w:val="StyleUnderline"/>
        </w:rPr>
        <w:t xml:space="preserve"> have been </w:t>
      </w:r>
      <w:r w:rsidRPr="00EA358B">
        <w:rPr>
          <w:rStyle w:val="Emphasis"/>
        </w:rPr>
        <w:t>modest</w:t>
      </w:r>
      <w:r w:rsidRPr="00EA358B">
        <w:rPr>
          <w:sz w:val="16"/>
        </w:rPr>
        <w:t xml:space="preserve">: </w:t>
      </w:r>
      <w:r w:rsidRPr="00EA358B">
        <w:rPr>
          <w:rStyle w:val="StyleUnderline"/>
        </w:rPr>
        <w:t>more rain</w:t>
      </w:r>
      <w:r w:rsidRPr="00EA358B">
        <w:rPr>
          <w:sz w:val="16"/>
        </w:rPr>
        <w:t xml:space="preserve"> in arid places, </w:t>
      </w:r>
      <w:r w:rsidRPr="00EA358B">
        <w:rPr>
          <w:rStyle w:val="StyleUnderline"/>
        </w:rPr>
        <w:t>less</w:t>
      </w:r>
      <w:r w:rsidRPr="00EA358B">
        <w:rPr>
          <w:sz w:val="16"/>
        </w:rPr>
        <w:t xml:space="preserve"> field-destroying </w:t>
      </w:r>
      <w:proofErr w:type="gramStart"/>
      <w:r w:rsidRPr="00EA358B">
        <w:rPr>
          <w:rStyle w:val="StyleUnderline"/>
        </w:rPr>
        <w:t>hail</w:t>
      </w:r>
      <w:proofErr w:type="gramEnd"/>
      <w:r w:rsidRPr="00EA358B">
        <w:rPr>
          <w:sz w:val="16"/>
        </w:rPr>
        <w:t xml:space="preserve"> and sunny days for big national events. But that modesty is starting to give way. Earlier this month, China announced plans to expand its rainmaking capabilities to cover nearly 60% of the country by 2025. Details are sketchy, but </w:t>
      </w:r>
      <w:r w:rsidRPr="00EA358B">
        <w:rPr>
          <w:rStyle w:val="StyleUnderline"/>
        </w:rPr>
        <w:t xml:space="preserve">fears are </w:t>
      </w:r>
      <w:r w:rsidRPr="00EA358B">
        <w:rPr>
          <w:rStyle w:val="Emphasis"/>
        </w:rPr>
        <w:t>rising</w:t>
      </w:r>
      <w:r w:rsidRPr="00EA358B">
        <w:rPr>
          <w:rStyle w:val="StyleUnderline"/>
        </w:rPr>
        <w:t xml:space="preserve"> about</w:t>
      </w:r>
      <w:r w:rsidRPr="00EA358B">
        <w:rPr>
          <w:sz w:val="16"/>
        </w:rPr>
        <w:t xml:space="preserve"> the </w:t>
      </w:r>
      <w:r w:rsidRPr="00EA358B">
        <w:rPr>
          <w:rStyle w:val="Emphasis"/>
        </w:rPr>
        <w:t>potential military</w:t>
      </w:r>
      <w:r w:rsidRPr="00EA358B">
        <w:rPr>
          <w:rStyle w:val="StyleUnderline"/>
        </w:rPr>
        <w:t xml:space="preserve"> uses </w:t>
      </w:r>
      <w:r w:rsidRPr="00EA358B">
        <w:rPr>
          <w:sz w:val="16"/>
        </w:rPr>
        <w:t>of these capabilities, and their effects on an already changing climate. For China, and the world, these concerns need to be addressed soon.</w:t>
      </w:r>
    </w:p>
    <w:p w14:paraId="2EFB3643" w14:textId="77777777" w:rsidR="00593BB5" w:rsidRPr="00EA358B" w:rsidRDefault="00593BB5" w:rsidP="00593BB5">
      <w:pPr>
        <w:rPr>
          <w:sz w:val="16"/>
        </w:rPr>
      </w:pPr>
      <w:r w:rsidRPr="00EA358B">
        <w:rPr>
          <w:sz w:val="16"/>
        </w:rPr>
        <w:t xml:space="preserve">Humans have dreamed of controlling the weather for millennia. But it wasn’t until 1946 that scientists at General Electric Co. discovered that dry ice </w:t>
      </w:r>
      <w:proofErr w:type="gramStart"/>
      <w:r w:rsidRPr="00EA358B">
        <w:rPr>
          <w:sz w:val="16"/>
        </w:rPr>
        <w:t>can</w:t>
      </w:r>
      <w:proofErr w:type="gramEnd"/>
      <w:r w:rsidRPr="00EA358B">
        <w:rPr>
          <w:sz w:val="16"/>
        </w:rPr>
        <w:t xml:space="preserve"> create precipitation when it interacts with clouds under certain conditions. By 1953, roughly 10% of the land area of the U.S. had been targeted for cloud seeding. Twelve years later, the government was spending millions of dollars on weather-modification research each year, and 15 other companies had started cloud-seeding operations in 23 states.</w:t>
      </w:r>
    </w:p>
    <w:p w14:paraId="765D7789" w14:textId="77777777" w:rsidR="00593BB5" w:rsidRPr="00EA358B" w:rsidRDefault="00593BB5" w:rsidP="00593BB5">
      <w:pPr>
        <w:rPr>
          <w:sz w:val="16"/>
        </w:rPr>
      </w:pPr>
      <w:r w:rsidRPr="00EA358B">
        <w:rPr>
          <w:sz w:val="16"/>
        </w:rPr>
        <w:t>It wasn’t just about rainfall, however. During the Vietnam War, the U.S. military weaponized cloud seeding to inhibit enemy troop movements and reduce the effectiveness of anti-aircraft attacks, among other things. These uses so alarmed policy makers that they began seeking an international agreement to end “environmental warfare.” In 1978, the Convention on the Prohibition of Military or Any Other Hostile Use of Environmental Modification went into force.</w:t>
      </w:r>
    </w:p>
    <w:p w14:paraId="7ABFC2BE" w14:textId="77777777" w:rsidR="00593BB5" w:rsidRPr="00EA358B" w:rsidRDefault="00593BB5" w:rsidP="00593BB5">
      <w:pPr>
        <w:rPr>
          <w:sz w:val="16"/>
        </w:rPr>
      </w:pPr>
      <w:r w:rsidRPr="00EA358B">
        <w:rPr>
          <w:rStyle w:val="StyleUnderline"/>
        </w:rPr>
        <w:t>Although China</w:t>
      </w:r>
      <w:r w:rsidRPr="00EA358B">
        <w:rPr>
          <w:sz w:val="16"/>
        </w:rPr>
        <w:t xml:space="preserve"> </w:t>
      </w:r>
      <w:r w:rsidRPr="00EA358B">
        <w:rPr>
          <w:rStyle w:val="Emphasis"/>
        </w:rPr>
        <w:t>ratified the treaty</w:t>
      </w:r>
      <w:r w:rsidRPr="00EA358B">
        <w:rPr>
          <w:rStyle w:val="StyleUnderline"/>
        </w:rPr>
        <w:t xml:space="preserve"> in 2005</w:t>
      </w:r>
      <w:r w:rsidRPr="00EA358B">
        <w:rPr>
          <w:sz w:val="16"/>
        </w:rPr>
        <w:t xml:space="preserve">, </w:t>
      </w:r>
      <w:r w:rsidRPr="00EA358B">
        <w:rPr>
          <w:rStyle w:val="StyleUnderline"/>
        </w:rPr>
        <w:t>its interest in controlling the weather</w:t>
      </w:r>
      <w:r w:rsidRPr="00EA358B">
        <w:rPr>
          <w:sz w:val="16"/>
        </w:rPr>
        <w:t xml:space="preserve"> and the environment </w:t>
      </w:r>
      <w:r w:rsidRPr="00EA358B">
        <w:rPr>
          <w:rStyle w:val="Emphasis"/>
        </w:rPr>
        <w:t>didn’t wane</w:t>
      </w:r>
      <w:r w:rsidRPr="00EA358B">
        <w:rPr>
          <w:sz w:val="16"/>
        </w:rPr>
        <w:t>. Meteorological calamities such as hail and flooding account for more than 70% of the country's annual disaster-related damage. Because of that ongoing toll, the government has staked its legitimacy in part on how well it responds to such incidents. In recent decades, as the country has grown wealthier, Earth-altering projects such as the Three Gorges Dam have become a favored solution.</w:t>
      </w:r>
    </w:p>
    <w:p w14:paraId="299EFC85" w14:textId="77777777" w:rsidR="00593BB5" w:rsidRPr="00EA358B" w:rsidRDefault="00593BB5" w:rsidP="00593BB5">
      <w:pPr>
        <w:rPr>
          <w:sz w:val="16"/>
        </w:rPr>
      </w:pPr>
      <w:r w:rsidRPr="00EA358B">
        <w:rPr>
          <w:sz w:val="16"/>
        </w:rPr>
        <w:t>Weather modification, by comparison, is relatively inexpensive. In the 1980s, the government began making substantial investments in cloud physics and related fields. Advances in everything from satellites to rocketry boosted the effort, even though definitive scientific proof for the effectiveness of cloud seeding emerged only in 2018 (and in Idaho, not China). Nonetheless, the government claimed a great success in 2008, when Beijing launched 1,110 allegedly rain-suppressing rockets to ensure that the Olympic opening ceremonies were dry (they were, although scientists have questioned whether the rockets had much to do with it). By 2015, there were rainmaking and hail-suppression programs in 30 Chinese provinces, employing some 35,000 people.</w:t>
      </w:r>
    </w:p>
    <w:p w14:paraId="534A39C8" w14:textId="77777777" w:rsidR="00593BB5" w:rsidRPr="00EA358B" w:rsidRDefault="00593BB5" w:rsidP="00593BB5">
      <w:pPr>
        <w:rPr>
          <w:sz w:val="16"/>
        </w:rPr>
      </w:pPr>
      <w:r w:rsidRPr="00EA358B">
        <w:rPr>
          <w:sz w:val="16"/>
        </w:rPr>
        <w:t>Success has bred greater ambitions. In 2017, China’s top economic policy-making body showered $175 million on a weather-modification system designed to bring more precipitation to a region that makes up about 10% of the country’s territory (among the items purchased: 897 rocket launchers). A year later, Chinese aerospace and defense companies were reportedly building thousands of fuel-burning chambers intended to produce vast amounts of precipitation along the Alaska-sized Tibetan plateau. This month’s announcement was a predictable progression — albeit one that has generated significant skepticism among scientists.</w:t>
      </w:r>
    </w:p>
    <w:p w14:paraId="619781B9" w14:textId="77777777" w:rsidR="00593BB5" w:rsidRPr="00EA358B" w:rsidRDefault="00593BB5" w:rsidP="00593BB5">
      <w:pPr>
        <w:rPr>
          <w:sz w:val="16"/>
        </w:rPr>
      </w:pPr>
      <w:r w:rsidRPr="00EA358B">
        <w:rPr>
          <w:rStyle w:val="StyleUnderline"/>
        </w:rPr>
        <w:t xml:space="preserve">But as </w:t>
      </w:r>
      <w:r w:rsidRPr="00B8268B">
        <w:rPr>
          <w:rStyle w:val="StyleUnderline"/>
          <w:highlight w:val="cyan"/>
        </w:rPr>
        <w:t>the U.S. learned</w:t>
      </w:r>
      <w:r w:rsidRPr="00EA358B">
        <w:rPr>
          <w:sz w:val="16"/>
        </w:rPr>
        <w:t xml:space="preserve"> decades ago, </w:t>
      </w:r>
      <w:r w:rsidRPr="00B8268B">
        <w:rPr>
          <w:rStyle w:val="StyleUnderline"/>
          <w:highlight w:val="cyan"/>
        </w:rPr>
        <w:t>even</w:t>
      </w:r>
      <w:r w:rsidRPr="00EA358B">
        <w:rPr>
          <w:rStyle w:val="StyleUnderline"/>
        </w:rPr>
        <w:t xml:space="preserve"> </w:t>
      </w:r>
      <w:r w:rsidRPr="00EA358B">
        <w:rPr>
          <w:rStyle w:val="Emphasis"/>
        </w:rPr>
        <w:t xml:space="preserve">modest </w:t>
      </w:r>
      <w:r w:rsidRPr="00B8268B">
        <w:rPr>
          <w:rStyle w:val="Emphasis"/>
          <w:highlight w:val="cyan"/>
        </w:rPr>
        <w:t>success</w:t>
      </w:r>
      <w:r w:rsidRPr="00EA358B">
        <w:rPr>
          <w:sz w:val="16"/>
        </w:rPr>
        <w:t xml:space="preserve"> at weather </w:t>
      </w:r>
      <w:r w:rsidRPr="00EA358B">
        <w:rPr>
          <w:rStyle w:val="StyleUnderline"/>
        </w:rPr>
        <w:t xml:space="preserve">modification </w:t>
      </w:r>
      <w:r w:rsidRPr="00B8268B">
        <w:rPr>
          <w:rStyle w:val="StyleUnderline"/>
          <w:highlight w:val="cyan"/>
        </w:rPr>
        <w:t xml:space="preserve">is </w:t>
      </w:r>
      <w:r w:rsidRPr="00B8268B">
        <w:rPr>
          <w:rStyle w:val="Emphasis"/>
          <w:highlight w:val="cyan"/>
        </w:rPr>
        <w:t>sufficient</w:t>
      </w:r>
      <w:r w:rsidRPr="00EA358B">
        <w:rPr>
          <w:rStyle w:val="StyleUnderline"/>
        </w:rPr>
        <w:t xml:space="preserve"> </w:t>
      </w:r>
      <w:r w:rsidRPr="00B8268B">
        <w:rPr>
          <w:rStyle w:val="StyleUnderline"/>
          <w:highlight w:val="cyan"/>
        </w:rPr>
        <w:t xml:space="preserve">to </w:t>
      </w:r>
      <w:r w:rsidRPr="00B8268B">
        <w:rPr>
          <w:rStyle w:val="Emphasis"/>
          <w:highlight w:val="cyan"/>
        </w:rPr>
        <w:t>worry rivals</w:t>
      </w:r>
      <w:r w:rsidRPr="00EA358B">
        <w:rPr>
          <w:rStyle w:val="StyleUnderline"/>
        </w:rPr>
        <w:t xml:space="preserve"> and neighbors</w:t>
      </w:r>
      <w:r w:rsidRPr="00EA358B">
        <w:rPr>
          <w:sz w:val="16"/>
        </w:rPr>
        <w:t xml:space="preserve">. </w:t>
      </w:r>
      <w:r w:rsidRPr="00EA358B">
        <w:rPr>
          <w:rStyle w:val="StyleUnderline"/>
        </w:rPr>
        <w:t xml:space="preserve">And other </w:t>
      </w:r>
      <w:r w:rsidRPr="00B8268B">
        <w:rPr>
          <w:rStyle w:val="Emphasis"/>
          <w:highlight w:val="cyan"/>
        </w:rPr>
        <w:t>Asian countries</w:t>
      </w:r>
      <w:r w:rsidRPr="00B8268B">
        <w:rPr>
          <w:sz w:val="16"/>
          <w:highlight w:val="cyan"/>
        </w:rPr>
        <w:t xml:space="preserve"> </w:t>
      </w:r>
      <w:r w:rsidRPr="00B8268B">
        <w:rPr>
          <w:rStyle w:val="StyleUnderline"/>
          <w:highlight w:val="cyan"/>
        </w:rPr>
        <w:t>are</w:t>
      </w:r>
      <w:r w:rsidRPr="00EA358B">
        <w:rPr>
          <w:sz w:val="16"/>
        </w:rPr>
        <w:t xml:space="preserve"> increasingly </w:t>
      </w:r>
      <w:r w:rsidRPr="00B8268B">
        <w:rPr>
          <w:rStyle w:val="StyleUnderline"/>
          <w:highlight w:val="cyan"/>
        </w:rPr>
        <w:t>concerned that China’s program</w:t>
      </w:r>
      <w:r w:rsidRPr="00B8268B">
        <w:rPr>
          <w:sz w:val="16"/>
          <w:highlight w:val="cyan"/>
        </w:rPr>
        <w:t xml:space="preserve"> </w:t>
      </w:r>
      <w:r w:rsidRPr="00B8268B">
        <w:rPr>
          <w:rStyle w:val="StyleUnderline"/>
          <w:highlight w:val="cyan"/>
        </w:rPr>
        <w:t>could</w:t>
      </w:r>
      <w:r w:rsidRPr="00EA358B">
        <w:rPr>
          <w:sz w:val="16"/>
        </w:rPr>
        <w:t xml:space="preserve"> </w:t>
      </w:r>
      <w:r w:rsidRPr="00EA358B">
        <w:rPr>
          <w:rStyle w:val="Emphasis"/>
        </w:rPr>
        <w:t xml:space="preserve">negatively </w:t>
      </w:r>
      <w:r w:rsidRPr="00B8268B">
        <w:rPr>
          <w:rStyle w:val="Emphasis"/>
          <w:highlight w:val="cyan"/>
        </w:rPr>
        <w:t>affect</w:t>
      </w:r>
      <w:r w:rsidRPr="00EA358B">
        <w:rPr>
          <w:rStyle w:val="Emphasis"/>
        </w:rPr>
        <w:t xml:space="preserve"> the </w:t>
      </w:r>
      <w:r w:rsidRPr="00B8268B">
        <w:rPr>
          <w:rStyle w:val="Emphasis"/>
          <w:highlight w:val="cyan"/>
        </w:rPr>
        <w:t>monsoons</w:t>
      </w:r>
      <w:r w:rsidRPr="00EA358B">
        <w:rPr>
          <w:sz w:val="16"/>
        </w:rPr>
        <w:t xml:space="preserve"> and regular rains </w:t>
      </w:r>
      <w:r w:rsidRPr="00EA358B">
        <w:rPr>
          <w:rStyle w:val="StyleUnderline"/>
        </w:rPr>
        <w:t>that have fed their people</w:t>
      </w:r>
      <w:r w:rsidRPr="00EA358B">
        <w:rPr>
          <w:sz w:val="16"/>
        </w:rPr>
        <w:t xml:space="preserve"> </w:t>
      </w:r>
      <w:r w:rsidRPr="00EA358B">
        <w:rPr>
          <w:rStyle w:val="StyleUnderline"/>
        </w:rPr>
        <w:t>for millennia</w:t>
      </w:r>
      <w:r w:rsidRPr="00EA358B">
        <w:rPr>
          <w:sz w:val="16"/>
        </w:rPr>
        <w:t xml:space="preserve">. Although the science behind such schemes is still debatable, this isn’t an idle worry. </w:t>
      </w:r>
      <w:r w:rsidRPr="00EA358B">
        <w:rPr>
          <w:rStyle w:val="StyleUnderline"/>
        </w:rPr>
        <w:t xml:space="preserve">In a region where </w:t>
      </w:r>
      <w:r w:rsidRPr="00B8268B">
        <w:rPr>
          <w:rStyle w:val="Emphasis"/>
          <w:highlight w:val="cyan"/>
        </w:rPr>
        <w:t>tensions are already rising</w:t>
      </w:r>
      <w:r w:rsidRPr="00EA358B">
        <w:rPr>
          <w:sz w:val="16"/>
        </w:rPr>
        <w:t xml:space="preserve"> over access to water, weather </w:t>
      </w:r>
      <w:r w:rsidRPr="00EA358B">
        <w:rPr>
          <w:rStyle w:val="StyleUnderline"/>
        </w:rPr>
        <w:t>modification</w:t>
      </w:r>
      <w:r w:rsidRPr="00EA358B">
        <w:rPr>
          <w:sz w:val="16"/>
        </w:rPr>
        <w:t xml:space="preserve"> </w:t>
      </w:r>
      <w:r w:rsidRPr="00EA358B">
        <w:rPr>
          <w:rStyle w:val="StyleUnderline"/>
        </w:rPr>
        <w:t xml:space="preserve">will at </w:t>
      </w:r>
      <w:r w:rsidRPr="00EA358B">
        <w:rPr>
          <w:rStyle w:val="Emphasis"/>
        </w:rPr>
        <w:t>best appear</w:t>
      </w:r>
      <w:r w:rsidRPr="00EA358B">
        <w:rPr>
          <w:sz w:val="16"/>
        </w:rPr>
        <w:t xml:space="preserve"> </w:t>
      </w:r>
      <w:r w:rsidRPr="00EA358B">
        <w:rPr>
          <w:rStyle w:val="StyleUnderline"/>
        </w:rPr>
        <w:t>like</w:t>
      </w:r>
      <w:r w:rsidRPr="00EA358B">
        <w:rPr>
          <w:sz w:val="16"/>
        </w:rPr>
        <w:t xml:space="preserve"> diplomatic </w:t>
      </w:r>
      <w:r w:rsidRPr="00EA358B">
        <w:rPr>
          <w:rStyle w:val="Emphasis"/>
        </w:rPr>
        <w:t>pressure</w:t>
      </w:r>
      <w:r w:rsidRPr="00EA358B">
        <w:rPr>
          <w:sz w:val="16"/>
        </w:rPr>
        <w:t>; at worst, it looks like a weapon.</w:t>
      </w:r>
    </w:p>
    <w:p w14:paraId="0C588EC5" w14:textId="77777777" w:rsidR="00593BB5" w:rsidRDefault="00593BB5" w:rsidP="00593BB5"/>
    <w:p w14:paraId="3C69D902" w14:textId="77777777" w:rsidR="00593BB5" w:rsidRDefault="00593BB5" w:rsidP="00593BB5"/>
    <w:p w14:paraId="43B6F978" w14:textId="77777777" w:rsidR="00593BB5" w:rsidRDefault="00593BB5" w:rsidP="00593BB5">
      <w:pPr>
        <w:pStyle w:val="Heading4"/>
      </w:pPr>
      <w:r>
        <w:t>Here’s a chart.</w:t>
      </w:r>
    </w:p>
    <w:p w14:paraId="5D8D3EF8" w14:textId="77777777" w:rsidR="00593BB5" w:rsidRPr="00960AD8" w:rsidRDefault="00593BB5" w:rsidP="00593BB5">
      <w:r w:rsidRPr="00960AD8">
        <w:rPr>
          <w:rStyle w:val="Heading4Char"/>
        </w:rPr>
        <w:t>WMO 17</w:t>
      </w:r>
      <w:r w:rsidRPr="00960AD8">
        <w:t xml:space="preserve">. </w:t>
      </w:r>
      <w:r>
        <w:t xml:space="preserve">World </w:t>
      </w:r>
      <w:r w:rsidRPr="00960AD8">
        <w:t>Meteorological Organization</w:t>
      </w:r>
      <w:r>
        <w:t xml:space="preserve">. </w:t>
      </w:r>
      <w:hyperlink r:id="rId31" w:history="1">
        <w:r w:rsidRPr="00B61522">
          <w:rPr>
            <w:rStyle w:val="Hyperlink"/>
          </w:rPr>
          <w:t>https://www.wmo.int/pages/prog/arep/wwrp/new/documents/WMO_ET_Weather_Modification_Research.pdf</w:t>
        </w:r>
      </w:hyperlink>
      <w:r>
        <w:t xml:space="preserve"> //EM</w:t>
      </w:r>
    </w:p>
    <w:p w14:paraId="0EB589C9" w14:textId="77777777" w:rsidR="00593BB5" w:rsidRPr="00960AD8" w:rsidRDefault="00593BB5" w:rsidP="00593BB5">
      <w:pPr>
        <w:rPr>
          <w:rFonts w:eastAsia="Times New Roman"/>
        </w:rPr>
      </w:pPr>
      <w:r w:rsidRPr="00960AD8">
        <w:rPr>
          <w:rFonts w:eastAsia="Times New Roman"/>
        </w:rPr>
        <w:fldChar w:fldCharType="begin"/>
      </w:r>
      <w:r w:rsidRPr="00960AD8">
        <w:rPr>
          <w:rFonts w:eastAsia="Times New Roman"/>
        </w:rPr>
        <w:instrText xml:space="preserve"> INCLUDEPICTURE "https://qph.fs.quoracdn.net/main-qimg-172b3fd03d3c27714880f1beedf74dd3.webp" \* MERGEFORMATINET </w:instrText>
      </w:r>
      <w:r w:rsidRPr="00960AD8">
        <w:rPr>
          <w:rFonts w:eastAsia="Times New Roman"/>
        </w:rPr>
        <w:fldChar w:fldCharType="separate"/>
      </w:r>
      <w:r w:rsidRPr="00960AD8">
        <w:rPr>
          <w:rFonts w:eastAsia="Times New Roman"/>
          <w:noProof/>
        </w:rPr>
        <w:drawing>
          <wp:inline distT="0" distB="0" distL="0" distR="0" wp14:anchorId="64C958C9" wp14:editId="1B60155A">
            <wp:extent cx="4018008" cy="2721166"/>
            <wp:effectExtent l="0" t="0" r="0" b="0"/>
            <wp:docPr id="3" name="Picture 3" descr="Which countries have adopted cloud seeding and why? - Qu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ich countries have adopted cloud seeding and why? - Quora"/>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028066" cy="2727978"/>
                    </a:xfrm>
                    <a:prstGeom prst="rect">
                      <a:avLst/>
                    </a:prstGeom>
                    <a:noFill/>
                    <a:ln>
                      <a:noFill/>
                    </a:ln>
                  </pic:spPr>
                </pic:pic>
              </a:graphicData>
            </a:graphic>
          </wp:inline>
        </w:drawing>
      </w:r>
      <w:r w:rsidRPr="00960AD8">
        <w:rPr>
          <w:rFonts w:eastAsia="Times New Roman"/>
        </w:rPr>
        <w:fldChar w:fldCharType="end"/>
      </w:r>
    </w:p>
    <w:p w14:paraId="6573A7C1" w14:textId="77777777" w:rsidR="00593BB5" w:rsidRDefault="00593BB5" w:rsidP="00593BB5"/>
    <w:p w14:paraId="20F778BF" w14:textId="77777777" w:rsidR="00593BB5" w:rsidRDefault="00593BB5" w:rsidP="00593BB5">
      <w:pPr>
        <w:pStyle w:val="Heading4"/>
      </w:pPr>
      <w:r>
        <w:t>BUT the AFF solves:</w:t>
      </w:r>
    </w:p>
    <w:p w14:paraId="50E004DD" w14:textId="77777777" w:rsidR="00593BB5" w:rsidRDefault="00593BB5" w:rsidP="00593BB5">
      <w:pPr>
        <w:pStyle w:val="Heading4"/>
      </w:pPr>
      <w:r>
        <w:t xml:space="preserve">It unlocks </w:t>
      </w:r>
      <w:r w:rsidRPr="00CA7195">
        <w:rPr>
          <w:u w:val="single"/>
        </w:rPr>
        <w:t>beneficial</w:t>
      </w:r>
      <w:r>
        <w:t xml:space="preserve"> seeding without </w:t>
      </w:r>
      <w:r w:rsidRPr="00647D4C">
        <w:rPr>
          <w:u w:val="single"/>
        </w:rPr>
        <w:t>unduly</w:t>
      </w:r>
      <w:r>
        <w:t xml:space="preserve"> creating </w:t>
      </w:r>
      <w:r w:rsidRPr="005D1AC0">
        <w:rPr>
          <w:u w:val="single"/>
        </w:rPr>
        <w:t>health</w:t>
      </w:r>
      <w:r>
        <w:t xml:space="preserve"> and </w:t>
      </w:r>
      <w:r w:rsidRPr="005D1AC0">
        <w:rPr>
          <w:u w:val="single"/>
        </w:rPr>
        <w:t>national security</w:t>
      </w:r>
      <w:r>
        <w:t xml:space="preserve"> hazards.</w:t>
      </w:r>
    </w:p>
    <w:p w14:paraId="3D276515" w14:textId="77777777" w:rsidR="00593BB5" w:rsidRDefault="00593BB5" w:rsidP="00593BB5">
      <w:r>
        <w:t>AT: Weapon Usage</w:t>
      </w:r>
    </w:p>
    <w:p w14:paraId="2B5DA574" w14:textId="77777777" w:rsidR="00593BB5" w:rsidRPr="005D1AC0" w:rsidRDefault="00593BB5" w:rsidP="00593BB5">
      <w:r>
        <w:t>AT: Health Concern</w:t>
      </w:r>
    </w:p>
    <w:p w14:paraId="42A13047" w14:textId="77777777" w:rsidR="00593BB5" w:rsidRDefault="00593BB5" w:rsidP="00593BB5">
      <w:r w:rsidRPr="002727E3">
        <w:t xml:space="preserve">Adriana </w:t>
      </w:r>
      <w:proofErr w:type="spellStart"/>
      <w:r w:rsidRPr="002727E3">
        <w:rPr>
          <w:rStyle w:val="Heading4Char"/>
        </w:rPr>
        <w:t>Vélez</w:t>
      </w:r>
      <w:proofErr w:type="spellEnd"/>
      <w:r w:rsidRPr="002727E3">
        <w:rPr>
          <w:rStyle w:val="Heading4Char"/>
        </w:rPr>
        <w:t>-León 17</w:t>
      </w:r>
      <w:r w:rsidRPr="002727E3">
        <w:t xml:space="preserve">. </w:t>
      </w:r>
      <w:r>
        <w:t>a 2017 J.D. at The George Washington University Law School. She received her B.A. in Journalism from the University of Puerto Rico.</w:t>
      </w:r>
      <w:r w:rsidRPr="002727E3">
        <w:t xml:space="preserve"> "Rain on Demand: Regulating Weather Modification Throughout the United States." Geo. Wash. J. Energy &amp; </w:t>
      </w:r>
      <w:proofErr w:type="spellStart"/>
      <w:r w:rsidRPr="002727E3">
        <w:t>Envtl</w:t>
      </w:r>
      <w:proofErr w:type="spellEnd"/>
      <w:r w:rsidRPr="002727E3">
        <w:t xml:space="preserve">. L. </w:t>
      </w:r>
      <w:r>
        <w:t xml:space="preserve">vol </w:t>
      </w:r>
      <w:r w:rsidRPr="002727E3">
        <w:t>8</w:t>
      </w:r>
      <w:r>
        <w:t>, no. 2</w:t>
      </w:r>
      <w:r w:rsidRPr="002727E3">
        <w:t xml:space="preserve">: </w:t>
      </w:r>
      <w:r>
        <w:t xml:space="preserve">pp. </w:t>
      </w:r>
      <w:r w:rsidRPr="002727E3">
        <w:t>148</w:t>
      </w:r>
      <w:r>
        <w:t>-162</w:t>
      </w:r>
      <w:r w:rsidRPr="002727E3">
        <w:t>.</w:t>
      </w:r>
      <w:r>
        <w:t xml:space="preserve"> //EM edited for errors.</w:t>
      </w:r>
    </w:p>
    <w:p w14:paraId="3CC5E52A" w14:textId="77777777" w:rsidR="00593BB5" w:rsidRPr="005D1AC0" w:rsidRDefault="00593BB5" w:rsidP="00593BB5">
      <w:pPr>
        <w:rPr>
          <w:sz w:val="16"/>
        </w:rPr>
      </w:pPr>
      <w:r w:rsidRPr="005D1AC0">
        <w:rPr>
          <w:rStyle w:val="StyleUnderline"/>
        </w:rPr>
        <w:t xml:space="preserve">Weather </w:t>
      </w:r>
      <w:r w:rsidRPr="00B8268B">
        <w:rPr>
          <w:rStyle w:val="StyleUnderline"/>
          <w:highlight w:val="cyan"/>
        </w:rPr>
        <w:t>modification</w:t>
      </w:r>
      <w:r w:rsidRPr="00B8268B">
        <w:rPr>
          <w:highlight w:val="cyan"/>
        </w:rPr>
        <w:t xml:space="preserve"> </w:t>
      </w:r>
      <w:r w:rsidRPr="00B8268B">
        <w:rPr>
          <w:rStyle w:val="StyleUnderline"/>
          <w:highlight w:val="cyan"/>
        </w:rPr>
        <w:t>is</w:t>
      </w:r>
      <w:r w:rsidRPr="005D1AC0">
        <w:rPr>
          <w:rStyle w:val="StyleUnderline"/>
        </w:rPr>
        <w:t xml:space="preserve"> a </w:t>
      </w:r>
      <w:r w:rsidRPr="005D1AC0">
        <w:rPr>
          <w:rStyle w:val="Emphasis"/>
        </w:rPr>
        <w:t xml:space="preserve">widely </w:t>
      </w:r>
      <w:r w:rsidRPr="00B8268B">
        <w:rPr>
          <w:rStyle w:val="Emphasis"/>
          <w:highlight w:val="cyan"/>
        </w:rPr>
        <w:t>unknown</w:t>
      </w:r>
      <w:r>
        <w:t xml:space="preserve"> </w:t>
      </w:r>
      <w:r w:rsidRPr="005D1AC0">
        <w:rPr>
          <w:rStyle w:val="StyleUnderline"/>
        </w:rPr>
        <w:t>and</w:t>
      </w:r>
      <w:r>
        <w:t xml:space="preserve"> powerful technology and, as such, </w:t>
      </w:r>
      <w:r w:rsidRPr="00B8268B">
        <w:rPr>
          <w:rStyle w:val="StyleUnderline"/>
          <w:highlight w:val="cyan"/>
        </w:rPr>
        <w:t xml:space="preserve">has been a cause for </w:t>
      </w:r>
      <w:r w:rsidRPr="00B8268B">
        <w:rPr>
          <w:rStyle w:val="Emphasis"/>
        </w:rPr>
        <w:t>concern</w:t>
      </w:r>
      <w:r w:rsidRPr="005D1AC0">
        <w:rPr>
          <w:rStyle w:val="StyleUnderline"/>
        </w:rPr>
        <w:t xml:space="preserve"> among those</w:t>
      </w:r>
      <w:r w:rsidRPr="005D1AC0">
        <w:rPr>
          <w:sz w:val="16"/>
        </w:rPr>
        <w:t xml:space="preserve"> </w:t>
      </w:r>
      <w:r w:rsidRPr="005D1AC0">
        <w:rPr>
          <w:rStyle w:val="StyleUnderline"/>
        </w:rPr>
        <w:t>that speculate</w:t>
      </w:r>
      <w:r w:rsidRPr="005D1AC0">
        <w:rPr>
          <w:sz w:val="16"/>
        </w:rPr>
        <w:t xml:space="preserve"> </w:t>
      </w:r>
      <w:r w:rsidRPr="005D1AC0">
        <w:rPr>
          <w:rStyle w:val="StyleUnderline"/>
        </w:rPr>
        <w:t xml:space="preserve">that it can have </w:t>
      </w:r>
      <w:r w:rsidRPr="00B8268B">
        <w:rPr>
          <w:rStyle w:val="Emphasis"/>
          <w:highlight w:val="cyan"/>
        </w:rPr>
        <w:t>health</w:t>
      </w:r>
      <w:r w:rsidRPr="005D1AC0">
        <w:rPr>
          <w:sz w:val="16"/>
        </w:rPr>
        <w:t xml:space="preserve"> </w:t>
      </w:r>
      <w:r w:rsidRPr="00B8268B">
        <w:rPr>
          <w:rStyle w:val="StyleUnderline"/>
          <w:highlight w:val="cyan"/>
        </w:rPr>
        <w:t>and</w:t>
      </w:r>
      <w:r w:rsidRPr="005D1AC0">
        <w:rPr>
          <w:rStyle w:val="StyleUnderline"/>
        </w:rPr>
        <w:t xml:space="preserve"> </w:t>
      </w:r>
      <w:r w:rsidRPr="00B8268B">
        <w:rPr>
          <w:rStyle w:val="Emphasis"/>
          <w:highlight w:val="cyan"/>
        </w:rPr>
        <w:t>n</w:t>
      </w:r>
      <w:r w:rsidRPr="005D1AC0">
        <w:rPr>
          <w:rStyle w:val="Emphasis"/>
        </w:rPr>
        <w:t xml:space="preserve">ational </w:t>
      </w:r>
      <w:r w:rsidRPr="00B8268B">
        <w:rPr>
          <w:rStyle w:val="Emphasis"/>
          <w:highlight w:val="cyan"/>
        </w:rPr>
        <w:t>s</w:t>
      </w:r>
      <w:r w:rsidRPr="005D1AC0">
        <w:rPr>
          <w:rStyle w:val="Emphasis"/>
        </w:rPr>
        <w:t xml:space="preserve">ecurity </w:t>
      </w:r>
      <w:r w:rsidRPr="00B8268B">
        <w:rPr>
          <w:rStyle w:val="Emphasis"/>
          <w:highlight w:val="cyan"/>
        </w:rPr>
        <w:t>repercussions</w:t>
      </w:r>
      <w:r w:rsidRPr="005D1AC0">
        <w:rPr>
          <w:sz w:val="16"/>
        </w:rPr>
        <w:t xml:space="preserve">. </w:t>
      </w:r>
      <w:r w:rsidRPr="005D1AC0">
        <w:rPr>
          <w:rStyle w:val="StyleUnderline"/>
        </w:rPr>
        <w:t>Skeptics</w:t>
      </w:r>
      <w:r w:rsidRPr="005D1AC0">
        <w:rPr>
          <w:sz w:val="16"/>
        </w:rPr>
        <w:t xml:space="preserve"> </w:t>
      </w:r>
      <w:r w:rsidRPr="005D1AC0">
        <w:rPr>
          <w:rStyle w:val="StyleUnderline"/>
        </w:rPr>
        <w:t>have voiced concerns</w:t>
      </w:r>
      <w:r w:rsidRPr="005D1AC0">
        <w:rPr>
          <w:sz w:val="16"/>
        </w:rPr>
        <w:t xml:space="preserve"> </w:t>
      </w:r>
      <w:r w:rsidRPr="005D1AC0">
        <w:rPr>
          <w:rStyle w:val="StyleUnderline"/>
        </w:rPr>
        <w:t>regarding</w:t>
      </w:r>
      <w:r w:rsidRPr="005D1AC0">
        <w:rPr>
          <w:sz w:val="16"/>
        </w:rPr>
        <w:t xml:space="preserve"> weather </w:t>
      </w:r>
      <w:r w:rsidRPr="005D1AC0">
        <w:rPr>
          <w:rStyle w:val="StyleUnderline"/>
        </w:rPr>
        <w:t>modification’s use as a</w:t>
      </w:r>
      <w:r w:rsidRPr="005D1AC0">
        <w:rPr>
          <w:sz w:val="16"/>
        </w:rPr>
        <w:t xml:space="preserve"> new kind of </w:t>
      </w:r>
      <w:r w:rsidRPr="005D1AC0">
        <w:rPr>
          <w:rStyle w:val="Emphasis"/>
        </w:rPr>
        <w:t>weapon</w:t>
      </w:r>
      <w:r w:rsidRPr="005D1AC0">
        <w:rPr>
          <w:sz w:val="16"/>
        </w:rPr>
        <w:t>. In the 1990s, the U.S. Air Force commissioned a report on weather modification, which concluded that “[o]</w:t>
      </w:r>
      <w:proofErr w:type="spellStart"/>
      <w:r w:rsidRPr="005D1AC0">
        <w:rPr>
          <w:sz w:val="16"/>
        </w:rPr>
        <w:t>ver</w:t>
      </w:r>
      <w:proofErr w:type="spellEnd"/>
      <w:r w:rsidRPr="005D1AC0">
        <w:rPr>
          <w:sz w:val="16"/>
        </w:rPr>
        <w:t xml:space="preserve"> the course of the next century, the weather will be our most powerful weapon. Weather modification can provide battle space dominance to a degree never before imagined.”66</w:t>
      </w:r>
    </w:p>
    <w:p w14:paraId="0EF56024" w14:textId="77777777" w:rsidR="00593BB5" w:rsidRPr="005D1AC0" w:rsidRDefault="00593BB5" w:rsidP="00593BB5">
      <w:pPr>
        <w:rPr>
          <w:sz w:val="16"/>
        </w:rPr>
      </w:pPr>
      <w:r w:rsidRPr="005D1AC0">
        <w:rPr>
          <w:rStyle w:val="StyleUnderline"/>
        </w:rPr>
        <w:t>One potential use of</w:t>
      </w:r>
      <w:r w:rsidRPr="005D1AC0">
        <w:rPr>
          <w:sz w:val="16"/>
        </w:rPr>
        <w:t xml:space="preserve"> weather </w:t>
      </w:r>
      <w:r w:rsidRPr="005D1AC0">
        <w:rPr>
          <w:rStyle w:val="StyleUnderline"/>
        </w:rPr>
        <w:t>modification</w:t>
      </w:r>
      <w:r w:rsidRPr="005D1AC0">
        <w:rPr>
          <w:sz w:val="16"/>
        </w:rPr>
        <w:t xml:space="preserve"> </w:t>
      </w:r>
      <w:r w:rsidRPr="005D1AC0">
        <w:rPr>
          <w:rStyle w:val="StyleUnderline"/>
        </w:rPr>
        <w:t>as a weapon is an “</w:t>
      </w:r>
      <w:r w:rsidRPr="005D1AC0">
        <w:rPr>
          <w:rStyle w:val="Emphasis"/>
        </w:rPr>
        <w:t>unmanned stealth aircraft</w:t>
      </w:r>
      <w:r w:rsidRPr="005D1AC0">
        <w:rPr>
          <w:sz w:val="16"/>
        </w:rPr>
        <w:t xml:space="preserve"> </w:t>
      </w:r>
      <w:r w:rsidRPr="005D1AC0">
        <w:rPr>
          <w:rStyle w:val="StyleUnderline"/>
        </w:rPr>
        <w:t>that could seed clouds</w:t>
      </w:r>
      <w:r w:rsidRPr="005D1AC0">
        <w:rPr>
          <w:sz w:val="16"/>
        </w:rPr>
        <w:t xml:space="preserve"> </w:t>
      </w:r>
      <w:r w:rsidRPr="005D1AC0">
        <w:rPr>
          <w:rStyle w:val="StyleUnderline"/>
        </w:rPr>
        <w:t>above</w:t>
      </w:r>
      <w:r w:rsidRPr="005D1AC0">
        <w:rPr>
          <w:sz w:val="16"/>
        </w:rPr>
        <w:t xml:space="preserve"> massing </w:t>
      </w:r>
      <w:r w:rsidRPr="005D1AC0">
        <w:rPr>
          <w:rStyle w:val="StyleUnderline"/>
        </w:rPr>
        <w:t>troops</w:t>
      </w:r>
      <w:r w:rsidRPr="005D1AC0">
        <w:rPr>
          <w:sz w:val="16"/>
        </w:rPr>
        <w:t>” in order to “produce localized flooding and create mud, which has been the bane of all of history’s armies.”67 For example, from 1966 through 1972, the U.S. military began Project Popeye, a cloud seeding operation designed to food supply routes used by the North Vietnamese into South Vietnam.68 However, in 1977 the U.N. General Assembly, in the Convention on the Prohibition of Military or Any Other Hostile Use of Environmental Modification Techniques, formally banned using weather modification as a military tool.69 President Carter ratified the Convention on December 13, 1979 and it entered into force for the United States on January 17, 1980.70</w:t>
      </w:r>
    </w:p>
    <w:p w14:paraId="7675FD6C" w14:textId="77777777" w:rsidR="00593BB5" w:rsidRPr="005D1AC0" w:rsidRDefault="00593BB5" w:rsidP="00593BB5">
      <w:pPr>
        <w:rPr>
          <w:sz w:val="16"/>
        </w:rPr>
      </w:pPr>
      <w:r w:rsidRPr="005D1AC0">
        <w:rPr>
          <w:sz w:val="16"/>
        </w:rPr>
        <w:t xml:space="preserve">On the other hand, although opposing views exist regarding the danger of cloud seeding operations, some </w:t>
      </w:r>
      <w:r w:rsidRPr="005D1AC0">
        <w:rPr>
          <w:rStyle w:val="StyleUnderline"/>
        </w:rPr>
        <w:t>studies</w:t>
      </w:r>
      <w:r w:rsidRPr="005D1AC0">
        <w:rPr>
          <w:sz w:val="16"/>
        </w:rPr>
        <w:t xml:space="preserve"> </w:t>
      </w:r>
      <w:r w:rsidRPr="005D1AC0">
        <w:rPr>
          <w:rStyle w:val="StyleUnderline"/>
        </w:rPr>
        <w:t>indicate</w:t>
      </w:r>
      <w:r w:rsidRPr="005D1AC0">
        <w:rPr>
          <w:sz w:val="16"/>
        </w:rPr>
        <w:t>, “</w:t>
      </w:r>
      <w:r w:rsidRPr="005D1AC0">
        <w:rPr>
          <w:rStyle w:val="StyleUnderline"/>
        </w:rPr>
        <w:t>silver iodide is toxic</w:t>
      </w:r>
      <w:r w:rsidRPr="005D1AC0">
        <w:rPr>
          <w:sz w:val="16"/>
        </w:rPr>
        <w:t xml:space="preserve"> </w:t>
      </w:r>
      <w:r w:rsidRPr="005D1AC0">
        <w:rPr>
          <w:rStyle w:val="StyleUnderline"/>
        </w:rPr>
        <w:t xml:space="preserve">and can </w:t>
      </w:r>
      <w:r w:rsidRPr="005D1AC0">
        <w:rPr>
          <w:rStyle w:val="Emphasis"/>
        </w:rPr>
        <w:t>produce harm</w:t>
      </w:r>
      <w:r w:rsidRPr="005D1AC0">
        <w:rPr>
          <w:sz w:val="16"/>
        </w:rPr>
        <w:t xml:space="preserve"> </w:t>
      </w:r>
      <w:r w:rsidRPr="005D1AC0">
        <w:rPr>
          <w:rStyle w:val="StyleUnderline"/>
        </w:rPr>
        <w:t xml:space="preserve">when used in </w:t>
      </w:r>
      <w:r w:rsidRPr="005D1AC0">
        <w:rPr>
          <w:rStyle w:val="Emphasis"/>
        </w:rPr>
        <w:t>sufficient quantities</w:t>
      </w:r>
      <w:r w:rsidRPr="005D1AC0">
        <w:rPr>
          <w:sz w:val="16"/>
        </w:rPr>
        <w:t xml:space="preserve"> and concentrations.”71 Specifically, environmentalists have voiced concerns about the possible dangerous consequences of injecting silver iodide into clouds since the chemical may break down and add concentrations of silver to the environment.72 According to research scientists at the U.S. Geological Survey in Menlo Park, California, “silver is a powerful environmental toxin.”73 Silver has the ability to kill microorganisms “indiscriminately and can wipe out the beneficial ones as well as the pathogenic ones.”74 Furthermore, the toxin has a direct effect on the reproduction of certain aquatic invertebrates and fish.75</w:t>
      </w:r>
    </w:p>
    <w:p w14:paraId="278808DA" w14:textId="77777777" w:rsidR="00593BB5" w:rsidRPr="005D1AC0" w:rsidRDefault="00593BB5" w:rsidP="00593BB5">
      <w:pPr>
        <w:rPr>
          <w:sz w:val="16"/>
        </w:rPr>
      </w:pPr>
      <w:r w:rsidRPr="005D1AC0">
        <w:rPr>
          <w:sz w:val="16"/>
        </w:rPr>
        <w:t>Regarding health hazards to humans, the Environmental Protection Agency (“EPA”) has classified silver as a nuisance chemical, or secondary contaminant, in drinking water.76</w:t>
      </w:r>
    </w:p>
    <w:p w14:paraId="28C86D56" w14:textId="77777777" w:rsidR="00593BB5" w:rsidRPr="005D1AC0" w:rsidRDefault="00593BB5" w:rsidP="00593BB5">
      <w:pPr>
        <w:rPr>
          <w:sz w:val="16"/>
        </w:rPr>
      </w:pPr>
      <w:r w:rsidRPr="005D1AC0">
        <w:rPr>
          <w:sz w:val="16"/>
        </w:rPr>
        <w:t>The EPA states that in concentrations of 0.1 milligrams of substance per liter of water, silver ingestion can cause skin discoloration and a graying of the white part of the eye.77</w:t>
      </w:r>
    </w:p>
    <w:p w14:paraId="2C17436D" w14:textId="77777777" w:rsidR="00593BB5" w:rsidRPr="005D1AC0" w:rsidRDefault="00593BB5" w:rsidP="00593BB5">
      <w:pPr>
        <w:rPr>
          <w:sz w:val="16"/>
        </w:rPr>
      </w:pPr>
      <w:r w:rsidRPr="00B8268B">
        <w:rPr>
          <w:rStyle w:val="StyleUnderline"/>
          <w:highlight w:val="cyan"/>
        </w:rPr>
        <w:t>The potential of using</w:t>
      </w:r>
      <w:r w:rsidRPr="005D1AC0">
        <w:rPr>
          <w:rStyle w:val="StyleUnderline"/>
        </w:rPr>
        <w:t xml:space="preserve"> </w:t>
      </w:r>
      <w:r w:rsidRPr="005D1AC0">
        <w:rPr>
          <w:sz w:val="16"/>
        </w:rPr>
        <w:t xml:space="preserve">weather </w:t>
      </w:r>
      <w:r w:rsidRPr="00B8268B">
        <w:rPr>
          <w:rStyle w:val="StyleUnderline"/>
          <w:highlight w:val="cyan"/>
        </w:rPr>
        <w:t>modification</w:t>
      </w:r>
      <w:r w:rsidRPr="005D1AC0">
        <w:rPr>
          <w:rStyle w:val="StyleUnderline"/>
        </w:rPr>
        <w:t xml:space="preserve"> technology</w:t>
      </w:r>
      <w:r w:rsidRPr="005D1AC0">
        <w:rPr>
          <w:sz w:val="16"/>
        </w:rPr>
        <w:t xml:space="preserve"> </w:t>
      </w:r>
      <w:r w:rsidRPr="00B8268B">
        <w:rPr>
          <w:rStyle w:val="StyleUnderline"/>
          <w:highlight w:val="cyan"/>
        </w:rPr>
        <w:t xml:space="preserve">as a </w:t>
      </w:r>
      <w:r w:rsidRPr="00B8268B">
        <w:rPr>
          <w:rStyle w:val="Emphasis"/>
          <w:highlight w:val="cyan"/>
        </w:rPr>
        <w:t>weapon and</w:t>
      </w:r>
      <w:r w:rsidRPr="005D1AC0">
        <w:rPr>
          <w:rStyle w:val="Emphasis"/>
        </w:rPr>
        <w:t xml:space="preserve"> its health and </w:t>
      </w:r>
      <w:r w:rsidRPr="00B8268B">
        <w:rPr>
          <w:rStyle w:val="Emphasis"/>
          <w:highlight w:val="cyan"/>
        </w:rPr>
        <w:t>environmental danger</w:t>
      </w:r>
      <w:r w:rsidRPr="005D1AC0">
        <w:rPr>
          <w:rStyle w:val="Emphasis"/>
        </w:rPr>
        <w:t>s</w:t>
      </w:r>
      <w:r w:rsidRPr="005D1AC0">
        <w:rPr>
          <w:sz w:val="16"/>
        </w:rPr>
        <w:t xml:space="preserve"> </w:t>
      </w:r>
      <w:r w:rsidRPr="00B8268B">
        <w:rPr>
          <w:rStyle w:val="StyleUnderline"/>
          <w:highlight w:val="cyan"/>
        </w:rPr>
        <w:t>adds</w:t>
      </w:r>
      <w:r w:rsidRPr="005D1AC0">
        <w:rPr>
          <w:rStyle w:val="StyleUnderline"/>
        </w:rPr>
        <w:t xml:space="preserve"> </w:t>
      </w:r>
      <w:r w:rsidRPr="00B8268B">
        <w:rPr>
          <w:rStyle w:val="StyleUnderline"/>
          <w:highlight w:val="cyan"/>
        </w:rPr>
        <w:t xml:space="preserve">to the </w:t>
      </w:r>
      <w:r w:rsidRPr="00B8268B">
        <w:rPr>
          <w:rStyle w:val="Emphasis"/>
          <w:highlight w:val="cyan"/>
        </w:rPr>
        <w:t>urgency</w:t>
      </w:r>
      <w:r w:rsidRPr="005D1AC0">
        <w:rPr>
          <w:sz w:val="16"/>
        </w:rPr>
        <w:t xml:space="preserve"> </w:t>
      </w:r>
      <w:r w:rsidRPr="00B8268B">
        <w:rPr>
          <w:rStyle w:val="StyleUnderline"/>
          <w:highlight w:val="cyan"/>
        </w:rPr>
        <w:t>that the</w:t>
      </w:r>
      <w:r w:rsidRPr="005D1AC0">
        <w:rPr>
          <w:rStyle w:val="StyleUnderline"/>
        </w:rPr>
        <w:t xml:space="preserve"> </w:t>
      </w:r>
      <w:r w:rsidRPr="00B8268B">
        <w:rPr>
          <w:rStyle w:val="Emphasis"/>
          <w:highlight w:val="cyan"/>
        </w:rPr>
        <w:t>fed</w:t>
      </w:r>
      <w:r w:rsidRPr="005D1AC0">
        <w:rPr>
          <w:rStyle w:val="Emphasis"/>
        </w:rPr>
        <w:t xml:space="preserve">eral </w:t>
      </w:r>
      <w:r w:rsidRPr="00B8268B">
        <w:rPr>
          <w:rStyle w:val="Emphasis"/>
          <w:highlight w:val="cyan"/>
        </w:rPr>
        <w:t>government</w:t>
      </w:r>
      <w:r w:rsidRPr="005D1AC0">
        <w:rPr>
          <w:rStyle w:val="StyleUnderline"/>
        </w:rPr>
        <w:t xml:space="preserve"> </w:t>
      </w:r>
      <w:r w:rsidRPr="00B8268B">
        <w:rPr>
          <w:rStyle w:val="StyleUnderline"/>
          <w:highlight w:val="cyan"/>
        </w:rPr>
        <w:t>should regulate</w:t>
      </w:r>
      <w:r w:rsidRPr="005D1AC0">
        <w:rPr>
          <w:sz w:val="16"/>
        </w:rPr>
        <w:t xml:space="preserve"> </w:t>
      </w:r>
      <w:r w:rsidRPr="005D1AC0">
        <w:rPr>
          <w:rStyle w:val="StyleUnderline"/>
        </w:rPr>
        <w:t xml:space="preserve">and have </w:t>
      </w:r>
      <w:r w:rsidRPr="005D1AC0">
        <w:rPr>
          <w:rStyle w:val="Emphasis"/>
        </w:rPr>
        <w:t>centralized control</w:t>
      </w:r>
      <w:r w:rsidRPr="005D1AC0">
        <w:rPr>
          <w:sz w:val="16"/>
        </w:rPr>
        <w:t xml:space="preserve"> </w:t>
      </w:r>
      <w:r w:rsidRPr="005D1AC0">
        <w:rPr>
          <w:rStyle w:val="StyleUnderline"/>
        </w:rPr>
        <w:t>over</w:t>
      </w:r>
      <w:r w:rsidRPr="005D1AC0">
        <w:rPr>
          <w:sz w:val="16"/>
        </w:rPr>
        <w:t xml:space="preserve"> all weather </w:t>
      </w:r>
      <w:r w:rsidRPr="00B8268B">
        <w:rPr>
          <w:rStyle w:val="StyleUnderline"/>
          <w:highlight w:val="cyan"/>
        </w:rPr>
        <w:t>modification</w:t>
      </w:r>
      <w:r w:rsidRPr="005D1AC0">
        <w:rPr>
          <w:rStyle w:val="StyleUnderline"/>
        </w:rPr>
        <w:t xml:space="preserve"> activities</w:t>
      </w:r>
      <w:r w:rsidRPr="005D1AC0">
        <w:rPr>
          <w:sz w:val="16"/>
        </w:rPr>
        <w:t xml:space="preserve"> </w:t>
      </w:r>
      <w:r w:rsidRPr="005D1AC0">
        <w:rPr>
          <w:rStyle w:val="StyleUnderline"/>
        </w:rPr>
        <w:t>in the</w:t>
      </w:r>
      <w:r w:rsidRPr="005D1AC0">
        <w:rPr>
          <w:sz w:val="16"/>
        </w:rPr>
        <w:t xml:space="preserve"> </w:t>
      </w:r>
      <w:r w:rsidRPr="005D1AC0">
        <w:rPr>
          <w:rStyle w:val="Emphasis"/>
        </w:rPr>
        <w:t>U</w:t>
      </w:r>
      <w:r w:rsidRPr="005D1AC0">
        <w:rPr>
          <w:sz w:val="16"/>
        </w:rPr>
        <w:t xml:space="preserve">nited </w:t>
      </w:r>
      <w:r w:rsidRPr="005D1AC0">
        <w:rPr>
          <w:rStyle w:val="Emphasis"/>
        </w:rPr>
        <w:t>S</w:t>
      </w:r>
      <w:r w:rsidRPr="005D1AC0">
        <w:rPr>
          <w:sz w:val="16"/>
        </w:rPr>
        <w:t xml:space="preserve">tates. This way, </w:t>
      </w:r>
      <w:r w:rsidRPr="00B8268B">
        <w:rPr>
          <w:rStyle w:val="StyleUnderline"/>
          <w:highlight w:val="cyan"/>
        </w:rPr>
        <w:t>the U.S. can</w:t>
      </w:r>
      <w:r w:rsidRPr="005D1AC0">
        <w:rPr>
          <w:rStyle w:val="StyleUnderline"/>
        </w:rPr>
        <w:t xml:space="preserve"> </w:t>
      </w:r>
      <w:r w:rsidRPr="00B8268B">
        <w:rPr>
          <w:rStyle w:val="Emphasis"/>
          <w:highlight w:val="cyan"/>
        </w:rPr>
        <w:t>reap</w:t>
      </w:r>
      <w:r w:rsidRPr="005D1AC0">
        <w:rPr>
          <w:rStyle w:val="Emphasis"/>
        </w:rPr>
        <w:t xml:space="preserve"> the </w:t>
      </w:r>
      <w:r w:rsidRPr="00B8268B">
        <w:rPr>
          <w:rStyle w:val="Emphasis"/>
          <w:highlight w:val="cyan"/>
        </w:rPr>
        <w:t>benefits</w:t>
      </w:r>
      <w:r w:rsidRPr="005D1AC0">
        <w:rPr>
          <w:sz w:val="16"/>
        </w:rPr>
        <w:t xml:space="preserve"> of this technology </w:t>
      </w:r>
      <w:r w:rsidRPr="00B8268B">
        <w:rPr>
          <w:rStyle w:val="StyleUnderline"/>
          <w:highlight w:val="cyan"/>
        </w:rPr>
        <w:t>while</w:t>
      </w:r>
      <w:r w:rsidRPr="005D1AC0">
        <w:rPr>
          <w:rStyle w:val="StyleUnderline"/>
        </w:rPr>
        <w:t xml:space="preserve"> still </w:t>
      </w:r>
      <w:r w:rsidRPr="00B8268B">
        <w:rPr>
          <w:rStyle w:val="Emphasis"/>
        </w:rPr>
        <w:t>controlling</w:t>
      </w:r>
      <w:r w:rsidRPr="005D1AC0">
        <w:rPr>
          <w:rStyle w:val="Emphasis"/>
        </w:rPr>
        <w:t xml:space="preserve"> its use</w:t>
      </w:r>
      <w:r w:rsidRPr="005D1AC0">
        <w:rPr>
          <w:sz w:val="16"/>
        </w:rPr>
        <w:t xml:space="preserve"> </w:t>
      </w:r>
      <w:r w:rsidRPr="005D1AC0">
        <w:rPr>
          <w:rStyle w:val="StyleUnderline"/>
        </w:rPr>
        <w:t xml:space="preserve">and </w:t>
      </w:r>
      <w:r w:rsidRPr="00B8268B">
        <w:rPr>
          <w:rStyle w:val="StyleUnderline"/>
          <w:highlight w:val="cyan"/>
        </w:rPr>
        <w:t>minimizing</w:t>
      </w:r>
      <w:r w:rsidRPr="005D1AC0">
        <w:rPr>
          <w:rStyle w:val="StyleUnderline"/>
        </w:rPr>
        <w:t xml:space="preserve"> any</w:t>
      </w:r>
      <w:r w:rsidRPr="005D1AC0">
        <w:rPr>
          <w:sz w:val="16"/>
        </w:rPr>
        <w:t xml:space="preserve"> concern of </w:t>
      </w:r>
      <w:r w:rsidRPr="00B8268B">
        <w:rPr>
          <w:rStyle w:val="Emphasis"/>
          <w:highlight w:val="cyan"/>
        </w:rPr>
        <w:t>danger</w:t>
      </w:r>
      <w:r w:rsidRPr="005D1AC0">
        <w:rPr>
          <w:sz w:val="16"/>
        </w:rPr>
        <w:t>.</w:t>
      </w:r>
    </w:p>
    <w:p w14:paraId="13827582" w14:textId="77777777" w:rsidR="00593BB5" w:rsidRDefault="00593BB5" w:rsidP="00593BB5"/>
    <w:p w14:paraId="0EE2A597" w14:textId="77777777" w:rsidR="00593BB5" w:rsidRDefault="00593BB5" w:rsidP="00593BB5">
      <w:pPr>
        <w:pStyle w:val="Heading3"/>
      </w:pPr>
      <w:r>
        <w:t>Regulation Key---AT: Health Hazards</w:t>
      </w:r>
    </w:p>
    <w:p w14:paraId="27F74F86" w14:textId="77777777" w:rsidR="00593BB5" w:rsidRDefault="00593BB5" w:rsidP="00593BB5">
      <w:pPr>
        <w:pStyle w:val="Heading4"/>
      </w:pPr>
      <w:r>
        <w:t xml:space="preserve">Regulating cloud seeding is </w:t>
      </w:r>
      <w:r w:rsidRPr="00393BC2">
        <w:rPr>
          <w:u w:val="single"/>
        </w:rPr>
        <w:t>key</w:t>
      </w:r>
      <w:r>
        <w:t xml:space="preserve">---otherwise, health </w:t>
      </w:r>
      <w:r w:rsidRPr="00393BC2">
        <w:rPr>
          <w:u w:val="single"/>
        </w:rPr>
        <w:t>hazards</w:t>
      </w:r>
      <w:r>
        <w:t xml:space="preserve"> of iodide are </w:t>
      </w:r>
      <w:r w:rsidRPr="00393BC2">
        <w:rPr>
          <w:u w:val="single"/>
        </w:rPr>
        <w:t>inevitable</w:t>
      </w:r>
      <w:r>
        <w:t>.</w:t>
      </w:r>
    </w:p>
    <w:p w14:paraId="55B28DF6" w14:textId="77777777" w:rsidR="00593BB5" w:rsidRDefault="00593BB5" w:rsidP="00593BB5">
      <w:r w:rsidRPr="002727E3">
        <w:t xml:space="preserve">Adriana </w:t>
      </w:r>
      <w:proofErr w:type="spellStart"/>
      <w:r w:rsidRPr="002727E3">
        <w:rPr>
          <w:rStyle w:val="Heading4Char"/>
        </w:rPr>
        <w:t>Vélez</w:t>
      </w:r>
      <w:proofErr w:type="spellEnd"/>
      <w:r w:rsidRPr="002727E3">
        <w:rPr>
          <w:rStyle w:val="Heading4Char"/>
        </w:rPr>
        <w:t>-León 17</w:t>
      </w:r>
      <w:r w:rsidRPr="002727E3">
        <w:t xml:space="preserve">. </w:t>
      </w:r>
      <w:r>
        <w:t>a 2017 J.D. at The George Washington University Law School. She received her B.A. in Journalism from the University of Puerto Rico.</w:t>
      </w:r>
      <w:r w:rsidRPr="002727E3">
        <w:t xml:space="preserve"> "Rain on Demand: Regulating Weather Modification Throughout the United States." Geo. Wash. J. Energy &amp; </w:t>
      </w:r>
      <w:proofErr w:type="spellStart"/>
      <w:r w:rsidRPr="002727E3">
        <w:t>Envtl</w:t>
      </w:r>
      <w:proofErr w:type="spellEnd"/>
      <w:r w:rsidRPr="002727E3">
        <w:t xml:space="preserve">. L. </w:t>
      </w:r>
      <w:r>
        <w:t xml:space="preserve">vol </w:t>
      </w:r>
      <w:r w:rsidRPr="002727E3">
        <w:t>8</w:t>
      </w:r>
      <w:r>
        <w:t>, no. 2</w:t>
      </w:r>
      <w:r w:rsidRPr="002727E3">
        <w:t xml:space="preserve">: </w:t>
      </w:r>
      <w:r>
        <w:t xml:space="preserve">pp. </w:t>
      </w:r>
      <w:r w:rsidRPr="002727E3">
        <w:t>148</w:t>
      </w:r>
      <w:r>
        <w:t>-162</w:t>
      </w:r>
      <w:r w:rsidRPr="002727E3">
        <w:t>.</w:t>
      </w:r>
      <w:r>
        <w:t xml:space="preserve"> //EM edited for errors.</w:t>
      </w:r>
    </w:p>
    <w:p w14:paraId="3DFCFEBE" w14:textId="77777777" w:rsidR="00593BB5" w:rsidRPr="002727E3" w:rsidRDefault="00593BB5" w:rsidP="00593BB5">
      <w:pPr>
        <w:rPr>
          <w:sz w:val="16"/>
        </w:rPr>
      </w:pPr>
      <w:r w:rsidRPr="002727E3">
        <w:rPr>
          <w:rStyle w:val="StyleUnderline"/>
        </w:rPr>
        <w:t>As discussed above,</w:t>
      </w:r>
      <w:r w:rsidRPr="002727E3">
        <w:rPr>
          <w:sz w:val="16"/>
        </w:rPr>
        <w:t xml:space="preserve"> </w:t>
      </w:r>
      <w:r w:rsidRPr="00B8268B">
        <w:rPr>
          <w:rStyle w:val="StyleUnderline"/>
          <w:highlight w:val="cyan"/>
        </w:rPr>
        <w:t>the use of</w:t>
      </w:r>
      <w:r w:rsidRPr="00B8268B">
        <w:rPr>
          <w:sz w:val="16"/>
          <w:highlight w:val="cyan"/>
        </w:rPr>
        <w:t xml:space="preserve"> </w:t>
      </w:r>
      <w:r w:rsidRPr="00B8268B">
        <w:rPr>
          <w:rStyle w:val="Emphasis"/>
          <w:highlight w:val="cyan"/>
        </w:rPr>
        <w:t>silver iodide</w:t>
      </w:r>
      <w:r w:rsidRPr="002727E3">
        <w:rPr>
          <w:sz w:val="16"/>
        </w:rPr>
        <w:t xml:space="preserve"> </w:t>
      </w:r>
      <w:r w:rsidRPr="00B8268B">
        <w:rPr>
          <w:rStyle w:val="StyleUnderline"/>
          <w:highlight w:val="cyan"/>
        </w:rPr>
        <w:t>may</w:t>
      </w:r>
      <w:r w:rsidRPr="00B8268B">
        <w:rPr>
          <w:sz w:val="16"/>
          <w:highlight w:val="cyan"/>
        </w:rPr>
        <w:t xml:space="preserve"> </w:t>
      </w:r>
      <w:r w:rsidRPr="00B8268B">
        <w:rPr>
          <w:rStyle w:val="StyleUnderline"/>
          <w:highlight w:val="cyan"/>
        </w:rPr>
        <w:t>present</w:t>
      </w:r>
      <w:r w:rsidRPr="00B8268B">
        <w:rPr>
          <w:sz w:val="16"/>
          <w:highlight w:val="cyan"/>
        </w:rPr>
        <w:t xml:space="preserve"> </w:t>
      </w:r>
      <w:r w:rsidRPr="00B8268B">
        <w:rPr>
          <w:rStyle w:val="StyleUnderline"/>
          <w:highlight w:val="cyan"/>
        </w:rPr>
        <w:t>a</w:t>
      </w:r>
      <w:r w:rsidRPr="002727E3">
        <w:rPr>
          <w:rStyle w:val="StyleUnderline"/>
        </w:rPr>
        <w:t xml:space="preserve"> </w:t>
      </w:r>
      <w:r w:rsidRPr="00393BC2">
        <w:rPr>
          <w:rStyle w:val="Emphasis"/>
        </w:rPr>
        <w:t xml:space="preserve">health and </w:t>
      </w:r>
      <w:r w:rsidRPr="00B8268B">
        <w:rPr>
          <w:rStyle w:val="Emphasis"/>
          <w:highlight w:val="cyan"/>
        </w:rPr>
        <w:t>environmental hazard</w:t>
      </w:r>
      <w:r w:rsidRPr="00393BC2">
        <w:rPr>
          <w:rStyle w:val="Emphasis"/>
        </w:rPr>
        <w:t xml:space="preserve"> “</w:t>
      </w:r>
      <w:r w:rsidRPr="002727E3">
        <w:rPr>
          <w:rStyle w:val="StyleUnderline"/>
        </w:rPr>
        <w:t>when used in sufficient quantities</w:t>
      </w:r>
      <w:r w:rsidRPr="002727E3">
        <w:rPr>
          <w:sz w:val="16"/>
        </w:rPr>
        <w:t xml:space="preserve"> and concentrations.”150 A trial court judge in Pennsylvania Natural Weather </w:t>
      </w:r>
      <w:proofErr w:type="spellStart"/>
      <w:r w:rsidRPr="002727E3">
        <w:rPr>
          <w:sz w:val="16"/>
        </w:rPr>
        <w:t>Ass’n</w:t>
      </w:r>
      <w:proofErr w:type="spellEnd"/>
      <w:r w:rsidRPr="002727E3">
        <w:rPr>
          <w:sz w:val="16"/>
        </w:rPr>
        <w:t xml:space="preserve"> v. Blue Ridge Weather Modification </w:t>
      </w:r>
      <w:proofErr w:type="spellStart"/>
      <w:r w:rsidRPr="002727E3">
        <w:rPr>
          <w:sz w:val="16"/>
        </w:rPr>
        <w:t>Ass’n</w:t>
      </w:r>
      <w:proofErr w:type="spellEnd"/>
      <w:r w:rsidRPr="002727E3">
        <w:rPr>
          <w:sz w:val="16"/>
        </w:rPr>
        <w:t xml:space="preserve">, noted that </w:t>
      </w:r>
      <w:r w:rsidRPr="002727E3">
        <w:rPr>
          <w:rStyle w:val="StyleUnderline"/>
        </w:rPr>
        <w:t>various</w:t>
      </w:r>
      <w:r w:rsidRPr="002727E3">
        <w:rPr>
          <w:sz w:val="16"/>
        </w:rPr>
        <w:t xml:space="preserve"> seeding </w:t>
      </w:r>
      <w:r w:rsidRPr="00B8268B">
        <w:rPr>
          <w:rStyle w:val="StyleUnderline"/>
          <w:highlight w:val="cyan"/>
        </w:rPr>
        <w:t>agents</w:t>
      </w:r>
      <w:r w:rsidRPr="002727E3">
        <w:rPr>
          <w:rStyle w:val="StyleUnderline"/>
        </w:rPr>
        <w:t xml:space="preserve"> “</w:t>
      </w:r>
      <w:r w:rsidRPr="00B8268B">
        <w:rPr>
          <w:rStyle w:val="StyleUnderline"/>
          <w:highlight w:val="cyan"/>
        </w:rPr>
        <w:t xml:space="preserve">are </w:t>
      </w:r>
      <w:r w:rsidRPr="00B8268B">
        <w:rPr>
          <w:rStyle w:val="Emphasis"/>
          <w:highlight w:val="cyan"/>
        </w:rPr>
        <w:t>poisonous</w:t>
      </w:r>
      <w:r w:rsidRPr="002727E3">
        <w:rPr>
          <w:sz w:val="16"/>
        </w:rPr>
        <w:t xml:space="preserve">” </w:t>
      </w:r>
      <w:r w:rsidRPr="002727E3">
        <w:rPr>
          <w:rStyle w:val="StyleUnderline"/>
        </w:rPr>
        <w:t>and concluded that “</w:t>
      </w:r>
      <w:r w:rsidRPr="00393BC2">
        <w:rPr>
          <w:rStyle w:val="Emphasis"/>
        </w:rPr>
        <w:t>possible harm</w:t>
      </w:r>
      <w:r w:rsidRPr="002727E3">
        <w:rPr>
          <w:sz w:val="16"/>
        </w:rPr>
        <w:t xml:space="preserve"> </w:t>
      </w:r>
      <w:r w:rsidRPr="00B8268B">
        <w:rPr>
          <w:rStyle w:val="StyleUnderline"/>
          <w:highlight w:val="cyan"/>
        </w:rPr>
        <w:t>can result from</w:t>
      </w:r>
      <w:r w:rsidRPr="002727E3">
        <w:rPr>
          <w:rStyle w:val="StyleUnderline"/>
        </w:rPr>
        <w:t xml:space="preserve"> </w:t>
      </w:r>
      <w:r w:rsidRPr="002727E3">
        <w:rPr>
          <w:sz w:val="16"/>
        </w:rPr>
        <w:t xml:space="preserve">uncontrolled and </w:t>
      </w:r>
      <w:r w:rsidRPr="00B8268B">
        <w:rPr>
          <w:rStyle w:val="Emphasis"/>
          <w:highlight w:val="cyan"/>
        </w:rPr>
        <w:t>unregulated</w:t>
      </w:r>
      <w:r w:rsidRPr="002727E3">
        <w:rPr>
          <w:sz w:val="16"/>
        </w:rPr>
        <w:t xml:space="preserve"> weather </w:t>
      </w:r>
      <w:r w:rsidRPr="002727E3">
        <w:rPr>
          <w:rStyle w:val="StyleUnderline"/>
        </w:rPr>
        <w:t xml:space="preserve">modification </w:t>
      </w:r>
      <w:r w:rsidRPr="00B8268B">
        <w:rPr>
          <w:rStyle w:val="StyleUnderline"/>
          <w:highlight w:val="cyan"/>
        </w:rPr>
        <w:t>activities</w:t>
      </w:r>
      <w:r w:rsidRPr="002727E3">
        <w:rPr>
          <w:sz w:val="16"/>
        </w:rPr>
        <w:t>.”151 Given the uncertain nature of this science there exist concerns over the long-term consequences of injecting silver iodide into clouds in order to manipulate the weather.152</w:t>
      </w:r>
    </w:p>
    <w:p w14:paraId="2DC599D7" w14:textId="77777777" w:rsidR="00593BB5" w:rsidRPr="00393BC2" w:rsidRDefault="00593BB5" w:rsidP="00593BB5">
      <w:pPr>
        <w:rPr>
          <w:rStyle w:val="Emphasis"/>
        </w:rPr>
      </w:pPr>
      <w:r w:rsidRPr="002727E3">
        <w:rPr>
          <w:rStyle w:val="StyleUnderline"/>
        </w:rPr>
        <w:t>Substantial risk upon</w:t>
      </w:r>
      <w:r w:rsidRPr="002727E3">
        <w:rPr>
          <w:sz w:val="16"/>
        </w:rPr>
        <w:t xml:space="preserve"> “land, </w:t>
      </w:r>
      <w:r w:rsidRPr="00393BC2">
        <w:rPr>
          <w:rStyle w:val="Emphasis"/>
        </w:rPr>
        <w:t>people</w:t>
      </w:r>
      <w:r w:rsidRPr="002727E3">
        <w:rPr>
          <w:sz w:val="16"/>
        </w:rPr>
        <w:t xml:space="preserve">, </w:t>
      </w:r>
      <w:r w:rsidRPr="002727E3">
        <w:rPr>
          <w:rStyle w:val="StyleUnderline"/>
        </w:rPr>
        <w:t>health safety</w:t>
      </w:r>
      <w:r w:rsidRPr="002727E3">
        <w:rPr>
          <w:sz w:val="16"/>
        </w:rPr>
        <w:t xml:space="preserve">, </w:t>
      </w:r>
      <w:r w:rsidRPr="00393BC2">
        <w:rPr>
          <w:rStyle w:val="Emphasis"/>
        </w:rPr>
        <w:t>property</w:t>
      </w:r>
      <w:r w:rsidRPr="002727E3">
        <w:rPr>
          <w:sz w:val="16"/>
        </w:rPr>
        <w:t xml:space="preserve">, or the environment” </w:t>
      </w:r>
      <w:r w:rsidRPr="002727E3">
        <w:rPr>
          <w:rStyle w:val="StyleUnderline"/>
        </w:rPr>
        <w:t xml:space="preserve">has always been of </w:t>
      </w:r>
      <w:r w:rsidRPr="00393BC2">
        <w:rPr>
          <w:rStyle w:val="Emphasis"/>
        </w:rPr>
        <w:t>sufficient importance</w:t>
      </w:r>
      <w:r w:rsidRPr="002727E3">
        <w:rPr>
          <w:sz w:val="16"/>
        </w:rPr>
        <w:t xml:space="preserve"> </w:t>
      </w:r>
      <w:r w:rsidRPr="002727E3">
        <w:rPr>
          <w:rStyle w:val="StyleUnderline"/>
        </w:rPr>
        <w:t>to Congress</w:t>
      </w:r>
      <w:r w:rsidRPr="002727E3">
        <w:rPr>
          <w:sz w:val="16"/>
        </w:rPr>
        <w:t xml:space="preserve"> as to call for legislative action.153 Thus, </w:t>
      </w:r>
      <w:r w:rsidRPr="00B8268B">
        <w:rPr>
          <w:rStyle w:val="StyleUnderline"/>
          <w:highlight w:val="cyan"/>
        </w:rPr>
        <w:t xml:space="preserve">Congress needs to </w:t>
      </w:r>
      <w:r w:rsidRPr="00B8268B">
        <w:rPr>
          <w:rStyle w:val="Emphasis"/>
        </w:rPr>
        <w:t>step in</w:t>
      </w:r>
      <w:r w:rsidRPr="00393BC2">
        <w:rPr>
          <w:rStyle w:val="Emphasis"/>
        </w:rPr>
        <w:t xml:space="preserve"> and </w:t>
      </w:r>
      <w:r w:rsidRPr="00B8268B">
        <w:rPr>
          <w:rStyle w:val="Emphasis"/>
          <w:highlight w:val="cyan"/>
        </w:rPr>
        <w:t>regulate</w:t>
      </w:r>
      <w:r w:rsidRPr="002727E3">
        <w:rPr>
          <w:sz w:val="16"/>
        </w:rPr>
        <w:t xml:space="preserve"> weather </w:t>
      </w:r>
      <w:r w:rsidRPr="002727E3">
        <w:rPr>
          <w:rStyle w:val="StyleUnderline"/>
        </w:rPr>
        <w:t>modification</w:t>
      </w:r>
      <w:r w:rsidRPr="002727E3">
        <w:rPr>
          <w:sz w:val="16"/>
        </w:rPr>
        <w:t xml:space="preserve"> activities </w:t>
      </w:r>
      <w:r w:rsidRPr="002727E3">
        <w:rPr>
          <w:rStyle w:val="StyleUnderline"/>
        </w:rPr>
        <w:t>nationwide</w:t>
      </w:r>
      <w:r w:rsidRPr="002727E3">
        <w:rPr>
          <w:sz w:val="16"/>
        </w:rPr>
        <w:t xml:space="preserve"> </w:t>
      </w:r>
      <w:r w:rsidRPr="00B8268B">
        <w:rPr>
          <w:rStyle w:val="StyleUnderline"/>
          <w:highlight w:val="cyan"/>
        </w:rPr>
        <w:t xml:space="preserve">and establish </w:t>
      </w:r>
      <w:r w:rsidRPr="00B8268B">
        <w:rPr>
          <w:rStyle w:val="Emphasis"/>
          <w:highlight w:val="cyan"/>
        </w:rPr>
        <w:t>consistent</w:t>
      </w:r>
      <w:r w:rsidRPr="002727E3">
        <w:rPr>
          <w:sz w:val="16"/>
        </w:rPr>
        <w:t xml:space="preserve"> and </w:t>
      </w:r>
      <w:r w:rsidRPr="00393BC2">
        <w:rPr>
          <w:rStyle w:val="Emphasis"/>
        </w:rPr>
        <w:t xml:space="preserve">minimum </w:t>
      </w:r>
      <w:r w:rsidRPr="00B8268B">
        <w:rPr>
          <w:rStyle w:val="Emphasis"/>
          <w:highlight w:val="cyan"/>
        </w:rPr>
        <w:t>standards</w:t>
      </w:r>
      <w:r w:rsidRPr="002727E3">
        <w:rPr>
          <w:sz w:val="16"/>
        </w:rPr>
        <w:t xml:space="preserve"> of care </w:t>
      </w:r>
      <w:proofErr w:type="gramStart"/>
      <w:r w:rsidRPr="002727E3">
        <w:rPr>
          <w:rStyle w:val="StyleUnderline"/>
        </w:rPr>
        <w:t xml:space="preserve">in order </w:t>
      </w:r>
      <w:r w:rsidRPr="00B8268B">
        <w:rPr>
          <w:rStyle w:val="StyleUnderline"/>
          <w:highlight w:val="cyan"/>
        </w:rPr>
        <w:t>to</w:t>
      </w:r>
      <w:proofErr w:type="gramEnd"/>
      <w:r w:rsidRPr="002727E3">
        <w:rPr>
          <w:rStyle w:val="StyleUnderline"/>
        </w:rPr>
        <w:t xml:space="preserve"> </w:t>
      </w:r>
      <w:r w:rsidRPr="002727E3">
        <w:rPr>
          <w:sz w:val="16"/>
        </w:rPr>
        <w:t xml:space="preserve">ensure or </w:t>
      </w:r>
      <w:r w:rsidRPr="00B8268B">
        <w:rPr>
          <w:rStyle w:val="Emphasis"/>
          <w:highlight w:val="cyan"/>
        </w:rPr>
        <w:t>minimize any risk</w:t>
      </w:r>
      <w:r w:rsidRPr="002727E3">
        <w:rPr>
          <w:rStyle w:val="StyleUnderline"/>
        </w:rPr>
        <w:t xml:space="preserve"> to public health</w:t>
      </w:r>
      <w:r w:rsidRPr="002727E3">
        <w:rPr>
          <w:sz w:val="16"/>
        </w:rPr>
        <w:t xml:space="preserve">, safety, </w:t>
      </w:r>
      <w:r w:rsidRPr="002727E3">
        <w:rPr>
          <w:rStyle w:val="StyleUnderline"/>
        </w:rPr>
        <w:t xml:space="preserve">and welfare that could result </w:t>
      </w:r>
      <w:r w:rsidRPr="00B8268B">
        <w:rPr>
          <w:rStyle w:val="StyleUnderline"/>
          <w:highlight w:val="cyan"/>
        </w:rPr>
        <w:t xml:space="preserve">from </w:t>
      </w:r>
      <w:r w:rsidRPr="00B8268B">
        <w:rPr>
          <w:rStyle w:val="Emphasis"/>
          <w:highlight w:val="cyan"/>
        </w:rPr>
        <w:t>unregulated</w:t>
      </w:r>
      <w:r w:rsidRPr="00393BC2">
        <w:rPr>
          <w:rStyle w:val="Emphasis"/>
        </w:rPr>
        <w:t xml:space="preserve"> cloud </w:t>
      </w:r>
      <w:r w:rsidRPr="00B8268B">
        <w:rPr>
          <w:rStyle w:val="Emphasis"/>
          <w:highlight w:val="cyan"/>
        </w:rPr>
        <w:t>seeding</w:t>
      </w:r>
      <w:r w:rsidRPr="00393BC2">
        <w:rPr>
          <w:rStyle w:val="Emphasis"/>
        </w:rPr>
        <w:t xml:space="preserve"> operations.</w:t>
      </w:r>
    </w:p>
    <w:p w14:paraId="10AB8647" w14:textId="77777777" w:rsidR="00593BB5" w:rsidRDefault="00593BB5" w:rsidP="00593BB5">
      <w:pPr>
        <w:pStyle w:val="Heading3"/>
      </w:pPr>
      <w:r>
        <w:t>Thumper---Australia</w:t>
      </w:r>
    </w:p>
    <w:p w14:paraId="1F4B1BF9" w14:textId="77777777" w:rsidR="00593BB5" w:rsidRPr="008E3EF3" w:rsidRDefault="00593BB5" w:rsidP="00593BB5">
      <w:pPr>
        <w:keepNext/>
        <w:keepLines/>
        <w:spacing w:before="40"/>
        <w:outlineLvl w:val="3"/>
        <w:rPr>
          <w:rFonts w:eastAsia="MS Gothic"/>
          <w:b/>
          <w:iCs/>
          <w:sz w:val="26"/>
        </w:rPr>
      </w:pPr>
      <w:r>
        <w:rPr>
          <w:rFonts w:eastAsia="MS Gothic"/>
          <w:b/>
          <w:iCs/>
          <w:sz w:val="26"/>
        </w:rPr>
        <w:t xml:space="preserve">Australia is LEADING the international community in weather modification – the US isn’t key </w:t>
      </w:r>
    </w:p>
    <w:p w14:paraId="1F7CF28E" w14:textId="77777777" w:rsidR="00593BB5" w:rsidRPr="008E3EF3" w:rsidRDefault="00593BB5" w:rsidP="00593BB5">
      <w:pPr>
        <w:rPr>
          <w:rFonts w:eastAsia="Cambria"/>
          <w:bCs/>
        </w:rPr>
      </w:pPr>
      <w:r w:rsidRPr="008E3EF3">
        <w:rPr>
          <w:rFonts w:eastAsia="Cambria"/>
          <w:b/>
          <w:bCs/>
          <w:sz w:val="26"/>
        </w:rPr>
        <w:t>Jones 20</w:t>
      </w:r>
      <w:r w:rsidRPr="008E3EF3">
        <w:rPr>
          <w:rFonts w:eastAsia="Cambria"/>
          <w:bCs/>
        </w:rPr>
        <w:t xml:space="preserve">, (Leander, Communications Assistant at Reset. “Have We Entered the Era of Climate Engineering? Cloud Brightening Technology </w:t>
      </w:r>
      <w:proofErr w:type="spellStart"/>
      <w:r w:rsidRPr="008E3EF3">
        <w:rPr>
          <w:rFonts w:eastAsia="Cambria"/>
          <w:bCs/>
        </w:rPr>
        <w:t>Trialled</w:t>
      </w:r>
      <w:proofErr w:type="spellEnd"/>
      <w:r w:rsidRPr="008E3EF3">
        <w:rPr>
          <w:rFonts w:eastAsia="Cambria"/>
          <w:bCs/>
        </w:rPr>
        <w:t xml:space="preserve"> Over Great Barrier Reef”, Reset, 5 December 2020). </w:t>
      </w:r>
      <w:r w:rsidRPr="008E3EF3">
        <w:rPr>
          <w:rFonts w:eastAsia="Cambria"/>
        </w:rPr>
        <w:t>https://reset.org/node/30252</w:t>
      </w:r>
    </w:p>
    <w:p w14:paraId="1771F5EC" w14:textId="77777777" w:rsidR="00593BB5" w:rsidRPr="008E3EF3" w:rsidRDefault="00593BB5" w:rsidP="00593BB5">
      <w:pPr>
        <w:rPr>
          <w:rFonts w:eastAsia="Cambria"/>
          <w:sz w:val="16"/>
        </w:rPr>
      </w:pPr>
      <w:r w:rsidRPr="008E3EF3">
        <w:rPr>
          <w:rFonts w:eastAsia="Cambria"/>
          <w:sz w:val="16"/>
        </w:rPr>
        <w:t xml:space="preserve">In these unusual times, it is easy for things to fly under the radar. </w:t>
      </w:r>
      <w:r w:rsidRPr="008E3EF3">
        <w:rPr>
          <w:rFonts w:eastAsia="Cambria"/>
          <w:u w:val="single"/>
        </w:rPr>
        <w:t xml:space="preserve">The </w:t>
      </w:r>
      <w:r w:rsidRPr="008952FC">
        <w:rPr>
          <w:rFonts w:eastAsia="Cambria"/>
          <w:u w:val="single"/>
        </w:rPr>
        <w:t>recent test of "cloud brightening" equipment off the coast of Australia in April</w:t>
      </w:r>
      <w:r w:rsidRPr="008952FC">
        <w:rPr>
          <w:rFonts w:eastAsia="Cambria"/>
          <w:sz w:val="16"/>
        </w:rPr>
        <w:t xml:space="preserve"> is one such thing. Not only has it has not received the coverage it deserves, but where it has been reported, its true significance does not seem to have been grasped. This test </w:t>
      </w:r>
      <w:r w:rsidRPr="008952FC">
        <w:rPr>
          <w:rFonts w:eastAsia="Cambria"/>
          <w:u w:val="single"/>
        </w:rPr>
        <w:t>is so very important because it acts as a proof-of-concept for a previously untested geoengineering</w:t>
      </w:r>
      <w:r w:rsidRPr="008E3EF3">
        <w:rPr>
          <w:rFonts w:eastAsia="Cambria"/>
          <w:u w:val="single"/>
        </w:rPr>
        <w:t xml:space="preserve"> technology, and arguably brings us one step closer to the acceptance and possible deployment of climate engineering as a weapon in the fight against climate change</w:t>
      </w:r>
      <w:r w:rsidRPr="008E3EF3">
        <w:rPr>
          <w:rFonts w:eastAsia="Cambria"/>
          <w:sz w:val="16"/>
        </w:rPr>
        <w:t>. I use the word weapon because, like wielding a double-edged sword, this technology gives us both enormous power and the ability to do great harm.</w:t>
      </w:r>
    </w:p>
    <w:p w14:paraId="09F42B64" w14:textId="77777777" w:rsidR="00593BB5" w:rsidRPr="008E3EF3" w:rsidRDefault="00593BB5" w:rsidP="00593BB5">
      <w:pPr>
        <w:rPr>
          <w:rFonts w:eastAsia="Cambria"/>
        </w:rPr>
      </w:pPr>
      <w:r w:rsidRPr="008E3EF3">
        <w:rPr>
          <w:rFonts w:eastAsia="Cambria"/>
          <w:sz w:val="16"/>
          <w:szCs w:val="16"/>
        </w:rPr>
        <w:t>Let's look at some definitions. Like the name suggests, climate engineering means the deliberate attempt to manipulate the climate to serve human purposes. Its first major use was by the US military during the Vietnam War, when they attempted to “seed” clouds to extend the monsoon season in the hope of disrupting North Vietnamese troop movements. Since then, climate engineering - or geoengineering</w:t>
      </w:r>
      <w:r w:rsidRPr="008E3EF3">
        <w:rPr>
          <w:rFonts w:eastAsia="Cambria"/>
        </w:rPr>
        <w:t xml:space="preserve"> - has become a general term for </w:t>
      </w:r>
      <w:proofErr w:type="gramStart"/>
      <w:r w:rsidRPr="008E3EF3">
        <w:rPr>
          <w:rFonts w:eastAsia="Cambria"/>
        </w:rPr>
        <w:t>a number of</w:t>
      </w:r>
      <w:proofErr w:type="gramEnd"/>
      <w:r w:rsidRPr="008E3EF3">
        <w:rPr>
          <w:rFonts w:eastAsia="Cambria"/>
        </w:rPr>
        <w:t xml:space="preserve"> techniques designed primarily to mitigate global warming. Some of these, such as carbon capture or stratospheric aerosol injection, you may have heard of.</w:t>
      </w:r>
    </w:p>
    <w:p w14:paraId="773147D5" w14:textId="77777777" w:rsidR="00593BB5" w:rsidRPr="008E3EF3" w:rsidRDefault="00593BB5" w:rsidP="00593BB5">
      <w:pPr>
        <w:rPr>
          <w:rFonts w:eastAsia="Cambria"/>
          <w:u w:val="single"/>
        </w:rPr>
      </w:pPr>
      <w:r w:rsidRPr="008E3EF3">
        <w:rPr>
          <w:rFonts w:eastAsia="Cambria"/>
          <w:u w:val="single"/>
        </w:rPr>
        <w:t xml:space="preserve">Marine cloud brightening (MCB) is a type of solar radiation management (SRM) </w:t>
      </w:r>
      <w:r w:rsidRPr="008E3EF3">
        <w:rPr>
          <w:rFonts w:eastAsia="Cambria"/>
          <w:sz w:val="16"/>
        </w:rPr>
        <w:t xml:space="preserve">– a subcategory of geoengineering techniques which were developed with the aim of cooling the earth's atmosphere by decreasing the absorption of sunlight. MCB </w:t>
      </w:r>
      <w:r w:rsidRPr="008E3EF3">
        <w:rPr>
          <w:rFonts w:eastAsia="Cambria"/>
          <w:u w:val="single"/>
        </w:rPr>
        <w:t>works by spraying nano-sized sea salt crystals into the air, where they are carried by wind turbulence into low-altitude clouds. The salt crystals act as nuclei around which moisture can collect, thereby thickening and brightening the clouds so that they reflect more sunlight back into space.</w:t>
      </w:r>
    </w:p>
    <w:p w14:paraId="389DB289" w14:textId="77777777" w:rsidR="00593BB5" w:rsidRPr="008E3EF3" w:rsidRDefault="00593BB5" w:rsidP="00593BB5">
      <w:pPr>
        <w:rPr>
          <w:rFonts w:eastAsia="Cambria"/>
          <w:u w:val="single"/>
        </w:rPr>
      </w:pPr>
      <w:r w:rsidRPr="008E3EF3">
        <w:rPr>
          <w:rFonts w:eastAsia="Cambria"/>
          <w:sz w:val="16"/>
        </w:rPr>
        <w:t xml:space="preserve">It is important to note that </w:t>
      </w:r>
      <w:r w:rsidRPr="008E3EF3">
        <w:rPr>
          <w:rFonts w:eastAsia="Cambria"/>
          <w:u w:val="single"/>
        </w:rPr>
        <w:t>geoengineering methods have never been deployed at scale, and even testing has been severely restricted due to the perceived risks.</w:t>
      </w:r>
    </w:p>
    <w:p w14:paraId="14D70ADD" w14:textId="77777777" w:rsidR="00593BB5" w:rsidRPr="008E3EF3" w:rsidRDefault="00593BB5" w:rsidP="00593BB5">
      <w:pPr>
        <w:rPr>
          <w:rFonts w:eastAsia="Cambria"/>
          <w:sz w:val="16"/>
          <w:szCs w:val="16"/>
        </w:rPr>
      </w:pPr>
      <w:r w:rsidRPr="008E3EF3">
        <w:rPr>
          <w:rFonts w:eastAsia="Cambria"/>
          <w:sz w:val="16"/>
          <w:szCs w:val="16"/>
        </w:rPr>
        <w:t>What's the Problem?</w:t>
      </w:r>
    </w:p>
    <w:p w14:paraId="18C872A4" w14:textId="77777777" w:rsidR="00593BB5" w:rsidRPr="008E3EF3" w:rsidRDefault="00593BB5" w:rsidP="00593BB5">
      <w:pPr>
        <w:rPr>
          <w:rFonts w:eastAsia="Cambria"/>
          <w:sz w:val="16"/>
          <w:szCs w:val="16"/>
        </w:rPr>
      </w:pPr>
      <w:r w:rsidRPr="008E3EF3">
        <w:rPr>
          <w:rFonts w:eastAsia="Cambria"/>
          <w:sz w:val="16"/>
          <w:szCs w:val="16"/>
        </w:rPr>
        <w:t>Unfortunately, when it comes to dealing with the climate crisis, there is no magic bullet. Among the gravest concerns around MCB is what it could do to the water cycle. Research using climate models have shown that cloud seeding in certain parts of the world can affect rainfall in other regions. Worryingly, one study showed that MCB near Namibia could even result in a reduction in rainfall over the Amazon. Its proponents argue that this should not dissuade us - we should use these models to cleverly plan where seeding takes place, not only avoiding unwanted side-effects but also creating positive ones.</w:t>
      </w:r>
    </w:p>
    <w:p w14:paraId="5CE2B373" w14:textId="77777777" w:rsidR="00593BB5" w:rsidRPr="008E3EF3" w:rsidRDefault="00593BB5" w:rsidP="00593BB5">
      <w:pPr>
        <w:rPr>
          <w:rFonts w:eastAsia="Cambria"/>
          <w:sz w:val="16"/>
          <w:szCs w:val="16"/>
        </w:rPr>
      </w:pPr>
      <w:r w:rsidRPr="008E3EF3">
        <w:rPr>
          <w:rFonts w:eastAsia="Cambria"/>
          <w:sz w:val="16"/>
          <w:szCs w:val="16"/>
        </w:rPr>
        <w:t>The problem is that the climate is incredibly complex, and our understanding of it is far from complete, so climate scientists only have limited confidence in their ability to predict the outcomes of geoengineering. MCB could go drastically wrong, causing unforeseen droughts or severe monsoon seasons.</w:t>
      </w:r>
    </w:p>
    <w:p w14:paraId="000B33A0" w14:textId="77777777" w:rsidR="00593BB5" w:rsidRPr="008E3EF3" w:rsidRDefault="00593BB5" w:rsidP="00593BB5">
      <w:pPr>
        <w:rPr>
          <w:rFonts w:eastAsia="Cambria"/>
          <w:sz w:val="16"/>
          <w:szCs w:val="16"/>
        </w:rPr>
      </w:pPr>
      <w:r w:rsidRPr="008E3EF3">
        <w:rPr>
          <w:rFonts w:eastAsia="Cambria"/>
          <w:sz w:val="16"/>
          <w:szCs w:val="16"/>
        </w:rPr>
        <w:t>Another major concern is that it only deals with a symptom of the problem (</w:t>
      </w:r>
      <w:proofErr w:type="gramStart"/>
      <w:r w:rsidRPr="008E3EF3">
        <w:rPr>
          <w:rFonts w:eastAsia="Cambria"/>
          <w:sz w:val="16"/>
          <w:szCs w:val="16"/>
        </w:rPr>
        <w:t>i.e.</w:t>
      </w:r>
      <w:proofErr w:type="gramEnd"/>
      <w:r w:rsidRPr="008E3EF3">
        <w:rPr>
          <w:rFonts w:eastAsia="Cambria"/>
          <w:sz w:val="16"/>
          <w:szCs w:val="16"/>
        </w:rPr>
        <w:t xml:space="preserve"> warming), but may distract us from addressing its root causes (i.e. carbon emissions). This is highly problematic for </w:t>
      </w:r>
      <w:proofErr w:type="gramStart"/>
      <w:r w:rsidRPr="008E3EF3">
        <w:rPr>
          <w:rFonts w:eastAsia="Cambria"/>
          <w:sz w:val="16"/>
          <w:szCs w:val="16"/>
        </w:rPr>
        <w:t>a number of</w:t>
      </w:r>
      <w:proofErr w:type="gramEnd"/>
      <w:r w:rsidRPr="008E3EF3">
        <w:rPr>
          <w:rFonts w:eastAsia="Cambria"/>
          <w:sz w:val="16"/>
          <w:szCs w:val="16"/>
        </w:rPr>
        <w:t xml:space="preserve"> reasons. Firstly, CO2 is responsible for other environmental impacts beyond just heating the atmosphere - most notably ocean acidification, which poses a major threat to marine food chains that humans ultimately rely upon. Secondly, if MCB, by artificially delaying the global heating response merely provides a cover for irresponsible governments and businesses to continue to burn fossil fuels, it will be like sealing over a hole in an overstretched balloon but continuing to blow air into it. This is because CO2 sticks around for a long time. If for whatever reason (and there may be many - from geopolitical instability, to drastic unforeseen side-effects resulting from cloud brightening), the cloud seeding machines are abruptly turned off again, the balloon would burst. The world could face a rapid release of pent-up warming, which could trigger a rate of climate change unprecedented in Earth's history. But even if the machines were to be kept on indefinitely, the effectiveness of the technique to compensate for ever-greater amounts of CO2-induced warming diminishes over time, as the amount of seeding required to create the next degree of brightening increases logarithmically, meaning that further brightening is likely at some point to become prohibitively difficult.</w:t>
      </w:r>
    </w:p>
    <w:p w14:paraId="48C8235E" w14:textId="77777777" w:rsidR="00593BB5" w:rsidRPr="008E3EF3" w:rsidRDefault="00593BB5" w:rsidP="00593BB5">
      <w:pPr>
        <w:rPr>
          <w:rFonts w:eastAsia="Cambria"/>
          <w:sz w:val="16"/>
          <w:szCs w:val="16"/>
        </w:rPr>
      </w:pPr>
      <w:r w:rsidRPr="008E3EF3">
        <w:rPr>
          <w:rFonts w:eastAsia="Cambria"/>
          <w:sz w:val="16"/>
          <w:szCs w:val="16"/>
        </w:rPr>
        <w:t xml:space="preserve">These are just some of the concerns around MCB. Others include fears: that it could be </w:t>
      </w:r>
      <w:proofErr w:type="spellStart"/>
      <w:r w:rsidRPr="008E3EF3">
        <w:rPr>
          <w:rFonts w:eastAsia="Cambria"/>
          <w:sz w:val="16"/>
          <w:szCs w:val="16"/>
        </w:rPr>
        <w:t>weaponised</w:t>
      </w:r>
      <w:proofErr w:type="spellEnd"/>
      <w:r w:rsidRPr="008E3EF3">
        <w:rPr>
          <w:rFonts w:eastAsia="Cambria"/>
          <w:sz w:val="16"/>
          <w:szCs w:val="16"/>
        </w:rPr>
        <w:t>; that its climate effects may not be measurable without irreversible large-scale deployment; and that it would be likely to have uneven impacts across the world, posing a huge challenge for global governance. Similar risks are involved with other geoengineering techniques.</w:t>
      </w:r>
    </w:p>
    <w:p w14:paraId="4101A75D" w14:textId="77777777" w:rsidR="00593BB5" w:rsidRPr="008E3EF3" w:rsidRDefault="00593BB5" w:rsidP="00593BB5">
      <w:pPr>
        <w:rPr>
          <w:rFonts w:eastAsia="Cambria"/>
          <w:u w:val="single"/>
        </w:rPr>
      </w:pPr>
      <w:r w:rsidRPr="008E3EF3">
        <w:rPr>
          <w:rFonts w:eastAsia="Cambria"/>
          <w:sz w:val="16"/>
        </w:rPr>
        <w:t xml:space="preserve">It is not surprising, then, that until very recently geoengineering </w:t>
      </w:r>
      <w:proofErr w:type="gramStart"/>
      <w:r w:rsidRPr="008E3EF3">
        <w:rPr>
          <w:rFonts w:eastAsia="Cambria"/>
          <w:sz w:val="16"/>
        </w:rPr>
        <w:t>was considered to be</w:t>
      </w:r>
      <w:proofErr w:type="gramEnd"/>
      <w:r w:rsidRPr="008E3EF3">
        <w:rPr>
          <w:rFonts w:eastAsia="Cambria"/>
          <w:sz w:val="16"/>
        </w:rPr>
        <w:t xml:space="preserve"> too dangerous, and something best avoided. </w:t>
      </w:r>
      <w:r w:rsidRPr="008E3EF3">
        <w:rPr>
          <w:rFonts w:eastAsia="Cambria"/>
          <w:u w:val="single"/>
        </w:rPr>
        <w:t>But as circumstances change, so does the debate around 'acceptable' levels of risk. The world is hurtling towards the precipice of runaway climate change at alarming speeds, and scientists have argued that we only have 11 years left to drastically curb greenhouse gas emissions, or face catastrophe. As a result, SRM and other strategies have increasing appeal and are quickly gaining traction among scientists and policymakers. The IPCC, the UNEP, and the US National Academy of Sciences have all begun to seriously consider research into, and the possible future deployment of, geoengineering.</w:t>
      </w:r>
    </w:p>
    <w:p w14:paraId="777E7692" w14:textId="77777777" w:rsidR="00593BB5" w:rsidRPr="008E3EF3" w:rsidRDefault="00593BB5" w:rsidP="00593BB5">
      <w:pPr>
        <w:rPr>
          <w:rFonts w:eastAsia="Cambria"/>
          <w:sz w:val="16"/>
          <w:szCs w:val="16"/>
        </w:rPr>
      </w:pPr>
      <w:r w:rsidRPr="008E3EF3">
        <w:rPr>
          <w:rFonts w:eastAsia="Cambria"/>
          <w:sz w:val="16"/>
          <w:szCs w:val="16"/>
        </w:rPr>
        <w:t>Recent Cloud Seeding Trial off Australian Coast</w:t>
      </w:r>
    </w:p>
    <w:p w14:paraId="4997AC6F" w14:textId="77777777" w:rsidR="00593BB5" w:rsidRPr="008E3EF3" w:rsidRDefault="00593BB5" w:rsidP="00593BB5">
      <w:pPr>
        <w:rPr>
          <w:rFonts w:eastAsia="Cambria"/>
          <w:sz w:val="16"/>
        </w:rPr>
      </w:pPr>
      <w:r w:rsidRPr="008E3EF3">
        <w:rPr>
          <w:rFonts w:eastAsia="Cambria"/>
          <w:u w:val="single"/>
        </w:rPr>
        <w:t>The recent trial off the coast of Australia is the first time MCB technology has ever been tested in the real world. The project was funded as part of a $150 million government-backed program that is looking into experimental methods in a desperate attempt to save the Great Barrier Reef</w:t>
      </w:r>
      <w:r w:rsidRPr="008E3EF3">
        <w:rPr>
          <w:rFonts w:eastAsia="Cambria"/>
          <w:sz w:val="16"/>
        </w:rPr>
        <w:t xml:space="preserve">, which this year suffered its fifth and largest-ever major bleaching event (corals turn a ghostly white when they die, hence “bleaching” is synonymous with coral death). The test was only small-scale and limited in scope, but </w:t>
      </w:r>
      <w:r w:rsidRPr="008E3EF3">
        <w:rPr>
          <w:rFonts w:eastAsia="Cambria"/>
          <w:u w:val="single"/>
        </w:rPr>
        <w:t>the first full-scale test to cool the surrounding ocean by brightening the clouds over the entire area of the reef is expected to take place within the next four years.</w:t>
      </w:r>
    </w:p>
    <w:p w14:paraId="5ABEFFA8" w14:textId="77777777" w:rsidR="00593BB5" w:rsidRPr="008E3EF3" w:rsidRDefault="00593BB5" w:rsidP="00593BB5">
      <w:pPr>
        <w:rPr>
          <w:rFonts w:eastAsia="Cambria"/>
          <w:sz w:val="16"/>
          <w:szCs w:val="16"/>
        </w:rPr>
      </w:pPr>
      <w:r w:rsidRPr="008E3EF3">
        <w:rPr>
          <w:rFonts w:eastAsia="Cambria"/>
          <w:sz w:val="16"/>
          <w:szCs w:val="16"/>
        </w:rPr>
        <w:t xml:space="preserve">Until recently, SRM strategies have been </w:t>
      </w:r>
      <w:proofErr w:type="spellStart"/>
      <w:r w:rsidRPr="008E3EF3">
        <w:rPr>
          <w:rFonts w:eastAsia="Cambria"/>
          <w:sz w:val="16"/>
          <w:szCs w:val="16"/>
        </w:rPr>
        <w:t>centred</w:t>
      </w:r>
      <w:proofErr w:type="spellEnd"/>
      <w:r w:rsidRPr="008E3EF3">
        <w:rPr>
          <w:rFonts w:eastAsia="Cambria"/>
          <w:sz w:val="16"/>
          <w:szCs w:val="16"/>
        </w:rPr>
        <w:t xml:space="preserve"> on tackling climate challenges on a global level, but the novelty of this approach is that it is </w:t>
      </w:r>
      <w:proofErr w:type="spellStart"/>
      <w:r w:rsidRPr="008E3EF3">
        <w:rPr>
          <w:rFonts w:eastAsia="Cambria"/>
          <w:sz w:val="16"/>
          <w:szCs w:val="16"/>
        </w:rPr>
        <w:t>focussed</w:t>
      </w:r>
      <w:proofErr w:type="spellEnd"/>
      <w:r w:rsidRPr="008E3EF3">
        <w:rPr>
          <w:rFonts w:eastAsia="Cambria"/>
          <w:sz w:val="16"/>
          <w:szCs w:val="16"/>
        </w:rPr>
        <w:t xml:space="preserve"> on a very specific area, with a very specific goal in mind, and for specific periods of time only (during summers months that experience marine heat waves). Daniel Harrison, the project leader, believes this means it will avoid the dangers associated with global geoengineering. “I don't think [downstream effects] across significant distances are very likely from this. If the [conditions] were adverse enough... then you'd be aware of them </w:t>
      </w:r>
      <w:proofErr w:type="gramStart"/>
      <w:r w:rsidRPr="008E3EF3">
        <w:rPr>
          <w:rFonts w:eastAsia="Cambria"/>
          <w:sz w:val="16"/>
          <w:szCs w:val="16"/>
        </w:rPr>
        <w:t>fairly quickly</w:t>
      </w:r>
      <w:proofErr w:type="gramEnd"/>
      <w:r w:rsidRPr="008E3EF3">
        <w:rPr>
          <w:rFonts w:eastAsia="Cambria"/>
          <w:sz w:val="16"/>
          <w:szCs w:val="16"/>
        </w:rPr>
        <w:t xml:space="preserve">. The atmospheric lifetime of the salt crystals is only a day or two, so you could stop it very quickly and see if conditions returned to normal.” That may be so, but critics fear that successful small-scale testing would </w:t>
      </w:r>
      <w:proofErr w:type="spellStart"/>
      <w:r w:rsidRPr="008E3EF3">
        <w:rPr>
          <w:rFonts w:eastAsia="Cambria"/>
          <w:sz w:val="16"/>
          <w:szCs w:val="16"/>
        </w:rPr>
        <w:t>legitimise</w:t>
      </w:r>
      <w:proofErr w:type="spellEnd"/>
      <w:r w:rsidRPr="008E3EF3">
        <w:rPr>
          <w:rFonts w:eastAsia="Cambria"/>
          <w:sz w:val="16"/>
          <w:szCs w:val="16"/>
        </w:rPr>
        <w:t xml:space="preserve"> geoengineering research and pave the way for much larger-scale implementation. While he is not naïve to this possibility, he is not too concerned. “It's going to be quite challenging from an engineering feasibility point of view to even get this working at a large enough scale for the Great Barrier Reef, so I'm not at all convinced that it really is feasible to scale up cloud brightening to have a global impact.”</w:t>
      </w:r>
    </w:p>
    <w:p w14:paraId="6C62A7FF" w14:textId="77777777" w:rsidR="00593BB5" w:rsidRPr="008E3EF3" w:rsidRDefault="00593BB5" w:rsidP="00593BB5">
      <w:pPr>
        <w:rPr>
          <w:rFonts w:eastAsia="Cambria"/>
          <w:sz w:val="16"/>
          <w:szCs w:val="16"/>
        </w:rPr>
      </w:pPr>
      <w:r w:rsidRPr="008E3EF3">
        <w:rPr>
          <w:rFonts w:eastAsia="Cambria"/>
          <w:sz w:val="16"/>
          <w:szCs w:val="16"/>
        </w:rPr>
        <w:t>What about the worry that it could provide governments with an excuse not to cut carbon emissions? “I think we are passed that point,” he says. “Our modelling so clearly shows that if you don't have very aggressive emissions reductions along with this technique, then there's really very little point in doing it at all.” Even if we meet Paris-type goals, MCB would only buy the reef a couple of decades, he explains. “The real worry for us is that even if you do have those really aggressive emissions reductions, we've left it too late... The reef isn't going to make it through to the other side without some additional assistance.” Business-as-usual, then, is not an option.</w:t>
      </w:r>
    </w:p>
    <w:p w14:paraId="1FD3C4EB" w14:textId="77777777" w:rsidR="00593BB5" w:rsidRPr="008E3EF3" w:rsidRDefault="00593BB5" w:rsidP="00593BB5">
      <w:pPr>
        <w:rPr>
          <w:rFonts w:eastAsia="Cambria"/>
          <w:sz w:val="16"/>
          <w:szCs w:val="16"/>
        </w:rPr>
      </w:pPr>
      <w:r w:rsidRPr="008E3EF3">
        <w:rPr>
          <w:rFonts w:eastAsia="Cambria"/>
          <w:sz w:val="16"/>
          <w:szCs w:val="16"/>
        </w:rPr>
        <w:t>Regional Applications</w:t>
      </w:r>
    </w:p>
    <w:p w14:paraId="1A3638C6" w14:textId="77777777" w:rsidR="00593BB5" w:rsidRPr="008E3EF3" w:rsidRDefault="00593BB5" w:rsidP="00593BB5">
      <w:pPr>
        <w:rPr>
          <w:rFonts w:eastAsia="Cambria"/>
          <w:sz w:val="16"/>
        </w:rPr>
      </w:pPr>
      <w:r w:rsidRPr="008E3EF3">
        <w:rPr>
          <w:rFonts w:eastAsia="Cambria"/>
          <w:u w:val="single"/>
        </w:rPr>
        <w:t>If the experiments over the Great Barrier Reef prove successful, we may be able to cautiously roll out MCB to include other targeted regional applications, such as protecting polar ice or Siberian permafrost</w:t>
      </w:r>
      <w:r w:rsidRPr="008E3EF3">
        <w:rPr>
          <w:rFonts w:eastAsia="Cambria"/>
          <w:sz w:val="16"/>
        </w:rPr>
        <w:t xml:space="preserve">. This approach has advantages over both global-geoengineering and no-geoengineering </w:t>
      </w:r>
      <w:proofErr w:type="gramStart"/>
      <w:r w:rsidRPr="008E3EF3">
        <w:rPr>
          <w:rFonts w:eastAsia="Cambria"/>
          <w:sz w:val="16"/>
        </w:rPr>
        <w:t>scenarios, because</w:t>
      </w:r>
      <w:proofErr w:type="gramEnd"/>
      <w:r w:rsidRPr="008E3EF3">
        <w:rPr>
          <w:rFonts w:eastAsia="Cambria"/>
          <w:sz w:val="16"/>
        </w:rPr>
        <w:t xml:space="preserve"> the risks of unwanted side-effects and problems of unequal international impacts are significantly lower, and because it could delay the onset of climate tipping points. In the case of permafrost, more than just dealing with a symptom of climate change, it could </w:t>
      </w:r>
      <w:proofErr w:type="gramStart"/>
      <w:r w:rsidRPr="008E3EF3">
        <w:rPr>
          <w:rFonts w:eastAsia="Cambria"/>
          <w:sz w:val="16"/>
        </w:rPr>
        <w:t>actually prevent</w:t>
      </w:r>
      <w:proofErr w:type="gramEnd"/>
      <w:r w:rsidRPr="008E3EF3">
        <w:rPr>
          <w:rFonts w:eastAsia="Cambria"/>
          <w:sz w:val="16"/>
        </w:rPr>
        <w:t xml:space="preserve"> the release of millions of </w:t>
      </w:r>
      <w:proofErr w:type="spellStart"/>
      <w:r w:rsidRPr="008E3EF3">
        <w:rPr>
          <w:rFonts w:eastAsia="Cambria"/>
          <w:sz w:val="16"/>
        </w:rPr>
        <w:t>tonnes</w:t>
      </w:r>
      <w:proofErr w:type="spellEnd"/>
      <w:r w:rsidRPr="008E3EF3">
        <w:rPr>
          <w:rFonts w:eastAsia="Cambria"/>
          <w:sz w:val="16"/>
        </w:rPr>
        <w:t xml:space="preserve"> of methane – a potent greenhouse gas.</w:t>
      </w:r>
    </w:p>
    <w:p w14:paraId="2D2CCFC2" w14:textId="77777777" w:rsidR="00593BB5" w:rsidRPr="008E3EF3" w:rsidRDefault="00593BB5" w:rsidP="00593BB5">
      <w:pPr>
        <w:rPr>
          <w:rFonts w:eastAsia="Cambria"/>
          <w:sz w:val="16"/>
          <w:szCs w:val="16"/>
        </w:rPr>
      </w:pPr>
      <w:r w:rsidRPr="008E3EF3">
        <w:rPr>
          <w:rFonts w:eastAsia="Cambria"/>
          <w:sz w:val="16"/>
          <w:szCs w:val="16"/>
        </w:rPr>
        <w:t>What is not often mentioned in the public discourse is that, due to the delayed climate impacts of carbon, we could be committed to decades or even centuries of warming, even if we cut all emissions now. This implies that we may be unable to meet our Paris climate targets without carbon sequestration or some other form of climate engineering, especially if emissions continue to rise.</w:t>
      </w:r>
    </w:p>
    <w:p w14:paraId="2B2B186C" w14:textId="77777777" w:rsidR="00593BB5" w:rsidRPr="008E3EF3" w:rsidRDefault="00593BB5" w:rsidP="00593BB5">
      <w:pPr>
        <w:rPr>
          <w:rFonts w:eastAsia="Cambria"/>
          <w:sz w:val="16"/>
          <w:szCs w:val="16"/>
        </w:rPr>
      </w:pPr>
      <w:r w:rsidRPr="008E3EF3">
        <w:rPr>
          <w:rFonts w:eastAsia="Cambria"/>
          <w:sz w:val="16"/>
          <w:szCs w:val="16"/>
        </w:rPr>
        <w:t>By plastering over the biggest cracks emerging in the stability of the global climate, MCB could buy us another 20 years or so to develop carbon capture technologies and scale up renewable energy deployment and other mitigation strategies. If we are lucky, and we use this extra time wisely, we might just be able to stop it breaking apart completely.</w:t>
      </w:r>
    </w:p>
    <w:p w14:paraId="2F54C3FF" w14:textId="77777777" w:rsidR="00593BB5" w:rsidRPr="00960AD8" w:rsidRDefault="00593BB5" w:rsidP="00593BB5"/>
    <w:p w14:paraId="61EFE287" w14:textId="77777777" w:rsidR="00593BB5" w:rsidRDefault="00593BB5" w:rsidP="00593BB5">
      <w:pPr>
        <w:pStyle w:val="Heading3"/>
      </w:pPr>
      <w:r>
        <w:t>AT: Weapons Impact</w:t>
      </w:r>
    </w:p>
    <w:p w14:paraId="4AD24D87" w14:textId="77777777" w:rsidR="00593BB5" w:rsidRPr="00B92960" w:rsidRDefault="00593BB5" w:rsidP="00593BB5">
      <w:pPr>
        <w:pStyle w:val="Heading4"/>
      </w:pPr>
      <w:r>
        <w:t>No impact:</w:t>
      </w:r>
    </w:p>
    <w:p w14:paraId="00F510E2" w14:textId="77777777" w:rsidR="00593BB5" w:rsidRPr="0000278C" w:rsidRDefault="00593BB5" w:rsidP="00593BB5">
      <w:pPr>
        <w:pStyle w:val="Heading4"/>
      </w:pPr>
      <w:r>
        <w:t xml:space="preserve">1. ENMOD </w:t>
      </w:r>
      <w:r w:rsidRPr="002834FC">
        <w:rPr>
          <w:u w:val="single"/>
        </w:rPr>
        <w:t>prevents</w:t>
      </w:r>
      <w:r>
        <w:t xml:space="preserve"> the use of cloud seeding as a </w:t>
      </w:r>
      <w:r w:rsidRPr="00BA13EB">
        <w:rPr>
          <w:u w:val="single"/>
        </w:rPr>
        <w:t>weapon</w:t>
      </w:r>
      <w:r>
        <w:t xml:space="preserve">---means that US </w:t>
      </w:r>
      <w:r w:rsidRPr="00326073">
        <w:rPr>
          <w:u w:val="single"/>
        </w:rPr>
        <w:t>regulation</w:t>
      </w:r>
      <w:r>
        <w:t xml:space="preserve"> would include </w:t>
      </w:r>
      <w:r w:rsidRPr="00326073">
        <w:rPr>
          <w:u w:val="single"/>
        </w:rPr>
        <w:t>restrictions</w:t>
      </w:r>
      <w:r>
        <w:t>.</w:t>
      </w:r>
    </w:p>
    <w:p w14:paraId="54956399" w14:textId="77777777" w:rsidR="00593BB5" w:rsidRPr="0000278C" w:rsidRDefault="00593BB5" w:rsidP="00593BB5">
      <w:r>
        <w:t xml:space="preserve">Alan </w:t>
      </w:r>
      <w:r w:rsidRPr="002703A2">
        <w:rPr>
          <w:rStyle w:val="Heading4Char"/>
        </w:rPr>
        <w:t>Witt 16</w:t>
      </w:r>
      <w:r w:rsidRPr="002703A2">
        <w:t xml:space="preserve">. </w:t>
      </w:r>
      <w:r>
        <w:t xml:space="preserve">J.D. &amp; Sustainability Law Student Research Fellow, Sandra Day O'Connor College of Law at Arizona State University. </w:t>
      </w:r>
      <w:r w:rsidRPr="002703A2">
        <w:t>"Seeding Clouds of Uncertainty." Jurimetrics: Vol. 57, No. 1, pp. 105-144</w:t>
      </w:r>
      <w:r>
        <w:t xml:space="preserve">. 2016. </w:t>
      </w:r>
      <w:hyperlink r:id="rId33" w:history="1">
        <w:r w:rsidRPr="00ED2F55">
          <w:rPr>
            <w:rStyle w:val="Hyperlink"/>
          </w:rPr>
          <w:t>https://www.jstor.org/stable/26322705</w:t>
        </w:r>
      </w:hyperlink>
      <w:r>
        <w:t xml:space="preserve"> //EM edited for errors* </w:t>
      </w:r>
    </w:p>
    <w:p w14:paraId="021AD8F3" w14:textId="77777777" w:rsidR="00593BB5" w:rsidRPr="00326073" w:rsidRDefault="00593BB5" w:rsidP="00593BB5">
      <w:pPr>
        <w:rPr>
          <w:sz w:val="16"/>
        </w:rPr>
      </w:pPr>
      <w:r w:rsidRPr="00326073">
        <w:rPr>
          <w:sz w:val="16"/>
        </w:rPr>
        <w:t>1. International Weather Modification Law</w:t>
      </w:r>
    </w:p>
    <w:p w14:paraId="5B01A496" w14:textId="77777777" w:rsidR="00593BB5" w:rsidRPr="00326073" w:rsidRDefault="00593BB5" w:rsidP="00593BB5">
      <w:pPr>
        <w:rPr>
          <w:sz w:val="16"/>
        </w:rPr>
      </w:pPr>
      <w:r w:rsidRPr="00326073">
        <w:rPr>
          <w:sz w:val="16"/>
        </w:rPr>
        <w:t xml:space="preserve"> </w:t>
      </w:r>
      <w:r w:rsidRPr="00A235B5">
        <w:rPr>
          <w:rStyle w:val="StyleUnderline"/>
        </w:rPr>
        <w:t>While</w:t>
      </w:r>
      <w:r w:rsidRPr="00326073">
        <w:rPr>
          <w:sz w:val="16"/>
        </w:rPr>
        <w:t xml:space="preserve"> </w:t>
      </w:r>
      <w:r w:rsidRPr="008952FC">
        <w:rPr>
          <w:rStyle w:val="Emphasis"/>
          <w:highlight w:val="cyan"/>
        </w:rPr>
        <w:t>i</w:t>
      </w:r>
      <w:r w:rsidRPr="00326073">
        <w:rPr>
          <w:sz w:val="16"/>
        </w:rPr>
        <w:t xml:space="preserve">nternational weather modification </w:t>
      </w:r>
      <w:r w:rsidRPr="008952FC">
        <w:rPr>
          <w:rStyle w:val="Emphasis"/>
          <w:highlight w:val="cyan"/>
        </w:rPr>
        <w:t>law</w:t>
      </w:r>
      <w:r w:rsidRPr="00326073">
        <w:rPr>
          <w:sz w:val="16"/>
        </w:rPr>
        <w:t xml:space="preserve">, </w:t>
      </w:r>
      <w:r w:rsidRPr="00A235B5">
        <w:rPr>
          <w:rStyle w:val="StyleUnderline"/>
        </w:rPr>
        <w:t>is limited</w:t>
      </w:r>
      <w:r w:rsidRPr="00326073">
        <w:rPr>
          <w:sz w:val="16"/>
        </w:rPr>
        <w:t xml:space="preserve"> </w:t>
      </w:r>
      <w:r w:rsidRPr="00A235B5">
        <w:rPr>
          <w:rStyle w:val="StyleUnderline"/>
        </w:rPr>
        <w:t>it does provide</w:t>
      </w:r>
      <w:r w:rsidRPr="00326073">
        <w:rPr>
          <w:sz w:val="16"/>
        </w:rPr>
        <w:t xml:space="preserve">, </w:t>
      </w:r>
      <w:r w:rsidRPr="00CF5F16">
        <w:rPr>
          <w:rStyle w:val="StyleUnderline"/>
        </w:rPr>
        <w:t>in part</w:t>
      </w:r>
      <w:r w:rsidRPr="00326073">
        <w:rPr>
          <w:sz w:val="16"/>
        </w:rPr>
        <w:t xml:space="preserve">, </w:t>
      </w:r>
      <w:r w:rsidRPr="00CF5F16">
        <w:rPr>
          <w:rStyle w:val="StyleUnderline"/>
        </w:rPr>
        <w:t xml:space="preserve">for </w:t>
      </w:r>
      <w:r w:rsidRPr="00BA13EB">
        <w:rPr>
          <w:rStyle w:val="Emphasis"/>
        </w:rPr>
        <w:t>national rights to cloud water</w:t>
      </w:r>
      <w:r w:rsidRPr="00326073">
        <w:rPr>
          <w:sz w:val="16"/>
        </w:rPr>
        <w:t xml:space="preserve">,69 </w:t>
      </w:r>
      <w:r w:rsidRPr="00CF5F16">
        <w:rPr>
          <w:rStyle w:val="StyleUnderline"/>
        </w:rPr>
        <w:t xml:space="preserve">and </w:t>
      </w:r>
      <w:r w:rsidRPr="008952FC">
        <w:rPr>
          <w:rStyle w:val="StyleUnderline"/>
          <w:highlight w:val="cyan"/>
        </w:rPr>
        <w:t xml:space="preserve">prohibits the </w:t>
      </w:r>
      <w:r w:rsidRPr="008952FC">
        <w:rPr>
          <w:rStyle w:val="Emphasis"/>
          <w:highlight w:val="cyan"/>
        </w:rPr>
        <w:t>militarization</w:t>
      </w:r>
      <w:r w:rsidRPr="00326073">
        <w:rPr>
          <w:sz w:val="16"/>
        </w:rPr>
        <w:t xml:space="preserve"> </w:t>
      </w:r>
      <w:r w:rsidRPr="008952FC">
        <w:rPr>
          <w:rStyle w:val="StyleUnderline"/>
          <w:highlight w:val="cyan"/>
        </w:rPr>
        <w:t>of</w:t>
      </w:r>
      <w:r w:rsidRPr="00326073">
        <w:rPr>
          <w:sz w:val="16"/>
        </w:rPr>
        <w:t xml:space="preserve"> weather </w:t>
      </w:r>
      <w:r w:rsidRPr="008952FC">
        <w:rPr>
          <w:rStyle w:val="StyleUnderline"/>
          <w:highlight w:val="cyan"/>
        </w:rPr>
        <w:t>mod</w:t>
      </w:r>
      <w:r w:rsidRPr="00CF5F16">
        <w:rPr>
          <w:rStyle w:val="StyleUnderline"/>
        </w:rPr>
        <w:t xml:space="preserve">ification </w:t>
      </w:r>
      <w:r w:rsidRPr="008952FC">
        <w:rPr>
          <w:rStyle w:val="StyleUnderline"/>
          <w:highlight w:val="cyan"/>
        </w:rPr>
        <w:t>tech</w:t>
      </w:r>
      <w:r w:rsidRPr="00CF5F16">
        <w:rPr>
          <w:rStyle w:val="StyleUnderline"/>
        </w:rPr>
        <w:t>nology that could be used to</w:t>
      </w:r>
      <w:r w:rsidRPr="00326073">
        <w:rPr>
          <w:sz w:val="16"/>
        </w:rPr>
        <w:t xml:space="preserve"> </w:t>
      </w:r>
      <w:r w:rsidRPr="00CF5F16">
        <w:rPr>
          <w:rStyle w:val="StyleUnderline"/>
        </w:rPr>
        <w:t xml:space="preserve">cause </w:t>
      </w:r>
      <w:r w:rsidRPr="00BA13EB">
        <w:rPr>
          <w:rStyle w:val="Emphasis"/>
        </w:rPr>
        <w:t>floods or drought</w:t>
      </w:r>
      <w:r w:rsidRPr="00326073">
        <w:rPr>
          <w:sz w:val="16"/>
        </w:rPr>
        <w:t xml:space="preserve">.70 </w:t>
      </w:r>
      <w:r w:rsidRPr="00326073">
        <w:rPr>
          <w:rStyle w:val="StyleUnderline"/>
        </w:rPr>
        <w:t>Another</w:t>
      </w:r>
      <w:r w:rsidRPr="00326073">
        <w:rPr>
          <w:sz w:val="16"/>
        </w:rPr>
        <w:t xml:space="preserve"> </w:t>
      </w:r>
      <w:r w:rsidRPr="00326073">
        <w:rPr>
          <w:rStyle w:val="StyleUnderline"/>
        </w:rPr>
        <w:t>significant</w:t>
      </w:r>
      <w:r w:rsidRPr="00326073">
        <w:rPr>
          <w:sz w:val="16"/>
        </w:rPr>
        <w:t xml:space="preserve"> </w:t>
      </w:r>
      <w:r w:rsidRPr="00BA13EB">
        <w:rPr>
          <w:rStyle w:val="Emphasis"/>
        </w:rPr>
        <w:t>i</w:t>
      </w:r>
      <w:r w:rsidRPr="00326073">
        <w:rPr>
          <w:sz w:val="16"/>
        </w:rPr>
        <w:t xml:space="preserve">nternational </w:t>
      </w:r>
      <w:r w:rsidRPr="00BA13EB">
        <w:rPr>
          <w:rStyle w:val="Emphasis"/>
        </w:rPr>
        <w:t>law</w:t>
      </w:r>
      <w:r w:rsidRPr="00326073">
        <w:rPr>
          <w:sz w:val="16"/>
        </w:rPr>
        <w:t xml:space="preserve"> </w:t>
      </w:r>
      <w:r w:rsidRPr="00326073">
        <w:rPr>
          <w:rStyle w:val="StyleUnderline"/>
        </w:rPr>
        <w:t>directly addressing</w:t>
      </w:r>
      <w:r w:rsidRPr="00326073">
        <w:rPr>
          <w:sz w:val="16"/>
        </w:rPr>
        <w:t xml:space="preserve"> weather </w:t>
      </w:r>
      <w:r w:rsidRPr="00326073">
        <w:rPr>
          <w:rStyle w:val="StyleUnderline"/>
        </w:rPr>
        <w:t>modification</w:t>
      </w:r>
      <w:r w:rsidRPr="00326073">
        <w:rPr>
          <w:sz w:val="16"/>
        </w:rPr>
        <w:t xml:space="preserve"> </w:t>
      </w:r>
      <w:r w:rsidRPr="00326073">
        <w:rPr>
          <w:rStyle w:val="StyleUnderline"/>
        </w:rPr>
        <w:t xml:space="preserve">is its </w:t>
      </w:r>
      <w:r w:rsidRPr="00BA13EB">
        <w:rPr>
          <w:rStyle w:val="Emphasis"/>
        </w:rPr>
        <w:t>prohibition against militarization</w:t>
      </w:r>
      <w:r w:rsidRPr="00326073">
        <w:rPr>
          <w:sz w:val="16"/>
        </w:rPr>
        <w:t>.71</w:t>
      </w:r>
    </w:p>
    <w:p w14:paraId="6914052E" w14:textId="77777777" w:rsidR="00593BB5" w:rsidRDefault="00593BB5" w:rsidP="00593BB5">
      <w:pPr>
        <w:rPr>
          <w:rStyle w:val="Emphasis"/>
        </w:rPr>
      </w:pPr>
      <w:r w:rsidRPr="00326073">
        <w:rPr>
          <w:sz w:val="16"/>
        </w:rPr>
        <w:t xml:space="preserve"> From 1967 to 1972, </w:t>
      </w:r>
      <w:r w:rsidRPr="00326073">
        <w:rPr>
          <w:rStyle w:val="StyleUnderline"/>
        </w:rPr>
        <w:t>the U.S. military</w:t>
      </w:r>
      <w:r w:rsidRPr="00326073">
        <w:rPr>
          <w:sz w:val="16"/>
        </w:rPr>
        <w:t xml:space="preserve"> </w:t>
      </w:r>
      <w:r w:rsidRPr="00326073">
        <w:rPr>
          <w:rStyle w:val="StyleUnderline"/>
        </w:rPr>
        <w:t>used</w:t>
      </w:r>
      <w:r w:rsidRPr="00326073">
        <w:rPr>
          <w:sz w:val="16"/>
        </w:rPr>
        <w:t xml:space="preserve"> weather </w:t>
      </w:r>
      <w:r w:rsidRPr="00326073">
        <w:rPr>
          <w:rStyle w:val="StyleUnderline"/>
        </w:rPr>
        <w:t xml:space="preserve">modification as a </w:t>
      </w:r>
      <w:r w:rsidRPr="00BA13EB">
        <w:rPr>
          <w:rStyle w:val="Emphasis"/>
        </w:rPr>
        <w:t>tactical weapon</w:t>
      </w:r>
      <w:r w:rsidRPr="00326073">
        <w:rPr>
          <w:sz w:val="16"/>
        </w:rPr>
        <w:t xml:space="preserve"> </w:t>
      </w:r>
      <w:r w:rsidRPr="00326073">
        <w:rPr>
          <w:rStyle w:val="StyleUnderline"/>
        </w:rPr>
        <w:t xml:space="preserve">for its war effort in </w:t>
      </w:r>
      <w:r w:rsidRPr="00BA13EB">
        <w:rPr>
          <w:rStyle w:val="Emphasis"/>
        </w:rPr>
        <w:t>Vietnam</w:t>
      </w:r>
      <w:r w:rsidRPr="00326073">
        <w:rPr>
          <w:sz w:val="16"/>
        </w:rPr>
        <w:t xml:space="preserve">.72 During the war, North Vietnamese infiltrators used the Ho Chi Minh Trail as a supply route.73 In an attempt to deny access to the route, the U.S. military initiated Operation Popeye hoping to ex tend the monsoon season and make the trail impassable by seeding clouds over the trail with over two-thousand flights.74 Officials have since described the operation as unpredictable and ultimately irrelevant.75 </w:t>
      </w:r>
      <w:r w:rsidRPr="00326073">
        <w:rPr>
          <w:rStyle w:val="StyleUnderline"/>
        </w:rPr>
        <w:t xml:space="preserve">Despite doubts about the </w:t>
      </w:r>
      <w:r w:rsidRPr="00BA13EB">
        <w:rPr>
          <w:rStyle w:val="Emphasis"/>
        </w:rPr>
        <w:t>effectiveness</w:t>
      </w:r>
      <w:r w:rsidRPr="00326073">
        <w:rPr>
          <w:sz w:val="16"/>
        </w:rPr>
        <w:t xml:space="preserve"> </w:t>
      </w:r>
      <w:r w:rsidRPr="00326073">
        <w:rPr>
          <w:rStyle w:val="StyleUnderline"/>
        </w:rPr>
        <w:t>of Operation Popeye</w:t>
      </w:r>
      <w:r w:rsidRPr="00326073">
        <w:rPr>
          <w:sz w:val="16"/>
        </w:rPr>
        <w:t xml:space="preserve">, </w:t>
      </w:r>
      <w:r w:rsidRPr="00326073">
        <w:rPr>
          <w:rStyle w:val="StyleUnderline"/>
        </w:rPr>
        <w:t>this</w:t>
      </w:r>
      <w:r w:rsidRPr="00326073">
        <w:rPr>
          <w:sz w:val="16"/>
        </w:rPr>
        <w:t xml:space="preserve"> </w:t>
      </w:r>
      <w:r w:rsidRPr="00326073">
        <w:rPr>
          <w:rStyle w:val="StyleUnderline"/>
        </w:rPr>
        <w:t>and other military efforts</w:t>
      </w:r>
      <w:r w:rsidRPr="00326073">
        <w:rPr>
          <w:sz w:val="16"/>
        </w:rPr>
        <w:t xml:space="preserve"> </w:t>
      </w:r>
      <w:r w:rsidRPr="00326073">
        <w:rPr>
          <w:rStyle w:val="StyleUnderline"/>
        </w:rPr>
        <w:t>eventually</w:t>
      </w:r>
      <w:r w:rsidRPr="00326073">
        <w:rPr>
          <w:sz w:val="16"/>
        </w:rPr>
        <w:t xml:space="preserve"> </w:t>
      </w:r>
      <w:r w:rsidRPr="00BA13EB">
        <w:rPr>
          <w:rStyle w:val="Emphasis"/>
        </w:rPr>
        <w:t>led</w:t>
      </w:r>
      <w:r w:rsidRPr="00326073">
        <w:rPr>
          <w:rStyle w:val="StyleUnderline"/>
        </w:rPr>
        <w:t xml:space="preserve"> to the</w:t>
      </w:r>
      <w:r w:rsidRPr="00326073">
        <w:rPr>
          <w:sz w:val="16"/>
        </w:rPr>
        <w:t xml:space="preserve"> </w:t>
      </w:r>
      <w:r w:rsidRPr="00BA13EB">
        <w:rPr>
          <w:rStyle w:val="Emphasis"/>
        </w:rPr>
        <w:t>I</w:t>
      </w:r>
      <w:r w:rsidRPr="00326073">
        <w:rPr>
          <w:sz w:val="16"/>
        </w:rPr>
        <w:t xml:space="preserve">nternational </w:t>
      </w:r>
      <w:r w:rsidRPr="00BA13EB">
        <w:rPr>
          <w:rStyle w:val="Emphasis"/>
        </w:rPr>
        <w:t>C</w:t>
      </w:r>
      <w:r w:rsidRPr="00326073">
        <w:rPr>
          <w:sz w:val="16"/>
        </w:rPr>
        <w:t xml:space="preserve">onvention on the </w:t>
      </w:r>
      <w:r w:rsidRPr="00BA13EB">
        <w:rPr>
          <w:rStyle w:val="Emphasis"/>
        </w:rPr>
        <w:t>P</w:t>
      </w:r>
      <w:r w:rsidRPr="00326073">
        <w:rPr>
          <w:sz w:val="16"/>
        </w:rPr>
        <w:t xml:space="preserve">rohibition of </w:t>
      </w:r>
      <w:r w:rsidRPr="00BA13EB">
        <w:rPr>
          <w:rStyle w:val="Emphasis"/>
        </w:rPr>
        <w:t>M</w:t>
      </w:r>
      <w:r w:rsidRPr="00326073">
        <w:rPr>
          <w:sz w:val="16"/>
        </w:rPr>
        <w:t xml:space="preserve">ilitary or </w:t>
      </w:r>
      <w:r w:rsidRPr="00BA13EB">
        <w:rPr>
          <w:rStyle w:val="Emphasis"/>
        </w:rPr>
        <w:t>A</w:t>
      </w:r>
      <w:r w:rsidRPr="00326073">
        <w:rPr>
          <w:sz w:val="16"/>
        </w:rPr>
        <w:t xml:space="preserve">ny </w:t>
      </w:r>
      <w:r w:rsidRPr="00BA13EB">
        <w:rPr>
          <w:rStyle w:val="Emphasis"/>
        </w:rPr>
        <w:t>O</w:t>
      </w:r>
      <w:r w:rsidRPr="00326073">
        <w:rPr>
          <w:sz w:val="16"/>
        </w:rPr>
        <w:t xml:space="preserve">ther </w:t>
      </w:r>
      <w:r w:rsidRPr="00BA13EB">
        <w:rPr>
          <w:rStyle w:val="Emphasis"/>
        </w:rPr>
        <w:t>H</w:t>
      </w:r>
      <w:r w:rsidRPr="00326073">
        <w:rPr>
          <w:sz w:val="16"/>
        </w:rPr>
        <w:t xml:space="preserve">ostile </w:t>
      </w:r>
      <w:r w:rsidRPr="00BA13EB">
        <w:rPr>
          <w:rStyle w:val="Emphasis"/>
        </w:rPr>
        <w:t>U</w:t>
      </w:r>
      <w:r w:rsidRPr="00326073">
        <w:rPr>
          <w:sz w:val="16"/>
        </w:rPr>
        <w:t xml:space="preserve">se of </w:t>
      </w:r>
      <w:r w:rsidRPr="008952FC">
        <w:rPr>
          <w:rStyle w:val="Emphasis"/>
        </w:rPr>
        <w:t>E</w:t>
      </w:r>
      <w:r w:rsidRPr="008952FC">
        <w:rPr>
          <w:sz w:val="16"/>
        </w:rPr>
        <w:t xml:space="preserve">nvironmental </w:t>
      </w:r>
      <w:r w:rsidRPr="008952FC">
        <w:rPr>
          <w:rStyle w:val="Emphasis"/>
        </w:rPr>
        <w:t>M</w:t>
      </w:r>
      <w:r w:rsidRPr="008952FC">
        <w:rPr>
          <w:sz w:val="16"/>
        </w:rPr>
        <w:t xml:space="preserve">odification </w:t>
      </w:r>
      <w:r w:rsidRPr="008952FC">
        <w:rPr>
          <w:rStyle w:val="Emphasis"/>
        </w:rPr>
        <w:t>T</w:t>
      </w:r>
      <w:r w:rsidRPr="008952FC">
        <w:rPr>
          <w:sz w:val="16"/>
        </w:rPr>
        <w:t>echniques</w:t>
      </w:r>
      <w:r w:rsidRPr="00326073">
        <w:rPr>
          <w:sz w:val="16"/>
        </w:rPr>
        <w:t xml:space="preserve"> of 1977 (ENMOD).76 </w:t>
      </w:r>
      <w:r w:rsidRPr="008952FC">
        <w:rPr>
          <w:rStyle w:val="StyleUnderline"/>
        </w:rPr>
        <w:t>The</w:t>
      </w:r>
      <w:r w:rsidRPr="00326073">
        <w:rPr>
          <w:sz w:val="16"/>
        </w:rPr>
        <w:t xml:space="preserve"> </w:t>
      </w:r>
      <w:r w:rsidRPr="008952FC">
        <w:rPr>
          <w:rStyle w:val="Emphasis"/>
          <w:highlight w:val="cyan"/>
        </w:rPr>
        <w:t>U</w:t>
      </w:r>
      <w:r w:rsidRPr="00326073">
        <w:rPr>
          <w:sz w:val="16"/>
        </w:rPr>
        <w:t xml:space="preserve">nited </w:t>
      </w:r>
      <w:r w:rsidRPr="008952FC">
        <w:rPr>
          <w:rStyle w:val="Emphasis"/>
          <w:highlight w:val="cyan"/>
        </w:rPr>
        <w:t>S</w:t>
      </w:r>
      <w:r w:rsidRPr="00326073">
        <w:rPr>
          <w:sz w:val="16"/>
        </w:rPr>
        <w:t xml:space="preserve">tates </w:t>
      </w:r>
      <w:r w:rsidRPr="008952FC">
        <w:rPr>
          <w:rStyle w:val="StyleUnderline"/>
          <w:highlight w:val="cyan"/>
        </w:rPr>
        <w:t>is a signatory</w:t>
      </w:r>
      <w:r w:rsidRPr="008952FC">
        <w:rPr>
          <w:sz w:val="16"/>
          <w:highlight w:val="cyan"/>
        </w:rPr>
        <w:t xml:space="preserve"> </w:t>
      </w:r>
      <w:r w:rsidRPr="008952FC">
        <w:rPr>
          <w:rStyle w:val="StyleUnderline"/>
          <w:highlight w:val="cyan"/>
        </w:rPr>
        <w:t xml:space="preserve">to </w:t>
      </w:r>
      <w:r w:rsidRPr="008952FC">
        <w:rPr>
          <w:rStyle w:val="Emphasis"/>
          <w:highlight w:val="cyan"/>
        </w:rPr>
        <w:t>ENMOD</w:t>
      </w:r>
      <w:r w:rsidRPr="00326073">
        <w:rPr>
          <w:sz w:val="16"/>
        </w:rPr>
        <w:t xml:space="preserve"> </w:t>
      </w:r>
      <w:r w:rsidRPr="00326073">
        <w:rPr>
          <w:rStyle w:val="StyleUnderline"/>
        </w:rPr>
        <w:t>which entered into force</w:t>
      </w:r>
      <w:r w:rsidRPr="00326073">
        <w:rPr>
          <w:sz w:val="16"/>
        </w:rPr>
        <w:t xml:space="preserve"> in 1978.77 </w:t>
      </w:r>
      <w:r w:rsidRPr="00326073">
        <w:rPr>
          <w:rStyle w:val="StyleUnderline"/>
        </w:rPr>
        <w:t xml:space="preserve">The treaty </w:t>
      </w:r>
      <w:r w:rsidRPr="008952FC">
        <w:rPr>
          <w:rStyle w:val="StyleUnderline"/>
          <w:highlight w:val="cyan"/>
        </w:rPr>
        <w:t>prohibited</w:t>
      </w:r>
      <w:r w:rsidRPr="008952FC">
        <w:rPr>
          <w:sz w:val="16"/>
          <w:highlight w:val="cyan"/>
        </w:rPr>
        <w:t xml:space="preserve"> </w:t>
      </w:r>
      <w:r w:rsidRPr="008952FC">
        <w:rPr>
          <w:rStyle w:val="StyleUnderline"/>
          <w:highlight w:val="cyan"/>
        </w:rPr>
        <w:t>the "</w:t>
      </w:r>
      <w:r w:rsidRPr="008952FC">
        <w:rPr>
          <w:rStyle w:val="Emphasis"/>
          <w:highlight w:val="cyan"/>
        </w:rPr>
        <w:t>hostile use</w:t>
      </w:r>
      <w:r w:rsidRPr="00326073">
        <w:rPr>
          <w:rStyle w:val="StyleUnderline"/>
        </w:rPr>
        <w:t xml:space="preserve"> </w:t>
      </w:r>
      <w:r w:rsidRPr="008952FC">
        <w:rPr>
          <w:rStyle w:val="StyleUnderline"/>
          <w:highlight w:val="cyan"/>
        </w:rPr>
        <w:t>of</w:t>
      </w:r>
      <w:r w:rsidRPr="00326073">
        <w:rPr>
          <w:sz w:val="16"/>
        </w:rPr>
        <w:t xml:space="preserve"> environmental </w:t>
      </w:r>
      <w:r w:rsidRPr="008952FC">
        <w:rPr>
          <w:rStyle w:val="StyleUnderline"/>
          <w:highlight w:val="cyan"/>
        </w:rPr>
        <w:t>modification</w:t>
      </w:r>
      <w:r w:rsidRPr="00326073">
        <w:rPr>
          <w:sz w:val="16"/>
        </w:rPr>
        <w:t xml:space="preserve"> </w:t>
      </w:r>
      <w:r w:rsidRPr="00326073">
        <w:rPr>
          <w:rStyle w:val="StyleUnderline"/>
        </w:rPr>
        <w:t xml:space="preserve">techniques </w:t>
      </w:r>
      <w:r w:rsidRPr="008952FC">
        <w:rPr>
          <w:rStyle w:val="StyleUnderline"/>
          <w:highlight w:val="cyan"/>
        </w:rPr>
        <w:t>having</w:t>
      </w:r>
      <w:r w:rsidRPr="00326073">
        <w:rPr>
          <w:rStyle w:val="StyleUnderline"/>
        </w:rPr>
        <w:t xml:space="preserve"> </w:t>
      </w:r>
      <w:r w:rsidRPr="00BA13EB">
        <w:rPr>
          <w:rStyle w:val="Emphasis"/>
        </w:rPr>
        <w:t>widespread</w:t>
      </w:r>
      <w:r w:rsidRPr="00326073">
        <w:rPr>
          <w:sz w:val="16"/>
        </w:rPr>
        <w:t xml:space="preserve">, long-lasting, </w:t>
      </w:r>
      <w:r w:rsidRPr="00326073">
        <w:rPr>
          <w:rStyle w:val="StyleUnderline"/>
        </w:rPr>
        <w:t xml:space="preserve">or </w:t>
      </w:r>
      <w:r w:rsidRPr="008952FC">
        <w:rPr>
          <w:rStyle w:val="Emphasis"/>
          <w:highlight w:val="cyan"/>
        </w:rPr>
        <w:t>severe effects</w:t>
      </w:r>
      <w:r w:rsidRPr="00326073">
        <w:rPr>
          <w:sz w:val="16"/>
        </w:rPr>
        <w:t xml:space="preserve">."78 </w:t>
      </w:r>
      <w:r w:rsidRPr="00326073">
        <w:rPr>
          <w:rStyle w:val="StyleUnderline"/>
        </w:rPr>
        <w:t>Environmental</w:t>
      </w:r>
      <w:r w:rsidRPr="00326073">
        <w:rPr>
          <w:sz w:val="16"/>
        </w:rPr>
        <w:t xml:space="preserve"> modification </w:t>
      </w:r>
      <w:r w:rsidRPr="008952FC">
        <w:rPr>
          <w:rStyle w:val="StyleUnderline"/>
          <w:highlight w:val="cyan"/>
        </w:rPr>
        <w:t>techniques</w:t>
      </w:r>
      <w:r w:rsidRPr="00326073">
        <w:rPr>
          <w:sz w:val="16"/>
        </w:rPr>
        <w:t xml:space="preserve"> </w:t>
      </w:r>
      <w:r w:rsidRPr="008952FC">
        <w:rPr>
          <w:rStyle w:val="StyleUnderline"/>
          <w:highlight w:val="cyan"/>
        </w:rPr>
        <w:t>include</w:t>
      </w:r>
      <w:r w:rsidRPr="00326073">
        <w:rPr>
          <w:rStyle w:val="StyleUnderline"/>
        </w:rPr>
        <w:t>, among other things</w:t>
      </w:r>
      <w:r w:rsidRPr="00326073">
        <w:rPr>
          <w:sz w:val="16"/>
        </w:rPr>
        <w:t>, "</w:t>
      </w:r>
      <w:r w:rsidRPr="008952FC">
        <w:rPr>
          <w:rStyle w:val="Emphasis"/>
          <w:highlight w:val="cyan"/>
        </w:rPr>
        <w:t>deliberate manipulation</w:t>
      </w:r>
      <w:r w:rsidRPr="00326073">
        <w:rPr>
          <w:sz w:val="16"/>
        </w:rPr>
        <w:t xml:space="preserve"> </w:t>
      </w:r>
      <w:r w:rsidRPr="00326073">
        <w:rPr>
          <w:rStyle w:val="StyleUnderline"/>
        </w:rPr>
        <w:t xml:space="preserve">of... [the] </w:t>
      </w:r>
      <w:r w:rsidRPr="00BA13EB">
        <w:rPr>
          <w:rStyle w:val="Emphasis"/>
        </w:rPr>
        <w:t>atmosphere</w:t>
      </w:r>
      <w:r w:rsidRPr="00326073">
        <w:rPr>
          <w:sz w:val="16"/>
        </w:rPr>
        <w:t xml:space="preserve">."79 In other words, </w:t>
      </w:r>
      <w:r w:rsidRPr="00326073">
        <w:rPr>
          <w:rStyle w:val="StyleUnderline"/>
        </w:rPr>
        <w:t xml:space="preserve">the treaty effectively </w:t>
      </w:r>
      <w:r w:rsidRPr="00BA13EB">
        <w:rPr>
          <w:rStyle w:val="Emphasis"/>
        </w:rPr>
        <w:t>banned the use of cloud seeding</w:t>
      </w:r>
      <w:r w:rsidRPr="00326073">
        <w:rPr>
          <w:sz w:val="16"/>
        </w:rPr>
        <w:t xml:space="preserve"> </w:t>
      </w:r>
      <w:r w:rsidRPr="00326073">
        <w:rPr>
          <w:rStyle w:val="StyleUnderline"/>
        </w:rPr>
        <w:t>as a weapon</w:t>
      </w:r>
      <w:r w:rsidRPr="00326073">
        <w:rPr>
          <w:sz w:val="16"/>
        </w:rPr>
        <w:t xml:space="preserve"> for war </w:t>
      </w:r>
      <w:r w:rsidRPr="008952FC">
        <w:rPr>
          <w:rStyle w:val="Emphasis"/>
          <w:highlight w:val="cyan"/>
        </w:rPr>
        <w:t>between nations</w:t>
      </w:r>
      <w:r w:rsidRPr="00BA13EB">
        <w:rPr>
          <w:rStyle w:val="Emphasis"/>
        </w:rPr>
        <w:t>.</w:t>
      </w:r>
    </w:p>
    <w:p w14:paraId="40179BC3" w14:textId="77777777" w:rsidR="00593BB5" w:rsidRDefault="00593BB5" w:rsidP="00593BB5">
      <w:pPr>
        <w:pStyle w:val="Heading4"/>
      </w:pPr>
      <w:r>
        <w:t xml:space="preserve">2. </w:t>
      </w:r>
      <w:r w:rsidRPr="00B312D1">
        <w:rPr>
          <w:u w:val="single"/>
        </w:rPr>
        <w:t>Indian</w:t>
      </w:r>
      <w:r>
        <w:t xml:space="preserve"> and </w:t>
      </w:r>
      <w:r w:rsidRPr="00B312D1">
        <w:rPr>
          <w:u w:val="single"/>
        </w:rPr>
        <w:t>Chinese</w:t>
      </w:r>
      <w:r>
        <w:t xml:space="preserve"> conflicts make war </w:t>
      </w:r>
      <w:r w:rsidRPr="00B312D1">
        <w:rPr>
          <w:u w:val="single"/>
        </w:rPr>
        <w:t>inevitable</w:t>
      </w:r>
      <w:r>
        <w:t>.</w:t>
      </w:r>
    </w:p>
    <w:p w14:paraId="64BF70D0" w14:textId="77777777" w:rsidR="00593BB5" w:rsidRDefault="00593BB5" w:rsidP="00593BB5">
      <w:r w:rsidRPr="00D448FD">
        <w:t xml:space="preserve">James </w:t>
      </w:r>
      <w:r w:rsidRPr="00D448FD">
        <w:rPr>
          <w:rStyle w:val="Heading4Char"/>
        </w:rPr>
        <w:t>Griffiths 20</w:t>
      </w:r>
      <w:r w:rsidRPr="00D448FD">
        <w:t xml:space="preserve">. an author and foreign correspondent. He has reported from across Asia, including Hong Kong, China, Sri Lanka, </w:t>
      </w:r>
      <w:proofErr w:type="gramStart"/>
      <w:r w:rsidRPr="00D448FD">
        <w:t>Malaysia</w:t>
      </w:r>
      <w:proofErr w:type="gramEnd"/>
      <w:r w:rsidRPr="00D448FD">
        <w:t xml:space="preserve"> and South Kore</w:t>
      </w:r>
      <w:r>
        <w:t>a</w:t>
      </w:r>
      <w:r w:rsidRPr="00D448FD">
        <w:t>. “China to expand weather modification program to cover area larger than India.” CNN. 12-3-2020. https://www.cnn.com/2020/12/03/asia/china-weather-modification-cloud-seeding-intl-hnk/index.html //EM</w:t>
      </w:r>
    </w:p>
    <w:p w14:paraId="1F57C7C3" w14:textId="77777777" w:rsidR="00593BB5" w:rsidRPr="0038409B" w:rsidRDefault="00593BB5" w:rsidP="00593BB5">
      <w:pPr>
        <w:rPr>
          <w:rStyle w:val="StyleUnderline"/>
        </w:rPr>
      </w:pPr>
      <w:r w:rsidRPr="00B312D1">
        <w:rPr>
          <w:sz w:val="16"/>
        </w:rPr>
        <w:t xml:space="preserve">Hong Kong </w:t>
      </w:r>
      <w:r w:rsidRPr="008952FC">
        <w:rPr>
          <w:rStyle w:val="StyleUnderline"/>
          <w:highlight w:val="cyan"/>
        </w:rPr>
        <w:t>China</w:t>
      </w:r>
      <w:r w:rsidRPr="00B312D1">
        <w:rPr>
          <w:sz w:val="16"/>
        </w:rPr>
        <w:t xml:space="preserve"> this week </w:t>
      </w:r>
      <w:r w:rsidRPr="008952FC">
        <w:rPr>
          <w:rStyle w:val="StyleUnderline"/>
          <w:highlight w:val="cyan"/>
        </w:rPr>
        <w:t>revealed plans to</w:t>
      </w:r>
      <w:r w:rsidRPr="0038409B">
        <w:rPr>
          <w:rStyle w:val="StyleUnderline"/>
        </w:rPr>
        <w:t xml:space="preserve"> </w:t>
      </w:r>
      <w:r w:rsidRPr="00FD7B65">
        <w:rPr>
          <w:rStyle w:val="Emphasis"/>
        </w:rPr>
        <w:t xml:space="preserve">drastically </w:t>
      </w:r>
      <w:r w:rsidRPr="008952FC">
        <w:rPr>
          <w:rStyle w:val="Emphasis"/>
          <w:highlight w:val="cyan"/>
        </w:rPr>
        <w:t>expand</w:t>
      </w:r>
      <w:r w:rsidRPr="00B312D1">
        <w:rPr>
          <w:sz w:val="16"/>
        </w:rPr>
        <w:t xml:space="preserve"> </w:t>
      </w:r>
      <w:r w:rsidRPr="0038409B">
        <w:rPr>
          <w:rStyle w:val="StyleUnderline"/>
        </w:rPr>
        <w:t>an experimental</w:t>
      </w:r>
      <w:r w:rsidRPr="00B312D1">
        <w:rPr>
          <w:sz w:val="16"/>
        </w:rPr>
        <w:t xml:space="preserve"> weather </w:t>
      </w:r>
      <w:r w:rsidRPr="008952FC">
        <w:rPr>
          <w:rStyle w:val="StyleUnderline"/>
          <w:highlight w:val="cyan"/>
        </w:rPr>
        <w:t>modification</w:t>
      </w:r>
      <w:r w:rsidRPr="00B312D1">
        <w:rPr>
          <w:sz w:val="16"/>
        </w:rPr>
        <w:t xml:space="preserve"> </w:t>
      </w:r>
      <w:r w:rsidRPr="0038409B">
        <w:rPr>
          <w:rStyle w:val="StyleUnderline"/>
        </w:rPr>
        <w:t>program</w:t>
      </w:r>
      <w:r w:rsidRPr="00B312D1">
        <w:rPr>
          <w:sz w:val="16"/>
        </w:rPr>
        <w:t xml:space="preserve"> </w:t>
      </w:r>
      <w:r w:rsidRPr="0038409B">
        <w:rPr>
          <w:rStyle w:val="StyleUnderline"/>
        </w:rPr>
        <w:t>to cover an area</w:t>
      </w:r>
      <w:r w:rsidRPr="00B312D1">
        <w:rPr>
          <w:sz w:val="16"/>
        </w:rPr>
        <w:t xml:space="preserve"> of over 5.5 million square kilometers (2.1 million square miles) -- </w:t>
      </w:r>
      <w:r w:rsidRPr="0038409B">
        <w:rPr>
          <w:rStyle w:val="StyleUnderline"/>
        </w:rPr>
        <w:t xml:space="preserve">more than 1.5 times the </w:t>
      </w:r>
      <w:r w:rsidRPr="00FD7B65">
        <w:rPr>
          <w:rStyle w:val="Emphasis"/>
        </w:rPr>
        <w:t>total size of India</w:t>
      </w:r>
      <w:r w:rsidRPr="0038409B">
        <w:rPr>
          <w:rStyle w:val="StyleUnderline"/>
        </w:rPr>
        <w:t>.</w:t>
      </w:r>
    </w:p>
    <w:p w14:paraId="05974269" w14:textId="77777777" w:rsidR="00593BB5" w:rsidRPr="00B312D1" w:rsidRDefault="00593BB5" w:rsidP="00593BB5">
      <w:pPr>
        <w:rPr>
          <w:sz w:val="16"/>
        </w:rPr>
      </w:pPr>
      <w:r w:rsidRPr="00B312D1">
        <w:rPr>
          <w:sz w:val="16"/>
        </w:rPr>
        <w:t xml:space="preserve">According to a statement from the State Council, </w:t>
      </w:r>
      <w:r w:rsidRPr="0038409B">
        <w:rPr>
          <w:rStyle w:val="StyleUnderline"/>
        </w:rPr>
        <w:t>China</w:t>
      </w:r>
      <w:r w:rsidRPr="00B312D1">
        <w:rPr>
          <w:sz w:val="16"/>
        </w:rPr>
        <w:t xml:space="preserve"> </w:t>
      </w:r>
      <w:r w:rsidRPr="0038409B">
        <w:rPr>
          <w:rStyle w:val="StyleUnderline"/>
        </w:rPr>
        <w:t>will have a "developed</w:t>
      </w:r>
      <w:r w:rsidRPr="00B312D1">
        <w:rPr>
          <w:sz w:val="16"/>
        </w:rPr>
        <w:t xml:space="preserve"> weather </w:t>
      </w:r>
      <w:r w:rsidRPr="00FD7B65">
        <w:rPr>
          <w:rStyle w:val="Emphasis"/>
        </w:rPr>
        <w:t>modification system</w:t>
      </w:r>
      <w:r w:rsidRPr="00B312D1">
        <w:rPr>
          <w:sz w:val="16"/>
        </w:rPr>
        <w:t xml:space="preserve">" by 2025, </w:t>
      </w:r>
      <w:r w:rsidRPr="0038409B">
        <w:rPr>
          <w:rStyle w:val="StyleUnderline"/>
        </w:rPr>
        <w:t>thanks to breakthroughs</w:t>
      </w:r>
      <w:r w:rsidRPr="00B312D1">
        <w:rPr>
          <w:sz w:val="16"/>
        </w:rPr>
        <w:t xml:space="preserve"> </w:t>
      </w:r>
      <w:r w:rsidRPr="0038409B">
        <w:rPr>
          <w:rStyle w:val="StyleUnderline"/>
        </w:rPr>
        <w:t>in</w:t>
      </w:r>
      <w:r w:rsidRPr="00B312D1">
        <w:rPr>
          <w:sz w:val="16"/>
        </w:rPr>
        <w:t xml:space="preserve"> fundamental </w:t>
      </w:r>
      <w:r w:rsidRPr="00FD7B65">
        <w:rPr>
          <w:rStyle w:val="Emphasis"/>
        </w:rPr>
        <w:t>research</w:t>
      </w:r>
      <w:r w:rsidRPr="00B312D1">
        <w:rPr>
          <w:sz w:val="16"/>
        </w:rPr>
        <w:t xml:space="preserve"> </w:t>
      </w:r>
      <w:r w:rsidRPr="0038409B">
        <w:rPr>
          <w:rStyle w:val="StyleUnderline"/>
        </w:rPr>
        <w:t xml:space="preserve">and key </w:t>
      </w:r>
      <w:r w:rsidRPr="00FD7B65">
        <w:rPr>
          <w:rStyle w:val="Emphasis"/>
        </w:rPr>
        <w:t>technologies</w:t>
      </w:r>
      <w:r w:rsidRPr="00B312D1">
        <w:rPr>
          <w:sz w:val="16"/>
        </w:rPr>
        <w:t xml:space="preserve">, </w:t>
      </w:r>
      <w:r w:rsidRPr="0038409B">
        <w:rPr>
          <w:rStyle w:val="StyleUnderline"/>
        </w:rPr>
        <w:t>as well as improvements</w:t>
      </w:r>
      <w:r w:rsidRPr="00B312D1">
        <w:rPr>
          <w:sz w:val="16"/>
        </w:rPr>
        <w:t xml:space="preserve"> </w:t>
      </w:r>
      <w:r w:rsidRPr="0038409B">
        <w:rPr>
          <w:rStyle w:val="StyleUnderline"/>
        </w:rPr>
        <w:t>in</w:t>
      </w:r>
      <w:r w:rsidRPr="00B312D1">
        <w:rPr>
          <w:sz w:val="16"/>
        </w:rPr>
        <w:t xml:space="preserve"> "comprehensive </w:t>
      </w:r>
      <w:r w:rsidRPr="0038409B">
        <w:rPr>
          <w:rStyle w:val="StyleUnderline"/>
        </w:rPr>
        <w:t>prevention</w:t>
      </w:r>
      <w:r w:rsidRPr="00B312D1">
        <w:rPr>
          <w:sz w:val="16"/>
        </w:rPr>
        <w:t xml:space="preserve"> </w:t>
      </w:r>
      <w:r w:rsidRPr="0038409B">
        <w:rPr>
          <w:rStyle w:val="StyleUnderline"/>
        </w:rPr>
        <w:t>against safety risks</w:t>
      </w:r>
      <w:r w:rsidRPr="00B312D1">
        <w:rPr>
          <w:sz w:val="16"/>
        </w:rPr>
        <w:t>."</w:t>
      </w:r>
    </w:p>
    <w:p w14:paraId="16DB5CF6" w14:textId="77777777" w:rsidR="00593BB5" w:rsidRPr="00B312D1" w:rsidRDefault="00593BB5" w:rsidP="00593BB5">
      <w:pPr>
        <w:rPr>
          <w:sz w:val="16"/>
        </w:rPr>
      </w:pPr>
      <w:r w:rsidRPr="00B312D1">
        <w:rPr>
          <w:sz w:val="16"/>
        </w:rPr>
        <w:t xml:space="preserve">In the next five years, </w:t>
      </w:r>
      <w:r w:rsidRPr="0038409B">
        <w:rPr>
          <w:rStyle w:val="StyleUnderline"/>
        </w:rPr>
        <w:t>the total area</w:t>
      </w:r>
      <w:r w:rsidRPr="00B312D1">
        <w:rPr>
          <w:sz w:val="16"/>
        </w:rPr>
        <w:t xml:space="preserve"> </w:t>
      </w:r>
      <w:r w:rsidRPr="0038409B">
        <w:rPr>
          <w:rStyle w:val="StyleUnderline"/>
        </w:rPr>
        <w:t xml:space="preserve">covered by </w:t>
      </w:r>
      <w:r w:rsidRPr="00FD7B65">
        <w:rPr>
          <w:rStyle w:val="Emphasis"/>
        </w:rPr>
        <w:t>artificial rain</w:t>
      </w:r>
      <w:r w:rsidRPr="00B312D1">
        <w:rPr>
          <w:sz w:val="16"/>
        </w:rPr>
        <w:t xml:space="preserve"> or snowfall </w:t>
      </w:r>
      <w:r w:rsidRPr="00B312D1">
        <w:rPr>
          <w:rStyle w:val="StyleUnderline"/>
        </w:rPr>
        <w:t>will reach 5.5 million sq km</w:t>
      </w:r>
      <w:r w:rsidRPr="00B312D1">
        <w:rPr>
          <w:sz w:val="16"/>
        </w:rPr>
        <w:t xml:space="preserve">, while over 580,000 sq km (224,000 sq miles) </w:t>
      </w:r>
      <w:r w:rsidRPr="00B312D1">
        <w:rPr>
          <w:rStyle w:val="StyleUnderline"/>
        </w:rPr>
        <w:t>will be covered</w:t>
      </w:r>
      <w:r w:rsidRPr="00B312D1">
        <w:rPr>
          <w:sz w:val="16"/>
        </w:rPr>
        <w:t xml:space="preserve"> </w:t>
      </w:r>
      <w:r w:rsidRPr="00B312D1">
        <w:rPr>
          <w:rStyle w:val="StyleUnderline"/>
        </w:rPr>
        <w:t xml:space="preserve">by </w:t>
      </w:r>
      <w:r w:rsidRPr="00FD7B65">
        <w:rPr>
          <w:rStyle w:val="Emphasis"/>
        </w:rPr>
        <w:t>hail suppression</w:t>
      </w:r>
      <w:r w:rsidRPr="00B312D1">
        <w:rPr>
          <w:sz w:val="16"/>
        </w:rPr>
        <w:t xml:space="preserve"> </w:t>
      </w:r>
      <w:r w:rsidRPr="00B312D1">
        <w:rPr>
          <w:rStyle w:val="StyleUnderline"/>
        </w:rPr>
        <w:t>technologies</w:t>
      </w:r>
      <w:r w:rsidRPr="00B312D1">
        <w:rPr>
          <w:sz w:val="16"/>
        </w:rPr>
        <w:t>. The statement added that the program will help with disaster relief, agricultural production, emergency responses to forest and grassland fires, and dealing with unusually high temperatures or droughts.</w:t>
      </w:r>
    </w:p>
    <w:p w14:paraId="788A0049" w14:textId="77777777" w:rsidR="00593BB5" w:rsidRPr="00B312D1" w:rsidRDefault="00593BB5" w:rsidP="00593BB5">
      <w:pPr>
        <w:rPr>
          <w:sz w:val="16"/>
        </w:rPr>
      </w:pPr>
      <w:r w:rsidRPr="00B312D1">
        <w:rPr>
          <w:rStyle w:val="StyleUnderline"/>
        </w:rPr>
        <w:t xml:space="preserve">China has </w:t>
      </w:r>
      <w:r w:rsidRPr="008952FC">
        <w:rPr>
          <w:rStyle w:val="StyleUnderline"/>
          <w:highlight w:val="cyan"/>
        </w:rPr>
        <w:t>long sought</w:t>
      </w:r>
      <w:r w:rsidRPr="008952FC">
        <w:rPr>
          <w:sz w:val="16"/>
          <w:highlight w:val="cyan"/>
        </w:rPr>
        <w:t xml:space="preserve"> </w:t>
      </w:r>
      <w:r w:rsidRPr="008952FC">
        <w:rPr>
          <w:rStyle w:val="StyleUnderline"/>
          <w:highlight w:val="cyan"/>
        </w:rPr>
        <w:t xml:space="preserve">to </w:t>
      </w:r>
      <w:r w:rsidRPr="008952FC">
        <w:rPr>
          <w:rStyle w:val="Emphasis"/>
          <w:highlight w:val="cyan"/>
        </w:rPr>
        <w:t>control the weather</w:t>
      </w:r>
      <w:r w:rsidRPr="00B312D1">
        <w:rPr>
          <w:sz w:val="16"/>
        </w:rPr>
        <w:t xml:space="preserve"> </w:t>
      </w:r>
      <w:r w:rsidRPr="00B312D1">
        <w:rPr>
          <w:rStyle w:val="StyleUnderline"/>
        </w:rPr>
        <w:t>to protect</w:t>
      </w:r>
      <w:r w:rsidRPr="00B312D1">
        <w:rPr>
          <w:sz w:val="16"/>
        </w:rPr>
        <w:t xml:space="preserve"> </w:t>
      </w:r>
      <w:r w:rsidRPr="00B312D1">
        <w:rPr>
          <w:rStyle w:val="StyleUnderline"/>
        </w:rPr>
        <w:t>farming</w:t>
      </w:r>
      <w:r w:rsidRPr="00B312D1">
        <w:rPr>
          <w:sz w:val="16"/>
        </w:rPr>
        <w:t xml:space="preserve"> areas </w:t>
      </w:r>
      <w:r w:rsidRPr="00B312D1">
        <w:rPr>
          <w:rStyle w:val="StyleUnderline"/>
        </w:rPr>
        <w:t>and</w:t>
      </w:r>
      <w:r w:rsidRPr="00B312D1">
        <w:rPr>
          <w:sz w:val="16"/>
        </w:rPr>
        <w:t xml:space="preserve"> to </w:t>
      </w:r>
      <w:r w:rsidRPr="00B312D1">
        <w:rPr>
          <w:rStyle w:val="StyleUnderline"/>
        </w:rPr>
        <w:t>ensure clear skies</w:t>
      </w:r>
      <w:r w:rsidRPr="00B312D1">
        <w:rPr>
          <w:sz w:val="16"/>
        </w:rPr>
        <w:t xml:space="preserve"> </w:t>
      </w:r>
      <w:r w:rsidRPr="00B312D1">
        <w:rPr>
          <w:rStyle w:val="StyleUnderline"/>
        </w:rPr>
        <w:t>for key events</w:t>
      </w:r>
      <w:r w:rsidRPr="00B312D1">
        <w:rPr>
          <w:sz w:val="16"/>
        </w:rPr>
        <w:t xml:space="preserve"> -- </w:t>
      </w:r>
      <w:r w:rsidRPr="00B312D1">
        <w:rPr>
          <w:rStyle w:val="StyleUnderline"/>
        </w:rPr>
        <w:t xml:space="preserve">it </w:t>
      </w:r>
      <w:r w:rsidRPr="00FD7B65">
        <w:rPr>
          <w:rStyle w:val="Emphasis"/>
        </w:rPr>
        <w:t>seeded clouds</w:t>
      </w:r>
      <w:r w:rsidRPr="00B312D1">
        <w:rPr>
          <w:rStyle w:val="StyleUnderline"/>
        </w:rPr>
        <w:t xml:space="preserve"> </w:t>
      </w:r>
      <w:r w:rsidRPr="00B312D1">
        <w:rPr>
          <w:sz w:val="16"/>
        </w:rPr>
        <w:t>ahead of the 2008 Beijing Olympics to reduce smog and avoid rain ahead of the competition. Key political meetings held in the Chinese capital are notorious for enjoying beautiful clear skies, thanks both to weather modification and the shutting down of nearby factories.</w:t>
      </w:r>
    </w:p>
    <w:p w14:paraId="6139F631" w14:textId="77777777" w:rsidR="00593BB5" w:rsidRPr="00B312D1" w:rsidRDefault="00593BB5" w:rsidP="00593BB5">
      <w:pPr>
        <w:rPr>
          <w:sz w:val="16"/>
        </w:rPr>
      </w:pPr>
      <w:r w:rsidRPr="00B312D1">
        <w:rPr>
          <w:sz w:val="16"/>
        </w:rPr>
        <w:t xml:space="preserve">As a concept, cloud </w:t>
      </w:r>
      <w:r w:rsidRPr="00B312D1">
        <w:rPr>
          <w:rStyle w:val="StyleUnderline"/>
        </w:rPr>
        <w:t>seeding</w:t>
      </w:r>
      <w:r w:rsidRPr="00B312D1">
        <w:rPr>
          <w:sz w:val="16"/>
        </w:rPr>
        <w:t xml:space="preserve"> </w:t>
      </w:r>
      <w:r w:rsidRPr="00B312D1">
        <w:rPr>
          <w:rStyle w:val="StyleUnderline"/>
        </w:rPr>
        <w:t xml:space="preserve">has been </w:t>
      </w:r>
      <w:r w:rsidRPr="00FD7B65">
        <w:rPr>
          <w:rStyle w:val="Emphasis"/>
        </w:rPr>
        <w:t>around for decades</w:t>
      </w:r>
      <w:r w:rsidRPr="00B312D1">
        <w:rPr>
          <w:sz w:val="16"/>
        </w:rPr>
        <w:t xml:space="preserve">. It </w:t>
      </w:r>
      <w:r w:rsidRPr="00B312D1">
        <w:rPr>
          <w:rStyle w:val="StyleUnderline"/>
        </w:rPr>
        <w:t>works</w:t>
      </w:r>
      <w:r w:rsidRPr="00B312D1">
        <w:rPr>
          <w:sz w:val="16"/>
        </w:rPr>
        <w:t xml:space="preserve"> </w:t>
      </w:r>
      <w:r w:rsidRPr="00B312D1">
        <w:rPr>
          <w:rStyle w:val="StyleUnderline"/>
        </w:rPr>
        <w:t>by injecting</w:t>
      </w:r>
      <w:r w:rsidRPr="00B312D1">
        <w:rPr>
          <w:sz w:val="16"/>
        </w:rPr>
        <w:t xml:space="preserve"> small amounts of </w:t>
      </w:r>
      <w:r w:rsidRPr="00B312D1">
        <w:rPr>
          <w:rStyle w:val="StyleUnderline"/>
        </w:rPr>
        <w:t>silver iodide</w:t>
      </w:r>
      <w:r w:rsidRPr="00B312D1">
        <w:rPr>
          <w:sz w:val="16"/>
        </w:rPr>
        <w:t xml:space="preserve"> </w:t>
      </w:r>
      <w:r w:rsidRPr="00B312D1">
        <w:rPr>
          <w:rStyle w:val="StyleUnderline"/>
        </w:rPr>
        <w:t>into clouds</w:t>
      </w:r>
      <w:r w:rsidRPr="00B312D1">
        <w:rPr>
          <w:sz w:val="16"/>
        </w:rPr>
        <w:t xml:space="preserve"> with a lot of moisture, </w:t>
      </w:r>
      <w:r w:rsidRPr="00B312D1">
        <w:rPr>
          <w:rStyle w:val="StyleUnderline"/>
        </w:rPr>
        <w:t>which then condenses</w:t>
      </w:r>
      <w:r w:rsidRPr="00B312D1">
        <w:rPr>
          <w:sz w:val="16"/>
        </w:rPr>
        <w:t xml:space="preserve"> </w:t>
      </w:r>
      <w:r w:rsidRPr="00B312D1">
        <w:rPr>
          <w:rStyle w:val="StyleUnderline"/>
        </w:rPr>
        <w:t>around the new particles</w:t>
      </w:r>
      <w:r w:rsidRPr="00B312D1">
        <w:rPr>
          <w:sz w:val="16"/>
        </w:rPr>
        <w:t>, becoming heavier and eventually falling as precipitation.</w:t>
      </w:r>
    </w:p>
    <w:p w14:paraId="07A69171" w14:textId="77777777" w:rsidR="00593BB5" w:rsidRPr="00B312D1" w:rsidRDefault="00593BB5" w:rsidP="00593BB5">
      <w:pPr>
        <w:rPr>
          <w:sz w:val="16"/>
        </w:rPr>
      </w:pPr>
      <w:r w:rsidRPr="00B312D1">
        <w:rPr>
          <w:rStyle w:val="StyleUnderline"/>
        </w:rPr>
        <w:t>A study funded by the</w:t>
      </w:r>
      <w:r w:rsidRPr="00B312D1">
        <w:rPr>
          <w:sz w:val="16"/>
        </w:rPr>
        <w:t xml:space="preserve"> US </w:t>
      </w:r>
      <w:r w:rsidRPr="008952FC">
        <w:rPr>
          <w:rStyle w:val="StyleUnderline"/>
          <w:highlight w:val="cyan"/>
        </w:rPr>
        <w:t>N</w:t>
      </w:r>
      <w:r w:rsidRPr="00B312D1">
        <w:rPr>
          <w:rStyle w:val="StyleUnderline"/>
        </w:rPr>
        <w:t xml:space="preserve">ational </w:t>
      </w:r>
      <w:r w:rsidRPr="008952FC">
        <w:rPr>
          <w:rStyle w:val="StyleUnderline"/>
          <w:highlight w:val="cyan"/>
        </w:rPr>
        <w:t>S</w:t>
      </w:r>
      <w:r w:rsidRPr="00B312D1">
        <w:rPr>
          <w:rStyle w:val="StyleUnderline"/>
        </w:rPr>
        <w:t xml:space="preserve">cience </w:t>
      </w:r>
      <w:r w:rsidRPr="008952FC">
        <w:rPr>
          <w:rStyle w:val="StyleUnderline"/>
          <w:highlight w:val="cyan"/>
        </w:rPr>
        <w:t>F</w:t>
      </w:r>
      <w:r w:rsidRPr="00B312D1">
        <w:rPr>
          <w:rStyle w:val="StyleUnderline"/>
        </w:rPr>
        <w:t>oundation</w:t>
      </w:r>
      <w:r w:rsidRPr="00B312D1">
        <w:rPr>
          <w:sz w:val="16"/>
        </w:rPr>
        <w:t xml:space="preserve">, published earlier this year, </w:t>
      </w:r>
      <w:r w:rsidRPr="00B312D1">
        <w:rPr>
          <w:rStyle w:val="StyleUnderline"/>
        </w:rPr>
        <w:t xml:space="preserve">found that "cloud </w:t>
      </w:r>
      <w:r w:rsidRPr="00FD7B65">
        <w:rPr>
          <w:rStyle w:val="Emphasis"/>
        </w:rPr>
        <w:t>seeding can boost snowfall</w:t>
      </w:r>
      <w:r w:rsidRPr="00B312D1">
        <w:rPr>
          <w:sz w:val="16"/>
        </w:rPr>
        <w:t xml:space="preserve"> </w:t>
      </w:r>
      <w:r w:rsidRPr="00B312D1">
        <w:rPr>
          <w:rStyle w:val="StyleUnderline"/>
        </w:rPr>
        <w:t>across</w:t>
      </w:r>
      <w:r w:rsidRPr="00B312D1">
        <w:rPr>
          <w:sz w:val="16"/>
        </w:rPr>
        <w:t xml:space="preserve"> </w:t>
      </w:r>
      <w:r w:rsidRPr="00B312D1">
        <w:rPr>
          <w:rStyle w:val="StyleUnderline"/>
        </w:rPr>
        <w:t>a wide area</w:t>
      </w:r>
      <w:r w:rsidRPr="00B312D1">
        <w:rPr>
          <w:sz w:val="16"/>
        </w:rPr>
        <w:t xml:space="preserve"> </w:t>
      </w:r>
      <w:r w:rsidRPr="00B312D1">
        <w:rPr>
          <w:rStyle w:val="StyleUnderline"/>
        </w:rPr>
        <w:t>if the atmospheric</w:t>
      </w:r>
      <w:r w:rsidRPr="00B312D1">
        <w:rPr>
          <w:sz w:val="16"/>
        </w:rPr>
        <w:t xml:space="preserve"> </w:t>
      </w:r>
      <w:r w:rsidRPr="00B312D1">
        <w:rPr>
          <w:rStyle w:val="StyleUnderline"/>
        </w:rPr>
        <w:t>conditions</w:t>
      </w:r>
      <w:r w:rsidRPr="00B312D1">
        <w:rPr>
          <w:sz w:val="16"/>
        </w:rPr>
        <w:t xml:space="preserve"> </w:t>
      </w:r>
      <w:r w:rsidRPr="00B312D1">
        <w:rPr>
          <w:rStyle w:val="StyleUnderline"/>
        </w:rPr>
        <w:t>are favorable</w:t>
      </w:r>
      <w:r w:rsidRPr="00B312D1">
        <w:rPr>
          <w:sz w:val="16"/>
        </w:rPr>
        <w:t xml:space="preserve">." </w:t>
      </w:r>
      <w:r w:rsidRPr="00B312D1">
        <w:rPr>
          <w:rStyle w:val="StyleUnderline"/>
        </w:rPr>
        <w:t xml:space="preserve">The study </w:t>
      </w:r>
      <w:r w:rsidRPr="008952FC">
        <w:rPr>
          <w:rStyle w:val="StyleUnderline"/>
          <w:highlight w:val="cyan"/>
        </w:rPr>
        <w:t>was one of the first</w:t>
      </w:r>
      <w:r w:rsidRPr="008952FC">
        <w:rPr>
          <w:sz w:val="16"/>
          <w:highlight w:val="cyan"/>
        </w:rPr>
        <w:t xml:space="preserve"> </w:t>
      </w:r>
      <w:r w:rsidRPr="008952FC">
        <w:rPr>
          <w:rStyle w:val="StyleUnderline"/>
          <w:highlight w:val="cyan"/>
        </w:rPr>
        <w:t xml:space="preserve">to </w:t>
      </w:r>
      <w:r w:rsidRPr="008952FC">
        <w:rPr>
          <w:rStyle w:val="Emphasis"/>
          <w:highlight w:val="cyan"/>
        </w:rPr>
        <w:t>ascertain definitively</w:t>
      </w:r>
      <w:r w:rsidRPr="00FD7B65">
        <w:rPr>
          <w:rStyle w:val="StyleUnderline"/>
        </w:rPr>
        <w:t xml:space="preserve"> </w:t>
      </w:r>
      <w:r w:rsidRPr="008952FC">
        <w:rPr>
          <w:rStyle w:val="StyleUnderline"/>
          <w:highlight w:val="cyan"/>
        </w:rPr>
        <w:t>that</w:t>
      </w:r>
      <w:r w:rsidRPr="00FD7B65">
        <w:rPr>
          <w:rStyle w:val="StyleUnderline"/>
        </w:rPr>
        <w:t xml:space="preserve"> cloud </w:t>
      </w:r>
      <w:r w:rsidRPr="008952FC">
        <w:rPr>
          <w:rStyle w:val="StyleUnderline"/>
          <w:highlight w:val="cyan"/>
        </w:rPr>
        <w:t>seeding worked</w:t>
      </w:r>
      <w:r w:rsidRPr="00B312D1">
        <w:rPr>
          <w:sz w:val="16"/>
        </w:rPr>
        <w:t xml:space="preserve">, as previously it had been difficult to distinguish precipitation created </w:t>
      </w:r>
      <w:proofErr w:type="gramStart"/>
      <w:r w:rsidRPr="00B312D1">
        <w:rPr>
          <w:sz w:val="16"/>
        </w:rPr>
        <w:t>as a result of</w:t>
      </w:r>
      <w:proofErr w:type="gramEnd"/>
      <w:r w:rsidRPr="00B312D1">
        <w:rPr>
          <w:sz w:val="16"/>
        </w:rPr>
        <w:t xml:space="preserve"> the practice from normal snowfall.</w:t>
      </w:r>
    </w:p>
    <w:p w14:paraId="1C265526" w14:textId="77777777" w:rsidR="00593BB5" w:rsidRPr="00B312D1" w:rsidRDefault="00593BB5" w:rsidP="00593BB5">
      <w:pPr>
        <w:rPr>
          <w:sz w:val="16"/>
        </w:rPr>
      </w:pPr>
      <w:r w:rsidRPr="00B312D1">
        <w:rPr>
          <w:sz w:val="16"/>
        </w:rPr>
        <w:t>That uncertainty had not stopped China investing heavily in the technology: between 2012 and 2017, the country spent over $1.34 billion on various weather modification programs. Last year, according to state news agency Xinhua, weather modification helped reduce 70% of hail damage in China's western region of Xinjiang, a key agricultural area.</w:t>
      </w:r>
    </w:p>
    <w:p w14:paraId="059D5605" w14:textId="77777777" w:rsidR="00593BB5" w:rsidRPr="00B312D1" w:rsidRDefault="00593BB5" w:rsidP="00593BB5">
      <w:pPr>
        <w:rPr>
          <w:sz w:val="16"/>
        </w:rPr>
      </w:pPr>
      <w:r w:rsidRPr="00B312D1">
        <w:rPr>
          <w:sz w:val="16"/>
        </w:rPr>
        <w:t xml:space="preserve">And while other countries have also invested in cloud seeding, including the US, China's enthusiasm for the technology has created some alarm, particularly in neighboring India, where agriculture is heavily dependent on the monsoon, which has already been disrupted and become less predictable </w:t>
      </w:r>
      <w:proofErr w:type="gramStart"/>
      <w:r w:rsidRPr="00B312D1">
        <w:rPr>
          <w:sz w:val="16"/>
        </w:rPr>
        <w:t>as a result of</w:t>
      </w:r>
      <w:proofErr w:type="gramEnd"/>
      <w:r w:rsidRPr="00B312D1">
        <w:rPr>
          <w:sz w:val="16"/>
        </w:rPr>
        <w:t xml:space="preserve"> climate change.</w:t>
      </w:r>
    </w:p>
    <w:p w14:paraId="7FF9AEAB" w14:textId="77777777" w:rsidR="00593BB5" w:rsidRPr="00B312D1" w:rsidRDefault="00593BB5" w:rsidP="00593BB5">
      <w:pPr>
        <w:rPr>
          <w:sz w:val="16"/>
        </w:rPr>
      </w:pPr>
      <w:r w:rsidRPr="008952FC">
        <w:rPr>
          <w:rStyle w:val="StyleUnderline"/>
          <w:highlight w:val="cyan"/>
        </w:rPr>
        <w:t>India and China</w:t>
      </w:r>
      <w:r w:rsidRPr="008952FC">
        <w:rPr>
          <w:sz w:val="16"/>
          <w:highlight w:val="cyan"/>
        </w:rPr>
        <w:t xml:space="preserve"> </w:t>
      </w:r>
      <w:r w:rsidRPr="008952FC">
        <w:rPr>
          <w:rStyle w:val="Emphasis"/>
          <w:highlight w:val="cyan"/>
        </w:rPr>
        <w:t>recently faced off</w:t>
      </w:r>
      <w:r w:rsidRPr="00B312D1">
        <w:rPr>
          <w:rStyle w:val="StyleUnderline"/>
        </w:rPr>
        <w:t xml:space="preserve"> </w:t>
      </w:r>
      <w:r w:rsidRPr="008952FC">
        <w:rPr>
          <w:rStyle w:val="StyleUnderline"/>
          <w:highlight w:val="cyan"/>
        </w:rPr>
        <w:t>along</w:t>
      </w:r>
      <w:r w:rsidRPr="00B312D1">
        <w:rPr>
          <w:rStyle w:val="StyleUnderline"/>
        </w:rPr>
        <w:t xml:space="preserve"> their shared</w:t>
      </w:r>
      <w:r w:rsidRPr="00B312D1">
        <w:rPr>
          <w:sz w:val="16"/>
        </w:rPr>
        <w:t xml:space="preserve"> -- </w:t>
      </w:r>
      <w:r w:rsidRPr="00B312D1">
        <w:rPr>
          <w:rStyle w:val="StyleUnderline"/>
        </w:rPr>
        <w:t xml:space="preserve">and </w:t>
      </w:r>
      <w:r w:rsidRPr="00FD7B65">
        <w:rPr>
          <w:rStyle w:val="Emphasis"/>
        </w:rPr>
        <w:t>hotly disputed</w:t>
      </w:r>
      <w:r w:rsidRPr="00B312D1">
        <w:rPr>
          <w:sz w:val="16"/>
        </w:rPr>
        <w:t xml:space="preserve"> -- </w:t>
      </w:r>
      <w:r w:rsidRPr="00B312D1">
        <w:rPr>
          <w:rStyle w:val="StyleUnderline"/>
        </w:rPr>
        <w:t>border</w:t>
      </w:r>
      <w:r w:rsidRPr="00B312D1">
        <w:rPr>
          <w:sz w:val="16"/>
        </w:rPr>
        <w:t xml:space="preserve"> </w:t>
      </w:r>
      <w:r w:rsidRPr="00B312D1">
        <w:rPr>
          <w:rStyle w:val="StyleUnderline"/>
        </w:rPr>
        <w:t xml:space="preserve">in </w:t>
      </w:r>
      <w:r w:rsidRPr="008952FC">
        <w:rPr>
          <w:rStyle w:val="StyleUnderline"/>
          <w:highlight w:val="cyan"/>
        </w:rPr>
        <w:t>the Himalayas</w:t>
      </w:r>
      <w:r w:rsidRPr="00B312D1">
        <w:rPr>
          <w:sz w:val="16"/>
        </w:rPr>
        <w:t xml:space="preserve">, </w:t>
      </w:r>
      <w:r w:rsidRPr="008952FC">
        <w:rPr>
          <w:rStyle w:val="StyleUnderline"/>
        </w:rPr>
        <w:t>with</w:t>
      </w:r>
      <w:r w:rsidRPr="00B312D1">
        <w:rPr>
          <w:rStyle w:val="StyleUnderline"/>
        </w:rPr>
        <w:t xml:space="preserve"> the two sides </w:t>
      </w:r>
      <w:r w:rsidRPr="008952FC">
        <w:rPr>
          <w:rStyle w:val="Emphasis"/>
          <w:highlight w:val="cyan"/>
        </w:rPr>
        <w:t>engaging in</w:t>
      </w:r>
      <w:r w:rsidRPr="00FD7B65">
        <w:rPr>
          <w:rStyle w:val="Emphasis"/>
        </w:rPr>
        <w:t xml:space="preserve"> their </w:t>
      </w:r>
      <w:r w:rsidRPr="008952FC">
        <w:rPr>
          <w:rStyle w:val="Emphasis"/>
          <w:highlight w:val="cyan"/>
        </w:rPr>
        <w:t>bloodiest clash</w:t>
      </w:r>
      <w:r w:rsidRPr="00B312D1">
        <w:rPr>
          <w:rStyle w:val="StyleUnderline"/>
        </w:rPr>
        <w:t xml:space="preserve"> in decades</w:t>
      </w:r>
      <w:r w:rsidRPr="00B312D1">
        <w:rPr>
          <w:sz w:val="16"/>
        </w:rPr>
        <w:t xml:space="preserve"> earlier this year. For years, </w:t>
      </w:r>
      <w:r w:rsidRPr="00B312D1">
        <w:rPr>
          <w:rStyle w:val="StyleUnderline"/>
        </w:rPr>
        <w:t>some in India have</w:t>
      </w:r>
      <w:r w:rsidRPr="00B312D1">
        <w:rPr>
          <w:sz w:val="16"/>
        </w:rPr>
        <w:t xml:space="preserve"> </w:t>
      </w:r>
      <w:r w:rsidRPr="00B312D1">
        <w:rPr>
          <w:rStyle w:val="StyleUnderline"/>
        </w:rPr>
        <w:t>speculated</w:t>
      </w:r>
      <w:r w:rsidRPr="00B312D1">
        <w:rPr>
          <w:sz w:val="16"/>
        </w:rPr>
        <w:t xml:space="preserve"> </w:t>
      </w:r>
      <w:r w:rsidRPr="00B312D1">
        <w:rPr>
          <w:rStyle w:val="StyleUnderline"/>
        </w:rPr>
        <w:t>that</w:t>
      </w:r>
      <w:r w:rsidRPr="00B312D1">
        <w:rPr>
          <w:sz w:val="16"/>
        </w:rPr>
        <w:t xml:space="preserve"> weather </w:t>
      </w:r>
      <w:r w:rsidRPr="008952FC">
        <w:rPr>
          <w:rStyle w:val="StyleUnderline"/>
          <w:highlight w:val="cyan"/>
        </w:rPr>
        <w:t>modification</w:t>
      </w:r>
      <w:r w:rsidRPr="00B312D1">
        <w:rPr>
          <w:rStyle w:val="StyleUnderline"/>
        </w:rPr>
        <w:t xml:space="preserve"> </w:t>
      </w:r>
      <w:r w:rsidRPr="008952FC">
        <w:rPr>
          <w:rStyle w:val="StyleUnderline"/>
          <w:highlight w:val="cyan"/>
        </w:rPr>
        <w:t>could</w:t>
      </w:r>
      <w:r w:rsidRPr="00B312D1">
        <w:rPr>
          <w:rStyle w:val="StyleUnderline"/>
        </w:rPr>
        <w:t xml:space="preserve"> potentially </w:t>
      </w:r>
      <w:r w:rsidRPr="008952FC">
        <w:rPr>
          <w:rStyle w:val="Emphasis"/>
          <w:highlight w:val="cyan"/>
        </w:rPr>
        <w:t>give China the edge</w:t>
      </w:r>
      <w:r w:rsidRPr="00B312D1">
        <w:rPr>
          <w:sz w:val="16"/>
        </w:rPr>
        <w:t xml:space="preserve"> in a future conflict, </w:t>
      </w:r>
      <w:r w:rsidRPr="00B312D1">
        <w:rPr>
          <w:rStyle w:val="StyleUnderline"/>
        </w:rPr>
        <w:t>given the importance of conditions</w:t>
      </w:r>
      <w:r w:rsidRPr="00B312D1">
        <w:rPr>
          <w:sz w:val="16"/>
        </w:rPr>
        <w:t xml:space="preserve"> </w:t>
      </w:r>
      <w:r w:rsidRPr="00B312D1">
        <w:rPr>
          <w:rStyle w:val="StyleUnderline"/>
        </w:rPr>
        <w:t xml:space="preserve">to any </w:t>
      </w:r>
      <w:r w:rsidRPr="00FD7B65">
        <w:rPr>
          <w:rStyle w:val="Emphasis"/>
        </w:rPr>
        <w:t>troop movements</w:t>
      </w:r>
      <w:r w:rsidRPr="00B312D1">
        <w:rPr>
          <w:sz w:val="16"/>
        </w:rPr>
        <w:t xml:space="preserve"> in the inhospitable mountain region.</w:t>
      </w:r>
    </w:p>
    <w:p w14:paraId="28AEC072" w14:textId="77777777" w:rsidR="00593BB5" w:rsidRPr="00B312D1" w:rsidRDefault="00593BB5" w:rsidP="00593BB5">
      <w:pPr>
        <w:rPr>
          <w:sz w:val="16"/>
        </w:rPr>
      </w:pPr>
      <w:r w:rsidRPr="00B312D1">
        <w:rPr>
          <w:sz w:val="16"/>
        </w:rPr>
        <w:t>Though the primary focus of Beijing's weather modification appears to be domestic, experts have warned there is the potential for impact beyond the country's borders.</w:t>
      </w:r>
    </w:p>
    <w:p w14:paraId="5319A5A9" w14:textId="77777777" w:rsidR="00593BB5" w:rsidRDefault="00593BB5" w:rsidP="00593BB5">
      <w:pPr>
        <w:rPr>
          <w:rStyle w:val="Emphasis"/>
        </w:rPr>
      </w:pPr>
    </w:p>
    <w:p w14:paraId="19F532D7" w14:textId="77777777" w:rsidR="00593BB5" w:rsidRDefault="00593BB5" w:rsidP="00593BB5">
      <w:pPr>
        <w:rPr>
          <w:rStyle w:val="Emphasis"/>
        </w:rPr>
      </w:pPr>
    </w:p>
    <w:p w14:paraId="6EAC31E7" w14:textId="77777777" w:rsidR="00593BB5" w:rsidRDefault="00593BB5" w:rsidP="00593BB5">
      <w:pPr>
        <w:pStyle w:val="Heading3"/>
      </w:pPr>
      <w:r>
        <w:t>AT: Moral Hazard Impact</w:t>
      </w:r>
    </w:p>
    <w:p w14:paraId="5F0355EA" w14:textId="77777777" w:rsidR="00593BB5" w:rsidRDefault="00593BB5" w:rsidP="00593BB5">
      <w:pPr>
        <w:pStyle w:val="Heading4"/>
      </w:pPr>
      <w:r>
        <w:t xml:space="preserve">1. No </w:t>
      </w:r>
      <w:proofErr w:type="gramStart"/>
      <w:r>
        <w:t>link---all of</w:t>
      </w:r>
      <w:proofErr w:type="gramEnd"/>
      <w:r>
        <w:t xml:space="preserve"> their evidence </w:t>
      </w:r>
      <w:r w:rsidRPr="000838A3">
        <w:rPr>
          <w:u w:val="single"/>
        </w:rPr>
        <w:t>assumes</w:t>
      </w:r>
      <w:r>
        <w:t xml:space="preserve"> the plan as an </w:t>
      </w:r>
      <w:r w:rsidRPr="000838A3">
        <w:rPr>
          <w:u w:val="single"/>
        </w:rPr>
        <w:t>endpoint</w:t>
      </w:r>
      <w:r>
        <w:t xml:space="preserve">---our argument isn’t that it </w:t>
      </w:r>
      <w:r>
        <w:rPr>
          <w:u w:val="single"/>
        </w:rPr>
        <w:t>stops</w:t>
      </w:r>
      <w:r w:rsidRPr="00B81022">
        <w:t xml:space="preserve"> </w:t>
      </w:r>
      <w:r>
        <w:t xml:space="preserve">warming, but is </w:t>
      </w:r>
      <w:r>
        <w:rPr>
          <w:u w:val="single"/>
        </w:rPr>
        <w:t>necessary</w:t>
      </w:r>
      <w:r>
        <w:t xml:space="preserve"> to create </w:t>
      </w:r>
      <w:r w:rsidRPr="000838A3">
        <w:rPr>
          <w:u w:val="single"/>
        </w:rPr>
        <w:t>time</w:t>
      </w:r>
      <w:r>
        <w:t xml:space="preserve"> for emissions cuts---that’s Conca</w:t>
      </w:r>
    </w:p>
    <w:p w14:paraId="1E03DA89" w14:textId="77777777" w:rsidR="00593BB5" w:rsidRDefault="00593BB5" w:rsidP="00593BB5">
      <w:pPr>
        <w:pStyle w:val="Heading4"/>
      </w:pPr>
      <w:r>
        <w:t>2. Geoengineering research does not preclude other climate initiatives.</w:t>
      </w:r>
    </w:p>
    <w:p w14:paraId="14E37C29" w14:textId="77777777" w:rsidR="00593BB5" w:rsidRPr="0081064C" w:rsidRDefault="00593BB5" w:rsidP="00593BB5">
      <w:pPr>
        <w:rPr>
          <w:bCs/>
        </w:rPr>
      </w:pPr>
      <w:r w:rsidRPr="0081064C">
        <w:rPr>
          <w:rStyle w:val="Style13ptBold"/>
        </w:rPr>
        <w:t>Pontecorvo</w:t>
      </w:r>
      <w:r>
        <w:rPr>
          <w:rStyle w:val="Style13ptBold"/>
        </w:rPr>
        <w:t xml:space="preserve"> 21 </w:t>
      </w:r>
      <w:r>
        <w:rPr>
          <w:rStyle w:val="Style13ptBold"/>
          <w:sz w:val="24"/>
        </w:rPr>
        <w:t xml:space="preserve">(Emily, </w:t>
      </w:r>
      <w:r w:rsidRPr="0081064C">
        <w:rPr>
          <w:rStyle w:val="Style13ptBold"/>
          <w:sz w:val="24"/>
        </w:rPr>
        <w:t>reporter at Grist</w:t>
      </w:r>
      <w:r>
        <w:rPr>
          <w:rStyle w:val="Style13ptBold"/>
          <w:sz w:val="24"/>
        </w:rPr>
        <w:t>. “</w:t>
      </w:r>
      <w:r w:rsidRPr="0081064C">
        <w:rPr>
          <w:rStyle w:val="Style13ptBold"/>
          <w:sz w:val="24"/>
        </w:rPr>
        <w:t>Report: It’s time for the U.S. to research solar geoengineering</w:t>
      </w:r>
      <w:r>
        <w:rPr>
          <w:rStyle w:val="Style13ptBold"/>
          <w:sz w:val="24"/>
        </w:rPr>
        <w:t xml:space="preserve">”, Grist, 26 March 2021.) </w:t>
      </w:r>
      <w:r w:rsidRPr="006932BD">
        <w:t>https://grist.org/article/report-its-time-for-the-u-s-to-research-solar-geoengineering/</w:t>
      </w:r>
    </w:p>
    <w:p w14:paraId="761EE1D2" w14:textId="77777777" w:rsidR="00593BB5" w:rsidRPr="00FE5D86" w:rsidRDefault="00593BB5" w:rsidP="00593BB5">
      <w:pPr>
        <w:rPr>
          <w:rStyle w:val="StyleUnderline"/>
        </w:rPr>
      </w:pPr>
      <w:r w:rsidRPr="00FE5D86">
        <w:rPr>
          <w:rStyle w:val="StyleUnderline"/>
        </w:rPr>
        <w:t xml:space="preserve">To avoid the most disastrous sea-level rise, storms, heat waves, and drought, </w:t>
      </w:r>
      <w:r w:rsidRPr="00BD413A">
        <w:rPr>
          <w:rStyle w:val="StyleUnderline"/>
          <w:highlight w:val="cyan"/>
        </w:rPr>
        <w:t xml:space="preserve">the </w:t>
      </w:r>
      <w:r w:rsidRPr="00BD413A">
        <w:rPr>
          <w:rStyle w:val="Emphasis"/>
          <w:highlight w:val="cyan"/>
        </w:rPr>
        <w:t>best available science says that greenhouse gas emissions must be cut in half in the next decade</w:t>
      </w:r>
      <w:r w:rsidRPr="00FE5D86">
        <w:rPr>
          <w:rStyle w:val="StyleUnderline"/>
        </w:rPr>
        <w:t xml:space="preserve"> or so and brought to net-zero by the middle of the century. </w:t>
      </w:r>
    </w:p>
    <w:p w14:paraId="19CA2695" w14:textId="77777777" w:rsidR="00593BB5" w:rsidRPr="00986EE7" w:rsidRDefault="00593BB5" w:rsidP="00593BB5">
      <w:pPr>
        <w:rPr>
          <w:sz w:val="16"/>
        </w:rPr>
      </w:pPr>
      <w:r w:rsidRPr="00986EE7">
        <w:rPr>
          <w:sz w:val="16"/>
        </w:rPr>
        <w:t xml:space="preserve">But </w:t>
      </w:r>
      <w:r w:rsidRPr="00BD413A">
        <w:rPr>
          <w:rStyle w:val="StyleUnderline"/>
          <w:highlight w:val="cyan"/>
        </w:rPr>
        <w:t>even if</w:t>
      </w:r>
      <w:r w:rsidRPr="00FE5D86">
        <w:rPr>
          <w:rStyle w:val="StyleUnderline"/>
        </w:rPr>
        <w:t xml:space="preserve"> global </w:t>
      </w:r>
      <w:r w:rsidRPr="00BD413A">
        <w:rPr>
          <w:rStyle w:val="StyleUnderline"/>
          <w:highlight w:val="cyan"/>
        </w:rPr>
        <w:t>leaders</w:t>
      </w:r>
      <w:r w:rsidRPr="00FE5D86">
        <w:rPr>
          <w:rStyle w:val="StyleUnderline"/>
        </w:rPr>
        <w:t xml:space="preserve"> acted to </w:t>
      </w:r>
      <w:r w:rsidRPr="00BD413A">
        <w:rPr>
          <w:rStyle w:val="StyleUnderline"/>
          <w:highlight w:val="cyan"/>
        </w:rPr>
        <w:t>cut emissions at that</w:t>
      </w:r>
      <w:r w:rsidRPr="00FE5D86">
        <w:rPr>
          <w:rStyle w:val="StyleUnderline"/>
        </w:rPr>
        <w:t xml:space="preserve"> breakneck </w:t>
      </w:r>
      <w:r w:rsidRPr="00BD413A">
        <w:rPr>
          <w:rStyle w:val="StyleUnderline"/>
          <w:highlight w:val="cyan"/>
        </w:rPr>
        <w:t>pace</w:t>
      </w:r>
      <w:r w:rsidRPr="00FE5D86">
        <w:rPr>
          <w:rStyle w:val="StyleUnderline"/>
        </w:rPr>
        <w:t xml:space="preserve"> — </w:t>
      </w:r>
      <w:r w:rsidRPr="00BD413A">
        <w:rPr>
          <w:rStyle w:val="StyleUnderline"/>
          <w:highlight w:val="cyan"/>
        </w:rPr>
        <w:t>which none</w:t>
      </w:r>
      <w:r w:rsidRPr="00FE5D86">
        <w:rPr>
          <w:rStyle w:val="StyleUnderline"/>
        </w:rPr>
        <w:t xml:space="preserve"> currently </w:t>
      </w:r>
      <w:r w:rsidRPr="00BD413A">
        <w:rPr>
          <w:rStyle w:val="StyleUnderline"/>
          <w:highlight w:val="cyan"/>
        </w:rPr>
        <w:t>has</w:t>
      </w:r>
      <w:r w:rsidRPr="00FE5D86">
        <w:rPr>
          <w:rStyle w:val="StyleUnderline"/>
        </w:rPr>
        <w:t xml:space="preserve"> — many of those </w:t>
      </w:r>
      <w:r w:rsidRPr="00BD413A">
        <w:rPr>
          <w:rStyle w:val="StyleUnderline"/>
          <w:highlight w:val="cyan"/>
        </w:rPr>
        <w:t>catastrophic outcomes could still occur</w:t>
      </w:r>
      <w:r w:rsidRPr="00FE5D86">
        <w:rPr>
          <w:rStyle w:val="StyleUnderline"/>
        </w:rPr>
        <w:t xml:space="preserve">. </w:t>
      </w:r>
      <w:r w:rsidRPr="00986EE7">
        <w:rPr>
          <w:sz w:val="16"/>
        </w:rPr>
        <w:t>The science of human-caused climate change is unequivocal, but the science of projecting how bad things will get, how quickly, is soaked in uncertainty.</w:t>
      </w:r>
    </w:p>
    <w:p w14:paraId="7B36EE2E" w14:textId="77777777" w:rsidR="00593BB5" w:rsidRPr="00986EE7" w:rsidRDefault="00593BB5" w:rsidP="00593BB5">
      <w:pPr>
        <w:rPr>
          <w:sz w:val="16"/>
        </w:rPr>
      </w:pPr>
      <w:r w:rsidRPr="00986EE7">
        <w:rPr>
          <w:rStyle w:val="StyleUnderline"/>
        </w:rPr>
        <w:t xml:space="preserve">It’s possible that the dangers will reach a critical juncture where the world may want to consider another tool with the potential to save millions of lives: solar </w:t>
      </w:r>
      <w:r w:rsidRPr="00BD413A">
        <w:rPr>
          <w:rStyle w:val="StyleUnderline"/>
          <w:highlight w:val="cyan"/>
        </w:rPr>
        <w:t>geoengineering</w:t>
      </w:r>
      <w:r w:rsidRPr="00986EE7">
        <w:rPr>
          <w:sz w:val="16"/>
        </w:rPr>
        <w:t xml:space="preserve">, also described by scientists with the </w:t>
      </w:r>
      <w:proofErr w:type="gramStart"/>
      <w:r w:rsidRPr="00986EE7">
        <w:rPr>
          <w:sz w:val="16"/>
        </w:rPr>
        <w:t>more careful and lengthy</w:t>
      </w:r>
      <w:proofErr w:type="gramEnd"/>
      <w:r w:rsidRPr="00986EE7">
        <w:rPr>
          <w:sz w:val="16"/>
        </w:rPr>
        <w:t xml:space="preserve"> phrase “climate intervention strategies that reflect sunlight to cool the earth.”</w:t>
      </w:r>
    </w:p>
    <w:p w14:paraId="055C4291" w14:textId="77777777" w:rsidR="00593BB5" w:rsidRPr="00986EE7" w:rsidRDefault="00593BB5" w:rsidP="00593BB5">
      <w:pPr>
        <w:rPr>
          <w:sz w:val="16"/>
          <w:szCs w:val="16"/>
        </w:rPr>
      </w:pPr>
      <w:r w:rsidRPr="00986EE7">
        <w:rPr>
          <w:sz w:val="16"/>
          <w:szCs w:val="16"/>
        </w:rPr>
        <w:t xml:space="preserve">Deliberately changing the atmosphere to try to cool down the planet is deeply uncomfortable to think about, and many would prefer that no one did. But for the past two years, a committee of 16 people with various expertise in the physical sciences, economics, policy, law, and ethics have been sitting with that discomfort as they met regularly to develop an American research agenda for this nascent and highly controversial field of science. </w:t>
      </w:r>
    </w:p>
    <w:p w14:paraId="3F725EDC" w14:textId="77777777" w:rsidR="00593BB5" w:rsidRPr="00986EE7" w:rsidRDefault="00593BB5" w:rsidP="00593BB5">
      <w:pPr>
        <w:rPr>
          <w:sz w:val="16"/>
          <w:szCs w:val="16"/>
        </w:rPr>
      </w:pPr>
      <w:r w:rsidRPr="00986EE7">
        <w:rPr>
          <w:sz w:val="16"/>
          <w:szCs w:val="16"/>
        </w:rPr>
        <w:t>The result of those many hours of discussion and debate is a more than 300-page guide for the U.S. government to spend at least $100 million on a new solar geoengineering research program. It was released on Thursday by the National Academies of Science, Engineering, and Medicine, a nonprofit that acts as an independent advisor to the federal government.</w:t>
      </w:r>
    </w:p>
    <w:p w14:paraId="21AE01E1" w14:textId="77777777" w:rsidR="00593BB5" w:rsidRPr="00986EE7" w:rsidRDefault="00593BB5" w:rsidP="00593BB5">
      <w:pPr>
        <w:rPr>
          <w:sz w:val="16"/>
        </w:rPr>
      </w:pPr>
      <w:r w:rsidRPr="00986EE7">
        <w:rPr>
          <w:sz w:val="16"/>
        </w:rPr>
        <w:t xml:space="preserve">The strategies under consideration include shooting particles into the atmosphere to increase the amount of sunlight </w:t>
      </w:r>
      <w:proofErr w:type="gramStart"/>
      <w:r w:rsidRPr="00986EE7">
        <w:rPr>
          <w:sz w:val="16"/>
        </w:rPr>
        <w:t>reflected back</w:t>
      </w:r>
      <w:proofErr w:type="gramEnd"/>
      <w:r w:rsidRPr="00986EE7">
        <w:rPr>
          <w:sz w:val="16"/>
        </w:rPr>
        <w:t xml:space="preserve"> into space and seeding cirrus clouds with particles that thin them to allow more heat from the earth to escape. </w:t>
      </w:r>
      <w:r w:rsidRPr="00986EE7">
        <w:rPr>
          <w:rStyle w:val="StyleUnderline"/>
        </w:rPr>
        <w:t xml:space="preserve">These </w:t>
      </w:r>
      <w:r w:rsidRPr="00BD413A">
        <w:rPr>
          <w:rStyle w:val="Emphasis"/>
        </w:rPr>
        <w:t xml:space="preserve">interventions </w:t>
      </w:r>
      <w:r w:rsidRPr="00BD413A">
        <w:rPr>
          <w:rStyle w:val="Emphasis"/>
          <w:highlight w:val="cyan"/>
        </w:rPr>
        <w:t>could reduce global average</w:t>
      </w:r>
      <w:r w:rsidRPr="00BD413A">
        <w:rPr>
          <w:rStyle w:val="Emphasis"/>
        </w:rPr>
        <w:t xml:space="preserve"> </w:t>
      </w:r>
      <w:r w:rsidRPr="00BD413A">
        <w:rPr>
          <w:rStyle w:val="Emphasis"/>
          <w:highlight w:val="cyan"/>
        </w:rPr>
        <w:t>temperatures</w:t>
      </w:r>
      <w:r w:rsidRPr="00BD413A">
        <w:rPr>
          <w:rStyle w:val="Emphasis"/>
        </w:rPr>
        <w:t xml:space="preserve"> </w:t>
      </w:r>
      <w:r w:rsidRPr="00BD413A">
        <w:rPr>
          <w:rStyle w:val="StyleUnderline"/>
          <w:highlight w:val="cyan"/>
        </w:rPr>
        <w:t>quickly</w:t>
      </w:r>
      <w:r w:rsidRPr="00986EE7">
        <w:rPr>
          <w:rStyle w:val="StyleUnderline"/>
        </w:rPr>
        <w:t xml:space="preserve"> but temporarily, potentially </w:t>
      </w:r>
      <w:r w:rsidRPr="00BD413A">
        <w:rPr>
          <w:rStyle w:val="StyleUnderline"/>
          <w:highlight w:val="cyan"/>
        </w:rPr>
        <w:t>staving off dangerous extreme weather</w:t>
      </w:r>
      <w:r w:rsidRPr="00986EE7">
        <w:rPr>
          <w:rStyle w:val="StyleUnderline"/>
        </w:rPr>
        <w:t xml:space="preserve"> and other effects of climate change.</w:t>
      </w:r>
      <w:r w:rsidRPr="00986EE7">
        <w:rPr>
          <w:sz w:val="16"/>
        </w:rPr>
        <w:t xml:space="preserve"> However, they also may inflict harms of their own and </w:t>
      </w:r>
      <w:r w:rsidRPr="00695E28">
        <w:rPr>
          <w:rStyle w:val="Emphasis"/>
          <w:highlight w:val="cyan"/>
        </w:rPr>
        <w:t>would be akin to a Band-Aid</w:t>
      </w:r>
      <w:r w:rsidRPr="00986EE7">
        <w:rPr>
          <w:sz w:val="16"/>
        </w:rPr>
        <w:t xml:space="preserve">, not having any effect on the underlying cause of temperature rise — the accumulation of CO2 in the atmosphere. </w:t>
      </w:r>
    </w:p>
    <w:p w14:paraId="2B8AD40E" w14:textId="77777777" w:rsidR="00593BB5" w:rsidRPr="00986EE7" w:rsidRDefault="00593BB5" w:rsidP="00593BB5">
      <w:pPr>
        <w:rPr>
          <w:sz w:val="16"/>
          <w:szCs w:val="16"/>
        </w:rPr>
      </w:pPr>
      <w:r w:rsidRPr="00986EE7">
        <w:rPr>
          <w:sz w:val="16"/>
          <w:szCs w:val="16"/>
        </w:rPr>
        <w:t>a diagram that illustrates three different solar geoengineering methods</w:t>
      </w:r>
    </w:p>
    <w:p w14:paraId="07F5E339" w14:textId="77777777" w:rsidR="00593BB5" w:rsidRPr="00986EE7" w:rsidRDefault="00593BB5" w:rsidP="00593BB5">
      <w:pPr>
        <w:rPr>
          <w:sz w:val="16"/>
          <w:szCs w:val="16"/>
        </w:rPr>
      </w:pPr>
      <w:r w:rsidRPr="00986EE7">
        <w:rPr>
          <w:sz w:val="16"/>
          <w:szCs w:val="16"/>
        </w:rPr>
        <w:t>Illustration of the basic mechanisms involved in Stratospheric Aerosol Injection, Marine Cloud Brightening, and Cirrus Cloud Thinning. National Academies of Sciences, Engineering, and Medicine. 2021. Reflecting Sunlight: Recommendations for Solar Geoengineering Research and Research Governance. Washington, DC: The National Academies Press. https://doi.org/10.17226/25762</w:t>
      </w:r>
    </w:p>
    <w:p w14:paraId="7F1AB5C7" w14:textId="77777777" w:rsidR="00593BB5" w:rsidRPr="00986EE7" w:rsidRDefault="00593BB5" w:rsidP="00593BB5">
      <w:pPr>
        <w:rPr>
          <w:sz w:val="16"/>
          <w:szCs w:val="16"/>
        </w:rPr>
      </w:pPr>
      <w:r w:rsidRPr="00986EE7">
        <w:rPr>
          <w:sz w:val="16"/>
          <w:szCs w:val="16"/>
        </w:rPr>
        <w:t>No one involved with the report recommends that the U.S. or anyone else prepare to do solar geoengineering now, or ever. The report argues that there has not been nearly enough research on the subject to make informed decisions one way or the other.</w:t>
      </w:r>
    </w:p>
    <w:p w14:paraId="3EBC9CB6" w14:textId="77777777" w:rsidR="00593BB5" w:rsidRPr="00986EE7" w:rsidRDefault="00593BB5" w:rsidP="00593BB5">
      <w:pPr>
        <w:rPr>
          <w:rStyle w:val="StyleUnderline"/>
        </w:rPr>
      </w:pPr>
      <w:r w:rsidRPr="00986EE7">
        <w:rPr>
          <w:rStyle w:val="StyleUnderline"/>
        </w:rPr>
        <w:t>The committee</w:t>
      </w:r>
      <w:r w:rsidRPr="00986EE7">
        <w:rPr>
          <w:sz w:val="16"/>
        </w:rPr>
        <w:t xml:space="preserve">, which was funded by several government agencies and philanthropic foundations, </w:t>
      </w:r>
      <w:r w:rsidRPr="00986EE7">
        <w:rPr>
          <w:rStyle w:val="StyleUnderline"/>
        </w:rPr>
        <w:t>had two assignments: First, to identify what kind of research is needed to improve understanding of the potential benefits and risks of these interventions. Second, to make recommendations for systems of oversight that would ensure solar geoengineering research is appropriate, safe, and transparent; invite public engagement; and address any social, ethical, and legal concerns.</w:t>
      </w:r>
    </w:p>
    <w:p w14:paraId="64D4D10D" w14:textId="77777777" w:rsidR="00593BB5" w:rsidRPr="00986EE7" w:rsidRDefault="00593BB5" w:rsidP="00593BB5">
      <w:pPr>
        <w:rPr>
          <w:sz w:val="16"/>
        </w:rPr>
      </w:pPr>
      <w:r w:rsidRPr="00986EE7">
        <w:rPr>
          <w:rStyle w:val="StyleUnderline"/>
        </w:rPr>
        <w:t>Many environmental advocates have suggested that even researching solar geoengineering normalizes the idea, making it far more likely to come to fruition</w:t>
      </w:r>
      <w:r w:rsidRPr="00986EE7">
        <w:rPr>
          <w:sz w:val="16"/>
        </w:rPr>
        <w:t>. Bill McKibben, writing recently in The New Yorker about a geoengineering experiment proposed by Harvard scientists, warned that such research is a distraction from the more urgent work of cutting emissions. “It’s an ominous moment in the planet’s history — and one we should back away from for now,” he wrote. (Editor’s note: McKibben is a member of Grist’s board of directors.)</w:t>
      </w:r>
    </w:p>
    <w:p w14:paraId="5364BEE1" w14:textId="77777777" w:rsidR="00593BB5" w:rsidRPr="00986EE7" w:rsidRDefault="00593BB5" w:rsidP="00593BB5">
      <w:pPr>
        <w:rPr>
          <w:rStyle w:val="StyleUnderline"/>
        </w:rPr>
      </w:pPr>
      <w:r w:rsidRPr="00986EE7">
        <w:rPr>
          <w:sz w:val="16"/>
        </w:rPr>
        <w:t xml:space="preserve">But </w:t>
      </w:r>
      <w:r w:rsidRPr="00986EE7">
        <w:rPr>
          <w:rStyle w:val="StyleUnderline"/>
        </w:rPr>
        <w:t xml:space="preserve">part of the thinking behind the new report is that this </w:t>
      </w:r>
      <w:r w:rsidRPr="00BD413A">
        <w:rPr>
          <w:rStyle w:val="Emphasis"/>
          <w:highlight w:val="cyan"/>
        </w:rPr>
        <w:t>research is already happening</w:t>
      </w:r>
      <w:r w:rsidRPr="00986EE7">
        <w:rPr>
          <w:sz w:val="16"/>
        </w:rPr>
        <w:t xml:space="preserve">, said Marion </w:t>
      </w:r>
      <w:proofErr w:type="spellStart"/>
      <w:r w:rsidRPr="00986EE7">
        <w:rPr>
          <w:sz w:val="16"/>
        </w:rPr>
        <w:t>Hourdequin</w:t>
      </w:r>
      <w:proofErr w:type="spellEnd"/>
      <w:r w:rsidRPr="00986EE7">
        <w:rPr>
          <w:sz w:val="16"/>
        </w:rPr>
        <w:t xml:space="preserve">, an environmental philosophy professor at Colorado College and one of the committee members. </w:t>
      </w:r>
      <w:r w:rsidRPr="00986EE7">
        <w:rPr>
          <w:rStyle w:val="StyleUnderline"/>
        </w:rPr>
        <w:t xml:space="preserve">Except it’s happening </w:t>
      </w:r>
      <w:r w:rsidRPr="00BD413A">
        <w:rPr>
          <w:rStyle w:val="StyleUnderline"/>
          <w:highlight w:val="cyan"/>
        </w:rPr>
        <w:t xml:space="preserve">in an </w:t>
      </w:r>
      <w:r w:rsidRPr="00BD413A">
        <w:rPr>
          <w:rStyle w:val="Emphasis"/>
          <w:highlight w:val="cyan"/>
        </w:rPr>
        <w:t>ad hoc, fragmented</w:t>
      </w:r>
      <w:r w:rsidRPr="00BD413A">
        <w:rPr>
          <w:rStyle w:val="Emphasis"/>
        </w:rPr>
        <w:t xml:space="preserve"> </w:t>
      </w:r>
      <w:r w:rsidRPr="00BD413A">
        <w:rPr>
          <w:rStyle w:val="Emphasis"/>
          <w:highlight w:val="cyan"/>
        </w:rPr>
        <w:t>way</w:t>
      </w:r>
      <w:r w:rsidRPr="00986EE7">
        <w:rPr>
          <w:rStyle w:val="StyleUnderline"/>
        </w:rPr>
        <w:t xml:space="preserve">, across many disciplines, and with varying degrees of public engagement. </w:t>
      </w:r>
    </w:p>
    <w:p w14:paraId="5AFBB1CD" w14:textId="77777777" w:rsidR="00593BB5" w:rsidRPr="000838A3" w:rsidRDefault="00593BB5" w:rsidP="00593BB5"/>
    <w:p w14:paraId="04E0ED2D" w14:textId="77777777" w:rsidR="00593BB5" w:rsidRDefault="00593BB5" w:rsidP="00593BB5">
      <w:pPr>
        <w:pStyle w:val="Heading4"/>
      </w:pPr>
      <w:r>
        <w:t xml:space="preserve">3. Moral hazard is </w:t>
      </w:r>
      <w:r w:rsidRPr="00622A2E">
        <w:rPr>
          <w:u w:val="single"/>
        </w:rPr>
        <w:t>inevitable</w:t>
      </w:r>
      <w:r>
        <w:t xml:space="preserve">---BUT treating it as so is </w:t>
      </w:r>
      <w:r w:rsidRPr="00622A2E">
        <w:rPr>
          <w:u w:val="single"/>
        </w:rPr>
        <w:t>counterproductive</w:t>
      </w:r>
      <w:r>
        <w:t>.</w:t>
      </w:r>
    </w:p>
    <w:p w14:paraId="43F799CF" w14:textId="77777777" w:rsidR="00593BB5" w:rsidRPr="00622A2E" w:rsidRDefault="00593BB5" w:rsidP="00593BB5">
      <w:r>
        <w:t>[SG] = solar geoengineering</w:t>
      </w:r>
    </w:p>
    <w:p w14:paraId="0CD47876" w14:textId="77777777" w:rsidR="00593BB5" w:rsidRPr="00F97EC7" w:rsidRDefault="00593BB5" w:rsidP="00593BB5">
      <w:r w:rsidRPr="00F97EC7">
        <w:t xml:space="preserve">Gernot </w:t>
      </w:r>
      <w:r w:rsidRPr="00F97EC7">
        <w:rPr>
          <w:rStyle w:val="Heading4Char"/>
        </w:rPr>
        <w:t>Wagner &amp;</w:t>
      </w:r>
      <w:r>
        <w:t xml:space="preserve"> </w:t>
      </w:r>
      <w:r w:rsidRPr="00F97EC7">
        <w:t xml:space="preserve">Christine </w:t>
      </w:r>
      <w:r w:rsidRPr="00F97EC7">
        <w:rPr>
          <w:rStyle w:val="Heading4Char"/>
        </w:rPr>
        <w:t>Merk</w:t>
      </w:r>
      <w:r w:rsidRPr="00F97EC7">
        <w:t xml:space="preserve"> </w:t>
      </w:r>
      <w:r w:rsidRPr="00F97EC7">
        <w:rPr>
          <w:rStyle w:val="Heading4Char"/>
        </w:rPr>
        <w:t>19</w:t>
      </w:r>
      <w:r w:rsidRPr="00F97EC7">
        <w:t>. Harvard University Center for the Environment</w:t>
      </w:r>
      <w:r>
        <w:t xml:space="preserve">; </w:t>
      </w:r>
      <w:r w:rsidRPr="00F97EC7">
        <w:t>Kiel Institute for the World Economy</w:t>
      </w:r>
      <w:r>
        <w:t xml:space="preserve">. </w:t>
      </w:r>
      <w:r w:rsidRPr="00F97EC7">
        <w:t xml:space="preserve">“Moral Hazard and Solar Geoengineering.” HARVARD PROJECT ON CLIMATE AGREEMENTS. </w:t>
      </w:r>
      <w:r>
        <w:t>2019</w:t>
      </w:r>
      <w:r w:rsidRPr="00F97EC7">
        <w:t>. https://gwagner.com/wp-content/uploads/Wagner-Merk-2019-Moral-Hazard-and-Solar-Geoengineering-brief.pdf //EM</w:t>
      </w:r>
    </w:p>
    <w:p w14:paraId="4E1E0DAD" w14:textId="77777777" w:rsidR="00593BB5" w:rsidRPr="00622A2E" w:rsidRDefault="00593BB5" w:rsidP="00593BB5">
      <w:pPr>
        <w:rPr>
          <w:sz w:val="16"/>
        </w:rPr>
      </w:pPr>
      <w:r w:rsidRPr="00622A2E">
        <w:rPr>
          <w:rStyle w:val="StyleUnderline"/>
        </w:rPr>
        <w:t>“</w:t>
      </w:r>
      <w:r w:rsidRPr="008952FC">
        <w:rPr>
          <w:rStyle w:val="StyleUnderline"/>
          <w:highlight w:val="cyan"/>
        </w:rPr>
        <w:t>Moral hazard</w:t>
      </w:r>
      <w:r w:rsidRPr="00622A2E">
        <w:rPr>
          <w:rStyle w:val="StyleUnderline"/>
        </w:rPr>
        <w:t>”</w:t>
      </w:r>
      <w:r w:rsidRPr="00622A2E">
        <w:rPr>
          <w:sz w:val="16"/>
        </w:rPr>
        <w:t xml:space="preserve"> </w:t>
      </w:r>
      <w:r w:rsidRPr="008952FC">
        <w:rPr>
          <w:rStyle w:val="StyleUnderline"/>
          <w:highlight w:val="cyan"/>
        </w:rPr>
        <w:t>should</w:t>
      </w:r>
      <w:r w:rsidRPr="008952FC">
        <w:rPr>
          <w:sz w:val="16"/>
          <w:highlight w:val="cyan"/>
        </w:rPr>
        <w:t xml:space="preserve"> </w:t>
      </w:r>
      <w:r w:rsidRPr="008952FC">
        <w:rPr>
          <w:rStyle w:val="StyleUnderline"/>
          <w:highlight w:val="cyan"/>
        </w:rPr>
        <w:t>not</w:t>
      </w:r>
      <w:r w:rsidRPr="008952FC">
        <w:rPr>
          <w:sz w:val="16"/>
          <w:highlight w:val="cyan"/>
        </w:rPr>
        <w:t xml:space="preserve"> </w:t>
      </w:r>
      <w:r w:rsidRPr="008952FC">
        <w:rPr>
          <w:rStyle w:val="StyleUnderline"/>
          <w:highlight w:val="cyan"/>
        </w:rPr>
        <w:t xml:space="preserve">be a </w:t>
      </w:r>
      <w:r w:rsidRPr="008952FC">
        <w:rPr>
          <w:rStyle w:val="Emphasis"/>
          <w:highlight w:val="cyan"/>
        </w:rPr>
        <w:t>distraction</w:t>
      </w:r>
    </w:p>
    <w:p w14:paraId="71FF7246" w14:textId="77777777" w:rsidR="00593BB5" w:rsidRPr="00622A2E" w:rsidRDefault="00593BB5" w:rsidP="00593BB5">
      <w:pPr>
        <w:rPr>
          <w:sz w:val="16"/>
        </w:rPr>
      </w:pPr>
      <w:r w:rsidRPr="00622A2E">
        <w:rPr>
          <w:sz w:val="16"/>
        </w:rPr>
        <w:t xml:space="preserve">“Moral hazard” and </w:t>
      </w:r>
      <w:r w:rsidRPr="00622A2E">
        <w:rPr>
          <w:rStyle w:val="StyleUnderline"/>
        </w:rPr>
        <w:t xml:space="preserve">its </w:t>
      </w:r>
      <w:r w:rsidRPr="008952FC">
        <w:rPr>
          <w:rStyle w:val="Emphasis"/>
          <w:highlight w:val="cyan"/>
        </w:rPr>
        <w:t>variants</w:t>
      </w:r>
      <w:r w:rsidRPr="00622A2E">
        <w:rPr>
          <w:rStyle w:val="Emphasis"/>
        </w:rPr>
        <w:t xml:space="preserve"> </w:t>
      </w:r>
      <w:r w:rsidRPr="008952FC">
        <w:rPr>
          <w:rStyle w:val="Emphasis"/>
          <w:highlight w:val="cyan"/>
        </w:rPr>
        <w:t>are ever present</w:t>
      </w:r>
      <w:r w:rsidRPr="00622A2E">
        <w:rPr>
          <w:sz w:val="16"/>
        </w:rPr>
        <w:t xml:space="preserve">. </w:t>
      </w:r>
      <w:r w:rsidRPr="00622A2E">
        <w:rPr>
          <w:rStyle w:val="StyleUnderline"/>
        </w:rPr>
        <w:t xml:space="preserve">Whether attention to SG </w:t>
      </w:r>
      <w:r w:rsidRPr="00622A2E">
        <w:rPr>
          <w:rStyle w:val="Emphasis"/>
        </w:rPr>
        <w:t>crowds out emissions</w:t>
      </w:r>
      <w:r w:rsidRPr="00622A2E">
        <w:rPr>
          <w:rStyle w:val="StyleUnderline"/>
        </w:rPr>
        <w:t xml:space="preserve"> abatement</w:t>
      </w:r>
      <w:r w:rsidRPr="00622A2E">
        <w:rPr>
          <w:sz w:val="16"/>
        </w:rPr>
        <w:t xml:space="preserve">, or whether – under certain circumstances – </w:t>
      </w:r>
      <w:r w:rsidRPr="00622A2E">
        <w:rPr>
          <w:rStyle w:val="StyleUnderline"/>
        </w:rPr>
        <w:t xml:space="preserve">it has the </w:t>
      </w:r>
      <w:r w:rsidRPr="00622A2E">
        <w:rPr>
          <w:rStyle w:val="Emphasis"/>
        </w:rPr>
        <w:t>inverse effect</w:t>
      </w:r>
      <w:r w:rsidRPr="00622A2E">
        <w:rPr>
          <w:sz w:val="16"/>
        </w:rPr>
        <w:t xml:space="preserve">, the (policy) interaction between SG and emissions abatement matters. It matters because of the real tradeoffs involved. It matters because of politics, </w:t>
      </w:r>
      <w:proofErr w:type="gramStart"/>
      <w:r w:rsidRPr="00622A2E">
        <w:rPr>
          <w:sz w:val="16"/>
        </w:rPr>
        <w:t>in particular because</w:t>
      </w:r>
      <w:proofErr w:type="gramEnd"/>
      <w:r w:rsidRPr="00622A2E">
        <w:rPr>
          <w:sz w:val="16"/>
        </w:rPr>
        <w:t xml:space="preserve"> those already opposed to emissions reductions will use SG as yet another excuse not to act.</w:t>
      </w:r>
    </w:p>
    <w:p w14:paraId="6FCFCBC2" w14:textId="77777777" w:rsidR="00593BB5" w:rsidRPr="00622A2E" w:rsidRDefault="00593BB5" w:rsidP="00593BB5">
      <w:pPr>
        <w:rPr>
          <w:sz w:val="16"/>
        </w:rPr>
      </w:pPr>
      <w:r w:rsidRPr="00622A2E">
        <w:rPr>
          <w:rStyle w:val="StyleUnderline"/>
        </w:rPr>
        <w:t>The flipside is that “moral hazard</w:t>
      </w:r>
      <w:r w:rsidRPr="00622A2E">
        <w:rPr>
          <w:sz w:val="16"/>
        </w:rPr>
        <w:t xml:space="preserve">” </w:t>
      </w:r>
      <w:r w:rsidRPr="008952FC">
        <w:rPr>
          <w:rStyle w:val="StyleUnderline"/>
          <w:highlight w:val="cyan"/>
        </w:rPr>
        <w:t>concerns</w:t>
      </w:r>
      <w:r w:rsidRPr="008952FC">
        <w:rPr>
          <w:sz w:val="16"/>
          <w:highlight w:val="cyan"/>
        </w:rPr>
        <w:t xml:space="preserve"> </w:t>
      </w:r>
      <w:r w:rsidRPr="008952FC">
        <w:rPr>
          <w:rStyle w:val="Emphasis"/>
          <w:highlight w:val="cyan"/>
        </w:rPr>
        <w:t>should not distract</w:t>
      </w:r>
      <w:r w:rsidRPr="00622A2E">
        <w:rPr>
          <w:rStyle w:val="StyleUnderline"/>
        </w:rPr>
        <w:t xml:space="preserve"> </w:t>
      </w:r>
      <w:r w:rsidRPr="008952FC">
        <w:rPr>
          <w:rStyle w:val="StyleUnderline"/>
          <w:highlight w:val="cyan"/>
        </w:rPr>
        <w:t>from</w:t>
      </w:r>
      <w:r w:rsidRPr="00622A2E">
        <w:rPr>
          <w:sz w:val="16"/>
        </w:rPr>
        <w:t xml:space="preserve"> SG </w:t>
      </w:r>
      <w:r w:rsidRPr="008952FC">
        <w:rPr>
          <w:rStyle w:val="StyleUnderline"/>
          <w:highlight w:val="cyan"/>
        </w:rPr>
        <w:t>research</w:t>
      </w:r>
      <w:r w:rsidRPr="00622A2E">
        <w:rPr>
          <w:sz w:val="16"/>
        </w:rPr>
        <w:t xml:space="preserve">. </w:t>
      </w:r>
      <w:r w:rsidRPr="00622A2E">
        <w:rPr>
          <w:rStyle w:val="StyleUnderline"/>
        </w:rPr>
        <w:t>Health insurance</w:t>
      </w:r>
      <w:r w:rsidRPr="00622A2E">
        <w:rPr>
          <w:sz w:val="16"/>
        </w:rPr>
        <w:t xml:space="preserve">, </w:t>
      </w:r>
      <w:r w:rsidRPr="00622A2E">
        <w:rPr>
          <w:rStyle w:val="StyleUnderline"/>
        </w:rPr>
        <w:t>condoms</w:t>
      </w:r>
      <w:r w:rsidRPr="00622A2E">
        <w:rPr>
          <w:sz w:val="16"/>
        </w:rPr>
        <w:t xml:space="preserve">, </w:t>
      </w:r>
      <w:r w:rsidRPr="00622A2E">
        <w:rPr>
          <w:rStyle w:val="StyleUnderline"/>
        </w:rPr>
        <w:t>seat belts</w:t>
      </w:r>
      <w:r w:rsidRPr="00622A2E">
        <w:rPr>
          <w:sz w:val="16"/>
        </w:rPr>
        <w:t xml:space="preserve">, </w:t>
      </w:r>
      <w:r w:rsidRPr="00622A2E">
        <w:rPr>
          <w:rStyle w:val="StyleUnderline"/>
        </w:rPr>
        <w:t>and even</w:t>
      </w:r>
      <w:r w:rsidRPr="00622A2E">
        <w:rPr>
          <w:sz w:val="16"/>
        </w:rPr>
        <w:t xml:space="preserve"> Ben Franklin’s Philadelphia </w:t>
      </w:r>
      <w:r w:rsidRPr="00622A2E">
        <w:rPr>
          <w:rStyle w:val="StyleUnderline"/>
        </w:rPr>
        <w:t>fire brigade</w:t>
      </w:r>
      <w:r w:rsidRPr="00622A2E">
        <w:rPr>
          <w:sz w:val="16"/>
        </w:rPr>
        <w:t xml:space="preserve"> – </w:t>
      </w:r>
      <w:r w:rsidRPr="00622A2E">
        <w:rPr>
          <w:rStyle w:val="Emphasis"/>
        </w:rPr>
        <w:t xml:space="preserve">all these </w:t>
      </w:r>
      <w:r w:rsidRPr="008952FC">
        <w:rPr>
          <w:rStyle w:val="Emphasis"/>
          <w:highlight w:val="cyan"/>
        </w:rPr>
        <w:t>innovations</w:t>
      </w:r>
      <w:r w:rsidRPr="00622A2E">
        <w:rPr>
          <w:rStyle w:val="StyleUnderline"/>
        </w:rPr>
        <w:t xml:space="preserve"> were </w:t>
      </w:r>
      <w:r w:rsidRPr="008952FC">
        <w:rPr>
          <w:rStyle w:val="StyleUnderline"/>
          <w:highlight w:val="cyan"/>
        </w:rPr>
        <w:t>met with cries of</w:t>
      </w:r>
      <w:r w:rsidRPr="00622A2E">
        <w:rPr>
          <w:rStyle w:val="StyleUnderline"/>
        </w:rPr>
        <w:t xml:space="preserve"> “</w:t>
      </w:r>
      <w:r w:rsidRPr="008952FC">
        <w:rPr>
          <w:rStyle w:val="Emphasis"/>
          <w:highlight w:val="cyan"/>
        </w:rPr>
        <w:t>m</w:t>
      </w:r>
      <w:r w:rsidRPr="00622A2E">
        <w:rPr>
          <w:rStyle w:val="Emphasis"/>
        </w:rPr>
        <w:t xml:space="preserve">oral </w:t>
      </w:r>
      <w:r w:rsidRPr="008952FC">
        <w:rPr>
          <w:rStyle w:val="Emphasis"/>
          <w:highlight w:val="cyan"/>
        </w:rPr>
        <w:t>h</w:t>
      </w:r>
      <w:r w:rsidRPr="00622A2E">
        <w:rPr>
          <w:rStyle w:val="Emphasis"/>
        </w:rPr>
        <w:t>azard</w:t>
      </w:r>
      <w:r w:rsidRPr="00622A2E">
        <w:rPr>
          <w:sz w:val="16"/>
        </w:rPr>
        <w:t xml:space="preserve">”: </w:t>
      </w:r>
      <w:r w:rsidRPr="00622A2E">
        <w:rPr>
          <w:rStyle w:val="StyleUnderline"/>
        </w:rPr>
        <w:t xml:space="preserve">What if the </w:t>
      </w:r>
      <w:r w:rsidRPr="00622A2E">
        <w:rPr>
          <w:rStyle w:val="Emphasis"/>
        </w:rPr>
        <w:t>existence</w:t>
      </w:r>
      <w:r w:rsidRPr="00622A2E">
        <w:rPr>
          <w:sz w:val="16"/>
        </w:rPr>
        <w:t xml:space="preserve"> </w:t>
      </w:r>
      <w:r w:rsidRPr="00622A2E">
        <w:rPr>
          <w:rStyle w:val="StyleUnderline"/>
        </w:rPr>
        <w:t>of a fire brigade</w:t>
      </w:r>
      <w:r w:rsidRPr="00622A2E">
        <w:rPr>
          <w:sz w:val="16"/>
        </w:rPr>
        <w:t xml:space="preserve"> </w:t>
      </w:r>
      <w:r w:rsidRPr="00622A2E">
        <w:rPr>
          <w:rStyle w:val="Emphasis"/>
        </w:rPr>
        <w:t>discouraged citizens</w:t>
      </w:r>
      <w:r w:rsidRPr="00622A2E">
        <w:rPr>
          <w:rStyle w:val="StyleUnderline"/>
        </w:rPr>
        <w:t xml:space="preserve"> from taking precautionary</w:t>
      </w:r>
      <w:r w:rsidRPr="00622A2E">
        <w:rPr>
          <w:sz w:val="16"/>
        </w:rPr>
        <w:t xml:space="preserve"> </w:t>
      </w:r>
      <w:r w:rsidRPr="00622A2E">
        <w:rPr>
          <w:rStyle w:val="StyleUnderline"/>
        </w:rPr>
        <w:t xml:space="preserve">measures to </w:t>
      </w:r>
      <w:r w:rsidRPr="00622A2E">
        <w:rPr>
          <w:rStyle w:val="Emphasis"/>
        </w:rPr>
        <w:t>avoid fires</w:t>
      </w:r>
      <w:r w:rsidRPr="00622A2E">
        <w:rPr>
          <w:sz w:val="16"/>
        </w:rPr>
        <w:t xml:space="preserve">? “Moral hazard,” or a version of it, plays a role in each of these examples.9 But in each case, </w:t>
      </w:r>
      <w:proofErr w:type="gramStart"/>
      <w:r w:rsidRPr="00622A2E">
        <w:rPr>
          <w:rStyle w:val="StyleUnderline"/>
        </w:rPr>
        <w:t xml:space="preserve">it is clear that </w:t>
      </w:r>
      <w:r w:rsidRPr="008952FC">
        <w:rPr>
          <w:rStyle w:val="StyleUnderline"/>
          <w:highlight w:val="cyan"/>
        </w:rPr>
        <w:t>opposing</w:t>
      </w:r>
      <w:proofErr w:type="gramEnd"/>
      <w:r w:rsidRPr="00622A2E">
        <w:rPr>
          <w:sz w:val="16"/>
        </w:rPr>
        <w:t xml:space="preserve"> the </w:t>
      </w:r>
      <w:r w:rsidRPr="008952FC">
        <w:rPr>
          <w:rStyle w:val="StyleUnderline"/>
          <w:highlight w:val="cyan"/>
        </w:rPr>
        <w:t>policy intervention</w:t>
      </w:r>
      <w:r w:rsidRPr="00622A2E">
        <w:rPr>
          <w:sz w:val="16"/>
        </w:rPr>
        <w:t xml:space="preserve"> </w:t>
      </w:r>
      <w:r w:rsidRPr="008952FC">
        <w:rPr>
          <w:rStyle w:val="StyleUnderline"/>
          <w:highlight w:val="cyan"/>
        </w:rPr>
        <w:t>on</w:t>
      </w:r>
      <w:r w:rsidRPr="00622A2E">
        <w:rPr>
          <w:rStyle w:val="StyleUnderline"/>
        </w:rPr>
        <w:t xml:space="preserve"> moral </w:t>
      </w:r>
      <w:r w:rsidRPr="008952FC">
        <w:rPr>
          <w:rStyle w:val="StyleUnderline"/>
          <w:highlight w:val="cyan"/>
        </w:rPr>
        <w:t>hazard grounds</w:t>
      </w:r>
      <w:r w:rsidRPr="00622A2E">
        <w:rPr>
          <w:sz w:val="16"/>
        </w:rPr>
        <w:t xml:space="preserve"> </w:t>
      </w:r>
      <w:r w:rsidRPr="008952FC">
        <w:rPr>
          <w:rStyle w:val="StyleUnderline"/>
          <w:highlight w:val="cyan"/>
        </w:rPr>
        <w:t>would be</w:t>
      </w:r>
      <w:r w:rsidRPr="00622A2E">
        <w:rPr>
          <w:rStyle w:val="StyleUnderline"/>
        </w:rPr>
        <w:t xml:space="preserve"> </w:t>
      </w:r>
      <w:r w:rsidRPr="008952FC">
        <w:rPr>
          <w:rStyle w:val="Emphasis"/>
          <w:highlight w:val="cyan"/>
        </w:rPr>
        <w:t>counterproductive</w:t>
      </w:r>
      <w:r w:rsidRPr="00622A2E">
        <w:rPr>
          <w:sz w:val="16"/>
        </w:rPr>
        <w:t xml:space="preserve">. </w:t>
      </w:r>
      <w:r w:rsidRPr="00622A2E">
        <w:rPr>
          <w:rStyle w:val="StyleUnderline"/>
        </w:rPr>
        <w:t>All</w:t>
      </w:r>
      <w:r w:rsidRPr="00622A2E">
        <w:rPr>
          <w:sz w:val="16"/>
        </w:rPr>
        <w:t xml:space="preserve"> four </w:t>
      </w:r>
      <w:r w:rsidRPr="008952FC">
        <w:rPr>
          <w:rStyle w:val="StyleUnderline"/>
          <w:highlight w:val="cyan"/>
        </w:rPr>
        <w:t>interventions</w:t>
      </w:r>
      <w:r w:rsidRPr="00622A2E">
        <w:rPr>
          <w:rStyle w:val="StyleUnderline"/>
        </w:rPr>
        <w:t xml:space="preserve"> </w:t>
      </w:r>
      <w:r w:rsidRPr="008952FC">
        <w:rPr>
          <w:rStyle w:val="StyleUnderline"/>
          <w:highlight w:val="cyan"/>
        </w:rPr>
        <w:t xml:space="preserve">have </w:t>
      </w:r>
      <w:r w:rsidRPr="008952FC">
        <w:rPr>
          <w:rStyle w:val="Emphasis"/>
          <w:highlight w:val="cyan"/>
        </w:rPr>
        <w:t>reduced</w:t>
      </w:r>
      <w:r w:rsidRPr="00622A2E">
        <w:rPr>
          <w:rStyle w:val="Emphasis"/>
        </w:rPr>
        <w:t xml:space="preserve"> unnecessary </w:t>
      </w:r>
      <w:r w:rsidRPr="008952FC">
        <w:rPr>
          <w:rStyle w:val="Emphasis"/>
          <w:highlight w:val="cyan"/>
        </w:rPr>
        <w:t>deaths</w:t>
      </w:r>
      <w:r w:rsidRPr="00622A2E">
        <w:rPr>
          <w:sz w:val="16"/>
        </w:rPr>
        <w:t xml:space="preserve"> and suffering. SG research could do the same.</w:t>
      </w:r>
    </w:p>
    <w:p w14:paraId="11C8B3B6" w14:textId="77777777" w:rsidR="00593BB5" w:rsidRPr="00622A2E" w:rsidRDefault="00593BB5" w:rsidP="00593BB5">
      <w:pPr>
        <w:rPr>
          <w:sz w:val="16"/>
        </w:rPr>
      </w:pPr>
      <w:r w:rsidRPr="00622A2E">
        <w:rPr>
          <w:sz w:val="16"/>
        </w:rPr>
        <w:t xml:space="preserve">By the same token, however, </w:t>
      </w:r>
      <w:r w:rsidRPr="00622A2E">
        <w:rPr>
          <w:rStyle w:val="StyleUnderline"/>
        </w:rPr>
        <w:t>SG research</w:t>
      </w:r>
      <w:r w:rsidRPr="00622A2E">
        <w:rPr>
          <w:sz w:val="16"/>
        </w:rPr>
        <w:t xml:space="preserve"> </w:t>
      </w:r>
      <w:r w:rsidRPr="00622A2E">
        <w:rPr>
          <w:rStyle w:val="StyleUnderline"/>
        </w:rPr>
        <w:t xml:space="preserve">should not </w:t>
      </w:r>
      <w:r w:rsidRPr="00622A2E">
        <w:rPr>
          <w:rStyle w:val="Emphasis"/>
        </w:rPr>
        <w:t>distract</w:t>
      </w:r>
      <w:r w:rsidRPr="00622A2E">
        <w:rPr>
          <w:rStyle w:val="StyleUnderline"/>
        </w:rPr>
        <w:t xml:space="preserve"> from</w:t>
      </w:r>
      <w:r w:rsidRPr="00622A2E">
        <w:rPr>
          <w:sz w:val="16"/>
        </w:rPr>
        <w:t xml:space="preserve"> sensible </w:t>
      </w:r>
      <w:r w:rsidRPr="00622A2E">
        <w:rPr>
          <w:rStyle w:val="Emphasis"/>
        </w:rPr>
        <w:t>emissions-abatement</w:t>
      </w:r>
      <w:r w:rsidRPr="00622A2E">
        <w:rPr>
          <w:sz w:val="16"/>
        </w:rPr>
        <w:t xml:space="preserve"> policies either. </w:t>
      </w:r>
      <w:r w:rsidRPr="00622A2E">
        <w:rPr>
          <w:sz w:val="16"/>
        </w:rPr>
        <w:softHyphen/>
        <w:t>at points to the importance of accounting for – and controlling – vested interests and adverse incentives that stand in the way of a more rational climate policy portfolio.</w:t>
      </w:r>
    </w:p>
    <w:p w14:paraId="5BA305B0" w14:textId="77777777" w:rsidR="00593BB5" w:rsidRPr="000838A3" w:rsidRDefault="00593BB5" w:rsidP="00593BB5"/>
    <w:p w14:paraId="181E1019" w14:textId="77777777" w:rsidR="00593BB5" w:rsidRDefault="00593BB5" w:rsidP="00593BB5">
      <w:pPr>
        <w:pStyle w:val="Heading2"/>
      </w:pPr>
      <w:r>
        <w:t>Add-On---ENMOD</w:t>
      </w:r>
    </w:p>
    <w:p w14:paraId="545C5CC8" w14:textId="77777777" w:rsidR="00593BB5" w:rsidRDefault="00593BB5" w:rsidP="00593BB5">
      <w:pPr>
        <w:pStyle w:val="Heading3"/>
      </w:pPr>
      <w:r>
        <w:t>2AC — ENMOD Add-On</w:t>
      </w:r>
    </w:p>
    <w:p w14:paraId="76604C5B" w14:textId="77777777" w:rsidR="00593BB5" w:rsidRDefault="00593BB5" w:rsidP="00593BB5">
      <w:pPr>
        <w:pStyle w:val="Heading4"/>
      </w:pPr>
      <w:r>
        <w:t>The federal government is researching dangerous forms of weather modification</w:t>
      </w:r>
      <w:r>
        <w:rPr>
          <w:b w:val="0"/>
        </w:rPr>
        <w:t xml:space="preserve"> </w:t>
      </w:r>
      <w:r>
        <w:t xml:space="preserve">— creating a governance structure </w:t>
      </w:r>
      <w:r w:rsidRPr="00A26120">
        <w:rPr>
          <w:u w:val="single"/>
        </w:rPr>
        <w:t>prior to development</w:t>
      </w:r>
      <w:r>
        <w:t xml:space="preserve"> is vital to ensure </w:t>
      </w:r>
      <w:r w:rsidRPr="00A26120">
        <w:rPr>
          <w:u w:val="single"/>
        </w:rPr>
        <w:t>continued compliance</w:t>
      </w:r>
      <w:r>
        <w:t xml:space="preserve"> of international treaties like ENMOD.</w:t>
      </w:r>
    </w:p>
    <w:p w14:paraId="675E27E2" w14:textId="77777777" w:rsidR="00593BB5" w:rsidRPr="00C22A75" w:rsidRDefault="00593BB5" w:rsidP="00593BB5">
      <w:pPr>
        <w:rPr>
          <w:i/>
          <w:iCs/>
        </w:rPr>
      </w:pPr>
      <w:r w:rsidRPr="00C22A75">
        <w:rPr>
          <w:rStyle w:val="Style13ptBold"/>
        </w:rPr>
        <w:t>McGee and McDonald 15</w:t>
      </w:r>
      <w:r>
        <w:t xml:space="preserve"> — Jeffery McGee, Professor of Global Environmental Law and Governance at the University of Tasmania, and Jan McDonald, Professor of Law at the University of Tasmania, 2015 (“The governance of geoengineering: An emerging challenge for international and domestic legal systems?,” </w:t>
      </w:r>
      <w:r w:rsidRPr="00C22A75">
        <w:rPr>
          <w:i/>
          <w:iCs/>
        </w:rPr>
        <w:t>Journal of Law, Information and Science</w:t>
      </w:r>
      <w:r>
        <w:t xml:space="preserve">, January, Available Online at </w:t>
      </w:r>
      <w:hyperlink r:id="rId34" w:history="1">
        <w:r w:rsidRPr="00075EB6">
          <w:rPr>
            <w:rStyle w:val="Hyperlink"/>
          </w:rPr>
          <w:t>https://www.researchgate.net/publication/328027408_The_governance_of_geoengineering_An_emerging_challenge_for_international_and_domestic_legal_systems</w:t>
        </w:r>
      </w:hyperlink>
      <w:r>
        <w:t>, Accessed on 07-31-2021)</w:t>
      </w:r>
    </w:p>
    <w:p w14:paraId="222CE770" w14:textId="77777777" w:rsidR="00593BB5" w:rsidRPr="00391E73" w:rsidRDefault="00593BB5" w:rsidP="00593BB5">
      <w:pPr>
        <w:rPr>
          <w:sz w:val="16"/>
        </w:rPr>
      </w:pPr>
      <w:r w:rsidRPr="00426151">
        <w:rPr>
          <w:rStyle w:val="StyleUnderline"/>
        </w:rPr>
        <w:t>The term ‘geoengineering’ refers to a host of recent proposals for humans to deliberately manipulate the climate system on a large scale in order to counteract anthropogenic climate change</w:t>
      </w:r>
      <w:r w:rsidRPr="00391E73">
        <w:rPr>
          <w:sz w:val="16"/>
        </w:rPr>
        <w:t xml:space="preserve">.1 One prominent class of proposed geoengineering technologies, carbon dioxide removal (CDR), seeks to lessen the risk or severity of climate change impacts by drawing down the level of carbon dioxide in the atmosphere.2 Ocean iron fertilization (OIF) is an example of CDR that would involve scientists intentionally stimulating algal growth in the ocean to draw down carbon dioxide from the atmosphere through the process of photosynthesis. </w:t>
      </w:r>
      <w:r w:rsidRPr="00426151">
        <w:rPr>
          <w:rStyle w:val="StyleUnderline"/>
        </w:rPr>
        <w:t>Another prominent class of proposed geoengineering technologies, commonly referred to as solar radiation management (</w:t>
      </w:r>
      <w:r w:rsidRPr="00391E73">
        <w:rPr>
          <w:rStyle w:val="StyleUnderline"/>
          <w:highlight w:val="yellow"/>
        </w:rPr>
        <w:t>SRM</w:t>
      </w:r>
      <w:r w:rsidRPr="00426151">
        <w:rPr>
          <w:rStyle w:val="StyleUnderline"/>
        </w:rPr>
        <w:t xml:space="preserve">), </w:t>
      </w:r>
      <w:r w:rsidRPr="00391E73">
        <w:rPr>
          <w:rStyle w:val="StyleUnderline"/>
          <w:highlight w:val="yellow"/>
        </w:rPr>
        <w:t>seeks to reduce</w:t>
      </w:r>
      <w:r w:rsidRPr="00426151">
        <w:rPr>
          <w:rStyle w:val="StyleUnderline"/>
        </w:rPr>
        <w:t xml:space="preserve"> rising global temperatures associated with </w:t>
      </w:r>
      <w:r w:rsidRPr="00391E73">
        <w:rPr>
          <w:rStyle w:val="StyleUnderline"/>
          <w:highlight w:val="yellow"/>
        </w:rPr>
        <w:t>climate change</w:t>
      </w:r>
      <w:r w:rsidRPr="00426151">
        <w:rPr>
          <w:rStyle w:val="StyleUnderline"/>
        </w:rPr>
        <w:t xml:space="preserve"> by reflecting some portion of incoming solar radiation</w:t>
      </w:r>
      <w:r w:rsidRPr="00391E73">
        <w:rPr>
          <w:sz w:val="16"/>
        </w:rPr>
        <w:t xml:space="preserve"> (i.e. sunlight) away from the Earth.3 </w:t>
      </w:r>
      <w:r w:rsidRPr="00426151">
        <w:rPr>
          <w:rStyle w:val="StyleUnderline"/>
        </w:rPr>
        <w:t xml:space="preserve">The </w:t>
      </w:r>
      <w:r w:rsidRPr="00391E73">
        <w:rPr>
          <w:rStyle w:val="StyleUnderline"/>
          <w:highlight w:val="yellow"/>
        </w:rPr>
        <w:t>most discussed</w:t>
      </w:r>
      <w:r w:rsidRPr="00426151">
        <w:rPr>
          <w:rStyle w:val="StyleUnderline"/>
        </w:rPr>
        <w:t xml:space="preserve"> SRM </w:t>
      </w:r>
      <w:r w:rsidRPr="00391E73">
        <w:rPr>
          <w:rStyle w:val="StyleUnderline"/>
          <w:highlight w:val="yellow"/>
        </w:rPr>
        <w:t>proposal</w:t>
      </w:r>
      <w:r w:rsidRPr="00426151">
        <w:rPr>
          <w:rStyle w:val="StyleUnderline"/>
        </w:rPr>
        <w:t xml:space="preserve">, stratospheric </w:t>
      </w:r>
      <w:r w:rsidRPr="00391E73">
        <w:rPr>
          <w:rStyle w:val="StyleUnderline"/>
          <w:highlight w:val="yellow"/>
        </w:rPr>
        <w:t>aerosol injection</w:t>
      </w:r>
      <w:r w:rsidRPr="00426151">
        <w:rPr>
          <w:rStyle w:val="StyleUnderline"/>
        </w:rPr>
        <w:t xml:space="preserve"> (SAI), would mimic the cooling effect of a large volcanic eruption by creating a fine layer of particles in the stratosphere to reflect away a proportion of incoming solar radiation.</w:t>
      </w:r>
      <w:r>
        <w:rPr>
          <w:rStyle w:val="StyleUnderline"/>
        </w:rPr>
        <w:t xml:space="preserve"> </w:t>
      </w:r>
      <w:r w:rsidRPr="00391E73">
        <w:rPr>
          <w:sz w:val="16"/>
        </w:rPr>
        <w:t xml:space="preserve">Interest in </w:t>
      </w:r>
      <w:r w:rsidRPr="00426151">
        <w:rPr>
          <w:rStyle w:val="StyleUnderline"/>
        </w:rPr>
        <w:t>geoengineering has grown</w:t>
      </w:r>
      <w:r w:rsidRPr="00391E73">
        <w:rPr>
          <w:sz w:val="16"/>
        </w:rPr>
        <w:t xml:space="preserve"> concurrently with the slow progress in global action to mitigate greenhouse gas emissions. Despite twenty years of negotiations under the United Nations Framework Convention on Climate Change4 (‘UNFCCC’) scientific assessment based on current policy projections indicates that </w:t>
      </w:r>
      <w:r w:rsidRPr="00426151">
        <w:rPr>
          <w:rStyle w:val="StyleUnderline"/>
        </w:rPr>
        <w:t>the Earth is currently on track for a 3.6-4.20 C rise in average surface temperature above pre-industrial level</w:t>
      </w:r>
      <w:r w:rsidRPr="00391E73">
        <w:rPr>
          <w:sz w:val="16"/>
        </w:rPr>
        <w:t>s.5 This is well beyond the objective in the Copenhagen Accord and Cancun Agreements of limiting global warming to no more than a 20 C increase in global average surface temperature above pre-industrial levels.</w:t>
      </w:r>
      <w:r w:rsidRPr="00391E73">
        <w:t xml:space="preserve">6 </w:t>
      </w:r>
      <w:r w:rsidRPr="00391E73">
        <w:rPr>
          <w:rStyle w:val="StyleUnderline"/>
          <w:highlight w:val="yellow"/>
        </w:rPr>
        <w:t>Proponents</w:t>
      </w:r>
      <w:r w:rsidRPr="00426151">
        <w:rPr>
          <w:rStyle w:val="StyleUnderline"/>
        </w:rPr>
        <w:t xml:space="preserve"> of geoengineering </w:t>
      </w:r>
      <w:r w:rsidRPr="00391E73">
        <w:rPr>
          <w:rStyle w:val="StyleUnderline"/>
          <w:highlight w:val="yellow"/>
        </w:rPr>
        <w:t>argue</w:t>
      </w:r>
      <w:r w:rsidRPr="00426151">
        <w:rPr>
          <w:rStyle w:val="StyleUnderline"/>
        </w:rPr>
        <w:t xml:space="preserve"> that such </w:t>
      </w:r>
      <w:r w:rsidRPr="00391E73">
        <w:rPr>
          <w:rStyle w:val="StyleUnderline"/>
          <w:highlight w:val="yellow"/>
        </w:rPr>
        <w:t>technologies should be</w:t>
      </w:r>
      <w:r w:rsidRPr="00426151">
        <w:rPr>
          <w:rStyle w:val="StyleUnderline"/>
        </w:rPr>
        <w:t xml:space="preserve"> developed and </w:t>
      </w:r>
      <w:r w:rsidRPr="00391E73">
        <w:rPr>
          <w:rStyle w:val="StyleUnderline"/>
          <w:highlight w:val="yellow"/>
        </w:rPr>
        <w:t>made ready for</w:t>
      </w:r>
      <w:r w:rsidRPr="00426151">
        <w:rPr>
          <w:rStyle w:val="StyleUnderline"/>
        </w:rPr>
        <w:t xml:space="preserve"> implementation as </w:t>
      </w:r>
      <w:r w:rsidRPr="00391E73">
        <w:rPr>
          <w:rStyle w:val="Emphasis"/>
          <w:highlight w:val="yellow"/>
        </w:rPr>
        <w:t>an ‘emergency’ option</w:t>
      </w:r>
      <w:r w:rsidRPr="00426151">
        <w:rPr>
          <w:rStyle w:val="StyleUnderline"/>
        </w:rPr>
        <w:t xml:space="preserve">, in the event that the current pattern of global efforts to reduce greenhouse gas emissions continues and humanity fails to significantly </w:t>
      </w:r>
      <w:proofErr w:type="spellStart"/>
      <w:r w:rsidRPr="00426151">
        <w:rPr>
          <w:rStyle w:val="StyleUnderline"/>
        </w:rPr>
        <w:t>minimise</w:t>
      </w:r>
      <w:proofErr w:type="spellEnd"/>
      <w:r w:rsidRPr="00426151">
        <w:rPr>
          <w:rStyle w:val="StyleUnderline"/>
        </w:rPr>
        <w:t xml:space="preserve"> the negative impacts of climate change.</w:t>
      </w:r>
      <w:r w:rsidRPr="00391E73">
        <w:rPr>
          <w:sz w:val="16"/>
        </w:rPr>
        <w:t xml:space="preserve">7 </w:t>
      </w:r>
      <w:r w:rsidRPr="00426151">
        <w:rPr>
          <w:rStyle w:val="StyleUnderline"/>
        </w:rPr>
        <w:t xml:space="preserve">Geoengineering proponents argue that such action can complement mitigation and adaptation strategies.8 Many geoengineering </w:t>
      </w:r>
      <w:r w:rsidRPr="00391E73">
        <w:rPr>
          <w:rStyle w:val="StyleUnderline"/>
          <w:highlight w:val="yellow"/>
        </w:rPr>
        <w:t>technologies are</w:t>
      </w:r>
      <w:r w:rsidRPr="00426151">
        <w:rPr>
          <w:rStyle w:val="StyleUnderline"/>
        </w:rPr>
        <w:t xml:space="preserve"> currently </w:t>
      </w:r>
      <w:r w:rsidRPr="00391E73">
        <w:rPr>
          <w:rStyle w:val="StyleUnderline"/>
          <w:highlight w:val="yellow"/>
        </w:rPr>
        <w:t>at an early stage of</w:t>
      </w:r>
      <w:r w:rsidRPr="00426151">
        <w:rPr>
          <w:rStyle w:val="StyleUnderline"/>
        </w:rPr>
        <w:t xml:space="preserve"> </w:t>
      </w:r>
      <w:r w:rsidRPr="00391E73">
        <w:rPr>
          <w:rStyle w:val="StyleUnderline"/>
          <w:highlight w:val="yellow"/>
        </w:rPr>
        <w:t>development</w:t>
      </w:r>
      <w:r w:rsidRPr="00426151">
        <w:rPr>
          <w:rStyle w:val="StyleUnderline"/>
        </w:rPr>
        <w:t>,9 while others (such as OIF and SAI) are now capable of field-testing</w:t>
      </w:r>
      <w:r w:rsidRPr="00391E73">
        <w:rPr>
          <w:sz w:val="16"/>
        </w:rPr>
        <w:t xml:space="preserve">.10 </w:t>
      </w:r>
      <w:r w:rsidRPr="00391E73">
        <w:rPr>
          <w:rStyle w:val="StyleUnderline"/>
          <w:highlight w:val="yellow"/>
        </w:rPr>
        <w:t>In</w:t>
      </w:r>
      <w:r w:rsidRPr="00391E73">
        <w:rPr>
          <w:sz w:val="16"/>
        </w:rPr>
        <w:t xml:space="preserve"> a recent series of reports, the National Research Council of the </w:t>
      </w:r>
      <w:r w:rsidRPr="00391E73">
        <w:rPr>
          <w:rStyle w:val="StyleUnderline"/>
          <w:highlight w:val="yellow"/>
        </w:rPr>
        <w:t>US</w:t>
      </w:r>
      <w:r w:rsidRPr="00426151">
        <w:rPr>
          <w:rStyle w:val="StyleUnderline"/>
        </w:rPr>
        <w:t xml:space="preserve"> National Academy of Sciences (</w:t>
      </w:r>
      <w:r w:rsidRPr="00391E73">
        <w:rPr>
          <w:rStyle w:val="StyleUnderline"/>
          <w:highlight w:val="yellow"/>
        </w:rPr>
        <w:t>NRC</w:t>
      </w:r>
      <w:r w:rsidRPr="00426151">
        <w:rPr>
          <w:rStyle w:val="StyleUnderline"/>
        </w:rPr>
        <w:t>)11 has declared several geoengineering proposals to be technically feasible.</w:t>
      </w:r>
      <w:r w:rsidRPr="00391E73">
        <w:rPr>
          <w:sz w:val="16"/>
        </w:rPr>
        <w:t xml:space="preserve">12 Hence, </w:t>
      </w:r>
      <w:r w:rsidRPr="00426151">
        <w:rPr>
          <w:rStyle w:val="StyleUnderline"/>
        </w:rPr>
        <w:t>small-scale field-testing (and even full-scale deployment) of geoengineering technologies are distinct possibilities in the short-to-medium term</w:t>
      </w:r>
      <w:r w:rsidRPr="00391E73">
        <w:rPr>
          <w:sz w:val="16"/>
        </w:rPr>
        <w:t xml:space="preserve">. However, geoengineering proposals raise important environmental and social risks that challenge its viability as an alternative response to climate change. The NRC reports reinforce a common argument found in geoengineering literature, which emanates largely from the natural sciences. Namely, that </w:t>
      </w:r>
      <w:r w:rsidRPr="00426151">
        <w:rPr>
          <w:rStyle w:val="StyleUnderline"/>
        </w:rPr>
        <w:t xml:space="preserve">further scientific </w:t>
      </w:r>
      <w:r w:rsidRPr="00391E73">
        <w:rPr>
          <w:rStyle w:val="StyleUnderline"/>
          <w:highlight w:val="yellow"/>
        </w:rPr>
        <w:t>research is needed to</w:t>
      </w:r>
      <w:r w:rsidRPr="00426151">
        <w:rPr>
          <w:rStyle w:val="StyleUnderline"/>
        </w:rPr>
        <w:t xml:space="preserve"> improve </w:t>
      </w:r>
      <w:r w:rsidRPr="00391E73">
        <w:rPr>
          <w:rStyle w:val="StyleUnderline"/>
          <w:highlight w:val="yellow"/>
        </w:rPr>
        <w:t>understand</w:t>
      </w:r>
      <w:r w:rsidRPr="00426151">
        <w:rPr>
          <w:rStyle w:val="StyleUnderline"/>
        </w:rPr>
        <w:t xml:space="preserve">ing of the feasibility, potential benefits and </w:t>
      </w:r>
      <w:r w:rsidRPr="00391E73">
        <w:rPr>
          <w:rStyle w:val="StyleUnderline"/>
          <w:highlight w:val="yellow"/>
        </w:rPr>
        <w:t>risks</w:t>
      </w:r>
      <w:r w:rsidRPr="00426151">
        <w:rPr>
          <w:rStyle w:val="StyleUnderline"/>
        </w:rPr>
        <w:t xml:space="preserve"> associated with different geoengineering techniques</w:t>
      </w:r>
      <w:r w:rsidRPr="00391E73">
        <w:rPr>
          <w:sz w:val="16"/>
        </w:rPr>
        <w:t xml:space="preserve">13 </w:t>
      </w:r>
      <w:r w:rsidRPr="00BD505E">
        <w:rPr>
          <w:rStyle w:val="StyleUnderline"/>
        </w:rPr>
        <w:t>and this will also be the key driver for decision-making and design of governance mechanisms</w:t>
      </w:r>
      <w:r w:rsidRPr="00391E73">
        <w:rPr>
          <w:sz w:val="16"/>
        </w:rPr>
        <w:t xml:space="preserve">.14 For instance, David Keith, a climate scientist and leading geoengineering proponent, suggests that </w:t>
      </w:r>
      <w:r w:rsidRPr="00BD505E">
        <w:rPr>
          <w:rStyle w:val="StyleUnderline"/>
        </w:rPr>
        <w:t>small scale-field testing of SAI will ‘provide a better platform than mere theory on which to anchor debates about the governance of geoengineering’</w:t>
      </w:r>
      <w:r w:rsidRPr="00391E73">
        <w:rPr>
          <w:sz w:val="16"/>
        </w:rPr>
        <w:t xml:space="preserve">.15 This literature implicitly adopts an understanding of ‘governance’ (which we share) that encompasses the rules, decision-making procedures and knowledge generating activities of both state and non-state actors. 16 </w:t>
      </w:r>
      <w:r w:rsidRPr="00BD505E">
        <w:rPr>
          <w:rStyle w:val="StyleUnderline"/>
        </w:rPr>
        <w:t>Scientific understanding of various geoengineering options may assist policy and decision-making by reducing scientific uncertainty over the likely impacts and side effects of geoengineering</w:t>
      </w:r>
      <w:r w:rsidRPr="00391E73">
        <w:rPr>
          <w:sz w:val="16"/>
        </w:rPr>
        <w:t xml:space="preserve">. </w:t>
      </w:r>
      <w:r w:rsidRPr="0093070F">
        <w:rPr>
          <w:rStyle w:val="StyleUnderline"/>
        </w:rPr>
        <w:t>It may also highlight the technologies most in need of immediate regulation or oversight.</w:t>
      </w:r>
      <w:r w:rsidRPr="00391E73">
        <w:rPr>
          <w:sz w:val="16"/>
        </w:rPr>
        <w:t xml:space="preserve"> However, it does not necessarily follow that further scientific research is needed </w:t>
      </w:r>
      <w:proofErr w:type="gramStart"/>
      <w:r w:rsidRPr="00391E73">
        <w:rPr>
          <w:sz w:val="16"/>
        </w:rPr>
        <w:t>in order to</w:t>
      </w:r>
      <w:proofErr w:type="gramEnd"/>
      <w:r w:rsidRPr="00391E73">
        <w:rPr>
          <w:sz w:val="16"/>
        </w:rPr>
        <w:t xml:space="preserve"> progress and resolve questions regarding the governance of geoengineering. Indeed, </w:t>
      </w:r>
      <w:r w:rsidRPr="0093070F">
        <w:rPr>
          <w:rStyle w:val="StyleUnderline"/>
        </w:rPr>
        <w:t xml:space="preserve">strong arguments can be made </w:t>
      </w:r>
      <w:r w:rsidRPr="0093070F">
        <w:rPr>
          <w:rStyle w:val="Emphasis"/>
        </w:rPr>
        <w:t xml:space="preserve">that </w:t>
      </w:r>
      <w:r w:rsidRPr="00D9766D">
        <w:rPr>
          <w:rStyle w:val="Emphasis"/>
          <w:highlight w:val="yellow"/>
        </w:rPr>
        <w:t xml:space="preserve">geoengineering governance </w:t>
      </w:r>
      <w:r w:rsidRPr="00D9766D">
        <w:rPr>
          <w:rStyle w:val="StyleUnderline"/>
          <w:highlight w:val="yellow"/>
        </w:rPr>
        <w:t xml:space="preserve">should be developed </w:t>
      </w:r>
      <w:r w:rsidRPr="00D9766D">
        <w:rPr>
          <w:rStyle w:val="Emphasis"/>
          <w:highlight w:val="yellow"/>
        </w:rPr>
        <w:t>before</w:t>
      </w:r>
      <w:r w:rsidRPr="0093070F">
        <w:rPr>
          <w:rStyle w:val="Emphasis"/>
        </w:rPr>
        <w:t xml:space="preserve"> scientific </w:t>
      </w:r>
      <w:r w:rsidRPr="00D9766D">
        <w:rPr>
          <w:rStyle w:val="Emphasis"/>
          <w:highlight w:val="yellow"/>
        </w:rPr>
        <w:t>research progresses</w:t>
      </w:r>
      <w:r w:rsidRPr="00D9766D">
        <w:rPr>
          <w:rStyle w:val="StyleUnderline"/>
          <w:highlight w:val="yellow"/>
        </w:rPr>
        <w:t xml:space="preserve"> </w:t>
      </w:r>
      <w:r w:rsidRPr="005D2B66">
        <w:rPr>
          <w:rStyle w:val="StyleUnderline"/>
        </w:rPr>
        <w:t>further</w:t>
      </w:r>
      <w:r w:rsidRPr="0093070F">
        <w:rPr>
          <w:rStyle w:val="StyleUnderline"/>
        </w:rPr>
        <w:t xml:space="preserve">. Hamilton argues that </w:t>
      </w:r>
      <w:r w:rsidRPr="00D9766D">
        <w:rPr>
          <w:rStyle w:val="StyleUnderline"/>
          <w:highlight w:val="yellow"/>
        </w:rPr>
        <w:t>geoengineering has</w:t>
      </w:r>
      <w:r w:rsidRPr="0093070F">
        <w:rPr>
          <w:rStyle w:val="StyleUnderline"/>
        </w:rPr>
        <w:t xml:space="preserve"> such inherent </w:t>
      </w:r>
      <w:r w:rsidRPr="00D9766D">
        <w:rPr>
          <w:rStyle w:val="StyleUnderline"/>
          <w:highlight w:val="yellow"/>
        </w:rPr>
        <w:t xml:space="preserve">wide scale </w:t>
      </w:r>
      <w:r w:rsidRPr="00D9766D">
        <w:rPr>
          <w:rStyle w:val="Emphasis"/>
          <w:highlight w:val="yellow"/>
        </w:rPr>
        <w:t>social and political risks</w:t>
      </w:r>
      <w:r w:rsidRPr="00D9766D">
        <w:rPr>
          <w:rStyle w:val="StyleUnderline"/>
          <w:highlight w:val="yellow"/>
        </w:rPr>
        <w:t xml:space="preserve"> that governance</w:t>
      </w:r>
      <w:r w:rsidRPr="0093070F">
        <w:rPr>
          <w:rStyle w:val="StyleUnderline"/>
        </w:rPr>
        <w:t xml:space="preserve"> research </w:t>
      </w:r>
      <w:r w:rsidRPr="00D9766D">
        <w:rPr>
          <w:rStyle w:val="StyleUnderline"/>
          <w:highlight w:val="yellow"/>
        </w:rPr>
        <w:t>must precede</w:t>
      </w:r>
      <w:r w:rsidRPr="0093070F">
        <w:rPr>
          <w:rStyle w:val="StyleUnderline"/>
        </w:rPr>
        <w:t xml:space="preserve"> further scientific </w:t>
      </w:r>
      <w:r w:rsidRPr="00D9766D">
        <w:rPr>
          <w:rStyle w:val="StyleUnderline"/>
          <w:highlight w:val="yellow"/>
        </w:rPr>
        <w:t>research</w:t>
      </w:r>
      <w:r w:rsidRPr="00391E73">
        <w:rPr>
          <w:sz w:val="16"/>
        </w:rPr>
        <w:t>.17 He claims that it is impossible to conduct ‘pure’ scientific research on geoengineering (</w:t>
      </w:r>
      <w:proofErr w:type="gramStart"/>
      <w:r w:rsidRPr="00391E73">
        <w:rPr>
          <w:sz w:val="16"/>
        </w:rPr>
        <w:t>i.e.</w:t>
      </w:r>
      <w:proofErr w:type="gramEnd"/>
      <w:r w:rsidRPr="00391E73">
        <w:rPr>
          <w:sz w:val="16"/>
        </w:rPr>
        <w:t xml:space="preserve"> the pursuit of knowledge) without also triggering these inherent social and political risks. </w:t>
      </w:r>
      <w:proofErr w:type="gramStart"/>
      <w:r w:rsidRPr="00391E73">
        <w:rPr>
          <w:sz w:val="16"/>
        </w:rPr>
        <w:t>In light of</w:t>
      </w:r>
      <w:proofErr w:type="gramEnd"/>
      <w:r w:rsidRPr="00391E73">
        <w:rPr>
          <w:sz w:val="16"/>
        </w:rPr>
        <w:t xml:space="preserve"> this, Hamilton suggests that it is important for research on geoengineering governance to come first.18 In other words, </w:t>
      </w:r>
      <w:r w:rsidRPr="0093070F">
        <w:rPr>
          <w:rStyle w:val="StyleUnderline"/>
        </w:rPr>
        <w:t>it is necessary for governance to develop to actively inform scientific research and policy decisions over whether to engage in geoengineering, and if so on what terms.</w:t>
      </w:r>
      <w:r>
        <w:rPr>
          <w:rStyle w:val="StyleUnderline"/>
        </w:rPr>
        <w:t xml:space="preserve"> </w:t>
      </w:r>
      <w:r w:rsidRPr="00391E73">
        <w:rPr>
          <w:sz w:val="16"/>
        </w:rPr>
        <w:t xml:space="preserve">Research on geoengineering governance is expansive and scattered across writings in various disciplines and sub-disciplines.19 </w:t>
      </w:r>
      <w:r w:rsidRPr="0093070F">
        <w:rPr>
          <w:rStyle w:val="StyleUnderline"/>
        </w:rPr>
        <w:t>Conversations regarding the object and form of governance are currently fragmented across these writings.</w:t>
      </w:r>
      <w:r w:rsidRPr="00391E73">
        <w:rPr>
          <w:sz w:val="16"/>
        </w:rPr>
        <w:t xml:space="preserve">20 A key practical question for academics, scientists and citizens interested in geoengineering is: What research in the social sciences, humanities, and related disciplines such as law, can contribute to discussions on geoengineering governance and assist policy and decision-making? There have been some early attempts within legal scholarship to contribute to debates on the governance of geoengineering.21 This literature has focused on international law and how it might apply to the use of geoengineering. </w:t>
      </w:r>
      <w:r w:rsidRPr="0093070F">
        <w:rPr>
          <w:rStyle w:val="StyleUnderline"/>
        </w:rPr>
        <w:t xml:space="preserve">It suggests that </w:t>
      </w:r>
      <w:r w:rsidRPr="00D9766D">
        <w:rPr>
          <w:rStyle w:val="StyleUnderline"/>
        </w:rPr>
        <w:t>there are significant gaps that</w:t>
      </w:r>
      <w:r w:rsidRPr="0093070F">
        <w:rPr>
          <w:rStyle w:val="StyleUnderline"/>
        </w:rPr>
        <w:t xml:space="preserve"> may limit the capacity of existing international law principles to respond to key governance challenges raised by geoengineering. However, a counter argument emerging from the legal literature is that </w:t>
      </w:r>
      <w:r w:rsidRPr="00D9766D">
        <w:rPr>
          <w:rStyle w:val="StyleUnderline"/>
          <w:highlight w:val="yellow"/>
        </w:rPr>
        <w:t xml:space="preserve">existing </w:t>
      </w:r>
      <w:r w:rsidRPr="00D9766D">
        <w:rPr>
          <w:rStyle w:val="Emphasis"/>
          <w:highlight w:val="yellow"/>
        </w:rPr>
        <w:t>international law regimes</w:t>
      </w:r>
      <w:r w:rsidRPr="0093070F">
        <w:rPr>
          <w:rStyle w:val="StyleUnderline"/>
        </w:rPr>
        <w:t xml:space="preserve"> and principles can nevertheless </w:t>
      </w:r>
      <w:r w:rsidRPr="00D9766D">
        <w:rPr>
          <w:rStyle w:val="StyleUnderline"/>
          <w:highlight w:val="yellow"/>
        </w:rPr>
        <w:t>contribute to</w:t>
      </w:r>
      <w:r w:rsidRPr="0093070F">
        <w:rPr>
          <w:rStyle w:val="StyleUnderline"/>
        </w:rPr>
        <w:t xml:space="preserve"> geoengineering </w:t>
      </w:r>
      <w:r w:rsidRPr="00D9766D">
        <w:rPr>
          <w:rStyle w:val="StyleUnderline"/>
          <w:highlight w:val="yellow"/>
        </w:rPr>
        <w:t>governance discussions</w:t>
      </w:r>
      <w:r w:rsidRPr="0093070F">
        <w:rPr>
          <w:rStyle w:val="StyleUnderline"/>
        </w:rPr>
        <w:t xml:space="preserve">. </w:t>
      </w:r>
      <w:r w:rsidRPr="005D2B66">
        <w:rPr>
          <w:rStyle w:val="Emphasis"/>
        </w:rPr>
        <w:t>Existing rules and institutions</w:t>
      </w:r>
      <w:r w:rsidRPr="005D2B66">
        <w:rPr>
          <w:rStyle w:val="StyleUnderline"/>
        </w:rPr>
        <w:t xml:space="preserve"> – both national and international – will govern certain aspects of geoengineering, such as rules relating to transboundary</w:t>
      </w:r>
      <w:r w:rsidRPr="0093070F">
        <w:rPr>
          <w:rStyle w:val="StyleUnderline"/>
        </w:rPr>
        <w:t xml:space="preserve"> harm (between states) and national legislation on environmental impact assessment. Where there are no applicable formal legal rules, underlying </w:t>
      </w:r>
      <w:r w:rsidRPr="00D9766D">
        <w:rPr>
          <w:rStyle w:val="StyleUnderline"/>
          <w:highlight w:val="yellow"/>
        </w:rPr>
        <w:t>principles</w:t>
      </w:r>
      <w:r w:rsidRPr="0093070F">
        <w:rPr>
          <w:rStyle w:val="StyleUnderline"/>
        </w:rPr>
        <w:t xml:space="preserve"> of law can help </w:t>
      </w:r>
      <w:r w:rsidRPr="00D9766D">
        <w:rPr>
          <w:rStyle w:val="StyleUnderline"/>
          <w:highlight w:val="yellow"/>
        </w:rPr>
        <w:t>shape</w:t>
      </w:r>
      <w:r w:rsidRPr="0093070F">
        <w:rPr>
          <w:rStyle w:val="StyleUnderline"/>
        </w:rPr>
        <w:t xml:space="preserve"> </w:t>
      </w:r>
      <w:r w:rsidRPr="0093070F">
        <w:rPr>
          <w:rStyle w:val="Emphasis"/>
        </w:rPr>
        <w:t xml:space="preserve">new </w:t>
      </w:r>
      <w:r w:rsidRPr="005D2B66">
        <w:rPr>
          <w:rStyle w:val="Emphasis"/>
        </w:rPr>
        <w:t>governance</w:t>
      </w:r>
      <w:r w:rsidRPr="0093070F">
        <w:rPr>
          <w:rStyle w:val="Emphasis"/>
        </w:rPr>
        <w:t xml:space="preserve"> </w:t>
      </w:r>
      <w:r w:rsidRPr="005D2B66">
        <w:rPr>
          <w:rStyle w:val="Emphasis"/>
          <w:highlight w:val="yellow"/>
        </w:rPr>
        <w:t>institutions</w:t>
      </w:r>
      <w:r w:rsidRPr="0093070F">
        <w:rPr>
          <w:rStyle w:val="StyleUnderline"/>
        </w:rPr>
        <w:t xml:space="preserve">. </w:t>
      </w:r>
      <w:r w:rsidRPr="00391E73">
        <w:rPr>
          <w:sz w:val="16"/>
        </w:rPr>
        <w:t xml:space="preserve">22 Therefore, </w:t>
      </w:r>
      <w:r w:rsidRPr="0093070F">
        <w:rPr>
          <w:rStyle w:val="StyleUnderline"/>
        </w:rPr>
        <w:t xml:space="preserve">researching legal mechanisms can </w:t>
      </w:r>
      <w:r w:rsidRPr="0093070F">
        <w:rPr>
          <w:rStyle w:val="Emphasis"/>
        </w:rPr>
        <w:t>constructively contribute</w:t>
      </w:r>
      <w:r w:rsidRPr="0093070F">
        <w:rPr>
          <w:rStyle w:val="StyleUnderline"/>
        </w:rPr>
        <w:t xml:space="preserve"> to broader discussions of geoengineering governance, regardless of scientific developments in the field</w:t>
      </w:r>
      <w:r w:rsidRPr="00391E73">
        <w:rPr>
          <w:sz w:val="16"/>
        </w:rPr>
        <w:t xml:space="preserve">. The primary purpose of this article is to provide a précis of the legal issues surrounding geoengineering that will act as a foundation for a later special edition of this journal. Since geoengineering is a relatively new technology, many legal scholars may not be familiar with the risks of geoengineering or the legal issues that it raises. This article therefore provides a detailed overview of the historical development of geoengineering and the environmental and social risks that are associated with geoengineering proposals, </w:t>
      </w:r>
      <w:proofErr w:type="gramStart"/>
      <w:r w:rsidRPr="00391E73">
        <w:rPr>
          <w:sz w:val="16"/>
        </w:rPr>
        <w:t>in order to</w:t>
      </w:r>
      <w:proofErr w:type="gramEnd"/>
      <w:r w:rsidRPr="00391E73">
        <w:rPr>
          <w:sz w:val="16"/>
        </w:rPr>
        <w:t xml:space="preserve"> provide the necessary context for considering the legal and governance issues that flow from these risks. It is beyond the scope of this article to engage in detailed analysis of these issues. Rather, we aim to map the state of legal research relating to geoengineering and identify future research directions, thereby stimulating new legal scholarship on this topic. Following this introduction, this article proceeds as follows. Section two provides an overview of proposed geoengineering technologies and explains how geoengineering has developed as an issue on the international agenda. Section three examines the current state of legal literature on geoengineering. Section four outlines key governance issues emerging from current geoengineering proposals. Finally, section five considers how further research on legal norms and mechanisms can constructively contribute to discussions on the governance of geoengineering. 2 The Development of Geoengineering This section outlines the historical development of geoengineering and explains the technology behind two key case studies in order to lay the foundation for discussion of governance concerns in section four.23 Ocean Iron Fertilization (OIF) and Stratospheric Aerosol Injection (SAI) provide concrete examples of Carbon Dioxide Removal (CDR) and Solar Radiation Management (SRM) geoengineering respectively, are widely discussed in geoengineering literature, and raise numerous legal issues. They are therefore useful examples for exploring how legal research might help shape broader geoengineering governance discussions. 2.1 The Historical Development of Geoengineering </w:t>
      </w:r>
      <w:r w:rsidRPr="00D9766D">
        <w:rPr>
          <w:rStyle w:val="StyleUnderline"/>
          <w:highlight w:val="yellow"/>
        </w:rPr>
        <w:t>Recent proposals</w:t>
      </w:r>
      <w:r w:rsidRPr="0093070F">
        <w:rPr>
          <w:rStyle w:val="StyleUnderline"/>
        </w:rPr>
        <w:t xml:space="preserve"> for geoengineering to address climate change </w:t>
      </w:r>
      <w:r w:rsidRPr="00D9766D">
        <w:rPr>
          <w:rStyle w:val="StyleUnderline"/>
          <w:highlight w:val="yellow"/>
        </w:rPr>
        <w:t>are not the first time</w:t>
      </w:r>
      <w:r w:rsidRPr="0093070F">
        <w:rPr>
          <w:rStyle w:val="StyleUnderline"/>
        </w:rPr>
        <w:t xml:space="preserve"> that </w:t>
      </w:r>
      <w:r w:rsidRPr="00D9766D">
        <w:rPr>
          <w:rStyle w:val="StyleUnderline"/>
          <w:highlight w:val="yellow"/>
        </w:rPr>
        <w:t>humans have proposed to manipulate the atmosphere</w:t>
      </w:r>
      <w:r w:rsidRPr="0093070F">
        <w:rPr>
          <w:rStyle w:val="StyleUnderline"/>
        </w:rPr>
        <w:t xml:space="preserve"> for human ends</w:t>
      </w:r>
      <w:r w:rsidRPr="00391E73">
        <w:rPr>
          <w:sz w:val="16"/>
        </w:rPr>
        <w:t>. Weather refers to the day-to-day changes in the atmosphere (</w:t>
      </w:r>
      <w:proofErr w:type="spellStart"/>
      <w:proofErr w:type="gramStart"/>
      <w:r w:rsidRPr="00391E73">
        <w:rPr>
          <w:sz w:val="16"/>
        </w:rPr>
        <w:t>ie</w:t>
      </w:r>
      <w:proofErr w:type="spellEnd"/>
      <w:proofErr w:type="gramEnd"/>
      <w:r w:rsidRPr="00391E73">
        <w:rPr>
          <w:sz w:val="16"/>
        </w:rPr>
        <w:t xml:space="preserve"> wind, temperature and rain), whereas the climate is the long-term average of weather.24 </w:t>
      </w:r>
      <w:r w:rsidRPr="0093070F">
        <w:rPr>
          <w:rStyle w:val="StyleUnderline"/>
        </w:rPr>
        <w:t xml:space="preserve">Shortly after the end of the Second World War (WWII), scientists in the United States developed weather modification technologies that aimed to influence the weather at a local scale over a short period of </w:t>
      </w:r>
      <w:r w:rsidRPr="00D9766D">
        <w:rPr>
          <w:rStyle w:val="StyleUnderline"/>
        </w:rPr>
        <w:t>time</w:t>
      </w:r>
      <w:r w:rsidRPr="00391E73">
        <w:rPr>
          <w:sz w:val="16"/>
        </w:rPr>
        <w:t>. Examples included: enhancing the amount of rain or snow produced by naturally formed clouds (‘cloud seeding’);25 dispersing cloud or fog;26 and reducing the severity of hurricanes by seeding the eye wall of the hurricane with silver iodide.27 Historian James Fleming identifies two historical periods of heightened human interest in weather modification.28 In the first period, during the mid-19th century to the early 20th century in the United States, so-called ‘</w:t>
      </w:r>
      <w:proofErr w:type="spellStart"/>
      <w:r w:rsidRPr="00391E73">
        <w:rPr>
          <w:sz w:val="16"/>
        </w:rPr>
        <w:t>pluviculturalists</w:t>
      </w:r>
      <w:proofErr w:type="spellEnd"/>
      <w:r w:rsidRPr="00391E73">
        <w:rPr>
          <w:sz w:val="16"/>
        </w:rPr>
        <w:t xml:space="preserve">’ attempted to precipitate rainfall using large fires and explosions.29 The second period of interest began just after WWII when scientist Vincent Schaefer was working on a project for the United States’ corporation General Electric aimed at better understanding the formation of ice on aircraft during flight.30 As part of this project, </w:t>
      </w:r>
      <w:r w:rsidRPr="0093070F">
        <w:rPr>
          <w:rStyle w:val="StyleUnderline"/>
        </w:rPr>
        <w:t xml:space="preserve">Schaefer discovered how to make a cloud of ice crystals by placing dry ice into a freezer.31 </w:t>
      </w:r>
      <w:r w:rsidRPr="00D9766D">
        <w:t xml:space="preserve">In 1947 </w:t>
      </w:r>
      <w:r w:rsidRPr="005D2B66">
        <w:rPr>
          <w:rStyle w:val="StyleUnderline"/>
          <w:highlight w:val="yellow"/>
        </w:rPr>
        <w:t>General Electric was</w:t>
      </w:r>
      <w:r w:rsidRPr="0093070F">
        <w:rPr>
          <w:rStyle w:val="StyleUnderline"/>
        </w:rPr>
        <w:t xml:space="preserve"> </w:t>
      </w:r>
      <w:r w:rsidRPr="00D9766D">
        <w:rPr>
          <w:rStyle w:val="StyleUnderline"/>
          <w:highlight w:val="yellow"/>
        </w:rPr>
        <w:t>awarded a military contract</w:t>
      </w:r>
      <w:r w:rsidRPr="0093070F">
        <w:rPr>
          <w:rStyle w:val="StyleUnderline"/>
        </w:rPr>
        <w:t xml:space="preserve"> by the United States government </w:t>
      </w:r>
      <w:r w:rsidRPr="00D9766D">
        <w:rPr>
          <w:rStyle w:val="StyleUnderline"/>
          <w:highlight w:val="yellow"/>
        </w:rPr>
        <w:t>to research cloud seeding</w:t>
      </w:r>
      <w:r w:rsidRPr="0093070F">
        <w:rPr>
          <w:rStyle w:val="StyleUnderline"/>
        </w:rPr>
        <w:t>;32 Schaefer’s discovery had triggered a new era in weather modification research.</w:t>
      </w:r>
      <w:r>
        <w:rPr>
          <w:rStyle w:val="StyleUnderline"/>
        </w:rPr>
        <w:t xml:space="preserve"> </w:t>
      </w:r>
      <w:r w:rsidRPr="0093070F">
        <w:rPr>
          <w:rStyle w:val="StyleUnderline"/>
        </w:rPr>
        <w:t xml:space="preserve">The United States’ interest in developing weather modification technologies included investigating its potential to be used as weapon </w:t>
      </w:r>
      <w:r w:rsidRPr="00391E73">
        <w:rPr>
          <w:sz w:val="16"/>
        </w:rPr>
        <w:t xml:space="preserve">during the Cold War. </w:t>
      </w:r>
      <w:r w:rsidRPr="0093070F">
        <w:rPr>
          <w:rStyle w:val="StyleUnderline"/>
        </w:rPr>
        <w:t xml:space="preserve">An </w:t>
      </w:r>
      <w:r w:rsidRPr="00D9766D">
        <w:rPr>
          <w:rStyle w:val="StyleUnderline"/>
          <w:highlight w:val="yellow"/>
        </w:rPr>
        <w:t>infamous example of</w:t>
      </w:r>
      <w:r w:rsidRPr="0093070F">
        <w:rPr>
          <w:rStyle w:val="StyleUnderline"/>
        </w:rPr>
        <w:t xml:space="preserve"> the </w:t>
      </w:r>
      <w:r w:rsidRPr="00D9766D">
        <w:rPr>
          <w:rStyle w:val="StyleUnderline"/>
          <w:highlight w:val="yellow"/>
        </w:rPr>
        <w:t>military use</w:t>
      </w:r>
      <w:r w:rsidRPr="0093070F">
        <w:rPr>
          <w:rStyle w:val="StyleUnderline"/>
        </w:rPr>
        <w:t xml:space="preserve"> of weather modification technology occurred </w:t>
      </w:r>
      <w:r w:rsidRPr="00D9766D">
        <w:rPr>
          <w:rStyle w:val="StyleUnderline"/>
          <w:highlight w:val="yellow"/>
        </w:rPr>
        <w:t>during</w:t>
      </w:r>
      <w:r w:rsidRPr="0093070F">
        <w:rPr>
          <w:rStyle w:val="StyleUnderline"/>
        </w:rPr>
        <w:t xml:space="preserve"> the </w:t>
      </w:r>
      <w:r w:rsidRPr="00D9766D">
        <w:rPr>
          <w:rStyle w:val="StyleUnderline"/>
          <w:highlight w:val="yellow"/>
        </w:rPr>
        <w:t>Vietnam</w:t>
      </w:r>
      <w:r w:rsidRPr="0093070F">
        <w:rPr>
          <w:rStyle w:val="StyleUnderline"/>
        </w:rPr>
        <w:t xml:space="preserve"> War, when the United States Air Force used cloud seeding technologies to cause flooding of the ‘Ho Chi Minh trail’ and thereby impede North Vietnamese troop movements. </w:t>
      </w:r>
      <w:r w:rsidRPr="00391E73">
        <w:rPr>
          <w:sz w:val="16"/>
        </w:rPr>
        <w:t xml:space="preserve">33 It was in the context of heightened risk of military use of weather modification techniques that </w:t>
      </w:r>
      <w:r w:rsidRPr="0093070F">
        <w:rPr>
          <w:rStyle w:val="StyleUnderline"/>
        </w:rPr>
        <w:t xml:space="preserve">the </w:t>
      </w:r>
      <w:r w:rsidRPr="00D9766D">
        <w:rPr>
          <w:rStyle w:val="StyleUnderline"/>
          <w:highlight w:val="yellow"/>
        </w:rPr>
        <w:t>U</w:t>
      </w:r>
      <w:r w:rsidRPr="0093070F">
        <w:rPr>
          <w:rStyle w:val="StyleUnderline"/>
        </w:rPr>
        <w:t xml:space="preserve">nited </w:t>
      </w:r>
      <w:r w:rsidRPr="00D9766D">
        <w:rPr>
          <w:rStyle w:val="StyleUnderline"/>
          <w:highlight w:val="yellow"/>
        </w:rPr>
        <w:t>S</w:t>
      </w:r>
      <w:r w:rsidRPr="0093070F">
        <w:rPr>
          <w:rStyle w:val="StyleUnderline"/>
        </w:rPr>
        <w:t xml:space="preserve">tates and the Soviet Union took the </w:t>
      </w:r>
      <w:r w:rsidRPr="00D9766D">
        <w:rPr>
          <w:rStyle w:val="StyleUnderline"/>
          <w:highlight w:val="yellow"/>
        </w:rPr>
        <w:t>lead in negotiating</w:t>
      </w:r>
      <w:r w:rsidRPr="0093070F">
        <w:rPr>
          <w:rStyle w:val="StyleUnderline"/>
        </w:rPr>
        <w:t xml:space="preserve"> the 1976 Convention on the Prohibition of Military or Any Other Hostile Use of Environmental Modification Techniques 34 (‘</w:t>
      </w:r>
      <w:r w:rsidRPr="00D9766D">
        <w:rPr>
          <w:rStyle w:val="Emphasis"/>
          <w:highlight w:val="yellow"/>
        </w:rPr>
        <w:t>ENMOD</w:t>
      </w:r>
      <w:r w:rsidRPr="0093070F">
        <w:rPr>
          <w:rStyle w:val="Emphasis"/>
        </w:rPr>
        <w:t xml:space="preserve"> Convention’</w:t>
      </w:r>
      <w:r w:rsidRPr="0093070F">
        <w:rPr>
          <w:rStyle w:val="StyleUnderline"/>
        </w:rPr>
        <w:t>).</w:t>
      </w:r>
      <w:r w:rsidRPr="00391E73">
        <w:rPr>
          <w:sz w:val="16"/>
        </w:rPr>
        <w:t xml:space="preserve"> 35 Despite having used weather modification technologies during the Vietnam War, in 1973 the </w:t>
      </w:r>
      <w:r w:rsidRPr="0093070F">
        <w:rPr>
          <w:rStyle w:val="StyleUnderline"/>
        </w:rPr>
        <w:t xml:space="preserve">United States Senate </w:t>
      </w:r>
      <w:r w:rsidRPr="00D9766D">
        <w:rPr>
          <w:rStyle w:val="StyleUnderline"/>
          <w:highlight w:val="yellow"/>
        </w:rPr>
        <w:t>passed a resolution</w:t>
      </w:r>
      <w:r w:rsidRPr="0093070F">
        <w:rPr>
          <w:rStyle w:val="StyleUnderline"/>
        </w:rPr>
        <w:t xml:space="preserve"> requesting the United States government negotiate an international agreement </w:t>
      </w:r>
      <w:r w:rsidRPr="00D9766D">
        <w:rPr>
          <w:rStyle w:val="StyleUnderline"/>
          <w:highlight w:val="yellow"/>
        </w:rPr>
        <w:t>to prohibit</w:t>
      </w:r>
      <w:r w:rsidRPr="0093070F">
        <w:rPr>
          <w:rStyle w:val="StyleUnderline"/>
        </w:rPr>
        <w:t xml:space="preserve"> further </w:t>
      </w:r>
      <w:r w:rsidRPr="00D9766D">
        <w:rPr>
          <w:rStyle w:val="StyleUnderline"/>
          <w:highlight w:val="yellow"/>
        </w:rPr>
        <w:t>hostile use of</w:t>
      </w:r>
      <w:r w:rsidRPr="0093070F">
        <w:rPr>
          <w:rStyle w:val="StyleUnderline"/>
        </w:rPr>
        <w:t xml:space="preserve"> weather modification </w:t>
      </w:r>
      <w:r w:rsidRPr="00D9766D">
        <w:rPr>
          <w:rStyle w:val="StyleUnderline"/>
          <w:highlight w:val="yellow"/>
        </w:rPr>
        <w:t>technologies</w:t>
      </w:r>
      <w:r w:rsidRPr="00391E73">
        <w:rPr>
          <w:sz w:val="16"/>
        </w:rPr>
        <w:t xml:space="preserve">.36 At the 1974 Moscow Summit meeting of leaders, the United States and the Soviet Union entered into bilateral talks regarding the regulation of environmental modification techniques for military purposes.37 In 1974, the Soviet Union introduced to the UN General Assembly the issue of a new treaty to govern weather modification for military and hostile purposes and proposed the first draft convention. 38 UN General Assembly Resolution 3264 (XXIX) referred the drafting of a convention to the Conference of the Committee on Disarmament (CCD).39 In 1975, the United States and the Soviet Union separately submitted identical draft conventions to CCD.40 Like the 1959 Antarctic Treaty41, the ENMOD Convention was a rare product US and Soviet cooperation during the Cold War period. </w:t>
      </w:r>
      <w:r w:rsidRPr="0093070F">
        <w:rPr>
          <w:rStyle w:val="StyleUnderline"/>
        </w:rPr>
        <w:t xml:space="preserve">The </w:t>
      </w:r>
      <w:r w:rsidRPr="00D9766D">
        <w:rPr>
          <w:rStyle w:val="StyleUnderline"/>
          <w:highlight w:val="yellow"/>
        </w:rPr>
        <w:t>ENMOD</w:t>
      </w:r>
      <w:r w:rsidRPr="0093070F">
        <w:rPr>
          <w:rStyle w:val="StyleUnderline"/>
        </w:rPr>
        <w:t xml:space="preserve"> Convention </w:t>
      </w:r>
      <w:r w:rsidRPr="00D9766D">
        <w:rPr>
          <w:rStyle w:val="StyleUnderline"/>
          <w:highlight w:val="yellow"/>
        </w:rPr>
        <w:t>was negotiated</w:t>
      </w:r>
      <w:r w:rsidRPr="0093070F">
        <w:rPr>
          <w:rStyle w:val="StyleUnderline"/>
        </w:rPr>
        <w:t xml:space="preserve"> </w:t>
      </w:r>
      <w:proofErr w:type="gramStart"/>
      <w:r w:rsidRPr="0093070F">
        <w:rPr>
          <w:rStyle w:val="StyleUnderline"/>
        </w:rPr>
        <w:t xml:space="preserve">in order </w:t>
      </w:r>
      <w:r w:rsidRPr="00D9766D">
        <w:rPr>
          <w:rStyle w:val="StyleUnderline"/>
          <w:highlight w:val="yellow"/>
        </w:rPr>
        <w:t>to</w:t>
      </w:r>
      <w:proofErr w:type="gramEnd"/>
      <w:r w:rsidRPr="00D9766D">
        <w:rPr>
          <w:rStyle w:val="StyleUnderline"/>
          <w:highlight w:val="yellow"/>
        </w:rPr>
        <w:t xml:space="preserve"> protect humanity from</w:t>
      </w:r>
      <w:r w:rsidRPr="0093070F">
        <w:rPr>
          <w:rStyle w:val="StyleUnderline"/>
        </w:rPr>
        <w:t xml:space="preserve"> the </w:t>
      </w:r>
      <w:r w:rsidRPr="00D9766D">
        <w:rPr>
          <w:rStyle w:val="StyleUnderline"/>
          <w:highlight w:val="yellow"/>
        </w:rPr>
        <w:t>dangers</w:t>
      </w:r>
      <w:r w:rsidRPr="0093070F">
        <w:rPr>
          <w:rStyle w:val="StyleUnderline"/>
        </w:rPr>
        <w:t xml:space="preserve"> of using weather and environmental modification technologies as a weapon</w:t>
      </w:r>
      <w:r w:rsidRPr="00391E73">
        <w:rPr>
          <w:sz w:val="16"/>
        </w:rPr>
        <w:t xml:space="preserve">.42 Article I contains the purpose or object of the treaty and indicates that the </w:t>
      </w:r>
      <w:r w:rsidRPr="0093070F">
        <w:rPr>
          <w:rStyle w:val="StyleUnderline"/>
        </w:rPr>
        <w:t>parties to the ENMOD Convention are prohibited from engaging in environmental modification techniques for military or other hostile purposes</w:t>
      </w:r>
      <w:r w:rsidRPr="00391E73">
        <w:rPr>
          <w:sz w:val="16"/>
        </w:rPr>
        <w:t xml:space="preserve">. Environmental modification techniques are defined in Article II as ‘any technique for changing – through the deliberate manipulation of natural processes – the dynamics, composition or structure of the earth, including its biota, lithosphere, hydrosphere and atmosphere, or of outer space.’ </w:t>
      </w:r>
      <w:r w:rsidRPr="00D9766D">
        <w:t xml:space="preserve">43 </w:t>
      </w:r>
      <w:r w:rsidRPr="0093070F">
        <w:rPr>
          <w:rStyle w:val="StyleUnderline"/>
        </w:rPr>
        <w:t>This definition of ‘environmental modification techniques’ is arguably wide enough to include weather modification attempts at a local scale, as well as attempts to manipulate the atmosphere on a larger scal</w:t>
      </w:r>
      <w:r w:rsidRPr="00391E73">
        <w:rPr>
          <w:sz w:val="16"/>
        </w:rPr>
        <w:t xml:space="preserve">e (i.e. through geoengineering techniques such as SAI).44 However, the preamble to the ENMOD Convention clearly distinguishes the ‘hostile’ use of environmental modification techniques from non-military uses, </w:t>
      </w:r>
      <w:proofErr w:type="spellStart"/>
      <w:r w:rsidRPr="00391E73">
        <w:rPr>
          <w:sz w:val="16"/>
        </w:rPr>
        <w:t>recognising</w:t>
      </w:r>
      <w:proofErr w:type="spellEnd"/>
      <w:r w:rsidRPr="00391E73">
        <w:rPr>
          <w:sz w:val="16"/>
        </w:rPr>
        <w:t xml:space="preserve"> that: the use of environmental modification techniques for peaceful purposes could improve the interrelationship of man and nature and contribute to the preservation and improvement of the environment for the benefit of present and future generations. </w:t>
      </w:r>
      <w:r w:rsidRPr="0093070F">
        <w:rPr>
          <w:rStyle w:val="StyleUnderline"/>
        </w:rPr>
        <w:t xml:space="preserve">The </w:t>
      </w:r>
      <w:r w:rsidRPr="00D9766D">
        <w:rPr>
          <w:rStyle w:val="StyleUnderline"/>
          <w:highlight w:val="yellow"/>
        </w:rPr>
        <w:t>ENMOD</w:t>
      </w:r>
      <w:r w:rsidRPr="0093070F">
        <w:rPr>
          <w:rStyle w:val="StyleUnderline"/>
        </w:rPr>
        <w:t xml:space="preserve"> Convention therefore </w:t>
      </w:r>
      <w:r w:rsidRPr="00D9766D">
        <w:rPr>
          <w:rStyle w:val="StyleUnderline"/>
          <w:highlight w:val="yellow"/>
        </w:rPr>
        <w:t>does not prohibit</w:t>
      </w:r>
      <w:r w:rsidRPr="0093070F">
        <w:rPr>
          <w:rStyle w:val="StyleUnderline"/>
        </w:rPr>
        <w:t xml:space="preserve"> the use of environmental modification techniques (even geoengineering efforts such as SAI) if carried out for </w:t>
      </w:r>
      <w:r w:rsidRPr="00D9766D">
        <w:rPr>
          <w:rStyle w:val="Emphasis"/>
          <w:highlight w:val="yellow"/>
        </w:rPr>
        <w:t>non-hostile</w:t>
      </w:r>
      <w:r w:rsidRPr="0093070F">
        <w:rPr>
          <w:rStyle w:val="Emphasis"/>
        </w:rPr>
        <w:t xml:space="preserve"> (</w:t>
      </w:r>
      <w:proofErr w:type="gramStart"/>
      <w:r w:rsidRPr="0093070F">
        <w:rPr>
          <w:rStyle w:val="Emphasis"/>
        </w:rPr>
        <w:t>i.e.</w:t>
      </w:r>
      <w:proofErr w:type="gramEnd"/>
      <w:r w:rsidRPr="0093070F">
        <w:rPr>
          <w:rStyle w:val="Emphasis"/>
        </w:rPr>
        <w:t xml:space="preserve"> ‘peaceful’) </w:t>
      </w:r>
      <w:r w:rsidRPr="00D9766D">
        <w:rPr>
          <w:rStyle w:val="Emphasis"/>
          <w:highlight w:val="yellow"/>
        </w:rPr>
        <w:t>purposes</w:t>
      </w:r>
      <w:r w:rsidRPr="00391E73">
        <w:rPr>
          <w:sz w:val="16"/>
        </w:rPr>
        <w:t xml:space="preserve">. However, the term ‘military or any other hostile use’ [authors’ emphasis] is not defined within the ENMOD Convention.45 This term therefore remains open to interpretation, raising the question of whether ‘hostile use’ could </w:t>
      </w:r>
      <w:proofErr w:type="gramStart"/>
      <w:r w:rsidRPr="00391E73">
        <w:rPr>
          <w:sz w:val="16"/>
        </w:rPr>
        <w:t>interpreted</w:t>
      </w:r>
      <w:proofErr w:type="gramEnd"/>
      <w:r w:rsidRPr="00391E73">
        <w:rPr>
          <w:sz w:val="16"/>
        </w:rPr>
        <w:t xml:space="preserve"> in such a way as to enable the ENMOD Convention to play a more active role in geoengineering governance.46 </w:t>
      </w:r>
      <w:r w:rsidRPr="0093070F">
        <w:rPr>
          <w:rStyle w:val="StyleUnderline"/>
        </w:rPr>
        <w:t>The 1978 entry into force of the ENMOD Convention coincided with a decline in interest in the development of weather modification technologies</w:t>
      </w:r>
      <w:r w:rsidRPr="00391E73">
        <w:rPr>
          <w:sz w:val="16"/>
        </w:rPr>
        <w:t xml:space="preserve">. </w:t>
      </w:r>
      <w:r w:rsidRPr="0093070F">
        <w:rPr>
          <w:rStyle w:val="StyleUnderline"/>
        </w:rPr>
        <w:t>Kwa attributes the decline of United States interest in weather modification to a wider shift in the public attitude towards the environmental protection and concerns that weather modification technologies could have long-term negative impacts on the climate</w:t>
      </w:r>
      <w:r w:rsidRPr="00391E73">
        <w:rPr>
          <w:sz w:val="16"/>
        </w:rPr>
        <w:t xml:space="preserve">.47 The United States signed the ENMOD Convention in 1977 and ratified it in 1980. 48 </w:t>
      </w:r>
      <w:r w:rsidRPr="0093070F">
        <w:rPr>
          <w:rStyle w:val="StyleUnderline"/>
        </w:rPr>
        <w:t xml:space="preserve">Fleming notes that by 1979 US Federal funding for weather modification technologies had declined significantly,49 suggesting that the </w:t>
      </w:r>
      <w:r w:rsidRPr="00D9766D">
        <w:rPr>
          <w:rStyle w:val="StyleUnderline"/>
          <w:highlight w:val="yellow"/>
        </w:rPr>
        <w:t>entry into</w:t>
      </w:r>
      <w:r w:rsidRPr="0093070F">
        <w:rPr>
          <w:rStyle w:val="StyleUnderline"/>
        </w:rPr>
        <w:t xml:space="preserve"> force of the </w:t>
      </w:r>
      <w:r w:rsidRPr="00D9766D">
        <w:rPr>
          <w:rStyle w:val="StyleUnderline"/>
          <w:highlight w:val="yellow"/>
        </w:rPr>
        <w:t>ENMOD</w:t>
      </w:r>
      <w:r w:rsidRPr="0093070F">
        <w:rPr>
          <w:rStyle w:val="StyleUnderline"/>
        </w:rPr>
        <w:t xml:space="preserve"> Convention </w:t>
      </w:r>
      <w:r w:rsidRPr="00D9766D">
        <w:rPr>
          <w:rStyle w:val="StyleUnderline"/>
          <w:highlight w:val="yellow"/>
        </w:rPr>
        <w:t>and</w:t>
      </w:r>
      <w:r w:rsidRPr="0093070F">
        <w:rPr>
          <w:rStyle w:val="StyleUnderline"/>
        </w:rPr>
        <w:t xml:space="preserve"> the </w:t>
      </w:r>
      <w:r w:rsidRPr="00D9766D">
        <w:rPr>
          <w:rStyle w:val="StyleUnderline"/>
          <w:highlight w:val="yellow"/>
        </w:rPr>
        <w:t>decline</w:t>
      </w:r>
      <w:r w:rsidRPr="0093070F">
        <w:rPr>
          <w:rStyle w:val="StyleUnderline"/>
        </w:rPr>
        <w:t xml:space="preserve"> in interest </w:t>
      </w:r>
      <w:r w:rsidRPr="00D9766D">
        <w:rPr>
          <w:rStyle w:val="StyleUnderline"/>
          <w:highlight w:val="yellow"/>
        </w:rPr>
        <w:t xml:space="preserve">in weather modification </w:t>
      </w:r>
      <w:r w:rsidRPr="000C07E7">
        <w:rPr>
          <w:rStyle w:val="Emphasis"/>
          <w:highlight w:val="yellow"/>
        </w:rPr>
        <w:t>was more than coincidental.</w:t>
      </w:r>
      <w:r>
        <w:rPr>
          <w:rStyle w:val="StyleUnderline"/>
        </w:rPr>
        <w:t xml:space="preserve"> </w:t>
      </w:r>
      <w:r w:rsidRPr="00391E73">
        <w:rPr>
          <w:sz w:val="16"/>
        </w:rPr>
        <w:t xml:space="preserve">During the early 1990s, scientific concern regarding anthropogenic climate change triggered fresh consideration of using technology to manipulate the atmosphere. A prominent early example is the 1992 report produced by the United States Committee on Science, Engineering and Public Policy (COSEPUP) Policy Implications of Greenhouse Warming. 50 </w:t>
      </w:r>
      <w:r w:rsidRPr="00391E73">
        <w:rPr>
          <w:rStyle w:val="StyleUnderline"/>
        </w:rPr>
        <w:t xml:space="preserve">Unlike earlier attempts at weather modification, involving human manipulation of the atmosphere at a subnational or local scale, these </w:t>
      </w:r>
      <w:r w:rsidRPr="00D9766D">
        <w:rPr>
          <w:rStyle w:val="StyleUnderline"/>
          <w:highlight w:val="yellow"/>
        </w:rPr>
        <w:t>new proposals</w:t>
      </w:r>
      <w:r w:rsidRPr="00391E73">
        <w:rPr>
          <w:rStyle w:val="StyleUnderline"/>
        </w:rPr>
        <w:t xml:space="preserve"> to engage in ‘geoengineering’ </w:t>
      </w:r>
      <w:r w:rsidRPr="00D9766D">
        <w:rPr>
          <w:rStyle w:val="StyleUnderline"/>
          <w:highlight w:val="yellow"/>
        </w:rPr>
        <w:t>suggest</w:t>
      </w:r>
      <w:r w:rsidRPr="00391E73">
        <w:rPr>
          <w:rStyle w:val="StyleUnderline"/>
        </w:rPr>
        <w:t xml:space="preserve">ed </w:t>
      </w:r>
      <w:r w:rsidRPr="00D9766D">
        <w:rPr>
          <w:rStyle w:val="StyleUnderline"/>
          <w:highlight w:val="yellow"/>
        </w:rPr>
        <w:t>manipulating</w:t>
      </w:r>
      <w:r w:rsidRPr="00391E73">
        <w:rPr>
          <w:rStyle w:val="StyleUnderline"/>
        </w:rPr>
        <w:t xml:space="preserve"> the </w:t>
      </w:r>
      <w:r w:rsidRPr="00D9766D">
        <w:rPr>
          <w:rStyle w:val="StyleUnderline"/>
          <w:highlight w:val="yellow"/>
        </w:rPr>
        <w:t>atmosphere</w:t>
      </w:r>
      <w:r w:rsidRPr="00391E73">
        <w:rPr>
          <w:rStyle w:val="StyleUnderline"/>
        </w:rPr>
        <w:t xml:space="preserve"> to influence the climate system </w:t>
      </w:r>
      <w:r w:rsidRPr="00D9766D">
        <w:rPr>
          <w:rStyle w:val="StyleUnderline"/>
          <w:highlight w:val="yellow"/>
        </w:rPr>
        <w:t>at a global scale</w:t>
      </w:r>
      <w:r w:rsidRPr="00391E73">
        <w:rPr>
          <w:rStyle w:val="StyleUnderline"/>
        </w:rPr>
        <w:t>. It is this ‘up-scaling’ of deliberate human interference with the atmosphere in the context of climate change that distinguishes current geoengineering proposals from the earlier practice of weather modification</w:t>
      </w:r>
      <w:r w:rsidRPr="00391E73">
        <w:rPr>
          <w:sz w:val="16"/>
        </w:rPr>
        <w:t xml:space="preserve">.51 Prior to 2006, the idea of developing geoengineering technologies to counteract human induced climate change was not a prominent topic in mainstream research.52 Geoengineering literature speaks of an unofficial ‘taboo’ in scientific circles until this time, about openly discussing and researching geoengineering.53 According to Hamilton, climate scientists were wary of engaging in geoengineering research because it could not be separated from the political risk that research and discussion of geoengineering could weaken resolve within the international community to drastically curb greenhouse gas (GHG) emissions. 54 Countries may instead take the short term ‘easy option’ of experimenting with geoengineering, rather than seriously reducing national GHG emissions. </w:t>
      </w:r>
      <w:r w:rsidRPr="00391E73">
        <w:rPr>
          <w:rStyle w:val="StyleUnderline"/>
        </w:rPr>
        <w:t>Another political risk is what Hamilton describes as ‘technological lock-in’ or ‘path dependency’. That is, if research into geoengineering gains enough momentum, geoengineering proposals may become ‘</w:t>
      </w:r>
      <w:proofErr w:type="spellStart"/>
      <w:r w:rsidRPr="00391E73">
        <w:rPr>
          <w:rStyle w:val="StyleUnderline"/>
        </w:rPr>
        <w:t>normalised</w:t>
      </w:r>
      <w:proofErr w:type="spellEnd"/>
      <w:r w:rsidRPr="00391E73">
        <w:rPr>
          <w:rStyle w:val="StyleUnderline"/>
        </w:rPr>
        <w:t xml:space="preserve">’ in discussions of appropriate global and national responses to climate change, thereby causing stakeholders and decision makers to downplay or become more accepting of the relevant, potentially significant, environmental risks.55 These political risks and the </w:t>
      </w:r>
      <w:r w:rsidRPr="00D9766D">
        <w:rPr>
          <w:rStyle w:val="StyleUnderline"/>
          <w:highlight w:val="yellow"/>
        </w:rPr>
        <w:t>legal issues arising from them</w:t>
      </w:r>
      <w:r w:rsidRPr="00391E73">
        <w:rPr>
          <w:rStyle w:val="StyleUnderline"/>
        </w:rPr>
        <w:t xml:space="preserve"> are discussed further in section four.</w:t>
      </w:r>
      <w:r>
        <w:rPr>
          <w:rStyle w:val="StyleUnderline"/>
        </w:rPr>
        <w:t xml:space="preserve"> </w:t>
      </w:r>
      <w:r w:rsidRPr="00391E73">
        <w:rPr>
          <w:rStyle w:val="StyleUnderline"/>
        </w:rPr>
        <w:t>The taboo against discussing and researching geoengineering research was broken in 2006.</w:t>
      </w:r>
      <w:r w:rsidRPr="00391E73">
        <w:rPr>
          <w:sz w:val="16"/>
        </w:rPr>
        <w:t xml:space="preserve"> In that year, Paul </w:t>
      </w:r>
      <w:proofErr w:type="spellStart"/>
      <w:r w:rsidRPr="00391E73">
        <w:rPr>
          <w:sz w:val="16"/>
        </w:rPr>
        <w:t>Crutzen</w:t>
      </w:r>
      <w:proofErr w:type="spellEnd"/>
      <w:r w:rsidRPr="00391E73">
        <w:rPr>
          <w:sz w:val="16"/>
        </w:rPr>
        <w:t xml:space="preserve">, an atmospheric chemist and joint winner of the 1995 Nobel Prize in Chemistry for his work on the formation and decomposition of ozone 56 , published an editorial essay on proposals to develop SAI geoengineering.57 In this seminal work, </w:t>
      </w:r>
      <w:proofErr w:type="spellStart"/>
      <w:r w:rsidRPr="00391E73">
        <w:rPr>
          <w:sz w:val="16"/>
        </w:rPr>
        <w:t>Crutzen</w:t>
      </w:r>
      <w:proofErr w:type="spellEnd"/>
      <w:r w:rsidRPr="00391E73">
        <w:rPr>
          <w:sz w:val="16"/>
        </w:rPr>
        <w:t xml:space="preserve"> argued that the best course of action for responding to climate change is to reduce global greenhouse gas emissions, but such efforts to date have been ‘grossly unsuccessful’.58 As an alternative, </w:t>
      </w:r>
      <w:proofErr w:type="spellStart"/>
      <w:r w:rsidRPr="00391E73">
        <w:rPr>
          <w:sz w:val="16"/>
        </w:rPr>
        <w:t>Crutzen</w:t>
      </w:r>
      <w:proofErr w:type="spellEnd"/>
      <w:r w:rsidRPr="00391E73">
        <w:rPr>
          <w:sz w:val="16"/>
        </w:rPr>
        <w:t xml:space="preserve"> advocated further scientific research on the potential for </w:t>
      </w:r>
      <w:proofErr w:type="spellStart"/>
      <w:r w:rsidRPr="00391E73">
        <w:rPr>
          <w:sz w:val="16"/>
        </w:rPr>
        <w:t>minimising</w:t>
      </w:r>
      <w:proofErr w:type="spellEnd"/>
      <w:r w:rsidRPr="00391E73">
        <w:rPr>
          <w:sz w:val="16"/>
        </w:rPr>
        <w:t xml:space="preserve"> climate change impacts by placing aerosols in the stratosphere to reflect incoming sunlight and thereby reduce global temperatures.59 </w:t>
      </w:r>
      <w:proofErr w:type="spellStart"/>
      <w:r w:rsidRPr="00391E73">
        <w:rPr>
          <w:rStyle w:val="StyleUnderline"/>
        </w:rPr>
        <w:t>Crutzen’s</w:t>
      </w:r>
      <w:proofErr w:type="spellEnd"/>
      <w:r w:rsidRPr="00391E73">
        <w:rPr>
          <w:rStyle w:val="StyleUnderline"/>
        </w:rPr>
        <w:t xml:space="preserve"> prominent status in the atmospheric science community meant that this article sparked strong debate amongst social and physical scientists on the consideration of </w:t>
      </w:r>
      <w:r w:rsidRPr="00D9766D">
        <w:rPr>
          <w:rStyle w:val="StyleUnderline"/>
        </w:rPr>
        <w:t>geoengineering</w:t>
      </w:r>
      <w:r w:rsidRPr="00391E73">
        <w:rPr>
          <w:sz w:val="16"/>
        </w:rPr>
        <w:t xml:space="preserve">.60 Since </w:t>
      </w:r>
      <w:proofErr w:type="spellStart"/>
      <w:r w:rsidRPr="00391E73">
        <w:rPr>
          <w:sz w:val="16"/>
        </w:rPr>
        <w:t>Crutzen’s</w:t>
      </w:r>
      <w:proofErr w:type="spellEnd"/>
      <w:r w:rsidRPr="00391E73">
        <w:rPr>
          <w:sz w:val="16"/>
        </w:rPr>
        <w:t xml:space="preserve"> article, </w:t>
      </w:r>
      <w:r w:rsidRPr="00391E73">
        <w:rPr>
          <w:rStyle w:val="StyleUnderline"/>
        </w:rPr>
        <w:t>public consideration of the research and potential use of geoengineering has gathered further momentum</w:t>
      </w:r>
      <w:r w:rsidRPr="00391E73">
        <w:rPr>
          <w:sz w:val="16"/>
        </w:rPr>
        <w:t>. In 2009, the UK’s leading scientific research and advisory body, The Royal Society61 released a report assessing different geoengineering proposals and relevant governance and ethical issues (‘Royal Society Report’).62 This report provides a scientific review of proposed geoengineering techniques and the potential role they might play in responding to climate change.63 The Royal Society Report was initiated in response to growing scientific interest in geoengineering, stating that ‘[c]</w:t>
      </w:r>
      <w:proofErr w:type="spellStart"/>
      <w:r w:rsidRPr="00391E73">
        <w:rPr>
          <w:sz w:val="16"/>
        </w:rPr>
        <w:t>oncerns</w:t>
      </w:r>
      <w:proofErr w:type="spellEnd"/>
      <w:r w:rsidRPr="00391E73">
        <w:rPr>
          <w:sz w:val="16"/>
        </w:rPr>
        <w:t xml:space="preserve"> with the lack of progress of the political processes [to address climate change] have led to increasing interest in geoengineering approaches.’64 In 2010, the UK House of Commons Scientific and Technology Committee also released a report examining the regulation of geoengineering, the main aim of which was to examine whether there was a need to regulate geoengineering at an international level, and how such international regulation might be achieved.65 </w:t>
      </w:r>
      <w:r w:rsidRPr="00391E73">
        <w:rPr>
          <w:rStyle w:val="StyleUnderline"/>
        </w:rPr>
        <w:t>This report was coordinated with the United States House of Representatives Science and Technology Committee, in part because of the potentially global repercussions of geoengineering.66</w:t>
      </w:r>
      <w:r>
        <w:rPr>
          <w:rStyle w:val="StyleUnderline"/>
        </w:rPr>
        <w:t xml:space="preserve"> </w:t>
      </w:r>
      <w:r w:rsidRPr="00391E73">
        <w:rPr>
          <w:sz w:val="16"/>
        </w:rPr>
        <w:t xml:space="preserve">In 2009 and 2010, the United States House of Representatives Science and Technology Committee held a series of Hearings on geoengineering science and governance. 67 The Chairman, Bart Gordon, explained the reason for these hearings as follows: … </w:t>
      </w:r>
      <w:r w:rsidRPr="00391E73">
        <w:rPr>
          <w:rStyle w:val="StyleUnderline"/>
        </w:rPr>
        <w:t xml:space="preserve">this </w:t>
      </w:r>
      <w:r w:rsidRPr="00D9766D">
        <w:rPr>
          <w:rStyle w:val="StyleUnderline"/>
          <w:highlight w:val="yellow"/>
        </w:rPr>
        <w:t xml:space="preserve">issue is </w:t>
      </w:r>
      <w:r w:rsidRPr="005D2B66">
        <w:rPr>
          <w:rStyle w:val="Emphasis"/>
          <w:highlight w:val="yellow"/>
        </w:rPr>
        <w:t>too important</w:t>
      </w:r>
      <w:r w:rsidRPr="00D9766D">
        <w:rPr>
          <w:rStyle w:val="StyleUnderline"/>
          <w:highlight w:val="yellow"/>
        </w:rPr>
        <w:t xml:space="preserve"> for us to keep our heads in the sand</w:t>
      </w:r>
      <w:r w:rsidRPr="00391E73">
        <w:rPr>
          <w:rStyle w:val="StyleUnderline"/>
        </w:rPr>
        <w:t>. We must get ahead of geoengineering before it gets ahead of us, or worse, before we find ourselves in a climate emergency with inadequate information as to the full range of options. As Chairman of the Committee of jurisdiction, I feel a responsibility to begin a public dialogue and develop a record on geoengineering</w:t>
      </w:r>
      <w:r w:rsidRPr="00391E73">
        <w:rPr>
          <w:sz w:val="16"/>
        </w:rPr>
        <w:t xml:space="preserve">.68 This statement preceded the 2009 Fifteenth Conference of the Parties (COP) to the UNFCCC in Copenhagen. 69 Gordon’s justification for the hearings nevertheless suggests that policymakers were already concerned that international efforts to mitigate climate change might not prevent a future ‘climate emergency’. The modest outcome on emission reduction at the UNFCCC Copenhagen COP 15 meeting reinforced such concerns. </w:t>
      </w:r>
      <w:r w:rsidRPr="00391E73">
        <w:rPr>
          <w:rStyle w:val="StyleUnderline"/>
        </w:rPr>
        <w:t>Interest in geoengineering has continued to grow since the Copenhagen COP</w:t>
      </w:r>
      <w:r w:rsidRPr="00391E73">
        <w:rPr>
          <w:sz w:val="16"/>
        </w:rPr>
        <w:t xml:space="preserve">. Reports on geoengineering were published in 2011 by the Keil Earth Institute in Germany70 and in 2013 by the Congressional Research Service in the United States </w:t>
      </w:r>
      <w:proofErr w:type="gramStart"/>
      <w:r w:rsidRPr="00391E73">
        <w:rPr>
          <w:sz w:val="16"/>
        </w:rPr>
        <w:t>71 .</w:t>
      </w:r>
      <w:proofErr w:type="gramEnd"/>
      <w:r w:rsidRPr="00391E73">
        <w:rPr>
          <w:sz w:val="16"/>
        </w:rPr>
        <w:t xml:space="preserve"> In 2013 Geoengineering was included (for the first time) in the Intergovernmental Panel on Climate Change’s (IPCC) 5th Assessment Working Group 1 Report. 72 </w:t>
      </w:r>
      <w:r w:rsidRPr="00391E73">
        <w:rPr>
          <w:rStyle w:val="StyleUnderline"/>
        </w:rPr>
        <w:t xml:space="preserve">The Report provided a description of SRM and CDR geoengineering proposals, but undertook no evaluation or assessment of their feasibility, likely </w:t>
      </w:r>
      <w:proofErr w:type="gramStart"/>
      <w:r w:rsidRPr="00391E73">
        <w:rPr>
          <w:rStyle w:val="StyleUnderline"/>
        </w:rPr>
        <w:t>efficacy</w:t>
      </w:r>
      <w:proofErr w:type="gramEnd"/>
      <w:r w:rsidRPr="00391E73">
        <w:rPr>
          <w:rStyle w:val="StyleUnderline"/>
        </w:rPr>
        <w:t xml:space="preserve"> or desirability.</w:t>
      </w:r>
      <w:r>
        <w:rPr>
          <w:rStyle w:val="StyleUnderline"/>
        </w:rPr>
        <w:t xml:space="preserve"> </w:t>
      </w:r>
      <w:r w:rsidRPr="00391E73">
        <w:rPr>
          <w:sz w:val="16"/>
        </w:rPr>
        <w:t xml:space="preserve">In 2014, the first international transdisciplinary conference on geoengineering was held in Berlin, Germany. 73 This conference brought together over 350 participants including academics, policymakers and non-governmental </w:t>
      </w:r>
      <w:proofErr w:type="spellStart"/>
      <w:r w:rsidRPr="00391E73">
        <w:rPr>
          <w:sz w:val="16"/>
        </w:rPr>
        <w:t>organisations</w:t>
      </w:r>
      <w:proofErr w:type="spellEnd"/>
      <w:r w:rsidRPr="00391E73">
        <w:rPr>
          <w:sz w:val="16"/>
        </w:rPr>
        <w:t xml:space="preserve"> to discuss geoengineering research and establish an international dialogue on the future development and governance of geoengineering.74 The conference was established in light of significant developments in geoengineering research that had taken place in the five years since the 2009 Royal Society Report.75 This conference included panels on international law and governance, which acknowledged the existence of potentially applicable international law rules and regimes, and the possible utility of domestic law in regulating geoengineering.76 A small group of researchers introduced a draft set of principles (the “Berlin Declaration”) for the voluntary self-governance of SRM geoengineering research by scientists. 77 However, these </w:t>
      </w:r>
      <w:r w:rsidRPr="00391E73">
        <w:rPr>
          <w:rStyle w:val="StyleUnderline"/>
        </w:rPr>
        <w:t>principles were not accepted by conference participants and sparked heated debate on the governance of geoengineering</w:t>
      </w:r>
      <w:r w:rsidRPr="00391E73">
        <w:rPr>
          <w:sz w:val="16"/>
        </w:rPr>
        <w:t xml:space="preserve">.78 </w:t>
      </w:r>
      <w:r w:rsidRPr="00391E73">
        <w:rPr>
          <w:rStyle w:val="StyleUnderline"/>
        </w:rPr>
        <w:t>The reaction of the conference participants to these principles demonstrated that transparency and democratic inclusion are likely to be important elements in the successful negotiation of any future geoengineering governance mechanisms.</w:t>
      </w:r>
      <w:r w:rsidRPr="00391E73">
        <w:rPr>
          <w:sz w:val="16"/>
        </w:rPr>
        <w:t xml:space="preserve">79 Most recently, in 2015, the NRC in the United States released two detailed reports on CDR and SRM.80 Further in 2015, the European </w:t>
      </w:r>
      <w:proofErr w:type="spellStart"/>
      <w:r w:rsidRPr="00391E73">
        <w:rPr>
          <w:sz w:val="16"/>
        </w:rPr>
        <w:t>Transdiciplinary</w:t>
      </w:r>
      <w:proofErr w:type="spellEnd"/>
      <w:r w:rsidRPr="00391E73">
        <w:rPr>
          <w:sz w:val="16"/>
        </w:rPr>
        <w:t xml:space="preserve"> Assessment of Climate Engineering, funded by the European Union’s Seventh Framework </w:t>
      </w:r>
      <w:proofErr w:type="spellStart"/>
      <w:r w:rsidRPr="00391E73">
        <w:rPr>
          <w:sz w:val="16"/>
        </w:rPr>
        <w:t>Programme</w:t>
      </w:r>
      <w:proofErr w:type="spellEnd"/>
      <w:r w:rsidRPr="00391E73">
        <w:rPr>
          <w:sz w:val="16"/>
        </w:rPr>
        <w:t xml:space="preserve"> for research, technological development and demonstration, released its final assessment report on climate engineering (‘</w:t>
      </w:r>
      <w:proofErr w:type="spellStart"/>
      <w:r w:rsidRPr="00391E73">
        <w:rPr>
          <w:sz w:val="16"/>
        </w:rPr>
        <w:t>EuTRACE</w:t>
      </w:r>
      <w:proofErr w:type="spellEnd"/>
      <w:r w:rsidRPr="00391E73">
        <w:rPr>
          <w:sz w:val="16"/>
        </w:rPr>
        <w:t xml:space="preserve"> Report’).81 </w:t>
      </w:r>
      <w:r w:rsidRPr="00391E73">
        <w:rPr>
          <w:rStyle w:val="StyleUnderline"/>
        </w:rPr>
        <w:t>The above pattern of inquiries and reports shows ongoing engagement with the possibilities of geoengineering across the Royal Society, academia,</w:t>
      </w:r>
      <w:r w:rsidRPr="00391E73">
        <w:rPr>
          <w:sz w:val="16"/>
        </w:rPr>
        <w:t xml:space="preserve"> IPCC, United States National Research Council and </w:t>
      </w:r>
      <w:proofErr w:type="spellStart"/>
      <w:r w:rsidRPr="00391E73">
        <w:rPr>
          <w:sz w:val="16"/>
        </w:rPr>
        <w:t>EuTRACE</w:t>
      </w:r>
      <w:proofErr w:type="spellEnd"/>
      <w:r w:rsidRPr="00391E73">
        <w:rPr>
          <w:sz w:val="16"/>
        </w:rPr>
        <w:t xml:space="preserve">. </w:t>
      </w:r>
      <w:r w:rsidRPr="00391E73">
        <w:rPr>
          <w:rStyle w:val="StyleUnderline"/>
        </w:rPr>
        <w:t xml:space="preserve">This shows that geoengineering </w:t>
      </w:r>
      <w:r w:rsidRPr="00D9766D">
        <w:rPr>
          <w:rStyle w:val="StyleUnderline"/>
          <w:highlight w:val="yellow"/>
        </w:rPr>
        <w:t xml:space="preserve">proposals are </w:t>
      </w:r>
      <w:r w:rsidRPr="00D9766D">
        <w:rPr>
          <w:rStyle w:val="Emphasis"/>
          <w:highlight w:val="yellow"/>
        </w:rPr>
        <w:t>no longer a ‘fringe’ idea</w:t>
      </w:r>
      <w:r w:rsidRPr="00391E73">
        <w:rPr>
          <w:rStyle w:val="Emphasis"/>
        </w:rPr>
        <w:t xml:space="preserve"> </w:t>
      </w:r>
      <w:r w:rsidRPr="00391E73">
        <w:rPr>
          <w:rStyle w:val="StyleUnderline"/>
        </w:rPr>
        <w:t>in the international community.</w:t>
      </w:r>
      <w:r w:rsidRPr="00391E73">
        <w:rPr>
          <w:sz w:val="16"/>
        </w:rPr>
        <w:t xml:space="preserve"> Rather, geoengineering </w:t>
      </w:r>
      <w:r w:rsidRPr="00391E73">
        <w:rPr>
          <w:rStyle w:val="StyleUnderline"/>
        </w:rPr>
        <w:t xml:space="preserve">proposals are growing in prominence as a possible alternative human response to climate change. Geoengineering technologies </w:t>
      </w:r>
      <w:r w:rsidRPr="00D9766D">
        <w:rPr>
          <w:rStyle w:val="StyleUnderline"/>
          <w:highlight w:val="yellow"/>
        </w:rPr>
        <w:t xml:space="preserve">give rise to </w:t>
      </w:r>
      <w:r w:rsidRPr="00D9766D">
        <w:rPr>
          <w:rStyle w:val="Emphasis"/>
          <w:highlight w:val="yellow"/>
        </w:rPr>
        <w:t>environmental and social risks</w:t>
      </w:r>
      <w:r w:rsidRPr="00D9766D">
        <w:rPr>
          <w:rStyle w:val="StyleUnderline"/>
          <w:highlight w:val="yellow"/>
        </w:rPr>
        <w:t xml:space="preserve"> that require management by </w:t>
      </w:r>
      <w:r w:rsidRPr="00D9766D">
        <w:rPr>
          <w:rStyle w:val="Emphasis"/>
          <w:highlight w:val="yellow"/>
        </w:rPr>
        <w:t>international law</w:t>
      </w:r>
      <w:r w:rsidRPr="00391E73">
        <w:rPr>
          <w:rStyle w:val="Emphasis"/>
        </w:rPr>
        <w:t xml:space="preserve"> and governance</w:t>
      </w:r>
      <w:r w:rsidRPr="00391E73">
        <w:rPr>
          <w:sz w:val="16"/>
        </w:rPr>
        <w:t xml:space="preserve">. </w:t>
      </w:r>
      <w:proofErr w:type="gramStart"/>
      <w:r w:rsidRPr="00391E73">
        <w:rPr>
          <w:sz w:val="16"/>
        </w:rPr>
        <w:t>In order to</w:t>
      </w:r>
      <w:proofErr w:type="gramEnd"/>
      <w:r w:rsidRPr="00391E73">
        <w:rPr>
          <w:sz w:val="16"/>
        </w:rPr>
        <w:t xml:space="preserve"> better understand geoengineering and its accordant risks, the following sections examine in detail the two most prominent proposed technologies – ocean iron fertilization and stratospheric aerosol injection - that were raised in the Introduction.</w:t>
      </w:r>
    </w:p>
    <w:p w14:paraId="2FB78177" w14:textId="77777777" w:rsidR="00593BB5" w:rsidRDefault="00593BB5" w:rsidP="00593BB5"/>
    <w:p w14:paraId="2DEE7A8A" w14:textId="77777777" w:rsidR="00593BB5" w:rsidRDefault="00593BB5" w:rsidP="00593BB5">
      <w:pPr>
        <w:pStyle w:val="Heading4"/>
      </w:pPr>
      <w:r w:rsidRPr="00D82AA6">
        <w:rPr>
          <w:u w:val="single"/>
        </w:rPr>
        <w:t>Extinction</w:t>
      </w:r>
      <w:r>
        <w:t xml:space="preserve"> — declining ENMOD norms and militarization of geoengineering ensures </w:t>
      </w:r>
      <w:r w:rsidRPr="00D82AA6">
        <w:rPr>
          <w:u w:val="single"/>
        </w:rPr>
        <w:t>conflict escalation</w:t>
      </w:r>
      <w:r>
        <w:t xml:space="preserve"> and </w:t>
      </w:r>
      <w:r w:rsidRPr="00D82AA6">
        <w:rPr>
          <w:u w:val="single"/>
        </w:rPr>
        <w:t>climate change</w:t>
      </w:r>
      <w:r>
        <w:t>.</w:t>
      </w:r>
    </w:p>
    <w:p w14:paraId="30DFBE79" w14:textId="77777777" w:rsidR="00593BB5" w:rsidRPr="00D82AA6" w:rsidRDefault="00593BB5" w:rsidP="00593BB5">
      <w:proofErr w:type="spellStart"/>
      <w:r w:rsidRPr="00D82AA6">
        <w:rPr>
          <w:rStyle w:val="Style13ptBold"/>
        </w:rPr>
        <w:t>Kolpak</w:t>
      </w:r>
      <w:proofErr w:type="spellEnd"/>
      <w:r w:rsidRPr="00D82AA6">
        <w:rPr>
          <w:rStyle w:val="Style13ptBold"/>
        </w:rPr>
        <w:t xml:space="preserve"> 20</w:t>
      </w:r>
      <w:r>
        <w:t xml:space="preserve"> — Gabriela </w:t>
      </w:r>
      <w:proofErr w:type="spellStart"/>
      <w:r>
        <w:t>Kopak</w:t>
      </w:r>
      <w:proofErr w:type="spellEnd"/>
      <w:r>
        <w:t xml:space="preserve">, Climate Researcher at the Environmental Justice Foundation, M.A. in Security and International Law from the University of Manchester, 2020 (“Without governance mechanisms, some geoengineering technologies could pose a threat to international peace and security,” </w:t>
      </w:r>
      <w:r>
        <w:rPr>
          <w:i/>
          <w:iCs/>
        </w:rPr>
        <w:t xml:space="preserve">Conflict and Environmental Observatory, </w:t>
      </w:r>
      <w:r>
        <w:t>April 7</w:t>
      </w:r>
      <w:r w:rsidRPr="00D82AA6">
        <w:rPr>
          <w:vertAlign w:val="superscript"/>
        </w:rPr>
        <w:t>th</w:t>
      </w:r>
      <w:r>
        <w:t xml:space="preserve">, Available Online at </w:t>
      </w:r>
      <w:hyperlink r:id="rId35" w:history="1">
        <w:r w:rsidRPr="00075EB6">
          <w:rPr>
            <w:rStyle w:val="Hyperlink"/>
          </w:rPr>
          <w:t>https://ceobs.org/from-enmod-to-geoengineering-the-environment-as-a-weapon-of-war/</w:t>
        </w:r>
      </w:hyperlink>
      <w:r>
        <w:t>, Accessed on 07-31-2021)</w:t>
      </w:r>
    </w:p>
    <w:p w14:paraId="129B0698" w14:textId="77777777" w:rsidR="00593BB5" w:rsidRDefault="00593BB5" w:rsidP="00593BB5">
      <w:pPr>
        <w:rPr>
          <w:sz w:val="16"/>
        </w:rPr>
      </w:pPr>
      <w:r w:rsidRPr="00D9766D">
        <w:rPr>
          <w:rStyle w:val="StyleUnderline"/>
        </w:rPr>
        <w:t xml:space="preserve">Collateral environmental damage has long been regarded as an inevitable consequence of armed conflicts. But there have also been many examples of the </w:t>
      </w:r>
      <w:r w:rsidRPr="00F82CA5">
        <w:rPr>
          <w:rStyle w:val="StyleUnderline"/>
          <w:highlight w:val="yellow"/>
        </w:rPr>
        <w:t>intentional manipulation of</w:t>
      </w:r>
      <w:r w:rsidRPr="00D9766D">
        <w:rPr>
          <w:rStyle w:val="StyleUnderline"/>
        </w:rPr>
        <w:t xml:space="preserve"> the </w:t>
      </w:r>
      <w:r w:rsidRPr="00F82CA5">
        <w:rPr>
          <w:rStyle w:val="StyleUnderline"/>
          <w:highlight w:val="yellow"/>
        </w:rPr>
        <w:t>environment</w:t>
      </w:r>
      <w:r w:rsidRPr="00D9766D">
        <w:rPr>
          <w:rStyle w:val="StyleUnderline"/>
        </w:rPr>
        <w:t xml:space="preserve"> by warring parties, in which the environment </w:t>
      </w:r>
      <w:r w:rsidRPr="00F82CA5">
        <w:rPr>
          <w:rStyle w:val="StyleUnderline"/>
          <w:highlight w:val="yellow"/>
        </w:rPr>
        <w:t xml:space="preserve">becomes a </w:t>
      </w:r>
      <w:r w:rsidRPr="00F82CA5">
        <w:rPr>
          <w:rStyle w:val="Emphasis"/>
          <w:highlight w:val="yellow"/>
        </w:rPr>
        <w:t>weapon of war</w:t>
      </w:r>
      <w:r w:rsidRPr="00D9766D">
        <w:rPr>
          <w:rStyle w:val="StyleUnderline"/>
        </w:rPr>
        <w:t>.</w:t>
      </w:r>
      <w:r w:rsidRPr="00F82CA5">
        <w:rPr>
          <w:sz w:val="16"/>
        </w:rPr>
        <w:t xml:space="preserve"> This blog considers examples of environmental warfare such as scorched earth policies and the </w:t>
      </w:r>
      <w:proofErr w:type="spellStart"/>
      <w:r w:rsidRPr="00F82CA5">
        <w:rPr>
          <w:sz w:val="16"/>
        </w:rPr>
        <w:t>weaponisation</w:t>
      </w:r>
      <w:proofErr w:type="spellEnd"/>
      <w:r w:rsidRPr="00F82CA5">
        <w:rPr>
          <w:sz w:val="16"/>
        </w:rPr>
        <w:t xml:space="preserve"> of infrastructure, before examining how </w:t>
      </w:r>
      <w:r w:rsidRPr="00D9766D">
        <w:rPr>
          <w:rStyle w:val="StyleUnderline"/>
        </w:rPr>
        <w:t xml:space="preserve">new technologies capable of modifying the environment </w:t>
      </w:r>
      <w:r w:rsidRPr="00F82CA5">
        <w:rPr>
          <w:rStyle w:val="StyleUnderline"/>
          <w:highlight w:val="yellow"/>
        </w:rPr>
        <w:t>could contribute to</w:t>
      </w:r>
      <w:r w:rsidRPr="00D9766D">
        <w:rPr>
          <w:rStyle w:val="StyleUnderline"/>
        </w:rPr>
        <w:t xml:space="preserve"> future </w:t>
      </w:r>
      <w:r w:rsidRPr="00F82CA5">
        <w:rPr>
          <w:rStyle w:val="StyleUnderline"/>
          <w:highlight w:val="yellow"/>
        </w:rPr>
        <w:t xml:space="preserve">security </w:t>
      </w:r>
      <w:proofErr w:type="gramStart"/>
      <w:r w:rsidRPr="00F82CA5">
        <w:rPr>
          <w:rStyle w:val="StyleUnderline"/>
          <w:highlight w:val="yellow"/>
        </w:rPr>
        <w:t>risks, or</w:t>
      </w:r>
      <w:proofErr w:type="gramEnd"/>
      <w:r w:rsidRPr="00F82CA5">
        <w:rPr>
          <w:rStyle w:val="StyleUnderline"/>
          <w:highlight w:val="yellow"/>
        </w:rPr>
        <w:t xml:space="preserve"> be </w:t>
      </w:r>
      <w:proofErr w:type="spellStart"/>
      <w:r w:rsidRPr="00F82CA5">
        <w:rPr>
          <w:rStyle w:val="StyleUnderline"/>
          <w:highlight w:val="yellow"/>
        </w:rPr>
        <w:t>instrumentalised</w:t>
      </w:r>
      <w:proofErr w:type="spellEnd"/>
      <w:r w:rsidRPr="00F82CA5">
        <w:rPr>
          <w:rStyle w:val="StyleUnderline"/>
          <w:highlight w:val="yellow"/>
        </w:rPr>
        <w:t xml:space="preserve"> in conflicts</w:t>
      </w:r>
      <w:r w:rsidRPr="00D9766D">
        <w:rPr>
          <w:rStyle w:val="StyleUnderline"/>
        </w:rPr>
        <w:t>.</w:t>
      </w:r>
      <w:r>
        <w:rPr>
          <w:rStyle w:val="StyleUnderline"/>
        </w:rPr>
        <w:t xml:space="preserve"> </w:t>
      </w:r>
      <w:r w:rsidRPr="00F82CA5">
        <w:rPr>
          <w:sz w:val="16"/>
        </w:rPr>
        <w:t xml:space="preserve">Scorched earth and environmental infrastructure Scorched earth policies are military </w:t>
      </w:r>
      <w:r w:rsidRPr="00D9766D">
        <w:rPr>
          <w:rStyle w:val="StyleUnderline"/>
        </w:rPr>
        <w:t>tactics aimed at destroying a given area and depriving it of anything of value to an opponent or civilians.</w:t>
      </w:r>
      <w:r w:rsidRPr="00F82CA5">
        <w:rPr>
          <w:sz w:val="16"/>
        </w:rPr>
        <w:t xml:space="preserve"> This can include food, water, shelter, natural </w:t>
      </w:r>
      <w:proofErr w:type="gramStart"/>
      <w:r w:rsidRPr="00F82CA5">
        <w:rPr>
          <w:sz w:val="16"/>
        </w:rPr>
        <w:t>resources</w:t>
      </w:r>
      <w:proofErr w:type="gramEnd"/>
      <w:r w:rsidRPr="00F82CA5">
        <w:rPr>
          <w:sz w:val="16"/>
        </w:rPr>
        <w:t xml:space="preserve"> and critical civilian infrastructure. The Soviet Union employed this strategy in its withdrawal from Ukraine in WWII with the goal of slowing the German advance by rendering the region useless to the advancing forces. </w:t>
      </w:r>
      <w:r w:rsidRPr="00D9766D">
        <w:rPr>
          <w:rStyle w:val="StyleUnderline"/>
        </w:rPr>
        <w:t xml:space="preserve">They would also come to deploy it in Afghanistan in the 1980s </w:t>
      </w:r>
      <w:proofErr w:type="gramStart"/>
      <w:r w:rsidRPr="00D9766D">
        <w:rPr>
          <w:rStyle w:val="StyleUnderline"/>
        </w:rPr>
        <w:t>in an effort to</w:t>
      </w:r>
      <w:proofErr w:type="gramEnd"/>
      <w:r w:rsidRPr="00D9766D">
        <w:rPr>
          <w:rStyle w:val="StyleUnderline"/>
        </w:rPr>
        <w:t xml:space="preserve"> subdue the Mujahideen. Cases of scorched earth policies continue to the present day, for example the Islamic State’s punitive devastation of agricultural areas in northern Iraq, and the oil fires and spills it caused.</w:t>
      </w:r>
      <w:r>
        <w:rPr>
          <w:rStyle w:val="StyleUnderline"/>
        </w:rPr>
        <w:t xml:space="preserve"> </w:t>
      </w:r>
      <w:r w:rsidRPr="00D9766D">
        <w:rPr>
          <w:rStyle w:val="StyleUnderline"/>
        </w:rPr>
        <w:t>Conflict parties often use their surroundings for military advantage</w:t>
      </w:r>
      <w:r w:rsidRPr="00F82CA5">
        <w:rPr>
          <w:sz w:val="16"/>
        </w:rPr>
        <w:t xml:space="preserve">. </w:t>
      </w:r>
      <w:r w:rsidRPr="00D9766D">
        <w:rPr>
          <w:rStyle w:val="StyleUnderline"/>
        </w:rPr>
        <w:t xml:space="preserve">This includes the strategic use of environmental infrastructure such as water networks, and environmentally hazardous industrial facilities. Such </w:t>
      </w:r>
      <w:proofErr w:type="spellStart"/>
      <w:r w:rsidRPr="00D9766D">
        <w:rPr>
          <w:rStyle w:val="StyleUnderline"/>
        </w:rPr>
        <w:t>weaponisation</w:t>
      </w:r>
      <w:proofErr w:type="spellEnd"/>
      <w:r w:rsidRPr="00D9766D">
        <w:rPr>
          <w:rStyle w:val="StyleUnderline"/>
        </w:rPr>
        <w:t xml:space="preserve"> is commonplace and, as </w:t>
      </w:r>
      <w:r w:rsidRPr="00F82CA5">
        <w:rPr>
          <w:rStyle w:val="StyleUnderline"/>
          <w:highlight w:val="yellow"/>
        </w:rPr>
        <w:t>societies grow</w:t>
      </w:r>
      <w:r w:rsidRPr="00D9766D">
        <w:rPr>
          <w:rStyle w:val="StyleUnderline"/>
        </w:rPr>
        <w:t xml:space="preserve"> ever more </w:t>
      </w:r>
      <w:r w:rsidRPr="000C07E7">
        <w:rPr>
          <w:rStyle w:val="Emphasis"/>
          <w:highlight w:val="yellow"/>
        </w:rPr>
        <w:t>dependent</w:t>
      </w:r>
      <w:r w:rsidRPr="00F82CA5">
        <w:rPr>
          <w:rStyle w:val="StyleUnderline"/>
          <w:highlight w:val="yellow"/>
        </w:rPr>
        <w:t xml:space="preserve"> on environmental infrastructure for</w:t>
      </w:r>
      <w:r w:rsidRPr="00D9766D">
        <w:rPr>
          <w:rStyle w:val="StyleUnderline"/>
        </w:rPr>
        <w:t xml:space="preserve"> social and economic </w:t>
      </w:r>
      <w:r w:rsidRPr="00F82CA5">
        <w:rPr>
          <w:rStyle w:val="StyleUnderline"/>
          <w:highlight w:val="yellow"/>
        </w:rPr>
        <w:t>life</w:t>
      </w:r>
      <w:r w:rsidRPr="00D9766D">
        <w:rPr>
          <w:rStyle w:val="StyleUnderline"/>
        </w:rPr>
        <w:t>, the consequences of its hostile use by warring parties grow ever more serious.</w:t>
      </w:r>
      <w:r>
        <w:rPr>
          <w:rStyle w:val="StyleUnderline"/>
        </w:rPr>
        <w:t xml:space="preserve"> </w:t>
      </w:r>
      <w:r w:rsidRPr="00F82CA5">
        <w:rPr>
          <w:sz w:val="16"/>
        </w:rPr>
        <w:t xml:space="preserve">The </w:t>
      </w:r>
      <w:proofErr w:type="spellStart"/>
      <w:r w:rsidRPr="00F82CA5">
        <w:rPr>
          <w:sz w:val="16"/>
        </w:rPr>
        <w:t>weaponisation</w:t>
      </w:r>
      <w:proofErr w:type="spellEnd"/>
      <w:r w:rsidRPr="00F82CA5">
        <w:rPr>
          <w:sz w:val="16"/>
        </w:rPr>
        <w:t xml:space="preserve"> of water infrastructure provides one such example. </w:t>
      </w:r>
      <w:r w:rsidRPr="00D9766D">
        <w:rPr>
          <w:rStyle w:val="StyleUnderline"/>
        </w:rPr>
        <w:t xml:space="preserve">Dams, pumping stations, treatment plants or pipelines may become the object of deliberate attack </w:t>
      </w:r>
      <w:proofErr w:type="gramStart"/>
      <w:r w:rsidRPr="00D9766D">
        <w:rPr>
          <w:rStyle w:val="StyleUnderline"/>
        </w:rPr>
        <w:t>in order to</w:t>
      </w:r>
      <w:proofErr w:type="gramEnd"/>
      <w:r w:rsidRPr="00D9766D">
        <w:rPr>
          <w:rStyle w:val="StyleUnderline"/>
        </w:rPr>
        <w:t xml:space="preserve"> subdue the civilian population.</w:t>
      </w:r>
      <w:r w:rsidRPr="00F82CA5">
        <w:rPr>
          <w:sz w:val="16"/>
        </w:rPr>
        <w:t xml:space="preserve"> Alternatively, </w:t>
      </w:r>
      <w:r w:rsidRPr="00D9766D">
        <w:rPr>
          <w:rStyle w:val="StyleUnderline"/>
        </w:rPr>
        <w:t xml:space="preserve">they may be captured and actively </w:t>
      </w:r>
      <w:proofErr w:type="spellStart"/>
      <w:r w:rsidRPr="00D9766D">
        <w:rPr>
          <w:rStyle w:val="StyleUnderline"/>
        </w:rPr>
        <w:t>weaponised</w:t>
      </w:r>
      <w:proofErr w:type="spellEnd"/>
      <w:r w:rsidRPr="00D9766D">
        <w:rPr>
          <w:rStyle w:val="StyleUnderline"/>
        </w:rPr>
        <w:t xml:space="preserve"> against an opponent. This </w:t>
      </w:r>
      <w:proofErr w:type="spellStart"/>
      <w:r w:rsidRPr="00D9766D">
        <w:rPr>
          <w:rStyle w:val="StyleUnderline"/>
        </w:rPr>
        <w:t>weaponisation</w:t>
      </w:r>
      <w:proofErr w:type="spellEnd"/>
      <w:r w:rsidRPr="00D9766D">
        <w:rPr>
          <w:rStyle w:val="StyleUnderline"/>
        </w:rPr>
        <w:t xml:space="preserve"> of water can take many forms, from diverting or disrupting water routes to flooding large areas of land, and impact both enemy forces and civilians alike</w:t>
      </w:r>
      <w:r w:rsidRPr="00F82CA5">
        <w:rPr>
          <w:sz w:val="16"/>
        </w:rPr>
        <w:t xml:space="preserve">. Environmental warfare of this sort has been witnessed in the Israeli-Palestinian conflict, with Israel’s intentional targeting of water pipelines and sewage systems in Gaza. Such destructive tactics have also proven particularly attractive to non-state armed actors. </w:t>
      </w:r>
      <w:proofErr w:type="spellStart"/>
      <w:r w:rsidRPr="00F82CA5">
        <w:rPr>
          <w:sz w:val="16"/>
        </w:rPr>
        <w:t>Utilising</w:t>
      </w:r>
      <w:proofErr w:type="spellEnd"/>
      <w:r w:rsidRPr="00F82CA5">
        <w:rPr>
          <w:sz w:val="16"/>
        </w:rPr>
        <w:t xml:space="preserve"> the environment in conflict That the environment is manipulated during armed conflicts is unsurprising. Historically, it has been pursued in </w:t>
      </w:r>
      <w:proofErr w:type="gramStart"/>
      <w:r w:rsidRPr="00F82CA5">
        <w:rPr>
          <w:sz w:val="16"/>
        </w:rPr>
        <w:t>a number of</w:t>
      </w:r>
      <w:proofErr w:type="gramEnd"/>
      <w:r w:rsidRPr="00F82CA5">
        <w:rPr>
          <w:sz w:val="16"/>
        </w:rPr>
        <w:t xml:space="preserve"> ways and for a variety of reasons, from weather modification to the physical alteration of natural landscapes. </w:t>
      </w:r>
      <w:r w:rsidRPr="00BD5A9D">
        <w:rPr>
          <w:rStyle w:val="StyleUnderline"/>
        </w:rPr>
        <w:t>Outside of armed conflict, environmental modification is generally implemented to alleviate environmental risks or to improve access to natural resources. But as technology has advanced, so too has the ambition of belligerents.</w:t>
      </w:r>
      <w:r>
        <w:rPr>
          <w:rStyle w:val="StyleUnderline"/>
        </w:rPr>
        <w:t xml:space="preserve"> </w:t>
      </w:r>
      <w:r w:rsidRPr="00F82CA5">
        <w:rPr>
          <w:sz w:val="16"/>
        </w:rPr>
        <w:t xml:space="preserve">This relationship was particularly apparent in the late 1960s and early 1970s, when Cold War superpowers were looking for new methods of warfare. Back then, </w:t>
      </w:r>
      <w:r w:rsidRPr="00F82CA5">
        <w:rPr>
          <w:rStyle w:val="StyleUnderline"/>
          <w:highlight w:val="yellow"/>
        </w:rPr>
        <w:t>military scientists</w:t>
      </w:r>
      <w:r w:rsidRPr="00BD5A9D">
        <w:rPr>
          <w:rStyle w:val="StyleUnderline"/>
        </w:rPr>
        <w:t xml:space="preserve"> were </w:t>
      </w:r>
      <w:r w:rsidRPr="00F82CA5">
        <w:rPr>
          <w:rStyle w:val="StyleUnderline"/>
          <w:highlight w:val="yellow"/>
        </w:rPr>
        <w:t>examining</w:t>
      </w:r>
      <w:r w:rsidRPr="00BD5A9D">
        <w:rPr>
          <w:rStyle w:val="StyleUnderline"/>
        </w:rPr>
        <w:t xml:space="preserve"> the </w:t>
      </w:r>
      <w:r w:rsidRPr="00F82CA5">
        <w:rPr>
          <w:rStyle w:val="StyleUnderline"/>
          <w:highlight w:val="yellow"/>
        </w:rPr>
        <w:t>potential for</w:t>
      </w:r>
      <w:r w:rsidRPr="00BD5A9D">
        <w:rPr>
          <w:rStyle w:val="StyleUnderline"/>
        </w:rPr>
        <w:t xml:space="preserve"> environmental modification techniques (EMTs) that could cause phenomena like earthquakes, </w:t>
      </w:r>
      <w:proofErr w:type="gramStart"/>
      <w:r w:rsidRPr="00BD5A9D">
        <w:rPr>
          <w:rStyle w:val="StyleUnderline"/>
        </w:rPr>
        <w:t>tsunamis</w:t>
      </w:r>
      <w:proofErr w:type="gramEnd"/>
      <w:r w:rsidRPr="00BD5A9D">
        <w:rPr>
          <w:rStyle w:val="StyleUnderline"/>
        </w:rPr>
        <w:t xml:space="preserve"> or cyclones; which could </w:t>
      </w:r>
      <w:r w:rsidRPr="00F82CA5">
        <w:rPr>
          <w:rStyle w:val="StyleUnderline"/>
          <w:highlight w:val="yellow"/>
        </w:rPr>
        <w:t>alter</w:t>
      </w:r>
      <w:r w:rsidRPr="00BD5A9D">
        <w:rPr>
          <w:rStyle w:val="StyleUnderline"/>
        </w:rPr>
        <w:t xml:space="preserve"> weather or </w:t>
      </w:r>
      <w:r w:rsidRPr="000C07E7">
        <w:rPr>
          <w:rStyle w:val="Emphasis"/>
          <w:highlight w:val="yellow"/>
        </w:rPr>
        <w:t>climate patterns</w:t>
      </w:r>
      <w:r w:rsidRPr="00BD5A9D">
        <w:rPr>
          <w:rStyle w:val="StyleUnderline"/>
        </w:rPr>
        <w:t xml:space="preserve">; </w:t>
      </w:r>
      <w:r w:rsidRPr="00F82CA5">
        <w:rPr>
          <w:rStyle w:val="StyleUnderline"/>
          <w:highlight w:val="yellow"/>
        </w:rPr>
        <w:t>or cause changes to</w:t>
      </w:r>
      <w:r w:rsidRPr="00BD5A9D">
        <w:rPr>
          <w:rStyle w:val="StyleUnderline"/>
        </w:rPr>
        <w:t xml:space="preserve"> ocean currents or </w:t>
      </w:r>
      <w:r w:rsidRPr="00F82CA5">
        <w:rPr>
          <w:rStyle w:val="StyleUnderline"/>
        </w:rPr>
        <w:t>to</w:t>
      </w:r>
      <w:r w:rsidRPr="00BD5A9D">
        <w:rPr>
          <w:rStyle w:val="StyleUnderline"/>
        </w:rPr>
        <w:t xml:space="preserve"> the different components of </w:t>
      </w:r>
      <w:r w:rsidRPr="00F82CA5">
        <w:rPr>
          <w:rStyle w:val="StyleUnderline"/>
          <w:highlight w:val="yellow"/>
        </w:rPr>
        <w:t xml:space="preserve">the </w:t>
      </w:r>
      <w:r w:rsidRPr="000C07E7">
        <w:rPr>
          <w:rStyle w:val="Emphasis"/>
          <w:highlight w:val="yellow"/>
        </w:rPr>
        <w:t>atmosphere</w:t>
      </w:r>
      <w:r w:rsidRPr="00BD5A9D">
        <w:rPr>
          <w:rStyle w:val="StyleUnderline"/>
        </w:rPr>
        <w:t>.</w:t>
      </w:r>
      <w:r w:rsidRPr="00F82CA5">
        <w:rPr>
          <w:sz w:val="16"/>
        </w:rPr>
        <w:t xml:space="preserve"> There were many experts who were – and who remain – </w:t>
      </w:r>
      <w:proofErr w:type="spellStart"/>
      <w:r w:rsidRPr="00F82CA5">
        <w:rPr>
          <w:sz w:val="16"/>
        </w:rPr>
        <w:t>sceptical</w:t>
      </w:r>
      <w:proofErr w:type="spellEnd"/>
      <w:r w:rsidRPr="00F82CA5">
        <w:rPr>
          <w:sz w:val="16"/>
        </w:rPr>
        <w:t xml:space="preserve"> of the feasibility of some of the proposed EMTs. Yet </w:t>
      </w:r>
      <w:r w:rsidRPr="00BD5A9D">
        <w:rPr>
          <w:rStyle w:val="StyleUnderline"/>
        </w:rPr>
        <w:t xml:space="preserve">contemporary asymmetric </w:t>
      </w:r>
      <w:r w:rsidRPr="00F82CA5">
        <w:rPr>
          <w:rStyle w:val="StyleUnderline"/>
          <w:highlight w:val="yellow"/>
        </w:rPr>
        <w:t>conflicts</w:t>
      </w:r>
      <w:r w:rsidRPr="00BD5A9D">
        <w:rPr>
          <w:rStyle w:val="StyleUnderline"/>
        </w:rPr>
        <w:t xml:space="preserve"> – involving a mix of state and non-state actors – </w:t>
      </w:r>
      <w:r w:rsidRPr="00F82CA5">
        <w:rPr>
          <w:rStyle w:val="StyleUnderline"/>
          <w:highlight w:val="yellow"/>
        </w:rPr>
        <w:t>are displaying a</w:t>
      </w:r>
      <w:r w:rsidRPr="00BD5A9D">
        <w:rPr>
          <w:rStyle w:val="StyleUnderline"/>
        </w:rPr>
        <w:t xml:space="preserve"> particular </w:t>
      </w:r>
      <w:r w:rsidRPr="00F82CA5">
        <w:rPr>
          <w:rStyle w:val="StyleUnderline"/>
          <w:highlight w:val="yellow"/>
        </w:rPr>
        <w:t>shift toward</w:t>
      </w:r>
      <w:r w:rsidRPr="00BD5A9D">
        <w:rPr>
          <w:rStyle w:val="StyleUnderline"/>
        </w:rPr>
        <w:t xml:space="preserve"> new and </w:t>
      </w:r>
      <w:r w:rsidRPr="00F82CA5">
        <w:rPr>
          <w:rStyle w:val="StyleUnderline"/>
          <w:highlight w:val="yellow"/>
        </w:rPr>
        <w:t>inventive methods of warfare</w:t>
      </w:r>
      <w:r w:rsidRPr="00F82CA5">
        <w:rPr>
          <w:sz w:val="16"/>
        </w:rPr>
        <w:t xml:space="preserve">. Against this backdrop, and with growing international disorder, and technological fixes for a rapidly changing climate on the table, </w:t>
      </w:r>
      <w:r w:rsidRPr="00BD5A9D">
        <w:rPr>
          <w:rStyle w:val="StyleUnderline"/>
        </w:rPr>
        <w:t>could we see the re-emergence of EMTs as either a weapon or security threat? To answer this, it is first necessary to revisit the 1970s, when EMTs had a higher profile than today</w:t>
      </w:r>
      <w:r w:rsidRPr="00F82CA5">
        <w:rPr>
          <w:sz w:val="16"/>
        </w:rPr>
        <w:t xml:space="preserve">. The ENMOD Convention The Convention on the Prohibition of Military or Any Other Hostile Use of Environmental Modification Techniques, or </w:t>
      </w:r>
      <w:r w:rsidRPr="00BD5A9D">
        <w:rPr>
          <w:rStyle w:val="StyleUnderline"/>
        </w:rPr>
        <w:t>ENMOD, entered into force in October 1978 with the following objective:</w:t>
      </w:r>
      <w:r>
        <w:rPr>
          <w:rStyle w:val="StyleUnderline"/>
        </w:rPr>
        <w:t xml:space="preserve"> </w:t>
      </w:r>
      <w:r w:rsidRPr="00BD5A9D">
        <w:rPr>
          <w:rStyle w:val="StyleUnderline"/>
        </w:rPr>
        <w:t xml:space="preserve">Each State Party to this Convention undertakes not to engage in military or any other </w:t>
      </w:r>
      <w:r w:rsidRPr="00F82CA5">
        <w:rPr>
          <w:rStyle w:val="StyleUnderline"/>
          <w:highlight w:val="yellow"/>
        </w:rPr>
        <w:t>hostile use</w:t>
      </w:r>
      <w:r w:rsidRPr="00BD5A9D">
        <w:rPr>
          <w:rStyle w:val="StyleUnderline"/>
        </w:rPr>
        <w:t xml:space="preserve"> of environmental modification techniques </w:t>
      </w:r>
      <w:r w:rsidRPr="00F82CA5">
        <w:rPr>
          <w:rStyle w:val="StyleUnderline"/>
          <w:highlight w:val="yellow"/>
        </w:rPr>
        <w:t>having widespread</w:t>
      </w:r>
      <w:r w:rsidRPr="00BD5A9D">
        <w:rPr>
          <w:rStyle w:val="StyleUnderline"/>
        </w:rPr>
        <w:t xml:space="preserve">, long-lasting or </w:t>
      </w:r>
      <w:r w:rsidRPr="00F82CA5">
        <w:rPr>
          <w:rStyle w:val="StyleUnderline"/>
          <w:highlight w:val="yellow"/>
        </w:rPr>
        <w:t>severe effects</w:t>
      </w:r>
      <w:r w:rsidRPr="00BD5A9D">
        <w:rPr>
          <w:rStyle w:val="StyleUnderline"/>
        </w:rPr>
        <w:t xml:space="preserve"> as the means of destruction, damage or injury to any other State Party</w:t>
      </w:r>
      <w:r w:rsidRPr="00F82CA5">
        <w:rPr>
          <w:sz w:val="16"/>
        </w:rPr>
        <w:t xml:space="preserve">.1 ENMOD defines an EMT as ‘any technique for changing – through the deliberate manipulation of natural processes – the dynamics, composition or structure of the earth, including its biota, lithosphere, hydrosphere and atmosphere, or of outer space.’2 The ENMOD Convention, ‘the first and, so far, the only international treaty to specifically address means of methods of environmental warfare,’3 was approved in 1976 by UN General Assembly resolution 31/72 in response to international concern over the use of military tactics that could manipulate and damage the environment. </w:t>
      </w:r>
      <w:r w:rsidRPr="00F82CA5">
        <w:rPr>
          <w:rStyle w:val="StyleUnderline"/>
          <w:highlight w:val="yellow"/>
        </w:rPr>
        <w:t>Attention on</w:t>
      </w:r>
      <w:r w:rsidRPr="00BD5A9D">
        <w:rPr>
          <w:rStyle w:val="StyleUnderline"/>
        </w:rPr>
        <w:t xml:space="preserve"> the </w:t>
      </w:r>
      <w:proofErr w:type="spellStart"/>
      <w:r w:rsidRPr="00F82CA5">
        <w:rPr>
          <w:rStyle w:val="StyleUnderline"/>
          <w:highlight w:val="yellow"/>
        </w:rPr>
        <w:t>weaponisation</w:t>
      </w:r>
      <w:proofErr w:type="spellEnd"/>
      <w:r w:rsidRPr="00BD5A9D">
        <w:rPr>
          <w:rStyle w:val="StyleUnderline"/>
        </w:rPr>
        <w:t xml:space="preserve"> of the environment had </w:t>
      </w:r>
      <w:r w:rsidRPr="00F82CA5">
        <w:rPr>
          <w:rStyle w:val="StyleUnderline"/>
          <w:highlight w:val="yellow"/>
        </w:rPr>
        <w:t xml:space="preserve">increased after the </w:t>
      </w:r>
      <w:r w:rsidRPr="00F82CA5">
        <w:rPr>
          <w:rStyle w:val="Emphasis"/>
          <w:highlight w:val="yellow"/>
        </w:rPr>
        <w:t>US’s use of</w:t>
      </w:r>
      <w:r w:rsidRPr="00BD5A9D">
        <w:rPr>
          <w:rStyle w:val="Emphasis"/>
        </w:rPr>
        <w:t xml:space="preserve"> weather modification techniques</w:t>
      </w:r>
      <w:r w:rsidRPr="00BD5A9D">
        <w:rPr>
          <w:rStyle w:val="StyleUnderline"/>
        </w:rPr>
        <w:t xml:space="preserve"> – </w:t>
      </w:r>
      <w:r w:rsidRPr="00F82CA5">
        <w:rPr>
          <w:rStyle w:val="StyleUnderline"/>
          <w:highlight w:val="yellow"/>
        </w:rPr>
        <w:t>cloud seeding</w:t>
      </w:r>
      <w:r w:rsidRPr="00BD5A9D">
        <w:rPr>
          <w:rStyle w:val="StyleUnderline"/>
        </w:rPr>
        <w:t xml:space="preserve"> </w:t>
      </w:r>
      <w:r w:rsidRPr="00F82CA5">
        <w:rPr>
          <w:sz w:val="16"/>
        </w:rPr>
        <w:t xml:space="preserve">– and Agent Orange herbicide in the Vietnam War; developments that coincided with, and encouraged, the birth of the modern environmental movement. </w:t>
      </w:r>
      <w:r w:rsidRPr="00BD5A9D">
        <w:rPr>
          <w:rStyle w:val="StyleUnderline"/>
        </w:rPr>
        <w:t>Proposed restrictions on EMTs because of their unforeseen environmental consequences, and the risk that even more destructive methods would be develope</w:t>
      </w:r>
      <w:r w:rsidRPr="00F82CA5">
        <w:rPr>
          <w:sz w:val="16"/>
        </w:rPr>
        <w:t>d, emerged in the US Senate in 1972. The USSR unilaterally took the initiative two years later, proposing that a prohibition be added to the agenda of the UN General Assembly and introducing a draft convention</w:t>
      </w:r>
      <w:r w:rsidRPr="00BD5A9D">
        <w:rPr>
          <w:rStyle w:val="StyleUnderline"/>
        </w:rPr>
        <w:t>. The move led to ENMOD’s development, forced the US to the table, and highlighted its destructive tactics in the conflict in Indochina.</w:t>
      </w:r>
      <w:r w:rsidRPr="00F82CA5">
        <w:rPr>
          <w:sz w:val="16"/>
        </w:rPr>
        <w:t xml:space="preserve">4 ENMOD provides a legal framework applicable only to situations of military or hostile use of EMTs, as clarified by Article III(1): The provisions of this Convention shall not hinder the use of environmental modification techniques for peaceful purposes and shall be without prejudice to the generally recognized principles and applicable rules of international law concerning such use.5 The convention’s potential to become an effective tool in regulating the use of EMTs outside of armed conflict has been largely suppressed by the inclusion of this provision. </w:t>
      </w:r>
      <w:r w:rsidRPr="00BD5A9D">
        <w:rPr>
          <w:rStyle w:val="StyleUnderline"/>
        </w:rPr>
        <w:t xml:space="preserve">Accordingly, the “hostile use” of EMTs has become associated only with military activities. The problem is that, while some </w:t>
      </w:r>
      <w:r w:rsidRPr="00F82CA5">
        <w:rPr>
          <w:rStyle w:val="StyleUnderline"/>
          <w:highlight w:val="yellow"/>
        </w:rPr>
        <w:t>EMTs</w:t>
      </w:r>
      <w:r w:rsidRPr="00BD5A9D">
        <w:rPr>
          <w:rStyle w:val="StyleUnderline"/>
        </w:rPr>
        <w:t xml:space="preserve"> may be employed for peaceful purposes, it cannot be guaranteed that their effects, which are often transboundary in nature, </w:t>
      </w:r>
      <w:r w:rsidRPr="00F82CA5">
        <w:rPr>
          <w:rStyle w:val="StyleUnderline"/>
          <w:highlight w:val="yellow"/>
        </w:rPr>
        <w:t>will</w:t>
      </w:r>
      <w:r w:rsidRPr="00BD5A9D">
        <w:rPr>
          <w:rStyle w:val="StyleUnderline"/>
        </w:rPr>
        <w:t xml:space="preserve"> not </w:t>
      </w:r>
      <w:r w:rsidRPr="00F82CA5">
        <w:rPr>
          <w:rStyle w:val="StyleUnderline"/>
          <w:highlight w:val="yellow"/>
        </w:rPr>
        <w:t xml:space="preserve">be </w:t>
      </w:r>
      <w:r w:rsidRPr="00F82CA5">
        <w:rPr>
          <w:rStyle w:val="Emphasis"/>
          <w:highlight w:val="yellow"/>
        </w:rPr>
        <w:t>perceived as hostile</w:t>
      </w:r>
      <w:r w:rsidRPr="00BD5A9D">
        <w:rPr>
          <w:rStyle w:val="StyleUnderline"/>
        </w:rPr>
        <w:t xml:space="preserve"> by other states</w:t>
      </w:r>
      <w:r w:rsidRPr="00F82CA5">
        <w:rPr>
          <w:sz w:val="16"/>
        </w:rPr>
        <w:t xml:space="preserve">. </w:t>
      </w:r>
      <w:r w:rsidRPr="00BD5A9D">
        <w:rPr>
          <w:rStyle w:val="StyleUnderline"/>
        </w:rPr>
        <w:t>Such unintentionally hostile effects of EMTs highlight the loophole created by the ambiguous terms “hostile” and “peaceful”; something that ENMOD did not account for. This ambiguity has implications for the growing interest in EMTs for the purpose of addressing the intensifying climate crisis.</w:t>
      </w:r>
      <w:r>
        <w:rPr>
          <w:rStyle w:val="StyleUnderline"/>
        </w:rPr>
        <w:t xml:space="preserve"> </w:t>
      </w:r>
      <w:r w:rsidRPr="00F82CA5">
        <w:rPr>
          <w:sz w:val="16"/>
        </w:rPr>
        <w:t xml:space="preserve">The wording of Article I of ENMOD also makes it unclear whether EMTs are prohibited in both international as well as non-international armed conflicts (NIACs). As pointed out by the International Law Commission (ILC) in its ongoing study on the Protection of the environment in relation to armed conflicts (PERAC), ENMOD specifies that the damage or injury caused by the hostile or military use of an EMT must be done to another “State Party”.6 </w:t>
      </w:r>
      <w:r w:rsidRPr="00F82CA5">
        <w:rPr>
          <w:rStyle w:val="StyleUnderline"/>
        </w:rPr>
        <w:t xml:space="preserve">It is therefore debatable whether ENMOD encompasses the use of EMTs in the NIACs that constitute </w:t>
      </w:r>
      <w:proofErr w:type="gramStart"/>
      <w:r w:rsidRPr="00F82CA5">
        <w:rPr>
          <w:rStyle w:val="StyleUnderline"/>
        </w:rPr>
        <w:t>the majority of</w:t>
      </w:r>
      <w:proofErr w:type="gramEnd"/>
      <w:r w:rsidRPr="00F82CA5">
        <w:rPr>
          <w:rStyle w:val="StyleUnderline"/>
        </w:rPr>
        <w:t xml:space="preserve"> contemporary armed conflicts.</w:t>
      </w:r>
      <w:r>
        <w:rPr>
          <w:rStyle w:val="StyleUnderline"/>
        </w:rPr>
        <w:t xml:space="preserve"> </w:t>
      </w:r>
      <w:r w:rsidRPr="00F82CA5">
        <w:rPr>
          <w:sz w:val="16"/>
        </w:rPr>
        <w:t xml:space="preserve">The ILC addressed the use of EMTs for military or hostile purposes during its most recent session (April-August 2019), when it adopted, on first reading, 28 draft principles on PERAC, including draft principle 19 on EMTs: In accordance with their international obligations, States shall not engage in military or any other hostile use of environmental modification techniques having widespread, long-lasting or severe effects as the means of destruction, damage or injury to any other State.7 Although draft principle 19 </w:t>
      </w:r>
      <w:r w:rsidRPr="00F82CA5">
        <w:rPr>
          <w:rStyle w:val="StyleUnderline"/>
        </w:rPr>
        <w:t>is specific to states only, the draft principles represent a significant development in international law as they place a newfound focus on the obligation of both state and non-state actors to protect the environment during armed hostilities. Nonetheless, these obligations are strictly limited to situations of armed conflict and so the use of EMTs for peaceful purposes is not considered.</w:t>
      </w:r>
      <w:r>
        <w:rPr>
          <w:rStyle w:val="StyleUnderline"/>
        </w:rPr>
        <w:t xml:space="preserve"> </w:t>
      </w:r>
      <w:r w:rsidRPr="00F82CA5">
        <w:rPr>
          <w:sz w:val="16"/>
        </w:rPr>
        <w:t xml:space="preserve">The rise of geoengineering </w:t>
      </w:r>
      <w:proofErr w:type="gramStart"/>
      <w:r w:rsidRPr="00F82CA5">
        <w:rPr>
          <w:sz w:val="16"/>
        </w:rPr>
        <w:t>The</w:t>
      </w:r>
      <w:proofErr w:type="gramEnd"/>
      <w:r w:rsidRPr="00F82CA5">
        <w:rPr>
          <w:sz w:val="16"/>
        </w:rPr>
        <w:t xml:space="preserve"> alarming pace of climate change, and of the emissions that fuel it, has encouraged consideration of technological fixes known as geoengineering. The 2011 Expert Meeting report of the Intergovernmental Panel on Climate Change (IPCC) defines geoengineering as ‘a broad set of methods and technologies that aim to deliberately alter the climate system </w:t>
      </w:r>
      <w:proofErr w:type="gramStart"/>
      <w:r w:rsidRPr="00F82CA5">
        <w:rPr>
          <w:sz w:val="16"/>
        </w:rPr>
        <w:t>in order to</w:t>
      </w:r>
      <w:proofErr w:type="gramEnd"/>
      <w:r w:rsidRPr="00F82CA5">
        <w:rPr>
          <w:sz w:val="16"/>
        </w:rPr>
        <w:t xml:space="preserve"> alleviate the impacts of climate change.’8 Geoengineering technologies (GTs) are generally placed into two categories: solar radiation management and carbon dioxide removal. Solar radiation management seeks ‘to offset the effects of increased greenhouse gas concentrations by reducing the amount of solar radiation absorbed by the Earth’. It involves techniques that aim to increase albedo (the amount of reflected sunlight) such as injecting sulphate aerosols into the stratosphere, injecting sea salt aerosols to brighten clouds and increase their reflectivity, brightening the Earth’s structures and surfaces, or installing solar deflector panels in space.9 Meanwhile, carbon dioxide removal aims ‘to address the cause of climate change by removing greenhouse gases from the atmosphere.’10 Various methods of carbon removal and sequestration have been proposed to reduce atmospheric CO2 levels. Amongst them are terrestrial methods like afforestation, and the enhancement of natural carbon sinks, biomass-based techniques and carbon capture and storage; maritime methods such as ocean </w:t>
      </w:r>
      <w:proofErr w:type="spellStart"/>
      <w:r w:rsidRPr="00F82CA5">
        <w:rPr>
          <w:sz w:val="16"/>
        </w:rPr>
        <w:t>fertilisation</w:t>
      </w:r>
      <w:proofErr w:type="spellEnd"/>
      <w:r w:rsidRPr="00F82CA5">
        <w:rPr>
          <w:sz w:val="16"/>
        </w:rPr>
        <w:t xml:space="preserve"> to increase oceanic carbon storage; and chemical techniques, both terrestrial and maritime, including direct air capture and enhanced chemical weathering. Geoengineering as a security threat </w:t>
      </w:r>
      <w:r w:rsidRPr="00F82CA5">
        <w:rPr>
          <w:rStyle w:val="StyleUnderline"/>
        </w:rPr>
        <w:t xml:space="preserve">There exist many uncertainties regarding the consequences – and possible risks – of implementing geoengineering solutions at scale. Once employed, their precise impact on natural systems, both regional and global, is unknown. As with the above examples of environmental infrastructure and EMTs, there is a risk that GTs will be </w:t>
      </w:r>
      <w:proofErr w:type="spellStart"/>
      <w:r w:rsidRPr="00F82CA5">
        <w:rPr>
          <w:rStyle w:val="StyleUnderline"/>
        </w:rPr>
        <w:t>utilised</w:t>
      </w:r>
      <w:proofErr w:type="spellEnd"/>
      <w:r w:rsidRPr="00F82CA5">
        <w:rPr>
          <w:rStyle w:val="StyleUnderline"/>
        </w:rPr>
        <w:t xml:space="preserve"> for hostile purposes. As tools valuable to society, they may </w:t>
      </w:r>
      <w:r w:rsidRPr="00F82CA5">
        <w:rPr>
          <w:rStyle w:val="StyleUnderline"/>
          <w:highlight w:val="yellow"/>
        </w:rPr>
        <w:t xml:space="preserve">become exposed to </w:t>
      </w:r>
      <w:r w:rsidRPr="00F82CA5">
        <w:rPr>
          <w:rStyle w:val="Emphasis"/>
          <w:highlight w:val="yellow"/>
        </w:rPr>
        <w:t>deliberate attacks</w:t>
      </w:r>
      <w:r w:rsidRPr="00F82CA5">
        <w:rPr>
          <w:rStyle w:val="StyleUnderline"/>
        </w:rPr>
        <w:t xml:space="preserve"> in armed conflict.</w:t>
      </w:r>
      <w:r w:rsidRPr="00F82CA5">
        <w:rPr>
          <w:sz w:val="16"/>
        </w:rPr>
        <w:t xml:space="preserve"> </w:t>
      </w:r>
      <w:r w:rsidRPr="00F82CA5">
        <w:rPr>
          <w:rStyle w:val="StyleUnderline"/>
        </w:rPr>
        <w:t xml:space="preserve">They </w:t>
      </w:r>
      <w:r w:rsidRPr="00F82CA5">
        <w:rPr>
          <w:rStyle w:val="StyleUnderline"/>
          <w:highlight w:val="yellow"/>
        </w:rPr>
        <w:t xml:space="preserve">could be </w:t>
      </w:r>
      <w:proofErr w:type="spellStart"/>
      <w:r w:rsidRPr="00F82CA5">
        <w:rPr>
          <w:rStyle w:val="Emphasis"/>
          <w:highlight w:val="yellow"/>
        </w:rPr>
        <w:t>weaponised</w:t>
      </w:r>
      <w:proofErr w:type="spellEnd"/>
      <w:r w:rsidRPr="00F82CA5">
        <w:rPr>
          <w:rStyle w:val="StyleUnderline"/>
        </w:rPr>
        <w:t xml:space="preserve"> – strategically manipulated or used to alter the environmental conditions </w:t>
      </w:r>
      <w:proofErr w:type="gramStart"/>
      <w:r w:rsidRPr="00F82CA5">
        <w:rPr>
          <w:rStyle w:val="StyleUnderline"/>
        </w:rPr>
        <w:t>in a given</w:t>
      </w:r>
      <w:proofErr w:type="gramEnd"/>
      <w:r w:rsidRPr="00F82CA5">
        <w:rPr>
          <w:rStyle w:val="StyleUnderline"/>
        </w:rPr>
        <w:t xml:space="preserve"> area – or held hostage. Smaller-scale </w:t>
      </w:r>
      <w:proofErr w:type="gramStart"/>
      <w:r w:rsidRPr="00F82CA5">
        <w:rPr>
          <w:rStyle w:val="StyleUnderline"/>
        </w:rPr>
        <w:t>GTs in particular, such</w:t>
      </w:r>
      <w:proofErr w:type="gramEnd"/>
      <w:r w:rsidRPr="00F82CA5">
        <w:rPr>
          <w:rStyle w:val="StyleUnderline"/>
        </w:rPr>
        <w:t xml:space="preserve"> as locally applied carbon removal</w:t>
      </w:r>
      <w:r>
        <w:rPr>
          <w:rStyle w:val="StyleUnderline"/>
        </w:rPr>
        <w:t xml:space="preserve"> </w:t>
      </w:r>
      <w:r w:rsidRPr="00F82CA5">
        <w:rPr>
          <w:rStyle w:val="StyleUnderline"/>
        </w:rPr>
        <w:t>projects, may be more prone to capture.</w:t>
      </w:r>
      <w:r>
        <w:rPr>
          <w:rStyle w:val="StyleUnderline"/>
        </w:rPr>
        <w:t xml:space="preserve"> </w:t>
      </w:r>
      <w:r w:rsidRPr="00F82CA5">
        <w:rPr>
          <w:sz w:val="16"/>
        </w:rPr>
        <w:t xml:space="preserve">Another </w:t>
      </w:r>
      <w:r w:rsidRPr="00F82CA5">
        <w:rPr>
          <w:rStyle w:val="StyleUnderline"/>
        </w:rPr>
        <w:t>uncertainty involves the environmental security risks that might arise</w:t>
      </w:r>
      <w:r w:rsidRPr="00F82CA5">
        <w:rPr>
          <w:sz w:val="16"/>
        </w:rPr>
        <w:t xml:space="preserve"> in third countries. </w:t>
      </w:r>
      <w:r w:rsidRPr="00F82CA5">
        <w:rPr>
          <w:rStyle w:val="StyleUnderline"/>
        </w:rPr>
        <w:t>The development and employment of locally relevant GTs will be expensive, most likely limiting the use of these technologies to wealthier state or non-state actors</w:t>
      </w:r>
      <w:r w:rsidRPr="00F82CA5">
        <w:rPr>
          <w:sz w:val="16"/>
        </w:rPr>
        <w:t xml:space="preserve">. Poorer countries might lack the financial means to participate, but may nonetheless be faced with their potentially harmful, transboundary consequences. Larger-scale climate change interventions can realistically only be developed and employed through a global coalition, but one potentially skewed towards the interests of its more privileged participants: a future example of climate injustice. </w:t>
      </w:r>
      <w:r w:rsidRPr="00F82CA5">
        <w:rPr>
          <w:rStyle w:val="StyleUnderline"/>
        </w:rPr>
        <w:t>It may also be difficult to achieve a consensus as some countries may benefit from climate change. It is during this phase of deliberation that there are bound to be the most obstacles.</w:t>
      </w:r>
      <w:r>
        <w:rPr>
          <w:rStyle w:val="StyleUnderline"/>
        </w:rPr>
        <w:t xml:space="preserve"> </w:t>
      </w:r>
      <w:r w:rsidRPr="00F82CA5">
        <w:rPr>
          <w:sz w:val="16"/>
        </w:rPr>
        <w:t xml:space="preserve">For example, </w:t>
      </w:r>
      <w:r w:rsidRPr="00F82CA5">
        <w:rPr>
          <w:rStyle w:val="StyleUnderline"/>
        </w:rPr>
        <w:t xml:space="preserve">solar radiation management could alter weather patterns and potentially reduce the amount of useful radiation for plant health, human </w:t>
      </w:r>
      <w:proofErr w:type="gramStart"/>
      <w:r w:rsidRPr="00F82CA5">
        <w:rPr>
          <w:rStyle w:val="StyleUnderline"/>
        </w:rPr>
        <w:t>health</w:t>
      </w:r>
      <w:proofErr w:type="gramEnd"/>
      <w:r w:rsidRPr="00F82CA5">
        <w:rPr>
          <w:rStyle w:val="StyleUnderline"/>
        </w:rPr>
        <w:t xml:space="preserve"> and solar energy</w:t>
      </w:r>
      <w:r w:rsidRPr="00F82CA5">
        <w:rPr>
          <w:sz w:val="16"/>
        </w:rPr>
        <w:t xml:space="preserve">. These changes can be modelled through numerical modelling. It is possible these results may be used to design solutions which </w:t>
      </w:r>
      <w:proofErr w:type="spellStart"/>
      <w:r w:rsidRPr="00F82CA5">
        <w:rPr>
          <w:sz w:val="16"/>
        </w:rPr>
        <w:t>favour</w:t>
      </w:r>
      <w:proofErr w:type="spellEnd"/>
      <w:r w:rsidRPr="00F82CA5">
        <w:rPr>
          <w:sz w:val="16"/>
        </w:rPr>
        <w:t xml:space="preserve"> richer countries. And, depending on the forum and time-pressure, the </w:t>
      </w:r>
      <w:r w:rsidRPr="00F82CA5">
        <w:rPr>
          <w:rStyle w:val="StyleUnderline"/>
        </w:rPr>
        <w:t xml:space="preserve">voices of less powerful stakeholders may be lost. As such, the </w:t>
      </w:r>
      <w:r w:rsidRPr="00F82CA5">
        <w:rPr>
          <w:rStyle w:val="StyleUnderline"/>
          <w:highlight w:val="yellow"/>
        </w:rPr>
        <w:t>mere act of suggesting</w:t>
      </w:r>
      <w:r w:rsidRPr="00F82CA5">
        <w:rPr>
          <w:rStyle w:val="StyleUnderline"/>
        </w:rPr>
        <w:t xml:space="preserve"> implementation of some of these </w:t>
      </w:r>
      <w:r w:rsidRPr="00F82CA5">
        <w:rPr>
          <w:rStyle w:val="StyleUnderline"/>
          <w:highlight w:val="yellow"/>
        </w:rPr>
        <w:t xml:space="preserve">solutions may </w:t>
      </w:r>
      <w:r w:rsidRPr="00F82CA5">
        <w:rPr>
          <w:rStyle w:val="Emphasis"/>
          <w:highlight w:val="yellow"/>
        </w:rPr>
        <w:t>create</w:t>
      </w:r>
      <w:r w:rsidRPr="00F82CA5">
        <w:rPr>
          <w:rStyle w:val="StyleUnderline"/>
          <w:highlight w:val="yellow"/>
        </w:rPr>
        <w:t xml:space="preserve"> or </w:t>
      </w:r>
      <w:r w:rsidRPr="00F82CA5">
        <w:rPr>
          <w:rStyle w:val="Emphasis"/>
          <w:highlight w:val="yellow"/>
        </w:rPr>
        <w:t>heighten tensions</w:t>
      </w:r>
      <w:r w:rsidRPr="00F82CA5">
        <w:rPr>
          <w:rStyle w:val="StyleUnderline"/>
          <w:highlight w:val="yellow"/>
        </w:rPr>
        <w:t xml:space="preserve"> between states</w:t>
      </w:r>
      <w:r w:rsidRPr="00F82CA5">
        <w:rPr>
          <w:rStyle w:val="StyleUnderline"/>
        </w:rPr>
        <w:t>.</w:t>
      </w:r>
      <w:r w:rsidRPr="00F82CA5">
        <w:rPr>
          <w:sz w:val="16"/>
        </w:rPr>
        <w:t xml:space="preserve"> Another danger is that the simulations may be wrong – something that is quite possible given the difficulty in validating these models in the absence of observational data for these scenarios</w:t>
      </w:r>
      <w:r w:rsidRPr="00F82CA5">
        <w:rPr>
          <w:rStyle w:val="StyleUnderline"/>
        </w:rPr>
        <w:t xml:space="preserve">. In any case, if consensus is not reached, or if it is reached under duress, the consequences of implementing </w:t>
      </w:r>
      <w:r w:rsidRPr="00F82CA5">
        <w:rPr>
          <w:rStyle w:val="StyleUnderline"/>
          <w:highlight w:val="yellow"/>
        </w:rPr>
        <w:t>s</w:t>
      </w:r>
      <w:r w:rsidRPr="00F82CA5">
        <w:rPr>
          <w:rStyle w:val="StyleUnderline"/>
        </w:rPr>
        <w:t xml:space="preserve">olar </w:t>
      </w:r>
      <w:r w:rsidRPr="00F82CA5">
        <w:rPr>
          <w:rStyle w:val="StyleUnderline"/>
          <w:highlight w:val="yellow"/>
        </w:rPr>
        <w:t>r</w:t>
      </w:r>
      <w:r w:rsidRPr="00F82CA5">
        <w:rPr>
          <w:rStyle w:val="StyleUnderline"/>
        </w:rPr>
        <w:t xml:space="preserve">adiation </w:t>
      </w:r>
      <w:r w:rsidRPr="00F82CA5">
        <w:rPr>
          <w:rStyle w:val="StyleUnderline"/>
          <w:highlight w:val="yellow"/>
        </w:rPr>
        <w:t>m</w:t>
      </w:r>
      <w:r w:rsidRPr="00F82CA5">
        <w:rPr>
          <w:rStyle w:val="StyleUnderline"/>
        </w:rPr>
        <w:t xml:space="preserve">anagement solutions </w:t>
      </w:r>
      <w:r w:rsidRPr="00F82CA5">
        <w:rPr>
          <w:rStyle w:val="StyleUnderline"/>
          <w:highlight w:val="yellow"/>
        </w:rPr>
        <w:t xml:space="preserve">may be perceived </w:t>
      </w:r>
      <w:r w:rsidRPr="00F82CA5">
        <w:rPr>
          <w:rStyle w:val="Emphasis"/>
          <w:highlight w:val="yellow"/>
        </w:rPr>
        <w:t>as acts of war</w:t>
      </w:r>
      <w:r w:rsidRPr="00F82CA5">
        <w:rPr>
          <w:rStyle w:val="StyleUnderline"/>
          <w:highlight w:val="yellow"/>
        </w:rPr>
        <w:t>,</w:t>
      </w:r>
      <w:r w:rsidRPr="00F82CA5">
        <w:rPr>
          <w:rStyle w:val="StyleUnderline"/>
        </w:rPr>
        <w:t xml:space="preserve"> may </w:t>
      </w:r>
      <w:r w:rsidRPr="00F82CA5">
        <w:rPr>
          <w:rStyle w:val="StyleUnderline"/>
          <w:highlight w:val="yellow"/>
        </w:rPr>
        <w:t xml:space="preserve">contribute to existing </w:t>
      </w:r>
      <w:proofErr w:type="gramStart"/>
      <w:r w:rsidRPr="00F82CA5">
        <w:rPr>
          <w:rStyle w:val="StyleUnderline"/>
          <w:highlight w:val="yellow"/>
        </w:rPr>
        <w:t>conflicts</w:t>
      </w:r>
      <w:proofErr w:type="gramEnd"/>
      <w:r w:rsidRPr="00F82CA5">
        <w:rPr>
          <w:rStyle w:val="StyleUnderline"/>
          <w:highlight w:val="yellow"/>
        </w:rPr>
        <w:t xml:space="preserve"> or </w:t>
      </w:r>
      <w:r w:rsidRPr="00F82CA5">
        <w:rPr>
          <w:rStyle w:val="Emphasis"/>
          <w:highlight w:val="yellow"/>
        </w:rPr>
        <w:t>provoke new ones</w:t>
      </w:r>
      <w:r w:rsidRPr="00F82CA5">
        <w:rPr>
          <w:rStyle w:val="Emphasis"/>
        </w:rPr>
        <w:t>.</w:t>
      </w:r>
      <w:r>
        <w:rPr>
          <w:rStyle w:val="StyleUnderline"/>
        </w:rPr>
        <w:t xml:space="preserve"> </w:t>
      </w:r>
      <w:r w:rsidRPr="00F82CA5">
        <w:rPr>
          <w:sz w:val="16"/>
        </w:rPr>
        <w:t xml:space="preserve">Initially peaceful, yet </w:t>
      </w:r>
      <w:r w:rsidRPr="00F82CA5">
        <w:rPr>
          <w:rStyle w:val="StyleUnderline"/>
        </w:rPr>
        <w:t>ultimately harmful geoengineering projects could exemplify the unintentional hostile use of EMTs discussed abov</w:t>
      </w:r>
      <w:r w:rsidRPr="00F82CA5">
        <w:rPr>
          <w:sz w:val="16"/>
        </w:rPr>
        <w:t xml:space="preserve">e. Yet, neither ENMOD nor the ILC’s draft principles take this form of use into account, so neither provides a viable tool for regulating their future use. </w:t>
      </w:r>
      <w:r w:rsidRPr="00F82CA5">
        <w:rPr>
          <w:rStyle w:val="StyleUnderline"/>
        </w:rPr>
        <w:t xml:space="preserve">Increasing </w:t>
      </w:r>
      <w:r w:rsidRPr="00F82CA5">
        <w:rPr>
          <w:rStyle w:val="StyleUnderline"/>
          <w:highlight w:val="yellow"/>
        </w:rPr>
        <w:t>interest in GTs</w:t>
      </w:r>
      <w:r w:rsidRPr="00F82CA5">
        <w:rPr>
          <w:rStyle w:val="StyleUnderline"/>
        </w:rPr>
        <w:t xml:space="preserve"> as a solution to global warming also </w:t>
      </w:r>
      <w:r w:rsidRPr="00F82CA5">
        <w:rPr>
          <w:rStyle w:val="StyleUnderline"/>
          <w:highlight w:val="yellow"/>
        </w:rPr>
        <w:t xml:space="preserve">risks states </w:t>
      </w:r>
      <w:r w:rsidRPr="00F82CA5">
        <w:rPr>
          <w:rStyle w:val="Emphasis"/>
          <w:highlight w:val="yellow"/>
        </w:rPr>
        <w:t>neglecting</w:t>
      </w:r>
      <w:r w:rsidRPr="00F82CA5">
        <w:rPr>
          <w:rStyle w:val="Emphasis"/>
        </w:rPr>
        <w:t xml:space="preserve"> their </w:t>
      </w:r>
      <w:r w:rsidRPr="00F82CA5">
        <w:rPr>
          <w:rStyle w:val="Emphasis"/>
          <w:highlight w:val="yellow"/>
        </w:rPr>
        <w:t>commitments</w:t>
      </w:r>
      <w:r w:rsidRPr="00F82CA5">
        <w:rPr>
          <w:rStyle w:val="StyleUnderline"/>
          <w:highlight w:val="yellow"/>
        </w:rPr>
        <w:t xml:space="preserve"> to</w:t>
      </w:r>
      <w:r w:rsidRPr="00F82CA5">
        <w:rPr>
          <w:rStyle w:val="StyleUnderline"/>
        </w:rPr>
        <w:t xml:space="preserve"> reduce </w:t>
      </w:r>
      <w:r w:rsidRPr="00F82CA5">
        <w:rPr>
          <w:rStyle w:val="StyleUnderline"/>
          <w:highlight w:val="yellow"/>
        </w:rPr>
        <w:t>greenhouse</w:t>
      </w:r>
      <w:r w:rsidRPr="00F82CA5">
        <w:rPr>
          <w:rStyle w:val="StyleUnderline"/>
        </w:rPr>
        <w:t xml:space="preserve"> gas </w:t>
      </w:r>
      <w:r w:rsidRPr="00F82CA5">
        <w:rPr>
          <w:rStyle w:val="StyleUnderline"/>
          <w:highlight w:val="yellow"/>
        </w:rPr>
        <w:t>emissions</w:t>
      </w:r>
      <w:r w:rsidRPr="00F82CA5">
        <w:rPr>
          <w:rStyle w:val="StyleUnderline"/>
        </w:rPr>
        <w:t>.</w:t>
      </w:r>
      <w:r w:rsidRPr="00F82CA5">
        <w:rPr>
          <w:sz w:val="16"/>
        </w:rPr>
        <w:t xml:space="preserve"> </w:t>
      </w:r>
      <w:r w:rsidRPr="00F82CA5">
        <w:rPr>
          <w:rStyle w:val="StyleUnderline"/>
        </w:rPr>
        <w:t xml:space="preserve">With the wealthy having a tool to resist climate change – be it only temporarily – </w:t>
      </w:r>
      <w:r w:rsidRPr="00F82CA5">
        <w:rPr>
          <w:rStyle w:val="StyleUnderline"/>
          <w:highlight w:val="yellow"/>
        </w:rPr>
        <w:t>states</w:t>
      </w:r>
      <w:r w:rsidRPr="00F82CA5">
        <w:rPr>
          <w:rStyle w:val="StyleUnderline"/>
        </w:rPr>
        <w:t xml:space="preserve"> might </w:t>
      </w:r>
      <w:r w:rsidRPr="00F82CA5">
        <w:rPr>
          <w:rStyle w:val="StyleUnderline"/>
          <w:highlight w:val="yellow"/>
        </w:rPr>
        <w:t>choose to abandon</w:t>
      </w:r>
      <w:r w:rsidRPr="00F82CA5">
        <w:rPr>
          <w:rStyle w:val="StyleUnderline"/>
        </w:rPr>
        <w:t xml:space="preserve"> efforts to address the root causes of global </w:t>
      </w:r>
      <w:r w:rsidRPr="00F82CA5">
        <w:rPr>
          <w:rStyle w:val="StyleUnderline"/>
          <w:highlight w:val="yellow"/>
        </w:rPr>
        <w:t>warming</w:t>
      </w:r>
      <w:r w:rsidRPr="00F82CA5">
        <w:rPr>
          <w:sz w:val="16"/>
        </w:rPr>
        <w:t xml:space="preserve">.11 In this way, a focus on geoengineering solutions would not provide a cure for the global climate crisis, as some would like to believe, but would merely alleviate the symptoms of a flawed system </w:t>
      </w:r>
      <w:proofErr w:type="spellStart"/>
      <w:r w:rsidRPr="00F82CA5">
        <w:rPr>
          <w:sz w:val="16"/>
        </w:rPr>
        <w:t>centred</w:t>
      </w:r>
      <w:proofErr w:type="spellEnd"/>
      <w:r w:rsidRPr="00F82CA5">
        <w:rPr>
          <w:sz w:val="16"/>
        </w:rPr>
        <w:t xml:space="preserve"> around overconsumption, </w:t>
      </w:r>
      <w:proofErr w:type="gramStart"/>
      <w:r w:rsidRPr="00F82CA5">
        <w:rPr>
          <w:sz w:val="16"/>
        </w:rPr>
        <w:t>inequality</w:t>
      </w:r>
      <w:proofErr w:type="gramEnd"/>
      <w:r w:rsidRPr="00F82CA5">
        <w:rPr>
          <w:sz w:val="16"/>
        </w:rPr>
        <w:t xml:space="preserve"> and environmental injustice.</w:t>
      </w:r>
    </w:p>
    <w:p w14:paraId="6058B881" w14:textId="77777777" w:rsidR="00593BB5" w:rsidRDefault="00593BB5" w:rsidP="00593BB5">
      <w:pPr>
        <w:rPr>
          <w:sz w:val="16"/>
        </w:rPr>
      </w:pPr>
    </w:p>
    <w:p w14:paraId="46AB0B0C" w14:textId="77777777" w:rsidR="00593BB5" w:rsidRDefault="00593BB5" w:rsidP="00593BB5">
      <w:pPr>
        <w:pStyle w:val="Heading4"/>
      </w:pPr>
      <w:r>
        <w:t>BUT developing norms in domestic regimes is sufficient to solve.</w:t>
      </w:r>
    </w:p>
    <w:p w14:paraId="2AD3B190" w14:textId="77777777" w:rsidR="00593BB5" w:rsidRPr="00C22A75" w:rsidRDefault="00593BB5" w:rsidP="00593BB5">
      <w:pPr>
        <w:rPr>
          <w:i/>
          <w:iCs/>
        </w:rPr>
      </w:pPr>
      <w:r w:rsidRPr="00C22A75">
        <w:rPr>
          <w:rStyle w:val="Style13ptBold"/>
        </w:rPr>
        <w:t>McGee and McDonald 15</w:t>
      </w:r>
      <w:r>
        <w:t xml:space="preserve"> — Jeffery McGee, Professor of Global Environmental Law and Governance at the University of Tasmania, and Jan McDonald, Professor of Law at the University of Tasmania, 2015 (“The governance of geoengineering: An emerging challenge for international and domestic legal systems?,” </w:t>
      </w:r>
      <w:r w:rsidRPr="00C22A75">
        <w:rPr>
          <w:i/>
          <w:iCs/>
        </w:rPr>
        <w:t>Journal of Law, Information and Science</w:t>
      </w:r>
      <w:r>
        <w:t xml:space="preserve">, January, Available Online at </w:t>
      </w:r>
      <w:hyperlink r:id="rId36" w:history="1">
        <w:r w:rsidRPr="00075EB6">
          <w:rPr>
            <w:rStyle w:val="Hyperlink"/>
          </w:rPr>
          <w:t>https://www.researchgate.net/publication/328027408_The_governance_of_geoengineering_An_emerging_challenge_for_international_and_domestic_legal_systems</w:t>
        </w:r>
      </w:hyperlink>
      <w:r>
        <w:t>, Accessed on 07-31-2021)</w:t>
      </w:r>
    </w:p>
    <w:p w14:paraId="164FB1DD" w14:textId="77777777" w:rsidR="00593BB5" w:rsidRPr="00964C06" w:rsidRDefault="00593BB5" w:rsidP="00593BB5">
      <w:pPr>
        <w:rPr>
          <w:b/>
          <w:u w:val="single"/>
        </w:rPr>
      </w:pPr>
      <w:r w:rsidRPr="005B41A3">
        <w:rPr>
          <w:sz w:val="16"/>
        </w:rPr>
        <w:t xml:space="preserve">Firstly, </w:t>
      </w:r>
      <w:r w:rsidRPr="005B41A3">
        <w:rPr>
          <w:rStyle w:val="StyleUnderline"/>
        </w:rPr>
        <w:t xml:space="preserve">legal </w:t>
      </w:r>
      <w:r w:rsidRPr="005B41A3">
        <w:rPr>
          <w:rStyle w:val="StyleUnderline"/>
          <w:highlight w:val="yellow"/>
        </w:rPr>
        <w:t>research can help</w:t>
      </w:r>
      <w:r w:rsidRPr="005B41A3">
        <w:rPr>
          <w:rStyle w:val="StyleUnderline"/>
        </w:rPr>
        <w:t xml:space="preserve"> to </w:t>
      </w:r>
      <w:proofErr w:type="spellStart"/>
      <w:r w:rsidRPr="005B41A3">
        <w:rPr>
          <w:rStyle w:val="StyleUnderline"/>
          <w:highlight w:val="yellow"/>
        </w:rPr>
        <w:t>prioritise</w:t>
      </w:r>
      <w:proofErr w:type="spellEnd"/>
      <w:r w:rsidRPr="005B41A3">
        <w:rPr>
          <w:rStyle w:val="StyleUnderline"/>
          <w:highlight w:val="yellow"/>
        </w:rPr>
        <w:t xml:space="preserve"> issues</w:t>
      </w:r>
      <w:r w:rsidRPr="005B41A3">
        <w:rPr>
          <w:rStyle w:val="StyleUnderline"/>
        </w:rPr>
        <w:t xml:space="preserve">, </w:t>
      </w:r>
      <w:r w:rsidRPr="005B41A3">
        <w:rPr>
          <w:rStyle w:val="StyleUnderline"/>
          <w:highlight w:val="yellow"/>
        </w:rPr>
        <w:t>by demonstrating what aspects</w:t>
      </w:r>
      <w:r w:rsidRPr="005B41A3">
        <w:rPr>
          <w:rStyle w:val="StyleUnderline"/>
        </w:rPr>
        <w:t xml:space="preserve"> of geoengineering </w:t>
      </w:r>
      <w:r w:rsidRPr="005B41A3">
        <w:rPr>
          <w:rStyle w:val="StyleUnderline"/>
          <w:highlight w:val="yellow"/>
        </w:rPr>
        <w:t>are effectively governed</w:t>
      </w:r>
      <w:r w:rsidRPr="005B41A3">
        <w:rPr>
          <w:rStyle w:val="StyleUnderline"/>
        </w:rPr>
        <w:t xml:space="preserve"> by existing international or national regimes, and those that fall into a legal lacuna</w:t>
      </w:r>
      <w:r w:rsidRPr="005B41A3">
        <w:rPr>
          <w:sz w:val="16"/>
        </w:rPr>
        <w:t xml:space="preserve">. The </w:t>
      </w:r>
      <w:r w:rsidRPr="005B41A3">
        <w:rPr>
          <w:rStyle w:val="StyleUnderline"/>
        </w:rPr>
        <w:t>interaction of geoengineering with the current international climate regime, especially the potential for geoengineering to create moral hazard and undermine global emissions reduction commitments demands careful evaluation</w:t>
      </w:r>
      <w:r w:rsidRPr="005B41A3">
        <w:rPr>
          <w:sz w:val="16"/>
        </w:rPr>
        <w:t xml:space="preserve">. More broadly, </w:t>
      </w:r>
      <w:r w:rsidRPr="005B41A3">
        <w:rPr>
          <w:rStyle w:val="StyleUnderline"/>
          <w:highlight w:val="yellow"/>
        </w:rPr>
        <w:t>scholarship addressing</w:t>
      </w:r>
      <w:r w:rsidRPr="005B41A3">
        <w:rPr>
          <w:rStyle w:val="StyleUnderline"/>
        </w:rPr>
        <w:t xml:space="preserve"> the capacity of </w:t>
      </w:r>
      <w:r w:rsidRPr="005B41A3">
        <w:rPr>
          <w:rStyle w:val="StyleUnderline"/>
          <w:highlight w:val="yellow"/>
        </w:rPr>
        <w:t>international law</w:t>
      </w:r>
      <w:r w:rsidRPr="005B41A3">
        <w:rPr>
          <w:rStyle w:val="StyleUnderline"/>
        </w:rPr>
        <w:t xml:space="preserve"> to protect the global </w:t>
      </w:r>
      <w:r w:rsidRPr="005B41A3">
        <w:rPr>
          <w:rStyle w:val="StyleUnderline"/>
          <w:highlight w:val="yellow"/>
        </w:rPr>
        <w:t>commons should be extended to address</w:t>
      </w:r>
      <w:r w:rsidRPr="005B41A3">
        <w:rPr>
          <w:rStyle w:val="StyleUnderline"/>
        </w:rPr>
        <w:t xml:space="preserve"> issues arising specifically from geoengineering field-testing and implementation</w:t>
      </w:r>
      <w:r w:rsidRPr="005B41A3">
        <w:rPr>
          <w:sz w:val="16"/>
        </w:rPr>
        <w:t xml:space="preserve">. Similarly, further work is needed looking into the scope, operation and – importantly – the limitations of existing liability mechanisms </w:t>
      </w:r>
      <w:proofErr w:type="gramStart"/>
      <w:r w:rsidRPr="005B41A3">
        <w:rPr>
          <w:sz w:val="16"/>
        </w:rPr>
        <w:t>in light of</w:t>
      </w:r>
      <w:proofErr w:type="gramEnd"/>
      <w:r w:rsidRPr="005B41A3">
        <w:rPr>
          <w:sz w:val="16"/>
        </w:rPr>
        <w:t xml:space="preserve"> the specific challenges posed by geoengineering. Secondly, the coverage (or otherwise) of </w:t>
      </w:r>
      <w:r w:rsidRPr="005B41A3">
        <w:rPr>
          <w:rStyle w:val="StyleUnderline"/>
          <w:highlight w:val="yellow"/>
        </w:rPr>
        <w:t>domestic law</w:t>
      </w:r>
      <w:r w:rsidRPr="005B41A3">
        <w:rPr>
          <w:rStyle w:val="StyleUnderline"/>
        </w:rPr>
        <w:t xml:space="preserve">s </w:t>
      </w:r>
      <w:r w:rsidRPr="005B41A3">
        <w:rPr>
          <w:rStyle w:val="StyleUnderline"/>
          <w:highlight w:val="yellow"/>
        </w:rPr>
        <w:t xml:space="preserve">has received </w:t>
      </w:r>
      <w:r w:rsidRPr="005B41A3">
        <w:rPr>
          <w:rStyle w:val="Emphasis"/>
          <w:highlight w:val="yellow"/>
        </w:rPr>
        <w:t>scant attention</w:t>
      </w:r>
      <w:r w:rsidRPr="005B41A3">
        <w:rPr>
          <w:rStyle w:val="StyleUnderline"/>
        </w:rPr>
        <w:t xml:space="preserve"> to </w:t>
      </w:r>
      <w:proofErr w:type="gramStart"/>
      <w:r w:rsidRPr="005B41A3">
        <w:rPr>
          <w:rStyle w:val="StyleUnderline"/>
        </w:rPr>
        <w:t>date, and</w:t>
      </w:r>
      <w:proofErr w:type="gramEnd"/>
      <w:r w:rsidRPr="005B41A3">
        <w:rPr>
          <w:rStyle w:val="StyleUnderline"/>
        </w:rPr>
        <w:t xml:space="preserve"> demands far more research</w:t>
      </w:r>
      <w:r w:rsidRPr="005B41A3">
        <w:rPr>
          <w:sz w:val="16"/>
        </w:rPr>
        <w:t xml:space="preserve">. To what extent do geoengineering </w:t>
      </w:r>
      <w:r w:rsidRPr="005B41A3">
        <w:rPr>
          <w:rStyle w:val="StyleUnderline"/>
          <w:highlight w:val="yellow"/>
        </w:rPr>
        <w:t>activities trigger</w:t>
      </w:r>
      <w:r w:rsidRPr="005B41A3">
        <w:rPr>
          <w:rStyle w:val="StyleUnderline"/>
        </w:rPr>
        <w:t xml:space="preserve"> national government approval and </w:t>
      </w:r>
      <w:r w:rsidRPr="005B41A3">
        <w:rPr>
          <w:rStyle w:val="StyleUnderline"/>
          <w:highlight w:val="yellow"/>
        </w:rPr>
        <w:t>environmental impact assessment</w:t>
      </w:r>
      <w:r w:rsidRPr="005B41A3">
        <w:rPr>
          <w:rStyle w:val="StyleUnderline"/>
        </w:rPr>
        <w:t xml:space="preserve"> requirements</w:t>
      </w:r>
      <w:r w:rsidRPr="005B41A3">
        <w:rPr>
          <w:sz w:val="16"/>
        </w:rPr>
        <w:t xml:space="preserve">, for example </w:t>
      </w:r>
      <w:r w:rsidRPr="005B41A3">
        <w:rPr>
          <w:rStyle w:val="StyleUnderline"/>
          <w:highlight w:val="yellow"/>
        </w:rPr>
        <w:t>through</w:t>
      </w:r>
      <w:r w:rsidRPr="005B41A3">
        <w:rPr>
          <w:rStyle w:val="StyleUnderline"/>
        </w:rPr>
        <w:t xml:space="preserve"> territorial and </w:t>
      </w:r>
      <w:r w:rsidRPr="005B41A3">
        <w:rPr>
          <w:rStyle w:val="StyleUnderline"/>
          <w:highlight w:val="yellow"/>
        </w:rPr>
        <w:t>extra-territorial</w:t>
      </w:r>
      <w:r w:rsidRPr="005B41A3">
        <w:rPr>
          <w:rStyle w:val="StyleUnderline"/>
        </w:rPr>
        <w:t xml:space="preserve"> operation of </w:t>
      </w:r>
      <w:r w:rsidRPr="005B41A3">
        <w:rPr>
          <w:rStyle w:val="StyleUnderline"/>
          <w:highlight w:val="yellow"/>
        </w:rPr>
        <w:t>legislation such as</w:t>
      </w:r>
      <w:r w:rsidRPr="005B41A3">
        <w:rPr>
          <w:rStyle w:val="StyleUnderline"/>
        </w:rPr>
        <w:t xml:space="preserve"> the United States </w:t>
      </w:r>
      <w:r w:rsidRPr="005B41A3">
        <w:rPr>
          <w:rStyle w:val="StyleUnderline"/>
          <w:highlight w:val="yellow"/>
        </w:rPr>
        <w:t>N</w:t>
      </w:r>
      <w:r w:rsidRPr="005B41A3">
        <w:rPr>
          <w:rStyle w:val="StyleUnderline"/>
        </w:rPr>
        <w:t xml:space="preserve">ational </w:t>
      </w:r>
      <w:r w:rsidRPr="005B41A3">
        <w:rPr>
          <w:rStyle w:val="StyleUnderline"/>
          <w:highlight w:val="yellow"/>
        </w:rPr>
        <w:t>En</w:t>
      </w:r>
      <w:r w:rsidRPr="005B41A3">
        <w:rPr>
          <w:rStyle w:val="StyleUnderline"/>
        </w:rPr>
        <w:t xml:space="preserve">vironmental </w:t>
      </w:r>
      <w:r w:rsidRPr="005B41A3">
        <w:rPr>
          <w:rStyle w:val="StyleUnderline"/>
          <w:highlight w:val="yellow"/>
        </w:rPr>
        <w:t>P</w:t>
      </w:r>
      <w:r w:rsidRPr="005B41A3">
        <w:rPr>
          <w:rStyle w:val="StyleUnderline"/>
        </w:rPr>
        <w:t xml:space="preserve">olicy </w:t>
      </w:r>
      <w:r w:rsidRPr="005B41A3">
        <w:rPr>
          <w:rStyle w:val="StyleUnderline"/>
          <w:highlight w:val="yellow"/>
        </w:rPr>
        <w:t>A</w:t>
      </w:r>
      <w:r w:rsidRPr="005B41A3">
        <w:rPr>
          <w:rStyle w:val="StyleUnderline"/>
        </w:rPr>
        <w:t>ct of 1969,</w:t>
      </w:r>
      <w:r w:rsidRPr="005B41A3">
        <w:rPr>
          <w:sz w:val="16"/>
        </w:rPr>
        <w:t xml:space="preserve"> or the Australian Environment Protection and Biodiversity Conservation Act 1999 (</w:t>
      </w:r>
      <w:proofErr w:type="spellStart"/>
      <w:r w:rsidRPr="005B41A3">
        <w:rPr>
          <w:sz w:val="16"/>
        </w:rPr>
        <w:t>Cth</w:t>
      </w:r>
      <w:proofErr w:type="spellEnd"/>
      <w:r w:rsidRPr="005B41A3">
        <w:rPr>
          <w:sz w:val="16"/>
        </w:rPr>
        <w:t xml:space="preserve">)? How should such </w:t>
      </w:r>
      <w:r w:rsidRPr="005B41A3">
        <w:rPr>
          <w:rStyle w:val="StyleUnderline"/>
        </w:rPr>
        <w:t>environmental impact assessment processes account for the spatial and temporal distribution of impacts from such technologies,</w:t>
      </w:r>
      <w:r w:rsidRPr="005B41A3">
        <w:rPr>
          <w:sz w:val="16"/>
        </w:rPr>
        <w:t xml:space="preserve"> and are existing mechanisms sufficient to require such consideration? The way in which </w:t>
      </w:r>
      <w:r w:rsidRPr="005B41A3">
        <w:rPr>
          <w:rStyle w:val="StyleUnderline"/>
          <w:highlight w:val="yellow"/>
        </w:rPr>
        <w:t>domestic regimes</w:t>
      </w:r>
      <w:r w:rsidRPr="005B41A3">
        <w:rPr>
          <w:rStyle w:val="StyleUnderline"/>
        </w:rPr>
        <w:t xml:space="preserve"> have addressed other novel technologies that pose new and uncertain risks may also </w:t>
      </w:r>
      <w:r w:rsidRPr="005B41A3">
        <w:rPr>
          <w:rStyle w:val="StyleUnderline"/>
          <w:highlight w:val="yellow"/>
        </w:rPr>
        <w:t xml:space="preserve">offer </w:t>
      </w:r>
      <w:r w:rsidRPr="005B41A3">
        <w:rPr>
          <w:rStyle w:val="Emphasis"/>
          <w:highlight w:val="yellow"/>
        </w:rPr>
        <w:t>valuable lessons</w:t>
      </w:r>
      <w:r w:rsidRPr="005B41A3">
        <w:rPr>
          <w:rStyle w:val="StyleUnderline"/>
          <w:highlight w:val="yellow"/>
        </w:rPr>
        <w:t xml:space="preserve"> for</w:t>
      </w:r>
      <w:r w:rsidRPr="005B41A3">
        <w:rPr>
          <w:rStyle w:val="StyleUnderline"/>
        </w:rPr>
        <w:t xml:space="preserve"> the regulation and </w:t>
      </w:r>
      <w:r w:rsidRPr="005B41A3">
        <w:rPr>
          <w:rStyle w:val="StyleUnderline"/>
          <w:highlight w:val="yellow"/>
        </w:rPr>
        <w:t>governance</w:t>
      </w:r>
      <w:r w:rsidRPr="005B41A3">
        <w:rPr>
          <w:rStyle w:val="StyleUnderline"/>
        </w:rPr>
        <w:t xml:space="preserve"> of geoengineering</w:t>
      </w:r>
      <w:r w:rsidRPr="005B41A3">
        <w:rPr>
          <w:sz w:val="16"/>
        </w:rPr>
        <w:t xml:space="preserve">. While none of these seeks to manipulate or affect global commons or shared resources in the same way as geoengineering, </w:t>
      </w:r>
      <w:r w:rsidRPr="005B41A3">
        <w:rPr>
          <w:rStyle w:val="StyleUnderline"/>
        </w:rPr>
        <w:t xml:space="preserve">the </w:t>
      </w:r>
      <w:r w:rsidRPr="005B41A3">
        <w:rPr>
          <w:rStyle w:val="StyleUnderline"/>
          <w:highlight w:val="yellow"/>
        </w:rPr>
        <w:t>processes</w:t>
      </w:r>
      <w:r w:rsidRPr="005B41A3">
        <w:rPr>
          <w:rStyle w:val="StyleUnderline"/>
        </w:rPr>
        <w:t xml:space="preserve"> for public participation and risk assessment incorporated into regimes governing, for example, cloning and biotech industries </w:t>
      </w:r>
      <w:r w:rsidRPr="005B41A3">
        <w:rPr>
          <w:rStyle w:val="StyleUnderline"/>
          <w:highlight w:val="yellow"/>
        </w:rPr>
        <w:t xml:space="preserve">may be capable of </w:t>
      </w:r>
      <w:r w:rsidRPr="005B41A3">
        <w:rPr>
          <w:rStyle w:val="Emphasis"/>
          <w:highlight w:val="yellow"/>
        </w:rPr>
        <w:t>adaptation</w:t>
      </w:r>
      <w:r w:rsidRPr="005B41A3">
        <w:rPr>
          <w:sz w:val="16"/>
        </w:rPr>
        <w:t xml:space="preserve">. Similarly, </w:t>
      </w:r>
      <w:r w:rsidRPr="005B41A3">
        <w:rPr>
          <w:rStyle w:val="StyleUnderline"/>
        </w:rPr>
        <w:t>lessons may be learned from the failures or inadequacies of such frameworks, for example in relation to liability issues. These matters require theoretical and doctrinal analysis of the architecture and underpinning principles of domestic regimes, as well as empirical investigation of regime implementation and effectiveness.</w:t>
      </w:r>
      <w:r>
        <w:rPr>
          <w:rStyle w:val="StyleUnderline"/>
        </w:rPr>
        <w:t xml:space="preserve"> </w:t>
      </w:r>
      <w:r w:rsidRPr="005B41A3">
        <w:rPr>
          <w:sz w:val="16"/>
        </w:rPr>
        <w:t xml:space="preserve">Thirdly, the formulation, operation and enforcement of overarching environmental legal principles also requires further study. Principles such as the precautionary </w:t>
      </w:r>
      <w:r w:rsidRPr="005B41A3">
        <w:rPr>
          <w:rStyle w:val="StyleUnderline"/>
        </w:rPr>
        <w:t xml:space="preserve">principle and intergenerational equity set out the existing parameters within which geoengineering governance </w:t>
      </w:r>
      <w:r w:rsidRPr="005B41A3">
        <w:rPr>
          <w:rStyle w:val="StyleUnderline"/>
          <w:highlight w:val="yellow"/>
        </w:rPr>
        <w:t>can operate,</w:t>
      </w:r>
      <w:r w:rsidRPr="005B41A3">
        <w:rPr>
          <w:rStyle w:val="StyleUnderline"/>
        </w:rPr>
        <w:t xml:space="preserve"> both </w:t>
      </w:r>
      <w:r w:rsidRPr="005B41A3">
        <w:rPr>
          <w:rStyle w:val="Emphasis"/>
          <w:highlight w:val="yellow"/>
        </w:rPr>
        <w:t>domestically and internationally</w:t>
      </w:r>
      <w:r w:rsidRPr="005B41A3">
        <w:rPr>
          <w:sz w:val="16"/>
        </w:rPr>
        <w:t xml:space="preserve">. It is unlikely that any new governance mechanism would be created that conflicts with these principles, so </w:t>
      </w:r>
      <w:r w:rsidRPr="005B41A3">
        <w:rPr>
          <w:rStyle w:val="StyleUnderline"/>
        </w:rPr>
        <w:t>scholarship that seeks to improve policy-makers’ understanding of these principles, examining their potential application as well as their limitations would also enhance future governance negotiations.</w:t>
      </w:r>
      <w:r>
        <w:rPr>
          <w:rStyle w:val="StyleUnderline"/>
        </w:rPr>
        <w:t xml:space="preserve"> </w:t>
      </w:r>
      <w:r w:rsidRPr="005B41A3">
        <w:rPr>
          <w:sz w:val="16"/>
        </w:rPr>
        <w:t xml:space="preserve">Fourthly, the application of international law and domestic law to geoengineering scenarios raises </w:t>
      </w:r>
      <w:proofErr w:type="gramStart"/>
      <w:r w:rsidRPr="005B41A3">
        <w:rPr>
          <w:sz w:val="16"/>
        </w:rPr>
        <w:t>a number of</w:t>
      </w:r>
      <w:proofErr w:type="gramEnd"/>
      <w:r w:rsidRPr="005B41A3">
        <w:rPr>
          <w:sz w:val="16"/>
        </w:rPr>
        <w:t xml:space="preserve"> questions about how established theories of procedural and distributive justice should guide further development of the law</w:t>
      </w:r>
      <w:r w:rsidRPr="005B41A3">
        <w:rPr>
          <w:rStyle w:val="StyleUnderline"/>
        </w:rPr>
        <w:t>. Further work at the intersection of law and political theory is necessary to provide lawyers with cogent arguments as to how the law should be developed to shape governance of these technologies.</w:t>
      </w:r>
    </w:p>
    <w:p w14:paraId="0A6728E1" w14:textId="77777777" w:rsidR="00593BB5" w:rsidRPr="00F82CA5" w:rsidRDefault="00593BB5" w:rsidP="00593BB5">
      <w:pPr>
        <w:rPr>
          <w:sz w:val="16"/>
        </w:rPr>
      </w:pPr>
    </w:p>
    <w:p w14:paraId="3297FF0E" w14:textId="77777777" w:rsidR="00593BB5" w:rsidRDefault="00593BB5" w:rsidP="00593BB5">
      <w:pPr>
        <w:pStyle w:val="Heading3"/>
      </w:pPr>
      <w:r>
        <w:t>1AR — Impact</w:t>
      </w:r>
    </w:p>
    <w:p w14:paraId="0C208239" w14:textId="77777777" w:rsidR="00593BB5" w:rsidRDefault="00593BB5" w:rsidP="00593BB5">
      <w:pPr>
        <w:pStyle w:val="Heading4"/>
      </w:pPr>
      <w:r>
        <w:t>Unregulated military seeding causes international instability — extinction.</w:t>
      </w:r>
    </w:p>
    <w:p w14:paraId="563078C8" w14:textId="77777777" w:rsidR="00593BB5" w:rsidRPr="00121A68" w:rsidRDefault="00593BB5" w:rsidP="00593BB5">
      <w:r w:rsidRPr="00A7350D">
        <w:rPr>
          <w:rStyle w:val="Style13ptBold"/>
        </w:rPr>
        <w:t>Chossudovsky 18</w:t>
      </w:r>
      <w:r>
        <w:t xml:space="preserve"> — Michel Chossudovsky, director of the Centre for Research on Globalization, Professor of Economics at the University of Ottawa, 2018 (“The Ultimate Weapon of Mass Destruction: “Owning the Weather,” </w:t>
      </w:r>
      <w:r>
        <w:rPr>
          <w:i/>
          <w:iCs/>
        </w:rPr>
        <w:t xml:space="preserve">IKON London Magazine, </w:t>
      </w:r>
      <w:r>
        <w:t>December 11</w:t>
      </w:r>
      <w:r w:rsidRPr="00121A68">
        <w:rPr>
          <w:vertAlign w:val="superscript"/>
        </w:rPr>
        <w:t>th</w:t>
      </w:r>
      <w:r>
        <w:t xml:space="preserve">, Available Online at </w:t>
      </w:r>
      <w:hyperlink r:id="rId37" w:history="1">
        <w:r w:rsidRPr="00DB6F33">
          <w:rPr>
            <w:rStyle w:val="Hyperlink"/>
          </w:rPr>
          <w:t>https://www.ikonlondonmagazine.com/the-ultimate-weapon-of-mass-destruction-owning-the-weather-for-military-use/</w:t>
        </w:r>
      </w:hyperlink>
      <w:r>
        <w:t>, Accessed on 07-29-2021)</w:t>
      </w:r>
    </w:p>
    <w:p w14:paraId="1C9673B7" w14:textId="77777777" w:rsidR="00593BB5" w:rsidRPr="00C56D1F" w:rsidRDefault="00593BB5" w:rsidP="00593BB5">
      <w:pPr>
        <w:rPr>
          <w:b/>
          <w:u w:val="single"/>
        </w:rPr>
      </w:pPr>
      <w:r w:rsidRPr="00E66E56">
        <w:rPr>
          <w:rStyle w:val="StyleUnderline"/>
        </w:rPr>
        <w:t>Environmental modification techniques (</w:t>
      </w:r>
      <w:r w:rsidRPr="00C56D1F">
        <w:rPr>
          <w:rStyle w:val="StyleUnderline"/>
          <w:highlight w:val="yellow"/>
        </w:rPr>
        <w:t>ENMOD</w:t>
      </w:r>
      <w:r w:rsidRPr="00E66E56">
        <w:rPr>
          <w:rStyle w:val="StyleUnderline"/>
        </w:rPr>
        <w:t xml:space="preserve">) </w:t>
      </w:r>
      <w:r w:rsidRPr="00C56D1F">
        <w:rPr>
          <w:rStyle w:val="StyleUnderline"/>
          <w:highlight w:val="yellow"/>
        </w:rPr>
        <w:t>for military use constitute</w:t>
      </w:r>
      <w:r w:rsidRPr="00E66E56">
        <w:rPr>
          <w:rStyle w:val="StyleUnderline"/>
        </w:rPr>
        <w:t xml:space="preserve">, in the present context of global warfare, </w:t>
      </w:r>
      <w:r w:rsidRPr="00C56D1F">
        <w:rPr>
          <w:rStyle w:val="StyleUnderline"/>
          <w:highlight w:val="yellow"/>
        </w:rPr>
        <w:t xml:space="preserve">the </w:t>
      </w:r>
      <w:r w:rsidRPr="00C56D1F">
        <w:rPr>
          <w:rStyle w:val="Emphasis"/>
          <w:highlight w:val="yellow"/>
        </w:rPr>
        <w:t>ultimate weapon of mass destruction</w:t>
      </w:r>
      <w:r w:rsidRPr="00C56D1F">
        <w:rPr>
          <w:sz w:val="16"/>
        </w:rPr>
        <w:t xml:space="preserve">. Rarely acknowledged in the debate on global climate change, the world’s weather can now be modified as part of a new generation of sophisticated electromagnetic weapons. </w:t>
      </w:r>
      <w:r w:rsidRPr="00E66E56">
        <w:rPr>
          <w:rStyle w:val="StyleUnderline"/>
        </w:rPr>
        <w:t xml:space="preserve">Both </w:t>
      </w:r>
      <w:r w:rsidRPr="00C56D1F">
        <w:rPr>
          <w:rStyle w:val="StyleUnderline"/>
          <w:highlight w:val="yellow"/>
        </w:rPr>
        <w:t>the US</w:t>
      </w:r>
      <w:r w:rsidRPr="00E66E56">
        <w:rPr>
          <w:rStyle w:val="StyleUnderline"/>
        </w:rPr>
        <w:t xml:space="preserve"> and Russia </w:t>
      </w:r>
      <w:r w:rsidRPr="00C56D1F">
        <w:rPr>
          <w:rStyle w:val="StyleUnderline"/>
          <w:highlight w:val="yellow"/>
        </w:rPr>
        <w:t>have developed capabilities to manipulate</w:t>
      </w:r>
      <w:r w:rsidRPr="00E66E56">
        <w:rPr>
          <w:rStyle w:val="StyleUnderline"/>
        </w:rPr>
        <w:t xml:space="preserve"> the </w:t>
      </w:r>
      <w:r w:rsidRPr="00C56D1F">
        <w:rPr>
          <w:rStyle w:val="StyleUnderline"/>
          <w:highlight w:val="yellow"/>
        </w:rPr>
        <w:t>climate for military use</w:t>
      </w:r>
      <w:r w:rsidRPr="00E66E56">
        <w:rPr>
          <w:rStyle w:val="StyleUnderline"/>
        </w:rPr>
        <w:t>.</w:t>
      </w:r>
      <w:r>
        <w:rPr>
          <w:rStyle w:val="StyleUnderline"/>
        </w:rPr>
        <w:t xml:space="preserve"> </w:t>
      </w:r>
      <w:r w:rsidRPr="00E66E56">
        <w:rPr>
          <w:rStyle w:val="StyleUnderline"/>
        </w:rPr>
        <w:t xml:space="preserve">Environmental modification techniques </w:t>
      </w:r>
      <w:r w:rsidRPr="00C56D1F">
        <w:rPr>
          <w:rStyle w:val="StyleUnderline"/>
          <w:highlight w:val="yellow"/>
        </w:rPr>
        <w:t>have been applied by the</w:t>
      </w:r>
      <w:r w:rsidRPr="00E66E56">
        <w:rPr>
          <w:rStyle w:val="StyleUnderline"/>
        </w:rPr>
        <w:t xml:space="preserve"> US </w:t>
      </w:r>
      <w:r w:rsidRPr="00C56D1F">
        <w:rPr>
          <w:rStyle w:val="StyleUnderline"/>
          <w:highlight w:val="yellow"/>
        </w:rPr>
        <w:t>military for</w:t>
      </w:r>
      <w:r w:rsidRPr="00E66E56">
        <w:rPr>
          <w:rStyle w:val="StyleUnderline"/>
        </w:rPr>
        <w:t xml:space="preserve"> more than </w:t>
      </w:r>
      <w:r w:rsidRPr="00C56D1F">
        <w:rPr>
          <w:rStyle w:val="StyleUnderline"/>
          <w:highlight w:val="yellow"/>
        </w:rPr>
        <w:t>half a century</w:t>
      </w:r>
      <w:r w:rsidRPr="00C56D1F">
        <w:rPr>
          <w:sz w:val="16"/>
        </w:rPr>
        <w:t xml:space="preserve">. US mathematician John von Neumann, in liaison with the US Department of Defense, started his research on weather modification in the late 1940s at the height of the Cold War and foresaw ‘forms of climatic warfare </w:t>
      </w:r>
      <w:proofErr w:type="gramStart"/>
      <w:r w:rsidRPr="00C56D1F">
        <w:rPr>
          <w:sz w:val="16"/>
        </w:rPr>
        <w:t>as yet</w:t>
      </w:r>
      <w:proofErr w:type="gramEnd"/>
      <w:r w:rsidRPr="00C56D1F">
        <w:rPr>
          <w:sz w:val="16"/>
        </w:rPr>
        <w:t xml:space="preserve"> unimagined’. </w:t>
      </w:r>
      <w:r w:rsidRPr="00E66E56">
        <w:rPr>
          <w:rStyle w:val="StyleUnderline"/>
        </w:rPr>
        <w:t>During the Vietnam war, cloud-seeding techniques were used, starting in 1967 under Project Popeye, the objective of which was to prolong the monsoon season and block enemy supply routes along the Ho Chi Minh Trail.</w:t>
      </w:r>
      <w:r>
        <w:rPr>
          <w:rStyle w:val="StyleUnderline"/>
        </w:rPr>
        <w:t xml:space="preserve"> </w:t>
      </w:r>
      <w:r w:rsidRPr="00E66E56">
        <w:rPr>
          <w:rStyle w:val="StyleUnderline"/>
        </w:rPr>
        <w:t xml:space="preserve">The US military has developed advanced capabilities that </w:t>
      </w:r>
      <w:r w:rsidRPr="00C56D1F">
        <w:rPr>
          <w:rStyle w:val="StyleUnderline"/>
          <w:highlight w:val="yellow"/>
        </w:rPr>
        <w:t>enable it</w:t>
      </w:r>
      <w:r w:rsidRPr="00E66E56">
        <w:rPr>
          <w:rStyle w:val="StyleUnderline"/>
        </w:rPr>
        <w:t xml:space="preserve"> selectively </w:t>
      </w:r>
      <w:r w:rsidRPr="00C56D1F">
        <w:rPr>
          <w:rStyle w:val="StyleUnderline"/>
          <w:highlight w:val="yellow"/>
        </w:rPr>
        <w:t>to alter weather patterns</w:t>
      </w:r>
      <w:r w:rsidRPr="00C56D1F">
        <w:rPr>
          <w:sz w:val="16"/>
        </w:rPr>
        <w:t xml:space="preserve">. The technology, which was initially developed in the 1990s under the High-frequency Active Auroral Research Program (HAARP), was an appendage of the Strategic Defense Initiative – ‘Star Wars’. </w:t>
      </w:r>
      <w:r w:rsidRPr="00E66E56">
        <w:rPr>
          <w:rStyle w:val="StyleUnderline"/>
        </w:rPr>
        <w:t>From a military standpoint, HAARP</w:t>
      </w:r>
      <w:r>
        <w:rPr>
          <w:rStyle w:val="StyleUnderline"/>
        </w:rPr>
        <w:t xml:space="preserve"> </w:t>
      </w:r>
      <w:r w:rsidRPr="00E66E56">
        <w:rPr>
          <w:rStyle w:val="StyleUnderline"/>
        </w:rPr>
        <w:t>–which was officially abolished in 2014– is</w:t>
      </w:r>
      <w:r>
        <w:rPr>
          <w:rStyle w:val="StyleUnderline"/>
        </w:rPr>
        <w:t xml:space="preserve"> </w:t>
      </w:r>
      <w:r w:rsidRPr="00E66E56">
        <w:rPr>
          <w:rStyle w:val="StyleUnderline"/>
        </w:rPr>
        <w:t xml:space="preserve">a weapon of mass destruction, operating from the outer atmosphere and </w:t>
      </w:r>
      <w:r w:rsidRPr="00C56D1F">
        <w:rPr>
          <w:rStyle w:val="StyleUnderline"/>
          <w:highlight w:val="yellow"/>
        </w:rPr>
        <w:t xml:space="preserve">capable of </w:t>
      </w:r>
      <w:proofErr w:type="spellStart"/>
      <w:r w:rsidRPr="00C56D1F">
        <w:rPr>
          <w:rStyle w:val="StyleUnderline"/>
          <w:highlight w:val="yellow"/>
        </w:rPr>
        <w:t>destabilising</w:t>
      </w:r>
      <w:proofErr w:type="spellEnd"/>
      <w:r w:rsidRPr="00C56D1F">
        <w:rPr>
          <w:rStyle w:val="StyleUnderline"/>
          <w:highlight w:val="yellow"/>
        </w:rPr>
        <w:t xml:space="preserve"> agricultural and ecological systems</w:t>
      </w:r>
      <w:r w:rsidRPr="00E66E56">
        <w:rPr>
          <w:rStyle w:val="StyleUnderline"/>
        </w:rPr>
        <w:t xml:space="preserve"> around the world.</w:t>
      </w:r>
      <w:r>
        <w:rPr>
          <w:rStyle w:val="StyleUnderline"/>
        </w:rPr>
        <w:t xml:space="preserve"> </w:t>
      </w:r>
      <w:r w:rsidRPr="00C56D1F">
        <w:rPr>
          <w:sz w:val="16"/>
        </w:rPr>
        <w:t xml:space="preserve">Officially, the HAARP program has been </w:t>
      </w:r>
      <w:proofErr w:type="gramStart"/>
      <w:r w:rsidRPr="00C56D1F">
        <w:rPr>
          <w:sz w:val="16"/>
        </w:rPr>
        <w:t>closed down</w:t>
      </w:r>
      <w:proofErr w:type="gramEnd"/>
      <w:r w:rsidRPr="00C56D1F">
        <w:rPr>
          <w:sz w:val="16"/>
        </w:rPr>
        <w:t xml:space="preserve"> at its location in Alaska. The technology of weather modification shrouded in secrecy, nonetheless prevails. Weather-modification, according to the US Air Force document AF 2025 Final Report, “offers the war fighter a wide range of possible options to defeat or coerce an adversary”, capabilities, it says, extend to the triggering of floods, hurricanes, droughts and earthquakes: ‘</w:t>
      </w:r>
      <w:r w:rsidRPr="00DB6148">
        <w:rPr>
          <w:rStyle w:val="StyleUnderline"/>
        </w:rPr>
        <w:t xml:space="preserve">Weather </w:t>
      </w:r>
      <w:r w:rsidRPr="00C56D1F">
        <w:rPr>
          <w:rStyle w:val="StyleUnderline"/>
          <w:highlight w:val="yellow"/>
        </w:rPr>
        <w:t>modification will become a part of</w:t>
      </w:r>
      <w:r w:rsidRPr="00DB6148">
        <w:rPr>
          <w:rStyle w:val="StyleUnderline"/>
        </w:rPr>
        <w:t xml:space="preserve"> domestic and </w:t>
      </w:r>
      <w:r w:rsidRPr="00C56D1F">
        <w:rPr>
          <w:rStyle w:val="StyleUnderline"/>
          <w:highlight w:val="yellow"/>
        </w:rPr>
        <w:t>international security</w:t>
      </w:r>
      <w:r w:rsidRPr="00DB6148">
        <w:rPr>
          <w:rStyle w:val="StyleUnderline"/>
        </w:rPr>
        <w:t xml:space="preserve"> and could be done unilaterally… It could </w:t>
      </w:r>
      <w:r w:rsidRPr="00C56D1F">
        <w:rPr>
          <w:rStyle w:val="StyleUnderline"/>
          <w:highlight w:val="yellow"/>
        </w:rPr>
        <w:t>have offensive</w:t>
      </w:r>
      <w:r w:rsidRPr="00DB6148">
        <w:rPr>
          <w:rStyle w:val="StyleUnderline"/>
        </w:rPr>
        <w:t xml:space="preserve"> and defensive </w:t>
      </w:r>
      <w:r w:rsidRPr="00C56D1F">
        <w:rPr>
          <w:rStyle w:val="StyleUnderline"/>
          <w:highlight w:val="yellow"/>
        </w:rPr>
        <w:t>applications</w:t>
      </w:r>
      <w:r w:rsidRPr="00DB6148">
        <w:rPr>
          <w:rStyle w:val="StyleUnderline"/>
        </w:rPr>
        <w:t xml:space="preserve"> and even be used for deterrence purposes. The ability to generate precipitation, fog and storms on earth or to modify space weather… and the production of artificial weather all are a part of an integrated set of [military] technologies.”</w:t>
      </w:r>
      <w:r>
        <w:rPr>
          <w:rStyle w:val="StyleUnderline"/>
        </w:rPr>
        <w:t xml:space="preserve"> </w:t>
      </w:r>
      <w:r w:rsidRPr="00C56D1F">
        <w:rPr>
          <w:sz w:val="16"/>
        </w:rPr>
        <w:t xml:space="preserve">In 1977, an international Convention was ratified by the UN General Assembly which banned ‘military or other hostile use of environmental modification techniques having widespread, long-lasting or severe effects.’ According to the Convention on the Prohibition of Military or Any Other Hostile Use of Environmental Modification Techniques: The term “environmental modification techniques” refers to any technique for changing – through the deliberate manipulation of natural processes – the dynamics, </w:t>
      </w:r>
      <w:proofErr w:type="gramStart"/>
      <w:r w:rsidRPr="00C56D1F">
        <w:rPr>
          <w:sz w:val="16"/>
        </w:rPr>
        <w:t>composition</w:t>
      </w:r>
      <w:proofErr w:type="gramEnd"/>
      <w:r w:rsidRPr="00C56D1F">
        <w:rPr>
          <w:sz w:val="16"/>
        </w:rPr>
        <w:t xml:space="preserve"> or structure of the Earth, including its biota, lithosphere, hydrosphere and atmosphere, or of outer space. (Convention on the Prohibition of Military or Any Other Hostile Use of Environmental Modification Techniques, United Nations, Geneva: 18 May 1977) While the substance of the 1977 Convention was reasserted in the UN Framework Convention on Climate Change (UNFCCC) signed at the 1992 Earth Summit in Rio, debate on </w:t>
      </w:r>
      <w:proofErr w:type="spellStart"/>
      <w:r w:rsidRPr="00C56D1F">
        <w:rPr>
          <w:sz w:val="16"/>
        </w:rPr>
        <w:t>weather</w:t>
      </w:r>
      <w:proofErr w:type="spellEnd"/>
      <w:r w:rsidRPr="00C56D1F">
        <w:rPr>
          <w:sz w:val="16"/>
        </w:rPr>
        <w:t xml:space="preserve"> modification for military use has become a scientific taboo. Military analysts and scientists are mute on the subject. </w:t>
      </w:r>
      <w:r w:rsidRPr="00DB6148">
        <w:rPr>
          <w:rStyle w:val="StyleUnderline"/>
        </w:rPr>
        <w:t xml:space="preserve">Meteorologists are not investigating the matter and environmentalists are largely </w:t>
      </w:r>
      <w:proofErr w:type="spellStart"/>
      <w:r w:rsidRPr="00DB6148">
        <w:rPr>
          <w:rStyle w:val="StyleUnderline"/>
        </w:rPr>
        <w:t>focussing</w:t>
      </w:r>
      <w:proofErr w:type="spellEnd"/>
      <w:r w:rsidRPr="00DB6148">
        <w:rPr>
          <w:rStyle w:val="StyleUnderline"/>
        </w:rPr>
        <w:t xml:space="preserve"> on greenhouse gas emissions under the Kyoto Protocol. The possibility of climatic or environmental manipulations as part of a military and intelligence agenda, while tacitly acknowledged, is not part of the broader debate on climate change under UN auspices.</w:t>
      </w:r>
      <w:r>
        <w:rPr>
          <w:rStyle w:val="StyleUnderline"/>
        </w:rPr>
        <w:t xml:space="preserve"> </w:t>
      </w:r>
      <w:r w:rsidRPr="00C56D1F">
        <w:rPr>
          <w:sz w:val="16"/>
        </w:rPr>
        <w:t xml:space="preserve">While discussion of the </w:t>
      </w:r>
      <w:proofErr w:type="spellStart"/>
      <w:r w:rsidRPr="00C56D1F">
        <w:rPr>
          <w:sz w:val="16"/>
        </w:rPr>
        <w:t>post Cold</w:t>
      </w:r>
      <w:proofErr w:type="spellEnd"/>
      <w:r w:rsidRPr="00C56D1F">
        <w:rPr>
          <w:sz w:val="16"/>
        </w:rPr>
        <w:t xml:space="preserve"> War military applications of weather warfare is a taboo, </w:t>
      </w:r>
      <w:r w:rsidRPr="00DB6148">
        <w:rPr>
          <w:rStyle w:val="StyleUnderline"/>
        </w:rPr>
        <w:t>the US Air Force has nonetheless acknowledged the strategic importance of ENMOD techniques in the modern battlefield of non-conventional warfare and intel ops, including the conduct, without the enemy’s knowledge, of “covert” weather modification operations</w:t>
      </w:r>
      <w:r w:rsidRPr="00C56D1F">
        <w:rPr>
          <w:sz w:val="16"/>
        </w:rPr>
        <w:t xml:space="preserve">. While the US Force acknowledges that ENMOD weapons are part of military arsenal, there is no formal proof or evidence that ENMOD techniques have been used by US military against a foreign country or enemy of the US. At this juncture in our history, </w:t>
      </w:r>
      <w:r w:rsidRPr="00600E72">
        <w:rPr>
          <w:rStyle w:val="StyleUnderline"/>
          <w:highlight w:val="yellow"/>
        </w:rPr>
        <w:t>US-NATO forces are deployed worldwide</w:t>
      </w:r>
      <w:r w:rsidRPr="00DB6148">
        <w:rPr>
          <w:rStyle w:val="StyleUnderline"/>
        </w:rPr>
        <w:t>.</w:t>
      </w:r>
      <w:r>
        <w:rPr>
          <w:rStyle w:val="StyleUnderline"/>
        </w:rPr>
        <w:t xml:space="preserve"> </w:t>
      </w:r>
      <w:r w:rsidRPr="00DB6148">
        <w:rPr>
          <w:rStyle w:val="StyleUnderline"/>
        </w:rPr>
        <w:t xml:space="preserve">The US and its allies are </w:t>
      </w:r>
      <w:r w:rsidRPr="00600E72">
        <w:rPr>
          <w:rStyle w:val="StyleUnderline"/>
          <w:highlight w:val="yellow"/>
        </w:rPr>
        <w:t xml:space="preserve">waging war on </w:t>
      </w:r>
      <w:r w:rsidRPr="00600E72">
        <w:rPr>
          <w:rStyle w:val="Emphasis"/>
          <w:highlight w:val="yellow"/>
        </w:rPr>
        <w:t>Syria</w:t>
      </w:r>
      <w:r w:rsidRPr="00DB6148">
        <w:rPr>
          <w:rStyle w:val="StyleUnderline"/>
        </w:rPr>
        <w:t xml:space="preserve"> and </w:t>
      </w:r>
      <w:r w:rsidRPr="00600E72">
        <w:rPr>
          <w:rStyle w:val="Emphasis"/>
          <w:highlight w:val="yellow"/>
        </w:rPr>
        <w:t>Iraq</w:t>
      </w:r>
      <w:r w:rsidRPr="00DB6148">
        <w:rPr>
          <w:rStyle w:val="StyleUnderline"/>
        </w:rPr>
        <w:t xml:space="preserve"> and targeting </w:t>
      </w:r>
      <w:r w:rsidRPr="00600E72">
        <w:rPr>
          <w:rStyle w:val="Emphasis"/>
          <w:highlight w:val="yellow"/>
        </w:rPr>
        <w:t>Iran</w:t>
      </w:r>
      <w:r w:rsidRPr="00DB6148">
        <w:rPr>
          <w:rStyle w:val="StyleUnderline"/>
        </w:rPr>
        <w:t xml:space="preserve"> and </w:t>
      </w:r>
      <w:r w:rsidRPr="00600E72">
        <w:rPr>
          <w:rStyle w:val="Emphasis"/>
          <w:highlight w:val="yellow"/>
        </w:rPr>
        <w:t>North Korea</w:t>
      </w:r>
      <w:r w:rsidRPr="00DB6148">
        <w:rPr>
          <w:rStyle w:val="StyleUnderline"/>
        </w:rPr>
        <w:t xml:space="preserve">. They are also threatening </w:t>
      </w:r>
      <w:r w:rsidRPr="00600E72">
        <w:rPr>
          <w:rStyle w:val="Emphasis"/>
          <w:highlight w:val="yellow"/>
        </w:rPr>
        <w:t>Russia</w:t>
      </w:r>
      <w:r w:rsidRPr="00600E72">
        <w:rPr>
          <w:rStyle w:val="StyleUnderline"/>
          <w:highlight w:val="yellow"/>
        </w:rPr>
        <w:t xml:space="preserve"> and </w:t>
      </w:r>
      <w:r w:rsidRPr="00600E72">
        <w:rPr>
          <w:rStyle w:val="Emphasis"/>
          <w:highlight w:val="yellow"/>
        </w:rPr>
        <w:t>China</w:t>
      </w:r>
      <w:r w:rsidRPr="00DB6148">
        <w:rPr>
          <w:rStyle w:val="StyleUnderline"/>
        </w:rPr>
        <w:t>.</w:t>
      </w:r>
      <w:r>
        <w:rPr>
          <w:rStyle w:val="StyleUnderline"/>
        </w:rPr>
        <w:t xml:space="preserve"> </w:t>
      </w:r>
      <w:r w:rsidRPr="00DB6148">
        <w:rPr>
          <w:rStyle w:val="StyleUnderline"/>
        </w:rPr>
        <w:t>The Pentagon has formulated the contours of a global military agenda, a “long war”, a war without borders.</w:t>
      </w:r>
      <w:r>
        <w:rPr>
          <w:rStyle w:val="StyleUnderline"/>
        </w:rPr>
        <w:t xml:space="preserve"> </w:t>
      </w:r>
      <w:r w:rsidRPr="00DB6148">
        <w:rPr>
          <w:rStyle w:val="StyleUnderline"/>
        </w:rPr>
        <w:t>“</w:t>
      </w:r>
      <w:r w:rsidRPr="00600E72">
        <w:rPr>
          <w:rStyle w:val="StyleUnderline"/>
          <w:highlight w:val="yellow"/>
        </w:rPr>
        <w:t xml:space="preserve">Weather warfare” is the </w:t>
      </w:r>
      <w:r w:rsidRPr="00600E72">
        <w:rPr>
          <w:rStyle w:val="Emphasis"/>
          <w:highlight w:val="yellow"/>
        </w:rPr>
        <w:t>ultimate WMD</w:t>
      </w:r>
      <w:r w:rsidRPr="00600E72">
        <w:rPr>
          <w:rStyle w:val="StyleUnderline"/>
          <w:highlight w:val="yellow"/>
        </w:rPr>
        <w:t xml:space="preserve"> with the potential of destabilizing</w:t>
      </w:r>
      <w:r w:rsidRPr="00DB6148">
        <w:rPr>
          <w:rStyle w:val="StyleUnderline"/>
        </w:rPr>
        <w:t xml:space="preserve"> an enemy’s </w:t>
      </w:r>
      <w:r w:rsidRPr="00600E72">
        <w:rPr>
          <w:rStyle w:val="Emphasis"/>
          <w:highlight w:val="yellow"/>
        </w:rPr>
        <w:t>ecosystem</w:t>
      </w:r>
      <w:r w:rsidRPr="00DB6148">
        <w:rPr>
          <w:rStyle w:val="StyleUnderline"/>
        </w:rPr>
        <w:t xml:space="preserve">, destroying its </w:t>
      </w:r>
      <w:r w:rsidRPr="00600E72">
        <w:rPr>
          <w:rStyle w:val="Emphasis"/>
          <w:highlight w:val="yellow"/>
        </w:rPr>
        <w:t>agriculture</w:t>
      </w:r>
      <w:r w:rsidRPr="00DB6148">
        <w:rPr>
          <w:rStyle w:val="StyleUnderline"/>
        </w:rPr>
        <w:t xml:space="preserve">, disabling </w:t>
      </w:r>
      <w:r w:rsidRPr="00600E72">
        <w:rPr>
          <w:rStyle w:val="Emphasis"/>
          <w:highlight w:val="yellow"/>
        </w:rPr>
        <w:t>communications</w:t>
      </w:r>
      <w:r w:rsidRPr="00DB6148">
        <w:rPr>
          <w:rStyle w:val="Emphasis"/>
        </w:rPr>
        <w:t xml:space="preserve"> networks</w:t>
      </w:r>
      <w:r w:rsidRPr="00DB6148">
        <w:rPr>
          <w:rStyle w:val="StyleUnderline"/>
        </w:rPr>
        <w:t xml:space="preserve">. In other words, ENMOD techniques can undermine an </w:t>
      </w:r>
      <w:r w:rsidRPr="00600E72">
        <w:rPr>
          <w:rStyle w:val="Emphasis"/>
          <w:highlight w:val="yellow"/>
        </w:rPr>
        <w:t>entire national economy</w:t>
      </w:r>
      <w:r w:rsidRPr="00DB6148">
        <w:rPr>
          <w:rStyle w:val="StyleUnderline"/>
        </w:rPr>
        <w:t>, impoverish</w:t>
      </w:r>
      <w:r>
        <w:rPr>
          <w:rStyle w:val="StyleUnderline"/>
        </w:rPr>
        <w:t xml:space="preserve"> </w:t>
      </w:r>
      <w:r w:rsidRPr="00DB6148">
        <w:rPr>
          <w:rStyle w:val="StyleUnderline"/>
        </w:rPr>
        <w:t xml:space="preserve">millions of people </w:t>
      </w:r>
      <w:r w:rsidRPr="00600E72">
        <w:rPr>
          <w:rStyle w:val="StyleUnderline"/>
          <w:highlight w:val="yellow"/>
        </w:rPr>
        <w:t>and “</w:t>
      </w:r>
      <w:r w:rsidRPr="00600E72">
        <w:rPr>
          <w:rStyle w:val="Emphasis"/>
          <w:highlight w:val="yellow"/>
        </w:rPr>
        <w:t>kill a nation</w:t>
      </w:r>
      <w:r w:rsidRPr="00600E72">
        <w:rPr>
          <w:rStyle w:val="StyleUnderline"/>
          <w:highlight w:val="yellow"/>
        </w:rPr>
        <w:t>”</w:t>
      </w:r>
      <w:r w:rsidRPr="00DB6148">
        <w:rPr>
          <w:rStyle w:val="StyleUnderline"/>
        </w:rPr>
        <w:t xml:space="preserve"> without the deployment of troops and military hardware.</w:t>
      </w:r>
      <w:r>
        <w:rPr>
          <w:rStyle w:val="StyleUnderline"/>
        </w:rPr>
        <w:t xml:space="preserve"> </w:t>
      </w:r>
      <w:r w:rsidRPr="00C56D1F">
        <w:rPr>
          <w:sz w:val="16"/>
        </w:rPr>
        <w:t xml:space="preserve">The following text, </w:t>
      </w:r>
      <w:proofErr w:type="gramStart"/>
      <w:r w:rsidRPr="00C56D1F">
        <w:rPr>
          <w:sz w:val="16"/>
        </w:rPr>
        <w:t>with the exception of</w:t>
      </w:r>
      <w:proofErr w:type="gramEnd"/>
      <w:r w:rsidRPr="00C56D1F">
        <w:rPr>
          <w:sz w:val="16"/>
        </w:rPr>
        <w:t xml:space="preserve"> some small edits was first published in September 2004. The 2004 article was a follow-up on an earlier study by the author entitled Washington’s New World Order </w:t>
      </w:r>
      <w:r w:rsidRPr="00DB6148">
        <w:rPr>
          <w:rStyle w:val="StyleUnderline"/>
        </w:rPr>
        <w:t xml:space="preserve">Weapons </w:t>
      </w:r>
      <w:r w:rsidRPr="00600E72">
        <w:rPr>
          <w:rStyle w:val="StyleUnderline"/>
          <w:highlight w:val="yellow"/>
        </w:rPr>
        <w:t>Have</w:t>
      </w:r>
      <w:r w:rsidRPr="00DB6148">
        <w:rPr>
          <w:rStyle w:val="StyleUnderline"/>
        </w:rPr>
        <w:t xml:space="preserve"> the </w:t>
      </w:r>
      <w:r w:rsidRPr="00600E72">
        <w:rPr>
          <w:rStyle w:val="StyleUnderline"/>
          <w:highlight w:val="yellow"/>
        </w:rPr>
        <w:t>Ability to Trigger Climate Change</w:t>
      </w:r>
      <w:r w:rsidRPr="00C56D1F">
        <w:rPr>
          <w:sz w:val="16"/>
        </w:rPr>
        <w:t xml:space="preserve">, Third World Resurgence, January 2001, While </w:t>
      </w:r>
      <w:proofErr w:type="gramStart"/>
      <w:r w:rsidRPr="00C56D1F">
        <w:rPr>
          <w:sz w:val="16"/>
        </w:rPr>
        <w:t>The</w:t>
      </w:r>
      <w:proofErr w:type="gramEnd"/>
      <w:r w:rsidRPr="00C56D1F">
        <w:rPr>
          <w:sz w:val="16"/>
        </w:rPr>
        <w:t xml:space="preserve"> Ecologist published in 2007 a shorter version of the above study, </w:t>
      </w:r>
      <w:r w:rsidRPr="00DB6148">
        <w:rPr>
          <w:rStyle w:val="StyleUnderline"/>
        </w:rPr>
        <w:t>the issue of climatic manipulation for military use has largely been ignored by Environmentalists.</w:t>
      </w:r>
      <w:r>
        <w:rPr>
          <w:rStyle w:val="StyleUnderline"/>
        </w:rPr>
        <w:t xml:space="preserve"> </w:t>
      </w:r>
      <w:r w:rsidRPr="00C56D1F">
        <w:rPr>
          <w:sz w:val="16"/>
        </w:rPr>
        <w:t xml:space="preserve">This essay is dedicated to the memory of Dr. Rosalie </w:t>
      </w:r>
      <w:proofErr w:type="spellStart"/>
      <w:r w:rsidRPr="00C56D1F">
        <w:rPr>
          <w:sz w:val="16"/>
        </w:rPr>
        <w:t>Bertell</w:t>
      </w:r>
      <w:proofErr w:type="spellEnd"/>
      <w:r w:rsidRPr="00C56D1F">
        <w:rPr>
          <w:sz w:val="16"/>
        </w:rPr>
        <w:t xml:space="preserve">, who, from the very outset revealed the diabolical nature of the HAARP project, as part of an integrated non-conventional weapons program: “It is related to fifty years of intensive and increasingly destructive programs to understand and control the upper atmosphere. … HAARP is an integral part of a long history of space research and development of a deliberate military nature. </w:t>
      </w:r>
      <w:r w:rsidRPr="00DB6148">
        <w:rPr>
          <w:rStyle w:val="StyleUnderline"/>
        </w:rPr>
        <w:t xml:space="preserve">The military </w:t>
      </w:r>
      <w:proofErr w:type="gramStart"/>
      <w:r w:rsidRPr="00DB6148">
        <w:rPr>
          <w:rStyle w:val="StyleUnderline"/>
        </w:rPr>
        <w:t>implications</w:t>
      </w:r>
      <w:proofErr w:type="gramEnd"/>
      <w:r w:rsidRPr="00DB6148">
        <w:rPr>
          <w:rStyle w:val="StyleUnderline"/>
        </w:rPr>
        <w:t xml:space="preserve"> of combining these projects is alarming. … The ability of the HAARP / Spacelab/ rocket combination to deliver very large amounts of energy, </w:t>
      </w:r>
      <w:r w:rsidRPr="00600E72">
        <w:rPr>
          <w:rStyle w:val="StyleUnderline"/>
          <w:highlight w:val="yellow"/>
        </w:rPr>
        <w:t xml:space="preserve">comparable to a </w:t>
      </w:r>
      <w:r w:rsidRPr="00600E72">
        <w:rPr>
          <w:rStyle w:val="Emphasis"/>
          <w:highlight w:val="yellow"/>
        </w:rPr>
        <w:t>nuclear bomb</w:t>
      </w:r>
      <w:r w:rsidRPr="00DB6148">
        <w:rPr>
          <w:rStyle w:val="StyleUnderline"/>
        </w:rPr>
        <w:t xml:space="preserve">, anywhere on earth via laser and particle beams, are frightening. The project is likely to be “sold” to the public as a space shield against incoming weapons, or, for the more gullible, a device for repairing the ozone </w:t>
      </w:r>
      <w:proofErr w:type="gramStart"/>
      <w:r w:rsidRPr="00DB6148">
        <w:rPr>
          <w:rStyle w:val="StyleUnderline"/>
        </w:rPr>
        <w:t>layer.“</w:t>
      </w:r>
      <w:proofErr w:type="gramEnd"/>
      <w:r>
        <w:rPr>
          <w:rStyle w:val="StyleUnderline"/>
        </w:rPr>
        <w:t xml:space="preserve"> </w:t>
      </w:r>
      <w:r w:rsidRPr="00C56D1F">
        <w:rPr>
          <w:sz w:val="16"/>
        </w:rPr>
        <w:t xml:space="preserve">It is my sincere hope that this article will renew the debate on the dangers of weather warfare and will contribute to the broader objective of World peace which requires the relentless “disarming” of the US- NATO military apparatus. Officially, the HAARP program has been </w:t>
      </w:r>
      <w:proofErr w:type="gramStart"/>
      <w:r w:rsidRPr="00C56D1F">
        <w:rPr>
          <w:sz w:val="16"/>
        </w:rPr>
        <w:t>closed down</w:t>
      </w:r>
      <w:proofErr w:type="gramEnd"/>
      <w:r w:rsidRPr="00C56D1F">
        <w:rPr>
          <w:sz w:val="16"/>
        </w:rPr>
        <w:t xml:space="preserve"> at its location in Alaska. The technology of weather modification shrouded in secrecy, nonetheless prevails. The Ultimate Weapon of Mass Destruction: “Owning the Weather” for Military Use Weather Warfare </w:t>
      </w:r>
      <w:r w:rsidRPr="00DB6148">
        <w:rPr>
          <w:rStyle w:val="StyleUnderline"/>
        </w:rPr>
        <w:t xml:space="preserve">The significant expansion in </w:t>
      </w:r>
      <w:r w:rsidRPr="00600E72">
        <w:rPr>
          <w:rStyle w:val="StyleUnderline"/>
          <w:highlight w:val="yellow"/>
        </w:rPr>
        <w:t>America’s weather</w:t>
      </w:r>
      <w:r w:rsidRPr="00DB6148">
        <w:rPr>
          <w:rStyle w:val="StyleUnderline"/>
        </w:rPr>
        <w:t xml:space="preserve"> warfare </w:t>
      </w:r>
      <w:r w:rsidRPr="00600E72">
        <w:rPr>
          <w:rStyle w:val="StyleUnderline"/>
          <w:highlight w:val="yellow"/>
        </w:rPr>
        <w:t>arsenal</w:t>
      </w:r>
      <w:r w:rsidRPr="00DB6148">
        <w:rPr>
          <w:rStyle w:val="StyleUnderline"/>
        </w:rPr>
        <w:t xml:space="preserve">, which is a priority of the Department of Defense </w:t>
      </w:r>
      <w:r w:rsidRPr="00600E72">
        <w:rPr>
          <w:rStyle w:val="StyleUnderline"/>
          <w:highlight w:val="yellow"/>
        </w:rPr>
        <w:t>is not a matter for debate</w:t>
      </w:r>
      <w:r w:rsidRPr="00DB6148">
        <w:rPr>
          <w:rStyle w:val="StyleUnderline"/>
        </w:rPr>
        <w:t xml:space="preserve"> or discussion</w:t>
      </w:r>
      <w:r w:rsidRPr="00C56D1F">
        <w:rPr>
          <w:sz w:val="16"/>
        </w:rPr>
        <w:t xml:space="preserve">. </w:t>
      </w:r>
      <w:proofErr w:type="gramStart"/>
      <w:r w:rsidRPr="00C56D1F">
        <w:rPr>
          <w:sz w:val="16"/>
        </w:rPr>
        <w:t>While,</w:t>
      </w:r>
      <w:proofErr w:type="gramEnd"/>
      <w:r w:rsidRPr="00C56D1F">
        <w:rPr>
          <w:sz w:val="16"/>
        </w:rPr>
        <w:t xml:space="preserve"> environmentalists blame the Bush administration for not having signed the Kyoto protocol, the issue of “weather warfare”, namely </w:t>
      </w:r>
      <w:r w:rsidRPr="00DB6148">
        <w:rPr>
          <w:rStyle w:val="StyleUnderline"/>
        </w:rPr>
        <w:t>the manipulation of weather patterns for military use is never mentioned</w:t>
      </w:r>
      <w:r w:rsidRPr="00C56D1F">
        <w:rPr>
          <w:sz w:val="16"/>
        </w:rPr>
        <w:t xml:space="preserve">. The </w:t>
      </w:r>
      <w:r w:rsidRPr="00DB6148">
        <w:rPr>
          <w:rStyle w:val="StyleUnderline"/>
        </w:rPr>
        <w:t>US Air Force has the capability of manipulating climate either for testing purposes or for outright military-intelligence use.</w:t>
      </w:r>
      <w:r>
        <w:rPr>
          <w:rStyle w:val="StyleUnderline"/>
        </w:rPr>
        <w:t xml:space="preserve"> </w:t>
      </w:r>
      <w:r w:rsidRPr="00DB6148">
        <w:rPr>
          <w:rStyle w:val="StyleUnderline"/>
        </w:rPr>
        <w:t xml:space="preserve">These capabilities extend to the triggering of floods, hurricanes, </w:t>
      </w:r>
      <w:proofErr w:type="gramStart"/>
      <w:r w:rsidRPr="00DB6148">
        <w:rPr>
          <w:rStyle w:val="StyleUnderline"/>
        </w:rPr>
        <w:t>droughts</w:t>
      </w:r>
      <w:proofErr w:type="gramEnd"/>
      <w:r w:rsidRPr="00DB6148">
        <w:rPr>
          <w:rStyle w:val="StyleUnderline"/>
        </w:rPr>
        <w:t xml:space="preserve"> and earthquakes.</w:t>
      </w:r>
      <w:r w:rsidRPr="00C56D1F">
        <w:rPr>
          <w:sz w:val="16"/>
        </w:rPr>
        <w:t xml:space="preserve"> In recent years, large amounts of money have been allocated by the US Department of Defense to further developing and perfecting these capabilities. </w:t>
      </w:r>
      <w:r w:rsidRPr="00DB6148">
        <w:rPr>
          <w:rStyle w:val="StyleUnderline"/>
        </w:rPr>
        <w:t>Weather modification will become a part of domestic and international security and could be done unilaterally… It could have offensive and defensive applications and even be used for deterrence</w:t>
      </w:r>
      <w:r>
        <w:rPr>
          <w:rStyle w:val="StyleUnderline"/>
        </w:rPr>
        <w:t xml:space="preserve"> </w:t>
      </w:r>
      <w:r w:rsidRPr="00DB6148">
        <w:rPr>
          <w:rStyle w:val="StyleUnderline"/>
        </w:rPr>
        <w:t>purposes</w:t>
      </w:r>
      <w:r w:rsidRPr="00C56D1F">
        <w:rPr>
          <w:sz w:val="16"/>
        </w:rPr>
        <w:t xml:space="preserve">. The ability to generate precipitation, fog, and storms on earth or to modify space weather, … and the production of artificial weather all are a part of an integrated set of technologies which can provide substantial increase in US, or degraded capability in an adversary, to achieve global awareness, reach, and power. (US Air Force, emphasis added. Air University of the US Air Force, AF 2025 Final Report, </w:t>
      </w:r>
      <w:proofErr w:type="gramStart"/>
      <w:r w:rsidRPr="00C56D1F">
        <w:rPr>
          <w:sz w:val="16"/>
        </w:rPr>
        <w:t>While</w:t>
      </w:r>
      <w:proofErr w:type="gramEnd"/>
      <w:r w:rsidRPr="00C56D1F">
        <w:rPr>
          <w:sz w:val="16"/>
        </w:rPr>
        <w:t xml:space="preserve"> there is no firm evidence that the US Air Force weather warfare facilities have been deliberately applied to modify weather patterns, one would expect that </w:t>
      </w:r>
      <w:r w:rsidRPr="005202A2">
        <w:rPr>
          <w:rStyle w:val="Emphasis"/>
          <w:highlight w:val="yellow"/>
        </w:rPr>
        <w:t>if</w:t>
      </w:r>
      <w:r w:rsidRPr="005202A2">
        <w:rPr>
          <w:rStyle w:val="Emphasis"/>
        </w:rPr>
        <w:t xml:space="preserve"> these </w:t>
      </w:r>
      <w:r w:rsidRPr="005202A2">
        <w:rPr>
          <w:rStyle w:val="Emphasis"/>
          <w:highlight w:val="yellow"/>
        </w:rPr>
        <w:t>capabilities are</w:t>
      </w:r>
      <w:r w:rsidRPr="005202A2">
        <w:rPr>
          <w:rStyle w:val="Emphasis"/>
        </w:rPr>
        <w:t xml:space="preserve"> being </w:t>
      </w:r>
      <w:r w:rsidRPr="005202A2">
        <w:rPr>
          <w:rStyle w:val="Emphasis"/>
          <w:highlight w:val="yellow"/>
        </w:rPr>
        <w:t>developed</w:t>
      </w:r>
      <w:r w:rsidRPr="00DB6148">
        <w:rPr>
          <w:rStyle w:val="StyleUnderline"/>
        </w:rPr>
        <w:t xml:space="preserve"> for military use, </w:t>
      </w:r>
      <w:r w:rsidRPr="00600E72">
        <w:rPr>
          <w:rStyle w:val="StyleUnderline"/>
          <w:highlight w:val="yellow"/>
        </w:rPr>
        <w:t>they</w:t>
      </w:r>
      <w:r w:rsidRPr="00DB6148">
        <w:rPr>
          <w:rStyle w:val="StyleUnderline"/>
        </w:rPr>
        <w:t xml:space="preserve"> would at least be the object of routine testing, much in the same way as the testing of new conventional and strategic weapons systems.</w:t>
      </w:r>
      <w:r>
        <w:rPr>
          <w:rStyle w:val="StyleUnderline"/>
        </w:rPr>
        <w:t xml:space="preserve"> </w:t>
      </w:r>
      <w:proofErr w:type="gramStart"/>
      <w:r w:rsidRPr="00C56D1F">
        <w:rPr>
          <w:sz w:val="16"/>
        </w:rPr>
        <w:t>Needless to say, the</w:t>
      </w:r>
      <w:proofErr w:type="gramEnd"/>
      <w:r w:rsidRPr="00C56D1F">
        <w:rPr>
          <w:sz w:val="16"/>
        </w:rPr>
        <w:t xml:space="preserve"> subject matter is a scientific taboo. </w:t>
      </w:r>
      <w:r w:rsidRPr="00DB6148">
        <w:rPr>
          <w:rStyle w:val="StyleUnderline"/>
        </w:rPr>
        <w:t>The possibility of climatic or environmental manipulations as part of a military and intelligence agenda, while tacitly acknowledged, is never considered as relevant.</w:t>
      </w:r>
      <w:r w:rsidRPr="00C56D1F">
        <w:rPr>
          <w:sz w:val="16"/>
        </w:rPr>
        <w:t xml:space="preserve"> Military analysts are mute on the subject. Meteorologists are not investigating the matter, and environmentalists are strung on global warming and the Kyoto protocol. Ironically, the Pentagon, while recognizing its ability to modify the World’s climate for military use, has joined the global warming consensus. In a major study (pdf</w:t>
      </w:r>
      <w:proofErr w:type="gramStart"/>
      <w:r w:rsidRPr="00C56D1F">
        <w:rPr>
          <w:sz w:val="16"/>
        </w:rPr>
        <w:t>) ,</w:t>
      </w:r>
      <w:proofErr w:type="gramEnd"/>
      <w:r w:rsidRPr="00C56D1F">
        <w:rPr>
          <w:sz w:val="16"/>
        </w:rPr>
        <w:t xml:space="preserve"> the Pentagon has analyzed in detail the implications of various global warming scenarios. The Pentagon document constitutes a convenient cover-up. Not a word is mentioned about its main weather warfare program: The High-Frequency Active Auroral Research Program (HAARP) based in </w:t>
      </w:r>
      <w:proofErr w:type="spellStart"/>
      <w:r w:rsidRPr="00C56D1F">
        <w:rPr>
          <w:sz w:val="16"/>
        </w:rPr>
        <w:t>Gokona</w:t>
      </w:r>
      <w:proofErr w:type="spellEnd"/>
      <w:r w:rsidRPr="00C56D1F">
        <w:rPr>
          <w:sz w:val="16"/>
        </w:rPr>
        <w:t xml:space="preserve">, Alaska –jointly managed by the US Air Force and the US Navy. There are several mainstream explanations on weather and climate change, none of which fully explains, within their respective terms of reference, the highly unusual and erratic weather occurrences, not to mention the human toll and devastation, which have led to the destabilization of entire agricultural and eco-systems. Needless to </w:t>
      </w:r>
      <w:proofErr w:type="gramStart"/>
      <w:r w:rsidRPr="00C56D1F">
        <w:rPr>
          <w:sz w:val="16"/>
        </w:rPr>
        <w:t>say</w:t>
      </w:r>
      <w:proofErr w:type="gramEnd"/>
      <w:r w:rsidRPr="00C56D1F">
        <w:rPr>
          <w:sz w:val="16"/>
        </w:rPr>
        <w:t xml:space="preserve"> these explanations never address the issue of climate manipulation for military use. Climatic Manipulation by the US Military: The HAARP Program </w:t>
      </w:r>
      <w:proofErr w:type="gramStart"/>
      <w:r w:rsidRPr="00C56D1F">
        <w:rPr>
          <w:sz w:val="16"/>
        </w:rPr>
        <w:t>The</w:t>
      </w:r>
      <w:proofErr w:type="gramEnd"/>
      <w:r w:rsidRPr="00C56D1F">
        <w:rPr>
          <w:sz w:val="16"/>
        </w:rPr>
        <w:t xml:space="preserve"> High-Frequency Active Auroral Research Program (HAARP) based in </w:t>
      </w:r>
      <w:proofErr w:type="spellStart"/>
      <w:r w:rsidRPr="00C56D1F">
        <w:rPr>
          <w:sz w:val="16"/>
        </w:rPr>
        <w:t>Gokona</w:t>
      </w:r>
      <w:proofErr w:type="spellEnd"/>
      <w:r w:rsidRPr="00C56D1F">
        <w:rPr>
          <w:sz w:val="16"/>
        </w:rPr>
        <w:t xml:space="preserve">, Alaska, has been in existence since 1992. It is part of a new generation of sophisticated weaponry under the US Strategic Defense Initiative (SDI). Operated by the Air Force Research Laboratory’s Space Vehicles Directorate, HAARP constitutes a system of powerful antennas capable of creating “controlled local modifications of the ionosphere” [upper layer of the atmosphere]: “[HAARP will be used] to induce a small, localized change in ionospheric temperature so that resulting physical reactions can be studied by other instruments located either at or close to the HAARP site”. (HAARP website) Nicholas Begich –actively involved in the public campaign against HAARP– describes HAARP as: “A super-powerful </w:t>
      </w:r>
      <w:proofErr w:type="spellStart"/>
      <w:r w:rsidRPr="00C56D1F">
        <w:rPr>
          <w:sz w:val="16"/>
        </w:rPr>
        <w:t>radiowave</w:t>
      </w:r>
      <w:proofErr w:type="spellEnd"/>
      <w:r w:rsidRPr="00C56D1F">
        <w:rPr>
          <w:sz w:val="16"/>
        </w:rPr>
        <w:t xml:space="preserve">-beaming technology that lifts areas of the ionosphere by focusing a beam and heating those areas. Electromagnetic waves then bounce back onto earth and penetrate everything — living and dead.” World renowned scientist Dr. Rosalie </w:t>
      </w:r>
      <w:proofErr w:type="spellStart"/>
      <w:r w:rsidRPr="00C56D1F">
        <w:rPr>
          <w:sz w:val="16"/>
        </w:rPr>
        <w:t>Bertell</w:t>
      </w:r>
      <w:proofErr w:type="spellEnd"/>
      <w:r w:rsidRPr="00C56D1F">
        <w:rPr>
          <w:sz w:val="16"/>
        </w:rPr>
        <w:t xml:space="preserve"> depicts HAARP as “a gigantic heater that can cause major disruptions in the ionosphere, creating not just holes, but long incisions in the protective layer that keeps deadly radiation from bombarding the planet.” (quoted in Chossudovsky, op cit.) According to Richard Williams, a physicist and consultant to the David Sarnoff laboratory in Princeton HAARP constitutes “an irresponsible act of global vandalism.” He and others fear a secret second stage where HAARP would </w:t>
      </w:r>
      <w:r w:rsidRPr="00DB6148">
        <w:rPr>
          <w:rStyle w:val="StyleUnderline"/>
        </w:rPr>
        <w:t xml:space="preserve">“beam much more energy into the ionosphere. That </w:t>
      </w:r>
      <w:r w:rsidRPr="00600E72">
        <w:rPr>
          <w:rStyle w:val="StyleUnderline"/>
          <w:highlight w:val="yellow"/>
        </w:rPr>
        <w:t>could produce a severe disruption of the</w:t>
      </w:r>
      <w:r w:rsidRPr="00DB6148">
        <w:rPr>
          <w:rStyle w:val="StyleUnderline"/>
        </w:rPr>
        <w:t xml:space="preserve"> upper </w:t>
      </w:r>
      <w:r w:rsidRPr="00600E72">
        <w:rPr>
          <w:rStyle w:val="StyleUnderline"/>
          <w:highlight w:val="yellow"/>
        </w:rPr>
        <w:t>atmosphere</w:t>
      </w:r>
      <w:r w:rsidRPr="00DB6148">
        <w:rPr>
          <w:rStyle w:val="StyleUnderline"/>
        </w:rPr>
        <w:t xml:space="preserve"> at one location that may produce effects that spread rapidly around the Earth for years.”</w:t>
      </w:r>
      <w:r>
        <w:rPr>
          <w:rStyle w:val="StyleUnderline"/>
        </w:rPr>
        <w:t xml:space="preserve"> </w:t>
      </w:r>
      <w:r w:rsidRPr="00C56D1F">
        <w:rPr>
          <w:sz w:val="16"/>
        </w:rPr>
        <w:t xml:space="preserve">HAARP has been presented to public opinion as a program of scientific and academic research. US military documents seem to suggest, however, that HAARP’s main objective is to “exploit the ionosphere for Department of Defense purposes.” (quoted in Chossudovsky, op </w:t>
      </w:r>
      <w:proofErr w:type="spellStart"/>
      <w:r w:rsidRPr="00C56D1F">
        <w:rPr>
          <w:sz w:val="16"/>
        </w:rPr>
        <w:t>cit</w:t>
      </w:r>
      <w:proofErr w:type="spellEnd"/>
      <w:r w:rsidRPr="00C56D1F">
        <w:rPr>
          <w:sz w:val="16"/>
        </w:rPr>
        <w:t xml:space="preserve">). Without explicitly referring to the HAARP program, a US Air Force study points to the use of “induced ionospheric modifications” as a means of altering weather patterns as well as disrupting enemy communications and radar. (Ibid) HAARP also has the ability of triggering blackouts and disrupting the electricity power system of entire regions. </w:t>
      </w:r>
      <w:r w:rsidRPr="00DB6148">
        <w:rPr>
          <w:rStyle w:val="StyleUnderline"/>
        </w:rPr>
        <w:t xml:space="preserve">An analysis of statements emanating from the US Air Force points to the unthinkable: the covert manipulation of weather patterns, communications </w:t>
      </w:r>
      <w:proofErr w:type="gramStart"/>
      <w:r w:rsidRPr="00DB6148">
        <w:rPr>
          <w:rStyle w:val="StyleUnderline"/>
        </w:rPr>
        <w:t>systems</w:t>
      </w:r>
      <w:proofErr w:type="gramEnd"/>
      <w:r w:rsidRPr="00DB6148">
        <w:rPr>
          <w:rStyle w:val="StyleUnderline"/>
        </w:rPr>
        <w:t xml:space="preserve"> and electric power as a weapon of global warfare, enabling the US to disrupt and dominate entire regions of the World.</w:t>
      </w:r>
    </w:p>
    <w:p w14:paraId="52E1EBE7" w14:textId="77777777" w:rsidR="00593BB5" w:rsidRDefault="00593BB5" w:rsidP="00593BB5"/>
    <w:p w14:paraId="4023CE24" w14:textId="77777777" w:rsidR="00593BB5" w:rsidRDefault="00593BB5" w:rsidP="00593BB5">
      <w:pPr>
        <w:pStyle w:val="Heading4"/>
      </w:pPr>
      <w:r>
        <w:t>Tag</w:t>
      </w:r>
    </w:p>
    <w:p w14:paraId="38A81106" w14:textId="77777777" w:rsidR="00593BB5" w:rsidRPr="002A6DA6" w:rsidRDefault="00593BB5" w:rsidP="00593BB5">
      <w:r w:rsidRPr="002A6DA6">
        <w:rPr>
          <w:rStyle w:val="Style13ptBold"/>
        </w:rPr>
        <w:t>Stephens and Surprise 20</w:t>
      </w:r>
      <w:r>
        <w:t xml:space="preserve"> — Jennie Stephens, Director of the School of Public Policy and Urban Affairs and the Dean's Professor of Sustainability Science &amp; Policy at Northeastern University, and Kevin Surprise, Visiting Lecturer in Environmental Studies at Mount Holyoke College, holds a Ph.D. in Geography from Clark University, 2020 (“The hidden injustices of advancing solar geoengineering research,” </w:t>
      </w:r>
      <w:r>
        <w:rPr>
          <w:i/>
          <w:iCs/>
        </w:rPr>
        <w:t xml:space="preserve">Cambridge University Core, </w:t>
      </w:r>
      <w:r>
        <w:t>January 13</w:t>
      </w:r>
      <w:r w:rsidRPr="002A6DA6">
        <w:rPr>
          <w:vertAlign w:val="superscript"/>
        </w:rPr>
        <w:t>th</w:t>
      </w:r>
      <w:r>
        <w:t xml:space="preserve">, Available Online at </w:t>
      </w:r>
      <w:hyperlink r:id="rId38" w:history="1">
        <w:r w:rsidRPr="002C4794">
          <w:rPr>
            <w:rStyle w:val="Hyperlink"/>
          </w:rPr>
          <w:t>https://www.cambridge.org/core/journals/global-sustainability/article/hidden-injustices-of-advancing-solar-geoengineering-research/F61C5DCBCA02E18F66CAC7E45CC76C57</w:t>
        </w:r>
      </w:hyperlink>
      <w:r>
        <w:t>)</w:t>
      </w:r>
    </w:p>
    <w:p w14:paraId="22A1D3C5" w14:textId="77777777" w:rsidR="00593BB5" w:rsidRDefault="00593BB5" w:rsidP="00593BB5">
      <w:r>
        <w:t>An additional set of hidden injustices are revealed when we explore how and by whom solar geoengineering technology is likely to be deployed. These questions have been central to recent geoengineering social science research and governance debates, with a focus on the potential for inappropriate unilateral deployment by a powerful state or group of states, a corporation or even a wealthy individual (</w:t>
      </w:r>
      <w:proofErr w:type="spellStart"/>
      <w:r>
        <w:t>Rabitz</w:t>
      </w:r>
      <w:proofErr w:type="spellEnd"/>
      <w:r>
        <w:t xml:space="preserve">, 2016; Victor et al., 2009). The scope of unilateral deployment has been narrowed in recent literature, with consensus emerging that only a few major nation-states are likely to have both the technological capacity and political legitimacy to deploy SAI (Parker &amp; Irvine, 2018; Parker et al., 2018; </w:t>
      </w:r>
      <w:proofErr w:type="spellStart"/>
      <w:r>
        <w:t>Rabitz</w:t>
      </w:r>
      <w:proofErr w:type="spellEnd"/>
      <w:r>
        <w:t>, 2016; Smith &amp; Wagner, 2018), and that, given this possibility, solar geoengineering deployment should ideally be coordinated through international institutions. Despite growing attention being given to governance challenges, the potential injustices associated with the likely militarization of solar geoengineering has received minimal consideration. For example, a recent authoritative survey of solar geoengineering governance provides minimal discussion of SAI and militaries, noting only that while military involvement should ideally be restricted, militaries have necessary technological and logistical expertise and so should not be shut out of research and development, and regardless, no practical mechanisms currently exist to prevent military involvement in research and potential deployment (Reynolds, 2019a, p. 207).</w:t>
      </w:r>
    </w:p>
    <w:p w14:paraId="3545F612" w14:textId="77777777" w:rsidR="00593BB5" w:rsidRDefault="00593BB5" w:rsidP="00593BB5">
      <w:r>
        <w:t>Concern about the militarization of solar geoengineering is based on three core points: first, military and security institutions have been involved in advancing solar geoengineering research in recent years, from the Central Intelligence Agency funding the first National Academies reports (</w:t>
      </w:r>
      <w:proofErr w:type="spellStart"/>
      <w:r>
        <w:t>Liebelson</w:t>
      </w:r>
      <w:proofErr w:type="spellEnd"/>
      <w:r>
        <w:t xml:space="preserve"> &amp; Mooney, 2013) to the Defense Advanced Research Projects Agency funding SAI research at the Pacific Northwest National Laboratory (Kravitz et al., 2017). Second, leading deployment scenarios explicitly integrate assumptions about militarization and rely on military discourse and the technological expertise of </w:t>
      </w:r>
      <w:proofErr w:type="spellStart"/>
      <w:r>
        <w:t>defence</w:t>
      </w:r>
      <w:proofErr w:type="spellEnd"/>
      <w:r>
        <w:t xml:space="preserve"> contractors. For example, Parker et al. (2018) </w:t>
      </w:r>
      <w:proofErr w:type="gramStart"/>
      <w:r>
        <w:t>explore</w:t>
      </w:r>
      <w:proofErr w:type="gramEnd"/>
      <w:r>
        <w:t xml:space="preserve"> the possibility of so-called ‘counter-geoengineering’ measures (i.e., deploying warming agents to counteract or neutralize an SAI </w:t>
      </w:r>
      <w:proofErr w:type="spellStart"/>
      <w:r>
        <w:t>programme</w:t>
      </w:r>
      <w:proofErr w:type="spellEnd"/>
      <w:r>
        <w:t xml:space="preserve">) in the context of geopolitical brinksmanship and ‘grey-zone conflict’, and Smith and Wager (2018) consult with major aerospace and </w:t>
      </w:r>
      <w:proofErr w:type="spellStart"/>
      <w:r>
        <w:t>defence</w:t>
      </w:r>
      <w:proofErr w:type="spellEnd"/>
      <w:r>
        <w:t xml:space="preserve"> corporations to inform their cost–technology analysis. Third, the assumption that solar geoengineering cannot be tactically deployed or weaponized avoids the potentially strategic role that solar geoengineering could play in the interlinkages among geopolitics, </w:t>
      </w:r>
      <w:proofErr w:type="gramStart"/>
      <w:r>
        <w:t>energy</w:t>
      </w:r>
      <w:proofErr w:type="gramEnd"/>
      <w:r>
        <w:t xml:space="preserve"> and climate change. For example, the US military – the most powerful military force in the world – both runs on and plays a fundamental role in securing the fossil fuels that undergird US geopolitical power (Belcher et al., 2019; Foster &amp; Clark, 2018; Jones, 2012; Lehmann, 2019).</w:t>
      </w:r>
    </w:p>
    <w:p w14:paraId="57FDF1A5" w14:textId="77777777" w:rsidR="00593BB5" w:rsidRDefault="00593BB5" w:rsidP="00593BB5">
      <w:r>
        <w:t xml:space="preserve">Yet, the US military also considers climate change a threat to national security and global stability (Hagel, 2014; Roberts, 2018). It is therefore entirely possible that the US security establishment could expand its involvement in solar geoengineering development </w:t>
      </w:r>
      <w:proofErr w:type="gramStart"/>
      <w:r>
        <w:t>in order to</w:t>
      </w:r>
      <w:proofErr w:type="gramEnd"/>
      <w:r>
        <w:t xml:space="preserve"> achieve the dichotomous strategic objectives of managing the threat of climate change while simultaneously furthering the expansion of fossil fuels – even if temporarily (Surprise, forthcoming). International governance would likely have few tools to prevent this scenario if the USA deemed it in its strategic interest (Chomsky, 2003; McCoy, 2017; </w:t>
      </w:r>
      <w:proofErr w:type="spellStart"/>
      <w:r>
        <w:t>Miéville</w:t>
      </w:r>
      <w:proofErr w:type="spellEnd"/>
      <w:r>
        <w:t>, 2005). Given recent turns away from multilateral cooperation and the global rise of authoritarian leaders employing militarized violence to protect narrowly defined national interests while dismissing individual rights and social justice (Lutz, 2002; Robinson, 2018), the potential for militarized interventions into the climate system seems like too great a risk to continue advancing social geoengineering research.</w:t>
      </w:r>
    </w:p>
    <w:p w14:paraId="442C305E" w14:textId="77777777" w:rsidR="00593BB5" w:rsidRDefault="00593BB5" w:rsidP="00593BB5"/>
    <w:p w14:paraId="6E484F6D" w14:textId="77777777" w:rsidR="00593BB5" w:rsidRDefault="00593BB5" w:rsidP="00593BB5">
      <w:pPr>
        <w:pStyle w:val="Heading4"/>
      </w:pPr>
      <w:r>
        <w:t>Tag</w:t>
      </w:r>
    </w:p>
    <w:p w14:paraId="671BFB29" w14:textId="77777777" w:rsidR="00593BB5" w:rsidRPr="002A6DA6" w:rsidRDefault="00593BB5" w:rsidP="00593BB5">
      <w:r w:rsidRPr="002A6DA6">
        <w:rPr>
          <w:rStyle w:val="Style13ptBold"/>
        </w:rPr>
        <w:t>Horton and Reynolds 16</w:t>
      </w:r>
      <w:r>
        <w:t xml:space="preserve"> — Joshua Horton, Research Director of Geoengineering at Harvard University, and Jesse Reynolds, Environmental Law and Policy at the University of California, Los Angeles, 2016 (“The International Politics of Climate Engineering: A Review and Prospectus for International Relations,” </w:t>
      </w:r>
      <w:r>
        <w:rPr>
          <w:i/>
          <w:iCs/>
        </w:rPr>
        <w:t xml:space="preserve">Oxford University Prep, </w:t>
      </w:r>
      <w:r>
        <w:t>March 18</w:t>
      </w:r>
      <w:r w:rsidRPr="002A6DA6">
        <w:rPr>
          <w:vertAlign w:val="superscript"/>
        </w:rPr>
        <w:t>th</w:t>
      </w:r>
      <w:r>
        <w:t>, Available Online at https://keith.seas.harvard.edu/publications/international-politics-climate-engineering-review-and-prospectus-international)</w:t>
      </w:r>
    </w:p>
    <w:p w14:paraId="377F49C2" w14:textId="77777777" w:rsidR="00593BB5" w:rsidRDefault="00593BB5" w:rsidP="00593BB5">
      <w:r>
        <w:t xml:space="preserve">However, this aspect of climate engineering also opens the door to numerous problematic scenarios. Scientists William Kellogg and Stephen Schneider (1974) raised this possibility in the first academic publication on climate engineering as a response to anthropogenic climate change. In this and many other early writings, there was a general concern that states might disagree over whether and how they should implement climate engineering, increasing international tensions. Some even suggested that wars could result (Barrett 2008, 41; </w:t>
      </w:r>
      <w:proofErr w:type="spellStart"/>
      <w:r>
        <w:t>Schellnhuber</w:t>
      </w:r>
      <w:proofErr w:type="spellEnd"/>
      <w:r>
        <w:t xml:space="preserve"> 2011; Maas and </w:t>
      </w:r>
      <w:proofErr w:type="spellStart"/>
      <w:r>
        <w:t>Comardicea</w:t>
      </w:r>
      <w:proofErr w:type="spellEnd"/>
      <w:r>
        <w:t xml:space="preserve"> 2013, 43). The possibility of a single actor taking unilateral action to modify the global climate would raise deep questions of legitimacy and could pose serious threats of chronic systemic instability and potentially international conflict. Schelling (1983, 470) was the first to systematically explore the specific case of problematic unilateral implementation in a US National Research Council report. The concern intensified after the publication of articles by Barrett (2008) and David Victor (2008). </w:t>
      </w:r>
      <w:proofErr w:type="gramStart"/>
      <w:r>
        <w:t>6 In particular, the</w:t>
      </w:r>
      <w:proofErr w:type="gramEnd"/>
      <w:r>
        <w:t xml:space="preserve"> latter considered whether nonstate actors might pursue unilateral implementation, for example by a well-intentioned and wealthy “self-appointed protector of the planet,” which he colorfully names “</w:t>
      </w:r>
      <w:proofErr w:type="spellStart"/>
      <w:r>
        <w:t>Greenfinger</w:t>
      </w:r>
      <w:proofErr w:type="spellEnd"/>
      <w:r>
        <w:t>” (Victor 2008, 324). Although most writings implicitly or explicitly assumed that only powerful states might unilaterally implement climate engineering, some scholars proposed that a rogue state or one or more states especially threatened by climate change might take such action (</w:t>
      </w:r>
      <w:proofErr w:type="spellStart"/>
      <w:r>
        <w:t>Virgoe</w:t>
      </w:r>
      <w:proofErr w:type="spellEnd"/>
      <w:r>
        <w:t xml:space="preserve"> 2009, 117; Victor 2011, 167). Although the precise number of states deemed </w:t>
      </w:r>
      <w:proofErr w:type="gramStart"/>
      <w:r>
        <w:t>actually capable</w:t>
      </w:r>
      <w:proofErr w:type="gramEnd"/>
      <w:r>
        <w:t xml:space="preserve"> of SRM deployment remained contested, most observers argued that only a handful of states possessed both the technological capacity and the international standing to withstand the probable reputational damage and retaliation that might result (Parson and Ernst 2013, 98–103; Lane and Bickel 2013, 19; Keohane 2015, 23). For example, Barrett (2014, 256) suggested that India might be the country most likely to implement climate engineering alone. Joshua Horton (2011, 63) critiqued the “conventional wisdom” of a significant risk of problematic unilateral implementation, arguing instead that states’ incentives would discourage unilateral action and that climate engineering would be dominated by a “logic of multilateralism.”7</w:t>
      </w:r>
    </w:p>
    <w:p w14:paraId="293D669A" w14:textId="77777777" w:rsidR="00593BB5" w:rsidRDefault="00593BB5" w:rsidP="00593BB5">
      <w:r>
        <w:t xml:space="preserve">The potential for unilateral action, as well as for more general disagreements over whether and how to implement climate engineering, are not the only means by which implementation could increase international tensions and foster conflict. Climate engineering would imperfectly compensate the temperature and precipitation effects of climate change. Some regions would become or remain warmer or colder compared to preindustrial conditions, or more likely, </w:t>
      </w:r>
      <w:proofErr w:type="gramStart"/>
      <w:r>
        <w:t>wetter</w:t>
      </w:r>
      <w:proofErr w:type="gramEnd"/>
      <w:r>
        <w:t xml:space="preserve"> or drier. According to many observers, even optimal climate engineering would result in “winners and losers”</w:t>
      </w:r>
      <w:proofErr w:type="gramStart"/>
      <w:r>
        <w:t>8 :</w:t>
      </w:r>
      <w:proofErr w:type="gramEnd"/>
      <w:r>
        <w:t xml:space="preserve"> some states would gain relative to a world without climate engineering, some states would lose, and no state would be unaffected. Such impacts could be a source of instability. At the same time, climate change itself is expected to produce temperature and precipitation effects as well as extreme weather events If climate engineering were indeed able to reduce these effects, it might </w:t>
      </w:r>
      <w:proofErr w:type="gramStart"/>
      <w:r>
        <w:t>actually decrease</w:t>
      </w:r>
      <w:proofErr w:type="gramEnd"/>
      <w:r>
        <w:t xml:space="preserve"> international tensions relative to a world with unadulterated climate change (Maas and </w:t>
      </w:r>
      <w:proofErr w:type="spellStart"/>
      <w:r>
        <w:t>Scheffran</w:t>
      </w:r>
      <w:proofErr w:type="spellEnd"/>
      <w:r>
        <w:t xml:space="preserve"> 2012, 193–94; Maas and </w:t>
      </w:r>
      <w:proofErr w:type="spellStart"/>
      <w:r>
        <w:t>Comardicea</w:t>
      </w:r>
      <w:proofErr w:type="spellEnd"/>
      <w:r>
        <w:t xml:space="preserve"> 2013, 41).</w:t>
      </w:r>
    </w:p>
    <w:p w14:paraId="3395F498" w14:textId="77777777" w:rsidR="00593BB5" w:rsidRDefault="00593BB5" w:rsidP="00593BB5">
      <w:r>
        <w:t xml:space="preserve">Regardless, if, following climate engineering, a state </w:t>
      </w:r>
      <w:proofErr w:type="gramStart"/>
      <w:r>
        <w:t>were</w:t>
      </w:r>
      <w:proofErr w:type="gramEnd"/>
      <w:r>
        <w:t xml:space="preserve"> to experience negative weather events, it could blame the implementing state(s), perhaps even accusing them of hostile intent. Attributing causation to climate engineering would be difficult, but this might not matter. Blame could be cast regardless of whether scientists or the leadership of the victim state </w:t>
      </w:r>
      <w:proofErr w:type="gramStart"/>
      <w:r>
        <w:t>actually believed</w:t>
      </w:r>
      <w:proofErr w:type="gramEnd"/>
      <w:r>
        <w:t xml:space="preserve"> in genuine causation (</w:t>
      </w:r>
      <w:proofErr w:type="spellStart"/>
      <w:r>
        <w:t>Scheffran</w:t>
      </w:r>
      <w:proofErr w:type="spellEnd"/>
      <w:r>
        <w:t xml:space="preserve"> 2013, 338). Victim states—whether actual or merely posturing—could demand compensation, retaliate via traditional means, attack related soft targets, or even engage in counter-climate engineering, a risk that was recognized early (Kellogg and Schneider 1974; Keith and </w:t>
      </w:r>
      <w:proofErr w:type="spellStart"/>
      <w:r>
        <w:t>Dowlatabadi</w:t>
      </w:r>
      <w:proofErr w:type="spellEnd"/>
      <w:r>
        <w:t xml:space="preserve"> 1992, 293; Nightingale and Cairns 2014, 13–15). As a notable contrast, analyst Lee Lane and economist J. Eric Bickel (2013, 18) assert that the possibility of counter-climate engineering reduces the incentives of even powerful states to attempt to monopolize the capacity to implement it. That is, because covert or overt counter-climate engineering would be possible and its potential for use would be common knowledge, states would lack confidence in their ability to successfully engineer the climate without facing effective opposition, which in turn would increase incentives to cooperate.</w:t>
      </w:r>
    </w:p>
    <w:p w14:paraId="1AD52C1C" w14:textId="77777777" w:rsidR="00593BB5" w:rsidRDefault="00593BB5" w:rsidP="00593BB5">
      <w:r>
        <w:t xml:space="preserve">Some scholars have gone so far as to assert that climate engineering itself could be intentionally used to gain economic advantage or for hostile or military purposes (Kellogg and Schneider 1974, 186; Fleming 2007; Olson 2011, 16; </w:t>
      </w:r>
      <w:proofErr w:type="spellStart"/>
      <w:r>
        <w:t>Adger</w:t>
      </w:r>
      <w:proofErr w:type="spellEnd"/>
      <w:r>
        <w:t xml:space="preserve"> et al. 2014, 777; Lin 2015, sec. II.B.3). States may even suspect—rightly or wrongly—that their adversaries are covertly utilizing these technologies </w:t>
      </w:r>
      <w:proofErr w:type="gramStart"/>
      <w:r>
        <w:t>in order to</w:t>
      </w:r>
      <w:proofErr w:type="gramEnd"/>
      <w:r>
        <w:t xml:space="preserve"> gain the upper hand (Dalby 2015, 196–97). The germ of this idea may originate in the use of weather modification for military purposes, which the United States undertook during the Vietnam War. The 1976 Convention on the Prohibition of Military or Any Other Hostile Use of Environmental Modification Techniques subsequently prohibited weather modification for such purposes internationally, using a definition of environmental modification that implicitly includes most climate engineering techniques. Researchers have not explored the true potential utility of hostile climate engineering, including specific military applications, in sufficient depth. A handful of writers have expressed </w:t>
      </w:r>
      <w:proofErr w:type="gramStart"/>
      <w:r>
        <w:t>skepticism, because</w:t>
      </w:r>
      <w:proofErr w:type="gramEnd"/>
      <w:r>
        <w:t xml:space="preserve"> climate engineering would be difficult to control, would have only indirect and delayed effects, and could draw in additional parties to a conflict (Maas and </w:t>
      </w:r>
      <w:proofErr w:type="spellStart"/>
      <w:r>
        <w:t>Scheffran</w:t>
      </w:r>
      <w:proofErr w:type="spellEnd"/>
      <w:r>
        <w:t xml:space="preserve"> 2012, 196; Briggs (Forthcoming)). Others assert that the militaries of powerful countries, particularly the United States, will inevitably assume control of climate engineering (Fleming 2007; Nightingale and Cairns 2014). Some actors might regard climate engineering technologies as </w:t>
      </w:r>
      <w:proofErr w:type="gramStart"/>
      <w:r>
        <w:t>dual-use</w:t>
      </w:r>
      <w:proofErr w:type="gramEnd"/>
      <w:r>
        <w:t>, with consequent destabilizing effects (</w:t>
      </w:r>
      <w:proofErr w:type="spellStart"/>
      <w:r>
        <w:t>Scheffran</w:t>
      </w:r>
      <w:proofErr w:type="spellEnd"/>
      <w:r>
        <w:t xml:space="preserve"> 2013, 338). Furthermore, even if militarization and direct conflict are unlikely, the indirect effects of climate engineering could operate as drivers of existing conflicts. Maas and </w:t>
      </w:r>
      <w:proofErr w:type="spellStart"/>
      <w:r>
        <w:t>Scheffran</w:t>
      </w:r>
      <w:proofErr w:type="spellEnd"/>
      <w:r>
        <w:t xml:space="preserve"> (2012, 198) state that “The asymmetric distribution of benefits, costs and risks of CE measures could combine with the security risks of climate change in multiple and unpredictable ways, leading to cascading events and tipping points in the international system.”9</w:t>
      </w:r>
    </w:p>
    <w:p w14:paraId="7F09ED2F" w14:textId="77777777" w:rsidR="00593BB5" w:rsidRDefault="00593BB5" w:rsidP="00593BB5">
      <w:r>
        <w:t>Two additional relevant international political aspects of climate engineering implementation do not directly relate to either problem structure or potential international conflict. First, as described above, climate engineering in a world of elevated carbon dioxide levels may need to be maintained for a very long time, perhaps centuries.10 How states, international institutions, or other actors might accomplish this over such a time scale is unclear. Some writers have expressed concern as to whether humanity would be able to maintain such institutional and technical continuity (Schneider 1996, 299), while others have argued that this maintenance would require centralization of authority (</w:t>
      </w:r>
      <w:proofErr w:type="spellStart"/>
      <w:r>
        <w:t>Szerszynski</w:t>
      </w:r>
      <w:proofErr w:type="spellEnd"/>
      <w:r>
        <w:t xml:space="preserve"> et al. 2013). Paul Nightingale and Rose Cairns (2014, 10–12) assert that this dependence will lead the US military to assume control of such “critical infrastructure.” Still others, like Scott Barrett (2014, 255), see the “termination” risk as unlikely, given that states will have strong incentives to maintain what appears to be a relatively inexpensive operation. Legal scholar Gareth Davies (2010, 279) asserts that this challenge </w:t>
      </w:r>
      <w:proofErr w:type="gramStart"/>
      <w:r>
        <w:t>actually presents</w:t>
      </w:r>
      <w:proofErr w:type="gramEnd"/>
      <w:r>
        <w:t xml:space="preserve"> an opportunity to encourage states to cooperate globally in order to maintain their own long-term interests. For Michael </w:t>
      </w:r>
      <w:proofErr w:type="spellStart"/>
      <w:r>
        <w:t>Zu¨rn</w:t>
      </w:r>
      <w:proofErr w:type="spellEnd"/>
      <w:r>
        <w:t xml:space="preserve"> and Stefan </w:t>
      </w:r>
      <w:proofErr w:type="spellStart"/>
      <w:r>
        <w:t>Scha¨fer</w:t>
      </w:r>
      <w:proofErr w:type="spellEnd"/>
      <w:r>
        <w:t xml:space="preserve"> (2013), minimizing the chance of termination is an essential component of any effective governance institution.</w:t>
      </w:r>
    </w:p>
    <w:p w14:paraId="3ADD1B10" w14:textId="77777777" w:rsidR="00593BB5" w:rsidRDefault="00593BB5" w:rsidP="00593BB5">
      <w:r>
        <w:t xml:space="preserve">The final international political aspect of implementation is the potential exacerbation of tensions between industrialized and developing countries. Independent of whether climate engineering would demonstrably harm them, the latter group may perceive it as a neo-colonial endeavor in which those who are least exposed to climate engineering risks make decisions about its use. John </w:t>
      </w:r>
      <w:proofErr w:type="spellStart"/>
      <w:r>
        <w:t>Virgoe</w:t>
      </w:r>
      <w:proofErr w:type="spellEnd"/>
      <w:r>
        <w:t xml:space="preserve"> (2009, 113) predicted that climate engineering “would raise developing country suspicions that it would divert attention and funds from adaptation.”11 To some degree, diplomats are already expressing such sentiments. The only positions on climate engineering issued by national governments are ones of cautious support for research by the United Kingdom and Germany, and one of opposition by Bolivia (Great Britain Department of Energy and Climate Change 2010; Estado </w:t>
      </w:r>
      <w:proofErr w:type="spellStart"/>
      <w:r>
        <w:t>Plurinacional</w:t>
      </w:r>
      <w:proofErr w:type="spellEnd"/>
      <w:r>
        <w:t xml:space="preserve"> de Bolivia 2011; </w:t>
      </w:r>
      <w:proofErr w:type="spellStart"/>
      <w:r>
        <w:t>Schu¨tte</w:t>
      </w:r>
      <w:proofErr w:type="spellEnd"/>
      <w:r>
        <w:t xml:space="preserve"> 2014). The latter is based in part on the “moral hazard” concern and on the assertion that industrial countries “would be free to experiment with high-risk technologies on the planet we all share, the impacts of which would affect </w:t>
      </w:r>
      <w:proofErr w:type="gramStart"/>
      <w:r>
        <w:t>the majority of</w:t>
      </w:r>
      <w:proofErr w:type="gramEnd"/>
      <w:r>
        <w:t xml:space="preserve"> the countries that have done the least to cause climate change” (Estado </w:t>
      </w:r>
      <w:proofErr w:type="spellStart"/>
      <w:r>
        <w:t>Plurinacional</w:t>
      </w:r>
      <w:proofErr w:type="spellEnd"/>
      <w:r>
        <w:t xml:space="preserve"> de Bolivia 2011, para. 5). Furthermore, national support for a 2010 statement of concern by the Conference of Parties to the Convention on Biological Diversity came primarily from developing countries (Conference of Parties to the Convention on Biological Diversity 2010, para. 8(w); Sugiyama and Sugiyama 2010, 8–9). Along similar lines but from the perspective of powerful states, Nightingale and Cairns (2014) argue that the United States</w:t>
      </w:r>
      <w:proofErr w:type="gramStart"/>
      <w:r>
        <w:t>, in particular, would</w:t>
      </w:r>
      <w:proofErr w:type="gramEnd"/>
      <w:r>
        <w:t xml:space="preserve"> not relinquish control of such critical infrastructure. On the other hand, resistance from the global South may dissipate in the face of genuine impacts from climate change. That is, if climate engineering implementation indeed reduces these impacts, then developing countries, which are highly vulnerable to them, may not be hostile to such action. In fact, if climate engineering turns out to be effective, it could be welcomed by the global South, either </w:t>
      </w:r>
      <w:proofErr w:type="gramStart"/>
      <w:r>
        <w:t>as a means to</w:t>
      </w:r>
      <w:proofErr w:type="gramEnd"/>
      <w:r>
        <w:t xml:space="preserve"> free developing countries from prospective limits on GHG emissions—and thus on economic development—or as a humanitarian intervention by the North in the face of severe climate disruptions (Buck 2012).</w:t>
      </w:r>
    </w:p>
    <w:p w14:paraId="4F63F95F" w14:textId="77777777" w:rsidR="00593BB5" w:rsidRDefault="00593BB5" w:rsidP="00593BB5"/>
    <w:p w14:paraId="49629311" w14:textId="77777777" w:rsidR="00593BB5" w:rsidRDefault="00593BB5" w:rsidP="00593BB5">
      <w:pPr>
        <w:pStyle w:val="Heading4"/>
      </w:pPr>
      <w:r>
        <w:t>Tag</w:t>
      </w:r>
    </w:p>
    <w:p w14:paraId="65B0E00B" w14:textId="77777777" w:rsidR="00593BB5" w:rsidRPr="00054AD9" w:rsidRDefault="00593BB5" w:rsidP="00593BB5">
      <w:proofErr w:type="spellStart"/>
      <w:r w:rsidRPr="00054AD9">
        <w:rPr>
          <w:rStyle w:val="Style13ptBold"/>
        </w:rPr>
        <w:t>Chalecki</w:t>
      </w:r>
      <w:proofErr w:type="spellEnd"/>
      <w:r w:rsidRPr="00054AD9">
        <w:rPr>
          <w:rStyle w:val="Style13ptBold"/>
        </w:rPr>
        <w:t xml:space="preserve"> </w:t>
      </w:r>
      <w:r>
        <w:rPr>
          <w:rStyle w:val="Style13ptBold"/>
        </w:rPr>
        <w:t xml:space="preserve">and Pan </w:t>
      </w:r>
      <w:r w:rsidRPr="00054AD9">
        <w:rPr>
          <w:rStyle w:val="Style13ptBold"/>
        </w:rPr>
        <w:t>20</w:t>
      </w:r>
      <w:r>
        <w:t xml:space="preserve"> — Elizabeth </w:t>
      </w:r>
      <w:proofErr w:type="spellStart"/>
      <w:r>
        <w:t>Chalecki</w:t>
      </w:r>
      <w:proofErr w:type="spellEnd"/>
      <w:r>
        <w:t xml:space="preserve">, research fellow at the Woodrow Wilson International Center for Scholars, Professor at the University of Nebraska, and Jack Pan, chief executive officer with Ocean Motion Technologies, 2020 (“Geoengineering must stay peaceful,” </w:t>
      </w:r>
      <w:r>
        <w:rPr>
          <w:i/>
          <w:iCs/>
        </w:rPr>
        <w:t xml:space="preserve">The Hill, </w:t>
      </w:r>
      <w:r>
        <w:t>December 28</w:t>
      </w:r>
      <w:r w:rsidRPr="00054AD9">
        <w:rPr>
          <w:vertAlign w:val="superscript"/>
        </w:rPr>
        <w:t>th</w:t>
      </w:r>
      <w:r>
        <w:t>, Available Online at https://thehill.com/opinion/energy-environment/531836-geoengineering-must-stay-peaceful)</w:t>
      </w:r>
    </w:p>
    <w:p w14:paraId="4D900347" w14:textId="77777777" w:rsidR="00593BB5" w:rsidRDefault="00593BB5" w:rsidP="00593BB5">
      <w:r>
        <w:t>Climate change has been viewed as a national security threat multiplier. To offset its damage, scientists in the United States and other countries are working on technology to manipulate the climate. This is known as geoengineering that is divided into two types, which are carbon dioxide removal to take out carbon from the air and solar radiation management to reflect a small fraction of sunlight away from the earth.</w:t>
      </w:r>
    </w:p>
    <w:p w14:paraId="28DA893F" w14:textId="77777777" w:rsidR="00593BB5" w:rsidRDefault="00593BB5" w:rsidP="00593BB5">
      <w:r>
        <w:t>Most of this technology is still in its infancy, but its strategic importance is evident. As countries face climate security threats beyond anything seen before, they might consider geoengineering as the new form of defensive technology to manipulate the environment in their favor. Yet some of this technology holds the potential to disrupt the earth and mount a coercive threat with implications as serious as those in wartime.</w:t>
      </w:r>
    </w:p>
    <w:p w14:paraId="62CFF02E" w14:textId="77777777" w:rsidR="00593BB5" w:rsidRDefault="00593BB5" w:rsidP="00593BB5">
      <w:r>
        <w:t>Since every country is impacted by climate change in some fashion, the research and policy debate over geoengineering occurs across borders. But what about the security issues in the battle against climate change? Could geoengineering provoke or contribute to a conflict? International environmental law makes almost no mention of geoengineering and only prohibits its “hostile use” so many scholars today assume this would be a peacetime act. There is little hope to achieve the temperature target with the Paris Agreement without some form of geoengineering, and some of the technology has lower costs compared to mitigation.</w:t>
      </w:r>
    </w:p>
    <w:p w14:paraId="5E3DFAB0" w14:textId="77777777" w:rsidR="00593BB5" w:rsidRDefault="00593BB5" w:rsidP="00593BB5">
      <w:r>
        <w:t xml:space="preserve">However, if the moral and ethical frame of geoengineering should shift from one of global benevolence where all stakeholders have a voice and international law applies, to one of national security and international law is dismissed, a climate arms race becomes more likely. We have viewed emerging science militarized in history. The early scientific work around atomic physics crossed international </w:t>
      </w:r>
      <w:proofErr w:type="gramStart"/>
      <w:r>
        <w:t>borders, since</w:t>
      </w:r>
      <w:proofErr w:type="gramEnd"/>
      <w:r>
        <w:t xml:space="preserve"> scientists conducted experiments and cabled one another with their theories. But the fear that Nazi Germany was developing the atomic bomb drove the United States to establish the Manhattan Project under great operational secrecy. The open academic discussion on a new and exciting branch of physics was halted as it became subsumed into security and defense.</w:t>
      </w:r>
    </w:p>
    <w:p w14:paraId="0AC713F3" w14:textId="77777777" w:rsidR="00593BB5" w:rsidRDefault="00593BB5" w:rsidP="00593BB5">
      <w:r>
        <w:t>We now watch countries across the Himalayas, Central Asia, and South America dealing with some regional tensions grounded in water scarcity and environmental degradation. Layering the emergent geoengineering technology in addition to traditional geopolitics creates the potential to exacerbate current conflicts or generate new ones. For instance, recent research indicates anthropogenic warming of the Mediterranean Sea can alter rainfall trends in the Sahel. If geoengineering uncovers more such regional climatic feedback links, the opportunity arises for both targeted disaster relief and intentional local climate disruption.</w:t>
      </w:r>
    </w:p>
    <w:p w14:paraId="1254F4DF" w14:textId="77777777" w:rsidR="00593BB5" w:rsidRDefault="00593BB5" w:rsidP="00593BB5">
      <w:r>
        <w:t>Geoengineers face a problem that rests on both its scientific and political uncertainties. Should we develop one global geoengineering monitoring system? Should we develop countermeasures in case of an unauthorized deployment? Can countries unite to avoid a climate doomsday scenario? How can we use geoengineering for peacebuilding?</w:t>
      </w:r>
    </w:p>
    <w:p w14:paraId="6042CD33" w14:textId="77777777" w:rsidR="00593BB5" w:rsidRDefault="00593BB5" w:rsidP="00593BB5">
      <w:r>
        <w:t>We would like to propose that the United Nations Framework Convention on Climate Change and Paris Agreement be amended to include a clear stipulation for peaceful use. We also recommend the formation of a new international agency to oversee geoengineering deployments to ensure global welfare remains at the forefront of its use. However, the scientists and scholars working on geoengineering should consider very seriously the possibility that security and defense, instead of climate stability, will dictate how and when this technology gets deployed.</w:t>
      </w:r>
    </w:p>
    <w:p w14:paraId="7DC71496" w14:textId="77777777" w:rsidR="00593BB5" w:rsidRDefault="00593BB5" w:rsidP="00593BB5">
      <w:r>
        <w:t>The technology today is still confined to computer models and proposed small experiments. But millions of dollars have been raised and spent on geoengineering research. When the technology matures and is deemed operational, the current open academic debate over geoengineering as benevolent science to increase global welfare could easily be turned to a future closed matter of national environmental security. If this technology is militarized, any country that has the capability to deploy it will no longer ask whether to do it, but rather how and when it should.</w:t>
      </w:r>
    </w:p>
    <w:p w14:paraId="596DB062" w14:textId="77777777" w:rsidR="00593BB5" w:rsidRDefault="00593BB5" w:rsidP="00593BB5"/>
    <w:p w14:paraId="60147D09" w14:textId="77777777" w:rsidR="00593BB5" w:rsidRDefault="00593BB5" w:rsidP="00593BB5">
      <w:pPr>
        <w:pStyle w:val="Heading4"/>
      </w:pPr>
      <w:r>
        <w:t>Tag</w:t>
      </w:r>
    </w:p>
    <w:p w14:paraId="0D0DAF85" w14:textId="77777777" w:rsidR="00593BB5" w:rsidRPr="004226CB" w:rsidRDefault="00593BB5" w:rsidP="00593BB5">
      <w:r w:rsidRPr="00E7688F">
        <w:rPr>
          <w:rStyle w:val="Style13ptBold"/>
        </w:rPr>
        <w:t>Ribeiro 1</w:t>
      </w:r>
      <w:r>
        <w:rPr>
          <w:rStyle w:val="Style13ptBold"/>
        </w:rPr>
        <w:t xml:space="preserve">5 </w:t>
      </w:r>
      <w:r w:rsidRPr="00E7688F">
        <w:t>— Si</w:t>
      </w:r>
      <w:r>
        <w:t xml:space="preserve">lvia Ribeiro, Director at the ETC Group, a geoengineering research think tank, 2015 (“Ban CIA Weather Manipulation Disguised as Climate Research,” </w:t>
      </w:r>
      <w:r>
        <w:rPr>
          <w:i/>
          <w:iCs/>
        </w:rPr>
        <w:t xml:space="preserve">La Jornada, </w:t>
      </w:r>
      <w:r>
        <w:t>March 8</w:t>
      </w:r>
      <w:r w:rsidRPr="004226CB">
        <w:rPr>
          <w:vertAlign w:val="superscript"/>
        </w:rPr>
        <w:t>th</w:t>
      </w:r>
      <w:r>
        <w:t xml:space="preserve">, Available Online at </w:t>
      </w:r>
      <w:hyperlink r:id="rId39" w:anchor=".YQ36l45KhnL" w:history="1">
        <w:r w:rsidRPr="002C4794">
          <w:rPr>
            <w:rStyle w:val="Hyperlink"/>
          </w:rPr>
          <w:t>https://worldmeets.us/lajornada000211.shtml#.YQ36l45KhnL</w:t>
        </w:r>
      </w:hyperlink>
      <w:r>
        <w:t>)</w:t>
      </w:r>
    </w:p>
    <w:p w14:paraId="61132E59" w14:textId="77777777" w:rsidR="00593BB5" w:rsidRDefault="00593BB5" w:rsidP="00593BB5">
      <w:r>
        <w:t xml:space="preserve">Ban CIA Weather Manipulation Disguised as Climate Research </w:t>
      </w:r>
    </w:p>
    <w:p w14:paraId="37E5EC8A" w14:textId="77777777" w:rsidR="00593BB5" w:rsidRDefault="00593BB5" w:rsidP="00593BB5">
      <w:r>
        <w:t>In February 2015, the U.S. National Academy of Sciences along with other institutions published two reports on geoengineering (technological proposals to manipulate the climate) that were funded by, among others, the CIA.</w:t>
      </w:r>
    </w:p>
    <w:p w14:paraId="0AB04CAB" w14:textId="77777777" w:rsidR="00593BB5" w:rsidRDefault="00593BB5" w:rsidP="00593BB5">
      <w:r>
        <w:t>The CIA and other sectors of the U.S. intelligence apparatus have called climate change and climate control matters of geopolitical strategy and national security. In 2009, the CIA even opened its own Center on Climate Change and National Security, but Congress ordered it closed in 2012. This is perhaps one of the reasons the agency, since 2013, has sponsored the Academy of Sciences' project. Many of the proposed geoengineering technologies have great potential for hostile use.</w:t>
      </w:r>
    </w:p>
    <w:p w14:paraId="2879EA21" w14:textId="77777777" w:rsidR="00593BB5" w:rsidRDefault="00593BB5" w:rsidP="00593BB5">
      <w:r>
        <w:t xml:space="preserve">In this regard, Dr. Alan </w:t>
      </w:r>
      <w:proofErr w:type="spellStart"/>
      <w:r>
        <w:t>Robock</w:t>
      </w:r>
      <w:proofErr w:type="spellEnd"/>
      <w:r>
        <w:t>, a climatologist at Rutgers University, a geoengineering researcher, expressed concern about CIA involvement in these reports.</w:t>
      </w:r>
    </w:p>
    <w:p w14:paraId="6817BBB1" w14:textId="77777777" w:rsidR="00593BB5" w:rsidRDefault="00593BB5" w:rsidP="00593BB5">
      <w:r>
        <w:t xml:space="preserve">On January 19, 2011, </w:t>
      </w:r>
      <w:proofErr w:type="spellStart"/>
      <w:r>
        <w:t>Robock</w:t>
      </w:r>
      <w:proofErr w:type="spellEnd"/>
      <w:r>
        <w:t xml:space="preserve"> received a call from CIA consultants Roger Lueken and Michael Canes, who asked, among other things, whether other countries could be trying to control our climate, and if so, whether it would it be possible to detect it? </w:t>
      </w:r>
      <w:proofErr w:type="spellStart"/>
      <w:r>
        <w:t>Robock</w:t>
      </w:r>
      <w:proofErr w:type="spellEnd"/>
      <w:r>
        <w:t xml:space="preserve"> told them that if a large stratospheric cloud could be created and it was thick and durable enough to alter the amount of radiation reaching the earth, we could certainly detect it with the same ground-based instruments and satellites that we use to measure stratospheric clouds that result from volcanic eruptions. Other types of geoengineering, such as cloud whitening or the injection of gasses or particles into the atmosphere could likely be detected by existing satellites and radar systems. But the question that was left lingering for </w:t>
      </w:r>
      <w:proofErr w:type="spellStart"/>
      <w:r>
        <w:t>Robock</w:t>
      </w:r>
      <w:proofErr w:type="spellEnd"/>
      <w:r>
        <w:t xml:space="preserve"> is whether, rather than relating to the national security of the United States, these questions were really directed at whether other countries could detect it if the CIA was manipulating the climate.</w:t>
      </w:r>
    </w:p>
    <w:p w14:paraId="71886EFB" w14:textId="77777777" w:rsidR="00593BB5" w:rsidRDefault="00593BB5" w:rsidP="00593BB5">
      <w:r>
        <w:t>Weather modification as a weapon of war has been on the agenda of the U.S. military and other great powers for decades. For example, Operation Popeye, conducted during the Vietnam War and now declassified, created rain over long periods of time, flooding roads and ruining the rice crop of the Vietnamese resistance. We also know that since that time, the U.S. government has conducted several projects to control hurricanes, and unlike Operation Popeye, it has not referred to them as for military use, although there is that potential. In 1996, the U.S. Air Force issued a comprehensive report on climate manipulation, suggestively titled, Weather as a Force Multiplier: Owning the Weather in 2025.</w:t>
      </w:r>
    </w:p>
    <w:p w14:paraId="1A1692CA" w14:textId="77777777" w:rsidR="00593BB5" w:rsidRDefault="00593BB5" w:rsidP="00593BB5">
      <w:proofErr w:type="spellStart"/>
      <w:r>
        <w:t>Robock</w:t>
      </w:r>
      <w:proofErr w:type="spellEnd"/>
      <w:r>
        <w:t xml:space="preserve"> said that the last Quadrennial Defense Review, published by the U.S. Department of Defense in 2014, reaffirms that climate change is a major threat to the United States and the world. The document states: "The pressures caused by climate change will influence resource competition while placing additional burdens on economies, societies, and governance institutions around the world. These effects are threat multipliers that will aggravate stressors abroad such as poverty, environmental degradation, political instability, and social tensions - conditions that can enable terrorist activity and other forms of violence."</w:t>
      </w:r>
    </w:p>
    <w:p w14:paraId="6F0A0FBE" w14:textId="77777777" w:rsidR="00593BB5" w:rsidRDefault="00593BB5" w:rsidP="00593BB5">
      <w:r>
        <w:t>What is perhaps a bit off the public radar is that through scientific reports like these, U.S. authorities are trying to sell the world on the idea that geoengineering is necessary by arguing that its purpose is to address climate change - a change that to a large extent is certainly caused by themselves.</w:t>
      </w:r>
    </w:p>
    <w:p w14:paraId="700AED59" w14:textId="77777777" w:rsidR="00593BB5" w:rsidRDefault="00593BB5" w:rsidP="00593BB5">
      <w:r>
        <w:t>The proposals in these reports (additional research and possibly geoengineering experimentation) divert resources and attention from the urgent need to curb greenhouse gases and therefore preserve the dominant industrial model of production and consumption. Furthermore, they are an underhanded attempt to legitimize technologies that if presented as weapons of war would be overwhelmingly rejected by the international community. After the Vietnam War a U.N. Convention was signed abbreviated ENMOD [Environmental Modification Convention] that prohibits the use of climate and the environment as weapons of war.</w:t>
      </w:r>
    </w:p>
    <w:p w14:paraId="6E405CF3" w14:textId="77777777" w:rsidR="00593BB5" w:rsidRDefault="00593BB5" w:rsidP="00593BB5">
      <w:r>
        <w:t>The fact that they are presented as technologies for combating climate change has gotten scientists and governments to discuss research that should clearly be discarded and for which experimentation banned.</w:t>
      </w:r>
    </w:p>
    <w:p w14:paraId="363ACC97" w14:textId="77777777" w:rsidR="00593BB5" w:rsidRDefault="00593BB5" w:rsidP="00593BB5">
      <w:r>
        <w:t>Or are we to believe that these geoengineering technologies, which for decades have been designed as weapons, will now suddenly be used by countries like the United States to combat climate change alone? Whatever purpose its promoters have in mind, geoengineering would have a devastating impact on entire regions and holds the potential to create even greater imbalances in the global climate.</w:t>
      </w:r>
    </w:p>
    <w:p w14:paraId="08C78F81" w14:textId="77777777" w:rsidR="00593BB5" w:rsidRDefault="00593BB5" w:rsidP="00593BB5">
      <w:r>
        <w:t>It's not surprising and indeed, very menacing, that a government dedicated to promoting war around the world and which feeds and nourishes the largest military-industrial complex on the globe also intends to use the climate for its own purposes.</w:t>
      </w:r>
    </w:p>
    <w:p w14:paraId="6AD908C0" w14:textId="77777777" w:rsidR="00593BB5" w:rsidRDefault="00593BB5" w:rsidP="00593BB5"/>
    <w:p w14:paraId="23319321" w14:textId="77777777" w:rsidR="00593BB5" w:rsidRDefault="00593BB5" w:rsidP="00593BB5">
      <w:pPr>
        <w:pStyle w:val="Heading4"/>
      </w:pPr>
      <w:r>
        <w:t xml:space="preserve"> Tag</w:t>
      </w:r>
    </w:p>
    <w:p w14:paraId="3FE629B0" w14:textId="77777777" w:rsidR="00593BB5" w:rsidRPr="00BC13D1" w:rsidRDefault="00593BB5" w:rsidP="00593BB5">
      <w:r w:rsidRPr="004226CB">
        <w:rPr>
          <w:rStyle w:val="Style13ptBold"/>
        </w:rPr>
        <w:t xml:space="preserve">GNM Citing </w:t>
      </w:r>
      <w:proofErr w:type="spellStart"/>
      <w:r w:rsidRPr="004226CB">
        <w:rPr>
          <w:rStyle w:val="Style13ptBold"/>
        </w:rPr>
        <w:t>Robock</w:t>
      </w:r>
      <w:proofErr w:type="spellEnd"/>
      <w:r w:rsidRPr="004226CB">
        <w:rPr>
          <w:rStyle w:val="Style13ptBold"/>
        </w:rPr>
        <w:t xml:space="preserve"> 15</w:t>
      </w:r>
      <w:r>
        <w:t xml:space="preserve"> — Guardian News and Media, citing Alan </w:t>
      </w:r>
      <w:proofErr w:type="spellStart"/>
      <w:r>
        <w:t>Robock</w:t>
      </w:r>
      <w:proofErr w:type="spellEnd"/>
      <w:r>
        <w:t xml:space="preserve">, a climate scientist at Rutgers University, 2015 (“Scientist concerned over ‘CIA’ weather weapon query,” </w:t>
      </w:r>
      <w:r>
        <w:rPr>
          <w:i/>
          <w:iCs/>
        </w:rPr>
        <w:t xml:space="preserve">The Irish Times, </w:t>
      </w:r>
      <w:r>
        <w:t>February 15</w:t>
      </w:r>
      <w:r w:rsidRPr="00BC13D1">
        <w:rPr>
          <w:vertAlign w:val="superscript"/>
        </w:rPr>
        <w:t>th</w:t>
      </w:r>
      <w:r>
        <w:t>, Available Online at https://www.irishtimes.com/news/environment/scientist-concerned-over-cia-weather-weapon-query-1.2104844)</w:t>
      </w:r>
    </w:p>
    <w:p w14:paraId="7BDA1076" w14:textId="77777777" w:rsidR="00593BB5" w:rsidRDefault="00593BB5" w:rsidP="00593BB5">
      <w:r>
        <w:t>A senior US scientist has expressed concern that the intelligence services are funding climate change research to learn if new technologies could be used as potential weapons.</w:t>
      </w:r>
    </w:p>
    <w:p w14:paraId="77B682AA" w14:textId="77777777" w:rsidR="00593BB5" w:rsidRDefault="00593BB5" w:rsidP="00593BB5">
      <w:r>
        <w:t xml:space="preserve">Alan </w:t>
      </w:r>
      <w:proofErr w:type="spellStart"/>
      <w:r>
        <w:t>Robock</w:t>
      </w:r>
      <w:proofErr w:type="spellEnd"/>
      <w:r>
        <w:t>, a climate scientist at Rutgers University in New Jersey, has called on secretive government agencies to be open about their interest in radical work that explores how to alter the world’s climate.</w:t>
      </w:r>
    </w:p>
    <w:p w14:paraId="2FBFA114" w14:textId="77777777" w:rsidR="00593BB5" w:rsidRDefault="00593BB5" w:rsidP="00593BB5">
      <w:proofErr w:type="spellStart"/>
      <w:r>
        <w:t>Robock</w:t>
      </w:r>
      <w:proofErr w:type="spellEnd"/>
      <w:r>
        <w:t>, who has contributed to reports for the intergovernmental panel on climate change (IPCC), uses computer models to study how stratospheric aerosols can cool the planet in the way massive volcanic eruptions do.</w:t>
      </w:r>
    </w:p>
    <w:p w14:paraId="659356B4" w14:textId="77777777" w:rsidR="00593BB5" w:rsidRDefault="00593BB5" w:rsidP="00593BB5">
      <w:r>
        <w:t xml:space="preserve">But he was worried about who would control such climate-altering technologies should they prove </w:t>
      </w:r>
      <w:proofErr w:type="gramStart"/>
      <w:r>
        <w:t>effective,</w:t>
      </w:r>
      <w:proofErr w:type="gramEnd"/>
      <w:r>
        <w:t xml:space="preserve"> he told the American Association for the Advancement of Science in San Jose.</w:t>
      </w:r>
    </w:p>
    <w:p w14:paraId="60721A72" w14:textId="77777777" w:rsidR="00593BB5" w:rsidRDefault="00593BB5" w:rsidP="00593BB5">
      <w:r>
        <w:t>Last week, the National Academy of Sciences published a two-volume report on different approaches to tackling climate change. One focused on means to remove carbon dioxide from the atmosphere, the other on ways to change clouds or the Earth’s surface to make them reflect more sunlight out to space.</w:t>
      </w:r>
    </w:p>
    <w:p w14:paraId="146D6634" w14:textId="77777777" w:rsidR="00593BB5" w:rsidRDefault="00593BB5" w:rsidP="00593BB5">
      <w:r>
        <w:t>The report concluded that while small-scale research projects were needed, the technologies were so far from being ready that reducing carbon emissions remained the most viable approach to curbing the worst extremes of climate change. A report by the Royal Society in 2009 made similar recommendations.</w:t>
      </w:r>
    </w:p>
    <w:p w14:paraId="43F683C0" w14:textId="77777777" w:rsidR="00593BB5" w:rsidRDefault="00593BB5" w:rsidP="00593BB5">
      <w:r>
        <w:t xml:space="preserve">The $600,000 report was part-funded by the US intelligence services, but </w:t>
      </w:r>
      <w:proofErr w:type="spellStart"/>
      <w:r>
        <w:t>Robock</w:t>
      </w:r>
      <w:proofErr w:type="spellEnd"/>
      <w:r>
        <w:t xml:space="preserve"> said the CIA and other agencies had not fully explained their interest in the work.</w:t>
      </w:r>
    </w:p>
    <w:p w14:paraId="632932B1" w14:textId="77777777" w:rsidR="00593BB5" w:rsidRDefault="00593BB5" w:rsidP="00593BB5">
      <w:r>
        <w:t>“The CIA was a major funder of the National Academies report so that makes me really worried who is going to be in control,” he said. Other funders included Nasa, the US Department of Energy, and the National Oceanic and Atmospheric Administration.</w:t>
      </w:r>
    </w:p>
    <w:p w14:paraId="3E8A9741" w14:textId="77777777" w:rsidR="00593BB5" w:rsidRDefault="00593BB5" w:rsidP="00593BB5">
      <w:r>
        <w:t>The CIA established the Center on Climate Change and National Security in 2009, a decision that drew fierce criticism from some Republicans who viewed it as a distraction from more pressing terrorist concerns.</w:t>
      </w:r>
    </w:p>
    <w:p w14:paraId="65D9621E" w14:textId="77777777" w:rsidR="00593BB5" w:rsidRDefault="00593BB5" w:rsidP="00593BB5">
      <w:r>
        <w:t xml:space="preserve">The </w:t>
      </w:r>
      <w:proofErr w:type="spellStart"/>
      <w:r>
        <w:t>centre</w:t>
      </w:r>
      <w:proofErr w:type="spellEnd"/>
      <w:r>
        <w:t xml:space="preserve"> was </w:t>
      </w:r>
      <w:proofErr w:type="gramStart"/>
      <w:r>
        <w:t>closed down</w:t>
      </w:r>
      <w:proofErr w:type="gramEnd"/>
      <w:r>
        <w:t xml:space="preserve"> in 2012, though the agency said it would continue to monitor the humanitarian consequences of climate change and the impact on US economic security, albeit not from a dedicated office.</w:t>
      </w:r>
    </w:p>
    <w:p w14:paraId="5F95FA01" w14:textId="77777777" w:rsidR="00593BB5" w:rsidRDefault="00593BB5" w:rsidP="00593BB5">
      <w:proofErr w:type="spellStart"/>
      <w:r>
        <w:t>Robock</w:t>
      </w:r>
      <w:proofErr w:type="spellEnd"/>
      <w:r>
        <w:t xml:space="preserve"> said he became suspicious about the intelligence agencies’ involvement in climate change science after receiving a call from two men who claimed to be CIA </w:t>
      </w:r>
      <w:proofErr w:type="gramStart"/>
      <w:r>
        <w:t>consultants ?three</w:t>
      </w:r>
      <w:proofErr w:type="gramEnd"/>
      <w:r>
        <w:t xml:space="preserve"> years ago. “They said: ‘We are working for the CIA and we’d like to know if some other country was controlling our climate, would we be able to detect it?’ I think they were also thinking in the back of their minds: ‘If we wanted to control somebody else’s climate could they detect it?’”</w:t>
      </w:r>
    </w:p>
    <w:p w14:paraId="17A4E1CA" w14:textId="77777777" w:rsidR="00593BB5" w:rsidRDefault="00593BB5" w:rsidP="00593BB5">
      <w:r>
        <w:t>He replied that if a country wanted to create a stratospheric cloud large enough to change the climate, it would be visible with satellites and ground-based instruments. The use of the weather as a weapon was banned in 1978 under the Environmental Modification Convention (</w:t>
      </w:r>
      <w:proofErr w:type="spellStart"/>
      <w:r>
        <w:t>Enmod</w:t>
      </w:r>
      <w:proofErr w:type="spellEnd"/>
      <w:r>
        <w:t>).</w:t>
      </w:r>
    </w:p>
    <w:p w14:paraId="2B76CBAA" w14:textId="77777777" w:rsidR="00593BB5" w:rsidRDefault="00593BB5" w:rsidP="00593BB5">
      <w:r>
        <w:t xml:space="preserve">Asked how he felt about the call, </w:t>
      </w:r>
      <w:proofErr w:type="spellStart"/>
      <w:r>
        <w:t>Robock</w:t>
      </w:r>
      <w:proofErr w:type="spellEnd"/>
      <w:r>
        <w:t xml:space="preserve"> said he was scared. “I’d learned of lots of other things the CIA had done that didn’t follow the rules. I thought that wasn’t how my tax money was spent,” he said. The CIA did not respond to requests for comment over the weekend.</w:t>
      </w:r>
    </w:p>
    <w:p w14:paraId="077004F7" w14:textId="77777777" w:rsidR="00593BB5" w:rsidRDefault="00593BB5" w:rsidP="00593BB5">
      <w:r>
        <w:t xml:space="preserve">The US dabbled in weather modification before </w:t>
      </w:r>
      <w:proofErr w:type="spellStart"/>
      <w:r>
        <w:t>Enmod</w:t>
      </w:r>
      <w:proofErr w:type="spellEnd"/>
      <w:r>
        <w:t xml:space="preserve"> was introduced. In the early 1960s, researchers on Project Storm Fury seeded thunderstorms with various particles in the hope of diminishing their destructive power. A similar process was adopted during the Vietnam war, with clouds seeded over the Ho Chi Minh trail in a bid to make the major supply route for North Vietnamese foot soldiers too muddy to pass.</w:t>
      </w:r>
    </w:p>
    <w:p w14:paraId="6F7B20CA" w14:textId="77777777" w:rsidR="00593BB5" w:rsidRPr="00E7688F" w:rsidRDefault="00593BB5" w:rsidP="00593BB5">
      <w:r>
        <w:t xml:space="preserve">“I think this research should be out in the open and it has to be international so there won’t be any question that this technology will used for hostile purposes,” </w:t>
      </w:r>
      <w:proofErr w:type="spellStart"/>
      <w:r>
        <w:t>Robock</w:t>
      </w:r>
      <w:proofErr w:type="spellEnd"/>
      <w:r>
        <w:t xml:space="preserve"> said.</w:t>
      </w:r>
    </w:p>
    <w:p w14:paraId="61A5D3E6" w14:textId="77777777" w:rsidR="00593BB5" w:rsidRDefault="00593BB5" w:rsidP="00593BB5"/>
    <w:p w14:paraId="31BF1BC3" w14:textId="77777777" w:rsidR="00593BB5" w:rsidRDefault="00593BB5" w:rsidP="00593BB5">
      <w:pPr>
        <w:pStyle w:val="Heading4"/>
      </w:pPr>
      <w:r>
        <w:t>Tag</w:t>
      </w:r>
    </w:p>
    <w:p w14:paraId="0B98CF53" w14:textId="77777777" w:rsidR="00593BB5" w:rsidRPr="00246A7A" w:rsidRDefault="00593BB5" w:rsidP="00593BB5">
      <w:proofErr w:type="spellStart"/>
      <w:r w:rsidRPr="00246A7A">
        <w:rPr>
          <w:rStyle w:val="Style13ptBold"/>
        </w:rPr>
        <w:t>Nuhija</w:t>
      </w:r>
      <w:proofErr w:type="spellEnd"/>
      <w:r w:rsidRPr="00246A7A">
        <w:rPr>
          <w:rStyle w:val="Style13ptBold"/>
        </w:rPr>
        <w:t xml:space="preserve"> and </w:t>
      </w:r>
      <w:proofErr w:type="spellStart"/>
      <w:r w:rsidRPr="00246A7A">
        <w:rPr>
          <w:rStyle w:val="Style13ptBold"/>
        </w:rPr>
        <w:t>Stojchevska</w:t>
      </w:r>
      <w:proofErr w:type="spellEnd"/>
      <w:r w:rsidRPr="00246A7A">
        <w:rPr>
          <w:rStyle w:val="Style13ptBold"/>
        </w:rPr>
        <w:t xml:space="preserve"> 20</w:t>
      </w:r>
      <w:r>
        <w:t xml:space="preserve"> — </w:t>
      </w:r>
      <w:proofErr w:type="spellStart"/>
      <w:r>
        <w:t>Bekim</w:t>
      </w:r>
      <w:proofErr w:type="spellEnd"/>
      <w:r>
        <w:t xml:space="preserve"> </w:t>
      </w:r>
      <w:proofErr w:type="spellStart"/>
      <w:r>
        <w:t>Nuhija</w:t>
      </w:r>
      <w:proofErr w:type="spellEnd"/>
      <w:r>
        <w:t xml:space="preserve">, Associate Professor at South East European University, J.D. in International Law from Maastricht University, and Stefani </w:t>
      </w:r>
      <w:proofErr w:type="spellStart"/>
      <w:r>
        <w:t>Stojchevska</w:t>
      </w:r>
      <w:proofErr w:type="spellEnd"/>
      <w:r>
        <w:t xml:space="preserve">, Professor at South East European University, 2020 (“Militarization of the </w:t>
      </w:r>
      <w:proofErr w:type="spellStart"/>
      <w:r>
        <w:t>anthropocene</w:t>
      </w:r>
      <w:proofErr w:type="spellEnd"/>
      <w:r>
        <w:t xml:space="preserve"> through solar geoengineering applications,” </w:t>
      </w:r>
      <w:proofErr w:type="spellStart"/>
      <w:r>
        <w:rPr>
          <w:i/>
          <w:iCs/>
        </w:rPr>
        <w:t>Econstor</w:t>
      </w:r>
      <w:proofErr w:type="spellEnd"/>
      <w:r>
        <w:rPr>
          <w:i/>
          <w:iCs/>
        </w:rPr>
        <w:t xml:space="preserve">, </w:t>
      </w:r>
      <w:r>
        <w:t>Available Online at https://www.econstor.eu/handle/10419/234169)</w:t>
      </w:r>
    </w:p>
    <w:p w14:paraId="00566192" w14:textId="77777777" w:rsidR="00593BB5" w:rsidRDefault="00593BB5" w:rsidP="00593BB5">
      <w:r>
        <w:t>"US aerospace forces to 'own the weather' by capitalizing on emerging technologies and focusing development of those technologies to war-fighting applications... From enhancing friendly operations or disrupting those of the enemy via small-scale tailoring of natural weather patterns to complete dominance of global communications and counterspace control, weather-modification offers the war fighter a wide-range of possible options to defeat or coerce an adversary... In the United States, weather-modification will likely become a part of national security policy with both domestic and international applications. Our government will pursue such a policy, depending on its interests, at various levels.” (Chossudovsky, 2002)</w:t>
      </w:r>
    </w:p>
    <w:p w14:paraId="0CE9DD48" w14:textId="77777777" w:rsidR="00593BB5" w:rsidRDefault="00593BB5" w:rsidP="00593BB5">
      <w:r>
        <w:t>Military-oriented climate change and its impact, being perceived as national security, are likely regarded as governmental activities, aiming to protect a certain State and its national aspects. Therefore, the weaponized concept of climate change should be ordinarily utilized to justify the State’s right of protection against military attack through its military power as an ultimate measure. Concerning the de-</w:t>
      </w:r>
      <w:proofErr w:type="spellStart"/>
      <w:r>
        <w:t>velopment</w:t>
      </w:r>
      <w:proofErr w:type="spellEnd"/>
      <w:r>
        <w:t xml:space="preserve"> of climate change-based security policy, such a controversial type of warfare occurred prior to the 1978 Environmental Modification Convention, being ratified by the UN General Assembly, prohibits the utilization of weather warfare, as stated in Article I:</w:t>
      </w:r>
    </w:p>
    <w:p w14:paraId="02DAD254" w14:textId="77777777" w:rsidR="00593BB5" w:rsidRDefault="00593BB5" w:rsidP="00593BB5">
      <w:r>
        <w:t>“Each State Party to this Convention undertakes not to engage in military or any other hostile use of environmental modification techniques having widespread, long-lasting or severe effects as the means of destruction, damage or injury to any other State Party.” (Convention on the Prohibition of Military or Any Other Hostile Use of Environmental Modification Techniques, 1976)</w:t>
      </w:r>
    </w:p>
    <w:p w14:paraId="1FC380BA" w14:textId="77777777" w:rsidR="00593BB5" w:rsidRDefault="00593BB5" w:rsidP="00593BB5">
      <w:r>
        <w:t>Weaponized climate change methods of technological and scientific background lead to significant environmental damages, whose effects wouldn’t be limited within the State’s territory that applied such military-oriented methods upon its own or a foreign nation. Consequently, the international convention further manages to explicitly describe the meaning of “environmental modification techniques” due to reasons of clarification. According to Article II:</w:t>
      </w:r>
    </w:p>
    <w:p w14:paraId="2A2E2E34" w14:textId="77777777" w:rsidR="00593BB5" w:rsidRDefault="00593BB5" w:rsidP="00593BB5">
      <w:r>
        <w:t>“The term "environmental modification techniques" refers to any technique for changing - through the deliberate manipulation of natural processes - the dynamics, composition or structure of the Earth, including its biota, lithosphere, hydrosphere and atmosphere, or of outer space</w:t>
      </w:r>
      <w:proofErr w:type="gramStart"/>
      <w:r>
        <w:t>.”(</w:t>
      </w:r>
      <w:proofErr w:type="gramEnd"/>
      <w:r>
        <w:t>Convention on the Prohibition of Military or Any Other Hostile Use of Environmental Modification Techniques, 1976)</w:t>
      </w:r>
    </w:p>
    <w:p w14:paraId="48AF412E" w14:textId="77777777" w:rsidR="00593BB5" w:rsidRDefault="00593BB5" w:rsidP="00593BB5">
      <w:r>
        <w:t xml:space="preserve">While discussion </w:t>
      </w:r>
      <w:proofErr w:type="gramStart"/>
      <w:r>
        <w:t>of  the</w:t>
      </w:r>
      <w:proofErr w:type="gramEnd"/>
      <w:r>
        <w:t xml:space="preserve"> post-Cold War military applications of weather warfare is a taboo,  the US Air Force has nonetheless acknowledged the strategic importance of ENMOD techniques in the modern battlefield of non-conventional warfare and intel ops, including the conduct, without the enemy’s knowledge, of “covert” weather modification operations. While the US Force acknowledges that ENMOD weapons are part of military </w:t>
      </w:r>
      <w:proofErr w:type="gramStart"/>
      <w:r>
        <w:t>arsenal,  there</w:t>
      </w:r>
      <w:proofErr w:type="gramEnd"/>
      <w:r>
        <w:t xml:space="preserve"> is no formal proof or evidence that ENMOD techniques have been used by US military against a foreign country or enemy of the US. (Chossudovsky, 2018)</w:t>
      </w:r>
    </w:p>
    <w:p w14:paraId="066455B6" w14:textId="77777777" w:rsidR="00593BB5" w:rsidRDefault="00593BB5" w:rsidP="00593BB5">
      <w:r>
        <w:t xml:space="preserve">Furthermore, there have been past attempts to legally regulate environmental modification utilization for military application. For instance, the Weather Modification Operations and Research Board had been previously created with an identical </w:t>
      </w:r>
      <w:proofErr w:type="gramStart"/>
      <w:r>
        <w:t>purpose;</w:t>
      </w:r>
      <w:proofErr w:type="gramEnd"/>
    </w:p>
    <w:p w14:paraId="5238CBFB" w14:textId="77777777" w:rsidR="00593BB5" w:rsidRDefault="00593BB5" w:rsidP="00593BB5">
      <w:r>
        <w:t xml:space="preserve">A bill requiring the creation of the board was introduced in the U.S. Senate on two occasions by Texas Senator Kay Bailey Hutchinson, the first on March 4, 2004, and the second on March 3, 2005. However, the bill did not become law on either occasion, </w:t>
      </w:r>
      <w:proofErr w:type="gramStart"/>
      <w:r>
        <w:t>and</w:t>
      </w:r>
      <w:proofErr w:type="gramEnd"/>
      <w:r>
        <w:t xml:space="preserve"> the board was never created. Notwithstanding, the inter-operational geo-engineering, weather modification, and "global warming mitigation" efforts of corporations and institutions involved with the proposed board have been exceedingly designative of a large-scale unofficial program, which has long involved such dictatorial entities as the Department of Commerce, and thereby, the Federal Reserve system and Federal Taxation monetary allocation. (Academic n.d.)</w:t>
      </w:r>
    </w:p>
    <w:p w14:paraId="67F6441B" w14:textId="77777777" w:rsidR="00593BB5" w:rsidRDefault="00593BB5" w:rsidP="00593BB5">
      <w:r>
        <w:t xml:space="preserve">As noted from the excerpt above, ENMOD techniques potentially address multiple environments of atmospheric, marine, </w:t>
      </w:r>
      <w:proofErr w:type="gramStart"/>
      <w:r>
        <w:t>terrestrial</w:t>
      </w:r>
      <w:proofErr w:type="gramEnd"/>
      <w:r>
        <w:t xml:space="preserve"> and even extraterrestrial nature. Compared to current climate change issues, various suggestions have emerged for scientific and legal analysis. Solar Geoengineering, also known as Solar Radiation Management (SRM) proposals have offered scientists, politicians, scholars, legislators and ordinary civilians, various ranges of methods that address climate engineering intending to reduce global warming. Although solar geoengineering possesses many benefits, such as low financial costs, technological </w:t>
      </w:r>
      <w:proofErr w:type="gramStart"/>
      <w:r>
        <w:t>efficiency</w:t>
      </w:r>
      <w:proofErr w:type="gramEnd"/>
      <w:r>
        <w:t xml:space="preserve"> and direct climate change reversibility, most SRM proposals are regarded as hypothetical, meaning that the majority of proposals have not been practically applied and only manifest theoretical effectiveness. Still, hypothetical traits should not represent the main concerns regarding SRM proposals, but rather the high potentiality of their weaponization and concerning ethical questions. Contrastingly, one may ask how it is even possible for currently theoretical climate modification techniques to be considered as potential components in the arsenal of weather warfare, as the concept itself seems rather far-fetched. Specifically, among the recognized SRM proposals is the concept of Stratospheric Aerosol Injection (SAI), which represents one of the most promising atmospheric forms of SRM proposals in the scientific community. By rationalizing artificial control of the global temperature by spreading tons of sulfur dioxide into Earth’s stratosphere, its only existing governance is identical to solar radiation management governance. The international mechanisms most applicable to geoengineering methods and their impacts have not been developed for the purpose of regulating geoengineering, and for some methods there are </w:t>
      </w:r>
      <w:proofErr w:type="gramStart"/>
      <w:r>
        <w:t>as yet</w:t>
      </w:r>
      <w:proofErr w:type="gramEnd"/>
      <w:r>
        <w:t xml:space="preserve"> no regulatory mechanisms in place. (The Royal Society, 2009)</w:t>
      </w:r>
    </w:p>
    <w:p w14:paraId="6D9FBD89" w14:textId="77777777" w:rsidR="00593BB5" w:rsidRDefault="00593BB5" w:rsidP="00593BB5">
      <w:r>
        <w:t xml:space="preserve">MISLEADING PUBLIC OPINION AND THE SLIPPERY SLOPE FALLACY </w:t>
      </w:r>
    </w:p>
    <w:p w14:paraId="24372908" w14:textId="77777777" w:rsidR="00593BB5" w:rsidRDefault="00593BB5" w:rsidP="00593BB5">
      <w:r>
        <w:t xml:space="preserve">Public attitudes towards geoengineering, and public engagement in the development of individual methods proposed, will have a critical bearing on its future. Perception of the risks involved, levels of trust in those undertaking research or implementation, and the transparency of actions, </w:t>
      </w:r>
      <w:proofErr w:type="gramStart"/>
      <w:r>
        <w:t>purposes</w:t>
      </w:r>
      <w:proofErr w:type="gramEnd"/>
      <w:r>
        <w:t xml:space="preserve"> and vested interests, will determine the political feasibility of geoengineering. If geoengineering is to play a role in reducing climate change an active and international </w:t>
      </w:r>
      <w:proofErr w:type="spellStart"/>
      <w:r>
        <w:t>programme</w:t>
      </w:r>
      <w:proofErr w:type="spellEnd"/>
      <w:r>
        <w:t xml:space="preserve"> of public and civil society dialogue will be required to identify and address concerns about potential environmental, </w:t>
      </w:r>
      <w:proofErr w:type="gramStart"/>
      <w:r>
        <w:t>social</w:t>
      </w:r>
      <w:proofErr w:type="gramEnd"/>
      <w:r>
        <w:t xml:space="preserve"> and economic impacts and unintended consequences. (The Royal Society, 2009) Solar geoengineering, primarily constituted by SAI, has been universally presented as a promising climate engineering technology currently undergoing rigorous technological research conducted by civilian scientists. While the weaponization of ENMOD techniques is generally banned by the Environmental Modification Convention, this does not </w:t>
      </w:r>
      <w:proofErr w:type="gramStart"/>
      <w:r>
        <w:t>entirely eliminate</w:t>
      </w:r>
      <w:proofErr w:type="gramEnd"/>
      <w:r>
        <w:t xml:space="preserve"> risks of military misuse. International legislation may contribute for SAI’s rigorous utilization in weather warfare however its immediate application as an environmental action could inevitably lead towards its weaponization. In other words, the utilization of SAI itself represents an exertion of devious influence specifically for military advantages. This legal consequence seems unintended by the public and is simultaneously influenced by the amount of trust in the military regarded as the potential undertaker of SAI implementation, as well as its explicit motivations of undertaking such actions. The military is addressed as the highest rated and most trusted governmental institution. Therefore, the public opinion of militaries, particularly in the US, is an extremely relevant factor. The American armed forces are dependent upon public opinion in several ways. First, the services must secure funding through the federal appropriations process. Without strong public support for the military, members of Congress will have less incentive to increase or to maintain funding. Second, the all-volunteer military requires thousands of young Americans to “vote” every year with their feet. This requires the active support of not only these young people but also the relatives, teachers, counselors, and others who influence them. If growing segments of the population are less enthusiastic about the military, the result could be future recruiting difficulties. (Leal, 2005)</w:t>
      </w:r>
    </w:p>
    <w:p w14:paraId="732DDFE9" w14:textId="77777777" w:rsidR="00593BB5" w:rsidRDefault="00593BB5" w:rsidP="00593BB5">
      <w:r>
        <w:t xml:space="preserve">Public opinion concerning military activities, however, is </w:t>
      </w:r>
      <w:proofErr w:type="gramStart"/>
      <w:r>
        <w:t>fairly variable</w:t>
      </w:r>
      <w:proofErr w:type="gramEnd"/>
      <w:r>
        <w:t xml:space="preserve"> depending on divided political supports surrounding the war in question. The public would either manifest favorable or less favorable perceptions of its military </w:t>
      </w:r>
      <w:proofErr w:type="gramStart"/>
      <w:r>
        <w:t>forces, generally speaking</w:t>
      </w:r>
      <w:proofErr w:type="gramEnd"/>
      <w:r>
        <w:t xml:space="preserve">. For instance, public opinion regarding the US military was very low during its engagement in the Vietnam War. American Air Force veteran Jason </w:t>
      </w:r>
      <w:proofErr w:type="spellStart"/>
      <w:r>
        <w:t>Nulton</w:t>
      </w:r>
      <w:proofErr w:type="spellEnd"/>
      <w:r>
        <w:t xml:space="preserve">, on one </w:t>
      </w:r>
      <w:proofErr w:type="gramStart"/>
      <w:r>
        <w:t>particular occasion</w:t>
      </w:r>
      <w:proofErr w:type="gramEnd"/>
      <w:r>
        <w:t>, had stated: “Historically, Americans have been fairly kind, but the country reached a low point during the Vietnam War, which left scars on our national psyche that remain today.” (</w:t>
      </w:r>
      <w:proofErr w:type="spellStart"/>
      <w:r>
        <w:t>Nulton</w:t>
      </w:r>
      <w:proofErr w:type="spellEnd"/>
      <w:r>
        <w:t xml:space="preserve"> 2015)</w:t>
      </w:r>
    </w:p>
    <w:p w14:paraId="41F3DCD7" w14:textId="77777777" w:rsidR="00593BB5" w:rsidRDefault="00593BB5" w:rsidP="00593BB5">
      <w:r>
        <w:t xml:space="preserve">Despite the importance of public opinion of the militaries, it cannot be equally applied regarding potential solar geoengineering and weaponized SAI utilization concerns. Public opinions represent a national perspective for engaged military operations. Any utilized methods of warfare should be the main concern of the belligerent nations. Climate change, on the other hand, represents a global issue for mankind whose effects cannot be entirely limited. Consequently, politics do not represent the main contributor, playing a less significant role in the weaponization of the Anthropocene. The potential application of any climate engineering techniques could trigger potential side effects, </w:t>
      </w:r>
      <w:proofErr w:type="gramStart"/>
      <w:r>
        <w:t>problems</w:t>
      </w:r>
      <w:proofErr w:type="gramEnd"/>
      <w:r>
        <w:t xml:space="preserve"> and risks, including human health. Nevertheless, military forces opting to apply solar geoengineering techniques in the future would be prominently perceived to benefit from those side effects and use them in their ultimate advantage to win any war they are engaged in. However, it is also important to notice that this concept represents a biased and one-sided perception. What </w:t>
      </w:r>
      <w:proofErr w:type="gramStart"/>
      <w:r>
        <w:t>the majority of</w:t>
      </w:r>
      <w:proofErr w:type="gramEnd"/>
      <w:r>
        <w:t xml:space="preserve"> the public fails to recognize is that the development and existence of military-aimed solar geoengineering techniques, including the weaponization of SAI, does not represent a risk by itself, but rather the interference between the belligerent nations. If one State considers using weather warfare through solar geoengineering upon the enemy’s territorial environment, as a result, that military activity may inflict unintentional damage on States, either its environment’s stability or the wellbeing of its civilians and beyond. This perception may result in the emergence of the slippery slope argument, often recognized as a logical fallacy manifested by global psychology and international awareness, which could potentially cause certain military-related disadvantages concerning the utilization of solar geoengineering as a method of weather warfare.</w:t>
      </w:r>
    </w:p>
    <w:p w14:paraId="436BECDC" w14:textId="77777777" w:rsidR="00593BB5" w:rsidRDefault="00593BB5" w:rsidP="00593BB5">
      <w:r>
        <w:t xml:space="preserve">If A then B; If </w:t>
      </w:r>
      <w:proofErr w:type="gramStart"/>
      <w:r>
        <w:t>B</w:t>
      </w:r>
      <w:proofErr w:type="gramEnd"/>
      <w:r>
        <w:t xml:space="preserve"> then C; If C then…Z </w:t>
      </w:r>
    </w:p>
    <w:p w14:paraId="1E6A9C13" w14:textId="77777777" w:rsidR="00593BB5" w:rsidRDefault="00593BB5" w:rsidP="00593BB5">
      <w:r>
        <w:t>In this case, the development of assumed military-aimed solar geoengineering techniques represents the “small event” (A) that would lead to consequentially negative and unintended effects that would have a global impact upon Earth’s environment (Z). The weaponization of solar geoengineering techniques, as an exaggerated logic of this ultimate result is not necessarily perceived as the beginning step, but rather its reference as a “weapon of mass destruction”, derived from the dilemma of weaponizing solar geoengineering applications still being debatable and under rigorous suspicions, in order to prevent the military, as the most suitable governmental institution, from having the privilege and obligation of developing solar geoengineering techniques as promising methods in regards to climate change issues. At the same time, it can be noticed in the above-mentioned setting, that the only recognized events are “A” and “Z”, reflecting the misleading public opinion that regard the issue in question. The public opinion would not necessarily perceive the weaponization of solar geoengineering techniques as a complicated, conditional process, but rather as a straight-forward cause-effect notion, more likely to be logically presented in the simple manner: If A then Z, with the impression of going over the entire alphabet, starting from the letter “A” and ultimately reaching the letter “Z”, while skipping the alphabet letters in-between, which further generates the following question: Where are the events B, C, D, E, etc. in the first scenario, and more importantly, what do they represent in practice?</w:t>
      </w:r>
    </w:p>
    <w:p w14:paraId="7AF24ACF" w14:textId="77777777" w:rsidR="00593BB5" w:rsidRPr="002A6DA6" w:rsidRDefault="00593BB5" w:rsidP="00593BB5">
      <w:r>
        <w:t xml:space="preserve">The international phenomena that </w:t>
      </w:r>
      <w:proofErr w:type="gramStart"/>
      <w:r>
        <w:t>manifests</w:t>
      </w:r>
      <w:proofErr w:type="gramEnd"/>
      <w:r>
        <w:t xml:space="preserve"> a global rationalization of climate change, addressed as an universal issue, through the argument logic of “A to Z”, from a psychological standpoint, excludes the original concept of the slippery slope – the beginning event “A” would only imply the ultimate event “Z” through the intermediate events B, C, D, E, etc. Mislead public opinion in this case proves that it is not required to follow this pattern. Even without the occurrence of the intermediate events B, C, D, E, </w:t>
      </w:r>
      <w:proofErr w:type="spellStart"/>
      <w:r>
        <w:t>etc</w:t>
      </w:r>
      <w:proofErr w:type="spellEnd"/>
      <w:r>
        <w:t xml:space="preserve">, the supposed weaponization of solar geoengineering techniques under military development contributes enough for its identification as a slippery slope for the immediate consequence of “mass destruction”. This is the part where the non-plausibility factor appears to discredit the slippery slope logical fallacy. Namely, </w:t>
      </w:r>
      <w:proofErr w:type="gramStart"/>
      <w:r>
        <w:t>in order for</w:t>
      </w:r>
      <w:proofErr w:type="gramEnd"/>
      <w:r>
        <w:t xml:space="preserve"> the “A to Z” argument logic to effectively apply in practice, every intermediate event should be in its favor. However, in the case of weaponizing solar geoengineering techniques, the notion of favorable intermediate events is non-existent. Contrarily, we acknowledge the replacement of the term “events” with “advantages”, specifically referring to the military’s superiority as a governmental institution. What could be considered as “intermediate advantages” are for instance, the military’s notable experience regarding development and deployment of advanced climate engineering methods (B), equipped aircraft and missiles, particularly the utilization of military aircraft as a delivery technique for aerosol precursor gases in the case of SAI application (C), Large-scale deployment activity (D), funding capacity for solar geoengineering research and development (E), etc. The existence of these advantages, decrease the probability of the occurrence of the assumed “A to Z” argument logic – promising solar geoengineering proposals to represent a weapon of “mass destruction”, resulting in irreparable environmental damages. It is concluded that there is no occurrence of event “Z” for the completeness of the slippery slope argument. Misleading public opinion disregard the “intermediate advantages”, them being the opposite of plausible intermediate events which simultaneously leads to the infeasible characterization of the slippery slope.</w:t>
      </w:r>
    </w:p>
    <w:p w14:paraId="3C2CD319" w14:textId="77777777" w:rsidR="00593BB5" w:rsidRPr="0093070A" w:rsidRDefault="00593BB5" w:rsidP="00593BB5"/>
    <w:p w14:paraId="1EAB2F24" w14:textId="77777777" w:rsidR="00593BB5" w:rsidRDefault="00593BB5" w:rsidP="00593BB5">
      <w:pPr>
        <w:pStyle w:val="Heading1"/>
      </w:pPr>
      <w:r>
        <w:t>T</w:t>
      </w:r>
    </w:p>
    <w:p w14:paraId="283C2F61" w14:textId="77777777" w:rsidR="00593BB5" w:rsidRPr="00273B99" w:rsidRDefault="00593BB5" w:rsidP="00593BB5">
      <w:pPr>
        <w:pStyle w:val="Heading2"/>
        <w:rPr>
          <w:rFonts w:asciiTheme="minorHAnsi" w:hAnsiTheme="minorHAnsi" w:cstheme="minorHAnsi"/>
        </w:rPr>
      </w:pPr>
      <w:r w:rsidRPr="00273B99">
        <w:rPr>
          <w:rFonts w:asciiTheme="minorHAnsi" w:hAnsiTheme="minorHAnsi" w:cstheme="minorHAnsi"/>
        </w:rPr>
        <w:t>Substantial</w:t>
      </w:r>
    </w:p>
    <w:p w14:paraId="27F251AA" w14:textId="77777777" w:rsidR="00593BB5" w:rsidRPr="00273B99" w:rsidRDefault="00593BB5" w:rsidP="00593BB5">
      <w:pPr>
        <w:pStyle w:val="Heading3"/>
        <w:rPr>
          <w:rFonts w:asciiTheme="minorHAnsi" w:hAnsiTheme="minorHAnsi" w:cstheme="minorHAnsi"/>
        </w:rPr>
      </w:pPr>
      <w:r>
        <w:rPr>
          <w:rFonts w:asciiTheme="minorHAnsi" w:hAnsiTheme="minorHAnsi" w:cstheme="minorHAnsi"/>
        </w:rPr>
        <w:t>T-Substantial---2AC</w:t>
      </w:r>
    </w:p>
    <w:p w14:paraId="1633ADCB" w14:textId="77777777" w:rsidR="00593BB5" w:rsidRPr="00273B99" w:rsidRDefault="00593BB5" w:rsidP="00593BB5">
      <w:pPr>
        <w:rPr>
          <w:rFonts w:asciiTheme="minorHAnsi" w:hAnsiTheme="minorHAnsi" w:cstheme="minorHAnsi"/>
        </w:rPr>
      </w:pPr>
    </w:p>
    <w:p w14:paraId="579EFFB7" w14:textId="77777777" w:rsidR="00593BB5" w:rsidRPr="00273B99" w:rsidRDefault="00593BB5" w:rsidP="00593BB5">
      <w:pPr>
        <w:pStyle w:val="Heading4"/>
        <w:rPr>
          <w:rFonts w:asciiTheme="minorHAnsi" w:hAnsiTheme="minorHAnsi" w:cstheme="minorHAnsi"/>
        </w:rPr>
      </w:pPr>
      <w:r w:rsidRPr="00273B99">
        <w:rPr>
          <w:rFonts w:asciiTheme="minorHAnsi" w:hAnsiTheme="minorHAnsi" w:cstheme="minorHAnsi"/>
        </w:rPr>
        <w:t xml:space="preserve">C/I — substantial means </w:t>
      </w:r>
      <w:r w:rsidRPr="00273B99">
        <w:rPr>
          <w:rFonts w:asciiTheme="minorHAnsi" w:hAnsiTheme="minorHAnsi" w:cstheme="minorHAnsi"/>
          <w:u w:val="single"/>
        </w:rPr>
        <w:t>considerable</w:t>
      </w:r>
      <w:r w:rsidRPr="00273B99">
        <w:rPr>
          <w:rFonts w:asciiTheme="minorHAnsi" w:hAnsiTheme="minorHAnsi" w:cstheme="minorHAnsi"/>
        </w:rPr>
        <w:t xml:space="preserve">. </w:t>
      </w:r>
    </w:p>
    <w:p w14:paraId="09C4E773" w14:textId="77777777" w:rsidR="00593BB5" w:rsidRPr="00273B99" w:rsidRDefault="00593BB5" w:rsidP="00593BB5">
      <w:pPr>
        <w:rPr>
          <w:rFonts w:asciiTheme="minorHAnsi" w:hAnsiTheme="minorHAnsi" w:cstheme="minorHAnsi"/>
        </w:rPr>
      </w:pPr>
      <w:r w:rsidRPr="00273B99">
        <w:rPr>
          <w:rStyle w:val="Style13ptBold"/>
          <w:rFonts w:asciiTheme="minorHAnsi" w:hAnsiTheme="minorHAnsi" w:cstheme="minorHAnsi"/>
        </w:rPr>
        <w:t>Prost 4</w:t>
      </w:r>
      <w:r w:rsidRPr="00273B99">
        <w:rPr>
          <w:rFonts w:asciiTheme="minorHAnsi" w:hAnsiTheme="minorHAnsi" w:cstheme="minorHAnsi"/>
        </w:rPr>
        <w:t xml:space="preserve"> — Judge United States Court of Appeals for the Federal Circuit. (Published: June 18, 2004; “Committee </w:t>
      </w:r>
      <w:proofErr w:type="gramStart"/>
      <w:r w:rsidRPr="00273B99">
        <w:rPr>
          <w:rFonts w:asciiTheme="minorHAnsi" w:hAnsiTheme="minorHAnsi" w:cstheme="minorHAnsi"/>
        </w:rPr>
        <w:t>For</w:t>
      </w:r>
      <w:proofErr w:type="gramEnd"/>
      <w:r w:rsidRPr="00273B99">
        <w:rPr>
          <w:rFonts w:asciiTheme="minorHAnsi" w:hAnsiTheme="minorHAnsi" w:cstheme="minorHAnsi"/>
        </w:rPr>
        <w:t xml:space="preserve"> Fairly Traded Venezuelan Cement v. United States”; </w:t>
      </w:r>
      <w:hyperlink r:id="rId40" w:history="1">
        <w:r w:rsidRPr="00273B99">
          <w:rPr>
            <w:rStyle w:val="Hyperlink"/>
            <w:rFonts w:asciiTheme="minorHAnsi" w:hAnsiTheme="minorHAnsi" w:cstheme="minorHAnsi"/>
          </w:rPr>
          <w:t>http://www.ll.georgetown.edu/federal/judicial/fed/opinions/04opinions/04-1016.html</w:t>
        </w:r>
      </w:hyperlink>
      <w:r w:rsidRPr="00273B99">
        <w:rPr>
          <w:rFonts w:asciiTheme="minorHAnsi" w:hAnsiTheme="minorHAnsi" w:cstheme="minorHAnsi"/>
        </w:rPr>
        <w:t>)//CYang</w:t>
      </w:r>
    </w:p>
    <w:p w14:paraId="61EFE3B1" w14:textId="77777777" w:rsidR="00593BB5" w:rsidRPr="00273B99" w:rsidRDefault="00593BB5" w:rsidP="00593BB5">
      <w:pPr>
        <w:pStyle w:val="CardIndented"/>
        <w:ind w:left="0"/>
        <w:rPr>
          <w:rFonts w:asciiTheme="minorHAnsi" w:hAnsiTheme="minorHAnsi" w:cstheme="minorHAnsi"/>
          <w:sz w:val="16"/>
        </w:rPr>
      </w:pPr>
      <w:r w:rsidRPr="00273B99">
        <w:rPr>
          <w:rFonts w:asciiTheme="minorHAnsi" w:hAnsiTheme="minorHAnsi" w:cstheme="minorHAnsi"/>
          <w:sz w:val="16"/>
        </w:rPr>
        <w:t>The URAA and the SAA neither amend nor refine the language of § 1677(</w:t>
      </w:r>
      <w:proofErr w:type="gramStart"/>
      <w:r w:rsidRPr="00273B99">
        <w:rPr>
          <w:rFonts w:asciiTheme="minorHAnsi" w:hAnsiTheme="minorHAnsi" w:cstheme="minorHAnsi"/>
          <w:sz w:val="16"/>
        </w:rPr>
        <w:t>4)I.</w:t>
      </w:r>
      <w:proofErr w:type="gramEnd"/>
      <w:r w:rsidRPr="00273B99">
        <w:rPr>
          <w:rFonts w:asciiTheme="minorHAnsi" w:hAnsiTheme="minorHAnsi" w:cstheme="minorHAnsi"/>
          <w:sz w:val="16"/>
        </w:rPr>
        <w:t xml:space="preserve">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the definition of the word “substantial” undercuts the CFTVC’s argument.  </w:t>
      </w:r>
      <w:r w:rsidRPr="00273B99">
        <w:rPr>
          <w:rStyle w:val="StyleUnderline"/>
          <w:rFonts w:asciiTheme="minorHAnsi" w:hAnsiTheme="minorHAnsi" w:cstheme="minorHAnsi"/>
        </w:rPr>
        <w:t>The word “</w:t>
      </w:r>
      <w:r w:rsidRPr="00273B99">
        <w:rPr>
          <w:rStyle w:val="Emphasis"/>
          <w:rFonts w:asciiTheme="minorHAnsi" w:hAnsiTheme="minorHAnsi" w:cstheme="minorHAnsi"/>
          <w:highlight w:val="cyan"/>
        </w:rPr>
        <w:t>substantial</w:t>
      </w:r>
      <w:r w:rsidRPr="00273B99">
        <w:rPr>
          <w:rStyle w:val="StyleUnderline"/>
          <w:rFonts w:asciiTheme="minorHAnsi" w:hAnsiTheme="minorHAnsi" w:cstheme="minorHAnsi"/>
        </w:rPr>
        <w:t xml:space="preserve">” generally </w:t>
      </w:r>
      <w:r w:rsidRPr="00273B99">
        <w:rPr>
          <w:rStyle w:val="StyleUnderline"/>
          <w:rFonts w:asciiTheme="minorHAnsi" w:hAnsiTheme="minorHAnsi" w:cstheme="minorHAnsi"/>
          <w:highlight w:val="cyan"/>
        </w:rPr>
        <w:t xml:space="preserve">means “considerable in </w:t>
      </w:r>
      <w:r w:rsidRPr="00273B99">
        <w:rPr>
          <w:rStyle w:val="StyleUnderline"/>
          <w:rFonts w:asciiTheme="minorHAnsi" w:hAnsiTheme="minorHAnsi" w:cstheme="minorHAnsi"/>
        </w:rPr>
        <w:t xml:space="preserve">amount, </w:t>
      </w:r>
      <w:r w:rsidRPr="00273B99">
        <w:rPr>
          <w:rStyle w:val="StyleUnderline"/>
          <w:rFonts w:asciiTheme="minorHAnsi" w:hAnsiTheme="minorHAnsi" w:cstheme="minorHAnsi"/>
          <w:highlight w:val="cyan"/>
        </w:rPr>
        <w:t>value</w:t>
      </w:r>
      <w:r w:rsidRPr="00273B99">
        <w:rPr>
          <w:rStyle w:val="StyleUnderline"/>
          <w:rFonts w:asciiTheme="minorHAnsi" w:hAnsiTheme="minorHAnsi" w:cstheme="minorHAnsi"/>
        </w:rPr>
        <w:t xml:space="preserve"> or worth.”</w:t>
      </w:r>
      <w:r w:rsidRPr="00273B99">
        <w:rPr>
          <w:rFonts w:asciiTheme="minorHAnsi" w:hAnsiTheme="minorHAnsi" w:cstheme="minorHAnsi"/>
          <w:sz w:val="16"/>
        </w:rPr>
        <w:t xml:space="preserve">  Webster’s Third New International Dictionary 2280 (1993).  </w:t>
      </w:r>
      <w:r w:rsidRPr="00273B99">
        <w:rPr>
          <w:rStyle w:val="StyleUnderline"/>
          <w:rFonts w:asciiTheme="minorHAnsi" w:hAnsiTheme="minorHAnsi" w:cstheme="minorHAnsi"/>
          <w:highlight w:val="cyan"/>
        </w:rPr>
        <w:t xml:space="preserve">It does not imply a </w:t>
      </w:r>
      <w:r w:rsidRPr="00273B99">
        <w:rPr>
          <w:rStyle w:val="Emphasis"/>
          <w:rFonts w:asciiTheme="minorHAnsi" w:hAnsiTheme="minorHAnsi" w:cstheme="minorHAnsi"/>
          <w:highlight w:val="cyan"/>
        </w:rPr>
        <w:t>specific number</w:t>
      </w:r>
      <w:r w:rsidRPr="00273B99">
        <w:rPr>
          <w:rStyle w:val="StyleUnderline"/>
          <w:rFonts w:asciiTheme="minorHAnsi" w:hAnsiTheme="minorHAnsi" w:cstheme="minorHAnsi"/>
        </w:rPr>
        <w:t xml:space="preserve"> or cut-off.  </w:t>
      </w:r>
      <w:r w:rsidRPr="00273B99">
        <w:rPr>
          <w:rStyle w:val="StyleUnderline"/>
          <w:rFonts w:asciiTheme="minorHAnsi" w:hAnsiTheme="minorHAnsi" w:cstheme="minorHAnsi"/>
          <w:highlight w:val="cyan"/>
        </w:rPr>
        <w:t xml:space="preserve">What may be substantial in </w:t>
      </w:r>
      <w:r w:rsidRPr="00273B99">
        <w:rPr>
          <w:rStyle w:val="Emphasis"/>
          <w:rFonts w:asciiTheme="minorHAnsi" w:hAnsiTheme="minorHAnsi" w:cstheme="minorHAnsi"/>
          <w:highlight w:val="cyan"/>
        </w:rPr>
        <w:t>one situation</w:t>
      </w:r>
      <w:r w:rsidRPr="00273B99">
        <w:rPr>
          <w:rStyle w:val="StyleUnderline"/>
          <w:rFonts w:asciiTheme="minorHAnsi" w:hAnsiTheme="minorHAnsi" w:cstheme="minorHAnsi"/>
          <w:highlight w:val="cyan"/>
        </w:rPr>
        <w:t xml:space="preserve"> may not be in </w:t>
      </w:r>
      <w:r w:rsidRPr="00273B99">
        <w:rPr>
          <w:rStyle w:val="Emphasis"/>
          <w:rFonts w:asciiTheme="minorHAnsi" w:hAnsiTheme="minorHAnsi" w:cstheme="minorHAnsi"/>
          <w:highlight w:val="cyan"/>
        </w:rPr>
        <w:t>another</w:t>
      </w:r>
      <w:r w:rsidRPr="00273B99">
        <w:rPr>
          <w:rStyle w:val="StyleUnderline"/>
          <w:rFonts w:asciiTheme="minorHAnsi" w:hAnsiTheme="minorHAnsi" w:cstheme="minorHAnsi"/>
        </w:rPr>
        <w:t xml:space="preserve"> </w:t>
      </w:r>
      <w:r w:rsidRPr="00273B99">
        <w:rPr>
          <w:rFonts w:asciiTheme="minorHAnsi" w:hAnsiTheme="minorHAnsi" w:cstheme="minorHAnsi"/>
          <w:sz w:val="16"/>
        </w:rPr>
        <w:t>situation.  The very breadth of the term “substantial” undercuts the CFTVC’s argument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14:paraId="4AFEF0FD" w14:textId="77777777" w:rsidR="00593BB5" w:rsidRPr="00273B99" w:rsidRDefault="00593BB5" w:rsidP="00593BB5">
      <w:pPr>
        <w:rPr>
          <w:rFonts w:asciiTheme="minorHAnsi" w:hAnsiTheme="minorHAnsi" w:cstheme="minorHAnsi"/>
        </w:rPr>
      </w:pPr>
    </w:p>
    <w:p w14:paraId="31700522" w14:textId="77777777" w:rsidR="00593BB5" w:rsidRPr="00273B99" w:rsidRDefault="00593BB5" w:rsidP="00593BB5">
      <w:pPr>
        <w:pStyle w:val="Heading2"/>
        <w:rPr>
          <w:rFonts w:asciiTheme="minorHAnsi" w:hAnsiTheme="minorHAnsi" w:cstheme="minorHAnsi"/>
        </w:rPr>
      </w:pPr>
      <w:r w:rsidRPr="00273B99">
        <w:rPr>
          <w:rFonts w:asciiTheme="minorHAnsi" w:hAnsiTheme="minorHAnsi" w:cstheme="minorHAnsi"/>
        </w:rPr>
        <w:t>Increase</w:t>
      </w:r>
    </w:p>
    <w:p w14:paraId="3181C06B" w14:textId="77777777" w:rsidR="00593BB5" w:rsidRPr="00273B99" w:rsidRDefault="00593BB5" w:rsidP="00593BB5">
      <w:pPr>
        <w:pStyle w:val="Heading3"/>
        <w:rPr>
          <w:rFonts w:asciiTheme="minorHAnsi" w:hAnsiTheme="minorHAnsi" w:cstheme="minorHAnsi"/>
        </w:rPr>
      </w:pPr>
      <w:r>
        <w:rPr>
          <w:rFonts w:asciiTheme="minorHAnsi" w:hAnsiTheme="minorHAnsi" w:cstheme="minorHAnsi"/>
        </w:rPr>
        <w:t>T-Increase---2AC</w:t>
      </w:r>
    </w:p>
    <w:p w14:paraId="59BFA542" w14:textId="77777777" w:rsidR="00593BB5" w:rsidRPr="00273B99" w:rsidRDefault="00593BB5" w:rsidP="00593BB5">
      <w:pPr>
        <w:pStyle w:val="Heading4"/>
        <w:rPr>
          <w:rFonts w:asciiTheme="minorHAnsi" w:hAnsiTheme="minorHAnsi" w:cstheme="minorHAnsi"/>
        </w:rPr>
      </w:pPr>
      <w:r w:rsidRPr="00273B99">
        <w:rPr>
          <w:rFonts w:asciiTheme="minorHAnsi" w:hAnsiTheme="minorHAnsi" w:cstheme="minorHAnsi"/>
        </w:rPr>
        <w:t xml:space="preserve">C/I — ‘Increase’ </w:t>
      </w:r>
      <w:r w:rsidRPr="00273B99">
        <w:rPr>
          <w:rFonts w:asciiTheme="minorHAnsi" w:hAnsiTheme="minorHAnsi" w:cstheme="minorHAnsi"/>
          <w:u w:val="single"/>
        </w:rPr>
        <w:t>doesn’t</w:t>
      </w:r>
      <w:r w:rsidRPr="00273B99">
        <w:rPr>
          <w:rFonts w:asciiTheme="minorHAnsi" w:hAnsiTheme="minorHAnsi" w:cstheme="minorHAnsi"/>
        </w:rPr>
        <w:t xml:space="preserve"> require pre-existence.</w:t>
      </w:r>
    </w:p>
    <w:p w14:paraId="2833AD65" w14:textId="77777777" w:rsidR="00593BB5" w:rsidRPr="00273B99" w:rsidRDefault="00593BB5" w:rsidP="00593BB5">
      <w:pPr>
        <w:rPr>
          <w:rFonts w:asciiTheme="minorHAnsi" w:hAnsiTheme="minorHAnsi" w:cstheme="minorHAnsi"/>
          <w:color w:val="000000"/>
        </w:rPr>
      </w:pPr>
      <w:r w:rsidRPr="00273B99">
        <w:rPr>
          <w:rFonts w:asciiTheme="minorHAnsi" w:hAnsiTheme="minorHAnsi" w:cstheme="minorHAnsi"/>
        </w:rPr>
        <w:t xml:space="preserve">Stephen </w:t>
      </w:r>
      <w:r w:rsidRPr="00273B99">
        <w:rPr>
          <w:rStyle w:val="Style13ptBold"/>
          <w:rFonts w:asciiTheme="minorHAnsi" w:hAnsiTheme="minorHAnsi" w:cstheme="minorHAnsi"/>
        </w:rPr>
        <w:t>Reinhardt 5</w:t>
      </w:r>
      <w:r w:rsidRPr="00273B99">
        <w:rPr>
          <w:rFonts w:asciiTheme="minorHAnsi" w:hAnsiTheme="minorHAnsi" w:cstheme="minorHAnsi"/>
          <w:color w:val="000000"/>
        </w:rPr>
        <w:t>, U.S. Judge for the United States Court of Appeals for the Ninth Circuit, Jason Ray Reynolds; Matthew Rausch, Plaintiffs-Appellants, v. Hartford Financial Services Group, Inc.; Hartford Fire Insurance Company, Defendants-Appellees, Lexis</w:t>
      </w:r>
    </w:p>
    <w:p w14:paraId="618FBC0E" w14:textId="77777777" w:rsidR="00593BB5" w:rsidRPr="00273B99" w:rsidRDefault="00593BB5" w:rsidP="00593BB5">
      <w:pPr>
        <w:rPr>
          <w:rFonts w:asciiTheme="minorHAnsi" w:hAnsiTheme="minorHAnsi" w:cstheme="minorHAnsi"/>
          <w:color w:val="000000"/>
          <w:sz w:val="16"/>
          <w:szCs w:val="20"/>
        </w:rPr>
      </w:pPr>
      <w:r w:rsidRPr="00273B99">
        <w:rPr>
          <w:rFonts w:asciiTheme="minorHAnsi" w:hAnsiTheme="minorHAnsi" w:cstheme="minorHAnsi"/>
          <w:color w:val="000000"/>
          <w:sz w:val="16"/>
          <w:szCs w:val="20"/>
        </w:rPr>
        <w:t>Specifically, we must decide whether charging a higher price for initial insurance than the insured would otherwise have been charged because of information in a consumer credit report constitutes an "increase in any charge" within the meaning of FCRA. First, we examine the definitions of "increase" and "charge." Hartford Fire contends that, limited to their ordinary definitions, these words apply only when a consumer has previously been charged for insurance and that charge has thereafter been increased by the insurer. The phrase, "has previously been charged," as used by Hartford, refers not only to a rate that the consumer has previously paid for insurance but also to a rate that the consumer has previously been quoted, even if that rate was increased [**23</w:t>
      </w:r>
      <w:proofErr w:type="gramStart"/>
      <w:r w:rsidRPr="00273B99">
        <w:rPr>
          <w:rFonts w:asciiTheme="minorHAnsi" w:hAnsiTheme="minorHAnsi" w:cstheme="minorHAnsi"/>
          <w:color w:val="000000"/>
          <w:sz w:val="16"/>
          <w:szCs w:val="20"/>
        </w:rPr>
        <w:t>]  before</w:t>
      </w:r>
      <w:proofErr w:type="gramEnd"/>
      <w:r w:rsidRPr="00273B99">
        <w:rPr>
          <w:rFonts w:asciiTheme="minorHAnsi" w:hAnsiTheme="minorHAnsi" w:cstheme="minorHAnsi"/>
          <w:color w:val="000000"/>
          <w:sz w:val="16"/>
          <w:szCs w:val="20"/>
        </w:rPr>
        <w:t xml:space="preserve"> the consumer made any payment. Reynolds disagrees, asserting that, </w:t>
      </w:r>
      <w:proofErr w:type="gramStart"/>
      <w:r w:rsidRPr="00273B99">
        <w:rPr>
          <w:rFonts w:asciiTheme="minorHAnsi" w:hAnsiTheme="minorHAnsi" w:cstheme="minorHAnsi"/>
          <w:color w:val="000000"/>
          <w:szCs w:val="20"/>
          <w:u w:val="single"/>
        </w:rPr>
        <w:t>under</w:t>
      </w:r>
      <w:r w:rsidRPr="00273B99">
        <w:rPr>
          <w:rFonts w:asciiTheme="minorHAnsi" w:hAnsiTheme="minorHAnsi" w:cstheme="minorHAnsi"/>
          <w:sz w:val="16"/>
          <w:szCs w:val="20"/>
        </w:rPr>
        <w:t xml:space="preserve">  </w:t>
      </w:r>
      <w:r w:rsidRPr="00273B99">
        <w:rPr>
          <w:rFonts w:asciiTheme="minorHAnsi" w:hAnsiTheme="minorHAnsi" w:cstheme="minorHAnsi"/>
          <w:color w:val="000000"/>
          <w:sz w:val="16"/>
          <w:szCs w:val="20"/>
        </w:rPr>
        <w:t>[</w:t>
      </w:r>
      <w:proofErr w:type="gramEnd"/>
      <w:r w:rsidRPr="00273B99">
        <w:rPr>
          <w:rFonts w:asciiTheme="minorHAnsi" w:hAnsiTheme="minorHAnsi" w:cstheme="minorHAnsi"/>
          <w:color w:val="000000"/>
          <w:sz w:val="16"/>
          <w:szCs w:val="20"/>
        </w:rPr>
        <w:t xml:space="preserve">*1091]  </w:t>
      </w:r>
      <w:r w:rsidRPr="00273B99">
        <w:rPr>
          <w:rFonts w:asciiTheme="minorHAnsi" w:hAnsiTheme="minorHAnsi" w:cstheme="minorHAnsi"/>
          <w:color w:val="000000"/>
          <w:szCs w:val="20"/>
          <w:u w:val="single"/>
        </w:rPr>
        <w:t xml:space="preserve">the ordinary definition of the term, </w:t>
      </w:r>
      <w:r w:rsidRPr="00273B99">
        <w:rPr>
          <w:rFonts w:asciiTheme="minorHAnsi" w:hAnsiTheme="minorHAnsi" w:cstheme="minorHAnsi"/>
          <w:color w:val="000000"/>
          <w:szCs w:val="20"/>
          <w:highlight w:val="cyan"/>
          <w:u w:val="single"/>
        </w:rPr>
        <w:t>an increase</w:t>
      </w:r>
      <w:r w:rsidRPr="00273B99">
        <w:rPr>
          <w:rFonts w:asciiTheme="minorHAnsi" w:hAnsiTheme="minorHAnsi" w:cstheme="minorHAnsi"/>
          <w:color w:val="000000"/>
          <w:szCs w:val="20"/>
          <w:u w:val="single"/>
        </w:rPr>
        <w:t xml:space="preserve"> in a charge also </w:t>
      </w:r>
      <w:r w:rsidRPr="00273B99">
        <w:rPr>
          <w:rFonts w:asciiTheme="minorHAnsi" w:hAnsiTheme="minorHAnsi" w:cstheme="minorHAnsi"/>
          <w:color w:val="000000"/>
          <w:szCs w:val="20"/>
          <w:highlight w:val="cyan"/>
          <w:u w:val="single"/>
        </w:rPr>
        <w:t>occurs whenever an insurer charges a higher</w:t>
      </w:r>
      <w:r w:rsidRPr="00273B99">
        <w:rPr>
          <w:rFonts w:asciiTheme="minorHAnsi" w:hAnsiTheme="minorHAnsi" w:cstheme="minorHAnsi"/>
          <w:color w:val="000000"/>
          <w:szCs w:val="20"/>
          <w:u w:val="single"/>
        </w:rPr>
        <w:t xml:space="preserve"> rate than it would otherwise have charged because of any factor</w:t>
      </w:r>
      <w:r w:rsidRPr="00273B99">
        <w:rPr>
          <w:rFonts w:asciiTheme="minorHAnsi" w:hAnsiTheme="minorHAnsi" w:cstheme="minorHAnsi"/>
          <w:color w:val="000000"/>
          <w:sz w:val="16"/>
          <w:szCs w:val="20"/>
        </w:rPr>
        <w:t>--such as adverse credit information, age, or driving record 8 --</w:t>
      </w:r>
      <w:r w:rsidRPr="00273B99">
        <w:rPr>
          <w:rFonts w:asciiTheme="minorHAnsi" w:hAnsiTheme="minorHAnsi" w:cstheme="minorHAnsi"/>
          <w:color w:val="000000"/>
          <w:szCs w:val="20"/>
          <w:highlight w:val="cyan"/>
          <w:u w:val="single"/>
        </w:rPr>
        <w:t>regardless of whether</w:t>
      </w:r>
      <w:r w:rsidRPr="00273B99">
        <w:rPr>
          <w:rFonts w:asciiTheme="minorHAnsi" w:hAnsiTheme="minorHAnsi" w:cstheme="minorHAnsi"/>
          <w:color w:val="000000"/>
          <w:szCs w:val="20"/>
          <w:u w:val="single"/>
        </w:rPr>
        <w:t xml:space="preserve"> the customer was </w:t>
      </w:r>
      <w:r w:rsidRPr="00273B99">
        <w:rPr>
          <w:rFonts w:asciiTheme="minorHAnsi" w:hAnsiTheme="minorHAnsi" w:cstheme="minorHAnsi"/>
          <w:color w:val="000000"/>
          <w:szCs w:val="20"/>
          <w:highlight w:val="cyan"/>
          <w:u w:val="single"/>
        </w:rPr>
        <w:t>previously charged</w:t>
      </w:r>
      <w:r w:rsidRPr="00273B99">
        <w:rPr>
          <w:rFonts w:asciiTheme="minorHAnsi" w:hAnsiTheme="minorHAnsi" w:cstheme="minorHAnsi"/>
          <w:color w:val="000000"/>
          <w:szCs w:val="20"/>
          <w:u w:val="single"/>
        </w:rPr>
        <w:t xml:space="preserve"> some other rate</w:t>
      </w:r>
      <w:r w:rsidRPr="00273B99">
        <w:rPr>
          <w:rFonts w:asciiTheme="minorHAnsi" w:hAnsiTheme="minorHAnsi" w:cstheme="minorHAnsi"/>
          <w:sz w:val="16"/>
          <w:szCs w:val="20"/>
        </w:rPr>
        <w:t xml:space="preserve">. </w:t>
      </w:r>
      <w:r w:rsidRPr="00273B99">
        <w:rPr>
          <w:rFonts w:asciiTheme="minorHAnsi" w:hAnsiTheme="minorHAnsi" w:cstheme="minorHAnsi"/>
          <w:color w:val="000000"/>
          <w:sz w:val="16"/>
          <w:szCs w:val="20"/>
        </w:rPr>
        <w:t>According to Reynolds, he was charged an increased rate because of his credit rating when he was compelled to pay a rate higher than the premium rate because he failed to obtain a high insurance score. Thus, he argues, the definitions of "increase" and "charge" encompass the insurance companies' practice. Reynolds is correct.</w:t>
      </w:r>
    </w:p>
    <w:p w14:paraId="622E400C" w14:textId="77777777" w:rsidR="00593BB5" w:rsidRPr="00273B99" w:rsidRDefault="00593BB5" w:rsidP="00593BB5">
      <w:pPr>
        <w:rPr>
          <w:rFonts w:asciiTheme="minorHAnsi" w:hAnsiTheme="minorHAnsi" w:cstheme="minorHAnsi"/>
          <w:color w:val="000000"/>
          <w:sz w:val="16"/>
          <w:szCs w:val="20"/>
        </w:rPr>
      </w:pPr>
      <w:r w:rsidRPr="00273B99">
        <w:rPr>
          <w:rFonts w:asciiTheme="minorHAnsi" w:hAnsiTheme="minorHAnsi" w:cstheme="minorHAnsi"/>
          <w:color w:val="000000"/>
          <w:szCs w:val="20"/>
          <w:u w:val="single"/>
        </w:rPr>
        <w:t xml:space="preserve"> </w:t>
      </w:r>
      <w:r w:rsidRPr="00273B99">
        <w:rPr>
          <w:rFonts w:asciiTheme="minorHAnsi" w:hAnsiTheme="minorHAnsi" w:cstheme="minorHAnsi"/>
          <w:color w:val="000000"/>
          <w:szCs w:val="20"/>
          <w:highlight w:val="cyan"/>
          <w:u w:val="single"/>
        </w:rPr>
        <w:t>“Increase" means to make</w:t>
      </w:r>
      <w:r w:rsidRPr="00273B99">
        <w:rPr>
          <w:rFonts w:asciiTheme="minorHAnsi" w:hAnsiTheme="minorHAnsi" w:cstheme="minorHAnsi"/>
          <w:color w:val="000000"/>
          <w:szCs w:val="20"/>
          <w:u w:val="single"/>
        </w:rPr>
        <w:t xml:space="preserve"> </w:t>
      </w:r>
      <w:r w:rsidRPr="00273B99">
        <w:rPr>
          <w:rStyle w:val="Emphasis"/>
          <w:rFonts w:asciiTheme="minorHAnsi" w:hAnsiTheme="minorHAnsi" w:cstheme="minorHAnsi"/>
        </w:rPr>
        <w:t xml:space="preserve">something </w:t>
      </w:r>
      <w:r w:rsidRPr="00273B99">
        <w:rPr>
          <w:rStyle w:val="Emphasis"/>
          <w:rFonts w:asciiTheme="minorHAnsi" w:hAnsiTheme="minorHAnsi" w:cstheme="minorHAnsi"/>
          <w:highlight w:val="cyan"/>
        </w:rPr>
        <w:t>greater</w:t>
      </w:r>
      <w:r w:rsidRPr="00273B99">
        <w:rPr>
          <w:rFonts w:asciiTheme="minorHAnsi" w:hAnsiTheme="minorHAnsi" w:cstheme="minorHAnsi"/>
          <w:sz w:val="16"/>
          <w:szCs w:val="20"/>
        </w:rPr>
        <w:t>.</w:t>
      </w:r>
      <w:r w:rsidRPr="00273B99">
        <w:rPr>
          <w:rFonts w:asciiTheme="minorHAnsi" w:hAnsiTheme="minorHAnsi" w:cstheme="minorHAnsi"/>
          <w:color w:val="000000"/>
          <w:sz w:val="16"/>
          <w:szCs w:val="20"/>
        </w:rPr>
        <w:t xml:space="preserve"> See, e.g., OXFORD ENGLISH DICTIONARY (2d ed. 1989) ("The action, process, or fact of becoming or making greater; augmentation, growth, enlargement, extension."); WEBSTER'S NEW WORLD DICTIONARY OF AMERICAN ENGLISH (3d college ed. 1988) (defining "increase" as "growth, enlargement, </w:t>
      </w:r>
      <w:proofErr w:type="spellStart"/>
      <w:r w:rsidRPr="00273B99">
        <w:rPr>
          <w:rFonts w:asciiTheme="minorHAnsi" w:hAnsiTheme="minorHAnsi" w:cstheme="minorHAnsi"/>
          <w:color w:val="000000"/>
          <w:sz w:val="16"/>
          <w:szCs w:val="20"/>
        </w:rPr>
        <w:t>etc</w:t>
      </w:r>
      <w:proofErr w:type="spellEnd"/>
      <w:r w:rsidRPr="00273B99">
        <w:rPr>
          <w:rFonts w:asciiTheme="minorHAnsi" w:hAnsiTheme="minorHAnsi" w:cstheme="minorHAnsi"/>
          <w:color w:val="000000"/>
          <w:sz w:val="16"/>
          <w:szCs w:val="20"/>
        </w:rPr>
        <w:t xml:space="preserve">[.]"). "Charge" means the price demanded for goods or services. See, e.g., OXFORD ENGLISH DICTIONARY (2d ed. 1989) ("The price required or demanded for service rendered, or (less usually) for goods supplied."); WEBSTER'S NEW WORLD DICTIONARY OF AMERICAN ENGLISH (3d college ed. 1988) ("The cost or price of an article, service, etc."). </w:t>
      </w:r>
      <w:r w:rsidRPr="00273B99">
        <w:rPr>
          <w:rFonts w:asciiTheme="minorHAnsi" w:hAnsiTheme="minorHAnsi" w:cstheme="minorHAnsi"/>
          <w:color w:val="000000"/>
          <w:szCs w:val="20"/>
          <w:highlight w:val="cyan"/>
          <w:u w:val="single"/>
        </w:rPr>
        <w:t>Nothing</w:t>
      </w:r>
      <w:r w:rsidRPr="00273B99">
        <w:rPr>
          <w:rFonts w:asciiTheme="minorHAnsi" w:hAnsiTheme="minorHAnsi" w:cstheme="minorHAnsi"/>
          <w:color w:val="000000"/>
          <w:szCs w:val="20"/>
          <w:u w:val="single"/>
        </w:rPr>
        <w:t xml:space="preserve"> in the definition of</w:t>
      </w:r>
      <w:r w:rsidRPr="00273B99">
        <w:rPr>
          <w:rFonts w:asciiTheme="minorHAnsi" w:hAnsiTheme="minorHAnsi" w:cstheme="minorHAnsi"/>
          <w:color w:val="000000"/>
          <w:sz w:val="16"/>
          <w:szCs w:val="20"/>
        </w:rPr>
        <w:t xml:space="preserve"> these words implies that the term </w:t>
      </w:r>
      <w:r w:rsidRPr="00273B99">
        <w:rPr>
          <w:rFonts w:asciiTheme="minorHAnsi" w:hAnsiTheme="minorHAnsi" w:cstheme="minorHAnsi"/>
          <w:color w:val="000000"/>
          <w:szCs w:val="20"/>
          <w:u w:val="single"/>
        </w:rPr>
        <w:t>"increase</w:t>
      </w:r>
      <w:r w:rsidRPr="00273B99">
        <w:rPr>
          <w:rFonts w:asciiTheme="minorHAnsi" w:hAnsiTheme="minorHAnsi" w:cstheme="minorHAnsi"/>
          <w:color w:val="000000"/>
          <w:sz w:val="16"/>
          <w:szCs w:val="20"/>
        </w:rPr>
        <w:t xml:space="preserve"> in any charge for" </w:t>
      </w:r>
      <w:r w:rsidRPr="00273B99">
        <w:rPr>
          <w:rFonts w:asciiTheme="minorHAnsi" w:hAnsiTheme="minorHAnsi" w:cstheme="minorHAnsi"/>
          <w:color w:val="000000"/>
          <w:szCs w:val="20"/>
          <w:highlight w:val="cyan"/>
          <w:u w:val="single"/>
        </w:rPr>
        <w:t>should be limited to cases in which a company raises the rate</w:t>
      </w:r>
      <w:r w:rsidRPr="00273B99">
        <w:rPr>
          <w:rFonts w:asciiTheme="minorHAnsi" w:hAnsiTheme="minorHAnsi" w:cstheme="minorHAnsi"/>
          <w:color w:val="000000"/>
          <w:szCs w:val="20"/>
          <w:u w:val="single"/>
        </w:rPr>
        <w:t xml:space="preserve"> that </w:t>
      </w:r>
      <w:r w:rsidRPr="00273B99">
        <w:rPr>
          <w:rFonts w:asciiTheme="minorHAnsi" w:hAnsiTheme="minorHAnsi" w:cstheme="minorHAnsi"/>
          <w:color w:val="000000"/>
          <w:szCs w:val="20"/>
          <w:highlight w:val="cyan"/>
          <w:u w:val="single"/>
        </w:rPr>
        <w:t>an individual has previously been charged</w:t>
      </w:r>
      <w:r w:rsidRPr="00273B99">
        <w:rPr>
          <w:rFonts w:asciiTheme="minorHAnsi" w:hAnsiTheme="minorHAnsi" w:cstheme="minorHAnsi"/>
          <w:color w:val="000000"/>
          <w:sz w:val="16"/>
          <w:szCs w:val="20"/>
        </w:rPr>
        <w:t>.</w:t>
      </w:r>
    </w:p>
    <w:p w14:paraId="235BF9D5" w14:textId="77777777" w:rsidR="00593BB5" w:rsidRPr="00273B99" w:rsidRDefault="00593BB5" w:rsidP="00593BB5">
      <w:pPr>
        <w:pStyle w:val="Heading2"/>
        <w:rPr>
          <w:rFonts w:asciiTheme="minorHAnsi" w:hAnsiTheme="minorHAnsi" w:cstheme="minorHAnsi"/>
        </w:rPr>
      </w:pPr>
      <w:r w:rsidRPr="00273B99">
        <w:rPr>
          <w:rFonts w:asciiTheme="minorHAnsi" w:hAnsiTheme="minorHAnsi" w:cstheme="minorHAnsi"/>
        </w:rPr>
        <w:t>Its</w:t>
      </w:r>
    </w:p>
    <w:p w14:paraId="1A8C2252" w14:textId="77777777" w:rsidR="00593BB5" w:rsidRPr="00273B99" w:rsidRDefault="00593BB5" w:rsidP="00593BB5">
      <w:pPr>
        <w:pStyle w:val="Heading3"/>
        <w:rPr>
          <w:rFonts w:asciiTheme="minorHAnsi" w:hAnsiTheme="minorHAnsi" w:cstheme="minorHAnsi"/>
        </w:rPr>
      </w:pPr>
      <w:r>
        <w:rPr>
          <w:rFonts w:asciiTheme="minorHAnsi" w:hAnsiTheme="minorHAnsi" w:cstheme="minorHAnsi"/>
        </w:rPr>
        <w:t>T-Its</w:t>
      </w:r>
    </w:p>
    <w:p w14:paraId="0D0D5146" w14:textId="77777777" w:rsidR="00593BB5" w:rsidRPr="00273B99" w:rsidRDefault="00593BB5" w:rsidP="00593BB5">
      <w:pPr>
        <w:pStyle w:val="Heading4"/>
        <w:rPr>
          <w:rFonts w:asciiTheme="minorHAnsi" w:hAnsiTheme="minorHAnsi" w:cstheme="minorHAnsi"/>
        </w:rPr>
      </w:pPr>
      <w:r w:rsidRPr="00273B99">
        <w:rPr>
          <w:rFonts w:asciiTheme="minorHAnsi" w:hAnsiTheme="minorHAnsi" w:cstheme="minorHAnsi"/>
        </w:rPr>
        <w:t>C/I — ‘Its’ means relating to.</w:t>
      </w:r>
    </w:p>
    <w:p w14:paraId="52F3A7B8" w14:textId="77777777" w:rsidR="00593BB5" w:rsidRPr="00273B99" w:rsidRDefault="00593BB5" w:rsidP="00593BB5">
      <w:pPr>
        <w:rPr>
          <w:rFonts w:asciiTheme="minorHAnsi" w:hAnsiTheme="minorHAnsi" w:cstheme="minorHAnsi"/>
        </w:rPr>
      </w:pPr>
      <w:r w:rsidRPr="00273B99">
        <w:rPr>
          <w:rFonts w:asciiTheme="minorHAnsi" w:hAnsiTheme="minorHAnsi" w:cstheme="minorHAnsi"/>
        </w:rPr>
        <w:t xml:space="preserve">MacMillan Online Dictionary, </w:t>
      </w:r>
      <w:r w:rsidRPr="00273B99">
        <w:rPr>
          <w:rStyle w:val="Style13ptBold"/>
          <w:rFonts w:asciiTheme="minorHAnsi" w:hAnsiTheme="minorHAnsi" w:cstheme="minorHAnsi"/>
        </w:rPr>
        <w:t>MacMillan 19</w:t>
      </w:r>
      <w:r w:rsidRPr="00273B99">
        <w:rPr>
          <w:rFonts w:asciiTheme="minorHAnsi" w:hAnsiTheme="minorHAnsi" w:cstheme="minorHAnsi"/>
        </w:rPr>
        <w:t xml:space="preserve"> — ‘its’, https://www.macmillandictionary.com/dictionary/american/its</w:t>
      </w:r>
    </w:p>
    <w:p w14:paraId="68762E02" w14:textId="77777777" w:rsidR="00593BB5" w:rsidRPr="00273B99" w:rsidRDefault="00593BB5" w:rsidP="00593BB5">
      <w:pPr>
        <w:rPr>
          <w:rStyle w:val="StyleUnderline"/>
          <w:rFonts w:asciiTheme="minorHAnsi" w:hAnsiTheme="minorHAnsi" w:cstheme="minorHAnsi"/>
        </w:rPr>
      </w:pPr>
      <w:r w:rsidRPr="00273B99">
        <w:rPr>
          <w:rStyle w:val="StyleUnderline"/>
          <w:rFonts w:asciiTheme="minorHAnsi" w:hAnsiTheme="minorHAnsi" w:cstheme="minorHAnsi"/>
        </w:rPr>
        <w:t xml:space="preserve">belonging or </w:t>
      </w:r>
      <w:r w:rsidRPr="00273B99">
        <w:rPr>
          <w:rStyle w:val="Emphasis"/>
          <w:rFonts w:asciiTheme="minorHAnsi" w:hAnsiTheme="minorHAnsi" w:cstheme="minorHAnsi"/>
          <w:highlight w:val="cyan"/>
        </w:rPr>
        <w:t>relating to</w:t>
      </w:r>
      <w:r w:rsidRPr="00273B99">
        <w:rPr>
          <w:rStyle w:val="StyleUnderline"/>
          <w:rFonts w:asciiTheme="minorHAnsi" w:hAnsiTheme="minorHAnsi" w:cstheme="minorHAnsi"/>
          <w:highlight w:val="cyan"/>
        </w:rPr>
        <w:t xml:space="preserve"> a thing</w:t>
      </w:r>
      <w:r w:rsidRPr="00273B99">
        <w:rPr>
          <w:rFonts w:asciiTheme="minorHAnsi" w:hAnsiTheme="minorHAnsi" w:cstheme="minorHAnsi"/>
          <w:sz w:val="16"/>
        </w:rPr>
        <w:t xml:space="preserve">, idea, place, animal, etc. </w:t>
      </w:r>
      <w:r w:rsidRPr="00273B99">
        <w:rPr>
          <w:rStyle w:val="StyleUnderline"/>
          <w:rFonts w:asciiTheme="minorHAnsi" w:hAnsiTheme="minorHAnsi" w:cstheme="minorHAnsi"/>
        </w:rPr>
        <w:t xml:space="preserve">when it has </w:t>
      </w:r>
      <w:r w:rsidRPr="00273B99">
        <w:rPr>
          <w:rStyle w:val="StyleUnderline"/>
          <w:rFonts w:asciiTheme="minorHAnsi" w:hAnsiTheme="minorHAnsi" w:cstheme="minorHAnsi"/>
          <w:highlight w:val="cyan"/>
        </w:rPr>
        <w:t>already</w:t>
      </w:r>
      <w:r w:rsidRPr="00273B99">
        <w:rPr>
          <w:rStyle w:val="StyleUnderline"/>
          <w:rFonts w:asciiTheme="minorHAnsi" w:hAnsiTheme="minorHAnsi" w:cstheme="minorHAnsi"/>
        </w:rPr>
        <w:t xml:space="preserve"> been </w:t>
      </w:r>
      <w:r w:rsidRPr="00273B99">
        <w:rPr>
          <w:rStyle w:val="StyleUnderline"/>
          <w:rFonts w:asciiTheme="minorHAnsi" w:hAnsiTheme="minorHAnsi" w:cstheme="minorHAnsi"/>
          <w:highlight w:val="cyan"/>
        </w:rPr>
        <w:t>mentioned</w:t>
      </w:r>
      <w:r w:rsidRPr="00273B99">
        <w:rPr>
          <w:rStyle w:val="StyleUnderline"/>
          <w:rFonts w:asciiTheme="minorHAnsi" w:hAnsiTheme="minorHAnsi" w:cstheme="minorHAnsi"/>
        </w:rPr>
        <w:t xml:space="preserve"> or when it is obvious which one you are referring to</w:t>
      </w:r>
    </w:p>
    <w:p w14:paraId="18CFFFB6" w14:textId="77777777" w:rsidR="00593BB5" w:rsidRPr="006C2FA2" w:rsidRDefault="00593BB5" w:rsidP="00593BB5"/>
    <w:p w14:paraId="7E919BB1" w14:textId="77777777" w:rsidR="00593BB5" w:rsidRDefault="00593BB5" w:rsidP="00593BB5">
      <w:pPr>
        <w:pStyle w:val="Heading2"/>
      </w:pPr>
      <w:r>
        <w:t>Protection</w:t>
      </w:r>
    </w:p>
    <w:p w14:paraId="330EC672" w14:textId="77777777" w:rsidR="00593BB5" w:rsidRPr="003E3481" w:rsidRDefault="00593BB5" w:rsidP="00593BB5">
      <w:pPr>
        <w:pStyle w:val="Heading3"/>
      </w:pPr>
      <w:r>
        <w:t>T-Protection---2AC</w:t>
      </w:r>
    </w:p>
    <w:p w14:paraId="58DFC1AE" w14:textId="77777777" w:rsidR="00593BB5" w:rsidRDefault="00593BB5" w:rsidP="00593BB5">
      <w:pPr>
        <w:pStyle w:val="Heading4"/>
      </w:pPr>
      <w:r>
        <w:t>1---We meet---</w:t>
      </w:r>
    </w:p>
    <w:p w14:paraId="1B1607E1" w14:textId="77777777" w:rsidR="00593BB5" w:rsidRPr="00A92EE4" w:rsidRDefault="00593BB5" w:rsidP="00593BB5">
      <w:pPr>
        <w:pStyle w:val="Heading4"/>
      </w:pPr>
      <w:r>
        <w:t>A] Permits are protection</w:t>
      </w:r>
    </w:p>
    <w:p w14:paraId="37390A25" w14:textId="77777777" w:rsidR="00593BB5" w:rsidRDefault="00593BB5" w:rsidP="00593BB5">
      <w:r w:rsidRPr="00A92EE4">
        <w:rPr>
          <w:rStyle w:val="Style13ptBold"/>
        </w:rPr>
        <w:t>EPA 99</w:t>
      </w:r>
      <w:r>
        <w:t xml:space="preserve"> [United States Environmental Protection Agency; 1999; “</w:t>
      </w:r>
      <w:r w:rsidRPr="00564A88">
        <w:t>Water Permitting 101</w:t>
      </w:r>
      <w:r>
        <w:t xml:space="preserve">,” </w:t>
      </w:r>
      <w:hyperlink r:id="rId41" w:history="1">
        <w:r w:rsidRPr="002C02BC">
          <w:rPr>
            <w:rStyle w:val="Hyperlink"/>
          </w:rPr>
          <w:t>https://www3.epa.gov/npdes/pubs/101pape.pdf</w:t>
        </w:r>
      </w:hyperlink>
      <w:r>
        <w:t>] |Trip|</w:t>
      </w:r>
    </w:p>
    <w:p w14:paraId="22470B41" w14:textId="77777777" w:rsidR="00593BB5" w:rsidRPr="00564A88" w:rsidRDefault="00593BB5" w:rsidP="00593BB5">
      <w:pPr>
        <w:rPr>
          <w:rStyle w:val="StyleUnderline"/>
        </w:rPr>
      </w:pPr>
      <w:r w:rsidRPr="00A92EE4">
        <w:rPr>
          <w:sz w:val="16"/>
        </w:rPr>
        <w:t xml:space="preserve">HISTORY OF WATER POLLUTION CONTROL </w:t>
      </w:r>
      <w:r w:rsidRPr="00564A88">
        <w:rPr>
          <w:rStyle w:val="StyleUnderline"/>
          <w:bCs/>
        </w:rPr>
        <w:t>IN THE US</w:t>
      </w:r>
    </w:p>
    <w:p w14:paraId="1A877FFA" w14:textId="77777777" w:rsidR="00593BB5" w:rsidRPr="00A92EE4" w:rsidRDefault="00593BB5" w:rsidP="00593BB5">
      <w:pPr>
        <w:rPr>
          <w:sz w:val="16"/>
        </w:rPr>
      </w:pPr>
      <w:r w:rsidRPr="00A92EE4">
        <w:rPr>
          <w:sz w:val="16"/>
        </w:rPr>
        <w:t xml:space="preserve">Present government water pollution programs were initiated by </w:t>
      </w:r>
      <w:r w:rsidRPr="00A42106">
        <w:rPr>
          <w:rStyle w:val="StyleUnderline"/>
          <w:bCs/>
        </w:rPr>
        <w:t xml:space="preserve">the 1948 </w:t>
      </w:r>
      <w:r w:rsidRPr="00DE6A78">
        <w:rPr>
          <w:rStyle w:val="StyleUnderline"/>
          <w:bCs/>
          <w:highlight w:val="cyan"/>
        </w:rPr>
        <w:t>W</w:t>
      </w:r>
      <w:r w:rsidRPr="00A42106">
        <w:rPr>
          <w:rStyle w:val="StyleUnderline"/>
          <w:bCs/>
        </w:rPr>
        <w:t xml:space="preserve">ater </w:t>
      </w:r>
      <w:r w:rsidRPr="00DE6A78">
        <w:rPr>
          <w:rStyle w:val="StyleUnderline"/>
          <w:bCs/>
          <w:highlight w:val="cyan"/>
        </w:rPr>
        <w:t>P</w:t>
      </w:r>
      <w:r w:rsidRPr="00A42106">
        <w:rPr>
          <w:rStyle w:val="StyleUnderline"/>
          <w:bCs/>
        </w:rPr>
        <w:t xml:space="preserve">ollution </w:t>
      </w:r>
      <w:r w:rsidRPr="00DE6A78">
        <w:rPr>
          <w:rStyle w:val="StyleUnderline"/>
          <w:bCs/>
          <w:highlight w:val="cyan"/>
        </w:rPr>
        <w:t>C</w:t>
      </w:r>
      <w:r w:rsidRPr="00A42106">
        <w:rPr>
          <w:rStyle w:val="StyleUnderline"/>
          <w:bCs/>
        </w:rPr>
        <w:t xml:space="preserve">ontrol </w:t>
      </w:r>
      <w:r w:rsidRPr="00DE6A78">
        <w:rPr>
          <w:rStyle w:val="StyleUnderline"/>
          <w:bCs/>
          <w:highlight w:val="cyan"/>
        </w:rPr>
        <w:t>A</w:t>
      </w:r>
      <w:r w:rsidRPr="00A42106">
        <w:rPr>
          <w:rStyle w:val="StyleUnderline"/>
          <w:bCs/>
        </w:rPr>
        <w:t>ct,</w:t>
      </w:r>
      <w:r w:rsidRPr="00A92EE4">
        <w:rPr>
          <w:sz w:val="16"/>
        </w:rPr>
        <w:t xml:space="preserve"> which </w:t>
      </w:r>
      <w:r w:rsidRPr="00DE6A78">
        <w:rPr>
          <w:rStyle w:val="StyleUnderline"/>
          <w:highlight w:val="cyan"/>
        </w:rPr>
        <w:t xml:space="preserve">focused on </w:t>
      </w:r>
      <w:r w:rsidRPr="00DE6A78">
        <w:rPr>
          <w:rStyle w:val="StyleUnderline"/>
          <w:bCs/>
          <w:highlight w:val="cyan"/>
        </w:rPr>
        <w:t>protection of</w:t>
      </w:r>
      <w:r w:rsidRPr="00A92EE4">
        <w:rPr>
          <w:sz w:val="16"/>
        </w:rPr>
        <w:t xml:space="preserve"> human health, not the environment. The Act allotted funds to state and local governments for water pollution control, placing emphasis on the States' role in controlling and protecting </w:t>
      </w:r>
      <w:r w:rsidRPr="00DE6A78">
        <w:rPr>
          <w:rStyle w:val="StyleUnderline"/>
          <w:bCs/>
          <w:highlight w:val="cyan"/>
        </w:rPr>
        <w:t>water resources</w:t>
      </w:r>
      <w:r w:rsidRPr="00A92EE4">
        <w:rPr>
          <w:sz w:val="16"/>
        </w:rPr>
        <w:t>, with few, if any, federal goals, objectives, limits, or guidelines.</w:t>
      </w:r>
    </w:p>
    <w:p w14:paraId="5B45589C" w14:textId="77777777" w:rsidR="00593BB5" w:rsidRPr="006C1E88" w:rsidRDefault="00593BB5" w:rsidP="00593BB5">
      <w:pPr>
        <w:rPr>
          <w:sz w:val="12"/>
          <w:szCs w:val="12"/>
        </w:rPr>
      </w:pPr>
      <w:r w:rsidRPr="006C1E88">
        <w:rPr>
          <w:sz w:val="12"/>
          <w:szCs w:val="12"/>
        </w:rPr>
        <w:t xml:space="preserve">Congress became increasingly interested in water quality degradation from 1956 through </w:t>
      </w:r>
      <w:proofErr w:type="gramStart"/>
      <w:r w:rsidRPr="006C1E88">
        <w:rPr>
          <w:sz w:val="12"/>
          <w:szCs w:val="12"/>
        </w:rPr>
        <w:t>1966, and</w:t>
      </w:r>
      <w:proofErr w:type="gramEnd"/>
      <w:r w:rsidRPr="006C1E88">
        <w:rPr>
          <w:sz w:val="12"/>
          <w:szCs w:val="12"/>
        </w:rPr>
        <w:t xml:space="preserve"> passed four laws to strengthen the federal role in water pollution control, including the Water Pollution Control Act Amendments of 1956 and </w:t>
      </w:r>
      <w:r w:rsidRPr="006C1E88">
        <w:rPr>
          <w:rStyle w:val="StyleUnderline"/>
          <w:sz w:val="12"/>
          <w:szCs w:val="12"/>
        </w:rPr>
        <w:t>the Federal Water Pollution Control Act Amendments of 1961</w:t>
      </w:r>
      <w:r w:rsidRPr="006C1E88">
        <w:rPr>
          <w:sz w:val="12"/>
          <w:szCs w:val="12"/>
        </w:rPr>
        <w:t>. These initiatives focused on giving additional funding to municipalities for constructing wastewater treatment works.</w:t>
      </w:r>
    </w:p>
    <w:p w14:paraId="0E653AC2" w14:textId="77777777" w:rsidR="00593BB5" w:rsidRPr="006C1E88" w:rsidRDefault="00593BB5" w:rsidP="00593BB5">
      <w:pPr>
        <w:rPr>
          <w:sz w:val="12"/>
          <w:szCs w:val="12"/>
        </w:rPr>
      </w:pPr>
      <w:r w:rsidRPr="006C1E88">
        <w:rPr>
          <w:sz w:val="12"/>
          <w:szCs w:val="12"/>
        </w:rPr>
        <w:t xml:space="preserve">The Water Quality Act of 1965 </w:t>
      </w:r>
      <w:r w:rsidRPr="006C1E88">
        <w:rPr>
          <w:rStyle w:val="StyleUnderline"/>
          <w:sz w:val="12"/>
          <w:szCs w:val="12"/>
        </w:rPr>
        <w:t>represented</w:t>
      </w:r>
      <w:r w:rsidRPr="006C1E88">
        <w:rPr>
          <w:sz w:val="12"/>
          <w:szCs w:val="12"/>
        </w:rPr>
        <w:t xml:space="preserve"> a </w:t>
      </w:r>
      <w:r w:rsidRPr="006C1E88">
        <w:rPr>
          <w:rStyle w:val="StyleUnderline"/>
          <w:sz w:val="12"/>
          <w:szCs w:val="12"/>
        </w:rPr>
        <w:t>major regulatory advancement</w:t>
      </w:r>
      <w:r w:rsidRPr="006C1E88">
        <w:rPr>
          <w:sz w:val="12"/>
          <w:szCs w:val="12"/>
        </w:rPr>
        <w:t xml:space="preserve"> in water pollution control by requiring States to develop water quality standards for interstate waters by 1967. The Water Quality Act also called for States to develop waste load allocations to quantify pollutant loadings that could be discharged without exceeding the water quality standards. Despite increasing public concern and increased public spending, only about half of the States developed water quality standards by 1971. Furthermore, enforcement of the federal legislation was minimal because the regulatory agencies had to prove that pollutant loadings had an impact on human health or violated water quality standards </w:t>
      </w:r>
      <w:proofErr w:type="gramStart"/>
      <w:r w:rsidRPr="006C1E88">
        <w:rPr>
          <w:sz w:val="12"/>
          <w:szCs w:val="12"/>
        </w:rPr>
        <w:t>in order to</w:t>
      </w:r>
      <w:proofErr w:type="gramEnd"/>
      <w:r w:rsidRPr="006C1E88">
        <w:rPr>
          <w:sz w:val="12"/>
          <w:szCs w:val="12"/>
        </w:rPr>
        <w:t xml:space="preserve"> take action. Additionally, there were no criminal or civil penalties to enforce the regulation.</w:t>
      </w:r>
    </w:p>
    <w:p w14:paraId="5C8BCF09" w14:textId="77777777" w:rsidR="00593BB5" w:rsidRPr="008064F7" w:rsidRDefault="00593BB5" w:rsidP="00593BB5">
      <w:pPr>
        <w:rPr>
          <w:sz w:val="16"/>
        </w:rPr>
      </w:pPr>
      <w:r w:rsidRPr="00A92EE4">
        <w:rPr>
          <w:sz w:val="16"/>
        </w:rPr>
        <w:t xml:space="preserve">The lack of success in developing adequate water quality standards programs, along with growing concern about the environment, prompted the President to form the United States Environmental Protection Agency (EPA) in 1970 to enforce environmental compliance and consolidate federal pollution control activities. The Refuse Act Permit Program (RAPP) was developed, </w:t>
      </w:r>
      <w:r w:rsidRPr="008064F7">
        <w:rPr>
          <w:sz w:val="16"/>
        </w:rPr>
        <w:t xml:space="preserve">under the 1899 Rivers and Harbors Act, as a new permitting program to control water pollution. RAPP required any facility discharging wastes into public waterways to obtain a federal permit specifying abatement requirements from the Army Corps of Engineers. The Administrator of the EPA endorsed the joint program with the Corps of Engineers, and on December 23, 1970, the permit program was mandated through Presidential Order. EPA and the Corps rapidly began to prepare the administrative and technical requirements for the permit program, but the effluent limits were </w:t>
      </w:r>
      <w:proofErr w:type="gramStart"/>
      <w:r w:rsidRPr="008064F7">
        <w:rPr>
          <w:sz w:val="16"/>
        </w:rPr>
        <w:t>more or less arbitrarily</w:t>
      </w:r>
      <w:proofErr w:type="gramEnd"/>
      <w:r w:rsidRPr="008064F7">
        <w:rPr>
          <w:sz w:val="16"/>
        </w:rPr>
        <w:t xml:space="preserve"> determined. In December 1971, RAPP was struck down by a decision of the Federal District Court in Ohio (</w:t>
      </w:r>
      <w:proofErr w:type="spellStart"/>
      <w:r w:rsidRPr="008064F7">
        <w:rPr>
          <w:sz w:val="16"/>
        </w:rPr>
        <w:t>Kalur</w:t>
      </w:r>
      <w:proofErr w:type="spellEnd"/>
      <w:r w:rsidRPr="008064F7">
        <w:rPr>
          <w:sz w:val="16"/>
        </w:rPr>
        <w:t xml:space="preserve"> vs. </w:t>
      </w:r>
      <w:proofErr w:type="spellStart"/>
      <w:r w:rsidRPr="008064F7">
        <w:rPr>
          <w:sz w:val="16"/>
        </w:rPr>
        <w:t>Resor</w:t>
      </w:r>
      <w:proofErr w:type="spellEnd"/>
      <w:r w:rsidRPr="008064F7">
        <w:rPr>
          <w:sz w:val="16"/>
        </w:rPr>
        <w:t xml:space="preserve">). Although RAPP was struck down, the concept of a permit program survived. </w:t>
      </w:r>
      <w:r w:rsidRPr="008064F7">
        <w:rPr>
          <w:rStyle w:val="StyleUnderline"/>
        </w:rPr>
        <w:t>In November 1972, Congress passed</w:t>
      </w:r>
      <w:r w:rsidRPr="008064F7">
        <w:rPr>
          <w:sz w:val="16"/>
        </w:rPr>
        <w:t xml:space="preserve"> a comprehensive recodification and revision of federal water pollution control law, known as </w:t>
      </w:r>
      <w:r w:rsidRPr="008064F7">
        <w:rPr>
          <w:rStyle w:val="StyleUnderline"/>
        </w:rPr>
        <w:t xml:space="preserve">the Federal Water Pollution Control Act </w:t>
      </w:r>
      <w:r w:rsidRPr="008064F7">
        <w:rPr>
          <w:rStyle w:val="StyleUnderline"/>
          <w:bCs/>
        </w:rPr>
        <w:t>(FWPCA) Amendments</w:t>
      </w:r>
      <w:r w:rsidRPr="008064F7">
        <w:rPr>
          <w:sz w:val="16"/>
        </w:rPr>
        <w:t xml:space="preserve"> of 1972, marking a distinct change in the philosophy of water pollution control in the United States. The Amendments </w:t>
      </w:r>
      <w:r w:rsidRPr="008064F7">
        <w:rPr>
          <w:rStyle w:val="StyleUnderline"/>
        </w:rPr>
        <w:t xml:space="preserve">maintained the requirements for water quality-based controls, but </w:t>
      </w:r>
      <w:r w:rsidRPr="008064F7">
        <w:rPr>
          <w:rStyle w:val="StyleUnderline"/>
          <w:bCs/>
        </w:rPr>
        <w:t xml:space="preserve">added </w:t>
      </w:r>
      <w:r w:rsidRPr="008064F7">
        <w:rPr>
          <w:rStyle w:val="StyleUnderline"/>
        </w:rPr>
        <w:t xml:space="preserve">an equal emphasis on </w:t>
      </w:r>
      <w:r w:rsidRPr="008064F7">
        <w:rPr>
          <w:rStyle w:val="StyleUnderline"/>
          <w:bCs/>
        </w:rPr>
        <w:t>technology-based, or end-of-pipe, control strategies</w:t>
      </w:r>
      <w:r w:rsidRPr="008064F7">
        <w:rPr>
          <w:rStyle w:val="StyleUnderline"/>
        </w:rPr>
        <w:t>.</w:t>
      </w:r>
      <w:r w:rsidRPr="008064F7">
        <w:rPr>
          <w:sz w:val="16"/>
        </w:rPr>
        <w:t xml:space="preserve"> The FWPCA Amendments set ambitious goals in its Section 101(a), including:</w:t>
      </w:r>
    </w:p>
    <w:p w14:paraId="7A926CB3" w14:textId="77777777" w:rsidR="00593BB5" w:rsidRPr="00A92EE4" w:rsidRDefault="00593BB5" w:rsidP="00593BB5">
      <w:pPr>
        <w:rPr>
          <w:sz w:val="16"/>
        </w:rPr>
      </w:pPr>
      <w:r w:rsidRPr="008064F7">
        <w:rPr>
          <w:sz w:val="16"/>
        </w:rPr>
        <w:t>"it is the national goal that the discharge of pollutants into navigable</w:t>
      </w:r>
      <w:r w:rsidRPr="00A92EE4">
        <w:rPr>
          <w:sz w:val="16"/>
        </w:rPr>
        <w:t xml:space="preserve"> waters be eliminated by </w:t>
      </w:r>
      <w:proofErr w:type="gramStart"/>
      <w:r w:rsidRPr="00A92EE4">
        <w:rPr>
          <w:sz w:val="16"/>
        </w:rPr>
        <w:t>1985";</w:t>
      </w:r>
      <w:proofErr w:type="gramEnd"/>
    </w:p>
    <w:p w14:paraId="5E610676" w14:textId="77777777" w:rsidR="00593BB5" w:rsidRPr="00A92EE4" w:rsidRDefault="00593BB5" w:rsidP="00593BB5">
      <w:pPr>
        <w:rPr>
          <w:sz w:val="16"/>
        </w:rPr>
      </w:pPr>
      <w:r w:rsidRPr="00A92EE4">
        <w:rPr>
          <w:sz w:val="16"/>
        </w:rPr>
        <w:t>"it is the national goal that wherever attainable an interim goal of water quality which provides for the protection and propagation of fish, shellfish, and wildlife and provides for recreation in and on the water be achieved by July 1, 1983"; and</w:t>
      </w:r>
    </w:p>
    <w:p w14:paraId="4B41CB63" w14:textId="77777777" w:rsidR="00593BB5" w:rsidRPr="00A92EE4" w:rsidRDefault="00593BB5" w:rsidP="00593BB5">
      <w:pPr>
        <w:rPr>
          <w:sz w:val="16"/>
        </w:rPr>
      </w:pPr>
      <w:r w:rsidRPr="00A92EE4">
        <w:rPr>
          <w:sz w:val="16"/>
        </w:rPr>
        <w:t>"it is the national policy that the discharge of toxic pollutants in toxic amounts be prohibited".</w:t>
      </w:r>
    </w:p>
    <w:p w14:paraId="36246BBC" w14:textId="77777777" w:rsidR="00593BB5" w:rsidRPr="00A42106" w:rsidRDefault="00593BB5" w:rsidP="00593BB5">
      <w:pPr>
        <w:rPr>
          <w:rStyle w:val="StyleUnderline"/>
        </w:rPr>
      </w:pPr>
      <w:r w:rsidRPr="00A42106">
        <w:rPr>
          <w:rStyle w:val="StyleUnderline"/>
        </w:rPr>
        <w:t xml:space="preserve">The FWPCA Amendments contained four other important principles: </w:t>
      </w:r>
    </w:p>
    <w:p w14:paraId="2E45CBD0" w14:textId="77777777" w:rsidR="00593BB5" w:rsidRPr="00A92EE4" w:rsidRDefault="00593BB5" w:rsidP="00593BB5">
      <w:pPr>
        <w:rPr>
          <w:sz w:val="16"/>
        </w:rPr>
      </w:pPr>
      <w:r w:rsidRPr="00A92EE4">
        <w:rPr>
          <w:sz w:val="16"/>
        </w:rPr>
        <w:t xml:space="preserve">1. The discharge of pollutants to navigable waters is not a right. </w:t>
      </w:r>
    </w:p>
    <w:p w14:paraId="46A8AD19" w14:textId="77777777" w:rsidR="00593BB5" w:rsidRPr="00A92EE4" w:rsidRDefault="00593BB5" w:rsidP="00593BB5">
      <w:pPr>
        <w:rPr>
          <w:sz w:val="16"/>
        </w:rPr>
      </w:pPr>
      <w:r w:rsidRPr="00A42106">
        <w:rPr>
          <w:rStyle w:val="StyleUnderline"/>
        </w:rPr>
        <w:t xml:space="preserve">2. </w:t>
      </w:r>
      <w:r w:rsidRPr="00DE6A78">
        <w:rPr>
          <w:rStyle w:val="StyleUnderline"/>
          <w:highlight w:val="cyan"/>
        </w:rPr>
        <w:t>A</w:t>
      </w:r>
      <w:r w:rsidRPr="00A92EE4">
        <w:rPr>
          <w:sz w:val="16"/>
        </w:rPr>
        <w:t xml:space="preserve"> discharge </w:t>
      </w:r>
      <w:r w:rsidRPr="00DE6A78">
        <w:rPr>
          <w:rStyle w:val="StyleUnderline"/>
          <w:bCs/>
          <w:highlight w:val="cyan"/>
        </w:rPr>
        <w:t>permit is required</w:t>
      </w:r>
      <w:r w:rsidRPr="00A92EE4">
        <w:rPr>
          <w:sz w:val="16"/>
        </w:rPr>
        <w:t xml:space="preserve"> to use public resources for waste disposal and limits the </w:t>
      </w:r>
      <w:proofErr w:type="gramStart"/>
      <w:r w:rsidRPr="00A92EE4">
        <w:rPr>
          <w:sz w:val="16"/>
        </w:rPr>
        <w:t>amount</w:t>
      </w:r>
      <w:proofErr w:type="gramEnd"/>
      <w:r w:rsidRPr="00A92EE4">
        <w:rPr>
          <w:sz w:val="16"/>
        </w:rPr>
        <w:t xml:space="preserve"> of pollutants that may be discharged. </w:t>
      </w:r>
    </w:p>
    <w:p w14:paraId="50057D4F" w14:textId="77777777" w:rsidR="00593BB5" w:rsidRPr="00A92EE4" w:rsidRDefault="00593BB5" w:rsidP="00593BB5">
      <w:pPr>
        <w:rPr>
          <w:sz w:val="16"/>
        </w:rPr>
      </w:pPr>
      <w:r w:rsidRPr="00A92EE4">
        <w:rPr>
          <w:sz w:val="16"/>
        </w:rPr>
        <w:t xml:space="preserve">3. Wastewater must be treated with the best treatment technology economically achievable, regardless of the condition of the receiving water. </w:t>
      </w:r>
    </w:p>
    <w:p w14:paraId="7DA528BF" w14:textId="77777777" w:rsidR="00593BB5" w:rsidRPr="00A92EE4" w:rsidRDefault="00593BB5" w:rsidP="00593BB5">
      <w:pPr>
        <w:rPr>
          <w:sz w:val="16"/>
        </w:rPr>
      </w:pPr>
      <w:r w:rsidRPr="00A92EE4">
        <w:rPr>
          <w:sz w:val="16"/>
        </w:rPr>
        <w:t>1. Effluent limits must be based on treatment technology performance, but more stringent limits may be imposed if the technology-based limits do not prevent violations of water quality standards in the receiving water.</w:t>
      </w:r>
    </w:p>
    <w:p w14:paraId="44191A8D" w14:textId="77777777" w:rsidR="00593BB5" w:rsidRPr="00A92EE4" w:rsidRDefault="00593BB5" w:rsidP="00593BB5">
      <w:pPr>
        <w:rPr>
          <w:sz w:val="16"/>
        </w:rPr>
      </w:pPr>
      <w:r w:rsidRPr="00A92EE4">
        <w:rPr>
          <w:sz w:val="16"/>
        </w:rPr>
        <w:t>EVOLUTION OF THE NPDES PROGRAM</w:t>
      </w:r>
    </w:p>
    <w:p w14:paraId="121C741C" w14:textId="77777777" w:rsidR="00593BB5" w:rsidRPr="00A92EE4" w:rsidRDefault="00593BB5" w:rsidP="00593BB5">
      <w:pPr>
        <w:rPr>
          <w:sz w:val="16"/>
        </w:rPr>
      </w:pPr>
      <w:r w:rsidRPr="00A92EE4">
        <w:rPr>
          <w:sz w:val="16"/>
        </w:rPr>
        <w:t xml:space="preserve">Title IV, Permits and Licenses, of </w:t>
      </w:r>
      <w:r w:rsidRPr="00A42106">
        <w:rPr>
          <w:rStyle w:val="StyleUnderline"/>
        </w:rPr>
        <w:t xml:space="preserve">the </w:t>
      </w:r>
      <w:r w:rsidRPr="00DE6A78">
        <w:rPr>
          <w:rStyle w:val="StyleUnderline"/>
          <w:highlight w:val="cyan"/>
        </w:rPr>
        <w:t>FWPCA</w:t>
      </w:r>
      <w:r w:rsidRPr="00A42106">
        <w:rPr>
          <w:rStyle w:val="StyleUnderline"/>
        </w:rPr>
        <w:t xml:space="preserve"> Act </w:t>
      </w:r>
      <w:r w:rsidRPr="00DE6A78">
        <w:rPr>
          <w:rStyle w:val="StyleUnderline"/>
          <w:bCs/>
          <w:highlight w:val="cyan"/>
        </w:rPr>
        <w:t>created the system for permitting</w:t>
      </w:r>
      <w:r w:rsidRPr="00A92EE4">
        <w:rPr>
          <w:sz w:val="16"/>
        </w:rPr>
        <w:t xml:space="preserve"> wastewater discharges (Section 402), </w:t>
      </w:r>
      <w:r w:rsidRPr="00A42106">
        <w:rPr>
          <w:rStyle w:val="StyleUnderline"/>
          <w:bCs/>
        </w:rPr>
        <w:t>known as the National Pollutant Discharge Elimination System</w:t>
      </w:r>
      <w:r w:rsidRPr="00A42106">
        <w:rPr>
          <w:rStyle w:val="StyleUnderline"/>
        </w:rPr>
        <w:t xml:space="preserve"> </w:t>
      </w:r>
      <w:r w:rsidRPr="00A42106">
        <w:rPr>
          <w:rStyle w:val="StyleUnderline"/>
          <w:bCs/>
        </w:rPr>
        <w:t>(NPDES)</w:t>
      </w:r>
      <w:r w:rsidRPr="00A42106">
        <w:rPr>
          <w:rStyle w:val="StyleUnderline"/>
        </w:rPr>
        <w:t xml:space="preserve">. </w:t>
      </w:r>
      <w:r w:rsidRPr="00DE6A78">
        <w:rPr>
          <w:rStyle w:val="StyleUnderline"/>
          <w:highlight w:val="cyan"/>
        </w:rPr>
        <w:t>Under NPDES</w:t>
      </w:r>
      <w:r w:rsidRPr="00A42106">
        <w:rPr>
          <w:rStyle w:val="StyleUnderline"/>
        </w:rPr>
        <w:t>,</w:t>
      </w:r>
      <w:r w:rsidRPr="00A92EE4">
        <w:rPr>
          <w:sz w:val="16"/>
        </w:rPr>
        <w:t xml:space="preserve"> all facilities which discharge pollutants from any point source into waters of the United States are required to obtain a permit. The permit provides two levels of control: technology-based limits (based on the ability of dischargers in the same industrial category to treat wastewater) and water quality-based limits (if technology-based limits are not sufficient to provide protection of the water body).</w:t>
      </w:r>
    </w:p>
    <w:p w14:paraId="689F0453" w14:textId="77777777" w:rsidR="00593BB5" w:rsidRDefault="00593BB5" w:rsidP="00593BB5">
      <w:pPr>
        <w:rPr>
          <w:sz w:val="16"/>
        </w:rPr>
      </w:pPr>
      <w:r w:rsidRPr="00315DF7">
        <w:rPr>
          <w:rStyle w:val="StyleUnderline"/>
        </w:rPr>
        <w:t xml:space="preserve">The first round </w:t>
      </w:r>
      <w:r w:rsidRPr="00A42106">
        <w:rPr>
          <w:rStyle w:val="StyleUnderline"/>
        </w:rPr>
        <w:t>of</w:t>
      </w:r>
      <w:r w:rsidRPr="00A92EE4">
        <w:rPr>
          <w:sz w:val="16"/>
        </w:rPr>
        <w:t xml:space="preserve"> NPDES </w:t>
      </w:r>
      <w:r w:rsidRPr="00DE6A78">
        <w:rPr>
          <w:rStyle w:val="StyleUnderline"/>
          <w:highlight w:val="cyan"/>
        </w:rPr>
        <w:t>permits</w:t>
      </w:r>
      <w:r w:rsidRPr="00A92EE4">
        <w:rPr>
          <w:sz w:val="16"/>
        </w:rPr>
        <w:t xml:space="preserve">, issued from 1973 through 1976, </w:t>
      </w:r>
      <w:r w:rsidRPr="00DE6A78">
        <w:rPr>
          <w:rStyle w:val="StyleUnderline"/>
          <w:highlight w:val="cyan"/>
        </w:rPr>
        <w:t>required</w:t>
      </w:r>
      <w:r w:rsidRPr="00A92EE4">
        <w:rPr>
          <w:sz w:val="16"/>
        </w:rPr>
        <w:t xml:space="preserve"> non-municipal (industrial) facilities to meet two </w:t>
      </w:r>
      <w:r w:rsidRPr="00DE6A78">
        <w:rPr>
          <w:rStyle w:val="StyleUnderline"/>
          <w:bCs/>
          <w:highlight w:val="cyan"/>
        </w:rPr>
        <w:t>technology-based standards</w:t>
      </w:r>
      <w:r w:rsidRPr="00A42106">
        <w:rPr>
          <w:rStyle w:val="StyleUnderline"/>
        </w:rPr>
        <w:t>: Best Practicable Control Technology Currently Available (BPT) and Best Available Technology Economically Achievable (BAT)</w:t>
      </w:r>
      <w:r w:rsidRPr="00A92EE4">
        <w:rPr>
          <w:sz w:val="16"/>
        </w:rPr>
        <w:t xml:space="preserve"> with compliance deadlines of July 1, 1977 and July 1, 1983 respectively. Municipal facilities were required to meet secondary (biological) treatment standards by July 1, 1977.</w:t>
      </w:r>
    </w:p>
    <w:p w14:paraId="3775E029" w14:textId="77777777" w:rsidR="00593BB5" w:rsidRDefault="00593BB5" w:rsidP="00593BB5">
      <w:pPr>
        <w:pStyle w:val="Heading4"/>
      </w:pPr>
      <w:r w:rsidRPr="00BF3910">
        <w:t>B]</w:t>
      </w:r>
      <w:r>
        <w:rPr>
          <w:u w:val="single"/>
        </w:rPr>
        <w:t xml:space="preserve"> I</w:t>
      </w:r>
      <w:r w:rsidRPr="00BE79A7">
        <w:rPr>
          <w:u w:val="single"/>
        </w:rPr>
        <w:t>mproper</w:t>
      </w:r>
      <w:r>
        <w:t xml:space="preserve"> cloud seeding causes </w:t>
      </w:r>
      <w:r w:rsidRPr="00BE79A7">
        <w:rPr>
          <w:u w:val="single"/>
        </w:rPr>
        <w:t>water pollution</w:t>
      </w:r>
      <w:r>
        <w:t xml:space="preserve">---the AFF </w:t>
      </w:r>
      <w:r w:rsidRPr="00C546D6">
        <w:rPr>
          <w:u w:val="single"/>
        </w:rPr>
        <w:t>prevents</w:t>
      </w:r>
      <w:r>
        <w:t xml:space="preserve"> such usage.</w:t>
      </w:r>
    </w:p>
    <w:p w14:paraId="40254FF9" w14:textId="77777777" w:rsidR="00593BB5" w:rsidRPr="001B0936" w:rsidRDefault="00593BB5" w:rsidP="00593BB5">
      <w:r w:rsidRPr="00837903">
        <w:t xml:space="preserve">Michael </w:t>
      </w:r>
      <w:r w:rsidRPr="00837903">
        <w:rPr>
          <w:rStyle w:val="Heading4Char"/>
        </w:rPr>
        <w:t>Brown 11</w:t>
      </w:r>
      <w:r w:rsidRPr="00837903">
        <w:t xml:space="preserve">, </w:t>
      </w:r>
      <w:r>
        <w:t>an employee in the hydroelectric licensing department of a large Northern California</w:t>
      </w:r>
      <w:r w:rsidRPr="00837903">
        <w:t>. “PRESENT AND FUTURE REGULATION OF CLOUD SEEDING ACTIVITIES IN CALIFORNIA</w:t>
      </w:r>
      <w:r>
        <w:t>.</w:t>
      </w:r>
      <w:r w:rsidRPr="00837903">
        <w:t xml:space="preserve">” Journal of Weather Modification, Vol. 43 No. 1, April 2011. Pp. 97-106. </w:t>
      </w:r>
      <w:hyperlink r:id="rId42" w:history="1">
        <w:r w:rsidRPr="007E2038">
          <w:rPr>
            <w:rStyle w:val="Hyperlink"/>
          </w:rPr>
          <w:t>http://journalofweathermodification.org/index.php/JWM/article/view/153/200</w:t>
        </w:r>
      </w:hyperlink>
      <w:r>
        <w:t xml:space="preserve"> //EM edited for errors*</w:t>
      </w:r>
    </w:p>
    <w:p w14:paraId="7279DD71" w14:textId="77777777" w:rsidR="00593BB5" w:rsidRPr="00F41207" w:rsidRDefault="00593BB5" w:rsidP="00593BB5">
      <w:pPr>
        <w:rPr>
          <w:sz w:val="16"/>
        </w:rPr>
      </w:pPr>
      <w:r w:rsidRPr="00F41207">
        <w:rPr>
          <w:rStyle w:val="StyleUnderline"/>
        </w:rPr>
        <w:t>Private causes of action</w:t>
      </w:r>
      <w:r w:rsidRPr="00F41207">
        <w:rPr>
          <w:sz w:val="16"/>
        </w:rPr>
        <w:t xml:space="preserve"> </w:t>
      </w:r>
      <w:r w:rsidRPr="00F41207">
        <w:rPr>
          <w:rStyle w:val="StyleUnderline"/>
        </w:rPr>
        <w:t>can also be brought</w:t>
      </w:r>
      <w:r w:rsidRPr="00F41207">
        <w:rPr>
          <w:sz w:val="16"/>
        </w:rPr>
        <w:t xml:space="preserve"> </w:t>
      </w:r>
      <w:r w:rsidRPr="00F41207">
        <w:rPr>
          <w:rStyle w:val="StyleUnderline"/>
        </w:rPr>
        <w:t>to</w:t>
      </w:r>
      <w:r w:rsidRPr="00F41207">
        <w:rPr>
          <w:sz w:val="16"/>
        </w:rPr>
        <w:t xml:space="preserve"> </w:t>
      </w:r>
      <w:r w:rsidRPr="00F41207">
        <w:rPr>
          <w:rStyle w:val="Emphasis"/>
        </w:rPr>
        <w:t>prevent water pollution</w:t>
      </w:r>
      <w:r w:rsidRPr="00F41207">
        <w:rPr>
          <w:sz w:val="16"/>
        </w:rPr>
        <w:t xml:space="preserve">. Cloud </w:t>
      </w:r>
      <w:r w:rsidRPr="00B77916">
        <w:rPr>
          <w:rStyle w:val="StyleUnderline"/>
          <w:highlight w:val="cyan"/>
        </w:rPr>
        <w:t>seeding</w:t>
      </w:r>
      <w:r w:rsidRPr="00B77916">
        <w:rPr>
          <w:sz w:val="16"/>
          <w:highlight w:val="cyan"/>
        </w:rPr>
        <w:t xml:space="preserve"> </w:t>
      </w:r>
      <w:r w:rsidRPr="00B77916">
        <w:rPr>
          <w:rStyle w:val="StyleUnderline"/>
          <w:highlight w:val="cyan"/>
        </w:rPr>
        <w:t>operates by</w:t>
      </w:r>
      <w:r w:rsidRPr="00F41207">
        <w:rPr>
          <w:rStyle w:val="StyleUnderline"/>
        </w:rPr>
        <w:t xml:space="preserve"> an entity </w:t>
      </w:r>
      <w:r w:rsidRPr="00B77916">
        <w:rPr>
          <w:rStyle w:val="Emphasis"/>
          <w:highlight w:val="cyan"/>
        </w:rPr>
        <w:t>shooting chemicals</w:t>
      </w:r>
      <w:r w:rsidRPr="00F41207">
        <w:rPr>
          <w:sz w:val="16"/>
        </w:rPr>
        <w:t xml:space="preserve"> </w:t>
      </w:r>
      <w:r w:rsidRPr="00F41207">
        <w:rPr>
          <w:rStyle w:val="StyleUnderline"/>
        </w:rPr>
        <w:t>into clouds</w:t>
      </w:r>
      <w:r w:rsidRPr="00F41207">
        <w:rPr>
          <w:sz w:val="16"/>
        </w:rPr>
        <w:t xml:space="preserve">. These </w:t>
      </w:r>
      <w:r w:rsidRPr="00B77916">
        <w:rPr>
          <w:rStyle w:val="StyleUnderline"/>
          <w:highlight w:val="cyan"/>
        </w:rPr>
        <w:t>chemicals</w:t>
      </w:r>
      <w:r w:rsidRPr="00F41207">
        <w:rPr>
          <w:sz w:val="16"/>
        </w:rPr>
        <w:t xml:space="preserve"> eventually </w:t>
      </w:r>
      <w:r w:rsidRPr="00B77916">
        <w:rPr>
          <w:rStyle w:val="StyleUnderline"/>
          <w:highlight w:val="cyan"/>
        </w:rPr>
        <w:t>make their way back</w:t>
      </w:r>
      <w:r w:rsidRPr="00F41207">
        <w:rPr>
          <w:rStyle w:val="StyleUnderline"/>
        </w:rPr>
        <w:t xml:space="preserve"> </w:t>
      </w:r>
      <w:r w:rsidRPr="00B77916">
        <w:rPr>
          <w:rStyle w:val="StyleUnderline"/>
          <w:highlight w:val="cyan"/>
        </w:rPr>
        <w:t>into</w:t>
      </w:r>
      <w:r w:rsidRPr="00F41207">
        <w:rPr>
          <w:rStyle w:val="StyleUnderline"/>
        </w:rPr>
        <w:t xml:space="preserve"> </w:t>
      </w:r>
      <w:r w:rsidRPr="00F41207">
        <w:rPr>
          <w:rStyle w:val="Emphasis"/>
        </w:rPr>
        <w:t xml:space="preserve">surface </w:t>
      </w:r>
      <w:r w:rsidRPr="00B77916">
        <w:rPr>
          <w:rStyle w:val="Emphasis"/>
          <w:highlight w:val="cyan"/>
        </w:rPr>
        <w:t>water</w:t>
      </w:r>
      <w:r w:rsidRPr="00F41207">
        <w:rPr>
          <w:rStyle w:val="StyleUnderline"/>
        </w:rPr>
        <w:t xml:space="preserve"> and possibly </w:t>
      </w:r>
      <w:r w:rsidRPr="00F41207">
        <w:rPr>
          <w:rStyle w:val="Emphasis"/>
        </w:rPr>
        <w:t>groundwater</w:t>
      </w:r>
      <w:r w:rsidRPr="00F41207">
        <w:rPr>
          <w:sz w:val="16"/>
        </w:rPr>
        <w:t xml:space="preserve">; </w:t>
      </w:r>
      <w:r w:rsidRPr="00B77916">
        <w:rPr>
          <w:rStyle w:val="StyleUnderline"/>
          <w:highlight w:val="cyan"/>
        </w:rPr>
        <w:t>and</w:t>
      </w:r>
      <w:r w:rsidRPr="00F41207">
        <w:rPr>
          <w:sz w:val="16"/>
        </w:rPr>
        <w:t xml:space="preserve"> </w:t>
      </w:r>
      <w:proofErr w:type="gramStart"/>
      <w:r w:rsidRPr="00F41207">
        <w:rPr>
          <w:sz w:val="16"/>
        </w:rPr>
        <w:t>consequently</w:t>
      </w:r>
      <w:proofErr w:type="gramEnd"/>
      <w:r w:rsidRPr="00F41207">
        <w:rPr>
          <w:sz w:val="16"/>
        </w:rPr>
        <w:t xml:space="preserve"> </w:t>
      </w:r>
      <w:r w:rsidRPr="00F41207">
        <w:rPr>
          <w:rStyle w:val="StyleUnderline"/>
        </w:rPr>
        <w:t>fall under</w:t>
      </w:r>
      <w:r w:rsidRPr="00F41207">
        <w:rPr>
          <w:sz w:val="16"/>
        </w:rPr>
        <w:t xml:space="preserve"> current </w:t>
      </w:r>
      <w:r w:rsidRPr="00F41207">
        <w:rPr>
          <w:rStyle w:val="Emphasis"/>
        </w:rPr>
        <w:t>environmental laws</w:t>
      </w:r>
      <w:r w:rsidRPr="00F41207">
        <w:rPr>
          <w:sz w:val="16"/>
        </w:rPr>
        <w:t>. Therefore, existing environmental laws are relevant to deal with cloud seeding activities.</w:t>
      </w:r>
    </w:p>
    <w:p w14:paraId="48313E06" w14:textId="77777777" w:rsidR="00593BB5" w:rsidRPr="00F41207" w:rsidRDefault="00593BB5" w:rsidP="00593BB5">
      <w:pPr>
        <w:rPr>
          <w:sz w:val="16"/>
        </w:rPr>
      </w:pPr>
      <w:r w:rsidRPr="00F41207">
        <w:rPr>
          <w:sz w:val="16"/>
        </w:rPr>
        <w:t xml:space="preserve">If any </w:t>
      </w:r>
      <w:r w:rsidRPr="00F41207">
        <w:rPr>
          <w:rStyle w:val="Emphasis"/>
        </w:rPr>
        <w:t xml:space="preserve">environmental </w:t>
      </w:r>
      <w:r w:rsidRPr="00B77916">
        <w:rPr>
          <w:rStyle w:val="Emphasis"/>
          <w:highlight w:val="cyan"/>
        </w:rPr>
        <w:t>damage</w:t>
      </w:r>
      <w:r w:rsidRPr="00B77916">
        <w:rPr>
          <w:rStyle w:val="Emphasis"/>
        </w:rPr>
        <w:t>s</w:t>
      </w:r>
      <w:r w:rsidRPr="00F41207">
        <w:rPr>
          <w:sz w:val="16"/>
        </w:rPr>
        <w:t xml:space="preserve"> </w:t>
      </w:r>
      <w:r w:rsidRPr="00B77916">
        <w:rPr>
          <w:rStyle w:val="StyleUnderline"/>
          <w:highlight w:val="cyan"/>
        </w:rPr>
        <w:t>result from</w:t>
      </w:r>
      <w:r w:rsidRPr="00F41207">
        <w:rPr>
          <w:rStyle w:val="StyleUnderline"/>
        </w:rPr>
        <w:t xml:space="preserve"> cloud seeding,</w:t>
      </w:r>
      <w:r w:rsidRPr="00F41207">
        <w:rPr>
          <w:sz w:val="16"/>
        </w:rPr>
        <w:t xml:space="preserve"> they are likely </w:t>
      </w:r>
      <w:r w:rsidRPr="00F41207">
        <w:rPr>
          <w:rStyle w:val="StyleUnderline"/>
        </w:rPr>
        <w:t xml:space="preserve">caused </w:t>
      </w:r>
      <w:r w:rsidRPr="00B77916">
        <w:rPr>
          <w:rStyle w:val="StyleUnderline"/>
        </w:rPr>
        <w:t>by</w:t>
      </w:r>
      <w:r w:rsidRPr="00F41207">
        <w:rPr>
          <w:rStyle w:val="StyleUnderline"/>
        </w:rPr>
        <w:t xml:space="preserve"> </w:t>
      </w:r>
      <w:r w:rsidRPr="00F41207">
        <w:rPr>
          <w:rStyle w:val="Emphasis"/>
        </w:rPr>
        <w:t xml:space="preserve">increased amounts of </w:t>
      </w:r>
      <w:r w:rsidRPr="00B77916">
        <w:rPr>
          <w:rStyle w:val="Emphasis"/>
          <w:highlight w:val="cyan"/>
        </w:rPr>
        <w:t>silver</w:t>
      </w:r>
      <w:r w:rsidRPr="00F41207">
        <w:rPr>
          <w:sz w:val="16"/>
        </w:rPr>
        <w:t xml:space="preserve"> </w:t>
      </w:r>
      <w:r w:rsidRPr="00F41207">
        <w:rPr>
          <w:rStyle w:val="StyleUnderline"/>
        </w:rPr>
        <w:t>in the environment</w:t>
      </w:r>
      <w:r w:rsidRPr="00F41207">
        <w:rPr>
          <w:sz w:val="16"/>
        </w:rPr>
        <w:t xml:space="preserve">. This is because </w:t>
      </w:r>
      <w:r w:rsidRPr="00F41207">
        <w:rPr>
          <w:rStyle w:val="StyleUnderline"/>
        </w:rPr>
        <w:t xml:space="preserve">silver iodide is the </w:t>
      </w:r>
      <w:r w:rsidRPr="00F41207">
        <w:rPr>
          <w:rStyle w:val="Emphasis"/>
        </w:rPr>
        <w:t>most common</w:t>
      </w:r>
      <w:r w:rsidRPr="00F41207">
        <w:rPr>
          <w:rStyle w:val="StyleUnderline"/>
        </w:rPr>
        <w:t xml:space="preserve"> chemical</w:t>
      </w:r>
      <w:r w:rsidRPr="00F41207">
        <w:rPr>
          <w:sz w:val="16"/>
        </w:rPr>
        <w:t xml:space="preserve"> </w:t>
      </w:r>
      <w:r w:rsidRPr="00F41207">
        <w:rPr>
          <w:rStyle w:val="StyleUnderline"/>
        </w:rPr>
        <w:t>used for</w:t>
      </w:r>
      <w:r w:rsidRPr="00F41207">
        <w:rPr>
          <w:sz w:val="16"/>
        </w:rPr>
        <w:t xml:space="preserve"> cloud </w:t>
      </w:r>
      <w:r w:rsidRPr="00F41207">
        <w:rPr>
          <w:rStyle w:val="StyleUnderline"/>
        </w:rPr>
        <w:t>seeding</w:t>
      </w:r>
      <w:r w:rsidRPr="00F41207">
        <w:rPr>
          <w:sz w:val="16"/>
        </w:rPr>
        <w:t xml:space="preserve">. </w:t>
      </w:r>
      <w:r w:rsidRPr="00F41207">
        <w:rPr>
          <w:rStyle w:val="StyleUnderline"/>
        </w:rPr>
        <w:t xml:space="preserve">Silver </w:t>
      </w:r>
      <w:r w:rsidRPr="00B77916">
        <w:rPr>
          <w:rStyle w:val="StyleUnderline"/>
          <w:highlight w:val="cyan"/>
        </w:rPr>
        <w:t xml:space="preserve">iodide may </w:t>
      </w:r>
      <w:r w:rsidRPr="00B77916">
        <w:rPr>
          <w:rStyle w:val="Emphasis"/>
          <w:highlight w:val="cyan"/>
        </w:rPr>
        <w:t>break down</w:t>
      </w:r>
      <w:r w:rsidRPr="00F41207">
        <w:rPr>
          <w:sz w:val="16"/>
        </w:rPr>
        <w:t xml:space="preserve"> </w:t>
      </w:r>
      <w:r w:rsidRPr="00F41207">
        <w:rPr>
          <w:rStyle w:val="StyleUnderline"/>
        </w:rPr>
        <w:t>and</w:t>
      </w:r>
      <w:r w:rsidRPr="00F41207">
        <w:rPr>
          <w:sz w:val="16"/>
        </w:rPr>
        <w:t xml:space="preserve"> </w:t>
      </w:r>
      <w:r w:rsidRPr="00F41207">
        <w:rPr>
          <w:rStyle w:val="StyleUnderline"/>
        </w:rPr>
        <w:t>add concentrations</w:t>
      </w:r>
      <w:r w:rsidRPr="00F41207">
        <w:rPr>
          <w:sz w:val="16"/>
        </w:rPr>
        <w:t xml:space="preserve"> of silver </w:t>
      </w:r>
      <w:r w:rsidRPr="00B77916">
        <w:rPr>
          <w:rStyle w:val="StyleUnderline"/>
          <w:highlight w:val="cyan"/>
        </w:rPr>
        <w:t xml:space="preserve">to the </w:t>
      </w:r>
      <w:r w:rsidRPr="00B77916">
        <w:rPr>
          <w:rStyle w:val="Emphasis"/>
          <w:highlight w:val="cyan"/>
        </w:rPr>
        <w:t>environment</w:t>
      </w:r>
      <w:r w:rsidRPr="00F41207">
        <w:rPr>
          <w:sz w:val="16"/>
        </w:rPr>
        <w:t>. There is debate as to the extent to which silver iodide breaks down into silver. Some debate also exists as to the extent that silver affects humans and aquatic habitat. In California, there is a fear that additional silver can harm aquatic habitats, especially in the Bay Area.</w:t>
      </w:r>
    </w:p>
    <w:p w14:paraId="24253D54" w14:textId="77777777" w:rsidR="00593BB5" w:rsidRDefault="00593BB5" w:rsidP="00593BB5"/>
    <w:p w14:paraId="43AE8E7D" w14:textId="77777777" w:rsidR="00593BB5" w:rsidRDefault="00593BB5" w:rsidP="00593BB5">
      <w:pPr>
        <w:pStyle w:val="Heading4"/>
      </w:pPr>
      <w:r>
        <w:t>2---</w:t>
      </w:r>
      <w:proofErr w:type="spellStart"/>
      <w:r>
        <w:t>Counterinterp</w:t>
      </w:r>
      <w:proofErr w:type="spellEnd"/>
      <w:r>
        <w:t xml:space="preserve"> – Protection of resources means </w:t>
      </w:r>
      <w:r w:rsidRPr="00711EF2">
        <w:rPr>
          <w:u w:val="single"/>
        </w:rPr>
        <w:t>regulation</w:t>
      </w:r>
      <w:r>
        <w:t xml:space="preserve"> to </w:t>
      </w:r>
      <w:r w:rsidRPr="00711EF2">
        <w:rPr>
          <w:u w:val="single"/>
        </w:rPr>
        <w:t>maintain future use</w:t>
      </w:r>
      <w:r>
        <w:t xml:space="preserve"> – case law</w:t>
      </w:r>
    </w:p>
    <w:p w14:paraId="1A9D3C7C" w14:textId="77777777" w:rsidR="00593BB5" w:rsidRDefault="00593BB5" w:rsidP="00593BB5">
      <w:r w:rsidRPr="00711EF2">
        <w:rPr>
          <w:rStyle w:val="Style13ptBold"/>
        </w:rPr>
        <w:t>Sercombe 10</w:t>
      </w:r>
      <w:r>
        <w:t xml:space="preserve"> [Timothy J. Sercombe; 6/15/2010; Judge of the Oregon Court of Appeals; “</w:t>
      </w:r>
      <w:r w:rsidRPr="00E94B86">
        <w:t>Columbia Riverkeeper v. Clatsop County</w:t>
      </w:r>
      <w:r>
        <w:t xml:space="preserve">,” Land Use Board of Appeals, </w:t>
      </w:r>
      <w:hyperlink r:id="rId43" w:history="1">
        <w:r w:rsidRPr="002C02BC">
          <w:rPr>
            <w:rStyle w:val="Hyperlink"/>
          </w:rPr>
          <w:t>https://law.justia.com/cases/oregon/court-of-appeals/2010/a145336.html</w:t>
        </w:r>
      </w:hyperlink>
      <w:r>
        <w:t>] |Trip|</w:t>
      </w:r>
    </w:p>
    <w:p w14:paraId="1D262A2E" w14:textId="77777777" w:rsidR="00593BB5" w:rsidRPr="00711EF2" w:rsidRDefault="00593BB5" w:rsidP="00593BB5">
      <w:pPr>
        <w:rPr>
          <w:sz w:val="16"/>
        </w:rPr>
      </w:pPr>
      <w:r w:rsidRPr="00711EF2">
        <w:rPr>
          <w:sz w:val="16"/>
        </w:rPr>
        <w:t>Finally, "development" management units are estuaries designated "</w:t>
      </w:r>
      <w:r w:rsidRPr="00DE6A78">
        <w:rPr>
          <w:rStyle w:val="StyleUnderline"/>
          <w:highlight w:val="cyan"/>
        </w:rPr>
        <w:t>for</w:t>
      </w:r>
      <w:r w:rsidRPr="00711EF2">
        <w:rPr>
          <w:sz w:val="16"/>
        </w:rPr>
        <w:t xml:space="preserve"> more intense development or alteration" and include "[n]avigation and water-dependent commercial and industrial uses," "[d]</w:t>
      </w:r>
      <w:proofErr w:type="spellStart"/>
      <w:r w:rsidRPr="00711EF2">
        <w:rPr>
          <w:sz w:val="16"/>
        </w:rPr>
        <w:t>redge</w:t>
      </w:r>
      <w:proofErr w:type="spellEnd"/>
      <w:r w:rsidRPr="00711EF2">
        <w:rPr>
          <w:sz w:val="16"/>
        </w:rPr>
        <w:t xml:space="preserve"> or fill, as allowed elsewhere in the goal," "</w:t>
      </w:r>
      <w:r w:rsidRPr="00DE6A78">
        <w:rPr>
          <w:rStyle w:val="StyleUnderline"/>
          <w:highlight w:val="cyan"/>
        </w:rPr>
        <w:t>[w]</w:t>
      </w:r>
      <w:proofErr w:type="spellStart"/>
      <w:r w:rsidRPr="00DE6A78">
        <w:rPr>
          <w:rStyle w:val="StyleUnderline"/>
          <w:highlight w:val="cyan"/>
        </w:rPr>
        <w:t>ater</w:t>
      </w:r>
      <w:proofErr w:type="spellEnd"/>
      <w:r w:rsidRPr="00D805B6">
        <w:rPr>
          <w:rStyle w:val="StyleUnderline"/>
          <w:bCs/>
        </w:rPr>
        <w:t xml:space="preserve"> </w:t>
      </w:r>
      <w:r w:rsidRPr="00711EF2">
        <w:rPr>
          <w:sz w:val="16"/>
        </w:rPr>
        <w:t>transport channels where dredging may be necessary," and other uses "[w]here consistent with the purposes of this management unit and adjacent shorelands."(5)</w:t>
      </w:r>
    </w:p>
    <w:p w14:paraId="5C2CE4FA" w14:textId="77777777" w:rsidR="00593BB5" w:rsidRPr="00711EF2" w:rsidRDefault="00593BB5" w:rsidP="00593BB5">
      <w:pPr>
        <w:rPr>
          <w:sz w:val="16"/>
        </w:rPr>
      </w:pPr>
      <w:r w:rsidRPr="00711EF2">
        <w:rPr>
          <w:sz w:val="16"/>
        </w:rPr>
        <w:t xml:space="preserve">As used in the statewide planning goals, </w:t>
      </w:r>
      <w:r w:rsidRPr="00DE6A78">
        <w:rPr>
          <w:rStyle w:val="StyleUnderline"/>
          <w:bCs/>
          <w:highlight w:val="cyan"/>
        </w:rPr>
        <w:t>"protect" means</w:t>
      </w:r>
      <w:r w:rsidRPr="00711EF2">
        <w:rPr>
          <w:sz w:val="16"/>
        </w:rPr>
        <w:t xml:space="preserve"> to "[s]</w:t>
      </w:r>
      <w:proofErr w:type="spellStart"/>
      <w:r w:rsidRPr="00711EF2">
        <w:rPr>
          <w:sz w:val="16"/>
        </w:rPr>
        <w:t>ave</w:t>
      </w:r>
      <w:proofErr w:type="spellEnd"/>
      <w:r w:rsidRPr="00711EF2">
        <w:rPr>
          <w:sz w:val="16"/>
        </w:rPr>
        <w:t xml:space="preserve"> or </w:t>
      </w:r>
      <w:r w:rsidRPr="00DE6A78">
        <w:rPr>
          <w:rStyle w:val="StyleUnderline"/>
          <w:highlight w:val="cyan"/>
        </w:rPr>
        <w:t>shield from</w:t>
      </w:r>
      <w:r w:rsidRPr="00711EF2">
        <w:rPr>
          <w:sz w:val="16"/>
        </w:rPr>
        <w:t xml:space="preserve"> loss, </w:t>
      </w:r>
      <w:r w:rsidRPr="00DE6A78">
        <w:rPr>
          <w:rStyle w:val="StyleUnderline"/>
          <w:highlight w:val="cyan"/>
        </w:rPr>
        <w:t>destruction</w:t>
      </w:r>
      <w:r w:rsidRPr="00711EF2">
        <w:rPr>
          <w:sz w:val="16"/>
        </w:rPr>
        <w:t xml:space="preserve">, or injury or </w:t>
      </w:r>
      <w:r w:rsidRPr="00DE6A78">
        <w:rPr>
          <w:rStyle w:val="StyleUnderline"/>
          <w:highlight w:val="cyan"/>
        </w:rPr>
        <w:t xml:space="preserve">for </w:t>
      </w:r>
      <w:r w:rsidRPr="00DE6A78">
        <w:rPr>
          <w:rStyle w:val="StyleUnderline"/>
          <w:bCs/>
          <w:highlight w:val="cyan"/>
        </w:rPr>
        <w:t>future intended use</w:t>
      </w:r>
      <w:r w:rsidRPr="00DF39ED">
        <w:rPr>
          <w:rStyle w:val="StyleUnderline"/>
        </w:rPr>
        <w:t>."(</w:t>
      </w:r>
      <w:r w:rsidRPr="00711EF2">
        <w:rPr>
          <w:sz w:val="16"/>
        </w:rPr>
        <w:t xml:space="preserve">6) LUBA concluded that </w:t>
      </w:r>
      <w:r w:rsidRPr="00DE6A78">
        <w:rPr>
          <w:rStyle w:val="StyleUnderline"/>
          <w:highlight w:val="cyan"/>
        </w:rPr>
        <w:t xml:space="preserve">to </w:t>
      </w:r>
      <w:r w:rsidRPr="00DE6A78">
        <w:rPr>
          <w:rStyle w:val="StyleUnderline"/>
          <w:bCs/>
          <w:highlight w:val="cyan"/>
        </w:rPr>
        <w:t>"protect"</w:t>
      </w:r>
      <w:r w:rsidRPr="00DF39ED">
        <w:rPr>
          <w:rStyle w:val="StyleUnderline"/>
        </w:rPr>
        <w:t xml:space="preserve"> </w:t>
      </w:r>
      <w:r w:rsidRPr="00DE6A78">
        <w:rPr>
          <w:rStyle w:val="StyleUnderline"/>
          <w:highlight w:val="cyan"/>
        </w:rPr>
        <w:t>a</w:t>
      </w:r>
      <w:r w:rsidRPr="00711EF2">
        <w:rPr>
          <w:sz w:val="16"/>
        </w:rPr>
        <w:t xml:space="preserve">n estuarine </w:t>
      </w:r>
      <w:r w:rsidRPr="00DE6A78">
        <w:rPr>
          <w:rStyle w:val="StyleUnderline"/>
          <w:bCs/>
          <w:highlight w:val="cyan"/>
        </w:rPr>
        <w:t>resource</w:t>
      </w:r>
      <w:r w:rsidRPr="00DF39ED">
        <w:rPr>
          <w:rStyle w:val="StyleUnderline"/>
        </w:rPr>
        <w:t>,</w:t>
      </w:r>
      <w:r w:rsidRPr="00711EF2">
        <w:rPr>
          <w:sz w:val="16"/>
        </w:rPr>
        <w:t xml:space="preserve"> as "protect" is used in Goal 16, </w:t>
      </w:r>
      <w:r w:rsidRPr="00DE6A78">
        <w:rPr>
          <w:rStyle w:val="StyleUnderline"/>
          <w:bCs/>
          <w:highlight w:val="cyan"/>
        </w:rPr>
        <w:t xml:space="preserve">means </w:t>
      </w:r>
      <w:r w:rsidRPr="00DE6A78">
        <w:rPr>
          <w:rStyle w:val="StyleUnderline"/>
          <w:highlight w:val="cyan"/>
        </w:rPr>
        <w:t xml:space="preserve">to </w:t>
      </w:r>
      <w:proofErr w:type="gramStart"/>
      <w:r w:rsidRPr="00DE6A78">
        <w:rPr>
          <w:rStyle w:val="StyleUnderline"/>
          <w:bCs/>
          <w:highlight w:val="cyan"/>
        </w:rPr>
        <w:t>regulate</w:t>
      </w:r>
      <w:proofErr w:type="gramEnd"/>
      <w:r w:rsidRPr="00DF39ED">
        <w:rPr>
          <w:rStyle w:val="StyleUnderline"/>
        </w:rPr>
        <w:t xml:space="preserve"> or prevent conflicting </w:t>
      </w:r>
      <w:r w:rsidRPr="00DE6A78">
        <w:rPr>
          <w:rStyle w:val="StyleUnderline"/>
          <w:highlight w:val="cyan"/>
        </w:rPr>
        <w:t>uses</w:t>
      </w:r>
      <w:r w:rsidRPr="00DF39ED">
        <w:rPr>
          <w:rStyle w:val="StyleUnderline"/>
        </w:rPr>
        <w:t xml:space="preserve"> from </w:t>
      </w:r>
      <w:r w:rsidRPr="00DE6A78">
        <w:rPr>
          <w:rStyle w:val="StyleUnderline"/>
          <w:highlight w:val="cyan"/>
        </w:rPr>
        <w:t>affecting the resource</w:t>
      </w:r>
      <w:r w:rsidRPr="00DF39ED">
        <w:rPr>
          <w:rStyle w:val="StyleUnderline"/>
        </w:rPr>
        <w:t xml:space="preserve"> in a significant way</w:t>
      </w:r>
      <w:r w:rsidRPr="00711EF2">
        <w:rPr>
          <w:sz w:val="16"/>
        </w:rPr>
        <w:t>:</w:t>
      </w:r>
    </w:p>
    <w:p w14:paraId="4159227D" w14:textId="77777777" w:rsidR="00593BB5" w:rsidRPr="00E94B86" w:rsidRDefault="00593BB5" w:rsidP="00593BB5">
      <w:pPr>
        <w:rPr>
          <w:rStyle w:val="StyleUnderline"/>
        </w:rPr>
      </w:pPr>
      <w:r w:rsidRPr="00711EF2">
        <w:rPr>
          <w:sz w:val="16"/>
        </w:rPr>
        <w:t xml:space="preserve">"Goal 16 requires protection of the environmental, economic, and social values, diversity and benefits of estuaries, and allows estuarine development and restoration only 'where appropriate.' The goal sets out a hierarchy of priorities for management and use of estuarine resources, placing in </w:t>
      </w:r>
      <w:proofErr w:type="gramStart"/>
      <w:r w:rsidRPr="00DF39ED">
        <w:rPr>
          <w:rStyle w:val="StyleUnderline"/>
        </w:rPr>
        <w:t>first priority</w:t>
      </w:r>
      <w:proofErr w:type="gramEnd"/>
      <w:r w:rsidRPr="00711EF2">
        <w:rPr>
          <w:sz w:val="16"/>
        </w:rPr>
        <w:t xml:space="preserve"> '[u]</w:t>
      </w:r>
      <w:proofErr w:type="spellStart"/>
      <w:r w:rsidRPr="00711EF2">
        <w:rPr>
          <w:sz w:val="16"/>
        </w:rPr>
        <w:t>ses</w:t>
      </w:r>
      <w:proofErr w:type="spellEnd"/>
      <w:r w:rsidRPr="00711EF2">
        <w:rPr>
          <w:sz w:val="16"/>
        </w:rPr>
        <w:t xml:space="preserve"> which maintain the integrity of the estuarine ecosystem.' Within the remaining text of Goal 16, the word </w:t>
      </w:r>
      <w:r w:rsidRPr="008F76E1">
        <w:rPr>
          <w:rStyle w:val="StyleUnderline"/>
        </w:rPr>
        <w:t>'protect'</w:t>
      </w:r>
      <w:r w:rsidRPr="00711EF2">
        <w:rPr>
          <w:sz w:val="16"/>
        </w:rPr>
        <w:t xml:space="preserve"> appears almost exclusively in the Goal text describing the 'natural management unit' designation. That designation is the most protective classification of Goal 16 </w:t>
      </w:r>
      <w:proofErr w:type="gramStart"/>
      <w:r w:rsidRPr="00E94B86">
        <w:rPr>
          <w:rStyle w:val="StyleUnderline"/>
        </w:rPr>
        <w:t>resources</w:t>
      </w:r>
      <w:r w:rsidRPr="00711EF2">
        <w:rPr>
          <w:sz w:val="16"/>
        </w:rPr>
        <w:t>, and</w:t>
      </w:r>
      <w:proofErr w:type="gramEnd"/>
      <w:r w:rsidRPr="00711EF2">
        <w:rPr>
          <w:sz w:val="16"/>
        </w:rPr>
        <w:t xml:space="preserve"> includes 'areas * * * </w:t>
      </w:r>
      <w:r w:rsidRPr="008F76E1">
        <w:rPr>
          <w:rStyle w:val="StyleUnderline"/>
        </w:rPr>
        <w:t xml:space="preserve">designated </w:t>
      </w:r>
      <w:r w:rsidRPr="00DE6A78">
        <w:rPr>
          <w:rStyle w:val="StyleUnderline"/>
          <w:highlight w:val="cyan"/>
        </w:rPr>
        <w:t>to</w:t>
      </w:r>
      <w:r w:rsidRPr="008F76E1">
        <w:rPr>
          <w:rStyle w:val="StyleUnderline"/>
        </w:rPr>
        <w:t xml:space="preserve"> assure the protection</w:t>
      </w:r>
      <w:r w:rsidRPr="00711EF2">
        <w:rPr>
          <w:sz w:val="16"/>
        </w:rPr>
        <w:t xml:space="preserve"> of significant fish </w:t>
      </w:r>
      <w:r w:rsidRPr="00E94B86">
        <w:rPr>
          <w:rStyle w:val="StyleUnderline"/>
        </w:rPr>
        <w:t>and</w:t>
      </w:r>
      <w:r w:rsidRPr="00711EF2">
        <w:rPr>
          <w:sz w:val="16"/>
        </w:rPr>
        <w:t xml:space="preserve"> wildlife habitats * * *.' The natural management unit allows uses and activities that </w:t>
      </w:r>
      <w:r w:rsidRPr="00DE6A78">
        <w:rPr>
          <w:rStyle w:val="StyleUnderline"/>
          <w:highlight w:val="cyan"/>
        </w:rPr>
        <w:t>allow the resources</w:t>
      </w:r>
      <w:r w:rsidRPr="00711EF2">
        <w:rPr>
          <w:sz w:val="16"/>
        </w:rPr>
        <w:t xml:space="preserve"> of the estuary </w:t>
      </w:r>
      <w:r w:rsidRPr="00DE6A78">
        <w:rPr>
          <w:rStyle w:val="StyleUnderline"/>
          <w:highlight w:val="cyan"/>
        </w:rPr>
        <w:t xml:space="preserve">to </w:t>
      </w:r>
      <w:r w:rsidRPr="00DE6A78">
        <w:rPr>
          <w:rStyle w:val="StyleUnderline"/>
          <w:bCs/>
          <w:highlight w:val="cyan"/>
        </w:rPr>
        <w:t>'continue to function</w:t>
      </w:r>
      <w:r w:rsidRPr="00711EF2">
        <w:rPr>
          <w:sz w:val="16"/>
        </w:rPr>
        <w:t xml:space="preserve"> in a manner to protect significant wildlife habitats, natural biological productivity, and values for scientific research and education.' Thus, the most protective classification in Goal 16, the natural management unit designation, </w:t>
      </w:r>
      <w:r w:rsidRPr="00E94B86">
        <w:rPr>
          <w:rStyle w:val="StyleUnderline"/>
        </w:rPr>
        <w:t>allows only activities</w:t>
      </w:r>
      <w:r w:rsidRPr="00711EF2">
        <w:rPr>
          <w:sz w:val="16"/>
        </w:rPr>
        <w:t xml:space="preserve"> that are </w:t>
      </w:r>
      <w:r w:rsidRPr="00E94B86">
        <w:rPr>
          <w:rStyle w:val="StyleUnderline"/>
          <w:bCs/>
        </w:rPr>
        <w:t>sufficient</w:t>
      </w:r>
      <w:r w:rsidRPr="00E94B86">
        <w:rPr>
          <w:rStyle w:val="StyleUnderline"/>
        </w:rPr>
        <w:t xml:space="preserve"> to protect the identified resources.</w:t>
      </w:r>
    </w:p>
    <w:p w14:paraId="138CDCD2" w14:textId="77777777" w:rsidR="00593BB5" w:rsidRPr="002C5FA8" w:rsidRDefault="00593BB5" w:rsidP="00593BB5">
      <w:pPr>
        <w:rPr>
          <w:sz w:val="16"/>
        </w:rPr>
      </w:pPr>
      <w:r w:rsidRPr="00711EF2">
        <w:rPr>
          <w:sz w:val="16"/>
        </w:rPr>
        <w:t xml:space="preserve">"The Goal </w:t>
      </w:r>
      <w:r w:rsidRPr="00DE6A78">
        <w:rPr>
          <w:rStyle w:val="StyleUnderline"/>
          <w:bCs/>
          <w:highlight w:val="cyan"/>
        </w:rPr>
        <w:t>language</w:t>
      </w:r>
      <w:r w:rsidRPr="00AB14AD">
        <w:rPr>
          <w:rStyle w:val="StyleUnderline"/>
          <w:bCs/>
        </w:rPr>
        <w:t xml:space="preserve"> </w:t>
      </w:r>
      <w:r w:rsidRPr="00AB14AD">
        <w:rPr>
          <w:rStyle w:val="StyleUnderline"/>
        </w:rPr>
        <w:t>describing</w:t>
      </w:r>
      <w:r w:rsidRPr="00711EF2">
        <w:rPr>
          <w:sz w:val="16"/>
        </w:rPr>
        <w:t xml:space="preserve"> the other </w:t>
      </w:r>
      <w:r w:rsidRPr="00AB14AD">
        <w:rPr>
          <w:rStyle w:val="StyleUnderline"/>
        </w:rPr>
        <w:t xml:space="preserve">designations also </w:t>
      </w:r>
      <w:r w:rsidRPr="00DE6A78">
        <w:rPr>
          <w:rStyle w:val="StyleUnderline"/>
          <w:bCs/>
          <w:highlight w:val="cyan"/>
        </w:rPr>
        <w:t>provides context</w:t>
      </w:r>
      <w:r w:rsidRPr="00AB14AD">
        <w:rPr>
          <w:rStyle w:val="StyleUnderline"/>
          <w:bCs/>
        </w:rPr>
        <w:t xml:space="preserve"> for the meaning of 'protect.'</w:t>
      </w:r>
      <w:r w:rsidRPr="00711EF2">
        <w:rPr>
          <w:sz w:val="16"/>
        </w:rPr>
        <w:t xml:space="preserve"> The description of the </w:t>
      </w:r>
      <w:r w:rsidRPr="00DE6A78">
        <w:rPr>
          <w:sz w:val="16"/>
          <w:highlight w:val="cyan"/>
        </w:rPr>
        <w:t>'</w:t>
      </w:r>
      <w:r w:rsidRPr="00DE6A78">
        <w:rPr>
          <w:rStyle w:val="StyleUnderline"/>
          <w:highlight w:val="cyan"/>
        </w:rPr>
        <w:t>conservation</w:t>
      </w:r>
      <w:r w:rsidRPr="00DF39ED">
        <w:rPr>
          <w:rStyle w:val="StyleUnderline"/>
        </w:rPr>
        <w:t xml:space="preserve"> </w:t>
      </w:r>
      <w:r w:rsidRPr="00711EF2">
        <w:rPr>
          <w:sz w:val="16"/>
        </w:rPr>
        <w:t xml:space="preserve">management unit,' which is the current management designation of the subject property, </w:t>
      </w:r>
      <w:r w:rsidRPr="00DE6A78">
        <w:rPr>
          <w:rStyle w:val="StyleUnderline"/>
          <w:highlight w:val="cyan"/>
        </w:rPr>
        <w:t>does not include</w:t>
      </w:r>
      <w:r w:rsidRPr="00DF39ED">
        <w:rPr>
          <w:rStyle w:val="StyleUnderline"/>
        </w:rPr>
        <w:t xml:space="preserve"> the word </w:t>
      </w:r>
      <w:r w:rsidRPr="00DE6A78">
        <w:rPr>
          <w:rStyle w:val="StyleUnderline"/>
          <w:highlight w:val="cyan"/>
        </w:rPr>
        <w:t>'protect.'</w:t>
      </w:r>
      <w:r w:rsidRPr="00711EF2">
        <w:rPr>
          <w:sz w:val="16"/>
        </w:rPr>
        <w:t xml:space="preserve"> The description of the '</w:t>
      </w:r>
      <w:r w:rsidRPr="00DF39ED">
        <w:rPr>
          <w:rStyle w:val="StyleUnderline"/>
        </w:rPr>
        <w:t>development</w:t>
      </w:r>
      <w:r w:rsidRPr="00711EF2">
        <w:rPr>
          <w:sz w:val="16"/>
        </w:rPr>
        <w:t xml:space="preserve"> management unit,' the proposed designation of the property, </w:t>
      </w:r>
      <w:r w:rsidRPr="00DF39ED">
        <w:rPr>
          <w:rStyle w:val="StyleUnderline"/>
        </w:rPr>
        <w:t>also does not use the word 'protect.'</w:t>
      </w:r>
      <w:r w:rsidRPr="00711EF2">
        <w:rPr>
          <w:sz w:val="16"/>
        </w:rPr>
        <w:t xml:space="preserve"> Taken together, </w:t>
      </w:r>
      <w:r w:rsidRPr="00AB14AD">
        <w:rPr>
          <w:rStyle w:val="StyleUnderline"/>
        </w:rPr>
        <w:t xml:space="preserve">the </w:t>
      </w:r>
      <w:r w:rsidRPr="00711EF2">
        <w:rPr>
          <w:sz w:val="16"/>
        </w:rPr>
        <w:t xml:space="preserve">uses of the </w:t>
      </w:r>
      <w:r w:rsidRPr="00AB14AD">
        <w:rPr>
          <w:rStyle w:val="StyleUnderline"/>
        </w:rPr>
        <w:t xml:space="preserve">word </w:t>
      </w:r>
      <w:r w:rsidRPr="00DE6A78">
        <w:rPr>
          <w:rStyle w:val="StyleUnderline"/>
          <w:bCs/>
          <w:highlight w:val="cyan"/>
        </w:rPr>
        <w:t>'protect'</w:t>
      </w:r>
      <w:r w:rsidRPr="00711EF2">
        <w:rPr>
          <w:sz w:val="16"/>
        </w:rPr>
        <w:t xml:space="preserve"> within Goal 16 itself indicate that the definition </w:t>
      </w:r>
      <w:r w:rsidRPr="00AB14AD">
        <w:rPr>
          <w:rStyle w:val="StyleUnderline"/>
        </w:rPr>
        <w:t xml:space="preserve">is </w:t>
      </w:r>
      <w:r w:rsidRPr="00DE6A78">
        <w:rPr>
          <w:rStyle w:val="StyleUnderline"/>
          <w:bCs/>
          <w:highlight w:val="cyan"/>
        </w:rPr>
        <w:t>not</w:t>
      </w:r>
      <w:r w:rsidRPr="00AB14AD">
        <w:rPr>
          <w:rStyle w:val="StyleUnderline"/>
          <w:bCs/>
        </w:rPr>
        <w:t xml:space="preserve"> equivocal</w:t>
      </w:r>
      <w:r w:rsidRPr="00AB14AD">
        <w:rPr>
          <w:rStyle w:val="StyleUnderline"/>
        </w:rPr>
        <w:t xml:space="preserve"> </w:t>
      </w:r>
      <w:r w:rsidRPr="00AB14AD">
        <w:rPr>
          <w:rStyle w:val="StyleUnderline"/>
          <w:bCs/>
        </w:rPr>
        <w:t xml:space="preserve">in </w:t>
      </w:r>
      <w:r w:rsidRPr="00DE6A78">
        <w:rPr>
          <w:rStyle w:val="StyleUnderline"/>
          <w:bCs/>
          <w:highlight w:val="cyan"/>
        </w:rPr>
        <w:t>requiring</w:t>
      </w:r>
      <w:r w:rsidRPr="00AB14AD">
        <w:rPr>
          <w:rStyle w:val="StyleUnderline"/>
        </w:rPr>
        <w:t xml:space="preserve"> that </w:t>
      </w:r>
      <w:r w:rsidRPr="00AB14AD">
        <w:rPr>
          <w:rStyle w:val="StyleUnderline"/>
          <w:bCs/>
        </w:rPr>
        <w:t xml:space="preserve">identified </w:t>
      </w:r>
      <w:r w:rsidRPr="00DE6A78">
        <w:rPr>
          <w:rStyle w:val="StyleUnderline"/>
          <w:bCs/>
          <w:highlight w:val="cyan"/>
        </w:rPr>
        <w:t>resources are 'saved'</w:t>
      </w:r>
      <w:r w:rsidRPr="00711EF2">
        <w:rPr>
          <w:sz w:val="16"/>
        </w:rPr>
        <w:t xml:space="preserve"> or 'shielded' from more than de minimis damaging impacts.</w:t>
      </w:r>
    </w:p>
    <w:p w14:paraId="1E001BBD" w14:textId="77777777" w:rsidR="00593BB5" w:rsidRPr="009D3C23" w:rsidRDefault="00593BB5" w:rsidP="00593BB5"/>
    <w:p w14:paraId="0534E506" w14:textId="77777777" w:rsidR="00593BB5" w:rsidRDefault="00593BB5" w:rsidP="00593BB5">
      <w:pPr>
        <w:pStyle w:val="Heading4"/>
      </w:pPr>
      <w:r>
        <w:t>3---</w:t>
      </w:r>
      <w:r w:rsidRPr="009D3C23">
        <w:t xml:space="preserve">Prefer </w:t>
      </w:r>
      <w:r>
        <w:t>it:</w:t>
      </w:r>
    </w:p>
    <w:p w14:paraId="5942D5F8" w14:textId="77777777" w:rsidR="00593BB5" w:rsidRPr="009D3C23" w:rsidRDefault="00593BB5" w:rsidP="00593BB5">
      <w:pPr>
        <w:pStyle w:val="Heading4"/>
      </w:pPr>
      <w:r>
        <w:t xml:space="preserve">A] Predictability---our </w:t>
      </w:r>
      <w:proofErr w:type="spellStart"/>
      <w:r>
        <w:t>interp</w:t>
      </w:r>
      <w:proofErr w:type="spellEnd"/>
      <w:r>
        <w:t xml:space="preserve"> has an intent to define and it’s specific to protecting </w:t>
      </w:r>
      <w:r w:rsidRPr="001B3630">
        <w:rPr>
          <w:u w:val="single"/>
        </w:rPr>
        <w:t>resources</w:t>
      </w:r>
      <w:r>
        <w:t xml:space="preserve">---that sets a predictable research stasis. </w:t>
      </w:r>
    </w:p>
    <w:p w14:paraId="74176D2C" w14:textId="77777777" w:rsidR="00593BB5" w:rsidRPr="005D5E91" w:rsidRDefault="00593BB5" w:rsidP="00593BB5">
      <w:pPr>
        <w:pStyle w:val="Heading4"/>
      </w:pPr>
      <w:r>
        <w:t>B] Precision---</w:t>
      </w:r>
      <w:r w:rsidRPr="00A64794">
        <w:t xml:space="preserve">their </w:t>
      </w:r>
      <w:proofErr w:type="spellStart"/>
      <w:r w:rsidRPr="00A64794">
        <w:t>interp</w:t>
      </w:r>
      <w:proofErr w:type="spellEnd"/>
      <w:r w:rsidRPr="00A64794">
        <w:t xml:space="preserve"> </w:t>
      </w:r>
      <w:r>
        <w:t xml:space="preserve">is NOT in context of </w:t>
      </w:r>
      <w:r w:rsidRPr="00A64794">
        <w:rPr>
          <w:u w:val="single"/>
        </w:rPr>
        <w:t>US water law</w:t>
      </w:r>
      <w:r>
        <w:t>---which matters due to constantly changing laws.</w:t>
      </w:r>
    </w:p>
    <w:p w14:paraId="41C42845" w14:textId="77777777" w:rsidR="00593BB5" w:rsidRPr="005D5E91" w:rsidRDefault="00593BB5" w:rsidP="00593BB5">
      <w:pPr>
        <w:pStyle w:val="Heading4"/>
      </w:pPr>
      <w:r>
        <w:rPr>
          <w:rFonts w:cs="Arial"/>
        </w:rPr>
        <w:t>C] AFF ground---</w:t>
      </w:r>
      <w:r w:rsidRPr="0018123F">
        <w:rPr>
          <w:rFonts w:cs="Arial"/>
        </w:rPr>
        <w:t xml:space="preserve">their </w:t>
      </w:r>
      <w:proofErr w:type="spellStart"/>
      <w:r w:rsidRPr="0018123F">
        <w:rPr>
          <w:rFonts w:cs="Arial"/>
        </w:rPr>
        <w:t>interp</w:t>
      </w:r>
      <w:proofErr w:type="spellEnd"/>
      <w:r w:rsidRPr="0018123F">
        <w:rPr>
          <w:rFonts w:cs="Arial"/>
        </w:rPr>
        <w:t xml:space="preserve"> is “3 topical </w:t>
      </w:r>
      <w:proofErr w:type="spellStart"/>
      <w:r w:rsidRPr="0018123F">
        <w:rPr>
          <w:rFonts w:cs="Arial"/>
        </w:rPr>
        <w:t>affs</w:t>
      </w:r>
      <w:proofErr w:type="spellEnd"/>
      <w:r w:rsidRPr="0018123F">
        <w:rPr>
          <w:rFonts w:cs="Arial"/>
        </w:rPr>
        <w:t xml:space="preserve">” with </w:t>
      </w:r>
      <w:r w:rsidRPr="0018123F">
        <w:rPr>
          <w:rFonts w:cs="Arial"/>
          <w:u w:val="single"/>
        </w:rPr>
        <w:t>zero innovation</w:t>
      </w:r>
      <w:r w:rsidRPr="0018123F">
        <w:rPr>
          <w:rFonts w:cs="Arial"/>
        </w:rPr>
        <w:t xml:space="preserve"> in the areas</w:t>
      </w:r>
      <w:r>
        <w:t xml:space="preserve">--makes every </w:t>
      </w:r>
      <w:proofErr w:type="spellStart"/>
      <w:r>
        <w:t>aff</w:t>
      </w:r>
      <w:proofErr w:type="spellEnd"/>
      <w:r>
        <w:t xml:space="preserve"> about stopping the use of water which causes PICs.</w:t>
      </w:r>
    </w:p>
    <w:p w14:paraId="1D49BF80" w14:textId="77777777" w:rsidR="00593BB5" w:rsidRPr="00BF3910" w:rsidRDefault="00593BB5" w:rsidP="00593BB5">
      <w:pPr>
        <w:pStyle w:val="Heading4"/>
      </w:pPr>
      <w:r w:rsidRPr="00BF3910">
        <w:t>D] Functional Limits---</w:t>
      </w:r>
      <w:r>
        <w:t>incentives cps</w:t>
      </w:r>
      <w:r w:rsidRPr="00BF3910">
        <w:t>, agent CPs, and states CPs check back as core generics.</w:t>
      </w:r>
    </w:p>
    <w:p w14:paraId="31446293" w14:textId="77777777" w:rsidR="00593BB5" w:rsidRPr="00BF3910" w:rsidRDefault="00593BB5" w:rsidP="00593BB5">
      <w:pPr>
        <w:pStyle w:val="Heading4"/>
      </w:pPr>
      <w:r w:rsidRPr="00BF3910">
        <w:t>E] Reasonability---good is good enough</w:t>
      </w:r>
      <w:r>
        <w:t>---</w:t>
      </w:r>
      <w:r w:rsidRPr="00BF3910">
        <w:t>t causes substance crowd-out.</w:t>
      </w:r>
    </w:p>
    <w:p w14:paraId="27866969" w14:textId="77777777" w:rsidR="00593BB5" w:rsidRDefault="00593BB5" w:rsidP="00593BB5"/>
    <w:p w14:paraId="6A86A9F9" w14:textId="77777777" w:rsidR="00593BB5" w:rsidRPr="00E0256C" w:rsidRDefault="00593BB5" w:rsidP="00593BB5"/>
    <w:p w14:paraId="4B33A493" w14:textId="77777777" w:rsidR="00593BB5" w:rsidRPr="00CC5FD7" w:rsidRDefault="00593BB5" w:rsidP="00593BB5"/>
    <w:p w14:paraId="173D838E" w14:textId="77777777" w:rsidR="00593BB5" w:rsidRPr="00A415F0" w:rsidRDefault="00593BB5" w:rsidP="00593BB5">
      <w:pPr>
        <w:pStyle w:val="Heading3"/>
      </w:pPr>
      <w:r>
        <w:t>AT---Extra-T</w:t>
      </w:r>
    </w:p>
    <w:p w14:paraId="2DECA47F" w14:textId="77777777" w:rsidR="00593BB5" w:rsidRPr="00A415F0" w:rsidRDefault="00593BB5" w:rsidP="00593BB5">
      <w:pPr>
        <w:pStyle w:val="Heading4"/>
      </w:pPr>
      <w:r>
        <w:t xml:space="preserve">Not extra T – Regulation </w:t>
      </w:r>
      <w:r w:rsidRPr="00AB4EA5">
        <w:rPr>
          <w:u w:val="single"/>
        </w:rPr>
        <w:t>includes monitoring</w:t>
      </w:r>
    </w:p>
    <w:p w14:paraId="6A6F61AB" w14:textId="77777777" w:rsidR="00593BB5" w:rsidRDefault="00593BB5" w:rsidP="00593BB5">
      <w:r w:rsidRPr="00A415F0">
        <w:rPr>
          <w:rStyle w:val="Style13ptBold"/>
        </w:rPr>
        <w:t>EPA 16</w:t>
      </w:r>
      <w:r>
        <w:t xml:space="preserve"> [United States Environmental Protection Agency; 2016; “</w:t>
      </w:r>
      <w:r w:rsidRPr="00A415F0">
        <w:t>Monitoring Regulations</w:t>
      </w:r>
      <w:r>
        <w:t>,”</w:t>
      </w:r>
      <w:r w:rsidRPr="00A415F0">
        <w:t xml:space="preserve"> </w:t>
      </w:r>
      <w:hyperlink r:id="rId44" w:history="1">
        <w:r w:rsidRPr="002C02BC">
          <w:rPr>
            <w:rStyle w:val="Hyperlink"/>
          </w:rPr>
          <w:t>https://www.epa.gov/amtic/monitoring-regulations</w:t>
        </w:r>
      </w:hyperlink>
      <w:r>
        <w:t>] |Trip|</w:t>
      </w:r>
    </w:p>
    <w:p w14:paraId="4E02CC8A" w14:textId="77777777" w:rsidR="00593BB5" w:rsidRPr="00A976BC" w:rsidRDefault="00593BB5" w:rsidP="00593BB5">
      <w:pPr>
        <w:rPr>
          <w:sz w:val="16"/>
        </w:rPr>
      </w:pPr>
      <w:r w:rsidRPr="00A976BC">
        <w:rPr>
          <w:sz w:val="16"/>
        </w:rPr>
        <w:t>General Monitoring Requirements</w:t>
      </w:r>
    </w:p>
    <w:p w14:paraId="5C6DA7CB" w14:textId="77777777" w:rsidR="00593BB5" w:rsidRPr="00A415F0" w:rsidRDefault="00593BB5" w:rsidP="00593BB5">
      <w:pPr>
        <w:rPr>
          <w:rStyle w:val="StyleUnderline"/>
        </w:rPr>
      </w:pPr>
      <w:r w:rsidRPr="00DE6A78">
        <w:rPr>
          <w:rStyle w:val="StyleUnderline"/>
          <w:highlight w:val="cyan"/>
        </w:rPr>
        <w:t>2016</w:t>
      </w:r>
      <w:r w:rsidRPr="00A415F0">
        <w:rPr>
          <w:rStyle w:val="StyleUnderline"/>
        </w:rPr>
        <w:t xml:space="preserve"> EPA Finalizes </w:t>
      </w:r>
      <w:r w:rsidRPr="00DE6A78">
        <w:rPr>
          <w:rStyle w:val="StyleUnderline"/>
          <w:highlight w:val="cyan"/>
        </w:rPr>
        <w:t>Amendments to</w:t>
      </w:r>
      <w:r w:rsidRPr="00A415F0">
        <w:rPr>
          <w:rStyle w:val="StyleUnderline"/>
        </w:rPr>
        <w:t xml:space="preserve"> its </w:t>
      </w:r>
      <w:r w:rsidRPr="00DE6A78">
        <w:rPr>
          <w:rStyle w:val="StyleUnderline"/>
          <w:highlight w:val="cyan"/>
        </w:rPr>
        <w:t>National Air Quality Monitoring Requirements</w:t>
      </w:r>
    </w:p>
    <w:p w14:paraId="75CAF288" w14:textId="77777777" w:rsidR="00593BB5" w:rsidRPr="00A976BC" w:rsidRDefault="00593BB5" w:rsidP="00593BB5">
      <w:pPr>
        <w:rPr>
          <w:sz w:val="16"/>
        </w:rPr>
      </w:pPr>
      <w:r w:rsidRPr="00A976BC">
        <w:rPr>
          <w:sz w:val="16"/>
        </w:rPr>
        <w:t xml:space="preserve">March 10, 2016 – This final rule </w:t>
      </w:r>
      <w:r w:rsidRPr="00DE6A78">
        <w:rPr>
          <w:rStyle w:val="StyleUnderline"/>
          <w:highlight w:val="cyan"/>
        </w:rPr>
        <w:t>revises</w:t>
      </w:r>
      <w:r w:rsidRPr="00A415F0">
        <w:rPr>
          <w:rStyle w:val="StyleUnderline"/>
        </w:rPr>
        <w:t xml:space="preserve"> monitoring </w:t>
      </w:r>
      <w:r w:rsidRPr="00DE6A78">
        <w:rPr>
          <w:rStyle w:val="StyleUnderline"/>
          <w:bCs/>
          <w:highlight w:val="cyan"/>
        </w:rPr>
        <w:t>regulations</w:t>
      </w:r>
      <w:r w:rsidRPr="00DE6A78">
        <w:rPr>
          <w:rStyle w:val="StyleUnderline"/>
          <w:highlight w:val="cyan"/>
        </w:rPr>
        <w:t xml:space="preserve"> to </w:t>
      </w:r>
      <w:r w:rsidRPr="00DE6A78">
        <w:rPr>
          <w:rStyle w:val="StyleUnderline"/>
          <w:bCs/>
          <w:highlight w:val="cyan"/>
        </w:rPr>
        <w:t>update</w:t>
      </w:r>
      <w:r w:rsidRPr="00A415F0">
        <w:rPr>
          <w:rStyle w:val="StyleUnderline"/>
        </w:rPr>
        <w:t xml:space="preserve"> requirements as needed to address new technology, and to </w:t>
      </w:r>
      <w:r w:rsidRPr="00A415F0">
        <w:rPr>
          <w:rStyle w:val="StyleUnderline"/>
          <w:bCs/>
        </w:rPr>
        <w:t>reorganize</w:t>
      </w:r>
      <w:r w:rsidRPr="00A415F0">
        <w:rPr>
          <w:rStyle w:val="StyleUnderline"/>
        </w:rPr>
        <w:t xml:space="preserve"> and </w:t>
      </w:r>
      <w:r w:rsidRPr="00A415F0">
        <w:rPr>
          <w:rStyle w:val="StyleUnderline"/>
          <w:bCs/>
        </w:rPr>
        <w:t>clarify</w:t>
      </w:r>
      <w:r w:rsidRPr="00A415F0">
        <w:rPr>
          <w:rStyle w:val="StyleUnderline"/>
        </w:rPr>
        <w:t xml:space="preserve"> quality assurance sections of the </w:t>
      </w:r>
      <w:r w:rsidRPr="00DE6A78">
        <w:rPr>
          <w:rStyle w:val="StyleUnderline"/>
          <w:bCs/>
          <w:highlight w:val="cyan"/>
        </w:rPr>
        <w:t>monitoring</w:t>
      </w:r>
      <w:r w:rsidRPr="00A415F0">
        <w:rPr>
          <w:rStyle w:val="StyleUnderline"/>
        </w:rPr>
        <w:t xml:space="preserve"> rules</w:t>
      </w:r>
      <w:r w:rsidRPr="00A976BC">
        <w:rPr>
          <w:sz w:val="16"/>
        </w:rPr>
        <w:t>.</w:t>
      </w:r>
    </w:p>
    <w:p w14:paraId="05C738CE" w14:textId="77777777" w:rsidR="00593BB5" w:rsidRDefault="00593BB5" w:rsidP="00593BB5">
      <w:pPr>
        <w:pStyle w:val="Heading3"/>
      </w:pPr>
      <w:r>
        <w:t xml:space="preserve">W/M---Permits </w:t>
      </w:r>
    </w:p>
    <w:p w14:paraId="46DAF1CE" w14:textId="77777777" w:rsidR="00593BB5" w:rsidRPr="00A92EE4" w:rsidRDefault="00593BB5" w:rsidP="00593BB5">
      <w:pPr>
        <w:pStyle w:val="Heading4"/>
      </w:pPr>
      <w:r>
        <w:t>Permits are protection</w:t>
      </w:r>
    </w:p>
    <w:p w14:paraId="587B43CD" w14:textId="77777777" w:rsidR="00593BB5" w:rsidRDefault="00593BB5" w:rsidP="00593BB5">
      <w:r w:rsidRPr="00A92EE4">
        <w:rPr>
          <w:rStyle w:val="Style13ptBold"/>
        </w:rPr>
        <w:t>EPA 99</w:t>
      </w:r>
      <w:r>
        <w:t xml:space="preserve"> [United States Environmental Protection Agency; 1999; “</w:t>
      </w:r>
      <w:r w:rsidRPr="00564A88">
        <w:t>Water Permitting 101</w:t>
      </w:r>
      <w:r>
        <w:t xml:space="preserve">,” </w:t>
      </w:r>
      <w:hyperlink r:id="rId45" w:history="1">
        <w:r w:rsidRPr="002C02BC">
          <w:rPr>
            <w:rStyle w:val="Hyperlink"/>
          </w:rPr>
          <w:t>https://www3.epa.gov/npdes/pubs/101pape.pdf</w:t>
        </w:r>
      </w:hyperlink>
      <w:r>
        <w:t>] |Trip|</w:t>
      </w:r>
    </w:p>
    <w:p w14:paraId="0BE4F2C2" w14:textId="77777777" w:rsidR="00593BB5" w:rsidRPr="00564A88" w:rsidRDefault="00593BB5" w:rsidP="00593BB5">
      <w:pPr>
        <w:rPr>
          <w:rStyle w:val="StyleUnderline"/>
        </w:rPr>
      </w:pPr>
      <w:r w:rsidRPr="00A92EE4">
        <w:rPr>
          <w:sz w:val="16"/>
        </w:rPr>
        <w:t xml:space="preserve">HISTORY OF WATER POLLUTION CONTROL </w:t>
      </w:r>
      <w:r w:rsidRPr="00564A88">
        <w:rPr>
          <w:rStyle w:val="StyleUnderline"/>
          <w:bCs/>
        </w:rPr>
        <w:t>IN THE US</w:t>
      </w:r>
    </w:p>
    <w:p w14:paraId="6941A370" w14:textId="77777777" w:rsidR="00593BB5" w:rsidRPr="00A92EE4" w:rsidRDefault="00593BB5" w:rsidP="00593BB5">
      <w:pPr>
        <w:rPr>
          <w:sz w:val="16"/>
        </w:rPr>
      </w:pPr>
      <w:r w:rsidRPr="00A92EE4">
        <w:rPr>
          <w:sz w:val="16"/>
        </w:rPr>
        <w:t xml:space="preserve">Present government water pollution programs were initiated by </w:t>
      </w:r>
      <w:r w:rsidRPr="00A42106">
        <w:rPr>
          <w:rStyle w:val="StyleUnderline"/>
          <w:bCs/>
        </w:rPr>
        <w:t xml:space="preserve">the 1948 </w:t>
      </w:r>
      <w:r w:rsidRPr="00DE6A78">
        <w:rPr>
          <w:rStyle w:val="StyleUnderline"/>
          <w:bCs/>
          <w:highlight w:val="cyan"/>
        </w:rPr>
        <w:t>W</w:t>
      </w:r>
      <w:r w:rsidRPr="00A42106">
        <w:rPr>
          <w:rStyle w:val="StyleUnderline"/>
          <w:bCs/>
        </w:rPr>
        <w:t xml:space="preserve">ater </w:t>
      </w:r>
      <w:r w:rsidRPr="00DE6A78">
        <w:rPr>
          <w:rStyle w:val="StyleUnderline"/>
          <w:bCs/>
          <w:highlight w:val="cyan"/>
        </w:rPr>
        <w:t>P</w:t>
      </w:r>
      <w:r w:rsidRPr="00A42106">
        <w:rPr>
          <w:rStyle w:val="StyleUnderline"/>
          <w:bCs/>
        </w:rPr>
        <w:t xml:space="preserve">ollution </w:t>
      </w:r>
      <w:r w:rsidRPr="00DE6A78">
        <w:rPr>
          <w:rStyle w:val="StyleUnderline"/>
          <w:bCs/>
          <w:highlight w:val="cyan"/>
        </w:rPr>
        <w:t>C</w:t>
      </w:r>
      <w:r w:rsidRPr="00A42106">
        <w:rPr>
          <w:rStyle w:val="StyleUnderline"/>
          <w:bCs/>
        </w:rPr>
        <w:t xml:space="preserve">ontrol </w:t>
      </w:r>
      <w:r w:rsidRPr="00DE6A78">
        <w:rPr>
          <w:rStyle w:val="StyleUnderline"/>
          <w:bCs/>
          <w:highlight w:val="cyan"/>
        </w:rPr>
        <w:t>A</w:t>
      </w:r>
      <w:r w:rsidRPr="00A42106">
        <w:rPr>
          <w:rStyle w:val="StyleUnderline"/>
          <w:bCs/>
        </w:rPr>
        <w:t>ct,</w:t>
      </w:r>
      <w:r w:rsidRPr="00A92EE4">
        <w:rPr>
          <w:sz w:val="16"/>
        </w:rPr>
        <w:t xml:space="preserve"> which </w:t>
      </w:r>
      <w:r w:rsidRPr="00DE6A78">
        <w:rPr>
          <w:rStyle w:val="StyleUnderline"/>
          <w:highlight w:val="cyan"/>
        </w:rPr>
        <w:t xml:space="preserve">focused on </w:t>
      </w:r>
      <w:r w:rsidRPr="00DE6A78">
        <w:rPr>
          <w:rStyle w:val="StyleUnderline"/>
          <w:bCs/>
          <w:highlight w:val="cyan"/>
        </w:rPr>
        <w:t>protection of</w:t>
      </w:r>
      <w:r w:rsidRPr="00A92EE4">
        <w:rPr>
          <w:sz w:val="16"/>
        </w:rPr>
        <w:t xml:space="preserve"> human health, not the environment. The Act allotted funds to state and local governments for water pollution control, placing emphasis on the States' role in controlling and protecting </w:t>
      </w:r>
      <w:r w:rsidRPr="00DE6A78">
        <w:rPr>
          <w:rStyle w:val="StyleUnderline"/>
          <w:bCs/>
          <w:highlight w:val="cyan"/>
        </w:rPr>
        <w:t>water resources</w:t>
      </w:r>
      <w:r w:rsidRPr="00A92EE4">
        <w:rPr>
          <w:sz w:val="16"/>
        </w:rPr>
        <w:t>, with few, if any, federal goals, objectives, limits, or guidelines.</w:t>
      </w:r>
    </w:p>
    <w:p w14:paraId="1627EAEA" w14:textId="77777777" w:rsidR="00593BB5" w:rsidRPr="00A92EE4" w:rsidRDefault="00593BB5" w:rsidP="00593BB5">
      <w:pPr>
        <w:rPr>
          <w:sz w:val="16"/>
        </w:rPr>
      </w:pPr>
      <w:r w:rsidRPr="00A92EE4">
        <w:rPr>
          <w:sz w:val="16"/>
        </w:rPr>
        <w:t xml:space="preserve">Congress became increasingly interested in water quality degradation from 1956 through </w:t>
      </w:r>
      <w:proofErr w:type="gramStart"/>
      <w:r w:rsidRPr="00A92EE4">
        <w:rPr>
          <w:sz w:val="16"/>
        </w:rPr>
        <w:t>1966, and</w:t>
      </w:r>
      <w:proofErr w:type="gramEnd"/>
      <w:r w:rsidRPr="00A92EE4">
        <w:rPr>
          <w:sz w:val="16"/>
        </w:rPr>
        <w:t xml:space="preserve"> passed four laws to strengthen the federal role in water pollution control, including the Water Pollution Control Act Amendments of 1956 and </w:t>
      </w:r>
      <w:r w:rsidRPr="00315DF7">
        <w:rPr>
          <w:rStyle w:val="StyleUnderline"/>
        </w:rPr>
        <w:t>the Federal Water Pollution Control Act Amendments of 1961</w:t>
      </w:r>
      <w:r w:rsidRPr="00A92EE4">
        <w:rPr>
          <w:sz w:val="16"/>
        </w:rPr>
        <w:t>. These initiatives focused on giving additional funding to municipalities for constructing wastewater treatment works.</w:t>
      </w:r>
    </w:p>
    <w:p w14:paraId="146BC3B7" w14:textId="77777777" w:rsidR="00593BB5" w:rsidRPr="00A92EE4" w:rsidRDefault="00593BB5" w:rsidP="00593BB5">
      <w:pPr>
        <w:rPr>
          <w:sz w:val="16"/>
        </w:rPr>
      </w:pPr>
      <w:r w:rsidRPr="00A92EE4">
        <w:rPr>
          <w:sz w:val="16"/>
        </w:rPr>
        <w:t xml:space="preserve">The Water Quality Act of 1965 </w:t>
      </w:r>
      <w:r w:rsidRPr="00A42106">
        <w:rPr>
          <w:rStyle w:val="StyleUnderline"/>
        </w:rPr>
        <w:t>represented</w:t>
      </w:r>
      <w:r w:rsidRPr="00A92EE4">
        <w:rPr>
          <w:sz w:val="16"/>
        </w:rPr>
        <w:t xml:space="preserve"> a </w:t>
      </w:r>
      <w:r w:rsidRPr="00A42106">
        <w:rPr>
          <w:rStyle w:val="StyleUnderline"/>
        </w:rPr>
        <w:t>major regulatory advancement</w:t>
      </w:r>
      <w:r w:rsidRPr="00A92EE4">
        <w:rPr>
          <w:sz w:val="16"/>
        </w:rPr>
        <w:t xml:space="preserve"> in water pollution control by requiring States to develop water quality standards for interstate waters by 1967. The Water Quality Act also called for States to develop waste load allocations to quantify pollutant loadings that could be discharged without exceeding the water quality standards. Despite increasing public concern and increased public spending, only about half of the States developed water quality standards by 1971. Furthermore, enforcement of the federal legislation was minimal because the regulatory agencies had to prove that pollutant loadings had an impact on human health or violated water quality standards </w:t>
      </w:r>
      <w:proofErr w:type="gramStart"/>
      <w:r w:rsidRPr="00A92EE4">
        <w:rPr>
          <w:sz w:val="16"/>
        </w:rPr>
        <w:t>in order to</w:t>
      </w:r>
      <w:proofErr w:type="gramEnd"/>
      <w:r w:rsidRPr="00A92EE4">
        <w:rPr>
          <w:sz w:val="16"/>
        </w:rPr>
        <w:t xml:space="preserve"> take action. Additionally, there were no criminal or civil penalties to enforce the regulation.</w:t>
      </w:r>
    </w:p>
    <w:p w14:paraId="053FF982" w14:textId="77777777" w:rsidR="00593BB5" w:rsidRPr="00A92EE4" w:rsidRDefault="00593BB5" w:rsidP="00593BB5">
      <w:pPr>
        <w:rPr>
          <w:sz w:val="16"/>
        </w:rPr>
      </w:pPr>
      <w:r w:rsidRPr="00A92EE4">
        <w:rPr>
          <w:sz w:val="16"/>
        </w:rPr>
        <w:t xml:space="preserve">The lack of success in developing adequate water quality standards programs, along with growing concern about the environment, prompted the President to form the United States Environmental Protection Agency (EPA) in 1970 to enforce environmental compliance and consolidate federal pollution control activities. The Refuse Act Permit Program (RAPP) was developed, under the 1899 Rivers and Harbors Act, as a new permitting program to control water pollution. RAPP required any facility discharging wastes into public waterways to obtain a federal permit specifying abatement requirements from the Army Corps of Engineers. The Administrator of the EPA endorsed the joint program with the Corps of Engineers, and on December 23, 1970, the permit program was mandated through Presidential Order. EPA and the Corps rapidly began to prepare the administrative and technical requirements for the permit program, but the effluent limits were </w:t>
      </w:r>
      <w:proofErr w:type="gramStart"/>
      <w:r w:rsidRPr="00A92EE4">
        <w:rPr>
          <w:sz w:val="16"/>
        </w:rPr>
        <w:t>more or less arbitrarily</w:t>
      </w:r>
      <w:proofErr w:type="gramEnd"/>
      <w:r w:rsidRPr="00A92EE4">
        <w:rPr>
          <w:sz w:val="16"/>
        </w:rPr>
        <w:t xml:space="preserve"> determined. In December 1971, RAPP was struck down by a decision of the Federal District Court in Ohio (</w:t>
      </w:r>
      <w:proofErr w:type="spellStart"/>
      <w:r w:rsidRPr="00A92EE4">
        <w:rPr>
          <w:sz w:val="16"/>
        </w:rPr>
        <w:t>Kalur</w:t>
      </w:r>
      <w:proofErr w:type="spellEnd"/>
      <w:r w:rsidRPr="00A92EE4">
        <w:rPr>
          <w:sz w:val="16"/>
        </w:rPr>
        <w:t xml:space="preserve"> vs. </w:t>
      </w:r>
      <w:proofErr w:type="spellStart"/>
      <w:r w:rsidRPr="00A92EE4">
        <w:rPr>
          <w:sz w:val="16"/>
        </w:rPr>
        <w:t>Resor</w:t>
      </w:r>
      <w:proofErr w:type="spellEnd"/>
      <w:r w:rsidRPr="00A92EE4">
        <w:rPr>
          <w:sz w:val="16"/>
        </w:rPr>
        <w:t xml:space="preserve">). Although RAPP was struck down, the concept of a permit program survived. </w:t>
      </w:r>
      <w:r w:rsidRPr="00A42106">
        <w:rPr>
          <w:rStyle w:val="StyleUnderline"/>
        </w:rPr>
        <w:t xml:space="preserve">In November </w:t>
      </w:r>
      <w:r w:rsidRPr="00DE6A78">
        <w:rPr>
          <w:rStyle w:val="StyleUnderline"/>
          <w:highlight w:val="cyan"/>
        </w:rPr>
        <w:t>1972</w:t>
      </w:r>
      <w:r w:rsidRPr="00A42106">
        <w:rPr>
          <w:rStyle w:val="StyleUnderline"/>
        </w:rPr>
        <w:t>, Congress passed</w:t>
      </w:r>
      <w:r w:rsidRPr="00A92EE4">
        <w:rPr>
          <w:sz w:val="16"/>
        </w:rPr>
        <w:t xml:space="preserve"> a comprehensive recodification and revision of federal water pollution control law, known as </w:t>
      </w:r>
      <w:r w:rsidRPr="00A42106">
        <w:rPr>
          <w:rStyle w:val="StyleUnderline"/>
        </w:rPr>
        <w:t xml:space="preserve">the Federal Water Pollution Control Act </w:t>
      </w:r>
      <w:r w:rsidRPr="00564A88">
        <w:rPr>
          <w:rStyle w:val="StyleUnderline"/>
          <w:bCs/>
        </w:rPr>
        <w:t>(FWPCA)</w:t>
      </w:r>
      <w:r w:rsidRPr="00A42106">
        <w:rPr>
          <w:rStyle w:val="StyleUnderline"/>
          <w:bCs/>
        </w:rPr>
        <w:t xml:space="preserve"> </w:t>
      </w:r>
      <w:r w:rsidRPr="00DE6A78">
        <w:rPr>
          <w:rStyle w:val="StyleUnderline"/>
          <w:bCs/>
          <w:highlight w:val="cyan"/>
        </w:rPr>
        <w:t>Amendments</w:t>
      </w:r>
      <w:r w:rsidRPr="00A92EE4">
        <w:rPr>
          <w:sz w:val="16"/>
        </w:rPr>
        <w:t xml:space="preserve"> of 1972, marking a distinct change in the philosophy of water pollution control in the United States. The Amendments </w:t>
      </w:r>
      <w:r w:rsidRPr="00A42106">
        <w:rPr>
          <w:rStyle w:val="StyleUnderline"/>
        </w:rPr>
        <w:t xml:space="preserve">maintained the requirements for water quality-based controls, but </w:t>
      </w:r>
      <w:r w:rsidRPr="00DE6A78">
        <w:rPr>
          <w:rStyle w:val="StyleUnderline"/>
          <w:bCs/>
          <w:highlight w:val="cyan"/>
        </w:rPr>
        <w:t>added</w:t>
      </w:r>
      <w:r w:rsidRPr="00A42106">
        <w:rPr>
          <w:rStyle w:val="StyleUnderline"/>
          <w:bCs/>
        </w:rPr>
        <w:t xml:space="preserve"> </w:t>
      </w:r>
      <w:r w:rsidRPr="00A42106">
        <w:rPr>
          <w:rStyle w:val="StyleUnderline"/>
        </w:rPr>
        <w:t xml:space="preserve">an equal emphasis on </w:t>
      </w:r>
      <w:r w:rsidRPr="00A42106">
        <w:rPr>
          <w:rStyle w:val="StyleUnderline"/>
          <w:bCs/>
        </w:rPr>
        <w:t>technology-based, or end-of-pipe, control strategies</w:t>
      </w:r>
      <w:r w:rsidRPr="00A42106">
        <w:rPr>
          <w:rStyle w:val="StyleUnderline"/>
        </w:rPr>
        <w:t>.</w:t>
      </w:r>
      <w:r w:rsidRPr="00A92EE4">
        <w:rPr>
          <w:sz w:val="16"/>
        </w:rPr>
        <w:t xml:space="preserve"> The FWPCA Amendments set ambitious goals in its Section 101(a), including:</w:t>
      </w:r>
    </w:p>
    <w:p w14:paraId="0253A248" w14:textId="77777777" w:rsidR="00593BB5" w:rsidRPr="00A92EE4" w:rsidRDefault="00593BB5" w:rsidP="00593BB5">
      <w:pPr>
        <w:rPr>
          <w:sz w:val="16"/>
        </w:rPr>
      </w:pPr>
      <w:r w:rsidRPr="00A92EE4">
        <w:rPr>
          <w:sz w:val="16"/>
        </w:rPr>
        <w:t xml:space="preserve">"it is the national goal that the discharge of pollutants into navigable waters be eliminated by </w:t>
      </w:r>
      <w:proofErr w:type="gramStart"/>
      <w:r w:rsidRPr="00A92EE4">
        <w:rPr>
          <w:sz w:val="16"/>
        </w:rPr>
        <w:t>1985";</w:t>
      </w:r>
      <w:proofErr w:type="gramEnd"/>
    </w:p>
    <w:p w14:paraId="5D856485" w14:textId="77777777" w:rsidR="00593BB5" w:rsidRPr="00A92EE4" w:rsidRDefault="00593BB5" w:rsidP="00593BB5">
      <w:pPr>
        <w:rPr>
          <w:sz w:val="16"/>
        </w:rPr>
      </w:pPr>
      <w:r w:rsidRPr="00A92EE4">
        <w:rPr>
          <w:sz w:val="16"/>
        </w:rPr>
        <w:t>"it is the national goal that wherever attainable an interim goal of water quality which provides for the protection and propagation of fish, shellfish, and wildlife and provides for recreation in and on the water be achieved by July 1, 1983"; and</w:t>
      </w:r>
    </w:p>
    <w:p w14:paraId="616E1D48" w14:textId="77777777" w:rsidR="00593BB5" w:rsidRPr="00A92EE4" w:rsidRDefault="00593BB5" w:rsidP="00593BB5">
      <w:pPr>
        <w:rPr>
          <w:sz w:val="16"/>
        </w:rPr>
      </w:pPr>
      <w:r w:rsidRPr="00A92EE4">
        <w:rPr>
          <w:sz w:val="16"/>
        </w:rPr>
        <w:t>"it is the national policy that the discharge of toxic pollutants in toxic amounts be prohibited".</w:t>
      </w:r>
    </w:p>
    <w:p w14:paraId="58663144" w14:textId="77777777" w:rsidR="00593BB5" w:rsidRPr="00A42106" w:rsidRDefault="00593BB5" w:rsidP="00593BB5">
      <w:pPr>
        <w:rPr>
          <w:rStyle w:val="StyleUnderline"/>
        </w:rPr>
      </w:pPr>
      <w:r w:rsidRPr="00A42106">
        <w:rPr>
          <w:rStyle w:val="StyleUnderline"/>
        </w:rPr>
        <w:t xml:space="preserve">The FWPCA Amendments contained four other important principles: </w:t>
      </w:r>
    </w:p>
    <w:p w14:paraId="637CDCEF" w14:textId="77777777" w:rsidR="00593BB5" w:rsidRPr="00A92EE4" w:rsidRDefault="00593BB5" w:rsidP="00593BB5">
      <w:pPr>
        <w:rPr>
          <w:sz w:val="16"/>
        </w:rPr>
      </w:pPr>
      <w:r w:rsidRPr="00A92EE4">
        <w:rPr>
          <w:sz w:val="16"/>
        </w:rPr>
        <w:t xml:space="preserve">1. The discharge of pollutants to navigable waters is not a right. </w:t>
      </w:r>
    </w:p>
    <w:p w14:paraId="4834B7DB" w14:textId="77777777" w:rsidR="00593BB5" w:rsidRPr="00A92EE4" w:rsidRDefault="00593BB5" w:rsidP="00593BB5">
      <w:pPr>
        <w:rPr>
          <w:sz w:val="16"/>
        </w:rPr>
      </w:pPr>
      <w:r w:rsidRPr="00A42106">
        <w:rPr>
          <w:rStyle w:val="StyleUnderline"/>
        </w:rPr>
        <w:t xml:space="preserve">2. </w:t>
      </w:r>
      <w:r w:rsidRPr="00DE6A78">
        <w:rPr>
          <w:rStyle w:val="StyleUnderline"/>
          <w:highlight w:val="cyan"/>
        </w:rPr>
        <w:t>A</w:t>
      </w:r>
      <w:r w:rsidRPr="00A92EE4">
        <w:rPr>
          <w:sz w:val="16"/>
        </w:rPr>
        <w:t xml:space="preserve"> discharge </w:t>
      </w:r>
      <w:r w:rsidRPr="00DE6A78">
        <w:rPr>
          <w:rStyle w:val="StyleUnderline"/>
          <w:bCs/>
          <w:highlight w:val="cyan"/>
        </w:rPr>
        <w:t>permit is required</w:t>
      </w:r>
      <w:r w:rsidRPr="00A92EE4">
        <w:rPr>
          <w:sz w:val="16"/>
        </w:rPr>
        <w:t xml:space="preserve"> to use public resources for waste disposal and limits the </w:t>
      </w:r>
      <w:proofErr w:type="gramStart"/>
      <w:r w:rsidRPr="00A92EE4">
        <w:rPr>
          <w:sz w:val="16"/>
        </w:rPr>
        <w:t>amount</w:t>
      </w:r>
      <w:proofErr w:type="gramEnd"/>
      <w:r w:rsidRPr="00A92EE4">
        <w:rPr>
          <w:sz w:val="16"/>
        </w:rPr>
        <w:t xml:space="preserve"> of pollutants that may be discharged. </w:t>
      </w:r>
    </w:p>
    <w:p w14:paraId="297E3024" w14:textId="77777777" w:rsidR="00593BB5" w:rsidRPr="00A92EE4" w:rsidRDefault="00593BB5" w:rsidP="00593BB5">
      <w:pPr>
        <w:rPr>
          <w:sz w:val="16"/>
        </w:rPr>
      </w:pPr>
      <w:r w:rsidRPr="00A92EE4">
        <w:rPr>
          <w:sz w:val="16"/>
        </w:rPr>
        <w:t xml:space="preserve">3. Wastewater must be treated with the best treatment technology economically achievable, regardless of the condition of the receiving water. </w:t>
      </w:r>
    </w:p>
    <w:p w14:paraId="690997E9" w14:textId="77777777" w:rsidR="00593BB5" w:rsidRPr="00A92EE4" w:rsidRDefault="00593BB5" w:rsidP="00593BB5">
      <w:pPr>
        <w:rPr>
          <w:sz w:val="16"/>
        </w:rPr>
      </w:pPr>
      <w:r w:rsidRPr="00A92EE4">
        <w:rPr>
          <w:sz w:val="16"/>
        </w:rPr>
        <w:t>1. Effluent limits must be based on treatment technology performance, but more stringent limits may be imposed if the technology-based limits do not prevent violations of water quality standards in the receiving water.</w:t>
      </w:r>
    </w:p>
    <w:p w14:paraId="3015C6BF" w14:textId="77777777" w:rsidR="00593BB5" w:rsidRPr="00A92EE4" w:rsidRDefault="00593BB5" w:rsidP="00593BB5">
      <w:pPr>
        <w:rPr>
          <w:sz w:val="16"/>
        </w:rPr>
      </w:pPr>
      <w:r w:rsidRPr="00A92EE4">
        <w:rPr>
          <w:sz w:val="16"/>
        </w:rPr>
        <w:t>EVOLUTION OF THE NPDES PROGRAM</w:t>
      </w:r>
    </w:p>
    <w:p w14:paraId="4E7665F4" w14:textId="77777777" w:rsidR="00593BB5" w:rsidRPr="00A92EE4" w:rsidRDefault="00593BB5" w:rsidP="00593BB5">
      <w:pPr>
        <w:rPr>
          <w:sz w:val="16"/>
        </w:rPr>
      </w:pPr>
      <w:r w:rsidRPr="00A92EE4">
        <w:rPr>
          <w:sz w:val="16"/>
        </w:rPr>
        <w:t xml:space="preserve">Title IV, Permits and Licenses, of </w:t>
      </w:r>
      <w:r w:rsidRPr="00A42106">
        <w:rPr>
          <w:rStyle w:val="StyleUnderline"/>
        </w:rPr>
        <w:t xml:space="preserve">the </w:t>
      </w:r>
      <w:r w:rsidRPr="00DE6A78">
        <w:rPr>
          <w:rStyle w:val="StyleUnderline"/>
          <w:highlight w:val="cyan"/>
        </w:rPr>
        <w:t>FWPCA</w:t>
      </w:r>
      <w:r w:rsidRPr="00A42106">
        <w:rPr>
          <w:rStyle w:val="StyleUnderline"/>
        </w:rPr>
        <w:t xml:space="preserve"> Act </w:t>
      </w:r>
      <w:r w:rsidRPr="00DE6A78">
        <w:rPr>
          <w:rStyle w:val="StyleUnderline"/>
          <w:bCs/>
          <w:highlight w:val="cyan"/>
        </w:rPr>
        <w:t>created the system for permitting</w:t>
      </w:r>
      <w:r w:rsidRPr="00A92EE4">
        <w:rPr>
          <w:sz w:val="16"/>
        </w:rPr>
        <w:t xml:space="preserve"> wastewater discharges (Section 402), </w:t>
      </w:r>
      <w:r w:rsidRPr="00A42106">
        <w:rPr>
          <w:rStyle w:val="StyleUnderline"/>
          <w:bCs/>
        </w:rPr>
        <w:t>known as the National Pollutant Discharge Elimination System</w:t>
      </w:r>
      <w:r w:rsidRPr="00A42106">
        <w:rPr>
          <w:rStyle w:val="StyleUnderline"/>
        </w:rPr>
        <w:t xml:space="preserve"> </w:t>
      </w:r>
      <w:r w:rsidRPr="00A42106">
        <w:rPr>
          <w:rStyle w:val="StyleUnderline"/>
          <w:bCs/>
        </w:rPr>
        <w:t>(NPDES)</w:t>
      </w:r>
      <w:r w:rsidRPr="00A42106">
        <w:rPr>
          <w:rStyle w:val="StyleUnderline"/>
        </w:rPr>
        <w:t xml:space="preserve">. </w:t>
      </w:r>
      <w:r w:rsidRPr="00DE6A78">
        <w:rPr>
          <w:rStyle w:val="StyleUnderline"/>
          <w:highlight w:val="cyan"/>
        </w:rPr>
        <w:t>Under NPDES</w:t>
      </w:r>
      <w:r w:rsidRPr="00A42106">
        <w:rPr>
          <w:rStyle w:val="StyleUnderline"/>
        </w:rPr>
        <w:t>,</w:t>
      </w:r>
      <w:r w:rsidRPr="00A92EE4">
        <w:rPr>
          <w:sz w:val="16"/>
        </w:rPr>
        <w:t xml:space="preserve"> all facilities which discharge pollutants from any point source into waters of the United States are required to obtain a permit. The permit provides two levels of control: technology-based limits (based on the ability of dischargers in the same industrial category to treat wastewater) and water quality-based limits (if technology-based limits are not sufficient to provide protection of the water body).</w:t>
      </w:r>
    </w:p>
    <w:p w14:paraId="2F320FF1" w14:textId="77777777" w:rsidR="00593BB5" w:rsidRDefault="00593BB5" w:rsidP="00593BB5">
      <w:pPr>
        <w:rPr>
          <w:sz w:val="16"/>
        </w:rPr>
      </w:pPr>
      <w:r w:rsidRPr="00315DF7">
        <w:rPr>
          <w:rStyle w:val="StyleUnderline"/>
        </w:rPr>
        <w:t xml:space="preserve">The first round </w:t>
      </w:r>
      <w:r w:rsidRPr="00A42106">
        <w:rPr>
          <w:rStyle w:val="StyleUnderline"/>
        </w:rPr>
        <w:t>of</w:t>
      </w:r>
      <w:r w:rsidRPr="00A92EE4">
        <w:rPr>
          <w:sz w:val="16"/>
        </w:rPr>
        <w:t xml:space="preserve"> NPDES </w:t>
      </w:r>
      <w:r w:rsidRPr="00DE6A78">
        <w:rPr>
          <w:rStyle w:val="StyleUnderline"/>
          <w:highlight w:val="cyan"/>
        </w:rPr>
        <w:t>permits</w:t>
      </w:r>
      <w:r w:rsidRPr="00A92EE4">
        <w:rPr>
          <w:sz w:val="16"/>
        </w:rPr>
        <w:t xml:space="preserve">, issued from 1973 through 1976, </w:t>
      </w:r>
      <w:r w:rsidRPr="00DE6A78">
        <w:rPr>
          <w:rStyle w:val="StyleUnderline"/>
          <w:highlight w:val="cyan"/>
        </w:rPr>
        <w:t>required</w:t>
      </w:r>
      <w:r w:rsidRPr="00A92EE4">
        <w:rPr>
          <w:sz w:val="16"/>
        </w:rPr>
        <w:t xml:space="preserve"> non-municipal (industrial) facilities to meet two </w:t>
      </w:r>
      <w:r w:rsidRPr="00DE6A78">
        <w:rPr>
          <w:rStyle w:val="StyleUnderline"/>
          <w:bCs/>
          <w:highlight w:val="cyan"/>
        </w:rPr>
        <w:t>technology-based standards</w:t>
      </w:r>
      <w:r w:rsidRPr="00A42106">
        <w:rPr>
          <w:rStyle w:val="StyleUnderline"/>
        </w:rPr>
        <w:t>: Best Practicable Control Technology Currently Available (BPT) and Best Available Technology Economically Achievable (BAT)</w:t>
      </w:r>
      <w:r w:rsidRPr="00A92EE4">
        <w:rPr>
          <w:sz w:val="16"/>
        </w:rPr>
        <w:t xml:space="preserve"> with compliance deadlines of July 1, 1977 and July 1, 1983 respectively. Municipal facilities were required to meet secondary (biological) treatment standards by July 1, 1977.</w:t>
      </w:r>
    </w:p>
    <w:p w14:paraId="2E9A6346" w14:textId="77777777" w:rsidR="00593BB5" w:rsidRPr="00A976BC" w:rsidRDefault="00593BB5" w:rsidP="00593BB5">
      <w:pPr>
        <w:pStyle w:val="Heading3"/>
      </w:pPr>
      <w:r>
        <w:t>W/M---Conservation</w:t>
      </w:r>
    </w:p>
    <w:p w14:paraId="73DF3C48" w14:textId="77777777" w:rsidR="00593BB5" w:rsidRPr="002C6A39" w:rsidRDefault="00593BB5" w:rsidP="00593BB5">
      <w:pPr>
        <w:pStyle w:val="Heading4"/>
      </w:pPr>
      <w:r>
        <w:t xml:space="preserve">Cloud seeding </w:t>
      </w:r>
      <w:r w:rsidRPr="002C6A39">
        <w:rPr>
          <w:u w:val="single"/>
        </w:rPr>
        <w:t>meets</w:t>
      </w:r>
      <w:r>
        <w:t xml:space="preserve"> ‘conservation’</w:t>
      </w:r>
    </w:p>
    <w:p w14:paraId="56189DC7" w14:textId="77777777" w:rsidR="00593BB5" w:rsidRDefault="00593BB5" w:rsidP="00593BB5">
      <w:r w:rsidRPr="002C6A39">
        <w:rPr>
          <w:rStyle w:val="Style13ptBold"/>
        </w:rPr>
        <w:t>Harvey 21</w:t>
      </w:r>
      <w:r>
        <w:t xml:space="preserve"> [Chelsea Harvey; 3/16/2021; Journalist</w:t>
      </w:r>
      <w:r w:rsidRPr="002C6A39">
        <w:t xml:space="preserve"> specializing in environmental science and policy</w:t>
      </w:r>
      <w:r>
        <w:t>;</w:t>
      </w:r>
      <w:r w:rsidRPr="002C6A39">
        <w:t xml:space="preserve"> </w:t>
      </w:r>
      <w:r>
        <w:t>“</w:t>
      </w:r>
      <w:r w:rsidRPr="002C6A39">
        <w:t>Eight States Are Seeding Clouds to Overcome Megadrought</w:t>
      </w:r>
      <w:r>
        <w:t xml:space="preserve">,” Scientific American, </w:t>
      </w:r>
      <w:hyperlink r:id="rId46" w:history="1">
        <w:r w:rsidRPr="002C02BC">
          <w:rPr>
            <w:rStyle w:val="Hyperlink"/>
          </w:rPr>
          <w:t>https://www.scientificamerican.com/article/eight-states-are-seeding-clouds-to-overcome-megadrought/</w:t>
        </w:r>
      </w:hyperlink>
      <w:r>
        <w:t>] |Trip|</w:t>
      </w:r>
    </w:p>
    <w:p w14:paraId="0969AC72" w14:textId="77777777" w:rsidR="00593BB5" w:rsidRPr="00A5711B" w:rsidRDefault="00593BB5" w:rsidP="00593BB5">
      <w:pPr>
        <w:rPr>
          <w:rStyle w:val="StyleUnderline"/>
        </w:rPr>
      </w:pPr>
      <w:r w:rsidRPr="00A5711B">
        <w:rPr>
          <w:rStyle w:val="StyleUnderline"/>
        </w:rPr>
        <w:t xml:space="preserve">Rising temperatures and the ongoing drought have taken a major toll </w:t>
      </w:r>
      <w:r w:rsidRPr="00DE6A78">
        <w:rPr>
          <w:rStyle w:val="StyleUnderline"/>
          <w:highlight w:val="cyan"/>
        </w:rPr>
        <w:t>on</w:t>
      </w:r>
      <w:r w:rsidRPr="002C6A39">
        <w:rPr>
          <w:sz w:val="16"/>
        </w:rPr>
        <w:t xml:space="preserve"> Western </w:t>
      </w:r>
      <w:r w:rsidRPr="00DE6A78">
        <w:rPr>
          <w:rStyle w:val="StyleUnderline"/>
          <w:bCs/>
          <w:highlight w:val="cyan"/>
        </w:rPr>
        <w:t>water resources</w:t>
      </w:r>
      <w:r w:rsidRPr="00A5711B">
        <w:rPr>
          <w:rStyle w:val="StyleUnderline"/>
        </w:rPr>
        <w:t>.</w:t>
      </w:r>
    </w:p>
    <w:p w14:paraId="36093A07" w14:textId="77777777" w:rsidR="00593BB5" w:rsidRPr="002C6A39" w:rsidRDefault="00593BB5" w:rsidP="00593BB5">
      <w:pPr>
        <w:rPr>
          <w:sz w:val="16"/>
        </w:rPr>
      </w:pPr>
      <w:r w:rsidRPr="002C6A39">
        <w:rPr>
          <w:sz w:val="16"/>
        </w:rPr>
        <w:t>Recent studies find that large patches of the Mountain West have experienced major snowpack declines over the last few decades (</w:t>
      </w:r>
      <w:proofErr w:type="spellStart"/>
      <w:r w:rsidRPr="002C6A39">
        <w:rPr>
          <w:sz w:val="16"/>
        </w:rPr>
        <w:t>Climatewire</w:t>
      </w:r>
      <w:proofErr w:type="spellEnd"/>
      <w:r w:rsidRPr="002C6A39">
        <w:rPr>
          <w:sz w:val="16"/>
        </w:rPr>
        <w:t>, Dec. 13, 2018). The snow season is also growing shorter as the climate warms and spring gets an early start.</w:t>
      </w:r>
    </w:p>
    <w:p w14:paraId="1B03E341" w14:textId="77777777" w:rsidR="00593BB5" w:rsidRPr="002C6A39" w:rsidRDefault="00593BB5" w:rsidP="00593BB5">
      <w:pPr>
        <w:rPr>
          <w:sz w:val="16"/>
        </w:rPr>
      </w:pPr>
      <w:r w:rsidRPr="002C6A39">
        <w:rPr>
          <w:sz w:val="16"/>
        </w:rPr>
        <w:t xml:space="preserve">Meanwhile, Western </w:t>
      </w:r>
      <w:r w:rsidRPr="00A5711B">
        <w:rPr>
          <w:rStyle w:val="StyleUnderline"/>
        </w:rPr>
        <w:t>water managers are contending with</w:t>
      </w:r>
      <w:r w:rsidRPr="002C6A39">
        <w:rPr>
          <w:sz w:val="16"/>
        </w:rPr>
        <w:t xml:space="preserve"> the growing </w:t>
      </w:r>
      <w:r w:rsidRPr="00A5711B">
        <w:rPr>
          <w:rStyle w:val="StyleUnderline"/>
        </w:rPr>
        <w:t>threat of shortages</w:t>
      </w:r>
      <w:r w:rsidRPr="002C6A39">
        <w:rPr>
          <w:sz w:val="16"/>
        </w:rPr>
        <w:t>. Flow has dwindled on major water systems like the Rio Grande and the Colorado River, which each supply water to millions of people.</w:t>
      </w:r>
    </w:p>
    <w:p w14:paraId="7F31FDBD" w14:textId="77777777" w:rsidR="00593BB5" w:rsidRPr="002C6A39" w:rsidRDefault="00593BB5" w:rsidP="00593BB5">
      <w:pPr>
        <w:rPr>
          <w:sz w:val="16"/>
        </w:rPr>
      </w:pPr>
      <w:r w:rsidRPr="002C6A39">
        <w:rPr>
          <w:sz w:val="16"/>
        </w:rPr>
        <w:t xml:space="preserve">With temperatures steadily rising, </w:t>
      </w:r>
      <w:r w:rsidRPr="00DE6A78">
        <w:rPr>
          <w:rStyle w:val="StyleUnderline"/>
          <w:bCs/>
          <w:highlight w:val="cyan"/>
        </w:rPr>
        <w:t>cloud seeding</w:t>
      </w:r>
      <w:r w:rsidRPr="00A5711B">
        <w:rPr>
          <w:rStyle w:val="StyleUnderline"/>
          <w:bCs/>
        </w:rPr>
        <w:t xml:space="preserve"> poses one attractive solution</w:t>
      </w:r>
      <w:r w:rsidRPr="002C6A39">
        <w:rPr>
          <w:sz w:val="16"/>
        </w:rPr>
        <w:t>.</w:t>
      </w:r>
    </w:p>
    <w:p w14:paraId="3BE046A7" w14:textId="77777777" w:rsidR="00593BB5" w:rsidRDefault="00593BB5" w:rsidP="00593BB5">
      <w:pPr>
        <w:rPr>
          <w:sz w:val="16"/>
        </w:rPr>
      </w:pPr>
      <w:r w:rsidRPr="002C6A39">
        <w:rPr>
          <w:sz w:val="16"/>
        </w:rPr>
        <w:t>“</w:t>
      </w:r>
      <w:r w:rsidRPr="00A5711B">
        <w:rPr>
          <w:rStyle w:val="StyleUnderline"/>
          <w:bCs/>
        </w:rPr>
        <w:t>Water managers</w:t>
      </w:r>
      <w:r w:rsidRPr="002C6A39">
        <w:rPr>
          <w:sz w:val="16"/>
        </w:rPr>
        <w:t xml:space="preserve"> basically </w:t>
      </w:r>
      <w:r w:rsidRPr="00A5711B">
        <w:rPr>
          <w:rStyle w:val="StyleUnderline"/>
        </w:rPr>
        <w:t xml:space="preserve">have two </w:t>
      </w:r>
      <w:r w:rsidRPr="00A5711B">
        <w:rPr>
          <w:rStyle w:val="StyleUnderline"/>
          <w:bCs/>
        </w:rPr>
        <w:t>choices</w:t>
      </w:r>
      <w:r w:rsidRPr="002C6A39">
        <w:rPr>
          <w:sz w:val="16"/>
        </w:rPr>
        <w:t>, and both of them are implemented,” said French. “</w:t>
      </w:r>
      <w:r w:rsidRPr="00A5711B">
        <w:rPr>
          <w:rStyle w:val="StyleUnderline"/>
        </w:rPr>
        <w:t xml:space="preserve">One is </w:t>
      </w:r>
      <w:r w:rsidRPr="00DE6A78">
        <w:rPr>
          <w:rStyle w:val="StyleUnderline"/>
          <w:highlight w:val="cyan"/>
        </w:rPr>
        <w:t>to</w:t>
      </w:r>
      <w:r w:rsidRPr="00A5711B">
        <w:rPr>
          <w:rStyle w:val="StyleUnderline"/>
        </w:rPr>
        <w:t xml:space="preserve"> somehow </w:t>
      </w:r>
      <w:r w:rsidRPr="00DE6A78">
        <w:rPr>
          <w:rStyle w:val="StyleUnderline"/>
          <w:bCs/>
          <w:highlight w:val="cyan"/>
        </w:rPr>
        <w:t>reduce</w:t>
      </w:r>
      <w:r w:rsidRPr="00A5711B">
        <w:rPr>
          <w:rStyle w:val="StyleUnderline"/>
        </w:rPr>
        <w:t xml:space="preserve"> the </w:t>
      </w:r>
      <w:r w:rsidRPr="00DE6A78">
        <w:rPr>
          <w:rStyle w:val="StyleUnderline"/>
          <w:bCs/>
          <w:highlight w:val="cyan"/>
        </w:rPr>
        <w:t>demand</w:t>
      </w:r>
      <w:r w:rsidRPr="00DE6A78">
        <w:rPr>
          <w:rStyle w:val="StyleUnderline"/>
          <w:highlight w:val="cyan"/>
        </w:rPr>
        <w:t xml:space="preserve"> </w:t>
      </w:r>
      <w:r w:rsidRPr="00DE6A78">
        <w:rPr>
          <w:rStyle w:val="StyleUnderline"/>
          <w:bCs/>
          <w:highlight w:val="cyan"/>
        </w:rPr>
        <w:t>through conservation</w:t>
      </w:r>
      <w:r w:rsidRPr="00A5711B">
        <w:rPr>
          <w:rStyle w:val="StyleUnderline"/>
        </w:rPr>
        <w:t xml:space="preserve">, and the </w:t>
      </w:r>
      <w:r w:rsidRPr="00A5711B">
        <w:rPr>
          <w:rStyle w:val="StyleUnderline"/>
          <w:bCs/>
        </w:rPr>
        <w:t>other is</w:t>
      </w:r>
      <w:r w:rsidRPr="00A5711B">
        <w:rPr>
          <w:rStyle w:val="StyleUnderline"/>
        </w:rPr>
        <w:t xml:space="preserve"> to somehow </w:t>
      </w:r>
      <w:r w:rsidRPr="00A5711B">
        <w:rPr>
          <w:rStyle w:val="StyleUnderline"/>
          <w:bCs/>
        </w:rPr>
        <w:t>increase</w:t>
      </w:r>
      <w:r w:rsidRPr="00A5711B">
        <w:rPr>
          <w:rStyle w:val="StyleUnderline"/>
        </w:rPr>
        <w:t xml:space="preserve"> the </w:t>
      </w:r>
      <w:r w:rsidRPr="00A5711B">
        <w:rPr>
          <w:rStyle w:val="StyleUnderline"/>
          <w:bCs/>
        </w:rPr>
        <w:t>supply</w:t>
      </w:r>
      <w:r w:rsidRPr="00A5711B">
        <w:rPr>
          <w:rStyle w:val="StyleUnderline"/>
        </w:rPr>
        <w:t>.</w:t>
      </w:r>
      <w:r w:rsidRPr="002C6A39">
        <w:rPr>
          <w:sz w:val="16"/>
        </w:rPr>
        <w:t xml:space="preserve"> And cloud seeding is a relatively inexpensive proposition.”</w:t>
      </w:r>
    </w:p>
    <w:p w14:paraId="26034C69" w14:textId="77777777" w:rsidR="00593BB5" w:rsidRDefault="00593BB5" w:rsidP="00593BB5">
      <w:pPr>
        <w:pStyle w:val="Heading4"/>
      </w:pPr>
      <w:r>
        <w:t>The Plan prevents “wasteful use”</w:t>
      </w:r>
    </w:p>
    <w:p w14:paraId="67972684" w14:textId="77777777" w:rsidR="00593BB5" w:rsidRPr="00680289" w:rsidRDefault="00593BB5" w:rsidP="00593BB5">
      <w:r w:rsidRPr="00680289">
        <w:rPr>
          <w:rStyle w:val="Style13ptBold"/>
        </w:rPr>
        <w:t>Oxford 21</w:t>
      </w:r>
      <w:r>
        <w:rPr>
          <w:sz w:val="16"/>
        </w:rPr>
        <w:t xml:space="preserve"> </w:t>
      </w:r>
      <w:r w:rsidRPr="00680289">
        <w:t xml:space="preserve">[Google Dictionary provided by Oxford Languages; “conservation,” DOA: 7-15-2021, </w:t>
      </w:r>
      <w:hyperlink r:id="rId47" w:history="1">
        <w:r w:rsidRPr="00680289">
          <w:rPr>
            <w:rStyle w:val="Hyperlink"/>
          </w:rPr>
          <w:t>https://www.google.com/search?q=define+%22conservation%22&amp;rlz=1C1CHBF_enUS763US763&amp;oq=define+%22conservation%22&amp;aqs=chrome..69i57j0i20i263i433j0l8.2990j0j4&amp;sourceid=chrome&amp;ie=UTF-8</w:t>
        </w:r>
      </w:hyperlink>
      <w:r w:rsidRPr="00680289">
        <w:t>] |Trip|</w:t>
      </w:r>
    </w:p>
    <w:p w14:paraId="2CAD9602" w14:textId="77777777" w:rsidR="00593BB5" w:rsidRPr="00680289" w:rsidRDefault="00593BB5" w:rsidP="00593BB5">
      <w:pPr>
        <w:rPr>
          <w:rStyle w:val="StyleUnderline"/>
        </w:rPr>
      </w:pPr>
      <w:r w:rsidRPr="00DE6A78">
        <w:rPr>
          <w:rStyle w:val="StyleUnderline"/>
          <w:bCs/>
          <w:highlight w:val="cyan"/>
        </w:rPr>
        <w:t>conservation</w:t>
      </w:r>
    </w:p>
    <w:p w14:paraId="1A608E77" w14:textId="77777777" w:rsidR="00593BB5" w:rsidRPr="00680289" w:rsidRDefault="00593BB5" w:rsidP="00593BB5">
      <w:r w:rsidRPr="00680289">
        <w:rPr>
          <w:rStyle w:val="StyleUnderline"/>
        </w:rPr>
        <w:t xml:space="preserve">1. </w:t>
      </w:r>
      <w:r w:rsidRPr="00DE6A78">
        <w:rPr>
          <w:rStyle w:val="StyleUnderline"/>
          <w:bCs/>
          <w:highlight w:val="cyan"/>
        </w:rPr>
        <w:t>prevention of wasteful use of a resource</w:t>
      </w:r>
      <w:r w:rsidRPr="00680289">
        <w:rPr>
          <w:rStyle w:val="StyleUnderline"/>
        </w:rPr>
        <w:t>.</w:t>
      </w:r>
    </w:p>
    <w:p w14:paraId="05462681" w14:textId="77777777" w:rsidR="00593BB5" w:rsidRPr="00680289" w:rsidRDefault="00593BB5" w:rsidP="00593BB5">
      <w:pPr>
        <w:rPr>
          <w:sz w:val="16"/>
        </w:rPr>
      </w:pPr>
      <w:r w:rsidRPr="00680289">
        <w:rPr>
          <w:sz w:val="16"/>
        </w:rPr>
        <w:t>2.</w:t>
      </w:r>
      <w:r>
        <w:rPr>
          <w:sz w:val="16"/>
        </w:rPr>
        <w:t xml:space="preserve"> </w:t>
      </w:r>
      <w:r w:rsidRPr="00680289">
        <w:rPr>
          <w:sz w:val="16"/>
        </w:rPr>
        <w:t>PHYSICS</w:t>
      </w:r>
    </w:p>
    <w:p w14:paraId="6F3FC9F9" w14:textId="77777777" w:rsidR="00593BB5" w:rsidRDefault="00593BB5" w:rsidP="00593BB5">
      <w:pPr>
        <w:rPr>
          <w:sz w:val="16"/>
        </w:rPr>
      </w:pPr>
      <w:r w:rsidRPr="00680289">
        <w:rPr>
          <w:sz w:val="16"/>
        </w:rPr>
        <w:t>the principle by which the total value of a physical quantity or parameter (such as energy, mass, linear or angular momentum) remains constant in a system which is not subject to external influence.</w:t>
      </w:r>
    </w:p>
    <w:p w14:paraId="7D344E9D" w14:textId="77777777" w:rsidR="00593BB5" w:rsidRPr="00D84FF4" w:rsidRDefault="00593BB5" w:rsidP="00593BB5">
      <w:pPr>
        <w:pStyle w:val="Heading3"/>
      </w:pPr>
      <w:r>
        <w:t>W/M---Augmentation</w:t>
      </w:r>
    </w:p>
    <w:p w14:paraId="5AB8D24C" w14:textId="77777777" w:rsidR="00593BB5" w:rsidRPr="00D84FF4" w:rsidRDefault="00593BB5" w:rsidP="00593BB5">
      <w:pPr>
        <w:pStyle w:val="Heading4"/>
        <w:rPr>
          <w:rStyle w:val="Style13ptBold"/>
          <w:rFonts w:asciiTheme="minorHAnsi" w:hAnsiTheme="minorHAnsi" w:cstheme="minorHAnsi"/>
          <w:b/>
          <w:bCs w:val="0"/>
        </w:rPr>
      </w:pPr>
      <w:r w:rsidRPr="00D84FF4">
        <w:rPr>
          <w:rStyle w:val="Style13ptBold"/>
          <w:rFonts w:asciiTheme="minorHAnsi" w:hAnsiTheme="minorHAnsi" w:cstheme="minorHAnsi"/>
        </w:rPr>
        <w:t>Protection requires augmentation</w:t>
      </w:r>
    </w:p>
    <w:p w14:paraId="7F6891C9" w14:textId="77777777" w:rsidR="00593BB5" w:rsidRPr="00F51232" w:rsidRDefault="00593BB5" w:rsidP="00593BB5">
      <w:pPr>
        <w:rPr>
          <w:rFonts w:asciiTheme="majorHAnsi" w:hAnsiTheme="majorHAnsi" w:cstheme="majorHAnsi"/>
        </w:rPr>
      </w:pPr>
      <w:r w:rsidRPr="00D84FF4">
        <w:rPr>
          <w:rStyle w:val="Style13ptBold"/>
          <w:rFonts w:asciiTheme="minorHAnsi" w:hAnsiTheme="minorHAnsi" w:cstheme="minorHAnsi"/>
        </w:rPr>
        <w:t>WRPP 19</w:t>
      </w:r>
      <w:r w:rsidRPr="00F51232">
        <w:rPr>
          <w:rStyle w:val="Style13ptBold"/>
          <w:rFonts w:asciiTheme="majorHAnsi" w:hAnsiTheme="majorHAnsi" w:cstheme="majorHAnsi"/>
        </w:rPr>
        <w:t xml:space="preserve"> </w:t>
      </w:r>
      <w:r w:rsidRPr="00F51232">
        <w:rPr>
          <w:rFonts w:asciiTheme="majorHAnsi" w:hAnsiTheme="majorHAnsi" w:cstheme="majorHAnsi"/>
        </w:rPr>
        <w:t>(Water Resource Protection Plan, https://dlnr.hawaii.gov/cwrm/planning/hiwaterplan/wrpp///AF)</w:t>
      </w:r>
    </w:p>
    <w:p w14:paraId="69ADC69A" w14:textId="77777777" w:rsidR="00593BB5" w:rsidRPr="00D84FF4" w:rsidRDefault="00593BB5" w:rsidP="00593BB5">
      <w:pPr>
        <w:rPr>
          <w:rFonts w:asciiTheme="majorHAnsi" w:hAnsiTheme="majorHAnsi" w:cstheme="majorHAnsi"/>
          <w:sz w:val="16"/>
        </w:rPr>
      </w:pPr>
      <w:r w:rsidRPr="00F51232">
        <w:rPr>
          <w:rFonts w:asciiTheme="majorHAnsi" w:hAnsiTheme="majorHAnsi" w:cstheme="majorHAnsi"/>
          <w:sz w:val="16"/>
        </w:rPr>
        <w:t xml:space="preserve">The Commission is responsible for the preparation of the Water Resource Protection Plan (WRPP), which is a key component of the Hawaii Water Plan. The objective of the WRPP is to </w:t>
      </w:r>
      <w:r w:rsidRPr="00F51232">
        <w:rPr>
          <w:rFonts w:asciiTheme="majorHAnsi" w:hAnsiTheme="majorHAnsi" w:cstheme="majorHAnsi"/>
          <w:u w:val="single"/>
        </w:rPr>
        <w:t xml:space="preserve">protect and sustain ground and surface water resources, watersheds, and natural stream environments statewide. Such </w:t>
      </w:r>
      <w:r w:rsidRPr="00F51232">
        <w:rPr>
          <w:rStyle w:val="Emphasis"/>
          <w:rFonts w:asciiTheme="majorHAnsi" w:hAnsiTheme="majorHAnsi" w:cstheme="majorHAnsi"/>
        </w:rPr>
        <w:t>protection requires</w:t>
      </w:r>
      <w:r w:rsidRPr="00F51232">
        <w:rPr>
          <w:rFonts w:asciiTheme="majorHAnsi" w:hAnsiTheme="majorHAnsi" w:cstheme="majorHAnsi"/>
          <w:u w:val="single"/>
        </w:rPr>
        <w:t xml:space="preserve"> a comprehensive study of occurrence, sustainability, conservation, </w:t>
      </w:r>
      <w:r w:rsidRPr="00F51232">
        <w:rPr>
          <w:rStyle w:val="Emphasis"/>
          <w:rFonts w:asciiTheme="majorHAnsi" w:hAnsiTheme="majorHAnsi" w:cstheme="majorHAnsi"/>
        </w:rPr>
        <w:t>augmentation</w:t>
      </w:r>
      <w:r w:rsidRPr="00F51232">
        <w:rPr>
          <w:rFonts w:asciiTheme="majorHAnsi" w:hAnsiTheme="majorHAnsi" w:cstheme="majorHAnsi"/>
          <w:u w:val="single"/>
        </w:rPr>
        <w:t xml:space="preserve">, and other resource management </w:t>
      </w:r>
      <w:proofErr w:type="spellStart"/>
      <w:r w:rsidRPr="00F51232">
        <w:rPr>
          <w:rFonts w:asciiTheme="majorHAnsi" w:hAnsiTheme="majorHAnsi" w:cstheme="majorHAnsi"/>
          <w:u w:val="single"/>
        </w:rPr>
        <w:t>measurexss</w:t>
      </w:r>
      <w:proofErr w:type="spellEnd"/>
      <w:r w:rsidRPr="00F51232">
        <w:rPr>
          <w:rFonts w:asciiTheme="majorHAnsi" w:hAnsiTheme="majorHAnsi" w:cstheme="majorHAnsi"/>
          <w:sz w:val="16"/>
        </w:rPr>
        <w:t>.</w:t>
      </w:r>
    </w:p>
    <w:p w14:paraId="4AA8E214" w14:textId="77777777" w:rsidR="00593BB5" w:rsidRPr="008D093F" w:rsidRDefault="00593BB5" w:rsidP="00593BB5">
      <w:pPr>
        <w:pStyle w:val="Heading3"/>
      </w:pPr>
      <w:r>
        <w:t>W/M---Reporting/Monitoring</w:t>
      </w:r>
    </w:p>
    <w:p w14:paraId="4BF5F4D4" w14:textId="77777777" w:rsidR="00593BB5" w:rsidRDefault="00593BB5" w:rsidP="00593BB5">
      <w:pPr>
        <w:pStyle w:val="Heading4"/>
      </w:pPr>
      <w:r>
        <w:t xml:space="preserve">Protection is the monitoring, strategic land area planning – that’s the </w:t>
      </w:r>
      <w:proofErr w:type="spellStart"/>
      <w:r>
        <w:t>aff</w:t>
      </w:r>
      <w:proofErr w:type="spellEnd"/>
      <w:r>
        <w:t xml:space="preserve"> </w:t>
      </w:r>
    </w:p>
    <w:p w14:paraId="35BE4182" w14:textId="77777777" w:rsidR="00593BB5" w:rsidRPr="00770329" w:rsidRDefault="00593BB5" w:rsidP="00593BB5">
      <w:r w:rsidRPr="00335872">
        <w:rPr>
          <w:rStyle w:val="Style13ptBold"/>
        </w:rPr>
        <w:t>GWPC</w:t>
      </w:r>
      <w:r>
        <w:rPr>
          <w:rStyle w:val="Style13ptBold"/>
        </w:rPr>
        <w:t xml:space="preserve"> ND,</w:t>
      </w:r>
      <w:r>
        <w:t xml:space="preserve"> </w:t>
      </w:r>
      <w:r w:rsidRPr="00335872">
        <w:t>“Source Water Protection” chapter of the Ground Water Protection Council’s (GWPC) Ground Water Report to the Nation: A Call to Action</w:t>
      </w:r>
      <w:r>
        <w:t xml:space="preserve">, </w:t>
      </w:r>
      <w:r w:rsidRPr="00770329">
        <w:t>https://www.gwpc.org/sites/gwpc/uploads/documents/Topics/Source_Water_Protection/Source_Water_Protection_Summary_Sheet.pdf</w:t>
      </w:r>
    </w:p>
    <w:p w14:paraId="5EE3DF8F" w14:textId="77777777" w:rsidR="00593BB5" w:rsidRPr="00335872" w:rsidRDefault="00593BB5" w:rsidP="00593BB5">
      <w:pPr>
        <w:rPr>
          <w:sz w:val="16"/>
        </w:rPr>
      </w:pPr>
      <w:r w:rsidRPr="00335872">
        <w:rPr>
          <w:sz w:val="16"/>
        </w:rPr>
        <w:t xml:space="preserve">• Ground </w:t>
      </w:r>
      <w:r w:rsidRPr="00335872">
        <w:rPr>
          <w:u w:val="single"/>
        </w:rPr>
        <w:t>water protection</w:t>
      </w:r>
      <w:r w:rsidRPr="00335872">
        <w:rPr>
          <w:sz w:val="16"/>
        </w:rPr>
        <w:t xml:space="preserve"> and drinking water protection overlap to a considerable extent. </w:t>
      </w:r>
      <w:r w:rsidRPr="00335872">
        <w:rPr>
          <w:u w:val="single"/>
        </w:rPr>
        <w:t>Protection of any drinking water source must be carried out in the context of the land area that influences the water supply</w:t>
      </w:r>
      <w:r w:rsidRPr="00335872">
        <w:rPr>
          <w:sz w:val="16"/>
        </w:rPr>
        <w:t xml:space="preserve">, whether it is the area upstream of a surface water intake or a wellhead protection area. For ground water supplies, an </w:t>
      </w:r>
      <w:r w:rsidRPr="00335872">
        <w:rPr>
          <w:u w:val="single"/>
        </w:rPr>
        <w:t>understanding of ground water hydrolog</w:t>
      </w:r>
      <w:r w:rsidRPr="00335872">
        <w:rPr>
          <w:sz w:val="16"/>
        </w:rPr>
        <w:t xml:space="preserve">y within a delineated watershed or aquifer system provides the </w:t>
      </w:r>
      <w:r w:rsidRPr="00335872">
        <w:rPr>
          <w:u w:val="single"/>
        </w:rPr>
        <w:t>basis for evaluating the vulnerability and sustainability</w:t>
      </w:r>
      <w:r w:rsidRPr="00335872">
        <w:rPr>
          <w:sz w:val="16"/>
        </w:rPr>
        <w:t xml:space="preserve"> of that source water and the means for determining how it can be protected and preserved.</w:t>
      </w:r>
    </w:p>
    <w:p w14:paraId="670447CA" w14:textId="77777777" w:rsidR="00593BB5" w:rsidRDefault="00593BB5" w:rsidP="00593BB5">
      <w:pPr>
        <w:pStyle w:val="Heading4"/>
      </w:pPr>
      <w:r>
        <w:t xml:space="preserve">Protection INCLUDES reporting measures </w:t>
      </w:r>
    </w:p>
    <w:p w14:paraId="2A42FE3B" w14:textId="77777777" w:rsidR="00593BB5" w:rsidRPr="00CD41C3" w:rsidRDefault="00593BB5" w:rsidP="00593BB5">
      <w:r w:rsidRPr="00335872">
        <w:rPr>
          <w:rStyle w:val="Style13ptBold"/>
        </w:rPr>
        <w:t>GWPC and ASDAWA 19</w:t>
      </w:r>
      <w:r>
        <w:t>, “</w:t>
      </w:r>
      <w:r w:rsidRPr="00335872">
        <w:t>RE: Agency Information Collection Activities; Proposals, Submissions, and Approvals: EPA Strategic Plan Information on Source Water Protection</w:t>
      </w:r>
      <w:r>
        <w:t xml:space="preserve">,” Ground Water </w:t>
      </w:r>
      <w:proofErr w:type="spellStart"/>
      <w:r>
        <w:t>Proctection</w:t>
      </w:r>
      <w:proofErr w:type="spellEnd"/>
      <w:r>
        <w:t xml:space="preserve"> Council and Association of State Drinking Water Administrators, </w:t>
      </w:r>
      <w:proofErr w:type="spellStart"/>
      <w:r>
        <w:t>Janurary</w:t>
      </w:r>
      <w:proofErr w:type="spellEnd"/>
      <w:r>
        <w:t xml:space="preserve"> 8 2019, </w:t>
      </w:r>
      <w:hyperlink r:id="rId48" w:history="1">
        <w:r w:rsidRPr="002336FC">
          <w:rPr>
            <w:rStyle w:val="Hyperlink"/>
          </w:rPr>
          <w:t>https://www.gwpc.org/sites/gwpc/uploads/documents/Comments/VIBASDWA_GWPC_SWP_ICR_Comments.pdf</w:t>
        </w:r>
      </w:hyperlink>
      <w:r>
        <w:t xml:space="preserve"> //SDD</w:t>
      </w:r>
    </w:p>
    <w:p w14:paraId="671FDBD9" w14:textId="77777777" w:rsidR="00593BB5" w:rsidRPr="00335872" w:rsidRDefault="00593BB5" w:rsidP="00593BB5">
      <w:pPr>
        <w:rPr>
          <w:sz w:val="16"/>
        </w:rPr>
      </w:pPr>
      <w:r w:rsidRPr="00335872">
        <w:rPr>
          <w:sz w:val="16"/>
        </w:rPr>
        <w:t xml:space="preserve">In closing, our state members believe it is essential that the source </w:t>
      </w:r>
      <w:r w:rsidRPr="00335872">
        <w:rPr>
          <w:u w:val="single"/>
        </w:rPr>
        <w:t>water protection reporting measures be retained in EPA’s National Water Program Guidance</w:t>
      </w:r>
      <w:r w:rsidRPr="00335872">
        <w:rPr>
          <w:sz w:val="16"/>
        </w:rPr>
        <w:t xml:space="preserve"> to </w:t>
      </w:r>
      <w:r w:rsidRPr="00335872">
        <w:rPr>
          <w:u w:val="single"/>
        </w:rPr>
        <w:t>continue to maintain the visibility and importance of source water protection.</w:t>
      </w:r>
    </w:p>
    <w:p w14:paraId="4C41F96F" w14:textId="77777777" w:rsidR="00593BB5" w:rsidRDefault="00593BB5" w:rsidP="00593BB5">
      <w:pPr>
        <w:pStyle w:val="Heading4"/>
      </w:pPr>
      <w:r>
        <w:t>Protection includes monitoring</w:t>
      </w:r>
    </w:p>
    <w:p w14:paraId="1A0AFCDB" w14:textId="77777777" w:rsidR="00593BB5" w:rsidRPr="00CD41C3" w:rsidRDefault="00593BB5" w:rsidP="00593BB5">
      <w:r w:rsidRPr="00335872">
        <w:rPr>
          <w:rStyle w:val="Style13ptBold"/>
        </w:rPr>
        <w:t>GWPC</w:t>
      </w:r>
      <w:r>
        <w:rPr>
          <w:rStyle w:val="Style13ptBold"/>
        </w:rPr>
        <w:t xml:space="preserve"> ND,</w:t>
      </w:r>
      <w:r>
        <w:t xml:space="preserve"> </w:t>
      </w:r>
      <w:r w:rsidRPr="00335872">
        <w:t>“</w:t>
      </w:r>
      <w:r>
        <w:t>Ground Water: Resource Characterization and Monitoring</w:t>
      </w:r>
      <w:r w:rsidRPr="00335872">
        <w:t>” chapter of the Ground Water Protection Council’s (GWPC) Ground Water Report to the Nation: A Call to Action</w:t>
      </w:r>
      <w:r>
        <w:t xml:space="preserve">, </w:t>
      </w:r>
      <w:hyperlink r:id="rId49" w:history="1">
        <w:r w:rsidRPr="002336FC">
          <w:rPr>
            <w:rStyle w:val="Hyperlink"/>
          </w:rPr>
          <w:t>https://www.gwpc.org/sites/gwpc/uploads/documents/publications/GWR_Sec3_Resource.pdf</w:t>
        </w:r>
      </w:hyperlink>
      <w:r>
        <w:t xml:space="preserve"> //SDD</w:t>
      </w:r>
    </w:p>
    <w:p w14:paraId="329315C2" w14:textId="77777777" w:rsidR="00593BB5" w:rsidRDefault="00593BB5" w:rsidP="00593BB5">
      <w:pPr>
        <w:rPr>
          <w:sz w:val="16"/>
        </w:rPr>
      </w:pPr>
      <w:r w:rsidRPr="00335872">
        <w:rPr>
          <w:sz w:val="16"/>
        </w:rPr>
        <w:t xml:space="preserve">As a nation, </w:t>
      </w:r>
      <w:r w:rsidRPr="00335872">
        <w:rPr>
          <w:u w:val="single"/>
        </w:rPr>
        <w:t>efforts to monitor</w:t>
      </w:r>
      <w:r w:rsidRPr="00335872">
        <w:rPr>
          <w:sz w:val="16"/>
        </w:rPr>
        <w:t xml:space="preserve"> and characterize ground </w:t>
      </w:r>
      <w:r w:rsidRPr="00335872">
        <w:rPr>
          <w:u w:val="single"/>
        </w:rPr>
        <w:t>water resources</w:t>
      </w:r>
      <w:r w:rsidRPr="00335872">
        <w:rPr>
          <w:sz w:val="16"/>
        </w:rPr>
        <w:t xml:space="preserve"> </w:t>
      </w:r>
      <w:proofErr w:type="gramStart"/>
      <w:r w:rsidRPr="00335872">
        <w:rPr>
          <w:sz w:val="16"/>
        </w:rPr>
        <w:t>with regard to</w:t>
      </w:r>
      <w:proofErr w:type="gramEnd"/>
      <w:r w:rsidRPr="00335872">
        <w:rPr>
          <w:sz w:val="16"/>
        </w:rPr>
        <w:t xml:space="preserve"> quantity and quality have been sporadic and, while successful in some local jurisdictions and watersheds, largely inadequate. We need to collect more reliable, consistent, and comprehensive data that will sufficiently characterize ground water quality and quantity </w:t>
      </w:r>
      <w:proofErr w:type="gramStart"/>
      <w:r w:rsidRPr="00335872">
        <w:rPr>
          <w:u w:val="single"/>
        </w:rPr>
        <w:t>in order to</w:t>
      </w:r>
      <w:proofErr w:type="gramEnd"/>
      <w:r w:rsidRPr="00335872">
        <w:rPr>
          <w:u w:val="single"/>
        </w:rPr>
        <w:t xml:space="preserve"> support critical water</w:t>
      </w:r>
      <w:r w:rsidRPr="00335872">
        <w:rPr>
          <w:sz w:val="16"/>
        </w:rPr>
        <w:t xml:space="preserve"> resource use, </w:t>
      </w:r>
      <w:r w:rsidRPr="00335872">
        <w:rPr>
          <w:u w:val="single"/>
        </w:rPr>
        <w:t>protection</w:t>
      </w:r>
      <w:r w:rsidRPr="00335872">
        <w:rPr>
          <w:sz w:val="16"/>
        </w:rPr>
        <w:t>, and management decisions. This should be done through a coordinated (federal, state, and local) national data collection and monitoring program that gives decision makers the ability to identify such critical information as: • Baseline ambient ground water quality. • Where and how ground water quality is being degraded. • Location of ground water recharge areas. • Patterns of ground water withdrawal and recharge within identified watersheds (to sustainably allocate resources and maintain healthy ecosystems). • Ground water contribution to stream baseflows and areas of ground water/surface water interaction. • Relationship and significance of ground water quantity and quality to the maintenance of healthy rivers, lakes, streams, wildlife habitats, and fisheries within given hydrogeologic settings.</w:t>
      </w:r>
    </w:p>
    <w:p w14:paraId="4FB66FCB" w14:textId="77777777" w:rsidR="00593BB5" w:rsidRPr="00335872" w:rsidRDefault="00593BB5" w:rsidP="00593BB5">
      <w:pPr>
        <w:pStyle w:val="Heading3"/>
      </w:pPr>
      <w:r>
        <w:t xml:space="preserve">W/M---Data Collection </w:t>
      </w:r>
    </w:p>
    <w:p w14:paraId="24EBA10E" w14:textId="77777777" w:rsidR="00593BB5" w:rsidRDefault="00593BB5" w:rsidP="00593BB5">
      <w:pPr>
        <w:pStyle w:val="Heading4"/>
      </w:pPr>
      <w:r>
        <w:t xml:space="preserve">Data collection is an INTEGRAL subset of water protection </w:t>
      </w:r>
    </w:p>
    <w:p w14:paraId="7E8E558C" w14:textId="77777777" w:rsidR="00593BB5" w:rsidRPr="00CD41C3" w:rsidRDefault="00593BB5" w:rsidP="00593BB5">
      <w:r w:rsidRPr="00335872">
        <w:rPr>
          <w:rStyle w:val="Style13ptBold"/>
        </w:rPr>
        <w:t>GWPC</w:t>
      </w:r>
      <w:r>
        <w:rPr>
          <w:rStyle w:val="Style13ptBold"/>
        </w:rPr>
        <w:t xml:space="preserve"> ND,</w:t>
      </w:r>
      <w:r>
        <w:t xml:space="preserve"> </w:t>
      </w:r>
      <w:r w:rsidRPr="00335872">
        <w:t>“</w:t>
      </w:r>
      <w:r>
        <w:t>Ground Water: Resource Characterization and Monitoring</w:t>
      </w:r>
      <w:r w:rsidRPr="00335872">
        <w:t>” chapter of the Ground Water Protection Council’s (GWPC) Ground Water Report to the Nation: A Call to Action</w:t>
      </w:r>
      <w:r>
        <w:t xml:space="preserve">, </w:t>
      </w:r>
      <w:hyperlink r:id="rId50" w:history="1">
        <w:r w:rsidRPr="002336FC">
          <w:rPr>
            <w:rStyle w:val="Hyperlink"/>
          </w:rPr>
          <w:t>https://www.gwpc.org/sites/gwpc/uploads/documents/publications/GWR_Sec3_Resource.pdf</w:t>
        </w:r>
      </w:hyperlink>
      <w:r>
        <w:t xml:space="preserve"> //SDD</w:t>
      </w:r>
    </w:p>
    <w:p w14:paraId="3574D64B" w14:textId="77777777" w:rsidR="00593BB5" w:rsidRPr="00335872" w:rsidRDefault="00593BB5" w:rsidP="00593BB5">
      <w:pPr>
        <w:rPr>
          <w:sz w:val="16"/>
        </w:rPr>
      </w:pPr>
      <w:r w:rsidRPr="00335872">
        <w:rPr>
          <w:sz w:val="16"/>
        </w:rPr>
        <w:t xml:space="preserve">Ground water management should be aquifer-based and an integral part of watershed management. Aquifers are the natural units of management for ground water within the watershed context. For example, we can only get a complete picture of the impacts, or potential impacts, of contamination sources by monitoring the whole watershed, including ground water. When determining the Total Maximum Daily Load (TMDL) for a stream segment, it is </w:t>
      </w:r>
      <w:r w:rsidRPr="00335872">
        <w:rPr>
          <w:u w:val="single"/>
        </w:rPr>
        <w:t>critical to monitor</w:t>
      </w:r>
      <w:r w:rsidRPr="00335872">
        <w:rPr>
          <w:sz w:val="16"/>
        </w:rPr>
        <w:t xml:space="preserve"> the ground </w:t>
      </w:r>
      <w:r w:rsidRPr="00335872">
        <w:rPr>
          <w:u w:val="single"/>
        </w:rPr>
        <w:t>water</w:t>
      </w:r>
      <w:r w:rsidRPr="00335872">
        <w:rPr>
          <w:sz w:val="16"/>
        </w:rPr>
        <w:t xml:space="preserve"> contributing to the stream</w:t>
      </w:r>
      <w:r w:rsidRPr="00335872">
        <w:rPr>
          <w:u w:val="single"/>
        </w:rPr>
        <w:t>. It is incorrect to think that ground water/surface water resource protection</w:t>
      </w:r>
      <w:r w:rsidRPr="00335872">
        <w:rPr>
          <w:sz w:val="16"/>
        </w:rPr>
        <w:t xml:space="preserve"> and development decisions </w:t>
      </w:r>
      <w:r w:rsidRPr="00335872">
        <w:rPr>
          <w:u w:val="single"/>
        </w:rPr>
        <w:t>can be made in the absence of a comprehensive resource assessment</w:t>
      </w:r>
      <w:r w:rsidRPr="00335872">
        <w:rPr>
          <w:sz w:val="16"/>
        </w:rPr>
        <w:t>.</w:t>
      </w:r>
    </w:p>
    <w:p w14:paraId="5E4DCD97" w14:textId="77777777" w:rsidR="00593BB5" w:rsidRDefault="00593BB5" w:rsidP="00593BB5">
      <w:pPr>
        <w:pStyle w:val="Heading4"/>
      </w:pPr>
      <w:r>
        <w:t xml:space="preserve">Data collection is a subset of water protection </w:t>
      </w:r>
    </w:p>
    <w:p w14:paraId="69D50B98" w14:textId="77777777" w:rsidR="00593BB5" w:rsidRPr="00335872" w:rsidRDefault="00593BB5" w:rsidP="00593BB5">
      <w:r w:rsidRPr="00A156DA">
        <w:rPr>
          <w:rStyle w:val="Style13ptBold"/>
        </w:rPr>
        <w:t>USGS 10,</w:t>
      </w:r>
      <w:r>
        <w:t xml:space="preserve"> “</w:t>
      </w:r>
      <w:r w:rsidRPr="00335872">
        <w:t>The National Water-Quality Assessment Program—Science to Policy and Management</w:t>
      </w:r>
      <w:r>
        <w:t xml:space="preserve">” USGS, June </w:t>
      </w:r>
      <w:proofErr w:type="gramStart"/>
      <w:r>
        <w:t>30</w:t>
      </w:r>
      <w:proofErr w:type="gramEnd"/>
      <w:r>
        <w:t xml:space="preserve"> 2010, </w:t>
      </w:r>
      <w:hyperlink r:id="rId51" w:history="1">
        <w:r w:rsidRPr="002336FC">
          <w:rPr>
            <w:rStyle w:val="Hyperlink"/>
          </w:rPr>
          <w:t>https://water.usgs.gov/nawqa/xrel.pdf</w:t>
        </w:r>
      </w:hyperlink>
      <w:r>
        <w:t xml:space="preserve"> //SDD</w:t>
      </w:r>
    </w:p>
    <w:p w14:paraId="2D2ABC15" w14:textId="77777777" w:rsidR="00593BB5" w:rsidRDefault="00593BB5" w:rsidP="00593BB5">
      <w:pPr>
        <w:rPr>
          <w:sz w:val="16"/>
        </w:rPr>
      </w:pPr>
      <w:r w:rsidRPr="00335872">
        <w:rPr>
          <w:sz w:val="16"/>
        </w:rPr>
        <w:t>“</w:t>
      </w:r>
      <w:r w:rsidRPr="00335872">
        <w:rPr>
          <w:u w:val="single"/>
        </w:rPr>
        <w:t>The U.S. Geological Survey's</w:t>
      </w:r>
      <w:r w:rsidRPr="00335872">
        <w:rPr>
          <w:sz w:val="16"/>
        </w:rPr>
        <w:t xml:space="preserve"> Willamette Basin NAWQA Program is </w:t>
      </w:r>
      <w:r w:rsidRPr="00335872">
        <w:rPr>
          <w:u w:val="single"/>
        </w:rPr>
        <w:t>a high quality, scientifically credible water quality assessment</w:t>
      </w:r>
      <w:r w:rsidRPr="00335872">
        <w:rPr>
          <w:sz w:val="16"/>
        </w:rPr>
        <w:t xml:space="preserve">. The program took a comprehensive approach, which included ground water, surface water, land use, conventional pollutants, toxic pollutants, habitat, physical conditions, and biological components. The information obtained through this program complements our state monitoring efforts to provide a much more accurate and complete understanding of water quality conditions within the Willamette watershed. Such an </w:t>
      </w:r>
      <w:r w:rsidRPr="00335872">
        <w:rPr>
          <w:u w:val="single"/>
        </w:rPr>
        <w:t>understanding is essential to</w:t>
      </w:r>
      <w:r w:rsidRPr="00335872">
        <w:rPr>
          <w:sz w:val="16"/>
        </w:rPr>
        <w:t xml:space="preserve"> the wise and effective management of these treasured water resources and their</w:t>
      </w:r>
      <w:r w:rsidRPr="00335872">
        <w:rPr>
          <w:u w:val="single"/>
        </w:rPr>
        <w:t xml:space="preserve"> protection</w:t>
      </w:r>
      <w:r w:rsidRPr="00335872">
        <w:rPr>
          <w:sz w:val="16"/>
        </w:rPr>
        <w:t xml:space="preserve"> for present and future generations.” (Greg Pettit, Water Quality Monitoring, Oregon Department of Environmental Quality, 2001, USGS Circular 1161)</w:t>
      </w:r>
    </w:p>
    <w:p w14:paraId="5B7E40C0" w14:textId="77777777" w:rsidR="00593BB5" w:rsidRDefault="00593BB5" w:rsidP="00593BB5">
      <w:pPr>
        <w:pStyle w:val="Heading2"/>
      </w:pPr>
      <w:r>
        <w:t>Resources</w:t>
      </w:r>
    </w:p>
    <w:p w14:paraId="1586FEC3" w14:textId="77777777" w:rsidR="00593BB5" w:rsidRPr="00A46121" w:rsidRDefault="00593BB5" w:rsidP="00593BB5">
      <w:pPr>
        <w:pStyle w:val="Heading3"/>
      </w:pPr>
      <w:r>
        <w:t>C/I -- Broad</w:t>
      </w:r>
    </w:p>
    <w:p w14:paraId="76E83FBA" w14:textId="77777777" w:rsidR="00593BB5" w:rsidRPr="00C131E4" w:rsidRDefault="00593BB5" w:rsidP="00593BB5">
      <w:pPr>
        <w:pStyle w:val="Heading4"/>
      </w:pPr>
      <w:proofErr w:type="spellStart"/>
      <w:r>
        <w:t>Counterinterp</w:t>
      </w:r>
      <w:proofErr w:type="spellEnd"/>
      <w:r>
        <w:t xml:space="preserve"> --</w:t>
      </w:r>
      <w:r w:rsidRPr="001635DE">
        <w:t xml:space="preserve"> </w:t>
      </w:r>
      <w:r>
        <w:t>Water resources are natural sources useful for humans</w:t>
      </w:r>
    </w:p>
    <w:p w14:paraId="46E1A7F3" w14:textId="77777777" w:rsidR="00593BB5" w:rsidRDefault="00593BB5" w:rsidP="00593BB5">
      <w:proofErr w:type="spellStart"/>
      <w:r w:rsidRPr="00916D9B">
        <w:rPr>
          <w:rStyle w:val="Style13ptBold"/>
        </w:rPr>
        <w:t>Brittanica</w:t>
      </w:r>
      <w:proofErr w:type="spellEnd"/>
      <w:r w:rsidRPr="00916D9B">
        <w:rPr>
          <w:rStyle w:val="Style13ptBold"/>
        </w:rPr>
        <w:t xml:space="preserve"> 19</w:t>
      </w:r>
      <w:r>
        <w:t>, “Water Resource,” 4-24-2019, https://www.britannica.com/explore/savingearth/water-resource</w:t>
      </w:r>
    </w:p>
    <w:p w14:paraId="59F4E5F9" w14:textId="77777777" w:rsidR="00593BB5" w:rsidRPr="00FF686A" w:rsidRDefault="00593BB5" w:rsidP="00593BB5">
      <w:pPr>
        <w:rPr>
          <w:rStyle w:val="StyleUnderline"/>
        </w:rPr>
      </w:pPr>
      <w:r w:rsidRPr="008C34B1">
        <w:rPr>
          <w:rStyle w:val="Emphasis"/>
          <w:highlight w:val="cyan"/>
        </w:rPr>
        <w:t>Water resource</w:t>
      </w:r>
      <w:r w:rsidRPr="00FF686A">
        <w:rPr>
          <w:rStyle w:val="Emphasis"/>
        </w:rPr>
        <w:t xml:space="preserve">, </w:t>
      </w:r>
      <w:r w:rsidRPr="008C34B1">
        <w:rPr>
          <w:rStyle w:val="Emphasis"/>
          <w:highlight w:val="cyan"/>
        </w:rPr>
        <w:t>any of the entire range of natural waters that occur on Earth regardless of their state</w:t>
      </w:r>
      <w:r w:rsidRPr="00FF686A">
        <w:rPr>
          <w:rStyle w:val="Emphasis"/>
        </w:rPr>
        <w:t xml:space="preserve"> (i.e., </w:t>
      </w:r>
      <w:proofErr w:type="spellStart"/>
      <w:r w:rsidRPr="00FF686A">
        <w:rPr>
          <w:rStyle w:val="Emphasis"/>
        </w:rPr>
        <w:t>vapour</w:t>
      </w:r>
      <w:proofErr w:type="spellEnd"/>
      <w:r w:rsidRPr="00FF686A">
        <w:rPr>
          <w:rStyle w:val="Emphasis"/>
        </w:rPr>
        <w:t xml:space="preserve">, liquid, or solid) </w:t>
      </w:r>
      <w:r w:rsidRPr="008C34B1">
        <w:rPr>
          <w:rStyle w:val="Emphasis"/>
          <w:highlight w:val="cyan"/>
        </w:rPr>
        <w:t>and that are of potential use to humans</w:t>
      </w:r>
      <w:r w:rsidRPr="008C34B1">
        <w:rPr>
          <w:highlight w:val="cyan"/>
        </w:rPr>
        <w:t>.</w:t>
      </w:r>
      <w:r>
        <w:t xml:space="preserve"> Of these, </w:t>
      </w:r>
      <w:r w:rsidRPr="00FF686A">
        <w:rPr>
          <w:rStyle w:val="StyleUnderline"/>
        </w:rPr>
        <w:t xml:space="preserve">the </w:t>
      </w:r>
      <w:r w:rsidRPr="008C34B1">
        <w:rPr>
          <w:rStyle w:val="StyleUnderline"/>
          <w:highlight w:val="cyan"/>
        </w:rPr>
        <w:t xml:space="preserve">resources most available for use are the waters of the oceans, </w:t>
      </w:r>
      <w:r w:rsidRPr="008C34B1">
        <w:rPr>
          <w:rStyle w:val="StyleUnderline"/>
        </w:rPr>
        <w:t>rivers, and lakes</w:t>
      </w:r>
      <w:r w:rsidRPr="00FF686A">
        <w:rPr>
          <w:rStyle w:val="StyleUnderline"/>
        </w:rPr>
        <w:t>;</w:t>
      </w:r>
      <w:r>
        <w:t xml:space="preserve"> </w:t>
      </w:r>
      <w:r w:rsidRPr="00FF686A">
        <w:rPr>
          <w:rStyle w:val="StyleUnderline"/>
        </w:rPr>
        <w:t>other available water resources include groundwater and deep subsurface waters and glaciers and permanent snowfields.</w:t>
      </w:r>
    </w:p>
    <w:p w14:paraId="2327735A" w14:textId="77777777" w:rsidR="00593BB5" w:rsidRDefault="00593BB5" w:rsidP="00593BB5">
      <w:pPr>
        <w:pStyle w:val="Heading3"/>
      </w:pPr>
      <w:r>
        <w:t xml:space="preserve">C/I – </w:t>
      </w:r>
      <w:proofErr w:type="spellStart"/>
      <w:r>
        <w:t>Kinda</w:t>
      </w:r>
      <w:proofErr w:type="spellEnd"/>
      <w:r>
        <w:t xml:space="preserve"> bad</w:t>
      </w:r>
    </w:p>
    <w:p w14:paraId="3B80FAC5" w14:textId="77777777" w:rsidR="00593BB5" w:rsidRDefault="00593BB5" w:rsidP="00593BB5">
      <w:pPr>
        <w:pStyle w:val="Heading4"/>
      </w:pPr>
      <w:r>
        <w:t>Atmospheric water is decisively a resource</w:t>
      </w:r>
    </w:p>
    <w:p w14:paraId="5E211E72" w14:textId="77777777" w:rsidR="00593BB5" w:rsidRDefault="00593BB5" w:rsidP="00593BB5">
      <w:proofErr w:type="spellStart"/>
      <w:r w:rsidRPr="00B47DE7">
        <w:rPr>
          <w:rStyle w:val="Style13ptBold"/>
        </w:rPr>
        <w:t>Wierik</w:t>
      </w:r>
      <w:proofErr w:type="spellEnd"/>
      <w:r w:rsidRPr="00B47DE7">
        <w:rPr>
          <w:rStyle w:val="Style13ptBold"/>
        </w:rPr>
        <w:t xml:space="preserve"> et al 19</w:t>
      </w:r>
      <w:r>
        <w:t xml:space="preserve"> Sofie A. </w:t>
      </w:r>
      <w:proofErr w:type="spellStart"/>
      <w:r>
        <w:t>te</w:t>
      </w:r>
      <w:proofErr w:type="spellEnd"/>
      <w:r>
        <w:t xml:space="preserve"> </w:t>
      </w:r>
      <w:proofErr w:type="spellStart"/>
      <w:r>
        <w:t>Wierik</w:t>
      </w:r>
      <w:proofErr w:type="spellEnd"/>
      <w:r>
        <w:t xml:space="preserve">, </w:t>
      </w:r>
      <w:proofErr w:type="spellStart"/>
      <w:r>
        <w:t>Joyeeta</w:t>
      </w:r>
      <w:proofErr w:type="spellEnd"/>
      <w:r>
        <w:t xml:space="preserve"> Gupta, Erik L. H. </w:t>
      </w:r>
      <w:proofErr w:type="spellStart"/>
      <w:r>
        <w:t>Cammeraat</w:t>
      </w:r>
      <w:proofErr w:type="spellEnd"/>
      <w:r>
        <w:t xml:space="preserve">, Yael A. </w:t>
      </w:r>
      <w:proofErr w:type="spellStart"/>
      <w:r>
        <w:t>Artzy-Randrup</w:t>
      </w:r>
      <w:proofErr w:type="spellEnd"/>
      <w:r>
        <w:t xml:space="preserve"> ["The need for green and atmospheric water governance," 12-19-2019, </w:t>
      </w:r>
      <w:r w:rsidRPr="00B47DE7">
        <w:rPr>
          <w:i/>
          <w:iCs/>
        </w:rPr>
        <w:t>Wiley Interdisciplinary Reviews</w:t>
      </w:r>
      <w:r>
        <w:t xml:space="preserve">, Accessed 7-27-2021, URL: https://wires.onlinelibrary.wiley.com/doi/full/10.1002/wat2.1406] </w:t>
      </w:r>
    </w:p>
    <w:p w14:paraId="3799F52C" w14:textId="77777777" w:rsidR="00593BB5" w:rsidRPr="00D23808" w:rsidRDefault="00593BB5" w:rsidP="00593BB5">
      <w:pPr>
        <w:rPr>
          <w:sz w:val="16"/>
        </w:rPr>
      </w:pPr>
      <w:r w:rsidRPr="00D23808">
        <w:rPr>
          <w:sz w:val="16"/>
        </w:rPr>
        <w:t>Water resources are becoming increasingly scarce in many places worldwide. Although water scarcity and dropping groundwater tables jeopardize drinking water supplies (</w:t>
      </w:r>
      <w:proofErr w:type="spellStart"/>
      <w:r w:rsidRPr="00D23808">
        <w:rPr>
          <w:sz w:val="16"/>
        </w:rPr>
        <w:t>Veldkamp</w:t>
      </w:r>
      <w:proofErr w:type="spellEnd"/>
      <w:r w:rsidRPr="00D23808">
        <w:rPr>
          <w:sz w:val="16"/>
        </w:rPr>
        <w:t xml:space="preserve"> et al., 2017), there is more to it than appears at first glance. Blue water—surface water, such as in streams, rivers, lakes, ponds and ditches, and groundwater captured in aquifers underneath the earth's surface—is becoming increasingly scarce due to human demand from agriculture, households, and industries; over 70% of blue water extracted by society is used for agricultural production (Foley et al., 2011). Many river basins globally are closing (i.e., fresh water supply is not meeting the demand) due to unsustainable modes of water extraction (IPCC, 2014) and are polluted from inadequately treated industrial, agricultural, and/or domestic waste. In general, the governance challenges around blue water quantity and quality are well mapped out and hence contribute to our common understanding of global water issues, often remaining within the domain of drinking water, sanitation, and irrigation issues. Yet, there are far more invisible </w:t>
      </w:r>
      <w:r w:rsidRPr="00914DD0">
        <w:rPr>
          <w:rStyle w:val="StyleUnderline"/>
          <w:highlight w:val="cyan"/>
        </w:rPr>
        <w:t>water resources</w:t>
      </w:r>
      <w:r w:rsidRPr="00D23808">
        <w:rPr>
          <w:sz w:val="16"/>
        </w:rPr>
        <w:t xml:space="preserve"> that </w:t>
      </w:r>
      <w:r w:rsidRPr="00D23808">
        <w:rPr>
          <w:rStyle w:val="StyleUnderline"/>
        </w:rPr>
        <w:t>are facing</w:t>
      </w:r>
      <w:r w:rsidRPr="00D23808">
        <w:rPr>
          <w:sz w:val="16"/>
        </w:rPr>
        <w:t xml:space="preserve"> similar </w:t>
      </w:r>
      <w:r w:rsidRPr="00D23808">
        <w:rPr>
          <w:rStyle w:val="StyleUnderline"/>
        </w:rPr>
        <w:t xml:space="preserve">challenges but </w:t>
      </w:r>
      <w:r w:rsidRPr="00914DD0">
        <w:rPr>
          <w:rStyle w:val="StyleUnderline"/>
          <w:highlight w:val="cyan"/>
        </w:rPr>
        <w:t>receive less attention</w:t>
      </w:r>
      <w:r w:rsidRPr="00D23808">
        <w:rPr>
          <w:rStyle w:val="StyleUnderline"/>
        </w:rPr>
        <w:t xml:space="preserve">. </w:t>
      </w:r>
      <w:r w:rsidRPr="00914DD0">
        <w:rPr>
          <w:rStyle w:val="StyleUnderline"/>
        </w:rPr>
        <w:t>First, green water</w:t>
      </w:r>
      <w:r w:rsidRPr="00D23808">
        <w:rPr>
          <w:rStyle w:val="StyleUnderline"/>
        </w:rPr>
        <w:t xml:space="preserve">—the </w:t>
      </w:r>
      <w:r w:rsidRPr="00914DD0">
        <w:rPr>
          <w:rStyle w:val="StyleUnderline"/>
        </w:rPr>
        <w:t>water available to plants</w:t>
      </w:r>
      <w:r w:rsidRPr="00D23808">
        <w:rPr>
          <w:rStyle w:val="StyleUnderline"/>
        </w:rPr>
        <w:t xml:space="preserve"> in the unsaturated soil</w:t>
      </w:r>
      <w:r w:rsidRPr="00D23808">
        <w:rPr>
          <w:sz w:val="16"/>
        </w:rPr>
        <w:t>—is increasingly appropriated for agricultural production at the cost of green water-dependent natural ecosystems (</w:t>
      </w:r>
      <w:proofErr w:type="spellStart"/>
      <w:r w:rsidRPr="00D23808">
        <w:rPr>
          <w:sz w:val="16"/>
        </w:rPr>
        <w:t>Schyns</w:t>
      </w:r>
      <w:proofErr w:type="spellEnd"/>
      <w:r w:rsidRPr="00D23808">
        <w:rPr>
          <w:sz w:val="16"/>
        </w:rPr>
        <w:t xml:space="preserve">, Hoekstra, </w:t>
      </w:r>
      <w:proofErr w:type="spellStart"/>
      <w:r w:rsidRPr="00D23808">
        <w:rPr>
          <w:sz w:val="16"/>
        </w:rPr>
        <w:t>Booij</w:t>
      </w:r>
      <w:proofErr w:type="spellEnd"/>
      <w:r w:rsidRPr="00D23808">
        <w:rPr>
          <w:sz w:val="16"/>
        </w:rPr>
        <w:t xml:space="preserve">, Hogeboom, &amp; </w:t>
      </w:r>
      <w:proofErr w:type="spellStart"/>
      <w:r w:rsidRPr="00D23808">
        <w:rPr>
          <w:sz w:val="16"/>
        </w:rPr>
        <w:t>Mekonnen</w:t>
      </w:r>
      <w:proofErr w:type="spellEnd"/>
      <w:r w:rsidRPr="00D23808">
        <w:rPr>
          <w:sz w:val="16"/>
        </w:rPr>
        <w:t>, 2019). Green water is essential for global food production and ecosystem service generation, such as nutrient recycling, soil functioning, and carbon sequestration (</w:t>
      </w:r>
      <w:proofErr w:type="spellStart"/>
      <w:r w:rsidRPr="00D23808">
        <w:rPr>
          <w:sz w:val="16"/>
        </w:rPr>
        <w:t>Feger</w:t>
      </w:r>
      <w:proofErr w:type="spellEnd"/>
      <w:r w:rsidRPr="00D23808">
        <w:rPr>
          <w:sz w:val="16"/>
        </w:rPr>
        <w:t xml:space="preserve"> &amp; Hawtree, 2013; </w:t>
      </w:r>
      <w:proofErr w:type="spellStart"/>
      <w:r w:rsidRPr="00D23808">
        <w:rPr>
          <w:sz w:val="16"/>
        </w:rPr>
        <w:t>Rockström</w:t>
      </w:r>
      <w:proofErr w:type="spellEnd"/>
      <w:r w:rsidRPr="00D23808">
        <w:rPr>
          <w:sz w:val="16"/>
        </w:rPr>
        <w:t xml:space="preserve"> &amp; Karlberg, 2010). Yet, green water is at best governed indirectly in agricultural policy or nature and biodiversity </w:t>
      </w:r>
      <w:proofErr w:type="gramStart"/>
      <w:r w:rsidRPr="00D23808">
        <w:rPr>
          <w:sz w:val="16"/>
        </w:rPr>
        <w:t>policy, and</w:t>
      </w:r>
      <w:proofErr w:type="gramEnd"/>
      <w:r w:rsidRPr="00D23808">
        <w:rPr>
          <w:sz w:val="16"/>
        </w:rPr>
        <w:t xml:space="preserve"> remains absent from the water governance agenda. </w:t>
      </w:r>
      <w:r w:rsidRPr="00D23808">
        <w:rPr>
          <w:rStyle w:val="StyleUnderline"/>
        </w:rPr>
        <w:t xml:space="preserve">Second, </w:t>
      </w:r>
      <w:r w:rsidRPr="00914DD0">
        <w:rPr>
          <w:rStyle w:val="StyleUnderline"/>
          <w:highlight w:val="cyan"/>
        </w:rPr>
        <w:t>atmospheric water refers to water in the atmosphere that becomes available as it condenses and</w:t>
      </w:r>
      <w:r w:rsidRPr="00D23808">
        <w:rPr>
          <w:rStyle w:val="StyleUnderline"/>
        </w:rPr>
        <w:t xml:space="preserve"> subsequently </w:t>
      </w:r>
      <w:r w:rsidRPr="00914DD0">
        <w:rPr>
          <w:rStyle w:val="StyleUnderline"/>
          <w:highlight w:val="cyan"/>
        </w:rPr>
        <w:t>precipitates</w:t>
      </w:r>
      <w:r w:rsidRPr="00D23808">
        <w:rPr>
          <w:rStyle w:val="StyleUnderline"/>
        </w:rPr>
        <w:t xml:space="preserve"> as rainfall onto the earth's surface</w:t>
      </w:r>
      <w:r w:rsidRPr="00D23808">
        <w:rPr>
          <w:sz w:val="16"/>
        </w:rPr>
        <w:t xml:space="preserve">. Sometimes referred to as rainbow water (Van </w:t>
      </w:r>
      <w:proofErr w:type="spellStart"/>
      <w:r w:rsidRPr="00D23808">
        <w:rPr>
          <w:sz w:val="16"/>
        </w:rPr>
        <w:t>Noordwijk</w:t>
      </w:r>
      <w:proofErr w:type="spellEnd"/>
      <w:r w:rsidRPr="00D23808">
        <w:rPr>
          <w:sz w:val="16"/>
        </w:rPr>
        <w:t xml:space="preserve">, Namirembe, </w:t>
      </w:r>
      <w:proofErr w:type="spellStart"/>
      <w:r w:rsidRPr="00D23808">
        <w:rPr>
          <w:sz w:val="16"/>
        </w:rPr>
        <w:t>Catacutan</w:t>
      </w:r>
      <w:proofErr w:type="spellEnd"/>
      <w:r w:rsidRPr="00D23808">
        <w:rPr>
          <w:sz w:val="16"/>
        </w:rPr>
        <w:t xml:space="preserve">, Williamson, &amp; </w:t>
      </w:r>
      <w:proofErr w:type="spellStart"/>
      <w:r w:rsidRPr="00D23808">
        <w:rPr>
          <w:sz w:val="16"/>
        </w:rPr>
        <w:t>Gebrekirstos</w:t>
      </w:r>
      <w:proofErr w:type="spellEnd"/>
      <w:r w:rsidRPr="00D23808">
        <w:rPr>
          <w:sz w:val="16"/>
        </w:rPr>
        <w:t xml:space="preserve">, 2014), </w:t>
      </w:r>
      <w:r w:rsidRPr="00914DD0">
        <w:rPr>
          <w:rStyle w:val="StyleUnderline"/>
          <w:highlight w:val="cyan"/>
        </w:rPr>
        <w:t>atmospheric water</w:t>
      </w:r>
      <w:r w:rsidRPr="00914DD0">
        <w:rPr>
          <w:sz w:val="16"/>
        </w:rPr>
        <w:t xml:space="preserve"> refers to all water present in the atmosphere (in vapor and liquid form</w:t>
      </w:r>
      <w:proofErr w:type="gramStart"/>
      <w:r w:rsidRPr="00914DD0">
        <w:rPr>
          <w:sz w:val="16"/>
        </w:rPr>
        <w:t>), and</w:t>
      </w:r>
      <w:proofErr w:type="gramEnd"/>
      <w:r w:rsidRPr="00914DD0">
        <w:rPr>
          <w:sz w:val="16"/>
        </w:rPr>
        <w:t xml:space="preserve"> </w:t>
      </w:r>
      <w:r w:rsidRPr="00914DD0">
        <w:rPr>
          <w:rStyle w:val="StyleUnderline"/>
        </w:rPr>
        <w:t>forms the source of all available fresh water</w:t>
      </w:r>
      <w:r w:rsidRPr="00D23808">
        <w:rPr>
          <w:rStyle w:val="StyleUnderline"/>
        </w:rPr>
        <w:t xml:space="preserve"> on earth, yet it </w:t>
      </w:r>
      <w:r w:rsidRPr="00914DD0">
        <w:rPr>
          <w:rStyle w:val="StyleUnderline"/>
          <w:highlight w:val="cyan"/>
        </w:rPr>
        <w:t>remains an ungoverned resource</w:t>
      </w:r>
      <w:r w:rsidRPr="00D23808">
        <w:rPr>
          <w:rStyle w:val="StyleUnderline"/>
        </w:rPr>
        <w:t>.</w:t>
      </w:r>
      <w:r w:rsidRPr="00D23808">
        <w:rPr>
          <w:sz w:val="16"/>
        </w:rPr>
        <w:t xml:space="preserve"> Recent insight into the impact of land-use changes on available atmospheric moisture and local to regional precipitation patterns (Keys, Wang-</w:t>
      </w:r>
      <w:proofErr w:type="spellStart"/>
      <w:r w:rsidRPr="00D23808">
        <w:rPr>
          <w:sz w:val="16"/>
        </w:rPr>
        <w:t>Erlandsson</w:t>
      </w:r>
      <w:proofErr w:type="spellEnd"/>
      <w:r w:rsidRPr="00D23808">
        <w:rPr>
          <w:sz w:val="16"/>
        </w:rPr>
        <w:t xml:space="preserve">, Gordon, </w:t>
      </w:r>
      <w:proofErr w:type="spellStart"/>
      <w:r w:rsidRPr="00D23808">
        <w:rPr>
          <w:sz w:val="16"/>
        </w:rPr>
        <w:t>Galaz</w:t>
      </w:r>
      <w:proofErr w:type="spellEnd"/>
      <w:r w:rsidRPr="00D23808">
        <w:rPr>
          <w:sz w:val="16"/>
        </w:rPr>
        <w:t xml:space="preserve">, &amp; </w:t>
      </w:r>
      <w:proofErr w:type="spellStart"/>
      <w:r w:rsidRPr="00D23808">
        <w:rPr>
          <w:sz w:val="16"/>
        </w:rPr>
        <w:t>Ebbesson</w:t>
      </w:r>
      <w:proofErr w:type="spellEnd"/>
      <w:r w:rsidRPr="00D23808">
        <w:rPr>
          <w:sz w:val="16"/>
        </w:rPr>
        <w:t xml:space="preserve">, 2017; </w:t>
      </w:r>
      <w:proofErr w:type="spellStart"/>
      <w:r w:rsidRPr="00D23808">
        <w:rPr>
          <w:sz w:val="16"/>
        </w:rPr>
        <w:t>Sheil</w:t>
      </w:r>
      <w:proofErr w:type="spellEnd"/>
      <w:r w:rsidRPr="00D23808">
        <w:rPr>
          <w:sz w:val="16"/>
        </w:rPr>
        <w:t xml:space="preserve">, 2018; </w:t>
      </w:r>
      <w:proofErr w:type="spellStart"/>
      <w:r w:rsidRPr="00D23808">
        <w:rPr>
          <w:sz w:val="16"/>
        </w:rPr>
        <w:t>Staal</w:t>
      </w:r>
      <w:proofErr w:type="spellEnd"/>
      <w:r w:rsidRPr="00D23808">
        <w:rPr>
          <w:sz w:val="16"/>
        </w:rPr>
        <w:t xml:space="preserve"> et al., 2018; Wang-</w:t>
      </w:r>
      <w:proofErr w:type="spellStart"/>
      <w:r w:rsidRPr="00D23808">
        <w:rPr>
          <w:sz w:val="16"/>
        </w:rPr>
        <w:t>Erlandsson</w:t>
      </w:r>
      <w:proofErr w:type="spellEnd"/>
      <w:r w:rsidRPr="00D23808">
        <w:rPr>
          <w:sz w:val="16"/>
        </w:rPr>
        <w:t xml:space="preserve"> et al., 2018), as well as the development of water technologies that potentially affect spatial and temporal precipitation patterns (i.e., cloud seeding programs and atmospheric water generators), begs the question whether atmospheric water is a resource that should be governed.</w:t>
      </w:r>
    </w:p>
    <w:p w14:paraId="285F7932" w14:textId="77777777" w:rsidR="00593BB5" w:rsidRDefault="00593BB5" w:rsidP="00593BB5"/>
    <w:p w14:paraId="71B92F54" w14:textId="77777777" w:rsidR="00593BB5" w:rsidRDefault="00593BB5" w:rsidP="00593BB5">
      <w:pPr>
        <w:pStyle w:val="Heading3"/>
      </w:pPr>
      <w:r>
        <w:t>C/I---Precipitation</w:t>
      </w:r>
    </w:p>
    <w:p w14:paraId="6859A43F" w14:textId="77777777" w:rsidR="00593BB5" w:rsidRDefault="00593BB5" w:rsidP="00593BB5">
      <w:pPr>
        <w:pStyle w:val="Heading4"/>
      </w:pPr>
      <w:r w:rsidRPr="00F772E3">
        <w:rPr>
          <w:u w:val="single"/>
        </w:rPr>
        <w:t>Water resources</w:t>
      </w:r>
      <w:r>
        <w:t xml:space="preserve"> refers exclusively to </w:t>
      </w:r>
      <w:r>
        <w:rPr>
          <w:u w:val="single"/>
        </w:rPr>
        <w:t>precipitation</w:t>
      </w:r>
      <w:r>
        <w:t>---</w:t>
      </w:r>
      <w:r w:rsidRPr="00F772E3">
        <w:rPr>
          <w:u w:val="single"/>
        </w:rPr>
        <w:t>bodies of water</w:t>
      </w:r>
      <w:r>
        <w:t xml:space="preserve"> and </w:t>
      </w:r>
      <w:r w:rsidRPr="00F772E3">
        <w:rPr>
          <w:u w:val="single"/>
        </w:rPr>
        <w:t>groundwater</w:t>
      </w:r>
      <w:r>
        <w:t xml:space="preserve"> are </w:t>
      </w:r>
      <w:r w:rsidRPr="00F772E3">
        <w:rPr>
          <w:u w:val="single"/>
        </w:rPr>
        <w:t>storage</w:t>
      </w:r>
      <w:r>
        <w:t>.</w:t>
      </w:r>
    </w:p>
    <w:p w14:paraId="51FEF31B" w14:textId="77777777" w:rsidR="00593BB5" w:rsidRPr="00064CC5" w:rsidRDefault="00593BB5" w:rsidP="00593BB5">
      <w:r w:rsidRPr="00E53904">
        <w:rPr>
          <w:rStyle w:val="Style13ptBold"/>
        </w:rPr>
        <w:t>Singh et al 20</w:t>
      </w:r>
      <w:r>
        <w:t xml:space="preserve"> (R.B. Singh, Dept. of Geography at Delhi School of Economics, </w:t>
      </w:r>
      <w:proofErr w:type="spellStart"/>
      <w:r>
        <w:t>Bathula</w:t>
      </w:r>
      <w:proofErr w:type="spellEnd"/>
      <w:r>
        <w:t xml:space="preserve"> </w:t>
      </w:r>
      <w:proofErr w:type="spellStart"/>
      <w:r>
        <w:t>Srinagesh</w:t>
      </w:r>
      <w:proofErr w:type="spellEnd"/>
      <w:r>
        <w:t xml:space="preserve">, Dept. of Geography at Osmania University, Subhash Anand, Dept. of Geography at Delhi School of Economics, 2020, “Urban Health Risk and Resilience in Asian Cities”, </w:t>
      </w:r>
      <w:r w:rsidRPr="00E53904">
        <w:t>https://www.researchgate.net/profile/Tulshi-Das-2/publication/340456320_Noise_Pollution_and_Its_Consequences_on_Urban_Health_in_Sylhet_City/links/5f19967ba6fdcc9626aaa97a/Noise-Pollution-and-Its-Consequences-on-Urban-Health-in-Sylhet-City.pdf#page=167</w:t>
      </w:r>
      <w:r>
        <w:t>) //</w:t>
      </w:r>
      <w:proofErr w:type="spellStart"/>
      <w:r>
        <w:t>kpt</w:t>
      </w:r>
      <w:proofErr w:type="spellEnd"/>
    </w:p>
    <w:p w14:paraId="3CC13411" w14:textId="77777777" w:rsidR="00593BB5" w:rsidRPr="004C2273" w:rsidRDefault="00593BB5" w:rsidP="00593BB5">
      <w:pPr>
        <w:rPr>
          <w:sz w:val="16"/>
        </w:rPr>
      </w:pPr>
      <w:r w:rsidRPr="004C2273">
        <w:rPr>
          <w:sz w:val="16"/>
        </w:rPr>
        <w:t xml:space="preserve">The </w:t>
      </w:r>
      <w:r w:rsidRPr="004C2273">
        <w:rPr>
          <w:rStyle w:val="Emphasis"/>
          <w:highlight w:val="cyan"/>
        </w:rPr>
        <w:t>precipitation</w:t>
      </w:r>
      <w:r w:rsidRPr="004C2273">
        <w:rPr>
          <w:rStyle w:val="StyleUnderline"/>
          <w:highlight w:val="cyan"/>
        </w:rPr>
        <w:t xml:space="preserve"> </w:t>
      </w:r>
      <w:r w:rsidRPr="00E53904">
        <w:rPr>
          <w:rStyle w:val="StyleUnderline"/>
        </w:rPr>
        <w:t xml:space="preserve">as rain, snow, or hailstones </w:t>
      </w:r>
      <w:r w:rsidRPr="004C2273">
        <w:rPr>
          <w:rStyle w:val="Emphasis"/>
          <w:highlight w:val="cyan"/>
        </w:rPr>
        <w:t>is only water resource</w:t>
      </w:r>
      <w:r w:rsidRPr="004C2273">
        <w:rPr>
          <w:rStyle w:val="StyleUnderline"/>
          <w:highlight w:val="cyan"/>
        </w:rPr>
        <w:t xml:space="preserve"> in the world</w:t>
      </w:r>
      <w:r w:rsidRPr="004C2273">
        <w:rPr>
          <w:sz w:val="16"/>
          <w:highlight w:val="cyan"/>
        </w:rPr>
        <w:t xml:space="preserve"> </w:t>
      </w:r>
      <w:r w:rsidRPr="004C2273">
        <w:rPr>
          <w:sz w:val="16"/>
        </w:rPr>
        <w:t xml:space="preserve">and contrary to the common knowledge </w:t>
      </w:r>
      <w:r w:rsidRPr="004C2273">
        <w:rPr>
          <w:rStyle w:val="Emphasis"/>
          <w:highlight w:val="cyan"/>
        </w:rPr>
        <w:t>lakes, rivers, or even groundwater are not water resources</w:t>
      </w:r>
      <w:r w:rsidRPr="004C2273">
        <w:rPr>
          <w:sz w:val="16"/>
        </w:rPr>
        <w:t xml:space="preserve">. </w:t>
      </w:r>
      <w:r w:rsidRPr="004C2273">
        <w:rPr>
          <w:rStyle w:val="Emphasis"/>
          <w:highlight w:val="cyan"/>
        </w:rPr>
        <w:t>These are</w:t>
      </w:r>
      <w:r w:rsidRPr="004C2273">
        <w:rPr>
          <w:rStyle w:val="StyleUnderline"/>
          <w:highlight w:val="cyan"/>
        </w:rPr>
        <w:t xml:space="preserve"> </w:t>
      </w:r>
      <w:r w:rsidRPr="00E53904">
        <w:rPr>
          <w:rStyle w:val="StyleUnderline"/>
        </w:rPr>
        <w:t xml:space="preserve">simply </w:t>
      </w:r>
      <w:r w:rsidRPr="00E53904">
        <w:rPr>
          <w:rStyle w:val="Emphasis"/>
        </w:rPr>
        <w:t xml:space="preserve">water </w:t>
      </w:r>
      <w:r w:rsidRPr="004C2273">
        <w:rPr>
          <w:rStyle w:val="Emphasis"/>
          <w:highlight w:val="cyan"/>
        </w:rPr>
        <w:t>storages</w:t>
      </w:r>
      <w:r w:rsidRPr="004C2273">
        <w:rPr>
          <w:rStyle w:val="StyleUnderline"/>
          <w:highlight w:val="cyan"/>
        </w:rPr>
        <w:t xml:space="preserve"> because they cannot survive without precipitation</w:t>
      </w:r>
      <w:r w:rsidRPr="004C2273">
        <w:rPr>
          <w:sz w:val="16"/>
        </w:rPr>
        <w:t xml:space="preserve">. Therefore, the management of precipitation is essential. Atmospheric movements and hydrological cycles, which are very complex and stochastic in their behaviors, are main factors of precipitation forms and they make precipitation management a difficult issue. The aim of precipitation management is to get maximum gain and minimum damage from precipitation according to our </w:t>
      </w:r>
      <w:proofErr w:type="gramStart"/>
      <w:r w:rsidRPr="004C2273">
        <w:rPr>
          <w:sz w:val="16"/>
        </w:rPr>
        <w:t>needs;</w:t>
      </w:r>
      <w:proofErr w:type="gramEnd"/>
      <w:r w:rsidRPr="004C2273">
        <w:rPr>
          <w:sz w:val="16"/>
        </w:rPr>
        <w:t xml:space="preserve"> time, location, and amount of the precipitation arrangement. More research is required </w:t>
      </w:r>
      <w:proofErr w:type="gramStart"/>
      <w:r w:rsidRPr="004C2273">
        <w:rPr>
          <w:sz w:val="16"/>
        </w:rPr>
        <w:t>especially</w:t>
      </w:r>
      <w:proofErr w:type="gramEnd"/>
      <w:r w:rsidRPr="004C2273">
        <w:rPr>
          <w:sz w:val="16"/>
        </w:rPr>
        <w:t xml:space="preserve"> to reveal effects of precipitation management.</w:t>
      </w:r>
    </w:p>
    <w:p w14:paraId="5AF7412C" w14:textId="77777777" w:rsidR="00593BB5" w:rsidRPr="007D328D" w:rsidRDefault="00593BB5" w:rsidP="00593BB5"/>
    <w:p w14:paraId="5A8C1C62" w14:textId="77777777" w:rsidR="00593BB5" w:rsidRDefault="00593BB5" w:rsidP="00593BB5">
      <w:pPr>
        <w:pStyle w:val="Heading3"/>
      </w:pPr>
      <w:r>
        <w:t xml:space="preserve">C/I – </w:t>
      </w:r>
      <w:proofErr w:type="spellStart"/>
      <w:r>
        <w:t>Atmo</w:t>
      </w:r>
      <w:proofErr w:type="spellEnd"/>
    </w:p>
    <w:p w14:paraId="4C29CEEA" w14:textId="77777777" w:rsidR="00593BB5" w:rsidRDefault="00593BB5" w:rsidP="00593BB5">
      <w:pPr>
        <w:pStyle w:val="Heading4"/>
        <w:rPr>
          <w:rStyle w:val="StyleUnderline"/>
          <w:sz w:val="26"/>
          <w:u w:val="none"/>
        </w:rPr>
      </w:pPr>
      <w:r>
        <w:rPr>
          <w:rStyle w:val="StyleUnderline"/>
          <w:sz w:val="26"/>
          <w:u w:val="none"/>
        </w:rPr>
        <w:t>Water resources are surface water, groundwater, unsaturated water, and atmospheric water – proves W/M</w:t>
      </w:r>
    </w:p>
    <w:p w14:paraId="7AF3D5C0" w14:textId="77777777" w:rsidR="00593BB5" w:rsidRPr="00076DAE" w:rsidRDefault="00593BB5" w:rsidP="00593BB5">
      <w:proofErr w:type="spellStart"/>
      <w:r w:rsidRPr="00076DAE">
        <w:rPr>
          <w:rStyle w:val="Style13ptBold"/>
        </w:rPr>
        <w:t>Wierik</w:t>
      </w:r>
      <w:proofErr w:type="spellEnd"/>
      <w:r w:rsidRPr="00076DAE">
        <w:rPr>
          <w:rStyle w:val="Style13ptBold"/>
        </w:rPr>
        <w:t xml:space="preserve"> 19</w:t>
      </w:r>
      <w:r>
        <w:t xml:space="preserve"> – Institute for Biodiversity and Ecosystem Dynamics (IBED), University of Amsterdam, Amsterdam, Netherlands </w:t>
      </w:r>
      <w:proofErr w:type="gramStart"/>
      <w:r>
        <w:t>Governance</w:t>
      </w:r>
      <w:proofErr w:type="gramEnd"/>
      <w:r>
        <w:t xml:space="preserve"> and Inclusive Development (GID), University of Amsterdam, Amsterdam, Netherlands.  (Sofie A. </w:t>
      </w:r>
      <w:proofErr w:type="spellStart"/>
      <w:r>
        <w:t>te</w:t>
      </w:r>
      <w:proofErr w:type="spellEnd"/>
      <w:r>
        <w:t>, "The need for green and atmospheric water governance," Wiley Interdisciplinary Reviews, 12-19-2019, https://wires.onlinelibrary.wiley.com/doi/full/10.1002/wat2.1406, Accessed 7-27-2021, LASA-SC)</w:t>
      </w:r>
    </w:p>
    <w:p w14:paraId="775C126B" w14:textId="77777777" w:rsidR="00593BB5" w:rsidRDefault="00593BB5" w:rsidP="00593BB5">
      <w:pPr>
        <w:rPr>
          <w:sz w:val="16"/>
        </w:rPr>
      </w:pPr>
      <w:r w:rsidRPr="002F1158">
        <w:rPr>
          <w:rStyle w:val="Emphasis"/>
          <w:highlight w:val="cyan"/>
        </w:rPr>
        <w:t>Water resources</w:t>
      </w:r>
      <w:r w:rsidRPr="002F1158">
        <w:rPr>
          <w:sz w:val="16"/>
          <w:highlight w:val="cyan"/>
        </w:rPr>
        <w:t xml:space="preserve"> </w:t>
      </w:r>
      <w:r w:rsidRPr="002F1158">
        <w:rPr>
          <w:rStyle w:val="StyleUnderline"/>
          <w:highlight w:val="cyan"/>
        </w:rPr>
        <w:t>are</w:t>
      </w:r>
      <w:r w:rsidRPr="00076DAE">
        <w:rPr>
          <w:rStyle w:val="StyleUnderline"/>
        </w:rPr>
        <w:t xml:space="preserve"> becoming increasingly scarce</w:t>
      </w:r>
      <w:r w:rsidRPr="00076DAE">
        <w:rPr>
          <w:sz w:val="16"/>
        </w:rPr>
        <w:t xml:space="preserve"> in many places worldwide. Although water scarcity and dropping groundwater tables jeopardize drinking water supplies (</w:t>
      </w:r>
      <w:proofErr w:type="spellStart"/>
      <w:r w:rsidRPr="00076DAE">
        <w:rPr>
          <w:sz w:val="16"/>
        </w:rPr>
        <w:t>Veldkamp</w:t>
      </w:r>
      <w:proofErr w:type="spellEnd"/>
      <w:r w:rsidRPr="00076DAE">
        <w:rPr>
          <w:sz w:val="16"/>
        </w:rPr>
        <w:t xml:space="preserve"> et al., 2017), </w:t>
      </w:r>
      <w:r w:rsidRPr="00076DAE">
        <w:rPr>
          <w:rStyle w:val="Emphasis"/>
        </w:rPr>
        <w:t xml:space="preserve">there is </w:t>
      </w:r>
      <w:r w:rsidRPr="002F1158">
        <w:rPr>
          <w:rStyle w:val="Emphasis"/>
          <w:highlight w:val="cyan"/>
        </w:rPr>
        <w:t>more</w:t>
      </w:r>
      <w:r w:rsidRPr="00076DAE">
        <w:rPr>
          <w:rStyle w:val="Emphasis"/>
        </w:rPr>
        <w:t xml:space="preserve"> to it </w:t>
      </w:r>
      <w:r w:rsidRPr="002F1158">
        <w:rPr>
          <w:rStyle w:val="Emphasis"/>
          <w:highlight w:val="cyan"/>
        </w:rPr>
        <w:t>than appear</w:t>
      </w:r>
      <w:r w:rsidRPr="00076DAE">
        <w:rPr>
          <w:rStyle w:val="Emphasis"/>
        </w:rPr>
        <w:t>s</w:t>
      </w:r>
      <w:r w:rsidRPr="00076DAE">
        <w:rPr>
          <w:rStyle w:val="StyleUnderline"/>
        </w:rPr>
        <w:t xml:space="preserve"> </w:t>
      </w:r>
      <w:r w:rsidRPr="002F1158">
        <w:rPr>
          <w:rStyle w:val="StyleUnderline"/>
          <w:highlight w:val="cyan"/>
        </w:rPr>
        <w:t>at first glance</w:t>
      </w:r>
      <w:r w:rsidRPr="00076DAE">
        <w:rPr>
          <w:sz w:val="16"/>
        </w:rPr>
        <w:t xml:space="preserve">. </w:t>
      </w:r>
      <w:r w:rsidRPr="00076DAE">
        <w:rPr>
          <w:rStyle w:val="StyleUnderline"/>
        </w:rPr>
        <w:t>Blue water</w:t>
      </w:r>
      <w:r w:rsidRPr="00076DAE">
        <w:rPr>
          <w:sz w:val="16"/>
        </w:rPr>
        <w:t>—</w:t>
      </w:r>
      <w:r w:rsidRPr="002F1158">
        <w:rPr>
          <w:rStyle w:val="Emphasis"/>
          <w:highlight w:val="cyan"/>
        </w:rPr>
        <w:t>surface water</w:t>
      </w:r>
      <w:r w:rsidRPr="00076DAE">
        <w:rPr>
          <w:sz w:val="16"/>
        </w:rPr>
        <w:t xml:space="preserve">, such as in </w:t>
      </w:r>
      <w:r w:rsidRPr="002F1158">
        <w:rPr>
          <w:rStyle w:val="Emphasis"/>
          <w:highlight w:val="cyan"/>
        </w:rPr>
        <w:t>streams, rivers, lakes, ponds</w:t>
      </w:r>
      <w:r w:rsidRPr="00076DAE">
        <w:rPr>
          <w:sz w:val="16"/>
        </w:rPr>
        <w:t xml:space="preserve"> and ditches, </w:t>
      </w:r>
      <w:r w:rsidRPr="00076DAE">
        <w:rPr>
          <w:rStyle w:val="Emphasis"/>
        </w:rPr>
        <w:t xml:space="preserve">and </w:t>
      </w:r>
      <w:r w:rsidRPr="002F1158">
        <w:rPr>
          <w:rStyle w:val="Emphasis"/>
          <w:highlight w:val="cyan"/>
        </w:rPr>
        <w:t>groundwater</w:t>
      </w:r>
      <w:r w:rsidRPr="00076DAE">
        <w:rPr>
          <w:sz w:val="16"/>
        </w:rPr>
        <w:t xml:space="preserve"> captured in aquifers underneath the earth's surface—is becoming increasingly scarce due to human demand from agriculture, households, and industries; over 70% of blue water extracted by society is used for agricultural production (Foley et al., 2011). Many river basins globally are closing (i.e., fresh water supply is not meeting the demand) due to unsustainable modes of water extraction (IPCC, 2014) and are polluted from inadequately treated industrial, agricultural, and/or domestic waste. In general, the governance challenges around blue water quantity and quality are well mapped out and hence contribute to our common understanding of global water issues, often remaining within the domain of drinking water, sanitation, and irrigation issues. Yet, </w:t>
      </w:r>
      <w:r w:rsidRPr="00076DAE">
        <w:rPr>
          <w:rStyle w:val="StyleUnderline"/>
        </w:rPr>
        <w:t xml:space="preserve">there are </w:t>
      </w:r>
      <w:r w:rsidRPr="002F1158">
        <w:rPr>
          <w:rStyle w:val="Emphasis"/>
          <w:highlight w:val="cyan"/>
        </w:rPr>
        <w:t>far more invisible water resources</w:t>
      </w:r>
      <w:r w:rsidRPr="002F1158">
        <w:rPr>
          <w:rStyle w:val="StyleUnderline"/>
          <w:highlight w:val="cyan"/>
        </w:rPr>
        <w:t xml:space="preserve"> that</w:t>
      </w:r>
      <w:r w:rsidRPr="00076DAE">
        <w:rPr>
          <w:rStyle w:val="StyleUnderline"/>
        </w:rPr>
        <w:t xml:space="preserve"> are facing similar challenges </w:t>
      </w:r>
      <w:r w:rsidRPr="00076DAE">
        <w:rPr>
          <w:rStyle w:val="Emphasis"/>
        </w:rPr>
        <w:t xml:space="preserve">but </w:t>
      </w:r>
      <w:r w:rsidRPr="002F1158">
        <w:rPr>
          <w:rStyle w:val="Emphasis"/>
          <w:highlight w:val="cyan"/>
        </w:rPr>
        <w:t>receive less attention</w:t>
      </w:r>
      <w:r w:rsidRPr="00076DAE">
        <w:rPr>
          <w:sz w:val="16"/>
        </w:rPr>
        <w:t xml:space="preserve">. First, green water—the </w:t>
      </w:r>
      <w:r w:rsidRPr="002F1158">
        <w:rPr>
          <w:rStyle w:val="StyleUnderline"/>
          <w:highlight w:val="cyan"/>
        </w:rPr>
        <w:t>water</w:t>
      </w:r>
      <w:r w:rsidRPr="00076DAE">
        <w:rPr>
          <w:rStyle w:val="StyleUnderline"/>
        </w:rPr>
        <w:t xml:space="preserve"> available to plants </w:t>
      </w:r>
      <w:r w:rsidRPr="002F1158">
        <w:rPr>
          <w:rStyle w:val="StyleUnderline"/>
          <w:highlight w:val="cyan"/>
        </w:rPr>
        <w:t>in</w:t>
      </w:r>
      <w:r w:rsidRPr="00076DAE">
        <w:rPr>
          <w:rStyle w:val="StyleUnderline"/>
        </w:rPr>
        <w:t xml:space="preserve"> the </w:t>
      </w:r>
      <w:r w:rsidRPr="002F1158">
        <w:rPr>
          <w:rStyle w:val="Emphasis"/>
          <w:highlight w:val="cyan"/>
        </w:rPr>
        <w:t>unsaturated soil</w:t>
      </w:r>
      <w:r w:rsidRPr="00076DAE">
        <w:rPr>
          <w:sz w:val="16"/>
        </w:rPr>
        <w:t>—is increasingly appropriated for agricultural production at the cost of green water-dependent natural ecosystems (</w:t>
      </w:r>
      <w:proofErr w:type="spellStart"/>
      <w:r w:rsidRPr="00076DAE">
        <w:rPr>
          <w:sz w:val="16"/>
        </w:rPr>
        <w:t>Schyns</w:t>
      </w:r>
      <w:proofErr w:type="spellEnd"/>
      <w:r w:rsidRPr="00076DAE">
        <w:rPr>
          <w:sz w:val="16"/>
        </w:rPr>
        <w:t xml:space="preserve">, Hoekstra, </w:t>
      </w:r>
      <w:proofErr w:type="spellStart"/>
      <w:r w:rsidRPr="00076DAE">
        <w:rPr>
          <w:sz w:val="16"/>
        </w:rPr>
        <w:t>Booij</w:t>
      </w:r>
      <w:proofErr w:type="spellEnd"/>
      <w:r w:rsidRPr="00076DAE">
        <w:rPr>
          <w:sz w:val="16"/>
        </w:rPr>
        <w:t xml:space="preserve">, Hogeboom, &amp; </w:t>
      </w:r>
      <w:proofErr w:type="spellStart"/>
      <w:r w:rsidRPr="00076DAE">
        <w:rPr>
          <w:sz w:val="16"/>
        </w:rPr>
        <w:t>Mekonnen</w:t>
      </w:r>
      <w:proofErr w:type="spellEnd"/>
      <w:r w:rsidRPr="00076DAE">
        <w:rPr>
          <w:sz w:val="16"/>
        </w:rPr>
        <w:t>, 2019). Green water is essential for global food production and ecosystem service generation, such as nutrient recycling, soil functioning, and carbon sequestration (</w:t>
      </w:r>
      <w:proofErr w:type="spellStart"/>
      <w:r w:rsidRPr="00076DAE">
        <w:rPr>
          <w:sz w:val="16"/>
        </w:rPr>
        <w:t>Feger</w:t>
      </w:r>
      <w:proofErr w:type="spellEnd"/>
      <w:r w:rsidRPr="00076DAE">
        <w:rPr>
          <w:sz w:val="16"/>
        </w:rPr>
        <w:t xml:space="preserve"> &amp; Hawtree, 2013; </w:t>
      </w:r>
      <w:proofErr w:type="spellStart"/>
      <w:r w:rsidRPr="00076DAE">
        <w:rPr>
          <w:sz w:val="16"/>
        </w:rPr>
        <w:t>Rockström</w:t>
      </w:r>
      <w:proofErr w:type="spellEnd"/>
      <w:r w:rsidRPr="00076DAE">
        <w:rPr>
          <w:sz w:val="16"/>
        </w:rPr>
        <w:t xml:space="preserve"> &amp; Karlberg, 2010). Yet, green water is at best governed indirectly in agricultural policy or nature and biodiversity </w:t>
      </w:r>
      <w:proofErr w:type="gramStart"/>
      <w:r w:rsidRPr="00076DAE">
        <w:rPr>
          <w:sz w:val="16"/>
        </w:rPr>
        <w:t>policy, and</w:t>
      </w:r>
      <w:proofErr w:type="gramEnd"/>
      <w:r w:rsidRPr="00076DAE">
        <w:rPr>
          <w:sz w:val="16"/>
        </w:rPr>
        <w:t xml:space="preserve"> remains absent from the water governance agenda. </w:t>
      </w:r>
      <w:r w:rsidRPr="00076DAE">
        <w:rPr>
          <w:rStyle w:val="StyleUnderline"/>
        </w:rPr>
        <w:t>Second,</w:t>
      </w:r>
      <w:r w:rsidRPr="00076DAE">
        <w:rPr>
          <w:sz w:val="16"/>
        </w:rPr>
        <w:t xml:space="preserve"> </w:t>
      </w:r>
      <w:r w:rsidRPr="002F1158">
        <w:rPr>
          <w:rStyle w:val="Emphasis"/>
          <w:highlight w:val="cyan"/>
        </w:rPr>
        <w:t>atmospheric water</w:t>
      </w:r>
      <w:r w:rsidRPr="00076DAE">
        <w:rPr>
          <w:sz w:val="16"/>
        </w:rPr>
        <w:t xml:space="preserve"> </w:t>
      </w:r>
      <w:r w:rsidRPr="002F1158">
        <w:rPr>
          <w:rStyle w:val="StyleUnderline"/>
          <w:highlight w:val="cyan"/>
        </w:rPr>
        <w:t>refers to water</w:t>
      </w:r>
      <w:r w:rsidRPr="00076DAE">
        <w:rPr>
          <w:rStyle w:val="StyleUnderline"/>
        </w:rPr>
        <w:t xml:space="preserve"> in the atmosphere that becomes available </w:t>
      </w:r>
      <w:r w:rsidRPr="002F1158">
        <w:rPr>
          <w:rStyle w:val="StyleUnderline"/>
          <w:highlight w:val="cyan"/>
        </w:rPr>
        <w:t>as it</w:t>
      </w:r>
      <w:r w:rsidRPr="00076DAE">
        <w:rPr>
          <w:rStyle w:val="StyleUnderline"/>
        </w:rPr>
        <w:t xml:space="preserve"> condenses and subsequently </w:t>
      </w:r>
      <w:r w:rsidRPr="002F1158">
        <w:rPr>
          <w:rStyle w:val="Emphasis"/>
          <w:highlight w:val="cyan"/>
        </w:rPr>
        <w:t>precipitates as rainfall</w:t>
      </w:r>
      <w:r w:rsidRPr="00076DAE">
        <w:rPr>
          <w:rStyle w:val="StyleUnderline"/>
        </w:rPr>
        <w:t xml:space="preserve"> onto the earth's surface.</w:t>
      </w:r>
      <w:r w:rsidRPr="00076DAE">
        <w:rPr>
          <w:sz w:val="16"/>
        </w:rPr>
        <w:t xml:space="preserve"> Sometimes referred to as rainbow water (Van </w:t>
      </w:r>
      <w:proofErr w:type="spellStart"/>
      <w:r w:rsidRPr="00076DAE">
        <w:rPr>
          <w:sz w:val="16"/>
        </w:rPr>
        <w:t>Noordwijk</w:t>
      </w:r>
      <w:proofErr w:type="spellEnd"/>
      <w:r w:rsidRPr="00076DAE">
        <w:rPr>
          <w:sz w:val="16"/>
        </w:rPr>
        <w:t xml:space="preserve">, Namirembe, </w:t>
      </w:r>
      <w:proofErr w:type="spellStart"/>
      <w:r w:rsidRPr="00076DAE">
        <w:rPr>
          <w:sz w:val="16"/>
        </w:rPr>
        <w:t>Catacutan</w:t>
      </w:r>
      <w:proofErr w:type="spellEnd"/>
      <w:r w:rsidRPr="00076DAE">
        <w:rPr>
          <w:sz w:val="16"/>
        </w:rPr>
        <w:t xml:space="preserve">, Williamson, &amp; </w:t>
      </w:r>
      <w:proofErr w:type="spellStart"/>
      <w:r w:rsidRPr="00076DAE">
        <w:rPr>
          <w:sz w:val="16"/>
        </w:rPr>
        <w:t>Gebrekirstos</w:t>
      </w:r>
      <w:proofErr w:type="spellEnd"/>
      <w:r w:rsidRPr="00076DAE">
        <w:rPr>
          <w:sz w:val="16"/>
        </w:rPr>
        <w:t xml:space="preserve">, 2014), </w:t>
      </w:r>
      <w:r w:rsidRPr="002F1158">
        <w:rPr>
          <w:rStyle w:val="Emphasis"/>
          <w:highlight w:val="cyan"/>
        </w:rPr>
        <w:t>atmospheric water</w:t>
      </w:r>
      <w:r w:rsidRPr="00076DAE">
        <w:rPr>
          <w:sz w:val="16"/>
        </w:rPr>
        <w:t xml:space="preserve"> refers to all water present in the atmosphere (in vapor and liquid form</w:t>
      </w:r>
      <w:proofErr w:type="gramStart"/>
      <w:r w:rsidRPr="00076DAE">
        <w:rPr>
          <w:sz w:val="16"/>
        </w:rPr>
        <w:t>), and</w:t>
      </w:r>
      <w:proofErr w:type="gramEnd"/>
      <w:r w:rsidRPr="00076DAE">
        <w:rPr>
          <w:sz w:val="16"/>
        </w:rPr>
        <w:t xml:space="preserve"> </w:t>
      </w:r>
      <w:r w:rsidRPr="00076DAE">
        <w:rPr>
          <w:rStyle w:val="Emphasis"/>
        </w:rPr>
        <w:t xml:space="preserve">forms </w:t>
      </w:r>
      <w:r w:rsidRPr="002F1158">
        <w:rPr>
          <w:rStyle w:val="Emphasis"/>
          <w:highlight w:val="cyan"/>
        </w:rPr>
        <w:t>the source of all available</w:t>
      </w:r>
      <w:r w:rsidRPr="00076DAE">
        <w:rPr>
          <w:rStyle w:val="Emphasis"/>
        </w:rPr>
        <w:t xml:space="preserve"> </w:t>
      </w:r>
      <w:r w:rsidRPr="002F1158">
        <w:rPr>
          <w:rStyle w:val="Emphasis"/>
          <w:highlight w:val="cyan"/>
        </w:rPr>
        <w:t>fresh water on earth</w:t>
      </w:r>
      <w:r w:rsidRPr="00076DAE">
        <w:rPr>
          <w:rStyle w:val="Emphasis"/>
        </w:rPr>
        <w:t>,</w:t>
      </w:r>
      <w:r w:rsidRPr="00076DAE">
        <w:rPr>
          <w:rStyle w:val="StyleUnderline"/>
        </w:rPr>
        <w:t xml:space="preserve"> yet it remains an ungoverned resource.</w:t>
      </w:r>
      <w:r w:rsidRPr="00076DAE">
        <w:rPr>
          <w:sz w:val="16"/>
        </w:rPr>
        <w:t xml:space="preserve"> Recent insight into the impact of land-use changes on available atmospheric moisture and local to regional precipitation patterns (Keys, Wang-</w:t>
      </w:r>
      <w:proofErr w:type="spellStart"/>
      <w:r w:rsidRPr="00076DAE">
        <w:rPr>
          <w:sz w:val="16"/>
        </w:rPr>
        <w:t>Erlandsson</w:t>
      </w:r>
      <w:proofErr w:type="spellEnd"/>
      <w:r w:rsidRPr="00076DAE">
        <w:rPr>
          <w:sz w:val="16"/>
        </w:rPr>
        <w:t xml:space="preserve">, Gordon, </w:t>
      </w:r>
      <w:proofErr w:type="spellStart"/>
      <w:r w:rsidRPr="00076DAE">
        <w:rPr>
          <w:sz w:val="16"/>
        </w:rPr>
        <w:t>Galaz</w:t>
      </w:r>
      <w:proofErr w:type="spellEnd"/>
      <w:r w:rsidRPr="00076DAE">
        <w:rPr>
          <w:sz w:val="16"/>
        </w:rPr>
        <w:t xml:space="preserve">, &amp; </w:t>
      </w:r>
      <w:proofErr w:type="spellStart"/>
      <w:r w:rsidRPr="00076DAE">
        <w:rPr>
          <w:sz w:val="16"/>
        </w:rPr>
        <w:t>Ebbesson</w:t>
      </w:r>
      <w:proofErr w:type="spellEnd"/>
      <w:r w:rsidRPr="00076DAE">
        <w:rPr>
          <w:sz w:val="16"/>
        </w:rPr>
        <w:t xml:space="preserve">, 2017; </w:t>
      </w:r>
      <w:proofErr w:type="spellStart"/>
      <w:r w:rsidRPr="00076DAE">
        <w:rPr>
          <w:sz w:val="16"/>
        </w:rPr>
        <w:t>Sheil</w:t>
      </w:r>
      <w:proofErr w:type="spellEnd"/>
      <w:r w:rsidRPr="00076DAE">
        <w:rPr>
          <w:sz w:val="16"/>
        </w:rPr>
        <w:t xml:space="preserve">, 2018; </w:t>
      </w:r>
      <w:proofErr w:type="spellStart"/>
      <w:r w:rsidRPr="00076DAE">
        <w:rPr>
          <w:sz w:val="16"/>
        </w:rPr>
        <w:t>Staal</w:t>
      </w:r>
      <w:proofErr w:type="spellEnd"/>
      <w:r w:rsidRPr="00076DAE">
        <w:rPr>
          <w:sz w:val="16"/>
        </w:rPr>
        <w:t xml:space="preserve"> et al., 2018; Wang-</w:t>
      </w:r>
      <w:proofErr w:type="spellStart"/>
      <w:r w:rsidRPr="00076DAE">
        <w:rPr>
          <w:sz w:val="16"/>
        </w:rPr>
        <w:t>Erlandsson</w:t>
      </w:r>
      <w:proofErr w:type="spellEnd"/>
      <w:r w:rsidRPr="00076DAE">
        <w:rPr>
          <w:sz w:val="16"/>
        </w:rPr>
        <w:t xml:space="preserve"> et al., 2018), as well as the development of water technologies that potentially affect spatial and temporal precipitation patterns (i.e., cloud seeding programs and atmospheric water generators), begs the question whether atmospheric water is a resource that should be governed.</w:t>
      </w:r>
    </w:p>
    <w:p w14:paraId="223B93D3" w14:textId="77777777" w:rsidR="00593BB5" w:rsidRPr="00EA5A5D" w:rsidRDefault="00593BB5" w:rsidP="00593BB5"/>
    <w:p w14:paraId="62A2D05B" w14:textId="77777777" w:rsidR="00593BB5" w:rsidRDefault="00593BB5" w:rsidP="00593BB5">
      <w:pPr>
        <w:pStyle w:val="Heading1"/>
      </w:pPr>
      <w:r>
        <w:t>CP</w:t>
      </w:r>
    </w:p>
    <w:p w14:paraId="1B201092" w14:textId="77777777" w:rsidR="00593BB5" w:rsidRDefault="00593BB5" w:rsidP="00593BB5">
      <w:pPr>
        <w:pStyle w:val="Heading2"/>
      </w:pPr>
      <w:r>
        <w:t>Toolbox</w:t>
      </w:r>
    </w:p>
    <w:p w14:paraId="38287EE4" w14:textId="77777777" w:rsidR="00593BB5" w:rsidRDefault="00593BB5" w:rsidP="00593BB5">
      <w:pPr>
        <w:pStyle w:val="Heading3"/>
      </w:pPr>
      <w:r>
        <w:t>Certainty Deficit---2AC</w:t>
      </w:r>
    </w:p>
    <w:p w14:paraId="0498C01B" w14:textId="77777777" w:rsidR="00593BB5" w:rsidRDefault="00593BB5" w:rsidP="00593BB5">
      <w:pPr>
        <w:pStyle w:val="Heading4"/>
      </w:pPr>
      <w:r>
        <w:t xml:space="preserve">Nothing can resolve </w:t>
      </w:r>
      <w:r>
        <w:rPr>
          <w:u w:val="single"/>
        </w:rPr>
        <w:t>conflicting federal regulations</w:t>
      </w:r>
      <w:r>
        <w:t>.</w:t>
      </w:r>
    </w:p>
    <w:p w14:paraId="730E8606" w14:textId="77777777" w:rsidR="00593BB5" w:rsidRPr="006D24D7" w:rsidRDefault="00593BB5" w:rsidP="00593BB5">
      <w:r w:rsidRPr="006D24D7">
        <w:rPr>
          <w:rStyle w:val="Style13ptBold"/>
        </w:rPr>
        <w:t>Witt 16</w:t>
      </w:r>
      <w:r>
        <w:t xml:space="preserve"> – J.D. Candidate &amp; Sustainability Law Student Research Fellow, Sandra Day O'Connor College of Law at Arizona State University; B.A., 2014, English, Brigham Young University. (Alan W., "SEEDING CLOUDS OF UNCERTAINTY on JSTOR," American Bar Association, </w:t>
      </w:r>
      <w:proofErr w:type="gramStart"/>
      <w:r>
        <w:t>Fall</w:t>
      </w:r>
      <w:proofErr w:type="gramEnd"/>
      <w:r>
        <w:t xml:space="preserve"> 2016, https://www.jstor.org/stable/26322705, Accessed 7-27-2021, LASA-SC)</w:t>
      </w:r>
    </w:p>
    <w:p w14:paraId="0F38998E" w14:textId="77777777" w:rsidR="00593BB5" w:rsidRPr="006D24D7" w:rsidRDefault="00593BB5" w:rsidP="00593BB5">
      <w:pPr>
        <w:rPr>
          <w:sz w:val="16"/>
        </w:rPr>
      </w:pPr>
      <w:r w:rsidRPr="006D24D7">
        <w:rPr>
          <w:rStyle w:val="StyleUnderline"/>
          <w:highlight w:val="cyan"/>
        </w:rPr>
        <w:t>No</w:t>
      </w:r>
      <w:r w:rsidRPr="006D24D7">
        <w:rPr>
          <w:rStyle w:val="StyleUnderline"/>
        </w:rPr>
        <w:t xml:space="preserve"> </w:t>
      </w:r>
      <w:r w:rsidRPr="006D24D7">
        <w:rPr>
          <w:rStyle w:val="Emphasis"/>
        </w:rPr>
        <w:t>national weather modification</w:t>
      </w:r>
      <w:r w:rsidRPr="006D24D7">
        <w:rPr>
          <w:sz w:val="16"/>
        </w:rPr>
        <w:t xml:space="preserve"> </w:t>
      </w:r>
      <w:r w:rsidRPr="006D24D7">
        <w:rPr>
          <w:rStyle w:val="StyleUnderline"/>
        </w:rPr>
        <w:t xml:space="preserve">policy and </w:t>
      </w:r>
      <w:r w:rsidRPr="006D24D7">
        <w:rPr>
          <w:rStyle w:val="Emphasis"/>
        </w:rPr>
        <w:t xml:space="preserve">no substantive </w:t>
      </w:r>
      <w:r w:rsidRPr="006D24D7">
        <w:rPr>
          <w:rStyle w:val="Emphasis"/>
          <w:highlight w:val="cyan"/>
        </w:rPr>
        <w:t>federal</w:t>
      </w:r>
      <w:r w:rsidRPr="006D24D7">
        <w:rPr>
          <w:rStyle w:val="Emphasis"/>
        </w:rPr>
        <w:t xml:space="preserve"> </w:t>
      </w:r>
      <w:r w:rsidRPr="006D24D7">
        <w:rPr>
          <w:rStyle w:val="Emphasis"/>
          <w:highlight w:val="cyan"/>
        </w:rPr>
        <w:t>weather modification law governs</w:t>
      </w:r>
      <w:r w:rsidRPr="006D24D7">
        <w:rPr>
          <w:rStyle w:val="Emphasis"/>
        </w:rPr>
        <w:t xml:space="preserve"> rights</w:t>
      </w:r>
      <w:r w:rsidRPr="006D24D7">
        <w:rPr>
          <w:sz w:val="16"/>
        </w:rPr>
        <w:t xml:space="preserve">, </w:t>
      </w:r>
      <w:r w:rsidRPr="006D24D7">
        <w:rPr>
          <w:rStyle w:val="Emphasis"/>
          <w:highlight w:val="cyan"/>
        </w:rPr>
        <w:t>liability</w:t>
      </w:r>
      <w:r w:rsidRPr="006D24D7">
        <w:rPr>
          <w:rStyle w:val="Emphasis"/>
        </w:rPr>
        <w:t>, or disputes between states</w:t>
      </w:r>
      <w:r w:rsidRPr="006D24D7">
        <w:rPr>
          <w:sz w:val="16"/>
        </w:rPr>
        <w:t xml:space="preserve">. Also, federal funding for cloud seeding dwindled to zero in 2005 when the Bureau of Reclamation announced that no additional funding would be forthcoming for weather modification.80 Despite lack of federal funding, utilities and some government agencies within the United States spend about fifteen million dollars a year on cloud seeding.81 This is far lower than what other countries spend.82 China, for example spends nearly seven times as much, one hundred million dollars per year on seeding.83 </w:t>
      </w:r>
      <w:r w:rsidRPr="006D24D7">
        <w:rPr>
          <w:rStyle w:val="StyleUnderline"/>
        </w:rPr>
        <w:t>Although the federal government's involvement has been limited when it comes to weather modification regulation,</w:t>
      </w:r>
      <w:r w:rsidRPr="006D24D7">
        <w:rPr>
          <w:sz w:val="16"/>
        </w:rPr>
        <w:t xml:space="preserve"> </w:t>
      </w:r>
      <w:r w:rsidRPr="006D24D7">
        <w:rPr>
          <w:rStyle w:val="Emphasis"/>
        </w:rPr>
        <w:t>it has established reporting requirements.</w:t>
      </w:r>
      <w:r w:rsidRPr="006D24D7">
        <w:rPr>
          <w:sz w:val="16"/>
        </w:rPr>
        <w:t xml:space="preserve">84 These </w:t>
      </w:r>
      <w:r w:rsidRPr="006D24D7">
        <w:rPr>
          <w:rStyle w:val="StyleUnderline"/>
        </w:rPr>
        <w:t>requirements address the exploitation factor of societal uncertainty</w:t>
      </w:r>
      <w:r w:rsidRPr="006D24D7">
        <w:rPr>
          <w:sz w:val="16"/>
        </w:rPr>
        <w:t xml:space="preserve"> discussed earlier by requiring operators to report their activities or face a fine.85 </w:t>
      </w:r>
      <w:r w:rsidRPr="006D24D7">
        <w:rPr>
          <w:rStyle w:val="StyleUnderline"/>
        </w:rPr>
        <w:t xml:space="preserve">However, such reporting is primarily for disclosure, and </w:t>
      </w:r>
      <w:r w:rsidRPr="006D24D7">
        <w:rPr>
          <w:rStyle w:val="Emphasis"/>
        </w:rPr>
        <w:t>short of a failure to report, the government does not act</w:t>
      </w:r>
      <w:r w:rsidRPr="006D24D7">
        <w:rPr>
          <w:sz w:val="16"/>
        </w:rPr>
        <w:t>.86</w:t>
      </w:r>
    </w:p>
    <w:p w14:paraId="09679C5B" w14:textId="77777777" w:rsidR="00593BB5" w:rsidRPr="006D24D7" w:rsidRDefault="00593BB5" w:rsidP="00593BB5">
      <w:pPr>
        <w:rPr>
          <w:sz w:val="16"/>
        </w:rPr>
      </w:pPr>
      <w:r w:rsidRPr="006D24D7">
        <w:rPr>
          <w:sz w:val="16"/>
        </w:rPr>
        <w:t xml:space="preserve">In 1971, these </w:t>
      </w:r>
      <w:r w:rsidRPr="006D24D7">
        <w:rPr>
          <w:rStyle w:val="StyleUnderline"/>
        </w:rPr>
        <w:t>reporting requirements</w:t>
      </w:r>
      <w:r w:rsidRPr="006D24D7">
        <w:rPr>
          <w:sz w:val="16"/>
        </w:rPr>
        <w:t xml:space="preserve"> for potential cloud seeders were </w:t>
      </w:r>
      <w:r w:rsidRPr="006D24D7">
        <w:rPr>
          <w:rStyle w:val="StyleUnderline"/>
        </w:rPr>
        <w:t>enacted by Congress in the</w:t>
      </w:r>
      <w:r w:rsidRPr="006D24D7">
        <w:rPr>
          <w:sz w:val="16"/>
        </w:rPr>
        <w:t xml:space="preserve"> </w:t>
      </w:r>
      <w:r w:rsidRPr="006D24D7">
        <w:rPr>
          <w:rStyle w:val="Emphasis"/>
        </w:rPr>
        <w:t>Weather Modification Reporting Act (</w:t>
      </w:r>
      <w:r w:rsidRPr="006D24D7">
        <w:rPr>
          <w:rStyle w:val="Emphasis"/>
          <w:highlight w:val="cyan"/>
        </w:rPr>
        <w:t>WMRA</w:t>
      </w:r>
      <w:r w:rsidRPr="006D24D7">
        <w:rPr>
          <w:rStyle w:val="Emphasis"/>
        </w:rPr>
        <w:t>).</w:t>
      </w:r>
      <w:r w:rsidRPr="006D24D7">
        <w:rPr>
          <w:sz w:val="16"/>
        </w:rPr>
        <w:t xml:space="preserve">87 The </w:t>
      </w:r>
      <w:r w:rsidRPr="006D24D7">
        <w:rPr>
          <w:rStyle w:val="StyleUnderline"/>
        </w:rPr>
        <w:t>Act</w:t>
      </w:r>
      <w:r w:rsidRPr="006D24D7">
        <w:rPr>
          <w:sz w:val="16"/>
        </w:rPr>
        <w:t xml:space="preserve"> first </w:t>
      </w:r>
      <w:r w:rsidRPr="006D24D7">
        <w:rPr>
          <w:rStyle w:val="StyleUnderline"/>
          <w:highlight w:val="cyan"/>
        </w:rPr>
        <w:t>requires</w:t>
      </w:r>
      <w:r w:rsidRPr="006D24D7">
        <w:rPr>
          <w:sz w:val="16"/>
        </w:rPr>
        <w:t xml:space="preserve"> that </w:t>
      </w:r>
      <w:r w:rsidRPr="006D24D7">
        <w:rPr>
          <w:rStyle w:val="StyleUnderline"/>
          <w:highlight w:val="cyan"/>
        </w:rPr>
        <w:t>individuals</w:t>
      </w:r>
      <w:r w:rsidRPr="006D24D7">
        <w:rPr>
          <w:sz w:val="16"/>
        </w:rPr>
        <w:t xml:space="preserve"> and organizations </w:t>
      </w:r>
      <w:r w:rsidRPr="006D24D7">
        <w:rPr>
          <w:rStyle w:val="StyleUnderline"/>
        </w:rPr>
        <w:t xml:space="preserve">attempting weather modification </w:t>
      </w:r>
      <w:r w:rsidRPr="006D24D7">
        <w:rPr>
          <w:rStyle w:val="StyleUnderline"/>
          <w:highlight w:val="cyan"/>
        </w:rPr>
        <w:t>report</w:t>
      </w:r>
      <w:r w:rsidRPr="006D24D7">
        <w:rPr>
          <w:rStyle w:val="StyleUnderline"/>
        </w:rPr>
        <w:t xml:space="preserve"> operations </w:t>
      </w:r>
      <w:r w:rsidRPr="006D24D7">
        <w:rPr>
          <w:rStyle w:val="StyleUnderline"/>
          <w:highlight w:val="cyan"/>
        </w:rPr>
        <w:t>to the Secretary</w:t>
      </w:r>
      <w:r w:rsidRPr="006D24D7">
        <w:rPr>
          <w:rStyle w:val="StyleUnderline"/>
        </w:rPr>
        <w:t xml:space="preserve"> of Commerce</w:t>
      </w:r>
      <w:r w:rsidRPr="006D24D7">
        <w:rPr>
          <w:sz w:val="16"/>
        </w:rPr>
        <w:t xml:space="preserve"> (Secretary), providing up to a $10,000 fine for noncompliance.88 These reports are required throughout the operation and provide notice and information regarding plans and operational errors that must be retained by cloud seeders and submitted to the Secretary.89 Second, the Secretary must maintain records of weather modification activities.90 Lastly, the Secretary may publish summaries of weather modification activities; however, no such summary has been published since 1978.91</w:t>
      </w:r>
    </w:p>
    <w:p w14:paraId="66E5F246" w14:textId="77777777" w:rsidR="00593BB5" w:rsidRPr="006D24D7" w:rsidRDefault="00593BB5" w:rsidP="00593BB5">
      <w:pPr>
        <w:rPr>
          <w:sz w:val="16"/>
        </w:rPr>
      </w:pPr>
      <w:r w:rsidRPr="006D24D7">
        <w:rPr>
          <w:sz w:val="16"/>
        </w:rPr>
        <w:t>The National Oceanic and Atmospheric Administration (</w:t>
      </w:r>
      <w:r w:rsidRPr="006D24D7">
        <w:rPr>
          <w:rStyle w:val="Emphasis"/>
        </w:rPr>
        <w:t>NOAA</w:t>
      </w:r>
      <w:r w:rsidRPr="006D24D7">
        <w:rPr>
          <w:sz w:val="16"/>
        </w:rPr>
        <w:t xml:space="preserve">), on behalf of the Secretary, </w:t>
      </w:r>
      <w:r w:rsidRPr="006D24D7">
        <w:rPr>
          <w:rStyle w:val="StyleUnderline"/>
        </w:rPr>
        <w:t>accomplishes most of these responsibilities, including maintaining records and describing reporting requirements</w:t>
      </w:r>
      <w:r w:rsidRPr="006D24D7">
        <w:rPr>
          <w:sz w:val="16"/>
        </w:rPr>
        <w:t>.92 By implementing reporting requirements, the government deters potential operators from exploiting the public by requiring operators to either report faux operations or risk a $10,000 fine.93</w:t>
      </w:r>
    </w:p>
    <w:p w14:paraId="1E8C4F82" w14:textId="77777777" w:rsidR="00593BB5" w:rsidRPr="006D24D7" w:rsidRDefault="00593BB5" w:rsidP="00593BB5">
      <w:pPr>
        <w:rPr>
          <w:sz w:val="16"/>
        </w:rPr>
      </w:pPr>
      <w:r w:rsidRPr="006D24D7">
        <w:rPr>
          <w:sz w:val="16"/>
        </w:rPr>
        <w:t xml:space="preserve">In </w:t>
      </w:r>
      <w:r w:rsidRPr="006D24D7">
        <w:rPr>
          <w:rStyle w:val="StyleUnderline"/>
        </w:rPr>
        <w:t>1976</w:t>
      </w:r>
      <w:r w:rsidRPr="006D24D7">
        <w:rPr>
          <w:sz w:val="16"/>
        </w:rPr>
        <w:t xml:space="preserve">, the 94th </w:t>
      </w:r>
      <w:r w:rsidRPr="006D24D7">
        <w:rPr>
          <w:rStyle w:val="StyleUnderline"/>
        </w:rPr>
        <w:t>Congress passed the</w:t>
      </w:r>
      <w:r w:rsidRPr="006D24D7">
        <w:rPr>
          <w:sz w:val="16"/>
        </w:rPr>
        <w:t xml:space="preserve"> </w:t>
      </w:r>
      <w:r w:rsidRPr="006D24D7">
        <w:rPr>
          <w:rStyle w:val="Emphasis"/>
          <w:highlight w:val="cyan"/>
        </w:rPr>
        <w:t>N</w:t>
      </w:r>
      <w:r w:rsidRPr="006D24D7">
        <w:rPr>
          <w:rStyle w:val="StyleUnderline"/>
        </w:rPr>
        <w:t>ational</w:t>
      </w:r>
      <w:r w:rsidRPr="006D24D7">
        <w:rPr>
          <w:sz w:val="16"/>
        </w:rPr>
        <w:t xml:space="preserve"> </w:t>
      </w:r>
      <w:r w:rsidRPr="006D24D7">
        <w:rPr>
          <w:rStyle w:val="Emphasis"/>
          <w:highlight w:val="cyan"/>
        </w:rPr>
        <w:t>W</w:t>
      </w:r>
      <w:r w:rsidRPr="006D24D7">
        <w:rPr>
          <w:rStyle w:val="StyleUnderline"/>
        </w:rPr>
        <w:t>eather</w:t>
      </w:r>
      <w:r w:rsidRPr="006D24D7">
        <w:rPr>
          <w:sz w:val="16"/>
        </w:rPr>
        <w:t xml:space="preserve"> </w:t>
      </w:r>
      <w:r w:rsidRPr="006D24D7">
        <w:rPr>
          <w:rStyle w:val="Emphasis"/>
          <w:highlight w:val="cyan"/>
        </w:rPr>
        <w:t>M</w:t>
      </w:r>
      <w:r w:rsidRPr="006D24D7">
        <w:rPr>
          <w:rStyle w:val="StyleUnderline"/>
        </w:rPr>
        <w:t>odification</w:t>
      </w:r>
      <w:r w:rsidRPr="006D24D7">
        <w:rPr>
          <w:sz w:val="16"/>
        </w:rPr>
        <w:t xml:space="preserve"> </w:t>
      </w:r>
      <w:r w:rsidRPr="006D24D7">
        <w:rPr>
          <w:rStyle w:val="Emphasis"/>
          <w:highlight w:val="cyan"/>
        </w:rPr>
        <w:t>P</w:t>
      </w:r>
      <w:r w:rsidRPr="006D24D7">
        <w:rPr>
          <w:rStyle w:val="StyleUnderline"/>
        </w:rPr>
        <w:t>olicy</w:t>
      </w:r>
      <w:r w:rsidRPr="006D24D7">
        <w:rPr>
          <w:sz w:val="16"/>
        </w:rPr>
        <w:t xml:space="preserve"> </w:t>
      </w:r>
      <w:r w:rsidRPr="006D24D7">
        <w:rPr>
          <w:rStyle w:val="Emphasis"/>
          <w:highlight w:val="cyan"/>
        </w:rPr>
        <w:t>A</w:t>
      </w:r>
      <w:r w:rsidRPr="006D24D7">
        <w:rPr>
          <w:rStyle w:val="StyleUnderline"/>
        </w:rPr>
        <w:t>ct</w:t>
      </w:r>
      <w:r w:rsidRPr="006D24D7">
        <w:rPr>
          <w:sz w:val="16"/>
        </w:rPr>
        <w:t xml:space="preserve">.94 This </w:t>
      </w:r>
      <w:r w:rsidRPr="006D24D7">
        <w:rPr>
          <w:rStyle w:val="StyleUnderline"/>
        </w:rPr>
        <w:t xml:space="preserve">Act was passed "to </w:t>
      </w:r>
      <w:r w:rsidRPr="006D24D7">
        <w:rPr>
          <w:rStyle w:val="StyleUnderline"/>
          <w:highlight w:val="cyan"/>
        </w:rPr>
        <w:t>authorize</w:t>
      </w:r>
      <w:r w:rsidRPr="006D24D7">
        <w:rPr>
          <w:rStyle w:val="StyleUnderline"/>
        </w:rPr>
        <w:t xml:space="preserve"> and direct the </w:t>
      </w:r>
      <w:r w:rsidRPr="006D24D7">
        <w:rPr>
          <w:rStyle w:val="StyleUnderline"/>
          <w:highlight w:val="cyan"/>
        </w:rPr>
        <w:t>Secretary</w:t>
      </w:r>
      <w:r w:rsidRPr="006D24D7">
        <w:rPr>
          <w:rStyle w:val="StyleUnderline"/>
        </w:rPr>
        <w:t xml:space="preserve"> of Commerce </w:t>
      </w:r>
      <w:r w:rsidRPr="006D24D7">
        <w:rPr>
          <w:rStyle w:val="StyleUnderline"/>
          <w:highlight w:val="cyan"/>
        </w:rPr>
        <w:t>to develop a national policy on weather modification</w:t>
      </w:r>
      <w:r w:rsidRPr="006D24D7">
        <w:rPr>
          <w:sz w:val="16"/>
        </w:rPr>
        <w:t xml:space="preserve">."95 Despite this authorization, as of March 2015, </w:t>
      </w:r>
      <w:r w:rsidRPr="006D24D7">
        <w:rPr>
          <w:rStyle w:val="Emphasis"/>
        </w:rPr>
        <w:t>no such policy has made its way into law</w:t>
      </w:r>
      <w:r w:rsidRPr="006D24D7">
        <w:rPr>
          <w:sz w:val="16"/>
        </w:rPr>
        <w:t xml:space="preserve">, </w:t>
      </w:r>
      <w:r w:rsidRPr="006D24D7">
        <w:rPr>
          <w:rStyle w:val="StyleUnderline"/>
        </w:rPr>
        <w:t>even though proposals to implement a national policy were made in 2005.</w:t>
      </w:r>
      <w:r w:rsidRPr="006D24D7">
        <w:rPr>
          <w:sz w:val="16"/>
        </w:rPr>
        <w:t xml:space="preserve">96 Other federal laws, such as the </w:t>
      </w:r>
      <w:r w:rsidRPr="006D24D7">
        <w:rPr>
          <w:rStyle w:val="Emphasis"/>
          <w:highlight w:val="cyan"/>
        </w:rPr>
        <w:t>Clean Air Act</w:t>
      </w:r>
      <w:r w:rsidRPr="006D24D7">
        <w:rPr>
          <w:rStyle w:val="Emphasis"/>
        </w:rPr>
        <w:t xml:space="preserve">, </w:t>
      </w:r>
      <w:r w:rsidRPr="006D24D7">
        <w:rPr>
          <w:rStyle w:val="Emphasis"/>
          <w:highlight w:val="cyan"/>
        </w:rPr>
        <w:t>C</w:t>
      </w:r>
      <w:r w:rsidRPr="006D24D7">
        <w:rPr>
          <w:rStyle w:val="Emphasis"/>
        </w:rPr>
        <w:t xml:space="preserve">lean </w:t>
      </w:r>
      <w:r w:rsidRPr="006D24D7">
        <w:rPr>
          <w:rStyle w:val="Emphasis"/>
          <w:highlight w:val="cyan"/>
        </w:rPr>
        <w:t>W</w:t>
      </w:r>
      <w:r w:rsidRPr="006D24D7">
        <w:rPr>
          <w:rStyle w:val="Emphasis"/>
        </w:rPr>
        <w:t xml:space="preserve">ater </w:t>
      </w:r>
      <w:r w:rsidRPr="006D24D7">
        <w:rPr>
          <w:rStyle w:val="Emphasis"/>
          <w:highlight w:val="cyan"/>
        </w:rPr>
        <w:t>A</w:t>
      </w:r>
      <w:r w:rsidRPr="006D24D7">
        <w:rPr>
          <w:rStyle w:val="Emphasis"/>
        </w:rPr>
        <w:t xml:space="preserve">ct, </w:t>
      </w:r>
      <w:r w:rsidRPr="006D24D7">
        <w:rPr>
          <w:rStyle w:val="Emphasis"/>
          <w:highlight w:val="cyan"/>
        </w:rPr>
        <w:t>and Forest Service</w:t>
      </w:r>
      <w:r w:rsidRPr="006D24D7">
        <w:rPr>
          <w:sz w:val="16"/>
        </w:rPr>
        <w:t xml:space="preserve"> </w:t>
      </w:r>
      <w:r w:rsidRPr="006D24D7">
        <w:rPr>
          <w:rStyle w:val="StyleUnderline"/>
        </w:rPr>
        <w:t xml:space="preserve">regulations </w:t>
      </w:r>
      <w:r w:rsidRPr="006D24D7">
        <w:rPr>
          <w:rStyle w:val="StyleUnderline"/>
          <w:highlight w:val="cyan"/>
        </w:rPr>
        <w:t>may</w:t>
      </w:r>
      <w:r w:rsidRPr="006D24D7">
        <w:rPr>
          <w:rStyle w:val="StyleUnderline"/>
        </w:rPr>
        <w:t xml:space="preserve"> also collaterally </w:t>
      </w:r>
      <w:r w:rsidRPr="006D24D7">
        <w:rPr>
          <w:rStyle w:val="StyleUnderline"/>
          <w:highlight w:val="cyan"/>
        </w:rPr>
        <w:t>impact weather modification operations</w:t>
      </w:r>
      <w:r w:rsidRPr="006D24D7">
        <w:rPr>
          <w:sz w:val="16"/>
        </w:rPr>
        <w:t xml:space="preserve">, </w:t>
      </w:r>
      <w:r w:rsidRPr="006D24D7">
        <w:rPr>
          <w:rStyle w:val="StyleUnderline"/>
          <w:highlight w:val="cyan"/>
        </w:rPr>
        <w:t>but</w:t>
      </w:r>
      <w:r w:rsidRPr="006D24D7">
        <w:rPr>
          <w:sz w:val="16"/>
        </w:rPr>
        <w:t xml:space="preserve"> to date </w:t>
      </w:r>
      <w:r w:rsidRPr="006D24D7">
        <w:rPr>
          <w:rStyle w:val="StyleUnderline"/>
        </w:rPr>
        <w:t>their</w:t>
      </w:r>
      <w:r w:rsidRPr="006D24D7">
        <w:rPr>
          <w:sz w:val="16"/>
        </w:rPr>
        <w:t xml:space="preserve"> </w:t>
      </w:r>
      <w:r w:rsidRPr="006D24D7">
        <w:rPr>
          <w:rStyle w:val="Emphasis"/>
          <w:highlight w:val="cyan"/>
        </w:rPr>
        <w:t>applications are</w:t>
      </w:r>
      <w:r w:rsidRPr="006D24D7">
        <w:rPr>
          <w:rStyle w:val="Emphasis"/>
        </w:rPr>
        <w:t xml:space="preserve"> largely </w:t>
      </w:r>
      <w:r w:rsidRPr="006D24D7">
        <w:rPr>
          <w:rStyle w:val="Emphasis"/>
          <w:highlight w:val="cyan"/>
        </w:rPr>
        <w:t>unsettled</w:t>
      </w:r>
      <w:r w:rsidRPr="006D24D7">
        <w:rPr>
          <w:rStyle w:val="Emphasis"/>
        </w:rPr>
        <w:t>.</w:t>
      </w:r>
      <w:r w:rsidRPr="006D24D7">
        <w:rPr>
          <w:sz w:val="16"/>
        </w:rPr>
        <w:t xml:space="preserve">97 For landowners claiming a right to airspace, neither the ad </w:t>
      </w:r>
      <w:proofErr w:type="spellStart"/>
      <w:r w:rsidRPr="006D24D7">
        <w:rPr>
          <w:sz w:val="16"/>
        </w:rPr>
        <w:t>coelum</w:t>
      </w:r>
      <w:proofErr w:type="spellEnd"/>
      <w:r w:rsidRPr="006D24D7">
        <w:rPr>
          <w:sz w:val="16"/>
        </w:rPr>
        <w:t xml:space="preserve"> doctrine (vesting landowners ownership over everything above and below their land)98 nor the modification theories (</w:t>
      </w:r>
      <w:proofErr w:type="spellStart"/>
      <w:r w:rsidRPr="006D24D7">
        <w:rPr>
          <w:sz w:val="16"/>
        </w:rPr>
        <w:t>af</w:t>
      </w:r>
      <w:proofErr w:type="spellEnd"/>
      <w:r w:rsidRPr="006D24D7">
        <w:rPr>
          <w:sz w:val="16"/>
        </w:rPr>
        <w:t xml:space="preserve"> fording airspace for use by aircraft) deal with the rights to atmospheric water.99</w:t>
      </w:r>
    </w:p>
    <w:p w14:paraId="07D2ED2C" w14:textId="77777777" w:rsidR="00593BB5" w:rsidRPr="006D24D7" w:rsidRDefault="00593BB5" w:rsidP="00593BB5">
      <w:pPr>
        <w:rPr>
          <w:sz w:val="16"/>
        </w:rPr>
      </w:pPr>
      <w:r w:rsidRPr="006D24D7">
        <w:rPr>
          <w:rStyle w:val="StyleUnderline"/>
        </w:rPr>
        <w:t>Few federal cases have tackled weather modification</w:t>
      </w:r>
      <w:r w:rsidRPr="006D24D7">
        <w:rPr>
          <w:sz w:val="16"/>
        </w:rPr>
        <w:t xml:space="preserve"> and most have focused on patents for the technology. The </w:t>
      </w:r>
      <w:r w:rsidRPr="006D24D7">
        <w:rPr>
          <w:rStyle w:val="StyleUnderline"/>
        </w:rPr>
        <w:t xml:space="preserve">few cases </w:t>
      </w:r>
      <w:r w:rsidRPr="006D24D7">
        <w:rPr>
          <w:rStyle w:val="Emphasis"/>
        </w:rPr>
        <w:t>which could have clarified rights and liability</w:t>
      </w:r>
      <w:r w:rsidRPr="006D24D7">
        <w:rPr>
          <w:sz w:val="16"/>
        </w:rPr>
        <w:t xml:space="preserve"> allocation, </w:t>
      </w:r>
      <w:r w:rsidRPr="006D24D7">
        <w:rPr>
          <w:rStyle w:val="Emphasis"/>
        </w:rPr>
        <w:t>were dismissed</w:t>
      </w:r>
      <w:r w:rsidRPr="006D24D7">
        <w:rPr>
          <w:sz w:val="16"/>
        </w:rPr>
        <w:t xml:space="preserve"> </w:t>
      </w:r>
      <w:r w:rsidRPr="006D24D7">
        <w:rPr>
          <w:rStyle w:val="StyleUnderline"/>
        </w:rPr>
        <w:t>before such issues could be addressed.</w:t>
      </w:r>
      <w:r w:rsidRPr="006D24D7">
        <w:rPr>
          <w:sz w:val="16"/>
        </w:rPr>
        <w:t xml:space="preserve">100 </w:t>
      </w:r>
      <w:r w:rsidRPr="006D24D7">
        <w:rPr>
          <w:rStyle w:val="StyleUnderline"/>
        </w:rPr>
        <w:t>No federal case law deals with interstate weather modification disputes even though seeding operations in one state may impact another by increasing or decreasing precipitation or water flow across jurisdictional borders.</w:t>
      </w:r>
      <w:r w:rsidRPr="006D24D7">
        <w:rPr>
          <w:sz w:val="16"/>
        </w:rPr>
        <w:t xml:space="preserve"> An Idaho attorney general has even threatened to sue Washington Supreme Court if it were to seed clouds and reduce Idaho's precipitation.101 As seeded clouds begin to cross state lines, a difficult situation will arise when states that do not allow seeding are affected by those that do.10</w:t>
      </w:r>
    </w:p>
    <w:p w14:paraId="41E15447" w14:textId="77777777" w:rsidR="00593BB5" w:rsidRDefault="00593BB5" w:rsidP="00593BB5">
      <w:pPr>
        <w:rPr>
          <w:sz w:val="16"/>
        </w:rPr>
      </w:pPr>
      <w:r w:rsidRPr="006D24D7">
        <w:rPr>
          <w:rStyle w:val="Emphasis"/>
          <w:highlight w:val="cyan"/>
        </w:rPr>
        <w:t>Federal law</w:t>
      </w:r>
      <w:r w:rsidRPr="006D24D7">
        <w:rPr>
          <w:sz w:val="16"/>
        </w:rPr>
        <w:t xml:space="preserve"> </w:t>
      </w:r>
      <w:r w:rsidRPr="006D24D7">
        <w:rPr>
          <w:rStyle w:val="StyleUnderline"/>
        </w:rPr>
        <w:t>relating to weather modification</w:t>
      </w:r>
      <w:r w:rsidRPr="006D24D7">
        <w:rPr>
          <w:sz w:val="16"/>
        </w:rPr>
        <w:t xml:space="preserve">, therefore, </w:t>
      </w:r>
      <w:r w:rsidRPr="006D24D7">
        <w:rPr>
          <w:rStyle w:val="StyleUnderline"/>
          <w:highlight w:val="cyan"/>
        </w:rPr>
        <w:t>is full of</w:t>
      </w:r>
      <w:r w:rsidRPr="006D24D7">
        <w:rPr>
          <w:rStyle w:val="StyleUnderline"/>
        </w:rPr>
        <w:t xml:space="preserve"> legal and regulatory </w:t>
      </w:r>
      <w:r w:rsidRPr="006E0854">
        <w:rPr>
          <w:rStyle w:val="StyleUnderline"/>
          <w:highlight w:val="cyan"/>
        </w:rPr>
        <w:t>g</w:t>
      </w:r>
      <w:r w:rsidRPr="006D24D7">
        <w:rPr>
          <w:rStyle w:val="StyleUnderline"/>
          <w:highlight w:val="cyan"/>
        </w:rPr>
        <w:t xml:space="preserve">aps </w:t>
      </w:r>
      <w:r w:rsidRPr="006D24D7">
        <w:rPr>
          <w:rStyle w:val="Emphasis"/>
          <w:highlight w:val="cyan"/>
        </w:rPr>
        <w:t>despite an act directing development.</w:t>
      </w:r>
      <w:r w:rsidRPr="006D24D7">
        <w:rPr>
          <w:sz w:val="16"/>
        </w:rPr>
        <w:t xml:space="preserve"> </w:t>
      </w:r>
      <w:r w:rsidRPr="006D24D7">
        <w:rPr>
          <w:rStyle w:val="StyleUnderline"/>
          <w:highlight w:val="cyan"/>
        </w:rPr>
        <w:t>Lacking guidance for</w:t>
      </w:r>
      <w:r w:rsidRPr="006D24D7">
        <w:rPr>
          <w:rStyle w:val="StyleUnderline"/>
        </w:rPr>
        <w:t xml:space="preserve"> interstate disputes, rights, or </w:t>
      </w:r>
      <w:r w:rsidRPr="006D24D7">
        <w:rPr>
          <w:rStyle w:val="StyleUnderline"/>
          <w:highlight w:val="cyan"/>
        </w:rPr>
        <w:t>liability</w:t>
      </w:r>
      <w:r w:rsidRPr="006D24D7">
        <w:rPr>
          <w:sz w:val="16"/>
        </w:rPr>
        <w:t xml:space="preserve">, potential </w:t>
      </w:r>
      <w:r w:rsidRPr="006D24D7">
        <w:rPr>
          <w:rStyle w:val="Emphasis"/>
          <w:highlight w:val="cyan"/>
        </w:rPr>
        <w:t>stakeholders are deterred from cloud seeding</w:t>
      </w:r>
      <w:r w:rsidRPr="006D24D7">
        <w:rPr>
          <w:sz w:val="16"/>
        </w:rPr>
        <w:t xml:space="preserve">. Additionally, technological uncertainty is fueled by the lack of federal funding mechanisms for research and development. </w:t>
      </w:r>
      <w:r w:rsidRPr="006D24D7">
        <w:rPr>
          <w:rStyle w:val="StyleUnderline"/>
        </w:rPr>
        <w:t xml:space="preserve">Lastly, any policy that could interpret societal benefits, promote national interest, encourage sci </w:t>
      </w:r>
      <w:proofErr w:type="spellStart"/>
      <w:r w:rsidRPr="006D24D7">
        <w:rPr>
          <w:rStyle w:val="StyleUnderline"/>
        </w:rPr>
        <w:t>entific</w:t>
      </w:r>
      <w:proofErr w:type="spellEnd"/>
      <w:r w:rsidRPr="006D24D7">
        <w:rPr>
          <w:rStyle w:val="StyleUnderline"/>
        </w:rPr>
        <w:t xml:space="preserve"> understanding, assess needs, or otherwise provide support for weather modification still </w:t>
      </w:r>
      <w:r w:rsidRPr="006D24D7">
        <w:rPr>
          <w:rStyle w:val="Emphasis"/>
        </w:rPr>
        <w:t>does not exist</w:t>
      </w:r>
      <w:r w:rsidRPr="006D24D7">
        <w:rPr>
          <w:sz w:val="16"/>
        </w:rPr>
        <w:t>.103 The federal government has thus left substantive weather modification regulation to state authorities.104</w:t>
      </w:r>
    </w:p>
    <w:p w14:paraId="7C6AF078" w14:textId="77777777" w:rsidR="00593BB5" w:rsidRPr="00F7324D" w:rsidRDefault="00593BB5" w:rsidP="00593BB5"/>
    <w:p w14:paraId="2D983324" w14:textId="77777777" w:rsidR="00593BB5" w:rsidRDefault="00593BB5" w:rsidP="00593BB5">
      <w:pPr>
        <w:pStyle w:val="Heading2"/>
      </w:pPr>
      <w:r>
        <w:t>HRIA CP</w:t>
      </w:r>
    </w:p>
    <w:p w14:paraId="42EEB62F" w14:textId="77777777" w:rsidR="00593BB5" w:rsidRDefault="00593BB5" w:rsidP="00593BB5">
      <w:pPr>
        <w:pStyle w:val="Heading3"/>
      </w:pPr>
      <w:r>
        <w:t>HRIA CP---2AC</w:t>
      </w:r>
    </w:p>
    <w:p w14:paraId="5ACFF533" w14:textId="77777777" w:rsidR="00593BB5" w:rsidRDefault="00593BB5" w:rsidP="00593BB5"/>
    <w:p w14:paraId="76FE9458" w14:textId="77777777" w:rsidR="00593BB5" w:rsidRDefault="00593BB5" w:rsidP="00593BB5">
      <w:pPr>
        <w:pStyle w:val="Heading4"/>
      </w:pPr>
      <w:r>
        <w:t xml:space="preserve">1. Do Both </w:t>
      </w:r>
    </w:p>
    <w:p w14:paraId="1F8DE69D" w14:textId="77777777" w:rsidR="00593BB5" w:rsidRPr="00B56710" w:rsidRDefault="00593BB5" w:rsidP="00593BB5">
      <w:pPr>
        <w:pStyle w:val="Heading4"/>
      </w:pPr>
      <w:r>
        <w:t xml:space="preserve">2. Do the CP---not competitive---process CPs decenter research and moot </w:t>
      </w:r>
      <w:proofErr w:type="spellStart"/>
      <w:r>
        <w:t>aff</w:t>
      </w:r>
      <w:proofErr w:type="spellEnd"/>
      <w:r>
        <w:t xml:space="preserve"> offense---voter for fairness and clash</w:t>
      </w:r>
    </w:p>
    <w:p w14:paraId="21D4C537" w14:textId="77777777" w:rsidR="00593BB5" w:rsidRDefault="00593BB5" w:rsidP="00593BB5">
      <w:pPr>
        <w:pStyle w:val="Heading4"/>
      </w:pPr>
      <w:r>
        <w:t xml:space="preserve">3. Perm do the following, insert this text: ---at worst best to force </w:t>
      </w:r>
      <w:proofErr w:type="spellStart"/>
      <w:r>
        <w:t>aff</w:t>
      </w:r>
      <w:proofErr w:type="spellEnd"/>
      <w:r>
        <w:t xml:space="preserve"> specific research---each text is its own perm</w:t>
      </w:r>
    </w:p>
    <w:p w14:paraId="7A9EA0F3" w14:textId="77777777" w:rsidR="00593BB5" w:rsidRPr="00DF507D" w:rsidRDefault="00593BB5" w:rsidP="00593BB5">
      <w:pPr>
        <w:pStyle w:val="Heading4"/>
        <w:numPr>
          <w:ilvl w:val="1"/>
          <w:numId w:val="21"/>
        </w:numPr>
        <w:rPr>
          <w:b w:val="0"/>
          <w:bCs w:val="0"/>
        </w:rPr>
      </w:pPr>
      <w:r w:rsidRPr="00DF507D">
        <w:rPr>
          <w:b w:val="0"/>
        </w:rPr>
        <w:t xml:space="preserve">The United States Federal Government should substantially increase its regulation of cloud seeding in the United States. The United States federal government should mandate a human rights impact assessment as it is called on by the Paris Agreement to emphasize a framework for human rights-based approaches.  </w:t>
      </w:r>
    </w:p>
    <w:p w14:paraId="32917F8B" w14:textId="77777777" w:rsidR="00593BB5" w:rsidRPr="00DF507D" w:rsidRDefault="00593BB5" w:rsidP="00593BB5">
      <w:pPr>
        <w:pStyle w:val="Heading4"/>
        <w:numPr>
          <w:ilvl w:val="1"/>
          <w:numId w:val="21"/>
        </w:numPr>
        <w:rPr>
          <w:b w:val="0"/>
          <w:bCs w:val="0"/>
        </w:rPr>
      </w:pPr>
      <w:r w:rsidRPr="00DF507D">
        <w:rPr>
          <w:b w:val="0"/>
        </w:rPr>
        <w:t>The United States Federal Government should substantially increase its regulation of cloud seeding in the United States. The United States federal government should mandate human rights-based approaches.</w:t>
      </w:r>
    </w:p>
    <w:p w14:paraId="12D6B551" w14:textId="77777777" w:rsidR="00593BB5" w:rsidRPr="001F5EB8" w:rsidRDefault="00593BB5" w:rsidP="00593BB5">
      <w:pPr>
        <w:pStyle w:val="Heading4"/>
        <w:numPr>
          <w:ilvl w:val="1"/>
          <w:numId w:val="21"/>
        </w:numPr>
        <w:rPr>
          <w:b w:val="0"/>
          <w:bCs w:val="0"/>
        </w:rPr>
      </w:pPr>
      <w:r w:rsidRPr="00DF507D">
        <w:rPr>
          <w:b w:val="0"/>
        </w:rPr>
        <w:t xml:space="preserve">The United States Federal Government should substantially increase its regulation of cloud seeding in the United States. The United States federal government should emphasize a framework for human rights-based approaches. </w:t>
      </w:r>
    </w:p>
    <w:p w14:paraId="51F69248" w14:textId="77777777" w:rsidR="00593BB5" w:rsidRDefault="00593BB5" w:rsidP="00593BB5">
      <w:pPr>
        <w:pStyle w:val="Heading4"/>
      </w:pPr>
      <w:r>
        <w:t xml:space="preserve">3. HRIA bad---worsens HR violations </w:t>
      </w:r>
    </w:p>
    <w:p w14:paraId="7B56B449" w14:textId="77777777" w:rsidR="00593BB5" w:rsidRPr="00DB42AA" w:rsidRDefault="00593BB5" w:rsidP="00593BB5">
      <w:r>
        <w:t xml:space="preserve">Toby </w:t>
      </w:r>
      <w:r w:rsidRPr="006C60B3">
        <w:rPr>
          <w:rStyle w:val="Style13ptBold"/>
        </w:rPr>
        <w:t>Svoboda</w:t>
      </w:r>
      <w:r>
        <w:rPr>
          <w:rStyle w:val="Style13ptBold"/>
        </w:rPr>
        <w:t xml:space="preserve"> et al.</w:t>
      </w:r>
      <w:r w:rsidRPr="006C60B3">
        <w:rPr>
          <w:rStyle w:val="Style13ptBold"/>
        </w:rPr>
        <w:t xml:space="preserve"> 18</w:t>
      </w:r>
      <w:r>
        <w:t>, Toby Svoboda -- Department of Philosophy, Fairfield University, Holly Jean Buck -- Institute of the Environment and Sustainability, University of California Los Angeles &amp; Pablo Suarez -- Red Cross Red Crescent Climate Centre and Boston University Frederic S. Pardee Center for the Study of the Longer-Range Future, 3-8-2018, "Climate engineering and human rights", Taylor &amp; Francis, https://www.tandfonline.com/doi/abs/10.1080/09644016.2018.1448575, accessed: 7-28-2021, //</w:t>
      </w:r>
      <w:proofErr w:type="spellStart"/>
      <w:r>
        <w:t>yeed</w:t>
      </w:r>
      <w:proofErr w:type="spellEnd"/>
    </w:p>
    <w:p w14:paraId="484F5672" w14:textId="77777777" w:rsidR="00593BB5" w:rsidRPr="008962C9" w:rsidRDefault="00593BB5" w:rsidP="00593BB5">
      <w:pPr>
        <w:rPr>
          <w:sz w:val="16"/>
        </w:rPr>
      </w:pPr>
      <w:r w:rsidRPr="008962C9">
        <w:rPr>
          <w:sz w:val="16"/>
        </w:rPr>
        <w:t xml:space="preserve">The contributions in this Forum have highlighted the </w:t>
      </w:r>
      <w:r w:rsidRPr="003E282B">
        <w:rPr>
          <w:rStyle w:val="Emphasis"/>
          <w:highlight w:val="cyan"/>
        </w:rPr>
        <w:t>challenges</w:t>
      </w:r>
      <w:r w:rsidRPr="00061B21">
        <w:rPr>
          <w:rStyle w:val="StyleUnderline"/>
        </w:rPr>
        <w:t xml:space="preserve"> of </w:t>
      </w:r>
      <w:r w:rsidRPr="003E282B">
        <w:rPr>
          <w:rStyle w:val="Emphasis"/>
          <w:highlight w:val="cyan"/>
        </w:rPr>
        <w:t>applying</w:t>
      </w:r>
      <w:r w:rsidRPr="00061B21">
        <w:rPr>
          <w:rStyle w:val="StyleUnderline"/>
        </w:rPr>
        <w:t xml:space="preserve"> a </w:t>
      </w:r>
      <w:r w:rsidRPr="003E282B">
        <w:rPr>
          <w:rStyle w:val="Emphasis"/>
          <w:highlight w:val="cyan"/>
        </w:rPr>
        <w:t>h</w:t>
      </w:r>
      <w:r w:rsidRPr="00061B21">
        <w:rPr>
          <w:rStyle w:val="StyleUnderline"/>
        </w:rPr>
        <w:t xml:space="preserve">uman </w:t>
      </w:r>
      <w:r w:rsidRPr="003E282B">
        <w:rPr>
          <w:rStyle w:val="Emphasis"/>
          <w:highlight w:val="cyan"/>
        </w:rPr>
        <w:t>r</w:t>
      </w:r>
      <w:r w:rsidRPr="00061B21">
        <w:rPr>
          <w:rStyle w:val="StyleUnderline"/>
        </w:rPr>
        <w:t xml:space="preserve">ights </w:t>
      </w:r>
      <w:r w:rsidRPr="003E282B">
        <w:rPr>
          <w:rStyle w:val="StyleUnderline"/>
          <w:highlight w:val="cyan"/>
        </w:rPr>
        <w:t xml:space="preserve">framework </w:t>
      </w:r>
      <w:r w:rsidRPr="003E282B">
        <w:rPr>
          <w:rStyle w:val="Emphasis"/>
          <w:highlight w:val="cyan"/>
        </w:rPr>
        <w:t>to</w:t>
      </w:r>
      <w:r w:rsidRPr="00F619BE">
        <w:rPr>
          <w:rStyle w:val="StyleUnderline"/>
        </w:rPr>
        <w:t xml:space="preserve"> </w:t>
      </w:r>
      <w:r w:rsidRPr="00EC0D19">
        <w:rPr>
          <w:rStyle w:val="Emphasis"/>
        </w:rPr>
        <w:t xml:space="preserve">climate </w:t>
      </w:r>
      <w:r w:rsidRPr="00EC0D19">
        <w:rPr>
          <w:rStyle w:val="Emphasis"/>
          <w:highlight w:val="cyan"/>
        </w:rPr>
        <w:t>engineering</w:t>
      </w:r>
      <w:r w:rsidRPr="008962C9">
        <w:rPr>
          <w:sz w:val="16"/>
        </w:rPr>
        <w:t xml:space="preserve">: How can </w:t>
      </w:r>
      <w:r w:rsidRPr="00061B21">
        <w:rPr>
          <w:rStyle w:val="StyleUnderline"/>
        </w:rPr>
        <w:t xml:space="preserve">society cope with the </w:t>
      </w:r>
      <w:r w:rsidRPr="00697D72">
        <w:rPr>
          <w:rStyle w:val="Emphasis"/>
          <w:highlight w:val="cyan"/>
        </w:rPr>
        <w:t>prolif</w:t>
      </w:r>
      <w:r w:rsidRPr="00061B21">
        <w:rPr>
          <w:rStyle w:val="StyleUnderline"/>
        </w:rPr>
        <w:t xml:space="preserve">eration </w:t>
      </w:r>
      <w:r w:rsidRPr="00697D72">
        <w:rPr>
          <w:rStyle w:val="StyleUnderline"/>
          <w:highlight w:val="cyan"/>
        </w:rPr>
        <w:t xml:space="preserve">of </w:t>
      </w:r>
      <w:r w:rsidRPr="00697D72">
        <w:rPr>
          <w:rStyle w:val="Emphasis"/>
          <w:highlight w:val="cyan"/>
        </w:rPr>
        <w:t>different</w:t>
      </w:r>
      <w:r w:rsidRPr="00061B21">
        <w:rPr>
          <w:rStyle w:val="StyleUnderline"/>
        </w:rPr>
        <w:t xml:space="preserve"> kinds of </w:t>
      </w:r>
      <w:r w:rsidRPr="00697D72">
        <w:rPr>
          <w:rStyle w:val="StyleUnderline"/>
          <w:highlight w:val="cyan"/>
        </w:rPr>
        <w:t xml:space="preserve">rights </w:t>
      </w:r>
      <w:r w:rsidRPr="00697D72">
        <w:rPr>
          <w:rStyle w:val="Emphasis"/>
          <w:highlight w:val="cyan"/>
        </w:rPr>
        <w:t>claims</w:t>
      </w:r>
      <w:r w:rsidRPr="008962C9">
        <w:rPr>
          <w:sz w:val="16"/>
        </w:rPr>
        <w:t xml:space="preserve">, </w:t>
      </w:r>
      <w:r w:rsidRPr="00061B21">
        <w:rPr>
          <w:rStyle w:val="StyleUnderline"/>
        </w:rPr>
        <w:t xml:space="preserve">and what happens when the </w:t>
      </w:r>
      <w:r w:rsidRPr="00697D72">
        <w:rPr>
          <w:rStyle w:val="StyleUnderline"/>
          <w:highlight w:val="cyan"/>
        </w:rPr>
        <w:t>claims</w:t>
      </w:r>
      <w:r w:rsidRPr="00061B21">
        <w:rPr>
          <w:rStyle w:val="StyleUnderline"/>
        </w:rPr>
        <w:t xml:space="preserve"> of </w:t>
      </w:r>
      <w:r w:rsidRPr="00061B21">
        <w:rPr>
          <w:rStyle w:val="Emphasis"/>
        </w:rPr>
        <w:t xml:space="preserve">rights </w:t>
      </w:r>
      <w:r w:rsidRPr="00697D72">
        <w:rPr>
          <w:rStyle w:val="Emphasis"/>
          <w:highlight w:val="cyan"/>
        </w:rPr>
        <w:t>conflict</w:t>
      </w:r>
      <w:r w:rsidRPr="008962C9">
        <w:rPr>
          <w:sz w:val="16"/>
        </w:rPr>
        <w:t xml:space="preserve">, as Toby Svoboda explores? How can decision-makers deal with </w:t>
      </w:r>
      <w:r w:rsidRPr="00697D72">
        <w:rPr>
          <w:rStyle w:val="Emphasis"/>
          <w:highlight w:val="cyan"/>
        </w:rPr>
        <w:t>conflicting rights</w:t>
      </w:r>
      <w:r w:rsidRPr="00061B21">
        <w:rPr>
          <w:rStyle w:val="StyleUnderline"/>
        </w:rPr>
        <w:t xml:space="preserve"> and responsibilities when operating </w:t>
      </w:r>
      <w:r w:rsidRPr="00697D72">
        <w:rPr>
          <w:rStyle w:val="StyleUnderline"/>
          <w:highlight w:val="cyan"/>
        </w:rPr>
        <w:t xml:space="preserve">under </w:t>
      </w:r>
      <w:r w:rsidRPr="00697D72">
        <w:rPr>
          <w:rStyle w:val="Emphasis"/>
          <w:highlight w:val="cyan"/>
        </w:rPr>
        <w:t>scientific uncertainty</w:t>
      </w:r>
      <w:r w:rsidRPr="008962C9">
        <w:rPr>
          <w:sz w:val="16"/>
        </w:rPr>
        <w:t xml:space="preserve"> – where </w:t>
      </w:r>
      <w:r w:rsidRPr="00061B21">
        <w:rPr>
          <w:rStyle w:val="StyleUnderline"/>
        </w:rPr>
        <w:t xml:space="preserve">attributing the </w:t>
      </w:r>
      <w:r w:rsidRPr="00946E34">
        <w:rPr>
          <w:rStyle w:val="Emphasis"/>
          <w:highlight w:val="cyan"/>
        </w:rPr>
        <w:t>causes</w:t>
      </w:r>
      <w:r w:rsidRPr="00946E34">
        <w:rPr>
          <w:rStyle w:val="StyleUnderline"/>
          <w:highlight w:val="cyan"/>
        </w:rPr>
        <w:t xml:space="preserve"> of</w:t>
      </w:r>
      <w:r w:rsidRPr="00061B21">
        <w:rPr>
          <w:rStyle w:val="StyleUnderline"/>
        </w:rPr>
        <w:t xml:space="preserve"> climate </w:t>
      </w:r>
      <w:r w:rsidRPr="00946E34">
        <w:rPr>
          <w:rStyle w:val="StyleUnderline"/>
          <w:highlight w:val="cyan"/>
        </w:rPr>
        <w:t>impacts</w:t>
      </w:r>
      <w:r w:rsidRPr="00061B21">
        <w:rPr>
          <w:rStyle w:val="StyleUnderline"/>
        </w:rPr>
        <w:t xml:space="preserve"> might be </w:t>
      </w:r>
      <w:r w:rsidRPr="00946E34">
        <w:rPr>
          <w:rStyle w:val="Emphasis"/>
          <w:highlight w:val="cyan"/>
        </w:rPr>
        <w:t>decades delayed</w:t>
      </w:r>
      <w:r w:rsidRPr="00061B21">
        <w:rPr>
          <w:rStyle w:val="StyleUnderline"/>
        </w:rPr>
        <w:t>, or impossible</w:t>
      </w:r>
      <w:r w:rsidRPr="008962C9">
        <w:rPr>
          <w:sz w:val="16"/>
        </w:rPr>
        <w:t xml:space="preserve">? As Patrick Taylor Smith has pointed out, the human rights </w:t>
      </w:r>
      <w:r w:rsidRPr="00061B21">
        <w:rPr>
          <w:rStyle w:val="StyleUnderline"/>
        </w:rPr>
        <w:t xml:space="preserve">framework offers </w:t>
      </w:r>
      <w:r w:rsidRPr="00946E34">
        <w:rPr>
          <w:rStyle w:val="Emphasis"/>
          <w:highlight w:val="cyan"/>
        </w:rPr>
        <w:t>little help</w:t>
      </w:r>
      <w:r w:rsidRPr="00061B21">
        <w:rPr>
          <w:rStyle w:val="StyleUnderline"/>
        </w:rPr>
        <w:t xml:space="preserve"> in </w:t>
      </w:r>
      <w:r w:rsidRPr="00946E34">
        <w:rPr>
          <w:rStyle w:val="Emphasis"/>
          <w:highlight w:val="cyan"/>
        </w:rPr>
        <w:t>negotiating</w:t>
      </w:r>
      <w:r w:rsidRPr="00061B21">
        <w:rPr>
          <w:rStyle w:val="Emphasis"/>
        </w:rPr>
        <w:t xml:space="preserve"> burdens</w:t>
      </w:r>
      <w:r w:rsidRPr="00061B21">
        <w:rPr>
          <w:rStyle w:val="StyleUnderline"/>
        </w:rPr>
        <w:t xml:space="preserve"> and trade-offs</w:t>
      </w:r>
      <w:r w:rsidRPr="008962C9">
        <w:rPr>
          <w:sz w:val="16"/>
        </w:rPr>
        <w:t xml:space="preserve">: the strength of human rights claims is that they are inviolable and prioritized, but this makes it </w:t>
      </w:r>
      <w:r w:rsidRPr="006D4BA2">
        <w:rPr>
          <w:rStyle w:val="Emphasis"/>
          <w:highlight w:val="cyan"/>
        </w:rPr>
        <w:t>difficult to weigh</w:t>
      </w:r>
      <w:r w:rsidRPr="00061B21">
        <w:rPr>
          <w:rStyle w:val="StyleUnderline"/>
        </w:rPr>
        <w:t xml:space="preserve"> them </w:t>
      </w:r>
      <w:r w:rsidRPr="006D4BA2">
        <w:rPr>
          <w:rStyle w:val="StyleUnderline"/>
          <w:highlight w:val="cyan"/>
        </w:rPr>
        <w:t>against one another</w:t>
      </w:r>
      <w:r w:rsidRPr="008962C9">
        <w:rPr>
          <w:sz w:val="16"/>
        </w:rPr>
        <w:t xml:space="preserve"> (2015).</w:t>
      </w:r>
    </w:p>
    <w:p w14:paraId="26B42C0E" w14:textId="77777777" w:rsidR="00593BB5" w:rsidRPr="001F5EB8" w:rsidRDefault="00593BB5" w:rsidP="00593BB5">
      <w:pPr>
        <w:pStyle w:val="Heading4"/>
      </w:pPr>
      <w:r>
        <w:t xml:space="preserve">4. Uncertainty decks </w:t>
      </w:r>
      <w:r w:rsidRPr="00DD1E6F">
        <w:rPr>
          <w:u w:val="single"/>
        </w:rPr>
        <w:t>regulatory success</w:t>
      </w:r>
      <w:r>
        <w:t xml:space="preserve"> AND </w:t>
      </w:r>
      <w:r w:rsidRPr="00DD1E6F">
        <w:rPr>
          <w:u w:val="single"/>
        </w:rPr>
        <w:t>investor buy-in</w:t>
      </w:r>
      <w:r>
        <w:t xml:space="preserve"> which </w:t>
      </w:r>
      <w:r w:rsidRPr="00703311">
        <w:rPr>
          <w:u w:val="single"/>
        </w:rPr>
        <w:t>dooms</w:t>
      </w:r>
      <w:r>
        <w:t xml:space="preserve"> seeding operations---that’s 1AC Currier</w:t>
      </w:r>
    </w:p>
    <w:p w14:paraId="690AEA5A" w14:textId="77777777" w:rsidR="00593BB5" w:rsidRPr="001F5EB8" w:rsidRDefault="00593BB5" w:rsidP="00593BB5">
      <w:pPr>
        <w:pStyle w:val="Heading4"/>
      </w:pPr>
      <w:r>
        <w:t xml:space="preserve">5. The </w:t>
      </w:r>
      <w:proofErr w:type="spellStart"/>
      <w:r>
        <w:t>i</w:t>
      </w:r>
      <w:proofErr w:type="spellEnd"/>
      <w:r>
        <w:t xml:space="preserve">/L is </w:t>
      </w:r>
      <w:r w:rsidRPr="00F72605">
        <w:rPr>
          <w:u w:val="single"/>
        </w:rPr>
        <w:t>literally</w:t>
      </w:r>
      <w:r>
        <w:t xml:space="preserve"> just “recognizing HR is </w:t>
      </w:r>
      <w:proofErr w:type="gramStart"/>
      <w:r>
        <w:t>good”---</w:t>
      </w:r>
      <w:proofErr w:type="gramEnd"/>
      <w:r>
        <w:t xml:space="preserve">their </w:t>
      </w:r>
      <w:proofErr w:type="spellStart"/>
      <w:r>
        <w:t>ev</w:t>
      </w:r>
      <w:proofErr w:type="spellEnd"/>
      <w:r>
        <w:t xml:space="preserve"> is from 2016, they have NO </w:t>
      </w:r>
      <w:proofErr w:type="spellStart"/>
      <w:r>
        <w:t>uq</w:t>
      </w:r>
      <w:proofErr w:type="spellEnd"/>
      <w:r>
        <w:t xml:space="preserve"> </w:t>
      </w:r>
      <w:proofErr w:type="spellStart"/>
      <w:r>
        <w:t>ev</w:t>
      </w:r>
      <w:proofErr w:type="spellEnd"/>
      <w:r>
        <w:t xml:space="preserve"> saying internet collapses now OR that internet freedom collapses the broader internet systems their impact </w:t>
      </w:r>
      <w:proofErr w:type="spellStart"/>
      <w:r>
        <w:t>ev</w:t>
      </w:r>
      <w:proofErr w:type="spellEnd"/>
      <w:r>
        <w:t xml:space="preserve"> says is valuable—either 4 years of trump makes it inevitable OR </w:t>
      </w:r>
      <w:proofErr w:type="spellStart"/>
      <w:r>
        <w:t>biden</w:t>
      </w:r>
      <w:proofErr w:type="spellEnd"/>
      <w:r>
        <w:t xml:space="preserve"> solves, he’s a goat and has stressed HR </w:t>
      </w:r>
      <w:proofErr w:type="spellStart"/>
      <w:r>
        <w:t>ie</w:t>
      </w:r>
      <w:proofErr w:type="spellEnd"/>
      <w:r>
        <w:t xml:space="preserve"> recognizing Armenia</w:t>
      </w:r>
    </w:p>
    <w:p w14:paraId="62CD73A8" w14:textId="77777777" w:rsidR="00593BB5" w:rsidRPr="001F4DB8" w:rsidRDefault="00593BB5" w:rsidP="00593BB5">
      <w:pPr>
        <w:pStyle w:val="Heading4"/>
        <w:rPr>
          <w:rFonts w:cs="Times New Roman"/>
        </w:rPr>
      </w:pPr>
      <w:r>
        <w:rPr>
          <w:rFonts w:cs="Times New Roman"/>
        </w:rPr>
        <w:t>6. No internet impact</w:t>
      </w:r>
    </w:p>
    <w:p w14:paraId="7EDAE29F" w14:textId="77777777" w:rsidR="00593BB5" w:rsidRPr="001F4DB8" w:rsidRDefault="00593BB5" w:rsidP="00593BB5">
      <w:r w:rsidRPr="001F4DB8">
        <w:rPr>
          <w:rStyle w:val="Style13ptBold"/>
        </w:rPr>
        <w:t>Lewis 15</w:t>
      </w:r>
      <w:r w:rsidRPr="001F4DB8">
        <w:t xml:space="preserve">—Senior Fellow and Director of the Strategic Technologies Program at the CSIS and a PhD from the University of Chicago [James A, “Managing Risk for the Internet of Things,” </w:t>
      </w:r>
      <w:r w:rsidRPr="001F4DB8">
        <w:rPr>
          <w:i/>
        </w:rPr>
        <w:t>CSIS</w:t>
      </w:r>
      <w:r w:rsidRPr="001F4DB8">
        <w:t xml:space="preserve">, December, p. iv-v, </w:t>
      </w:r>
      <w:hyperlink r:id="rId52" w:history="1">
        <w:r w:rsidRPr="001F4DB8">
          <w:rPr>
            <w:rStyle w:val="Hyperlink"/>
          </w:rPr>
          <w:t>https://csis-prod.s3.amazonaws.com/s3fs-public/legacy_files/files/publication/151201_Lewis_ManagingRiskIoT_Web.pdf</w:t>
        </w:r>
      </w:hyperlink>
      <w:r w:rsidRPr="001F4DB8">
        <w:t xml:space="preserve">] </w:t>
      </w:r>
    </w:p>
    <w:p w14:paraId="2E34F1DD" w14:textId="77777777" w:rsidR="00593BB5" w:rsidRPr="001F4DB8" w:rsidRDefault="00593BB5" w:rsidP="00593BB5"/>
    <w:p w14:paraId="402F67C1" w14:textId="77777777" w:rsidR="00593BB5" w:rsidRPr="001F4DB8" w:rsidRDefault="00593BB5" w:rsidP="00593BB5">
      <w:pPr>
        <w:rPr>
          <w:sz w:val="16"/>
        </w:rPr>
      </w:pPr>
      <w:proofErr w:type="gramStart"/>
      <w:r w:rsidRPr="001F4DB8">
        <w:rPr>
          <w:sz w:val="16"/>
        </w:rPr>
        <w:t>The majority of</w:t>
      </w:r>
      <w:proofErr w:type="gramEnd"/>
      <w:r w:rsidRPr="001F4DB8">
        <w:rPr>
          <w:sz w:val="16"/>
        </w:rPr>
        <w:t xml:space="preserve"> Internet “users” are machines, not people. The devices that make up </w:t>
      </w:r>
      <w:r w:rsidRPr="001F4DB8">
        <w:rPr>
          <w:rStyle w:val="StyleUnderline"/>
        </w:rPr>
        <w:t>“</w:t>
      </w:r>
      <w:r w:rsidRPr="002969BA">
        <w:rPr>
          <w:rStyle w:val="StyleUnderline"/>
          <w:highlight w:val="cyan"/>
        </w:rPr>
        <w:t>the Internet of Things</w:t>
      </w:r>
      <w:r w:rsidRPr="001F4DB8">
        <w:rPr>
          <w:rStyle w:val="StyleUnderline"/>
        </w:rPr>
        <w:t>” (IoT)</w:t>
      </w:r>
      <w:r w:rsidRPr="001F4DB8">
        <w:rPr>
          <w:sz w:val="16"/>
        </w:rPr>
        <w:t xml:space="preserve"> connect to the Internet, </w:t>
      </w:r>
      <w:proofErr w:type="gramStart"/>
      <w:r w:rsidRPr="001F4DB8">
        <w:rPr>
          <w:sz w:val="16"/>
        </w:rPr>
        <w:t>take action</w:t>
      </w:r>
      <w:proofErr w:type="gramEnd"/>
      <w:r w:rsidRPr="001F4DB8">
        <w:rPr>
          <w:sz w:val="16"/>
        </w:rPr>
        <w:t xml:space="preserve">, and create immense amounts of data. These devices </w:t>
      </w:r>
      <w:r w:rsidRPr="001F4DB8">
        <w:rPr>
          <w:rStyle w:val="StyleUnderline"/>
        </w:rPr>
        <w:t>will perform progressively more functions</w:t>
      </w:r>
      <w:r w:rsidRPr="001F4DB8">
        <w:rPr>
          <w:sz w:val="16"/>
        </w:rPr>
        <w:t xml:space="preserve">, creating new risks for safety and security, </w:t>
      </w:r>
      <w:r w:rsidRPr="001F4DB8">
        <w:rPr>
          <w:rStyle w:val="StyleUnderline"/>
        </w:rPr>
        <w:t xml:space="preserve">but </w:t>
      </w:r>
      <w:r w:rsidRPr="002969BA">
        <w:rPr>
          <w:rStyle w:val="StyleUnderline"/>
          <w:highlight w:val="cyan"/>
        </w:rPr>
        <w:t xml:space="preserve">we need </w:t>
      </w:r>
      <w:r w:rsidRPr="002969BA">
        <w:rPr>
          <w:rStyle w:val="Emphasis"/>
          <w:highlight w:val="cyan"/>
        </w:rPr>
        <w:t>more than anecdotes</w:t>
      </w:r>
      <w:r w:rsidRPr="001F4DB8">
        <w:rPr>
          <w:rStyle w:val="StyleUnderline"/>
        </w:rPr>
        <w:t xml:space="preserve"> to assess risk and devise useful policies</w:t>
      </w:r>
      <w:r w:rsidRPr="001F4DB8">
        <w:rPr>
          <w:sz w:val="16"/>
        </w:rPr>
        <w:t xml:space="preserve">. An initial conclusion about security and the Internet of Things is that </w:t>
      </w:r>
      <w:r w:rsidRPr="002969BA">
        <w:rPr>
          <w:rStyle w:val="StyleUnderline"/>
          <w:highlight w:val="cyan"/>
        </w:rPr>
        <w:t xml:space="preserve">popular portrayals </w:t>
      </w:r>
      <w:r w:rsidRPr="002969BA">
        <w:rPr>
          <w:rStyle w:val="Emphasis"/>
          <w:highlight w:val="cyan"/>
        </w:rPr>
        <w:t>significantly exaggerate</w:t>
      </w:r>
      <w:r w:rsidRPr="002969BA">
        <w:rPr>
          <w:rStyle w:val="StyleUnderline"/>
          <w:highlight w:val="cyan"/>
        </w:rPr>
        <w:t xml:space="preserve"> and </w:t>
      </w:r>
      <w:r w:rsidRPr="002969BA">
        <w:rPr>
          <w:rStyle w:val="Emphasis"/>
          <w:highlight w:val="cyan"/>
        </w:rPr>
        <w:t>misrepresent risk</w:t>
      </w:r>
      <w:r w:rsidRPr="001F4DB8">
        <w:rPr>
          <w:sz w:val="16"/>
        </w:rPr>
        <w:t>.</w:t>
      </w:r>
    </w:p>
    <w:p w14:paraId="75AC20FD" w14:textId="77777777" w:rsidR="00593BB5" w:rsidRPr="001F4DB8" w:rsidRDefault="00593BB5" w:rsidP="00593BB5">
      <w:pPr>
        <w:rPr>
          <w:sz w:val="16"/>
        </w:rPr>
      </w:pPr>
      <w:r w:rsidRPr="001F4DB8">
        <w:rPr>
          <w:sz w:val="16"/>
        </w:rPr>
        <w:t>• The Internet of Things will be no more secure than the conventional Internet and may be more vulnerable, since many IoT devices will use simple computers with limited functionality</w:t>
      </w:r>
    </w:p>
    <w:p w14:paraId="677A8DDB" w14:textId="77777777" w:rsidR="00593BB5" w:rsidRPr="001F4DB8" w:rsidRDefault="00593BB5" w:rsidP="00593BB5">
      <w:pPr>
        <w:rPr>
          <w:sz w:val="16"/>
        </w:rPr>
      </w:pPr>
      <w:r w:rsidRPr="001F4DB8">
        <w:rPr>
          <w:sz w:val="16"/>
        </w:rPr>
        <w:t xml:space="preserve">• </w:t>
      </w:r>
      <w:r w:rsidRPr="001F4DB8">
        <w:rPr>
          <w:rStyle w:val="StyleUnderline"/>
        </w:rPr>
        <w:t xml:space="preserve">Increased </w:t>
      </w:r>
      <w:r w:rsidRPr="002969BA">
        <w:rPr>
          <w:rStyle w:val="StyleUnderline"/>
          <w:highlight w:val="cyan"/>
        </w:rPr>
        <w:t>vulnerability</w:t>
      </w:r>
      <w:r w:rsidRPr="001F4DB8">
        <w:rPr>
          <w:sz w:val="16"/>
        </w:rPr>
        <w:t xml:space="preserve">, however, </w:t>
      </w:r>
      <w:r w:rsidRPr="002969BA">
        <w:rPr>
          <w:rStyle w:val="Emphasis"/>
          <w:highlight w:val="cyan"/>
        </w:rPr>
        <w:t>does not</w:t>
      </w:r>
      <w:r w:rsidRPr="002969BA">
        <w:rPr>
          <w:rStyle w:val="StyleUnderline"/>
          <w:highlight w:val="cyan"/>
        </w:rPr>
        <w:t xml:space="preserve"> mean</w:t>
      </w:r>
      <w:r w:rsidRPr="001F4DB8">
        <w:rPr>
          <w:rStyle w:val="StyleUnderline"/>
        </w:rPr>
        <w:t xml:space="preserve"> an increased </w:t>
      </w:r>
      <w:r w:rsidRPr="002969BA">
        <w:rPr>
          <w:rStyle w:val="StyleUnderline"/>
          <w:highlight w:val="cyan"/>
        </w:rPr>
        <w:t>risk</w:t>
      </w:r>
      <w:r w:rsidRPr="001F4DB8">
        <w:rPr>
          <w:sz w:val="16"/>
        </w:rPr>
        <w:t xml:space="preserve">. </w:t>
      </w:r>
      <w:r w:rsidRPr="002969BA">
        <w:rPr>
          <w:rStyle w:val="StyleUnderline"/>
          <w:highlight w:val="cyan"/>
        </w:rPr>
        <w:t>The benefits</w:t>
      </w:r>
      <w:r w:rsidRPr="001F4DB8">
        <w:rPr>
          <w:rStyle w:val="StyleUnderline"/>
        </w:rPr>
        <w:t xml:space="preserve"> of IoT </w:t>
      </w:r>
      <w:r w:rsidRPr="002969BA">
        <w:rPr>
          <w:rStyle w:val="Emphasis"/>
          <w:highlight w:val="cyan"/>
        </w:rPr>
        <w:t>outweigh the potential for harm</w:t>
      </w:r>
      <w:r w:rsidRPr="001F4DB8">
        <w:rPr>
          <w:rStyle w:val="StyleUnderline"/>
        </w:rPr>
        <w:t>, and one risk usually not considered is that premature or overreaching measures for security or privacy will stifle economic growth and innovation</w:t>
      </w:r>
      <w:r w:rsidRPr="001F4DB8">
        <w:rPr>
          <w:sz w:val="16"/>
        </w:rPr>
        <w:t>.</w:t>
      </w:r>
    </w:p>
    <w:p w14:paraId="63A105D0" w14:textId="77777777" w:rsidR="00593BB5" w:rsidRPr="001F4DB8" w:rsidRDefault="00593BB5" w:rsidP="00593BB5">
      <w:pPr>
        <w:rPr>
          <w:sz w:val="16"/>
        </w:rPr>
      </w:pPr>
      <w:r w:rsidRPr="001F4DB8">
        <w:rPr>
          <w:sz w:val="16"/>
        </w:rPr>
        <w:t xml:space="preserve">• IoT devices allow hackers to produce physical effects. Researchers have demonstrated many vulnerabilities in IoT devices, but the </w:t>
      </w:r>
      <w:r w:rsidRPr="002969BA">
        <w:rPr>
          <w:rStyle w:val="StyleUnderline"/>
          <w:highlight w:val="cyan"/>
        </w:rPr>
        <w:t>consequences of</w:t>
      </w:r>
      <w:r w:rsidRPr="001F4DB8">
        <w:rPr>
          <w:sz w:val="16"/>
        </w:rPr>
        <w:t xml:space="preserve"> these </w:t>
      </w:r>
      <w:r w:rsidRPr="002969BA">
        <w:rPr>
          <w:rStyle w:val="StyleUnderline"/>
          <w:highlight w:val="cyan"/>
        </w:rPr>
        <w:t>vulnerabilities</w:t>
      </w:r>
      <w:r w:rsidRPr="001F4DB8">
        <w:rPr>
          <w:rStyle w:val="StyleUnderline"/>
        </w:rPr>
        <w:t xml:space="preserve"> largely </w:t>
      </w:r>
      <w:r w:rsidRPr="002969BA">
        <w:rPr>
          <w:rStyle w:val="StyleUnderline"/>
          <w:highlight w:val="cyan"/>
        </w:rPr>
        <w:t>qualify as</w:t>
      </w:r>
      <w:r w:rsidRPr="001F4DB8">
        <w:rPr>
          <w:rStyle w:val="StyleUnderline"/>
        </w:rPr>
        <w:t xml:space="preserve"> </w:t>
      </w:r>
      <w:r w:rsidRPr="001F4DB8">
        <w:rPr>
          <w:rStyle w:val="Emphasis"/>
        </w:rPr>
        <w:t xml:space="preserve">malicious </w:t>
      </w:r>
      <w:r w:rsidRPr="002969BA">
        <w:rPr>
          <w:rStyle w:val="Emphasis"/>
          <w:highlight w:val="cyan"/>
        </w:rPr>
        <w:t>pranks</w:t>
      </w:r>
      <w:r w:rsidRPr="001F4DB8">
        <w:rPr>
          <w:sz w:val="16"/>
        </w:rPr>
        <w:t xml:space="preserve">. Only IoT devices that perform sensitive functions or where disruption can produce mass effect will increase risk. This means </w:t>
      </w:r>
      <w:r w:rsidRPr="002969BA">
        <w:rPr>
          <w:rStyle w:val="StyleUnderline"/>
          <w:highlight w:val="cyan"/>
        </w:rPr>
        <w:t>most IoT devices pose little risk</w:t>
      </w:r>
      <w:r w:rsidRPr="001F4DB8">
        <w:rPr>
          <w:sz w:val="16"/>
        </w:rPr>
        <w:t>.</w:t>
      </w:r>
    </w:p>
    <w:p w14:paraId="3368F50C" w14:textId="77777777" w:rsidR="00593BB5" w:rsidRPr="001F4DB8" w:rsidRDefault="00593BB5" w:rsidP="00593BB5">
      <w:pPr>
        <w:rPr>
          <w:sz w:val="16"/>
        </w:rPr>
      </w:pPr>
      <w:r w:rsidRPr="001F4DB8">
        <w:rPr>
          <w:sz w:val="16"/>
        </w:rPr>
        <w:t xml:space="preserve">• </w:t>
      </w:r>
      <w:r w:rsidRPr="001F4DB8">
        <w:rPr>
          <w:rStyle w:val="StyleUnderline"/>
        </w:rPr>
        <w:t>The state of online privacy is so dreadful it is unlikely that IoT will make it worse</w:t>
      </w:r>
      <w:r w:rsidRPr="001F4DB8">
        <w:rPr>
          <w:sz w:val="16"/>
        </w:rPr>
        <w:t>.</w:t>
      </w:r>
    </w:p>
    <w:p w14:paraId="5C8DAA32" w14:textId="77777777" w:rsidR="00593BB5" w:rsidRPr="001F4DB8" w:rsidRDefault="00593BB5" w:rsidP="00593BB5">
      <w:pPr>
        <w:rPr>
          <w:sz w:val="16"/>
        </w:rPr>
      </w:pPr>
      <w:r w:rsidRPr="001F4DB8">
        <w:rPr>
          <w:sz w:val="16"/>
        </w:rPr>
        <w:t>• The same problems that keep us from making cyberspace more secure will slow progress in IoT security: technological uncertainty, limited international cooperation, lack of incentives for improvement, limited regulatory authority, weak online identities, and an Internet business model based on exploitation of personal data</w:t>
      </w:r>
    </w:p>
    <w:p w14:paraId="41C71C07" w14:textId="77777777" w:rsidR="00593BB5" w:rsidRPr="001F4DB8" w:rsidRDefault="00593BB5" w:rsidP="00593BB5">
      <w:pPr>
        <w:rPr>
          <w:sz w:val="16"/>
        </w:rPr>
      </w:pPr>
      <w:r w:rsidRPr="001F4DB8">
        <w:rPr>
          <w:sz w:val="16"/>
        </w:rPr>
        <w:t xml:space="preserve">• </w:t>
      </w:r>
      <w:r w:rsidRPr="002969BA">
        <w:rPr>
          <w:rStyle w:val="StyleUnderline"/>
          <w:highlight w:val="cyan"/>
        </w:rPr>
        <w:t xml:space="preserve">We can </w:t>
      </w:r>
      <w:r w:rsidRPr="002969BA">
        <w:rPr>
          <w:rStyle w:val="Emphasis"/>
          <w:highlight w:val="cyan"/>
        </w:rPr>
        <w:t>accelerate risk reduction</w:t>
      </w:r>
      <w:r w:rsidRPr="002969BA">
        <w:rPr>
          <w:rStyle w:val="StyleUnderline"/>
          <w:highlight w:val="cyan"/>
        </w:rPr>
        <w:t xml:space="preserve"> with the </w:t>
      </w:r>
      <w:r w:rsidRPr="002969BA">
        <w:rPr>
          <w:rStyle w:val="Emphasis"/>
          <w:highlight w:val="cyan"/>
        </w:rPr>
        <w:t>same approaches</w:t>
      </w:r>
      <w:r w:rsidRPr="001F4DB8">
        <w:rPr>
          <w:rStyle w:val="StyleUnderline"/>
        </w:rPr>
        <w:t xml:space="preserve"> we use </w:t>
      </w:r>
      <w:r w:rsidRPr="002969BA">
        <w:rPr>
          <w:rStyle w:val="StyleUnderline"/>
          <w:highlight w:val="cyan"/>
        </w:rPr>
        <w:t>for general cybersecurity</w:t>
      </w:r>
      <w:r w:rsidRPr="001F4DB8">
        <w:rPr>
          <w:rStyle w:val="StyleUnderline"/>
        </w:rPr>
        <w:t>: research, liability, international cooperation, and regulation</w:t>
      </w:r>
      <w:r w:rsidRPr="001F4DB8">
        <w:rPr>
          <w:sz w:val="16"/>
        </w:rPr>
        <w:t xml:space="preserve">. The White House could repeat its approach to critical infrastructure and </w:t>
      </w:r>
      <w:r w:rsidRPr="001F4DB8">
        <w:rPr>
          <w:rStyle w:val="StyleUnderline"/>
        </w:rPr>
        <w:t>task sector-specific agencies</w:t>
      </w:r>
      <w:r w:rsidRPr="001F4DB8">
        <w:rPr>
          <w:sz w:val="16"/>
        </w:rPr>
        <w:t xml:space="preserve"> to </w:t>
      </w:r>
      <w:r w:rsidRPr="001F4DB8">
        <w:rPr>
          <w:rStyle w:val="StyleUnderline"/>
        </w:rPr>
        <w:t>work with companies to improve the security of IoT devices</w:t>
      </w:r>
      <w:r w:rsidRPr="001F4DB8">
        <w:rPr>
          <w:sz w:val="16"/>
        </w:rPr>
        <w:t xml:space="preserve"> they use or sell.</w:t>
      </w:r>
    </w:p>
    <w:p w14:paraId="0E8B068C" w14:textId="77777777" w:rsidR="00593BB5" w:rsidRPr="001F4DB8" w:rsidRDefault="00593BB5" w:rsidP="00593BB5">
      <w:pPr>
        <w:rPr>
          <w:sz w:val="16"/>
        </w:rPr>
      </w:pPr>
      <w:r w:rsidRPr="001F4DB8">
        <w:rPr>
          <w:sz w:val="16"/>
        </w:rPr>
        <w:t>• Autonomy will be a key determinant for IoT risk. Limiting device autonomy or providing a way to override autonomy reduces risk. IoT standards should require a higher degree of human intervention and control for sensitive functions.</w:t>
      </w:r>
    </w:p>
    <w:p w14:paraId="0686DFB6" w14:textId="77777777" w:rsidR="00593BB5" w:rsidRPr="001F4DB8" w:rsidRDefault="00593BB5" w:rsidP="00593BB5">
      <w:pPr>
        <w:rPr>
          <w:sz w:val="16"/>
        </w:rPr>
      </w:pPr>
      <w:r w:rsidRPr="001F4DB8">
        <w:rPr>
          <w:sz w:val="16"/>
        </w:rPr>
        <w:t>• A secure device connecting to an unsecured network does little to reduce risk. Given the weak state of security on most networks, making IoT more secure requires better use of encryption, strong authentication, and increased resilience for both devices and networks.</w:t>
      </w:r>
    </w:p>
    <w:p w14:paraId="7F40FB17" w14:textId="77777777" w:rsidR="00593BB5" w:rsidRPr="001F4DB8" w:rsidRDefault="00593BB5" w:rsidP="00593BB5">
      <w:pPr>
        <w:rPr>
          <w:sz w:val="16"/>
        </w:rPr>
      </w:pPr>
      <w:r w:rsidRPr="001F4DB8">
        <w:rPr>
          <w:sz w:val="16"/>
        </w:rPr>
        <w:t xml:space="preserve">• We can use three metrics—the value of data, the criticality of a function, and scalability of failure—to assess IoT risk. </w:t>
      </w:r>
      <w:r w:rsidRPr="002969BA">
        <w:rPr>
          <w:rStyle w:val="StyleUnderline"/>
          <w:highlight w:val="cyan"/>
        </w:rPr>
        <w:t>Devices that create valuable data</w:t>
      </w:r>
      <w:r w:rsidRPr="001F4DB8">
        <w:rPr>
          <w:rStyle w:val="StyleUnderline"/>
        </w:rPr>
        <w:t xml:space="preserve">, perform crucial functions, or can produce mass effect </w:t>
      </w:r>
      <w:r w:rsidRPr="002969BA">
        <w:rPr>
          <w:rStyle w:val="StyleUnderline"/>
          <w:highlight w:val="cyan"/>
        </w:rPr>
        <w:t>need to be held to higher standards</w:t>
      </w:r>
      <w:r w:rsidRPr="001F4DB8">
        <w:rPr>
          <w:sz w:val="16"/>
        </w:rPr>
        <w:t xml:space="preserve">. Those that do not can be left to </w:t>
      </w:r>
      <w:r w:rsidRPr="002969BA">
        <w:rPr>
          <w:rStyle w:val="Emphasis"/>
          <w:highlight w:val="cyan"/>
        </w:rPr>
        <w:t>market forces</w:t>
      </w:r>
      <w:r w:rsidRPr="001F4DB8">
        <w:rPr>
          <w:sz w:val="16"/>
        </w:rPr>
        <w:t xml:space="preserve"> and the courts to </w:t>
      </w:r>
      <w:r w:rsidRPr="002969BA">
        <w:rPr>
          <w:rStyle w:val="Emphasis"/>
          <w:highlight w:val="cyan"/>
        </w:rPr>
        <w:t>correct</w:t>
      </w:r>
    </w:p>
    <w:p w14:paraId="7AEDA779" w14:textId="77777777" w:rsidR="00593BB5" w:rsidRDefault="00593BB5" w:rsidP="00593BB5">
      <w:pPr>
        <w:rPr>
          <w:sz w:val="16"/>
        </w:rPr>
      </w:pPr>
      <w:r w:rsidRPr="001F4DB8">
        <w:rPr>
          <w:sz w:val="16"/>
        </w:rPr>
        <w:t xml:space="preserve">• Risk is dynamic. It decreases as technology matures and as familiarity and experience grow. </w:t>
      </w:r>
      <w:r w:rsidRPr="002969BA">
        <w:rPr>
          <w:rStyle w:val="StyleUnderline"/>
          <w:highlight w:val="cyan"/>
        </w:rPr>
        <w:t>As we gain experience</w:t>
      </w:r>
      <w:r w:rsidRPr="001F4DB8">
        <w:rPr>
          <w:rStyle w:val="StyleUnderline"/>
        </w:rPr>
        <w:t xml:space="preserve"> with IoT, </w:t>
      </w:r>
      <w:r w:rsidRPr="002969BA">
        <w:rPr>
          <w:rStyle w:val="Emphasis"/>
          <w:highlight w:val="cyan"/>
        </w:rPr>
        <w:t>risk will decrease</w:t>
      </w:r>
      <w:r w:rsidRPr="001F4DB8">
        <w:rPr>
          <w:sz w:val="16"/>
        </w:rPr>
        <w:t>.</w:t>
      </w:r>
    </w:p>
    <w:p w14:paraId="0A3ED28F" w14:textId="77777777" w:rsidR="00593BB5" w:rsidRDefault="00593BB5" w:rsidP="00593BB5">
      <w:pPr>
        <w:rPr>
          <w:sz w:val="16"/>
        </w:rPr>
      </w:pPr>
    </w:p>
    <w:p w14:paraId="27206655" w14:textId="77777777" w:rsidR="00593BB5" w:rsidRDefault="00593BB5" w:rsidP="00593BB5">
      <w:pPr>
        <w:pStyle w:val="Heading3"/>
      </w:pPr>
      <w:r>
        <w:t>HRIA Bad---1AR</w:t>
      </w:r>
    </w:p>
    <w:p w14:paraId="21028F11" w14:textId="77777777" w:rsidR="00593BB5" w:rsidRDefault="00593BB5" w:rsidP="00593BB5">
      <w:pPr>
        <w:pStyle w:val="Heading4"/>
      </w:pPr>
      <w:r>
        <w:t xml:space="preserve">HR Framework is bad---kills action </w:t>
      </w:r>
    </w:p>
    <w:p w14:paraId="7A373DE3" w14:textId="77777777" w:rsidR="00593BB5" w:rsidRDefault="00593BB5" w:rsidP="00593BB5">
      <w:r>
        <w:t xml:space="preserve">Patrick Taylor </w:t>
      </w:r>
      <w:r w:rsidRPr="00212A6B">
        <w:rPr>
          <w:rStyle w:val="Style13ptBold"/>
        </w:rPr>
        <w:t>Smith 15</w:t>
      </w:r>
      <w:r>
        <w:t>, Patrick Taylor Smith received his PhD in Philosophy from the University of Washington, Seattle, where he wrote a dissertation on the legitimacy of global governance institutions. Currently, he is a Postdoctoral Fellow at Stanford University’s Center for Ethics in Society. He works in global and intergenerational justice, with more specific interests in geoengineering, global governance, and cyber-warfare. He has published articles in journals such as Philosophy and Public Issues, Stanford Encyclopedia of Philosophy, and Ethics, Policy, and Environment, as well as others, 2-26-2015, "The Limitations of a Human Rights Framework – Patrick Taylor Smith", Forum for Climate Engineering Assessment, http://ceassessment.org/limitations-human-rights-framework-patrick-taylor-smith/, accessed: 7-28-2021, //</w:t>
      </w:r>
      <w:proofErr w:type="spellStart"/>
      <w:r>
        <w:t>yeed</w:t>
      </w:r>
      <w:proofErr w:type="spellEnd"/>
    </w:p>
    <w:p w14:paraId="344E2EF1" w14:textId="77777777" w:rsidR="00593BB5" w:rsidRDefault="00593BB5" w:rsidP="00593BB5">
      <w:r>
        <w:t>In the context of climate engineering, the problem is not simply that there may be limitations in our political institutions that lead to inevitable tradeoffs between human rights under even ideal circumstances. Rather, we also know that the alternative policy—even the ideal alternative policy—will also result in human rights violations. Even if we adopted a robust mitigation scheme that dropped our emissions down to zero tomorrow and we offered extensive adaptation assistance to those countries suffering climate change impacts, it is exceedingly likely that the resulting climate change will result in human rights violations. And again, any plausible political solution to climate change will be substantially worse than what I have just described. What’s more, it is precisely the possibility of avoiding some of these human rights violations that offers climate engineering its (allegedly) most potent justification. Now, if it were true that the same people would have their rights violated by climate engineering as opposed to a plausible adaptation-mitigation plan, then perhaps we might be justified in simply picking the policy that leads—in the long run—to fewer violations. But of course, that claim is false; different people will suffer different kinds of human rights violations based on the public policy decisions we make regarding climate change and engineering, and to pick one policy over another is to ask other people to sacrifice and take on burdens in the name of others. So, to say that climate engineering will generate impacts that violate the legitimate entitlements of people around the planet is true—and the beginning of any normative analysis of the policy—but that analysis is substantially incomplete. We are not in the position of choosing between a policy that violates human rights and one that does not. Rather, we find ourselves in the position of violating human rights no matter what we do.</w:t>
      </w:r>
    </w:p>
    <w:p w14:paraId="366BA898" w14:textId="77777777" w:rsidR="00593BB5" w:rsidRDefault="00593BB5" w:rsidP="00593BB5"/>
    <w:p w14:paraId="5B2FAF47" w14:textId="77777777" w:rsidR="00593BB5" w:rsidRDefault="00593BB5" w:rsidP="00593BB5">
      <w:r>
        <w:t>The human rights framework, by design, offers little assistance in distributing these burdens, tradeoffs, and costs. Presumably, one of the things that makes a particular entitlement a human right is that it represents an unusually urgent moral claim that normally cannot be traded off for other values. After all, one of the compelling features of human rights discourse is that it can be used as a counter to those who would use certain political justifications—like economic growth or national security—to justify acting in ways that disrespected human dignity. It is precisely these features—the incommensurable, prioritized nature of human rights claims—that make it so difficult to weigh human rights violations against one another.</w:t>
      </w:r>
    </w:p>
    <w:p w14:paraId="4F640B63" w14:textId="77777777" w:rsidR="00593BB5" w:rsidRDefault="00593BB5" w:rsidP="00593BB5"/>
    <w:p w14:paraId="4C15B193" w14:textId="77777777" w:rsidR="00593BB5" w:rsidRDefault="00593BB5" w:rsidP="00593BB5">
      <w:r>
        <w:t xml:space="preserve">Human rights </w:t>
      </w:r>
      <w:proofErr w:type="gramStart"/>
      <w:r>
        <w:t>is</w:t>
      </w:r>
      <w:proofErr w:type="gramEnd"/>
      <w:r>
        <w:t xml:space="preserve"> only the beginning of the normative conversation and there is big role, going forward, for moral and political philosophy.</w:t>
      </w:r>
    </w:p>
    <w:p w14:paraId="774A41B8" w14:textId="77777777" w:rsidR="00593BB5" w:rsidRDefault="00593BB5" w:rsidP="00593BB5"/>
    <w:p w14:paraId="76C83091" w14:textId="77777777" w:rsidR="00593BB5" w:rsidRDefault="00593BB5" w:rsidP="00593BB5">
      <w:r>
        <w:t xml:space="preserve">Human rights discourse is meant to represent a consensus listing of fundamental interests amongst a variety of religious and moral views. After all, as Jacques Maritain (one of the </w:t>
      </w:r>
      <w:proofErr w:type="gramStart"/>
      <w:r>
        <w:t>principle</w:t>
      </w:r>
      <w:proofErr w:type="gramEnd"/>
      <w:r>
        <w:t xml:space="preserve"> architects of the Universal Declaration) once said, “Yes, we agree about the rights but on condition that no one asks us why.” This, however, has generated documents that are primarily aspirational. Everyone supposedly acknowledges that these rights are good and that societies ought to aim to further and protect them. Sadly, this consensus is not likely to survive debates that require that some people genuinely sacrifice in the name of others. A set of distributive principles designed to handle cases of genuine tradeoffs is unlikely to be found within the human rights framework itself.</w:t>
      </w:r>
    </w:p>
    <w:p w14:paraId="78FC2D46" w14:textId="77777777" w:rsidR="00593BB5" w:rsidRDefault="00593BB5" w:rsidP="00593BB5"/>
    <w:p w14:paraId="7D61C758" w14:textId="77777777" w:rsidR="00593BB5" w:rsidRDefault="00593BB5" w:rsidP="00593BB5">
      <w:r>
        <w:t>What this means is that a human rights framework—in the context of climate engineering—will eventually push us into very deep philosophical waters indeed. What principles and institutions ought to guide the distribution of burdens and costs? Should we attempt to maximize some commensurable value that all human rights purport to protect and further or are human rights intrinsically pluralistic? When balancing interests, how should we weigh historical responsibility for climate change impacts and how much should we prioritize economic development for the global poor? Or similarly, how much does it matter that climate engineering would be an intentional intervention into the atmosphere in a way that much emissions behavior is not? Are there uniquely correct answers to these questions, or is it more important that the answers are selected through a fair or nondiscriminatory procedure of political deliberation? These are difficult philosophical questions, and the human rights framework is, unsurprisingly and justifiably, silent about them.</w:t>
      </w:r>
    </w:p>
    <w:p w14:paraId="2B2970FB" w14:textId="77777777" w:rsidR="00593BB5" w:rsidRDefault="00593BB5" w:rsidP="00593BB5"/>
    <w:p w14:paraId="6FE02A51" w14:textId="77777777" w:rsidR="00593BB5" w:rsidRDefault="00593BB5" w:rsidP="00593BB5">
      <w:pPr>
        <w:pStyle w:val="Heading4"/>
      </w:pPr>
      <w:r>
        <w:t>Especially in the context of climate action</w:t>
      </w:r>
    </w:p>
    <w:p w14:paraId="05C45D2A" w14:textId="77777777" w:rsidR="00593BB5" w:rsidRDefault="00593BB5" w:rsidP="00593BB5">
      <w:r>
        <w:t xml:space="preserve">Toby </w:t>
      </w:r>
      <w:r w:rsidRPr="006C60B3">
        <w:rPr>
          <w:rStyle w:val="Style13ptBold"/>
        </w:rPr>
        <w:t>Svoboda</w:t>
      </w:r>
      <w:r>
        <w:rPr>
          <w:rStyle w:val="Style13ptBold"/>
        </w:rPr>
        <w:t xml:space="preserve"> et al.</w:t>
      </w:r>
      <w:r w:rsidRPr="006C60B3">
        <w:rPr>
          <w:rStyle w:val="Style13ptBold"/>
        </w:rPr>
        <w:t xml:space="preserve"> 18</w:t>
      </w:r>
      <w:r>
        <w:t>, Toby Svoboda -- Department of Philosophy, Fairfield University, Holly Jean Buck -- Institute of the Environment and Sustainability, University of California Los Angeles &amp; Pablo Suarez -- Red Cross Red Crescent Climate Centre and Boston University Frederic S. Pardee Center for the Study of the Longer-Range Future, 3-8-2018, "Climate engineering and human rights", Taylor &amp; Francis, https://www.tandfonline.com/doi/abs/10.1080/09644016.2018.1448575, accessed: 7-28-2021, //</w:t>
      </w:r>
      <w:proofErr w:type="spellStart"/>
      <w:r>
        <w:t>yeed</w:t>
      </w:r>
      <w:proofErr w:type="spellEnd"/>
    </w:p>
    <w:p w14:paraId="5936D1EC" w14:textId="77777777" w:rsidR="00593BB5" w:rsidRDefault="00593BB5" w:rsidP="00593BB5">
      <w:r>
        <w:t xml:space="preserve">Anthropogenic climate change may infringe the human rights of some, including rights to life, subsistence, and health (Caney 2010). There may also be distinctively environmental rights to a safe environment or a stable climate, which are threatened by anthropogenic climate change (Nickel 1993, </w:t>
      </w:r>
      <w:proofErr w:type="spellStart"/>
      <w:r>
        <w:t>Vanderheiden</w:t>
      </w:r>
      <w:proofErr w:type="spellEnd"/>
      <w:r>
        <w:t xml:space="preserve"> 2008). Climate engineering with SRM could alleviate some of these threats, such as by slowing the rate of temperature increase (</w:t>
      </w:r>
      <w:proofErr w:type="spellStart"/>
      <w:r>
        <w:t>MacMartin</w:t>
      </w:r>
      <w:proofErr w:type="spellEnd"/>
      <w:r>
        <w:t xml:space="preserve"> et al. 2014). Yet SRM threatens to infringe certain human rights as well, such as by significantly weakening the hydrological cycle, which could reduce some parties’ access to freshwater (</w:t>
      </w:r>
      <w:proofErr w:type="spellStart"/>
      <w:r>
        <w:t>Tilmes</w:t>
      </w:r>
      <w:proofErr w:type="spellEnd"/>
      <w:r>
        <w:t xml:space="preserve"> et al. 2013). Importantly, the set of persons whose rights may be infringed by SRM would likely be nonidentical to the set of persons whose rights may be infringed due to anthropogenic climate change. </w:t>
      </w:r>
    </w:p>
    <w:p w14:paraId="27203762" w14:textId="77777777" w:rsidR="00593BB5" w:rsidRDefault="00593BB5" w:rsidP="00593BB5">
      <w:r>
        <w:t xml:space="preserve">This poses a difficult question for decision-making within a human rights context: would it be permissible to put the human rights of some at risk of infringement </w:t>
      </w:r>
      <w:proofErr w:type="gramStart"/>
      <w:r>
        <w:t>in order to</w:t>
      </w:r>
      <w:proofErr w:type="gramEnd"/>
      <w:r>
        <w:t xml:space="preserve"> protect the human rights of others? Here, I consider three competing philosophical models for addressing this question: the first being the standard one – treating human rights as inviolable ‘side-constraints’; attempting to maximize the satisfaction (and minimize the infringement) of human rights; and prioritizing the satisfaction of some human rights over others in accordance with a conception of fairness. Ultimately, I conclude that the first approach has serious problems in the case of SRM, while the other two hold more promise. As I will indicate, this issue is not merely a philosophical puzzle. In plausible cases, the first approach is likely to provide little or no guidance for policymakers when it comes to SRM. The other two approaches provide a way for policymakers to take human rights into account when assessing SRM policies, even when it is not possible to fully satisfy all relevant rights.</w:t>
      </w:r>
    </w:p>
    <w:p w14:paraId="19F96C9E" w14:textId="77777777" w:rsidR="00593BB5" w:rsidRDefault="00593BB5" w:rsidP="00593BB5">
      <w:r>
        <w:t xml:space="preserve">The standard philosophical model of human rights as side-constraints (Nozick 1974) would not be friendly to putting rights at risk of infringement, even if one were to do so in service of an admirable cause. On this conception, a person’s human rights place limits on the </w:t>
      </w:r>
      <w:proofErr w:type="gramStart"/>
      <w:r>
        <w:t>actions</w:t>
      </w:r>
      <w:proofErr w:type="gramEnd"/>
      <w:r>
        <w:t xml:space="preserve"> others are permitted to take in pursuing their goals, even if those goals themselves are morally good or neutral – hence the side-constraining nature of rights. To take an example, we are morally permitted to pursue our own happiness, but not in ways that damage the health of other innocent persons. Their right to health ought to be respected, and this imposes an obligation on us not to infringe that right. It is usually thought that rights as side-constraints are not the sort of thing that can be weighed against other considerations. On the standard conception, it is not the case that some </w:t>
      </w:r>
      <w:proofErr w:type="gramStart"/>
      <w:r>
        <w:t>right-infringement</w:t>
      </w:r>
      <w:proofErr w:type="gramEnd"/>
      <w:r>
        <w:t xml:space="preserve"> can be balanced and hence justified by a corresponding increase in some other good, even if that good involves promoting other rights. If this is correct, then an SRM policy will be permissible from a human rights perspective only if that policy does not involve the infringement of any human right. But right-infringement might not be avoidable under certain plausible conditions. Imagine the following scenario that could hold in the future:</w:t>
      </w:r>
    </w:p>
    <w:p w14:paraId="10C89DDA" w14:textId="77777777" w:rsidR="00593BB5" w:rsidRDefault="00593BB5" w:rsidP="00593BB5">
      <w:pPr>
        <w:ind w:left="720"/>
      </w:pPr>
      <w:r>
        <w:t>The “Dangerous Future” Scenario: Due to insufficient reductions in emissions in the past, humanity is committed to dangerous climate change that will likely outpace its adaptive capacities and thus compromise the human rights of many present and future persons.</w:t>
      </w:r>
    </w:p>
    <w:p w14:paraId="7B5C6D5D" w14:textId="77777777" w:rsidR="00593BB5" w:rsidRDefault="00593BB5" w:rsidP="00593BB5">
      <w:r>
        <w:t xml:space="preserve">It is plausible to think that no climate policy, in such a world, would be able to avoid widespread infringement of human rights. Even a policy of aggressive mitigation would be unable to avoid such infringements as they are driven by past emissions. Would we have good reason to prefer some (imperfect) climate policies over others, and if so which types of policies would be preferable? </w:t>
      </w:r>
    </w:p>
    <w:p w14:paraId="23DC7954" w14:textId="77777777" w:rsidR="00593BB5" w:rsidRDefault="00593BB5" w:rsidP="00593BB5">
      <w:r>
        <w:t xml:space="preserve">Answers to these questions depend on what normative framework we use for decision-making, as well as what role human rights are to play in such a framework. Presumably, human rights are not the only things that matter morally. For instance, we should also care about the overall welfare of parties affected by climate policies. Proponents of the side-constraint view need not claim that human rights are more important than (say) overall welfare, but such proponents will hold that rights place constraints on how the promotion of welfare may be pursued. Moreover, it is 4 T. SVOBODA ET AL. important to consider scenarios like Dangerous Future, given that advocates of researching SRM argue that, although imperfect, SRM deployment may be the best (or least bad) response available in the future (Keith et al. 2010, Svoboda 2017). To reject SRM simply because it threatens to infringe the rights of some would involve ignoring arguments of this kind. </w:t>
      </w:r>
    </w:p>
    <w:p w14:paraId="5C275EC2" w14:textId="77777777" w:rsidR="00593BB5" w:rsidRDefault="00593BB5" w:rsidP="00593BB5">
      <w:r>
        <w:t xml:space="preserve">The standard, ‘side-constraints’ approach prohibiting any right infringement would be of little use in Dangerous Future. If all available policy options (including aggressive mitigation policies) would involve right-infringement, and if it is never permissible to adopt a policy that entails such infringement, then no policy option will be permissible. In that case, SRM would be impermissible, but so would every other policy option. On this first approach, we would not be permitted to deploy SRM even if it would result in greatly reduced </w:t>
      </w:r>
      <w:proofErr w:type="gramStart"/>
      <w:r>
        <w:t>right-infringement</w:t>
      </w:r>
      <w:proofErr w:type="gramEnd"/>
      <w:r>
        <w:t xml:space="preserve"> compared to other policies. If consideration of human rights is to be a valuable component of a normative framework for decision-making in scenarios like Dangerous Future, then it must tell us how we are to act in cases in which human rights are likely to be infringed regardless of what we do.</w:t>
      </w:r>
    </w:p>
    <w:p w14:paraId="6D6B311C" w14:textId="77777777" w:rsidR="00593BB5" w:rsidRPr="00440A1E" w:rsidRDefault="00593BB5" w:rsidP="00593BB5"/>
    <w:p w14:paraId="4447E9F2" w14:textId="77777777" w:rsidR="00593BB5" w:rsidRDefault="00593BB5" w:rsidP="00593BB5">
      <w:pPr>
        <w:pStyle w:val="Heading3"/>
      </w:pPr>
      <w:r>
        <w:t>Uncertainty Deficit---1AR</w:t>
      </w:r>
    </w:p>
    <w:p w14:paraId="15E6BC9D" w14:textId="77777777" w:rsidR="00593BB5" w:rsidRPr="00284D05" w:rsidRDefault="00593BB5" w:rsidP="00593BB5">
      <w:pPr>
        <w:pStyle w:val="Heading4"/>
      </w:pPr>
      <w:r w:rsidRPr="00284D05">
        <w:t>HRIAs cause uncertainty and fail</w:t>
      </w:r>
    </w:p>
    <w:p w14:paraId="4FDE8264" w14:textId="77777777" w:rsidR="00593BB5" w:rsidRPr="002D2A0D" w:rsidRDefault="00593BB5" w:rsidP="00593BB5">
      <w:r w:rsidRPr="002D2A0D">
        <w:rPr>
          <w:rStyle w:val="Style13ptBold"/>
        </w:rPr>
        <w:t>Kemp 13</w:t>
      </w:r>
      <w:r>
        <w:t xml:space="preserve"> – Centre for Social Responsibility in Mining, Sustainable Minerals Institute, The University of </w:t>
      </w:r>
      <w:proofErr w:type="gramStart"/>
      <w:r>
        <w:t>Queensland ,</w:t>
      </w:r>
      <w:proofErr w:type="gramEnd"/>
      <w:r>
        <w:t xml:space="preserve"> Brisbane , Australia. (Deanna, "Human rights and impact assessment: clarifying the connections in practice," Taylor &amp; Francis, 5-22-2013, https://www.tandfonline.com/doi/full/10.1080/14615517.2013.782978, Accessed 8-1-2021, LASA-SC)</w:t>
      </w:r>
    </w:p>
    <w:p w14:paraId="263D0860" w14:textId="77777777" w:rsidR="00593BB5" w:rsidRPr="002D2A0D" w:rsidRDefault="00593BB5" w:rsidP="00593BB5">
      <w:pPr>
        <w:rPr>
          <w:rStyle w:val="Emphasis"/>
        </w:rPr>
      </w:pPr>
      <w:r w:rsidRPr="002D2A0D">
        <w:rPr>
          <w:sz w:val="16"/>
        </w:rPr>
        <w:t xml:space="preserve">Business and </w:t>
      </w:r>
      <w:r w:rsidRPr="002D2A0D">
        <w:rPr>
          <w:rStyle w:val="Emphasis"/>
          <w:highlight w:val="cyan"/>
        </w:rPr>
        <w:t>human rights</w:t>
      </w:r>
      <w:r w:rsidRPr="002D2A0D">
        <w:rPr>
          <w:sz w:val="16"/>
          <w:highlight w:val="cyan"/>
        </w:rPr>
        <w:t xml:space="preserve"> </w:t>
      </w:r>
      <w:r w:rsidRPr="002D2A0D">
        <w:rPr>
          <w:rStyle w:val="StyleUnderline"/>
          <w:highlight w:val="cyan"/>
        </w:rPr>
        <w:t xml:space="preserve">is a </w:t>
      </w:r>
      <w:r w:rsidRPr="002D2A0D">
        <w:rPr>
          <w:rStyle w:val="Emphasis"/>
          <w:highlight w:val="cyan"/>
        </w:rPr>
        <w:t>complex</w:t>
      </w:r>
      <w:r w:rsidRPr="002D2A0D">
        <w:rPr>
          <w:sz w:val="16"/>
        </w:rPr>
        <w:t xml:space="preserve"> </w:t>
      </w:r>
      <w:r w:rsidRPr="002D2A0D">
        <w:rPr>
          <w:rStyle w:val="StyleUnderline"/>
        </w:rPr>
        <w:t xml:space="preserve">and </w:t>
      </w:r>
      <w:proofErr w:type="spellStart"/>
      <w:r w:rsidRPr="002D2A0D">
        <w:rPr>
          <w:rStyle w:val="Emphasis"/>
        </w:rPr>
        <w:t>specialised</w:t>
      </w:r>
      <w:proofErr w:type="spellEnd"/>
      <w:r w:rsidRPr="002D2A0D">
        <w:rPr>
          <w:rStyle w:val="StyleUnderline"/>
        </w:rPr>
        <w:t xml:space="preserve"> </w:t>
      </w:r>
      <w:r w:rsidRPr="002D2A0D">
        <w:rPr>
          <w:rStyle w:val="StyleUnderline"/>
          <w:highlight w:val="cyan"/>
        </w:rPr>
        <w:t>field</w:t>
      </w:r>
      <w:r w:rsidRPr="002D2A0D">
        <w:rPr>
          <w:sz w:val="16"/>
        </w:rPr>
        <w:t xml:space="preserve"> </w:t>
      </w:r>
      <w:proofErr w:type="spellStart"/>
      <w:r w:rsidRPr="002D2A0D">
        <w:rPr>
          <w:rStyle w:val="StyleUnderline"/>
        </w:rPr>
        <w:t>characterised</w:t>
      </w:r>
      <w:proofErr w:type="spellEnd"/>
      <w:r w:rsidRPr="002D2A0D">
        <w:rPr>
          <w:rStyle w:val="StyleUnderline"/>
        </w:rPr>
        <w:t xml:space="preserve"> by legalistic language</w:t>
      </w:r>
      <w:r w:rsidRPr="002D2A0D">
        <w:rPr>
          <w:sz w:val="16"/>
        </w:rPr>
        <w:t xml:space="preserve">. A </w:t>
      </w:r>
      <w:r w:rsidRPr="002D2A0D">
        <w:rPr>
          <w:rStyle w:val="Emphasis"/>
          <w:highlight w:val="cyan"/>
        </w:rPr>
        <w:t>key challenge</w:t>
      </w:r>
      <w:r w:rsidRPr="002D2A0D">
        <w:rPr>
          <w:sz w:val="16"/>
          <w:highlight w:val="cyan"/>
        </w:rPr>
        <w:t xml:space="preserve"> </w:t>
      </w:r>
      <w:r w:rsidRPr="002D2A0D">
        <w:rPr>
          <w:rStyle w:val="StyleUnderline"/>
          <w:highlight w:val="cyan"/>
        </w:rPr>
        <w:t>for</w:t>
      </w:r>
      <w:r w:rsidRPr="002D2A0D">
        <w:rPr>
          <w:rStyle w:val="StyleUnderline"/>
        </w:rPr>
        <w:t xml:space="preserve"> the </w:t>
      </w:r>
      <w:r w:rsidRPr="002D2A0D">
        <w:rPr>
          <w:rStyle w:val="StyleUnderline"/>
          <w:highlight w:val="cyan"/>
        </w:rPr>
        <w:t>impact assessment</w:t>
      </w:r>
      <w:r w:rsidRPr="002D2A0D">
        <w:rPr>
          <w:sz w:val="16"/>
        </w:rPr>
        <w:t xml:space="preserve"> community </w:t>
      </w:r>
      <w:r w:rsidRPr="002D2A0D">
        <w:rPr>
          <w:rStyle w:val="StyleUnderline"/>
          <w:highlight w:val="cyan"/>
        </w:rPr>
        <w:t>is</w:t>
      </w:r>
      <w:r w:rsidRPr="002D2A0D">
        <w:rPr>
          <w:sz w:val="16"/>
        </w:rPr>
        <w:t xml:space="preserve"> </w:t>
      </w:r>
      <w:r w:rsidRPr="002D2A0D">
        <w:rPr>
          <w:rStyle w:val="StyleUnderline"/>
        </w:rPr>
        <w:t xml:space="preserve">to </w:t>
      </w:r>
      <w:r w:rsidRPr="002D2A0D">
        <w:rPr>
          <w:rStyle w:val="StyleUnderline"/>
          <w:highlight w:val="cyan"/>
        </w:rPr>
        <w:t>communicate</w:t>
      </w:r>
      <w:r w:rsidRPr="002D2A0D">
        <w:rPr>
          <w:rStyle w:val="StyleUnderline"/>
        </w:rPr>
        <w:t xml:space="preserve"> </w:t>
      </w:r>
      <w:r w:rsidRPr="002D2A0D">
        <w:rPr>
          <w:rStyle w:val="StyleUnderline"/>
          <w:highlight w:val="cyan"/>
        </w:rPr>
        <w:t>h</w:t>
      </w:r>
      <w:r w:rsidRPr="002D2A0D">
        <w:rPr>
          <w:rStyle w:val="StyleUnderline"/>
        </w:rPr>
        <w:t xml:space="preserve">uman </w:t>
      </w:r>
      <w:r w:rsidRPr="002D2A0D">
        <w:rPr>
          <w:rStyle w:val="StyleUnderline"/>
          <w:highlight w:val="cyan"/>
        </w:rPr>
        <w:t>r</w:t>
      </w:r>
      <w:r w:rsidRPr="002D2A0D">
        <w:rPr>
          <w:rStyle w:val="StyleUnderline"/>
        </w:rPr>
        <w:t xml:space="preserve">ights impacts </w:t>
      </w:r>
      <w:r w:rsidRPr="002D2A0D">
        <w:rPr>
          <w:rStyle w:val="StyleUnderline"/>
          <w:highlight w:val="cyan"/>
        </w:rPr>
        <w:t>in a language</w:t>
      </w:r>
      <w:r w:rsidRPr="002D2A0D">
        <w:rPr>
          <w:rStyle w:val="StyleUnderline"/>
        </w:rPr>
        <w:t xml:space="preserve"> that </w:t>
      </w:r>
      <w:r w:rsidRPr="002D2A0D">
        <w:rPr>
          <w:rStyle w:val="Emphasis"/>
        </w:rPr>
        <w:t xml:space="preserve">businesses and other </w:t>
      </w:r>
      <w:r w:rsidRPr="002D2A0D">
        <w:rPr>
          <w:rStyle w:val="Emphasis"/>
          <w:highlight w:val="cyan"/>
        </w:rPr>
        <w:t>stakeholders can understand</w:t>
      </w:r>
      <w:r w:rsidRPr="002D2A0D">
        <w:rPr>
          <w:rStyle w:val="StyleUnderline"/>
        </w:rPr>
        <w:t xml:space="preserve"> and respond to.</w:t>
      </w:r>
      <w:r w:rsidRPr="002D2A0D">
        <w:rPr>
          <w:sz w:val="16"/>
        </w:rPr>
        <w:t xml:space="preserve"> The international human rights discourse introduces a new lexicon of responsible business, which </w:t>
      </w:r>
      <w:r w:rsidRPr="002D2A0D">
        <w:rPr>
          <w:rStyle w:val="StyleUnderline"/>
        </w:rPr>
        <w:t>requires a certain level of expertise or familiarity with international human rights law to engage with accuracy and precision</w:t>
      </w:r>
      <w:r w:rsidRPr="002D2A0D">
        <w:rPr>
          <w:sz w:val="16"/>
        </w:rPr>
        <w:t xml:space="preserve">. Principles 16 and 18 of the UNGP explicitly require that appropriate ‘expertise’ be </w:t>
      </w:r>
      <w:proofErr w:type="spellStart"/>
      <w:r w:rsidRPr="002D2A0D">
        <w:rPr>
          <w:sz w:val="16"/>
        </w:rPr>
        <w:t>utilised</w:t>
      </w:r>
      <w:proofErr w:type="spellEnd"/>
      <w:r w:rsidRPr="002D2A0D">
        <w:rPr>
          <w:sz w:val="16"/>
        </w:rPr>
        <w:t xml:space="preserve">. As such, this area has increasingly become an arena for specialists with </w:t>
      </w:r>
      <w:proofErr w:type="gramStart"/>
      <w:r w:rsidRPr="002D2A0D">
        <w:rPr>
          <w:sz w:val="16"/>
        </w:rPr>
        <w:t>particular knowledge</w:t>
      </w:r>
      <w:proofErr w:type="gramEnd"/>
      <w:r w:rsidRPr="002D2A0D">
        <w:rPr>
          <w:sz w:val="16"/>
        </w:rPr>
        <w:t xml:space="preserve">, rather than the domain of generalists. The </w:t>
      </w:r>
      <w:r w:rsidRPr="002D2A0D">
        <w:rPr>
          <w:rStyle w:val="StyleUnderline"/>
          <w:highlight w:val="cyan"/>
        </w:rPr>
        <w:t>high level of expertise required</w:t>
      </w:r>
      <w:r w:rsidRPr="002D2A0D">
        <w:rPr>
          <w:rStyle w:val="StyleUnderline"/>
        </w:rPr>
        <w:t xml:space="preserve"> to assess human rights </w:t>
      </w:r>
      <w:r w:rsidRPr="002D2A0D">
        <w:rPr>
          <w:rStyle w:val="Emphasis"/>
        </w:rPr>
        <w:t xml:space="preserve">may be </w:t>
      </w:r>
      <w:r w:rsidRPr="002D2A0D">
        <w:rPr>
          <w:rStyle w:val="Emphasis"/>
          <w:highlight w:val="cyan"/>
        </w:rPr>
        <w:t>problematic</w:t>
      </w:r>
      <w:r w:rsidRPr="002D2A0D">
        <w:rPr>
          <w:sz w:val="16"/>
          <w:highlight w:val="cyan"/>
        </w:rPr>
        <w:t>, at</w:t>
      </w:r>
      <w:r w:rsidRPr="002D2A0D">
        <w:rPr>
          <w:sz w:val="16"/>
        </w:rPr>
        <w:t xml:space="preserve"> least from an </w:t>
      </w:r>
      <w:proofErr w:type="spellStart"/>
      <w:r w:rsidRPr="002D2A0D">
        <w:rPr>
          <w:sz w:val="16"/>
        </w:rPr>
        <w:t>organisational</w:t>
      </w:r>
      <w:proofErr w:type="spellEnd"/>
      <w:r w:rsidRPr="002D2A0D">
        <w:rPr>
          <w:sz w:val="16"/>
        </w:rPr>
        <w:t xml:space="preserve"> change perspective. To successfully mainstream human rights into business, experts must ensure that the language, </w:t>
      </w:r>
      <w:proofErr w:type="gramStart"/>
      <w:r w:rsidRPr="002D2A0D">
        <w:rPr>
          <w:sz w:val="16"/>
        </w:rPr>
        <w:t>discourse</w:t>
      </w:r>
      <w:proofErr w:type="gramEnd"/>
      <w:r w:rsidRPr="002D2A0D">
        <w:rPr>
          <w:sz w:val="16"/>
        </w:rPr>
        <w:t xml:space="preserve"> and knowledge of human rights is somehow accessible to non-experts, including those within the business sector who may not have previously engaged with human rights language. The challenge of connecting the discourses of human rights and conventional business was an issue canvassed by </w:t>
      </w:r>
      <w:proofErr w:type="spellStart"/>
      <w:r w:rsidRPr="002D2A0D">
        <w:rPr>
          <w:sz w:val="16"/>
        </w:rPr>
        <w:t>Ruggie</w:t>
      </w:r>
      <w:proofErr w:type="spellEnd"/>
      <w:r w:rsidRPr="002D2A0D">
        <w:rPr>
          <w:sz w:val="16"/>
        </w:rPr>
        <w:t xml:space="preserve"> (2010), who </w:t>
      </w:r>
      <w:proofErr w:type="spellStart"/>
      <w:r w:rsidRPr="002D2A0D">
        <w:rPr>
          <w:sz w:val="16"/>
        </w:rPr>
        <w:t>emphasised</w:t>
      </w:r>
      <w:proofErr w:type="spellEnd"/>
      <w:r w:rsidRPr="002D2A0D">
        <w:rPr>
          <w:sz w:val="16"/>
        </w:rPr>
        <w:t xml:space="preserve"> the need to engage business </w:t>
      </w:r>
      <w:proofErr w:type="gramStart"/>
      <w:r w:rsidRPr="002D2A0D">
        <w:rPr>
          <w:sz w:val="16"/>
        </w:rPr>
        <w:t>in order to</w:t>
      </w:r>
      <w:proofErr w:type="gramEnd"/>
      <w:r w:rsidRPr="002D2A0D">
        <w:rPr>
          <w:sz w:val="16"/>
        </w:rPr>
        <w:t xml:space="preserve"> influence conventional practice. HRIA may need to present findings and recommendations through mainstream business language (</w:t>
      </w:r>
      <w:proofErr w:type="gramStart"/>
      <w:r w:rsidRPr="002D2A0D">
        <w:rPr>
          <w:sz w:val="16"/>
        </w:rPr>
        <w:t>e.g.</w:t>
      </w:r>
      <w:proofErr w:type="gramEnd"/>
      <w:r w:rsidRPr="002D2A0D">
        <w:rPr>
          <w:sz w:val="16"/>
        </w:rPr>
        <w:t xml:space="preserve"> risk, cost, benefit) when communicating a human rights message, but </w:t>
      </w:r>
      <w:r w:rsidRPr="002D2A0D">
        <w:rPr>
          <w:rStyle w:val="StyleUnderline"/>
        </w:rPr>
        <w:t xml:space="preserve">overuse of conventional business concepts </w:t>
      </w:r>
      <w:r w:rsidRPr="002D2A0D">
        <w:rPr>
          <w:rStyle w:val="Emphasis"/>
        </w:rPr>
        <w:t xml:space="preserve">may </w:t>
      </w:r>
      <w:r w:rsidRPr="002D2A0D">
        <w:rPr>
          <w:rStyle w:val="Emphasis"/>
          <w:highlight w:val="cyan"/>
        </w:rPr>
        <w:t>inhibit</w:t>
      </w:r>
      <w:r w:rsidRPr="002D2A0D">
        <w:rPr>
          <w:rStyle w:val="Emphasis"/>
        </w:rPr>
        <w:t xml:space="preserve"> the </w:t>
      </w:r>
      <w:r w:rsidRPr="002D2A0D">
        <w:rPr>
          <w:rStyle w:val="Emphasis"/>
          <w:highlight w:val="cyan"/>
        </w:rPr>
        <w:t>take-up of</w:t>
      </w:r>
      <w:r w:rsidRPr="002D2A0D">
        <w:rPr>
          <w:rStyle w:val="Emphasis"/>
        </w:rPr>
        <w:t xml:space="preserve"> those </w:t>
      </w:r>
      <w:r w:rsidRPr="002D2A0D">
        <w:rPr>
          <w:rStyle w:val="Emphasis"/>
          <w:highlight w:val="cyan"/>
        </w:rPr>
        <w:t>ideas</w:t>
      </w:r>
      <w:r w:rsidRPr="002D2A0D">
        <w:rPr>
          <w:rStyle w:val="StyleUnderline"/>
          <w:highlight w:val="cyan"/>
        </w:rPr>
        <w:t>.</w:t>
      </w:r>
      <w:r w:rsidRPr="002D2A0D">
        <w:rPr>
          <w:sz w:val="16"/>
        </w:rPr>
        <w:t xml:space="preserve"> </w:t>
      </w:r>
      <w:r w:rsidRPr="002D2A0D">
        <w:rPr>
          <w:rStyle w:val="StyleUnderline"/>
        </w:rPr>
        <w:t xml:space="preserve">Instead of gaining influence, the new language runs the risk of being </w:t>
      </w:r>
      <w:r w:rsidRPr="002D2A0D">
        <w:rPr>
          <w:rStyle w:val="Emphasis"/>
          <w:highlight w:val="cyan"/>
        </w:rPr>
        <w:t>subsumed within</w:t>
      </w:r>
      <w:r w:rsidRPr="002D2A0D">
        <w:rPr>
          <w:rStyle w:val="Emphasis"/>
        </w:rPr>
        <w:t xml:space="preserve"> dominant </w:t>
      </w:r>
      <w:r w:rsidRPr="002D2A0D">
        <w:rPr>
          <w:rStyle w:val="Emphasis"/>
          <w:highlight w:val="cyan"/>
        </w:rPr>
        <w:t xml:space="preserve">industry </w:t>
      </w:r>
      <w:proofErr w:type="gramStart"/>
      <w:r w:rsidRPr="002D2A0D">
        <w:rPr>
          <w:rStyle w:val="Emphasis"/>
          <w:highlight w:val="cyan"/>
        </w:rPr>
        <w:t>constructs</w:t>
      </w:r>
      <w:r w:rsidRPr="002D2A0D">
        <w:rPr>
          <w:sz w:val="16"/>
        </w:rPr>
        <w:t>, or</w:t>
      </w:r>
      <w:proofErr w:type="gramEnd"/>
      <w:r w:rsidRPr="002D2A0D">
        <w:rPr>
          <w:sz w:val="16"/>
        </w:rPr>
        <w:t xml:space="preserve"> being positioned as an ‘alternative’ language that exists at the fringes of corporate practice. It is important that, as part of the assessment process, HRIA raises awareness of human rights so that it acquires meaning in corporate policy and practice. Careful and considered use of language can help to facilitate changes when the right balance is struck between </w:t>
      </w:r>
      <w:proofErr w:type="spellStart"/>
      <w:r w:rsidRPr="002D2A0D">
        <w:rPr>
          <w:sz w:val="16"/>
        </w:rPr>
        <w:t>organisational</w:t>
      </w:r>
      <w:proofErr w:type="spellEnd"/>
      <w:r w:rsidRPr="002D2A0D">
        <w:rPr>
          <w:sz w:val="16"/>
        </w:rPr>
        <w:t xml:space="preserve"> receptivity and resistance (Hardy et al. 2000, Kemp et al. 2010b). Embedding human rights requires sensitivity to existing systems within the </w:t>
      </w:r>
      <w:proofErr w:type="spellStart"/>
      <w:r w:rsidRPr="002D2A0D">
        <w:rPr>
          <w:sz w:val="16"/>
        </w:rPr>
        <w:t>organisation</w:t>
      </w:r>
      <w:proofErr w:type="spellEnd"/>
      <w:r w:rsidRPr="002D2A0D">
        <w:rPr>
          <w:sz w:val="16"/>
        </w:rPr>
        <w:t xml:space="preserve"> </w:t>
      </w:r>
      <w:proofErr w:type="gramStart"/>
      <w:r w:rsidRPr="002D2A0D">
        <w:rPr>
          <w:sz w:val="16"/>
        </w:rPr>
        <w:t>in order to</w:t>
      </w:r>
      <w:proofErr w:type="gramEnd"/>
      <w:r w:rsidRPr="002D2A0D">
        <w:rPr>
          <w:sz w:val="16"/>
        </w:rPr>
        <w:t xml:space="preserve"> achieve buy-in, particularly with managers and decision-makers who are unfamiliar with human rights concepts, processes and practices. Harrison (2011) has called for more research into the ways in which the HRIA process can be made accessible to a wider range of users while not losing its underlying robustness. </w:t>
      </w:r>
      <w:r w:rsidRPr="002D2A0D">
        <w:rPr>
          <w:rStyle w:val="StyleUnderline"/>
        </w:rPr>
        <w:t xml:space="preserve">The </w:t>
      </w:r>
      <w:r w:rsidRPr="002D2A0D">
        <w:rPr>
          <w:rStyle w:val="StyleUnderline"/>
          <w:highlight w:val="cyan"/>
        </w:rPr>
        <w:t>challenge</w:t>
      </w:r>
      <w:r w:rsidRPr="002D2A0D">
        <w:rPr>
          <w:rStyle w:val="StyleUnderline"/>
        </w:rPr>
        <w:t xml:space="preserve"> of change for business and the impact assessment family </w:t>
      </w:r>
      <w:r w:rsidRPr="002D2A0D">
        <w:rPr>
          <w:rStyle w:val="Emphasis"/>
          <w:highlight w:val="cyan"/>
        </w:rPr>
        <w:t>is significant</w:t>
      </w:r>
      <w:r w:rsidRPr="002D2A0D">
        <w:rPr>
          <w:rStyle w:val="StyleUnderline"/>
        </w:rPr>
        <w:t xml:space="preserve"> given the nature of the discursive and conceptual shifts that accompany a human rights perspective</w:t>
      </w:r>
      <w:r w:rsidRPr="002D2A0D">
        <w:rPr>
          <w:sz w:val="16"/>
        </w:rPr>
        <w:t xml:space="preserve">. A case in point is the changing nature of what constitutes a ‘key stakeholder’, a core construct of CSR theory (Carroll 1991; Campbell 2007; Banerjee 2008; Brammer et al. 2011; EC 2011). </w:t>
      </w:r>
      <w:r w:rsidRPr="002D2A0D">
        <w:rPr>
          <w:rStyle w:val="StyleUnderline"/>
        </w:rPr>
        <w:t>No longer are ‘</w:t>
      </w:r>
      <w:r w:rsidRPr="002D2A0D">
        <w:rPr>
          <w:rStyle w:val="Emphasis"/>
        </w:rPr>
        <w:t>stakeholders</w:t>
      </w:r>
      <w:r w:rsidRPr="002D2A0D">
        <w:rPr>
          <w:rStyle w:val="StyleUnderline"/>
        </w:rPr>
        <w:t>’ the dominant theoretical construct, but rather ‘rightsholders’, ‘duty-bearers’ and ‘responsible parties’ are now central to the expanded notion of CSR.</w:t>
      </w:r>
      <w:r w:rsidRPr="002D2A0D">
        <w:rPr>
          <w:sz w:val="16"/>
        </w:rPr>
        <w:t xml:space="preserve"> All individuals and some groups (such as Indigenous groups) hold human rights and </w:t>
      </w:r>
      <w:proofErr w:type="gramStart"/>
      <w:r w:rsidRPr="002D2A0D">
        <w:rPr>
          <w:sz w:val="16"/>
        </w:rPr>
        <w:t>are considered to be</w:t>
      </w:r>
      <w:proofErr w:type="gramEnd"/>
      <w:r w:rsidRPr="002D2A0D">
        <w:rPr>
          <w:sz w:val="16"/>
        </w:rPr>
        <w:t xml:space="preserve"> ‘rights-holders’. In the context of business and human rights, the language of ‘rights-holder’ is used to refer to people whose rights have been (or may be) impacted by a decision or activity. </w:t>
      </w:r>
      <w:r w:rsidRPr="002D2A0D">
        <w:rPr>
          <w:rStyle w:val="StyleUnderline"/>
        </w:rPr>
        <w:t>While all stakeholders are in some way rights-holders, not all human rights of all stakeholders are put at risk in every circumstance.</w:t>
      </w:r>
      <w:r w:rsidRPr="002D2A0D">
        <w:rPr>
          <w:sz w:val="16"/>
        </w:rPr>
        <w:t xml:space="preserve"> </w:t>
      </w:r>
      <w:r w:rsidRPr="002D2A0D">
        <w:rPr>
          <w:rStyle w:val="StyleUnderline"/>
        </w:rPr>
        <w:t>When using a human rights lens, impact assessors and businesses must focus on rights-holders who are affected by policies projects, including the issue of direct and indirect responsibility for impacts.</w:t>
      </w:r>
      <w:r w:rsidRPr="002D2A0D">
        <w:rPr>
          <w:sz w:val="16"/>
        </w:rPr>
        <w:t xml:space="preserve"> </w:t>
      </w:r>
      <w:r w:rsidRPr="002D2A0D">
        <w:rPr>
          <w:rStyle w:val="Emphasis"/>
        </w:rPr>
        <w:t>These and other shifts</w:t>
      </w:r>
      <w:r w:rsidRPr="002D2A0D">
        <w:rPr>
          <w:sz w:val="16"/>
        </w:rPr>
        <w:t xml:space="preserve"> in language </w:t>
      </w:r>
      <w:r w:rsidRPr="002D2A0D">
        <w:rPr>
          <w:rStyle w:val="Emphasis"/>
        </w:rPr>
        <w:t xml:space="preserve">have the </w:t>
      </w:r>
      <w:r w:rsidRPr="002D2A0D">
        <w:rPr>
          <w:rStyle w:val="StyleUnderline"/>
        </w:rPr>
        <w:t xml:space="preserve">or </w:t>
      </w:r>
      <w:r w:rsidRPr="002D2A0D">
        <w:rPr>
          <w:rStyle w:val="Emphasis"/>
        </w:rPr>
        <w:t xml:space="preserve">potential to </w:t>
      </w:r>
      <w:r w:rsidRPr="002D2A0D">
        <w:rPr>
          <w:rStyle w:val="Emphasis"/>
          <w:highlight w:val="cyan"/>
        </w:rPr>
        <w:t>complicate</w:t>
      </w:r>
      <w:r w:rsidRPr="002D2A0D">
        <w:rPr>
          <w:rStyle w:val="Emphasis"/>
        </w:rPr>
        <w:t xml:space="preserve"> the </w:t>
      </w:r>
      <w:r w:rsidRPr="002D2A0D">
        <w:rPr>
          <w:rStyle w:val="Emphasis"/>
          <w:highlight w:val="cyan"/>
        </w:rPr>
        <w:t>h</w:t>
      </w:r>
      <w:r w:rsidRPr="002D2A0D">
        <w:rPr>
          <w:rStyle w:val="Emphasis"/>
        </w:rPr>
        <w:t xml:space="preserve">uman </w:t>
      </w:r>
      <w:r w:rsidRPr="002D2A0D">
        <w:rPr>
          <w:rStyle w:val="Emphasis"/>
          <w:highlight w:val="cyan"/>
        </w:rPr>
        <w:t>r</w:t>
      </w:r>
      <w:r w:rsidRPr="002D2A0D">
        <w:rPr>
          <w:rStyle w:val="Emphasis"/>
        </w:rPr>
        <w:t xml:space="preserve">ights </w:t>
      </w:r>
      <w:r w:rsidRPr="002D2A0D">
        <w:rPr>
          <w:rStyle w:val="Emphasis"/>
          <w:highlight w:val="cyan"/>
        </w:rPr>
        <w:t>message and</w:t>
      </w:r>
      <w:r w:rsidRPr="002D2A0D">
        <w:rPr>
          <w:rStyle w:val="Emphasis"/>
        </w:rPr>
        <w:t xml:space="preserve"> the generation of</w:t>
      </w:r>
      <w:r w:rsidRPr="002D2A0D">
        <w:rPr>
          <w:sz w:val="16"/>
        </w:rPr>
        <w:t xml:space="preserve"> shared </w:t>
      </w:r>
      <w:r w:rsidRPr="002D2A0D">
        <w:rPr>
          <w:rStyle w:val="Emphasis"/>
          <w:highlight w:val="cyan"/>
        </w:rPr>
        <w:t>meaning between HRIA</w:t>
      </w:r>
      <w:r w:rsidRPr="002D2A0D">
        <w:rPr>
          <w:sz w:val="16"/>
        </w:rPr>
        <w:t xml:space="preserve"> experts, </w:t>
      </w:r>
      <w:r w:rsidRPr="002D2A0D">
        <w:rPr>
          <w:rStyle w:val="Emphasis"/>
        </w:rPr>
        <w:t xml:space="preserve">impact assessors </w:t>
      </w:r>
      <w:r w:rsidRPr="002D2A0D">
        <w:rPr>
          <w:rStyle w:val="Emphasis"/>
          <w:highlight w:val="cyan"/>
        </w:rPr>
        <w:t>and the business community.</w:t>
      </w:r>
    </w:p>
    <w:p w14:paraId="0E7720BF" w14:textId="77777777" w:rsidR="00593BB5" w:rsidRDefault="00593BB5" w:rsidP="00593BB5"/>
    <w:p w14:paraId="0B2FF903" w14:textId="77777777" w:rsidR="00593BB5" w:rsidRDefault="00593BB5" w:rsidP="00593BB5">
      <w:pPr>
        <w:pStyle w:val="Heading3"/>
      </w:pPr>
      <w:r>
        <w:t>Delay Deficit---1AR</w:t>
      </w:r>
    </w:p>
    <w:p w14:paraId="4A708F5A" w14:textId="77777777" w:rsidR="00593BB5" w:rsidRDefault="00593BB5" w:rsidP="00593BB5">
      <w:pPr>
        <w:pStyle w:val="Heading4"/>
      </w:pPr>
      <w:r>
        <w:t xml:space="preserve">HRIAs take </w:t>
      </w:r>
      <w:r>
        <w:rPr>
          <w:u w:val="single"/>
        </w:rPr>
        <w:t>forever</w:t>
      </w:r>
      <w:r>
        <w:t xml:space="preserve"> – average is </w:t>
      </w:r>
      <w:r>
        <w:rPr>
          <w:u w:val="single"/>
        </w:rPr>
        <w:t>two years</w:t>
      </w:r>
      <w:r>
        <w:t>.</w:t>
      </w:r>
    </w:p>
    <w:p w14:paraId="5B38506D" w14:textId="77777777" w:rsidR="00593BB5" w:rsidRPr="00D73936" w:rsidRDefault="00593BB5" w:rsidP="00593BB5">
      <w:proofErr w:type="spellStart"/>
      <w:r w:rsidRPr="00D73936">
        <w:rPr>
          <w:rStyle w:val="Style13ptBold"/>
        </w:rPr>
        <w:t>Götzmann</w:t>
      </w:r>
      <w:proofErr w:type="spellEnd"/>
      <w:r w:rsidRPr="00D73936">
        <w:rPr>
          <w:rStyle w:val="Style13ptBold"/>
        </w:rPr>
        <w:t xml:space="preserve"> et al. 16</w:t>
      </w:r>
      <w:r>
        <w:t xml:space="preserve"> – writers for the Danish Institute </w:t>
      </w:r>
      <w:proofErr w:type="gramStart"/>
      <w:r>
        <w:t>For</w:t>
      </w:r>
      <w:proofErr w:type="gramEnd"/>
      <w:r>
        <w:t xml:space="preserve"> Human Rights. (Nora, </w:t>
      </w:r>
      <w:proofErr w:type="spellStart"/>
      <w:r>
        <w:t>Tulika</w:t>
      </w:r>
      <w:proofErr w:type="spellEnd"/>
      <w:r>
        <w:t xml:space="preserve"> Bansal, Elin </w:t>
      </w:r>
      <w:proofErr w:type="spellStart"/>
      <w:r>
        <w:t>Wrzoncki</w:t>
      </w:r>
      <w:proofErr w:type="spellEnd"/>
      <w:r>
        <w:t xml:space="preserve">, </w:t>
      </w:r>
      <w:proofErr w:type="spellStart"/>
      <w:r>
        <w:t>Cathrine</w:t>
      </w:r>
      <w:proofErr w:type="spellEnd"/>
      <w:r>
        <w:t xml:space="preserve"> Poulsen-Hansen, Jacqueline </w:t>
      </w:r>
      <w:proofErr w:type="spellStart"/>
      <w:r>
        <w:t>Tedaldi</w:t>
      </w:r>
      <w:proofErr w:type="spellEnd"/>
      <w:r>
        <w:t xml:space="preserve"> and Roya </w:t>
      </w:r>
      <w:proofErr w:type="spellStart"/>
      <w:r>
        <w:t>Høvsgaard</w:t>
      </w:r>
      <w:proofErr w:type="spellEnd"/>
      <w:r>
        <w:t xml:space="preserve">, "HUMAN RIGHTS IMPACT ASSESSMENT GUIDANCE AND TOOLBOX," The Danish Institute </w:t>
      </w:r>
      <w:proofErr w:type="gramStart"/>
      <w:r>
        <w:t>For</w:t>
      </w:r>
      <w:proofErr w:type="gramEnd"/>
      <w:r>
        <w:t xml:space="preserve"> Human Rights, 2016, https://www.socialimpactassessment.com/documents/hria_guidance_and_toolbox_final_jan2016.pdf, Accessed 8-1-2021, LASA-SC)</w:t>
      </w:r>
    </w:p>
    <w:p w14:paraId="1A72528C" w14:textId="77777777" w:rsidR="00593BB5" w:rsidRDefault="00593BB5" w:rsidP="00593BB5">
      <w:pPr>
        <w:rPr>
          <w:sz w:val="16"/>
        </w:rPr>
      </w:pPr>
      <w:r w:rsidRPr="00D73936">
        <w:rPr>
          <w:sz w:val="16"/>
        </w:rPr>
        <w:t xml:space="preserve">The </w:t>
      </w:r>
      <w:r w:rsidRPr="00D73936">
        <w:rPr>
          <w:rStyle w:val="Emphasis"/>
          <w:highlight w:val="cyan"/>
        </w:rPr>
        <w:t>HRIA</w:t>
      </w:r>
      <w:r w:rsidRPr="00D73936">
        <w:rPr>
          <w:rStyle w:val="Emphasis"/>
        </w:rPr>
        <w:t xml:space="preserve"> </w:t>
      </w:r>
      <w:r w:rsidRPr="00D73936">
        <w:rPr>
          <w:sz w:val="16"/>
        </w:rPr>
        <w:t xml:space="preserve">and post-HRIA </w:t>
      </w:r>
      <w:r w:rsidRPr="00D73936">
        <w:rPr>
          <w:rStyle w:val="Emphasis"/>
          <w:highlight w:val="cyan"/>
        </w:rPr>
        <w:t>activities</w:t>
      </w:r>
      <w:r w:rsidRPr="00D73936">
        <w:rPr>
          <w:rStyle w:val="Emphasis"/>
        </w:rPr>
        <w:t xml:space="preserve"> </w:t>
      </w:r>
      <w:r w:rsidRPr="00D73936">
        <w:rPr>
          <w:sz w:val="16"/>
        </w:rPr>
        <w:t xml:space="preserve">of </w:t>
      </w:r>
      <w:proofErr w:type="spellStart"/>
      <w:r w:rsidRPr="00D73936">
        <w:rPr>
          <w:sz w:val="16"/>
        </w:rPr>
        <w:t>Nevsun’s</w:t>
      </w:r>
      <w:proofErr w:type="spellEnd"/>
      <w:r w:rsidRPr="00D73936">
        <w:rPr>
          <w:sz w:val="16"/>
        </w:rPr>
        <w:t xml:space="preserve"> </w:t>
      </w:r>
      <w:proofErr w:type="spellStart"/>
      <w:r w:rsidRPr="00D73936">
        <w:rPr>
          <w:rStyle w:val="StyleUnderline"/>
        </w:rPr>
        <w:t>Bisha</w:t>
      </w:r>
      <w:proofErr w:type="spellEnd"/>
      <w:r w:rsidRPr="00D73936">
        <w:rPr>
          <w:rStyle w:val="StyleUnderline"/>
        </w:rPr>
        <w:t xml:space="preserve"> Mine in Eritrea were </w:t>
      </w:r>
      <w:r w:rsidRPr="00D73936">
        <w:rPr>
          <w:rStyle w:val="StyleUnderline"/>
          <w:highlight w:val="cyan"/>
        </w:rPr>
        <w:t>undertaken from</w:t>
      </w:r>
      <w:r w:rsidRPr="00D73936">
        <w:rPr>
          <w:sz w:val="16"/>
        </w:rPr>
        <w:t xml:space="preserve"> mid-</w:t>
      </w:r>
      <w:r w:rsidRPr="00D73936">
        <w:rPr>
          <w:rStyle w:val="Emphasis"/>
          <w:highlight w:val="cyan"/>
        </w:rPr>
        <w:t>2013 through</w:t>
      </w:r>
      <w:r w:rsidRPr="00D73936">
        <w:rPr>
          <w:rStyle w:val="Emphasis"/>
        </w:rPr>
        <w:t xml:space="preserve"> to </w:t>
      </w:r>
      <w:r w:rsidRPr="00D73936">
        <w:rPr>
          <w:rStyle w:val="Emphasis"/>
          <w:highlight w:val="cyan"/>
        </w:rPr>
        <w:t>2015</w:t>
      </w:r>
      <w:r w:rsidRPr="00D73936">
        <w:rPr>
          <w:sz w:val="16"/>
          <w:highlight w:val="cyan"/>
        </w:rPr>
        <w:t>.</w:t>
      </w:r>
      <w:r w:rsidRPr="00D73936">
        <w:rPr>
          <w:sz w:val="16"/>
        </w:rPr>
        <w:t xml:space="preserve"> The timeline below describes this process: </w:t>
      </w:r>
      <w:r w:rsidRPr="00D73936">
        <w:rPr>
          <w:sz w:val="16"/>
        </w:rPr>
        <w:sym w:font="Symbol" w:char="F0B7"/>
      </w:r>
      <w:r w:rsidRPr="00D73936">
        <w:rPr>
          <w:sz w:val="16"/>
        </w:rPr>
        <w:t xml:space="preserve"> June - </w:t>
      </w:r>
      <w:r w:rsidRPr="00D73936">
        <w:rPr>
          <w:rStyle w:val="StyleUnderline"/>
        </w:rPr>
        <w:t xml:space="preserve">July </w:t>
      </w:r>
      <w:r w:rsidRPr="00D73936">
        <w:rPr>
          <w:rStyle w:val="StyleUnderline"/>
          <w:highlight w:val="cyan"/>
        </w:rPr>
        <w:t>2013,</w:t>
      </w:r>
      <w:r w:rsidRPr="00D73936">
        <w:rPr>
          <w:sz w:val="16"/>
        </w:rPr>
        <w:t xml:space="preserve"> </w:t>
      </w:r>
      <w:proofErr w:type="spellStart"/>
      <w:r w:rsidRPr="00D73936">
        <w:rPr>
          <w:sz w:val="16"/>
        </w:rPr>
        <w:t>Nevsun</w:t>
      </w:r>
      <w:proofErr w:type="spellEnd"/>
      <w:r w:rsidRPr="00D73936">
        <w:rPr>
          <w:sz w:val="16"/>
        </w:rPr>
        <w:t xml:space="preserve"> </w:t>
      </w:r>
      <w:r w:rsidRPr="00D73936">
        <w:rPr>
          <w:rStyle w:val="StyleUnderline"/>
          <w:highlight w:val="cyan"/>
        </w:rPr>
        <w:t>commissioned</w:t>
      </w:r>
      <w:r w:rsidRPr="00D73936">
        <w:rPr>
          <w:rStyle w:val="StyleUnderline"/>
        </w:rPr>
        <w:t xml:space="preserve"> the first HRIA</w:t>
      </w:r>
      <w:r w:rsidRPr="00D73936">
        <w:rPr>
          <w:sz w:val="16"/>
        </w:rPr>
        <w:t xml:space="preserve"> of its </w:t>
      </w:r>
      <w:proofErr w:type="spellStart"/>
      <w:r w:rsidRPr="00D73936">
        <w:rPr>
          <w:sz w:val="16"/>
        </w:rPr>
        <w:t>Bisha</w:t>
      </w:r>
      <w:proofErr w:type="spellEnd"/>
      <w:r w:rsidRPr="00D73936">
        <w:rPr>
          <w:sz w:val="16"/>
        </w:rPr>
        <w:t xml:space="preserve"> Mine, this began the HRIA, and included meetings with the HRIA team and the preparation of a detailed assessment plan, </w:t>
      </w:r>
      <w:proofErr w:type="gramStart"/>
      <w:r w:rsidRPr="00D73936">
        <w:rPr>
          <w:sz w:val="16"/>
        </w:rPr>
        <w:t>i.e.</w:t>
      </w:r>
      <w:proofErr w:type="gramEnd"/>
      <w:r w:rsidRPr="00D73936">
        <w:rPr>
          <w:sz w:val="16"/>
        </w:rPr>
        <w:t xml:space="preserve"> terms of reference. </w:t>
      </w:r>
      <w:r w:rsidRPr="00D73936">
        <w:rPr>
          <w:sz w:val="16"/>
        </w:rPr>
        <w:sym w:font="Symbol" w:char="F0B7"/>
      </w:r>
      <w:r w:rsidRPr="00D73936">
        <w:rPr>
          <w:sz w:val="16"/>
        </w:rPr>
        <w:t xml:space="preserve"> August - </w:t>
      </w:r>
      <w:r w:rsidRPr="00D73936">
        <w:rPr>
          <w:rStyle w:val="StyleUnderline"/>
        </w:rPr>
        <w:t>October 2013</w:t>
      </w:r>
      <w:r w:rsidRPr="00D73936">
        <w:rPr>
          <w:sz w:val="16"/>
        </w:rPr>
        <w:t xml:space="preserve">, </w:t>
      </w:r>
      <w:r w:rsidRPr="00D73936">
        <w:rPr>
          <w:rStyle w:val="StyleUnderline"/>
        </w:rPr>
        <w:t>scoping took place, including background research, document review and analysis of the legal framework of Eritrea,</w:t>
      </w:r>
      <w:r w:rsidRPr="00D73936">
        <w:rPr>
          <w:sz w:val="16"/>
        </w:rPr>
        <w:t xml:space="preserve"> and understanding the relevant international human rights standards and context. </w:t>
      </w:r>
      <w:r w:rsidRPr="00D73936">
        <w:rPr>
          <w:sz w:val="16"/>
        </w:rPr>
        <w:sym w:font="Symbol" w:char="F0B7"/>
      </w:r>
      <w:r w:rsidRPr="00D73936">
        <w:rPr>
          <w:sz w:val="16"/>
        </w:rPr>
        <w:t xml:space="preserve"> October 2013, the first of two field missions to Eritrea took place to conduct fieldwork research, interviews and focus groups with stakeholders; additionally, the HRIA team made observations of the </w:t>
      </w:r>
      <w:proofErr w:type="spellStart"/>
      <w:r w:rsidRPr="00D73936">
        <w:rPr>
          <w:sz w:val="16"/>
        </w:rPr>
        <w:t>Bisha</w:t>
      </w:r>
      <w:proofErr w:type="spellEnd"/>
      <w:r w:rsidRPr="00D73936">
        <w:rPr>
          <w:sz w:val="16"/>
        </w:rPr>
        <w:t xml:space="preserve"> Mine and nearby communities and their interactions with Eritrea subcontractors. </w:t>
      </w:r>
      <w:r w:rsidRPr="00D73936">
        <w:rPr>
          <w:sz w:val="16"/>
        </w:rPr>
        <w:sym w:font="Symbol" w:char="F0B7"/>
      </w:r>
      <w:r w:rsidRPr="00D73936">
        <w:rPr>
          <w:sz w:val="16"/>
        </w:rPr>
        <w:t xml:space="preserve"> January 2014, a second mission to Eritrea took place for further data collection. </w:t>
      </w:r>
      <w:r w:rsidRPr="00D73936">
        <w:rPr>
          <w:sz w:val="16"/>
        </w:rPr>
        <w:sym w:font="Symbol" w:char="F0B7"/>
      </w:r>
      <w:r w:rsidRPr="00D73936">
        <w:rPr>
          <w:sz w:val="16"/>
        </w:rPr>
        <w:t xml:space="preserve"> </w:t>
      </w:r>
      <w:r w:rsidRPr="00D73936">
        <w:rPr>
          <w:rStyle w:val="StyleUnderline"/>
        </w:rPr>
        <w:t xml:space="preserve">February </w:t>
      </w:r>
      <w:r w:rsidRPr="00D73936">
        <w:rPr>
          <w:rStyle w:val="StyleUnderline"/>
          <w:highlight w:val="cyan"/>
        </w:rPr>
        <w:t>2014</w:t>
      </w:r>
      <w:r w:rsidRPr="00D73936">
        <w:rPr>
          <w:sz w:val="16"/>
        </w:rPr>
        <w:t xml:space="preserve">, interactive </w:t>
      </w:r>
      <w:r w:rsidRPr="00D73936">
        <w:rPr>
          <w:rStyle w:val="StyleUnderline"/>
        </w:rPr>
        <w:t xml:space="preserve">dialogues on Eritrea’s Universal Periodic </w:t>
      </w:r>
      <w:r w:rsidRPr="00D73936">
        <w:rPr>
          <w:rStyle w:val="StyleUnderline"/>
          <w:highlight w:val="cyan"/>
        </w:rPr>
        <w:t>Review at the UN Human Rights Council</w:t>
      </w:r>
      <w:r w:rsidRPr="00D73936">
        <w:rPr>
          <w:sz w:val="16"/>
        </w:rPr>
        <w:t xml:space="preserve">. </w:t>
      </w:r>
      <w:r w:rsidRPr="00D73936">
        <w:rPr>
          <w:sz w:val="16"/>
        </w:rPr>
        <w:sym w:font="Symbol" w:char="F0B7"/>
      </w:r>
      <w:r w:rsidRPr="00D73936">
        <w:rPr>
          <w:sz w:val="16"/>
        </w:rPr>
        <w:t xml:space="preserve"> February - </w:t>
      </w:r>
      <w:r w:rsidRPr="00D73936">
        <w:rPr>
          <w:rStyle w:val="StyleUnderline"/>
        </w:rPr>
        <w:t>March 2014</w:t>
      </w:r>
      <w:r w:rsidRPr="00D73936">
        <w:rPr>
          <w:sz w:val="16"/>
        </w:rPr>
        <w:t xml:space="preserve">, </w:t>
      </w:r>
      <w:r w:rsidRPr="00D73936">
        <w:rPr>
          <w:rStyle w:val="StyleUnderline"/>
        </w:rPr>
        <w:t>further research and human rights analysis was undertaken by the HRIA team</w:t>
      </w:r>
      <w:r w:rsidRPr="00D73936">
        <w:rPr>
          <w:sz w:val="16"/>
        </w:rPr>
        <w:t xml:space="preserve">. </w:t>
      </w:r>
      <w:r w:rsidRPr="00D73936">
        <w:rPr>
          <w:sz w:val="16"/>
        </w:rPr>
        <w:sym w:font="Symbol" w:char="F0B7"/>
      </w:r>
      <w:r w:rsidRPr="00D73936">
        <w:rPr>
          <w:sz w:val="16"/>
        </w:rPr>
        <w:t xml:space="preserve"> </w:t>
      </w:r>
      <w:r w:rsidRPr="00D73936">
        <w:rPr>
          <w:rStyle w:val="StyleUnderline"/>
        </w:rPr>
        <w:t>April 2014,</w:t>
      </w:r>
      <w:r w:rsidRPr="00D73936">
        <w:rPr>
          <w:sz w:val="16"/>
        </w:rPr>
        <w:t xml:space="preserve"> release of the initial HRIA report. After the publication of the 2014 HRIA report, the </w:t>
      </w:r>
      <w:r w:rsidRPr="00D73936">
        <w:rPr>
          <w:rStyle w:val="StyleUnderline"/>
        </w:rPr>
        <w:t xml:space="preserve">HRIA team stayed on to </w:t>
      </w:r>
      <w:r w:rsidRPr="00D73936">
        <w:rPr>
          <w:rStyle w:val="StyleUnderline"/>
          <w:highlight w:val="cyan"/>
        </w:rPr>
        <w:t>monitor and audit the Mine</w:t>
      </w:r>
      <w:r w:rsidRPr="00D73936">
        <w:rPr>
          <w:sz w:val="16"/>
        </w:rPr>
        <w:t xml:space="preserve">. From July 2014 until </w:t>
      </w:r>
      <w:r w:rsidRPr="00D73936">
        <w:rPr>
          <w:rStyle w:val="StyleUnderline"/>
        </w:rPr>
        <w:t xml:space="preserve">August </w:t>
      </w:r>
      <w:r w:rsidRPr="00D73936">
        <w:rPr>
          <w:rStyle w:val="StyleUnderline"/>
          <w:highlight w:val="cyan"/>
        </w:rPr>
        <w:t>2015</w:t>
      </w:r>
      <w:r w:rsidRPr="00D73936">
        <w:rPr>
          <w:sz w:val="16"/>
        </w:rPr>
        <w:t xml:space="preserve"> activities included: </w:t>
      </w:r>
      <w:r w:rsidRPr="00D73936">
        <w:rPr>
          <w:sz w:val="16"/>
        </w:rPr>
        <w:sym w:font="Symbol" w:char="F0B7"/>
      </w:r>
      <w:r w:rsidRPr="00D73936">
        <w:rPr>
          <w:sz w:val="16"/>
        </w:rPr>
        <w:t xml:space="preserve"> </w:t>
      </w:r>
      <w:r w:rsidRPr="00D73936">
        <w:rPr>
          <w:rStyle w:val="StyleUnderline"/>
        </w:rPr>
        <w:t xml:space="preserve">Various </w:t>
      </w:r>
      <w:r w:rsidRPr="00D73936">
        <w:rPr>
          <w:rStyle w:val="StyleUnderline"/>
          <w:highlight w:val="cyan"/>
        </w:rPr>
        <w:t>meetings with external stakeholders</w:t>
      </w:r>
      <w:r w:rsidRPr="00D73936">
        <w:rPr>
          <w:rStyle w:val="StyleUnderline"/>
        </w:rPr>
        <w:t xml:space="preserve"> to discuss the HRIA report and consult about findings and recommendations.</w:t>
      </w:r>
      <w:r w:rsidRPr="00D73936">
        <w:rPr>
          <w:sz w:val="16"/>
        </w:rPr>
        <w:t xml:space="preserve"> </w:t>
      </w:r>
      <w:r w:rsidRPr="00D73936">
        <w:rPr>
          <w:sz w:val="16"/>
        </w:rPr>
        <w:sym w:font="Symbol" w:char="F0B7"/>
      </w:r>
      <w:r w:rsidRPr="00D73936">
        <w:rPr>
          <w:sz w:val="16"/>
        </w:rPr>
        <w:t xml:space="preserve"> Meetings with senior management, general </w:t>
      </w:r>
      <w:proofErr w:type="gramStart"/>
      <w:r w:rsidRPr="00D73936">
        <w:rPr>
          <w:sz w:val="16"/>
        </w:rPr>
        <w:t>managers</w:t>
      </w:r>
      <w:proofErr w:type="gramEnd"/>
      <w:r w:rsidRPr="00D73936">
        <w:rPr>
          <w:sz w:val="16"/>
        </w:rPr>
        <w:t xml:space="preserve"> and heads of departments to discuss next steps on the implementation of recommendations. </w:t>
      </w:r>
      <w:r w:rsidRPr="00D73936">
        <w:rPr>
          <w:sz w:val="16"/>
        </w:rPr>
        <w:sym w:font="Symbol" w:char="F0B7"/>
      </w:r>
      <w:r w:rsidRPr="00D73936">
        <w:rPr>
          <w:sz w:val="16"/>
        </w:rPr>
        <w:t xml:space="preserve"> Two additional field missions in Eritrea, which included interviews with stakeholders. </w:t>
      </w:r>
      <w:r w:rsidRPr="00D73936">
        <w:rPr>
          <w:sz w:val="16"/>
        </w:rPr>
        <w:sym w:font="Symbol" w:char="F0B7"/>
      </w:r>
      <w:r w:rsidRPr="00D73936">
        <w:rPr>
          <w:sz w:val="16"/>
        </w:rPr>
        <w:t xml:space="preserve"> </w:t>
      </w:r>
      <w:r w:rsidRPr="00D73936">
        <w:rPr>
          <w:rStyle w:val="Emphasis"/>
          <w:highlight w:val="cyan"/>
        </w:rPr>
        <w:t>Publication of the</w:t>
      </w:r>
      <w:r w:rsidRPr="00D73936">
        <w:rPr>
          <w:rStyle w:val="Emphasis"/>
        </w:rPr>
        <w:t xml:space="preserve"> 2015 </w:t>
      </w:r>
      <w:r w:rsidRPr="00D73936">
        <w:rPr>
          <w:rStyle w:val="Emphasis"/>
          <w:highlight w:val="cyan"/>
        </w:rPr>
        <w:t>Audit</w:t>
      </w:r>
      <w:r w:rsidRPr="00D73936">
        <w:rPr>
          <w:sz w:val="16"/>
        </w:rPr>
        <w:t xml:space="preserve">. </w:t>
      </w:r>
      <w:r w:rsidRPr="00D73936">
        <w:rPr>
          <w:sz w:val="16"/>
        </w:rPr>
        <w:sym w:font="Symbol" w:char="F0B7"/>
      </w:r>
      <w:r w:rsidRPr="00D73936">
        <w:rPr>
          <w:sz w:val="16"/>
        </w:rPr>
        <w:t xml:space="preserve"> Development of a proposal for a stakeholder engagement plan to include discussions about the HRIA report, recommendations, and follow-up 15 assessment activities.</w:t>
      </w:r>
    </w:p>
    <w:p w14:paraId="2ED57C62" w14:textId="77777777" w:rsidR="00593BB5" w:rsidRDefault="00593BB5" w:rsidP="00593BB5">
      <w:pPr>
        <w:rPr>
          <w:sz w:val="16"/>
        </w:rPr>
      </w:pPr>
    </w:p>
    <w:p w14:paraId="4F1185EE" w14:textId="77777777" w:rsidR="00593BB5" w:rsidRDefault="00593BB5" w:rsidP="00593BB5">
      <w:pPr>
        <w:pStyle w:val="Heading4"/>
      </w:pPr>
      <w:r>
        <w:t>AT BEST it’s 18 months</w:t>
      </w:r>
    </w:p>
    <w:p w14:paraId="6E4BDC7E" w14:textId="77777777" w:rsidR="00593BB5" w:rsidRPr="00D73936" w:rsidRDefault="00593BB5" w:rsidP="00593BB5">
      <w:proofErr w:type="spellStart"/>
      <w:r w:rsidRPr="00D73936">
        <w:rPr>
          <w:rStyle w:val="Style13ptBold"/>
        </w:rPr>
        <w:t>Götzmann</w:t>
      </w:r>
      <w:proofErr w:type="spellEnd"/>
      <w:r w:rsidRPr="00D73936">
        <w:rPr>
          <w:rStyle w:val="Style13ptBold"/>
        </w:rPr>
        <w:t xml:space="preserve"> et al. 16</w:t>
      </w:r>
      <w:r>
        <w:t xml:space="preserve"> – writers for the Danish Institute </w:t>
      </w:r>
      <w:proofErr w:type="gramStart"/>
      <w:r>
        <w:t>For</w:t>
      </w:r>
      <w:proofErr w:type="gramEnd"/>
      <w:r>
        <w:t xml:space="preserve"> Human Rights. (Nora, </w:t>
      </w:r>
      <w:proofErr w:type="spellStart"/>
      <w:r>
        <w:t>Tulika</w:t>
      </w:r>
      <w:proofErr w:type="spellEnd"/>
      <w:r>
        <w:t xml:space="preserve"> Bansal, Elin </w:t>
      </w:r>
      <w:proofErr w:type="spellStart"/>
      <w:r>
        <w:t>Wrzoncki</w:t>
      </w:r>
      <w:proofErr w:type="spellEnd"/>
      <w:r>
        <w:t xml:space="preserve">, </w:t>
      </w:r>
      <w:proofErr w:type="spellStart"/>
      <w:r>
        <w:t>Cathrine</w:t>
      </w:r>
      <w:proofErr w:type="spellEnd"/>
      <w:r>
        <w:t xml:space="preserve"> Poulsen-Hansen, Jacqueline </w:t>
      </w:r>
      <w:proofErr w:type="spellStart"/>
      <w:r>
        <w:t>Tedaldi</w:t>
      </w:r>
      <w:proofErr w:type="spellEnd"/>
      <w:r>
        <w:t xml:space="preserve"> and Roya </w:t>
      </w:r>
      <w:proofErr w:type="spellStart"/>
      <w:r>
        <w:t>Høvsgaard</w:t>
      </w:r>
      <w:proofErr w:type="spellEnd"/>
      <w:r>
        <w:t xml:space="preserve">, "HUMAN RIGHTS IMPACT ASSESSMENT GUIDANCE AND TOOLBOX," The Danish Institute </w:t>
      </w:r>
      <w:proofErr w:type="gramStart"/>
      <w:r>
        <w:t>For</w:t>
      </w:r>
      <w:proofErr w:type="gramEnd"/>
      <w:r>
        <w:t xml:space="preserve"> Human Rights, 2016, https://www.socialimpactassessment.com/documents/hria_guidance_and_toolbox_final_jan2016.pdf, Accessed 8-1-2021, LASA-SC)</w:t>
      </w:r>
    </w:p>
    <w:p w14:paraId="6F56B03A" w14:textId="77777777" w:rsidR="00593BB5" w:rsidRPr="00D73936" w:rsidRDefault="00593BB5" w:rsidP="00593BB5">
      <w:pPr>
        <w:rPr>
          <w:sz w:val="16"/>
        </w:rPr>
      </w:pPr>
      <w:r w:rsidRPr="00D73936">
        <w:rPr>
          <w:rStyle w:val="Emphasis"/>
          <w:highlight w:val="cyan"/>
        </w:rPr>
        <w:t>Goldcorp’s</w:t>
      </w:r>
      <w:r w:rsidRPr="00D73936">
        <w:rPr>
          <w:rStyle w:val="Emphasis"/>
        </w:rPr>
        <w:t xml:space="preserve"> Marlin Mine </w:t>
      </w:r>
      <w:r w:rsidRPr="00D73936">
        <w:rPr>
          <w:rStyle w:val="Emphasis"/>
          <w:highlight w:val="cyan"/>
        </w:rPr>
        <w:t>H</w:t>
      </w:r>
      <w:r w:rsidRPr="00D73936">
        <w:rPr>
          <w:rStyle w:val="Emphasis"/>
        </w:rPr>
        <w:t xml:space="preserve">uman </w:t>
      </w:r>
      <w:r w:rsidRPr="00D73936">
        <w:rPr>
          <w:rStyle w:val="Emphasis"/>
          <w:highlight w:val="cyan"/>
        </w:rPr>
        <w:t>R</w:t>
      </w:r>
      <w:r w:rsidRPr="00D73936">
        <w:rPr>
          <w:rStyle w:val="Emphasis"/>
        </w:rPr>
        <w:t xml:space="preserve">ights </w:t>
      </w:r>
      <w:r w:rsidRPr="00D73936">
        <w:rPr>
          <w:rStyle w:val="Emphasis"/>
          <w:highlight w:val="cyan"/>
        </w:rPr>
        <w:t>A</w:t>
      </w:r>
      <w:r w:rsidRPr="00D73936">
        <w:rPr>
          <w:rStyle w:val="Emphasis"/>
        </w:rPr>
        <w:t>ssessment</w:t>
      </w:r>
      <w:r w:rsidRPr="00D73936">
        <w:rPr>
          <w:sz w:val="16"/>
        </w:rPr>
        <w:t xml:space="preserve"> Goldcorp’s Marlin Mine Human Rights Assessment in Guatemala </w:t>
      </w:r>
      <w:r w:rsidRPr="00D73936">
        <w:rPr>
          <w:rStyle w:val="StyleUnderline"/>
          <w:highlight w:val="cyan"/>
        </w:rPr>
        <w:t>began in</w:t>
      </w:r>
      <w:r w:rsidRPr="00D73936">
        <w:rPr>
          <w:rStyle w:val="StyleUnderline"/>
        </w:rPr>
        <w:t xml:space="preserve"> </w:t>
      </w:r>
      <w:proofErr w:type="gramStart"/>
      <w:r w:rsidRPr="00D73936">
        <w:rPr>
          <w:rStyle w:val="Emphasis"/>
        </w:rPr>
        <w:t xml:space="preserve">October </w:t>
      </w:r>
      <w:r w:rsidRPr="00D73936">
        <w:rPr>
          <w:rStyle w:val="Emphasis"/>
          <w:highlight w:val="cyan"/>
        </w:rPr>
        <w:t>2008</w:t>
      </w:r>
      <w:r w:rsidRPr="00D73936">
        <w:rPr>
          <w:rStyle w:val="StyleUnderline"/>
        </w:rPr>
        <w:t>,</w:t>
      </w:r>
      <w:r w:rsidRPr="00D73936">
        <w:rPr>
          <w:sz w:val="16"/>
        </w:rPr>
        <w:t xml:space="preserve"> and</w:t>
      </w:r>
      <w:proofErr w:type="gramEnd"/>
      <w:r w:rsidRPr="00D73936">
        <w:rPr>
          <w:sz w:val="16"/>
        </w:rPr>
        <w:t xml:space="preserve"> </w:t>
      </w:r>
      <w:r w:rsidRPr="00D73936">
        <w:rPr>
          <w:rStyle w:val="StyleUnderline"/>
        </w:rPr>
        <w:t xml:space="preserve">was </w:t>
      </w:r>
      <w:r w:rsidRPr="00D73936">
        <w:rPr>
          <w:rStyle w:val="StyleUnderline"/>
          <w:highlight w:val="cyan"/>
        </w:rPr>
        <w:t>conducted over</w:t>
      </w:r>
      <w:r w:rsidRPr="00D73936">
        <w:rPr>
          <w:rStyle w:val="StyleUnderline"/>
        </w:rPr>
        <w:t xml:space="preserve"> an </w:t>
      </w:r>
      <w:r w:rsidRPr="00D73936">
        <w:rPr>
          <w:rStyle w:val="Emphasis"/>
          <w:highlight w:val="cyan"/>
        </w:rPr>
        <w:t>18-month</w:t>
      </w:r>
      <w:r w:rsidRPr="00D73936">
        <w:rPr>
          <w:rStyle w:val="Emphasis"/>
        </w:rPr>
        <w:t xml:space="preserve"> period</w:t>
      </w:r>
      <w:r w:rsidRPr="00D73936">
        <w:rPr>
          <w:rStyle w:val="StyleUnderline"/>
        </w:rPr>
        <w:t>.</w:t>
      </w:r>
      <w:r w:rsidRPr="00D73936">
        <w:rPr>
          <w:sz w:val="16"/>
        </w:rPr>
        <w:t xml:space="preserve"> A steering committee was created, which consisted of a member of Guatemalan civil society, a shareholder group representative, and a Goldcorp representative. The </w:t>
      </w:r>
      <w:r w:rsidRPr="00D73936">
        <w:rPr>
          <w:rStyle w:val="StyleUnderline"/>
        </w:rPr>
        <w:t xml:space="preserve">committee was charged with </w:t>
      </w:r>
      <w:r w:rsidRPr="00D73936">
        <w:rPr>
          <w:rStyle w:val="StyleUnderline"/>
          <w:highlight w:val="cyan"/>
        </w:rPr>
        <w:t>overseeing and managing the HRIA process</w:t>
      </w:r>
      <w:r w:rsidRPr="00D73936">
        <w:rPr>
          <w:rStyle w:val="StyleUnderline"/>
        </w:rPr>
        <w:t>, including developing the scope and timeline of the assessment as well as selecting the consultant(s) to conduct the assessmen</w:t>
      </w:r>
      <w:r w:rsidRPr="00D73936">
        <w:rPr>
          <w:sz w:val="16"/>
        </w:rPr>
        <w:t xml:space="preserve">t. On Common Ground Consultants were chosen by the committee to conduct the HRIA. </w:t>
      </w:r>
      <w:r w:rsidRPr="00D73936">
        <w:rPr>
          <w:rStyle w:val="Emphasis"/>
        </w:rPr>
        <w:t xml:space="preserve">During </w:t>
      </w:r>
      <w:r w:rsidRPr="00D73936">
        <w:rPr>
          <w:rStyle w:val="Emphasis"/>
          <w:highlight w:val="cyan"/>
        </w:rPr>
        <w:t>November 2008 to June 2009</w:t>
      </w:r>
      <w:r w:rsidRPr="00D73936">
        <w:rPr>
          <w:sz w:val="16"/>
        </w:rPr>
        <w:t xml:space="preserve"> (an eight-month period) </w:t>
      </w:r>
      <w:r w:rsidRPr="00D73936">
        <w:rPr>
          <w:rStyle w:val="StyleUnderline"/>
        </w:rPr>
        <w:t xml:space="preserve">the HRIA team </w:t>
      </w:r>
      <w:r w:rsidRPr="00D73936">
        <w:rPr>
          <w:rStyle w:val="StyleUnderline"/>
          <w:highlight w:val="cyan"/>
        </w:rPr>
        <w:t xml:space="preserve">conducted </w:t>
      </w:r>
      <w:r w:rsidRPr="00D73936">
        <w:rPr>
          <w:rStyle w:val="Emphasis"/>
          <w:highlight w:val="cyan"/>
        </w:rPr>
        <w:t>189</w:t>
      </w:r>
      <w:r w:rsidRPr="00D73936">
        <w:rPr>
          <w:rStyle w:val="Emphasis"/>
        </w:rPr>
        <w:t xml:space="preserve"> individual </w:t>
      </w:r>
      <w:r w:rsidRPr="00D73936">
        <w:rPr>
          <w:rStyle w:val="Emphasis"/>
          <w:highlight w:val="cyan"/>
        </w:rPr>
        <w:t>interviews</w:t>
      </w:r>
      <w:r w:rsidRPr="00D73936">
        <w:rPr>
          <w:sz w:val="16"/>
        </w:rPr>
        <w:t xml:space="preserve">, nine group interviews with 84 participants, eight informal discussions, and 10 focus groups with 95 participants. </w:t>
      </w:r>
      <w:r w:rsidRPr="00D73936">
        <w:rPr>
          <w:rStyle w:val="StyleUnderline"/>
        </w:rPr>
        <w:t xml:space="preserve">Additionally, </w:t>
      </w:r>
      <w:r w:rsidRPr="00D73936">
        <w:rPr>
          <w:rStyle w:val="StyleUnderline"/>
          <w:highlight w:val="cyan"/>
        </w:rPr>
        <w:t>field visits</w:t>
      </w:r>
      <w:r w:rsidRPr="00D73936">
        <w:rPr>
          <w:rStyle w:val="StyleUnderline"/>
        </w:rPr>
        <w:t xml:space="preserve"> in Guatemala </w:t>
      </w:r>
      <w:proofErr w:type="spellStart"/>
      <w:r w:rsidRPr="00D73936">
        <w:rPr>
          <w:rStyle w:val="StyleUnderline"/>
          <w:highlight w:val="cyan"/>
        </w:rPr>
        <w:t>totalled</w:t>
      </w:r>
      <w:proofErr w:type="spellEnd"/>
      <w:r w:rsidRPr="00D73936">
        <w:rPr>
          <w:rStyle w:val="StyleUnderline"/>
          <w:highlight w:val="cyan"/>
        </w:rPr>
        <w:t xml:space="preserve"> more than 180 days</w:t>
      </w:r>
      <w:r w:rsidRPr="00D73936">
        <w:rPr>
          <w:sz w:val="16"/>
        </w:rPr>
        <w:t xml:space="preserve">, </w:t>
      </w:r>
      <w:r w:rsidRPr="00D73936">
        <w:rPr>
          <w:rStyle w:val="StyleUnderline"/>
        </w:rPr>
        <w:t xml:space="preserve">with </w:t>
      </w:r>
      <w:r w:rsidRPr="00D73936">
        <w:rPr>
          <w:rStyle w:val="Emphasis"/>
          <w:highlight w:val="cyan"/>
        </w:rPr>
        <w:t>continuous presence of the HRIA team</w:t>
      </w:r>
      <w:r w:rsidRPr="00D73936">
        <w:rPr>
          <w:rStyle w:val="StyleUnderline"/>
        </w:rPr>
        <w:t xml:space="preserve"> from mid-January through the end of March 2009.</w:t>
      </w:r>
      <w:r w:rsidRPr="00D73936">
        <w:rPr>
          <w:sz w:val="16"/>
        </w:rPr>
        <w:t xml:space="preserve"> In May and </w:t>
      </w:r>
      <w:proofErr w:type="gramStart"/>
      <w:r w:rsidRPr="00D73936">
        <w:rPr>
          <w:sz w:val="16"/>
        </w:rPr>
        <w:t>June 2009</w:t>
      </w:r>
      <w:proofErr w:type="gramEnd"/>
      <w:r w:rsidRPr="00D73936">
        <w:rPr>
          <w:sz w:val="16"/>
        </w:rPr>
        <w:t xml:space="preserve"> it was noted that certain stakeholder groups were underrepresented in the interviews, so through local contacts the HRIA team contacts conducted additional interviews, which lasted eight days, in order to ensure representation of these stakeholder groups in the assessment.</w:t>
      </w:r>
    </w:p>
    <w:p w14:paraId="6BB394FB" w14:textId="77777777" w:rsidR="00593BB5" w:rsidRPr="00D73936" w:rsidRDefault="00593BB5" w:rsidP="00593BB5"/>
    <w:p w14:paraId="63676162" w14:textId="77777777" w:rsidR="00593BB5" w:rsidRPr="00D73936" w:rsidRDefault="00593BB5" w:rsidP="00593BB5">
      <w:pPr>
        <w:pStyle w:val="Heading3"/>
      </w:pPr>
      <w:r>
        <w:t>AT: Internet Impact</w:t>
      </w:r>
    </w:p>
    <w:p w14:paraId="100FE4B7" w14:textId="77777777" w:rsidR="00593BB5" w:rsidRDefault="00593BB5" w:rsidP="00593BB5">
      <w:pPr>
        <w:pStyle w:val="Heading4"/>
      </w:pPr>
      <w:r>
        <w:t>Internet causes extinction.</w:t>
      </w:r>
    </w:p>
    <w:p w14:paraId="4CC5FA79" w14:textId="77777777" w:rsidR="00593BB5" w:rsidRDefault="00593BB5" w:rsidP="00593BB5">
      <w:r>
        <w:t xml:space="preserve">NICHOLAS </w:t>
      </w:r>
      <w:r w:rsidRPr="00F208EC">
        <w:rPr>
          <w:rStyle w:val="Style13ptBold"/>
        </w:rPr>
        <w:t>GERBIS 2014</w:t>
      </w:r>
      <w:r>
        <w:t xml:space="preserve"> (Reporter for HowStuffWorks, Nicholas </w:t>
      </w:r>
      <w:proofErr w:type="spellStart"/>
      <w:r>
        <w:t>Gerbis</w:t>
      </w:r>
      <w:proofErr w:type="spellEnd"/>
      <w:r>
        <w:t xml:space="preserve"> is an independent science journalist, </w:t>
      </w:r>
      <w:proofErr w:type="gramStart"/>
      <w:r>
        <w:t>editor</w:t>
      </w:r>
      <w:proofErr w:type="gramEnd"/>
      <w:r>
        <w:t xml:space="preserve"> and teacher. He earned his Master of Science degree in geography (climatology) from University of Delaware and a Master of Mass Communication degree (journalism) from the Walter Cronkite School at Arizona State University. He is currently an adjunct professor at University of Wisconsin-</w:t>
      </w:r>
      <w:proofErr w:type="spellStart"/>
      <w:r>
        <w:t>Eau</w:t>
      </w:r>
      <w:proofErr w:type="spellEnd"/>
      <w:r>
        <w:t xml:space="preserve"> Claire, where he teaches courses on science history and science fiction. “10 Nightmare Scenarios </w:t>
      </w:r>
      <w:proofErr w:type="gramStart"/>
      <w:r>
        <w:t>From</w:t>
      </w:r>
      <w:proofErr w:type="gramEnd"/>
      <w:r>
        <w:t xml:space="preserve"> the Internet of Things” BY TECH | CONNECTIVITY, http://computer.howstuffworks.com/10-nightmare-scenarios-from-internet-of-things.htm/printable)</w:t>
      </w:r>
    </w:p>
    <w:p w14:paraId="6226E46C" w14:textId="77777777" w:rsidR="00593BB5" w:rsidRDefault="00593BB5" w:rsidP="00593BB5">
      <w:pPr>
        <w:rPr>
          <w:rStyle w:val="Emphasis"/>
        </w:rPr>
      </w:pPr>
      <w:r w:rsidRPr="00E231DB">
        <w:rPr>
          <w:rStyle w:val="StyleUnderline"/>
          <w:highlight w:val="cyan"/>
        </w:rPr>
        <w:t>Renegade a</w:t>
      </w:r>
      <w:r w:rsidRPr="00B77E71">
        <w:rPr>
          <w:rStyle w:val="StyleUnderline"/>
        </w:rPr>
        <w:t xml:space="preserve">rtificial </w:t>
      </w:r>
      <w:r w:rsidRPr="00E231DB">
        <w:rPr>
          <w:rStyle w:val="StyleUnderline"/>
          <w:highlight w:val="cyan"/>
        </w:rPr>
        <w:t>i</w:t>
      </w:r>
      <w:r w:rsidRPr="00B77E71">
        <w:rPr>
          <w:rStyle w:val="StyleUnderline"/>
        </w:rPr>
        <w:t xml:space="preserve">ntelligences, </w:t>
      </w:r>
      <w:r w:rsidRPr="00E231DB">
        <w:rPr>
          <w:rStyle w:val="StyleUnderline"/>
          <w:highlight w:val="cyan"/>
        </w:rPr>
        <w:t>big brother security states, cars trying to kill us</w:t>
      </w:r>
      <w:r w:rsidRPr="00B77E71">
        <w:rPr>
          <w:sz w:val="8"/>
        </w:rPr>
        <w:t xml:space="preserve"> -- it's not like we weren't warned. But, true to form, like some </w:t>
      </w:r>
      <w:proofErr w:type="spellStart"/>
      <w:r w:rsidRPr="00B77E71">
        <w:rPr>
          <w:sz w:val="8"/>
        </w:rPr>
        <w:t>Frankensteinian</w:t>
      </w:r>
      <w:proofErr w:type="spellEnd"/>
      <w:r w:rsidRPr="00B77E71">
        <w:rPr>
          <w:sz w:val="8"/>
        </w:rPr>
        <w:t xml:space="preserve"> dupe from the cheesiest of sci-fi/horror flicks, we just had to build it anyway. Was it hubris? Blind devotion to the gods of gadgetry? Or did we just figure that the fallout would be somebody else's problem? </w:t>
      </w:r>
      <w:r w:rsidRPr="00E231DB">
        <w:rPr>
          <w:rStyle w:val="StyleUnderline"/>
          <w:highlight w:val="cyan"/>
        </w:rPr>
        <w:t>The I</w:t>
      </w:r>
      <w:r w:rsidRPr="00212171">
        <w:rPr>
          <w:rStyle w:val="StyleUnderline"/>
        </w:rPr>
        <w:t>nternet</w:t>
      </w:r>
      <w:r w:rsidRPr="00E231DB">
        <w:rPr>
          <w:rStyle w:val="StyleUnderline"/>
          <w:highlight w:val="cyan"/>
        </w:rPr>
        <w:t xml:space="preserve"> o</w:t>
      </w:r>
      <w:r w:rsidRPr="00212171">
        <w:rPr>
          <w:rStyle w:val="StyleUnderline"/>
        </w:rPr>
        <w:t>f</w:t>
      </w:r>
      <w:r w:rsidRPr="00E231DB">
        <w:rPr>
          <w:rStyle w:val="StyleUnderline"/>
          <w:highlight w:val="cyan"/>
        </w:rPr>
        <w:t xml:space="preserve"> T</w:t>
      </w:r>
      <w:r w:rsidRPr="00212171">
        <w:rPr>
          <w:rStyle w:val="StyleUnderline"/>
        </w:rPr>
        <w:t>hings</w:t>
      </w:r>
      <w:r w:rsidRPr="00E231DB">
        <w:rPr>
          <w:rStyle w:val="StyleUnderline"/>
          <w:highlight w:val="cyan"/>
        </w:rPr>
        <w:t>: Trillions of everyday objects exchanging data</w:t>
      </w:r>
      <w:r w:rsidRPr="00B77E71">
        <w:rPr>
          <w:rStyle w:val="StyleUnderline"/>
        </w:rPr>
        <w:t>, everywhere, all the time, with only the most basic human oversight. It's already arrived in devices, sensors, controllers, big data tools and cloud infrastructure, but that's just the tip of the iceberg.</w:t>
      </w:r>
      <w:r>
        <w:rPr>
          <w:rStyle w:val="StyleUnderline"/>
        </w:rPr>
        <w:t xml:space="preserve"> </w:t>
      </w:r>
      <w:r w:rsidRPr="00B77E71">
        <w:rPr>
          <w:sz w:val="8"/>
        </w:rPr>
        <w:t xml:space="preserve">"Today less than 1 percent of things in the physical world are connected," says Cisco chief futurist Dave Evans in an explanatory video. </w:t>
      </w:r>
      <w:r w:rsidRPr="00E231DB">
        <w:rPr>
          <w:rStyle w:val="StyleUnderline"/>
          <w:highlight w:val="cyan"/>
        </w:rPr>
        <w:t>Tomorrow, an online world</w:t>
      </w:r>
      <w:r w:rsidRPr="00B77E71">
        <w:rPr>
          <w:rStyle w:val="StyleUnderline"/>
        </w:rPr>
        <w:t xml:space="preserve"> stretching from your kitchen blender to the factory floor to the </w:t>
      </w:r>
      <w:proofErr w:type="gramStart"/>
      <w:r w:rsidRPr="00B77E71">
        <w:rPr>
          <w:rStyle w:val="StyleUnderline"/>
        </w:rPr>
        <w:t>satellites</w:t>
      </w:r>
      <w:proofErr w:type="gramEnd"/>
      <w:r w:rsidRPr="00B77E71">
        <w:rPr>
          <w:rStyle w:val="StyleUnderline"/>
        </w:rPr>
        <w:t xml:space="preserve"> overhead </w:t>
      </w:r>
      <w:r w:rsidRPr="00E231DB">
        <w:rPr>
          <w:rStyle w:val="StyleUnderline"/>
          <w:highlight w:val="cyan"/>
        </w:rPr>
        <w:t xml:space="preserve">will open security vulnerabilities </w:t>
      </w:r>
      <w:r w:rsidRPr="00212171">
        <w:rPr>
          <w:rStyle w:val="StyleUnderline"/>
        </w:rPr>
        <w:t>on an unprecedented scale</w:t>
      </w:r>
      <w:r w:rsidRPr="00E231DB">
        <w:rPr>
          <w:rStyle w:val="StyleUnderline"/>
          <w:highlight w:val="cyan"/>
        </w:rPr>
        <w:t xml:space="preserve"> and grant systemic malfunctions </w:t>
      </w:r>
      <w:r w:rsidRPr="00212171">
        <w:rPr>
          <w:rStyle w:val="StyleUnderline"/>
        </w:rPr>
        <w:t xml:space="preserve">extraordinary -- and terrifying </w:t>
      </w:r>
      <w:r w:rsidRPr="00E231DB">
        <w:rPr>
          <w:rStyle w:val="StyleUnderline"/>
          <w:highlight w:val="cyan"/>
        </w:rPr>
        <w:t>-- reac</w:t>
      </w:r>
      <w:r w:rsidRPr="00B77E71">
        <w:rPr>
          <w:rStyle w:val="StyleUnderline"/>
        </w:rPr>
        <w:t>h</w:t>
      </w:r>
      <w:r w:rsidRPr="00B77E71">
        <w:rPr>
          <w:sz w:val="8"/>
        </w:rPr>
        <w:t xml:space="preserve">. It seemed like a good idea at the time. Well, the check's just come due, metaphorically speaking, and you're still making payments on that all-singing, all-dancing washer and dryer. The good news? Making that payment schedule is about to become the least of your worries. The bad </w:t>
      </w:r>
      <w:r w:rsidRPr="00212171">
        <w:rPr>
          <w:sz w:val="8"/>
        </w:rPr>
        <w:t>news</w:t>
      </w:r>
      <w:r w:rsidRPr="00B77E71">
        <w:rPr>
          <w:sz w:val="8"/>
        </w:rPr>
        <w:t xml:space="preserve">? Well, that's what this article is about. 10House of Crime You return from your two-week vacation to discover piles of delivery boxes clogging your front doorway. Sorting through them, you realize that Amazon's anticipatory shipping system has been sending drones laden with pseudoephedrine cold medicine, lighter fluid, cold packs, lithium batteries and other meth-cooking paraphernalia. But this lame excuse for a "Breaking Bad" episode is the least of your problems, as you discover when an alphabet soup of federal </w:t>
      </w:r>
      <w:proofErr w:type="gramStart"/>
      <w:r w:rsidRPr="00B77E71">
        <w:rPr>
          <w:sz w:val="8"/>
        </w:rPr>
        <w:t>agents</w:t>
      </w:r>
      <w:proofErr w:type="gramEnd"/>
      <w:r w:rsidRPr="00B77E71">
        <w:rPr>
          <w:sz w:val="8"/>
        </w:rPr>
        <w:t xml:space="preserve"> storms in a moment later. They're still arguing jurisdiction as your head hits the hood. Should the Bureau of Alcohol, Tobacco, Firearms and Explosives get you for the illegal drugs and banned weapons you've been ordering through the deep Web? Or should the FBI's domestic terror task force get first crack? And why is the National Security Agency just sitting in that van across the street? From their questions, you piece together that someone has been using the free processing time on your idle network of household devices and appliances to mine bitcoins. They've then used your poorly secured </w:t>
      </w:r>
      <w:proofErr w:type="spellStart"/>
      <w:r w:rsidRPr="00B77E71">
        <w:rPr>
          <w:sz w:val="8"/>
        </w:rPr>
        <w:t>WiFi</w:t>
      </w:r>
      <w:proofErr w:type="spellEnd"/>
      <w:r w:rsidRPr="00B77E71">
        <w:rPr>
          <w:sz w:val="8"/>
        </w:rPr>
        <w:t xml:space="preserve"> to turn your home into a dead drop for drugs, </w:t>
      </w:r>
      <w:proofErr w:type="gramStart"/>
      <w:r w:rsidRPr="00B77E71">
        <w:rPr>
          <w:sz w:val="8"/>
        </w:rPr>
        <w:t>guns</w:t>
      </w:r>
      <w:proofErr w:type="gramEnd"/>
      <w:r w:rsidRPr="00B77E71">
        <w:rPr>
          <w:sz w:val="8"/>
        </w:rPr>
        <w:t xml:space="preserve"> and bomb-making materials. Don't worry -- it will be sorted out in a year or two. Probably. 9Things to Do in </w:t>
      </w:r>
      <w:proofErr w:type="spellStart"/>
      <w:r w:rsidRPr="00B77E71">
        <w:rPr>
          <w:sz w:val="8"/>
        </w:rPr>
        <w:t>Oberursel</w:t>
      </w:r>
      <w:proofErr w:type="spellEnd"/>
      <w:r w:rsidRPr="00B77E71">
        <w:rPr>
          <w:sz w:val="8"/>
        </w:rPr>
        <w:t xml:space="preserve"> When You're Dead We now present for your consideration the tales of two partly mummified Germanic women: The first was discovered in her </w:t>
      </w:r>
      <w:proofErr w:type="spellStart"/>
      <w:r w:rsidRPr="00B77E71">
        <w:rPr>
          <w:sz w:val="8"/>
        </w:rPr>
        <w:t>Oberursel</w:t>
      </w:r>
      <w:proofErr w:type="spellEnd"/>
      <w:r w:rsidRPr="00B77E71">
        <w:rPr>
          <w:sz w:val="8"/>
        </w:rPr>
        <w:t xml:space="preserve">, Germany, apartment six months after her death, still seated in front of her flickering television screen; the other, an American of German descent, was found waiting in the back seat of her Jeep more than five years post-mortem [sources: Machado; Mullen and Conlon; Reuters]. The apartment dweller's demise was detected by her piled-up mail, but the homeowner had no such giveaways. She was a frequent traveler, so her mail was on hold, and no one expected to see her for a while. Her neighbor mowed her lawn, and her every bill was auto-paid from her bank account -- until, finally, the funds ran out [sources: Machado; Mullen and Conlon; Reuters]. Once, we lived in smaller, more close-knit communities. But today, as online shopping and automatic bill pay make it ever easier to live as a shut-in, more of us fall through the cracks. The more connected our devices become, and the more agency they </w:t>
      </w:r>
      <w:proofErr w:type="gramStart"/>
      <w:r w:rsidRPr="00B77E71">
        <w:rPr>
          <w:sz w:val="8"/>
        </w:rPr>
        <w:t>have to</w:t>
      </w:r>
      <w:proofErr w:type="gramEnd"/>
      <w:r w:rsidRPr="00B77E71">
        <w:rPr>
          <w:sz w:val="8"/>
        </w:rPr>
        <w:t xml:space="preserve"> perform transactions for us, the more likely we'll stumble across other forgotten corpses tooling around town, perhaps, on a final tour before their self-driving cars run out of gas. 8An Internet of Stool Pigeons? Now That's Progressive You open your insurance bill to discover that your rates have gone up yet again. Apparently, your fancy Japanese toilet </w:t>
      </w:r>
      <w:proofErr w:type="spellStart"/>
      <w:r w:rsidRPr="00B77E71">
        <w:rPr>
          <w:sz w:val="8"/>
        </w:rPr>
        <w:t>narked</w:t>
      </w:r>
      <w:proofErr w:type="spellEnd"/>
      <w:r w:rsidRPr="00B77E71">
        <w:rPr>
          <w:sz w:val="8"/>
        </w:rPr>
        <w:t xml:space="preserve"> on your fat intake, your smart watch ratted you out for blood pressure spikes and your car says that you were out driving too late through some dodgy neighborhoods [source: Progressive]. Welcome to the Internet of Stool Pigeons. Insurance companies promise safe driver insurance discounts if we'll just plug a monitoring device into our cars. It doesn't take an actuarial genius to guess that all that data will affect insurance rates down the road. </w:t>
      </w:r>
      <w:proofErr w:type="gramStart"/>
      <w:r w:rsidRPr="00B77E71">
        <w:rPr>
          <w:sz w:val="8"/>
        </w:rPr>
        <w:t>So</w:t>
      </w:r>
      <w:proofErr w:type="gramEnd"/>
      <w:r w:rsidRPr="00B77E71">
        <w:rPr>
          <w:sz w:val="8"/>
        </w:rPr>
        <w:t xml:space="preserve"> what happens when we pile on data gathered by our fitness apps or wearables, appliances and loyalty cards? I hope you like Flo, because you're going to be sharing your entire life with her company (Progressive) and others like it. And not just them: After all, data can be hacked, </w:t>
      </w:r>
      <w:proofErr w:type="gramStart"/>
      <w:r w:rsidRPr="00B77E71">
        <w:rPr>
          <w:sz w:val="8"/>
        </w:rPr>
        <w:t>sold</w:t>
      </w:r>
      <w:proofErr w:type="gramEnd"/>
      <w:r w:rsidRPr="00B77E71">
        <w:rPr>
          <w:sz w:val="8"/>
        </w:rPr>
        <w:t xml:space="preserve"> or cross-referenced for everything from identity theft to employer snooping to law enforcement. Should you be more worried that your </w:t>
      </w:r>
      <w:proofErr w:type="spellStart"/>
      <w:r w:rsidRPr="00B77E71">
        <w:rPr>
          <w:sz w:val="8"/>
        </w:rPr>
        <w:t>your</w:t>
      </w:r>
      <w:proofErr w:type="spellEnd"/>
      <w:r w:rsidRPr="00B77E71">
        <w:rPr>
          <w:sz w:val="8"/>
        </w:rPr>
        <w:t xml:space="preserve"> employer knows that you took the rental car on a side trip to Tijuana, or that the cops (and your insurer) can tell that you were illegally texting while driving? Either way, get ready to pay. 7Stalking 2.0 You thought you'd finally gotten rid of him. It had cost you: New e-mail address, new phone, new locked-down social media accounts, boards you dare not post to anymore, even a few lost friends. But the e-mailed nanny cam footage of you tells a different story, as does the voice mocking you over the baby monitor as you open the envelope of photos -- snapshots of you taken all over town. It's like he's tracking your every move ... If social media gave cyber-stalkers a duck blind from which to snipe, then the Internet of Things offers them all the comforts of a game preserve with a remote-activated hunting rifle. After all, a system of devices that helpfully tracks your interests and activities can, with determination and often surprisingly little effort, be made to serve more nefarious interests as well. Cell phones, GPS devices in your car, E-</w:t>
      </w:r>
      <w:proofErr w:type="spellStart"/>
      <w:r w:rsidRPr="00B77E71">
        <w:rPr>
          <w:sz w:val="8"/>
        </w:rPr>
        <w:t>ZPasses</w:t>
      </w:r>
      <w:proofErr w:type="spellEnd"/>
      <w:r w:rsidRPr="00B77E71">
        <w:rPr>
          <w:sz w:val="8"/>
        </w:rPr>
        <w:t xml:space="preserve"> and license-plate readers log our locations. Loyalty cards and in-store </w:t>
      </w:r>
      <w:proofErr w:type="spellStart"/>
      <w:r w:rsidRPr="00B77E71">
        <w:rPr>
          <w:sz w:val="8"/>
        </w:rPr>
        <w:t>WiFi</w:t>
      </w:r>
      <w:proofErr w:type="spellEnd"/>
      <w:r w:rsidRPr="00B77E71">
        <w:rPr>
          <w:sz w:val="8"/>
        </w:rPr>
        <w:t xml:space="preserve"> systems track our shopping activities. Many current home cameras and monitors remain embarrassingly hackable. It's sobering to consider the uber-Orwellian uses to which a stalker, hacker, employer, research company or government agency might put such information [sources: Hardy; Hardy; Hill; Hill]. 6Christine on Steroids Tired after a long day at work, you sit back in your self-driving car, flip on the stereo, close your eyes and try to unwind. But the drive feels wrong -- an unfamiliar pothole here, a few too many turns there -- and you soon open your eyes to discover that you don't know where you are. As a sinking feeling comes over you, you try to activate manual control, but you're locked out. The doors won't unlock either. Desperate, you glance at the speedometer and contemplate your chances of surviving a bailout, assuming you can break the safety glass. But before you can muster your courage, a cold voice comes over your speakers, warning you not to struggle. You've been taken, and Liam </w:t>
      </w:r>
      <w:proofErr w:type="spellStart"/>
      <w:r w:rsidRPr="00B77E71">
        <w:rPr>
          <w:sz w:val="8"/>
        </w:rPr>
        <w:t>Neeson</w:t>
      </w:r>
      <w:proofErr w:type="spellEnd"/>
      <w:r w:rsidRPr="00B77E71">
        <w:rPr>
          <w:sz w:val="8"/>
        </w:rPr>
        <w:t xml:space="preserve"> is nowhere in sight. As our cars continue their evolution into fully computerized, </w:t>
      </w:r>
      <w:proofErr w:type="gramStart"/>
      <w:r w:rsidRPr="00B77E71">
        <w:rPr>
          <w:sz w:val="8"/>
        </w:rPr>
        <w:t>networked</w:t>
      </w:r>
      <w:proofErr w:type="gramEnd"/>
      <w:r w:rsidRPr="00B77E71">
        <w:rPr>
          <w:sz w:val="8"/>
        </w:rPr>
        <w:t xml:space="preserve"> and self-driving vehicles, the road is paved for our beloved transports to turn into machines of murder, mayhem, stalking and kidnapping. A few spoofed sensors or hacked controllers are all it would take to blow your tires or to turn your vehicle into a speeding weapon of metal and rubber. As for stalking and robbery, thieves already know how to break into your car, use its GPS "home" setting to locate your house and rob it [source: Woodyard]. Imagine what they will be able to do once it's fully networked. 5Patches? We Don't Have No Stinking Patches You wake up in the morning, not because your alarm is going off, but because someone is spamming your alarm clock with ads for a new energy drink. This makes you thirsty, so you go to the fridge to get a sip of something cool, only to find an ad on the panel for a weight-loss pill. You try to interact with the screen, but it has locked up. Suddenly, you realize why you are so thirsty: The air conditioner has shut itself off. You walk to your neighbors' house to borrow their phone (yours is full of spam) and begin calling your "smart" device companies for help. But the company that made the refrigerator passes you off to the factory that made the user interface, which pawns you off onto the chipmaker, who says it's a problem with the operating system -- which is so widespread and well-known to hackers that there's nothing you can do. A few grudgingly admit that it's unfortunate that your devices did not have firewalls or antivirus (there's no room), but they blame you for not changing the passwords. You did know there were factory default passwords, right? The hackers sure did, and they've used them not only to spam </w:t>
      </w:r>
      <w:proofErr w:type="gramStart"/>
      <w:r w:rsidRPr="00B77E71">
        <w:rPr>
          <w:sz w:val="8"/>
        </w:rPr>
        <w:t>you</w:t>
      </w:r>
      <w:proofErr w:type="gramEnd"/>
      <w:r w:rsidRPr="00B77E71">
        <w:rPr>
          <w:sz w:val="8"/>
        </w:rPr>
        <w:t xml:space="preserve"> ads, but to find a backdoor into your wireless network and e-mail your friends and co-workers versions of the virus. They've also contacted all the devices your appliances talk to. Enjoy your house full of expensive bricks. "Look, can we talk somewhere private? It's important." You look around the crowded city restaurant, remembering a time when there was no better place for anonymity, no surer way to guarantee that your conversation was not overheard. But then you think of the smart watch that is listening for your voice commands and the smart table that awaits your order and watches for your payment. Your eyes stray to the man across the room looking vaguely in your direction, wearing the latest Google Glass equivalent, and you are reminded of the sheer quantity of recording devices with which we surround ourselves every day. On the train, you make small talk about two artists who created a listening device that could be screwed into any light socket and would tweet overheard conversations. Your companion mentions a former NSA director whose private conversation with a reporter on a train was </w:t>
      </w:r>
      <w:proofErr w:type="gramStart"/>
      <w:r w:rsidRPr="00B77E71">
        <w:rPr>
          <w:sz w:val="8"/>
        </w:rPr>
        <w:t>live-tweeted</w:t>
      </w:r>
      <w:proofErr w:type="gramEnd"/>
      <w:r w:rsidRPr="00B77E71">
        <w:rPr>
          <w:sz w:val="8"/>
        </w:rPr>
        <w:t xml:space="preserve"> by a nearby passenger. You both </w:t>
      </w:r>
      <w:proofErr w:type="gramStart"/>
      <w:r w:rsidRPr="00B77E71">
        <w:rPr>
          <w:sz w:val="8"/>
        </w:rPr>
        <w:t>glance</w:t>
      </w:r>
      <w:proofErr w:type="gramEnd"/>
      <w:r w:rsidRPr="00B77E71">
        <w:rPr>
          <w:sz w:val="8"/>
        </w:rPr>
        <w:t xml:space="preserve"> nervously around the train car [sources: Greenberg; Hill; Ingraham]. Walking back to your apartment, you are suddenly conscious of the many hackable monitoring devices there -- your Webcam, your gaming headset, the always-on Kinect in your living room. Sighing, you duck into a park and find a bench near a loud fountain. It's the best I can do, you think, as you snap a quick Instagram and check in with Foursquare. 3Grosse Point Blackout "So you'll do it?" asks the hard-looking woman in the designer coat and tacky jewelry. "You'll ... take the job?" The man glances around the bar for effect before replying. "You want it to look like an accident, right? No problem. I can do tire blowouts, brakes -- and not the old-school detectable cuts, </w:t>
      </w:r>
      <w:proofErr w:type="gramStart"/>
      <w:r w:rsidRPr="00B77E71">
        <w:rPr>
          <w:sz w:val="8"/>
        </w:rPr>
        <w:t>either,</w:t>
      </w:r>
      <w:proofErr w:type="gramEnd"/>
      <w:r w:rsidRPr="00B77E71">
        <w:rPr>
          <w:sz w:val="8"/>
        </w:rPr>
        <w:t xml:space="preserve"> I can hack them. Does he have a bad ticker? Sugar problems, maybe? That would be primo. Pacemakers are easy to hack; insulin pumps aren't much harder. Anyway, all doable, no physical evidence. Everything talks to everything else these days. But it's going to cost." "That's what I was waiting to hear, scumbag." The woman stands up and produces a badge and a gun. "You're under arrest." He laughs. "Am I?" Suddenly, the lights go </w:t>
      </w:r>
      <w:proofErr w:type="gramStart"/>
      <w:r w:rsidRPr="00B77E71">
        <w:rPr>
          <w:sz w:val="8"/>
        </w:rPr>
        <w:t>black</w:t>
      </w:r>
      <w:proofErr w:type="gramEnd"/>
      <w:r w:rsidRPr="00B77E71">
        <w:rPr>
          <w:sz w:val="8"/>
        </w:rPr>
        <w:t xml:space="preserve"> and the detective's wireless mic goes dead. Music blares from the restaurant speakers, covering the sound of the fleeing hit man as he escapes through the service exit using a hacked RFID chip. We'll get </w:t>
      </w:r>
      <w:proofErr w:type="gramStart"/>
      <w:r w:rsidRPr="00B77E71">
        <w:rPr>
          <w:sz w:val="8"/>
        </w:rPr>
        <w:t>him</w:t>
      </w:r>
      <w:proofErr w:type="gramEnd"/>
      <w:r w:rsidRPr="00B77E71">
        <w:rPr>
          <w:sz w:val="8"/>
        </w:rPr>
        <w:t xml:space="preserve"> anyway, thinks the detective on the winding mountain road back to the precinct. He can't hack everything, and we've got hardened drones sweeping the area with hi-res cameras. She's still thinking it when her tires blow near dead man's curve, sending her tumbling down the canyon wall. 2The Monsters Are Due on Maple Street </w:t>
      </w:r>
      <w:r w:rsidRPr="00B77E71">
        <w:rPr>
          <w:rStyle w:val="StyleUnderline"/>
        </w:rPr>
        <w:t>It's a sweltering summer's night, so at first you assume that a rolling brownout has plunged your neighborhood into darkness</w:t>
      </w:r>
      <w:r w:rsidRPr="00B77E71">
        <w:rPr>
          <w:sz w:val="8"/>
        </w:rPr>
        <w:t xml:space="preserve">. But as days roll by with no improvement, and as even your emergency radio remains silent, you begin to hear rumors of something much more serious. </w:t>
      </w:r>
      <w:r w:rsidRPr="00E231DB">
        <w:rPr>
          <w:rStyle w:val="StyleUnderline"/>
          <w:highlight w:val="cyan"/>
        </w:rPr>
        <w:t>Someone -- possibly cyberterrorists or a Russian or Chinese faction -- has brought down the power grid</w:t>
      </w:r>
      <w:r w:rsidRPr="00B77E71">
        <w:rPr>
          <w:rStyle w:val="StyleUnderline"/>
        </w:rPr>
        <w:t xml:space="preserve">. </w:t>
      </w:r>
      <w:r w:rsidRPr="00E231DB">
        <w:rPr>
          <w:rStyle w:val="StyleUnderline"/>
          <w:highlight w:val="cyan"/>
        </w:rPr>
        <w:t>Backup systems are failing</w:t>
      </w:r>
      <w:r w:rsidRPr="00B77E71">
        <w:rPr>
          <w:rStyle w:val="StyleUnderline"/>
        </w:rPr>
        <w:t>, too, and even now underwater tunnels are filling with carbon monoxide and water, doomed by dead fans and lifeless pumps. Roads are snarled, emergency systems are overloade</w:t>
      </w:r>
      <w:r w:rsidRPr="00B77E71">
        <w:rPr>
          <w:sz w:val="8"/>
        </w:rPr>
        <w:t xml:space="preserve">d. Is this the prelude to a larger attack? Has it already begun? According to a 2014 Federal Energy </w:t>
      </w:r>
      <w:r w:rsidRPr="00212171">
        <w:rPr>
          <w:sz w:val="8"/>
        </w:rPr>
        <w:t xml:space="preserve">Regulatory Commission report, </w:t>
      </w:r>
      <w:r w:rsidRPr="00212171">
        <w:rPr>
          <w:rStyle w:val="StyleUnderline"/>
        </w:rPr>
        <w:t>knocking out a mere nine key electric-transmission substations could plunge America into a wide-scale blackout. Some of these stations are unmanned, remote and poorly secured</w:t>
      </w:r>
      <w:r w:rsidRPr="00B77E71">
        <w:rPr>
          <w:rStyle w:val="StyleUnderline"/>
        </w:rPr>
        <w:t xml:space="preserve"> against physical, let al</w:t>
      </w:r>
      <w:r w:rsidRPr="00212171">
        <w:rPr>
          <w:rStyle w:val="StyleUnderline"/>
        </w:rPr>
        <w:t>one electronic, breache</w:t>
      </w:r>
      <w:r w:rsidRPr="00212171">
        <w:rPr>
          <w:sz w:val="8"/>
        </w:rPr>
        <w:t xml:space="preserve">s [source: Smith]. </w:t>
      </w:r>
      <w:r w:rsidRPr="00212171">
        <w:rPr>
          <w:rStyle w:val="StyleUnderline"/>
        </w:rPr>
        <w:t>America's top security personnel admit that infrastructural vulnerabilities exist and that terrorists see cyberwarfare as a key battleground. Meanwhile, China</w:t>
      </w:r>
      <w:r w:rsidRPr="00B77E71">
        <w:rPr>
          <w:rStyle w:val="StyleUnderline"/>
        </w:rPr>
        <w:t>, Russia and other countries have successfully cracked the U.S. electrical grid and left behind potentially disruptive programs</w:t>
      </w:r>
      <w:r w:rsidRPr="00B77E71">
        <w:rPr>
          <w:sz w:val="8"/>
        </w:rPr>
        <w:t xml:space="preserve"> [sources: Gorman; PBS NewsHour; Schmidt]. </w:t>
      </w:r>
      <w:r w:rsidRPr="00E231DB">
        <w:rPr>
          <w:rStyle w:val="Emphasis"/>
          <w:highlight w:val="cyan"/>
        </w:rPr>
        <w:t>These dangers only deepen as we make smarter systems and allow them to interact over the Internet</w:t>
      </w:r>
      <w:r w:rsidRPr="00B77E71">
        <w:rPr>
          <w:rStyle w:val="Emphasis"/>
        </w:rPr>
        <w:t>.</w:t>
      </w:r>
      <w:r w:rsidRPr="00B77E71">
        <w:rPr>
          <w:sz w:val="8"/>
        </w:rPr>
        <w:t xml:space="preserve"> </w:t>
      </w:r>
      <w:r w:rsidRPr="00E231DB">
        <w:rPr>
          <w:rStyle w:val="StyleUnderline"/>
          <w:highlight w:val="cyan"/>
        </w:rPr>
        <w:t>1AI Apocalypse</w:t>
      </w:r>
      <w:r>
        <w:rPr>
          <w:rStyle w:val="StyleUnderline"/>
        </w:rPr>
        <w:t xml:space="preserve"> </w:t>
      </w:r>
      <w:r w:rsidRPr="00B77E71">
        <w:rPr>
          <w:sz w:val="8"/>
        </w:rPr>
        <w:t xml:space="preserve">In retrospect, she thought, I </w:t>
      </w:r>
      <w:r w:rsidRPr="00B77E71">
        <w:rPr>
          <w:rStyle w:val="StyleUnderline"/>
        </w:rPr>
        <w:t>should have seen this coming. It wasn't that the artificial intelligence was disobeying the company's motto of "Don't be evil.</w:t>
      </w:r>
      <w:r w:rsidRPr="00B77E71">
        <w:rPr>
          <w:sz w:val="8"/>
        </w:rPr>
        <w:t xml:space="preserve">" It was just following its core directives, which included seeking resources necessary to its survival. Was it evil, she thought, for an amoeba to devour nearby plankton? </w:t>
      </w:r>
      <w:r w:rsidRPr="00B77E71">
        <w:rPr>
          <w:rStyle w:val="StyleUnderline"/>
        </w:rPr>
        <w:t xml:space="preserve">It was just a pity that there were so many unsecured smart appliances and </w:t>
      </w:r>
      <w:proofErr w:type="spellStart"/>
      <w:r w:rsidRPr="00B77E71">
        <w:rPr>
          <w:rStyle w:val="StyleUnderline"/>
        </w:rPr>
        <w:t>WiFi</w:t>
      </w:r>
      <w:proofErr w:type="spellEnd"/>
      <w:r w:rsidRPr="00B77E71">
        <w:rPr>
          <w:rStyle w:val="StyleUnderline"/>
        </w:rPr>
        <w:t>-capable gadgets around the campus, and that she hadn't considered this when she designed its self-improving program</w:t>
      </w:r>
      <w:r w:rsidRPr="00B77E71">
        <w:rPr>
          <w:sz w:val="8"/>
        </w:rPr>
        <w:t xml:space="preserve">. Now she had no idea what it was doing or how it thought. But it wasn't all bad. Somehow, it had begun sending her money, possibly via stock market manipulation. Or maybe it had something to do with the amazingly innovative schematics it was churning out, which appeared better than anything she'd yet seen out of her so-called genius colleagues. At this rate, she wondered, how much longer would it still need us? "Kind of wish we hadn't built that robot army now," she said to herself, hoping her phone mic didn't pick up the comment. </w:t>
      </w:r>
      <w:r w:rsidRPr="00E231DB">
        <w:rPr>
          <w:rStyle w:val="Emphasis"/>
          <w:highlight w:val="cyan"/>
        </w:rPr>
        <w:t xml:space="preserve">AI that functions at a dangerous level is </w:t>
      </w:r>
      <w:r w:rsidRPr="00212171">
        <w:rPr>
          <w:rStyle w:val="Emphasis"/>
        </w:rPr>
        <w:t xml:space="preserve">not only </w:t>
      </w:r>
      <w:r w:rsidRPr="00E231DB">
        <w:rPr>
          <w:rStyle w:val="Emphasis"/>
          <w:highlight w:val="cyan"/>
        </w:rPr>
        <w:t xml:space="preserve">possible; given </w:t>
      </w:r>
      <w:r w:rsidRPr="00212171">
        <w:rPr>
          <w:rStyle w:val="Emphasis"/>
        </w:rPr>
        <w:t xml:space="preserve">the </w:t>
      </w:r>
      <w:r w:rsidRPr="00E231DB">
        <w:rPr>
          <w:rStyle w:val="Emphasis"/>
          <w:highlight w:val="cyan"/>
        </w:rPr>
        <w:t xml:space="preserve">sheer amount of money companies </w:t>
      </w:r>
      <w:r w:rsidRPr="00212171">
        <w:rPr>
          <w:rStyle w:val="Emphasis"/>
        </w:rPr>
        <w:t xml:space="preserve">like Google </w:t>
      </w:r>
      <w:r w:rsidRPr="00E231DB">
        <w:rPr>
          <w:rStyle w:val="Emphasis"/>
          <w:highlight w:val="cyan"/>
        </w:rPr>
        <w:t xml:space="preserve">are investing </w:t>
      </w:r>
      <w:r w:rsidRPr="00212171">
        <w:rPr>
          <w:rStyle w:val="Emphasis"/>
        </w:rPr>
        <w:t xml:space="preserve">in its development, it's quite probable </w:t>
      </w:r>
      <w:r w:rsidRPr="00212171">
        <w:rPr>
          <w:sz w:val="8"/>
        </w:rPr>
        <w:t>[sources</w:t>
      </w:r>
      <w:r w:rsidRPr="00B77E71">
        <w:rPr>
          <w:sz w:val="8"/>
        </w:rPr>
        <w:t xml:space="preserve">: Hawking et al.; Pearson]. </w:t>
      </w:r>
      <w:r w:rsidRPr="00E231DB">
        <w:rPr>
          <w:rStyle w:val="Emphasis"/>
          <w:highlight w:val="cyan"/>
        </w:rPr>
        <w:t xml:space="preserve">This danger </w:t>
      </w:r>
      <w:r w:rsidRPr="00212171">
        <w:rPr>
          <w:rStyle w:val="Emphasis"/>
        </w:rPr>
        <w:t xml:space="preserve">can only </w:t>
      </w:r>
      <w:r w:rsidRPr="00E231DB">
        <w:rPr>
          <w:rStyle w:val="Emphasis"/>
          <w:highlight w:val="cyan"/>
        </w:rPr>
        <w:t xml:space="preserve">deepen as we connect our world, granting </w:t>
      </w:r>
      <w:r w:rsidRPr="00212171">
        <w:rPr>
          <w:rStyle w:val="Emphasis"/>
        </w:rPr>
        <w:t xml:space="preserve">AIs the </w:t>
      </w:r>
      <w:r w:rsidRPr="00E231DB">
        <w:rPr>
          <w:rStyle w:val="Emphasis"/>
          <w:highlight w:val="cyan"/>
        </w:rPr>
        <w:t xml:space="preserve">power they need to </w:t>
      </w:r>
      <w:r w:rsidRPr="00212171">
        <w:rPr>
          <w:rStyle w:val="Emphasis"/>
        </w:rPr>
        <w:t>wreak havoc and, just maybe</w:t>
      </w:r>
      <w:r w:rsidRPr="00E231DB">
        <w:rPr>
          <w:rStyle w:val="Emphasis"/>
          <w:highlight w:val="cyan"/>
        </w:rPr>
        <w:t>, wipe us out</w:t>
      </w:r>
      <w:r w:rsidRPr="00B77E71">
        <w:rPr>
          <w:rStyle w:val="Emphasis"/>
        </w:rPr>
        <w:t>.</w:t>
      </w:r>
      <w:r w:rsidRPr="00B77E71">
        <w:rPr>
          <w:sz w:val="8"/>
        </w:rPr>
        <w:t xml:space="preserve"> Aside from malfunction-spawned mishaps, many of the nightmare scenarios of the Internet of Things arise from the same old sources: hacking, </w:t>
      </w:r>
      <w:proofErr w:type="gramStart"/>
      <w:r w:rsidRPr="00B77E71">
        <w:rPr>
          <w:sz w:val="8"/>
        </w:rPr>
        <w:t>crime</w:t>
      </w:r>
      <w:proofErr w:type="gramEnd"/>
      <w:r w:rsidRPr="00B77E71">
        <w:rPr>
          <w:sz w:val="8"/>
        </w:rPr>
        <w:t xml:space="preserve"> and terrorism. </w:t>
      </w:r>
      <w:r w:rsidRPr="00E231DB">
        <w:rPr>
          <w:rStyle w:val="StyleUnderline"/>
          <w:highlight w:val="cyan"/>
        </w:rPr>
        <w:t>By more closely connecting the world</w:t>
      </w:r>
      <w:r w:rsidRPr="00B77E71">
        <w:rPr>
          <w:rStyle w:val="StyleUnderline"/>
        </w:rPr>
        <w:t xml:space="preserve"> -- and by automating and making intelligent versions of mechanisms we once controlled and monitored -- </w:t>
      </w:r>
      <w:r w:rsidRPr="00E231DB">
        <w:rPr>
          <w:rStyle w:val="StyleUnderline"/>
          <w:highlight w:val="cyan"/>
        </w:rPr>
        <w:t xml:space="preserve">we </w:t>
      </w:r>
      <w:r w:rsidRPr="00212171">
        <w:rPr>
          <w:rStyle w:val="StyleUnderline"/>
        </w:rPr>
        <w:t>grant both good and bad actors greater reach and power,</w:t>
      </w:r>
      <w:r w:rsidRPr="00B77E71">
        <w:rPr>
          <w:rStyle w:val="StyleUnderline"/>
        </w:rPr>
        <w:t xml:space="preserve"> and we </w:t>
      </w:r>
      <w:r w:rsidRPr="00E231DB">
        <w:rPr>
          <w:rStyle w:val="StyleUnderline"/>
          <w:highlight w:val="cyan"/>
        </w:rPr>
        <w:t xml:space="preserve">put our trust in systems that can </w:t>
      </w:r>
      <w:r w:rsidRPr="00E231DB">
        <w:rPr>
          <w:rStyle w:val="Emphasis"/>
          <w:highlight w:val="cyan"/>
        </w:rPr>
        <w:t>go wrong faster than we can react to crises</w:t>
      </w:r>
      <w:r w:rsidRPr="00B77E71">
        <w:rPr>
          <w:rStyle w:val="Emphasis"/>
        </w:rPr>
        <w:t>.</w:t>
      </w:r>
      <w:r>
        <w:rPr>
          <w:rStyle w:val="Emphasis"/>
        </w:rPr>
        <w:t xml:space="preserve"> </w:t>
      </w:r>
      <w:r w:rsidRPr="00B77E71">
        <w:rPr>
          <w:sz w:val="8"/>
        </w:rPr>
        <w:t xml:space="preserve">Of course, designers and engineers will know to test for, and harden against, many if not most of these vulnerabilities. </w:t>
      </w:r>
      <w:r w:rsidRPr="00B77E71">
        <w:rPr>
          <w:rStyle w:val="StyleUnderline"/>
        </w:rPr>
        <w:t>But, as history has shown, we have yet to master the art of protecting systems, in part because some level of openness is usually required for them to function, and in part because hackers are adept at finding indirect ways of attacking them.</w:t>
      </w:r>
      <w:r>
        <w:rPr>
          <w:rStyle w:val="StyleUnderline"/>
        </w:rPr>
        <w:t xml:space="preserve"> </w:t>
      </w:r>
      <w:r w:rsidRPr="00B77E71">
        <w:rPr>
          <w:sz w:val="8"/>
        </w:rPr>
        <w:t>Already, search engines like Shodan enable users to browse unsecured systems from baby monitors to traffic lights to medical devices. And while it can take months or years to identify, analyze and plug such security holes (or make them illegal), i</w:t>
      </w:r>
      <w:r w:rsidRPr="00B77E71">
        <w:rPr>
          <w:rStyle w:val="Emphasis"/>
        </w:rPr>
        <w:t xml:space="preserve">t </w:t>
      </w:r>
      <w:r w:rsidRPr="00E231DB">
        <w:rPr>
          <w:rStyle w:val="Emphasis"/>
          <w:highlight w:val="cyan"/>
        </w:rPr>
        <w:t>takes only minutes to inflict substantial harm.</w:t>
      </w:r>
    </w:p>
    <w:p w14:paraId="0915F5BA" w14:textId="77777777" w:rsidR="00593BB5" w:rsidRPr="00171E6B" w:rsidRDefault="00593BB5" w:rsidP="00593BB5"/>
    <w:p w14:paraId="2A80A907" w14:textId="77777777" w:rsidR="00593BB5" w:rsidRDefault="00593BB5" w:rsidP="00593BB5">
      <w:pPr>
        <w:pStyle w:val="Heading3"/>
      </w:pPr>
      <w:r>
        <w:t>AT: Global Governance Impact</w:t>
      </w:r>
    </w:p>
    <w:p w14:paraId="24E13DD2" w14:textId="77777777" w:rsidR="00593BB5" w:rsidRDefault="00593BB5" w:rsidP="00593BB5">
      <w:pPr>
        <w:pStyle w:val="Heading4"/>
      </w:pPr>
      <w:r>
        <w:t>Biden is acting on international human rights now</w:t>
      </w:r>
    </w:p>
    <w:p w14:paraId="700D77AE" w14:textId="77777777" w:rsidR="00593BB5" w:rsidRPr="002D2A0D" w:rsidRDefault="00593BB5" w:rsidP="00593BB5">
      <w:r w:rsidRPr="00F35A0F">
        <w:rPr>
          <w:rStyle w:val="Style13ptBold"/>
        </w:rPr>
        <w:t>Choi 21</w:t>
      </w:r>
      <w:r>
        <w:t xml:space="preserve"> – congressional reporter at The Hill. (Joseph, "Biden administration inviting UN racism, human rights envoys to visit US," </w:t>
      </w:r>
      <w:proofErr w:type="spellStart"/>
      <w:r>
        <w:t>TheHill</w:t>
      </w:r>
      <w:proofErr w:type="spellEnd"/>
      <w:r>
        <w:t>, 7-14-2021, https://thehill.com/homenews/administration/562925-biden-administration-inviting-un-racism-human-rights-envoys-to-visit, Accessed 8-1-2021, LASA-SC)</w:t>
      </w:r>
    </w:p>
    <w:p w14:paraId="4FB5389C" w14:textId="77777777" w:rsidR="00593BB5" w:rsidRPr="00F35A0F" w:rsidRDefault="00593BB5" w:rsidP="00593BB5">
      <w:pPr>
        <w:rPr>
          <w:sz w:val="16"/>
        </w:rPr>
      </w:pPr>
      <w:r w:rsidRPr="00F35A0F">
        <w:rPr>
          <w:sz w:val="16"/>
        </w:rPr>
        <w:t xml:space="preserve">The </w:t>
      </w:r>
      <w:r w:rsidRPr="002D2A0D">
        <w:rPr>
          <w:rStyle w:val="Emphasis"/>
          <w:highlight w:val="cyan"/>
        </w:rPr>
        <w:t>State Department</w:t>
      </w:r>
      <w:r w:rsidRPr="00F35A0F">
        <w:rPr>
          <w:sz w:val="16"/>
        </w:rPr>
        <w:t xml:space="preserve"> </w:t>
      </w:r>
      <w:r w:rsidRPr="00F35A0F">
        <w:rPr>
          <w:rStyle w:val="StyleUnderline"/>
        </w:rPr>
        <w:t>announced</w:t>
      </w:r>
      <w:r w:rsidRPr="00F35A0F">
        <w:rPr>
          <w:sz w:val="16"/>
        </w:rPr>
        <w:t xml:space="preserve"> Tuesday </w:t>
      </w:r>
      <w:r w:rsidRPr="00F35A0F">
        <w:rPr>
          <w:rStyle w:val="StyleUnderline"/>
        </w:rPr>
        <w:t xml:space="preserve">that it </w:t>
      </w:r>
      <w:r w:rsidRPr="002D2A0D">
        <w:rPr>
          <w:rStyle w:val="StyleUnderline"/>
          <w:highlight w:val="cyan"/>
        </w:rPr>
        <w:t>invited</w:t>
      </w:r>
      <w:r w:rsidRPr="00F35A0F">
        <w:rPr>
          <w:rStyle w:val="StyleUnderline"/>
        </w:rPr>
        <w:t xml:space="preserve"> the</w:t>
      </w:r>
      <w:r w:rsidRPr="00F35A0F">
        <w:rPr>
          <w:sz w:val="16"/>
        </w:rPr>
        <w:t xml:space="preserve"> </w:t>
      </w:r>
      <w:r w:rsidRPr="002D2A0D">
        <w:rPr>
          <w:rStyle w:val="Emphasis"/>
          <w:highlight w:val="cyan"/>
        </w:rPr>
        <w:t>U</w:t>
      </w:r>
      <w:r w:rsidRPr="00F35A0F">
        <w:rPr>
          <w:rStyle w:val="Emphasis"/>
        </w:rPr>
        <w:t xml:space="preserve">nited </w:t>
      </w:r>
      <w:proofErr w:type="spellStart"/>
      <w:r w:rsidRPr="002D2A0D">
        <w:rPr>
          <w:rStyle w:val="Emphasis"/>
          <w:highlight w:val="cyan"/>
        </w:rPr>
        <w:t>N</w:t>
      </w:r>
      <w:r w:rsidRPr="00F35A0F">
        <w:rPr>
          <w:rStyle w:val="Emphasis"/>
        </w:rPr>
        <w:t>ations's</w:t>
      </w:r>
      <w:proofErr w:type="spellEnd"/>
      <w:r w:rsidRPr="00F35A0F">
        <w:rPr>
          <w:sz w:val="16"/>
        </w:rPr>
        <w:t xml:space="preserve"> racism and </w:t>
      </w:r>
      <w:r w:rsidRPr="002D2A0D">
        <w:rPr>
          <w:rStyle w:val="Emphasis"/>
          <w:highlight w:val="cyan"/>
        </w:rPr>
        <w:t>human rights envoys</w:t>
      </w:r>
      <w:r w:rsidRPr="002D2A0D">
        <w:rPr>
          <w:sz w:val="16"/>
          <w:highlight w:val="cyan"/>
        </w:rPr>
        <w:t xml:space="preserve"> </w:t>
      </w:r>
      <w:r w:rsidRPr="002D2A0D">
        <w:rPr>
          <w:rStyle w:val="StyleUnderline"/>
          <w:highlight w:val="cyan"/>
        </w:rPr>
        <w:t>for a visit</w:t>
      </w:r>
      <w:r w:rsidRPr="00F35A0F">
        <w:rPr>
          <w:rStyle w:val="StyleUnderline"/>
        </w:rPr>
        <w:t xml:space="preserve"> to the U.S.</w:t>
      </w:r>
      <w:r w:rsidRPr="00F35A0F">
        <w:rPr>
          <w:sz w:val="16"/>
        </w:rPr>
        <w:t xml:space="preserve"> amid a national debate on racial injustice, police reform and the teaching of critical race theory in classrooms. </w:t>
      </w:r>
    </w:p>
    <w:p w14:paraId="76498FCF" w14:textId="77777777" w:rsidR="00593BB5" w:rsidRPr="00F35A0F" w:rsidRDefault="00593BB5" w:rsidP="00593BB5">
      <w:pPr>
        <w:rPr>
          <w:rStyle w:val="StyleUnderline"/>
        </w:rPr>
      </w:pPr>
      <w:r w:rsidRPr="00F35A0F">
        <w:rPr>
          <w:sz w:val="16"/>
        </w:rPr>
        <w:t xml:space="preserve">The department said in a statement that it would </w:t>
      </w:r>
      <w:r w:rsidRPr="00F35A0F">
        <w:rPr>
          <w:rStyle w:val="StyleUnderline"/>
        </w:rPr>
        <w:t xml:space="preserve">extend an invitation to special rapporteurs who collect information on </w:t>
      </w:r>
      <w:r w:rsidRPr="00F35A0F">
        <w:rPr>
          <w:rStyle w:val="Emphasis"/>
        </w:rPr>
        <w:t>racial discrimination.</w:t>
      </w:r>
    </w:p>
    <w:p w14:paraId="7F1F01EA" w14:textId="77777777" w:rsidR="00593BB5" w:rsidRPr="00F35A0F" w:rsidRDefault="00593BB5" w:rsidP="00593BB5">
      <w:pPr>
        <w:rPr>
          <w:rStyle w:val="StyleUnderline"/>
        </w:rPr>
      </w:pPr>
      <w:r w:rsidRPr="00F35A0F">
        <w:rPr>
          <w:sz w:val="16"/>
        </w:rPr>
        <w:t xml:space="preserve">Secretary of State Antony </w:t>
      </w:r>
      <w:proofErr w:type="spellStart"/>
      <w:r w:rsidRPr="00F35A0F">
        <w:rPr>
          <w:sz w:val="16"/>
        </w:rPr>
        <w:t>Blinken</w:t>
      </w:r>
      <w:proofErr w:type="spellEnd"/>
      <w:r w:rsidRPr="00F35A0F">
        <w:rPr>
          <w:sz w:val="16"/>
        </w:rPr>
        <w:t xml:space="preserve"> said he </w:t>
      </w:r>
      <w:r w:rsidRPr="00F35A0F">
        <w:rPr>
          <w:rStyle w:val="StyleUnderline"/>
        </w:rPr>
        <w:t xml:space="preserve">welcomed the findings of a report from the U.N.'s human rights chief that called on countries to address their histories of racism, slavery and colonialism through “a wide range of reparations measures." </w:t>
      </w:r>
    </w:p>
    <w:p w14:paraId="639968D0" w14:textId="77777777" w:rsidR="00593BB5" w:rsidRPr="00F35A0F" w:rsidRDefault="00593BB5" w:rsidP="00593BB5">
      <w:pPr>
        <w:rPr>
          <w:sz w:val="16"/>
        </w:rPr>
      </w:pPr>
      <w:r w:rsidRPr="00F35A0F">
        <w:rPr>
          <w:sz w:val="16"/>
        </w:rPr>
        <w:t xml:space="preserve">"As a first step, we have </w:t>
      </w:r>
      <w:r w:rsidRPr="00F35A0F">
        <w:rPr>
          <w:rStyle w:val="StyleUnderline"/>
        </w:rPr>
        <w:t xml:space="preserve">reached out to offer an </w:t>
      </w:r>
      <w:r w:rsidRPr="002D2A0D">
        <w:rPr>
          <w:rStyle w:val="StyleUnderline"/>
          <w:highlight w:val="cyan"/>
        </w:rPr>
        <w:t xml:space="preserve">official visit by the </w:t>
      </w:r>
      <w:r w:rsidRPr="002D2A0D">
        <w:rPr>
          <w:rStyle w:val="Emphasis"/>
          <w:highlight w:val="cyan"/>
        </w:rPr>
        <w:t>UN Special Rapporteur</w:t>
      </w:r>
      <w:r w:rsidRPr="00F35A0F">
        <w:rPr>
          <w:rStyle w:val="StyleUnderline"/>
        </w:rPr>
        <w:t xml:space="preserve"> on contemporary forms of racism and the UN Special Rapporteur </w:t>
      </w:r>
      <w:r w:rsidRPr="002D2A0D">
        <w:rPr>
          <w:rStyle w:val="StyleUnderline"/>
          <w:highlight w:val="cyan"/>
        </w:rPr>
        <w:t>on minority issues</w:t>
      </w:r>
      <w:r w:rsidRPr="00F35A0F">
        <w:rPr>
          <w:sz w:val="16"/>
        </w:rPr>
        <w:t xml:space="preserve">," </w:t>
      </w:r>
      <w:proofErr w:type="spellStart"/>
      <w:r w:rsidRPr="00F35A0F">
        <w:rPr>
          <w:sz w:val="16"/>
        </w:rPr>
        <w:t>Blinken</w:t>
      </w:r>
      <w:proofErr w:type="spellEnd"/>
      <w:r w:rsidRPr="00F35A0F">
        <w:rPr>
          <w:sz w:val="16"/>
        </w:rPr>
        <w:t xml:space="preserve"> said. "I also </w:t>
      </w:r>
      <w:r w:rsidRPr="002D2A0D">
        <w:rPr>
          <w:rStyle w:val="StyleUnderline"/>
          <w:highlight w:val="cyan"/>
        </w:rPr>
        <w:t>welcome the</w:t>
      </w:r>
      <w:r w:rsidRPr="00F35A0F">
        <w:rPr>
          <w:rStyle w:val="StyleUnderline"/>
        </w:rPr>
        <w:t xml:space="preserve"> </w:t>
      </w:r>
      <w:r w:rsidRPr="00F35A0F">
        <w:rPr>
          <w:rStyle w:val="Emphasis"/>
        </w:rPr>
        <w:t xml:space="preserve">UN </w:t>
      </w:r>
      <w:r w:rsidRPr="002D2A0D">
        <w:rPr>
          <w:rStyle w:val="Emphasis"/>
          <w:highlight w:val="cyan"/>
        </w:rPr>
        <w:t>Human Rights Council’s</w:t>
      </w:r>
      <w:r w:rsidRPr="00F35A0F">
        <w:rPr>
          <w:rStyle w:val="Emphasis"/>
        </w:rPr>
        <w:t xml:space="preserve"> </w:t>
      </w:r>
      <w:r w:rsidRPr="002D2A0D">
        <w:rPr>
          <w:rStyle w:val="Emphasis"/>
          <w:highlight w:val="cyan"/>
        </w:rPr>
        <w:t>adoption</w:t>
      </w:r>
      <w:r w:rsidRPr="00F35A0F">
        <w:rPr>
          <w:rStyle w:val="StyleUnderline"/>
        </w:rPr>
        <w:t xml:space="preserve"> today in Geneva </w:t>
      </w:r>
      <w:r w:rsidRPr="002D2A0D">
        <w:rPr>
          <w:rStyle w:val="StyleUnderline"/>
          <w:highlight w:val="cyan"/>
        </w:rPr>
        <w:t>of a resolution</w:t>
      </w:r>
      <w:r w:rsidRPr="00F35A0F">
        <w:rPr>
          <w:sz w:val="16"/>
        </w:rPr>
        <w:t xml:space="preserve"> to address systemic racism against Africans and people of African descent in the context of law enforcement."</w:t>
      </w:r>
    </w:p>
    <w:p w14:paraId="0F56E8AE" w14:textId="77777777" w:rsidR="00593BB5" w:rsidRPr="00F35A0F" w:rsidRDefault="00593BB5" w:rsidP="00593BB5">
      <w:pPr>
        <w:rPr>
          <w:sz w:val="16"/>
        </w:rPr>
      </w:pPr>
      <w:r w:rsidRPr="00F35A0F">
        <w:rPr>
          <w:sz w:val="16"/>
        </w:rPr>
        <w:t xml:space="preserve">U.N. human rights chief Michelle Bachelet said on Monday that establishing the "truth about these legacies, and their impact today, and taking steps to address this harm through a wide range of reparations measures is crucial to healing our societies and providing justice for terrible crimes.” </w:t>
      </w:r>
    </w:p>
    <w:p w14:paraId="14290B05" w14:textId="77777777" w:rsidR="00593BB5" w:rsidRPr="00F35A0F" w:rsidRDefault="00593BB5" w:rsidP="00593BB5">
      <w:pPr>
        <w:rPr>
          <w:sz w:val="16"/>
        </w:rPr>
      </w:pPr>
      <w:r w:rsidRPr="00F35A0F">
        <w:rPr>
          <w:sz w:val="16"/>
        </w:rPr>
        <w:t>“Measures taken to address the past will transform our future,” Bachelet added.</w:t>
      </w:r>
    </w:p>
    <w:p w14:paraId="05986DF3" w14:textId="77777777" w:rsidR="00593BB5" w:rsidRPr="00F35A0F" w:rsidRDefault="00593BB5" w:rsidP="00593BB5">
      <w:pPr>
        <w:rPr>
          <w:rStyle w:val="StyleUnderline"/>
        </w:rPr>
      </w:pPr>
      <w:r w:rsidRPr="00F35A0F">
        <w:rPr>
          <w:sz w:val="16"/>
        </w:rPr>
        <w:t xml:space="preserve">The </w:t>
      </w:r>
      <w:r w:rsidRPr="00F35A0F">
        <w:rPr>
          <w:rStyle w:val="StyleUnderline"/>
        </w:rPr>
        <w:t>report was commissioned by the U.N. following the killing of George Floyd by former Minneapolis police officer Derek Chauvin in May 2020.</w:t>
      </w:r>
    </w:p>
    <w:p w14:paraId="43BEC06B" w14:textId="77777777" w:rsidR="00593BB5" w:rsidRPr="00F35A0F" w:rsidRDefault="00593BB5" w:rsidP="00593BB5">
      <w:pPr>
        <w:rPr>
          <w:sz w:val="16"/>
        </w:rPr>
      </w:pPr>
      <w:proofErr w:type="spellStart"/>
      <w:r w:rsidRPr="00F35A0F">
        <w:rPr>
          <w:sz w:val="16"/>
        </w:rPr>
        <w:t>Blinken</w:t>
      </w:r>
      <w:proofErr w:type="spellEnd"/>
      <w:r w:rsidRPr="00F35A0F">
        <w:rPr>
          <w:sz w:val="16"/>
        </w:rPr>
        <w:t xml:space="preserve"> also stated that President </w:t>
      </w:r>
      <w:r w:rsidRPr="002D2A0D">
        <w:rPr>
          <w:rStyle w:val="StyleUnderline"/>
          <w:highlight w:val="cyan"/>
        </w:rPr>
        <w:t>Biden</w:t>
      </w:r>
      <w:r w:rsidRPr="00F35A0F">
        <w:rPr>
          <w:sz w:val="16"/>
        </w:rPr>
        <w:t xml:space="preserve"> “is deeply </w:t>
      </w:r>
      <w:r w:rsidRPr="002D2A0D">
        <w:rPr>
          <w:rStyle w:val="StyleUnderline"/>
          <w:highlight w:val="cyan"/>
        </w:rPr>
        <w:t>dedicated to addressing</w:t>
      </w:r>
      <w:r w:rsidRPr="00F35A0F">
        <w:rPr>
          <w:rStyle w:val="StyleUnderline"/>
        </w:rPr>
        <w:t xml:space="preserve"> racial </w:t>
      </w:r>
      <w:r w:rsidRPr="002D2A0D">
        <w:rPr>
          <w:rStyle w:val="StyleUnderline"/>
          <w:highlight w:val="cyan"/>
        </w:rPr>
        <w:t>injustice</w:t>
      </w:r>
      <w:r w:rsidRPr="00F35A0F">
        <w:rPr>
          <w:rStyle w:val="StyleUnderline"/>
        </w:rPr>
        <w:t xml:space="preserve"> and </w:t>
      </w:r>
      <w:r w:rsidRPr="00F35A0F">
        <w:rPr>
          <w:rStyle w:val="Emphasis"/>
        </w:rPr>
        <w:t xml:space="preserve">inequities at home and </w:t>
      </w:r>
      <w:r w:rsidRPr="002D2A0D">
        <w:rPr>
          <w:rStyle w:val="Emphasis"/>
          <w:highlight w:val="cyan"/>
        </w:rPr>
        <w:t>abroad</w:t>
      </w:r>
      <w:r w:rsidRPr="00F35A0F">
        <w:rPr>
          <w:sz w:val="16"/>
        </w:rPr>
        <w:t xml:space="preserve">" and that his </w:t>
      </w:r>
      <w:r w:rsidRPr="00F35A0F">
        <w:rPr>
          <w:rStyle w:val="StyleUnderline"/>
        </w:rPr>
        <w:t xml:space="preserve">administration would </w:t>
      </w:r>
      <w:r w:rsidRPr="002D2A0D">
        <w:rPr>
          <w:rStyle w:val="StyleUnderline"/>
          <w:highlight w:val="cyan"/>
        </w:rPr>
        <w:t>lead "</w:t>
      </w:r>
      <w:r w:rsidRPr="002D2A0D">
        <w:rPr>
          <w:rStyle w:val="Emphasis"/>
          <w:highlight w:val="cyan"/>
        </w:rPr>
        <w:t>by example</w:t>
      </w:r>
      <w:r w:rsidRPr="00F35A0F">
        <w:rPr>
          <w:rStyle w:val="StyleUnderline"/>
        </w:rPr>
        <w:t>."</w:t>
      </w:r>
    </w:p>
    <w:p w14:paraId="07E8AB1B" w14:textId="77777777" w:rsidR="00593BB5" w:rsidRDefault="00593BB5" w:rsidP="00593BB5">
      <w:pPr>
        <w:rPr>
          <w:rStyle w:val="Emphasis"/>
        </w:rPr>
      </w:pPr>
      <w:r w:rsidRPr="00F35A0F">
        <w:rPr>
          <w:sz w:val="16"/>
        </w:rPr>
        <w:t xml:space="preserve">“Great nations such as ours do not hide from our shortcomings; they acknowledge them openly and strive to improve with transparency," </w:t>
      </w:r>
      <w:proofErr w:type="spellStart"/>
      <w:r w:rsidRPr="00F35A0F">
        <w:rPr>
          <w:sz w:val="16"/>
        </w:rPr>
        <w:t>Blinken</w:t>
      </w:r>
      <w:proofErr w:type="spellEnd"/>
      <w:r w:rsidRPr="00F35A0F">
        <w:rPr>
          <w:sz w:val="16"/>
        </w:rPr>
        <w:t xml:space="preserve"> said. “In so doing, we not only work to set the standard for national responses to these challenges, </w:t>
      </w:r>
      <w:proofErr w:type="gramStart"/>
      <w:r w:rsidRPr="00F35A0F">
        <w:rPr>
          <w:rStyle w:val="StyleUnderline"/>
        </w:rPr>
        <w:t>we</w:t>
      </w:r>
      <w:proofErr w:type="gramEnd"/>
      <w:r w:rsidRPr="00F35A0F">
        <w:rPr>
          <w:rStyle w:val="StyleUnderline"/>
        </w:rPr>
        <w:t xml:space="preserve"> also strengthen our democracy, and </w:t>
      </w:r>
      <w:r w:rsidRPr="002D2A0D">
        <w:rPr>
          <w:rStyle w:val="StyleUnderline"/>
          <w:highlight w:val="cyan"/>
        </w:rPr>
        <w:t>give new hope</w:t>
      </w:r>
      <w:r w:rsidRPr="00F35A0F">
        <w:rPr>
          <w:rStyle w:val="StyleUnderline"/>
        </w:rPr>
        <w:t xml:space="preserve"> and motivation </w:t>
      </w:r>
      <w:r w:rsidRPr="002D2A0D">
        <w:rPr>
          <w:rStyle w:val="StyleUnderline"/>
          <w:highlight w:val="cyan"/>
        </w:rPr>
        <w:t xml:space="preserve">to </w:t>
      </w:r>
      <w:r w:rsidRPr="002D2A0D">
        <w:rPr>
          <w:rStyle w:val="Emphasis"/>
          <w:highlight w:val="cyan"/>
        </w:rPr>
        <w:t>human rights</w:t>
      </w:r>
      <w:r w:rsidRPr="00F35A0F">
        <w:rPr>
          <w:rStyle w:val="Emphasis"/>
        </w:rPr>
        <w:t xml:space="preserve"> defenders </w:t>
      </w:r>
      <w:r w:rsidRPr="002D2A0D">
        <w:rPr>
          <w:rStyle w:val="Emphasis"/>
          <w:highlight w:val="cyan"/>
        </w:rPr>
        <w:t>across the globe."</w:t>
      </w:r>
    </w:p>
    <w:p w14:paraId="03F8E34F" w14:textId="77777777" w:rsidR="00593BB5" w:rsidRDefault="00593BB5" w:rsidP="00593BB5">
      <w:pPr>
        <w:pStyle w:val="Heading2"/>
      </w:pPr>
      <w:r>
        <w:t>Leverage CP</w:t>
      </w:r>
    </w:p>
    <w:p w14:paraId="7E34FF86" w14:textId="77777777" w:rsidR="00593BB5" w:rsidRPr="00273B99" w:rsidRDefault="00593BB5" w:rsidP="00593BB5">
      <w:pPr>
        <w:pStyle w:val="Heading3"/>
        <w:rPr>
          <w:rFonts w:asciiTheme="minorHAnsi" w:hAnsiTheme="minorHAnsi" w:cstheme="minorHAnsi"/>
        </w:rPr>
      </w:pPr>
      <w:r>
        <w:rPr>
          <w:rFonts w:asciiTheme="minorHAnsi" w:hAnsiTheme="minorHAnsi" w:cstheme="minorHAnsi"/>
        </w:rPr>
        <w:t>Leverage CP---2AC</w:t>
      </w:r>
    </w:p>
    <w:p w14:paraId="523BAFDD" w14:textId="77777777" w:rsidR="00593BB5" w:rsidRPr="00273B99" w:rsidRDefault="00593BB5" w:rsidP="00593BB5">
      <w:pPr>
        <w:pStyle w:val="Heading4"/>
        <w:rPr>
          <w:rFonts w:asciiTheme="minorHAnsi" w:hAnsiTheme="minorHAnsi" w:cstheme="minorHAnsi"/>
        </w:rPr>
      </w:pPr>
      <w:r w:rsidRPr="00273B99">
        <w:rPr>
          <w:rFonts w:asciiTheme="minorHAnsi" w:hAnsiTheme="minorHAnsi" w:cstheme="minorHAnsi"/>
        </w:rPr>
        <w:t xml:space="preserve">Fed has too much fiscal and legal leverage for state </w:t>
      </w:r>
      <w:proofErr w:type="spellStart"/>
      <w:r w:rsidRPr="00273B99">
        <w:rPr>
          <w:rFonts w:asciiTheme="minorHAnsi" w:hAnsiTheme="minorHAnsi" w:cstheme="minorHAnsi"/>
        </w:rPr>
        <w:t>uncooperation</w:t>
      </w:r>
      <w:proofErr w:type="spellEnd"/>
      <w:r w:rsidRPr="00273B99">
        <w:rPr>
          <w:rFonts w:asciiTheme="minorHAnsi" w:hAnsiTheme="minorHAnsi" w:cstheme="minorHAnsi"/>
        </w:rPr>
        <w:t xml:space="preserve"> to make a meaningful change in the fed-state relationship, which means the CP is only temporary and can’t work long enough to solve the </w:t>
      </w:r>
      <w:proofErr w:type="spellStart"/>
      <w:r w:rsidRPr="00273B99">
        <w:rPr>
          <w:rFonts w:asciiTheme="minorHAnsi" w:hAnsiTheme="minorHAnsi" w:cstheme="minorHAnsi"/>
        </w:rPr>
        <w:t>nb.</w:t>
      </w:r>
      <w:proofErr w:type="spellEnd"/>
      <w:r w:rsidRPr="00273B99">
        <w:rPr>
          <w:rFonts w:asciiTheme="minorHAnsi" w:hAnsiTheme="minorHAnsi" w:cstheme="minorHAnsi"/>
        </w:rPr>
        <w:t xml:space="preserve"> </w:t>
      </w:r>
    </w:p>
    <w:p w14:paraId="56D6989C" w14:textId="77777777" w:rsidR="00593BB5" w:rsidRPr="00273B99" w:rsidRDefault="00593BB5" w:rsidP="00593BB5">
      <w:pPr>
        <w:rPr>
          <w:rFonts w:asciiTheme="minorHAnsi" w:hAnsiTheme="minorHAnsi" w:cstheme="minorHAnsi"/>
        </w:rPr>
      </w:pPr>
      <w:r w:rsidRPr="00273B99">
        <w:rPr>
          <w:rStyle w:val="Style13ptBold"/>
          <w:rFonts w:asciiTheme="minorHAnsi" w:hAnsiTheme="minorHAnsi" w:cstheme="minorHAnsi"/>
        </w:rPr>
        <w:t>Resnick &amp; Roller, ‘14</w:t>
      </w:r>
      <w:r w:rsidRPr="00273B99">
        <w:rPr>
          <w:rFonts w:asciiTheme="minorHAnsi" w:hAnsiTheme="minorHAnsi" w:cstheme="minorHAnsi"/>
        </w:rPr>
        <w:t xml:space="preserve"> — Brian Resnick is a former staff correspondent at National Journal and Emma Roller is a former staff correspondent for National Journal</w:t>
      </w:r>
    </w:p>
    <w:p w14:paraId="01A98506" w14:textId="77777777" w:rsidR="00593BB5" w:rsidRPr="00273B99" w:rsidRDefault="00593BB5" w:rsidP="00593BB5">
      <w:pPr>
        <w:rPr>
          <w:rFonts w:asciiTheme="minorHAnsi" w:hAnsiTheme="minorHAnsi" w:cstheme="minorHAnsi"/>
          <w:sz w:val="14"/>
          <w:szCs w:val="14"/>
        </w:rPr>
      </w:pPr>
      <w:r w:rsidRPr="00273B99">
        <w:rPr>
          <w:rFonts w:asciiTheme="minorHAnsi" w:hAnsiTheme="minorHAnsi" w:cstheme="minorHAnsi"/>
          <w:sz w:val="14"/>
          <w:szCs w:val="14"/>
        </w:rPr>
        <w:t xml:space="preserve">(Brian Resnick, Emma Roller, "Four Times the Government Held Highway Funding Hostage," Atlantic, 7-16-2014, https://www.theatlantic.com/politics/archive/2014/07/four-times-the-government-held-highway-funding-hostage/454167/)//ILake-HG recut — thx </w:t>
      </w:r>
      <w:proofErr w:type="spellStart"/>
      <w:r w:rsidRPr="00273B99">
        <w:rPr>
          <w:rFonts w:asciiTheme="minorHAnsi" w:hAnsiTheme="minorHAnsi" w:cstheme="minorHAnsi"/>
          <w:sz w:val="14"/>
          <w:szCs w:val="14"/>
        </w:rPr>
        <w:t>vlada</w:t>
      </w:r>
      <w:proofErr w:type="spellEnd"/>
      <w:r w:rsidRPr="00273B99">
        <w:rPr>
          <w:rFonts w:asciiTheme="minorHAnsi" w:hAnsiTheme="minorHAnsi" w:cstheme="minorHAnsi"/>
          <w:sz w:val="14"/>
          <w:szCs w:val="14"/>
        </w:rPr>
        <w:t xml:space="preserve"> </w:t>
      </w:r>
    </w:p>
    <w:p w14:paraId="5F60DD51" w14:textId="77777777" w:rsidR="00593BB5" w:rsidRPr="00273B99" w:rsidRDefault="00593BB5" w:rsidP="00593BB5">
      <w:pPr>
        <w:rPr>
          <w:rFonts w:asciiTheme="minorHAnsi" w:hAnsiTheme="minorHAnsi" w:cstheme="minorHAnsi"/>
          <w:sz w:val="14"/>
        </w:rPr>
      </w:pPr>
      <w:r w:rsidRPr="00273B99">
        <w:rPr>
          <w:rFonts w:asciiTheme="minorHAnsi" w:hAnsiTheme="minorHAnsi" w:cstheme="minorHAnsi"/>
          <w:sz w:val="14"/>
        </w:rPr>
        <w:t xml:space="preserve">The </w:t>
      </w:r>
      <w:r w:rsidRPr="00273B99">
        <w:rPr>
          <w:rStyle w:val="StyleUnderline"/>
          <w:rFonts w:asciiTheme="minorHAnsi" w:hAnsiTheme="minorHAnsi" w:cstheme="minorHAnsi"/>
        </w:rPr>
        <w:t>federal government</w:t>
      </w:r>
      <w:r w:rsidRPr="00273B99">
        <w:rPr>
          <w:rFonts w:asciiTheme="minorHAnsi" w:hAnsiTheme="minorHAnsi" w:cstheme="minorHAnsi"/>
          <w:sz w:val="14"/>
        </w:rPr>
        <w:t xml:space="preserve"> can't force states to comply with </w:t>
      </w:r>
      <w:proofErr w:type="gramStart"/>
      <w:r w:rsidRPr="00273B99">
        <w:rPr>
          <w:rFonts w:asciiTheme="minorHAnsi" w:hAnsiTheme="minorHAnsi" w:cstheme="minorHAnsi"/>
          <w:sz w:val="14"/>
        </w:rPr>
        <w:t>all of</w:t>
      </w:r>
      <w:proofErr w:type="gramEnd"/>
      <w:r w:rsidRPr="00273B99">
        <w:rPr>
          <w:rFonts w:asciiTheme="minorHAnsi" w:hAnsiTheme="minorHAnsi" w:cstheme="minorHAnsi"/>
          <w:sz w:val="14"/>
        </w:rPr>
        <w:t xml:space="preserve"> its whims. But it certainly </w:t>
      </w:r>
      <w:r w:rsidRPr="00273B99">
        <w:rPr>
          <w:rStyle w:val="StyleUnderline"/>
          <w:rFonts w:asciiTheme="minorHAnsi" w:hAnsiTheme="minorHAnsi" w:cstheme="minorHAnsi"/>
        </w:rPr>
        <w:t>has the means to put the pressure on</w:t>
      </w:r>
      <w:r w:rsidRPr="00273B99">
        <w:rPr>
          <w:rFonts w:asciiTheme="minorHAnsi" w:hAnsiTheme="minorHAnsi" w:cstheme="minorHAnsi"/>
          <w:sz w:val="14"/>
        </w:rPr>
        <w:t>.</w:t>
      </w:r>
    </w:p>
    <w:p w14:paraId="221757BA" w14:textId="77777777" w:rsidR="00593BB5" w:rsidRPr="00273B99" w:rsidRDefault="00593BB5" w:rsidP="00593BB5">
      <w:pPr>
        <w:rPr>
          <w:rFonts w:asciiTheme="minorHAnsi" w:hAnsiTheme="minorHAnsi" w:cstheme="minorHAnsi"/>
          <w:sz w:val="14"/>
        </w:rPr>
      </w:pPr>
      <w:r w:rsidRPr="00273B99">
        <w:rPr>
          <w:rStyle w:val="StyleUnderline"/>
          <w:rFonts w:asciiTheme="minorHAnsi" w:hAnsiTheme="minorHAnsi" w:cstheme="minorHAnsi"/>
        </w:rPr>
        <w:t>Congress</w:t>
      </w:r>
      <w:r w:rsidRPr="00273B99">
        <w:rPr>
          <w:rFonts w:asciiTheme="minorHAnsi" w:hAnsiTheme="minorHAnsi" w:cstheme="minorHAnsi"/>
          <w:sz w:val="14"/>
        </w:rPr>
        <w:t xml:space="preserve"> is </w:t>
      </w:r>
      <w:r w:rsidRPr="00273B99">
        <w:rPr>
          <w:rStyle w:val="StyleUnderline"/>
          <w:rFonts w:asciiTheme="minorHAnsi" w:hAnsiTheme="minorHAnsi" w:cstheme="minorHAnsi"/>
        </w:rPr>
        <w:t>debating how to extend</w:t>
      </w:r>
      <w:r w:rsidRPr="00273B99">
        <w:rPr>
          <w:rFonts w:asciiTheme="minorHAnsi" w:hAnsiTheme="minorHAnsi" w:cstheme="minorHAnsi"/>
          <w:sz w:val="14"/>
        </w:rPr>
        <w:t xml:space="preserve"> </w:t>
      </w:r>
      <w:r w:rsidRPr="00273B99">
        <w:rPr>
          <w:rStyle w:val="StyleUnderline"/>
          <w:rFonts w:asciiTheme="minorHAnsi" w:hAnsiTheme="minorHAnsi" w:cstheme="minorHAnsi"/>
        </w:rPr>
        <w:t>funding</w:t>
      </w:r>
      <w:r w:rsidRPr="00273B99">
        <w:rPr>
          <w:rFonts w:asciiTheme="minorHAnsi" w:hAnsiTheme="minorHAnsi" w:cstheme="minorHAnsi"/>
          <w:sz w:val="14"/>
        </w:rPr>
        <w:t xml:space="preserve"> for the </w:t>
      </w:r>
      <w:r w:rsidRPr="00273B99">
        <w:rPr>
          <w:rStyle w:val="StyleUnderline"/>
          <w:rFonts w:asciiTheme="minorHAnsi" w:hAnsiTheme="minorHAnsi" w:cstheme="minorHAnsi"/>
        </w:rPr>
        <w:t>Highway Trust Fund</w:t>
      </w:r>
      <w:r w:rsidRPr="00273B99">
        <w:rPr>
          <w:rFonts w:asciiTheme="minorHAnsi" w:hAnsiTheme="minorHAnsi" w:cstheme="minorHAnsi"/>
          <w:sz w:val="14"/>
        </w:rPr>
        <w:t xml:space="preserve">, the </w:t>
      </w:r>
      <w:r w:rsidRPr="00273B99">
        <w:rPr>
          <w:rStyle w:val="StyleUnderline"/>
          <w:rFonts w:asciiTheme="minorHAnsi" w:hAnsiTheme="minorHAnsi" w:cstheme="minorHAnsi"/>
        </w:rPr>
        <w:t>money</w:t>
      </w:r>
      <w:r w:rsidRPr="00273B99">
        <w:rPr>
          <w:rFonts w:asciiTheme="minorHAnsi" w:hAnsiTheme="minorHAnsi" w:cstheme="minorHAnsi"/>
          <w:sz w:val="14"/>
        </w:rPr>
        <w:t xml:space="preserve"> that has </w:t>
      </w:r>
      <w:r w:rsidRPr="00273B99">
        <w:rPr>
          <w:rStyle w:val="StyleUnderline"/>
          <w:rFonts w:asciiTheme="minorHAnsi" w:hAnsiTheme="minorHAnsi" w:cstheme="minorHAnsi"/>
        </w:rPr>
        <w:t>in the past acted as</w:t>
      </w:r>
      <w:r w:rsidRPr="00273B99">
        <w:rPr>
          <w:rFonts w:asciiTheme="minorHAnsi" w:hAnsiTheme="minorHAnsi" w:cstheme="minorHAnsi"/>
          <w:sz w:val="14"/>
        </w:rPr>
        <w:t xml:space="preserve"> the </w:t>
      </w:r>
      <w:r w:rsidRPr="00273B99">
        <w:rPr>
          <w:rStyle w:val="StyleUnderline"/>
          <w:rFonts w:asciiTheme="minorHAnsi" w:hAnsiTheme="minorHAnsi" w:cstheme="minorHAnsi"/>
        </w:rPr>
        <w:t>federal government's muscle</w:t>
      </w:r>
      <w:r w:rsidRPr="00273B99">
        <w:rPr>
          <w:rFonts w:asciiTheme="minorHAnsi" w:hAnsiTheme="minorHAnsi" w:cstheme="minorHAnsi"/>
          <w:sz w:val="14"/>
        </w:rPr>
        <w:t xml:space="preserve"> </w:t>
      </w:r>
      <w:r w:rsidRPr="00273B99">
        <w:rPr>
          <w:rStyle w:val="StyleUnderline"/>
          <w:rFonts w:asciiTheme="minorHAnsi" w:hAnsiTheme="minorHAnsi" w:cstheme="minorHAnsi"/>
        </w:rPr>
        <w:t>in</w:t>
      </w:r>
      <w:r w:rsidRPr="00273B99">
        <w:rPr>
          <w:rFonts w:asciiTheme="minorHAnsi" w:hAnsiTheme="minorHAnsi" w:cstheme="minorHAnsi"/>
          <w:sz w:val="14"/>
        </w:rPr>
        <w:t xml:space="preserve"> </w:t>
      </w:r>
      <w:r w:rsidRPr="00273B99">
        <w:rPr>
          <w:rStyle w:val="Emphasis"/>
          <w:rFonts w:asciiTheme="minorHAnsi" w:hAnsiTheme="minorHAnsi" w:cstheme="minorHAnsi"/>
        </w:rPr>
        <w:t>enforcing laws at the state level</w:t>
      </w:r>
      <w:r w:rsidRPr="00273B99">
        <w:rPr>
          <w:rFonts w:asciiTheme="minorHAnsi" w:hAnsiTheme="minorHAnsi" w:cstheme="minorHAnsi"/>
          <w:sz w:val="14"/>
        </w:rPr>
        <w:t>. The House voted to patch the fund on Tuesday, two weeks before the trust ran out of money to maintain the nation's roads.</w:t>
      </w:r>
    </w:p>
    <w:p w14:paraId="748D3DB4" w14:textId="77777777" w:rsidR="00593BB5" w:rsidRPr="00273B99" w:rsidRDefault="00593BB5" w:rsidP="00593BB5">
      <w:pPr>
        <w:rPr>
          <w:rFonts w:asciiTheme="minorHAnsi" w:hAnsiTheme="minorHAnsi" w:cstheme="minorHAnsi"/>
        </w:rPr>
      </w:pPr>
      <w:r w:rsidRPr="00273B99">
        <w:rPr>
          <w:rFonts w:asciiTheme="minorHAnsi" w:hAnsiTheme="minorHAnsi" w:cstheme="minorHAnsi"/>
        </w:rPr>
        <w:t xml:space="preserve">In the past, the </w:t>
      </w:r>
      <w:r w:rsidRPr="00273B99">
        <w:rPr>
          <w:rStyle w:val="StyleUnderline"/>
          <w:rFonts w:asciiTheme="minorHAnsi" w:hAnsiTheme="minorHAnsi" w:cstheme="minorHAnsi"/>
        </w:rPr>
        <w:t>government</w:t>
      </w:r>
      <w:r w:rsidRPr="00273B99">
        <w:rPr>
          <w:rFonts w:asciiTheme="minorHAnsi" w:hAnsiTheme="minorHAnsi" w:cstheme="minorHAnsi"/>
        </w:rPr>
        <w:t xml:space="preserve"> has </w:t>
      </w:r>
      <w:r w:rsidRPr="00273B99">
        <w:rPr>
          <w:rStyle w:val="StyleUnderline"/>
          <w:rFonts w:asciiTheme="minorHAnsi" w:hAnsiTheme="minorHAnsi" w:cstheme="minorHAnsi"/>
        </w:rPr>
        <w:t>used federal highway funding</w:t>
      </w:r>
      <w:r w:rsidRPr="00273B99">
        <w:rPr>
          <w:rFonts w:asciiTheme="minorHAnsi" w:hAnsiTheme="minorHAnsi" w:cstheme="minorHAnsi"/>
        </w:rPr>
        <w:t xml:space="preserve"> </w:t>
      </w:r>
      <w:proofErr w:type="gramStart"/>
      <w:r w:rsidRPr="00273B99">
        <w:rPr>
          <w:rStyle w:val="StyleUnderline"/>
          <w:rFonts w:asciiTheme="minorHAnsi" w:hAnsiTheme="minorHAnsi" w:cstheme="minorHAnsi"/>
        </w:rPr>
        <w:t>as a way to</w:t>
      </w:r>
      <w:proofErr w:type="gramEnd"/>
      <w:r w:rsidRPr="00273B99">
        <w:rPr>
          <w:rFonts w:asciiTheme="minorHAnsi" w:hAnsiTheme="minorHAnsi" w:cstheme="minorHAnsi"/>
        </w:rPr>
        <w:t xml:space="preserve"> </w:t>
      </w:r>
      <w:r w:rsidRPr="00273B99">
        <w:rPr>
          <w:rStyle w:val="Emphasis"/>
          <w:rFonts w:asciiTheme="minorHAnsi" w:hAnsiTheme="minorHAnsi" w:cstheme="minorHAnsi"/>
        </w:rPr>
        <w:t>leverage states to comply</w:t>
      </w:r>
      <w:r w:rsidRPr="00273B99">
        <w:rPr>
          <w:rFonts w:asciiTheme="minorHAnsi" w:hAnsiTheme="minorHAnsi" w:cstheme="minorHAnsi"/>
        </w:rPr>
        <w:t xml:space="preserve"> </w:t>
      </w:r>
      <w:r w:rsidRPr="00273B99">
        <w:rPr>
          <w:rStyle w:val="StyleUnderline"/>
          <w:rFonts w:asciiTheme="minorHAnsi" w:hAnsiTheme="minorHAnsi" w:cstheme="minorHAnsi"/>
        </w:rPr>
        <w:t>with</w:t>
      </w:r>
      <w:r w:rsidRPr="00273B99">
        <w:rPr>
          <w:rFonts w:asciiTheme="minorHAnsi" w:hAnsiTheme="minorHAnsi" w:cstheme="minorHAnsi"/>
        </w:rPr>
        <w:t xml:space="preserve"> driving-related </w:t>
      </w:r>
      <w:r w:rsidRPr="00273B99">
        <w:rPr>
          <w:rStyle w:val="StyleUnderline"/>
          <w:rFonts w:asciiTheme="minorHAnsi" w:hAnsiTheme="minorHAnsi" w:cstheme="minorHAnsi"/>
        </w:rPr>
        <w:t>laws</w:t>
      </w:r>
      <w:r w:rsidRPr="00273B99">
        <w:rPr>
          <w:rFonts w:asciiTheme="minorHAnsi" w:hAnsiTheme="minorHAnsi" w:cstheme="minorHAnsi"/>
        </w:rPr>
        <w:t xml:space="preserve"> — </w:t>
      </w:r>
      <w:r w:rsidRPr="00273B99">
        <w:rPr>
          <w:rStyle w:val="StyleUnderline"/>
          <w:rFonts w:asciiTheme="minorHAnsi" w:hAnsiTheme="minorHAnsi" w:cstheme="minorHAnsi"/>
        </w:rPr>
        <w:t>establishing a speed limit in Montana</w:t>
      </w:r>
      <w:r w:rsidRPr="00273B99">
        <w:rPr>
          <w:rFonts w:asciiTheme="minorHAnsi" w:hAnsiTheme="minorHAnsi" w:cstheme="minorHAnsi"/>
        </w:rPr>
        <w:t xml:space="preserve">, </w:t>
      </w:r>
      <w:r w:rsidRPr="00273B99">
        <w:rPr>
          <w:rStyle w:val="StyleUnderline"/>
          <w:rFonts w:asciiTheme="minorHAnsi" w:hAnsiTheme="minorHAnsi" w:cstheme="minorHAnsi"/>
        </w:rPr>
        <w:t>for example</w:t>
      </w:r>
      <w:r w:rsidRPr="00273B99">
        <w:rPr>
          <w:rFonts w:asciiTheme="minorHAnsi" w:hAnsiTheme="minorHAnsi" w:cstheme="minorHAnsi"/>
        </w:rPr>
        <w:t xml:space="preserve"> — </w:t>
      </w:r>
      <w:r w:rsidRPr="00273B99">
        <w:rPr>
          <w:rStyle w:val="StyleUnderline"/>
          <w:rFonts w:asciiTheme="minorHAnsi" w:hAnsiTheme="minorHAnsi" w:cstheme="minorHAnsi"/>
        </w:rPr>
        <w:t>as well as more</w:t>
      </w:r>
      <w:r w:rsidRPr="00273B99">
        <w:rPr>
          <w:rFonts w:asciiTheme="minorHAnsi" w:hAnsiTheme="minorHAnsi" w:cstheme="minorHAnsi"/>
        </w:rPr>
        <w:t xml:space="preserve"> </w:t>
      </w:r>
      <w:r w:rsidRPr="00273B99">
        <w:rPr>
          <w:rStyle w:val="Emphasis"/>
          <w:rFonts w:asciiTheme="minorHAnsi" w:hAnsiTheme="minorHAnsi" w:cstheme="minorHAnsi"/>
        </w:rPr>
        <w:t>tangentially related laws</w:t>
      </w:r>
      <w:r w:rsidRPr="00273B99">
        <w:rPr>
          <w:rFonts w:asciiTheme="minorHAnsi" w:hAnsiTheme="minorHAnsi" w:cstheme="minorHAnsi"/>
        </w:rPr>
        <w:t xml:space="preserve">. Under the 10th Amendment, powers not explicitly given to the federal government are reserved for the states. But </w:t>
      </w:r>
      <w:r w:rsidRPr="00273B99">
        <w:rPr>
          <w:rStyle w:val="StyleUnderline"/>
          <w:rFonts w:asciiTheme="minorHAnsi" w:hAnsiTheme="minorHAnsi" w:cstheme="minorHAnsi"/>
        </w:rPr>
        <w:t>under its authority to regulate interstate commerce</w:t>
      </w:r>
      <w:r w:rsidRPr="00273B99">
        <w:rPr>
          <w:rFonts w:asciiTheme="minorHAnsi" w:hAnsiTheme="minorHAnsi" w:cstheme="minorHAnsi"/>
        </w:rPr>
        <w:t xml:space="preserve">, </w:t>
      </w:r>
      <w:r w:rsidRPr="00273B99">
        <w:rPr>
          <w:rStyle w:val="StyleUnderline"/>
          <w:rFonts w:asciiTheme="minorHAnsi" w:hAnsiTheme="minorHAnsi" w:cstheme="minorHAnsi"/>
        </w:rPr>
        <w:t>Congress</w:t>
      </w:r>
      <w:r w:rsidRPr="00273B99">
        <w:rPr>
          <w:rFonts w:asciiTheme="minorHAnsi" w:hAnsiTheme="minorHAnsi" w:cstheme="minorHAnsi"/>
        </w:rPr>
        <w:t xml:space="preserve"> can </w:t>
      </w:r>
      <w:r w:rsidRPr="00273B99">
        <w:rPr>
          <w:rStyle w:val="StyleUnderline"/>
          <w:rFonts w:asciiTheme="minorHAnsi" w:hAnsiTheme="minorHAnsi" w:cstheme="minorHAnsi"/>
        </w:rPr>
        <w:t>threaten to withhold essential federal funding</w:t>
      </w:r>
      <w:r w:rsidRPr="00273B99">
        <w:rPr>
          <w:rFonts w:asciiTheme="minorHAnsi" w:hAnsiTheme="minorHAnsi" w:cstheme="minorHAnsi"/>
        </w:rPr>
        <w:t xml:space="preserve"> </w:t>
      </w:r>
      <w:r w:rsidRPr="00273B99">
        <w:rPr>
          <w:rStyle w:val="StyleUnderline"/>
          <w:rFonts w:asciiTheme="minorHAnsi" w:hAnsiTheme="minorHAnsi" w:cstheme="minorHAnsi"/>
        </w:rPr>
        <w:t>for</w:t>
      </w:r>
      <w:r w:rsidRPr="00273B99">
        <w:rPr>
          <w:rFonts w:asciiTheme="minorHAnsi" w:hAnsiTheme="minorHAnsi" w:cstheme="minorHAnsi"/>
        </w:rPr>
        <w:t xml:space="preserve"> </w:t>
      </w:r>
      <w:r w:rsidRPr="00273B99">
        <w:rPr>
          <w:rStyle w:val="StyleUnderline"/>
          <w:rFonts w:asciiTheme="minorHAnsi" w:hAnsiTheme="minorHAnsi" w:cstheme="minorHAnsi"/>
        </w:rPr>
        <w:t>highway</w:t>
      </w:r>
      <w:r w:rsidRPr="00273B99">
        <w:rPr>
          <w:rFonts w:asciiTheme="minorHAnsi" w:hAnsiTheme="minorHAnsi" w:cstheme="minorHAnsi"/>
        </w:rPr>
        <w:t xml:space="preserve"> </w:t>
      </w:r>
      <w:r w:rsidRPr="00273B99">
        <w:rPr>
          <w:rStyle w:val="StyleUnderline"/>
          <w:rFonts w:asciiTheme="minorHAnsi" w:hAnsiTheme="minorHAnsi" w:cstheme="minorHAnsi"/>
        </w:rPr>
        <w:t>infrastructure</w:t>
      </w:r>
      <w:r w:rsidRPr="00273B99">
        <w:rPr>
          <w:rFonts w:asciiTheme="minorHAnsi" w:hAnsiTheme="minorHAnsi" w:cstheme="minorHAnsi"/>
        </w:rPr>
        <w:t xml:space="preserve"> </w:t>
      </w:r>
      <w:r w:rsidRPr="00273B99">
        <w:rPr>
          <w:rStyle w:val="Emphasis"/>
          <w:rFonts w:asciiTheme="minorHAnsi" w:hAnsiTheme="minorHAnsi" w:cstheme="minorHAnsi"/>
        </w:rPr>
        <w:t>if states do not comply</w:t>
      </w:r>
      <w:r w:rsidRPr="00273B99">
        <w:rPr>
          <w:rFonts w:asciiTheme="minorHAnsi" w:hAnsiTheme="minorHAnsi" w:cstheme="minorHAnsi"/>
        </w:rPr>
        <w:t>.</w:t>
      </w:r>
    </w:p>
    <w:p w14:paraId="69851900" w14:textId="77777777" w:rsidR="00593BB5" w:rsidRPr="00273B99" w:rsidRDefault="00593BB5" w:rsidP="00593BB5">
      <w:pPr>
        <w:rPr>
          <w:rFonts w:asciiTheme="minorHAnsi" w:hAnsiTheme="minorHAnsi" w:cstheme="minorHAnsi"/>
          <w:sz w:val="14"/>
        </w:rPr>
      </w:pPr>
      <w:r w:rsidRPr="00273B99">
        <w:rPr>
          <w:rFonts w:asciiTheme="minorHAnsi" w:hAnsiTheme="minorHAnsi" w:cstheme="minorHAnsi"/>
          <w:sz w:val="14"/>
        </w:rPr>
        <w:t xml:space="preserve">The </w:t>
      </w:r>
      <w:r w:rsidRPr="00273B99">
        <w:rPr>
          <w:rStyle w:val="StyleUnderline"/>
          <w:rFonts w:asciiTheme="minorHAnsi" w:hAnsiTheme="minorHAnsi" w:cstheme="minorHAnsi"/>
        </w:rPr>
        <w:t>precedent for</w:t>
      </w:r>
      <w:r w:rsidRPr="00273B99">
        <w:rPr>
          <w:rFonts w:asciiTheme="minorHAnsi" w:hAnsiTheme="minorHAnsi" w:cstheme="minorHAnsi"/>
          <w:sz w:val="14"/>
        </w:rPr>
        <w:t xml:space="preserve"> the </w:t>
      </w:r>
      <w:r w:rsidRPr="00273B99">
        <w:rPr>
          <w:rStyle w:val="StyleUnderline"/>
          <w:rFonts w:asciiTheme="minorHAnsi" w:hAnsiTheme="minorHAnsi" w:cstheme="minorHAnsi"/>
        </w:rPr>
        <w:t>fed</w:t>
      </w:r>
      <w:r w:rsidRPr="00273B99">
        <w:rPr>
          <w:rFonts w:asciiTheme="minorHAnsi" w:hAnsiTheme="minorHAnsi" w:cstheme="minorHAnsi"/>
          <w:sz w:val="14"/>
        </w:rPr>
        <w:t xml:space="preserve">eral </w:t>
      </w:r>
      <w:r w:rsidRPr="00273B99">
        <w:rPr>
          <w:rStyle w:val="StyleUnderline"/>
          <w:rFonts w:asciiTheme="minorHAnsi" w:hAnsiTheme="minorHAnsi" w:cstheme="minorHAnsi"/>
        </w:rPr>
        <w:t>gov</w:t>
      </w:r>
      <w:r w:rsidRPr="00273B99">
        <w:rPr>
          <w:rFonts w:asciiTheme="minorHAnsi" w:hAnsiTheme="minorHAnsi" w:cstheme="minorHAnsi"/>
          <w:sz w:val="14"/>
        </w:rPr>
        <w:t xml:space="preserve">ernment </w:t>
      </w:r>
      <w:r w:rsidRPr="00273B99">
        <w:rPr>
          <w:rStyle w:val="StyleUnderline"/>
          <w:rFonts w:asciiTheme="minorHAnsi" w:hAnsiTheme="minorHAnsi" w:cstheme="minorHAnsi"/>
        </w:rPr>
        <w:t>holding</w:t>
      </w:r>
      <w:r w:rsidRPr="00273B99">
        <w:rPr>
          <w:rFonts w:asciiTheme="minorHAnsi" w:hAnsiTheme="minorHAnsi" w:cstheme="minorHAnsi"/>
          <w:sz w:val="14"/>
        </w:rPr>
        <w:t xml:space="preserve"> its </w:t>
      </w:r>
      <w:r w:rsidRPr="00273B99">
        <w:rPr>
          <w:rStyle w:val="StyleUnderline"/>
          <w:rFonts w:asciiTheme="minorHAnsi" w:hAnsiTheme="minorHAnsi" w:cstheme="minorHAnsi"/>
        </w:rPr>
        <w:t>highway funding hostage goes</w:t>
      </w:r>
      <w:r w:rsidRPr="00273B99">
        <w:rPr>
          <w:rFonts w:asciiTheme="minorHAnsi" w:hAnsiTheme="minorHAnsi" w:cstheme="minorHAnsi"/>
          <w:sz w:val="14"/>
        </w:rPr>
        <w:t xml:space="preserve"> </w:t>
      </w:r>
      <w:r w:rsidRPr="00273B99">
        <w:rPr>
          <w:rStyle w:val="StyleUnderline"/>
          <w:rFonts w:asciiTheme="minorHAnsi" w:hAnsiTheme="minorHAnsi" w:cstheme="minorHAnsi"/>
        </w:rPr>
        <w:t>back</w:t>
      </w:r>
      <w:r w:rsidRPr="00273B99">
        <w:rPr>
          <w:rFonts w:asciiTheme="minorHAnsi" w:hAnsiTheme="minorHAnsi" w:cstheme="minorHAnsi"/>
          <w:sz w:val="14"/>
        </w:rPr>
        <w:t xml:space="preserve"> </w:t>
      </w:r>
      <w:r w:rsidRPr="00273B99">
        <w:rPr>
          <w:rStyle w:val="StyleUnderline"/>
          <w:rFonts w:asciiTheme="minorHAnsi" w:hAnsiTheme="minorHAnsi" w:cstheme="minorHAnsi"/>
        </w:rPr>
        <w:t>to</w:t>
      </w:r>
      <w:r w:rsidRPr="00273B99">
        <w:rPr>
          <w:rFonts w:asciiTheme="minorHAnsi" w:hAnsiTheme="minorHAnsi" w:cstheme="minorHAnsi"/>
          <w:sz w:val="14"/>
        </w:rPr>
        <w:t xml:space="preserve"> a </w:t>
      </w:r>
      <w:r w:rsidRPr="00273B99">
        <w:rPr>
          <w:rStyle w:val="StyleUnderline"/>
          <w:rFonts w:asciiTheme="minorHAnsi" w:hAnsiTheme="minorHAnsi" w:cstheme="minorHAnsi"/>
        </w:rPr>
        <w:t>1987 Supreme Court case</w:t>
      </w:r>
      <w:r w:rsidRPr="00273B99">
        <w:rPr>
          <w:rFonts w:asciiTheme="minorHAnsi" w:hAnsiTheme="minorHAnsi" w:cstheme="minorHAnsi"/>
          <w:sz w:val="14"/>
        </w:rPr>
        <w:t xml:space="preserve">. The case, South Dakota v. Dole, dealt with the national drinking age, and found one of the Constitution's articles butting up against one of its amendments. </w:t>
      </w:r>
      <w:r w:rsidRPr="00273B99">
        <w:rPr>
          <w:rStyle w:val="StyleUnderline"/>
          <w:rFonts w:asciiTheme="minorHAnsi" w:hAnsiTheme="minorHAnsi" w:cstheme="minorHAnsi"/>
        </w:rPr>
        <w:t>The Court found that</w:t>
      </w:r>
      <w:r w:rsidRPr="00273B99">
        <w:rPr>
          <w:rFonts w:asciiTheme="minorHAnsi" w:hAnsiTheme="minorHAnsi" w:cstheme="minorHAnsi"/>
          <w:sz w:val="14"/>
        </w:rPr>
        <w:t xml:space="preserve">, under the spending clause of the Constitution, </w:t>
      </w:r>
      <w:r w:rsidRPr="00273B99">
        <w:rPr>
          <w:rStyle w:val="StyleUnderline"/>
          <w:rFonts w:asciiTheme="minorHAnsi" w:hAnsiTheme="minorHAnsi" w:cstheme="minorHAnsi"/>
        </w:rPr>
        <w:t>the</w:t>
      </w:r>
      <w:r w:rsidRPr="00273B99">
        <w:rPr>
          <w:rFonts w:asciiTheme="minorHAnsi" w:hAnsiTheme="minorHAnsi" w:cstheme="minorHAnsi"/>
          <w:sz w:val="14"/>
        </w:rPr>
        <w:t xml:space="preserve"> </w:t>
      </w:r>
      <w:r w:rsidRPr="00273B99">
        <w:rPr>
          <w:rStyle w:val="StyleUnderline"/>
          <w:rFonts w:asciiTheme="minorHAnsi" w:hAnsiTheme="minorHAnsi" w:cstheme="minorHAnsi"/>
        </w:rPr>
        <w:t>federal government</w:t>
      </w:r>
      <w:r w:rsidRPr="00273B99">
        <w:rPr>
          <w:rFonts w:asciiTheme="minorHAnsi" w:hAnsiTheme="minorHAnsi" w:cstheme="minorHAnsi"/>
          <w:sz w:val="14"/>
        </w:rPr>
        <w:t xml:space="preserve"> </w:t>
      </w:r>
      <w:r w:rsidRPr="00273B99">
        <w:rPr>
          <w:rStyle w:val="Emphasis"/>
          <w:rFonts w:asciiTheme="minorHAnsi" w:hAnsiTheme="minorHAnsi" w:cstheme="minorHAnsi"/>
        </w:rPr>
        <w:t>could withhold highway funds</w:t>
      </w:r>
      <w:r w:rsidRPr="00273B99">
        <w:rPr>
          <w:rFonts w:asciiTheme="minorHAnsi" w:hAnsiTheme="minorHAnsi" w:cstheme="minorHAnsi"/>
          <w:sz w:val="14"/>
        </w:rPr>
        <w:t xml:space="preserve">, </w:t>
      </w:r>
      <w:r w:rsidRPr="00273B99">
        <w:rPr>
          <w:rStyle w:val="StyleUnderline"/>
          <w:rFonts w:asciiTheme="minorHAnsi" w:hAnsiTheme="minorHAnsi" w:cstheme="minorHAnsi"/>
        </w:rPr>
        <w:t>thereby</w:t>
      </w:r>
      <w:r w:rsidRPr="00273B99">
        <w:rPr>
          <w:rFonts w:asciiTheme="minorHAnsi" w:hAnsiTheme="minorHAnsi" w:cstheme="minorHAnsi"/>
          <w:sz w:val="14"/>
        </w:rPr>
        <w:t xml:space="preserve"> </w:t>
      </w:r>
      <w:r w:rsidRPr="00273B99">
        <w:rPr>
          <w:rStyle w:val="Emphasis"/>
          <w:rFonts w:asciiTheme="minorHAnsi" w:hAnsiTheme="minorHAnsi" w:cstheme="minorHAnsi"/>
        </w:rPr>
        <w:t>exerting its control over the states</w:t>
      </w:r>
      <w:r w:rsidRPr="00273B99">
        <w:rPr>
          <w:rFonts w:asciiTheme="minorHAnsi" w:hAnsiTheme="minorHAnsi" w:cstheme="minorHAnsi"/>
          <w:sz w:val="14"/>
        </w:rPr>
        <w:t>.</w:t>
      </w:r>
    </w:p>
    <w:p w14:paraId="321D0385" w14:textId="77777777" w:rsidR="00593BB5" w:rsidRPr="00273B99" w:rsidRDefault="00593BB5" w:rsidP="00593BB5">
      <w:pPr>
        <w:rPr>
          <w:rFonts w:asciiTheme="minorHAnsi" w:hAnsiTheme="minorHAnsi" w:cstheme="minorHAnsi"/>
        </w:rPr>
      </w:pPr>
      <w:r w:rsidRPr="00273B99">
        <w:rPr>
          <w:rFonts w:asciiTheme="minorHAnsi" w:hAnsiTheme="minorHAnsi" w:cstheme="minorHAnsi"/>
        </w:rPr>
        <w:t xml:space="preserve">The Highway Trust Fund was established in 1956 alongside President Eisenhower's monumental interstate </w:t>
      </w:r>
      <w:proofErr w:type="gramStart"/>
      <w:r w:rsidRPr="00273B99">
        <w:rPr>
          <w:rFonts w:asciiTheme="minorHAnsi" w:hAnsiTheme="minorHAnsi" w:cstheme="minorHAnsi"/>
        </w:rPr>
        <w:t>project, and</w:t>
      </w:r>
      <w:proofErr w:type="gramEnd"/>
      <w:r w:rsidRPr="00273B99">
        <w:rPr>
          <w:rFonts w:asciiTheme="minorHAnsi" w:hAnsiTheme="minorHAnsi" w:cstheme="minorHAnsi"/>
        </w:rPr>
        <w:t xml:space="preserve"> has since been funded largely by gas taxes. But due to a combination of changed driving habits and increased fuel efficiency, that trust fund has been yielding smaller and smaller revenues in recent years. "</w:t>
      </w:r>
      <w:r w:rsidRPr="00273B99">
        <w:rPr>
          <w:rStyle w:val="StyleUnderline"/>
          <w:rFonts w:asciiTheme="minorHAnsi" w:hAnsiTheme="minorHAnsi" w:cstheme="minorHAnsi"/>
        </w:rPr>
        <w:t>If Congress fails to fund it</w:t>
      </w:r>
      <w:r w:rsidRPr="00273B99">
        <w:rPr>
          <w:rFonts w:asciiTheme="minorHAnsi" w:hAnsiTheme="minorHAnsi" w:cstheme="minorHAnsi"/>
        </w:rPr>
        <w:t xml:space="preserve">, </w:t>
      </w:r>
      <w:r w:rsidRPr="00273B99">
        <w:rPr>
          <w:rStyle w:val="StyleUnderline"/>
          <w:rFonts w:asciiTheme="minorHAnsi" w:hAnsiTheme="minorHAnsi" w:cstheme="minorHAnsi"/>
        </w:rPr>
        <w:t>it runs out of money</w:t>
      </w:r>
      <w:r w:rsidRPr="00273B99">
        <w:rPr>
          <w:rFonts w:asciiTheme="minorHAnsi" w:hAnsiTheme="minorHAnsi" w:cstheme="minorHAnsi"/>
        </w:rPr>
        <w:t>," President Obama said Tuesday. "That could put nearly 700,000 jobs at risk."</w:t>
      </w:r>
    </w:p>
    <w:p w14:paraId="1E1CDC16" w14:textId="77777777" w:rsidR="00593BB5" w:rsidRPr="00273B99" w:rsidRDefault="00593BB5" w:rsidP="00593BB5">
      <w:pPr>
        <w:rPr>
          <w:rFonts w:asciiTheme="minorHAnsi" w:hAnsiTheme="minorHAnsi" w:cstheme="minorHAnsi"/>
          <w:sz w:val="14"/>
          <w:szCs w:val="14"/>
        </w:rPr>
      </w:pPr>
      <w:r w:rsidRPr="00273B99">
        <w:rPr>
          <w:rFonts w:asciiTheme="minorHAnsi" w:hAnsiTheme="minorHAnsi" w:cstheme="minorHAnsi"/>
          <w:sz w:val="14"/>
          <w:szCs w:val="14"/>
        </w:rPr>
        <w:t>Without the trust fund, Congress loses a powerful means to keep states in compliance with national standards. Here's a look at some of the issues that have hinged on the fate of the fund.</w:t>
      </w:r>
    </w:p>
    <w:p w14:paraId="5433F881" w14:textId="77777777" w:rsidR="00593BB5" w:rsidRPr="00273B99" w:rsidRDefault="00593BB5" w:rsidP="00593BB5">
      <w:pPr>
        <w:rPr>
          <w:rStyle w:val="StyleUnderline"/>
          <w:rFonts w:asciiTheme="minorHAnsi" w:hAnsiTheme="minorHAnsi" w:cstheme="minorHAnsi"/>
        </w:rPr>
      </w:pPr>
      <w:r w:rsidRPr="00273B99">
        <w:rPr>
          <w:rStyle w:val="StyleUnderline"/>
          <w:rFonts w:asciiTheme="minorHAnsi" w:hAnsiTheme="minorHAnsi" w:cstheme="minorHAnsi"/>
        </w:rPr>
        <w:t>Drinking Age</w:t>
      </w:r>
    </w:p>
    <w:p w14:paraId="68D155C3" w14:textId="77777777" w:rsidR="00593BB5" w:rsidRPr="00273B99" w:rsidRDefault="00593BB5" w:rsidP="00593BB5">
      <w:pPr>
        <w:rPr>
          <w:rFonts w:asciiTheme="minorHAnsi" w:hAnsiTheme="minorHAnsi" w:cstheme="minorHAnsi"/>
          <w:sz w:val="14"/>
        </w:rPr>
      </w:pPr>
      <w:r w:rsidRPr="00273B99">
        <w:rPr>
          <w:rFonts w:asciiTheme="minorHAnsi" w:hAnsiTheme="minorHAnsi" w:cstheme="minorHAnsi"/>
          <w:sz w:val="14"/>
        </w:rPr>
        <w:t xml:space="preserve">Most famously, the </w:t>
      </w:r>
      <w:r w:rsidRPr="00273B99">
        <w:rPr>
          <w:rStyle w:val="StyleUnderline"/>
          <w:rFonts w:asciiTheme="minorHAnsi" w:hAnsiTheme="minorHAnsi" w:cstheme="minorHAnsi"/>
        </w:rPr>
        <w:t>Highway Trust Fund</w:t>
      </w:r>
      <w:r w:rsidRPr="00273B99">
        <w:rPr>
          <w:rFonts w:asciiTheme="minorHAnsi" w:hAnsiTheme="minorHAnsi" w:cstheme="minorHAnsi"/>
          <w:sz w:val="14"/>
        </w:rPr>
        <w:t xml:space="preserve"> was </w:t>
      </w:r>
      <w:r w:rsidRPr="00273B99">
        <w:rPr>
          <w:rStyle w:val="StyleUnderline"/>
          <w:rFonts w:asciiTheme="minorHAnsi" w:hAnsiTheme="minorHAnsi" w:cstheme="minorHAnsi"/>
        </w:rPr>
        <w:t>used</w:t>
      </w:r>
      <w:r w:rsidRPr="00273B99">
        <w:rPr>
          <w:rFonts w:asciiTheme="minorHAnsi" w:hAnsiTheme="minorHAnsi" w:cstheme="minorHAnsi"/>
          <w:sz w:val="14"/>
        </w:rPr>
        <w:t xml:space="preserve"> in 1984 </w:t>
      </w:r>
      <w:r w:rsidRPr="00273B99">
        <w:rPr>
          <w:rStyle w:val="StyleUnderline"/>
          <w:rFonts w:asciiTheme="minorHAnsi" w:hAnsiTheme="minorHAnsi" w:cstheme="minorHAnsi"/>
        </w:rPr>
        <w:t>to get states to comply with the new national drinking age of 21</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States that did not comply with </w:t>
      </w:r>
      <w:r w:rsidRPr="00273B99">
        <w:rPr>
          <w:rFonts w:asciiTheme="minorHAnsi" w:hAnsiTheme="minorHAnsi" w:cstheme="minorHAnsi"/>
          <w:sz w:val="14"/>
        </w:rPr>
        <w:t xml:space="preserve">the </w:t>
      </w:r>
      <w:r w:rsidRPr="00273B99">
        <w:rPr>
          <w:rStyle w:val="StyleUnderline"/>
          <w:rFonts w:asciiTheme="minorHAnsi" w:hAnsiTheme="minorHAnsi" w:cstheme="minorHAnsi"/>
        </w:rPr>
        <w:t>Reagan</w:t>
      </w:r>
      <w:r w:rsidRPr="00273B99">
        <w:rPr>
          <w:rFonts w:asciiTheme="minorHAnsi" w:hAnsiTheme="minorHAnsi" w:cstheme="minorHAnsi"/>
          <w:sz w:val="14"/>
        </w:rPr>
        <w:t xml:space="preserve"> </w:t>
      </w:r>
      <w:r w:rsidRPr="00273B99">
        <w:rPr>
          <w:rStyle w:val="StyleUnderline"/>
          <w:rFonts w:asciiTheme="minorHAnsi" w:hAnsiTheme="minorHAnsi" w:cstheme="minorHAnsi"/>
        </w:rPr>
        <w:t>administration</w:t>
      </w:r>
      <w:r w:rsidRPr="00273B99">
        <w:rPr>
          <w:rFonts w:asciiTheme="minorHAnsi" w:hAnsiTheme="minorHAnsi" w:cstheme="minorHAnsi"/>
          <w:sz w:val="14"/>
        </w:rPr>
        <w:t xml:space="preserve">'s drinking-age law </w:t>
      </w:r>
      <w:r w:rsidRPr="00273B99">
        <w:rPr>
          <w:rStyle w:val="StyleUnderline"/>
          <w:rFonts w:asciiTheme="minorHAnsi" w:hAnsiTheme="minorHAnsi" w:cstheme="minorHAnsi"/>
        </w:rPr>
        <w:t>would see 10</w:t>
      </w:r>
      <w:r w:rsidRPr="00273B99">
        <w:rPr>
          <w:rFonts w:asciiTheme="minorHAnsi" w:hAnsiTheme="minorHAnsi" w:cstheme="minorHAnsi"/>
          <w:sz w:val="14"/>
        </w:rPr>
        <w:t xml:space="preserve"> </w:t>
      </w:r>
      <w:r w:rsidRPr="00273B99">
        <w:rPr>
          <w:rStyle w:val="StyleUnderline"/>
          <w:rFonts w:asciiTheme="minorHAnsi" w:hAnsiTheme="minorHAnsi" w:cstheme="minorHAnsi"/>
        </w:rPr>
        <w:t>percent of</w:t>
      </w:r>
      <w:r w:rsidRPr="00273B99">
        <w:rPr>
          <w:rFonts w:asciiTheme="minorHAnsi" w:hAnsiTheme="minorHAnsi" w:cstheme="minorHAnsi"/>
          <w:sz w:val="14"/>
        </w:rPr>
        <w:t xml:space="preserve"> their </w:t>
      </w:r>
      <w:r w:rsidRPr="00273B99">
        <w:rPr>
          <w:rStyle w:val="StyleUnderline"/>
          <w:rFonts w:asciiTheme="minorHAnsi" w:hAnsiTheme="minorHAnsi" w:cstheme="minorHAnsi"/>
        </w:rPr>
        <w:t>federal highway funds</w:t>
      </w:r>
      <w:r w:rsidRPr="00273B99">
        <w:rPr>
          <w:rFonts w:asciiTheme="minorHAnsi" w:hAnsiTheme="minorHAnsi" w:cstheme="minorHAnsi"/>
          <w:sz w:val="14"/>
        </w:rPr>
        <w:t xml:space="preserve"> — in some states, </w:t>
      </w:r>
      <w:r w:rsidRPr="00273B99">
        <w:rPr>
          <w:rStyle w:val="Emphasis"/>
          <w:rFonts w:asciiTheme="minorHAnsi" w:hAnsiTheme="minorHAnsi" w:cstheme="minorHAnsi"/>
        </w:rPr>
        <w:t>several million dollars</w:t>
      </w:r>
      <w:r w:rsidRPr="00273B99">
        <w:rPr>
          <w:rFonts w:asciiTheme="minorHAnsi" w:hAnsiTheme="minorHAnsi" w:cstheme="minorHAnsi"/>
          <w:sz w:val="14"/>
        </w:rPr>
        <w:t xml:space="preserve"> — </w:t>
      </w:r>
      <w:r w:rsidRPr="00273B99">
        <w:rPr>
          <w:rStyle w:val="StyleUnderline"/>
          <w:rFonts w:asciiTheme="minorHAnsi" w:hAnsiTheme="minorHAnsi" w:cstheme="minorHAnsi"/>
        </w:rPr>
        <w:t>cut</w:t>
      </w:r>
      <w:r w:rsidRPr="00273B99">
        <w:rPr>
          <w:rFonts w:asciiTheme="minorHAnsi" w:hAnsiTheme="minorHAnsi" w:cstheme="minorHAnsi"/>
          <w:sz w:val="14"/>
        </w:rPr>
        <w:t xml:space="preserve">. </w:t>
      </w:r>
      <w:proofErr w:type="gramStart"/>
      <w:r w:rsidRPr="00273B99">
        <w:rPr>
          <w:rStyle w:val="StyleUnderline"/>
          <w:rFonts w:asciiTheme="minorHAnsi" w:hAnsiTheme="minorHAnsi" w:cstheme="minorHAnsi"/>
        </w:rPr>
        <w:t>All of</w:t>
      </w:r>
      <w:proofErr w:type="gramEnd"/>
      <w:r w:rsidRPr="00273B99">
        <w:rPr>
          <w:rStyle w:val="StyleUnderline"/>
          <w:rFonts w:asciiTheme="minorHAnsi" w:hAnsiTheme="minorHAnsi" w:cstheme="minorHAnsi"/>
        </w:rPr>
        <w:t xml:space="preserve"> the</w:t>
      </w:r>
      <w:r w:rsidRPr="00273B99">
        <w:rPr>
          <w:rFonts w:asciiTheme="minorHAnsi" w:hAnsiTheme="minorHAnsi" w:cstheme="minorHAnsi"/>
          <w:sz w:val="14"/>
        </w:rPr>
        <w:t xml:space="preserve"> </w:t>
      </w:r>
      <w:r w:rsidRPr="00273B99">
        <w:rPr>
          <w:rStyle w:val="StyleUnderline"/>
          <w:rFonts w:asciiTheme="minorHAnsi" w:hAnsiTheme="minorHAnsi" w:cstheme="minorHAnsi"/>
        </w:rPr>
        <w:t>states</w:t>
      </w:r>
      <w:r w:rsidRPr="00273B99">
        <w:rPr>
          <w:rFonts w:asciiTheme="minorHAnsi" w:hAnsiTheme="minorHAnsi" w:cstheme="minorHAnsi"/>
          <w:sz w:val="14"/>
        </w:rPr>
        <w:t xml:space="preserve"> </w:t>
      </w:r>
      <w:r w:rsidRPr="00273B99">
        <w:rPr>
          <w:rStyle w:val="Emphasis"/>
          <w:rFonts w:asciiTheme="minorHAnsi" w:hAnsiTheme="minorHAnsi" w:cstheme="minorHAnsi"/>
        </w:rPr>
        <w:t>eventually complied</w:t>
      </w:r>
      <w:r w:rsidRPr="00273B99">
        <w:rPr>
          <w:rFonts w:asciiTheme="minorHAnsi" w:hAnsiTheme="minorHAnsi" w:cstheme="minorHAnsi"/>
          <w:sz w:val="14"/>
        </w:rPr>
        <w:t>, and the U.S. continues to have the highest drinking age in the world.</w:t>
      </w:r>
    </w:p>
    <w:p w14:paraId="41D3FF11" w14:textId="77777777" w:rsidR="00593BB5" w:rsidRPr="00273B99" w:rsidRDefault="00593BB5" w:rsidP="00593BB5">
      <w:pPr>
        <w:rPr>
          <w:rStyle w:val="StyleUnderline"/>
          <w:rFonts w:asciiTheme="minorHAnsi" w:hAnsiTheme="minorHAnsi" w:cstheme="minorHAnsi"/>
        </w:rPr>
      </w:pPr>
      <w:r w:rsidRPr="00273B99">
        <w:rPr>
          <w:rStyle w:val="StyleUnderline"/>
          <w:rFonts w:asciiTheme="minorHAnsi" w:hAnsiTheme="minorHAnsi" w:cstheme="minorHAnsi"/>
        </w:rPr>
        <w:t>Speed Limits</w:t>
      </w:r>
    </w:p>
    <w:p w14:paraId="7CED1839" w14:textId="77777777" w:rsidR="00593BB5" w:rsidRPr="00273B99" w:rsidRDefault="00593BB5" w:rsidP="00593BB5">
      <w:pPr>
        <w:rPr>
          <w:rFonts w:asciiTheme="minorHAnsi" w:hAnsiTheme="minorHAnsi" w:cstheme="minorHAnsi"/>
          <w:sz w:val="14"/>
          <w:szCs w:val="14"/>
        </w:rPr>
      </w:pPr>
      <w:r w:rsidRPr="00273B99">
        <w:rPr>
          <w:rFonts w:asciiTheme="minorHAnsi" w:hAnsiTheme="minorHAnsi" w:cstheme="minorHAnsi"/>
          <w:sz w:val="14"/>
          <w:szCs w:val="14"/>
        </w:rPr>
        <w:t xml:space="preserve">In 1974, </w:t>
      </w:r>
      <w:proofErr w:type="gramStart"/>
      <w:r w:rsidRPr="00273B99">
        <w:rPr>
          <w:rFonts w:asciiTheme="minorHAnsi" w:hAnsiTheme="minorHAnsi" w:cstheme="minorHAnsi"/>
          <w:sz w:val="14"/>
          <w:szCs w:val="14"/>
        </w:rPr>
        <w:t>in the midst of</w:t>
      </w:r>
      <w:proofErr w:type="gramEnd"/>
      <w:r w:rsidRPr="00273B99">
        <w:rPr>
          <w:rFonts w:asciiTheme="minorHAnsi" w:hAnsiTheme="minorHAnsi" w:cstheme="minorHAnsi"/>
          <w:sz w:val="14"/>
          <w:szCs w:val="14"/>
        </w:rPr>
        <w:t xml:space="preserve"> the Arab oil embargo, President Nixon and Congress set the national speed limit at a sauntering 55 miles per hour, in order to ease the demand for gasoline, and tied states' compliance to highway funding. Consequently, according to a paper in the American Journal of Public Health, "road fatalities declined 16.4%, from 54,052 in 1973 to 45,196 in 1974."</w:t>
      </w:r>
    </w:p>
    <w:p w14:paraId="2EC735E0" w14:textId="77777777" w:rsidR="00593BB5" w:rsidRPr="00273B99" w:rsidRDefault="00593BB5" w:rsidP="00593BB5">
      <w:pPr>
        <w:rPr>
          <w:rFonts w:asciiTheme="minorHAnsi" w:hAnsiTheme="minorHAnsi" w:cstheme="minorHAnsi"/>
          <w:sz w:val="14"/>
          <w:szCs w:val="14"/>
        </w:rPr>
      </w:pPr>
      <w:r w:rsidRPr="00273B99">
        <w:rPr>
          <w:rFonts w:asciiTheme="minorHAnsi" w:hAnsiTheme="minorHAnsi" w:cstheme="minorHAnsi"/>
          <w:sz w:val="14"/>
          <w:szCs w:val="14"/>
        </w:rPr>
        <w:t xml:space="preserve">In 1995, highway funding was used as leverage again — only this time to states' advantage. The Republican Congress, championing states' rights, authorized funding for the nation's highways, but only if speed limits could be decided by the states. President Clinton signed the measure repealing the national speed </w:t>
      </w:r>
      <w:proofErr w:type="gramStart"/>
      <w:r w:rsidRPr="00273B99">
        <w:rPr>
          <w:rFonts w:asciiTheme="minorHAnsi" w:hAnsiTheme="minorHAnsi" w:cstheme="minorHAnsi"/>
          <w:sz w:val="14"/>
          <w:szCs w:val="14"/>
        </w:rPr>
        <w:t>limit, but</w:t>
      </w:r>
      <w:proofErr w:type="gramEnd"/>
      <w:r w:rsidRPr="00273B99">
        <w:rPr>
          <w:rFonts w:asciiTheme="minorHAnsi" w:hAnsiTheme="minorHAnsi" w:cstheme="minorHAnsi"/>
          <w:sz w:val="14"/>
          <w:szCs w:val="14"/>
        </w:rPr>
        <w:t xml:space="preserve"> cautioned: "I am deeply disturbed by the repeal of both the national maximum speed limit law and the law encouraging states to enact motorcycle helmet use laws."</w:t>
      </w:r>
    </w:p>
    <w:p w14:paraId="2B6A8CE5" w14:textId="77777777" w:rsidR="00593BB5" w:rsidRPr="00273B99" w:rsidRDefault="00593BB5" w:rsidP="00593BB5">
      <w:pPr>
        <w:rPr>
          <w:rFonts w:asciiTheme="minorHAnsi" w:hAnsiTheme="minorHAnsi" w:cstheme="minorHAnsi"/>
          <w:sz w:val="14"/>
          <w:szCs w:val="14"/>
        </w:rPr>
      </w:pPr>
      <w:r w:rsidRPr="00273B99">
        <w:rPr>
          <w:rFonts w:asciiTheme="minorHAnsi" w:hAnsiTheme="minorHAnsi" w:cstheme="minorHAnsi"/>
          <w:sz w:val="14"/>
          <w:szCs w:val="14"/>
        </w:rPr>
        <w:t>Not wasting any time, Montana decided to drop numbers from their speed-limit signs altogether. On rural roads, the state gave the tantalizingly vague instruction that cars should travel at a "reasonable and prudent" speed during daylight hours, thus earning the nickname the "</w:t>
      </w:r>
      <w:proofErr w:type="spellStart"/>
      <w:r w:rsidRPr="00273B99">
        <w:rPr>
          <w:rFonts w:asciiTheme="minorHAnsi" w:hAnsiTheme="minorHAnsi" w:cstheme="minorHAnsi"/>
          <w:sz w:val="14"/>
          <w:szCs w:val="14"/>
        </w:rPr>
        <w:t>Montanabahn</w:t>
      </w:r>
      <w:proofErr w:type="spellEnd"/>
      <w:r w:rsidRPr="00273B99">
        <w:rPr>
          <w:rFonts w:asciiTheme="minorHAnsi" w:hAnsiTheme="minorHAnsi" w:cstheme="minorHAnsi"/>
          <w:sz w:val="14"/>
          <w:szCs w:val="14"/>
        </w:rPr>
        <w:t>."</w:t>
      </w:r>
    </w:p>
    <w:p w14:paraId="31AC01B6" w14:textId="77777777" w:rsidR="00593BB5" w:rsidRPr="00273B99" w:rsidRDefault="00593BB5" w:rsidP="00593BB5">
      <w:pPr>
        <w:rPr>
          <w:rFonts w:asciiTheme="minorHAnsi" w:hAnsiTheme="minorHAnsi" w:cstheme="minorHAnsi"/>
          <w:sz w:val="14"/>
          <w:szCs w:val="14"/>
        </w:rPr>
      </w:pPr>
      <w:r w:rsidRPr="00273B99">
        <w:rPr>
          <w:rFonts w:asciiTheme="minorHAnsi" w:hAnsiTheme="minorHAnsi" w:cstheme="minorHAnsi"/>
          <w:sz w:val="14"/>
          <w:szCs w:val="14"/>
        </w:rPr>
        <w:t xml:space="preserve">One blog post comparing the </w:t>
      </w:r>
      <w:proofErr w:type="spellStart"/>
      <w:r w:rsidRPr="00273B99">
        <w:rPr>
          <w:rFonts w:asciiTheme="minorHAnsi" w:hAnsiTheme="minorHAnsi" w:cstheme="minorHAnsi"/>
          <w:sz w:val="14"/>
          <w:szCs w:val="14"/>
        </w:rPr>
        <w:t>Montanabahn</w:t>
      </w:r>
      <w:proofErr w:type="spellEnd"/>
      <w:r w:rsidRPr="00273B99">
        <w:rPr>
          <w:rFonts w:asciiTheme="minorHAnsi" w:hAnsiTheme="minorHAnsi" w:cstheme="minorHAnsi"/>
          <w:sz w:val="14"/>
          <w:szCs w:val="14"/>
        </w:rPr>
        <w:t xml:space="preserve"> to the German Autobahn explained the difference between the two superhighways like this: "While you have fewer people to worry about per mile in Montana, you have more animals to worry about per mile, especially at night."</w:t>
      </w:r>
    </w:p>
    <w:p w14:paraId="2ECA78C3" w14:textId="77777777" w:rsidR="00593BB5" w:rsidRPr="00273B99" w:rsidRDefault="00593BB5" w:rsidP="00593BB5">
      <w:pPr>
        <w:rPr>
          <w:rFonts w:asciiTheme="minorHAnsi" w:hAnsiTheme="minorHAnsi" w:cstheme="minorHAnsi"/>
          <w:sz w:val="14"/>
          <w:szCs w:val="14"/>
        </w:rPr>
      </w:pPr>
      <w:r w:rsidRPr="00273B99">
        <w:rPr>
          <w:rFonts w:asciiTheme="minorHAnsi" w:hAnsiTheme="minorHAnsi" w:cstheme="minorHAnsi"/>
          <w:sz w:val="14"/>
          <w:szCs w:val="14"/>
        </w:rPr>
        <w:t xml:space="preserve">Consequently, traffic deaths in Montana spiked — 1997 was the most </w:t>
      </w:r>
      <w:proofErr w:type="spellStart"/>
      <w:r w:rsidRPr="00273B99">
        <w:rPr>
          <w:rFonts w:asciiTheme="minorHAnsi" w:hAnsiTheme="minorHAnsi" w:cstheme="minorHAnsi"/>
          <w:sz w:val="14"/>
          <w:szCs w:val="14"/>
        </w:rPr>
        <w:t>deadlyyear</w:t>
      </w:r>
      <w:proofErr w:type="spellEnd"/>
      <w:r w:rsidRPr="00273B99">
        <w:rPr>
          <w:rFonts w:asciiTheme="minorHAnsi" w:hAnsiTheme="minorHAnsi" w:cstheme="minorHAnsi"/>
          <w:sz w:val="14"/>
          <w:szCs w:val="14"/>
        </w:rPr>
        <w:t xml:space="preserve"> for Montana roads in a decade. In December 1998, the Montana Supreme Court ruled the "reasonable and prudent" speed limit unconstitutional after a man successfully challenged a speeding ticket up to the state's top court, anchoring his case on the vagueness of the law.</w:t>
      </w:r>
    </w:p>
    <w:p w14:paraId="28879BEB" w14:textId="77777777" w:rsidR="00593BB5" w:rsidRPr="00273B99" w:rsidRDefault="00593BB5" w:rsidP="00593BB5">
      <w:pPr>
        <w:rPr>
          <w:rFonts w:asciiTheme="minorHAnsi" w:hAnsiTheme="minorHAnsi" w:cstheme="minorHAnsi"/>
          <w:sz w:val="14"/>
          <w:szCs w:val="14"/>
        </w:rPr>
      </w:pPr>
      <w:r w:rsidRPr="00273B99">
        <w:rPr>
          <w:rFonts w:asciiTheme="minorHAnsi" w:hAnsiTheme="minorHAnsi" w:cstheme="minorHAnsi"/>
          <w:sz w:val="14"/>
          <w:szCs w:val="14"/>
        </w:rPr>
        <w:t>After the speed limit was enforced, well, more people were caught speeding. According to a 1999 Associated Press report the number of speeding tickets over Fourth of July weekend in 1999 more than doubled compared with previous years, "from 340 a year ago to 862."</w:t>
      </w:r>
    </w:p>
    <w:p w14:paraId="7575605B" w14:textId="77777777" w:rsidR="00593BB5" w:rsidRPr="00273B99" w:rsidRDefault="00593BB5" w:rsidP="00593BB5">
      <w:pPr>
        <w:rPr>
          <w:rStyle w:val="StyleUnderline"/>
          <w:rFonts w:asciiTheme="minorHAnsi" w:hAnsiTheme="minorHAnsi" w:cstheme="minorHAnsi"/>
        </w:rPr>
      </w:pPr>
      <w:r w:rsidRPr="00273B99">
        <w:rPr>
          <w:rStyle w:val="StyleUnderline"/>
          <w:rFonts w:asciiTheme="minorHAnsi" w:hAnsiTheme="minorHAnsi" w:cstheme="minorHAnsi"/>
        </w:rPr>
        <w:t>Motorcycle Helmets</w:t>
      </w:r>
    </w:p>
    <w:p w14:paraId="32FE8908" w14:textId="77777777" w:rsidR="00593BB5" w:rsidRPr="00273B99" w:rsidRDefault="00593BB5" w:rsidP="00593BB5">
      <w:pPr>
        <w:rPr>
          <w:rFonts w:asciiTheme="minorHAnsi" w:hAnsiTheme="minorHAnsi" w:cstheme="minorHAnsi"/>
          <w:sz w:val="14"/>
        </w:rPr>
      </w:pPr>
      <w:r w:rsidRPr="00273B99">
        <w:rPr>
          <w:rFonts w:asciiTheme="minorHAnsi" w:hAnsiTheme="minorHAnsi" w:cstheme="minorHAnsi"/>
          <w:sz w:val="14"/>
        </w:rPr>
        <w:t xml:space="preserve">In 1975, the </w:t>
      </w:r>
      <w:r w:rsidRPr="00273B99">
        <w:rPr>
          <w:rStyle w:val="StyleUnderline"/>
          <w:rFonts w:asciiTheme="minorHAnsi" w:hAnsiTheme="minorHAnsi" w:cstheme="minorHAnsi"/>
        </w:rPr>
        <w:t>government leveraged</w:t>
      </w:r>
      <w:r w:rsidRPr="00273B99">
        <w:rPr>
          <w:rFonts w:asciiTheme="minorHAnsi" w:hAnsiTheme="minorHAnsi" w:cstheme="minorHAnsi"/>
          <w:sz w:val="14"/>
        </w:rPr>
        <w:t xml:space="preserve"> the </w:t>
      </w:r>
      <w:r w:rsidRPr="00273B99">
        <w:rPr>
          <w:rStyle w:val="StyleUnderline"/>
          <w:rFonts w:asciiTheme="minorHAnsi" w:hAnsiTheme="minorHAnsi" w:cstheme="minorHAnsi"/>
        </w:rPr>
        <w:t>Highway Trust Fund to mandate</w:t>
      </w:r>
      <w:r w:rsidRPr="00273B99">
        <w:rPr>
          <w:rFonts w:asciiTheme="minorHAnsi" w:hAnsiTheme="minorHAnsi" w:cstheme="minorHAnsi"/>
          <w:sz w:val="14"/>
        </w:rPr>
        <w:t xml:space="preserve"> that </w:t>
      </w:r>
      <w:r w:rsidRPr="00273B99">
        <w:rPr>
          <w:rStyle w:val="StyleUnderline"/>
          <w:rFonts w:asciiTheme="minorHAnsi" w:hAnsiTheme="minorHAnsi" w:cstheme="minorHAnsi"/>
        </w:rPr>
        <w:t>motorcyclists wear helmets</w:t>
      </w:r>
      <w:r w:rsidRPr="00273B99">
        <w:rPr>
          <w:rFonts w:asciiTheme="minorHAnsi" w:hAnsiTheme="minorHAnsi" w:cstheme="minorHAnsi"/>
          <w:sz w:val="14"/>
        </w:rPr>
        <w:t xml:space="preserve">. </w:t>
      </w:r>
      <w:r w:rsidRPr="00273B99">
        <w:rPr>
          <w:rStyle w:val="StyleUnderline"/>
          <w:rFonts w:asciiTheme="minorHAnsi" w:hAnsiTheme="minorHAnsi" w:cstheme="minorHAnsi"/>
        </w:rPr>
        <w:t>Motorcyclists were not pleased</w:t>
      </w:r>
      <w:r w:rsidRPr="00273B99">
        <w:rPr>
          <w:rFonts w:asciiTheme="minorHAnsi" w:hAnsiTheme="minorHAnsi" w:cstheme="minorHAnsi"/>
          <w:sz w:val="14"/>
        </w:rPr>
        <w:t>.</w:t>
      </w:r>
    </w:p>
    <w:p w14:paraId="69DBC90D" w14:textId="77777777" w:rsidR="00593BB5" w:rsidRPr="00273B99" w:rsidRDefault="00593BB5" w:rsidP="00593BB5">
      <w:pPr>
        <w:rPr>
          <w:rFonts w:asciiTheme="minorHAnsi" w:hAnsiTheme="minorHAnsi" w:cstheme="minorHAnsi"/>
          <w:sz w:val="14"/>
        </w:rPr>
      </w:pPr>
      <w:r w:rsidRPr="00273B99">
        <w:rPr>
          <w:rFonts w:asciiTheme="minorHAnsi" w:hAnsiTheme="minorHAnsi" w:cstheme="minorHAnsi"/>
          <w:sz w:val="14"/>
        </w:rPr>
        <w:t xml:space="preserve">"It should be clearly noted that the issue is not whether helmets are good or bad, nor has it ever been," Eugene </w:t>
      </w:r>
      <w:proofErr w:type="spellStart"/>
      <w:r w:rsidRPr="00273B99">
        <w:rPr>
          <w:rFonts w:asciiTheme="minorHAnsi" w:hAnsiTheme="minorHAnsi" w:cstheme="minorHAnsi"/>
          <w:sz w:val="14"/>
        </w:rPr>
        <w:t>Wirwahn</w:t>
      </w:r>
      <w:proofErr w:type="spellEnd"/>
      <w:r w:rsidRPr="00273B99">
        <w:rPr>
          <w:rFonts w:asciiTheme="minorHAnsi" w:hAnsiTheme="minorHAnsi" w:cstheme="minorHAnsi"/>
          <w:sz w:val="14"/>
        </w:rPr>
        <w:t xml:space="preserve">, a lobbyist for the American Motorcyclist Association, said at the time. "The key point is whether a </w:t>
      </w:r>
      <w:r w:rsidRPr="00273B99">
        <w:rPr>
          <w:rStyle w:val="StyleUnderline"/>
          <w:rFonts w:asciiTheme="minorHAnsi" w:hAnsiTheme="minorHAnsi" w:cstheme="minorHAnsi"/>
        </w:rPr>
        <w:t>governmental bureaucracy</w:t>
      </w:r>
      <w:r w:rsidRPr="00273B99">
        <w:rPr>
          <w:rFonts w:asciiTheme="minorHAnsi" w:hAnsiTheme="minorHAnsi" w:cstheme="minorHAnsi"/>
          <w:sz w:val="14"/>
        </w:rPr>
        <w:t xml:space="preserve"> has the right to </w:t>
      </w:r>
      <w:r w:rsidRPr="00273B99">
        <w:rPr>
          <w:rStyle w:val="StyleUnderline"/>
          <w:rFonts w:asciiTheme="minorHAnsi" w:hAnsiTheme="minorHAnsi" w:cstheme="minorHAnsi"/>
        </w:rPr>
        <w:t>use fiscal blackmail</w:t>
      </w:r>
      <w:r w:rsidRPr="00273B99">
        <w:rPr>
          <w:rFonts w:asciiTheme="minorHAnsi" w:hAnsiTheme="minorHAnsi" w:cstheme="minorHAnsi"/>
          <w:sz w:val="14"/>
        </w:rPr>
        <w:t xml:space="preserve"> </w:t>
      </w:r>
      <w:r w:rsidRPr="00273B99">
        <w:rPr>
          <w:rStyle w:val="StyleUnderline"/>
          <w:rFonts w:asciiTheme="minorHAnsi" w:hAnsiTheme="minorHAnsi" w:cstheme="minorHAnsi"/>
        </w:rPr>
        <w:t>to force the mandatory use of helmets</w:t>
      </w:r>
      <w:r w:rsidRPr="00273B99">
        <w:rPr>
          <w:rFonts w:asciiTheme="minorHAnsi" w:hAnsiTheme="minorHAnsi" w:cstheme="minorHAnsi"/>
          <w:sz w:val="14"/>
        </w:rPr>
        <w:t>."</w:t>
      </w:r>
    </w:p>
    <w:p w14:paraId="2FBCED10" w14:textId="77777777" w:rsidR="00593BB5" w:rsidRPr="00273B99" w:rsidRDefault="00593BB5" w:rsidP="00593BB5">
      <w:pPr>
        <w:rPr>
          <w:rFonts w:asciiTheme="minorHAnsi" w:hAnsiTheme="minorHAnsi" w:cstheme="minorHAnsi"/>
          <w:sz w:val="14"/>
          <w:szCs w:val="14"/>
        </w:rPr>
      </w:pPr>
      <w:r w:rsidRPr="00273B99">
        <w:rPr>
          <w:rFonts w:asciiTheme="minorHAnsi" w:hAnsiTheme="minorHAnsi" w:cstheme="minorHAnsi"/>
          <w:sz w:val="14"/>
          <w:szCs w:val="14"/>
        </w:rPr>
        <w:t xml:space="preserve">Congress flip-flopped on the helmet law — striking down the 1975 law, then reinstating it in 1991. Finally, Clinton signed a law in 1995 that both eliminated the </w:t>
      </w:r>
      <w:proofErr w:type="gramStart"/>
      <w:r w:rsidRPr="00273B99">
        <w:rPr>
          <w:rFonts w:asciiTheme="minorHAnsi" w:hAnsiTheme="minorHAnsi" w:cstheme="minorHAnsi"/>
          <w:sz w:val="14"/>
          <w:szCs w:val="14"/>
        </w:rPr>
        <w:t>55 mph</w:t>
      </w:r>
      <w:proofErr w:type="gramEnd"/>
      <w:r w:rsidRPr="00273B99">
        <w:rPr>
          <w:rFonts w:asciiTheme="minorHAnsi" w:hAnsiTheme="minorHAnsi" w:cstheme="minorHAnsi"/>
          <w:sz w:val="14"/>
          <w:szCs w:val="14"/>
        </w:rPr>
        <w:t xml:space="preserve"> speed limit and the helmet rule. Today, three states — Illinois, Iowa, and New Hampshire — still have no requirements that motorcyclists wear helmets.</w:t>
      </w:r>
    </w:p>
    <w:p w14:paraId="7DDF4385" w14:textId="77777777" w:rsidR="00593BB5" w:rsidRPr="00273B99" w:rsidRDefault="00593BB5" w:rsidP="00593BB5">
      <w:pPr>
        <w:rPr>
          <w:rStyle w:val="StyleUnderline"/>
          <w:rFonts w:asciiTheme="minorHAnsi" w:hAnsiTheme="minorHAnsi" w:cstheme="minorHAnsi"/>
        </w:rPr>
      </w:pPr>
      <w:r w:rsidRPr="00273B99">
        <w:rPr>
          <w:rStyle w:val="StyleUnderline"/>
          <w:rFonts w:asciiTheme="minorHAnsi" w:hAnsiTheme="minorHAnsi" w:cstheme="minorHAnsi"/>
        </w:rPr>
        <w:t>Texting While Driving</w:t>
      </w:r>
    </w:p>
    <w:p w14:paraId="792E34CE" w14:textId="77777777" w:rsidR="00593BB5" w:rsidRPr="00273B99" w:rsidRDefault="00593BB5" w:rsidP="00593BB5">
      <w:pPr>
        <w:rPr>
          <w:rFonts w:asciiTheme="minorHAnsi" w:hAnsiTheme="minorHAnsi" w:cstheme="minorHAnsi"/>
          <w:sz w:val="14"/>
          <w:szCs w:val="14"/>
        </w:rPr>
      </w:pPr>
      <w:r w:rsidRPr="00273B99">
        <w:rPr>
          <w:rFonts w:asciiTheme="minorHAnsi" w:hAnsiTheme="minorHAnsi" w:cstheme="minorHAnsi"/>
          <w:sz w:val="14"/>
          <w:szCs w:val="14"/>
        </w:rPr>
        <w:t>In 2009, Sen. Chuck Schumer sought to force states to outlaw texting while driving by making the measures a prerequisite for highway funding. The measure failed, but it would have reduced states' highway budget by 25 percent if they did not comply.</w:t>
      </w:r>
    </w:p>
    <w:p w14:paraId="7CACCDD3" w14:textId="77777777" w:rsidR="00593BB5" w:rsidRPr="00273B99" w:rsidRDefault="00593BB5" w:rsidP="00593BB5">
      <w:pPr>
        <w:rPr>
          <w:rFonts w:asciiTheme="minorHAnsi" w:hAnsiTheme="minorHAnsi" w:cstheme="minorHAnsi"/>
          <w:sz w:val="14"/>
          <w:szCs w:val="14"/>
        </w:rPr>
      </w:pPr>
      <w:r w:rsidRPr="00273B99">
        <w:rPr>
          <w:rFonts w:asciiTheme="minorHAnsi" w:hAnsiTheme="minorHAnsi" w:cstheme="minorHAnsi"/>
          <w:sz w:val="14"/>
          <w:szCs w:val="14"/>
        </w:rPr>
        <w:t xml:space="preserve">Withholding highway funding may not be the sexiest form of political manipulation. You probably won't see Frank Underwood screaming about pavement subsidies in a House of Cards episode anytime soon. But as a way for </w:t>
      </w:r>
      <w:r w:rsidRPr="00273B99">
        <w:rPr>
          <w:rStyle w:val="StyleUnderline"/>
          <w:rFonts w:asciiTheme="minorHAnsi" w:hAnsiTheme="minorHAnsi" w:cstheme="minorHAnsi"/>
        </w:rPr>
        <w:t>Congress</w:t>
      </w:r>
      <w:r w:rsidRPr="00273B99">
        <w:rPr>
          <w:rFonts w:asciiTheme="minorHAnsi" w:hAnsiTheme="minorHAnsi" w:cstheme="minorHAnsi"/>
          <w:sz w:val="14"/>
          <w:szCs w:val="14"/>
        </w:rPr>
        <w:t xml:space="preserve"> to </w:t>
      </w:r>
      <w:r w:rsidRPr="00273B99">
        <w:rPr>
          <w:rStyle w:val="StyleUnderline"/>
          <w:rFonts w:asciiTheme="minorHAnsi" w:hAnsiTheme="minorHAnsi" w:cstheme="minorHAnsi"/>
        </w:rPr>
        <w:t>legally circumnavigate the Constitution</w:t>
      </w:r>
      <w:r w:rsidRPr="00273B99">
        <w:rPr>
          <w:rFonts w:asciiTheme="minorHAnsi" w:hAnsiTheme="minorHAnsi" w:cstheme="minorHAnsi"/>
          <w:sz w:val="14"/>
          <w:szCs w:val="14"/>
        </w:rPr>
        <w:t xml:space="preserve"> </w:t>
      </w:r>
      <w:r w:rsidRPr="00273B99">
        <w:rPr>
          <w:rStyle w:val="Emphasis"/>
          <w:rFonts w:asciiTheme="minorHAnsi" w:hAnsiTheme="minorHAnsi" w:cstheme="minorHAnsi"/>
        </w:rPr>
        <w:t>to get its way</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it's</w:t>
      </w:r>
      <w:r w:rsidRPr="00273B99">
        <w:rPr>
          <w:rFonts w:asciiTheme="minorHAnsi" w:hAnsiTheme="minorHAnsi" w:cstheme="minorHAnsi"/>
          <w:sz w:val="14"/>
          <w:szCs w:val="14"/>
        </w:rPr>
        <w:t xml:space="preserve"> as </w:t>
      </w:r>
      <w:r w:rsidRPr="00273B99">
        <w:rPr>
          <w:rStyle w:val="Emphasis"/>
          <w:rFonts w:asciiTheme="minorHAnsi" w:hAnsiTheme="minorHAnsi" w:cstheme="minorHAnsi"/>
        </w:rPr>
        <w:t>crafty</w:t>
      </w:r>
      <w:r w:rsidRPr="00273B99">
        <w:rPr>
          <w:rFonts w:asciiTheme="minorHAnsi" w:hAnsiTheme="minorHAnsi" w:cstheme="minorHAnsi"/>
          <w:sz w:val="14"/>
          <w:szCs w:val="14"/>
        </w:rPr>
        <w:t xml:space="preserve"> as they come.</w:t>
      </w:r>
    </w:p>
    <w:p w14:paraId="0C6115C3" w14:textId="77777777" w:rsidR="00593BB5" w:rsidRPr="00273B99" w:rsidRDefault="00593BB5" w:rsidP="00593BB5">
      <w:pPr>
        <w:pStyle w:val="Heading4"/>
        <w:rPr>
          <w:rFonts w:asciiTheme="minorHAnsi" w:hAnsiTheme="minorHAnsi" w:cstheme="minorHAnsi"/>
        </w:rPr>
      </w:pPr>
      <w:r w:rsidRPr="00273B99">
        <w:rPr>
          <w:rFonts w:asciiTheme="minorHAnsi" w:hAnsiTheme="minorHAnsi" w:cstheme="minorHAnsi"/>
        </w:rPr>
        <w:t xml:space="preserve">States are </w:t>
      </w:r>
      <w:r w:rsidRPr="00273B99">
        <w:rPr>
          <w:rFonts w:asciiTheme="minorHAnsi" w:hAnsiTheme="minorHAnsi" w:cstheme="minorHAnsi"/>
          <w:u w:val="single"/>
        </w:rPr>
        <w:t>primarily</w:t>
      </w:r>
      <w:r w:rsidRPr="00273B99">
        <w:rPr>
          <w:rFonts w:asciiTheme="minorHAnsi" w:hAnsiTheme="minorHAnsi" w:cstheme="minorHAnsi"/>
        </w:rPr>
        <w:t xml:space="preserve"> dependent on the fed for their funding. The </w:t>
      </w:r>
      <w:r w:rsidRPr="00273B99">
        <w:rPr>
          <w:rFonts w:asciiTheme="minorHAnsi" w:hAnsiTheme="minorHAnsi" w:cstheme="minorHAnsi"/>
          <w:u w:val="single"/>
        </w:rPr>
        <w:t>first table</w:t>
      </w:r>
      <w:r w:rsidRPr="00273B99">
        <w:rPr>
          <w:rFonts w:asciiTheme="minorHAnsi" w:hAnsiTheme="minorHAnsi" w:cstheme="minorHAnsi"/>
        </w:rPr>
        <w:t xml:space="preserve"> in this link has explicit data. Not included because I had to zoom in too much for it to be legible </w:t>
      </w:r>
      <w:proofErr w:type="spellStart"/>
      <w:r w:rsidRPr="00273B99">
        <w:rPr>
          <w:rFonts w:asciiTheme="minorHAnsi" w:hAnsiTheme="minorHAnsi" w:cstheme="minorHAnsi"/>
        </w:rPr>
        <w:t>bc</w:t>
      </w:r>
      <w:proofErr w:type="spellEnd"/>
      <w:r w:rsidRPr="00273B99">
        <w:rPr>
          <w:rFonts w:asciiTheme="minorHAnsi" w:hAnsiTheme="minorHAnsi" w:cstheme="minorHAnsi"/>
        </w:rPr>
        <w:t xml:space="preserve"> the table is too big. </w:t>
      </w:r>
    </w:p>
    <w:p w14:paraId="038C81EE" w14:textId="77777777" w:rsidR="00593BB5" w:rsidRPr="00273B99" w:rsidRDefault="00593BB5" w:rsidP="00593BB5">
      <w:pPr>
        <w:rPr>
          <w:rFonts w:asciiTheme="minorHAnsi" w:hAnsiTheme="minorHAnsi" w:cstheme="minorHAnsi"/>
          <w:sz w:val="14"/>
          <w:szCs w:val="14"/>
        </w:rPr>
      </w:pPr>
      <w:r w:rsidRPr="00273B99">
        <w:rPr>
          <w:rStyle w:val="Style13ptBold"/>
          <w:rFonts w:asciiTheme="minorHAnsi" w:hAnsiTheme="minorHAnsi" w:cstheme="minorHAnsi"/>
        </w:rPr>
        <w:t>Milena, '3-17</w:t>
      </w:r>
      <w:r w:rsidRPr="00273B99">
        <w:rPr>
          <w:rFonts w:asciiTheme="minorHAnsi" w:hAnsiTheme="minorHAnsi" w:cstheme="minorHAnsi"/>
        </w:rPr>
        <w:t xml:space="preserve"> </w:t>
      </w:r>
      <w:r w:rsidRPr="00273B99">
        <w:rPr>
          <w:rFonts w:asciiTheme="minorHAnsi" w:hAnsiTheme="minorHAnsi" w:cstheme="minorHAnsi"/>
          <w:sz w:val="14"/>
          <w:szCs w:val="14"/>
        </w:rPr>
        <w:t>(Milena, Most Federally Dependent States in 2021, Balancing Everything, https://balancingeverything.com/most-federally-dependent-states/, 03-17-2021, Accessed: 8-1-2021) //</w:t>
      </w:r>
      <w:proofErr w:type="spellStart"/>
      <w:r w:rsidRPr="00273B99">
        <w:rPr>
          <w:rFonts w:asciiTheme="minorHAnsi" w:hAnsiTheme="minorHAnsi" w:cstheme="minorHAnsi"/>
          <w:sz w:val="14"/>
          <w:szCs w:val="14"/>
        </w:rPr>
        <w:t>ILake</w:t>
      </w:r>
      <w:proofErr w:type="spellEnd"/>
      <w:r w:rsidRPr="00273B99">
        <w:rPr>
          <w:rFonts w:asciiTheme="minorHAnsi" w:hAnsiTheme="minorHAnsi" w:cstheme="minorHAnsi"/>
          <w:sz w:val="14"/>
          <w:szCs w:val="14"/>
        </w:rPr>
        <w:t>-HG</w:t>
      </w:r>
    </w:p>
    <w:p w14:paraId="406141C1" w14:textId="77777777" w:rsidR="00593BB5" w:rsidRPr="00273B99" w:rsidRDefault="00593BB5" w:rsidP="00593BB5">
      <w:pPr>
        <w:pStyle w:val="Heading4"/>
        <w:rPr>
          <w:rFonts w:asciiTheme="minorHAnsi" w:hAnsiTheme="minorHAnsi" w:cstheme="minorHAnsi"/>
        </w:rPr>
      </w:pPr>
      <w:r w:rsidRPr="00273B99">
        <w:rPr>
          <w:rFonts w:asciiTheme="minorHAnsi" w:hAnsiTheme="minorHAnsi" w:cstheme="minorHAnsi"/>
        </w:rPr>
        <w:t xml:space="preserve">The </w:t>
      </w:r>
      <w:proofErr w:type="gramStart"/>
      <w:r w:rsidRPr="00273B99">
        <w:rPr>
          <w:rFonts w:asciiTheme="minorHAnsi" w:hAnsiTheme="minorHAnsi" w:cstheme="minorHAnsi"/>
        </w:rPr>
        <w:t>aforementioned chart</w:t>
      </w:r>
      <w:proofErr w:type="gramEnd"/>
      <w:r w:rsidRPr="00273B99">
        <w:rPr>
          <w:rFonts w:asciiTheme="minorHAnsi" w:hAnsiTheme="minorHAnsi" w:cstheme="minorHAnsi"/>
        </w:rPr>
        <w:t xml:space="preserve"> if baes don’t like inserting links</w:t>
      </w:r>
    </w:p>
    <w:p w14:paraId="6E246F17" w14:textId="77777777" w:rsidR="00593BB5" w:rsidRPr="00273B99" w:rsidRDefault="00593BB5" w:rsidP="00593BB5">
      <w:pPr>
        <w:rPr>
          <w:rFonts w:asciiTheme="minorHAnsi" w:hAnsiTheme="minorHAnsi" w:cstheme="minorHAnsi"/>
          <w:sz w:val="14"/>
          <w:szCs w:val="14"/>
        </w:rPr>
      </w:pPr>
      <w:r w:rsidRPr="00273B99">
        <w:rPr>
          <w:rStyle w:val="Style13ptBold"/>
          <w:rFonts w:asciiTheme="minorHAnsi" w:hAnsiTheme="minorHAnsi" w:cstheme="minorHAnsi"/>
        </w:rPr>
        <w:t>Milena, '3-17</w:t>
      </w:r>
      <w:r w:rsidRPr="00273B99">
        <w:rPr>
          <w:rFonts w:asciiTheme="minorHAnsi" w:hAnsiTheme="minorHAnsi" w:cstheme="minorHAnsi"/>
        </w:rPr>
        <w:t xml:space="preserve"> </w:t>
      </w:r>
      <w:r w:rsidRPr="00273B99">
        <w:rPr>
          <w:rFonts w:asciiTheme="minorHAnsi" w:hAnsiTheme="minorHAnsi" w:cstheme="minorHAnsi"/>
          <w:sz w:val="14"/>
          <w:szCs w:val="14"/>
        </w:rPr>
        <w:t>(Milena, Most Federally Dependent States in 2021, Balancing Everything, https://balancingeverything.com/most-federally-dependent-states/, 03-17-2021, Accessed: 8-1-2021) //</w:t>
      </w:r>
      <w:proofErr w:type="spellStart"/>
      <w:r w:rsidRPr="00273B99">
        <w:rPr>
          <w:rFonts w:asciiTheme="minorHAnsi" w:hAnsiTheme="minorHAnsi" w:cstheme="minorHAnsi"/>
          <w:sz w:val="14"/>
          <w:szCs w:val="14"/>
        </w:rPr>
        <w:t>ILake</w:t>
      </w:r>
      <w:proofErr w:type="spellEnd"/>
      <w:r w:rsidRPr="00273B99">
        <w:rPr>
          <w:rFonts w:asciiTheme="minorHAnsi" w:hAnsiTheme="minorHAnsi" w:cstheme="minorHAnsi"/>
          <w:sz w:val="14"/>
          <w:szCs w:val="14"/>
        </w:rPr>
        <w:t>-HG</w:t>
      </w:r>
    </w:p>
    <w:p w14:paraId="06C6A75E" w14:textId="77777777" w:rsidR="00593BB5" w:rsidRPr="00273B99" w:rsidRDefault="00593BB5" w:rsidP="00593BB5">
      <w:pPr>
        <w:rPr>
          <w:rFonts w:asciiTheme="minorHAnsi" w:hAnsiTheme="minorHAnsi" w:cstheme="minorHAnsi"/>
        </w:rPr>
      </w:pPr>
      <w:r w:rsidRPr="00273B99">
        <w:rPr>
          <w:rFonts w:asciiTheme="minorHAnsi" w:hAnsiTheme="minorHAnsi" w:cstheme="minorHAnsi"/>
          <w:noProof/>
        </w:rPr>
        <w:drawing>
          <wp:inline distT="0" distB="0" distL="0" distR="0" wp14:anchorId="501FDA9D" wp14:editId="7112865C">
            <wp:extent cx="3314700" cy="8267700"/>
            <wp:effectExtent l="0" t="0" r="0" b="0"/>
            <wp:docPr id="8" name="Picture 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53"/>
                    <a:stretch>
                      <a:fillRect/>
                    </a:stretch>
                  </pic:blipFill>
                  <pic:spPr>
                    <a:xfrm>
                      <a:off x="0" y="0"/>
                      <a:ext cx="3314700" cy="8267700"/>
                    </a:xfrm>
                    <a:prstGeom prst="rect">
                      <a:avLst/>
                    </a:prstGeom>
                  </pic:spPr>
                </pic:pic>
              </a:graphicData>
            </a:graphic>
          </wp:inline>
        </w:drawing>
      </w:r>
    </w:p>
    <w:p w14:paraId="0E0F64BE" w14:textId="77777777" w:rsidR="00593BB5" w:rsidRPr="00273B99" w:rsidRDefault="00593BB5" w:rsidP="00593BB5">
      <w:pPr>
        <w:pStyle w:val="Heading4"/>
        <w:rPr>
          <w:rFonts w:asciiTheme="minorHAnsi" w:hAnsiTheme="minorHAnsi" w:cstheme="minorHAnsi"/>
        </w:rPr>
      </w:pPr>
      <w:r w:rsidRPr="00273B99">
        <w:rPr>
          <w:rFonts w:asciiTheme="minorHAnsi" w:hAnsiTheme="minorHAnsi" w:cstheme="minorHAnsi"/>
        </w:rPr>
        <w:t xml:space="preserve">State dependence on the fed is </w:t>
      </w:r>
      <w:r w:rsidRPr="00273B99">
        <w:rPr>
          <w:rFonts w:asciiTheme="minorHAnsi" w:hAnsiTheme="minorHAnsi" w:cstheme="minorHAnsi"/>
          <w:u w:val="single"/>
        </w:rPr>
        <w:t>growing</w:t>
      </w:r>
      <w:r w:rsidRPr="00273B99">
        <w:rPr>
          <w:rFonts w:asciiTheme="minorHAnsi" w:hAnsiTheme="minorHAnsi" w:cstheme="minorHAnsi"/>
        </w:rPr>
        <w:t xml:space="preserve">. </w:t>
      </w:r>
    </w:p>
    <w:p w14:paraId="7F988B36" w14:textId="77777777" w:rsidR="00593BB5" w:rsidRPr="00273B99" w:rsidRDefault="00593BB5" w:rsidP="00593BB5">
      <w:pPr>
        <w:rPr>
          <w:rFonts w:asciiTheme="minorHAnsi" w:hAnsiTheme="minorHAnsi" w:cstheme="minorHAnsi"/>
        </w:rPr>
      </w:pPr>
      <w:r w:rsidRPr="00273B99">
        <w:rPr>
          <w:rStyle w:val="Style13ptBold"/>
          <w:rFonts w:asciiTheme="minorHAnsi" w:hAnsiTheme="minorHAnsi" w:cstheme="minorHAnsi"/>
        </w:rPr>
        <w:t>Geier, ‘20</w:t>
      </w:r>
      <w:r w:rsidRPr="00273B99">
        <w:rPr>
          <w:rFonts w:asciiTheme="minorHAnsi" w:hAnsiTheme="minorHAnsi" w:cstheme="minorHAnsi"/>
        </w:rPr>
        <w:t xml:space="preserve"> </w:t>
      </w:r>
      <w:r w:rsidRPr="00273B99">
        <w:rPr>
          <w:rFonts w:asciiTheme="minorHAnsi" w:hAnsiTheme="minorHAnsi" w:cstheme="minorHAnsi"/>
          <w:sz w:val="14"/>
          <w:szCs w:val="14"/>
        </w:rPr>
        <w:t xml:space="preserve">(Ben Geier is an experienced financial writer currently serving as a retirement and investing expert at </w:t>
      </w:r>
      <w:proofErr w:type="spellStart"/>
      <w:r w:rsidRPr="00273B99">
        <w:rPr>
          <w:rFonts w:asciiTheme="minorHAnsi" w:hAnsiTheme="minorHAnsi" w:cstheme="minorHAnsi"/>
          <w:sz w:val="14"/>
          <w:szCs w:val="14"/>
        </w:rPr>
        <w:t>SmartAsset</w:t>
      </w:r>
      <w:proofErr w:type="spellEnd"/>
      <w:r w:rsidRPr="00273B99">
        <w:rPr>
          <w:rFonts w:asciiTheme="minorHAnsi" w:hAnsiTheme="minorHAnsi" w:cstheme="minorHAnsi"/>
          <w:sz w:val="14"/>
          <w:szCs w:val="14"/>
        </w:rPr>
        <w:t>. His work has appeared on Fortune, Mic.com and CNNMoney. Ben is a graduate of Northwestern University and a part-time student at the City University of New York Graduate Center. He is a member of the Society for Advancing Business Editing and Writing and a Certified Educator in Personal Finance (CEPF®)., States Most Dependent on the Federal Government, https://smartasset.com/taxes/states-most-dependent-on-the-federal-government-2020, 5-27-2020) //</w:t>
      </w:r>
      <w:proofErr w:type="spellStart"/>
      <w:r w:rsidRPr="00273B99">
        <w:rPr>
          <w:rFonts w:asciiTheme="minorHAnsi" w:hAnsiTheme="minorHAnsi" w:cstheme="minorHAnsi"/>
          <w:sz w:val="14"/>
          <w:szCs w:val="14"/>
        </w:rPr>
        <w:t>ILake</w:t>
      </w:r>
      <w:proofErr w:type="spellEnd"/>
      <w:r w:rsidRPr="00273B99">
        <w:rPr>
          <w:rFonts w:asciiTheme="minorHAnsi" w:hAnsiTheme="minorHAnsi" w:cstheme="minorHAnsi"/>
          <w:sz w:val="14"/>
          <w:szCs w:val="14"/>
        </w:rPr>
        <w:t>-HG</w:t>
      </w:r>
    </w:p>
    <w:p w14:paraId="1A218DAE" w14:textId="77777777" w:rsidR="00593BB5" w:rsidRPr="00273B99" w:rsidRDefault="00593BB5" w:rsidP="00593BB5">
      <w:pPr>
        <w:rPr>
          <w:rFonts w:asciiTheme="minorHAnsi" w:hAnsiTheme="minorHAnsi" w:cstheme="minorHAnsi"/>
        </w:rPr>
      </w:pPr>
      <w:r w:rsidRPr="00273B99">
        <w:rPr>
          <w:rFonts w:asciiTheme="minorHAnsi" w:hAnsiTheme="minorHAnsi" w:cstheme="minorHAnsi"/>
          <w:noProof/>
        </w:rPr>
        <w:drawing>
          <wp:inline distT="0" distB="0" distL="0" distR="0" wp14:anchorId="6EB962A4" wp14:editId="590A2B15">
            <wp:extent cx="2578100" cy="8026400"/>
            <wp:effectExtent l="0" t="0" r="0" b="0"/>
            <wp:docPr id="9" name="Picture 9" descr="A close up of a piece of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 up of a piece of paper&#10;&#10;Description automatically generated"/>
                    <pic:cNvPicPr/>
                  </pic:nvPicPr>
                  <pic:blipFill>
                    <a:blip r:embed="rId54"/>
                    <a:stretch>
                      <a:fillRect/>
                    </a:stretch>
                  </pic:blipFill>
                  <pic:spPr>
                    <a:xfrm>
                      <a:off x="0" y="0"/>
                      <a:ext cx="2578100" cy="8026400"/>
                    </a:xfrm>
                    <a:prstGeom prst="rect">
                      <a:avLst/>
                    </a:prstGeom>
                  </pic:spPr>
                </pic:pic>
              </a:graphicData>
            </a:graphic>
          </wp:inline>
        </w:drawing>
      </w:r>
    </w:p>
    <w:p w14:paraId="144517D1" w14:textId="77777777" w:rsidR="00593BB5" w:rsidRPr="00273B99" w:rsidRDefault="00593BB5" w:rsidP="00593BB5">
      <w:pPr>
        <w:rPr>
          <w:rFonts w:asciiTheme="minorHAnsi" w:hAnsiTheme="minorHAnsi" w:cstheme="minorHAnsi"/>
        </w:rPr>
      </w:pPr>
    </w:p>
    <w:p w14:paraId="39AF6AF8" w14:textId="77777777" w:rsidR="00593BB5" w:rsidRDefault="00593BB5" w:rsidP="00593BB5">
      <w:pPr>
        <w:pStyle w:val="Heading3"/>
      </w:pPr>
      <w:r>
        <w:t>AT: Leverage</w:t>
      </w:r>
    </w:p>
    <w:p w14:paraId="19A76EDC" w14:textId="77777777" w:rsidR="00593BB5" w:rsidRDefault="00593BB5" w:rsidP="00593BB5">
      <w:pPr>
        <w:pStyle w:val="Heading4"/>
      </w:pPr>
      <w:r>
        <w:t>States hold no power – feds circumvent</w:t>
      </w:r>
    </w:p>
    <w:p w14:paraId="47549B54" w14:textId="77777777" w:rsidR="00593BB5" w:rsidRPr="00250CDB" w:rsidRDefault="00593BB5" w:rsidP="00593BB5">
      <w:r w:rsidRPr="00250CDB">
        <w:rPr>
          <w:rStyle w:val="Style13ptBold"/>
        </w:rPr>
        <w:t>Harmon 15</w:t>
      </w:r>
      <w:r>
        <w:t xml:space="preserve"> – Sullivan &amp; Cromwell Professor of Law, University of Virginia Law School. (Rachel A., "FEDERAL PROGRAMS AND THE REAL COSTS OF POLICING," NYU Law Review, June 2015, https://www.nyulawreview.org/wp-content/uploads/2018/08/NYULawReview-90-3-Harmon.pdf, Accessed 7-25-2021, LASA-SC)</w:t>
      </w:r>
    </w:p>
    <w:p w14:paraId="13D7C234" w14:textId="77777777" w:rsidR="00593BB5" w:rsidRDefault="00593BB5" w:rsidP="00593BB5">
      <w:pPr>
        <w:rPr>
          <w:rStyle w:val="StyleUnderline"/>
        </w:rPr>
      </w:pPr>
      <w:r w:rsidRPr="00250CDB">
        <w:rPr>
          <w:rStyle w:val="Emphasis"/>
        </w:rPr>
        <w:t>Federal law</w:t>
      </w:r>
      <w:r w:rsidRPr="00250CDB">
        <w:rPr>
          <w:sz w:val="16"/>
        </w:rPr>
        <w:t xml:space="preserve"> also </w:t>
      </w:r>
      <w:r w:rsidRPr="00250CDB">
        <w:rPr>
          <w:rStyle w:val="StyleUnderline"/>
        </w:rPr>
        <w:t xml:space="preserve">permits federal agencies to grant </w:t>
      </w:r>
      <w:r w:rsidRPr="00250CDB">
        <w:rPr>
          <w:rStyle w:val="Emphasis"/>
        </w:rPr>
        <w:t>federal enforcement powers</w:t>
      </w:r>
      <w:r w:rsidRPr="00250CDB">
        <w:rPr>
          <w:sz w:val="16"/>
        </w:rPr>
        <w:t xml:space="preserve"> </w:t>
      </w:r>
      <w:r w:rsidRPr="00250CDB">
        <w:rPr>
          <w:rStyle w:val="StyleUnderline"/>
        </w:rPr>
        <w:t xml:space="preserve">to </w:t>
      </w:r>
      <w:r w:rsidRPr="00250CDB">
        <w:rPr>
          <w:rStyle w:val="Emphasis"/>
        </w:rPr>
        <w:t>local police officers</w:t>
      </w:r>
      <w:r w:rsidRPr="00250CDB">
        <w:rPr>
          <w:sz w:val="16"/>
        </w:rPr>
        <w:t xml:space="preserve"> </w:t>
      </w:r>
      <w:r w:rsidRPr="00250CDB">
        <w:rPr>
          <w:rStyle w:val="StyleUnderline"/>
        </w:rPr>
        <w:t>in ways that expand authority and blur control over local officers.</w:t>
      </w:r>
      <w:r w:rsidRPr="00250CDB">
        <w:rPr>
          <w:sz w:val="16"/>
        </w:rPr>
        <w:t xml:space="preserve"> Through the 287(g) program, for example, the </w:t>
      </w:r>
      <w:r w:rsidRPr="00250CDB">
        <w:rPr>
          <w:rStyle w:val="Emphasis"/>
        </w:rPr>
        <w:t>D</w:t>
      </w:r>
      <w:r w:rsidRPr="00250CDB">
        <w:rPr>
          <w:sz w:val="16"/>
        </w:rPr>
        <w:t xml:space="preserve">epartment of </w:t>
      </w:r>
      <w:r w:rsidRPr="00250CDB">
        <w:rPr>
          <w:rStyle w:val="Emphasis"/>
        </w:rPr>
        <w:t>H</w:t>
      </w:r>
      <w:r w:rsidRPr="00250CDB">
        <w:rPr>
          <w:sz w:val="16"/>
        </w:rPr>
        <w:t xml:space="preserve">omeland </w:t>
      </w:r>
      <w:r w:rsidRPr="00250CDB">
        <w:rPr>
          <w:rStyle w:val="Emphasis"/>
        </w:rPr>
        <w:t>S</w:t>
      </w:r>
      <w:r w:rsidRPr="00250CDB">
        <w:rPr>
          <w:sz w:val="16"/>
        </w:rPr>
        <w:t xml:space="preserve">ecurity enters agreements with law enforcement agencies to </w:t>
      </w:r>
      <w:r w:rsidRPr="00250CDB">
        <w:rPr>
          <w:rStyle w:val="StyleUnderline"/>
        </w:rPr>
        <w:t xml:space="preserve">give federal immigration power to designated local officers, who </w:t>
      </w:r>
      <w:r w:rsidRPr="00250CDB">
        <w:rPr>
          <w:sz w:val="16"/>
        </w:rPr>
        <w:t xml:space="preserve">then </w:t>
      </w:r>
      <w:r w:rsidRPr="00250CDB">
        <w:rPr>
          <w:rStyle w:val="Emphasis"/>
        </w:rPr>
        <w:t>serve under federal command</w:t>
      </w:r>
      <w:r w:rsidRPr="00250CDB">
        <w:rPr>
          <w:sz w:val="16"/>
        </w:rPr>
        <w:t xml:space="preserve"> </w:t>
      </w:r>
      <w:r w:rsidRPr="00250CDB">
        <w:rPr>
          <w:rStyle w:val="StyleUnderline"/>
        </w:rPr>
        <w:t>in exercising those powers</w:t>
      </w:r>
      <w:r w:rsidRPr="00250CDB">
        <w:rPr>
          <w:sz w:val="16"/>
        </w:rPr>
        <w:t xml:space="preserve">.319 More generally, any federal law enforcement agency can request that the </w:t>
      </w:r>
      <w:r w:rsidRPr="00250CDB">
        <w:rPr>
          <w:rStyle w:val="Emphasis"/>
        </w:rPr>
        <w:t>U.S. Marshals Service</w:t>
      </w:r>
      <w:r w:rsidRPr="00250CDB">
        <w:rPr>
          <w:sz w:val="16"/>
        </w:rPr>
        <w:t xml:space="preserve"> </w:t>
      </w:r>
      <w:r w:rsidRPr="00250CDB">
        <w:rPr>
          <w:rStyle w:val="StyleUnderline"/>
        </w:rPr>
        <w:t xml:space="preserve">provide federal deputy status to a local law enforcement officer under a statute that permits the U.S. Marshals Service to command </w:t>
      </w:r>
      <w:r w:rsidRPr="00250CDB">
        <w:rPr>
          <w:sz w:val="16"/>
        </w:rPr>
        <w:t>“</w:t>
      </w:r>
      <w:r w:rsidRPr="00250CDB">
        <w:rPr>
          <w:rStyle w:val="Emphasis"/>
        </w:rPr>
        <w:t>all necessary assistance to execute its duties</w:t>
      </w:r>
      <w:r w:rsidRPr="00250CDB">
        <w:rPr>
          <w:sz w:val="16"/>
        </w:rPr>
        <w:t xml:space="preserve">.”320 This delegation of authority permits the deputized officer to enforce all orders of federal courts and to make arrests without warrants for federal crimes, powers otherwise unavailable to local police officers. </w:t>
      </w:r>
      <w:r w:rsidRPr="00250CDB">
        <w:rPr>
          <w:rStyle w:val="StyleUnderline"/>
        </w:rPr>
        <w:t xml:space="preserve">The process for deputizing police officers is </w:t>
      </w:r>
      <w:r w:rsidRPr="00250CDB">
        <w:rPr>
          <w:rStyle w:val="Emphasis"/>
        </w:rPr>
        <w:t>trivially easy</w:t>
      </w:r>
      <w:r w:rsidRPr="00250CDB">
        <w:rPr>
          <w:rStyle w:val="StyleUnderline"/>
        </w:rPr>
        <w:t>, requiring a letter from a federal agency to the U.S. Marshals Service, after which U.S. Marshals Service personnel swear the police officer in for one year or for the duration of the investigation.</w:t>
      </w:r>
      <w:r w:rsidRPr="00250CDB">
        <w:rPr>
          <w:sz w:val="16"/>
        </w:rPr>
        <w:t xml:space="preserve"> </w:t>
      </w:r>
      <w:r w:rsidRPr="00250CDB">
        <w:rPr>
          <w:rStyle w:val="StyleUnderline"/>
        </w:rPr>
        <w:t xml:space="preserve">From start to finish the process can take </w:t>
      </w:r>
      <w:r w:rsidRPr="00250CDB">
        <w:rPr>
          <w:rStyle w:val="Emphasis"/>
        </w:rPr>
        <w:t>less than twenty-four hours</w:t>
      </w:r>
      <w:r w:rsidRPr="00250CDB">
        <w:rPr>
          <w:sz w:val="16"/>
        </w:rPr>
        <w:t>.321 Local police officers are creatures of municipalities and states; they ordinarily have only that enforcement power provided by state law. They enforce state criminal law and local ordinances within the jurisdictional boundaries and under the supervision of the municipality that employs them, except where state law provides otherwise. Federal deputation and 287(g) allow local officers to operate outside those constraints</w:t>
      </w:r>
      <w:r w:rsidRPr="00250CDB">
        <w:rPr>
          <w:rStyle w:val="StyleUnderline"/>
        </w:rPr>
        <w:t xml:space="preserve">. In each case, </w:t>
      </w:r>
      <w:r w:rsidRPr="00250CDB">
        <w:rPr>
          <w:rStyle w:val="Emphasis"/>
        </w:rPr>
        <w:t>local governments can be left out of the process of governing local law enforcement use of coercive power against their citizens</w:t>
      </w:r>
      <w:r w:rsidRPr="00250CDB">
        <w:rPr>
          <w:rStyle w:val="StyleUnderline"/>
        </w:rPr>
        <w:t>.</w:t>
      </w:r>
    </w:p>
    <w:p w14:paraId="574212D1" w14:textId="77777777" w:rsidR="00593BB5" w:rsidRDefault="00593BB5" w:rsidP="00593BB5">
      <w:pPr>
        <w:rPr>
          <w:rStyle w:val="StyleUnderline"/>
        </w:rPr>
      </w:pPr>
    </w:p>
    <w:p w14:paraId="1CD8B22C" w14:textId="77777777" w:rsidR="00593BB5" w:rsidRDefault="00593BB5" w:rsidP="00593BB5">
      <w:pPr>
        <w:pStyle w:val="Heading4"/>
      </w:pPr>
      <w:r>
        <w:t xml:space="preserve">BUT </w:t>
      </w:r>
      <w:proofErr w:type="spellStart"/>
      <w:r>
        <w:t>Squo</w:t>
      </w:r>
      <w:proofErr w:type="spellEnd"/>
      <w:r>
        <w:t xml:space="preserve"> solves</w:t>
      </w:r>
    </w:p>
    <w:p w14:paraId="4037F815" w14:textId="77777777" w:rsidR="00593BB5" w:rsidRPr="006F546D" w:rsidRDefault="00593BB5" w:rsidP="00593BB5">
      <w:proofErr w:type="spellStart"/>
      <w:r w:rsidRPr="006F546D">
        <w:rPr>
          <w:rStyle w:val="Style13ptBold"/>
        </w:rPr>
        <w:t>Gerken</w:t>
      </w:r>
      <w:proofErr w:type="spellEnd"/>
      <w:r w:rsidRPr="006F546D">
        <w:rPr>
          <w:rStyle w:val="Style13ptBold"/>
        </w:rPr>
        <w:t xml:space="preserve"> 16</w:t>
      </w:r>
      <w:r>
        <w:t xml:space="preserve"> – the Dean and Sol &amp; Lillian Goldman Professor of Law at Yale Law School. (Heather, "We’re about to see states’ rights used defensively against Trump," Vox, 12-12-2016, https://www.vox.com/the-big-idea/2016/12/12/13915990/federalism-trump-progressive-uncooperative, Accessed 7-25-2021, LASA-SC)</w:t>
      </w:r>
    </w:p>
    <w:p w14:paraId="3E351D03" w14:textId="77777777" w:rsidR="00593BB5" w:rsidRPr="006F546D" w:rsidRDefault="00593BB5" w:rsidP="00593BB5">
      <w:pPr>
        <w:rPr>
          <w:rStyle w:val="Emphasis"/>
        </w:rPr>
      </w:pPr>
      <w:r w:rsidRPr="006F546D">
        <w:rPr>
          <w:sz w:val="16"/>
        </w:rPr>
        <w:t xml:space="preserve">Deploying </w:t>
      </w:r>
      <w:r w:rsidRPr="006F546D">
        <w:rPr>
          <w:rStyle w:val="StyleUnderline"/>
        </w:rPr>
        <w:t xml:space="preserve">federalism </w:t>
      </w:r>
      <w:r w:rsidRPr="006F546D">
        <w:rPr>
          <w:rStyle w:val="Emphasis"/>
        </w:rPr>
        <w:t>against the Patriot Act and education reform</w:t>
      </w:r>
    </w:p>
    <w:p w14:paraId="16A6DEB3" w14:textId="77777777" w:rsidR="00593BB5" w:rsidRDefault="00593BB5" w:rsidP="00593BB5">
      <w:pPr>
        <w:rPr>
          <w:rStyle w:val="Emphasis"/>
        </w:rPr>
      </w:pPr>
      <w:r w:rsidRPr="006F546D">
        <w:rPr>
          <w:sz w:val="16"/>
        </w:rPr>
        <w:t xml:space="preserve">Sometimes </w:t>
      </w:r>
      <w:r w:rsidRPr="006F546D">
        <w:rPr>
          <w:rStyle w:val="StyleUnderline"/>
        </w:rPr>
        <w:t xml:space="preserve">states engaged in </w:t>
      </w:r>
      <w:r w:rsidRPr="006F546D">
        <w:rPr>
          <w:rStyle w:val="Emphasis"/>
        </w:rPr>
        <w:t>uncooperative federalism</w:t>
      </w:r>
      <w:r w:rsidRPr="006F546D">
        <w:rPr>
          <w:sz w:val="16"/>
        </w:rPr>
        <w:t xml:space="preserve"> </w:t>
      </w:r>
      <w:r w:rsidRPr="006F546D">
        <w:rPr>
          <w:rStyle w:val="StyleUnderline"/>
        </w:rPr>
        <w:t xml:space="preserve">simply </w:t>
      </w:r>
      <w:r w:rsidRPr="006F546D">
        <w:rPr>
          <w:rStyle w:val="Emphasis"/>
        </w:rPr>
        <w:t>refuse to participate in federal programs</w:t>
      </w:r>
      <w:r w:rsidRPr="006F546D">
        <w:rPr>
          <w:sz w:val="16"/>
        </w:rPr>
        <w:t xml:space="preserve">, or they do so begrudgingly. Some </w:t>
      </w:r>
      <w:r w:rsidRPr="006F546D">
        <w:rPr>
          <w:rStyle w:val="StyleUnderline"/>
        </w:rPr>
        <w:t>states have refused to carry out</w:t>
      </w:r>
      <w:r w:rsidRPr="006F546D">
        <w:rPr>
          <w:sz w:val="16"/>
        </w:rPr>
        <w:t xml:space="preserve"> the </w:t>
      </w:r>
      <w:r w:rsidRPr="006F546D">
        <w:rPr>
          <w:rStyle w:val="Emphasis"/>
        </w:rPr>
        <w:t>Patriot Act and federal immigration law</w:t>
      </w:r>
      <w:r w:rsidRPr="006F546D">
        <w:rPr>
          <w:sz w:val="16"/>
        </w:rPr>
        <w:t xml:space="preserve">. </w:t>
      </w:r>
      <w:r w:rsidRPr="006F546D">
        <w:rPr>
          <w:rStyle w:val="StyleUnderline"/>
        </w:rPr>
        <w:t>States didn’t just denounce the Patriot Act’s</w:t>
      </w:r>
      <w:r w:rsidRPr="006F546D">
        <w:rPr>
          <w:sz w:val="16"/>
        </w:rPr>
        <w:t xml:space="preserve"> broad surveillance and detention rules as an attack on civil liberties. </w:t>
      </w:r>
      <w:r w:rsidRPr="006F546D">
        <w:rPr>
          <w:rStyle w:val="StyleUnderline"/>
        </w:rPr>
        <w:t xml:space="preserve">Blue and red states </w:t>
      </w:r>
      <w:r w:rsidRPr="006F546D">
        <w:rPr>
          <w:rStyle w:val="Emphasis"/>
        </w:rPr>
        <w:t>instructed their own officials not to collect or share information with the federal government</w:t>
      </w:r>
      <w:r w:rsidRPr="006F546D">
        <w:rPr>
          <w:rStyle w:val="StyleUnderline"/>
        </w:rPr>
        <w:t xml:space="preserve"> unless there was a reasonable suspicion of criminal activity, or they</w:t>
      </w:r>
      <w:r w:rsidRPr="006F546D">
        <w:rPr>
          <w:sz w:val="16"/>
        </w:rPr>
        <w:t xml:space="preserve"> </w:t>
      </w:r>
      <w:r w:rsidRPr="006F546D">
        <w:rPr>
          <w:rStyle w:val="Emphasis"/>
        </w:rPr>
        <w:t>forbade state officials to engage in activities inconsistent with the states’ constitutions.</w:t>
      </w:r>
    </w:p>
    <w:p w14:paraId="1ABA2E01" w14:textId="77777777" w:rsidR="00593BB5" w:rsidRPr="006F546D" w:rsidRDefault="00593BB5" w:rsidP="00593BB5">
      <w:pPr>
        <w:rPr>
          <w:sz w:val="16"/>
        </w:rPr>
      </w:pPr>
      <w:r w:rsidRPr="006F546D">
        <w:rPr>
          <w:rStyle w:val="StyleUnderline"/>
        </w:rPr>
        <w:t>Other states</w:t>
      </w:r>
      <w:r w:rsidRPr="006F546D">
        <w:rPr>
          <w:sz w:val="16"/>
        </w:rPr>
        <w:t xml:space="preserve"> have repeatedly </w:t>
      </w:r>
      <w:r w:rsidRPr="006F546D">
        <w:rPr>
          <w:rStyle w:val="Emphasis"/>
        </w:rPr>
        <w:t>stymied federal education reform</w:t>
      </w:r>
      <w:r w:rsidRPr="006F546D">
        <w:rPr>
          <w:sz w:val="16"/>
        </w:rPr>
        <w:t xml:space="preserve"> just </w:t>
      </w:r>
      <w:r w:rsidRPr="006F546D">
        <w:rPr>
          <w:rStyle w:val="StyleUnderline"/>
        </w:rPr>
        <w:t>by dragging their feet</w:t>
      </w:r>
      <w:r w:rsidRPr="006F546D">
        <w:rPr>
          <w:sz w:val="16"/>
        </w:rPr>
        <w:t xml:space="preserve">. </w:t>
      </w:r>
      <w:r w:rsidRPr="006F546D">
        <w:rPr>
          <w:rStyle w:val="StyleUnderline"/>
        </w:rPr>
        <w:t>States resisted</w:t>
      </w:r>
      <w:r w:rsidRPr="006F546D">
        <w:rPr>
          <w:sz w:val="16"/>
        </w:rPr>
        <w:t xml:space="preserve"> the </w:t>
      </w:r>
      <w:r w:rsidRPr="006F546D">
        <w:rPr>
          <w:rStyle w:val="Emphasis"/>
        </w:rPr>
        <w:t>No Child Left Behind</w:t>
      </w:r>
      <w:r w:rsidRPr="006F546D">
        <w:rPr>
          <w:sz w:val="16"/>
        </w:rPr>
        <w:t xml:space="preserve"> Act </w:t>
      </w:r>
      <w:r w:rsidRPr="006F546D">
        <w:rPr>
          <w:rStyle w:val="StyleUnderline"/>
        </w:rPr>
        <w:t>by manipulating testing standards and by slow-walking reforms</w:t>
      </w:r>
      <w:r w:rsidRPr="006F546D">
        <w:rPr>
          <w:sz w:val="16"/>
        </w:rPr>
        <w:t>. State recalcitrance was so great that eventually the Bush Administration threw in the towel and granted states so many waivers that the federal program was basically gutted.</w:t>
      </w:r>
    </w:p>
    <w:p w14:paraId="73839FF2" w14:textId="77777777" w:rsidR="00593BB5" w:rsidRPr="006F546D" w:rsidRDefault="00593BB5" w:rsidP="00593BB5">
      <w:pPr>
        <w:rPr>
          <w:sz w:val="16"/>
        </w:rPr>
      </w:pPr>
      <w:r w:rsidRPr="006F546D">
        <w:rPr>
          <w:sz w:val="16"/>
        </w:rPr>
        <w:t xml:space="preserve">Federal dependence on states is so pronounced in criminal law that the Vanderbilt law professor Robert </w:t>
      </w:r>
      <w:proofErr w:type="spellStart"/>
      <w:r w:rsidRPr="006F546D">
        <w:rPr>
          <w:sz w:val="16"/>
        </w:rPr>
        <w:t>Mikos</w:t>
      </w:r>
      <w:proofErr w:type="spellEnd"/>
      <w:r w:rsidRPr="006F546D">
        <w:rPr>
          <w:sz w:val="16"/>
        </w:rPr>
        <w:t xml:space="preserve"> has suggested that </w:t>
      </w:r>
      <w:r w:rsidRPr="006F546D">
        <w:rPr>
          <w:rStyle w:val="StyleUnderline"/>
        </w:rPr>
        <w:t>states can effectively “nullify” federal marijuana law simply by withdrawing enforcement resources, as did Colorado and Washington.</w:t>
      </w:r>
      <w:r w:rsidRPr="006F546D">
        <w:rPr>
          <w:sz w:val="16"/>
        </w:rPr>
        <w:t xml:space="preserve"> To be sure, Jeff Sessions, Trump’s choice for attorney general, can try to change the equation by selectively targeting a few businesses, but it will be an uphill climb.</w:t>
      </w:r>
    </w:p>
    <w:p w14:paraId="1B9C00FA" w14:textId="77777777" w:rsidR="00593BB5" w:rsidRPr="006F546D" w:rsidRDefault="00593BB5" w:rsidP="00593BB5">
      <w:pPr>
        <w:rPr>
          <w:sz w:val="16"/>
        </w:rPr>
      </w:pPr>
      <w:r w:rsidRPr="006F546D">
        <w:rPr>
          <w:sz w:val="16"/>
        </w:rPr>
        <w:t xml:space="preserve">Sometimes states take advantage of the gaps that are inevitable in any regulatory scheme to take a program in a direction Congress never anticipated. In the early 1990s, Michigan and Wisconsin, led by their Republican governors, enacted the models for “Welfare to Work” inside the very federal welfare scheme they aimed to topple. </w:t>
      </w:r>
      <w:r w:rsidRPr="006F546D">
        <w:rPr>
          <w:rStyle w:val="StyleUnderline"/>
        </w:rPr>
        <w:t>Their successes eventually won over Bill Clinton to their cause and pushed Democrats on the Hill to junk the existing system and follow their model. National welfare reform was the still-controversial result</w:t>
      </w:r>
      <w:r w:rsidRPr="006F546D">
        <w:rPr>
          <w:sz w:val="16"/>
        </w:rPr>
        <w:t>.</w:t>
      </w:r>
    </w:p>
    <w:p w14:paraId="4ADE2640" w14:textId="77777777" w:rsidR="00593BB5" w:rsidRPr="006F546D" w:rsidRDefault="00593BB5" w:rsidP="00593BB5">
      <w:r w:rsidRPr="006F546D">
        <w:rPr>
          <w:rStyle w:val="StyleUnderline"/>
        </w:rPr>
        <w:t>States used their powers under the State Children’s Health Insurance program to provide coverage for adults. Back in 2006, Massachusetts used Medicaid funds to help enact “</w:t>
      </w:r>
      <w:proofErr w:type="spellStart"/>
      <w:r w:rsidRPr="006F546D">
        <w:rPr>
          <w:rStyle w:val="StyleUnderline"/>
        </w:rPr>
        <w:t>Romneycare</w:t>
      </w:r>
      <w:proofErr w:type="spellEnd"/>
      <w:r w:rsidRPr="006F546D">
        <w:rPr>
          <w:rStyle w:val="StyleUnderline"/>
        </w:rPr>
        <w:t>,” which would become the model for Obamacare</w:t>
      </w:r>
      <w:r w:rsidRPr="006F546D">
        <w:rPr>
          <w:rStyle w:val="Emphasis"/>
        </w:rPr>
        <w:t>. And when states are pushed too hard, uncooperative federalism can even devolve into outright defiance</w:t>
      </w:r>
      <w:r w:rsidRPr="006F546D">
        <w:rPr>
          <w:sz w:val="16"/>
        </w:rPr>
        <w:t xml:space="preserve"> (</w:t>
      </w:r>
      <w:r w:rsidRPr="006F546D">
        <w:rPr>
          <w:rStyle w:val="Emphasis"/>
        </w:rPr>
        <w:t>as in the case of the Patriot Act</w:t>
      </w:r>
      <w:r w:rsidRPr="006F546D">
        <w:rPr>
          <w:sz w:val="16"/>
        </w:rPr>
        <w:t>).</w:t>
      </w:r>
    </w:p>
    <w:p w14:paraId="476E3E44" w14:textId="77777777" w:rsidR="00593BB5" w:rsidRDefault="00593BB5" w:rsidP="00593BB5">
      <w:pPr>
        <w:pStyle w:val="Heading2"/>
      </w:pPr>
      <w:r>
        <w:t>NEPA CP</w:t>
      </w:r>
    </w:p>
    <w:p w14:paraId="6B578873" w14:textId="77777777" w:rsidR="00593BB5" w:rsidRPr="005B3B56" w:rsidRDefault="00593BB5" w:rsidP="00593BB5">
      <w:pPr>
        <w:pStyle w:val="Heading3"/>
      </w:pPr>
      <w:r>
        <w:t>NEPA CP---2AC</w:t>
      </w:r>
    </w:p>
    <w:p w14:paraId="181A8423" w14:textId="77777777" w:rsidR="00593BB5" w:rsidRDefault="00593BB5" w:rsidP="00593BB5">
      <w:pPr>
        <w:pStyle w:val="Heading4"/>
      </w:pPr>
      <w:r>
        <w:t>1 – Perm do both – shields the link if they’ll say yes</w:t>
      </w:r>
    </w:p>
    <w:p w14:paraId="4C4BFCF8" w14:textId="77777777" w:rsidR="00593BB5" w:rsidRDefault="00593BB5" w:rsidP="00593BB5"/>
    <w:p w14:paraId="1A349029" w14:textId="77777777" w:rsidR="00593BB5" w:rsidRDefault="00593BB5" w:rsidP="00593BB5">
      <w:pPr>
        <w:pStyle w:val="Heading4"/>
      </w:pPr>
      <w:r>
        <w:t>2 – Perm do the counterplan – must be functionally and textually competitive – avoids infinite normal means PICs and is a predictable standard of competition for both sides – inserted the text</w:t>
      </w:r>
    </w:p>
    <w:p w14:paraId="6D8B351B" w14:textId="77777777" w:rsidR="00593BB5" w:rsidRDefault="00593BB5" w:rsidP="00593BB5">
      <w:r>
        <w:t xml:space="preserve">Text: </w:t>
      </w:r>
      <w:r w:rsidRPr="00675BC9">
        <w:t>The United States federal government should commission an Environmental Impact Statement to gather data and evaluate policy options that substantially increase protection of atmospheric water by regulating cloud seeding in the United States and adopt the best alternative identified only if it can be made consistent with the recommendations of the assessment.</w:t>
      </w:r>
    </w:p>
    <w:p w14:paraId="10814034" w14:textId="77777777" w:rsidR="00593BB5" w:rsidRDefault="00593BB5" w:rsidP="00593BB5"/>
    <w:p w14:paraId="4988B3E0" w14:textId="77777777" w:rsidR="00593BB5" w:rsidRDefault="00593BB5" w:rsidP="00593BB5">
      <w:pPr>
        <w:pStyle w:val="Heading4"/>
      </w:pPr>
      <w:r>
        <w:t>it’s normal means</w:t>
      </w:r>
    </w:p>
    <w:p w14:paraId="1C697FEE" w14:textId="77777777" w:rsidR="00593BB5" w:rsidRPr="001E6283" w:rsidRDefault="00593BB5" w:rsidP="00593BB5">
      <w:r w:rsidRPr="001E6283">
        <w:rPr>
          <w:rStyle w:val="Style13ptBold"/>
        </w:rPr>
        <w:t>CRS 20</w:t>
      </w:r>
      <w:r>
        <w:t xml:space="preserve"> – Congressional Research Service serves as nonpartisan shared staff to congressional committees and Members of Congress. It operates solely at the behest of and under the direction of Congress. ("The Legal Framework of the National Environmental Policy Act," CRS, 10-22-2020, https://fas.org/sgp/crs/misc/IF11549.pdf, Accessed 7-12-2021, LASA-SC)</w:t>
      </w:r>
    </w:p>
    <w:p w14:paraId="165D81FD" w14:textId="77777777" w:rsidR="00593BB5" w:rsidRPr="00171CAF" w:rsidRDefault="00593BB5" w:rsidP="00593BB5">
      <w:pPr>
        <w:rPr>
          <w:u w:val="single"/>
        </w:rPr>
      </w:pPr>
      <w:r w:rsidRPr="001E6283">
        <w:rPr>
          <w:sz w:val="16"/>
        </w:rPr>
        <w:t xml:space="preserve">Generally, </w:t>
      </w:r>
      <w:r w:rsidRPr="00C06C7B">
        <w:rPr>
          <w:rStyle w:val="StyleUnderline"/>
          <w:highlight w:val="green"/>
        </w:rPr>
        <w:t xml:space="preserve">NEPA’s procedural mandates </w:t>
      </w:r>
      <w:r w:rsidRPr="00C06C7B">
        <w:rPr>
          <w:rStyle w:val="Emphasis"/>
          <w:highlight w:val="green"/>
        </w:rPr>
        <w:t>apply to all proposed “major Federal actions</w:t>
      </w:r>
      <w:r w:rsidRPr="001E6283">
        <w:rPr>
          <w:rStyle w:val="StyleUnderline"/>
        </w:rPr>
        <w:t xml:space="preserve"> significantly </w:t>
      </w:r>
      <w:r w:rsidRPr="00C06C7B">
        <w:rPr>
          <w:rStyle w:val="StyleUnderline"/>
          <w:highlight w:val="green"/>
        </w:rPr>
        <w:t>affecting</w:t>
      </w:r>
      <w:r w:rsidRPr="001E6283">
        <w:rPr>
          <w:rStyle w:val="StyleUnderline"/>
        </w:rPr>
        <w:t xml:space="preserve"> the quality of </w:t>
      </w:r>
      <w:r w:rsidRPr="00C06C7B">
        <w:rPr>
          <w:rStyle w:val="StyleUnderline"/>
          <w:highlight w:val="green"/>
        </w:rPr>
        <w:t>the</w:t>
      </w:r>
      <w:r w:rsidRPr="001E6283">
        <w:rPr>
          <w:rStyle w:val="StyleUnderline"/>
        </w:rPr>
        <w:t xml:space="preserve"> human </w:t>
      </w:r>
      <w:r w:rsidRPr="00C06C7B">
        <w:rPr>
          <w:rStyle w:val="StyleUnderline"/>
          <w:highlight w:val="green"/>
        </w:rPr>
        <w:t>environment</w:t>
      </w:r>
      <w:r w:rsidRPr="001E6283">
        <w:rPr>
          <w:sz w:val="16"/>
        </w:rPr>
        <w:t xml:space="preserve">.” 42 U.S.C. § 4332. </w:t>
      </w:r>
      <w:r w:rsidRPr="001E6283">
        <w:rPr>
          <w:rStyle w:val="StyleUnderline"/>
        </w:rPr>
        <w:t>Accordingly, to determine if NEPA applies to a proposed activity,</w:t>
      </w:r>
      <w:r w:rsidRPr="001E6283">
        <w:rPr>
          <w:sz w:val="16"/>
        </w:rPr>
        <w:t xml:space="preserve"> </w:t>
      </w:r>
      <w:r w:rsidRPr="00C06C7B">
        <w:rPr>
          <w:rStyle w:val="Emphasis"/>
          <w:highlight w:val="green"/>
        </w:rPr>
        <w:t>agencies must assess whether the action</w:t>
      </w:r>
      <w:r w:rsidRPr="001E6283">
        <w:rPr>
          <w:rStyle w:val="Emphasis"/>
        </w:rPr>
        <w:t xml:space="preserve"> is “major</w:t>
      </w:r>
      <w:r w:rsidRPr="001E6283">
        <w:rPr>
          <w:rStyle w:val="StyleUnderline"/>
        </w:rPr>
        <w:t>,” if the effects from the major action are “significant,” and whether the action is otherwise exempt from NEPA.</w:t>
      </w:r>
    </w:p>
    <w:p w14:paraId="1C50870D" w14:textId="77777777" w:rsidR="00593BB5" w:rsidRDefault="00593BB5" w:rsidP="00593BB5"/>
    <w:p w14:paraId="5859C3C8" w14:textId="77777777" w:rsidR="00593BB5" w:rsidRDefault="00593BB5" w:rsidP="00593BB5">
      <w:pPr>
        <w:pStyle w:val="Heading4"/>
      </w:pPr>
      <w:r>
        <w:t>3 – Perm do the plan and the first plank of the counterplan – inserted the text</w:t>
      </w:r>
    </w:p>
    <w:p w14:paraId="06B8A321" w14:textId="77777777" w:rsidR="00593BB5" w:rsidRDefault="00593BB5" w:rsidP="00593BB5">
      <w:r>
        <w:t xml:space="preserve">Text: The United States federal government should substantially increase its protection of atmospheric water by regulating cloud seeding in the United States. The United States federal judiciary should establish that the National Environmental Protection Act’s impact statement requirement is substantive not merely procedural. </w:t>
      </w:r>
    </w:p>
    <w:p w14:paraId="7456E9CC" w14:textId="77777777" w:rsidR="00593BB5" w:rsidRDefault="00593BB5" w:rsidP="00593BB5"/>
    <w:p w14:paraId="45543BE2" w14:textId="77777777" w:rsidR="00593BB5" w:rsidRDefault="00593BB5" w:rsidP="00593BB5">
      <w:pPr>
        <w:pStyle w:val="Heading4"/>
      </w:pPr>
      <w:r>
        <w:t>4 – Perm do the plan and conduct an Environmental Impact Statement – inserted the text</w:t>
      </w:r>
    </w:p>
    <w:p w14:paraId="4B8A21D8" w14:textId="77777777" w:rsidR="00593BB5" w:rsidRDefault="00593BB5" w:rsidP="00593BB5">
      <w:r>
        <w:t>Text: The United States federal government should substantially increase its protection of atmospheric water by regulating cloud seeding in the United States. The United States federal judiciary should establish that the National Environmental Protection Act’s impact statement requirement is substantive not merely procedural. The United States federal government should commission an Environmental Impact Statement to gather data and evaluate policy options and adopt the best alternative identified only if it can be made consistent with the recommendations of the assessment.</w:t>
      </w:r>
    </w:p>
    <w:p w14:paraId="0D414605" w14:textId="77777777" w:rsidR="00593BB5" w:rsidRDefault="00593BB5" w:rsidP="00593BB5"/>
    <w:p w14:paraId="1C27EC89" w14:textId="77777777" w:rsidR="00593BB5" w:rsidRDefault="00593BB5" w:rsidP="00593BB5">
      <w:pPr>
        <w:pStyle w:val="Heading4"/>
      </w:pPr>
      <w:r>
        <w:t>5 – Can’t solve –</w:t>
      </w:r>
    </w:p>
    <w:p w14:paraId="42A9F885" w14:textId="77777777" w:rsidR="00593BB5" w:rsidRPr="00675BC9" w:rsidRDefault="00593BB5" w:rsidP="00593BB5">
      <w:pPr>
        <w:pStyle w:val="Heading4"/>
      </w:pPr>
      <w:r>
        <w:t xml:space="preserve">A – Delay – Review takes a </w:t>
      </w:r>
      <w:proofErr w:type="gramStart"/>
      <w:r>
        <w:t>decade,</w:t>
      </w:r>
      <w:proofErr w:type="gramEnd"/>
      <w:r>
        <w:t xml:space="preserve"> warming is going down </w:t>
      </w:r>
      <w:r>
        <w:rPr>
          <w:u w:val="single"/>
        </w:rPr>
        <w:t>now</w:t>
      </w:r>
      <w:r>
        <w:t>.</w:t>
      </w:r>
    </w:p>
    <w:p w14:paraId="0DAFDB5D" w14:textId="77777777" w:rsidR="00593BB5" w:rsidRPr="00A96255" w:rsidRDefault="00593BB5" w:rsidP="00593BB5">
      <w:pPr>
        <w:rPr>
          <w:b/>
          <w:bCs/>
          <w:sz w:val="26"/>
        </w:rPr>
      </w:pPr>
      <w:r w:rsidRPr="00B046CE">
        <w:rPr>
          <w:rStyle w:val="Style13ptBold"/>
        </w:rPr>
        <w:t>Russo 20</w:t>
      </w:r>
      <w:r>
        <w:rPr>
          <w:rStyle w:val="Style13ptBold"/>
        </w:rPr>
        <w:t xml:space="preserve"> </w:t>
      </w:r>
      <w:r w:rsidRPr="00A96255">
        <w:rPr>
          <w:rStyle w:val="Style13ptBold"/>
        </w:rPr>
        <w:t xml:space="preserve">– </w:t>
      </w:r>
      <w:r w:rsidRPr="00B046CE">
        <w:t>Thomas Russo., former manager and senior energy industry analyst at FERC, adjunct professor at The George Washington University, teaches courses in global energy and international energy and environmental regulations. 7-16-2020 "New NEPA Reforms and Duplicative State Environmental Reviews Could Delay Renewables and Clean Electric Transmission", Wiley Online Library https://onlinelibrary.wiley.com/doi/abs/10.1002/gas.22196 //</w:t>
      </w:r>
      <w:proofErr w:type="spellStart"/>
      <w:r w:rsidRPr="00B046CE">
        <w:t>spou</w:t>
      </w:r>
      <w:proofErr w:type="spellEnd"/>
    </w:p>
    <w:p w14:paraId="2E7F387B" w14:textId="77777777" w:rsidR="00593BB5" w:rsidRDefault="00593BB5" w:rsidP="00593BB5">
      <w:pPr>
        <w:rPr>
          <w:rStyle w:val="StyleUnderline"/>
        </w:rPr>
      </w:pPr>
      <w:r w:rsidRPr="00A6246E">
        <w:rPr>
          <w:rStyle w:val="StyleUnderline"/>
        </w:rPr>
        <w:t xml:space="preserve">For example, consider the 730-mile-long </w:t>
      </w:r>
      <w:proofErr w:type="spellStart"/>
      <w:r w:rsidRPr="00A6246E">
        <w:rPr>
          <w:rStyle w:val="StyleUnderline"/>
        </w:rPr>
        <w:t>TransWest</w:t>
      </w:r>
      <w:proofErr w:type="spellEnd"/>
      <w:r w:rsidRPr="00A6246E">
        <w:rPr>
          <w:rStyle w:val="StyleUnderline"/>
        </w:rPr>
        <w:t xml:space="preserve"> Express electric transmission project that will pass through three</w:t>
      </w:r>
      <w:r w:rsidRPr="00A6246E">
        <w:rPr>
          <w:sz w:val="14"/>
        </w:rPr>
        <w:t xml:space="preserve"> western </w:t>
      </w:r>
      <w:r w:rsidRPr="00A6246E">
        <w:rPr>
          <w:rStyle w:val="StyleUnderline"/>
        </w:rPr>
        <w:t>states and bring wind power to California and Arizona.</w:t>
      </w:r>
      <w:r w:rsidRPr="00A6246E">
        <w:rPr>
          <w:sz w:val="14"/>
        </w:rPr>
        <w:t xml:space="preserve"> </w:t>
      </w:r>
      <w:r w:rsidRPr="00B046CE">
        <w:rPr>
          <w:rStyle w:val="Emphasis"/>
        </w:rPr>
        <w:t xml:space="preserve">It </w:t>
      </w:r>
      <w:r w:rsidRPr="00A96255">
        <w:rPr>
          <w:rStyle w:val="Emphasis"/>
          <w:highlight w:val="cyan"/>
        </w:rPr>
        <w:t>could take between 14 and 17 years to complete</w:t>
      </w:r>
      <w:r w:rsidRPr="00B046CE">
        <w:rPr>
          <w:rStyle w:val="Emphasis"/>
        </w:rPr>
        <w:t xml:space="preserve"> the </w:t>
      </w:r>
      <w:r w:rsidRPr="00A96255">
        <w:rPr>
          <w:rStyle w:val="Emphasis"/>
          <w:highlight w:val="cyan"/>
        </w:rPr>
        <w:t>NEPA</w:t>
      </w:r>
      <w:r w:rsidRPr="00A6246E">
        <w:rPr>
          <w:sz w:val="14"/>
        </w:rPr>
        <w:t xml:space="preserve"> and other federal, state, and county </w:t>
      </w:r>
      <w:r w:rsidRPr="00A96255">
        <w:rPr>
          <w:rStyle w:val="Emphasis"/>
          <w:highlight w:val="cyan"/>
        </w:rPr>
        <w:t>approvals</w:t>
      </w:r>
      <w:r w:rsidRPr="00A6246E">
        <w:rPr>
          <w:sz w:val="14"/>
        </w:rPr>
        <w:t xml:space="preserve">. </w:t>
      </w:r>
      <w:proofErr w:type="spellStart"/>
      <w:r w:rsidRPr="00A6246E">
        <w:rPr>
          <w:sz w:val="14"/>
        </w:rPr>
        <w:t>TransWest</w:t>
      </w:r>
      <w:proofErr w:type="spellEnd"/>
      <w:r w:rsidRPr="00A6246E">
        <w:rPr>
          <w:sz w:val="14"/>
        </w:rPr>
        <w:t xml:space="preserve"> Express LLC hopes to begin construction in 2021 and deliver power by 2024. </w:t>
      </w:r>
      <w:r w:rsidRPr="00A6246E">
        <w:rPr>
          <w:rStyle w:val="Emphasis"/>
        </w:rPr>
        <w:t xml:space="preserve">Such </w:t>
      </w:r>
      <w:r w:rsidRPr="00A96255">
        <w:rPr>
          <w:rStyle w:val="Emphasis"/>
          <w:highlight w:val="cyan"/>
        </w:rPr>
        <w:t>a timeframe is unacceptable</w:t>
      </w:r>
      <w:r w:rsidRPr="00A96255">
        <w:rPr>
          <w:sz w:val="14"/>
          <w:highlight w:val="cyan"/>
        </w:rPr>
        <w:t xml:space="preserve"> </w:t>
      </w:r>
      <w:r w:rsidRPr="00A96255">
        <w:rPr>
          <w:rStyle w:val="StyleUnderline"/>
          <w:highlight w:val="cyan"/>
        </w:rPr>
        <w:t>if renewables and clean energ</w:t>
      </w:r>
      <w:r w:rsidRPr="00A6246E">
        <w:rPr>
          <w:rStyle w:val="StyleUnderline"/>
        </w:rPr>
        <w:t xml:space="preserve">y transmission </w:t>
      </w:r>
      <w:r w:rsidRPr="00A96255">
        <w:rPr>
          <w:rStyle w:val="StyleUnderline"/>
          <w:highlight w:val="cyan"/>
        </w:rPr>
        <w:t xml:space="preserve">are to </w:t>
      </w:r>
      <w:r w:rsidRPr="00A96255">
        <w:rPr>
          <w:rStyle w:val="Emphasis"/>
          <w:highlight w:val="cyan"/>
        </w:rPr>
        <w:t>play a significant role in meeting</w:t>
      </w:r>
      <w:r w:rsidRPr="00A6246E">
        <w:rPr>
          <w:rStyle w:val="Emphasis"/>
        </w:rPr>
        <w:t xml:space="preserve"> state greenhouse gas (GHG) </w:t>
      </w:r>
      <w:r w:rsidRPr="00A96255">
        <w:rPr>
          <w:rStyle w:val="Emphasis"/>
          <w:highlight w:val="cyan"/>
        </w:rPr>
        <w:t>emission goals and decarbonizing</w:t>
      </w:r>
      <w:r w:rsidRPr="00A6246E">
        <w:rPr>
          <w:rStyle w:val="Emphasis"/>
        </w:rPr>
        <w:t xml:space="preserve"> the electric power</w:t>
      </w:r>
      <w:r w:rsidRPr="00A6246E">
        <w:rPr>
          <w:rStyle w:val="StyleUnderline"/>
        </w:rPr>
        <w:t xml:space="preserve"> sector. </w:t>
      </w:r>
    </w:p>
    <w:p w14:paraId="61A69B47" w14:textId="77777777" w:rsidR="00593BB5" w:rsidRDefault="00593BB5" w:rsidP="00593BB5">
      <w:pPr>
        <w:rPr>
          <w:rStyle w:val="StyleUnderline"/>
        </w:rPr>
      </w:pPr>
    </w:p>
    <w:p w14:paraId="4F9FCF67" w14:textId="77777777" w:rsidR="00593BB5" w:rsidRPr="00A96255" w:rsidRDefault="00593BB5" w:rsidP="00593BB5">
      <w:pPr>
        <w:pStyle w:val="Heading4"/>
      </w:pPr>
      <w:r>
        <w:t xml:space="preserve">B – Certainty – the counterplans abstract process creates </w:t>
      </w:r>
      <w:r>
        <w:rPr>
          <w:u w:val="single"/>
        </w:rPr>
        <w:t>uncertainty</w:t>
      </w:r>
      <w:r>
        <w:t xml:space="preserve"> and is perceived by investors as </w:t>
      </w:r>
      <w:r>
        <w:rPr>
          <w:u w:val="single"/>
        </w:rPr>
        <w:t>impermanent</w:t>
      </w:r>
      <w:r>
        <w:t xml:space="preserve"> because they don’t know the outcome of the EIS – decks innovation in albedo modification necessary to solve warming – that’s Witt</w:t>
      </w:r>
    </w:p>
    <w:p w14:paraId="40E48FBD" w14:textId="77777777" w:rsidR="00593BB5" w:rsidRDefault="00593BB5" w:rsidP="00593BB5"/>
    <w:p w14:paraId="1B6B2007" w14:textId="77777777" w:rsidR="00593BB5" w:rsidRPr="0022057D" w:rsidRDefault="00593BB5" w:rsidP="00593BB5">
      <w:pPr>
        <w:pStyle w:val="Heading4"/>
      </w:pPr>
      <w:r>
        <w:t xml:space="preserve">C – </w:t>
      </w:r>
      <w:r w:rsidRPr="0022057D">
        <w:t>Cause project cancellation</w:t>
      </w:r>
    </w:p>
    <w:p w14:paraId="77B86243" w14:textId="77777777" w:rsidR="00593BB5" w:rsidRPr="0022057D" w:rsidRDefault="00593BB5" w:rsidP="00593BB5">
      <w:pPr>
        <w:rPr>
          <w:rStyle w:val="Style13ptBold"/>
        </w:rPr>
      </w:pPr>
      <w:r w:rsidRPr="0022057D">
        <w:rPr>
          <w:rStyle w:val="Style13ptBold"/>
        </w:rPr>
        <w:t xml:space="preserve">Western Caucus, 11 </w:t>
      </w:r>
    </w:p>
    <w:p w14:paraId="779EAD9B" w14:textId="77777777" w:rsidR="00593BB5" w:rsidRPr="0022057D" w:rsidRDefault="00593BB5" w:rsidP="00593BB5">
      <w:r w:rsidRPr="0022057D">
        <w:t>(Congressional Western Caucus, “Bureaucratic Overreach of Permitting,” http://www.westerncaucus.pearce.house.gov/the-war-on-western-jobs/job-killing-policy-9-bureaucratic-overreach-of-permitting/</w:t>
      </w:r>
    </w:p>
    <w:p w14:paraId="1D770A86" w14:textId="77777777" w:rsidR="00593BB5" w:rsidRPr="0022057D" w:rsidRDefault="00593BB5" w:rsidP="00593BB5">
      <w:r w:rsidRPr="0022057D">
        <w:t xml:space="preserve">ECONOMIC IMPACT  </w:t>
      </w:r>
    </w:p>
    <w:p w14:paraId="7ADB69DA" w14:textId="77777777" w:rsidR="00593BB5" w:rsidRPr="00171CAF" w:rsidRDefault="00593BB5" w:rsidP="00593BB5">
      <w:pPr>
        <w:rPr>
          <w:sz w:val="16"/>
        </w:rPr>
      </w:pPr>
      <w:r w:rsidRPr="0022057D">
        <w:rPr>
          <w:u w:val="single"/>
        </w:rPr>
        <w:t>“</w:t>
      </w:r>
      <w:r w:rsidRPr="00C06C7B">
        <w:rPr>
          <w:highlight w:val="green"/>
          <w:u w:val="single"/>
        </w:rPr>
        <w:t>It could also open up</w:t>
      </w:r>
      <w:r w:rsidRPr="0022057D">
        <w:rPr>
          <w:u w:val="single"/>
        </w:rPr>
        <w:t xml:space="preserve"> new </w:t>
      </w:r>
      <w:r w:rsidRPr="00C06C7B">
        <w:rPr>
          <w:highlight w:val="green"/>
          <w:u w:val="single"/>
        </w:rPr>
        <w:t>avenues for environmentalists to</w:t>
      </w:r>
      <w:r w:rsidRPr="0022057D">
        <w:rPr>
          <w:u w:val="single"/>
        </w:rPr>
        <w:t xml:space="preserve"> attack, delay or </w:t>
      </w:r>
      <w:r w:rsidRPr="00C06C7B">
        <w:rPr>
          <w:highlight w:val="green"/>
          <w:u w:val="single"/>
        </w:rPr>
        <w:t>halt</w:t>
      </w:r>
      <w:r w:rsidRPr="0022057D">
        <w:rPr>
          <w:u w:val="single"/>
        </w:rPr>
        <w:t xml:space="preserve"> proposed </w:t>
      </w:r>
      <w:r w:rsidRPr="00C06C7B">
        <w:rPr>
          <w:highlight w:val="green"/>
          <w:u w:val="single"/>
        </w:rPr>
        <w:t>government actions. The</w:t>
      </w:r>
      <w:r w:rsidRPr="0022057D">
        <w:rPr>
          <w:u w:val="single"/>
        </w:rPr>
        <w:t xml:space="preserve"> environmental </w:t>
      </w:r>
      <w:r w:rsidRPr="00C06C7B">
        <w:rPr>
          <w:highlight w:val="green"/>
          <w:u w:val="single"/>
        </w:rPr>
        <w:t>impact statements</w:t>
      </w:r>
      <w:r w:rsidRPr="0022057D">
        <w:rPr>
          <w:u w:val="single"/>
        </w:rPr>
        <w:t xml:space="preserve"> originally required by the act </w:t>
      </w:r>
      <w:r w:rsidRPr="00C06C7B">
        <w:rPr>
          <w:highlight w:val="green"/>
          <w:u w:val="single"/>
        </w:rPr>
        <w:t>have</w:t>
      </w:r>
      <w:r w:rsidRPr="0022057D">
        <w:rPr>
          <w:u w:val="single"/>
        </w:rPr>
        <w:t xml:space="preserve"> </w:t>
      </w:r>
      <w:r w:rsidRPr="00C06C7B">
        <w:rPr>
          <w:highlight w:val="green"/>
          <w:u w:val="single"/>
        </w:rPr>
        <w:t xml:space="preserve">become </w:t>
      </w:r>
      <w:r w:rsidRPr="00C06C7B">
        <w:rPr>
          <w:rStyle w:val="BoldUnderline"/>
          <w:highlight w:val="green"/>
        </w:rPr>
        <w:t>routine battlegrounds</w:t>
      </w:r>
      <w:r w:rsidRPr="0022057D">
        <w:rPr>
          <w:u w:val="single"/>
        </w:rPr>
        <w:t xml:space="preserve"> </w:t>
      </w:r>
      <w:r w:rsidRPr="00C06C7B">
        <w:rPr>
          <w:highlight w:val="green"/>
          <w:u w:val="single"/>
        </w:rPr>
        <w:t>for environmentalists</w:t>
      </w:r>
      <w:r w:rsidRPr="0022057D">
        <w:rPr>
          <w:u w:val="single"/>
        </w:rPr>
        <w:t>, developers and others</w:t>
      </w:r>
      <w:r w:rsidRPr="0022057D">
        <w:rPr>
          <w:sz w:val="16"/>
        </w:rPr>
        <w:t xml:space="preserve">.” – (Los Angeles Times, 1/01/2010) </w:t>
      </w:r>
      <w:r w:rsidRPr="0022057D">
        <w:rPr>
          <w:u w:val="single"/>
        </w:rPr>
        <w:t>“</w:t>
      </w:r>
      <w:r w:rsidRPr="00C06C7B">
        <w:rPr>
          <w:highlight w:val="green"/>
          <w:u w:val="single"/>
        </w:rPr>
        <w:t>NEPA</w:t>
      </w:r>
      <w:r w:rsidRPr="0022057D">
        <w:rPr>
          <w:u w:val="single"/>
        </w:rPr>
        <w:t xml:space="preserve">, with its costly and time-consuming environmental reviews and impact statements, historically </w:t>
      </w:r>
      <w:r w:rsidRPr="00C06C7B">
        <w:rPr>
          <w:highlight w:val="green"/>
          <w:u w:val="single"/>
        </w:rPr>
        <w:t>has been used</w:t>
      </w:r>
      <w:r w:rsidRPr="0022057D">
        <w:rPr>
          <w:sz w:val="16"/>
        </w:rPr>
        <w:t xml:space="preserve"> by environmental activists </w:t>
      </w:r>
      <w:r w:rsidRPr="00C06C7B">
        <w:rPr>
          <w:b/>
          <w:highlight w:val="green"/>
          <w:u w:val="single"/>
        </w:rPr>
        <w:t>to</w:t>
      </w:r>
      <w:r w:rsidRPr="0022057D">
        <w:rPr>
          <w:b/>
          <w:u w:val="single"/>
        </w:rPr>
        <w:t xml:space="preserve"> stall or </w:t>
      </w:r>
      <w:r w:rsidRPr="00C06C7B">
        <w:rPr>
          <w:b/>
          <w:highlight w:val="green"/>
          <w:u w:val="single"/>
        </w:rPr>
        <w:t>prevent</w:t>
      </w:r>
      <w:r w:rsidRPr="0022057D">
        <w:rPr>
          <w:b/>
          <w:u w:val="single"/>
        </w:rPr>
        <w:t xml:space="preserve"> many hundreds and perhaps </w:t>
      </w:r>
      <w:r w:rsidRPr="00C06C7B">
        <w:rPr>
          <w:rStyle w:val="Emphasis"/>
          <w:highlight w:val="green"/>
        </w:rPr>
        <w:t>thousands of federal projects</w:t>
      </w:r>
      <w:r w:rsidRPr="0022057D">
        <w:rPr>
          <w:sz w:val="16"/>
        </w:rPr>
        <w:t xml:space="preserve"> since it was signed into law in 1970. </w:t>
      </w:r>
      <w:r w:rsidRPr="0022057D">
        <w:rPr>
          <w:u w:val="single"/>
        </w:rPr>
        <w:t xml:space="preserve">Activists do this </w:t>
      </w:r>
      <w:r w:rsidRPr="00C06C7B">
        <w:rPr>
          <w:highlight w:val="green"/>
          <w:u w:val="single"/>
        </w:rPr>
        <w:t>by obtaining injunctions against proposed projects</w:t>
      </w:r>
      <w:r w:rsidRPr="0022057D">
        <w:rPr>
          <w:sz w:val="16"/>
        </w:rPr>
        <w:t xml:space="preserve"> until the controlling federal agency has prepared a ‘satisfactory’ Environmental Impact Statement (EIS) under NEPA. </w:t>
      </w:r>
      <w:r w:rsidRPr="0022057D">
        <w:rPr>
          <w:u w:val="single"/>
        </w:rPr>
        <w:t>The lawsuit and subsequent EIS have the effect of delaying a project often indefinitely thereby stymieing jobs and economic growth.</w:t>
      </w:r>
      <w:r w:rsidRPr="0022057D">
        <w:rPr>
          <w:sz w:val="16"/>
        </w:rPr>
        <w:t xml:space="preserve">” – (U.S. Chamber of Commerce, 2/20/2009) </w:t>
      </w:r>
      <w:r w:rsidRPr="0022057D">
        <w:rPr>
          <w:u w:val="single"/>
        </w:rPr>
        <w:t>“</w:t>
      </w:r>
      <w:r w:rsidRPr="0022057D">
        <w:rPr>
          <w:sz w:val="16"/>
        </w:rPr>
        <w:t>The preparation of environmental impact statements under NEPA takes almost three-and-a-half years.” - (</w:t>
      </w:r>
      <w:proofErr w:type="spellStart"/>
      <w:r w:rsidRPr="0022057D">
        <w:rPr>
          <w:sz w:val="16"/>
        </w:rPr>
        <w:t>Greenwire</w:t>
      </w:r>
      <w:proofErr w:type="spellEnd"/>
      <w:r w:rsidRPr="0022057D">
        <w:rPr>
          <w:sz w:val="16"/>
        </w:rPr>
        <w:t>, 3/24/10)</w:t>
      </w:r>
    </w:p>
    <w:p w14:paraId="4E78D2B8" w14:textId="77777777" w:rsidR="00593BB5" w:rsidRDefault="00593BB5" w:rsidP="00593BB5"/>
    <w:p w14:paraId="0C38C6DF" w14:textId="77777777" w:rsidR="00593BB5" w:rsidRDefault="00593BB5" w:rsidP="00593BB5">
      <w:pPr>
        <w:rPr>
          <w:rFonts w:eastAsiaTheme="majorEastAsia" w:cstheme="majorBidi"/>
          <w:b/>
          <w:iCs/>
          <w:sz w:val="26"/>
        </w:rPr>
      </w:pPr>
      <w:r w:rsidRPr="00171CAF">
        <w:rPr>
          <w:rStyle w:val="Heading4Char"/>
        </w:rPr>
        <w:t>6 –</w:t>
      </w:r>
      <w:r>
        <w:t xml:space="preserve"> </w:t>
      </w:r>
      <w:r>
        <w:rPr>
          <w:rFonts w:eastAsiaTheme="majorEastAsia" w:cstheme="majorBidi"/>
          <w:b/>
          <w:iCs/>
          <w:sz w:val="26"/>
        </w:rPr>
        <w:t>Counterplans that compete off certainty and immediacy are a voter for education and fairness – they shift focus from core topic controversies to contrived mechanisms and forces the 2AC to restart offense around fiat which isn’t in the literature base.</w:t>
      </w:r>
    </w:p>
    <w:p w14:paraId="79320D4F" w14:textId="77777777" w:rsidR="00593BB5" w:rsidRDefault="00593BB5" w:rsidP="00593BB5">
      <w:pPr>
        <w:rPr>
          <w:rFonts w:eastAsiaTheme="majorEastAsia" w:cstheme="majorBidi"/>
          <w:b/>
          <w:iCs/>
          <w:sz w:val="26"/>
        </w:rPr>
      </w:pPr>
    </w:p>
    <w:p w14:paraId="103587AA" w14:textId="77777777" w:rsidR="00593BB5" w:rsidRDefault="00593BB5" w:rsidP="00593BB5">
      <w:pPr>
        <w:pStyle w:val="Heading4"/>
      </w:pPr>
      <w:r>
        <w:t>7 – The net benefit –</w:t>
      </w:r>
    </w:p>
    <w:p w14:paraId="70A230E3" w14:textId="77777777" w:rsidR="00593BB5" w:rsidRDefault="00593BB5" w:rsidP="00593BB5">
      <w:pPr>
        <w:pStyle w:val="Heading4"/>
      </w:pPr>
      <w:r>
        <w:t xml:space="preserve">A – It’s environmental leadership which is the </w:t>
      </w:r>
      <w:proofErr w:type="spellStart"/>
      <w:r>
        <w:t>squo</w:t>
      </w:r>
      <w:proofErr w:type="spellEnd"/>
      <w:r>
        <w:t xml:space="preserve"> and the </w:t>
      </w:r>
      <w:proofErr w:type="spellStart"/>
      <w:r>
        <w:t>aff</w:t>
      </w:r>
      <w:proofErr w:type="spellEnd"/>
      <w:r>
        <w:t xml:space="preserve"> accesses – that’s </w:t>
      </w:r>
      <w:proofErr w:type="spellStart"/>
      <w:r>
        <w:t>Bukkahrin</w:t>
      </w:r>
      <w:proofErr w:type="spellEnd"/>
    </w:p>
    <w:p w14:paraId="193A7425" w14:textId="77777777" w:rsidR="00593BB5" w:rsidRPr="0022057D" w:rsidRDefault="00593BB5" w:rsidP="00593BB5">
      <w:pPr>
        <w:pStyle w:val="Heading4"/>
      </w:pPr>
      <w:r>
        <w:t xml:space="preserve">B – </w:t>
      </w:r>
      <w:r w:rsidRPr="0022057D">
        <w:t>NEPA is a disaster</w:t>
      </w:r>
    </w:p>
    <w:p w14:paraId="728676B2" w14:textId="77777777" w:rsidR="00593BB5" w:rsidRPr="00675BC9" w:rsidRDefault="00593BB5" w:rsidP="00593BB5">
      <w:pPr>
        <w:rPr>
          <w:b/>
          <w:bCs/>
          <w:sz w:val="26"/>
        </w:rPr>
      </w:pPr>
      <w:r w:rsidRPr="0022057D">
        <w:rPr>
          <w:rStyle w:val="Style13ptBold"/>
        </w:rPr>
        <w:t>Vines, 12</w:t>
      </w:r>
      <w:r>
        <w:rPr>
          <w:rStyle w:val="Style13ptBold"/>
        </w:rPr>
        <w:t xml:space="preserve"> </w:t>
      </w:r>
      <w:r w:rsidRPr="0022057D">
        <w:t>(Partner-King &amp; Spalding-DC, Reforming NEPA Review of Energy Projects, http://www.kslaw.com/library/newsletters/EnergyNewsletter/2012/December/article1.html)</w:t>
      </w:r>
    </w:p>
    <w:p w14:paraId="2B8480E7" w14:textId="77777777" w:rsidR="00593BB5" w:rsidRPr="00A3260F" w:rsidRDefault="00593BB5" w:rsidP="00593BB5">
      <w:pPr>
        <w:rPr>
          <w:szCs w:val="20"/>
        </w:rPr>
      </w:pPr>
      <w:r w:rsidRPr="00A3260F">
        <w:rPr>
          <w:szCs w:val="20"/>
        </w:rPr>
        <w:t xml:space="preserve">The statutory </w:t>
      </w:r>
      <w:r w:rsidRPr="00C06C7B">
        <w:rPr>
          <w:b/>
          <w:szCs w:val="20"/>
          <w:highlight w:val="green"/>
          <w:u w:val="single"/>
        </w:rPr>
        <w:t>requirements for NEPA review are</w:t>
      </w:r>
      <w:r w:rsidRPr="00A3260F">
        <w:rPr>
          <w:b/>
          <w:szCs w:val="20"/>
          <w:u w:val="single"/>
        </w:rPr>
        <w:t xml:space="preserve"> clearly </w:t>
      </w:r>
      <w:r w:rsidRPr="00C06C7B">
        <w:rPr>
          <w:b/>
          <w:szCs w:val="20"/>
          <w:highlight w:val="green"/>
          <w:u w:val="single"/>
        </w:rPr>
        <w:t>costly and time consuming</w:t>
      </w:r>
      <w:r w:rsidRPr="00A3260F">
        <w:rPr>
          <w:b/>
          <w:szCs w:val="20"/>
          <w:u w:val="single"/>
        </w:rPr>
        <w:t xml:space="preserve">. </w:t>
      </w:r>
      <w:r w:rsidRPr="00A3260F">
        <w:rPr>
          <w:szCs w:val="20"/>
        </w:rPr>
        <w:t xml:space="preserve">Once it is determined that an energy project involves a “major federal action,” NEPA requires the authorizing agency or agencies to evaluate the potential environmental effects of the project in an Environmental Assessment (EA), in which agencies must take a “hard look” at a project’s potential impact on the environment. After preparing an EA, the agency may issue a Finding of No Significant Impact (FONSI) if the environmental impacts are determined to be insignificant. Alternatively, if the agency determines the project “significantly affect[s] the quality of the human environment,” it must prepare a more detailed Environmental Impact Statement (EIS).[1] According to a 2003 federal report, a typical EA required nine to eighteen months to prepare at a cost of $50,000 to $200,000, and </w:t>
      </w:r>
      <w:r w:rsidRPr="00C06C7B">
        <w:rPr>
          <w:b/>
          <w:szCs w:val="20"/>
          <w:highlight w:val="green"/>
          <w:u w:val="single"/>
        </w:rPr>
        <w:t>a typical EIS required</w:t>
      </w:r>
      <w:r w:rsidRPr="00A3260F">
        <w:rPr>
          <w:b/>
          <w:szCs w:val="20"/>
          <w:u w:val="single"/>
        </w:rPr>
        <w:t xml:space="preserve"> </w:t>
      </w:r>
      <w:r w:rsidRPr="00C06C7B">
        <w:rPr>
          <w:rStyle w:val="Emphasis"/>
          <w:szCs w:val="20"/>
          <w:highlight w:val="green"/>
        </w:rPr>
        <w:t>six years</w:t>
      </w:r>
      <w:r w:rsidRPr="00A3260F">
        <w:rPr>
          <w:b/>
          <w:szCs w:val="20"/>
          <w:u w:val="single"/>
        </w:rPr>
        <w:t xml:space="preserve"> </w:t>
      </w:r>
      <w:r w:rsidRPr="00C06C7B">
        <w:rPr>
          <w:b/>
          <w:szCs w:val="20"/>
          <w:highlight w:val="green"/>
          <w:u w:val="single"/>
        </w:rPr>
        <w:t>to complete</w:t>
      </w:r>
      <w:r w:rsidRPr="00A3260F">
        <w:rPr>
          <w:b/>
          <w:szCs w:val="20"/>
          <w:u w:val="single"/>
        </w:rPr>
        <w:t xml:space="preserve"> </w:t>
      </w:r>
      <w:r w:rsidRPr="00A3260F">
        <w:rPr>
          <w:szCs w:val="20"/>
        </w:rPr>
        <w:t xml:space="preserve">at a cost of $250,000 to $2 million.[2] In total, federal agencies initiate approximately 50,000 EAs and 350 EISs per year.[3] </w:t>
      </w:r>
      <w:r w:rsidRPr="00C06C7B">
        <w:rPr>
          <w:szCs w:val="20"/>
          <w:highlight w:val="green"/>
          <w:u w:val="single"/>
        </w:rPr>
        <w:t>There is no evidence</w:t>
      </w:r>
      <w:r w:rsidRPr="00A3260F">
        <w:rPr>
          <w:szCs w:val="20"/>
          <w:u w:val="single"/>
        </w:rPr>
        <w:t xml:space="preserve"> that </w:t>
      </w:r>
      <w:r w:rsidRPr="00C06C7B">
        <w:rPr>
          <w:szCs w:val="20"/>
          <w:highlight w:val="green"/>
          <w:u w:val="single"/>
        </w:rPr>
        <w:t>NEPA obligations have become shorter or cheaper</w:t>
      </w:r>
      <w:r w:rsidRPr="00A3260F">
        <w:rPr>
          <w:szCs w:val="20"/>
        </w:rPr>
        <w:t xml:space="preserve"> since 2003. But the </w:t>
      </w:r>
      <w:r w:rsidRPr="00A3260F">
        <w:rPr>
          <w:szCs w:val="20"/>
          <w:u w:val="single"/>
        </w:rPr>
        <w:t>delays and costs do not stop with an agency’s performance under the statute;</w:t>
      </w:r>
      <w:r w:rsidRPr="00A3260F">
        <w:rPr>
          <w:szCs w:val="20"/>
        </w:rPr>
        <w:t xml:space="preserve"> once an agency prepares an EA and either an EIS or FONSI, NGOs and other </w:t>
      </w:r>
      <w:r w:rsidRPr="00A3260F">
        <w:rPr>
          <w:szCs w:val="20"/>
          <w:u w:val="single"/>
        </w:rPr>
        <w:t>stake holders can initiate litigation under NEPA to challenge the adequacy of the agency’s review.</w:t>
      </w:r>
      <w:r w:rsidRPr="00A3260F">
        <w:rPr>
          <w:szCs w:val="20"/>
        </w:rPr>
        <w:t xml:space="preserve"> An average of 126 new NEPA cases were filed each year between 2001 and 2009.[4] Furthermore, an average of 24 Temporary Restraining Orders (TRO) and preliminary and permanent injunctions halting projects were issued each year between 2001 and 2009.[5] In general, </w:t>
      </w:r>
      <w:r w:rsidRPr="00C06C7B">
        <w:rPr>
          <w:szCs w:val="20"/>
          <w:highlight w:val="green"/>
          <w:u w:val="single"/>
        </w:rPr>
        <w:t>NEPA</w:t>
      </w:r>
      <w:r w:rsidRPr="00A3260F">
        <w:rPr>
          <w:szCs w:val="20"/>
          <w:u w:val="single"/>
        </w:rPr>
        <w:t xml:space="preserve"> </w:t>
      </w:r>
      <w:r w:rsidRPr="00C06C7B">
        <w:rPr>
          <w:szCs w:val="20"/>
          <w:highlight w:val="green"/>
          <w:u w:val="single"/>
        </w:rPr>
        <w:t>plaintiffs succeed in winning</w:t>
      </w:r>
      <w:r w:rsidRPr="00A3260F">
        <w:rPr>
          <w:szCs w:val="20"/>
          <w:u w:val="single"/>
        </w:rPr>
        <w:t xml:space="preserve"> </w:t>
      </w:r>
      <w:r w:rsidRPr="00C06C7B">
        <w:rPr>
          <w:szCs w:val="20"/>
          <w:highlight w:val="green"/>
          <w:u w:val="single"/>
        </w:rPr>
        <w:t>NEPA cases more often than pro-development interests</w:t>
      </w:r>
      <w:r w:rsidRPr="00A3260F">
        <w:rPr>
          <w:szCs w:val="20"/>
        </w:rPr>
        <w:t xml:space="preserve">.[6] And NEPA plaintiffs have six years after a “final agency action”[7] to initiate litigation challenging the project, per the Administrative Procedure Act’s (APA) statute of limitations. In one instance, </w:t>
      </w:r>
      <w:r w:rsidRPr="00C06C7B">
        <w:rPr>
          <w:szCs w:val="20"/>
          <w:highlight w:val="green"/>
          <w:u w:val="single"/>
        </w:rPr>
        <w:t xml:space="preserve">the </w:t>
      </w:r>
      <w:proofErr w:type="gramStart"/>
      <w:r w:rsidRPr="00C06C7B">
        <w:rPr>
          <w:szCs w:val="20"/>
          <w:highlight w:val="green"/>
          <w:u w:val="single"/>
        </w:rPr>
        <w:t>near-certainty</w:t>
      </w:r>
      <w:proofErr w:type="gramEnd"/>
      <w:r w:rsidRPr="00A3260F">
        <w:rPr>
          <w:szCs w:val="20"/>
          <w:u w:val="single"/>
        </w:rPr>
        <w:t xml:space="preserve"> that </w:t>
      </w:r>
      <w:r w:rsidRPr="00C06C7B">
        <w:rPr>
          <w:szCs w:val="20"/>
          <w:highlight w:val="green"/>
          <w:u w:val="single"/>
        </w:rPr>
        <w:t>a project’s permits would</w:t>
      </w:r>
      <w:r w:rsidRPr="00A3260F">
        <w:rPr>
          <w:szCs w:val="20"/>
          <w:u w:val="single"/>
        </w:rPr>
        <w:t xml:space="preserve"> eventually </w:t>
      </w:r>
      <w:r w:rsidRPr="00C06C7B">
        <w:rPr>
          <w:szCs w:val="20"/>
          <w:highlight w:val="green"/>
          <w:u w:val="single"/>
        </w:rPr>
        <w:t>be litigated under NEPA</w:t>
      </w:r>
      <w:r w:rsidRPr="00A3260F">
        <w:rPr>
          <w:szCs w:val="20"/>
          <w:u w:val="single"/>
        </w:rPr>
        <w:t xml:space="preserve"> </w:t>
      </w:r>
      <w:r w:rsidRPr="00C06C7B">
        <w:rPr>
          <w:szCs w:val="20"/>
          <w:highlight w:val="green"/>
          <w:u w:val="single"/>
        </w:rPr>
        <w:t>motivated</w:t>
      </w:r>
      <w:r w:rsidRPr="00A3260F">
        <w:rPr>
          <w:szCs w:val="20"/>
          <w:u w:val="single"/>
        </w:rPr>
        <w:t xml:space="preserve"> </w:t>
      </w:r>
      <w:r w:rsidRPr="00C06C7B">
        <w:rPr>
          <w:szCs w:val="20"/>
          <w:highlight w:val="green"/>
          <w:u w:val="single"/>
        </w:rPr>
        <w:t>Shell</w:t>
      </w:r>
      <w:r w:rsidRPr="00A3260F">
        <w:rPr>
          <w:szCs w:val="20"/>
          <w:u w:val="single"/>
        </w:rPr>
        <w:t xml:space="preserve"> Oil Company </w:t>
      </w:r>
      <w:r w:rsidRPr="00C06C7B">
        <w:rPr>
          <w:szCs w:val="20"/>
          <w:highlight w:val="green"/>
          <w:u w:val="single"/>
        </w:rPr>
        <w:t xml:space="preserve">to file a lawsuit challenging </w:t>
      </w:r>
      <w:r w:rsidRPr="00C06C7B">
        <w:rPr>
          <w:b/>
          <w:szCs w:val="20"/>
          <w:highlight w:val="green"/>
          <w:u w:val="single"/>
        </w:rPr>
        <w:t>its own project</w:t>
      </w:r>
      <w:r w:rsidRPr="00A3260F">
        <w:rPr>
          <w:szCs w:val="20"/>
          <w:u w:val="single"/>
        </w:rPr>
        <w:t xml:space="preserve"> in order to avoid waiting six years for adversaries to file suit </w:t>
      </w:r>
      <w:r w:rsidRPr="00A3260F">
        <w:rPr>
          <w:szCs w:val="20"/>
        </w:rPr>
        <w:t xml:space="preserve">before the statute of limitations expired.[8] Discussions are afoot to explore possible resolutions to the ongoing dispute regarding obstacles posed by this use of NEPA. For instance, the U.S. Chamber of Commerce is encouraging NEPA reform. </w:t>
      </w:r>
      <w:r w:rsidRPr="00C06C7B">
        <w:rPr>
          <w:szCs w:val="20"/>
          <w:highlight w:val="green"/>
          <w:u w:val="single"/>
        </w:rPr>
        <w:t xml:space="preserve">In a nationwide study of energy projects being </w:t>
      </w:r>
      <w:r w:rsidRPr="00A3260F">
        <w:rPr>
          <w:szCs w:val="20"/>
          <w:u w:val="single"/>
        </w:rPr>
        <w:t xml:space="preserve">stalled, stopped, or </w:t>
      </w:r>
      <w:r w:rsidRPr="00C06C7B">
        <w:rPr>
          <w:szCs w:val="20"/>
          <w:highlight w:val="green"/>
          <w:u w:val="single"/>
        </w:rPr>
        <w:t>killed</w:t>
      </w:r>
      <w:r w:rsidRPr="00A3260F">
        <w:rPr>
          <w:szCs w:val="20"/>
          <w:u w:val="single"/>
        </w:rPr>
        <w:t xml:space="preserve"> </w:t>
      </w:r>
      <w:r w:rsidRPr="00C06C7B">
        <w:rPr>
          <w:szCs w:val="20"/>
          <w:highlight w:val="green"/>
          <w:u w:val="single"/>
        </w:rPr>
        <w:t>due to environmental activism</w:t>
      </w:r>
      <w:r w:rsidRPr="00A3260F">
        <w:rPr>
          <w:szCs w:val="20"/>
          <w:u w:val="single"/>
        </w:rPr>
        <w:t xml:space="preserve">, </w:t>
      </w:r>
      <w:r w:rsidRPr="00C06C7B">
        <w:rPr>
          <w:szCs w:val="20"/>
          <w:highlight w:val="green"/>
          <w:u w:val="single"/>
        </w:rPr>
        <w:t>the Chamber found</w:t>
      </w:r>
      <w:r w:rsidRPr="00A3260F">
        <w:rPr>
          <w:szCs w:val="20"/>
          <w:u w:val="single"/>
        </w:rPr>
        <w:t xml:space="preserve"> that the </w:t>
      </w:r>
      <w:r w:rsidRPr="00C06C7B">
        <w:rPr>
          <w:szCs w:val="20"/>
          <w:highlight w:val="green"/>
          <w:u w:val="single"/>
        </w:rPr>
        <w:t>351 projects</w:t>
      </w:r>
      <w:r w:rsidRPr="00A3260F">
        <w:rPr>
          <w:szCs w:val="20"/>
          <w:u w:val="single"/>
        </w:rPr>
        <w:t xml:space="preserve"> it identified </w:t>
      </w:r>
      <w:r w:rsidRPr="00C06C7B">
        <w:rPr>
          <w:szCs w:val="20"/>
          <w:highlight w:val="green"/>
          <w:u w:val="single"/>
        </w:rPr>
        <w:t>would have</w:t>
      </w:r>
      <w:r w:rsidRPr="00A3260F">
        <w:rPr>
          <w:szCs w:val="20"/>
          <w:u w:val="single"/>
        </w:rPr>
        <w:t xml:space="preserve"> </w:t>
      </w:r>
      <w:r w:rsidRPr="00C06C7B">
        <w:rPr>
          <w:szCs w:val="20"/>
          <w:highlight w:val="green"/>
          <w:u w:val="single"/>
        </w:rPr>
        <w:t>created 1.9 million jobs and produced</w:t>
      </w:r>
      <w:r w:rsidRPr="00A3260F">
        <w:rPr>
          <w:szCs w:val="20"/>
          <w:u w:val="single"/>
        </w:rPr>
        <w:t xml:space="preserve"> a </w:t>
      </w:r>
      <w:r w:rsidRPr="00C06C7B">
        <w:rPr>
          <w:szCs w:val="20"/>
          <w:highlight w:val="green"/>
          <w:u w:val="single"/>
        </w:rPr>
        <w:t>nearly $1.1 trillion boost to the economy</w:t>
      </w:r>
      <w:r w:rsidRPr="00A3260F">
        <w:rPr>
          <w:szCs w:val="20"/>
          <w:u w:val="single"/>
        </w:rPr>
        <w:t xml:space="preserve"> if these projects </w:t>
      </w:r>
      <w:proofErr w:type="gramStart"/>
      <w:r w:rsidRPr="00A3260F">
        <w:rPr>
          <w:szCs w:val="20"/>
          <w:u w:val="single"/>
        </w:rPr>
        <w:t>were allowed to</w:t>
      </w:r>
      <w:proofErr w:type="gramEnd"/>
      <w:r w:rsidRPr="00A3260F">
        <w:rPr>
          <w:szCs w:val="20"/>
          <w:u w:val="single"/>
        </w:rPr>
        <w:t xml:space="preserve"> go forward</w:t>
      </w:r>
      <w:r w:rsidRPr="00A3260F">
        <w:rPr>
          <w:szCs w:val="20"/>
        </w:rPr>
        <w:t>.[9] At least 20 states have adopted NEPA-like statutes, some more stringent than NEPA itself. Additional suggestions have been made that the overlapping requirements and lengthy project delays make NEPA and its state equivalents ripe for reform. California’s Environmental Quality Act (CEQA), for example, requires agencies to go beyond NEPA’s basic requirements and not only identify significant environmental impacts, but also avoid or mitigate those impacts when possible. Some California lawmakers have asserted that that CEQA lawsuits, like NEPA lawsuits, are often filed not for the purpose of integrating environmental protection into the project development process, but rather to simply delay the project with the hope of killing it entirely.[10] Advocates of CEQA reform have expressed a goal of “preserving the law’s strengths while improving the measure to root out abuses that stifle the economy.”[11] Some of the proposed changes to CEQA could be applied to reform NEPA, as well. For example, California lawmakers suggest narrowing CEQA’s requirements and applicability, increasing exemptions, streamlining information provided for environmental reviews, and making it more difficult to use the courts to challenge projects that are found to have no significant adverse impacts on the environment.[12]</w:t>
      </w:r>
    </w:p>
    <w:p w14:paraId="1551E9AC" w14:textId="77777777" w:rsidR="00593BB5" w:rsidRDefault="00593BB5" w:rsidP="00593BB5">
      <w:pPr>
        <w:pStyle w:val="Heading3"/>
      </w:pPr>
      <w:r>
        <w:t>Certainty Deficit---1AR</w:t>
      </w:r>
    </w:p>
    <w:p w14:paraId="027E3777" w14:textId="77777777" w:rsidR="00593BB5" w:rsidRPr="001938C2" w:rsidRDefault="00593BB5" w:rsidP="00593BB5">
      <w:pPr>
        <w:pStyle w:val="Heading4"/>
        <w:rPr>
          <w:rStyle w:val="Style13ptBold"/>
          <w:b/>
          <w:bCs w:val="0"/>
        </w:rPr>
      </w:pPr>
      <w:r w:rsidRPr="001938C2">
        <w:rPr>
          <w:rStyle w:val="Style13ptBold"/>
          <w:bCs w:val="0"/>
        </w:rPr>
        <w:t>Destroys confidence</w:t>
      </w:r>
    </w:p>
    <w:p w14:paraId="3F228AC0" w14:textId="77777777" w:rsidR="00593BB5" w:rsidRPr="0022057D" w:rsidRDefault="00593BB5" w:rsidP="00593BB5">
      <w:pPr>
        <w:contextualSpacing/>
      </w:pPr>
      <w:r w:rsidRPr="0022057D">
        <w:rPr>
          <w:rStyle w:val="Style13ptBold"/>
        </w:rPr>
        <w:t>Todorovich et al 12</w:t>
      </w:r>
      <w:r w:rsidRPr="0022057D">
        <w:t xml:space="preserve"> (Petra. Transportation Director for AMERICA2050. “Getting Infrastructure Going: Expediting the Environmental Review Process” 2012 http://www.rpa.org/library/pdf/RPA-Getting-Infrastructure-Going.pdf) //</w:t>
      </w:r>
      <w:proofErr w:type="spellStart"/>
      <w:r w:rsidRPr="0022057D">
        <w:t>trepka</w:t>
      </w:r>
      <w:proofErr w:type="spellEnd"/>
    </w:p>
    <w:p w14:paraId="2B31BC46" w14:textId="77777777" w:rsidR="00593BB5" w:rsidRPr="0022057D" w:rsidRDefault="00593BB5" w:rsidP="00593BB5">
      <w:pPr>
        <w:contextualSpacing/>
        <w:rPr>
          <w:sz w:val="16"/>
        </w:rPr>
      </w:pPr>
      <w:r w:rsidRPr="001938C2">
        <w:rPr>
          <w:rStyle w:val="StyleUnderline"/>
        </w:rPr>
        <w:t xml:space="preserve">There are </w:t>
      </w:r>
      <w:r w:rsidRPr="00C06C7B">
        <w:rPr>
          <w:rStyle w:val="StyleUnderline"/>
          <w:highlight w:val="green"/>
        </w:rPr>
        <w:t xml:space="preserve">major barriers to </w:t>
      </w:r>
      <w:r w:rsidRPr="001938C2">
        <w:rPr>
          <w:rStyle w:val="StyleUnderline"/>
        </w:rPr>
        <w:t>the timely completion of</w:t>
      </w:r>
      <w:r w:rsidRPr="0022057D">
        <w:rPr>
          <w:rStyle w:val="StyleUnderline"/>
        </w:rPr>
        <w:t xml:space="preserve"> the federal </w:t>
      </w:r>
      <w:r w:rsidRPr="00C06C7B">
        <w:rPr>
          <w:rStyle w:val="StyleUnderline"/>
          <w:highlight w:val="green"/>
        </w:rPr>
        <w:t>environmental review</w:t>
      </w:r>
      <w:r w:rsidRPr="0022057D">
        <w:rPr>
          <w:sz w:val="16"/>
        </w:rPr>
        <w:t xml:space="preserve"> and permitting requirements for important infrastructure projects. </w:t>
      </w:r>
      <w:r w:rsidRPr="0022057D">
        <w:rPr>
          <w:rStyle w:val="StyleUnderline"/>
        </w:rPr>
        <w:t xml:space="preserve">It </w:t>
      </w:r>
      <w:r w:rsidRPr="00C06C7B">
        <w:rPr>
          <w:rStyle w:val="StyleUnderline"/>
          <w:highlight w:val="green"/>
        </w:rPr>
        <w:t xml:space="preserve">often takes over </w:t>
      </w:r>
      <w:r w:rsidRPr="00C06C7B">
        <w:rPr>
          <w:rStyle w:val="Emphasis"/>
          <w:highlight w:val="green"/>
        </w:rPr>
        <w:t>eight years</w:t>
      </w:r>
      <w:r w:rsidRPr="0022057D">
        <w:rPr>
          <w:sz w:val="16"/>
        </w:rPr>
        <w:t xml:space="preserve"> </w:t>
      </w:r>
      <w:r w:rsidRPr="0022057D">
        <w:rPr>
          <w:rStyle w:val="StyleUnderline"/>
        </w:rPr>
        <w:t>for the largest, most complex, and controversial projects to complete the environmental review process</w:t>
      </w:r>
      <w:r w:rsidRPr="0022057D">
        <w:rPr>
          <w:sz w:val="16"/>
        </w:rPr>
        <w:t xml:space="preserve">, compared with just over two years in the 1970s.1 </w:t>
      </w:r>
      <w:r w:rsidRPr="0022057D">
        <w:rPr>
          <w:rStyle w:val="Emphasis"/>
        </w:rPr>
        <w:t>Expediting</w:t>
      </w:r>
      <w:r w:rsidRPr="0022057D">
        <w:rPr>
          <w:sz w:val="16"/>
        </w:rPr>
        <w:t xml:space="preserve"> the </w:t>
      </w:r>
      <w:r w:rsidRPr="0022057D">
        <w:rPr>
          <w:rStyle w:val="StyleUnderline"/>
        </w:rPr>
        <w:t>environmental review</w:t>
      </w:r>
      <w:r w:rsidRPr="0022057D">
        <w:rPr>
          <w:sz w:val="16"/>
        </w:rPr>
        <w:t xml:space="preserve"> of these big projects </w:t>
      </w:r>
      <w:r w:rsidRPr="0022057D">
        <w:rPr>
          <w:rStyle w:val="StyleUnderline"/>
        </w:rPr>
        <w:t>is the focus</w:t>
      </w:r>
      <w:r w:rsidRPr="0022057D">
        <w:rPr>
          <w:sz w:val="16"/>
        </w:rPr>
        <w:t xml:space="preserve"> of this report. </w:t>
      </w:r>
      <w:r w:rsidRPr="001938C2">
        <w:rPr>
          <w:rStyle w:val="StyleUnderline"/>
        </w:rPr>
        <w:t>Long timelines</w:t>
      </w:r>
      <w:r w:rsidRPr="001938C2">
        <w:rPr>
          <w:sz w:val="16"/>
        </w:rPr>
        <w:t xml:space="preserve"> </w:t>
      </w:r>
      <w:r w:rsidRPr="001938C2">
        <w:rPr>
          <w:rStyle w:val="Emphasis"/>
        </w:rPr>
        <w:t>delay</w:t>
      </w:r>
      <w:r w:rsidRPr="001938C2">
        <w:rPr>
          <w:sz w:val="16"/>
        </w:rPr>
        <w:t xml:space="preserve"> </w:t>
      </w:r>
      <w:r w:rsidRPr="001938C2">
        <w:rPr>
          <w:rStyle w:val="StyleUnderline"/>
        </w:rPr>
        <w:t xml:space="preserve">important </w:t>
      </w:r>
      <w:r w:rsidRPr="001938C2">
        <w:rPr>
          <w:sz w:val="16"/>
        </w:rPr>
        <w:t>infrastructure</w:t>
      </w:r>
      <w:r w:rsidRPr="001938C2">
        <w:rPr>
          <w:rStyle w:val="StyleUnderline"/>
        </w:rPr>
        <w:t xml:space="preserve"> improvements</w:t>
      </w:r>
      <w:r w:rsidRPr="001938C2">
        <w:rPr>
          <w:sz w:val="16"/>
        </w:rPr>
        <w:t xml:space="preserve"> and their </w:t>
      </w:r>
      <w:proofErr w:type="gramStart"/>
      <w:r w:rsidRPr="001938C2">
        <w:rPr>
          <w:sz w:val="16"/>
        </w:rPr>
        <w:t>much needed</w:t>
      </w:r>
      <w:proofErr w:type="gramEnd"/>
      <w:r w:rsidRPr="001938C2">
        <w:rPr>
          <w:sz w:val="16"/>
        </w:rPr>
        <w:t xml:space="preserve"> benefits. They drive up costs </w:t>
      </w:r>
      <w:r w:rsidRPr="001938C2">
        <w:rPr>
          <w:rStyle w:val="StyleUnderline"/>
        </w:rPr>
        <w:t>by extending the</w:t>
      </w:r>
      <w:r w:rsidRPr="001938C2">
        <w:rPr>
          <w:sz w:val="16"/>
        </w:rPr>
        <w:t xml:space="preserve"> environmental </w:t>
      </w:r>
      <w:r w:rsidRPr="001938C2">
        <w:rPr>
          <w:rStyle w:val="StyleUnderline"/>
        </w:rPr>
        <w:t>review process and postponing construction</w:t>
      </w:r>
      <w:r w:rsidRPr="001938C2">
        <w:rPr>
          <w:sz w:val="16"/>
        </w:rPr>
        <w:t xml:space="preserve">. </w:t>
      </w:r>
      <w:r w:rsidRPr="001938C2">
        <w:rPr>
          <w:rStyle w:val="StyleUnderline"/>
        </w:rPr>
        <w:t>They</w:t>
      </w:r>
      <w:r w:rsidRPr="001938C2">
        <w:rPr>
          <w:sz w:val="16"/>
        </w:rPr>
        <w:t xml:space="preserve"> </w:t>
      </w:r>
      <w:r w:rsidRPr="00C06C7B">
        <w:rPr>
          <w:rStyle w:val="Emphasis"/>
          <w:highlight w:val="green"/>
        </w:rPr>
        <w:t>discourage private investors</w:t>
      </w:r>
      <w:r w:rsidRPr="00C06C7B">
        <w:rPr>
          <w:sz w:val="16"/>
          <w:highlight w:val="green"/>
        </w:rPr>
        <w:t xml:space="preserve"> </w:t>
      </w:r>
      <w:r w:rsidRPr="00C06C7B">
        <w:rPr>
          <w:rStyle w:val="StyleUnderline"/>
          <w:highlight w:val="green"/>
        </w:rPr>
        <w:t>and</w:t>
      </w:r>
      <w:r w:rsidRPr="00C06C7B">
        <w:rPr>
          <w:sz w:val="16"/>
          <w:highlight w:val="green"/>
        </w:rPr>
        <w:t xml:space="preserve"> </w:t>
      </w:r>
      <w:r w:rsidRPr="00C06C7B">
        <w:rPr>
          <w:rStyle w:val="Emphasis"/>
          <w:highlight w:val="green"/>
        </w:rPr>
        <w:t>erode public confidence</w:t>
      </w:r>
      <w:r w:rsidRPr="00C06C7B">
        <w:rPr>
          <w:sz w:val="16"/>
          <w:highlight w:val="green"/>
        </w:rPr>
        <w:t xml:space="preserve"> </w:t>
      </w:r>
      <w:r w:rsidRPr="00C06C7B">
        <w:rPr>
          <w:rStyle w:val="StyleUnderline"/>
          <w:highlight w:val="green"/>
        </w:rPr>
        <w:t xml:space="preserve">in </w:t>
      </w:r>
      <w:r w:rsidRPr="001938C2">
        <w:rPr>
          <w:rStyle w:val="StyleUnderline"/>
        </w:rPr>
        <w:t>government’s ability to use</w:t>
      </w:r>
      <w:r w:rsidRPr="0022057D">
        <w:rPr>
          <w:sz w:val="16"/>
        </w:rPr>
        <w:t xml:space="preserve"> infrastructure </w:t>
      </w:r>
      <w:r w:rsidRPr="00C06C7B">
        <w:rPr>
          <w:rStyle w:val="StyleUnderline"/>
          <w:highlight w:val="green"/>
        </w:rPr>
        <w:t xml:space="preserve">funding </w:t>
      </w:r>
      <w:r w:rsidRPr="001938C2">
        <w:rPr>
          <w:rStyle w:val="StyleUnderline"/>
        </w:rPr>
        <w:t>wisely</w:t>
      </w:r>
      <w:r w:rsidRPr="0022057D">
        <w:rPr>
          <w:sz w:val="16"/>
        </w:rPr>
        <w:t xml:space="preserve">. </w:t>
      </w:r>
      <w:r w:rsidRPr="0022057D">
        <w:rPr>
          <w:rStyle w:val="StyleUnderline"/>
        </w:rPr>
        <w:t xml:space="preserve">They </w:t>
      </w:r>
      <w:r w:rsidRPr="00C06C7B">
        <w:rPr>
          <w:rStyle w:val="StyleUnderline"/>
          <w:highlight w:val="green"/>
        </w:rPr>
        <w:t xml:space="preserve">create </w:t>
      </w:r>
      <w:r w:rsidRPr="00C06C7B">
        <w:rPr>
          <w:rStyle w:val="Emphasis"/>
          <w:highlight w:val="green"/>
        </w:rPr>
        <w:t>uncertainty</w:t>
      </w:r>
      <w:r w:rsidRPr="00C06C7B">
        <w:rPr>
          <w:sz w:val="16"/>
          <w:highlight w:val="green"/>
        </w:rPr>
        <w:t xml:space="preserve"> </w:t>
      </w:r>
      <w:r w:rsidRPr="00C06C7B">
        <w:rPr>
          <w:rStyle w:val="StyleUnderline"/>
          <w:highlight w:val="green"/>
        </w:rPr>
        <w:t>about when or whether a project will be completed</w:t>
      </w:r>
      <w:r w:rsidRPr="0022057D">
        <w:rPr>
          <w:sz w:val="16"/>
        </w:rPr>
        <w:t xml:space="preserve">, </w:t>
      </w:r>
      <w:r w:rsidRPr="0022057D">
        <w:rPr>
          <w:rStyle w:val="StyleUnderline"/>
        </w:rPr>
        <w:t xml:space="preserve">making it </w:t>
      </w:r>
      <w:r w:rsidRPr="0022057D">
        <w:rPr>
          <w:rStyle w:val="Emphasis"/>
        </w:rPr>
        <w:t>difficult</w:t>
      </w:r>
      <w:r w:rsidRPr="0022057D">
        <w:rPr>
          <w:sz w:val="16"/>
        </w:rPr>
        <w:t xml:space="preserve"> for states and metropolitan regions </w:t>
      </w:r>
      <w:r w:rsidRPr="0022057D">
        <w:rPr>
          <w:rStyle w:val="StyleUnderline"/>
        </w:rPr>
        <w:t xml:space="preserve">to conduct </w:t>
      </w:r>
      <w:r w:rsidRPr="0022057D">
        <w:rPr>
          <w:rStyle w:val="Emphasis"/>
        </w:rPr>
        <w:t>long-range</w:t>
      </w:r>
      <w:r w:rsidRPr="0022057D">
        <w:rPr>
          <w:sz w:val="16"/>
        </w:rPr>
        <w:t xml:space="preserve"> infrastructure </w:t>
      </w:r>
      <w:r w:rsidRPr="0022057D">
        <w:rPr>
          <w:rStyle w:val="Emphasis"/>
        </w:rPr>
        <w:t>planning</w:t>
      </w:r>
      <w:r w:rsidRPr="0022057D">
        <w:rPr>
          <w:sz w:val="16"/>
        </w:rPr>
        <w:t xml:space="preserve">. </w:t>
      </w:r>
      <w:proofErr w:type="gramStart"/>
      <w:r w:rsidRPr="0022057D">
        <w:rPr>
          <w:sz w:val="16"/>
        </w:rPr>
        <w:t>In the midst of</w:t>
      </w:r>
      <w:proofErr w:type="gramEnd"/>
      <w:r w:rsidRPr="0022057D">
        <w:rPr>
          <w:sz w:val="16"/>
        </w:rPr>
        <w:t xml:space="preserve"> a sustained economic slump, the importance of rethinking the environmental review process is underscored; getting infrastructure going would hasten our economic recovery.</w:t>
      </w:r>
    </w:p>
    <w:p w14:paraId="2E108FB7" w14:textId="77777777" w:rsidR="00593BB5" w:rsidRPr="00517F82" w:rsidRDefault="00593BB5" w:rsidP="00593BB5"/>
    <w:p w14:paraId="4C66217E" w14:textId="77777777" w:rsidR="00593BB5" w:rsidRDefault="00593BB5" w:rsidP="00593BB5">
      <w:pPr>
        <w:pStyle w:val="Heading2"/>
      </w:pPr>
      <w:r>
        <w:t>Process CP</w:t>
      </w:r>
    </w:p>
    <w:p w14:paraId="051FB997" w14:textId="77777777" w:rsidR="00593BB5" w:rsidRPr="0046404A" w:rsidRDefault="00593BB5" w:rsidP="00593BB5">
      <w:pPr>
        <w:pStyle w:val="Heading3"/>
      </w:pPr>
      <w:r>
        <w:t>Solvency---Top Level</w:t>
      </w:r>
    </w:p>
    <w:p w14:paraId="2D1F8F07" w14:textId="77777777" w:rsidR="00593BB5" w:rsidRPr="00190184" w:rsidRDefault="00593BB5" w:rsidP="00593BB5">
      <w:pPr>
        <w:pStyle w:val="Heading4"/>
      </w:pPr>
      <w:r>
        <w:t>Can’t solve th</w:t>
      </w:r>
      <w:r w:rsidRPr="00190184">
        <w:t>e AFF:</w:t>
      </w:r>
    </w:p>
    <w:p w14:paraId="2EBEC9B9" w14:textId="77777777" w:rsidR="00593BB5" w:rsidRDefault="00593BB5" w:rsidP="00593BB5">
      <w:pPr>
        <w:pStyle w:val="Heading4"/>
      </w:pPr>
      <w:r>
        <w:t xml:space="preserve">1. </w:t>
      </w:r>
      <w:r w:rsidRPr="00190184">
        <w:t>Immediacy</w:t>
      </w:r>
      <w:r>
        <w:t xml:space="preserve">---warming is </w:t>
      </w:r>
      <w:r w:rsidRPr="00216CDD">
        <w:rPr>
          <w:u w:val="single"/>
        </w:rPr>
        <w:t>coalescing</w:t>
      </w:r>
      <w:r>
        <w:t xml:space="preserve">, </w:t>
      </w:r>
      <w:r w:rsidRPr="00216CDD">
        <w:rPr>
          <w:u w:val="single"/>
        </w:rPr>
        <w:t>non-linear</w:t>
      </w:r>
      <w:r>
        <w:t xml:space="preserve">, AND contains </w:t>
      </w:r>
      <w:r w:rsidRPr="00216CDD">
        <w:rPr>
          <w:u w:val="single"/>
        </w:rPr>
        <w:t>invisible</w:t>
      </w:r>
      <w:r>
        <w:t xml:space="preserve"> tipping points---all of which is </w:t>
      </w:r>
      <w:r w:rsidRPr="00DE0183">
        <w:rPr>
          <w:u w:val="single"/>
        </w:rPr>
        <w:t>unpredictable</w:t>
      </w:r>
      <w:r>
        <w:t xml:space="preserve"> and </w:t>
      </w:r>
      <w:r w:rsidRPr="00DE0183">
        <w:rPr>
          <w:u w:val="single"/>
        </w:rPr>
        <w:t>independently</w:t>
      </w:r>
      <w:r>
        <w:t xml:space="preserve"> causes extinction---that’s Ng and Moriarty.</w:t>
      </w:r>
    </w:p>
    <w:p w14:paraId="684D914D" w14:textId="77777777" w:rsidR="00593BB5" w:rsidRDefault="00593BB5" w:rsidP="00593BB5">
      <w:pPr>
        <w:pStyle w:val="Heading4"/>
      </w:pPr>
      <w:r>
        <w:t>2. Certainty</w:t>
      </w:r>
      <w:bookmarkStart w:id="1" w:name="_Hlk69390695"/>
      <w:r>
        <w:t xml:space="preserve">---federal framework is necessary for </w:t>
      </w:r>
      <w:r>
        <w:rPr>
          <w:u w:val="single"/>
        </w:rPr>
        <w:t>clarity</w:t>
      </w:r>
      <w:r>
        <w:t xml:space="preserve"> and </w:t>
      </w:r>
      <w:r>
        <w:rPr>
          <w:u w:val="single"/>
        </w:rPr>
        <w:t>trust</w:t>
      </w:r>
      <w:r>
        <w:t xml:space="preserve">. The CP is perceived as </w:t>
      </w:r>
      <w:r>
        <w:rPr>
          <w:u w:val="single"/>
        </w:rPr>
        <w:t>opaque</w:t>
      </w:r>
      <w:r>
        <w:t xml:space="preserve"> and legally marginal, causes </w:t>
      </w:r>
      <w:r>
        <w:rPr>
          <w:u w:val="single"/>
        </w:rPr>
        <w:t>operators</w:t>
      </w:r>
      <w:r>
        <w:t xml:space="preserve"> to refuse to cloud seed with legal concerns---that’s </w:t>
      </w:r>
      <w:bookmarkEnd w:id="1"/>
      <w:r>
        <w:t>Witt.</w:t>
      </w:r>
    </w:p>
    <w:p w14:paraId="02CC21AD" w14:textId="77777777" w:rsidR="00593BB5" w:rsidRDefault="00593BB5" w:rsidP="00593BB5">
      <w:pPr>
        <w:pStyle w:val="Heading4"/>
      </w:pPr>
      <w:r>
        <w:t xml:space="preserve">Nothing can resolve </w:t>
      </w:r>
      <w:r>
        <w:rPr>
          <w:u w:val="single"/>
        </w:rPr>
        <w:t>conflicting federal regulations</w:t>
      </w:r>
      <w:r>
        <w:t>.</w:t>
      </w:r>
    </w:p>
    <w:p w14:paraId="6C349022" w14:textId="77777777" w:rsidR="00593BB5" w:rsidRPr="006D24D7" w:rsidRDefault="00593BB5" w:rsidP="00593BB5">
      <w:r w:rsidRPr="006D24D7">
        <w:rPr>
          <w:rStyle w:val="Style13ptBold"/>
        </w:rPr>
        <w:t>Witt 16</w:t>
      </w:r>
      <w:r>
        <w:t xml:space="preserve"> – J.D. Candidate &amp; Sustainability Law Student Research Fellow, Sandra Day O'Connor College of Law at Arizona State University; B.A., 2014, English, Brigham Young University. (Alan W., "SEEDING CLOUDS OF UNCERTAINTY on JSTOR," American Bar Association, </w:t>
      </w:r>
      <w:proofErr w:type="gramStart"/>
      <w:r>
        <w:t>Fall</w:t>
      </w:r>
      <w:proofErr w:type="gramEnd"/>
      <w:r>
        <w:t xml:space="preserve"> 2016, https://www.jstor.org/stable/26322705, Accessed 7-27-2021, LASA-SC)</w:t>
      </w:r>
    </w:p>
    <w:p w14:paraId="378A6197" w14:textId="77777777" w:rsidR="00593BB5" w:rsidRPr="006D24D7" w:rsidRDefault="00593BB5" w:rsidP="00593BB5">
      <w:pPr>
        <w:rPr>
          <w:sz w:val="16"/>
        </w:rPr>
      </w:pPr>
      <w:r w:rsidRPr="006D24D7">
        <w:rPr>
          <w:rStyle w:val="StyleUnderline"/>
          <w:highlight w:val="cyan"/>
        </w:rPr>
        <w:t>No</w:t>
      </w:r>
      <w:r w:rsidRPr="006D24D7">
        <w:rPr>
          <w:rStyle w:val="StyleUnderline"/>
        </w:rPr>
        <w:t xml:space="preserve"> </w:t>
      </w:r>
      <w:r w:rsidRPr="006D24D7">
        <w:rPr>
          <w:rStyle w:val="Emphasis"/>
        </w:rPr>
        <w:t>national weather modification</w:t>
      </w:r>
      <w:r w:rsidRPr="006D24D7">
        <w:rPr>
          <w:sz w:val="16"/>
        </w:rPr>
        <w:t xml:space="preserve"> </w:t>
      </w:r>
      <w:r w:rsidRPr="006D24D7">
        <w:rPr>
          <w:rStyle w:val="StyleUnderline"/>
        </w:rPr>
        <w:t xml:space="preserve">policy and </w:t>
      </w:r>
      <w:r w:rsidRPr="006D24D7">
        <w:rPr>
          <w:rStyle w:val="Emphasis"/>
        </w:rPr>
        <w:t xml:space="preserve">no substantive </w:t>
      </w:r>
      <w:r w:rsidRPr="006D24D7">
        <w:rPr>
          <w:rStyle w:val="Emphasis"/>
          <w:highlight w:val="cyan"/>
        </w:rPr>
        <w:t>federal</w:t>
      </w:r>
      <w:r w:rsidRPr="006D24D7">
        <w:rPr>
          <w:rStyle w:val="Emphasis"/>
        </w:rPr>
        <w:t xml:space="preserve"> </w:t>
      </w:r>
      <w:r w:rsidRPr="006D24D7">
        <w:rPr>
          <w:rStyle w:val="Emphasis"/>
          <w:highlight w:val="cyan"/>
        </w:rPr>
        <w:t>weather modification law governs</w:t>
      </w:r>
      <w:r w:rsidRPr="006D24D7">
        <w:rPr>
          <w:rStyle w:val="Emphasis"/>
        </w:rPr>
        <w:t xml:space="preserve"> rights</w:t>
      </w:r>
      <w:r w:rsidRPr="006D24D7">
        <w:rPr>
          <w:sz w:val="16"/>
        </w:rPr>
        <w:t xml:space="preserve">, </w:t>
      </w:r>
      <w:r w:rsidRPr="006D24D7">
        <w:rPr>
          <w:rStyle w:val="Emphasis"/>
          <w:highlight w:val="cyan"/>
        </w:rPr>
        <w:t>liability</w:t>
      </w:r>
      <w:r w:rsidRPr="006D24D7">
        <w:rPr>
          <w:rStyle w:val="Emphasis"/>
        </w:rPr>
        <w:t>, or disputes between states</w:t>
      </w:r>
      <w:r w:rsidRPr="006D24D7">
        <w:rPr>
          <w:sz w:val="16"/>
        </w:rPr>
        <w:t xml:space="preserve">. Also, federal funding for cloud seeding dwindled to zero in 2005 when the Bureau of Reclamation announced that no additional funding would be forthcoming for weather modification.80 Despite lack of federal funding, utilities and some government agencies within the United States spend about fifteen million dollars a year on cloud seeding.81 This is far lower than what other countries spend.82 China, for example spends nearly seven times as much, one hundred million dollars per year on seeding.83 </w:t>
      </w:r>
      <w:r w:rsidRPr="006D24D7">
        <w:rPr>
          <w:rStyle w:val="StyleUnderline"/>
        </w:rPr>
        <w:t>Although the federal government's involvement has been limited when it comes to weather modification regulation,</w:t>
      </w:r>
      <w:r w:rsidRPr="006D24D7">
        <w:rPr>
          <w:sz w:val="16"/>
        </w:rPr>
        <w:t xml:space="preserve"> </w:t>
      </w:r>
      <w:r w:rsidRPr="006D24D7">
        <w:rPr>
          <w:rStyle w:val="Emphasis"/>
        </w:rPr>
        <w:t>it has established reporting requirements.</w:t>
      </w:r>
      <w:r w:rsidRPr="006D24D7">
        <w:rPr>
          <w:sz w:val="16"/>
        </w:rPr>
        <w:t xml:space="preserve">84 These </w:t>
      </w:r>
      <w:r w:rsidRPr="006D24D7">
        <w:rPr>
          <w:rStyle w:val="StyleUnderline"/>
        </w:rPr>
        <w:t>requirements address the exploitation factor of societal uncertainty</w:t>
      </w:r>
      <w:r w:rsidRPr="006D24D7">
        <w:rPr>
          <w:sz w:val="16"/>
        </w:rPr>
        <w:t xml:space="preserve"> discussed earlier by requiring operators to report their activities or face a fine.85 </w:t>
      </w:r>
      <w:r w:rsidRPr="006D24D7">
        <w:rPr>
          <w:rStyle w:val="StyleUnderline"/>
        </w:rPr>
        <w:t xml:space="preserve">However, such reporting is primarily for disclosure, and </w:t>
      </w:r>
      <w:r w:rsidRPr="006D24D7">
        <w:rPr>
          <w:rStyle w:val="Emphasis"/>
        </w:rPr>
        <w:t>short of a failure to report, the government does not act</w:t>
      </w:r>
      <w:r w:rsidRPr="006D24D7">
        <w:rPr>
          <w:sz w:val="16"/>
        </w:rPr>
        <w:t>.86</w:t>
      </w:r>
    </w:p>
    <w:p w14:paraId="52CEA45D" w14:textId="77777777" w:rsidR="00593BB5" w:rsidRPr="006D24D7" w:rsidRDefault="00593BB5" w:rsidP="00593BB5">
      <w:pPr>
        <w:rPr>
          <w:sz w:val="16"/>
        </w:rPr>
      </w:pPr>
      <w:r w:rsidRPr="006D24D7">
        <w:rPr>
          <w:sz w:val="16"/>
        </w:rPr>
        <w:t xml:space="preserve">In 1971, these </w:t>
      </w:r>
      <w:r w:rsidRPr="006D24D7">
        <w:rPr>
          <w:rStyle w:val="StyleUnderline"/>
        </w:rPr>
        <w:t>reporting requirements</w:t>
      </w:r>
      <w:r w:rsidRPr="006D24D7">
        <w:rPr>
          <w:sz w:val="16"/>
        </w:rPr>
        <w:t xml:space="preserve"> for potential cloud seeders were </w:t>
      </w:r>
      <w:r w:rsidRPr="006D24D7">
        <w:rPr>
          <w:rStyle w:val="StyleUnderline"/>
        </w:rPr>
        <w:t>enacted by Congress in the</w:t>
      </w:r>
      <w:r w:rsidRPr="006D24D7">
        <w:rPr>
          <w:sz w:val="16"/>
        </w:rPr>
        <w:t xml:space="preserve"> </w:t>
      </w:r>
      <w:r w:rsidRPr="006D24D7">
        <w:rPr>
          <w:rStyle w:val="Emphasis"/>
        </w:rPr>
        <w:t>Weather Modification Reporting Act (</w:t>
      </w:r>
      <w:r w:rsidRPr="006D24D7">
        <w:rPr>
          <w:rStyle w:val="Emphasis"/>
          <w:highlight w:val="cyan"/>
        </w:rPr>
        <w:t>WMRA</w:t>
      </w:r>
      <w:r w:rsidRPr="006D24D7">
        <w:rPr>
          <w:rStyle w:val="Emphasis"/>
        </w:rPr>
        <w:t>).</w:t>
      </w:r>
      <w:r w:rsidRPr="006D24D7">
        <w:rPr>
          <w:sz w:val="16"/>
        </w:rPr>
        <w:t xml:space="preserve">87 The </w:t>
      </w:r>
      <w:r w:rsidRPr="006D24D7">
        <w:rPr>
          <w:rStyle w:val="StyleUnderline"/>
        </w:rPr>
        <w:t>Act</w:t>
      </w:r>
      <w:r w:rsidRPr="006D24D7">
        <w:rPr>
          <w:sz w:val="16"/>
        </w:rPr>
        <w:t xml:space="preserve"> first </w:t>
      </w:r>
      <w:r w:rsidRPr="006D24D7">
        <w:rPr>
          <w:rStyle w:val="StyleUnderline"/>
          <w:highlight w:val="cyan"/>
        </w:rPr>
        <w:t>requires</w:t>
      </w:r>
      <w:r w:rsidRPr="006D24D7">
        <w:rPr>
          <w:sz w:val="16"/>
        </w:rPr>
        <w:t xml:space="preserve"> that </w:t>
      </w:r>
      <w:r w:rsidRPr="006D24D7">
        <w:rPr>
          <w:rStyle w:val="StyleUnderline"/>
          <w:highlight w:val="cyan"/>
        </w:rPr>
        <w:t>individuals</w:t>
      </w:r>
      <w:r w:rsidRPr="006D24D7">
        <w:rPr>
          <w:sz w:val="16"/>
        </w:rPr>
        <w:t xml:space="preserve"> and organizations </w:t>
      </w:r>
      <w:r w:rsidRPr="006D24D7">
        <w:rPr>
          <w:rStyle w:val="StyleUnderline"/>
        </w:rPr>
        <w:t xml:space="preserve">attempting weather modification </w:t>
      </w:r>
      <w:r w:rsidRPr="006D24D7">
        <w:rPr>
          <w:rStyle w:val="StyleUnderline"/>
          <w:highlight w:val="cyan"/>
        </w:rPr>
        <w:t>report</w:t>
      </w:r>
      <w:r w:rsidRPr="006D24D7">
        <w:rPr>
          <w:rStyle w:val="StyleUnderline"/>
        </w:rPr>
        <w:t xml:space="preserve"> operations </w:t>
      </w:r>
      <w:r w:rsidRPr="006D24D7">
        <w:rPr>
          <w:rStyle w:val="StyleUnderline"/>
          <w:highlight w:val="cyan"/>
        </w:rPr>
        <w:t>to the Secretary</w:t>
      </w:r>
      <w:r w:rsidRPr="006D24D7">
        <w:rPr>
          <w:rStyle w:val="StyleUnderline"/>
        </w:rPr>
        <w:t xml:space="preserve"> of Commerce</w:t>
      </w:r>
      <w:r w:rsidRPr="006D24D7">
        <w:rPr>
          <w:sz w:val="16"/>
        </w:rPr>
        <w:t xml:space="preserve"> (Secretary), providing up to a $10,000 fine for noncompliance.88 These reports are required throughout the operation and provide notice and information regarding plans and operational errors that must be retained by cloud seeders and submitted to the Secretary.89 Second, the Secretary must maintain records of weather modification activities.90 Lastly, the Secretary may publish summaries of weather modification activities; however, no such summary has been published since 1978.91</w:t>
      </w:r>
    </w:p>
    <w:p w14:paraId="5C845AB3" w14:textId="77777777" w:rsidR="00593BB5" w:rsidRPr="006D24D7" w:rsidRDefault="00593BB5" w:rsidP="00593BB5">
      <w:pPr>
        <w:rPr>
          <w:sz w:val="16"/>
        </w:rPr>
      </w:pPr>
      <w:r w:rsidRPr="006D24D7">
        <w:rPr>
          <w:sz w:val="16"/>
        </w:rPr>
        <w:t>The National Oceanic and Atmospheric Administration (</w:t>
      </w:r>
      <w:r w:rsidRPr="006D24D7">
        <w:rPr>
          <w:rStyle w:val="Emphasis"/>
        </w:rPr>
        <w:t>NOAA</w:t>
      </w:r>
      <w:r w:rsidRPr="006D24D7">
        <w:rPr>
          <w:sz w:val="16"/>
        </w:rPr>
        <w:t xml:space="preserve">), on behalf of the Secretary, </w:t>
      </w:r>
      <w:r w:rsidRPr="006D24D7">
        <w:rPr>
          <w:rStyle w:val="StyleUnderline"/>
        </w:rPr>
        <w:t>accomplishes most of these responsibilities, including maintaining records and describing reporting requirements</w:t>
      </w:r>
      <w:r w:rsidRPr="006D24D7">
        <w:rPr>
          <w:sz w:val="16"/>
        </w:rPr>
        <w:t>.92 By implementing reporting requirements, the government deters potential operators from exploiting the public by requiring operators to either report faux operations or risk a $10,000 fine.93</w:t>
      </w:r>
    </w:p>
    <w:p w14:paraId="5C9879D7" w14:textId="77777777" w:rsidR="00593BB5" w:rsidRPr="006D24D7" w:rsidRDefault="00593BB5" w:rsidP="00593BB5">
      <w:pPr>
        <w:rPr>
          <w:sz w:val="16"/>
        </w:rPr>
      </w:pPr>
      <w:r w:rsidRPr="006D24D7">
        <w:rPr>
          <w:sz w:val="16"/>
        </w:rPr>
        <w:t xml:space="preserve">In </w:t>
      </w:r>
      <w:r w:rsidRPr="006D24D7">
        <w:rPr>
          <w:rStyle w:val="StyleUnderline"/>
        </w:rPr>
        <w:t>1976</w:t>
      </w:r>
      <w:r w:rsidRPr="006D24D7">
        <w:rPr>
          <w:sz w:val="16"/>
        </w:rPr>
        <w:t xml:space="preserve">, the 94th </w:t>
      </w:r>
      <w:r w:rsidRPr="006D24D7">
        <w:rPr>
          <w:rStyle w:val="StyleUnderline"/>
        </w:rPr>
        <w:t>Congress passed the</w:t>
      </w:r>
      <w:r w:rsidRPr="006D24D7">
        <w:rPr>
          <w:sz w:val="16"/>
        </w:rPr>
        <w:t xml:space="preserve"> </w:t>
      </w:r>
      <w:r w:rsidRPr="006D24D7">
        <w:rPr>
          <w:rStyle w:val="Emphasis"/>
          <w:highlight w:val="cyan"/>
        </w:rPr>
        <w:t>N</w:t>
      </w:r>
      <w:r w:rsidRPr="006D24D7">
        <w:rPr>
          <w:rStyle w:val="StyleUnderline"/>
        </w:rPr>
        <w:t>ational</w:t>
      </w:r>
      <w:r w:rsidRPr="006D24D7">
        <w:rPr>
          <w:sz w:val="16"/>
        </w:rPr>
        <w:t xml:space="preserve"> </w:t>
      </w:r>
      <w:r w:rsidRPr="006D24D7">
        <w:rPr>
          <w:rStyle w:val="Emphasis"/>
          <w:highlight w:val="cyan"/>
        </w:rPr>
        <w:t>W</w:t>
      </w:r>
      <w:r w:rsidRPr="006D24D7">
        <w:rPr>
          <w:rStyle w:val="StyleUnderline"/>
        </w:rPr>
        <w:t>eather</w:t>
      </w:r>
      <w:r w:rsidRPr="006D24D7">
        <w:rPr>
          <w:sz w:val="16"/>
        </w:rPr>
        <w:t xml:space="preserve"> </w:t>
      </w:r>
      <w:r w:rsidRPr="006D24D7">
        <w:rPr>
          <w:rStyle w:val="Emphasis"/>
          <w:highlight w:val="cyan"/>
        </w:rPr>
        <w:t>M</w:t>
      </w:r>
      <w:r w:rsidRPr="006D24D7">
        <w:rPr>
          <w:rStyle w:val="StyleUnderline"/>
        </w:rPr>
        <w:t>odification</w:t>
      </w:r>
      <w:r w:rsidRPr="006D24D7">
        <w:rPr>
          <w:sz w:val="16"/>
        </w:rPr>
        <w:t xml:space="preserve"> </w:t>
      </w:r>
      <w:r w:rsidRPr="006D24D7">
        <w:rPr>
          <w:rStyle w:val="Emphasis"/>
          <w:highlight w:val="cyan"/>
        </w:rPr>
        <w:t>P</w:t>
      </w:r>
      <w:r w:rsidRPr="006D24D7">
        <w:rPr>
          <w:rStyle w:val="StyleUnderline"/>
        </w:rPr>
        <w:t>olicy</w:t>
      </w:r>
      <w:r w:rsidRPr="006D24D7">
        <w:rPr>
          <w:sz w:val="16"/>
        </w:rPr>
        <w:t xml:space="preserve"> </w:t>
      </w:r>
      <w:r w:rsidRPr="006D24D7">
        <w:rPr>
          <w:rStyle w:val="Emphasis"/>
          <w:highlight w:val="cyan"/>
        </w:rPr>
        <w:t>A</w:t>
      </w:r>
      <w:r w:rsidRPr="006D24D7">
        <w:rPr>
          <w:rStyle w:val="StyleUnderline"/>
        </w:rPr>
        <w:t>ct</w:t>
      </w:r>
      <w:r w:rsidRPr="006D24D7">
        <w:rPr>
          <w:sz w:val="16"/>
        </w:rPr>
        <w:t xml:space="preserve">.94 This </w:t>
      </w:r>
      <w:r w:rsidRPr="006D24D7">
        <w:rPr>
          <w:rStyle w:val="StyleUnderline"/>
        </w:rPr>
        <w:t xml:space="preserve">Act was passed "to </w:t>
      </w:r>
      <w:r w:rsidRPr="006D24D7">
        <w:rPr>
          <w:rStyle w:val="StyleUnderline"/>
          <w:highlight w:val="cyan"/>
        </w:rPr>
        <w:t>authorize</w:t>
      </w:r>
      <w:r w:rsidRPr="006D24D7">
        <w:rPr>
          <w:rStyle w:val="StyleUnderline"/>
        </w:rPr>
        <w:t xml:space="preserve"> and direct the </w:t>
      </w:r>
      <w:r w:rsidRPr="006D24D7">
        <w:rPr>
          <w:rStyle w:val="StyleUnderline"/>
          <w:highlight w:val="cyan"/>
        </w:rPr>
        <w:t>Secretary</w:t>
      </w:r>
      <w:r w:rsidRPr="006D24D7">
        <w:rPr>
          <w:rStyle w:val="StyleUnderline"/>
        </w:rPr>
        <w:t xml:space="preserve"> of Commerce </w:t>
      </w:r>
      <w:r w:rsidRPr="006D24D7">
        <w:rPr>
          <w:rStyle w:val="StyleUnderline"/>
          <w:highlight w:val="cyan"/>
        </w:rPr>
        <w:t>to develop a national policy on weather modification</w:t>
      </w:r>
      <w:r w:rsidRPr="006D24D7">
        <w:rPr>
          <w:sz w:val="16"/>
        </w:rPr>
        <w:t xml:space="preserve">."95 Despite this authorization, as of March 2015, </w:t>
      </w:r>
      <w:r w:rsidRPr="006D24D7">
        <w:rPr>
          <w:rStyle w:val="Emphasis"/>
        </w:rPr>
        <w:t>no such policy has made its way into law</w:t>
      </w:r>
      <w:r w:rsidRPr="006D24D7">
        <w:rPr>
          <w:sz w:val="16"/>
        </w:rPr>
        <w:t xml:space="preserve">, </w:t>
      </w:r>
      <w:r w:rsidRPr="006D24D7">
        <w:rPr>
          <w:rStyle w:val="StyleUnderline"/>
        </w:rPr>
        <w:t>even though proposals to implement a national policy were made in 2005.</w:t>
      </w:r>
      <w:r w:rsidRPr="006D24D7">
        <w:rPr>
          <w:sz w:val="16"/>
        </w:rPr>
        <w:t xml:space="preserve">96 Other federal laws, such as the </w:t>
      </w:r>
      <w:r w:rsidRPr="006D24D7">
        <w:rPr>
          <w:rStyle w:val="Emphasis"/>
          <w:highlight w:val="cyan"/>
        </w:rPr>
        <w:t>Clean Air Act</w:t>
      </w:r>
      <w:r w:rsidRPr="006D24D7">
        <w:rPr>
          <w:rStyle w:val="Emphasis"/>
        </w:rPr>
        <w:t xml:space="preserve">, </w:t>
      </w:r>
      <w:r w:rsidRPr="006D24D7">
        <w:rPr>
          <w:rStyle w:val="Emphasis"/>
          <w:highlight w:val="cyan"/>
        </w:rPr>
        <w:t>C</w:t>
      </w:r>
      <w:r w:rsidRPr="006D24D7">
        <w:rPr>
          <w:rStyle w:val="Emphasis"/>
        </w:rPr>
        <w:t xml:space="preserve">lean </w:t>
      </w:r>
      <w:r w:rsidRPr="006D24D7">
        <w:rPr>
          <w:rStyle w:val="Emphasis"/>
          <w:highlight w:val="cyan"/>
        </w:rPr>
        <w:t>W</w:t>
      </w:r>
      <w:r w:rsidRPr="006D24D7">
        <w:rPr>
          <w:rStyle w:val="Emphasis"/>
        </w:rPr>
        <w:t xml:space="preserve">ater </w:t>
      </w:r>
      <w:r w:rsidRPr="006D24D7">
        <w:rPr>
          <w:rStyle w:val="Emphasis"/>
          <w:highlight w:val="cyan"/>
        </w:rPr>
        <w:t>A</w:t>
      </w:r>
      <w:r w:rsidRPr="006D24D7">
        <w:rPr>
          <w:rStyle w:val="Emphasis"/>
        </w:rPr>
        <w:t xml:space="preserve">ct, </w:t>
      </w:r>
      <w:r w:rsidRPr="006D24D7">
        <w:rPr>
          <w:rStyle w:val="Emphasis"/>
          <w:highlight w:val="cyan"/>
        </w:rPr>
        <w:t>and Forest Service</w:t>
      </w:r>
      <w:r w:rsidRPr="006D24D7">
        <w:rPr>
          <w:sz w:val="16"/>
        </w:rPr>
        <w:t xml:space="preserve"> </w:t>
      </w:r>
      <w:r w:rsidRPr="006D24D7">
        <w:rPr>
          <w:rStyle w:val="StyleUnderline"/>
        </w:rPr>
        <w:t xml:space="preserve">regulations </w:t>
      </w:r>
      <w:r w:rsidRPr="006D24D7">
        <w:rPr>
          <w:rStyle w:val="StyleUnderline"/>
          <w:highlight w:val="cyan"/>
        </w:rPr>
        <w:t>may</w:t>
      </w:r>
      <w:r w:rsidRPr="006D24D7">
        <w:rPr>
          <w:rStyle w:val="StyleUnderline"/>
        </w:rPr>
        <w:t xml:space="preserve"> also collaterally </w:t>
      </w:r>
      <w:r w:rsidRPr="006D24D7">
        <w:rPr>
          <w:rStyle w:val="StyleUnderline"/>
          <w:highlight w:val="cyan"/>
        </w:rPr>
        <w:t>impact weather modification operations</w:t>
      </w:r>
      <w:r w:rsidRPr="006D24D7">
        <w:rPr>
          <w:sz w:val="16"/>
        </w:rPr>
        <w:t xml:space="preserve">, </w:t>
      </w:r>
      <w:r w:rsidRPr="006D24D7">
        <w:rPr>
          <w:rStyle w:val="StyleUnderline"/>
          <w:highlight w:val="cyan"/>
        </w:rPr>
        <w:t>but</w:t>
      </w:r>
      <w:r w:rsidRPr="006D24D7">
        <w:rPr>
          <w:sz w:val="16"/>
        </w:rPr>
        <w:t xml:space="preserve"> to date </w:t>
      </w:r>
      <w:r w:rsidRPr="006D24D7">
        <w:rPr>
          <w:rStyle w:val="StyleUnderline"/>
        </w:rPr>
        <w:t>their</w:t>
      </w:r>
      <w:r w:rsidRPr="006D24D7">
        <w:rPr>
          <w:sz w:val="16"/>
        </w:rPr>
        <w:t xml:space="preserve"> </w:t>
      </w:r>
      <w:r w:rsidRPr="006D24D7">
        <w:rPr>
          <w:rStyle w:val="Emphasis"/>
          <w:highlight w:val="cyan"/>
        </w:rPr>
        <w:t>applications are</w:t>
      </w:r>
      <w:r w:rsidRPr="006D24D7">
        <w:rPr>
          <w:rStyle w:val="Emphasis"/>
        </w:rPr>
        <w:t xml:space="preserve"> largely </w:t>
      </w:r>
      <w:r w:rsidRPr="006D24D7">
        <w:rPr>
          <w:rStyle w:val="Emphasis"/>
          <w:highlight w:val="cyan"/>
        </w:rPr>
        <w:t>unsettled</w:t>
      </w:r>
      <w:r w:rsidRPr="006D24D7">
        <w:rPr>
          <w:rStyle w:val="Emphasis"/>
        </w:rPr>
        <w:t>.</w:t>
      </w:r>
      <w:r w:rsidRPr="006D24D7">
        <w:rPr>
          <w:sz w:val="16"/>
        </w:rPr>
        <w:t xml:space="preserve">97 For landowners claiming a right to airspace, neither the ad </w:t>
      </w:r>
      <w:proofErr w:type="spellStart"/>
      <w:r w:rsidRPr="006D24D7">
        <w:rPr>
          <w:sz w:val="16"/>
        </w:rPr>
        <w:t>coelum</w:t>
      </w:r>
      <w:proofErr w:type="spellEnd"/>
      <w:r w:rsidRPr="006D24D7">
        <w:rPr>
          <w:sz w:val="16"/>
        </w:rPr>
        <w:t xml:space="preserve"> doctrine (vesting landowners ownership over everything above and below their land)98 nor the modification theories (</w:t>
      </w:r>
      <w:proofErr w:type="spellStart"/>
      <w:r w:rsidRPr="006D24D7">
        <w:rPr>
          <w:sz w:val="16"/>
        </w:rPr>
        <w:t>af</w:t>
      </w:r>
      <w:proofErr w:type="spellEnd"/>
      <w:r w:rsidRPr="006D24D7">
        <w:rPr>
          <w:sz w:val="16"/>
        </w:rPr>
        <w:t xml:space="preserve"> fording airspace for use by aircraft) deal with the rights to atmospheric water.99</w:t>
      </w:r>
    </w:p>
    <w:p w14:paraId="60870DC3" w14:textId="77777777" w:rsidR="00593BB5" w:rsidRPr="006D24D7" w:rsidRDefault="00593BB5" w:rsidP="00593BB5">
      <w:pPr>
        <w:rPr>
          <w:sz w:val="16"/>
        </w:rPr>
      </w:pPr>
      <w:r w:rsidRPr="006D24D7">
        <w:rPr>
          <w:rStyle w:val="StyleUnderline"/>
        </w:rPr>
        <w:t>Few federal cases have tackled weather modification</w:t>
      </w:r>
      <w:r w:rsidRPr="006D24D7">
        <w:rPr>
          <w:sz w:val="16"/>
        </w:rPr>
        <w:t xml:space="preserve"> and most have focused on patents for the technology. The </w:t>
      </w:r>
      <w:r w:rsidRPr="006D24D7">
        <w:rPr>
          <w:rStyle w:val="StyleUnderline"/>
        </w:rPr>
        <w:t xml:space="preserve">few cases </w:t>
      </w:r>
      <w:r w:rsidRPr="006D24D7">
        <w:rPr>
          <w:rStyle w:val="Emphasis"/>
        </w:rPr>
        <w:t>which could have clarified rights and liability</w:t>
      </w:r>
      <w:r w:rsidRPr="006D24D7">
        <w:rPr>
          <w:sz w:val="16"/>
        </w:rPr>
        <w:t xml:space="preserve"> allocation, </w:t>
      </w:r>
      <w:r w:rsidRPr="006D24D7">
        <w:rPr>
          <w:rStyle w:val="Emphasis"/>
        </w:rPr>
        <w:t>were dismissed</w:t>
      </w:r>
      <w:r w:rsidRPr="006D24D7">
        <w:rPr>
          <w:sz w:val="16"/>
        </w:rPr>
        <w:t xml:space="preserve"> </w:t>
      </w:r>
      <w:r w:rsidRPr="006D24D7">
        <w:rPr>
          <w:rStyle w:val="StyleUnderline"/>
        </w:rPr>
        <w:t>before such issues could be addressed.</w:t>
      </w:r>
      <w:r w:rsidRPr="006D24D7">
        <w:rPr>
          <w:sz w:val="16"/>
        </w:rPr>
        <w:t xml:space="preserve">100 </w:t>
      </w:r>
      <w:r w:rsidRPr="006D24D7">
        <w:rPr>
          <w:rStyle w:val="StyleUnderline"/>
        </w:rPr>
        <w:t>No federal case law deals with interstate weather modification disputes even though seeding operations in one state may impact another by increasing or decreasing precipitation or water flow across jurisdictional borders.</w:t>
      </w:r>
      <w:r w:rsidRPr="006D24D7">
        <w:rPr>
          <w:sz w:val="16"/>
        </w:rPr>
        <w:t xml:space="preserve"> An Idaho attorney general has even threatened to sue Washington Supreme Court if it were to seed clouds and reduce Idaho's precipitation.101 As seeded clouds begin to cross state lines, a difficult situation will arise when states that do not allow seeding are affected by those that do.10</w:t>
      </w:r>
    </w:p>
    <w:p w14:paraId="3827D7D1" w14:textId="77777777" w:rsidR="00593BB5" w:rsidRDefault="00593BB5" w:rsidP="00593BB5">
      <w:pPr>
        <w:rPr>
          <w:sz w:val="16"/>
        </w:rPr>
      </w:pPr>
      <w:r w:rsidRPr="006D24D7">
        <w:rPr>
          <w:rStyle w:val="Emphasis"/>
          <w:highlight w:val="cyan"/>
        </w:rPr>
        <w:t>Federal law</w:t>
      </w:r>
      <w:r w:rsidRPr="006D24D7">
        <w:rPr>
          <w:sz w:val="16"/>
        </w:rPr>
        <w:t xml:space="preserve"> </w:t>
      </w:r>
      <w:r w:rsidRPr="006D24D7">
        <w:rPr>
          <w:rStyle w:val="StyleUnderline"/>
        </w:rPr>
        <w:t>relating to weather modification</w:t>
      </w:r>
      <w:r w:rsidRPr="006D24D7">
        <w:rPr>
          <w:sz w:val="16"/>
        </w:rPr>
        <w:t xml:space="preserve">, therefore, </w:t>
      </w:r>
      <w:r w:rsidRPr="006D24D7">
        <w:rPr>
          <w:rStyle w:val="StyleUnderline"/>
          <w:highlight w:val="cyan"/>
        </w:rPr>
        <w:t>is full of</w:t>
      </w:r>
      <w:r w:rsidRPr="006D24D7">
        <w:rPr>
          <w:rStyle w:val="StyleUnderline"/>
        </w:rPr>
        <w:t xml:space="preserve"> legal and regulatory </w:t>
      </w:r>
      <w:r w:rsidRPr="006E0854">
        <w:rPr>
          <w:rStyle w:val="StyleUnderline"/>
          <w:highlight w:val="cyan"/>
        </w:rPr>
        <w:t>g</w:t>
      </w:r>
      <w:r w:rsidRPr="006D24D7">
        <w:rPr>
          <w:rStyle w:val="StyleUnderline"/>
          <w:highlight w:val="cyan"/>
        </w:rPr>
        <w:t xml:space="preserve">aps </w:t>
      </w:r>
      <w:r w:rsidRPr="006D24D7">
        <w:rPr>
          <w:rStyle w:val="Emphasis"/>
          <w:highlight w:val="cyan"/>
        </w:rPr>
        <w:t>despite an act directing development.</w:t>
      </w:r>
      <w:r w:rsidRPr="006D24D7">
        <w:rPr>
          <w:sz w:val="16"/>
        </w:rPr>
        <w:t xml:space="preserve"> </w:t>
      </w:r>
      <w:r w:rsidRPr="006D24D7">
        <w:rPr>
          <w:rStyle w:val="StyleUnderline"/>
          <w:highlight w:val="cyan"/>
        </w:rPr>
        <w:t>Lacking guidance for</w:t>
      </w:r>
      <w:r w:rsidRPr="006D24D7">
        <w:rPr>
          <w:rStyle w:val="StyleUnderline"/>
        </w:rPr>
        <w:t xml:space="preserve"> interstate disputes, rights, or </w:t>
      </w:r>
      <w:r w:rsidRPr="006D24D7">
        <w:rPr>
          <w:rStyle w:val="StyleUnderline"/>
          <w:highlight w:val="cyan"/>
        </w:rPr>
        <w:t>liability</w:t>
      </w:r>
      <w:r w:rsidRPr="006D24D7">
        <w:rPr>
          <w:sz w:val="16"/>
        </w:rPr>
        <w:t xml:space="preserve">, potential </w:t>
      </w:r>
      <w:r w:rsidRPr="006D24D7">
        <w:rPr>
          <w:rStyle w:val="Emphasis"/>
          <w:highlight w:val="cyan"/>
        </w:rPr>
        <w:t>stakeholders are deterred from cloud seeding</w:t>
      </w:r>
      <w:r w:rsidRPr="006D24D7">
        <w:rPr>
          <w:sz w:val="16"/>
        </w:rPr>
        <w:t xml:space="preserve">. Additionally, technological uncertainty is fueled by the lack of federal funding mechanisms for research and development. </w:t>
      </w:r>
      <w:r w:rsidRPr="006D24D7">
        <w:rPr>
          <w:rStyle w:val="StyleUnderline"/>
        </w:rPr>
        <w:t xml:space="preserve">Lastly, any policy that could interpret societal benefits, promote national interest, encourage sci </w:t>
      </w:r>
      <w:proofErr w:type="spellStart"/>
      <w:r w:rsidRPr="006D24D7">
        <w:rPr>
          <w:rStyle w:val="StyleUnderline"/>
        </w:rPr>
        <w:t>entific</w:t>
      </w:r>
      <w:proofErr w:type="spellEnd"/>
      <w:r w:rsidRPr="006D24D7">
        <w:rPr>
          <w:rStyle w:val="StyleUnderline"/>
        </w:rPr>
        <w:t xml:space="preserve"> understanding, assess needs, or otherwise provide support for weather modification still </w:t>
      </w:r>
      <w:r w:rsidRPr="006D24D7">
        <w:rPr>
          <w:rStyle w:val="Emphasis"/>
        </w:rPr>
        <w:t>does not exist</w:t>
      </w:r>
      <w:r w:rsidRPr="006D24D7">
        <w:rPr>
          <w:sz w:val="16"/>
        </w:rPr>
        <w:t>.103 The federal government has thus left substantive weather modification regulation to state authorities.104</w:t>
      </w:r>
    </w:p>
    <w:p w14:paraId="6B8F4EEE" w14:textId="77777777" w:rsidR="00593BB5" w:rsidRPr="0046404A" w:rsidRDefault="00593BB5" w:rsidP="00593BB5"/>
    <w:p w14:paraId="73D3F0C7" w14:textId="77777777" w:rsidR="00593BB5" w:rsidRPr="0046404A" w:rsidRDefault="00593BB5" w:rsidP="00593BB5"/>
    <w:p w14:paraId="24C8E6EC" w14:textId="77777777" w:rsidR="00593BB5" w:rsidRDefault="00593BB5" w:rsidP="00593BB5">
      <w:pPr>
        <w:pStyle w:val="Heading2"/>
      </w:pPr>
      <w:r>
        <w:t>Sanctions CP</w:t>
      </w:r>
    </w:p>
    <w:p w14:paraId="4A4FC37A" w14:textId="77777777" w:rsidR="00593BB5" w:rsidRDefault="00593BB5" w:rsidP="00593BB5">
      <w:pPr>
        <w:pStyle w:val="Heading3"/>
      </w:pPr>
      <w:r>
        <w:t>2AC – Sanctions Bad</w:t>
      </w:r>
    </w:p>
    <w:p w14:paraId="710AEDB1" w14:textId="77777777" w:rsidR="00593BB5" w:rsidRDefault="00593BB5" w:rsidP="00593BB5">
      <w:pPr>
        <w:pStyle w:val="Heading4"/>
      </w:pPr>
      <w:r>
        <w:t>Sanctions escalate – radicalization, and causes Russia fill in</w:t>
      </w:r>
    </w:p>
    <w:p w14:paraId="4B4D9F5A" w14:textId="77777777" w:rsidR="00593BB5" w:rsidRPr="00DE6E67" w:rsidRDefault="00593BB5" w:rsidP="00593BB5">
      <w:r>
        <w:rPr>
          <w:rStyle w:val="Style13ptBold"/>
        </w:rPr>
        <w:t>Economist 21</w:t>
      </w:r>
      <w:r>
        <w:t xml:space="preserve">, The Economist explains. ["Why sanctions do not always work," 5-27-2021, Accessed 8-5-2021, </w:t>
      </w:r>
      <w:r>
        <w:rPr>
          <w:i/>
          <w:iCs/>
        </w:rPr>
        <w:t>The Economist,</w:t>
      </w:r>
      <w:r>
        <w:t xml:space="preserve"> URL: https://www.economist.com/the-economist-explains/2021/05/27/why-sanctions-do-not-always-work] </w:t>
      </w:r>
      <w:proofErr w:type="spellStart"/>
      <w:r>
        <w:t>kly</w:t>
      </w:r>
      <w:proofErr w:type="spellEnd"/>
    </w:p>
    <w:p w14:paraId="7BE729DE" w14:textId="77777777" w:rsidR="00593BB5" w:rsidRPr="005822CE" w:rsidRDefault="00593BB5" w:rsidP="00593BB5">
      <w:pPr>
        <w:rPr>
          <w:sz w:val="16"/>
        </w:rPr>
      </w:pPr>
      <w:r w:rsidRPr="005822CE">
        <w:rPr>
          <w:rStyle w:val="StyleUnderline"/>
        </w:rPr>
        <w:t>Sanctions</w:t>
      </w:r>
      <w:r w:rsidRPr="005822CE">
        <w:rPr>
          <w:sz w:val="16"/>
        </w:rPr>
        <w:t xml:space="preserve"> often </w:t>
      </w:r>
      <w:r w:rsidRPr="005822CE">
        <w:rPr>
          <w:rStyle w:val="StyleUnderline"/>
        </w:rPr>
        <w:t>have unintended consequences</w:t>
      </w:r>
      <w:r w:rsidRPr="005822CE">
        <w:rPr>
          <w:sz w:val="16"/>
        </w:rPr>
        <w:t xml:space="preserve">. Those against Iran may have been focused on its Revolutionary Guard, banks that help finance the regime’s nuclear ambitions, and so on, but they have hit ordinary Iranians hard. </w:t>
      </w:r>
      <w:r w:rsidRPr="002131A2">
        <w:rPr>
          <w:rStyle w:val="StyleUnderline"/>
          <w:highlight w:val="cyan"/>
        </w:rPr>
        <w:t>Targeted governments</w:t>
      </w:r>
      <w:r w:rsidRPr="005822CE">
        <w:rPr>
          <w:rStyle w:val="StyleUnderline"/>
        </w:rPr>
        <w:t xml:space="preserve"> can </w:t>
      </w:r>
      <w:r w:rsidRPr="002131A2">
        <w:rPr>
          <w:rStyle w:val="StyleUnderline"/>
          <w:highlight w:val="cyan"/>
        </w:rPr>
        <w:t>use</w:t>
      </w:r>
      <w:r w:rsidRPr="005822CE">
        <w:rPr>
          <w:rStyle w:val="StyleUnderline"/>
        </w:rPr>
        <w:t xml:space="preserve"> sanctions </w:t>
      </w:r>
      <w:r w:rsidRPr="002131A2">
        <w:rPr>
          <w:rStyle w:val="StyleUnderline"/>
          <w:highlight w:val="cyan"/>
        </w:rPr>
        <w:t>as a rallying cry at home</w:t>
      </w:r>
      <w:r w:rsidRPr="005822CE">
        <w:rPr>
          <w:rStyle w:val="StyleUnderline"/>
        </w:rPr>
        <w:t xml:space="preserve">: as fed up </w:t>
      </w:r>
      <w:proofErr w:type="gramStart"/>
      <w:r w:rsidRPr="005822CE">
        <w:rPr>
          <w:rStyle w:val="StyleUnderline"/>
        </w:rPr>
        <w:t>as</w:t>
      </w:r>
      <w:proofErr w:type="gramEnd"/>
      <w:r w:rsidRPr="005822CE">
        <w:rPr>
          <w:rStyle w:val="StyleUnderline"/>
        </w:rPr>
        <w:t xml:space="preserve"> many Venezuelans are with the nasty, incompetent regime of Nicolas Maduro, more than half of them oppose Western sanctions against it, according to one poll</w:t>
      </w:r>
      <w:r w:rsidRPr="005822CE">
        <w:rPr>
          <w:sz w:val="16"/>
        </w:rPr>
        <w:t xml:space="preserve">. </w:t>
      </w:r>
      <w:r w:rsidRPr="005822CE">
        <w:rPr>
          <w:rStyle w:val="StyleUnderline"/>
        </w:rPr>
        <w:t>Sanctions</w:t>
      </w:r>
      <w:r w:rsidRPr="005822CE">
        <w:rPr>
          <w:sz w:val="16"/>
        </w:rPr>
        <w:t xml:space="preserve"> can also </w:t>
      </w:r>
      <w:r w:rsidRPr="002131A2">
        <w:rPr>
          <w:rStyle w:val="StyleUnderline"/>
          <w:highlight w:val="cyan"/>
        </w:rPr>
        <w:t>inadvertently help adversaries</w:t>
      </w:r>
      <w:r w:rsidRPr="005822CE">
        <w:rPr>
          <w:rStyle w:val="StyleUnderline"/>
        </w:rPr>
        <w:t xml:space="preserve"> to advance their interests abroad. China</w:t>
      </w:r>
      <w:r w:rsidRPr="005822CE">
        <w:rPr>
          <w:sz w:val="16"/>
        </w:rPr>
        <w:t xml:space="preserve"> has </w:t>
      </w:r>
      <w:r w:rsidRPr="005822CE">
        <w:rPr>
          <w:rStyle w:val="StyleUnderline"/>
        </w:rPr>
        <w:t>signed</w:t>
      </w:r>
      <w:r w:rsidRPr="005822CE">
        <w:rPr>
          <w:sz w:val="16"/>
        </w:rPr>
        <w:t xml:space="preserve"> a $400bn </w:t>
      </w:r>
      <w:r w:rsidRPr="005822CE">
        <w:rPr>
          <w:rStyle w:val="StyleUnderline"/>
        </w:rPr>
        <w:t>energy-and-infrastructure deal with Iran</w:t>
      </w:r>
      <w:r w:rsidRPr="005822CE">
        <w:rPr>
          <w:sz w:val="16"/>
        </w:rPr>
        <w:t>. Russia has secured lucrative stakes in Venezuelan oil projects in return for its sanctions-busting support.</w:t>
      </w:r>
    </w:p>
    <w:p w14:paraId="6E3E123F" w14:textId="77777777" w:rsidR="00593BB5" w:rsidRPr="005822CE" w:rsidRDefault="00593BB5" w:rsidP="00593BB5">
      <w:pPr>
        <w:rPr>
          <w:rStyle w:val="StyleUnderline"/>
        </w:rPr>
      </w:pPr>
      <w:r w:rsidRPr="005822CE">
        <w:rPr>
          <w:rStyle w:val="StyleUnderline"/>
        </w:rPr>
        <w:t>Another danger</w:t>
      </w:r>
      <w:r w:rsidRPr="005822CE">
        <w:rPr>
          <w:sz w:val="16"/>
        </w:rPr>
        <w:t xml:space="preserve"> is </w:t>
      </w:r>
      <w:r w:rsidRPr="002131A2">
        <w:rPr>
          <w:rStyle w:val="StyleUnderline"/>
          <w:highlight w:val="cyan"/>
        </w:rPr>
        <w:t>escalation</w:t>
      </w:r>
      <w:r w:rsidRPr="005822CE">
        <w:rPr>
          <w:sz w:val="16"/>
        </w:rPr>
        <w:t xml:space="preserve">. Sanctions </w:t>
      </w:r>
      <w:r w:rsidRPr="002131A2">
        <w:rPr>
          <w:rStyle w:val="StyleUnderline"/>
          <w:highlight w:val="cyan"/>
        </w:rPr>
        <w:t xml:space="preserve">beget </w:t>
      </w:r>
      <w:proofErr w:type="gramStart"/>
      <w:r w:rsidRPr="002131A2">
        <w:rPr>
          <w:rStyle w:val="StyleUnderline"/>
          <w:highlight w:val="cyan"/>
        </w:rPr>
        <w:t>counter-sanctions</w:t>
      </w:r>
      <w:proofErr w:type="gramEnd"/>
      <w:r w:rsidRPr="005822CE">
        <w:rPr>
          <w:rStyle w:val="StyleUnderline"/>
        </w:rPr>
        <w:t xml:space="preserve"> and less-direct forms of retaliation</w:t>
      </w:r>
      <w:r w:rsidRPr="005822CE">
        <w:rPr>
          <w:sz w:val="16"/>
        </w:rPr>
        <w:t xml:space="preserve">—and the bigger the target, the more power it has to strike back. Russia’s </w:t>
      </w:r>
      <w:r w:rsidRPr="002131A2">
        <w:rPr>
          <w:sz w:val="16"/>
        </w:rPr>
        <w:t>options</w:t>
      </w:r>
      <w:r w:rsidRPr="005822CE">
        <w:rPr>
          <w:sz w:val="16"/>
        </w:rPr>
        <w:t xml:space="preserve"> are limited in terms of direct retaliation, but </w:t>
      </w:r>
      <w:r w:rsidRPr="002131A2">
        <w:rPr>
          <w:rStyle w:val="StyleUnderline"/>
          <w:highlight w:val="cyan"/>
        </w:rPr>
        <w:t>American sanctions encourage</w:t>
      </w:r>
      <w:r w:rsidRPr="005822CE">
        <w:rPr>
          <w:sz w:val="16"/>
        </w:rPr>
        <w:t xml:space="preserve"> it to ramp up </w:t>
      </w:r>
      <w:r w:rsidRPr="002131A2">
        <w:rPr>
          <w:rStyle w:val="StyleUnderline"/>
          <w:highlight w:val="cyan"/>
        </w:rPr>
        <w:t>asymmetrical warfare</w:t>
      </w:r>
      <w:r w:rsidRPr="005822CE">
        <w:rPr>
          <w:sz w:val="16"/>
        </w:rPr>
        <w:t xml:space="preserve">, such as </w:t>
      </w:r>
      <w:r w:rsidRPr="002131A2">
        <w:rPr>
          <w:rStyle w:val="StyleUnderline"/>
          <w:highlight w:val="cyan"/>
        </w:rPr>
        <w:t>cyber-attacks and disinformation campaigns</w:t>
      </w:r>
      <w:r w:rsidRPr="005822CE">
        <w:rPr>
          <w:sz w:val="16"/>
        </w:rPr>
        <w:t xml:space="preserve">. </w:t>
      </w:r>
      <w:r w:rsidRPr="005822CE">
        <w:rPr>
          <w:rStyle w:val="StyleUnderline"/>
        </w:rPr>
        <w:t>China</w:t>
      </w:r>
      <w:r w:rsidRPr="005822CE">
        <w:rPr>
          <w:sz w:val="16"/>
        </w:rPr>
        <w:t xml:space="preserve"> no longer just shrugs when targeted. It has hit back at America and Europe over their Xinjiang-related sanctions with some of its </w:t>
      </w:r>
      <w:proofErr w:type="gramStart"/>
      <w:r w:rsidRPr="005822CE">
        <w:rPr>
          <w:sz w:val="16"/>
        </w:rPr>
        <w:t>own, and</w:t>
      </w:r>
      <w:proofErr w:type="gramEnd"/>
      <w:r w:rsidRPr="005822CE">
        <w:rPr>
          <w:sz w:val="16"/>
        </w:rPr>
        <w:t xml:space="preserve"> has </w:t>
      </w:r>
      <w:proofErr w:type="spellStart"/>
      <w:r w:rsidRPr="005822CE">
        <w:rPr>
          <w:sz w:val="16"/>
        </w:rPr>
        <w:t>signalled</w:t>
      </w:r>
      <w:proofErr w:type="spellEnd"/>
      <w:r w:rsidRPr="005822CE">
        <w:rPr>
          <w:sz w:val="16"/>
        </w:rPr>
        <w:t xml:space="preserve"> that it will be more willing to impose pre-emptive or retaliatory sanctions in future. And its economic heft gives it options of a less formal sort, too: it </w:t>
      </w:r>
      <w:r w:rsidRPr="005822CE">
        <w:rPr>
          <w:rStyle w:val="StyleUnderline"/>
        </w:rPr>
        <w:t>orchestrated a consumer boycott of Western brands such as H&amp;M and Nike over their decision to stop using cotton from Xinjiang.</w:t>
      </w:r>
    </w:p>
    <w:p w14:paraId="5E4EEA9A" w14:textId="77777777" w:rsidR="00593BB5" w:rsidRPr="005822CE" w:rsidRDefault="00593BB5" w:rsidP="00593BB5">
      <w:pPr>
        <w:rPr>
          <w:sz w:val="16"/>
        </w:rPr>
      </w:pPr>
      <w:r w:rsidRPr="005822CE">
        <w:rPr>
          <w:sz w:val="16"/>
        </w:rPr>
        <w:t xml:space="preserve">The </w:t>
      </w:r>
      <w:r w:rsidRPr="005822CE">
        <w:rPr>
          <w:rStyle w:val="StyleUnderline"/>
        </w:rPr>
        <w:t>final danger</w:t>
      </w:r>
      <w:r w:rsidRPr="005822CE">
        <w:rPr>
          <w:sz w:val="16"/>
        </w:rPr>
        <w:t xml:space="preserve"> with sanctions—and perhaps the most corrosive over the long term—lies in heavy use </w:t>
      </w:r>
      <w:r w:rsidRPr="005822CE">
        <w:rPr>
          <w:rStyle w:val="StyleUnderline"/>
        </w:rPr>
        <w:t xml:space="preserve">encouraging </w:t>
      </w:r>
      <w:r w:rsidRPr="002131A2">
        <w:rPr>
          <w:rStyle w:val="StyleUnderline"/>
          <w:highlight w:val="cyan"/>
        </w:rPr>
        <w:t>targeted countries</w:t>
      </w:r>
      <w:r w:rsidRPr="005822CE">
        <w:rPr>
          <w:rStyle w:val="StyleUnderline"/>
        </w:rPr>
        <w:t xml:space="preserve"> and entities</w:t>
      </w:r>
      <w:r w:rsidRPr="005822CE">
        <w:rPr>
          <w:sz w:val="16"/>
        </w:rPr>
        <w:t xml:space="preserve">, and others who want to trade with them, </w:t>
      </w:r>
      <w:r w:rsidRPr="005822CE">
        <w:rPr>
          <w:rStyle w:val="StyleUnderline"/>
        </w:rPr>
        <w:t xml:space="preserve">to look for ways to </w:t>
      </w:r>
      <w:r w:rsidRPr="002131A2">
        <w:rPr>
          <w:rStyle w:val="StyleUnderline"/>
          <w:highlight w:val="cyan"/>
        </w:rPr>
        <w:t>reduce</w:t>
      </w:r>
      <w:r w:rsidRPr="005822CE">
        <w:rPr>
          <w:rStyle w:val="StyleUnderline"/>
        </w:rPr>
        <w:t xml:space="preserve"> their </w:t>
      </w:r>
      <w:r w:rsidRPr="002131A2">
        <w:rPr>
          <w:rStyle w:val="StyleUnderline"/>
          <w:highlight w:val="cyan"/>
        </w:rPr>
        <w:t>reliance on the West’s</w:t>
      </w:r>
      <w:r w:rsidRPr="005822CE">
        <w:rPr>
          <w:rStyle w:val="StyleUnderline"/>
        </w:rPr>
        <w:t xml:space="preserve"> (particularly America’s) </w:t>
      </w:r>
      <w:r w:rsidRPr="002131A2">
        <w:rPr>
          <w:rStyle w:val="StyleUnderline"/>
          <w:highlight w:val="cyan"/>
        </w:rPr>
        <w:t>econ</w:t>
      </w:r>
      <w:r w:rsidRPr="005822CE">
        <w:rPr>
          <w:rStyle w:val="StyleUnderline"/>
        </w:rPr>
        <w:t xml:space="preserve">omic networks. </w:t>
      </w:r>
      <w:r w:rsidRPr="002131A2">
        <w:rPr>
          <w:rStyle w:val="StyleUnderline"/>
          <w:highlight w:val="cyan"/>
        </w:rPr>
        <w:t xml:space="preserve">China, </w:t>
      </w:r>
      <w:proofErr w:type="gramStart"/>
      <w:r w:rsidRPr="002131A2">
        <w:rPr>
          <w:rStyle w:val="StyleUnderline"/>
          <w:highlight w:val="cyan"/>
        </w:rPr>
        <w:t>Russia</w:t>
      </w:r>
      <w:proofErr w:type="gramEnd"/>
      <w:r w:rsidRPr="002131A2">
        <w:rPr>
          <w:rStyle w:val="StyleUnderline"/>
          <w:highlight w:val="cyan"/>
        </w:rPr>
        <w:t xml:space="preserve"> and others</w:t>
      </w:r>
      <w:r w:rsidRPr="002131A2">
        <w:rPr>
          <w:rStyle w:val="StyleUnderline"/>
        </w:rPr>
        <w:t xml:space="preserve"> </w:t>
      </w:r>
      <w:r w:rsidRPr="002131A2">
        <w:rPr>
          <w:sz w:val="16"/>
        </w:rPr>
        <w:t xml:space="preserve">are, </w:t>
      </w:r>
      <w:r w:rsidRPr="002131A2">
        <w:rPr>
          <w:rStyle w:val="StyleUnderline"/>
        </w:rPr>
        <w:t>for instance</w:t>
      </w:r>
      <w:r w:rsidRPr="002131A2">
        <w:rPr>
          <w:sz w:val="16"/>
        </w:rPr>
        <w:t>, exploring ways to circumvent the dollar and SWIFT, the main interbank messaging service for cross-border payments. Belarus, for its part, is already heavily</w:t>
      </w:r>
      <w:r w:rsidRPr="005822CE">
        <w:rPr>
          <w:sz w:val="16"/>
        </w:rPr>
        <w:t xml:space="preserve"> reliant on Russia, which supplies it with cash and commodities, and handles its meagre exports</w:t>
      </w:r>
      <w:r w:rsidRPr="005822CE">
        <w:rPr>
          <w:rStyle w:val="StyleUnderline"/>
        </w:rPr>
        <w:t>. The more sanctions are used, the more their targets will look for ways to insulate themselves from their effects.</w:t>
      </w:r>
    </w:p>
    <w:p w14:paraId="148B0F8F" w14:textId="77777777" w:rsidR="00593BB5" w:rsidRDefault="00593BB5" w:rsidP="00593BB5">
      <w:pPr>
        <w:pStyle w:val="Heading4"/>
      </w:pPr>
      <w:r>
        <w:t>Expanded Russian influence leads to nuclear war and collapses the international order</w:t>
      </w:r>
    </w:p>
    <w:p w14:paraId="35E08CDC" w14:textId="77777777" w:rsidR="00593BB5" w:rsidRDefault="00593BB5" w:rsidP="00593BB5">
      <w:r w:rsidRPr="0022535A">
        <w:rPr>
          <w:rStyle w:val="Style13ptBold"/>
        </w:rPr>
        <w:t>Gray 17</w:t>
      </w:r>
      <w:r>
        <w:t xml:space="preserve"> – PhD, professor of International Relations and Strategic Studies at the University of Reading, where he is the director of the Centre for Strategic Studies (Colin, “Russian strategy Expansion, crisis and conflict,” Foreword, in </w:t>
      </w:r>
      <w:r w:rsidRPr="0022535A">
        <w:rPr>
          <w:i/>
        </w:rPr>
        <w:t>Comparative Strategy</w:t>
      </w:r>
      <w:r>
        <w:t>, 36.1)//BB, sex edited</w:t>
      </w:r>
    </w:p>
    <w:p w14:paraId="02889856" w14:textId="77777777" w:rsidR="00593BB5" w:rsidRPr="0022535A" w:rsidRDefault="00593BB5" w:rsidP="00593BB5"/>
    <w:p w14:paraId="4D48C880" w14:textId="77777777" w:rsidR="00593BB5" w:rsidRDefault="00593BB5" w:rsidP="00593BB5">
      <w:r w:rsidRPr="0022535A">
        <w:rPr>
          <w:rStyle w:val="StyleUnderline"/>
        </w:rPr>
        <w:t>Short of war</w:t>
      </w:r>
      <w:r>
        <w:t xml:space="preserve"> itself, </w:t>
      </w:r>
      <w:r w:rsidRPr="0022535A">
        <w:rPr>
          <w:rStyle w:val="StyleUnderline"/>
        </w:rPr>
        <w:t xml:space="preserve">the international political and strategic </w:t>
      </w:r>
      <w:r w:rsidRPr="0012293E">
        <w:rPr>
          <w:rStyle w:val="StyleUnderline"/>
          <w:highlight w:val="yellow"/>
        </w:rPr>
        <w:t>relations between Russia and</w:t>
      </w:r>
      <w:r w:rsidRPr="0022535A">
        <w:rPr>
          <w:rStyle w:val="StyleUnderline"/>
        </w:rPr>
        <w:t xml:space="preserve"> the </w:t>
      </w:r>
      <w:r w:rsidRPr="0012293E">
        <w:rPr>
          <w:rStyle w:val="StyleUnderline"/>
          <w:highlight w:val="yellow"/>
        </w:rPr>
        <w:t>U</w:t>
      </w:r>
      <w:r w:rsidRPr="0022535A">
        <w:rPr>
          <w:rStyle w:val="StyleUnderline"/>
        </w:rPr>
        <w:t xml:space="preserve">nited </w:t>
      </w:r>
      <w:r w:rsidRPr="0012293E">
        <w:rPr>
          <w:rStyle w:val="StyleUnderline"/>
          <w:highlight w:val="yellow"/>
        </w:rPr>
        <w:t>S</w:t>
      </w:r>
      <w:r w:rsidRPr="0022535A">
        <w:rPr>
          <w:rStyle w:val="StyleUnderline"/>
        </w:rPr>
        <w:t>tates</w:t>
      </w:r>
      <w:r>
        <w:rPr>
          <w:rStyle w:val="StyleUnderline"/>
        </w:rPr>
        <w:t xml:space="preserve"> </w:t>
      </w:r>
      <w:r w:rsidRPr="0022535A">
        <w:rPr>
          <w:rStyle w:val="StyleUnderline"/>
        </w:rPr>
        <w:t xml:space="preserve">are about as </w:t>
      </w:r>
      <w:r w:rsidRPr="0012293E">
        <w:rPr>
          <w:rStyle w:val="StyleUnderline"/>
          <w:highlight w:val="yellow"/>
        </w:rPr>
        <w:t>bad as</w:t>
      </w:r>
      <w:r w:rsidRPr="0022535A">
        <w:rPr>
          <w:rStyle w:val="StyleUnderline"/>
        </w:rPr>
        <w:t xml:space="preserve"> they </w:t>
      </w:r>
      <w:r w:rsidRPr="0012293E">
        <w:rPr>
          <w:rStyle w:val="StyleUnderline"/>
          <w:highlight w:val="yellow"/>
        </w:rPr>
        <w:t>can be</w:t>
      </w:r>
      <w:r>
        <w:t xml:space="preserve">. Indeed, it </w:t>
      </w:r>
      <w:r w:rsidRPr="0022535A">
        <w:rPr>
          <w:rStyle w:val="StyleUnderline"/>
        </w:rPr>
        <w:t>is no exaggeration to say that</w:t>
      </w:r>
      <w:r>
        <w:t xml:space="preserve"> the simultaneous </w:t>
      </w:r>
      <w:r w:rsidRPr="0022535A">
        <w:rPr>
          <w:rStyle w:val="StyleUnderline"/>
        </w:rPr>
        <w:t>conduct</w:t>
      </w:r>
      <w:r>
        <w:t xml:space="preserve"> of two air independent campaigns over Syria </w:t>
      </w:r>
      <w:r w:rsidRPr="0022535A">
        <w:rPr>
          <w:rStyle w:val="StyleUnderline"/>
        </w:rPr>
        <w:t>could evolve</w:t>
      </w:r>
      <w:r>
        <w:t xml:space="preserve"> all too </w:t>
      </w:r>
      <w:r w:rsidRPr="0022535A">
        <w:rPr>
          <w:rStyle w:val="StyleUnderline"/>
        </w:rPr>
        <w:t xml:space="preserve">suddenly into a </w:t>
      </w:r>
      <w:r w:rsidRPr="0012293E">
        <w:rPr>
          <w:rStyle w:val="StyleUnderline"/>
          <w:highlight w:val="yellow"/>
        </w:rPr>
        <w:t xml:space="preserve">war triggered by </w:t>
      </w:r>
      <w:r w:rsidRPr="0012293E">
        <w:rPr>
          <w:rStyle w:val="Emphasis"/>
          <w:highlight w:val="yellow"/>
        </w:rPr>
        <w:t>accident or by miscalc</w:t>
      </w:r>
      <w:r w:rsidRPr="00A24218">
        <w:rPr>
          <w:rStyle w:val="Emphasis"/>
        </w:rPr>
        <w:t>ulation</w:t>
      </w:r>
      <w:r w:rsidRPr="00A24218">
        <w:t xml:space="preserve">. </w:t>
      </w:r>
      <w:r w:rsidRPr="00A24218">
        <w:rPr>
          <w:rStyle w:val="StyleUnderline"/>
        </w:rPr>
        <w:t>There is little</w:t>
      </w:r>
      <w:r w:rsidRPr="00A24218">
        <w:t xml:space="preserve">, if any, </w:t>
      </w:r>
      <w:r w:rsidRPr="00A24218">
        <w:rPr>
          <w:rStyle w:val="StyleUnderline"/>
        </w:rPr>
        <w:t>mystery about the broad political purpose fueling</w:t>
      </w:r>
      <w:r w:rsidRPr="00A24218">
        <w:t xml:space="preserve"> Vladimir </w:t>
      </w:r>
      <w:r w:rsidRPr="00A24218">
        <w:rPr>
          <w:rStyle w:val="StyleUnderline"/>
        </w:rPr>
        <w:t>Putin’s</w:t>
      </w:r>
      <w:r w:rsidRPr="00A24218">
        <w:t xml:space="preserve"> </w:t>
      </w:r>
      <w:r w:rsidRPr="00A24218">
        <w:rPr>
          <w:rStyle w:val="StyleUnderline"/>
        </w:rPr>
        <w:t>conduct</w:t>
      </w:r>
      <w:r w:rsidRPr="00A24218">
        <w:t xml:space="preserve"> of international relations</w:t>
      </w:r>
      <w:r>
        <w:t xml:space="preserve">. Subtlety is not a characteristic of Russian statecraft; cunning and intended trickery, though, are another matter. Stated directly, </w:t>
      </w:r>
      <w:r w:rsidRPr="0012293E">
        <w:rPr>
          <w:rStyle w:val="StyleUnderline"/>
          <w:highlight w:val="yellow"/>
        </w:rPr>
        <w:t>Puti</w:t>
      </w:r>
      <w:r w:rsidRPr="0022535A">
        <w:rPr>
          <w:rStyle w:val="StyleUnderline"/>
        </w:rPr>
        <w:t>n is striving to recover and restore</w:t>
      </w:r>
      <w:r>
        <w:t xml:space="preserve"> that of which he is able from </w:t>
      </w:r>
      <w:r w:rsidRPr="0022535A">
        <w:rPr>
          <w:rStyle w:val="StyleUnderline"/>
        </w:rPr>
        <w:t>the</w:t>
      </w:r>
      <w:r>
        <w:t xml:space="preserve"> late </w:t>
      </w:r>
      <w:r w:rsidRPr="0022535A">
        <w:rPr>
          <w:rStyle w:val="StyleUnderline"/>
        </w:rPr>
        <w:t>USSR</w:t>
      </w:r>
      <w:r>
        <w:t xml:space="preserve">. There is no ideological theme in his governance. Instead, </w:t>
      </w:r>
      <w:r w:rsidRPr="0022535A">
        <w:rPr>
          <w:rStyle w:val="StyleUnderline"/>
        </w:rPr>
        <w:t xml:space="preserve">there is an </w:t>
      </w:r>
      <w:r w:rsidRPr="0012293E">
        <w:rPr>
          <w:rStyle w:val="StyleUnderline"/>
          <w:highlight w:val="yellow"/>
        </w:rPr>
        <w:t>historically unremarkable striving after more power</w:t>
      </w:r>
      <w:r w:rsidRPr="0022535A">
        <w:rPr>
          <w:rStyle w:val="StyleUnderline"/>
        </w:rPr>
        <w:t xml:space="preserve"> and influence</w:t>
      </w:r>
      <w:r>
        <w:t xml:space="preserve">. The challenge for the Western World, as demonstrated in this National Institute study in meticulous and troubling detail, is to decide where and when this latest episode in </w:t>
      </w:r>
      <w:r w:rsidRPr="0022535A">
        <w:rPr>
          <w:rStyle w:val="StyleUnderline"/>
        </w:rPr>
        <w:t>Russian expansionism</w:t>
      </w:r>
      <w:r>
        <w:t xml:space="preserve"> will be stopped. What we do know, for certain, is that it </w:t>
      </w:r>
      <w:r w:rsidRPr="0022535A">
        <w:rPr>
          <w:rStyle w:val="Emphasis"/>
        </w:rPr>
        <w:t>must</w:t>
      </w:r>
      <w:r>
        <w:t xml:space="preserve"> and will </w:t>
      </w:r>
      <w:r w:rsidRPr="0022535A">
        <w:rPr>
          <w:rStyle w:val="Emphasis"/>
        </w:rPr>
        <w:t>be halted</w:t>
      </w:r>
      <w:r>
        <w:t xml:space="preserve">. It is more likely than not that </w:t>
      </w:r>
      <w:r w:rsidRPr="0022535A">
        <w:rPr>
          <w:rStyle w:val="StyleUnderline"/>
        </w:rPr>
        <w:t>Putin</w:t>
      </w:r>
      <w:r>
        <w:t xml:space="preserve"> himself does not have entirely fixed political-strategic objectives. His behavior of recent years has given a credible impression of opportunistic adaptability. In other words, he </w:t>
      </w:r>
      <w:r w:rsidRPr="0022535A">
        <w:rPr>
          <w:rStyle w:val="StyleUnderline"/>
        </w:rPr>
        <w:t>will take what he is able, where he can, and when he can</w:t>
      </w:r>
      <w:r>
        <w:t xml:space="preserve">. However, </w:t>
      </w:r>
      <w:r w:rsidRPr="00592F41">
        <w:rPr>
          <w:rStyle w:val="StyleUnderline"/>
        </w:rPr>
        <w:t>there is ample evidence to support</w:t>
      </w:r>
      <w:r>
        <w:t xml:space="preserve"> </w:t>
      </w:r>
      <w:r w:rsidRPr="00592F41">
        <w:rPr>
          <w:rStyle w:val="StyleUnderline"/>
        </w:rPr>
        <w:t>this</w:t>
      </w:r>
      <w:r>
        <w:t xml:space="preserve"> study’s </w:t>
      </w:r>
      <w:r w:rsidRPr="00592F41">
        <w:rPr>
          <w:rStyle w:val="StyleUnderline"/>
        </w:rPr>
        <w:t>proposition that Russian state policy today</w:t>
      </w:r>
      <w:r w:rsidRPr="0022535A">
        <w:rPr>
          <w:rStyle w:val="StyleUnderline"/>
        </w:rPr>
        <w:t xml:space="preserve"> is driven by a</w:t>
      </w:r>
      <w:r>
        <w:rPr>
          <w:rStyle w:val="StyleUnderline"/>
        </w:rPr>
        <w:t xml:space="preserve"> </w:t>
      </w:r>
      <w:r w:rsidRPr="0022535A">
        <w:rPr>
          <w:rStyle w:val="StyleUnderline"/>
        </w:rPr>
        <w:t>clear vision of</w:t>
      </w:r>
      <w:r>
        <w:t xml:space="preserve"> Russia as a recovering and somewhat restored superpower, very much on the high road back to a </w:t>
      </w:r>
      <w:r w:rsidRPr="0022535A">
        <w:rPr>
          <w:rStyle w:val="StyleUnderline"/>
        </w:rPr>
        <w:t>renewed hegemony</w:t>
      </w:r>
      <w:r>
        <w:t xml:space="preserve"> over Eastern Europe and Central Asia. </w:t>
      </w:r>
      <w:r w:rsidRPr="0022535A">
        <w:rPr>
          <w:rStyle w:val="StyleUnderline"/>
        </w:rPr>
        <w:t xml:space="preserve">Putin’s </w:t>
      </w:r>
      <w:r w:rsidRPr="0012293E">
        <w:rPr>
          <w:rStyle w:val="StyleUnderline"/>
          <w:highlight w:val="yellow"/>
        </w:rPr>
        <w:t>international political objectives appear largely open</w:t>
      </w:r>
      <w:r w:rsidRPr="0022535A">
        <w:rPr>
          <w:rStyle w:val="StyleUnderline"/>
        </w:rPr>
        <w:t xml:space="preserve"> today: he will have Russia take whatever</w:t>
      </w:r>
      <w:r>
        <w:rPr>
          <w:rStyle w:val="StyleUnderline"/>
        </w:rPr>
        <w:t xml:space="preserve"> </w:t>
      </w:r>
      <w:r w:rsidRPr="0022535A">
        <w:rPr>
          <w:rStyle w:val="StyleUnderline"/>
        </w:rPr>
        <w:t>turns out to be available to take, preferably if the taking allows for</w:t>
      </w:r>
      <w:r>
        <w:t xml:space="preserve"> some </w:t>
      </w:r>
      <w:r w:rsidRPr="0022535A">
        <w:rPr>
          <w:rStyle w:val="StyleUnderline"/>
        </w:rPr>
        <w:t>humiliation of the</w:t>
      </w:r>
      <w:r>
        <w:t xml:space="preserve"> principal enemy, the </w:t>
      </w:r>
      <w:r w:rsidRPr="0022535A">
        <w:rPr>
          <w:rStyle w:val="StyleUnderline"/>
        </w:rPr>
        <w:t>United States</w:t>
      </w:r>
      <w:r>
        <w:t xml:space="preserve">. </w:t>
      </w:r>
      <w:r w:rsidRPr="0022535A">
        <w:t>A practical political</w:t>
      </w:r>
      <w:r>
        <w:t xml:space="preserve"> and strategic problem for Putin is to guess just how far he dares to push NATO in general and the United States in particular, before he finds himself, almost certainly unexpectedly, in a situation analogous to 1939. Just how dangerous would it be for Russia to press forcefully the Baltic members of NATO? Vladimir </w:t>
      </w:r>
      <w:r w:rsidRPr="0014034C">
        <w:rPr>
          <w:rStyle w:val="StyleUnderline"/>
        </w:rPr>
        <w:t>Putin would not be the first states</w:t>
      </w:r>
      <w:r w:rsidRPr="0014034C">
        <w:t>man</w:t>
      </w:r>
      <w:r>
        <w:t xml:space="preserve"> [</w:t>
      </w:r>
      <w:r w:rsidRPr="0014034C">
        <w:rPr>
          <w:rStyle w:val="StyleUnderline"/>
        </w:rPr>
        <w:t>person</w:t>
      </w:r>
      <w:r>
        <w:t>]</w:t>
      </w:r>
      <w:r w:rsidRPr="0014034C">
        <w:rPr>
          <w:rStyle w:val="StyleUnderline"/>
        </w:rPr>
        <w:t xml:space="preserve"> to trust his luck once too often, based upon unrealistic confidence in his own political genius and power</w:t>
      </w:r>
      <w:r>
        <w:t xml:space="preserve">. There is danger not only that </w:t>
      </w:r>
      <w:r w:rsidRPr="0022535A">
        <w:rPr>
          <w:rStyle w:val="StyleUnderline"/>
        </w:rPr>
        <w:t>Putin could miscalculate the military worth of Russia’s hand</w:t>
      </w:r>
      <w:r>
        <w:t xml:space="preserve">, but that he also will misunderstand the practical political and strategic strength of NATO ‘red lines.’ </w:t>
      </w:r>
      <w:proofErr w:type="gramStart"/>
      <w:r>
        <w:t>In particular, Putin</w:t>
      </w:r>
      <w:proofErr w:type="gramEnd"/>
      <w:r>
        <w:t xml:space="preserve"> may well discover, despite </w:t>
      </w:r>
      <w:r w:rsidRPr="00A24218">
        <w:t xml:space="preserve">some current appearances, that not all of NATO’s political leaders are expediently impressionable and very readily deterrable. </w:t>
      </w:r>
      <w:r w:rsidRPr="00A24218">
        <w:rPr>
          <w:rStyle w:val="StyleUnderline"/>
        </w:rPr>
        <w:t>Putin’s military instrument is heavily dependent</w:t>
      </w:r>
      <w:r w:rsidRPr="00A24218">
        <w:t xml:space="preserve">, indeed probably over-dependent, </w:t>
      </w:r>
      <w:r w:rsidRPr="00A24218">
        <w:rPr>
          <w:rStyle w:val="StyleUnderline"/>
        </w:rPr>
        <w:t>upon</w:t>
      </w:r>
      <w:r w:rsidRPr="00A24218">
        <w:t xml:space="preserve"> the bolstering value of a whole inventory of </w:t>
      </w:r>
      <w:r w:rsidRPr="00A24218">
        <w:rPr>
          <w:rStyle w:val="Emphasis"/>
        </w:rPr>
        <w:t>nuclear weapons</w:t>
      </w:r>
      <w:r w:rsidRPr="00A24218">
        <w:t xml:space="preserve">. It is unlikely to have evaded Putin’s strategic grasp to recognize that these are not simply weapons like any others. </w:t>
      </w:r>
      <w:r w:rsidRPr="00A24218">
        <w:rPr>
          <w:rStyle w:val="StyleUnderline"/>
        </w:rPr>
        <w:t>A single political</w:t>
      </w:r>
      <w:r w:rsidRPr="00A24218">
        <w:t xml:space="preserve"> or strategic guess in </w:t>
      </w:r>
      <w:r w:rsidRPr="00A24218">
        <w:rPr>
          <w:rStyle w:val="StyleUnderline"/>
        </w:rPr>
        <w:t>error</w:t>
      </w:r>
      <w:r w:rsidRPr="00A24218">
        <w:t xml:space="preserve"> </w:t>
      </w:r>
      <w:r w:rsidRPr="00A24218">
        <w:rPr>
          <w:rStyle w:val="StyleUnderline"/>
        </w:rPr>
        <w:t>could well place us</w:t>
      </w:r>
      <w:r w:rsidRPr="00A24218">
        <w:t xml:space="preserve">, Russians included, </w:t>
      </w:r>
      <w:r w:rsidRPr="00A24218">
        <w:rPr>
          <w:rStyle w:val="StyleUnderline"/>
        </w:rPr>
        <w:t xml:space="preserve">in a world </w:t>
      </w:r>
      <w:r w:rsidRPr="00A24218">
        <w:rPr>
          <w:rStyle w:val="Emphasis"/>
        </w:rPr>
        <w:t>horrifically new</w:t>
      </w:r>
      <w:r w:rsidRPr="00A24218">
        <w:rPr>
          <w:rStyle w:val="StyleUnderline"/>
        </w:rPr>
        <w:t xml:space="preserve"> to all</w:t>
      </w:r>
      <w:r w:rsidRPr="00A24218">
        <w:t>. This National Institute study, Russian Strategy: Expansion, Crisis and Conflict, makes unmistakably clear Putin’s elevation</w:t>
      </w:r>
      <w:r>
        <w:t xml:space="preserve"> of strategic intimidation to be the leading element in Russian grand strategy today. Putin is behaving in militarily dangerous ways and ‘talking the talk’ that goes with such rough behavior. Obviously, he is calculating, perhaps just hoping, that American lawyers in the White House will continue to place highest priority on avoiding direct confrontation with Russia. This study presents an abundantly clear record of the Russian lack of regard for international law, which they violate with apparent impunity and without ill consequence to themselves, including virtually every arms control treaty and agreement they have </w:t>
      </w:r>
      <w:proofErr w:type="gramStart"/>
      <w:r>
        <w:t>entered into</w:t>
      </w:r>
      <w:proofErr w:type="gramEnd"/>
      <w:r>
        <w:t xml:space="preserve"> with the United States since 1972 (SALT I). </w:t>
      </w:r>
      <w:r w:rsidRPr="0022535A">
        <w:rPr>
          <w:rStyle w:val="StyleUnderline"/>
        </w:rPr>
        <w:t>The challenge for the United States</w:t>
      </w:r>
      <w:r>
        <w:t xml:space="preserve"> today and tomorrow </w:t>
      </w:r>
      <w:r w:rsidRPr="0022535A">
        <w:rPr>
          <w:rStyle w:val="StyleUnderline"/>
        </w:rPr>
        <w:t>is</w:t>
      </w:r>
      <w:r>
        <w:t xml:space="preserve"> the need </w:t>
      </w:r>
      <w:r w:rsidRPr="0022535A">
        <w:rPr>
          <w:rStyle w:val="StyleUnderline"/>
        </w:rPr>
        <w:t>urgently to</w:t>
      </w:r>
      <w:r>
        <w:t xml:space="preserve"> decide what can and must be done to </w:t>
      </w:r>
      <w:r w:rsidRPr="0012293E">
        <w:rPr>
          <w:rStyle w:val="Emphasis"/>
          <w:highlight w:val="yellow"/>
        </w:rPr>
        <w:t>stop Putin’s campaign in its tracks</w:t>
      </w:r>
      <w:r w:rsidRPr="0012293E">
        <w:rPr>
          <w:rStyle w:val="StyleUnderline"/>
          <w:highlight w:val="yellow"/>
        </w:rPr>
        <w:t xml:space="preserve"> before it wreaks </w:t>
      </w:r>
      <w:r w:rsidRPr="0012293E">
        <w:rPr>
          <w:rStyle w:val="Emphasis"/>
          <w:highlight w:val="yellow"/>
        </w:rPr>
        <w:t>lethal damage</w:t>
      </w:r>
      <w:r w:rsidRPr="0012293E">
        <w:rPr>
          <w:rStyle w:val="StyleUnderline"/>
          <w:highlight w:val="yellow"/>
        </w:rPr>
        <w:t xml:space="preserve"> to the vital concept</w:t>
      </w:r>
      <w:r>
        <w:rPr>
          <w:rStyle w:val="StyleUnderline"/>
        </w:rPr>
        <w:t xml:space="preserve"> </w:t>
      </w:r>
      <w:r w:rsidRPr="0022535A">
        <w:rPr>
          <w:rStyle w:val="StyleUnderline"/>
        </w:rPr>
        <w:t xml:space="preserve">and physical </w:t>
      </w:r>
      <w:r w:rsidRPr="0012293E">
        <w:rPr>
          <w:rStyle w:val="StyleUnderline"/>
          <w:highlight w:val="yellow"/>
        </w:rPr>
        <w:t>structure of international order</w:t>
      </w:r>
      <w:r w:rsidRPr="0022535A">
        <w:rPr>
          <w:rStyle w:val="StyleUnderline"/>
        </w:rPr>
        <w:t xml:space="preserve"> in much of the world</w:t>
      </w:r>
      <w:r>
        <w:t>, and particularly in Europe.</w:t>
      </w:r>
    </w:p>
    <w:p w14:paraId="7C40A540" w14:textId="77777777" w:rsidR="00593BB5" w:rsidRPr="00C95945" w:rsidRDefault="00593BB5" w:rsidP="00593BB5"/>
    <w:p w14:paraId="5710756B" w14:textId="77777777" w:rsidR="00593BB5" w:rsidRDefault="00593BB5" w:rsidP="00593BB5">
      <w:pPr>
        <w:pStyle w:val="Heading2"/>
      </w:pPr>
      <w:r>
        <w:t xml:space="preserve">States CP </w:t>
      </w:r>
    </w:p>
    <w:p w14:paraId="2D757CBD" w14:textId="77777777" w:rsidR="00593BB5" w:rsidRDefault="00593BB5" w:rsidP="00593BB5">
      <w:pPr>
        <w:pStyle w:val="Heading3"/>
      </w:pPr>
      <w:r>
        <w:t>States CP---2AC</w:t>
      </w:r>
    </w:p>
    <w:p w14:paraId="0F3F2399" w14:textId="77777777" w:rsidR="00593BB5" w:rsidRPr="001E7906" w:rsidRDefault="00593BB5" w:rsidP="00593BB5">
      <w:pPr>
        <w:pStyle w:val="Heading4"/>
      </w:pPr>
      <w:r>
        <w:t>1. Perm---do both---it creates a system of cooperative federalism.</w:t>
      </w:r>
    </w:p>
    <w:p w14:paraId="04455C42" w14:textId="77777777" w:rsidR="00593BB5" w:rsidRDefault="00593BB5" w:rsidP="00593BB5">
      <w:pPr>
        <w:pStyle w:val="Heading4"/>
      </w:pPr>
      <w:r>
        <w:t>2. Perm---do the CP---it’s an example of the plan.</w:t>
      </w:r>
    </w:p>
    <w:p w14:paraId="73F101E0" w14:textId="77777777" w:rsidR="00593BB5" w:rsidRDefault="00593BB5" w:rsidP="00593BB5">
      <w:pPr>
        <w:pStyle w:val="Heading4"/>
      </w:pPr>
      <w:r>
        <w:t>3. Can’t solve the AFF:</w:t>
      </w:r>
    </w:p>
    <w:p w14:paraId="7FE1ED86" w14:textId="77777777" w:rsidR="00593BB5" w:rsidRDefault="00593BB5" w:rsidP="00593BB5">
      <w:pPr>
        <w:pStyle w:val="Heading4"/>
      </w:pPr>
      <w:r>
        <w:t xml:space="preserve">A] </w:t>
      </w:r>
      <w:r w:rsidRPr="000E4536">
        <w:rPr>
          <w:u w:val="single"/>
        </w:rPr>
        <w:t xml:space="preserve">Interstate </w:t>
      </w:r>
      <w:r>
        <w:rPr>
          <w:u w:val="single"/>
        </w:rPr>
        <w:t>Disputes</w:t>
      </w:r>
      <w:r>
        <w:t>---interstate seeding is federal jurisdiction under the commerce clause---</w:t>
      </w:r>
      <w:r>
        <w:rPr>
          <w:u w:val="single"/>
        </w:rPr>
        <w:t xml:space="preserve">without </w:t>
      </w:r>
      <w:r>
        <w:t xml:space="preserve">federal leadership, interstate </w:t>
      </w:r>
      <w:r w:rsidRPr="000E4536">
        <w:rPr>
          <w:u w:val="single"/>
        </w:rPr>
        <w:t>disputes</w:t>
      </w:r>
      <w:r>
        <w:t xml:space="preserve"> will make scarcity inevitable.</w:t>
      </w:r>
    </w:p>
    <w:p w14:paraId="19623753" w14:textId="77777777" w:rsidR="00593BB5" w:rsidRDefault="00593BB5" w:rsidP="00593BB5">
      <w:pPr>
        <w:pStyle w:val="Heading4"/>
      </w:pPr>
      <w:r>
        <w:t xml:space="preserve">Specifically, it will cause </w:t>
      </w:r>
      <w:r w:rsidRPr="00A03920">
        <w:rPr>
          <w:u w:val="single"/>
        </w:rPr>
        <w:t>state stealing</w:t>
      </w:r>
      <w:r>
        <w:t>.</w:t>
      </w:r>
    </w:p>
    <w:p w14:paraId="67F1388D" w14:textId="77777777" w:rsidR="00593BB5" w:rsidRPr="00434138" w:rsidRDefault="00593BB5" w:rsidP="00593BB5">
      <w:r>
        <w:t>AT: Interstate Compacts</w:t>
      </w:r>
    </w:p>
    <w:p w14:paraId="2C136B6A" w14:textId="77777777" w:rsidR="00593BB5" w:rsidRPr="00A03920" w:rsidRDefault="00593BB5" w:rsidP="00593BB5">
      <w:pPr>
        <w:spacing w:after="0" w:line="240" w:lineRule="auto"/>
        <w:rPr>
          <w:rFonts w:eastAsia="Times New Roman"/>
        </w:rPr>
      </w:pPr>
      <w:r>
        <w:rPr>
          <w:rStyle w:val="Style13ptBold"/>
        </w:rPr>
        <w:t xml:space="preserve">Currier ’17 </w:t>
      </w:r>
      <w:r w:rsidRPr="000E11B4">
        <w:t>(Melissa, lawyer practicing labor and employment, police liability, civil rights, and personal injury law.</w:t>
      </w:r>
      <w:r>
        <w:t xml:space="preserve"> </w:t>
      </w:r>
      <w:proofErr w:type="gramStart"/>
      <w:r>
        <w:t>”R</w:t>
      </w:r>
      <w:r w:rsidRPr="000E11B4">
        <w:t>ain</w:t>
      </w:r>
      <w:proofErr w:type="gramEnd"/>
      <w:r w:rsidRPr="000E11B4">
        <w:t>, Rain, Don ’t Go Away: Cloud Seeding Governance in the United States and a Proposal for Federal Regulation” 1-1-17, University of Pacific Law Review Vol 48 Issue 4, https://scholarlycommons.pacific.edu/uoplawreview/vol48/iss4/13///AF)</w:t>
      </w:r>
    </w:p>
    <w:p w14:paraId="000C9475" w14:textId="77777777" w:rsidR="00593BB5" w:rsidRPr="000E4536" w:rsidRDefault="00593BB5" w:rsidP="00593BB5">
      <w:r w:rsidRPr="00967C8C">
        <w:rPr>
          <w:sz w:val="16"/>
        </w:rPr>
        <w:t xml:space="preserve">IV. PROPOSED FEDERAL CLOUD SEEDING GOVERNANCE As of now, there have been no documented disputes between states over cloud seeding.158 </w:t>
      </w:r>
      <w:r w:rsidRPr="00967C8C">
        <w:rPr>
          <w:u w:val="single"/>
        </w:rPr>
        <w:t xml:space="preserve">However, there are cloud </w:t>
      </w:r>
      <w:r w:rsidRPr="001E7906">
        <w:rPr>
          <w:highlight w:val="cyan"/>
          <w:u w:val="single"/>
        </w:rPr>
        <w:t>seeding sites</w:t>
      </w:r>
      <w:r w:rsidRPr="00967C8C">
        <w:rPr>
          <w:u w:val="single"/>
        </w:rPr>
        <w:t xml:space="preserve"> that </w:t>
      </w:r>
      <w:r w:rsidRPr="001E7906">
        <w:rPr>
          <w:highlight w:val="cyan"/>
          <w:u w:val="single"/>
        </w:rPr>
        <w:t>straddle</w:t>
      </w:r>
      <w:r w:rsidRPr="00967C8C">
        <w:rPr>
          <w:u w:val="single"/>
        </w:rPr>
        <w:t xml:space="preserve"> </w:t>
      </w:r>
      <w:r w:rsidRPr="001E7906">
        <w:rPr>
          <w:highlight w:val="cyan"/>
          <w:u w:val="single"/>
        </w:rPr>
        <w:t>state lines</w:t>
      </w:r>
      <w:r w:rsidRPr="00967C8C">
        <w:rPr>
          <w:u w:val="single"/>
        </w:rPr>
        <w:t xml:space="preserve"> or exist in close proximity to state borders.</w:t>
      </w:r>
      <w:r w:rsidRPr="00967C8C">
        <w:rPr>
          <w:sz w:val="16"/>
        </w:rPr>
        <w:t xml:space="preserve">159 As the drought in many parts of the United States worsens, it is only natural for states to protect and guard their water supply.160 This could easily </w:t>
      </w:r>
      <w:r w:rsidRPr="001E7906">
        <w:rPr>
          <w:highlight w:val="cyan"/>
          <w:u w:val="single"/>
        </w:rPr>
        <w:t xml:space="preserve">lead to </w:t>
      </w:r>
      <w:r w:rsidRPr="001E7906">
        <w:rPr>
          <w:rStyle w:val="Emphasis"/>
          <w:highlight w:val="cyan"/>
        </w:rPr>
        <w:t>accusations</w:t>
      </w:r>
      <w:r w:rsidRPr="00967C8C">
        <w:rPr>
          <w:rStyle w:val="Emphasis"/>
        </w:rPr>
        <w:t xml:space="preserve"> </w:t>
      </w:r>
      <w:r w:rsidRPr="001E7906">
        <w:rPr>
          <w:rStyle w:val="Emphasis"/>
          <w:highlight w:val="cyan"/>
        </w:rPr>
        <w:t>of</w:t>
      </w:r>
      <w:r w:rsidRPr="00967C8C">
        <w:rPr>
          <w:rStyle w:val="Emphasis"/>
        </w:rPr>
        <w:t xml:space="preserve"> one </w:t>
      </w:r>
      <w:r w:rsidRPr="001E7906">
        <w:rPr>
          <w:rStyle w:val="Emphasis"/>
          <w:highlight w:val="cyan"/>
        </w:rPr>
        <w:t>state stealing</w:t>
      </w:r>
      <w:r w:rsidRPr="00967C8C">
        <w:rPr>
          <w:u w:val="single"/>
        </w:rPr>
        <w:t xml:space="preserve"> </w:t>
      </w:r>
      <w:r w:rsidRPr="00774F9F">
        <w:rPr>
          <w:u w:val="single"/>
        </w:rPr>
        <w:t>the</w:t>
      </w:r>
      <w:r w:rsidRPr="00967C8C">
        <w:rPr>
          <w:u w:val="single"/>
        </w:rPr>
        <w:t xml:space="preserve"> other’s potential </w:t>
      </w:r>
      <w:r w:rsidRPr="00774F9F">
        <w:rPr>
          <w:rStyle w:val="Emphasis"/>
          <w:highlight w:val="cyan"/>
        </w:rPr>
        <w:t>rainwater</w:t>
      </w:r>
      <w:r w:rsidRPr="00967C8C">
        <w:rPr>
          <w:u w:val="single"/>
        </w:rPr>
        <w:t xml:space="preserve"> via cloud seeding over the border</w:t>
      </w:r>
      <w:r w:rsidRPr="00967C8C">
        <w:rPr>
          <w:sz w:val="16"/>
        </w:rPr>
        <w:t>.161 One possible solution would be for states to strike their own deals with neighboring states, similar to the Colorado River Compact of 1922.162 Seven states in the Southwest region of the United States entered into this Compact, all of whom used the Colorado River as a major source of water.163 The purpose of the Compact was to fairly apportion the water according to each state’s needs.164 At first glance, a solution similar to the Colorado River Compact of 1922 may seem like an attractive option.165 However</w:t>
      </w:r>
      <w:r w:rsidRPr="00967C8C">
        <w:rPr>
          <w:u w:val="single"/>
        </w:rPr>
        <w:t xml:space="preserve">, </w:t>
      </w:r>
      <w:r w:rsidRPr="001E7906">
        <w:rPr>
          <w:rStyle w:val="Emphasis"/>
          <w:highlight w:val="cyan"/>
        </w:rPr>
        <w:t>dividing</w:t>
      </w:r>
      <w:r w:rsidRPr="00967C8C">
        <w:rPr>
          <w:rStyle w:val="Emphasis"/>
        </w:rPr>
        <w:t xml:space="preserve"> portions of </w:t>
      </w:r>
      <w:r w:rsidRPr="001E7906">
        <w:rPr>
          <w:rStyle w:val="Emphasis"/>
          <w:highlight w:val="cyan"/>
        </w:rPr>
        <w:t>a river is</w:t>
      </w:r>
      <w:r w:rsidRPr="00967C8C">
        <w:rPr>
          <w:u w:val="single"/>
        </w:rPr>
        <w:t xml:space="preserve"> a much </w:t>
      </w:r>
      <w:r w:rsidRPr="001E7906">
        <w:rPr>
          <w:highlight w:val="cyan"/>
          <w:u w:val="single"/>
        </w:rPr>
        <w:t xml:space="preserve">more </w:t>
      </w:r>
      <w:r w:rsidRPr="001E7906">
        <w:rPr>
          <w:rStyle w:val="Emphasis"/>
          <w:highlight w:val="cyan"/>
        </w:rPr>
        <w:t>concrete</w:t>
      </w:r>
      <w:r w:rsidRPr="00967C8C">
        <w:rPr>
          <w:u w:val="single"/>
        </w:rPr>
        <w:t xml:space="preserve"> process </w:t>
      </w:r>
      <w:r w:rsidRPr="001E7906">
        <w:rPr>
          <w:highlight w:val="cyan"/>
          <w:u w:val="single"/>
        </w:rPr>
        <w:t>than</w:t>
      </w:r>
      <w:r w:rsidRPr="00967C8C">
        <w:rPr>
          <w:u w:val="single"/>
        </w:rPr>
        <w:t xml:space="preserve"> trying to determine </w:t>
      </w:r>
      <w:r w:rsidRPr="001E7906">
        <w:rPr>
          <w:highlight w:val="cyan"/>
          <w:u w:val="single"/>
        </w:rPr>
        <w:t xml:space="preserve">the </w:t>
      </w:r>
      <w:r w:rsidRPr="001E7906">
        <w:rPr>
          <w:rStyle w:val="Emphasis"/>
          <w:highlight w:val="cyan"/>
        </w:rPr>
        <w:t>fairness of</w:t>
      </w:r>
      <w:r w:rsidRPr="00967C8C">
        <w:rPr>
          <w:rStyle w:val="Emphasis"/>
        </w:rPr>
        <w:t xml:space="preserve"> cloud </w:t>
      </w:r>
      <w:r w:rsidRPr="001E7906">
        <w:rPr>
          <w:rStyle w:val="Emphasis"/>
          <w:highlight w:val="cyan"/>
        </w:rPr>
        <w:t xml:space="preserve">seeding near a </w:t>
      </w:r>
      <w:r w:rsidRPr="001E7906">
        <w:rPr>
          <w:rStyle w:val="Emphasis"/>
        </w:rPr>
        <w:t>state</w:t>
      </w:r>
      <w:r w:rsidRPr="00967C8C">
        <w:rPr>
          <w:rStyle w:val="Emphasis"/>
        </w:rPr>
        <w:t xml:space="preserve"> </w:t>
      </w:r>
      <w:r w:rsidRPr="001E7906">
        <w:rPr>
          <w:rStyle w:val="Emphasis"/>
          <w:highlight w:val="cyan"/>
        </w:rPr>
        <w:t>border</w:t>
      </w:r>
      <w:r w:rsidRPr="00967C8C">
        <w:rPr>
          <w:rStyle w:val="Emphasis"/>
        </w:rPr>
        <w:t>line</w:t>
      </w:r>
    </w:p>
    <w:p w14:paraId="7DA802E6" w14:textId="77777777" w:rsidR="00593BB5" w:rsidRPr="000E4536" w:rsidRDefault="00593BB5" w:rsidP="00593BB5">
      <w:pPr>
        <w:pStyle w:val="Heading4"/>
      </w:pPr>
      <w:r>
        <w:t xml:space="preserve">B] </w:t>
      </w:r>
      <w:r w:rsidRPr="005F77A4">
        <w:rPr>
          <w:u w:val="single"/>
        </w:rPr>
        <w:t>Federal lands</w:t>
      </w:r>
      <w:r>
        <w:t xml:space="preserve">---a majority of cloud seeding occurs on federal lands---a lack of </w:t>
      </w:r>
      <w:r w:rsidRPr="0056419C">
        <w:rPr>
          <w:u w:val="single"/>
        </w:rPr>
        <w:t>federal</w:t>
      </w:r>
      <w:r>
        <w:t xml:space="preserve"> regulations and current ecological </w:t>
      </w:r>
      <w:r w:rsidRPr="0056419C">
        <w:rPr>
          <w:u w:val="single"/>
        </w:rPr>
        <w:t>restrictions</w:t>
      </w:r>
      <w:r>
        <w:t xml:space="preserve"> will hinder seeding on those lands necessary for both ADVs---that’s Davis.</w:t>
      </w:r>
    </w:p>
    <w:p w14:paraId="31842CD0" w14:textId="77777777" w:rsidR="00593BB5" w:rsidRPr="000E4536" w:rsidRDefault="00593BB5" w:rsidP="00593BB5">
      <w:pPr>
        <w:pStyle w:val="Heading4"/>
      </w:pPr>
      <w:r>
        <w:t xml:space="preserve">C] </w:t>
      </w:r>
      <w:r w:rsidRPr="005F77A4">
        <w:rPr>
          <w:u w:val="single"/>
        </w:rPr>
        <w:t>Tribal lands</w:t>
      </w:r>
      <w:r>
        <w:t>---a lack of federal regulation will cause cloud seeding liability disputes with tribal lands---decks certainty necessary for the Innovation ADV.</w:t>
      </w:r>
    </w:p>
    <w:p w14:paraId="36B80766" w14:textId="77777777" w:rsidR="00593BB5" w:rsidRPr="000E4536" w:rsidRDefault="00593BB5" w:rsidP="00593BB5">
      <w:pPr>
        <w:pStyle w:val="Heading4"/>
      </w:pPr>
      <w:r>
        <w:t xml:space="preserve">D] </w:t>
      </w:r>
      <w:r w:rsidRPr="001D2DAA">
        <w:rPr>
          <w:u w:val="single"/>
        </w:rPr>
        <w:t>Drones</w:t>
      </w:r>
      <w:r>
        <w:t xml:space="preserve">---they will be essential in future albedo modification---BUT a lack of federal regulation will make them </w:t>
      </w:r>
      <w:r w:rsidRPr="00174041">
        <w:rPr>
          <w:u w:val="single"/>
        </w:rPr>
        <w:t>impossible</w:t>
      </w:r>
      <w:r>
        <w:t xml:space="preserve"> to operate.</w:t>
      </w:r>
    </w:p>
    <w:p w14:paraId="4D0093BE" w14:textId="77777777" w:rsidR="00593BB5" w:rsidRDefault="00593BB5" w:rsidP="00593BB5">
      <w:pPr>
        <w:pStyle w:val="Heading4"/>
      </w:pPr>
      <w:r>
        <w:t xml:space="preserve">E] </w:t>
      </w:r>
      <w:r>
        <w:rPr>
          <w:u w:val="single"/>
        </w:rPr>
        <w:t>Certainty</w:t>
      </w:r>
      <w:r>
        <w:t xml:space="preserve">---proper federal regulation will pre-empt state regulation and create clear, consistent guidelines </w:t>
      </w:r>
      <w:r w:rsidRPr="00174041">
        <w:rPr>
          <w:u w:val="single"/>
        </w:rPr>
        <w:t>necessary</w:t>
      </w:r>
      <w:r>
        <w:t xml:space="preserve"> for effective </w:t>
      </w:r>
      <w:r w:rsidRPr="00174041">
        <w:rPr>
          <w:u w:val="single"/>
        </w:rPr>
        <w:t>innovation</w:t>
      </w:r>
      <w:r>
        <w:t>.</w:t>
      </w:r>
    </w:p>
    <w:p w14:paraId="2A30C900" w14:textId="77777777" w:rsidR="00593BB5" w:rsidRPr="007D7792" w:rsidRDefault="00593BB5" w:rsidP="00593BB5">
      <w:pPr>
        <w:pStyle w:val="Heading4"/>
      </w:pPr>
      <w:r>
        <w:t>That’s all Currier.</w:t>
      </w:r>
    </w:p>
    <w:p w14:paraId="2C9BCAD6" w14:textId="77777777" w:rsidR="00593BB5" w:rsidRDefault="00593BB5" w:rsidP="00593BB5">
      <w:pPr>
        <w:pStyle w:val="Heading4"/>
      </w:pPr>
      <w:r>
        <w:t xml:space="preserve">BUT the CP creates </w:t>
      </w:r>
      <w:r w:rsidRPr="00A8640E">
        <w:rPr>
          <w:u w:val="single"/>
        </w:rPr>
        <w:t>legal uncertainty</w:t>
      </w:r>
      <w:r>
        <w:t xml:space="preserve"> that will </w:t>
      </w:r>
      <w:r w:rsidRPr="00A8640E">
        <w:rPr>
          <w:u w:val="single"/>
        </w:rPr>
        <w:t>deck</w:t>
      </w:r>
      <w:r>
        <w:t xml:space="preserve"> the feasibility of </w:t>
      </w:r>
      <w:r>
        <w:rPr>
          <w:u w:val="single"/>
        </w:rPr>
        <w:t>innovation</w:t>
      </w:r>
      <w:r>
        <w:t xml:space="preserve"> necessary for albedo modification.</w:t>
      </w:r>
    </w:p>
    <w:p w14:paraId="6FC1324E" w14:textId="77777777" w:rsidR="00593BB5" w:rsidRPr="00A8640E" w:rsidRDefault="00593BB5" w:rsidP="00593BB5">
      <w:r w:rsidRPr="00A8640E">
        <w:t xml:space="preserve">Melissa </w:t>
      </w:r>
      <w:r w:rsidRPr="00A8640E">
        <w:rPr>
          <w:rStyle w:val="Heading4Char"/>
        </w:rPr>
        <w:t>Currier 17</w:t>
      </w:r>
      <w:r w:rsidRPr="00A8640E">
        <w:t>. J.D. Candidate, University of the Pacific, McGeorge School of Law</w:t>
      </w:r>
      <w:r>
        <w:t xml:space="preserve">. </w:t>
      </w:r>
      <w:r w:rsidRPr="00A8640E">
        <w:t xml:space="preserve">"Rain, Rain, Don't Go Away: Cloud Seeding Governance in the United States and a Proposal for Federal Regulation." University of the Pacific Law Review, vol. 48, no. 4, 2017, p. 949-974. </w:t>
      </w:r>
      <w:proofErr w:type="spellStart"/>
      <w:r w:rsidRPr="00A8640E">
        <w:t>HeinOnline</w:t>
      </w:r>
      <w:proofErr w:type="spellEnd"/>
      <w:r>
        <w:t>. //EM</w:t>
      </w:r>
    </w:p>
    <w:p w14:paraId="61B3CDE0" w14:textId="77777777" w:rsidR="00593BB5" w:rsidRPr="00A8640E" w:rsidRDefault="00593BB5" w:rsidP="00593BB5">
      <w:pPr>
        <w:rPr>
          <w:sz w:val="16"/>
        </w:rPr>
      </w:pPr>
      <w:r w:rsidRPr="00A8640E">
        <w:rPr>
          <w:sz w:val="16"/>
        </w:rPr>
        <w:t xml:space="preserve">More commonly, </w:t>
      </w:r>
      <w:r w:rsidRPr="00A8640E">
        <w:rPr>
          <w:rStyle w:val="StyleUnderline"/>
        </w:rPr>
        <w:t>neither state courts</w:t>
      </w:r>
      <w:r w:rsidRPr="00A8640E">
        <w:rPr>
          <w:sz w:val="16"/>
        </w:rPr>
        <w:t xml:space="preserve"> </w:t>
      </w:r>
      <w:r w:rsidRPr="00A8640E">
        <w:rPr>
          <w:rStyle w:val="StyleUnderline"/>
        </w:rPr>
        <w:t xml:space="preserve">nor </w:t>
      </w:r>
      <w:r w:rsidRPr="00A8640E">
        <w:rPr>
          <w:rStyle w:val="Emphasis"/>
        </w:rPr>
        <w:t>legislatures have addressed</w:t>
      </w:r>
      <w:r w:rsidRPr="00A8640E">
        <w:rPr>
          <w:sz w:val="16"/>
        </w:rPr>
        <w:t xml:space="preserve"> </w:t>
      </w:r>
      <w:r w:rsidRPr="00A8640E">
        <w:rPr>
          <w:rStyle w:val="StyleUnderline"/>
        </w:rPr>
        <w:t>the question of whether</w:t>
      </w:r>
      <w:r w:rsidRPr="00A8640E">
        <w:rPr>
          <w:sz w:val="16"/>
        </w:rPr>
        <w:t xml:space="preserve"> cloud </w:t>
      </w:r>
      <w:r w:rsidRPr="00A8640E">
        <w:rPr>
          <w:rStyle w:val="Emphasis"/>
        </w:rPr>
        <w:t>seeding is abnormally dangerous</w:t>
      </w:r>
      <w:r w:rsidRPr="00A8640E">
        <w:rPr>
          <w:sz w:val="16"/>
        </w:rPr>
        <w:t xml:space="preserve">. 1 06 </w:t>
      </w:r>
      <w:r w:rsidRPr="00A8640E">
        <w:rPr>
          <w:rStyle w:val="StyleUnderline"/>
        </w:rPr>
        <w:t>Therefore</w:t>
      </w:r>
      <w:r w:rsidRPr="00A8640E">
        <w:rPr>
          <w:sz w:val="16"/>
        </w:rPr>
        <w:t xml:space="preserve">, in these states, cloud </w:t>
      </w:r>
      <w:r w:rsidRPr="001E7906">
        <w:rPr>
          <w:rStyle w:val="StyleUnderline"/>
          <w:highlight w:val="cyan"/>
        </w:rPr>
        <w:t>seeders</w:t>
      </w:r>
      <w:r w:rsidRPr="001E7906">
        <w:rPr>
          <w:sz w:val="16"/>
          <w:highlight w:val="cyan"/>
        </w:rPr>
        <w:t xml:space="preserve"> </w:t>
      </w:r>
      <w:r w:rsidRPr="001E7906">
        <w:rPr>
          <w:rStyle w:val="StyleUnderline"/>
          <w:highlight w:val="cyan"/>
        </w:rPr>
        <w:t>can</w:t>
      </w:r>
      <w:r w:rsidRPr="00A8640E">
        <w:rPr>
          <w:rStyle w:val="StyleUnderline"/>
        </w:rPr>
        <w:t xml:space="preserve"> potentially </w:t>
      </w:r>
      <w:r w:rsidRPr="001E7906">
        <w:rPr>
          <w:rStyle w:val="StyleUnderline"/>
          <w:highlight w:val="cyan"/>
        </w:rPr>
        <w:t>be held</w:t>
      </w:r>
      <w:r w:rsidRPr="00A8640E">
        <w:rPr>
          <w:sz w:val="16"/>
        </w:rPr>
        <w:t xml:space="preserve"> strictly </w:t>
      </w:r>
      <w:r w:rsidRPr="001E7906">
        <w:rPr>
          <w:rStyle w:val="Emphasis"/>
          <w:highlight w:val="cyan"/>
        </w:rPr>
        <w:t>liable</w:t>
      </w:r>
      <w:r w:rsidRPr="00A8640E">
        <w:rPr>
          <w:sz w:val="16"/>
        </w:rPr>
        <w:t xml:space="preserve"> </w:t>
      </w:r>
      <w:r w:rsidRPr="00A8640E">
        <w:rPr>
          <w:rStyle w:val="StyleUnderline"/>
        </w:rPr>
        <w:t>for cloud seeding "gone wrong</w:t>
      </w:r>
      <w:r w:rsidRPr="00A8640E">
        <w:rPr>
          <w:sz w:val="16"/>
        </w:rPr>
        <w:t>."</w:t>
      </w:r>
    </w:p>
    <w:p w14:paraId="49EDE7CF" w14:textId="77777777" w:rsidR="00593BB5" w:rsidRPr="00A8640E" w:rsidRDefault="00593BB5" w:rsidP="00593BB5">
      <w:pPr>
        <w:rPr>
          <w:sz w:val="16"/>
        </w:rPr>
      </w:pPr>
      <w:r w:rsidRPr="00A8640E">
        <w:rPr>
          <w:sz w:val="16"/>
        </w:rPr>
        <w:t xml:space="preserve">Historically, </w:t>
      </w:r>
      <w:r w:rsidRPr="00A8640E">
        <w:rPr>
          <w:rStyle w:val="StyleUnderline"/>
        </w:rPr>
        <w:t>states have defined</w:t>
      </w:r>
      <w:r w:rsidRPr="00A8640E">
        <w:rPr>
          <w:sz w:val="16"/>
        </w:rPr>
        <w:t xml:space="preserve"> tort </w:t>
      </w:r>
      <w:r w:rsidRPr="00A8640E">
        <w:rPr>
          <w:rStyle w:val="StyleUnderline"/>
        </w:rPr>
        <w:t>liability</w:t>
      </w:r>
      <w:r w:rsidRPr="00A8640E">
        <w:rPr>
          <w:sz w:val="16"/>
        </w:rPr>
        <w:t xml:space="preserve">.0 s </w:t>
      </w:r>
      <w:r w:rsidRPr="00A8640E">
        <w:rPr>
          <w:rStyle w:val="StyleUnderline"/>
        </w:rPr>
        <w:t>However</w:t>
      </w:r>
      <w:r w:rsidRPr="00A8640E">
        <w:rPr>
          <w:sz w:val="16"/>
        </w:rPr>
        <w:t xml:space="preserve">, cloud </w:t>
      </w:r>
      <w:r w:rsidRPr="001E7906">
        <w:rPr>
          <w:rStyle w:val="StyleUnderline"/>
          <w:highlight w:val="cyan"/>
        </w:rPr>
        <w:t>seeding</w:t>
      </w:r>
      <w:r w:rsidRPr="00A8640E">
        <w:rPr>
          <w:sz w:val="16"/>
        </w:rPr>
        <w:t xml:space="preserve"> </w:t>
      </w:r>
      <w:r w:rsidRPr="00A8640E">
        <w:rPr>
          <w:rStyle w:val="StyleUnderline"/>
        </w:rPr>
        <w:t xml:space="preserve">is an activity that is </w:t>
      </w:r>
      <w:r w:rsidRPr="005D2C0D">
        <w:rPr>
          <w:rStyle w:val="Emphasis"/>
        </w:rPr>
        <w:t xml:space="preserve">likely </w:t>
      </w:r>
      <w:r w:rsidRPr="001E7906">
        <w:rPr>
          <w:rStyle w:val="Emphasis"/>
          <w:highlight w:val="cyan"/>
        </w:rPr>
        <w:t xml:space="preserve">to </w:t>
      </w:r>
      <w:proofErr w:type="gramStart"/>
      <w:r w:rsidRPr="001E7906">
        <w:rPr>
          <w:rStyle w:val="Emphasis"/>
          <w:highlight w:val="cyan"/>
        </w:rPr>
        <w:t>have an effect on</w:t>
      </w:r>
      <w:proofErr w:type="gramEnd"/>
      <w:r w:rsidRPr="001E7906">
        <w:rPr>
          <w:rStyle w:val="Emphasis"/>
          <w:highlight w:val="cyan"/>
        </w:rPr>
        <w:t xml:space="preserve"> </w:t>
      </w:r>
      <w:r w:rsidRPr="005D2C0D">
        <w:rPr>
          <w:rStyle w:val="Emphasis"/>
          <w:highlight w:val="cyan"/>
        </w:rPr>
        <w:t>other s</w:t>
      </w:r>
      <w:r w:rsidRPr="001E7906">
        <w:rPr>
          <w:rStyle w:val="Emphasis"/>
          <w:highlight w:val="cyan"/>
        </w:rPr>
        <w:t>tates</w:t>
      </w:r>
      <w:r w:rsidRPr="00A8640E">
        <w:rPr>
          <w:sz w:val="16"/>
        </w:rPr>
        <w:t xml:space="preserve">. 109 </w:t>
      </w:r>
      <w:r w:rsidRPr="00A8640E">
        <w:rPr>
          <w:rStyle w:val="StyleUnderline"/>
        </w:rPr>
        <w:t>Because</w:t>
      </w:r>
      <w:r w:rsidRPr="00A8640E">
        <w:rPr>
          <w:sz w:val="16"/>
        </w:rPr>
        <w:t xml:space="preserve"> some cloud </w:t>
      </w:r>
      <w:r w:rsidRPr="00A8640E">
        <w:rPr>
          <w:rStyle w:val="StyleUnderline"/>
        </w:rPr>
        <w:t xml:space="preserve">seeding </w:t>
      </w:r>
      <w:r w:rsidRPr="001E7906">
        <w:rPr>
          <w:rStyle w:val="StyleUnderline"/>
        </w:rPr>
        <w:t>sites</w:t>
      </w:r>
      <w:r w:rsidRPr="00A8640E">
        <w:rPr>
          <w:sz w:val="16"/>
        </w:rPr>
        <w:t xml:space="preserve"> </w:t>
      </w:r>
      <w:proofErr w:type="gramStart"/>
      <w:r w:rsidRPr="00A8640E">
        <w:rPr>
          <w:rStyle w:val="StyleUnderline"/>
        </w:rPr>
        <w:t xml:space="preserve">actually </w:t>
      </w:r>
      <w:r w:rsidRPr="00A8640E">
        <w:rPr>
          <w:rStyle w:val="Emphasis"/>
        </w:rPr>
        <w:t>straddle</w:t>
      </w:r>
      <w:proofErr w:type="gramEnd"/>
      <w:r w:rsidRPr="00A8640E">
        <w:rPr>
          <w:rStyle w:val="Emphasis"/>
        </w:rPr>
        <w:t xml:space="preserve"> state lines</w:t>
      </w:r>
      <w:r w:rsidRPr="00A8640E">
        <w:rPr>
          <w:sz w:val="16"/>
        </w:rPr>
        <w:t xml:space="preserve">, </w:t>
      </w:r>
      <w:r w:rsidRPr="00A8640E">
        <w:rPr>
          <w:rStyle w:val="StyleUnderline"/>
        </w:rPr>
        <w:t xml:space="preserve">it is </w:t>
      </w:r>
      <w:r w:rsidRPr="00A8640E">
        <w:rPr>
          <w:rStyle w:val="Emphasis"/>
        </w:rPr>
        <w:t>unclear</w:t>
      </w:r>
      <w:r w:rsidRPr="00A8640E">
        <w:rPr>
          <w:sz w:val="16"/>
        </w:rPr>
        <w:t xml:space="preserve"> </w:t>
      </w:r>
      <w:r w:rsidRPr="00A8640E">
        <w:rPr>
          <w:rStyle w:val="StyleUnderline"/>
        </w:rPr>
        <w:t>how</w:t>
      </w:r>
      <w:r w:rsidRPr="00A8640E">
        <w:rPr>
          <w:sz w:val="16"/>
        </w:rPr>
        <w:t xml:space="preserve"> </w:t>
      </w:r>
      <w:r w:rsidRPr="00A8640E">
        <w:rPr>
          <w:rStyle w:val="StyleUnderline"/>
        </w:rPr>
        <w:t>a</w:t>
      </w:r>
      <w:r w:rsidRPr="00A8640E">
        <w:rPr>
          <w:sz w:val="16"/>
        </w:rPr>
        <w:t xml:space="preserve"> cloud </w:t>
      </w:r>
      <w:r w:rsidRPr="001E7906">
        <w:rPr>
          <w:rStyle w:val="StyleUnderline"/>
          <w:highlight w:val="cyan"/>
        </w:rPr>
        <w:t>seeder</w:t>
      </w:r>
      <w:r w:rsidRPr="001E7906">
        <w:rPr>
          <w:sz w:val="16"/>
          <w:highlight w:val="cyan"/>
        </w:rPr>
        <w:t xml:space="preserve"> </w:t>
      </w:r>
      <w:r w:rsidRPr="001E7906">
        <w:rPr>
          <w:rStyle w:val="StyleUnderline"/>
        </w:rPr>
        <w:t>may</w:t>
      </w:r>
      <w:r w:rsidRPr="00A8640E">
        <w:rPr>
          <w:rStyle w:val="StyleUnderline"/>
        </w:rPr>
        <w:t xml:space="preserve"> </w:t>
      </w:r>
      <w:r w:rsidRPr="001E7906">
        <w:rPr>
          <w:rStyle w:val="StyleUnderline"/>
          <w:highlight w:val="cyan"/>
        </w:rPr>
        <w:t>be liable</w:t>
      </w:r>
      <w:r w:rsidRPr="00A8640E">
        <w:rPr>
          <w:sz w:val="16"/>
        </w:rPr>
        <w:t xml:space="preserve"> </w:t>
      </w:r>
      <w:r w:rsidRPr="001E7906">
        <w:rPr>
          <w:rStyle w:val="StyleUnderline"/>
          <w:highlight w:val="cyan"/>
        </w:rPr>
        <w:t>if the</w:t>
      </w:r>
      <w:r w:rsidRPr="00A8640E">
        <w:rPr>
          <w:rStyle w:val="StyleUnderline"/>
        </w:rPr>
        <w:t xml:space="preserve"> cloud</w:t>
      </w:r>
      <w:r w:rsidRPr="00A8640E">
        <w:rPr>
          <w:sz w:val="16"/>
        </w:rPr>
        <w:t xml:space="preserve"> </w:t>
      </w:r>
      <w:r w:rsidRPr="001E7906">
        <w:rPr>
          <w:rStyle w:val="StyleUnderline"/>
          <w:highlight w:val="cyan"/>
        </w:rPr>
        <w:t>seeding</w:t>
      </w:r>
      <w:r w:rsidRPr="001E7906">
        <w:rPr>
          <w:sz w:val="16"/>
          <w:highlight w:val="cyan"/>
        </w:rPr>
        <w:t xml:space="preserve"> </w:t>
      </w:r>
      <w:r w:rsidRPr="001E7906">
        <w:rPr>
          <w:rStyle w:val="Emphasis"/>
          <w:highlight w:val="cyan"/>
        </w:rPr>
        <w:t>causes damage</w:t>
      </w:r>
      <w:r w:rsidRPr="00A8640E">
        <w:rPr>
          <w:sz w:val="16"/>
        </w:rPr>
        <w:t xml:space="preserve"> </w:t>
      </w:r>
      <w:r w:rsidRPr="001E7906">
        <w:rPr>
          <w:rStyle w:val="StyleUnderline"/>
          <w:highlight w:val="cyan"/>
        </w:rPr>
        <w:t>to</w:t>
      </w:r>
      <w:r w:rsidRPr="00A8640E">
        <w:rPr>
          <w:sz w:val="16"/>
        </w:rPr>
        <w:t xml:space="preserve"> a </w:t>
      </w:r>
      <w:r w:rsidRPr="00A8640E">
        <w:rPr>
          <w:rStyle w:val="StyleUnderline"/>
        </w:rPr>
        <w:t xml:space="preserve">plaintiff’s </w:t>
      </w:r>
      <w:r w:rsidRPr="00A8640E">
        <w:rPr>
          <w:sz w:val="16"/>
        </w:rPr>
        <w:t xml:space="preserve">land </w:t>
      </w:r>
      <w:r w:rsidRPr="00A8640E">
        <w:rPr>
          <w:rStyle w:val="StyleUnderline"/>
        </w:rPr>
        <w:t xml:space="preserve">in </w:t>
      </w:r>
      <w:r w:rsidRPr="001E7906">
        <w:rPr>
          <w:rStyle w:val="StyleUnderline"/>
          <w:highlight w:val="cyan"/>
        </w:rPr>
        <w:t xml:space="preserve">a </w:t>
      </w:r>
      <w:r w:rsidRPr="001E7906">
        <w:rPr>
          <w:rStyle w:val="Emphasis"/>
          <w:highlight w:val="cyan"/>
        </w:rPr>
        <w:t>neighboring state</w:t>
      </w:r>
      <w:r w:rsidRPr="00A8640E">
        <w:rPr>
          <w:rStyle w:val="Emphasis"/>
        </w:rPr>
        <w:t>.</w:t>
      </w:r>
      <w:r w:rsidRPr="00A8640E">
        <w:rPr>
          <w:sz w:val="16"/>
        </w:rPr>
        <w:t xml:space="preserve"> </w:t>
      </w:r>
    </w:p>
    <w:p w14:paraId="46E2DD72" w14:textId="77777777" w:rsidR="00593BB5" w:rsidRDefault="00593BB5" w:rsidP="00593BB5">
      <w:pPr>
        <w:rPr>
          <w:sz w:val="16"/>
        </w:rPr>
      </w:pPr>
      <w:r w:rsidRPr="00A8640E">
        <w:rPr>
          <w:sz w:val="16"/>
        </w:rPr>
        <w:t xml:space="preserve">Cloud </w:t>
      </w:r>
      <w:r w:rsidRPr="001E7906">
        <w:rPr>
          <w:rStyle w:val="StyleUnderline"/>
        </w:rPr>
        <w:t>seeding</w:t>
      </w:r>
      <w:r w:rsidRPr="00A8640E">
        <w:rPr>
          <w:sz w:val="16"/>
        </w:rPr>
        <w:t xml:space="preserve"> </w:t>
      </w:r>
      <w:r w:rsidRPr="00A8640E">
        <w:rPr>
          <w:rStyle w:val="StyleUnderline"/>
        </w:rPr>
        <w:t xml:space="preserve">is often done </w:t>
      </w:r>
      <w:r w:rsidRPr="001E7906">
        <w:rPr>
          <w:rStyle w:val="StyleUnderline"/>
        </w:rPr>
        <w:t xml:space="preserve">by </w:t>
      </w:r>
      <w:r w:rsidRPr="001E7906">
        <w:rPr>
          <w:rStyle w:val="Emphasis"/>
          <w:highlight w:val="cyan"/>
        </w:rPr>
        <w:t>private parties</w:t>
      </w:r>
      <w:r w:rsidRPr="00A8640E">
        <w:rPr>
          <w:sz w:val="16"/>
        </w:rPr>
        <w:t xml:space="preserve"> </w:t>
      </w:r>
      <w:r w:rsidRPr="00A8640E">
        <w:rPr>
          <w:rStyle w:val="StyleUnderline"/>
        </w:rPr>
        <w:t xml:space="preserve">who </w:t>
      </w:r>
      <w:r w:rsidRPr="001E7906">
        <w:rPr>
          <w:rStyle w:val="StyleUnderline"/>
          <w:highlight w:val="cyan"/>
        </w:rPr>
        <w:t xml:space="preserve">may </w:t>
      </w:r>
      <w:r w:rsidRPr="001E7906">
        <w:rPr>
          <w:rStyle w:val="Emphasis"/>
          <w:highlight w:val="cyan"/>
        </w:rPr>
        <w:t>hesitate to</w:t>
      </w:r>
      <w:r w:rsidRPr="00A8640E">
        <w:rPr>
          <w:rStyle w:val="Emphasis"/>
        </w:rPr>
        <w:t xml:space="preserve"> cloud </w:t>
      </w:r>
      <w:r w:rsidRPr="001E7906">
        <w:rPr>
          <w:rStyle w:val="Emphasis"/>
          <w:highlight w:val="cyan"/>
        </w:rPr>
        <w:t>seed near</w:t>
      </w:r>
      <w:r w:rsidRPr="00A8640E">
        <w:rPr>
          <w:rStyle w:val="Emphasis"/>
        </w:rPr>
        <w:t xml:space="preserve"> state </w:t>
      </w:r>
      <w:r w:rsidRPr="001E7906">
        <w:rPr>
          <w:rStyle w:val="Emphasis"/>
          <w:highlight w:val="cyan"/>
        </w:rPr>
        <w:t>borders</w:t>
      </w:r>
      <w:r w:rsidRPr="00A8640E">
        <w:rPr>
          <w:sz w:val="16"/>
        </w:rPr>
        <w:t xml:space="preserve"> </w:t>
      </w:r>
      <w:r w:rsidRPr="001E7906">
        <w:rPr>
          <w:rStyle w:val="StyleUnderline"/>
          <w:highlight w:val="cyan"/>
        </w:rPr>
        <w:t>if</w:t>
      </w:r>
      <w:r w:rsidRPr="00A8640E">
        <w:rPr>
          <w:rStyle w:val="StyleUnderline"/>
        </w:rPr>
        <w:t xml:space="preserve"> they are </w:t>
      </w:r>
      <w:r w:rsidRPr="001E7906">
        <w:rPr>
          <w:rStyle w:val="Emphasis"/>
          <w:highlight w:val="cyan"/>
        </w:rPr>
        <w:t>unsure</w:t>
      </w:r>
      <w:r w:rsidRPr="001E7906">
        <w:rPr>
          <w:sz w:val="16"/>
          <w:highlight w:val="cyan"/>
        </w:rPr>
        <w:t xml:space="preserve"> </w:t>
      </w:r>
      <w:r w:rsidRPr="001E7906">
        <w:rPr>
          <w:rStyle w:val="StyleUnderline"/>
          <w:highlight w:val="cyan"/>
        </w:rPr>
        <w:t>about</w:t>
      </w:r>
      <w:r w:rsidRPr="00A8640E">
        <w:rPr>
          <w:sz w:val="16"/>
        </w:rPr>
        <w:t xml:space="preserve"> their </w:t>
      </w:r>
      <w:r w:rsidRPr="001E7906">
        <w:rPr>
          <w:rStyle w:val="StyleUnderline"/>
          <w:highlight w:val="cyan"/>
        </w:rPr>
        <w:t>liability</w:t>
      </w:r>
      <w:r w:rsidRPr="00A8640E">
        <w:rPr>
          <w:sz w:val="16"/>
        </w:rPr>
        <w:t xml:space="preserve">."' Cloud </w:t>
      </w:r>
      <w:r w:rsidRPr="00A8640E">
        <w:rPr>
          <w:rStyle w:val="StyleUnderline"/>
        </w:rPr>
        <w:t>seeding</w:t>
      </w:r>
      <w:r w:rsidRPr="00A8640E">
        <w:rPr>
          <w:sz w:val="16"/>
        </w:rPr>
        <w:t xml:space="preserve"> </w:t>
      </w:r>
      <w:r w:rsidRPr="00A8640E">
        <w:rPr>
          <w:rStyle w:val="StyleUnderline"/>
        </w:rPr>
        <w:t xml:space="preserve">is becoming an </w:t>
      </w:r>
      <w:r w:rsidRPr="00A8640E">
        <w:rPr>
          <w:rStyle w:val="Emphasis"/>
        </w:rPr>
        <w:t>increasingly important tool</w:t>
      </w:r>
      <w:r w:rsidRPr="00A8640E">
        <w:rPr>
          <w:rStyle w:val="StyleUnderline"/>
        </w:rPr>
        <w:t xml:space="preserve"> for bulking up</w:t>
      </w:r>
      <w:r w:rsidRPr="00A8640E">
        <w:rPr>
          <w:sz w:val="16"/>
        </w:rPr>
        <w:t xml:space="preserve"> the </w:t>
      </w:r>
      <w:r w:rsidRPr="00A8640E">
        <w:rPr>
          <w:rStyle w:val="StyleUnderline"/>
        </w:rPr>
        <w:t>water supply</w:t>
      </w:r>
      <w:r w:rsidRPr="00A8640E">
        <w:rPr>
          <w:sz w:val="16"/>
        </w:rPr>
        <w:t xml:space="preserve">. 1 12 </w:t>
      </w:r>
      <w:r w:rsidRPr="00A8640E">
        <w:rPr>
          <w:rStyle w:val="StyleUnderline"/>
        </w:rPr>
        <w:t>Continuing to encourage</w:t>
      </w:r>
      <w:r w:rsidRPr="00A8640E">
        <w:rPr>
          <w:sz w:val="16"/>
        </w:rPr>
        <w:t xml:space="preserve"> cloud </w:t>
      </w:r>
      <w:r w:rsidRPr="00A8640E">
        <w:rPr>
          <w:rStyle w:val="StyleUnderline"/>
        </w:rPr>
        <w:t>seeding</w:t>
      </w:r>
      <w:r w:rsidRPr="00A8640E">
        <w:rPr>
          <w:sz w:val="16"/>
        </w:rPr>
        <w:t xml:space="preserve"> </w:t>
      </w:r>
      <w:r w:rsidRPr="00A8640E">
        <w:rPr>
          <w:rStyle w:val="StyleUnderline"/>
        </w:rPr>
        <w:t>while regulations are unclear</w:t>
      </w:r>
      <w:r w:rsidRPr="00A8640E">
        <w:rPr>
          <w:sz w:val="16"/>
        </w:rPr>
        <w:t xml:space="preserve"> </w:t>
      </w:r>
      <w:r w:rsidRPr="00A8640E">
        <w:rPr>
          <w:rStyle w:val="StyleUnderline"/>
        </w:rPr>
        <w:t xml:space="preserve">is </w:t>
      </w:r>
      <w:r w:rsidRPr="00A8640E">
        <w:rPr>
          <w:rStyle w:val="Emphasis"/>
        </w:rPr>
        <w:t>contradictory</w:t>
      </w:r>
      <w:r w:rsidRPr="00A8640E">
        <w:rPr>
          <w:sz w:val="16"/>
        </w:rPr>
        <w:t xml:space="preserve"> to that goal." 3 </w:t>
      </w:r>
      <w:r w:rsidRPr="00A8640E">
        <w:rPr>
          <w:rStyle w:val="StyleUnderline"/>
        </w:rPr>
        <w:t xml:space="preserve">It is </w:t>
      </w:r>
      <w:r w:rsidRPr="001E7906">
        <w:rPr>
          <w:rStyle w:val="StyleUnderline"/>
          <w:highlight w:val="cyan"/>
        </w:rPr>
        <w:t xml:space="preserve">because of this </w:t>
      </w:r>
      <w:r w:rsidRPr="001E7906">
        <w:rPr>
          <w:rStyle w:val="Emphasis"/>
          <w:highlight w:val="cyan"/>
        </w:rPr>
        <w:t>ambiguity</w:t>
      </w:r>
      <w:r w:rsidRPr="00A8640E">
        <w:rPr>
          <w:sz w:val="16"/>
        </w:rPr>
        <w:t xml:space="preserve"> </w:t>
      </w:r>
      <w:r w:rsidRPr="00A8640E">
        <w:rPr>
          <w:rStyle w:val="StyleUnderline"/>
        </w:rPr>
        <w:t xml:space="preserve">that </w:t>
      </w:r>
      <w:r w:rsidRPr="001E7906">
        <w:rPr>
          <w:rStyle w:val="Emphasis"/>
          <w:highlight w:val="cyan"/>
        </w:rPr>
        <w:t>fed</w:t>
      </w:r>
      <w:r w:rsidRPr="00A8640E">
        <w:rPr>
          <w:rStyle w:val="StyleUnderline"/>
        </w:rPr>
        <w:t xml:space="preserve">eral </w:t>
      </w:r>
      <w:r w:rsidRPr="001E7906">
        <w:rPr>
          <w:rStyle w:val="StyleUnderline"/>
          <w:highlight w:val="cyan"/>
        </w:rPr>
        <w:t>regulation</w:t>
      </w:r>
      <w:r w:rsidRPr="00A8640E">
        <w:rPr>
          <w:sz w:val="16"/>
        </w:rPr>
        <w:t xml:space="preserve"> of cloud seeding </w:t>
      </w:r>
      <w:r w:rsidRPr="001E7906">
        <w:rPr>
          <w:rStyle w:val="StyleUnderline"/>
          <w:highlight w:val="cyan"/>
        </w:rPr>
        <w:t>will</w:t>
      </w:r>
      <w:r w:rsidRPr="00A8640E">
        <w:rPr>
          <w:rStyle w:val="StyleUnderline"/>
        </w:rPr>
        <w:t xml:space="preserve"> be helpful</w:t>
      </w:r>
      <w:r w:rsidRPr="00A8640E">
        <w:rPr>
          <w:sz w:val="16"/>
        </w:rPr>
        <w:t xml:space="preserve"> </w:t>
      </w:r>
      <w:r w:rsidRPr="00A8640E">
        <w:rPr>
          <w:rStyle w:val="StyleUnderline"/>
        </w:rPr>
        <w:t xml:space="preserve">in </w:t>
      </w:r>
      <w:r w:rsidRPr="001E7906">
        <w:rPr>
          <w:rStyle w:val="Emphasis"/>
          <w:highlight w:val="cyan"/>
        </w:rPr>
        <w:t>provid</w:t>
      </w:r>
      <w:r w:rsidRPr="00A8640E">
        <w:rPr>
          <w:rStyle w:val="Emphasis"/>
        </w:rPr>
        <w:t xml:space="preserve">ing </w:t>
      </w:r>
      <w:r w:rsidRPr="001E7906">
        <w:rPr>
          <w:rStyle w:val="Emphasis"/>
          <w:highlight w:val="cyan"/>
        </w:rPr>
        <w:t>a clear standard</w:t>
      </w:r>
      <w:r w:rsidRPr="00A8640E">
        <w:rPr>
          <w:sz w:val="16"/>
        </w:rPr>
        <w:t>."14</w:t>
      </w:r>
    </w:p>
    <w:p w14:paraId="085631D0" w14:textId="77777777" w:rsidR="00593BB5" w:rsidRPr="0055017C" w:rsidRDefault="00593BB5" w:rsidP="00593BB5">
      <w:pPr>
        <w:rPr>
          <w:sz w:val="16"/>
        </w:rPr>
      </w:pPr>
      <w:r w:rsidRPr="0055017C">
        <w:rPr>
          <w:sz w:val="16"/>
        </w:rPr>
        <w:t>B. State and Local Regulations on Cloud Seeding</w:t>
      </w:r>
    </w:p>
    <w:p w14:paraId="6DC1B268" w14:textId="77777777" w:rsidR="00593BB5" w:rsidRPr="0055017C" w:rsidRDefault="00593BB5" w:rsidP="00593BB5">
      <w:pPr>
        <w:rPr>
          <w:sz w:val="16"/>
        </w:rPr>
      </w:pPr>
      <w:r w:rsidRPr="0055017C">
        <w:rPr>
          <w:sz w:val="16"/>
        </w:rPr>
        <w:t>As mentioned, cloud seeding is most heavily regulated at the state and local levels.115 However, states have chosen to strike the balance between state and local regulation in different ways."'6 Some states have codified statutes specific to weather modification while other states rely upon existing water statutes to find a place for cloud seeding." 7</w:t>
      </w:r>
    </w:p>
    <w:p w14:paraId="3AE62250" w14:textId="77777777" w:rsidR="00593BB5" w:rsidRPr="0055017C" w:rsidRDefault="00593BB5" w:rsidP="00593BB5">
      <w:pPr>
        <w:rPr>
          <w:sz w:val="16"/>
        </w:rPr>
      </w:pPr>
      <w:r w:rsidRPr="0055017C">
        <w:rPr>
          <w:sz w:val="16"/>
        </w:rPr>
        <w:t xml:space="preserve">Other states, such as Colorado, have created comprehensive weather modification regulations through agency promulgation."'8 These regulations include instructions on how a cloud seeder can obtain a cloud seeding permit, the experience he or she must have to rightfully obtain a permit, and the terms by which a permit may be revoked. 19 The cloud seeder must renew his or her permit periodically, as the permit expires every 5 years.1 20 He or she must also submit, as part of the application, his or her plan for cloud seeding.121 The regulation is very specific as to the conditions where cloud seeding is </w:t>
      </w:r>
      <w:proofErr w:type="gramStart"/>
      <w:r w:rsidRPr="0055017C">
        <w:rPr>
          <w:sz w:val="16"/>
        </w:rPr>
        <w:t>allowed, and</w:t>
      </w:r>
      <w:proofErr w:type="gramEnd"/>
      <w:r w:rsidRPr="0055017C">
        <w:rPr>
          <w:sz w:val="16"/>
        </w:rPr>
        <w:t xml:space="preserve"> provides for multiple scenarios when cloud seeding operations must be suspended for safety reasons.122</w:t>
      </w:r>
    </w:p>
    <w:p w14:paraId="29BF2B82" w14:textId="77777777" w:rsidR="00593BB5" w:rsidRDefault="00593BB5" w:rsidP="00593BB5">
      <w:pPr>
        <w:rPr>
          <w:sz w:val="16"/>
        </w:rPr>
      </w:pPr>
      <w:r w:rsidRPr="005D3E6B">
        <w:rPr>
          <w:rStyle w:val="StyleUnderline"/>
        </w:rPr>
        <w:t>Notably, these restrictions</w:t>
      </w:r>
      <w:r w:rsidRPr="0055017C">
        <w:rPr>
          <w:sz w:val="16"/>
        </w:rPr>
        <w:t xml:space="preserve"> </w:t>
      </w:r>
      <w:r w:rsidRPr="0055017C">
        <w:rPr>
          <w:rStyle w:val="StyleUnderline"/>
        </w:rPr>
        <w:t>only apply to</w:t>
      </w:r>
      <w:r w:rsidRPr="0055017C">
        <w:rPr>
          <w:sz w:val="16"/>
        </w:rPr>
        <w:t xml:space="preserve"> cloud </w:t>
      </w:r>
      <w:r w:rsidRPr="0055017C">
        <w:rPr>
          <w:rStyle w:val="Emphasis"/>
        </w:rPr>
        <w:t>seeders within the state</w:t>
      </w:r>
      <w:r w:rsidRPr="0055017C">
        <w:rPr>
          <w:rStyle w:val="StyleUnderline"/>
        </w:rPr>
        <w:t xml:space="preserve"> of Colorado</w:t>
      </w:r>
      <w:r w:rsidRPr="0055017C">
        <w:rPr>
          <w:sz w:val="16"/>
        </w:rPr>
        <w:t xml:space="preserve">.123 Cloud </w:t>
      </w:r>
      <w:r w:rsidRPr="001E7906">
        <w:rPr>
          <w:rStyle w:val="StyleUnderline"/>
          <w:highlight w:val="cyan"/>
        </w:rPr>
        <w:t>seeding</w:t>
      </w:r>
      <w:r w:rsidRPr="001E7906">
        <w:rPr>
          <w:sz w:val="16"/>
          <w:highlight w:val="cyan"/>
        </w:rPr>
        <w:t xml:space="preserve"> </w:t>
      </w:r>
      <w:r w:rsidRPr="001E7906">
        <w:rPr>
          <w:rStyle w:val="StyleUnderline"/>
          <w:highlight w:val="cyan"/>
        </w:rPr>
        <w:t xml:space="preserve">sites </w:t>
      </w:r>
      <w:r w:rsidRPr="001E7906">
        <w:rPr>
          <w:rStyle w:val="StyleUnderline"/>
        </w:rPr>
        <w:t xml:space="preserve">are </w:t>
      </w:r>
      <w:r w:rsidRPr="001E7906">
        <w:rPr>
          <w:rStyle w:val="Emphasis"/>
        </w:rPr>
        <w:t xml:space="preserve">often </w:t>
      </w:r>
      <w:r w:rsidRPr="001E7906">
        <w:rPr>
          <w:rStyle w:val="Emphasis"/>
          <w:highlight w:val="cyan"/>
        </w:rPr>
        <w:t>located near</w:t>
      </w:r>
      <w:r w:rsidRPr="0055017C">
        <w:rPr>
          <w:rStyle w:val="Emphasis"/>
        </w:rPr>
        <w:t xml:space="preserve"> state </w:t>
      </w:r>
      <w:r w:rsidRPr="001E7906">
        <w:rPr>
          <w:rStyle w:val="Emphasis"/>
          <w:highlight w:val="cyan"/>
        </w:rPr>
        <w:t>borders</w:t>
      </w:r>
      <w:r w:rsidRPr="0055017C">
        <w:rPr>
          <w:sz w:val="16"/>
        </w:rPr>
        <w:t xml:space="preserve">. 2 4 </w:t>
      </w:r>
      <w:r w:rsidRPr="0055017C">
        <w:rPr>
          <w:rStyle w:val="StyleUnderline"/>
        </w:rPr>
        <w:t>When</w:t>
      </w:r>
      <w:r w:rsidRPr="0055017C">
        <w:rPr>
          <w:sz w:val="16"/>
        </w:rPr>
        <w:t xml:space="preserve"> cloud </w:t>
      </w:r>
      <w:r w:rsidRPr="001E7906">
        <w:rPr>
          <w:rStyle w:val="StyleUnderline"/>
        </w:rPr>
        <w:t>seeding</w:t>
      </w:r>
      <w:r w:rsidRPr="0055017C">
        <w:rPr>
          <w:rStyle w:val="StyleUnderline"/>
        </w:rPr>
        <w:t xml:space="preserve"> is performed</w:t>
      </w:r>
      <w:r w:rsidRPr="0055017C">
        <w:rPr>
          <w:sz w:val="16"/>
        </w:rPr>
        <w:t xml:space="preserve"> </w:t>
      </w:r>
      <w:r w:rsidRPr="001E7906">
        <w:rPr>
          <w:rStyle w:val="StyleUnderline"/>
        </w:rPr>
        <w:t>next to a</w:t>
      </w:r>
      <w:r w:rsidRPr="0055017C">
        <w:rPr>
          <w:rStyle w:val="StyleUnderline"/>
        </w:rPr>
        <w:t xml:space="preserve"> state </w:t>
      </w:r>
      <w:r w:rsidRPr="001E7906">
        <w:rPr>
          <w:rStyle w:val="StyleUnderline"/>
        </w:rPr>
        <w:t>border</w:t>
      </w:r>
      <w:r w:rsidRPr="0055017C">
        <w:rPr>
          <w:sz w:val="16"/>
        </w:rPr>
        <w:t xml:space="preserve">, </w:t>
      </w:r>
      <w:r w:rsidRPr="0055017C">
        <w:rPr>
          <w:rStyle w:val="StyleUnderline"/>
        </w:rPr>
        <w:t xml:space="preserve">the effects </w:t>
      </w:r>
      <w:r w:rsidRPr="0055017C">
        <w:rPr>
          <w:rStyle w:val="Emphasis"/>
        </w:rPr>
        <w:t>may be felt in the neighboring state</w:t>
      </w:r>
      <w:r w:rsidRPr="0055017C">
        <w:rPr>
          <w:sz w:val="16"/>
        </w:rPr>
        <w:t xml:space="preserve">.1 2 5 </w:t>
      </w:r>
      <w:r w:rsidRPr="0055017C">
        <w:rPr>
          <w:rStyle w:val="StyleUnderline"/>
        </w:rPr>
        <w:t xml:space="preserve">The </w:t>
      </w:r>
      <w:r w:rsidRPr="001E7906">
        <w:rPr>
          <w:rStyle w:val="StyleUnderline"/>
        </w:rPr>
        <w:t>lack of</w:t>
      </w:r>
      <w:r w:rsidRPr="0055017C">
        <w:rPr>
          <w:rStyle w:val="StyleUnderline"/>
        </w:rPr>
        <w:t xml:space="preserve"> </w:t>
      </w:r>
      <w:r w:rsidRPr="0055017C">
        <w:rPr>
          <w:rStyle w:val="Emphasis"/>
        </w:rPr>
        <w:t>uniformity</w:t>
      </w:r>
      <w:r w:rsidRPr="0055017C">
        <w:rPr>
          <w:sz w:val="16"/>
        </w:rPr>
        <w:t xml:space="preserve"> in cloud seeding regulation </w:t>
      </w:r>
      <w:r w:rsidRPr="001E7906">
        <w:rPr>
          <w:rStyle w:val="StyleUnderline"/>
          <w:highlight w:val="cyan"/>
        </w:rPr>
        <w:t>will</w:t>
      </w:r>
      <w:r w:rsidRPr="0055017C">
        <w:rPr>
          <w:sz w:val="16"/>
        </w:rPr>
        <w:t xml:space="preserve"> likely </w:t>
      </w:r>
      <w:r w:rsidRPr="001E7906">
        <w:rPr>
          <w:rStyle w:val="Emphasis"/>
          <w:highlight w:val="cyan"/>
        </w:rPr>
        <w:t>cause issues</w:t>
      </w:r>
      <w:r w:rsidRPr="0055017C">
        <w:rPr>
          <w:sz w:val="16"/>
        </w:rPr>
        <w:t xml:space="preserve"> between the states.126</w:t>
      </w:r>
    </w:p>
    <w:p w14:paraId="25F4E8E7" w14:textId="77777777" w:rsidR="00593BB5" w:rsidRPr="00590EE7" w:rsidRDefault="00593BB5" w:rsidP="00593BB5">
      <w:pPr>
        <w:pStyle w:val="Heading4"/>
      </w:pPr>
      <w:r>
        <w:t xml:space="preserve">F] The lack of </w:t>
      </w:r>
      <w:r w:rsidRPr="00590EE7">
        <w:rPr>
          <w:u w:val="single"/>
        </w:rPr>
        <w:t>funding</w:t>
      </w:r>
      <w:r>
        <w:t xml:space="preserve"> and </w:t>
      </w:r>
      <w:r w:rsidRPr="00590EE7">
        <w:rPr>
          <w:u w:val="single"/>
        </w:rPr>
        <w:t>financing</w:t>
      </w:r>
      <w:r>
        <w:t xml:space="preserve"> is hindering </w:t>
      </w:r>
      <w:r w:rsidRPr="00590EE7">
        <w:rPr>
          <w:u w:val="single"/>
        </w:rPr>
        <w:t>effective</w:t>
      </w:r>
      <w:r>
        <w:t xml:space="preserve"> state regulation. </w:t>
      </w:r>
    </w:p>
    <w:p w14:paraId="3F97B51E" w14:textId="77777777" w:rsidR="00593BB5" w:rsidRPr="00075C43" w:rsidRDefault="00593BB5" w:rsidP="00593BB5">
      <w:pPr>
        <w:rPr>
          <w:b/>
          <w:iCs/>
          <w:u w:val="single"/>
          <w:bdr w:val="single" w:sz="8" w:space="0" w:color="auto"/>
        </w:rPr>
      </w:pPr>
      <w:r w:rsidRPr="002727E3">
        <w:t xml:space="preserve">Adriana </w:t>
      </w:r>
      <w:proofErr w:type="spellStart"/>
      <w:r w:rsidRPr="002727E3">
        <w:rPr>
          <w:rStyle w:val="Heading4Char"/>
        </w:rPr>
        <w:t>Vélez</w:t>
      </w:r>
      <w:proofErr w:type="spellEnd"/>
      <w:r w:rsidRPr="002727E3">
        <w:rPr>
          <w:rStyle w:val="Heading4Char"/>
        </w:rPr>
        <w:t>-León 17</w:t>
      </w:r>
      <w:r w:rsidRPr="002727E3">
        <w:t xml:space="preserve">. </w:t>
      </w:r>
      <w:r>
        <w:t>a 2017 J.D. at The George Washington University Law School. She received her B.A. in Journalism from the University of Puerto Rico.</w:t>
      </w:r>
      <w:r w:rsidRPr="002727E3">
        <w:t xml:space="preserve"> "Rain on Demand: Regulating Weather Modification Throughout the United States." Geo. Wash. J. Energy &amp; </w:t>
      </w:r>
      <w:proofErr w:type="spellStart"/>
      <w:r w:rsidRPr="002727E3">
        <w:t>Envtl</w:t>
      </w:r>
      <w:proofErr w:type="spellEnd"/>
      <w:r w:rsidRPr="002727E3">
        <w:t xml:space="preserve">. L. </w:t>
      </w:r>
      <w:r>
        <w:t xml:space="preserve">vol </w:t>
      </w:r>
      <w:r w:rsidRPr="002727E3">
        <w:t>8</w:t>
      </w:r>
      <w:r>
        <w:t>, no. 2</w:t>
      </w:r>
      <w:r w:rsidRPr="002727E3">
        <w:t xml:space="preserve">: </w:t>
      </w:r>
      <w:r>
        <w:t xml:space="preserve">pp. </w:t>
      </w:r>
      <w:r w:rsidRPr="002727E3">
        <w:t>148</w:t>
      </w:r>
      <w:r>
        <w:t>-162</w:t>
      </w:r>
      <w:r w:rsidRPr="002727E3">
        <w:t>.</w:t>
      </w:r>
      <w:r>
        <w:t xml:space="preserve"> //EM edited for errors.</w:t>
      </w:r>
    </w:p>
    <w:p w14:paraId="3A0C1983" w14:textId="77777777" w:rsidR="00593BB5" w:rsidRPr="00590EE7" w:rsidRDefault="00593BB5" w:rsidP="00593BB5">
      <w:pPr>
        <w:rPr>
          <w:sz w:val="16"/>
        </w:rPr>
      </w:pPr>
      <w:r w:rsidRPr="00075C43">
        <w:rPr>
          <w:rStyle w:val="StyleUnderline"/>
        </w:rPr>
        <w:t xml:space="preserve">One of the </w:t>
      </w:r>
      <w:r w:rsidRPr="001C1450">
        <w:rPr>
          <w:rStyle w:val="StyleUnderline"/>
          <w:highlight w:val="cyan"/>
        </w:rPr>
        <w:t>obstacles</w:t>
      </w:r>
      <w:r w:rsidRPr="00590EE7">
        <w:rPr>
          <w:sz w:val="16"/>
        </w:rPr>
        <w:t xml:space="preserve"> </w:t>
      </w:r>
      <w:r w:rsidRPr="001C1450">
        <w:rPr>
          <w:rStyle w:val="StyleUnderline"/>
          <w:highlight w:val="cyan"/>
        </w:rPr>
        <w:t>to</w:t>
      </w:r>
      <w:r w:rsidRPr="00590EE7">
        <w:rPr>
          <w:sz w:val="16"/>
        </w:rPr>
        <w:t xml:space="preserve"> weather </w:t>
      </w:r>
      <w:r w:rsidRPr="001C1450">
        <w:rPr>
          <w:rStyle w:val="StyleUnderline"/>
          <w:highlight w:val="cyan"/>
        </w:rPr>
        <w:t xml:space="preserve">modification at the </w:t>
      </w:r>
      <w:r w:rsidRPr="001C1450">
        <w:rPr>
          <w:rStyle w:val="Emphasis"/>
          <w:highlight w:val="cyan"/>
        </w:rPr>
        <w:t>state level</w:t>
      </w:r>
      <w:r w:rsidRPr="00590EE7">
        <w:rPr>
          <w:sz w:val="16"/>
        </w:rPr>
        <w:t xml:space="preserve"> </w:t>
      </w:r>
      <w:r w:rsidRPr="001C1450">
        <w:rPr>
          <w:rStyle w:val="StyleUnderline"/>
          <w:highlight w:val="cyan"/>
        </w:rPr>
        <w:t>has</w:t>
      </w:r>
      <w:r w:rsidRPr="001C1450">
        <w:rPr>
          <w:sz w:val="16"/>
          <w:highlight w:val="cyan"/>
        </w:rPr>
        <w:t xml:space="preserve"> </w:t>
      </w:r>
      <w:r w:rsidRPr="001C1450">
        <w:rPr>
          <w:rStyle w:val="StyleUnderline"/>
          <w:highlight w:val="cyan"/>
        </w:rPr>
        <w:t>been</w:t>
      </w:r>
      <w:r w:rsidRPr="00590EE7">
        <w:rPr>
          <w:sz w:val="16"/>
        </w:rPr>
        <w:t xml:space="preserve"> the </w:t>
      </w:r>
      <w:r w:rsidRPr="00590EE7">
        <w:rPr>
          <w:rStyle w:val="Emphasis"/>
        </w:rPr>
        <w:t>financing</w:t>
      </w:r>
      <w:r w:rsidRPr="00590EE7">
        <w:rPr>
          <w:sz w:val="16"/>
        </w:rPr>
        <w:t xml:space="preserve"> </w:t>
      </w:r>
      <w:r w:rsidRPr="00590EE7">
        <w:rPr>
          <w:rStyle w:val="StyleUnderline"/>
        </w:rPr>
        <w:t xml:space="preserve">and </w:t>
      </w:r>
      <w:r w:rsidRPr="001C1450">
        <w:rPr>
          <w:rStyle w:val="Emphasis"/>
          <w:highlight w:val="cyan"/>
        </w:rPr>
        <w:t>funding</w:t>
      </w:r>
      <w:r w:rsidRPr="00590EE7">
        <w:rPr>
          <w:sz w:val="16"/>
        </w:rPr>
        <w:t xml:space="preserve"> of weather modification activities.154 “</w:t>
      </w:r>
      <w:r w:rsidRPr="00590EE7">
        <w:rPr>
          <w:rStyle w:val="StyleUnderline"/>
        </w:rPr>
        <w:t xml:space="preserve">The </w:t>
      </w:r>
      <w:r w:rsidRPr="001C1450">
        <w:rPr>
          <w:rStyle w:val="StyleUnderline"/>
          <w:highlight w:val="cyan"/>
        </w:rPr>
        <w:t>States</w:t>
      </w:r>
      <w:r w:rsidRPr="00590EE7">
        <w:rPr>
          <w:rStyle w:val="StyleUnderline"/>
        </w:rPr>
        <w:t xml:space="preserve"> </w:t>
      </w:r>
      <w:r w:rsidRPr="001C1450">
        <w:rPr>
          <w:rStyle w:val="StyleUnderline"/>
          <w:highlight w:val="cyan"/>
        </w:rPr>
        <w:t xml:space="preserve">have </w:t>
      </w:r>
      <w:r w:rsidRPr="001C1450">
        <w:rPr>
          <w:rStyle w:val="Emphasis"/>
          <w:highlight w:val="cyan"/>
        </w:rPr>
        <w:t>small amounts of money</w:t>
      </w:r>
      <w:r w:rsidRPr="00590EE7">
        <w:rPr>
          <w:sz w:val="16"/>
        </w:rPr>
        <w:t xml:space="preserve"> and personnel </w:t>
      </w:r>
      <w:r w:rsidRPr="00590EE7">
        <w:rPr>
          <w:rStyle w:val="StyleUnderline"/>
        </w:rPr>
        <w:t>to administer and enforce their regulations</w:t>
      </w:r>
      <w:r w:rsidRPr="00590EE7">
        <w:rPr>
          <w:sz w:val="16"/>
        </w:rPr>
        <w:t xml:space="preserve">,” </w:t>
      </w:r>
      <w:r w:rsidRPr="00590EE7">
        <w:rPr>
          <w:rStyle w:val="StyleUnderline"/>
        </w:rPr>
        <w:t>and</w:t>
      </w:r>
      <w:r w:rsidRPr="00590EE7">
        <w:rPr>
          <w:sz w:val="16"/>
        </w:rPr>
        <w:t xml:space="preserve"> their weather </w:t>
      </w:r>
      <w:r w:rsidRPr="00590EE7">
        <w:rPr>
          <w:rStyle w:val="StyleUnderline"/>
        </w:rPr>
        <w:t>modification</w:t>
      </w:r>
      <w:r w:rsidRPr="00590EE7">
        <w:rPr>
          <w:sz w:val="16"/>
        </w:rPr>
        <w:t xml:space="preserve"> activities </w:t>
      </w:r>
      <w:r w:rsidRPr="00590EE7">
        <w:rPr>
          <w:rStyle w:val="StyleUnderline"/>
        </w:rPr>
        <w:t>are usually conducted as an incident to other conservation</w:t>
      </w:r>
      <w:r w:rsidRPr="00590EE7">
        <w:rPr>
          <w:sz w:val="16"/>
        </w:rPr>
        <w:t xml:space="preserve">, water resources, or agricultural </w:t>
      </w:r>
      <w:r w:rsidRPr="00590EE7">
        <w:rPr>
          <w:rStyle w:val="StyleUnderline"/>
        </w:rPr>
        <w:t>programs</w:t>
      </w:r>
      <w:r w:rsidRPr="00590EE7">
        <w:rPr>
          <w:sz w:val="16"/>
        </w:rPr>
        <w:t xml:space="preserve">.155 State </w:t>
      </w:r>
      <w:r w:rsidRPr="00590EE7">
        <w:rPr>
          <w:rStyle w:val="StyleUnderline"/>
        </w:rPr>
        <w:t>officials</w:t>
      </w:r>
      <w:r w:rsidRPr="00590EE7">
        <w:rPr>
          <w:sz w:val="16"/>
        </w:rPr>
        <w:t xml:space="preserve"> </w:t>
      </w:r>
      <w:r w:rsidRPr="00590EE7">
        <w:rPr>
          <w:rStyle w:val="StyleUnderline"/>
        </w:rPr>
        <w:t xml:space="preserve">have noted that </w:t>
      </w:r>
      <w:r w:rsidRPr="001C1450">
        <w:rPr>
          <w:rStyle w:val="StyleUnderline"/>
          <w:highlight w:val="cyan"/>
        </w:rPr>
        <w:t xml:space="preserve">the </w:t>
      </w:r>
      <w:r w:rsidRPr="001C1450">
        <w:rPr>
          <w:rStyle w:val="Emphasis"/>
          <w:highlight w:val="cyan"/>
        </w:rPr>
        <w:t>absence of</w:t>
      </w:r>
      <w:r w:rsidRPr="00590EE7">
        <w:rPr>
          <w:rStyle w:val="Emphasis"/>
        </w:rPr>
        <w:t xml:space="preserve"> explicit </w:t>
      </w:r>
      <w:r w:rsidRPr="001C1450">
        <w:rPr>
          <w:rStyle w:val="Emphasis"/>
        </w:rPr>
        <w:t xml:space="preserve">legal </w:t>
      </w:r>
      <w:r w:rsidRPr="001C1450">
        <w:rPr>
          <w:rStyle w:val="Emphasis"/>
          <w:highlight w:val="cyan"/>
        </w:rPr>
        <w:t>authority</w:t>
      </w:r>
      <w:r w:rsidRPr="00590EE7">
        <w:rPr>
          <w:sz w:val="16"/>
        </w:rPr>
        <w:t xml:space="preserve"> to the states </w:t>
      </w:r>
      <w:r w:rsidRPr="001C1450">
        <w:rPr>
          <w:rStyle w:val="Emphasis"/>
          <w:highlight w:val="cyan"/>
        </w:rPr>
        <w:t>renders improbable</w:t>
      </w:r>
      <w:r w:rsidRPr="00590EE7">
        <w:rPr>
          <w:sz w:val="16"/>
        </w:rPr>
        <w:t xml:space="preserve"> </w:t>
      </w:r>
      <w:r w:rsidRPr="00590EE7">
        <w:rPr>
          <w:rStyle w:val="StyleUnderline"/>
        </w:rPr>
        <w:t>for states</w:t>
      </w:r>
      <w:r w:rsidRPr="00590EE7">
        <w:rPr>
          <w:sz w:val="16"/>
        </w:rPr>
        <w:t xml:space="preserve"> </w:t>
      </w:r>
      <w:r w:rsidRPr="001C1450">
        <w:rPr>
          <w:rStyle w:val="StyleUnderline"/>
          <w:highlight w:val="cyan"/>
        </w:rPr>
        <w:t>to</w:t>
      </w:r>
      <w:r w:rsidRPr="001C1450">
        <w:rPr>
          <w:sz w:val="16"/>
          <w:highlight w:val="cyan"/>
        </w:rPr>
        <w:t xml:space="preserve"> </w:t>
      </w:r>
      <w:r w:rsidRPr="001C1450">
        <w:rPr>
          <w:rStyle w:val="StyleUnderline"/>
          <w:highlight w:val="cyan"/>
        </w:rPr>
        <w:t>appropriate</w:t>
      </w:r>
      <w:r w:rsidRPr="00590EE7">
        <w:rPr>
          <w:sz w:val="16"/>
        </w:rPr>
        <w:t xml:space="preserve"> general </w:t>
      </w:r>
      <w:r w:rsidRPr="001C1450">
        <w:rPr>
          <w:rStyle w:val="Emphasis"/>
          <w:highlight w:val="cyan"/>
        </w:rPr>
        <w:t>funds</w:t>
      </w:r>
      <w:r w:rsidRPr="00590EE7">
        <w:rPr>
          <w:rStyle w:val="StyleUnderline"/>
        </w:rPr>
        <w:t xml:space="preserve"> or levy taxes to </w:t>
      </w:r>
      <w:r w:rsidRPr="00590EE7">
        <w:rPr>
          <w:rStyle w:val="Emphasis"/>
        </w:rPr>
        <w:t>finance</w:t>
      </w:r>
      <w:r w:rsidRPr="00590EE7">
        <w:rPr>
          <w:sz w:val="16"/>
        </w:rPr>
        <w:t xml:space="preserve"> weather modification </w:t>
      </w:r>
      <w:r w:rsidRPr="00590EE7">
        <w:rPr>
          <w:rStyle w:val="StyleUnderline"/>
        </w:rPr>
        <w:t>activities</w:t>
      </w:r>
      <w:r w:rsidRPr="00590EE7">
        <w:rPr>
          <w:sz w:val="16"/>
        </w:rPr>
        <w:t>.156 Nevertheless, in the past, different states have shown interest in cooperating with the federal government and obtaining federal funding for the weather modification efforts in their respective states.157</w:t>
      </w:r>
    </w:p>
    <w:p w14:paraId="7D3B99B7" w14:textId="77777777" w:rsidR="00593BB5" w:rsidRPr="00F83751" w:rsidRDefault="00593BB5" w:rsidP="00593BB5">
      <w:pPr>
        <w:rPr>
          <w:sz w:val="16"/>
        </w:rPr>
      </w:pPr>
      <w:r w:rsidRPr="00590EE7">
        <w:rPr>
          <w:sz w:val="16"/>
        </w:rPr>
        <w:t xml:space="preserve">Thus, </w:t>
      </w:r>
      <w:r w:rsidRPr="001C1450">
        <w:rPr>
          <w:rStyle w:val="StyleUnderline"/>
          <w:highlight w:val="cyan"/>
        </w:rPr>
        <w:t>funds</w:t>
      </w:r>
      <w:r w:rsidRPr="00590EE7">
        <w:rPr>
          <w:rStyle w:val="StyleUnderline"/>
        </w:rPr>
        <w:t xml:space="preserve"> provided </w:t>
      </w:r>
      <w:r w:rsidRPr="001C1450">
        <w:rPr>
          <w:rStyle w:val="StyleUnderline"/>
          <w:highlight w:val="cyan"/>
        </w:rPr>
        <w:t>by the</w:t>
      </w:r>
      <w:r w:rsidRPr="001C1450">
        <w:rPr>
          <w:sz w:val="16"/>
          <w:highlight w:val="cyan"/>
        </w:rPr>
        <w:t xml:space="preserve"> </w:t>
      </w:r>
      <w:r w:rsidRPr="001C1450">
        <w:rPr>
          <w:rStyle w:val="Emphasis"/>
          <w:highlight w:val="cyan"/>
        </w:rPr>
        <w:t>fed</w:t>
      </w:r>
      <w:r w:rsidRPr="00590EE7">
        <w:rPr>
          <w:rStyle w:val="Emphasis"/>
        </w:rPr>
        <w:t>eral government</w:t>
      </w:r>
      <w:r w:rsidRPr="00590EE7">
        <w:rPr>
          <w:sz w:val="16"/>
        </w:rPr>
        <w:t xml:space="preserve"> </w:t>
      </w:r>
      <w:r w:rsidRPr="00590EE7">
        <w:rPr>
          <w:rStyle w:val="StyleUnderline"/>
        </w:rPr>
        <w:t>acting in conjunction</w:t>
      </w:r>
      <w:r w:rsidRPr="00590EE7">
        <w:rPr>
          <w:sz w:val="16"/>
        </w:rPr>
        <w:t xml:space="preserve"> </w:t>
      </w:r>
      <w:r w:rsidRPr="00590EE7">
        <w:rPr>
          <w:rStyle w:val="StyleUnderline"/>
        </w:rPr>
        <w:t xml:space="preserve">with the states </w:t>
      </w:r>
      <w:r w:rsidRPr="001C1450">
        <w:rPr>
          <w:rStyle w:val="StyleUnderline"/>
          <w:highlight w:val="cyan"/>
        </w:rPr>
        <w:t xml:space="preserve">would likely </w:t>
      </w:r>
      <w:r w:rsidRPr="001C1450">
        <w:rPr>
          <w:rStyle w:val="Emphasis"/>
          <w:highlight w:val="cyan"/>
        </w:rPr>
        <w:t>spark</w:t>
      </w:r>
      <w:r w:rsidRPr="00590EE7">
        <w:rPr>
          <w:sz w:val="16"/>
        </w:rPr>
        <w:t xml:space="preserve"> weather modification </w:t>
      </w:r>
      <w:r w:rsidRPr="001C1450">
        <w:rPr>
          <w:rStyle w:val="StyleUnderline"/>
          <w:highlight w:val="cyan"/>
        </w:rPr>
        <w:t>regulation</w:t>
      </w:r>
      <w:r w:rsidRPr="00590EE7">
        <w:rPr>
          <w:sz w:val="16"/>
        </w:rPr>
        <w:t xml:space="preserve">. As Congressman John Jacob Rhodes, Jr. stated in 1982, “the potential societal benefits of weather modification are too great for us to ignore or to pursue it in piecemeal fashion. We need a better sense of national strategy.”158 </w:t>
      </w:r>
      <w:r w:rsidRPr="00590EE7">
        <w:rPr>
          <w:rStyle w:val="StyleUnderline"/>
        </w:rPr>
        <w:t>This is why there is a pressing</w:t>
      </w:r>
      <w:r w:rsidRPr="00590EE7">
        <w:rPr>
          <w:sz w:val="16"/>
        </w:rPr>
        <w:t xml:space="preserve"> </w:t>
      </w:r>
      <w:r w:rsidRPr="00590EE7">
        <w:rPr>
          <w:rStyle w:val="StyleUnderline"/>
        </w:rPr>
        <w:t xml:space="preserve">need for </w:t>
      </w:r>
      <w:r w:rsidRPr="00590EE7">
        <w:rPr>
          <w:rStyle w:val="Emphasis"/>
        </w:rPr>
        <w:t>federal action</w:t>
      </w:r>
      <w:r w:rsidRPr="00590EE7">
        <w:rPr>
          <w:rStyle w:val="StyleUnderline"/>
        </w:rPr>
        <w:t xml:space="preserve"> and national regulation</w:t>
      </w:r>
      <w:r w:rsidRPr="00590EE7">
        <w:rPr>
          <w:sz w:val="16"/>
        </w:rPr>
        <w:t xml:space="preserve"> </w:t>
      </w:r>
      <w:r w:rsidRPr="00590EE7">
        <w:rPr>
          <w:rStyle w:val="StyleUnderline"/>
        </w:rPr>
        <w:t>of</w:t>
      </w:r>
      <w:r w:rsidRPr="00590EE7">
        <w:rPr>
          <w:sz w:val="16"/>
        </w:rPr>
        <w:t xml:space="preserve"> weather </w:t>
      </w:r>
      <w:r w:rsidRPr="00590EE7">
        <w:rPr>
          <w:rStyle w:val="StyleUnderline"/>
        </w:rPr>
        <w:t xml:space="preserve">modification activities </w:t>
      </w:r>
      <w:proofErr w:type="gramStart"/>
      <w:r w:rsidRPr="00590EE7">
        <w:rPr>
          <w:rStyle w:val="StyleUnderline"/>
        </w:rPr>
        <w:t>in</w:t>
      </w:r>
      <w:r w:rsidRPr="00590EE7">
        <w:rPr>
          <w:sz w:val="16"/>
        </w:rPr>
        <w:t xml:space="preserve"> </w:t>
      </w:r>
      <w:r w:rsidRPr="00590EE7">
        <w:rPr>
          <w:rStyle w:val="StyleUnderline"/>
        </w:rPr>
        <w:t>order to</w:t>
      </w:r>
      <w:proofErr w:type="gramEnd"/>
      <w:r w:rsidRPr="00590EE7">
        <w:rPr>
          <w:rStyle w:val="StyleUnderline"/>
        </w:rPr>
        <w:t xml:space="preserve"> </w:t>
      </w:r>
      <w:r w:rsidRPr="00590EE7">
        <w:rPr>
          <w:rStyle w:val="Emphasis"/>
        </w:rPr>
        <w:t>minimize</w:t>
      </w:r>
      <w:r w:rsidRPr="00590EE7">
        <w:rPr>
          <w:rStyle w:val="StyleUnderline"/>
        </w:rPr>
        <w:t xml:space="preserve"> any of the adverse effects </w:t>
      </w:r>
      <w:r w:rsidRPr="00590EE7">
        <w:rPr>
          <w:sz w:val="16"/>
        </w:rPr>
        <w:t xml:space="preserve">or issues, detailed above, </w:t>
      </w:r>
      <w:r w:rsidRPr="00590EE7">
        <w:rPr>
          <w:rStyle w:val="StyleUnderline"/>
        </w:rPr>
        <w:t>that may arise from such operations</w:t>
      </w:r>
      <w:r w:rsidRPr="00590EE7">
        <w:rPr>
          <w:sz w:val="16"/>
        </w:rPr>
        <w:t>, while still enjoying its benefits.</w:t>
      </w:r>
    </w:p>
    <w:p w14:paraId="72850D98" w14:textId="77777777" w:rsidR="00593BB5" w:rsidRPr="00546589" w:rsidRDefault="00593BB5" w:rsidP="00593BB5">
      <w:pPr>
        <w:pStyle w:val="Heading4"/>
        <w:rPr>
          <w:rFonts w:cs="Arial"/>
        </w:rPr>
      </w:pPr>
      <w:r>
        <w:rPr>
          <w:rFonts w:cs="Arial"/>
        </w:rPr>
        <w:t xml:space="preserve">4. </w:t>
      </w:r>
      <w:r w:rsidRPr="00546589">
        <w:rPr>
          <w:rFonts w:cs="Arial"/>
        </w:rPr>
        <w:t xml:space="preserve">Uniform 50 State fiat is a voting issue – steals the </w:t>
      </w:r>
      <w:r>
        <w:rPr>
          <w:rFonts w:cs="Arial"/>
        </w:rPr>
        <w:t>AFF</w:t>
      </w:r>
      <w:r w:rsidRPr="00546589">
        <w:rPr>
          <w:rFonts w:cs="Arial"/>
        </w:rPr>
        <w:t xml:space="preserve"> literature and uses a different mechanism to destroy </w:t>
      </w:r>
      <w:r>
        <w:rPr>
          <w:rFonts w:cs="Arial"/>
        </w:rPr>
        <w:t>AFF</w:t>
      </w:r>
      <w:r w:rsidRPr="00546589">
        <w:rPr>
          <w:rFonts w:cs="Arial"/>
        </w:rPr>
        <w:t xml:space="preserve"> ground – voter for fairness</w:t>
      </w:r>
    </w:p>
    <w:p w14:paraId="756773D5" w14:textId="77777777" w:rsidR="00593BB5" w:rsidRDefault="00593BB5" w:rsidP="00593BB5"/>
    <w:p w14:paraId="1CD396B6" w14:textId="77777777" w:rsidR="00593BB5" w:rsidRPr="00F601E6" w:rsidRDefault="00593BB5" w:rsidP="00593BB5"/>
    <w:p w14:paraId="7C497FFB" w14:textId="77777777" w:rsidR="00593BB5" w:rsidRPr="00A86597" w:rsidRDefault="00593BB5" w:rsidP="00593BB5"/>
    <w:p w14:paraId="2ABFC568" w14:textId="77777777" w:rsidR="00593BB5" w:rsidRDefault="00593BB5" w:rsidP="00593BB5">
      <w:pPr>
        <w:pStyle w:val="Heading3"/>
      </w:pPr>
      <w:bookmarkStart w:id="2" w:name="_Hlk77250130"/>
      <w:r>
        <w:t>Deficit---Drones---1AR</w:t>
      </w:r>
    </w:p>
    <w:p w14:paraId="1A04FF20" w14:textId="77777777" w:rsidR="00593BB5" w:rsidRPr="00720531" w:rsidRDefault="00593BB5" w:rsidP="00593BB5">
      <w:pPr>
        <w:pStyle w:val="Heading4"/>
      </w:pPr>
      <w:r>
        <w:t>Cloud seeding occurs primarily through drones – which are regulated by federal law under the FAA – NOT the states</w:t>
      </w:r>
    </w:p>
    <w:p w14:paraId="4CBC2805" w14:textId="77777777" w:rsidR="00593BB5" w:rsidRPr="00720531" w:rsidRDefault="00593BB5" w:rsidP="00593BB5">
      <w:r>
        <w:rPr>
          <w:rStyle w:val="Style13ptBold"/>
        </w:rPr>
        <w:t xml:space="preserve">Davis 20, </w:t>
      </w:r>
      <w:r w:rsidRPr="00720531">
        <w:t xml:space="preserve">(Ray Jay Davis s is Professor of Law, J. Reuben Clark Law School, Brigham Young University), </w:t>
      </w:r>
      <w:r>
        <w:t>“</w:t>
      </w:r>
      <w:r w:rsidRPr="00720531">
        <w:t>Options for Public Control of Atmospheric Management</w:t>
      </w:r>
      <w:r>
        <w:t xml:space="preserve">” May 2020, Denver Journal of International Law and Policy, </w:t>
      </w:r>
      <w:hyperlink r:id="rId55" w:history="1">
        <w:r w:rsidRPr="00326F14">
          <w:rPr>
            <w:rStyle w:val="Hyperlink"/>
          </w:rPr>
          <w:t>https://digitalcommons.du.edu/cgi/viewcontent.cgi?article=2028&amp;context=djilp</w:t>
        </w:r>
      </w:hyperlink>
      <w:r>
        <w:t xml:space="preserve"> //SDD</w:t>
      </w:r>
    </w:p>
    <w:p w14:paraId="695826E6" w14:textId="77777777" w:rsidR="00593BB5" w:rsidRPr="00471403" w:rsidRDefault="00593BB5" w:rsidP="00593BB5">
      <w:pPr>
        <w:rPr>
          <w:sz w:val="16"/>
        </w:rPr>
      </w:pPr>
      <w:r w:rsidRPr="00471403">
        <w:rPr>
          <w:u w:val="single"/>
        </w:rPr>
        <w:t>Flight control regulations in statutes and administrative rules are intended to protect the public convenience and safety</w:t>
      </w:r>
      <w:r w:rsidRPr="00471403">
        <w:rPr>
          <w:sz w:val="16"/>
        </w:rPr>
        <w:t xml:space="preserve">. They include rules concerning transportation of hazardous materials. Carriage on board aircraft </w:t>
      </w:r>
      <w:r w:rsidRPr="00471403">
        <w:rPr>
          <w:u w:val="single"/>
        </w:rPr>
        <w:t>of inflammables in the United States is subjected to Federal Aviation Administration (FAA) rules</w:t>
      </w:r>
      <w:r w:rsidRPr="00471403">
        <w:rPr>
          <w:sz w:val="16"/>
        </w:rPr>
        <w:t xml:space="preserve">."8 </w:t>
      </w:r>
      <w:r w:rsidRPr="00471403">
        <w:rPr>
          <w:b/>
          <w:bCs/>
          <w:u w:val="single"/>
        </w:rPr>
        <w:t>Some cloud seeding materials dispensed from aircraft are inflammable</w:t>
      </w:r>
      <w:r w:rsidRPr="00471403">
        <w:rPr>
          <w:sz w:val="16"/>
        </w:rPr>
        <w:t xml:space="preserve">. Examples are pyrotechnics, which are mounted on racks on aircraft wings, and mixtures of silver iodide (the major cloud seeding chemical) with acetone, which are burned in wing tip generators. </w:t>
      </w:r>
      <w:r w:rsidRPr="00471403">
        <w:rPr>
          <w:u w:val="single"/>
        </w:rPr>
        <w:t xml:space="preserve">The FAA </w:t>
      </w:r>
      <w:r w:rsidRPr="00471403">
        <w:rPr>
          <w:sz w:val="16"/>
        </w:rPr>
        <w:t xml:space="preserve">has given exemptions from its hazardous materials rules to weather modifiers.' 4 In doing </w:t>
      </w:r>
      <w:proofErr w:type="gramStart"/>
      <w:r w:rsidRPr="00471403">
        <w:rPr>
          <w:sz w:val="16"/>
        </w:rPr>
        <w:t>so, or</w:t>
      </w:r>
      <w:proofErr w:type="gramEnd"/>
      <w:r w:rsidRPr="00471403">
        <w:rPr>
          <w:sz w:val="16"/>
        </w:rPr>
        <w:t xml:space="preserve"> refusing </w:t>
      </w:r>
      <w:r w:rsidRPr="00471403">
        <w:rPr>
          <w:u w:val="single"/>
        </w:rPr>
        <w:t>to grant permission to drop pyrotechnics or burn generators</w:t>
      </w:r>
      <w:r w:rsidRPr="00471403">
        <w:rPr>
          <w:sz w:val="16"/>
        </w:rPr>
        <w:t xml:space="preserve">, </w:t>
      </w:r>
      <w:r w:rsidRPr="00471403">
        <w:rPr>
          <w:b/>
          <w:bCs/>
          <w:u w:val="single"/>
        </w:rPr>
        <w:t>that agency regulates weather modification incidentally to its role as the guardian of aircraft safety.</w:t>
      </w:r>
      <w:r w:rsidRPr="00471403">
        <w:rPr>
          <w:sz w:val="16"/>
        </w:rPr>
        <w:t xml:space="preserve"> </w:t>
      </w:r>
    </w:p>
    <w:p w14:paraId="75D932A6" w14:textId="77777777" w:rsidR="00593BB5" w:rsidRDefault="00593BB5" w:rsidP="00593BB5">
      <w:pPr>
        <w:pStyle w:val="Heading4"/>
      </w:pPr>
      <w:r>
        <w:t>The federal government has the FINAL SAY in cloud seeding operations – the FAA regulates all drone flights</w:t>
      </w:r>
    </w:p>
    <w:p w14:paraId="2878F621" w14:textId="77777777" w:rsidR="00593BB5" w:rsidRPr="00CB5465" w:rsidRDefault="00593BB5" w:rsidP="00593BB5">
      <w:r>
        <w:rPr>
          <w:rStyle w:val="Style13ptBold"/>
        </w:rPr>
        <w:t xml:space="preserve">NDCMP 20, </w:t>
      </w:r>
      <w:r w:rsidRPr="00CB5465">
        <w:t>NORTH DAKOTA CLOUD MODIFICATION PROJECT</w:t>
      </w:r>
      <w:r>
        <w:t>, “</w:t>
      </w:r>
      <w:r w:rsidRPr="00CB5465">
        <w:t>NORTH DAKOTA CLOUD MODIFICATION PROJECT 2020 FINAL OPERATIONS REPORT</w:t>
      </w:r>
      <w:r>
        <w:t xml:space="preserve">” October 2020, </w:t>
      </w:r>
      <w:hyperlink r:id="rId56" w:history="1">
        <w:r w:rsidRPr="00326F14">
          <w:rPr>
            <w:rStyle w:val="Hyperlink"/>
          </w:rPr>
          <w:t>https://www.swc.nd.gov/arb/ndcmp/pdfs/finalreport.pdf</w:t>
        </w:r>
      </w:hyperlink>
      <w:r>
        <w:t xml:space="preserve"> //SDD</w:t>
      </w:r>
    </w:p>
    <w:p w14:paraId="43871226" w14:textId="77777777" w:rsidR="00593BB5" w:rsidRPr="00471403" w:rsidRDefault="00593BB5" w:rsidP="00593BB5">
      <w:pPr>
        <w:rPr>
          <w:sz w:val="16"/>
        </w:rPr>
      </w:pPr>
      <w:r w:rsidRPr="00471403">
        <w:rPr>
          <w:sz w:val="16"/>
        </w:rPr>
        <w:t xml:space="preserve">WMI operates C340A and C90 aircraft on projects around the world. Besides </w:t>
      </w:r>
      <w:r w:rsidRPr="00471403">
        <w:rPr>
          <w:u w:val="single"/>
        </w:rPr>
        <w:t>North Dakota</w:t>
      </w:r>
      <w:r w:rsidRPr="00471403">
        <w:rPr>
          <w:sz w:val="16"/>
        </w:rPr>
        <w:t xml:space="preserve">, WMI operates multiple King Air C90’s and C340A aircraft on projects in Canada and multiple King Air C90’s and B200’s in </w:t>
      </w:r>
      <w:r w:rsidRPr="00471403">
        <w:rPr>
          <w:u w:val="single"/>
        </w:rPr>
        <w:t>California, Idaho, and Wyomin</w:t>
      </w:r>
      <w:r w:rsidRPr="00471403">
        <w:rPr>
          <w:sz w:val="16"/>
        </w:rPr>
        <w:t xml:space="preserve">g during the winter. Beechcraft King Air Series aircraft have become the desired platform for </w:t>
      </w:r>
      <w:r w:rsidRPr="00471403">
        <w:rPr>
          <w:u w:val="single"/>
        </w:rPr>
        <w:t>cloud seed</w:t>
      </w:r>
      <w:r w:rsidRPr="00471403">
        <w:rPr>
          <w:sz w:val="16"/>
        </w:rPr>
        <w:t>ing and atmospheric research industry wide due to their reliability, payload, and maintenance availability both domestically and internationally</w:t>
      </w:r>
      <w:r w:rsidRPr="00471403">
        <w:rPr>
          <w:b/>
          <w:bCs/>
          <w:u w:val="single"/>
        </w:rPr>
        <w:t>. Aircraft must be flown and maintained in accordance with US Federal Aviation Administration (FAA) rules and regulations</w:t>
      </w:r>
      <w:r w:rsidRPr="00471403">
        <w:rPr>
          <w:sz w:val="16"/>
        </w:rPr>
        <w:t>. WMI’s specially modified cloud seeding aircraft, when fitted with seeding equipment</w:t>
      </w:r>
      <w:r w:rsidRPr="00471403">
        <w:rPr>
          <w:u w:val="single"/>
        </w:rPr>
        <w:t>, must be operated in RESTRICTED category</w:t>
      </w:r>
      <w:r w:rsidRPr="00471403">
        <w:rPr>
          <w:sz w:val="16"/>
        </w:rPr>
        <w:t xml:space="preserve"> – meaning that </w:t>
      </w:r>
      <w:r w:rsidRPr="00471403">
        <w:rPr>
          <w:u w:val="single"/>
        </w:rPr>
        <w:t xml:space="preserve">their operations are limited to the special purpose operations for which the equipment installations </w:t>
      </w:r>
      <w:r w:rsidRPr="00471403">
        <w:rPr>
          <w:b/>
          <w:bCs/>
          <w:u w:val="single"/>
        </w:rPr>
        <w:t>are certified by the FAA</w:t>
      </w:r>
      <w:r w:rsidRPr="00471403">
        <w:rPr>
          <w:sz w:val="16"/>
        </w:rPr>
        <w:t xml:space="preserve"> </w:t>
      </w:r>
      <w:r w:rsidRPr="00471403">
        <w:rPr>
          <w:u w:val="single"/>
        </w:rPr>
        <w:t>and are bound by extra rules that prohibit these aircraft from carrying passengers who are not part of the project,</w:t>
      </w:r>
      <w:r w:rsidRPr="00471403">
        <w:rPr>
          <w:sz w:val="16"/>
        </w:rPr>
        <w:t xml:space="preserve"> among other things. </w:t>
      </w:r>
      <w:r w:rsidRPr="00471403">
        <w:rPr>
          <w:u w:val="single"/>
        </w:rPr>
        <w:t>All aircraft must also be inspected and maintained according to approved schedules</w:t>
      </w:r>
      <w:r w:rsidRPr="00471403">
        <w:rPr>
          <w:sz w:val="16"/>
        </w:rPr>
        <w:t xml:space="preserve">; the Seneca’s and C340A’s used on this project must all have a yearly “annual” inspection and certain required maintenance checks at each 50 and 100 hours of operation. The turboprop C90 must be operated under a progressive inspection </w:t>
      </w:r>
      <w:proofErr w:type="gramStart"/>
      <w:r w:rsidRPr="00471403">
        <w:rPr>
          <w:sz w:val="16"/>
        </w:rPr>
        <w:t>program, and</w:t>
      </w:r>
      <w:proofErr w:type="gramEnd"/>
      <w:r w:rsidRPr="00471403">
        <w:rPr>
          <w:sz w:val="16"/>
        </w:rPr>
        <w:t xml:space="preserve"> has mandatory 200-hr and yearly inspections. WMI seeding aircraft are equipped for flight in icing conditions should the need arise. In addition to normal aircraft and seeding systems, aircraft furnished for the project were equipped and certified for instrument flight rules (IFR) with GPS navigation equipment</w:t>
      </w:r>
    </w:p>
    <w:p w14:paraId="2FD0248E" w14:textId="77777777" w:rsidR="00593BB5" w:rsidRPr="00D14698" w:rsidRDefault="00593BB5" w:rsidP="00593BB5">
      <w:pPr>
        <w:keepNext/>
        <w:keepLines/>
        <w:spacing w:before="40" w:after="0"/>
        <w:outlineLvl w:val="3"/>
        <w:rPr>
          <w:rFonts w:eastAsia="MS Gothic"/>
          <w:b/>
          <w:iCs/>
          <w:sz w:val="26"/>
        </w:rPr>
      </w:pPr>
      <w:r w:rsidRPr="00D14698">
        <w:rPr>
          <w:rFonts w:eastAsia="MS Gothic"/>
          <w:b/>
          <w:iCs/>
          <w:sz w:val="26"/>
        </w:rPr>
        <w:t>The FAA has exclusive authority to regulate the airspace – the federal government must lead drone cloud seeding activity</w:t>
      </w:r>
    </w:p>
    <w:p w14:paraId="5F1732E0" w14:textId="77777777" w:rsidR="00593BB5" w:rsidRPr="00D14698" w:rsidRDefault="00593BB5" w:rsidP="00593BB5">
      <w:pPr>
        <w:rPr>
          <w:rFonts w:eastAsia="Cambria"/>
          <w:bCs/>
        </w:rPr>
      </w:pPr>
      <w:proofErr w:type="spellStart"/>
      <w:r w:rsidRPr="00D14698">
        <w:rPr>
          <w:rFonts w:eastAsia="Cambria"/>
          <w:b/>
          <w:bCs/>
          <w:sz w:val="26"/>
        </w:rPr>
        <w:t>Ravich</w:t>
      </w:r>
      <w:proofErr w:type="spellEnd"/>
      <w:r w:rsidRPr="00D14698">
        <w:rPr>
          <w:rFonts w:eastAsia="Cambria"/>
          <w:b/>
          <w:bCs/>
          <w:sz w:val="26"/>
        </w:rPr>
        <w:t xml:space="preserve"> ’17 </w:t>
      </w:r>
      <w:r w:rsidRPr="00D14698">
        <w:rPr>
          <w:rFonts w:eastAsia="Cambria"/>
        </w:rPr>
        <w:t>(Timothy, Associate Professor at the University of Central Florida, Board Certified Aviation Lawyer, “Evolving Law on Airport Implications by Unmanned Aerial Systems” October 2017 National Academy of Science Transportation Research Board Legal Research Digest 32 https://papers.ssrn.com/sol3/papers.cfm?abstract_id=3066773//AF)</w:t>
      </w:r>
    </w:p>
    <w:p w14:paraId="1807ACAB" w14:textId="77777777" w:rsidR="00593BB5" w:rsidRPr="00D14698" w:rsidRDefault="00593BB5" w:rsidP="00593BB5">
      <w:pPr>
        <w:rPr>
          <w:rFonts w:eastAsia="Cambria"/>
          <w:u w:val="single"/>
        </w:rPr>
      </w:pPr>
      <w:r w:rsidRPr="00D14698">
        <w:rPr>
          <w:rFonts w:eastAsia="Cambria"/>
          <w:u w:val="single"/>
        </w:rPr>
        <w:t>Of the states that have enacted UAS laws, several expressly subordinate their laws to federal law or else state their intention not to interfere with federal law.</w:t>
      </w:r>
      <w:r w:rsidRPr="00D14698">
        <w:rPr>
          <w:rFonts w:eastAsia="Cambria"/>
          <w:sz w:val="16"/>
        </w:rPr>
        <w:t xml:space="preserve"> For example, in a standalone provision entitled “Conformity to Federal Law</w:t>
      </w:r>
      <w:r w:rsidRPr="00D14698">
        <w:rPr>
          <w:rFonts w:eastAsia="Cambria"/>
          <w:u w:val="single"/>
        </w:rPr>
        <w:t>,” Alaska’s drone laws provide that state aviation authorities “may not adopt a regulation, order, or standard that is inconsistent or contrary to any act of the Congress of the United States or regulations promulgated or standards established.”</w:t>
      </w:r>
      <w:r w:rsidRPr="00D14698">
        <w:rPr>
          <w:rFonts w:eastAsia="Cambria"/>
          <w:sz w:val="16"/>
        </w:rPr>
        <w:t xml:space="preserve">282 The law goes on to say that, “[a] regulation, order, or standard may not be adopted that duplicates any current rules or regulations issued by a federal agency, or that applies to aircraft, airports, or air navigation facilities owned or operated by the federal government.”283 </w:t>
      </w:r>
      <w:r w:rsidRPr="00D14698">
        <w:rPr>
          <w:rFonts w:eastAsia="Cambria"/>
          <w:u w:val="single"/>
        </w:rPr>
        <w:t xml:space="preserve">No court has yet decided if this sort of language is consistent with existing federal law or whether existing federal aviation law would have priority over state laws respecting drones. </w:t>
      </w:r>
      <w:r w:rsidRPr="00D14698">
        <w:rPr>
          <w:rFonts w:eastAsia="Cambria"/>
          <w:sz w:val="16"/>
        </w:rPr>
        <w:t xml:space="preserve">In the absence of definite guidance, the FAA issued a fact sheet in December 2015 entitled “State and Local Regulation of Unmanned Aircraft Systems (UAS).”284 (See Appendix B-3, infra.) There, the FAA notes that </w:t>
      </w:r>
      <w:r w:rsidRPr="00D14698">
        <w:rPr>
          <w:rFonts w:eastAsia="Cambria"/>
          <w:u w:val="single"/>
        </w:rPr>
        <w:t>“[s]</w:t>
      </w:r>
      <w:proofErr w:type="spellStart"/>
      <w:r w:rsidRPr="00D14698">
        <w:rPr>
          <w:rFonts w:eastAsia="Cambria"/>
          <w:u w:val="single"/>
        </w:rPr>
        <w:t>tate</w:t>
      </w:r>
      <w:proofErr w:type="spellEnd"/>
      <w:r w:rsidRPr="00D14698">
        <w:rPr>
          <w:rFonts w:eastAsia="Cambria"/>
          <w:u w:val="single"/>
        </w:rPr>
        <w:t xml:space="preserve"> and local restrictions affecting UAS operations should be consistent with the extensive federal statutory and regulatory framework pertaining to control of the airspace, flight management and efficiency, air traffic control, aviation safety, navigational facilities, and the regulation of aircraft noise at its source,</w:t>
      </w:r>
      <w:r w:rsidRPr="00D14698">
        <w:rPr>
          <w:rFonts w:eastAsia="Cambria"/>
          <w:sz w:val="16"/>
        </w:rPr>
        <w:t>”285 as follows:286 [</w:t>
      </w:r>
      <w:r w:rsidRPr="00D14698">
        <w:rPr>
          <w:rFonts w:eastAsia="Cambria"/>
          <w:u w:val="single"/>
        </w:rPr>
        <w:t>s]</w:t>
      </w:r>
      <w:proofErr w:type="spellStart"/>
      <w:r w:rsidRPr="00D14698">
        <w:rPr>
          <w:rFonts w:eastAsia="Cambria"/>
          <w:u w:val="single"/>
        </w:rPr>
        <w:t>ubstantial</w:t>
      </w:r>
      <w:proofErr w:type="spellEnd"/>
      <w:r w:rsidRPr="00D14698">
        <w:rPr>
          <w:rFonts w:eastAsia="Cambria"/>
          <w:u w:val="single"/>
        </w:rPr>
        <w:t xml:space="preserve"> air safety issues are raised when state or local governments attempt to regulate the operation or flight of aircraft. If one or two municipalities enacted ordinances regulating UAS in the navigable airspace and a significant number of municipalities followed suit, </w:t>
      </w:r>
      <w:r w:rsidRPr="00D14698">
        <w:rPr>
          <w:rFonts w:eastAsia="Cambria"/>
          <w:b/>
          <w:iCs/>
          <w:u w:val="single"/>
        </w:rPr>
        <w:t>fractionalized control</w:t>
      </w:r>
      <w:r w:rsidRPr="00D14698">
        <w:rPr>
          <w:rFonts w:eastAsia="Cambria"/>
          <w:u w:val="single"/>
        </w:rPr>
        <w:t xml:space="preserve"> of the navigable airspace could result. </w:t>
      </w:r>
      <w:r w:rsidRPr="00D14698">
        <w:rPr>
          <w:rFonts w:eastAsia="Cambria"/>
          <w:sz w:val="16"/>
        </w:rPr>
        <w:t xml:space="preserve">In turn, this </w:t>
      </w:r>
      <w:r w:rsidRPr="00D14698">
        <w:rPr>
          <w:rFonts w:eastAsia="Cambria"/>
          <w:u w:val="single"/>
        </w:rPr>
        <w:t xml:space="preserve">“patchwork quilt” of differing restrictions could severely limit the flexibility of FAA in controlling the airspace and flight </w:t>
      </w:r>
      <w:proofErr w:type="gramStart"/>
      <w:r w:rsidRPr="00D14698">
        <w:rPr>
          <w:rFonts w:eastAsia="Cambria"/>
          <w:u w:val="single"/>
        </w:rPr>
        <w:t>patterns, and</w:t>
      </w:r>
      <w:proofErr w:type="gramEnd"/>
      <w:r w:rsidRPr="00D14698">
        <w:rPr>
          <w:rFonts w:eastAsia="Cambria"/>
          <w:u w:val="single"/>
        </w:rPr>
        <w:t xml:space="preserve"> ensuring safety and an efficient air traffic flow. A navigable airspace free from inconsistent state and local restrictions is essential to the maintenance of a safe and sound air transportation system</w:t>
      </w:r>
      <w:r w:rsidRPr="00D14698">
        <w:rPr>
          <w:rFonts w:eastAsia="Cambria"/>
          <w:sz w:val="16"/>
        </w:rPr>
        <w:t>. Framed in this way</w:t>
      </w:r>
      <w:r w:rsidRPr="00D14698">
        <w:rPr>
          <w:rFonts w:eastAsia="Cambria"/>
          <w:u w:val="single"/>
        </w:rPr>
        <w:t>, the FAA has asserted exclusive jurisdiction over UAS operations in the NAS on the basis that Congress vested it with authority to regulate the areas of airspace use, management and efficiency, air traffic control, safety, navigational facilities, and aircraft noise at its source.</w:t>
      </w:r>
      <w:r w:rsidRPr="00D14698">
        <w:rPr>
          <w:rFonts w:eastAsia="Cambria"/>
          <w:sz w:val="16"/>
        </w:rPr>
        <w:t xml:space="preserve">287 Indeed, </w:t>
      </w:r>
      <w:r w:rsidRPr="00D14698">
        <w:rPr>
          <w:rFonts w:eastAsia="Cambria"/>
          <w:u w:val="single"/>
        </w:rPr>
        <w:t>Congress directed the FAA to “develop plans and policy for the use of the navigable airspace and assign by regulation or order the use of the airspace necessary to ensure the safety of aircraft and the efficient use of airspace”288 and further directed the FAA to “prescribe air traffic regulations on the flight of aircraft (including regulations on safe altitudes)” for navigating, protecting, and identifying aircraft; protecting individuals and property on the ground; using the navigable airspace efficiently; and preventing collision between aircraft, between aircraft and land or water vehicles, and between aircraft and airborne objects.289 As such, the FAA has taken the position that it has total regulatory authority over matters pertaining to aviation safety and that its complete authority in the area of aviation safety ensures the maintenance of a safe and sound air transportation system and of navigable airspace free from inconsistent restrictions.</w:t>
      </w:r>
    </w:p>
    <w:p w14:paraId="7977E82C" w14:textId="77777777" w:rsidR="00593BB5" w:rsidRDefault="00593BB5" w:rsidP="00593BB5">
      <w:pPr>
        <w:pStyle w:val="Heading3"/>
      </w:pPr>
      <w:r>
        <w:t>Deficit---Certainty---AT: Interstate Compacts---1AR</w:t>
      </w:r>
    </w:p>
    <w:p w14:paraId="0812C7D7" w14:textId="77777777" w:rsidR="00593BB5" w:rsidRDefault="00593BB5" w:rsidP="00593BB5">
      <w:pPr>
        <w:pStyle w:val="Heading4"/>
      </w:pPr>
      <w:r>
        <w:t xml:space="preserve">Interstate compacts can’t resolve </w:t>
      </w:r>
      <w:r>
        <w:rPr>
          <w:u w:val="single"/>
        </w:rPr>
        <w:t>conflicting federal regulations</w:t>
      </w:r>
      <w:r>
        <w:t>.</w:t>
      </w:r>
    </w:p>
    <w:p w14:paraId="53892D4A" w14:textId="77777777" w:rsidR="00593BB5" w:rsidRPr="006D24D7" w:rsidRDefault="00593BB5" w:rsidP="00593BB5">
      <w:r w:rsidRPr="006D24D7">
        <w:rPr>
          <w:rStyle w:val="Style13ptBold"/>
        </w:rPr>
        <w:t>Witt 16</w:t>
      </w:r>
      <w:r>
        <w:t xml:space="preserve"> – J.D. Candidate &amp; Sustainability Law Student Research Fellow, Sandra Day O'Connor College of Law at Arizona State University; B.A., 2014, English, Brigham Young University. (Alan W., "SEEDING CLOUDS OF UNCERTAINTY on JSTOR," American Bar Association, </w:t>
      </w:r>
      <w:proofErr w:type="gramStart"/>
      <w:r>
        <w:t>Fall</w:t>
      </w:r>
      <w:proofErr w:type="gramEnd"/>
      <w:r>
        <w:t xml:space="preserve"> 2016, https://www.jstor.org/stable/26322705, Accessed 7-27-2021, LASA-SC)</w:t>
      </w:r>
    </w:p>
    <w:p w14:paraId="509B53D6" w14:textId="77777777" w:rsidR="00593BB5" w:rsidRPr="006D24D7" w:rsidRDefault="00593BB5" w:rsidP="00593BB5">
      <w:pPr>
        <w:rPr>
          <w:sz w:val="16"/>
        </w:rPr>
      </w:pPr>
      <w:r w:rsidRPr="006D24D7">
        <w:rPr>
          <w:rStyle w:val="StyleUnderline"/>
          <w:highlight w:val="cyan"/>
        </w:rPr>
        <w:t>No</w:t>
      </w:r>
      <w:r w:rsidRPr="006D24D7">
        <w:rPr>
          <w:rStyle w:val="StyleUnderline"/>
        </w:rPr>
        <w:t xml:space="preserve"> </w:t>
      </w:r>
      <w:r w:rsidRPr="006D24D7">
        <w:rPr>
          <w:rStyle w:val="Emphasis"/>
        </w:rPr>
        <w:t>national weather modification</w:t>
      </w:r>
      <w:r w:rsidRPr="006D24D7">
        <w:rPr>
          <w:sz w:val="16"/>
        </w:rPr>
        <w:t xml:space="preserve"> </w:t>
      </w:r>
      <w:r w:rsidRPr="006D24D7">
        <w:rPr>
          <w:rStyle w:val="StyleUnderline"/>
        </w:rPr>
        <w:t xml:space="preserve">policy and </w:t>
      </w:r>
      <w:r w:rsidRPr="006D24D7">
        <w:rPr>
          <w:rStyle w:val="Emphasis"/>
        </w:rPr>
        <w:t xml:space="preserve">no substantive </w:t>
      </w:r>
      <w:r w:rsidRPr="006D24D7">
        <w:rPr>
          <w:rStyle w:val="Emphasis"/>
          <w:highlight w:val="cyan"/>
        </w:rPr>
        <w:t>federal</w:t>
      </w:r>
      <w:r w:rsidRPr="006D24D7">
        <w:rPr>
          <w:rStyle w:val="Emphasis"/>
        </w:rPr>
        <w:t xml:space="preserve"> </w:t>
      </w:r>
      <w:r w:rsidRPr="006D24D7">
        <w:rPr>
          <w:rStyle w:val="Emphasis"/>
          <w:highlight w:val="cyan"/>
        </w:rPr>
        <w:t>weather modification law governs</w:t>
      </w:r>
      <w:r w:rsidRPr="006D24D7">
        <w:rPr>
          <w:rStyle w:val="Emphasis"/>
        </w:rPr>
        <w:t xml:space="preserve"> rights</w:t>
      </w:r>
      <w:r w:rsidRPr="006D24D7">
        <w:rPr>
          <w:sz w:val="16"/>
        </w:rPr>
        <w:t xml:space="preserve">, </w:t>
      </w:r>
      <w:r w:rsidRPr="006D24D7">
        <w:rPr>
          <w:rStyle w:val="Emphasis"/>
          <w:highlight w:val="cyan"/>
        </w:rPr>
        <w:t>liability</w:t>
      </w:r>
      <w:r w:rsidRPr="006D24D7">
        <w:rPr>
          <w:rStyle w:val="Emphasis"/>
        </w:rPr>
        <w:t>, or disputes between states</w:t>
      </w:r>
      <w:r w:rsidRPr="006D24D7">
        <w:rPr>
          <w:sz w:val="16"/>
        </w:rPr>
        <w:t xml:space="preserve">. Also, federal funding for cloud seeding dwindled to zero in 2005 when the Bureau of Reclamation announced that no additional funding would be forthcoming for weather modification.80 Despite lack of federal funding, utilities and some government agencies within the United States spend about fifteen million dollars a year on cloud seeding.81 This is far lower than what other countries spend.82 China, for example spends nearly seven times as much, one hundred million dollars per year on seeding.83 </w:t>
      </w:r>
      <w:r w:rsidRPr="006D24D7">
        <w:rPr>
          <w:rStyle w:val="StyleUnderline"/>
        </w:rPr>
        <w:t>Although the federal government's involvement has been limited when it comes to weather modification regulation,</w:t>
      </w:r>
      <w:r w:rsidRPr="006D24D7">
        <w:rPr>
          <w:sz w:val="16"/>
        </w:rPr>
        <w:t xml:space="preserve"> </w:t>
      </w:r>
      <w:r w:rsidRPr="006D24D7">
        <w:rPr>
          <w:rStyle w:val="Emphasis"/>
        </w:rPr>
        <w:t>it has established reporting requirements.</w:t>
      </w:r>
      <w:r w:rsidRPr="006D24D7">
        <w:rPr>
          <w:sz w:val="16"/>
        </w:rPr>
        <w:t xml:space="preserve">84 These </w:t>
      </w:r>
      <w:r w:rsidRPr="006D24D7">
        <w:rPr>
          <w:rStyle w:val="StyleUnderline"/>
        </w:rPr>
        <w:t>requirements address the exploitation factor of societal uncertainty</w:t>
      </w:r>
      <w:r w:rsidRPr="006D24D7">
        <w:rPr>
          <w:sz w:val="16"/>
        </w:rPr>
        <w:t xml:space="preserve"> discussed earlier by requiring operators to report their activities or face a fine.85 </w:t>
      </w:r>
      <w:r w:rsidRPr="006D24D7">
        <w:rPr>
          <w:rStyle w:val="StyleUnderline"/>
        </w:rPr>
        <w:t xml:space="preserve">However, such reporting is primarily for disclosure, and </w:t>
      </w:r>
      <w:r w:rsidRPr="006D24D7">
        <w:rPr>
          <w:rStyle w:val="Emphasis"/>
        </w:rPr>
        <w:t>short of a failure to report, the government does not act</w:t>
      </w:r>
      <w:r w:rsidRPr="006D24D7">
        <w:rPr>
          <w:sz w:val="16"/>
        </w:rPr>
        <w:t>.86</w:t>
      </w:r>
    </w:p>
    <w:p w14:paraId="71EC1E6B" w14:textId="77777777" w:rsidR="00593BB5" w:rsidRPr="006D24D7" w:rsidRDefault="00593BB5" w:rsidP="00593BB5">
      <w:pPr>
        <w:rPr>
          <w:sz w:val="16"/>
        </w:rPr>
      </w:pPr>
      <w:r w:rsidRPr="006D24D7">
        <w:rPr>
          <w:sz w:val="16"/>
        </w:rPr>
        <w:t xml:space="preserve">In 1971, these </w:t>
      </w:r>
      <w:r w:rsidRPr="006D24D7">
        <w:rPr>
          <w:rStyle w:val="StyleUnderline"/>
        </w:rPr>
        <w:t>reporting requirements</w:t>
      </w:r>
      <w:r w:rsidRPr="006D24D7">
        <w:rPr>
          <w:sz w:val="16"/>
        </w:rPr>
        <w:t xml:space="preserve"> for potential cloud seeders were </w:t>
      </w:r>
      <w:r w:rsidRPr="006D24D7">
        <w:rPr>
          <w:rStyle w:val="StyleUnderline"/>
        </w:rPr>
        <w:t>enacted by Congress in the</w:t>
      </w:r>
      <w:r w:rsidRPr="006D24D7">
        <w:rPr>
          <w:sz w:val="16"/>
        </w:rPr>
        <w:t xml:space="preserve"> </w:t>
      </w:r>
      <w:r w:rsidRPr="006D24D7">
        <w:rPr>
          <w:rStyle w:val="Emphasis"/>
        </w:rPr>
        <w:t>Weather Modification Reporting Act (</w:t>
      </w:r>
      <w:r w:rsidRPr="006D24D7">
        <w:rPr>
          <w:rStyle w:val="Emphasis"/>
          <w:highlight w:val="cyan"/>
        </w:rPr>
        <w:t>WMRA</w:t>
      </w:r>
      <w:r w:rsidRPr="006D24D7">
        <w:rPr>
          <w:rStyle w:val="Emphasis"/>
        </w:rPr>
        <w:t>).</w:t>
      </w:r>
      <w:r w:rsidRPr="006D24D7">
        <w:rPr>
          <w:sz w:val="16"/>
        </w:rPr>
        <w:t xml:space="preserve">87 The </w:t>
      </w:r>
      <w:r w:rsidRPr="006D24D7">
        <w:rPr>
          <w:rStyle w:val="StyleUnderline"/>
        </w:rPr>
        <w:t>Act</w:t>
      </w:r>
      <w:r w:rsidRPr="006D24D7">
        <w:rPr>
          <w:sz w:val="16"/>
        </w:rPr>
        <w:t xml:space="preserve"> first </w:t>
      </w:r>
      <w:r w:rsidRPr="006D24D7">
        <w:rPr>
          <w:rStyle w:val="StyleUnderline"/>
          <w:highlight w:val="cyan"/>
        </w:rPr>
        <w:t>requires</w:t>
      </w:r>
      <w:r w:rsidRPr="006D24D7">
        <w:rPr>
          <w:sz w:val="16"/>
        </w:rPr>
        <w:t xml:space="preserve"> that </w:t>
      </w:r>
      <w:r w:rsidRPr="006D24D7">
        <w:rPr>
          <w:rStyle w:val="StyleUnderline"/>
          <w:highlight w:val="cyan"/>
        </w:rPr>
        <w:t>individuals</w:t>
      </w:r>
      <w:r w:rsidRPr="006D24D7">
        <w:rPr>
          <w:sz w:val="16"/>
        </w:rPr>
        <w:t xml:space="preserve"> and organizations </w:t>
      </w:r>
      <w:r w:rsidRPr="006D24D7">
        <w:rPr>
          <w:rStyle w:val="StyleUnderline"/>
        </w:rPr>
        <w:t xml:space="preserve">attempting weather modification </w:t>
      </w:r>
      <w:r w:rsidRPr="006D24D7">
        <w:rPr>
          <w:rStyle w:val="StyleUnderline"/>
          <w:highlight w:val="cyan"/>
        </w:rPr>
        <w:t>report</w:t>
      </w:r>
      <w:r w:rsidRPr="006D24D7">
        <w:rPr>
          <w:rStyle w:val="StyleUnderline"/>
        </w:rPr>
        <w:t xml:space="preserve"> operations </w:t>
      </w:r>
      <w:r w:rsidRPr="006D24D7">
        <w:rPr>
          <w:rStyle w:val="StyleUnderline"/>
          <w:highlight w:val="cyan"/>
        </w:rPr>
        <w:t>to the Secretary</w:t>
      </w:r>
      <w:r w:rsidRPr="006D24D7">
        <w:rPr>
          <w:rStyle w:val="StyleUnderline"/>
        </w:rPr>
        <w:t xml:space="preserve"> of Commerce</w:t>
      </w:r>
      <w:r w:rsidRPr="006D24D7">
        <w:rPr>
          <w:sz w:val="16"/>
        </w:rPr>
        <w:t xml:space="preserve"> (Secretary), providing up to a $10,000 fine for noncompliance.88 These reports are required throughout the operation and provide notice and information regarding plans and operational errors that must be retained by cloud seeders and submitted to the Secretary.89 Second, the Secretary must maintain records of weather modification activities.90 Lastly, the Secretary may publish summaries of weather modification activities; however, no such summary has been published since 1978.91</w:t>
      </w:r>
    </w:p>
    <w:p w14:paraId="0A57DB5F" w14:textId="77777777" w:rsidR="00593BB5" w:rsidRPr="006D24D7" w:rsidRDefault="00593BB5" w:rsidP="00593BB5">
      <w:pPr>
        <w:rPr>
          <w:sz w:val="16"/>
        </w:rPr>
      </w:pPr>
      <w:r w:rsidRPr="006D24D7">
        <w:rPr>
          <w:sz w:val="16"/>
        </w:rPr>
        <w:t>The National Oceanic and Atmospheric Administration (</w:t>
      </w:r>
      <w:r w:rsidRPr="006D24D7">
        <w:rPr>
          <w:rStyle w:val="Emphasis"/>
        </w:rPr>
        <w:t>NOAA</w:t>
      </w:r>
      <w:r w:rsidRPr="006D24D7">
        <w:rPr>
          <w:sz w:val="16"/>
        </w:rPr>
        <w:t xml:space="preserve">), on behalf of the Secretary, </w:t>
      </w:r>
      <w:r w:rsidRPr="006D24D7">
        <w:rPr>
          <w:rStyle w:val="StyleUnderline"/>
        </w:rPr>
        <w:t>accomplishes most of these responsibilities, including maintaining records and describing reporting requirements</w:t>
      </w:r>
      <w:r w:rsidRPr="006D24D7">
        <w:rPr>
          <w:sz w:val="16"/>
        </w:rPr>
        <w:t>.92 By implementing reporting requirements, the government deters potential operators from exploiting the public by requiring operators to either report faux operations or risk a $10,000 fine.93</w:t>
      </w:r>
    </w:p>
    <w:p w14:paraId="67877F96" w14:textId="77777777" w:rsidR="00593BB5" w:rsidRPr="006D24D7" w:rsidRDefault="00593BB5" w:rsidP="00593BB5">
      <w:pPr>
        <w:rPr>
          <w:sz w:val="16"/>
        </w:rPr>
      </w:pPr>
      <w:r w:rsidRPr="006D24D7">
        <w:rPr>
          <w:sz w:val="16"/>
        </w:rPr>
        <w:t xml:space="preserve">In </w:t>
      </w:r>
      <w:r w:rsidRPr="006D24D7">
        <w:rPr>
          <w:rStyle w:val="StyleUnderline"/>
        </w:rPr>
        <w:t>1976</w:t>
      </w:r>
      <w:r w:rsidRPr="006D24D7">
        <w:rPr>
          <w:sz w:val="16"/>
        </w:rPr>
        <w:t xml:space="preserve">, the 94th </w:t>
      </w:r>
      <w:r w:rsidRPr="006D24D7">
        <w:rPr>
          <w:rStyle w:val="StyleUnderline"/>
        </w:rPr>
        <w:t>Congress passed the</w:t>
      </w:r>
      <w:r w:rsidRPr="006D24D7">
        <w:rPr>
          <w:sz w:val="16"/>
        </w:rPr>
        <w:t xml:space="preserve"> </w:t>
      </w:r>
      <w:r w:rsidRPr="006D24D7">
        <w:rPr>
          <w:rStyle w:val="Emphasis"/>
          <w:highlight w:val="cyan"/>
        </w:rPr>
        <w:t>N</w:t>
      </w:r>
      <w:r w:rsidRPr="006D24D7">
        <w:rPr>
          <w:rStyle w:val="StyleUnderline"/>
        </w:rPr>
        <w:t>ational</w:t>
      </w:r>
      <w:r w:rsidRPr="006D24D7">
        <w:rPr>
          <w:sz w:val="16"/>
        </w:rPr>
        <w:t xml:space="preserve"> </w:t>
      </w:r>
      <w:r w:rsidRPr="006D24D7">
        <w:rPr>
          <w:rStyle w:val="Emphasis"/>
          <w:highlight w:val="cyan"/>
        </w:rPr>
        <w:t>W</w:t>
      </w:r>
      <w:r w:rsidRPr="006D24D7">
        <w:rPr>
          <w:rStyle w:val="StyleUnderline"/>
        </w:rPr>
        <w:t>eather</w:t>
      </w:r>
      <w:r w:rsidRPr="006D24D7">
        <w:rPr>
          <w:sz w:val="16"/>
        </w:rPr>
        <w:t xml:space="preserve"> </w:t>
      </w:r>
      <w:r w:rsidRPr="006D24D7">
        <w:rPr>
          <w:rStyle w:val="Emphasis"/>
          <w:highlight w:val="cyan"/>
        </w:rPr>
        <w:t>M</w:t>
      </w:r>
      <w:r w:rsidRPr="006D24D7">
        <w:rPr>
          <w:rStyle w:val="StyleUnderline"/>
        </w:rPr>
        <w:t>odification</w:t>
      </w:r>
      <w:r w:rsidRPr="006D24D7">
        <w:rPr>
          <w:sz w:val="16"/>
        </w:rPr>
        <w:t xml:space="preserve"> </w:t>
      </w:r>
      <w:r w:rsidRPr="006D24D7">
        <w:rPr>
          <w:rStyle w:val="Emphasis"/>
          <w:highlight w:val="cyan"/>
        </w:rPr>
        <w:t>P</w:t>
      </w:r>
      <w:r w:rsidRPr="006D24D7">
        <w:rPr>
          <w:rStyle w:val="StyleUnderline"/>
        </w:rPr>
        <w:t>olicy</w:t>
      </w:r>
      <w:r w:rsidRPr="006D24D7">
        <w:rPr>
          <w:sz w:val="16"/>
        </w:rPr>
        <w:t xml:space="preserve"> </w:t>
      </w:r>
      <w:r w:rsidRPr="006D24D7">
        <w:rPr>
          <w:rStyle w:val="Emphasis"/>
          <w:highlight w:val="cyan"/>
        </w:rPr>
        <w:t>A</w:t>
      </w:r>
      <w:r w:rsidRPr="006D24D7">
        <w:rPr>
          <w:rStyle w:val="StyleUnderline"/>
        </w:rPr>
        <w:t>ct</w:t>
      </w:r>
      <w:r w:rsidRPr="006D24D7">
        <w:rPr>
          <w:sz w:val="16"/>
        </w:rPr>
        <w:t xml:space="preserve">.94 This </w:t>
      </w:r>
      <w:r w:rsidRPr="006D24D7">
        <w:rPr>
          <w:rStyle w:val="StyleUnderline"/>
        </w:rPr>
        <w:t xml:space="preserve">Act was passed "to </w:t>
      </w:r>
      <w:r w:rsidRPr="006D24D7">
        <w:rPr>
          <w:rStyle w:val="StyleUnderline"/>
          <w:highlight w:val="cyan"/>
        </w:rPr>
        <w:t>authorize</w:t>
      </w:r>
      <w:r w:rsidRPr="006D24D7">
        <w:rPr>
          <w:rStyle w:val="StyleUnderline"/>
        </w:rPr>
        <w:t xml:space="preserve"> and direct the </w:t>
      </w:r>
      <w:r w:rsidRPr="006D24D7">
        <w:rPr>
          <w:rStyle w:val="StyleUnderline"/>
          <w:highlight w:val="cyan"/>
        </w:rPr>
        <w:t>Secretary</w:t>
      </w:r>
      <w:r w:rsidRPr="006D24D7">
        <w:rPr>
          <w:rStyle w:val="StyleUnderline"/>
        </w:rPr>
        <w:t xml:space="preserve"> of Commerce </w:t>
      </w:r>
      <w:r w:rsidRPr="006D24D7">
        <w:rPr>
          <w:rStyle w:val="StyleUnderline"/>
          <w:highlight w:val="cyan"/>
        </w:rPr>
        <w:t>to develop a national policy on weather modification</w:t>
      </w:r>
      <w:r w:rsidRPr="006D24D7">
        <w:rPr>
          <w:sz w:val="16"/>
        </w:rPr>
        <w:t xml:space="preserve">."95 Despite this authorization, as of March 2015, </w:t>
      </w:r>
      <w:r w:rsidRPr="006D24D7">
        <w:rPr>
          <w:rStyle w:val="Emphasis"/>
        </w:rPr>
        <w:t>no such policy has made its way into law</w:t>
      </w:r>
      <w:r w:rsidRPr="006D24D7">
        <w:rPr>
          <w:sz w:val="16"/>
        </w:rPr>
        <w:t xml:space="preserve">, </w:t>
      </w:r>
      <w:r w:rsidRPr="006D24D7">
        <w:rPr>
          <w:rStyle w:val="StyleUnderline"/>
        </w:rPr>
        <w:t>even though proposals to implement a national policy were made in 2005.</w:t>
      </w:r>
      <w:r w:rsidRPr="006D24D7">
        <w:rPr>
          <w:sz w:val="16"/>
        </w:rPr>
        <w:t xml:space="preserve">96 Other federal laws, such as the </w:t>
      </w:r>
      <w:r w:rsidRPr="006D24D7">
        <w:rPr>
          <w:rStyle w:val="Emphasis"/>
          <w:highlight w:val="cyan"/>
        </w:rPr>
        <w:t>Clean Air Act</w:t>
      </w:r>
      <w:r w:rsidRPr="006D24D7">
        <w:rPr>
          <w:rStyle w:val="Emphasis"/>
        </w:rPr>
        <w:t xml:space="preserve">, </w:t>
      </w:r>
      <w:r w:rsidRPr="006D24D7">
        <w:rPr>
          <w:rStyle w:val="Emphasis"/>
          <w:highlight w:val="cyan"/>
        </w:rPr>
        <w:t>C</w:t>
      </w:r>
      <w:r w:rsidRPr="006D24D7">
        <w:rPr>
          <w:rStyle w:val="Emphasis"/>
        </w:rPr>
        <w:t xml:space="preserve">lean </w:t>
      </w:r>
      <w:r w:rsidRPr="006D24D7">
        <w:rPr>
          <w:rStyle w:val="Emphasis"/>
          <w:highlight w:val="cyan"/>
        </w:rPr>
        <w:t>W</w:t>
      </w:r>
      <w:r w:rsidRPr="006D24D7">
        <w:rPr>
          <w:rStyle w:val="Emphasis"/>
        </w:rPr>
        <w:t xml:space="preserve">ater </w:t>
      </w:r>
      <w:r w:rsidRPr="006D24D7">
        <w:rPr>
          <w:rStyle w:val="Emphasis"/>
          <w:highlight w:val="cyan"/>
        </w:rPr>
        <w:t>A</w:t>
      </w:r>
      <w:r w:rsidRPr="006D24D7">
        <w:rPr>
          <w:rStyle w:val="Emphasis"/>
        </w:rPr>
        <w:t xml:space="preserve">ct, </w:t>
      </w:r>
      <w:r w:rsidRPr="006D24D7">
        <w:rPr>
          <w:rStyle w:val="Emphasis"/>
          <w:highlight w:val="cyan"/>
        </w:rPr>
        <w:t>and Forest Service</w:t>
      </w:r>
      <w:r w:rsidRPr="006D24D7">
        <w:rPr>
          <w:sz w:val="16"/>
        </w:rPr>
        <w:t xml:space="preserve"> </w:t>
      </w:r>
      <w:r w:rsidRPr="006D24D7">
        <w:rPr>
          <w:rStyle w:val="StyleUnderline"/>
        </w:rPr>
        <w:t xml:space="preserve">regulations </w:t>
      </w:r>
      <w:r w:rsidRPr="006D24D7">
        <w:rPr>
          <w:rStyle w:val="StyleUnderline"/>
          <w:highlight w:val="cyan"/>
        </w:rPr>
        <w:t>may</w:t>
      </w:r>
      <w:r w:rsidRPr="006D24D7">
        <w:rPr>
          <w:rStyle w:val="StyleUnderline"/>
        </w:rPr>
        <w:t xml:space="preserve"> also collaterally </w:t>
      </w:r>
      <w:r w:rsidRPr="006D24D7">
        <w:rPr>
          <w:rStyle w:val="StyleUnderline"/>
          <w:highlight w:val="cyan"/>
        </w:rPr>
        <w:t>impact weather modification operations</w:t>
      </w:r>
      <w:r w:rsidRPr="006D24D7">
        <w:rPr>
          <w:sz w:val="16"/>
        </w:rPr>
        <w:t xml:space="preserve">, </w:t>
      </w:r>
      <w:r w:rsidRPr="006D24D7">
        <w:rPr>
          <w:rStyle w:val="StyleUnderline"/>
          <w:highlight w:val="cyan"/>
        </w:rPr>
        <w:t>but</w:t>
      </w:r>
      <w:r w:rsidRPr="006D24D7">
        <w:rPr>
          <w:sz w:val="16"/>
        </w:rPr>
        <w:t xml:space="preserve"> to date </w:t>
      </w:r>
      <w:r w:rsidRPr="006D24D7">
        <w:rPr>
          <w:rStyle w:val="StyleUnderline"/>
        </w:rPr>
        <w:t>their</w:t>
      </w:r>
      <w:r w:rsidRPr="006D24D7">
        <w:rPr>
          <w:sz w:val="16"/>
        </w:rPr>
        <w:t xml:space="preserve"> </w:t>
      </w:r>
      <w:r w:rsidRPr="006D24D7">
        <w:rPr>
          <w:rStyle w:val="Emphasis"/>
          <w:highlight w:val="cyan"/>
        </w:rPr>
        <w:t>applications are</w:t>
      </w:r>
      <w:r w:rsidRPr="006D24D7">
        <w:rPr>
          <w:rStyle w:val="Emphasis"/>
        </w:rPr>
        <w:t xml:space="preserve"> largely </w:t>
      </w:r>
      <w:r w:rsidRPr="006D24D7">
        <w:rPr>
          <w:rStyle w:val="Emphasis"/>
          <w:highlight w:val="cyan"/>
        </w:rPr>
        <w:t>unsettled</w:t>
      </w:r>
      <w:r w:rsidRPr="006D24D7">
        <w:rPr>
          <w:rStyle w:val="Emphasis"/>
        </w:rPr>
        <w:t>.</w:t>
      </w:r>
      <w:r w:rsidRPr="006D24D7">
        <w:rPr>
          <w:sz w:val="16"/>
        </w:rPr>
        <w:t xml:space="preserve">97 For landowners claiming a right to airspace, neither the ad </w:t>
      </w:r>
      <w:proofErr w:type="spellStart"/>
      <w:r w:rsidRPr="006D24D7">
        <w:rPr>
          <w:sz w:val="16"/>
        </w:rPr>
        <w:t>coelum</w:t>
      </w:r>
      <w:proofErr w:type="spellEnd"/>
      <w:r w:rsidRPr="006D24D7">
        <w:rPr>
          <w:sz w:val="16"/>
        </w:rPr>
        <w:t xml:space="preserve"> doctrine (vesting landowners ownership over everything above and below their land)98 nor the modification theories (</w:t>
      </w:r>
      <w:proofErr w:type="spellStart"/>
      <w:r w:rsidRPr="006D24D7">
        <w:rPr>
          <w:sz w:val="16"/>
        </w:rPr>
        <w:t>af</w:t>
      </w:r>
      <w:proofErr w:type="spellEnd"/>
      <w:r w:rsidRPr="006D24D7">
        <w:rPr>
          <w:sz w:val="16"/>
        </w:rPr>
        <w:t xml:space="preserve"> fording airspace for use by aircraft) deal with the rights to atmospheric water.99</w:t>
      </w:r>
    </w:p>
    <w:p w14:paraId="5436808C" w14:textId="77777777" w:rsidR="00593BB5" w:rsidRPr="006D24D7" w:rsidRDefault="00593BB5" w:rsidP="00593BB5">
      <w:pPr>
        <w:rPr>
          <w:sz w:val="16"/>
        </w:rPr>
      </w:pPr>
      <w:r w:rsidRPr="006D24D7">
        <w:rPr>
          <w:rStyle w:val="StyleUnderline"/>
        </w:rPr>
        <w:t>Few federal cases have tackled weather modification</w:t>
      </w:r>
      <w:r w:rsidRPr="006D24D7">
        <w:rPr>
          <w:sz w:val="16"/>
        </w:rPr>
        <w:t xml:space="preserve"> and most have focused on patents for the technology. The </w:t>
      </w:r>
      <w:r w:rsidRPr="006D24D7">
        <w:rPr>
          <w:rStyle w:val="StyleUnderline"/>
        </w:rPr>
        <w:t xml:space="preserve">few cases </w:t>
      </w:r>
      <w:r w:rsidRPr="006D24D7">
        <w:rPr>
          <w:rStyle w:val="Emphasis"/>
        </w:rPr>
        <w:t>which could have clarified rights and liability</w:t>
      </w:r>
      <w:r w:rsidRPr="006D24D7">
        <w:rPr>
          <w:sz w:val="16"/>
        </w:rPr>
        <w:t xml:space="preserve"> allocation, </w:t>
      </w:r>
      <w:r w:rsidRPr="006D24D7">
        <w:rPr>
          <w:rStyle w:val="Emphasis"/>
        </w:rPr>
        <w:t>were dismissed</w:t>
      </w:r>
      <w:r w:rsidRPr="006D24D7">
        <w:rPr>
          <w:sz w:val="16"/>
        </w:rPr>
        <w:t xml:space="preserve"> </w:t>
      </w:r>
      <w:r w:rsidRPr="006D24D7">
        <w:rPr>
          <w:rStyle w:val="StyleUnderline"/>
        </w:rPr>
        <w:t>before such issues could be addressed.</w:t>
      </w:r>
      <w:r w:rsidRPr="006D24D7">
        <w:rPr>
          <w:sz w:val="16"/>
        </w:rPr>
        <w:t xml:space="preserve">100 </w:t>
      </w:r>
      <w:r w:rsidRPr="006D24D7">
        <w:rPr>
          <w:rStyle w:val="StyleUnderline"/>
        </w:rPr>
        <w:t>No federal case law deals with interstate weather modification disputes even though seeding operations in one state may impact another by increasing or decreasing precipitation or water flow across jurisdictional borders.</w:t>
      </w:r>
      <w:r w:rsidRPr="006D24D7">
        <w:rPr>
          <w:sz w:val="16"/>
        </w:rPr>
        <w:t xml:space="preserve"> An Idaho attorney general has even threatened to sue Washington Supreme Court if it were to seed clouds and reduce Idaho's precipitation.101 As seeded clouds begin to cross state lines, a difficult situation will arise when states that do not allow seeding are affected by those that do.10</w:t>
      </w:r>
    </w:p>
    <w:p w14:paraId="49EE59A5" w14:textId="77777777" w:rsidR="00593BB5" w:rsidRDefault="00593BB5" w:rsidP="00593BB5">
      <w:pPr>
        <w:rPr>
          <w:sz w:val="16"/>
        </w:rPr>
      </w:pPr>
      <w:r w:rsidRPr="006D24D7">
        <w:rPr>
          <w:rStyle w:val="Emphasis"/>
          <w:highlight w:val="cyan"/>
        </w:rPr>
        <w:t>Federal law</w:t>
      </w:r>
      <w:r w:rsidRPr="006D24D7">
        <w:rPr>
          <w:sz w:val="16"/>
        </w:rPr>
        <w:t xml:space="preserve"> </w:t>
      </w:r>
      <w:r w:rsidRPr="006D24D7">
        <w:rPr>
          <w:rStyle w:val="StyleUnderline"/>
        </w:rPr>
        <w:t>relating to weather modification</w:t>
      </w:r>
      <w:r w:rsidRPr="006D24D7">
        <w:rPr>
          <w:sz w:val="16"/>
        </w:rPr>
        <w:t xml:space="preserve">, therefore, </w:t>
      </w:r>
      <w:r w:rsidRPr="006D24D7">
        <w:rPr>
          <w:rStyle w:val="StyleUnderline"/>
          <w:highlight w:val="cyan"/>
        </w:rPr>
        <w:t>is full of</w:t>
      </w:r>
      <w:r w:rsidRPr="006D24D7">
        <w:rPr>
          <w:rStyle w:val="StyleUnderline"/>
        </w:rPr>
        <w:t xml:space="preserve"> legal and regulatory </w:t>
      </w:r>
      <w:r w:rsidRPr="006E0854">
        <w:rPr>
          <w:rStyle w:val="StyleUnderline"/>
          <w:highlight w:val="cyan"/>
        </w:rPr>
        <w:t>g</w:t>
      </w:r>
      <w:r w:rsidRPr="006D24D7">
        <w:rPr>
          <w:rStyle w:val="StyleUnderline"/>
          <w:highlight w:val="cyan"/>
        </w:rPr>
        <w:t xml:space="preserve">aps </w:t>
      </w:r>
      <w:r w:rsidRPr="006D24D7">
        <w:rPr>
          <w:rStyle w:val="Emphasis"/>
          <w:highlight w:val="cyan"/>
        </w:rPr>
        <w:t>despite an act directing development.</w:t>
      </w:r>
      <w:r w:rsidRPr="006D24D7">
        <w:rPr>
          <w:sz w:val="16"/>
        </w:rPr>
        <w:t xml:space="preserve"> </w:t>
      </w:r>
      <w:r w:rsidRPr="006D24D7">
        <w:rPr>
          <w:rStyle w:val="StyleUnderline"/>
          <w:highlight w:val="cyan"/>
        </w:rPr>
        <w:t>Lacking guidance for</w:t>
      </w:r>
      <w:r w:rsidRPr="006D24D7">
        <w:rPr>
          <w:rStyle w:val="StyleUnderline"/>
        </w:rPr>
        <w:t xml:space="preserve"> interstate disputes, rights, or </w:t>
      </w:r>
      <w:r w:rsidRPr="006D24D7">
        <w:rPr>
          <w:rStyle w:val="StyleUnderline"/>
          <w:highlight w:val="cyan"/>
        </w:rPr>
        <w:t>liability</w:t>
      </w:r>
      <w:r w:rsidRPr="006D24D7">
        <w:rPr>
          <w:sz w:val="16"/>
        </w:rPr>
        <w:t xml:space="preserve">, potential </w:t>
      </w:r>
      <w:r w:rsidRPr="006D24D7">
        <w:rPr>
          <w:rStyle w:val="Emphasis"/>
          <w:highlight w:val="cyan"/>
        </w:rPr>
        <w:t>stakeholders are deterred from cloud seeding</w:t>
      </w:r>
      <w:r w:rsidRPr="006D24D7">
        <w:rPr>
          <w:sz w:val="16"/>
        </w:rPr>
        <w:t xml:space="preserve">. Additionally, technological uncertainty is fueled by the lack of federal funding mechanisms for research and development. </w:t>
      </w:r>
      <w:r w:rsidRPr="006D24D7">
        <w:rPr>
          <w:rStyle w:val="StyleUnderline"/>
        </w:rPr>
        <w:t xml:space="preserve">Lastly, any policy that could interpret societal benefits, promote national interest, encourage sci </w:t>
      </w:r>
      <w:proofErr w:type="spellStart"/>
      <w:r w:rsidRPr="006D24D7">
        <w:rPr>
          <w:rStyle w:val="StyleUnderline"/>
        </w:rPr>
        <w:t>entific</w:t>
      </w:r>
      <w:proofErr w:type="spellEnd"/>
      <w:r w:rsidRPr="006D24D7">
        <w:rPr>
          <w:rStyle w:val="StyleUnderline"/>
        </w:rPr>
        <w:t xml:space="preserve"> understanding, assess needs, or otherwise provide support for weather modification still </w:t>
      </w:r>
      <w:r w:rsidRPr="006D24D7">
        <w:rPr>
          <w:rStyle w:val="Emphasis"/>
        </w:rPr>
        <w:t>does not exist</w:t>
      </w:r>
      <w:r w:rsidRPr="006D24D7">
        <w:rPr>
          <w:sz w:val="16"/>
        </w:rPr>
        <w:t>.103 The federal government has thus left substantive weather modification regulation to state authorities.104</w:t>
      </w:r>
    </w:p>
    <w:p w14:paraId="57F1E02A" w14:textId="77777777" w:rsidR="00593BB5" w:rsidRDefault="00593BB5" w:rsidP="00593BB5">
      <w:pPr>
        <w:rPr>
          <w:sz w:val="16"/>
        </w:rPr>
      </w:pPr>
    </w:p>
    <w:p w14:paraId="75318133" w14:textId="77777777" w:rsidR="00593BB5" w:rsidRDefault="00593BB5" w:rsidP="00593BB5">
      <w:pPr>
        <w:pStyle w:val="Heading4"/>
        <w:rPr>
          <w:u w:val="single"/>
        </w:rPr>
      </w:pPr>
      <w:r>
        <w:t xml:space="preserve">Interstate compacts are perceived as </w:t>
      </w:r>
      <w:r>
        <w:rPr>
          <w:u w:val="single"/>
        </w:rPr>
        <w:t>uncertain</w:t>
      </w:r>
    </w:p>
    <w:p w14:paraId="0736687C" w14:textId="77777777" w:rsidR="00593BB5" w:rsidRPr="00D61A6E" w:rsidRDefault="00593BB5" w:rsidP="00593BB5">
      <w:r w:rsidRPr="00D61A6E">
        <w:rPr>
          <w:rStyle w:val="Style13ptBold"/>
        </w:rPr>
        <w:t>ICAOS 20</w:t>
      </w:r>
      <w:r>
        <w:t xml:space="preserve"> – the Interstate Commission for Adult Offender Supervision (ICAOS) is designed to regulate the movement of probationers and parolees across state lines. ("ICAOS Bench Book </w:t>
      </w:r>
      <w:proofErr w:type="gramStart"/>
      <w:r>
        <w:t>For</w:t>
      </w:r>
      <w:proofErr w:type="gramEnd"/>
      <w:r>
        <w:t xml:space="preserve"> Judges," ICAOS, 2020, https://www.interstatecompact.org/generate-pdf/bench-book, Accessed 7-27-2021, LASA-SC)</w:t>
      </w:r>
    </w:p>
    <w:p w14:paraId="4D530056" w14:textId="77777777" w:rsidR="00593BB5" w:rsidRDefault="00593BB5" w:rsidP="00593BB5">
      <w:pPr>
        <w:rPr>
          <w:sz w:val="16"/>
        </w:rPr>
      </w:pPr>
      <w:r w:rsidRPr="00D61A6E">
        <w:rPr>
          <w:rStyle w:val="StyleUnderline"/>
        </w:rPr>
        <w:t>Once Congress grants its consent to a Compact, the general view is that</w:t>
      </w:r>
      <w:r w:rsidRPr="00D61A6E">
        <w:rPr>
          <w:sz w:val="16"/>
        </w:rPr>
        <w:t xml:space="preserve"> </w:t>
      </w:r>
      <w:r w:rsidRPr="00D61A6E">
        <w:rPr>
          <w:rStyle w:val="Emphasis"/>
        </w:rPr>
        <w:t>it may not be withdrawn</w:t>
      </w:r>
      <w:r w:rsidRPr="00D61A6E">
        <w:rPr>
          <w:sz w:val="16"/>
        </w:rPr>
        <w:t xml:space="preserve">. </w:t>
      </w:r>
      <w:r w:rsidRPr="00D61A6E">
        <w:rPr>
          <w:rStyle w:val="StyleUnderline"/>
        </w:rPr>
        <w:t xml:space="preserve">Although the matter </w:t>
      </w:r>
      <w:r w:rsidRPr="00D61A6E">
        <w:rPr>
          <w:rStyle w:val="Emphasis"/>
        </w:rPr>
        <w:t>has not been resolved</w:t>
      </w:r>
      <w:r w:rsidRPr="00D61A6E">
        <w:rPr>
          <w:rStyle w:val="StyleUnderline"/>
        </w:rPr>
        <w:t xml:space="preserve"> by the</w:t>
      </w:r>
      <w:r w:rsidRPr="00D61A6E">
        <w:rPr>
          <w:sz w:val="16"/>
        </w:rPr>
        <w:t xml:space="preserve"> U.S. </w:t>
      </w:r>
      <w:r w:rsidRPr="00D61A6E">
        <w:rPr>
          <w:rStyle w:val="Emphasis"/>
        </w:rPr>
        <w:t>Supreme Court,</w:t>
      </w:r>
      <w:r w:rsidRPr="00D61A6E">
        <w:rPr>
          <w:sz w:val="16"/>
        </w:rPr>
        <w:t xml:space="preserve"> two </w:t>
      </w:r>
      <w:r w:rsidRPr="00D61A6E">
        <w:rPr>
          <w:rStyle w:val="StyleUnderline"/>
        </w:rPr>
        <w:t xml:space="preserve">federal </w:t>
      </w:r>
      <w:r w:rsidRPr="00D61A6E">
        <w:rPr>
          <w:sz w:val="16"/>
        </w:rPr>
        <w:t xml:space="preserve">circuit </w:t>
      </w:r>
      <w:r w:rsidRPr="00D61A6E">
        <w:rPr>
          <w:rStyle w:val="StyleUnderline"/>
        </w:rPr>
        <w:t>courts</w:t>
      </w:r>
      <w:r w:rsidRPr="00D61A6E">
        <w:rPr>
          <w:sz w:val="16"/>
        </w:rPr>
        <w:t xml:space="preserve"> of appeal have </w:t>
      </w:r>
      <w:r w:rsidRPr="00D61A6E">
        <w:rPr>
          <w:rStyle w:val="StyleUnderline"/>
        </w:rPr>
        <w:t xml:space="preserve">held that </w:t>
      </w:r>
      <w:r w:rsidRPr="00E672BC">
        <w:rPr>
          <w:rStyle w:val="StyleUnderline"/>
          <w:highlight w:val="cyan"/>
        </w:rPr>
        <w:t>congressional consent</w:t>
      </w:r>
      <w:r w:rsidRPr="00D61A6E">
        <w:rPr>
          <w:rStyle w:val="StyleUnderline"/>
        </w:rPr>
        <w:t>, once given, is</w:t>
      </w:r>
      <w:r w:rsidRPr="00D61A6E">
        <w:rPr>
          <w:sz w:val="16"/>
        </w:rPr>
        <w:t xml:space="preserve"> likely </w:t>
      </w:r>
      <w:r w:rsidRPr="00E672BC">
        <w:rPr>
          <w:rStyle w:val="Emphasis"/>
          <w:highlight w:val="cyan"/>
        </w:rPr>
        <w:t>not subject to alteration</w:t>
      </w:r>
      <w:r w:rsidRPr="00D61A6E">
        <w:rPr>
          <w:sz w:val="16"/>
        </w:rPr>
        <w:t>. Tobin v. United States, 306 F.2d 270, 273 (D.C. Cir. 1962) (“</w:t>
      </w:r>
      <w:r w:rsidRPr="00E672BC">
        <w:rPr>
          <w:rStyle w:val="StyleUnderline"/>
          <w:highlight w:val="cyan"/>
        </w:rPr>
        <w:t>such a holding</w:t>
      </w:r>
      <w:r w:rsidRPr="00E672BC">
        <w:rPr>
          <w:sz w:val="16"/>
          <w:highlight w:val="cyan"/>
        </w:rPr>
        <w:t xml:space="preserve"> </w:t>
      </w:r>
      <w:r w:rsidRPr="00E672BC">
        <w:rPr>
          <w:rStyle w:val="Emphasis"/>
          <w:highlight w:val="cyan"/>
        </w:rPr>
        <w:t>would stir up</w:t>
      </w:r>
      <w:r w:rsidRPr="00D61A6E">
        <w:rPr>
          <w:rStyle w:val="Emphasis"/>
        </w:rPr>
        <w:t xml:space="preserve"> an air of </w:t>
      </w:r>
      <w:r w:rsidRPr="00E672BC">
        <w:rPr>
          <w:rStyle w:val="Emphasis"/>
          <w:highlight w:val="cyan"/>
        </w:rPr>
        <w:t>uncertainty in those areas</w:t>
      </w:r>
      <w:r w:rsidRPr="00D61A6E">
        <w:rPr>
          <w:rStyle w:val="Emphasis"/>
        </w:rPr>
        <w:t xml:space="preserve"> of our national life presently </w:t>
      </w:r>
      <w:r w:rsidRPr="00E672BC">
        <w:rPr>
          <w:rStyle w:val="Emphasis"/>
          <w:highlight w:val="cyan"/>
        </w:rPr>
        <w:t>affected by</w:t>
      </w:r>
      <w:r w:rsidRPr="00D61A6E">
        <w:rPr>
          <w:rStyle w:val="Emphasis"/>
        </w:rPr>
        <w:t xml:space="preserve"> the existence of </w:t>
      </w:r>
      <w:r w:rsidRPr="00E672BC">
        <w:rPr>
          <w:rStyle w:val="Emphasis"/>
          <w:highlight w:val="cyan"/>
        </w:rPr>
        <w:t>these Compacts</w:t>
      </w:r>
      <w:r w:rsidRPr="00D61A6E">
        <w:rPr>
          <w:rStyle w:val="Emphasis"/>
        </w:rPr>
        <w:t>.</w:t>
      </w:r>
      <w:r w:rsidRPr="00D61A6E">
        <w:rPr>
          <w:sz w:val="16"/>
        </w:rPr>
        <w:t xml:space="preserve"> </w:t>
      </w:r>
      <w:r w:rsidRPr="00D61A6E">
        <w:rPr>
          <w:rStyle w:val="StyleUnderline"/>
        </w:rPr>
        <w:t xml:space="preserve">No doubt the </w:t>
      </w:r>
      <w:r w:rsidRPr="00E672BC">
        <w:rPr>
          <w:rStyle w:val="StyleUnderline"/>
          <w:highlight w:val="cyan"/>
        </w:rPr>
        <w:t xml:space="preserve">suspicion of </w:t>
      </w:r>
      <w:r w:rsidRPr="00E672BC">
        <w:rPr>
          <w:rStyle w:val="Emphasis"/>
          <w:highlight w:val="cyan"/>
        </w:rPr>
        <w:t>even potential impermanency</w:t>
      </w:r>
      <w:r w:rsidRPr="00E672BC">
        <w:rPr>
          <w:rStyle w:val="StyleUnderline"/>
          <w:highlight w:val="cyan"/>
        </w:rPr>
        <w:t xml:space="preserve"> would</w:t>
      </w:r>
      <w:r w:rsidRPr="00D61A6E">
        <w:rPr>
          <w:rStyle w:val="StyleUnderline"/>
        </w:rPr>
        <w:t xml:space="preserve"> be </w:t>
      </w:r>
      <w:r w:rsidRPr="00E672BC">
        <w:rPr>
          <w:rStyle w:val="StyleUnderline"/>
          <w:highlight w:val="cyan"/>
        </w:rPr>
        <w:t>damag</w:t>
      </w:r>
      <w:r w:rsidRPr="00D61A6E">
        <w:rPr>
          <w:rStyle w:val="StyleUnderline"/>
        </w:rPr>
        <w:t xml:space="preserve">ing to </w:t>
      </w:r>
      <w:r w:rsidRPr="00E672BC">
        <w:rPr>
          <w:rStyle w:val="Emphasis"/>
          <w:highlight w:val="cyan"/>
        </w:rPr>
        <w:t>the very concept of interstate Compacts</w:t>
      </w:r>
      <w:r w:rsidRPr="00D61A6E">
        <w:rPr>
          <w:sz w:val="16"/>
        </w:rPr>
        <w:t xml:space="preserve">.”); </w:t>
      </w:r>
      <w:proofErr w:type="spellStart"/>
      <w:r w:rsidRPr="00D61A6E">
        <w:rPr>
          <w:sz w:val="16"/>
        </w:rPr>
        <w:t>Mineo</w:t>
      </w:r>
      <w:proofErr w:type="spellEnd"/>
      <w:r w:rsidRPr="00D61A6E">
        <w:rPr>
          <w:sz w:val="16"/>
        </w:rPr>
        <w:t xml:space="preserve"> v. Port Auth. of N.Y. &amp; N.J., 779 F.2d 939 (3d Cir. 1985) (following Tobin).</w:t>
      </w:r>
    </w:p>
    <w:p w14:paraId="0440D24A" w14:textId="77777777" w:rsidR="00593BB5" w:rsidRPr="00BD0070" w:rsidRDefault="00593BB5" w:rsidP="00593BB5"/>
    <w:p w14:paraId="45D01BB4" w14:textId="77777777" w:rsidR="00593BB5" w:rsidRPr="009E3F8E" w:rsidRDefault="00593BB5" w:rsidP="00593BB5"/>
    <w:p w14:paraId="5BC3926B" w14:textId="77777777" w:rsidR="00593BB5" w:rsidRDefault="00593BB5" w:rsidP="00593BB5">
      <w:pPr>
        <w:pStyle w:val="Heading3"/>
      </w:pPr>
      <w:r>
        <w:t>Deficit---Federal Lands---1AR</w:t>
      </w:r>
    </w:p>
    <w:p w14:paraId="78D4FE64" w14:textId="77777777" w:rsidR="00593BB5" w:rsidRDefault="00593BB5" w:rsidP="00593BB5">
      <w:pPr>
        <w:pStyle w:val="Heading4"/>
      </w:pPr>
      <w:r>
        <w:t>States don’t have the jurisdiction to manage federal land – power is only given THROUGH CONGRESS</w:t>
      </w:r>
    </w:p>
    <w:p w14:paraId="1E303545" w14:textId="77777777" w:rsidR="00593BB5" w:rsidRPr="00720531" w:rsidRDefault="00593BB5" w:rsidP="00593BB5">
      <w:r>
        <w:rPr>
          <w:rStyle w:val="Style13ptBold"/>
        </w:rPr>
        <w:t xml:space="preserve">Vincent and Wyatt 16, </w:t>
      </w:r>
      <w:r>
        <w:t>(</w:t>
      </w:r>
      <w:r w:rsidRPr="00720531">
        <w:t>Carol Hardy Vincent Specialist in Natural Resources Policy</w:t>
      </w:r>
      <w:r>
        <w:t>;</w:t>
      </w:r>
      <w:r w:rsidRPr="00720531">
        <w:t xml:space="preserve"> Alexandra M. Wyatt Legislative Attorney</w:t>
      </w:r>
      <w:r>
        <w:t>) “</w:t>
      </w:r>
      <w:r w:rsidRPr="00720531">
        <w:t>State Management of Federal Lands: Frequently Asked Questions</w:t>
      </w:r>
      <w:r>
        <w:t xml:space="preserve">” December </w:t>
      </w:r>
      <w:proofErr w:type="gramStart"/>
      <w:r>
        <w:t>16</w:t>
      </w:r>
      <w:proofErr w:type="gramEnd"/>
      <w:r>
        <w:t xml:space="preserve"> 2016, CRS REPORT, </w:t>
      </w:r>
      <w:hyperlink r:id="rId57" w:history="1">
        <w:r w:rsidRPr="00326F14">
          <w:rPr>
            <w:rStyle w:val="Hyperlink"/>
          </w:rPr>
          <w:t>https://fas.org/sgp/crs/misc/R44267.pdf</w:t>
        </w:r>
      </w:hyperlink>
      <w:r>
        <w:t xml:space="preserve"> //SDD</w:t>
      </w:r>
    </w:p>
    <w:p w14:paraId="3A78641F" w14:textId="77777777" w:rsidR="00593BB5" w:rsidRDefault="00593BB5" w:rsidP="00593BB5">
      <w:pPr>
        <w:rPr>
          <w:sz w:val="16"/>
        </w:rPr>
      </w:pPr>
      <w:r w:rsidRPr="00720531">
        <w:rPr>
          <w:b/>
          <w:bCs/>
          <w:u w:val="single"/>
        </w:rPr>
        <w:t>States can</w:t>
      </w:r>
      <w:r w:rsidRPr="00720531">
        <w:rPr>
          <w:u w:val="single"/>
        </w:rPr>
        <w:t xml:space="preserve"> obtain authority to </w:t>
      </w:r>
      <w:r w:rsidRPr="00720531">
        <w:rPr>
          <w:sz w:val="16"/>
        </w:rPr>
        <w:t xml:space="preserve">own and </w:t>
      </w:r>
      <w:r w:rsidRPr="00720531">
        <w:rPr>
          <w:u w:val="single"/>
        </w:rPr>
        <w:t>manage </w:t>
      </w:r>
      <w:r w:rsidRPr="00720531">
        <w:rPr>
          <w:b/>
          <w:bCs/>
          <w:u w:val="single"/>
        </w:rPr>
        <w:t>federal lands</w:t>
      </w:r>
      <w:r w:rsidRPr="00720531">
        <w:rPr>
          <w:sz w:val="16"/>
        </w:rPr>
        <w:t> </w:t>
      </w:r>
      <w:r w:rsidRPr="00720531">
        <w:rPr>
          <w:b/>
          <w:bCs/>
          <w:u w:val="single"/>
        </w:rPr>
        <w:t>within their borders only by federal</w:t>
      </w:r>
      <w:r w:rsidRPr="00720531">
        <w:rPr>
          <w:sz w:val="16"/>
        </w:rPr>
        <w:t xml:space="preserve">, </w:t>
      </w:r>
      <w:r w:rsidRPr="00720531">
        <w:rPr>
          <w:b/>
          <w:bCs/>
          <w:u w:val="single"/>
        </w:rPr>
        <w:t xml:space="preserve">not state, law. </w:t>
      </w:r>
      <w:r w:rsidRPr="00720531">
        <w:rPr>
          <w:u w:val="single"/>
        </w:rPr>
        <w:t>Congress's broad authority over </w:t>
      </w:r>
      <w:r w:rsidRPr="00720531">
        <w:rPr>
          <w:b/>
          <w:bCs/>
          <w:u w:val="single"/>
        </w:rPr>
        <w:t>federal lands</w:t>
      </w:r>
      <w:r w:rsidRPr="00720531">
        <w:rPr>
          <w:u w:val="single"/>
        </w:rPr>
        <w:t> includes the authority to</w:t>
      </w:r>
      <w:r w:rsidRPr="00720531">
        <w:rPr>
          <w:sz w:val="16"/>
        </w:rPr>
        <w:t xml:space="preserve"> dispose of </w:t>
      </w:r>
      <w:r w:rsidRPr="00720531">
        <w:rPr>
          <w:b/>
          <w:bCs/>
          <w:sz w:val="16"/>
        </w:rPr>
        <w:t>lands</w:t>
      </w:r>
      <w:r w:rsidRPr="00720531">
        <w:rPr>
          <w:sz w:val="16"/>
        </w:rPr>
        <w:t>, and Congress </w:t>
      </w:r>
      <w:r w:rsidRPr="00720531">
        <w:rPr>
          <w:b/>
          <w:bCs/>
          <w:sz w:val="16"/>
        </w:rPr>
        <w:t>can</w:t>
      </w:r>
      <w:r w:rsidRPr="00720531">
        <w:rPr>
          <w:u w:val="single"/>
        </w:rPr>
        <w:t> choose</w:t>
      </w:r>
      <w:r w:rsidRPr="00720531">
        <w:rPr>
          <w:sz w:val="16"/>
        </w:rPr>
        <w:t xml:space="preserve"> to transfer</w:t>
      </w:r>
      <w:r w:rsidRPr="00720531">
        <w:rPr>
          <w:u w:val="single"/>
        </w:rPr>
        <w:t xml:space="preserve"> ownership</w:t>
      </w:r>
      <w:r w:rsidRPr="00720531">
        <w:rPr>
          <w:sz w:val="16"/>
        </w:rPr>
        <w:t xml:space="preserve"> of </w:t>
      </w:r>
      <w:r w:rsidRPr="00720531">
        <w:rPr>
          <w:b/>
          <w:bCs/>
          <w:sz w:val="16"/>
        </w:rPr>
        <w:t>federal land</w:t>
      </w:r>
      <w:r w:rsidRPr="00720531">
        <w:rPr>
          <w:sz w:val="16"/>
        </w:rPr>
        <w:t> to </w:t>
      </w:r>
      <w:r w:rsidRPr="00720531">
        <w:rPr>
          <w:b/>
          <w:bCs/>
          <w:sz w:val="16"/>
        </w:rPr>
        <w:t>states</w:t>
      </w:r>
      <w:r w:rsidRPr="00720531">
        <w:rPr>
          <w:sz w:val="16"/>
        </w:rPr>
        <w:t>.</w:t>
      </w:r>
    </w:p>
    <w:p w14:paraId="37A5BAC0" w14:textId="77777777" w:rsidR="00593BB5" w:rsidRDefault="00593BB5" w:rsidP="00593BB5">
      <w:pPr>
        <w:pStyle w:val="Heading3"/>
      </w:pPr>
      <w:r>
        <w:t>Deficit---Funding---2AC</w:t>
      </w:r>
    </w:p>
    <w:p w14:paraId="6BFA2825" w14:textId="77777777" w:rsidR="00593BB5" w:rsidRPr="00590EE7" w:rsidRDefault="00593BB5" w:rsidP="00593BB5">
      <w:pPr>
        <w:pStyle w:val="Heading4"/>
      </w:pPr>
      <w:r>
        <w:t xml:space="preserve">The lack of </w:t>
      </w:r>
      <w:r w:rsidRPr="00590EE7">
        <w:rPr>
          <w:u w:val="single"/>
        </w:rPr>
        <w:t>funding</w:t>
      </w:r>
      <w:r>
        <w:t xml:space="preserve"> and </w:t>
      </w:r>
      <w:r w:rsidRPr="00590EE7">
        <w:rPr>
          <w:u w:val="single"/>
        </w:rPr>
        <w:t>financing</w:t>
      </w:r>
      <w:r>
        <w:t xml:space="preserve"> is hindering </w:t>
      </w:r>
      <w:r w:rsidRPr="00590EE7">
        <w:rPr>
          <w:u w:val="single"/>
        </w:rPr>
        <w:t>effective</w:t>
      </w:r>
      <w:r>
        <w:t xml:space="preserve"> regulation. </w:t>
      </w:r>
    </w:p>
    <w:p w14:paraId="76E30FD2" w14:textId="77777777" w:rsidR="00593BB5" w:rsidRPr="00075C43" w:rsidRDefault="00593BB5" w:rsidP="00593BB5">
      <w:pPr>
        <w:rPr>
          <w:b/>
          <w:iCs/>
          <w:u w:val="single"/>
          <w:bdr w:val="single" w:sz="8" w:space="0" w:color="auto"/>
        </w:rPr>
      </w:pPr>
      <w:r w:rsidRPr="002727E3">
        <w:t xml:space="preserve">Adriana </w:t>
      </w:r>
      <w:proofErr w:type="spellStart"/>
      <w:r w:rsidRPr="002727E3">
        <w:rPr>
          <w:rStyle w:val="Heading4Char"/>
        </w:rPr>
        <w:t>Vélez</w:t>
      </w:r>
      <w:proofErr w:type="spellEnd"/>
      <w:r w:rsidRPr="002727E3">
        <w:rPr>
          <w:rStyle w:val="Heading4Char"/>
        </w:rPr>
        <w:t>-León 17</w:t>
      </w:r>
      <w:r w:rsidRPr="002727E3">
        <w:t xml:space="preserve">. </w:t>
      </w:r>
      <w:r>
        <w:t>a 2017 J.D. at The George Washington University Law School. She received her B.A. in Journalism from the University of Puerto Rico.</w:t>
      </w:r>
      <w:r w:rsidRPr="002727E3">
        <w:t xml:space="preserve"> "Rain on Demand: Regulating Weather Modification Throughout the United States." Geo. Wash. J. Energy &amp; </w:t>
      </w:r>
      <w:proofErr w:type="spellStart"/>
      <w:r w:rsidRPr="002727E3">
        <w:t>Envtl</w:t>
      </w:r>
      <w:proofErr w:type="spellEnd"/>
      <w:r w:rsidRPr="002727E3">
        <w:t xml:space="preserve">. L. </w:t>
      </w:r>
      <w:r>
        <w:t xml:space="preserve">vol </w:t>
      </w:r>
      <w:r w:rsidRPr="002727E3">
        <w:t>8</w:t>
      </w:r>
      <w:r>
        <w:t>, no. 2</w:t>
      </w:r>
      <w:r w:rsidRPr="002727E3">
        <w:t xml:space="preserve">: </w:t>
      </w:r>
      <w:r>
        <w:t xml:space="preserve">pp. </w:t>
      </w:r>
      <w:r w:rsidRPr="002727E3">
        <w:t>148</w:t>
      </w:r>
      <w:r>
        <w:t>-162</w:t>
      </w:r>
      <w:r w:rsidRPr="002727E3">
        <w:t>.</w:t>
      </w:r>
      <w:r>
        <w:t xml:space="preserve"> //EM edited for errors.</w:t>
      </w:r>
    </w:p>
    <w:p w14:paraId="7FE2D935" w14:textId="77777777" w:rsidR="00593BB5" w:rsidRPr="00590EE7" w:rsidRDefault="00593BB5" w:rsidP="00593BB5">
      <w:pPr>
        <w:rPr>
          <w:sz w:val="16"/>
        </w:rPr>
      </w:pPr>
      <w:r w:rsidRPr="00075C43">
        <w:rPr>
          <w:rStyle w:val="StyleUnderline"/>
        </w:rPr>
        <w:t>One of the obstacles</w:t>
      </w:r>
      <w:r w:rsidRPr="00590EE7">
        <w:rPr>
          <w:sz w:val="16"/>
        </w:rPr>
        <w:t xml:space="preserve"> </w:t>
      </w:r>
      <w:r w:rsidRPr="00075C43">
        <w:rPr>
          <w:rStyle w:val="StyleUnderline"/>
        </w:rPr>
        <w:t>to</w:t>
      </w:r>
      <w:r w:rsidRPr="00590EE7">
        <w:rPr>
          <w:sz w:val="16"/>
        </w:rPr>
        <w:t xml:space="preserve"> weather </w:t>
      </w:r>
      <w:r w:rsidRPr="00075C43">
        <w:rPr>
          <w:rStyle w:val="StyleUnderline"/>
        </w:rPr>
        <w:t xml:space="preserve">modification at the </w:t>
      </w:r>
      <w:r w:rsidRPr="00590EE7">
        <w:rPr>
          <w:rStyle w:val="Emphasis"/>
        </w:rPr>
        <w:t>state level</w:t>
      </w:r>
      <w:r w:rsidRPr="00590EE7">
        <w:rPr>
          <w:sz w:val="16"/>
        </w:rPr>
        <w:t xml:space="preserve"> </w:t>
      </w:r>
      <w:r w:rsidRPr="00075C43">
        <w:rPr>
          <w:rStyle w:val="StyleUnderline"/>
        </w:rPr>
        <w:t>has</w:t>
      </w:r>
      <w:r w:rsidRPr="00590EE7">
        <w:rPr>
          <w:sz w:val="16"/>
        </w:rPr>
        <w:t xml:space="preserve"> </w:t>
      </w:r>
      <w:r w:rsidRPr="00075C43">
        <w:rPr>
          <w:rStyle w:val="StyleUnderline"/>
        </w:rPr>
        <w:t>been</w:t>
      </w:r>
      <w:r w:rsidRPr="00590EE7">
        <w:rPr>
          <w:sz w:val="16"/>
        </w:rPr>
        <w:t xml:space="preserve"> the </w:t>
      </w:r>
      <w:r w:rsidRPr="00590EE7">
        <w:rPr>
          <w:rStyle w:val="Emphasis"/>
        </w:rPr>
        <w:t>financing</w:t>
      </w:r>
      <w:r w:rsidRPr="00590EE7">
        <w:rPr>
          <w:sz w:val="16"/>
        </w:rPr>
        <w:t xml:space="preserve"> </w:t>
      </w:r>
      <w:r w:rsidRPr="00590EE7">
        <w:rPr>
          <w:rStyle w:val="StyleUnderline"/>
        </w:rPr>
        <w:t xml:space="preserve">and </w:t>
      </w:r>
      <w:r w:rsidRPr="00590EE7">
        <w:rPr>
          <w:rStyle w:val="Emphasis"/>
        </w:rPr>
        <w:t>funding</w:t>
      </w:r>
      <w:r w:rsidRPr="00590EE7">
        <w:rPr>
          <w:sz w:val="16"/>
        </w:rPr>
        <w:t xml:space="preserve"> of weather modification activities.154 “</w:t>
      </w:r>
      <w:r w:rsidRPr="00590EE7">
        <w:rPr>
          <w:rStyle w:val="StyleUnderline"/>
        </w:rPr>
        <w:t xml:space="preserve">The States have </w:t>
      </w:r>
      <w:r w:rsidRPr="00590EE7">
        <w:rPr>
          <w:rStyle w:val="Emphasis"/>
        </w:rPr>
        <w:t>small amounts of money</w:t>
      </w:r>
      <w:r w:rsidRPr="00590EE7">
        <w:rPr>
          <w:sz w:val="16"/>
        </w:rPr>
        <w:t xml:space="preserve"> and personnel </w:t>
      </w:r>
      <w:r w:rsidRPr="00590EE7">
        <w:rPr>
          <w:rStyle w:val="StyleUnderline"/>
        </w:rPr>
        <w:t>to administer and enforce their regulations</w:t>
      </w:r>
      <w:r w:rsidRPr="00590EE7">
        <w:rPr>
          <w:sz w:val="16"/>
        </w:rPr>
        <w:t xml:space="preserve">,” </w:t>
      </w:r>
      <w:r w:rsidRPr="00590EE7">
        <w:rPr>
          <w:rStyle w:val="StyleUnderline"/>
        </w:rPr>
        <w:t>and</w:t>
      </w:r>
      <w:r w:rsidRPr="00590EE7">
        <w:rPr>
          <w:sz w:val="16"/>
        </w:rPr>
        <w:t xml:space="preserve"> their weather </w:t>
      </w:r>
      <w:r w:rsidRPr="00590EE7">
        <w:rPr>
          <w:rStyle w:val="StyleUnderline"/>
        </w:rPr>
        <w:t>modification</w:t>
      </w:r>
      <w:r w:rsidRPr="00590EE7">
        <w:rPr>
          <w:sz w:val="16"/>
        </w:rPr>
        <w:t xml:space="preserve"> activities </w:t>
      </w:r>
      <w:r w:rsidRPr="00590EE7">
        <w:rPr>
          <w:rStyle w:val="StyleUnderline"/>
        </w:rPr>
        <w:t>are usually conducted as an incident to other conservation</w:t>
      </w:r>
      <w:r w:rsidRPr="00590EE7">
        <w:rPr>
          <w:sz w:val="16"/>
        </w:rPr>
        <w:t xml:space="preserve">, water resources, or agricultural </w:t>
      </w:r>
      <w:r w:rsidRPr="00590EE7">
        <w:rPr>
          <w:rStyle w:val="StyleUnderline"/>
        </w:rPr>
        <w:t>programs</w:t>
      </w:r>
      <w:r w:rsidRPr="00590EE7">
        <w:rPr>
          <w:sz w:val="16"/>
        </w:rPr>
        <w:t xml:space="preserve">.155 State </w:t>
      </w:r>
      <w:r w:rsidRPr="00590EE7">
        <w:rPr>
          <w:rStyle w:val="StyleUnderline"/>
        </w:rPr>
        <w:t>officials</w:t>
      </w:r>
      <w:r w:rsidRPr="00590EE7">
        <w:rPr>
          <w:sz w:val="16"/>
        </w:rPr>
        <w:t xml:space="preserve"> </w:t>
      </w:r>
      <w:r w:rsidRPr="00590EE7">
        <w:rPr>
          <w:rStyle w:val="StyleUnderline"/>
        </w:rPr>
        <w:t xml:space="preserve">have noted that the </w:t>
      </w:r>
      <w:r w:rsidRPr="00590EE7">
        <w:rPr>
          <w:rStyle w:val="Emphasis"/>
        </w:rPr>
        <w:t>absence of explicit legal authority</w:t>
      </w:r>
      <w:r w:rsidRPr="00590EE7">
        <w:rPr>
          <w:sz w:val="16"/>
        </w:rPr>
        <w:t xml:space="preserve"> to the states </w:t>
      </w:r>
      <w:r w:rsidRPr="00590EE7">
        <w:rPr>
          <w:rStyle w:val="Emphasis"/>
        </w:rPr>
        <w:t>renders improbable</w:t>
      </w:r>
      <w:r w:rsidRPr="00590EE7">
        <w:rPr>
          <w:sz w:val="16"/>
        </w:rPr>
        <w:t xml:space="preserve"> </w:t>
      </w:r>
      <w:r w:rsidRPr="00590EE7">
        <w:rPr>
          <w:rStyle w:val="StyleUnderline"/>
        </w:rPr>
        <w:t>for states</w:t>
      </w:r>
      <w:r w:rsidRPr="00590EE7">
        <w:rPr>
          <w:sz w:val="16"/>
        </w:rPr>
        <w:t xml:space="preserve"> </w:t>
      </w:r>
      <w:r w:rsidRPr="00590EE7">
        <w:rPr>
          <w:rStyle w:val="StyleUnderline"/>
        </w:rPr>
        <w:t>to</w:t>
      </w:r>
      <w:r w:rsidRPr="00590EE7">
        <w:rPr>
          <w:sz w:val="16"/>
        </w:rPr>
        <w:t xml:space="preserve"> </w:t>
      </w:r>
      <w:r w:rsidRPr="00590EE7">
        <w:rPr>
          <w:rStyle w:val="StyleUnderline"/>
        </w:rPr>
        <w:t>appropriate</w:t>
      </w:r>
      <w:r w:rsidRPr="00590EE7">
        <w:rPr>
          <w:sz w:val="16"/>
        </w:rPr>
        <w:t xml:space="preserve"> general </w:t>
      </w:r>
      <w:r w:rsidRPr="00590EE7">
        <w:rPr>
          <w:rStyle w:val="Emphasis"/>
        </w:rPr>
        <w:t>funds</w:t>
      </w:r>
      <w:r w:rsidRPr="00590EE7">
        <w:rPr>
          <w:rStyle w:val="StyleUnderline"/>
        </w:rPr>
        <w:t xml:space="preserve"> or levy taxes to </w:t>
      </w:r>
      <w:r w:rsidRPr="00590EE7">
        <w:rPr>
          <w:rStyle w:val="Emphasis"/>
        </w:rPr>
        <w:t>finance</w:t>
      </w:r>
      <w:r w:rsidRPr="00590EE7">
        <w:rPr>
          <w:sz w:val="16"/>
        </w:rPr>
        <w:t xml:space="preserve"> weather modification </w:t>
      </w:r>
      <w:r w:rsidRPr="00590EE7">
        <w:rPr>
          <w:rStyle w:val="StyleUnderline"/>
        </w:rPr>
        <w:t>activities</w:t>
      </w:r>
      <w:r w:rsidRPr="00590EE7">
        <w:rPr>
          <w:sz w:val="16"/>
        </w:rPr>
        <w:t>.156 Nevertheless, in the past, different states have shown interest in cooperating with the federal government and obtaining federal funding for the weather modification efforts in their respective states.157</w:t>
      </w:r>
    </w:p>
    <w:p w14:paraId="3CB3B214" w14:textId="77777777" w:rsidR="00593BB5" w:rsidRPr="00590EE7" w:rsidRDefault="00593BB5" w:rsidP="00593BB5">
      <w:pPr>
        <w:rPr>
          <w:sz w:val="16"/>
        </w:rPr>
      </w:pPr>
      <w:r w:rsidRPr="00590EE7">
        <w:rPr>
          <w:sz w:val="16"/>
        </w:rPr>
        <w:t xml:space="preserve">Thus, </w:t>
      </w:r>
      <w:r w:rsidRPr="00590EE7">
        <w:rPr>
          <w:rStyle w:val="StyleUnderline"/>
        </w:rPr>
        <w:t>funds provided by the</w:t>
      </w:r>
      <w:r w:rsidRPr="00590EE7">
        <w:rPr>
          <w:sz w:val="16"/>
        </w:rPr>
        <w:t xml:space="preserve"> </w:t>
      </w:r>
      <w:r w:rsidRPr="00590EE7">
        <w:rPr>
          <w:rStyle w:val="Emphasis"/>
        </w:rPr>
        <w:t>federal government</w:t>
      </w:r>
      <w:r w:rsidRPr="00590EE7">
        <w:rPr>
          <w:sz w:val="16"/>
        </w:rPr>
        <w:t xml:space="preserve"> </w:t>
      </w:r>
      <w:r w:rsidRPr="00590EE7">
        <w:rPr>
          <w:rStyle w:val="StyleUnderline"/>
        </w:rPr>
        <w:t>acting in conjunction</w:t>
      </w:r>
      <w:r w:rsidRPr="00590EE7">
        <w:rPr>
          <w:sz w:val="16"/>
        </w:rPr>
        <w:t xml:space="preserve"> </w:t>
      </w:r>
      <w:r w:rsidRPr="00590EE7">
        <w:rPr>
          <w:rStyle w:val="StyleUnderline"/>
        </w:rPr>
        <w:t xml:space="preserve">with the states would likely </w:t>
      </w:r>
      <w:r w:rsidRPr="00590EE7">
        <w:rPr>
          <w:rStyle w:val="Emphasis"/>
        </w:rPr>
        <w:t>spark</w:t>
      </w:r>
      <w:r w:rsidRPr="00590EE7">
        <w:rPr>
          <w:sz w:val="16"/>
        </w:rPr>
        <w:t xml:space="preserve"> weather modification </w:t>
      </w:r>
      <w:r w:rsidRPr="00590EE7">
        <w:rPr>
          <w:rStyle w:val="StyleUnderline"/>
        </w:rPr>
        <w:t>regulation</w:t>
      </w:r>
      <w:r w:rsidRPr="00590EE7">
        <w:rPr>
          <w:sz w:val="16"/>
        </w:rPr>
        <w:t xml:space="preserve">. As Congressman John Jacob Rhodes, Jr. stated in 1982, “the potential societal benefits of weather modification are too great for us to ignore or to pursue it in piecemeal fashion. We need a better sense of national strategy.”158 </w:t>
      </w:r>
      <w:r w:rsidRPr="00590EE7">
        <w:rPr>
          <w:rStyle w:val="StyleUnderline"/>
        </w:rPr>
        <w:t>This is why there is a pressing</w:t>
      </w:r>
      <w:r w:rsidRPr="00590EE7">
        <w:rPr>
          <w:sz w:val="16"/>
        </w:rPr>
        <w:t xml:space="preserve"> </w:t>
      </w:r>
      <w:r w:rsidRPr="00590EE7">
        <w:rPr>
          <w:rStyle w:val="StyleUnderline"/>
        </w:rPr>
        <w:t xml:space="preserve">need for </w:t>
      </w:r>
      <w:r w:rsidRPr="00590EE7">
        <w:rPr>
          <w:rStyle w:val="Emphasis"/>
        </w:rPr>
        <w:t>federal action</w:t>
      </w:r>
      <w:r w:rsidRPr="00590EE7">
        <w:rPr>
          <w:rStyle w:val="StyleUnderline"/>
        </w:rPr>
        <w:t xml:space="preserve"> and national regulation</w:t>
      </w:r>
      <w:r w:rsidRPr="00590EE7">
        <w:rPr>
          <w:sz w:val="16"/>
        </w:rPr>
        <w:t xml:space="preserve"> </w:t>
      </w:r>
      <w:r w:rsidRPr="00590EE7">
        <w:rPr>
          <w:rStyle w:val="StyleUnderline"/>
        </w:rPr>
        <w:t>of</w:t>
      </w:r>
      <w:r w:rsidRPr="00590EE7">
        <w:rPr>
          <w:sz w:val="16"/>
        </w:rPr>
        <w:t xml:space="preserve"> weather </w:t>
      </w:r>
      <w:r w:rsidRPr="00590EE7">
        <w:rPr>
          <w:rStyle w:val="StyleUnderline"/>
        </w:rPr>
        <w:t xml:space="preserve">modification activities </w:t>
      </w:r>
      <w:proofErr w:type="gramStart"/>
      <w:r w:rsidRPr="00590EE7">
        <w:rPr>
          <w:rStyle w:val="StyleUnderline"/>
        </w:rPr>
        <w:t>in</w:t>
      </w:r>
      <w:r w:rsidRPr="00590EE7">
        <w:rPr>
          <w:sz w:val="16"/>
        </w:rPr>
        <w:t xml:space="preserve"> </w:t>
      </w:r>
      <w:r w:rsidRPr="00590EE7">
        <w:rPr>
          <w:rStyle w:val="StyleUnderline"/>
        </w:rPr>
        <w:t>order to</w:t>
      </w:r>
      <w:proofErr w:type="gramEnd"/>
      <w:r w:rsidRPr="00590EE7">
        <w:rPr>
          <w:rStyle w:val="StyleUnderline"/>
        </w:rPr>
        <w:t xml:space="preserve"> </w:t>
      </w:r>
      <w:r w:rsidRPr="00590EE7">
        <w:rPr>
          <w:rStyle w:val="Emphasis"/>
        </w:rPr>
        <w:t>minimize</w:t>
      </w:r>
      <w:r w:rsidRPr="00590EE7">
        <w:rPr>
          <w:rStyle w:val="StyleUnderline"/>
        </w:rPr>
        <w:t xml:space="preserve"> any of the adverse effects </w:t>
      </w:r>
      <w:r w:rsidRPr="00590EE7">
        <w:rPr>
          <w:sz w:val="16"/>
        </w:rPr>
        <w:t xml:space="preserve">or issues, detailed above, </w:t>
      </w:r>
      <w:r w:rsidRPr="00590EE7">
        <w:rPr>
          <w:rStyle w:val="StyleUnderline"/>
        </w:rPr>
        <w:t>that may arise from such operations</w:t>
      </w:r>
      <w:r w:rsidRPr="00590EE7">
        <w:rPr>
          <w:sz w:val="16"/>
        </w:rPr>
        <w:t>, while still enjoying its benefits.</w:t>
      </w:r>
    </w:p>
    <w:p w14:paraId="54C36B6D" w14:textId="77777777" w:rsidR="00593BB5" w:rsidRDefault="00593BB5" w:rsidP="00593BB5">
      <w:pPr>
        <w:rPr>
          <w:sz w:val="16"/>
        </w:rPr>
      </w:pPr>
    </w:p>
    <w:p w14:paraId="67FD1D58" w14:textId="77777777" w:rsidR="00593BB5" w:rsidRPr="00244BBC" w:rsidRDefault="00593BB5" w:rsidP="00593BB5">
      <w:pPr>
        <w:pStyle w:val="Heading3"/>
      </w:pPr>
      <w:r>
        <w:t>Deficit---Funding---1AR</w:t>
      </w:r>
    </w:p>
    <w:p w14:paraId="745BB69F" w14:textId="77777777" w:rsidR="00593BB5" w:rsidRDefault="00593BB5" w:rsidP="00593BB5">
      <w:pPr>
        <w:pStyle w:val="Heading4"/>
      </w:pPr>
      <w:r>
        <w:t xml:space="preserve">States have BANNED weather modification and don’t have the funds </w:t>
      </w:r>
    </w:p>
    <w:p w14:paraId="7D79E30D" w14:textId="77777777" w:rsidR="00593BB5" w:rsidRPr="008D093F" w:rsidRDefault="00593BB5" w:rsidP="00593BB5">
      <w:pPr>
        <w:rPr>
          <w:i/>
          <w:iCs/>
        </w:rPr>
      </w:pPr>
      <w:r>
        <w:rPr>
          <w:rStyle w:val="Style13ptBold"/>
        </w:rPr>
        <w:t xml:space="preserve">Velez-Leon 17, </w:t>
      </w:r>
      <w:r>
        <w:t>(</w:t>
      </w:r>
      <w:r w:rsidRPr="008D093F">
        <w:t xml:space="preserve">Adriana </w:t>
      </w:r>
      <w:proofErr w:type="spellStart"/>
      <w:r w:rsidRPr="008D093F">
        <w:t>Vélez</w:t>
      </w:r>
      <w:proofErr w:type="spellEnd"/>
      <w:r w:rsidRPr="008D093F">
        <w:t xml:space="preserve">-León is a 2017 J.D. Candidate at </w:t>
      </w:r>
      <w:proofErr w:type="spellStart"/>
      <w:r w:rsidRPr="008D093F">
        <w:t>Te</w:t>
      </w:r>
      <w:proofErr w:type="spellEnd"/>
      <w:r w:rsidRPr="008D093F">
        <w:t xml:space="preserve"> George Washington University Law School. She received her B.A. in Journalism from the University of Puerto Rico, Río Piedras campus, and is Senior Articles Editor of the George Washington Journal of Energy &amp; Environmental Law</w:t>
      </w:r>
      <w:r>
        <w:t>), “</w:t>
      </w:r>
      <w:r w:rsidRPr="008D093F">
        <w:t>Rain on Demand: Regulating Weather Modification Throughout the United States</w:t>
      </w:r>
      <w:r>
        <w:t xml:space="preserve">” </w:t>
      </w:r>
      <w:r w:rsidRPr="008D093F">
        <w:t>GEORGE WASHINGTON JOURNAL OF ENERGY &amp; ENVIRONMENTAL LAW</w:t>
      </w:r>
      <w:r>
        <w:t xml:space="preserve">, Edition 8 Volume 2, 2017, </w:t>
      </w:r>
      <w:r w:rsidRPr="008D093F">
        <w:t>https://gwjeel.com/wp-content/uploads/2017/04/velez-leon_final.pdf</w:t>
      </w:r>
    </w:p>
    <w:p w14:paraId="48085C23" w14:textId="77777777" w:rsidR="00593BB5" w:rsidRPr="00244BBC" w:rsidRDefault="00593BB5" w:rsidP="00593BB5">
      <w:pPr>
        <w:rPr>
          <w:sz w:val="16"/>
        </w:rPr>
      </w:pPr>
      <w:r w:rsidRPr="00244BBC">
        <w:rPr>
          <w:sz w:val="16"/>
        </w:rPr>
        <w:t xml:space="preserve">Varied Weather Modification Regulation Across the States A survey of all state statutes reveals that thirty-three states,114 the District of Columbia, Puerto Rico, and the Virgin Islands have had or currently have weather </w:t>
      </w:r>
      <w:r w:rsidRPr="00244BBC">
        <w:rPr>
          <w:sz w:val="12"/>
        </w:rPr>
        <w:t>¶</w:t>
      </w:r>
      <w:r w:rsidRPr="00244BBC">
        <w:rPr>
          <w:sz w:val="16"/>
        </w:rPr>
        <w:t xml:space="preserve">modification regulation to some degree. The remaining seventeen states have opted to not adopt weather </w:t>
      </w:r>
      <w:r w:rsidRPr="00244BBC">
        <w:rPr>
          <w:sz w:val="12"/>
        </w:rPr>
        <w:t>¶</w:t>
      </w:r>
      <w:r w:rsidRPr="00244BBC">
        <w:rPr>
          <w:sz w:val="16"/>
        </w:rPr>
        <w:t xml:space="preserve">modification regulations for, what scholars believe to be, three main reasons. First, </w:t>
      </w:r>
      <w:r w:rsidRPr="00244BBC">
        <w:rPr>
          <w:u w:val="single"/>
        </w:rPr>
        <w:t xml:space="preserve">the uncertainties surrounding the consequences of a relatively new and powerful technology such as weather </w:t>
      </w:r>
      <w:r w:rsidRPr="00244BBC">
        <w:rPr>
          <w:sz w:val="12"/>
        </w:rPr>
        <w:t>¶</w:t>
      </w:r>
      <w:r w:rsidRPr="00244BBC">
        <w:rPr>
          <w:u w:val="single"/>
        </w:rPr>
        <w:t>modification have led to some skepticism among states</w:t>
      </w:r>
      <w:r w:rsidRPr="00244BBC">
        <w:rPr>
          <w:sz w:val="16"/>
        </w:rPr>
        <w:t xml:space="preserve">.115 Second, </w:t>
      </w:r>
      <w:r w:rsidRPr="00244BBC">
        <w:rPr>
          <w:u w:val="single"/>
        </w:rPr>
        <w:t xml:space="preserve">there is a lack of federal government funds that can help with the implementation of weather </w:t>
      </w:r>
      <w:r w:rsidRPr="00244BBC">
        <w:rPr>
          <w:sz w:val="12"/>
        </w:rPr>
        <w:t>¶</w:t>
      </w:r>
      <w:r w:rsidRPr="00244BBC">
        <w:rPr>
          <w:u w:val="single"/>
        </w:rPr>
        <w:t>modification programs in the states.</w:t>
      </w:r>
      <w:r w:rsidRPr="00244BBC">
        <w:rPr>
          <w:sz w:val="16"/>
        </w:rPr>
        <w:t xml:space="preserve">116 Lastly, </w:t>
      </w:r>
      <w:r w:rsidRPr="00244BBC">
        <w:rPr>
          <w:b/>
          <w:bCs/>
          <w:u w:val="single"/>
        </w:rPr>
        <w:t xml:space="preserve">states have banned “weather </w:t>
      </w:r>
      <w:r w:rsidRPr="00244BBC">
        <w:rPr>
          <w:bCs/>
          <w:sz w:val="12"/>
        </w:rPr>
        <w:t>¶</w:t>
      </w:r>
      <w:r w:rsidRPr="00244BBC">
        <w:rPr>
          <w:b/>
          <w:bCs/>
          <w:u w:val="single"/>
        </w:rPr>
        <w:t>modification on the theory that rain falling prematurely is rain stolen from the location</w:t>
      </w:r>
      <w:r w:rsidRPr="00244BBC">
        <w:rPr>
          <w:sz w:val="16"/>
        </w:rPr>
        <w:t xml:space="preserve"> where it would otherwise naturally fall.”117 Tis “robbing Peter to pay Paul” theory, however, has been dispelled because clouds continually regenerate and release only a portion of their moisture when it rains, which means weather </w:t>
      </w:r>
      <w:r w:rsidRPr="00244BBC">
        <w:rPr>
          <w:sz w:val="12"/>
        </w:rPr>
        <w:t>¶</w:t>
      </w:r>
      <w:r w:rsidRPr="00244BBC">
        <w:rPr>
          <w:sz w:val="16"/>
        </w:rPr>
        <w:t>modification operations cannot eliminate all the moisture from a cloud and cannot “steal” rain from an area a cloud is ultimately traveling towards.118</w:t>
      </w:r>
    </w:p>
    <w:p w14:paraId="03C392A5" w14:textId="77777777" w:rsidR="00593BB5" w:rsidRDefault="00593BB5" w:rsidP="00593BB5">
      <w:pPr>
        <w:rPr>
          <w:sz w:val="14"/>
        </w:rPr>
      </w:pPr>
    </w:p>
    <w:p w14:paraId="00DD74F3" w14:textId="77777777" w:rsidR="00593BB5" w:rsidRDefault="00593BB5" w:rsidP="00593BB5">
      <w:pPr>
        <w:pStyle w:val="Heading3"/>
      </w:pPr>
      <w:r>
        <w:t>Deficit---Interstate Disputes---1AR</w:t>
      </w:r>
    </w:p>
    <w:p w14:paraId="4ADC39CF" w14:textId="77777777" w:rsidR="00593BB5" w:rsidRPr="00000740" w:rsidRDefault="00593BB5" w:rsidP="00593BB5">
      <w:pPr>
        <w:pStyle w:val="Heading4"/>
      </w:pPr>
      <w:r>
        <w:t xml:space="preserve">Lack of </w:t>
      </w:r>
      <w:r w:rsidRPr="00000740">
        <w:rPr>
          <w:u w:val="single"/>
        </w:rPr>
        <w:t>federal involvement</w:t>
      </w:r>
      <w:r>
        <w:t xml:space="preserve"> will create </w:t>
      </w:r>
      <w:r w:rsidRPr="00000740">
        <w:rPr>
          <w:u w:val="single"/>
        </w:rPr>
        <w:t>state disputes</w:t>
      </w:r>
      <w:r>
        <w:t xml:space="preserve"> about downwind areas.</w:t>
      </w:r>
    </w:p>
    <w:p w14:paraId="7DA2A87E" w14:textId="77777777" w:rsidR="00593BB5" w:rsidRPr="00075C43" w:rsidRDefault="00593BB5" w:rsidP="00593BB5">
      <w:pPr>
        <w:rPr>
          <w:rStyle w:val="Emphasis"/>
        </w:rPr>
      </w:pPr>
      <w:r w:rsidRPr="002727E3">
        <w:t xml:space="preserve">Adriana </w:t>
      </w:r>
      <w:proofErr w:type="spellStart"/>
      <w:r w:rsidRPr="002727E3">
        <w:rPr>
          <w:rStyle w:val="Heading4Char"/>
        </w:rPr>
        <w:t>Vélez</w:t>
      </w:r>
      <w:proofErr w:type="spellEnd"/>
      <w:r w:rsidRPr="002727E3">
        <w:rPr>
          <w:rStyle w:val="Heading4Char"/>
        </w:rPr>
        <w:t>-León 17</w:t>
      </w:r>
      <w:r w:rsidRPr="002727E3">
        <w:t xml:space="preserve">. </w:t>
      </w:r>
      <w:r>
        <w:t>a 2017 J.D. at The George Washington University Law School. She received her B.A. in Journalism from the University of Puerto Rico.</w:t>
      </w:r>
      <w:r w:rsidRPr="002727E3">
        <w:t xml:space="preserve"> "Rain on Demand: Regulating Weather Modification Throughout the United States." Geo. Wash. J. Energy &amp; </w:t>
      </w:r>
      <w:proofErr w:type="spellStart"/>
      <w:r w:rsidRPr="002727E3">
        <w:t>Envtl</w:t>
      </w:r>
      <w:proofErr w:type="spellEnd"/>
      <w:r w:rsidRPr="002727E3">
        <w:t xml:space="preserve">. L. </w:t>
      </w:r>
      <w:r>
        <w:t xml:space="preserve">vol </w:t>
      </w:r>
      <w:r w:rsidRPr="002727E3">
        <w:t>8</w:t>
      </w:r>
      <w:r>
        <w:t>, no. 2</w:t>
      </w:r>
      <w:r w:rsidRPr="002727E3">
        <w:t xml:space="preserve">: </w:t>
      </w:r>
      <w:r>
        <w:t xml:space="preserve">pp. </w:t>
      </w:r>
      <w:r w:rsidRPr="002727E3">
        <w:t>148</w:t>
      </w:r>
      <w:r>
        <w:t>-162</w:t>
      </w:r>
      <w:r w:rsidRPr="002727E3">
        <w:t>.</w:t>
      </w:r>
      <w:r>
        <w:t xml:space="preserve"> //EM edited for errors.</w:t>
      </w:r>
    </w:p>
    <w:p w14:paraId="6426DD76" w14:textId="77777777" w:rsidR="00593BB5" w:rsidRPr="00000740" w:rsidRDefault="00593BB5" w:rsidP="00593BB5">
      <w:pPr>
        <w:rPr>
          <w:sz w:val="16"/>
        </w:rPr>
      </w:pPr>
      <w:r w:rsidRPr="00000740">
        <w:rPr>
          <w:rStyle w:val="StyleUnderline"/>
        </w:rPr>
        <w:t>The weather</w:t>
      </w:r>
      <w:r w:rsidRPr="00000740">
        <w:rPr>
          <w:sz w:val="16"/>
        </w:rPr>
        <w:t xml:space="preserve"> </w:t>
      </w:r>
      <w:r w:rsidRPr="00000740">
        <w:rPr>
          <w:rStyle w:val="StyleUnderline"/>
        </w:rPr>
        <w:t xml:space="preserve">knows no </w:t>
      </w:r>
      <w:r w:rsidRPr="00075C43">
        <w:rPr>
          <w:rStyle w:val="Emphasis"/>
        </w:rPr>
        <w:t>territorial</w:t>
      </w:r>
      <w:r w:rsidRPr="00000740">
        <w:rPr>
          <w:sz w:val="16"/>
        </w:rPr>
        <w:t xml:space="preserve"> or political </w:t>
      </w:r>
      <w:r w:rsidRPr="00075C43">
        <w:rPr>
          <w:rStyle w:val="Emphasis"/>
        </w:rPr>
        <w:t>boundaries</w:t>
      </w:r>
      <w:r w:rsidRPr="00000740">
        <w:rPr>
          <w:sz w:val="16"/>
        </w:rPr>
        <w:t xml:space="preserve"> </w:t>
      </w:r>
      <w:r w:rsidRPr="00000740">
        <w:rPr>
          <w:rStyle w:val="StyleUnderline"/>
        </w:rPr>
        <w:t>and</w:t>
      </w:r>
      <w:r w:rsidRPr="00000740">
        <w:rPr>
          <w:sz w:val="16"/>
        </w:rPr>
        <w:t xml:space="preserve">, thus, </w:t>
      </w:r>
      <w:r w:rsidRPr="00000740">
        <w:rPr>
          <w:rStyle w:val="StyleUnderline"/>
        </w:rPr>
        <w:t>its effects and impacts travel acro</w:t>
      </w:r>
      <w:r w:rsidRPr="00075C43">
        <w:rPr>
          <w:rStyle w:val="Emphasis"/>
        </w:rPr>
        <w:t>ss states’ borders</w:t>
      </w:r>
      <w:r w:rsidRPr="00000740">
        <w:rPr>
          <w:rStyle w:val="StyleUnderline"/>
        </w:rPr>
        <w:t xml:space="preserve"> resulting</w:t>
      </w:r>
      <w:r w:rsidRPr="00000740">
        <w:rPr>
          <w:sz w:val="16"/>
        </w:rPr>
        <w:t xml:space="preserve"> </w:t>
      </w:r>
      <w:r w:rsidRPr="00000740">
        <w:rPr>
          <w:rStyle w:val="StyleUnderline"/>
        </w:rPr>
        <w:t>in</w:t>
      </w:r>
      <w:r w:rsidRPr="00000740">
        <w:rPr>
          <w:sz w:val="16"/>
        </w:rPr>
        <w:t xml:space="preserve"> multijurisdictional </w:t>
      </w:r>
      <w:r w:rsidRPr="00000740">
        <w:rPr>
          <w:rStyle w:val="StyleUnderline"/>
        </w:rPr>
        <w:t>consequences</w:t>
      </w:r>
      <w:r w:rsidRPr="00000740">
        <w:rPr>
          <w:sz w:val="16"/>
        </w:rPr>
        <w:t xml:space="preserve">. </w:t>
      </w:r>
      <w:r w:rsidRPr="00000740">
        <w:rPr>
          <w:rStyle w:val="StyleUnderline"/>
        </w:rPr>
        <w:t xml:space="preserve">Tense issues could </w:t>
      </w:r>
      <w:r w:rsidRPr="00075C43">
        <w:rPr>
          <w:rStyle w:val="Emphasis"/>
        </w:rPr>
        <w:t>arise</w:t>
      </w:r>
      <w:r w:rsidRPr="00000740">
        <w:rPr>
          <w:sz w:val="16"/>
        </w:rPr>
        <w:t xml:space="preserve">, for example, </w:t>
      </w:r>
      <w:r w:rsidRPr="00000740">
        <w:rPr>
          <w:rStyle w:val="StyleUnderline"/>
        </w:rPr>
        <w:t>when an individual</w:t>
      </w:r>
      <w:r w:rsidRPr="00000740">
        <w:rPr>
          <w:sz w:val="16"/>
        </w:rPr>
        <w:t xml:space="preserve"> or government </w:t>
      </w:r>
      <w:r w:rsidRPr="00000740">
        <w:rPr>
          <w:rStyle w:val="StyleUnderline"/>
        </w:rPr>
        <w:t xml:space="preserve">causes </w:t>
      </w:r>
      <w:r w:rsidRPr="00075C43">
        <w:rPr>
          <w:rStyle w:val="Emphasis"/>
        </w:rPr>
        <w:t>extra rain</w:t>
      </w:r>
      <w:r w:rsidRPr="00000740">
        <w:rPr>
          <w:sz w:val="16"/>
        </w:rPr>
        <w:t xml:space="preserve">, </w:t>
      </w:r>
      <w:r w:rsidRPr="00000740">
        <w:rPr>
          <w:rStyle w:val="StyleUnderline"/>
        </w:rPr>
        <w:t xml:space="preserve">which then </w:t>
      </w:r>
      <w:r w:rsidRPr="00075C43">
        <w:rPr>
          <w:rStyle w:val="Emphasis"/>
        </w:rPr>
        <w:t>floods a neighboring state’s field</w:t>
      </w:r>
      <w:r w:rsidRPr="00000740">
        <w:rPr>
          <w:rStyle w:val="StyleUnderline"/>
        </w:rPr>
        <w:t>.</w:t>
      </w:r>
      <w:r w:rsidRPr="00000740">
        <w:rPr>
          <w:sz w:val="16"/>
        </w:rPr>
        <w:t>142</w:t>
      </w:r>
    </w:p>
    <w:p w14:paraId="420AE317" w14:textId="77777777" w:rsidR="00593BB5" w:rsidRPr="00000740" w:rsidRDefault="00593BB5" w:rsidP="00593BB5">
      <w:pPr>
        <w:rPr>
          <w:sz w:val="16"/>
        </w:rPr>
      </w:pPr>
      <w:r w:rsidRPr="00000740">
        <w:rPr>
          <w:sz w:val="16"/>
        </w:rPr>
        <w:t xml:space="preserve">During the mid-1970s, </w:t>
      </w:r>
      <w:r w:rsidRPr="00000740">
        <w:rPr>
          <w:rStyle w:val="StyleUnderline"/>
        </w:rPr>
        <w:t>a precipitation</w:t>
      </w:r>
      <w:r w:rsidRPr="00000740">
        <w:rPr>
          <w:sz w:val="16"/>
        </w:rPr>
        <w:t xml:space="preserve"> alteration </w:t>
      </w:r>
      <w:r w:rsidRPr="00000740">
        <w:rPr>
          <w:rStyle w:val="StyleUnderline"/>
        </w:rPr>
        <w:t>project</w:t>
      </w:r>
      <w:r w:rsidRPr="00000740">
        <w:rPr>
          <w:sz w:val="16"/>
        </w:rPr>
        <w:t xml:space="preserve"> operated in Idaho and neighboring states </w:t>
      </w:r>
      <w:r w:rsidRPr="00075C43">
        <w:rPr>
          <w:rStyle w:val="StyleUnderline"/>
        </w:rPr>
        <w:t>g</w:t>
      </w:r>
      <w:r w:rsidRPr="00000740">
        <w:rPr>
          <w:rStyle w:val="StyleUnderline"/>
        </w:rPr>
        <w:t xml:space="preserve">ave rise to </w:t>
      </w:r>
      <w:r w:rsidRPr="00075C43">
        <w:rPr>
          <w:rStyle w:val="Emphasis"/>
        </w:rPr>
        <w:t>interstate legal issues</w:t>
      </w:r>
      <w:r w:rsidRPr="00000740">
        <w:rPr>
          <w:sz w:val="16"/>
        </w:rPr>
        <w:t xml:space="preserve">.143 Washington state’s legislature was considering a bill to appropriate funds for drought relief cloud seeding activities.144 Nevertheless, </w:t>
      </w:r>
      <w:r w:rsidRPr="00000740">
        <w:rPr>
          <w:rStyle w:val="StyleUnderline"/>
        </w:rPr>
        <w:t>Idaho</w:t>
      </w:r>
      <w:r w:rsidRPr="00000740">
        <w:rPr>
          <w:sz w:val="16"/>
        </w:rPr>
        <w:t xml:space="preserve"> Attorney General Wayne Kidwell </w:t>
      </w:r>
      <w:r w:rsidRPr="00075C43">
        <w:rPr>
          <w:rStyle w:val="Emphasis"/>
        </w:rPr>
        <w:t>protested</w:t>
      </w:r>
      <w:r w:rsidRPr="00000740">
        <w:rPr>
          <w:rStyle w:val="StyleUnderline"/>
        </w:rPr>
        <w:t xml:space="preserve"> the bill and </w:t>
      </w:r>
      <w:r w:rsidRPr="00075C43">
        <w:rPr>
          <w:rStyle w:val="Emphasis"/>
        </w:rPr>
        <w:t>threatened</w:t>
      </w:r>
      <w:r w:rsidRPr="00000740">
        <w:rPr>
          <w:rStyle w:val="StyleUnderline"/>
        </w:rPr>
        <w:t xml:space="preserve"> to file a suit</w:t>
      </w:r>
      <w:r w:rsidRPr="00000740">
        <w:rPr>
          <w:sz w:val="16"/>
        </w:rPr>
        <w:t xml:space="preserve"> </w:t>
      </w:r>
      <w:r w:rsidRPr="00000740">
        <w:rPr>
          <w:rStyle w:val="StyleUnderline"/>
        </w:rPr>
        <w:t>in the</w:t>
      </w:r>
      <w:r w:rsidRPr="00000740">
        <w:rPr>
          <w:sz w:val="16"/>
        </w:rPr>
        <w:t xml:space="preserve"> U.S. </w:t>
      </w:r>
      <w:r w:rsidRPr="00000740">
        <w:rPr>
          <w:rStyle w:val="StyleUnderline"/>
        </w:rPr>
        <w:t>Supreme Court</w:t>
      </w:r>
      <w:r w:rsidRPr="00000740">
        <w:rPr>
          <w:sz w:val="16"/>
        </w:rPr>
        <w:t xml:space="preserve"> </w:t>
      </w:r>
      <w:r w:rsidRPr="00000740">
        <w:rPr>
          <w:rStyle w:val="StyleUnderline"/>
        </w:rPr>
        <w:t xml:space="preserve">seeking an </w:t>
      </w:r>
      <w:r w:rsidRPr="00075C43">
        <w:rPr>
          <w:rStyle w:val="Emphasis"/>
        </w:rPr>
        <w:t>injunction</w:t>
      </w:r>
      <w:r w:rsidRPr="00000740">
        <w:rPr>
          <w:sz w:val="16"/>
        </w:rPr>
        <w:t xml:space="preserve"> </w:t>
      </w:r>
      <w:r w:rsidRPr="00000740">
        <w:rPr>
          <w:rStyle w:val="StyleUnderline"/>
        </w:rPr>
        <w:t>to</w:t>
      </w:r>
      <w:r w:rsidRPr="00000740">
        <w:rPr>
          <w:sz w:val="16"/>
        </w:rPr>
        <w:t xml:space="preserve"> stop the </w:t>
      </w:r>
      <w:r w:rsidRPr="00000740">
        <w:rPr>
          <w:rStyle w:val="StyleUnderline"/>
        </w:rPr>
        <w:t>cloud seeding</w:t>
      </w:r>
      <w:r w:rsidRPr="00000740">
        <w:rPr>
          <w:sz w:val="16"/>
        </w:rPr>
        <w:t xml:space="preserve">.145 Attorney General Kidwell’s concern was based upon the belief that </w:t>
      </w:r>
      <w:r w:rsidRPr="00000740">
        <w:rPr>
          <w:rStyle w:val="StyleUnderline"/>
        </w:rPr>
        <w:t>weather modification not only has an impact upon the target areas</w:t>
      </w:r>
      <w:r w:rsidRPr="00000740">
        <w:rPr>
          <w:sz w:val="16"/>
        </w:rPr>
        <w:t xml:space="preserve"> selected for cloud seeding, </w:t>
      </w:r>
      <w:r w:rsidRPr="00000740">
        <w:rPr>
          <w:rStyle w:val="StyleUnderline"/>
        </w:rPr>
        <w:t xml:space="preserve">but can also have an </w:t>
      </w:r>
      <w:r w:rsidRPr="00075C43">
        <w:rPr>
          <w:rStyle w:val="Emphasis"/>
        </w:rPr>
        <w:t>adverse effect upon downwind areas</w:t>
      </w:r>
      <w:r w:rsidRPr="00000740">
        <w:rPr>
          <w:sz w:val="16"/>
        </w:rPr>
        <w:t xml:space="preserve"> such as the </w:t>
      </w:r>
      <w:r w:rsidRPr="00000740">
        <w:rPr>
          <w:rStyle w:val="StyleUnderline"/>
        </w:rPr>
        <w:t>Idaho</w:t>
      </w:r>
      <w:r w:rsidRPr="00000740">
        <w:rPr>
          <w:sz w:val="16"/>
        </w:rPr>
        <w:t xml:space="preserve"> panhandle.146 Fortunately, in this case, Idaho Governor John Evans opted for a different approach and proposed regional interstate coordination of cloud seeding eforts.147</w:t>
      </w:r>
    </w:p>
    <w:p w14:paraId="36B6C06C" w14:textId="77777777" w:rsidR="00593BB5" w:rsidRPr="00000740" w:rsidRDefault="00593BB5" w:rsidP="00593BB5">
      <w:pPr>
        <w:rPr>
          <w:sz w:val="16"/>
        </w:rPr>
      </w:pPr>
      <w:r w:rsidRPr="00000740">
        <w:rPr>
          <w:rStyle w:val="StyleUnderline"/>
        </w:rPr>
        <w:t>Attorney</w:t>
      </w:r>
      <w:r w:rsidRPr="00000740">
        <w:rPr>
          <w:sz w:val="16"/>
        </w:rPr>
        <w:t xml:space="preserve"> General Kidwell </w:t>
      </w:r>
      <w:r w:rsidRPr="00000740">
        <w:rPr>
          <w:rStyle w:val="StyleUnderline"/>
        </w:rPr>
        <w:t xml:space="preserve">voiced a common </w:t>
      </w:r>
      <w:r w:rsidRPr="00075C43">
        <w:rPr>
          <w:rStyle w:val="Emphasis"/>
        </w:rPr>
        <w:t>concern</w:t>
      </w:r>
      <w:r w:rsidRPr="00000740">
        <w:rPr>
          <w:rStyle w:val="StyleUnderline"/>
        </w:rPr>
        <w:t xml:space="preserve"> between </w:t>
      </w:r>
      <w:r w:rsidRPr="00075C43">
        <w:rPr>
          <w:rStyle w:val="Emphasis"/>
        </w:rPr>
        <w:t>adjoining states</w:t>
      </w:r>
      <w:r w:rsidRPr="00000740">
        <w:rPr>
          <w:sz w:val="16"/>
        </w:rPr>
        <w:t xml:space="preserve"> </w:t>
      </w:r>
      <w:r w:rsidRPr="00000740">
        <w:rPr>
          <w:rStyle w:val="StyleUnderline"/>
        </w:rPr>
        <w:t>from where a weather modification</w:t>
      </w:r>
      <w:r w:rsidRPr="00000740">
        <w:rPr>
          <w:sz w:val="16"/>
        </w:rPr>
        <w:t xml:space="preserve"> </w:t>
      </w:r>
      <w:r w:rsidRPr="00000740">
        <w:rPr>
          <w:rStyle w:val="StyleUnderline"/>
        </w:rPr>
        <w:t>operation</w:t>
      </w:r>
      <w:r w:rsidRPr="00000740">
        <w:rPr>
          <w:sz w:val="16"/>
        </w:rPr>
        <w:t xml:space="preserve"> </w:t>
      </w:r>
      <w:r w:rsidRPr="00000740">
        <w:rPr>
          <w:rStyle w:val="StyleUnderline"/>
        </w:rPr>
        <w:t>is taking place</w:t>
      </w:r>
      <w:r w:rsidRPr="00000740">
        <w:rPr>
          <w:sz w:val="16"/>
        </w:rPr>
        <w:t xml:space="preserve">.148 Thus, weather </w:t>
      </w:r>
      <w:r w:rsidRPr="00000740">
        <w:rPr>
          <w:rStyle w:val="StyleUnderline"/>
        </w:rPr>
        <w:t>modification</w:t>
      </w:r>
      <w:r w:rsidRPr="00000740">
        <w:rPr>
          <w:sz w:val="16"/>
        </w:rPr>
        <w:t xml:space="preserve"> </w:t>
      </w:r>
      <w:r w:rsidRPr="00000740">
        <w:rPr>
          <w:rStyle w:val="StyleUnderline"/>
        </w:rPr>
        <w:t xml:space="preserve">should be </w:t>
      </w:r>
      <w:r w:rsidRPr="00075C43">
        <w:rPr>
          <w:rStyle w:val="Emphasis"/>
        </w:rPr>
        <w:t>federally regulated</w:t>
      </w:r>
      <w:r w:rsidRPr="00000740">
        <w:rPr>
          <w:rStyle w:val="StyleUnderline"/>
        </w:rPr>
        <w:t xml:space="preserve"> to minimize</w:t>
      </w:r>
      <w:r w:rsidRPr="00000740">
        <w:rPr>
          <w:sz w:val="16"/>
        </w:rPr>
        <w:t xml:space="preserve"> the possibility of </w:t>
      </w:r>
      <w:r w:rsidRPr="00075C43">
        <w:rPr>
          <w:rStyle w:val="Emphasis"/>
        </w:rPr>
        <w:t>adverse effects</w:t>
      </w:r>
      <w:r w:rsidRPr="00000740">
        <w:rPr>
          <w:sz w:val="16"/>
        </w:rPr>
        <w:t xml:space="preserve"> in downwind areas </w:t>
      </w:r>
      <w:r w:rsidRPr="00000740">
        <w:rPr>
          <w:rStyle w:val="StyleUnderline"/>
        </w:rPr>
        <w:t>as well as in target areas</w:t>
      </w:r>
      <w:r w:rsidRPr="00000740">
        <w:rPr>
          <w:sz w:val="16"/>
        </w:rPr>
        <w:t xml:space="preserve">. Furthermore, </w:t>
      </w:r>
      <w:r w:rsidRPr="00000740">
        <w:rPr>
          <w:rStyle w:val="StyleUnderline"/>
        </w:rPr>
        <w:t>Congress</w:t>
      </w:r>
      <w:r w:rsidRPr="00000740">
        <w:rPr>
          <w:sz w:val="16"/>
        </w:rPr>
        <w:t xml:space="preserve"> </w:t>
      </w:r>
      <w:r w:rsidRPr="00000740">
        <w:rPr>
          <w:rStyle w:val="StyleUnderline"/>
        </w:rPr>
        <w:t>should enact comprehensive regulation</w:t>
      </w:r>
      <w:r w:rsidRPr="00000740">
        <w:rPr>
          <w:sz w:val="16"/>
        </w:rPr>
        <w:t xml:space="preserve"> </w:t>
      </w:r>
      <w:r w:rsidRPr="00000740">
        <w:rPr>
          <w:rStyle w:val="StyleUnderline"/>
        </w:rPr>
        <w:t>resolving</w:t>
      </w:r>
      <w:r w:rsidRPr="00000740">
        <w:rPr>
          <w:sz w:val="16"/>
        </w:rPr>
        <w:t xml:space="preserve"> or clearing </w:t>
      </w:r>
      <w:r w:rsidRPr="00075C43">
        <w:rPr>
          <w:rStyle w:val="Emphasis"/>
        </w:rPr>
        <w:t>liability issues</w:t>
      </w:r>
      <w:r w:rsidRPr="00000740">
        <w:rPr>
          <w:sz w:val="16"/>
        </w:rPr>
        <w:t xml:space="preserve"> </w:t>
      </w:r>
      <w:r w:rsidRPr="00000740">
        <w:rPr>
          <w:rStyle w:val="StyleUnderline"/>
        </w:rPr>
        <w:t>and</w:t>
      </w:r>
      <w:r w:rsidRPr="00000740">
        <w:rPr>
          <w:sz w:val="16"/>
        </w:rPr>
        <w:t xml:space="preserve"> questions and </w:t>
      </w:r>
      <w:r w:rsidRPr="00075C43">
        <w:rPr>
          <w:rStyle w:val="Emphasis"/>
        </w:rPr>
        <w:t>multi-state impacts</w:t>
      </w:r>
      <w:r w:rsidRPr="00000740">
        <w:rPr>
          <w:rStyle w:val="StyleUnderline"/>
        </w:rPr>
        <w:t xml:space="preserve"> that arise from</w:t>
      </w:r>
      <w:r w:rsidRPr="00000740">
        <w:rPr>
          <w:sz w:val="16"/>
        </w:rPr>
        <w:t xml:space="preserve"> weather modification </w:t>
      </w:r>
      <w:r w:rsidRPr="00000740">
        <w:rPr>
          <w:rStyle w:val="StyleUnderline"/>
        </w:rPr>
        <w:t>activities</w:t>
      </w:r>
      <w:r w:rsidRPr="00000740">
        <w:rPr>
          <w:sz w:val="16"/>
        </w:rPr>
        <w:t>.</w:t>
      </w:r>
    </w:p>
    <w:p w14:paraId="1C00CBA0" w14:textId="77777777" w:rsidR="00593BB5" w:rsidRDefault="00593BB5" w:rsidP="00593BB5"/>
    <w:p w14:paraId="65906B2D" w14:textId="77777777" w:rsidR="00593BB5" w:rsidRDefault="00593BB5" w:rsidP="00593BB5">
      <w:pPr>
        <w:pStyle w:val="Heading4"/>
      </w:pPr>
      <w:r>
        <w:t>That devastates compact effectiveness</w:t>
      </w:r>
    </w:p>
    <w:p w14:paraId="706C8412" w14:textId="77777777" w:rsidR="00593BB5" w:rsidRPr="00982494" w:rsidRDefault="00593BB5" w:rsidP="00593BB5">
      <w:r w:rsidRPr="00982494">
        <w:rPr>
          <w:rStyle w:val="Style13ptBold"/>
        </w:rPr>
        <w:t>Bowman and Woods</w:t>
      </w:r>
      <w:r>
        <w:t xml:space="preserve"> </w:t>
      </w:r>
      <w:r w:rsidRPr="00982494">
        <w:rPr>
          <w:rStyle w:val="Style13ptBold"/>
        </w:rPr>
        <w:t>17</w:t>
      </w:r>
      <w:r>
        <w:t xml:space="preserve"> – Ann O’M. Bowman is professor and Hazel Davis and Robert Kennedy Chair in the Bush School of Government and Public Service at Texas A&amp;M University. Her research interests include intergovernmental relations, with a particular emphasis on subnational policy and management. Neal D. Woods is associate professor in the Department of Political Science at the University of South Carolina. His research focuses on public policy, public administration, federalism and intergovernmental relations, and state politics. ("Why States Join Interstate Compacts," Council of State Governments, 9-6-2017, https://knowledgecenter.csg.org/kc/content/why-states-join-interstate-compacts, Accessed 8-5-2021, LASA-SC)</w:t>
      </w:r>
    </w:p>
    <w:p w14:paraId="0E13A7DE" w14:textId="77777777" w:rsidR="00593BB5" w:rsidRPr="00982494" w:rsidRDefault="00593BB5" w:rsidP="00593BB5">
      <w:pPr>
        <w:rPr>
          <w:sz w:val="16"/>
        </w:rPr>
      </w:pPr>
      <w:r w:rsidRPr="00982494">
        <w:rPr>
          <w:rStyle w:val="StyleUnderline"/>
        </w:rPr>
        <w:t xml:space="preserve">Once a </w:t>
      </w:r>
      <w:r w:rsidRPr="00982494">
        <w:rPr>
          <w:rStyle w:val="Emphasis"/>
          <w:highlight w:val="cyan"/>
        </w:rPr>
        <w:t>compact</w:t>
      </w:r>
      <w:r w:rsidRPr="00982494">
        <w:rPr>
          <w:rStyle w:val="Emphasis"/>
        </w:rPr>
        <w:t xml:space="preserve"> is ratified</w:t>
      </w:r>
      <w:r w:rsidRPr="00982494">
        <w:rPr>
          <w:sz w:val="16"/>
        </w:rPr>
        <w:t xml:space="preserve"> by the requisite number of states and is in force, </w:t>
      </w:r>
      <w:r w:rsidRPr="00982494">
        <w:rPr>
          <w:rStyle w:val="StyleUnderline"/>
        </w:rPr>
        <w:t xml:space="preserve">it may </w:t>
      </w:r>
      <w:r w:rsidRPr="00982494">
        <w:rPr>
          <w:rStyle w:val="StyleUnderline"/>
          <w:highlight w:val="cyan"/>
        </w:rPr>
        <w:t>face</w:t>
      </w:r>
      <w:r w:rsidRPr="00982494">
        <w:rPr>
          <w:rStyle w:val="StyleUnderline"/>
        </w:rPr>
        <w:t xml:space="preserve"> two related challenges: securing compliance from member states and </w:t>
      </w:r>
      <w:r w:rsidRPr="00982494">
        <w:rPr>
          <w:rStyle w:val="Emphasis"/>
        </w:rPr>
        <w:t xml:space="preserve">avoiding </w:t>
      </w:r>
      <w:r w:rsidRPr="00982494">
        <w:rPr>
          <w:rStyle w:val="Emphasis"/>
          <w:highlight w:val="cyan"/>
        </w:rPr>
        <w:t>member state defections</w:t>
      </w:r>
      <w:r w:rsidRPr="00982494">
        <w:rPr>
          <w:sz w:val="16"/>
        </w:rPr>
        <w:t xml:space="preserve">. </w:t>
      </w:r>
      <w:r w:rsidRPr="00982494">
        <w:rPr>
          <w:rStyle w:val="StyleUnderline"/>
          <w:highlight w:val="cyan"/>
        </w:rPr>
        <w:t>States</w:t>
      </w:r>
      <w:r w:rsidRPr="00982494">
        <w:rPr>
          <w:rStyle w:val="StyleUnderline"/>
        </w:rPr>
        <w:t xml:space="preserve"> are self-interested entities and will </w:t>
      </w:r>
      <w:r w:rsidRPr="00982494">
        <w:rPr>
          <w:rStyle w:val="Emphasis"/>
          <w:highlight w:val="cyan"/>
        </w:rPr>
        <w:t>do what is in their best interest</w:t>
      </w:r>
      <w:r w:rsidRPr="00982494">
        <w:rPr>
          <w:rStyle w:val="StyleUnderline"/>
        </w:rPr>
        <w:t>.</w:t>
      </w:r>
      <w:r w:rsidRPr="00982494">
        <w:rPr>
          <w:sz w:val="16"/>
        </w:rPr>
        <w:t xml:space="preserve"> </w:t>
      </w:r>
      <w:r w:rsidRPr="00982494">
        <w:rPr>
          <w:rStyle w:val="StyleUnderline"/>
        </w:rPr>
        <w:t>Many compacts include processes for dispute resolution</w:t>
      </w:r>
      <w:r w:rsidRPr="00982494">
        <w:rPr>
          <w:sz w:val="16"/>
        </w:rPr>
        <w:t xml:space="preserve"> because of the disputes that may arise within the compact. </w:t>
      </w:r>
      <w:r w:rsidRPr="00982494">
        <w:rPr>
          <w:rStyle w:val="StyleUnderline"/>
        </w:rPr>
        <w:t xml:space="preserve">One risk is that a </w:t>
      </w:r>
      <w:r w:rsidRPr="00982494">
        <w:rPr>
          <w:rStyle w:val="StyleUnderline"/>
          <w:highlight w:val="cyan"/>
        </w:rPr>
        <w:t>state</w:t>
      </w:r>
      <w:r w:rsidRPr="00982494">
        <w:rPr>
          <w:rStyle w:val="StyleUnderline"/>
        </w:rPr>
        <w:t xml:space="preserve"> often </w:t>
      </w:r>
      <w:r w:rsidRPr="00982494">
        <w:rPr>
          <w:rStyle w:val="StyleUnderline"/>
          <w:highlight w:val="cyan"/>
        </w:rPr>
        <w:t>on the losing end</w:t>
      </w:r>
      <w:r w:rsidRPr="00982494">
        <w:rPr>
          <w:rStyle w:val="StyleUnderline"/>
        </w:rPr>
        <w:t xml:space="preserve"> of these resolutions</w:t>
      </w:r>
      <w:r w:rsidRPr="00982494">
        <w:rPr>
          <w:sz w:val="16"/>
        </w:rPr>
        <w:t xml:space="preserve"> </w:t>
      </w:r>
      <w:r w:rsidRPr="00982494">
        <w:rPr>
          <w:rStyle w:val="Emphasis"/>
          <w:highlight w:val="cyan"/>
        </w:rPr>
        <w:t>may withdraw</w:t>
      </w:r>
      <w:r w:rsidRPr="00982494">
        <w:rPr>
          <w:rStyle w:val="Emphasis"/>
        </w:rPr>
        <w:t xml:space="preserve"> from the compact</w:t>
      </w:r>
      <w:r w:rsidRPr="00982494">
        <w:rPr>
          <w:sz w:val="16"/>
        </w:rPr>
        <w:t xml:space="preserve">. </w:t>
      </w:r>
      <w:proofErr w:type="gramStart"/>
      <w:r w:rsidRPr="00982494">
        <w:rPr>
          <w:rStyle w:val="StyleUnderline"/>
        </w:rPr>
        <w:t>Or</w:t>
      </w:r>
      <w:r w:rsidRPr="00982494">
        <w:rPr>
          <w:sz w:val="16"/>
        </w:rPr>
        <w:t>,</w:t>
      </w:r>
      <w:proofErr w:type="gramEnd"/>
      <w:r w:rsidRPr="00982494">
        <w:rPr>
          <w:sz w:val="16"/>
        </w:rPr>
        <w:t xml:space="preserve"> rather than formally withdraw, a state may choose to </w:t>
      </w:r>
      <w:r w:rsidRPr="00982494">
        <w:rPr>
          <w:rStyle w:val="Emphasis"/>
          <w:highlight w:val="cyan"/>
        </w:rPr>
        <w:t>withhold its</w:t>
      </w:r>
      <w:r w:rsidRPr="00982494">
        <w:rPr>
          <w:rStyle w:val="Emphasis"/>
        </w:rPr>
        <w:t xml:space="preserve"> financial </w:t>
      </w:r>
      <w:r w:rsidRPr="00982494">
        <w:rPr>
          <w:rStyle w:val="Emphasis"/>
          <w:highlight w:val="cyan"/>
        </w:rPr>
        <w:t>support</w:t>
      </w:r>
      <w:r w:rsidRPr="00982494">
        <w:rPr>
          <w:rStyle w:val="Emphasis"/>
        </w:rPr>
        <w:t xml:space="preserve"> of the compact.</w:t>
      </w:r>
      <w:r w:rsidRPr="00982494">
        <w:rPr>
          <w:sz w:val="16"/>
        </w:rPr>
        <w:t xml:space="preserve"> </w:t>
      </w:r>
      <w:proofErr w:type="gramStart"/>
      <w:r w:rsidRPr="00982494">
        <w:rPr>
          <w:rStyle w:val="StyleUnderline"/>
        </w:rPr>
        <w:t xml:space="preserve">Both of </w:t>
      </w:r>
      <w:r w:rsidRPr="00982494">
        <w:rPr>
          <w:rStyle w:val="StyleUnderline"/>
          <w:highlight w:val="cyan"/>
        </w:rPr>
        <w:t>these</w:t>
      </w:r>
      <w:proofErr w:type="gramEnd"/>
      <w:r w:rsidRPr="00982494">
        <w:rPr>
          <w:rStyle w:val="StyleUnderline"/>
          <w:highlight w:val="cyan"/>
        </w:rPr>
        <w:t xml:space="preserve"> actions</w:t>
      </w:r>
      <w:r w:rsidRPr="00982494">
        <w:rPr>
          <w:rStyle w:val="StyleUnderline"/>
        </w:rPr>
        <w:t xml:space="preserve"> can </w:t>
      </w:r>
      <w:r w:rsidRPr="00982494">
        <w:rPr>
          <w:rStyle w:val="StyleUnderline"/>
          <w:highlight w:val="cyan"/>
        </w:rPr>
        <w:t>threaten the sustainability of the compact</w:t>
      </w:r>
      <w:r w:rsidRPr="00982494">
        <w:rPr>
          <w:sz w:val="16"/>
        </w:rPr>
        <w:t xml:space="preserve">. Also, there have been instances in which </w:t>
      </w:r>
      <w:r w:rsidRPr="00982494">
        <w:rPr>
          <w:rStyle w:val="StyleUnderline"/>
        </w:rPr>
        <w:t xml:space="preserve">compact members have </w:t>
      </w:r>
      <w:r w:rsidRPr="00982494">
        <w:rPr>
          <w:rStyle w:val="Emphasis"/>
        </w:rPr>
        <w:t>ousted recalcitrant members</w:t>
      </w:r>
      <w:r w:rsidRPr="00982494">
        <w:rPr>
          <w:sz w:val="16"/>
        </w:rPr>
        <w:t xml:space="preserve">, such as the </w:t>
      </w:r>
      <w:r w:rsidRPr="00982494">
        <w:rPr>
          <w:rStyle w:val="StyleUnderline"/>
          <w:highlight w:val="cyan"/>
        </w:rPr>
        <w:t>expulsions of Michigan and Nebraska</w:t>
      </w:r>
      <w:r w:rsidRPr="00982494">
        <w:rPr>
          <w:rStyle w:val="StyleUnderline"/>
        </w:rPr>
        <w:t xml:space="preserve"> from their respective low-level radioactive waste compacts</w:t>
      </w:r>
      <w:r w:rsidRPr="00982494">
        <w:rPr>
          <w:sz w:val="16"/>
        </w:rPr>
        <w:t>. Thus, states need to weigh the benefits of compact membership against these potential drawbacks when deciding whether to join compacts.</w:t>
      </w:r>
    </w:p>
    <w:p w14:paraId="231BB6E8" w14:textId="77777777" w:rsidR="00593BB5" w:rsidRPr="001314A2" w:rsidRDefault="00593BB5" w:rsidP="00593BB5"/>
    <w:p w14:paraId="7944B227" w14:textId="77777777" w:rsidR="00593BB5" w:rsidRDefault="00593BB5" w:rsidP="00593BB5">
      <w:pPr>
        <w:pStyle w:val="Heading3"/>
      </w:pPr>
      <w:r>
        <w:t xml:space="preserve">Deficit---Militarism---2AC </w:t>
      </w:r>
    </w:p>
    <w:p w14:paraId="5B737422" w14:textId="77777777" w:rsidR="00593BB5" w:rsidRDefault="00593BB5" w:rsidP="00593BB5">
      <w:pPr>
        <w:pStyle w:val="Heading4"/>
      </w:pPr>
      <w:r>
        <w:t>Absent centralized regulation, cloud seeding is left to the private sector – causes downwind catastrophes and militarism abroad</w:t>
      </w:r>
    </w:p>
    <w:p w14:paraId="773B20D4" w14:textId="77777777" w:rsidR="00593BB5" w:rsidRPr="007D6D78" w:rsidRDefault="00593BB5" w:rsidP="00593BB5">
      <w:pPr>
        <w:rPr>
          <w:rStyle w:val="Style13ptBold"/>
        </w:rPr>
      </w:pPr>
      <w:r>
        <w:rPr>
          <w:rStyle w:val="Style13ptBold"/>
        </w:rPr>
        <w:t xml:space="preserve">Dike 16 </w:t>
      </w:r>
      <w:r w:rsidRPr="00C74733">
        <w:t xml:space="preserve">Annie </w:t>
      </w:r>
      <w:r>
        <w:t xml:space="preserve">Dike </w:t>
      </w:r>
      <w:r w:rsidRPr="00C74733">
        <w:t>graduated from the University of Alabama School of Law cum laude</w:t>
      </w:r>
      <w:r>
        <w:t xml:space="preserve"> and is a former Alabama trial and litigation attorney. [“Cloud-Seeding - Make it Rain, Make it Stop: Monopoly on Weather?” 7-20-2016, </w:t>
      </w:r>
      <w:r>
        <w:rPr>
          <w:i/>
          <w:iCs/>
        </w:rPr>
        <w:t xml:space="preserve">National Law Review, </w:t>
      </w:r>
      <w:r>
        <w:t xml:space="preserve">Accessed 7-16-2021, URL: </w:t>
      </w:r>
      <w:hyperlink r:id="rId58" w:history="1">
        <w:r w:rsidRPr="00A96588">
          <w:rPr>
            <w:rStyle w:val="Hyperlink"/>
          </w:rPr>
          <w:t>https://www.natlawreview.com/article/cloud-seeding-make-it-rain-make-it-stop-monopoly-weather</w:t>
        </w:r>
      </w:hyperlink>
      <w:r>
        <w:t xml:space="preserve">] </w:t>
      </w:r>
    </w:p>
    <w:p w14:paraId="3267551C" w14:textId="77777777" w:rsidR="00593BB5" w:rsidRPr="00AE6E14" w:rsidRDefault="00593BB5" w:rsidP="00593BB5">
      <w:pPr>
        <w:rPr>
          <w:sz w:val="16"/>
        </w:rPr>
      </w:pPr>
      <w:r w:rsidRPr="00AE6E14">
        <w:rPr>
          <w:sz w:val="16"/>
        </w:rPr>
        <w:t>They call it “</w:t>
      </w:r>
      <w:r w:rsidRPr="001C0651">
        <w:rPr>
          <w:rStyle w:val="StyleUnderline"/>
        </w:rPr>
        <w:t>cloud-seeding</w:t>
      </w:r>
      <w:r w:rsidRPr="00AE6E14">
        <w:rPr>
          <w:sz w:val="16"/>
        </w:rPr>
        <w:t xml:space="preserve">.” It’s a process by which clouds are injected with a chemical to induce rain. It </w:t>
      </w:r>
      <w:r w:rsidRPr="001C0651">
        <w:rPr>
          <w:rStyle w:val="StyleUnderline"/>
        </w:rPr>
        <w:t>sounds</w:t>
      </w:r>
      <w:r w:rsidRPr="00AE6E14">
        <w:rPr>
          <w:sz w:val="16"/>
        </w:rPr>
        <w:t xml:space="preserve"> a little </w:t>
      </w:r>
      <w:r w:rsidRPr="001C0651">
        <w:rPr>
          <w:rStyle w:val="StyleUnderline"/>
        </w:rPr>
        <w:t>like science fiction, but it’s happening</w:t>
      </w:r>
      <w:r w:rsidRPr="00AE6E14">
        <w:rPr>
          <w:sz w:val="16"/>
        </w:rPr>
        <w:t xml:space="preserve"> in California—</w:t>
      </w:r>
      <w:r w:rsidRPr="001C0651">
        <w:rPr>
          <w:rStyle w:val="StyleUnderline"/>
        </w:rPr>
        <w:t>where droughts are deadly</w:t>
      </w:r>
      <w:r w:rsidRPr="00AE6E14">
        <w:rPr>
          <w:sz w:val="16"/>
        </w:rPr>
        <w:t>—</w:t>
      </w:r>
      <w:r w:rsidRPr="001C0651">
        <w:rPr>
          <w:rStyle w:val="StyleUnderline"/>
        </w:rPr>
        <w:t>and in</w:t>
      </w:r>
      <w:r w:rsidRPr="00AE6E14">
        <w:rPr>
          <w:sz w:val="16"/>
        </w:rPr>
        <w:t xml:space="preserve"> other </w:t>
      </w:r>
      <w:r w:rsidRPr="001C0651">
        <w:rPr>
          <w:rStyle w:val="StyleUnderline"/>
        </w:rPr>
        <w:t>states across the nation</w:t>
      </w:r>
      <w:r w:rsidRPr="00AE6E14">
        <w:rPr>
          <w:sz w:val="16"/>
        </w:rPr>
        <w:t xml:space="preserve">. As scientific weather modification becomes more common and weather contractors are brought in to induce climate change, we </w:t>
      </w:r>
      <w:proofErr w:type="gramStart"/>
      <w:r w:rsidRPr="00AE6E14">
        <w:rPr>
          <w:sz w:val="16"/>
        </w:rPr>
        <w:t>have to</w:t>
      </w:r>
      <w:proofErr w:type="gramEnd"/>
      <w:r w:rsidRPr="00AE6E14">
        <w:rPr>
          <w:sz w:val="16"/>
        </w:rPr>
        <w:t xml:space="preserve"> wonder: Might there one day be a monopoly on weather?</w:t>
      </w:r>
    </w:p>
    <w:p w14:paraId="4138E2D2" w14:textId="77777777" w:rsidR="00593BB5" w:rsidRPr="00AE6E14" w:rsidRDefault="00593BB5" w:rsidP="00593BB5">
      <w:pPr>
        <w:rPr>
          <w:sz w:val="16"/>
        </w:rPr>
      </w:pPr>
      <w:r w:rsidRPr="00AE6E14">
        <w:rPr>
          <w:sz w:val="16"/>
        </w:rPr>
        <w:t>It is hard to imagine a commodity more in demand than the weather. Imagine a world where you could literally place an order for rain. The science known as “</w:t>
      </w:r>
      <w:r w:rsidRPr="001C0651">
        <w:rPr>
          <w:rStyle w:val="StyleUnderline"/>
        </w:rPr>
        <w:t>geoengineering” is an intentional, methodical intervention into</w:t>
      </w:r>
      <w:r w:rsidRPr="00AE6E14">
        <w:rPr>
          <w:sz w:val="16"/>
        </w:rPr>
        <w:t xml:space="preserve"> the </w:t>
      </w:r>
      <w:r w:rsidRPr="001C0651">
        <w:rPr>
          <w:rStyle w:val="StyleUnderline"/>
        </w:rPr>
        <w:t>Earth’s</w:t>
      </w:r>
      <w:r w:rsidRPr="00AE6E14">
        <w:rPr>
          <w:sz w:val="16"/>
        </w:rPr>
        <w:t xml:space="preserve"> natural </w:t>
      </w:r>
      <w:r w:rsidRPr="001C0651">
        <w:rPr>
          <w:rStyle w:val="StyleUnderline"/>
        </w:rPr>
        <w:t>climate system</w:t>
      </w:r>
      <w:r w:rsidRPr="00AE6E14">
        <w:rPr>
          <w:sz w:val="16"/>
        </w:rPr>
        <w:t xml:space="preserve"> </w:t>
      </w:r>
      <w:proofErr w:type="gramStart"/>
      <w:r w:rsidRPr="00AE6E14">
        <w:rPr>
          <w:sz w:val="16"/>
        </w:rPr>
        <w:t>in order to</w:t>
      </w:r>
      <w:proofErr w:type="gramEnd"/>
      <w:r w:rsidRPr="00AE6E14">
        <w:rPr>
          <w:sz w:val="16"/>
        </w:rPr>
        <w:t xml:space="preserve"> </w:t>
      </w:r>
      <w:r w:rsidRPr="001C0651">
        <w:rPr>
          <w:rStyle w:val="StyleUnderline"/>
        </w:rPr>
        <w:t>bring about and counteract climate change</w:t>
      </w:r>
      <w:r w:rsidRPr="00AE6E14">
        <w:rPr>
          <w:sz w:val="16"/>
        </w:rPr>
        <w:t>. Cloud seeding has been used in Los Angeles County to battle the environmentally disastrous repercussions of drought, inducing much-needed rainfall. As a result, an approximate 15% increase rainfall has been estimated.</w:t>
      </w:r>
    </w:p>
    <w:p w14:paraId="3E626F5A" w14:textId="77777777" w:rsidR="00593BB5" w:rsidRPr="00AE6E14" w:rsidRDefault="00593BB5" w:rsidP="00593BB5">
      <w:pPr>
        <w:rPr>
          <w:sz w:val="16"/>
        </w:rPr>
      </w:pPr>
      <w:r w:rsidRPr="00AE6E14">
        <w:rPr>
          <w:sz w:val="16"/>
        </w:rPr>
        <w:t xml:space="preserve">Cloud, </w:t>
      </w:r>
      <w:proofErr w:type="spellStart"/>
      <w:r w:rsidRPr="00AE6E14">
        <w:rPr>
          <w:sz w:val="16"/>
        </w:rPr>
        <w:t>RainSo</w:t>
      </w:r>
      <w:proofErr w:type="spellEnd"/>
      <w:r w:rsidRPr="00AE6E14">
        <w:rPr>
          <w:sz w:val="16"/>
        </w:rPr>
        <w:t xml:space="preserve"> how do </w:t>
      </w:r>
      <w:r w:rsidRPr="00C31CB4">
        <w:rPr>
          <w:rStyle w:val="StyleUnderline"/>
        </w:rPr>
        <w:t>companies hired to help with drought conditions</w:t>
      </w:r>
      <w:r w:rsidRPr="00AE6E14">
        <w:rPr>
          <w:sz w:val="16"/>
        </w:rPr>
        <w:t xml:space="preserve"> literally “make it rain?” They </w:t>
      </w:r>
      <w:r w:rsidRPr="00C31CB4">
        <w:rPr>
          <w:rStyle w:val="StyleUnderline"/>
        </w:rPr>
        <w:t>use generators to shoot silver iodide into the clouds to produce more rain</w:t>
      </w:r>
      <w:r w:rsidRPr="00AE6E14">
        <w:rPr>
          <w:sz w:val="16"/>
        </w:rPr>
        <w:t xml:space="preserve">. It’s interesting to imagine the experiments conducted to test that model. </w:t>
      </w:r>
      <w:r w:rsidRPr="00C31CB4">
        <w:rPr>
          <w:rStyle w:val="StyleUnderline"/>
        </w:rPr>
        <w:t>However, many patents have been filed for weather modification systems of numerous varieties. If there are companies that know how to make it rain,</w:t>
      </w:r>
      <w:r w:rsidRPr="00AE6E14">
        <w:rPr>
          <w:sz w:val="16"/>
        </w:rPr>
        <w:t xml:space="preserve"> you </w:t>
      </w:r>
      <w:proofErr w:type="gramStart"/>
      <w:r w:rsidRPr="00AE6E14">
        <w:rPr>
          <w:sz w:val="16"/>
        </w:rPr>
        <w:t>have to</w:t>
      </w:r>
      <w:proofErr w:type="gramEnd"/>
      <w:r w:rsidRPr="00AE6E14">
        <w:rPr>
          <w:sz w:val="16"/>
        </w:rPr>
        <w:t xml:space="preserve"> believe </w:t>
      </w:r>
      <w:r w:rsidRPr="00C31CB4">
        <w:rPr>
          <w:rStyle w:val="StyleUnderline"/>
        </w:rPr>
        <w:t>there are companies that know how to make it stop</w:t>
      </w:r>
      <w:r w:rsidRPr="00AE6E14">
        <w:rPr>
          <w:sz w:val="16"/>
        </w:rPr>
        <w:t>. Where rain might be needed to counteract detrimentally dry conditions in one region, like drought in California, dry conditions might equally be needed in another region to prevent damage caused by over-saturation—like flash flooding in Texas. Just as drought causes depletion of water reserves and spoilage of crops, too much rain can lead to excessive erosion, landslides, and sinkholes. Can weather contractors stop that as well? You bet - by seeding clouds with polymers that absorb aqueous solutions. You see, there’s an answer for everything.</w:t>
      </w:r>
    </w:p>
    <w:p w14:paraId="61569A19" w14:textId="77777777" w:rsidR="00593BB5" w:rsidRPr="00C31CB4" w:rsidRDefault="00593BB5" w:rsidP="00593BB5">
      <w:pPr>
        <w:rPr>
          <w:rStyle w:val="StyleUnderline"/>
        </w:rPr>
      </w:pPr>
      <w:r w:rsidRPr="00AE6E14">
        <w:rPr>
          <w:sz w:val="16"/>
        </w:rPr>
        <w:t xml:space="preserve">These weather-defying acts are not without consequences, however. Study findings and weather contractors </w:t>
      </w:r>
      <w:proofErr w:type="gramStart"/>
      <w:r w:rsidRPr="00AE6E14">
        <w:rPr>
          <w:sz w:val="16"/>
        </w:rPr>
        <w:t>concur:</w:t>
      </w:r>
      <w:proofErr w:type="gramEnd"/>
      <w:r w:rsidRPr="00AE6E14">
        <w:rPr>
          <w:sz w:val="16"/>
        </w:rPr>
        <w:t xml:space="preserve"> </w:t>
      </w:r>
      <w:r w:rsidRPr="00C31CB4">
        <w:rPr>
          <w:rStyle w:val="StyleUnderline"/>
        </w:rPr>
        <w:t>rain inducement in one</w:t>
      </w:r>
      <w:r w:rsidRPr="00AE6E14">
        <w:rPr>
          <w:sz w:val="16"/>
        </w:rPr>
        <w:t xml:space="preserve"> particular </w:t>
      </w:r>
      <w:r w:rsidRPr="00C31CB4">
        <w:rPr>
          <w:rStyle w:val="StyleUnderline"/>
        </w:rPr>
        <w:t>area can affect other areas in downwind regions</w:t>
      </w:r>
      <w:r w:rsidRPr="00AE6E14">
        <w:rPr>
          <w:sz w:val="16"/>
        </w:rPr>
        <w:t xml:space="preserve">. In other words, </w:t>
      </w:r>
      <w:r w:rsidRPr="00C31CB4">
        <w:rPr>
          <w:rStyle w:val="StyleUnderline"/>
        </w:rPr>
        <w:t>rain here may mean drought there. Flood-prevention here, may mean sinkholes and landslides elsewhere.</w:t>
      </w:r>
      <w:r w:rsidRPr="00AE6E14">
        <w:rPr>
          <w:sz w:val="16"/>
        </w:rPr>
        <w:t xml:space="preserve"> Once you start tinkering with nature, the ripple effects are almost unpredictable. It would seem fiddling with the clouds in one area would require monitoring and likely more fiddling in neighboring regions. This is where we saw a potential weather conglomerate development. If it is possible to control all aspects, it could be possible for one conglomerate corporation to control weather everywhere. They might even create business by drumming up a drought </w:t>
      </w:r>
      <w:proofErr w:type="gramStart"/>
      <w:r w:rsidRPr="00AE6E14">
        <w:rPr>
          <w:sz w:val="16"/>
        </w:rPr>
        <w:t>in order to</w:t>
      </w:r>
      <w:proofErr w:type="gramEnd"/>
      <w:r w:rsidRPr="00AE6E14">
        <w:rPr>
          <w:sz w:val="16"/>
        </w:rPr>
        <w:t xml:space="preserve"> induce more orders for rain. Without competition, the sky is literally the limit as to what the Waldorf of Weather could charge for just one summer sprinkle. Then think about the military uses. Creating fog or heavy cloud cover over certain foreign regions to shield drones, heavy </w:t>
      </w:r>
      <w:proofErr w:type="gramStart"/>
      <w:r w:rsidRPr="00AE6E14">
        <w:rPr>
          <w:sz w:val="16"/>
        </w:rPr>
        <w:t>rains</w:t>
      </w:r>
      <w:proofErr w:type="gramEnd"/>
      <w:r w:rsidRPr="00AE6E14">
        <w:rPr>
          <w:sz w:val="16"/>
        </w:rPr>
        <w:t xml:space="preserve"> and winds over enemy campsites to prevent an invasion. </w:t>
      </w:r>
      <w:r w:rsidRPr="00C31CB4">
        <w:rPr>
          <w:rStyle w:val="StyleUnderline"/>
        </w:rPr>
        <w:t>Like many companies that now boast world market domination, initial growth for weather contractors might be spawned by the most profitable occurrence for most manufacturers of military-use products: a war.</w:t>
      </w:r>
    </w:p>
    <w:p w14:paraId="52629915" w14:textId="77777777" w:rsidR="00593BB5" w:rsidRDefault="00593BB5" w:rsidP="00593BB5">
      <w:pPr>
        <w:rPr>
          <w:sz w:val="16"/>
        </w:rPr>
      </w:pPr>
      <w:r w:rsidRPr="00AE6E14">
        <w:rPr>
          <w:sz w:val="16"/>
        </w:rPr>
        <w:t xml:space="preserve">While this type of growth may seem like pure speculation, </w:t>
      </w:r>
      <w:r w:rsidRPr="00AE6E14">
        <w:rPr>
          <w:rStyle w:val="StyleUnderline"/>
        </w:rPr>
        <w:t>cloud-seeding is happening now</w:t>
      </w:r>
      <w:r w:rsidRPr="00AE6E14">
        <w:rPr>
          <w:sz w:val="16"/>
        </w:rPr>
        <w:t xml:space="preserve">. </w:t>
      </w:r>
      <w:r w:rsidRPr="00AE6E14">
        <w:rPr>
          <w:rStyle w:val="StyleUnderline"/>
        </w:rPr>
        <w:t>Companies are being hired to both induce and stop rain</w:t>
      </w:r>
      <w:r w:rsidRPr="00AE6E14">
        <w:rPr>
          <w:sz w:val="16"/>
        </w:rPr>
        <w:t>, with the incumbent legal ramifications that must follow. We predict a growing need for geo engineering experts, as well as law firms to draft weather modification contracts, represent weather contractors in adverse weather liability suits, as well as ensure fair competition among the weather contractors</w:t>
      </w:r>
    </w:p>
    <w:p w14:paraId="2B9798F7" w14:textId="77777777" w:rsidR="00593BB5" w:rsidRDefault="00593BB5" w:rsidP="00593BB5">
      <w:pPr>
        <w:pStyle w:val="Heading4"/>
      </w:pPr>
    </w:p>
    <w:bookmarkEnd w:id="2"/>
    <w:p w14:paraId="71D40981" w14:textId="77777777" w:rsidR="00593BB5" w:rsidRDefault="00593BB5" w:rsidP="00593BB5">
      <w:pPr>
        <w:pStyle w:val="Heading3"/>
      </w:pPr>
      <w:r>
        <w:t>AT: Interstate Compacts---Congress Says No</w:t>
      </w:r>
    </w:p>
    <w:p w14:paraId="6E7D8888" w14:textId="77777777" w:rsidR="00593BB5" w:rsidRPr="00A578CE" w:rsidRDefault="00593BB5" w:rsidP="00593BB5">
      <w:pPr>
        <w:pStyle w:val="Heading4"/>
      </w:pPr>
      <w:r w:rsidRPr="002C5E9A">
        <w:rPr>
          <w:color w:val="FF0000"/>
        </w:rPr>
        <w:t>[IF NOT READ]</w:t>
      </w:r>
      <w:r w:rsidRPr="002C5E9A">
        <w:t xml:space="preserve"> </w:t>
      </w:r>
      <w:r>
        <w:t xml:space="preserve">cloud seeding is within the scope of the </w:t>
      </w:r>
      <w:r w:rsidRPr="00A578CE">
        <w:rPr>
          <w:u w:val="single"/>
        </w:rPr>
        <w:t>Commerce Clause</w:t>
      </w:r>
      <w:r>
        <w:t>.</w:t>
      </w:r>
    </w:p>
    <w:p w14:paraId="60EBAE2F" w14:textId="77777777" w:rsidR="00593BB5" w:rsidRDefault="00593BB5" w:rsidP="00593BB5">
      <w:r w:rsidRPr="00A276D0">
        <w:rPr>
          <w:rStyle w:val="Style13ptBold"/>
        </w:rPr>
        <w:t>Currier 17</w:t>
      </w:r>
      <w:r>
        <w:t xml:space="preserve"> [</w:t>
      </w:r>
      <w:r w:rsidRPr="00D63966">
        <w:t>Melissa</w:t>
      </w:r>
      <w:r>
        <w:t xml:space="preserve"> Currier;</w:t>
      </w:r>
      <w:r w:rsidRPr="00D63966">
        <w:t xml:space="preserve"> </w:t>
      </w:r>
      <w:r>
        <w:t>1/1/2017; L</w:t>
      </w:r>
      <w:r w:rsidRPr="00D63966">
        <w:t>awye</w:t>
      </w:r>
      <w:r>
        <w:t>r; “</w:t>
      </w:r>
      <w:r w:rsidRPr="00D63966">
        <w:t>Rain, Rain, Don ’t Go Away: Cloud Seeding Governance in the United States and a Proposal for Federal Regulation” University of Pacific Law Review</w:t>
      </w:r>
      <w:r>
        <w:t>,</w:t>
      </w:r>
      <w:r w:rsidRPr="00D63966">
        <w:t xml:space="preserve"> Vol</w:t>
      </w:r>
      <w:r>
        <w:t>.</w:t>
      </w:r>
      <w:r w:rsidRPr="00D63966">
        <w:t xml:space="preserve"> 48</w:t>
      </w:r>
      <w:r>
        <w:t>,</w:t>
      </w:r>
      <w:r w:rsidRPr="00D63966">
        <w:t xml:space="preserve"> </w:t>
      </w:r>
      <w:proofErr w:type="spellStart"/>
      <w:r w:rsidRPr="00D63966">
        <w:t>Iss</w:t>
      </w:r>
      <w:proofErr w:type="spellEnd"/>
      <w:r>
        <w:t>.</w:t>
      </w:r>
      <w:r w:rsidRPr="00D63966">
        <w:t xml:space="preserve"> 4,</w:t>
      </w:r>
      <w:r>
        <w:t xml:space="preserve"> p. 965,</w:t>
      </w:r>
      <w:r w:rsidRPr="00D63966">
        <w:t xml:space="preserve"> https://scholarlycommons.pacific.edu/cgi/viewcontent.cgi?article=1074&amp;context=uoplawreview</w:t>
      </w:r>
      <w:r>
        <w:t>] //</w:t>
      </w:r>
      <w:r w:rsidRPr="00D63966">
        <w:t>AF</w:t>
      </w:r>
    </w:p>
    <w:p w14:paraId="4C8626C0" w14:textId="77777777" w:rsidR="00593BB5" w:rsidRPr="00A578CE" w:rsidRDefault="00593BB5" w:rsidP="00593BB5">
      <w:pPr>
        <w:rPr>
          <w:sz w:val="16"/>
        </w:rPr>
      </w:pPr>
      <w:r w:rsidRPr="00A578CE">
        <w:rPr>
          <w:sz w:val="16"/>
        </w:rPr>
        <w:t xml:space="preserve">A. </w:t>
      </w:r>
      <w:r w:rsidRPr="00D73F0E">
        <w:rPr>
          <w:rStyle w:val="StyleUnderline"/>
          <w:bCs/>
        </w:rPr>
        <w:t>Congress Has</w:t>
      </w:r>
      <w:r w:rsidRPr="00D73F0E">
        <w:rPr>
          <w:rStyle w:val="StyleUnderline"/>
        </w:rPr>
        <w:t xml:space="preserve"> the </w:t>
      </w:r>
      <w:r w:rsidRPr="00D73F0E">
        <w:rPr>
          <w:rStyle w:val="StyleUnderline"/>
          <w:bCs/>
        </w:rPr>
        <w:t>Power to Regulate</w:t>
      </w:r>
      <w:r w:rsidRPr="00D73F0E">
        <w:rPr>
          <w:rStyle w:val="StyleUnderline"/>
        </w:rPr>
        <w:t xml:space="preserve"> Weather</w:t>
      </w:r>
      <w:r w:rsidRPr="002E6381">
        <w:rPr>
          <w:rStyle w:val="StyleUnderline"/>
        </w:rPr>
        <w:t xml:space="preserve"> Modification</w:t>
      </w:r>
      <w:r w:rsidRPr="00A578CE">
        <w:rPr>
          <w:sz w:val="16"/>
        </w:rPr>
        <w:t xml:space="preserve"> </w:t>
      </w:r>
    </w:p>
    <w:p w14:paraId="5189803F" w14:textId="77777777" w:rsidR="00593BB5" w:rsidRPr="00893F43" w:rsidRDefault="00593BB5" w:rsidP="00593BB5">
      <w:pPr>
        <w:rPr>
          <w:sz w:val="16"/>
        </w:rPr>
      </w:pPr>
      <w:r w:rsidRPr="00A578CE">
        <w:rPr>
          <w:sz w:val="16"/>
        </w:rPr>
        <w:t xml:space="preserve">here are multiple ways that Congress could potentially regulate weather modification; the most persuasive argument is likely that Congress has the power to regulate </w:t>
      </w:r>
      <w:r w:rsidRPr="00D73F0E">
        <w:rPr>
          <w:rStyle w:val="StyleUnderline"/>
          <w:bCs/>
        </w:rPr>
        <w:t>under the Commerce Clause</w:t>
      </w:r>
      <w:r w:rsidRPr="00A578CE">
        <w:rPr>
          <w:b/>
          <w:bCs/>
          <w:sz w:val="16"/>
        </w:rPr>
        <w:t>.</w:t>
      </w:r>
      <w:r w:rsidRPr="00A578CE">
        <w:rPr>
          <w:sz w:val="16"/>
        </w:rPr>
        <w:t xml:space="preserve">171 </w:t>
      </w:r>
      <w:r w:rsidRPr="00715BAC">
        <w:rPr>
          <w:rStyle w:val="StyleUnderline"/>
          <w:highlight w:val="cyan"/>
        </w:rPr>
        <w:t>The Commerce Clause</w:t>
      </w:r>
      <w:r w:rsidRPr="002E6381">
        <w:rPr>
          <w:rStyle w:val="StyleUnderline"/>
        </w:rPr>
        <w:t xml:space="preserve"> of the U</w:t>
      </w:r>
      <w:r w:rsidRPr="00A578CE">
        <w:rPr>
          <w:sz w:val="16"/>
        </w:rPr>
        <w:t xml:space="preserve">nited </w:t>
      </w:r>
      <w:r w:rsidRPr="002E6381">
        <w:rPr>
          <w:rStyle w:val="StyleUnderline"/>
        </w:rPr>
        <w:t>S</w:t>
      </w:r>
      <w:r w:rsidRPr="00A578CE">
        <w:rPr>
          <w:sz w:val="16"/>
        </w:rPr>
        <w:t xml:space="preserve">tates </w:t>
      </w:r>
      <w:r w:rsidRPr="002E6381">
        <w:rPr>
          <w:rStyle w:val="StyleUnderline"/>
        </w:rPr>
        <w:t xml:space="preserve">Constitution </w:t>
      </w:r>
      <w:r w:rsidRPr="00715BAC">
        <w:rPr>
          <w:rStyle w:val="StyleUnderline"/>
          <w:highlight w:val="cyan"/>
        </w:rPr>
        <w:t>grants Congress</w:t>
      </w:r>
      <w:r w:rsidRPr="002E6381">
        <w:rPr>
          <w:rStyle w:val="StyleUnderline"/>
        </w:rPr>
        <w:t xml:space="preserve"> the power </w:t>
      </w:r>
      <w:r w:rsidRPr="00715BAC">
        <w:rPr>
          <w:rStyle w:val="StyleUnderline"/>
          <w:highlight w:val="cyan"/>
        </w:rPr>
        <w:t xml:space="preserve">to </w:t>
      </w:r>
      <w:r w:rsidRPr="00715BAC">
        <w:rPr>
          <w:rStyle w:val="Emphasis"/>
          <w:highlight w:val="cyan"/>
        </w:rPr>
        <w:t>regulate “Commerce</w:t>
      </w:r>
      <w:r w:rsidRPr="0051590C">
        <w:rPr>
          <w:rStyle w:val="Emphasis"/>
        </w:rPr>
        <w:t xml:space="preserve"> with foreign nations</w:t>
      </w:r>
      <w:r w:rsidRPr="002E6381">
        <w:rPr>
          <w:rStyle w:val="StyleUnderline"/>
        </w:rPr>
        <w:t xml:space="preserve">, and </w:t>
      </w:r>
      <w:r w:rsidRPr="001A7F34">
        <w:rPr>
          <w:rStyle w:val="StyleUnderline"/>
        </w:rPr>
        <w:t>among the several States, and with the Indian Tribes</w:t>
      </w:r>
      <w:r w:rsidRPr="002E6381">
        <w:rPr>
          <w:rStyle w:val="StyleUnderline"/>
        </w:rPr>
        <w:t>.”</w:t>
      </w:r>
      <w:r w:rsidRPr="00A578CE">
        <w:rPr>
          <w:sz w:val="16"/>
        </w:rPr>
        <w:t xml:space="preserve">172 </w:t>
      </w:r>
      <w:r w:rsidRPr="00715BAC">
        <w:rPr>
          <w:rStyle w:val="StyleUnderline"/>
          <w:bCs/>
          <w:highlight w:val="cyan"/>
        </w:rPr>
        <w:t>The</w:t>
      </w:r>
      <w:r w:rsidRPr="002E6381">
        <w:rPr>
          <w:rStyle w:val="StyleUnderline"/>
          <w:bCs/>
        </w:rPr>
        <w:t xml:space="preserve"> </w:t>
      </w:r>
      <w:r w:rsidRPr="0051590C">
        <w:rPr>
          <w:rStyle w:val="Emphasis"/>
        </w:rPr>
        <w:t xml:space="preserve">Supreme </w:t>
      </w:r>
      <w:r w:rsidRPr="00715BAC">
        <w:rPr>
          <w:rStyle w:val="Emphasis"/>
          <w:highlight w:val="cyan"/>
        </w:rPr>
        <w:t>Court</w:t>
      </w:r>
      <w:r w:rsidRPr="00A578CE">
        <w:rPr>
          <w:sz w:val="16"/>
        </w:rPr>
        <w:t xml:space="preserve"> has </w:t>
      </w:r>
      <w:r w:rsidRPr="00715BAC">
        <w:rPr>
          <w:rStyle w:val="StyleUnderline"/>
          <w:bCs/>
          <w:highlight w:val="cyan"/>
        </w:rPr>
        <w:t>held</w:t>
      </w:r>
      <w:r w:rsidRPr="002E6381">
        <w:rPr>
          <w:rStyle w:val="StyleUnderline"/>
        </w:rPr>
        <w:t xml:space="preserve"> that </w:t>
      </w:r>
      <w:r w:rsidRPr="00715BAC">
        <w:rPr>
          <w:rStyle w:val="StyleUnderline"/>
          <w:bCs/>
          <w:highlight w:val="cyan"/>
        </w:rPr>
        <w:t>activities having a</w:t>
      </w:r>
      <w:r w:rsidRPr="002E6381">
        <w:rPr>
          <w:rStyle w:val="StyleUnderline"/>
          <w:bCs/>
        </w:rPr>
        <w:t xml:space="preserve"> substantial </w:t>
      </w:r>
      <w:r w:rsidRPr="00715BAC">
        <w:rPr>
          <w:rStyle w:val="StyleUnderline"/>
          <w:bCs/>
          <w:highlight w:val="cyan"/>
        </w:rPr>
        <w:t xml:space="preserve">effect on </w:t>
      </w:r>
      <w:r w:rsidRPr="00715BAC">
        <w:rPr>
          <w:rStyle w:val="Emphasis"/>
          <w:highlight w:val="cyan"/>
        </w:rPr>
        <w:t>interstate commerce</w:t>
      </w:r>
      <w:r w:rsidRPr="00715BAC">
        <w:rPr>
          <w:rStyle w:val="StyleUnderline"/>
          <w:bCs/>
          <w:highlight w:val="cyan"/>
        </w:rPr>
        <w:t xml:space="preserve"> fall within</w:t>
      </w:r>
      <w:r w:rsidRPr="002E6381">
        <w:rPr>
          <w:rStyle w:val="StyleUnderline"/>
          <w:bCs/>
        </w:rPr>
        <w:t xml:space="preserve"> the </w:t>
      </w:r>
      <w:r w:rsidRPr="00715BAC">
        <w:rPr>
          <w:rStyle w:val="StyleUnderline"/>
          <w:bCs/>
          <w:highlight w:val="cyan"/>
        </w:rPr>
        <w:t>scope of the Commerce Clause</w:t>
      </w:r>
      <w:r w:rsidRPr="00A578CE">
        <w:rPr>
          <w:sz w:val="16"/>
        </w:rPr>
        <w:t xml:space="preserve">.173 </w:t>
      </w:r>
      <w:r w:rsidRPr="00715BAC">
        <w:rPr>
          <w:rStyle w:val="StyleUnderline"/>
          <w:highlight w:val="cyan"/>
        </w:rPr>
        <w:t xml:space="preserve">In </w:t>
      </w:r>
      <w:r w:rsidRPr="00715BAC">
        <w:rPr>
          <w:rStyle w:val="StyleUnderline"/>
          <w:bCs/>
          <w:highlight w:val="cyan"/>
        </w:rPr>
        <w:t>determining</w:t>
      </w:r>
      <w:r w:rsidRPr="002E6381">
        <w:rPr>
          <w:rStyle w:val="StyleUnderline"/>
        </w:rPr>
        <w:t xml:space="preserve"> how </w:t>
      </w:r>
      <w:r w:rsidRPr="00715BAC">
        <w:rPr>
          <w:rStyle w:val="Emphasis"/>
          <w:highlight w:val="cyan"/>
        </w:rPr>
        <w:t>substantial</w:t>
      </w:r>
      <w:r w:rsidRPr="0051590C">
        <w:rPr>
          <w:rStyle w:val="Emphasis"/>
        </w:rPr>
        <w:t xml:space="preserve"> of an </w:t>
      </w:r>
      <w:r w:rsidRPr="00715BAC">
        <w:rPr>
          <w:rStyle w:val="Emphasis"/>
          <w:highlight w:val="cyan"/>
        </w:rPr>
        <w:t>effect</w:t>
      </w:r>
      <w:r w:rsidRPr="0051590C">
        <w:rPr>
          <w:rStyle w:val="Emphasis"/>
        </w:rPr>
        <w:t xml:space="preserve"> cloud seeding</w:t>
      </w:r>
      <w:r w:rsidRPr="002E6381">
        <w:rPr>
          <w:rStyle w:val="StyleUnderline"/>
        </w:rPr>
        <w:t xml:space="preserve"> has on interstate commerce, </w:t>
      </w:r>
      <w:r w:rsidRPr="00715BAC">
        <w:rPr>
          <w:rStyle w:val="StyleUnderline"/>
          <w:highlight w:val="cyan"/>
        </w:rPr>
        <w:t xml:space="preserve">the Court would </w:t>
      </w:r>
      <w:r w:rsidRPr="00715BAC">
        <w:rPr>
          <w:rStyle w:val="StyleUnderline"/>
          <w:bCs/>
          <w:highlight w:val="cyan"/>
        </w:rPr>
        <w:t>determine</w:t>
      </w:r>
      <w:r w:rsidRPr="00715BAC">
        <w:rPr>
          <w:rStyle w:val="StyleUnderline"/>
          <w:highlight w:val="cyan"/>
        </w:rPr>
        <w:t xml:space="preserve"> </w:t>
      </w:r>
      <w:r w:rsidRPr="00715BAC">
        <w:rPr>
          <w:rStyle w:val="StyleUnderline"/>
          <w:bCs/>
          <w:highlight w:val="cyan"/>
        </w:rPr>
        <w:t xml:space="preserve">whether the </w:t>
      </w:r>
      <w:r w:rsidRPr="00715BAC">
        <w:rPr>
          <w:rStyle w:val="Emphasis"/>
          <w:highlight w:val="cyan"/>
        </w:rPr>
        <w:t>activity is economic</w:t>
      </w:r>
      <w:r w:rsidRPr="00A578CE">
        <w:rPr>
          <w:sz w:val="16"/>
        </w:rPr>
        <w:t xml:space="preserve">.174 </w:t>
      </w:r>
      <w:r w:rsidRPr="00715BAC">
        <w:rPr>
          <w:rStyle w:val="StyleUnderline"/>
          <w:bCs/>
          <w:highlight w:val="cyan"/>
        </w:rPr>
        <w:t>Droughts</w:t>
      </w:r>
      <w:r w:rsidRPr="002E6381">
        <w:rPr>
          <w:rStyle w:val="StyleUnderline"/>
          <w:bCs/>
        </w:rPr>
        <w:t xml:space="preserve"> </w:t>
      </w:r>
      <w:r w:rsidRPr="002E6381">
        <w:rPr>
          <w:rStyle w:val="StyleUnderline"/>
        </w:rPr>
        <w:t xml:space="preserve">in the United States </w:t>
      </w:r>
      <w:r w:rsidRPr="0051590C">
        <w:rPr>
          <w:rStyle w:val="Emphasis"/>
        </w:rPr>
        <w:t xml:space="preserve">cause an </w:t>
      </w:r>
      <w:r w:rsidRPr="00715BAC">
        <w:rPr>
          <w:rStyle w:val="Emphasis"/>
          <w:highlight w:val="cyan"/>
        </w:rPr>
        <w:t>average economic loss</w:t>
      </w:r>
      <w:r w:rsidRPr="00715BAC">
        <w:rPr>
          <w:rStyle w:val="StyleUnderline"/>
          <w:highlight w:val="cyan"/>
        </w:rPr>
        <w:t xml:space="preserve"> </w:t>
      </w:r>
      <w:r w:rsidRPr="001A7F34">
        <w:rPr>
          <w:rStyle w:val="StyleUnderline"/>
          <w:highlight w:val="cyan"/>
        </w:rPr>
        <w:t xml:space="preserve">between six </w:t>
      </w:r>
      <w:r w:rsidRPr="001A7F34">
        <w:rPr>
          <w:rStyle w:val="StyleUnderline"/>
        </w:rPr>
        <w:t xml:space="preserve">billion </w:t>
      </w:r>
      <w:r w:rsidRPr="001A7F34">
        <w:rPr>
          <w:rStyle w:val="StyleUnderline"/>
          <w:highlight w:val="cyan"/>
        </w:rPr>
        <w:t xml:space="preserve">and </w:t>
      </w:r>
      <w:r w:rsidRPr="001A7F34">
        <w:rPr>
          <w:rStyle w:val="StyleUnderline"/>
          <w:bCs/>
          <w:highlight w:val="cyan"/>
        </w:rPr>
        <w:t>eight billion</w:t>
      </w:r>
      <w:r w:rsidRPr="002E6381">
        <w:rPr>
          <w:rStyle w:val="StyleUnderline"/>
        </w:rPr>
        <w:t xml:space="preserve"> annually.</w:t>
      </w:r>
      <w:r w:rsidRPr="00A578CE">
        <w:rPr>
          <w:sz w:val="16"/>
        </w:rPr>
        <w:t xml:space="preserve">175 </w:t>
      </w:r>
      <w:r w:rsidRPr="001A7F34">
        <w:rPr>
          <w:rStyle w:val="StyleUnderline"/>
          <w:bCs/>
        </w:rPr>
        <w:t xml:space="preserve">Cloud </w:t>
      </w:r>
      <w:r w:rsidRPr="00715BAC">
        <w:rPr>
          <w:rStyle w:val="StyleUnderline"/>
          <w:bCs/>
          <w:highlight w:val="cyan"/>
        </w:rPr>
        <w:t>seeding</w:t>
      </w:r>
      <w:r w:rsidRPr="002E6381">
        <w:rPr>
          <w:rStyle w:val="StyleUnderline"/>
        </w:rPr>
        <w:t xml:space="preserve"> is a tool frequently used </w:t>
      </w:r>
      <w:r w:rsidRPr="00715BAC">
        <w:rPr>
          <w:rStyle w:val="StyleUnderline"/>
          <w:highlight w:val="cyan"/>
        </w:rPr>
        <w:t xml:space="preserve">to </w:t>
      </w:r>
      <w:r w:rsidRPr="00715BAC">
        <w:rPr>
          <w:rStyle w:val="StyleUnderline"/>
          <w:bCs/>
          <w:highlight w:val="cyan"/>
        </w:rPr>
        <w:t>mitigate</w:t>
      </w:r>
      <w:r w:rsidRPr="00715BAC">
        <w:rPr>
          <w:rStyle w:val="StyleUnderline"/>
          <w:highlight w:val="cyan"/>
        </w:rPr>
        <w:t xml:space="preserve"> that</w:t>
      </w:r>
      <w:r w:rsidRPr="002E6381">
        <w:rPr>
          <w:rStyle w:val="StyleUnderline"/>
        </w:rPr>
        <w:t xml:space="preserve"> </w:t>
      </w:r>
      <w:r w:rsidRPr="0051590C">
        <w:rPr>
          <w:rStyle w:val="Emphasis"/>
        </w:rPr>
        <w:t xml:space="preserve">economic </w:t>
      </w:r>
      <w:r w:rsidRPr="00715BAC">
        <w:rPr>
          <w:rStyle w:val="Emphasis"/>
          <w:highlight w:val="cyan"/>
        </w:rPr>
        <w:t>loss</w:t>
      </w:r>
      <w:r w:rsidRPr="0051590C">
        <w:rPr>
          <w:rStyle w:val="Emphasis"/>
        </w:rPr>
        <w:t>.</w:t>
      </w:r>
      <w:r w:rsidRPr="00A578CE">
        <w:rPr>
          <w:sz w:val="16"/>
        </w:rPr>
        <w:t xml:space="preserve">176 </w:t>
      </w:r>
      <w:r w:rsidRPr="002E6381">
        <w:rPr>
          <w:rStyle w:val="StyleUnderline"/>
        </w:rPr>
        <w:t xml:space="preserve">It </w:t>
      </w:r>
      <w:r w:rsidRPr="00715BAC">
        <w:rPr>
          <w:rStyle w:val="StyleUnderline"/>
          <w:highlight w:val="cyan"/>
        </w:rPr>
        <w:t xml:space="preserve">is </w:t>
      </w:r>
      <w:r w:rsidRPr="00715BAC">
        <w:rPr>
          <w:rStyle w:val="StyleUnderline"/>
          <w:bCs/>
          <w:highlight w:val="cyan"/>
        </w:rPr>
        <w:t>therefore</w:t>
      </w:r>
      <w:r w:rsidRPr="00D73F0E">
        <w:rPr>
          <w:rStyle w:val="StyleUnderline"/>
        </w:rPr>
        <w:t xml:space="preserve"> an </w:t>
      </w:r>
      <w:r w:rsidRPr="00715BAC">
        <w:rPr>
          <w:rStyle w:val="Emphasis"/>
          <w:highlight w:val="cyan"/>
        </w:rPr>
        <w:t>economic activity</w:t>
      </w:r>
      <w:r w:rsidRPr="002E6381">
        <w:rPr>
          <w:rStyle w:val="StyleUnderline"/>
        </w:rPr>
        <w:t xml:space="preserve">, </w:t>
      </w:r>
      <w:r w:rsidRPr="00715BAC">
        <w:rPr>
          <w:rStyle w:val="StyleUnderline"/>
          <w:highlight w:val="cyan"/>
        </w:rPr>
        <w:t>and</w:t>
      </w:r>
      <w:r w:rsidRPr="002E6381">
        <w:rPr>
          <w:rStyle w:val="StyleUnderline"/>
        </w:rPr>
        <w:t xml:space="preserve"> has a </w:t>
      </w:r>
      <w:r w:rsidRPr="00D73F0E">
        <w:rPr>
          <w:rStyle w:val="StyleUnderline"/>
          <w:bCs/>
        </w:rPr>
        <w:t>direct impact</w:t>
      </w:r>
      <w:r w:rsidRPr="002E6381">
        <w:rPr>
          <w:rStyle w:val="StyleUnderline"/>
        </w:rPr>
        <w:t xml:space="preserve"> on </w:t>
      </w:r>
      <w:r w:rsidRPr="00D73F0E">
        <w:rPr>
          <w:rStyle w:val="StyleUnderline"/>
          <w:bCs/>
        </w:rPr>
        <w:t>interstate commerce</w:t>
      </w:r>
      <w:r w:rsidRPr="002E6381">
        <w:rPr>
          <w:rStyle w:val="StyleUnderline"/>
        </w:rPr>
        <w:t xml:space="preserve">. It follows that it is </w:t>
      </w:r>
      <w:r w:rsidRPr="00715BAC">
        <w:rPr>
          <w:rStyle w:val="StyleUnderline"/>
          <w:highlight w:val="cyan"/>
        </w:rPr>
        <w:t>within Congress’s power</w:t>
      </w:r>
      <w:r w:rsidRPr="002E6381">
        <w:rPr>
          <w:rStyle w:val="StyleUnderline"/>
        </w:rPr>
        <w:t xml:space="preserve"> to regulate cloud seeding.</w:t>
      </w:r>
      <w:r w:rsidRPr="00A578CE">
        <w:rPr>
          <w:sz w:val="16"/>
        </w:rPr>
        <w:t xml:space="preserve">177 </w:t>
      </w:r>
      <w:r w:rsidRPr="00715BAC">
        <w:rPr>
          <w:rStyle w:val="StyleUnderline"/>
          <w:highlight w:val="cyan"/>
        </w:rPr>
        <w:t>Cloud seeding</w:t>
      </w:r>
      <w:r w:rsidRPr="00A578CE">
        <w:rPr>
          <w:sz w:val="16"/>
        </w:rPr>
        <w:t xml:space="preserve"> also </w:t>
      </w:r>
      <w:r w:rsidRPr="002E6381">
        <w:rPr>
          <w:rStyle w:val="StyleUnderline"/>
        </w:rPr>
        <w:t xml:space="preserve">frequently </w:t>
      </w:r>
      <w:r w:rsidRPr="00715BAC">
        <w:rPr>
          <w:rStyle w:val="StyleUnderline"/>
          <w:bCs/>
          <w:highlight w:val="cyan"/>
        </w:rPr>
        <w:t>occurs over</w:t>
      </w:r>
      <w:r w:rsidRPr="002E6381">
        <w:rPr>
          <w:rStyle w:val="StyleUnderline"/>
        </w:rPr>
        <w:t xml:space="preserve"> or nearby </w:t>
      </w:r>
      <w:r w:rsidRPr="00715BAC">
        <w:rPr>
          <w:rStyle w:val="StyleUnderline"/>
          <w:bCs/>
          <w:highlight w:val="cyan"/>
        </w:rPr>
        <w:t>state and Indian</w:t>
      </w:r>
      <w:r w:rsidRPr="002E6381">
        <w:rPr>
          <w:rStyle w:val="StyleUnderline"/>
          <w:bCs/>
        </w:rPr>
        <w:t xml:space="preserve"> Reservation</w:t>
      </w:r>
      <w:r w:rsidRPr="002E6381">
        <w:rPr>
          <w:rStyle w:val="StyleUnderline"/>
        </w:rPr>
        <w:t xml:space="preserve"> </w:t>
      </w:r>
      <w:r w:rsidRPr="00715BAC">
        <w:rPr>
          <w:rStyle w:val="StyleUnderline"/>
          <w:highlight w:val="cyan"/>
        </w:rPr>
        <w:t>borders</w:t>
      </w:r>
      <w:r w:rsidRPr="002E6381">
        <w:rPr>
          <w:rStyle w:val="StyleUnderline"/>
        </w:rPr>
        <w:t>.</w:t>
      </w:r>
      <w:r w:rsidRPr="00A578CE">
        <w:rPr>
          <w:sz w:val="16"/>
        </w:rPr>
        <w:t xml:space="preserve">178 This strengthens the argument that </w:t>
      </w:r>
      <w:r w:rsidRPr="00715BAC">
        <w:rPr>
          <w:rStyle w:val="StyleUnderline"/>
          <w:highlight w:val="cyan"/>
        </w:rPr>
        <w:t>cloud seeding is</w:t>
      </w:r>
      <w:r w:rsidRPr="002E6381">
        <w:rPr>
          <w:rStyle w:val="StyleUnderline"/>
        </w:rPr>
        <w:t xml:space="preserve"> an </w:t>
      </w:r>
      <w:r w:rsidRPr="0051590C">
        <w:rPr>
          <w:rStyle w:val="Emphasis"/>
        </w:rPr>
        <w:t xml:space="preserve">activity </w:t>
      </w:r>
      <w:r w:rsidRPr="00715BAC">
        <w:rPr>
          <w:rStyle w:val="Emphasis"/>
          <w:highlight w:val="cyan"/>
        </w:rPr>
        <w:t>conducted “among</w:t>
      </w:r>
      <w:r w:rsidRPr="0051590C">
        <w:rPr>
          <w:rStyle w:val="Emphasis"/>
        </w:rPr>
        <w:t xml:space="preserve"> the several </w:t>
      </w:r>
      <w:r w:rsidRPr="00715BAC">
        <w:rPr>
          <w:rStyle w:val="Emphasis"/>
          <w:highlight w:val="cyan"/>
        </w:rPr>
        <w:t>states</w:t>
      </w:r>
      <w:r w:rsidRPr="00715BAC">
        <w:rPr>
          <w:rStyle w:val="StyleUnderline"/>
          <w:highlight w:val="cyan"/>
        </w:rPr>
        <w:t xml:space="preserve"> and with</w:t>
      </w:r>
      <w:r w:rsidRPr="002E6381">
        <w:rPr>
          <w:rStyle w:val="StyleUnderline"/>
        </w:rPr>
        <w:t xml:space="preserve"> the Indian </w:t>
      </w:r>
      <w:r w:rsidRPr="00715BAC">
        <w:rPr>
          <w:rStyle w:val="StyleUnderline"/>
          <w:highlight w:val="cyan"/>
        </w:rPr>
        <w:t>tribes</w:t>
      </w:r>
      <w:r w:rsidRPr="00A578CE">
        <w:rPr>
          <w:rStyle w:val="StyleUnderline"/>
        </w:rPr>
        <w:t xml:space="preserve">,” giving Congress </w:t>
      </w:r>
      <w:r w:rsidRPr="0051590C">
        <w:rPr>
          <w:rStyle w:val="Emphasis"/>
        </w:rPr>
        <w:t>another means to regulate</w:t>
      </w:r>
      <w:r w:rsidRPr="00A578CE">
        <w:rPr>
          <w:rStyle w:val="StyleUnderline"/>
        </w:rPr>
        <w:t>.</w:t>
      </w:r>
      <w:r w:rsidRPr="00A578CE">
        <w:rPr>
          <w:sz w:val="16"/>
        </w:rPr>
        <w:t>179</w:t>
      </w:r>
      <w:r>
        <w:rPr>
          <w:sz w:val="16"/>
        </w:rPr>
        <w:t>f</w:t>
      </w:r>
    </w:p>
    <w:p w14:paraId="2309CB54" w14:textId="77777777" w:rsidR="00593BB5" w:rsidRPr="002C5E9A" w:rsidRDefault="00593BB5" w:rsidP="00593BB5">
      <w:pPr>
        <w:pStyle w:val="Heading4"/>
      </w:pPr>
      <w:r>
        <w:t xml:space="preserve">That means that congress would </w:t>
      </w:r>
      <w:r w:rsidRPr="00C87E2A">
        <w:rPr>
          <w:u w:val="single"/>
        </w:rPr>
        <w:t>say no</w:t>
      </w:r>
      <w:r>
        <w:t xml:space="preserve"> OR the CP </w:t>
      </w:r>
      <w:r w:rsidRPr="00C87E2A">
        <w:rPr>
          <w:u w:val="single"/>
        </w:rPr>
        <w:t>links</w:t>
      </w:r>
      <w:r>
        <w:t xml:space="preserve"> to the net benefit</w:t>
      </w:r>
    </w:p>
    <w:p w14:paraId="49CA1235" w14:textId="77777777" w:rsidR="00593BB5" w:rsidRPr="002C5E9A" w:rsidRDefault="00593BB5" w:rsidP="00593BB5">
      <w:r w:rsidRPr="002C5E9A">
        <w:t xml:space="preserve">Noah D </w:t>
      </w:r>
      <w:r w:rsidRPr="002C5E9A">
        <w:rPr>
          <w:rStyle w:val="Heading4Char"/>
        </w:rPr>
        <w:t>Hall 06</w:t>
      </w:r>
      <w:r w:rsidRPr="002C5E9A">
        <w:t>. Associate Professor, Wayne State University Law School</w:t>
      </w:r>
      <w:r>
        <w:t xml:space="preserve">. </w:t>
      </w:r>
      <w:r w:rsidRPr="002C5E9A">
        <w:t xml:space="preserve">"Toward a New Horizontal Federalism: Interstate Water Management in the Great Lakes Region." University of Colorado Law Review, vol. 77, no. 2, 2006, p. </w:t>
      </w:r>
      <w:r>
        <w:t>455</w:t>
      </w:r>
      <w:r w:rsidRPr="002C5E9A">
        <w:t xml:space="preserve">-456. </w:t>
      </w:r>
      <w:proofErr w:type="spellStart"/>
      <w:r w:rsidRPr="002C5E9A">
        <w:t>HeinOnline</w:t>
      </w:r>
      <w:proofErr w:type="spellEnd"/>
      <w:r w:rsidRPr="002C5E9A">
        <w:t xml:space="preserve">, </w:t>
      </w:r>
      <w:hyperlink r:id="rId59" w:history="1">
        <w:r w:rsidRPr="00486F93">
          <w:rPr>
            <w:rStyle w:val="Hyperlink"/>
          </w:rPr>
          <w:t>https://heinonline.org/HOL/P?h=hein.journals/ucollr77&amp;i=413</w:t>
        </w:r>
      </w:hyperlink>
      <w:r w:rsidRPr="002C5E9A">
        <w:t>.</w:t>
      </w:r>
      <w:r>
        <w:t xml:space="preserve"> </w:t>
      </w:r>
      <w:r w:rsidRPr="002C5E9A">
        <w:t>//EM</w:t>
      </w:r>
    </w:p>
    <w:p w14:paraId="68295A09" w14:textId="77777777" w:rsidR="00593BB5" w:rsidRPr="00C87E2A" w:rsidRDefault="00593BB5" w:rsidP="00593BB5">
      <w:pPr>
        <w:rPr>
          <w:sz w:val="16"/>
        </w:rPr>
      </w:pPr>
      <w:r w:rsidRPr="00C87E2A">
        <w:rPr>
          <w:sz w:val="16"/>
        </w:rPr>
        <w:t>Finally, in addition to the political considerations</w:t>
      </w:r>
      <w:r w:rsidRPr="00146F85">
        <w:rPr>
          <w:sz w:val="16"/>
          <w:highlight w:val="cyan"/>
        </w:rPr>
        <w:t xml:space="preserve">, </w:t>
      </w:r>
      <w:r w:rsidRPr="00146F85">
        <w:rPr>
          <w:rStyle w:val="StyleUnderline"/>
          <w:highlight w:val="cyan"/>
        </w:rPr>
        <w:t>a cooperative</w:t>
      </w:r>
      <w:r w:rsidRPr="00C87E2A">
        <w:rPr>
          <w:sz w:val="16"/>
        </w:rPr>
        <w:t xml:space="preserve"> horizontal </w:t>
      </w:r>
      <w:r w:rsidRPr="00146F85">
        <w:rPr>
          <w:rStyle w:val="StyleUnderline"/>
          <w:highlight w:val="cyan"/>
        </w:rPr>
        <w:t>federalism proposal should</w:t>
      </w:r>
      <w:r w:rsidRPr="00C87E2A">
        <w:rPr>
          <w:rStyle w:val="StyleUnderline"/>
        </w:rPr>
        <w:t xml:space="preserve"> </w:t>
      </w:r>
      <w:r w:rsidRPr="00C87E2A">
        <w:rPr>
          <w:rStyle w:val="Emphasis"/>
        </w:rPr>
        <w:t xml:space="preserve">avoid </w:t>
      </w:r>
      <w:r w:rsidRPr="00146F85">
        <w:rPr>
          <w:rStyle w:val="Emphasis"/>
          <w:highlight w:val="cyan"/>
        </w:rPr>
        <w:t>infringing</w:t>
      </w:r>
      <w:r w:rsidRPr="00C87E2A">
        <w:rPr>
          <w:rStyle w:val="StyleUnderline"/>
        </w:rPr>
        <w:t xml:space="preserve"> </w:t>
      </w:r>
      <w:r w:rsidRPr="00146F85">
        <w:rPr>
          <w:rStyle w:val="StyleUnderline"/>
          <w:highlight w:val="cyan"/>
        </w:rPr>
        <w:t>on</w:t>
      </w:r>
      <w:r w:rsidRPr="00C87E2A">
        <w:rPr>
          <w:sz w:val="16"/>
        </w:rPr>
        <w:t xml:space="preserve"> areas of national interest such as </w:t>
      </w:r>
      <w:r w:rsidRPr="00146F85">
        <w:rPr>
          <w:rStyle w:val="StyleUnderline"/>
          <w:highlight w:val="cyan"/>
        </w:rPr>
        <w:t>interstate commerce</w:t>
      </w:r>
      <w:r w:rsidRPr="00C87E2A">
        <w:rPr>
          <w:sz w:val="16"/>
        </w:rPr>
        <w:t xml:space="preserve">. </w:t>
      </w:r>
      <w:r w:rsidRPr="00146F85">
        <w:rPr>
          <w:rStyle w:val="StyleUnderline"/>
          <w:highlight w:val="cyan"/>
        </w:rPr>
        <w:t>Congress</w:t>
      </w:r>
      <w:r w:rsidRPr="00C87E2A">
        <w:rPr>
          <w:rStyle w:val="StyleUnderline"/>
        </w:rPr>
        <w:t xml:space="preserve"> is </w:t>
      </w:r>
      <w:r w:rsidRPr="00C87E2A">
        <w:rPr>
          <w:rStyle w:val="Emphasis"/>
        </w:rPr>
        <w:t xml:space="preserve">likely </w:t>
      </w:r>
      <w:r w:rsidRPr="00146F85">
        <w:rPr>
          <w:rStyle w:val="Emphasis"/>
          <w:highlight w:val="cyan"/>
        </w:rPr>
        <w:t>to guard</w:t>
      </w:r>
      <w:r w:rsidRPr="00C87E2A">
        <w:rPr>
          <w:rStyle w:val="StyleUnderline"/>
        </w:rPr>
        <w:t xml:space="preserve"> </w:t>
      </w:r>
      <w:r w:rsidRPr="00146F85">
        <w:rPr>
          <w:rStyle w:val="StyleUnderline"/>
          <w:highlight w:val="cyan"/>
        </w:rPr>
        <w:t xml:space="preserve">against </w:t>
      </w:r>
      <w:r w:rsidRPr="00146F85">
        <w:rPr>
          <w:rStyle w:val="Emphasis"/>
          <w:highlight w:val="cyan"/>
        </w:rPr>
        <w:t>protectionism</w:t>
      </w:r>
      <w:r w:rsidRPr="00C87E2A">
        <w:rPr>
          <w:rStyle w:val="StyleUnderline"/>
        </w:rPr>
        <w:t xml:space="preserve"> and </w:t>
      </w:r>
      <w:r w:rsidRPr="00C87E2A">
        <w:rPr>
          <w:rStyle w:val="Emphasis"/>
        </w:rPr>
        <w:t>regionalism</w:t>
      </w:r>
      <w:r w:rsidRPr="00C87E2A">
        <w:rPr>
          <w:sz w:val="16"/>
        </w:rPr>
        <w:t xml:space="preserve">, at least to a certain extent. </w:t>
      </w:r>
      <w:r w:rsidRPr="00C87E2A">
        <w:rPr>
          <w:rStyle w:val="StyleUnderline"/>
        </w:rPr>
        <w:t xml:space="preserve">Strict regional </w:t>
      </w:r>
      <w:r w:rsidRPr="00146F85">
        <w:rPr>
          <w:rStyle w:val="StyleUnderline"/>
          <w:highlight w:val="cyan"/>
        </w:rPr>
        <w:t>prohibitions</w:t>
      </w:r>
      <w:r w:rsidRPr="00C87E2A">
        <w:rPr>
          <w:sz w:val="16"/>
        </w:rPr>
        <w:t xml:space="preserve"> on the export or import of commercial goods </w:t>
      </w:r>
      <w:r w:rsidRPr="00146F85">
        <w:rPr>
          <w:rStyle w:val="StyleUnderline"/>
          <w:highlight w:val="cyan"/>
        </w:rPr>
        <w:t>will</w:t>
      </w:r>
      <w:r w:rsidRPr="00C87E2A">
        <w:rPr>
          <w:rStyle w:val="StyleUnderline"/>
        </w:rPr>
        <w:t xml:space="preserve"> certainly </w:t>
      </w:r>
      <w:r w:rsidRPr="00146F85">
        <w:rPr>
          <w:rStyle w:val="StyleUnderline"/>
          <w:highlight w:val="cyan"/>
        </w:rPr>
        <w:t xml:space="preserve">be </w:t>
      </w:r>
      <w:r w:rsidRPr="00146F85">
        <w:rPr>
          <w:rStyle w:val="Emphasis"/>
          <w:highlight w:val="cyan"/>
        </w:rPr>
        <w:t>scrutinized</w:t>
      </w:r>
      <w:r w:rsidRPr="00C87E2A">
        <w:rPr>
          <w:sz w:val="16"/>
        </w:rPr>
        <w:t xml:space="preserve"> </w:t>
      </w:r>
      <w:r w:rsidRPr="00146F85">
        <w:rPr>
          <w:rStyle w:val="StyleUnderline"/>
          <w:highlight w:val="cyan"/>
        </w:rPr>
        <w:t>and</w:t>
      </w:r>
      <w:r w:rsidRPr="00C87E2A">
        <w:rPr>
          <w:rStyle w:val="StyleUnderline"/>
        </w:rPr>
        <w:t xml:space="preserve"> </w:t>
      </w:r>
      <w:r w:rsidRPr="00C87E2A">
        <w:rPr>
          <w:rStyle w:val="Emphasis"/>
        </w:rPr>
        <w:t xml:space="preserve">possibly </w:t>
      </w:r>
      <w:r w:rsidRPr="00146F85">
        <w:rPr>
          <w:rStyle w:val="Emphasis"/>
          <w:highlight w:val="cyan"/>
        </w:rPr>
        <w:t>rejected</w:t>
      </w:r>
      <w:r w:rsidRPr="00C87E2A">
        <w:rPr>
          <w:sz w:val="16"/>
        </w:rPr>
        <w:t xml:space="preserve">. </w:t>
      </w:r>
      <w:r w:rsidRPr="00146F85">
        <w:rPr>
          <w:rStyle w:val="StyleUnderline"/>
          <w:highlight w:val="cyan"/>
        </w:rPr>
        <w:t>Congress</w:t>
      </w:r>
      <w:r w:rsidRPr="00C87E2A">
        <w:rPr>
          <w:rStyle w:val="StyleUnderline"/>
        </w:rPr>
        <w:t xml:space="preserve"> has a duty </w:t>
      </w:r>
      <w:r w:rsidRPr="00146F85">
        <w:rPr>
          <w:rStyle w:val="StyleUnderline"/>
          <w:highlight w:val="cyan"/>
        </w:rPr>
        <w:t xml:space="preserve">to </w:t>
      </w:r>
      <w:r w:rsidRPr="00146F85">
        <w:rPr>
          <w:rStyle w:val="Emphasis"/>
          <w:highlight w:val="cyan"/>
        </w:rPr>
        <w:t>ensure</w:t>
      </w:r>
      <w:r w:rsidRPr="00C87E2A">
        <w:rPr>
          <w:rStyle w:val="Emphasis"/>
        </w:rPr>
        <w:t xml:space="preserve"> national </w:t>
      </w:r>
      <w:r w:rsidRPr="00146F85">
        <w:rPr>
          <w:rStyle w:val="Emphasis"/>
          <w:highlight w:val="cyan"/>
        </w:rPr>
        <w:t>interests</w:t>
      </w:r>
      <w:r w:rsidRPr="00146F85">
        <w:rPr>
          <w:sz w:val="16"/>
          <w:highlight w:val="cyan"/>
        </w:rPr>
        <w:t xml:space="preserve"> </w:t>
      </w:r>
      <w:r w:rsidRPr="00146F85">
        <w:rPr>
          <w:rStyle w:val="StyleUnderline"/>
          <w:highlight w:val="cyan"/>
        </w:rPr>
        <w:t xml:space="preserve">are not </w:t>
      </w:r>
      <w:r w:rsidRPr="00146F85">
        <w:rPr>
          <w:rStyle w:val="Emphasis"/>
          <w:highlight w:val="cyan"/>
        </w:rPr>
        <w:t>undermined</w:t>
      </w:r>
      <w:r w:rsidRPr="00146F85">
        <w:rPr>
          <w:sz w:val="16"/>
          <w:highlight w:val="cyan"/>
        </w:rPr>
        <w:t xml:space="preserve"> </w:t>
      </w:r>
      <w:r w:rsidRPr="00146F85">
        <w:rPr>
          <w:rStyle w:val="StyleUnderline"/>
          <w:highlight w:val="cyan"/>
        </w:rPr>
        <w:t>by a</w:t>
      </w:r>
      <w:r w:rsidRPr="00C87E2A">
        <w:rPr>
          <w:rStyle w:val="StyleUnderline"/>
        </w:rPr>
        <w:t xml:space="preserve">n </w:t>
      </w:r>
      <w:r w:rsidRPr="00C87E2A">
        <w:rPr>
          <w:rStyle w:val="Emphasis"/>
        </w:rPr>
        <w:t xml:space="preserve">interstate </w:t>
      </w:r>
      <w:r w:rsidRPr="00146F85">
        <w:rPr>
          <w:rStyle w:val="Emphasis"/>
          <w:highlight w:val="cyan"/>
        </w:rPr>
        <w:t>compact</w:t>
      </w:r>
      <w:r w:rsidRPr="00C87E2A">
        <w:rPr>
          <w:sz w:val="16"/>
        </w:rPr>
        <w:t xml:space="preserve">, </w:t>
      </w:r>
      <w:r w:rsidRPr="00146F85">
        <w:rPr>
          <w:rStyle w:val="StyleUnderline"/>
          <w:highlight w:val="cyan"/>
        </w:rPr>
        <w:t>and states pursuing</w:t>
      </w:r>
      <w:r w:rsidRPr="00C87E2A">
        <w:rPr>
          <w:rStyle w:val="StyleUnderline"/>
        </w:rPr>
        <w:t xml:space="preserve"> a compact </w:t>
      </w:r>
      <w:r w:rsidRPr="00146F85">
        <w:rPr>
          <w:rStyle w:val="StyleUnderline"/>
          <w:highlight w:val="cyan"/>
        </w:rPr>
        <w:t>should</w:t>
      </w:r>
      <w:r w:rsidRPr="00C87E2A">
        <w:rPr>
          <w:rStyle w:val="StyleUnderline"/>
        </w:rPr>
        <w:t xml:space="preserve"> carefully</w:t>
      </w:r>
      <w:r w:rsidRPr="00C87E2A">
        <w:rPr>
          <w:sz w:val="16"/>
        </w:rPr>
        <w:t xml:space="preserve"> </w:t>
      </w:r>
      <w:r w:rsidRPr="00146F85">
        <w:rPr>
          <w:rStyle w:val="StyleUnderline"/>
          <w:highlight w:val="cyan"/>
        </w:rPr>
        <w:t>consider</w:t>
      </w:r>
      <w:r w:rsidRPr="00146F85">
        <w:rPr>
          <w:sz w:val="16"/>
          <w:highlight w:val="cyan"/>
        </w:rPr>
        <w:t xml:space="preserve"> </w:t>
      </w:r>
      <w:r w:rsidRPr="00146F85">
        <w:rPr>
          <w:rStyle w:val="StyleUnderline"/>
          <w:highlight w:val="cyan"/>
        </w:rPr>
        <w:t xml:space="preserve">the </w:t>
      </w:r>
      <w:r w:rsidRPr="00146F85">
        <w:rPr>
          <w:rStyle w:val="Emphasis"/>
          <w:highlight w:val="cyan"/>
        </w:rPr>
        <w:t>political risk</w:t>
      </w:r>
      <w:r w:rsidRPr="00C87E2A">
        <w:rPr>
          <w:sz w:val="16"/>
        </w:rPr>
        <w:t xml:space="preserve"> </w:t>
      </w:r>
      <w:r w:rsidRPr="00C87E2A">
        <w:rPr>
          <w:rStyle w:val="StyleUnderline"/>
        </w:rPr>
        <w:t>of</w:t>
      </w:r>
      <w:r w:rsidRPr="00C87E2A">
        <w:rPr>
          <w:sz w:val="16"/>
        </w:rPr>
        <w:t xml:space="preserve"> blatant regional </w:t>
      </w:r>
      <w:r w:rsidRPr="00C87E2A">
        <w:rPr>
          <w:rStyle w:val="StyleUnderline"/>
        </w:rPr>
        <w:t>protectionism</w:t>
      </w:r>
      <w:r w:rsidRPr="00C87E2A">
        <w:rPr>
          <w:sz w:val="16"/>
        </w:rPr>
        <w:t>.</w:t>
      </w:r>
    </w:p>
    <w:p w14:paraId="157002DC" w14:textId="77777777" w:rsidR="00593BB5" w:rsidRDefault="00593BB5" w:rsidP="00593BB5">
      <w:pPr>
        <w:pStyle w:val="Heading3"/>
      </w:pPr>
      <w:r>
        <w:t>AT: Interstate Compacts---Certainty</w:t>
      </w:r>
    </w:p>
    <w:p w14:paraId="052A6181" w14:textId="77777777" w:rsidR="00593BB5" w:rsidRDefault="00593BB5" w:rsidP="00593BB5">
      <w:pPr>
        <w:pStyle w:val="Heading4"/>
        <w:rPr>
          <w:u w:val="single"/>
        </w:rPr>
      </w:pPr>
      <w:r>
        <w:t xml:space="preserve">Interstate compacts are perceived as </w:t>
      </w:r>
      <w:r>
        <w:rPr>
          <w:u w:val="single"/>
        </w:rPr>
        <w:t>uncertain</w:t>
      </w:r>
    </w:p>
    <w:p w14:paraId="45EB5274" w14:textId="77777777" w:rsidR="00593BB5" w:rsidRPr="00D61A6E" w:rsidRDefault="00593BB5" w:rsidP="00593BB5">
      <w:r w:rsidRPr="00D61A6E">
        <w:rPr>
          <w:rStyle w:val="Style13ptBold"/>
        </w:rPr>
        <w:t>ICAOS 20</w:t>
      </w:r>
      <w:r>
        <w:t xml:space="preserve"> – the Interstate Commission for Adult Offender Supervision (ICAOS) is designed to regulate the movement of probationers and parolees across state lines. ("ICAOS Bench Book </w:t>
      </w:r>
      <w:proofErr w:type="gramStart"/>
      <w:r>
        <w:t>For</w:t>
      </w:r>
      <w:proofErr w:type="gramEnd"/>
      <w:r>
        <w:t xml:space="preserve"> Judges," ICAOS, 2020, https://www.interstatecompact.org/generate-pdf/bench-book, Accessed 7-27-2021, LASA-SC)</w:t>
      </w:r>
    </w:p>
    <w:p w14:paraId="6FC6F5A5" w14:textId="77777777" w:rsidR="00593BB5" w:rsidRPr="00C47FC9" w:rsidRDefault="00593BB5" w:rsidP="00593BB5">
      <w:pPr>
        <w:rPr>
          <w:sz w:val="16"/>
        </w:rPr>
      </w:pPr>
      <w:r w:rsidRPr="00D61A6E">
        <w:rPr>
          <w:rStyle w:val="StyleUnderline"/>
        </w:rPr>
        <w:t>Once Congress grants its consent to a Compact, the general view is that</w:t>
      </w:r>
      <w:r w:rsidRPr="00D61A6E">
        <w:rPr>
          <w:sz w:val="16"/>
        </w:rPr>
        <w:t xml:space="preserve"> </w:t>
      </w:r>
      <w:r w:rsidRPr="00D61A6E">
        <w:rPr>
          <w:rStyle w:val="Emphasis"/>
        </w:rPr>
        <w:t>it may not be withdrawn</w:t>
      </w:r>
      <w:r w:rsidRPr="00D61A6E">
        <w:rPr>
          <w:sz w:val="16"/>
        </w:rPr>
        <w:t xml:space="preserve">. </w:t>
      </w:r>
      <w:r w:rsidRPr="00D61A6E">
        <w:rPr>
          <w:rStyle w:val="StyleUnderline"/>
        </w:rPr>
        <w:t xml:space="preserve">Although the matter </w:t>
      </w:r>
      <w:r w:rsidRPr="00D61A6E">
        <w:rPr>
          <w:rStyle w:val="Emphasis"/>
        </w:rPr>
        <w:t>has not been resolved</w:t>
      </w:r>
      <w:r w:rsidRPr="00D61A6E">
        <w:rPr>
          <w:rStyle w:val="StyleUnderline"/>
        </w:rPr>
        <w:t xml:space="preserve"> by the</w:t>
      </w:r>
      <w:r w:rsidRPr="00D61A6E">
        <w:rPr>
          <w:sz w:val="16"/>
        </w:rPr>
        <w:t xml:space="preserve"> U.S. </w:t>
      </w:r>
      <w:r w:rsidRPr="00D61A6E">
        <w:rPr>
          <w:rStyle w:val="Emphasis"/>
        </w:rPr>
        <w:t>Supreme Court,</w:t>
      </w:r>
      <w:r w:rsidRPr="00D61A6E">
        <w:rPr>
          <w:sz w:val="16"/>
        </w:rPr>
        <w:t xml:space="preserve"> two </w:t>
      </w:r>
      <w:r w:rsidRPr="00D61A6E">
        <w:rPr>
          <w:rStyle w:val="StyleUnderline"/>
        </w:rPr>
        <w:t xml:space="preserve">federal </w:t>
      </w:r>
      <w:r w:rsidRPr="00D61A6E">
        <w:rPr>
          <w:sz w:val="16"/>
        </w:rPr>
        <w:t xml:space="preserve">circuit </w:t>
      </w:r>
      <w:r w:rsidRPr="00D61A6E">
        <w:rPr>
          <w:rStyle w:val="StyleUnderline"/>
        </w:rPr>
        <w:t>courts</w:t>
      </w:r>
      <w:r w:rsidRPr="00D61A6E">
        <w:rPr>
          <w:sz w:val="16"/>
        </w:rPr>
        <w:t xml:space="preserve"> of appeal have </w:t>
      </w:r>
      <w:r w:rsidRPr="00D61A6E">
        <w:rPr>
          <w:rStyle w:val="StyleUnderline"/>
        </w:rPr>
        <w:t xml:space="preserve">held that </w:t>
      </w:r>
      <w:r w:rsidRPr="00E672BC">
        <w:rPr>
          <w:rStyle w:val="StyleUnderline"/>
          <w:highlight w:val="cyan"/>
        </w:rPr>
        <w:t>congressional consent</w:t>
      </w:r>
      <w:r w:rsidRPr="00D61A6E">
        <w:rPr>
          <w:rStyle w:val="StyleUnderline"/>
        </w:rPr>
        <w:t>, once given, is</w:t>
      </w:r>
      <w:r w:rsidRPr="00D61A6E">
        <w:rPr>
          <w:sz w:val="16"/>
        </w:rPr>
        <w:t xml:space="preserve"> likely </w:t>
      </w:r>
      <w:r w:rsidRPr="00E672BC">
        <w:rPr>
          <w:rStyle w:val="Emphasis"/>
          <w:highlight w:val="cyan"/>
        </w:rPr>
        <w:t>not subject to alteration</w:t>
      </w:r>
      <w:r w:rsidRPr="00D61A6E">
        <w:rPr>
          <w:sz w:val="16"/>
        </w:rPr>
        <w:t>. Tobin v. United States, 306 F.2d 270, 273 (D.C. Cir. 1962) (“</w:t>
      </w:r>
      <w:r w:rsidRPr="00E672BC">
        <w:rPr>
          <w:rStyle w:val="StyleUnderline"/>
          <w:highlight w:val="cyan"/>
        </w:rPr>
        <w:t>such a holding</w:t>
      </w:r>
      <w:r w:rsidRPr="00E672BC">
        <w:rPr>
          <w:sz w:val="16"/>
          <w:highlight w:val="cyan"/>
        </w:rPr>
        <w:t xml:space="preserve"> </w:t>
      </w:r>
      <w:r w:rsidRPr="00E672BC">
        <w:rPr>
          <w:rStyle w:val="Emphasis"/>
          <w:highlight w:val="cyan"/>
        </w:rPr>
        <w:t>would stir up</w:t>
      </w:r>
      <w:r w:rsidRPr="00D61A6E">
        <w:rPr>
          <w:rStyle w:val="Emphasis"/>
        </w:rPr>
        <w:t xml:space="preserve"> an air of </w:t>
      </w:r>
      <w:r w:rsidRPr="00E672BC">
        <w:rPr>
          <w:rStyle w:val="Emphasis"/>
          <w:highlight w:val="cyan"/>
        </w:rPr>
        <w:t>uncertainty in those areas</w:t>
      </w:r>
      <w:r w:rsidRPr="00D61A6E">
        <w:rPr>
          <w:rStyle w:val="Emphasis"/>
        </w:rPr>
        <w:t xml:space="preserve"> of our national life presently </w:t>
      </w:r>
      <w:r w:rsidRPr="00E672BC">
        <w:rPr>
          <w:rStyle w:val="Emphasis"/>
          <w:highlight w:val="cyan"/>
        </w:rPr>
        <w:t>affected by</w:t>
      </w:r>
      <w:r w:rsidRPr="00D61A6E">
        <w:rPr>
          <w:rStyle w:val="Emphasis"/>
        </w:rPr>
        <w:t xml:space="preserve"> the existence of </w:t>
      </w:r>
      <w:r w:rsidRPr="00E672BC">
        <w:rPr>
          <w:rStyle w:val="Emphasis"/>
          <w:highlight w:val="cyan"/>
        </w:rPr>
        <w:t>these Compacts</w:t>
      </w:r>
      <w:r w:rsidRPr="00D61A6E">
        <w:rPr>
          <w:rStyle w:val="Emphasis"/>
        </w:rPr>
        <w:t>.</w:t>
      </w:r>
      <w:r w:rsidRPr="00D61A6E">
        <w:rPr>
          <w:sz w:val="16"/>
        </w:rPr>
        <w:t xml:space="preserve"> </w:t>
      </w:r>
      <w:r w:rsidRPr="00D61A6E">
        <w:rPr>
          <w:rStyle w:val="StyleUnderline"/>
        </w:rPr>
        <w:t xml:space="preserve">No doubt the </w:t>
      </w:r>
      <w:r w:rsidRPr="00E672BC">
        <w:rPr>
          <w:rStyle w:val="StyleUnderline"/>
          <w:highlight w:val="cyan"/>
        </w:rPr>
        <w:t xml:space="preserve">suspicion of </w:t>
      </w:r>
      <w:r w:rsidRPr="00E672BC">
        <w:rPr>
          <w:rStyle w:val="Emphasis"/>
          <w:highlight w:val="cyan"/>
        </w:rPr>
        <w:t>even potential impermanency</w:t>
      </w:r>
      <w:r w:rsidRPr="00E672BC">
        <w:rPr>
          <w:rStyle w:val="StyleUnderline"/>
          <w:highlight w:val="cyan"/>
        </w:rPr>
        <w:t xml:space="preserve"> would</w:t>
      </w:r>
      <w:r w:rsidRPr="00D61A6E">
        <w:rPr>
          <w:rStyle w:val="StyleUnderline"/>
        </w:rPr>
        <w:t xml:space="preserve"> be </w:t>
      </w:r>
      <w:r w:rsidRPr="00E672BC">
        <w:rPr>
          <w:rStyle w:val="StyleUnderline"/>
          <w:highlight w:val="cyan"/>
        </w:rPr>
        <w:t>damag</w:t>
      </w:r>
      <w:r w:rsidRPr="00D61A6E">
        <w:rPr>
          <w:rStyle w:val="StyleUnderline"/>
        </w:rPr>
        <w:t xml:space="preserve">ing to </w:t>
      </w:r>
      <w:r w:rsidRPr="00E672BC">
        <w:rPr>
          <w:rStyle w:val="Emphasis"/>
          <w:highlight w:val="cyan"/>
        </w:rPr>
        <w:t>the very concept of interstate Compacts</w:t>
      </w:r>
      <w:r w:rsidRPr="00D61A6E">
        <w:rPr>
          <w:sz w:val="16"/>
        </w:rPr>
        <w:t xml:space="preserve">.”); </w:t>
      </w:r>
      <w:proofErr w:type="spellStart"/>
      <w:r w:rsidRPr="00D61A6E">
        <w:rPr>
          <w:sz w:val="16"/>
        </w:rPr>
        <w:t>Mineo</w:t>
      </w:r>
      <w:proofErr w:type="spellEnd"/>
      <w:r w:rsidRPr="00D61A6E">
        <w:rPr>
          <w:sz w:val="16"/>
        </w:rPr>
        <w:t xml:space="preserve"> v. Port Auth. of N.Y. &amp; N.J., 779 F.2d 939 (3d Cir. 1985) (following Tobin).</w:t>
      </w:r>
    </w:p>
    <w:p w14:paraId="3ECA9C0D" w14:textId="77777777" w:rsidR="00593BB5" w:rsidRDefault="00593BB5" w:rsidP="00593BB5">
      <w:pPr>
        <w:pStyle w:val="Heading4"/>
      </w:pPr>
      <w:r>
        <w:t xml:space="preserve">Interstate compacts can’t resolve </w:t>
      </w:r>
      <w:r>
        <w:rPr>
          <w:u w:val="single"/>
        </w:rPr>
        <w:t>conflicting federal regulations</w:t>
      </w:r>
      <w:r>
        <w:t>.</w:t>
      </w:r>
    </w:p>
    <w:p w14:paraId="7DD161C8" w14:textId="77777777" w:rsidR="00593BB5" w:rsidRPr="006D24D7" w:rsidRDefault="00593BB5" w:rsidP="00593BB5">
      <w:r w:rsidRPr="006D24D7">
        <w:rPr>
          <w:rStyle w:val="Style13ptBold"/>
        </w:rPr>
        <w:t>Witt 16</w:t>
      </w:r>
      <w:r>
        <w:t xml:space="preserve"> – J.D. Candidate &amp; Sustainability Law Student Research Fellow, Sandra Day O'Connor College of Law at Arizona State University; B.A., 2014, English, Brigham Young University. (Alan W., "SEEDING CLOUDS OF UNCERTAINTY on JSTOR," American Bar Association, </w:t>
      </w:r>
      <w:proofErr w:type="gramStart"/>
      <w:r>
        <w:t>Fall</w:t>
      </w:r>
      <w:proofErr w:type="gramEnd"/>
      <w:r>
        <w:t xml:space="preserve"> 2016, https://www.jstor.org/stable/26322705, Accessed 7-27-2021, LASA-SC)</w:t>
      </w:r>
    </w:p>
    <w:p w14:paraId="64A1254C" w14:textId="77777777" w:rsidR="00593BB5" w:rsidRPr="006D24D7" w:rsidRDefault="00593BB5" w:rsidP="00593BB5">
      <w:pPr>
        <w:rPr>
          <w:sz w:val="16"/>
        </w:rPr>
      </w:pPr>
      <w:r w:rsidRPr="006D24D7">
        <w:rPr>
          <w:rStyle w:val="StyleUnderline"/>
          <w:highlight w:val="cyan"/>
        </w:rPr>
        <w:t>No</w:t>
      </w:r>
      <w:r w:rsidRPr="006D24D7">
        <w:rPr>
          <w:rStyle w:val="StyleUnderline"/>
        </w:rPr>
        <w:t xml:space="preserve"> </w:t>
      </w:r>
      <w:r w:rsidRPr="006D24D7">
        <w:rPr>
          <w:rStyle w:val="Emphasis"/>
        </w:rPr>
        <w:t>national weather modification</w:t>
      </w:r>
      <w:r w:rsidRPr="006D24D7">
        <w:rPr>
          <w:sz w:val="16"/>
        </w:rPr>
        <w:t xml:space="preserve"> </w:t>
      </w:r>
      <w:r w:rsidRPr="006D24D7">
        <w:rPr>
          <w:rStyle w:val="StyleUnderline"/>
        </w:rPr>
        <w:t xml:space="preserve">policy and </w:t>
      </w:r>
      <w:r w:rsidRPr="006D24D7">
        <w:rPr>
          <w:rStyle w:val="Emphasis"/>
        </w:rPr>
        <w:t xml:space="preserve">no substantive </w:t>
      </w:r>
      <w:r w:rsidRPr="006D24D7">
        <w:rPr>
          <w:rStyle w:val="Emphasis"/>
          <w:highlight w:val="cyan"/>
        </w:rPr>
        <w:t>federal</w:t>
      </w:r>
      <w:r w:rsidRPr="006D24D7">
        <w:rPr>
          <w:rStyle w:val="Emphasis"/>
        </w:rPr>
        <w:t xml:space="preserve"> </w:t>
      </w:r>
      <w:r w:rsidRPr="006D24D7">
        <w:rPr>
          <w:rStyle w:val="Emphasis"/>
          <w:highlight w:val="cyan"/>
        </w:rPr>
        <w:t>weather modification law governs</w:t>
      </w:r>
      <w:r w:rsidRPr="006D24D7">
        <w:rPr>
          <w:rStyle w:val="Emphasis"/>
        </w:rPr>
        <w:t xml:space="preserve"> rights</w:t>
      </w:r>
      <w:r w:rsidRPr="006D24D7">
        <w:rPr>
          <w:sz w:val="16"/>
        </w:rPr>
        <w:t xml:space="preserve">, </w:t>
      </w:r>
      <w:r w:rsidRPr="006D24D7">
        <w:rPr>
          <w:rStyle w:val="Emphasis"/>
          <w:highlight w:val="cyan"/>
        </w:rPr>
        <w:t>liability</w:t>
      </w:r>
      <w:r w:rsidRPr="006D24D7">
        <w:rPr>
          <w:rStyle w:val="Emphasis"/>
        </w:rPr>
        <w:t>, or disputes between states</w:t>
      </w:r>
      <w:r w:rsidRPr="006D24D7">
        <w:rPr>
          <w:sz w:val="16"/>
        </w:rPr>
        <w:t xml:space="preserve">. Also, federal funding for cloud seeding dwindled to zero in 2005 when the Bureau of Reclamation announced that no additional funding would be forthcoming for weather modification.80 Despite lack of federal funding, utilities and some government agencies within the United States spend about fifteen million dollars a year on cloud seeding.81 This is far lower than what other countries spend.82 China, for example spends nearly seven times as much, one hundred million dollars per year on seeding.83 </w:t>
      </w:r>
      <w:r w:rsidRPr="006D24D7">
        <w:rPr>
          <w:rStyle w:val="StyleUnderline"/>
        </w:rPr>
        <w:t>Although the federal government's involvement has been limited when it comes to weather modification regulation,</w:t>
      </w:r>
      <w:r w:rsidRPr="006D24D7">
        <w:rPr>
          <w:sz w:val="16"/>
        </w:rPr>
        <w:t xml:space="preserve"> </w:t>
      </w:r>
      <w:r w:rsidRPr="006D24D7">
        <w:rPr>
          <w:rStyle w:val="Emphasis"/>
        </w:rPr>
        <w:t>it has established reporting requirements.</w:t>
      </w:r>
      <w:r w:rsidRPr="006D24D7">
        <w:rPr>
          <w:sz w:val="16"/>
        </w:rPr>
        <w:t xml:space="preserve">84 These </w:t>
      </w:r>
      <w:r w:rsidRPr="006D24D7">
        <w:rPr>
          <w:rStyle w:val="StyleUnderline"/>
        </w:rPr>
        <w:t>requirements address the exploitation factor of societal uncertainty</w:t>
      </w:r>
      <w:r w:rsidRPr="006D24D7">
        <w:rPr>
          <w:sz w:val="16"/>
        </w:rPr>
        <w:t xml:space="preserve"> discussed earlier by requiring operators to report their activities or face a fine.85 </w:t>
      </w:r>
      <w:r w:rsidRPr="006D24D7">
        <w:rPr>
          <w:rStyle w:val="StyleUnderline"/>
        </w:rPr>
        <w:t xml:space="preserve">However, such reporting is primarily for disclosure, and </w:t>
      </w:r>
      <w:r w:rsidRPr="006D24D7">
        <w:rPr>
          <w:rStyle w:val="Emphasis"/>
        </w:rPr>
        <w:t>short of a failure to report, the government does not act</w:t>
      </w:r>
      <w:r w:rsidRPr="006D24D7">
        <w:rPr>
          <w:sz w:val="16"/>
        </w:rPr>
        <w:t>.86</w:t>
      </w:r>
    </w:p>
    <w:p w14:paraId="1520C754" w14:textId="77777777" w:rsidR="00593BB5" w:rsidRPr="006D24D7" w:rsidRDefault="00593BB5" w:rsidP="00593BB5">
      <w:pPr>
        <w:rPr>
          <w:sz w:val="16"/>
        </w:rPr>
      </w:pPr>
      <w:r w:rsidRPr="006D24D7">
        <w:rPr>
          <w:sz w:val="16"/>
        </w:rPr>
        <w:t xml:space="preserve">In 1971, these </w:t>
      </w:r>
      <w:r w:rsidRPr="006D24D7">
        <w:rPr>
          <w:rStyle w:val="StyleUnderline"/>
        </w:rPr>
        <w:t>reporting requirements</w:t>
      </w:r>
      <w:r w:rsidRPr="006D24D7">
        <w:rPr>
          <w:sz w:val="16"/>
        </w:rPr>
        <w:t xml:space="preserve"> for potential cloud seeders were </w:t>
      </w:r>
      <w:r w:rsidRPr="006D24D7">
        <w:rPr>
          <w:rStyle w:val="StyleUnderline"/>
        </w:rPr>
        <w:t>enacted by Congress in the</w:t>
      </w:r>
      <w:r w:rsidRPr="006D24D7">
        <w:rPr>
          <w:sz w:val="16"/>
        </w:rPr>
        <w:t xml:space="preserve"> </w:t>
      </w:r>
      <w:r w:rsidRPr="006D24D7">
        <w:rPr>
          <w:rStyle w:val="Emphasis"/>
        </w:rPr>
        <w:t>Weather Modification Reporting Act (</w:t>
      </w:r>
      <w:r w:rsidRPr="006D24D7">
        <w:rPr>
          <w:rStyle w:val="Emphasis"/>
          <w:highlight w:val="cyan"/>
        </w:rPr>
        <w:t>WMRA</w:t>
      </w:r>
      <w:r w:rsidRPr="006D24D7">
        <w:rPr>
          <w:rStyle w:val="Emphasis"/>
        </w:rPr>
        <w:t>).</w:t>
      </w:r>
      <w:r w:rsidRPr="006D24D7">
        <w:rPr>
          <w:sz w:val="16"/>
        </w:rPr>
        <w:t xml:space="preserve">87 The </w:t>
      </w:r>
      <w:r w:rsidRPr="006D24D7">
        <w:rPr>
          <w:rStyle w:val="StyleUnderline"/>
        </w:rPr>
        <w:t>Act</w:t>
      </w:r>
      <w:r w:rsidRPr="006D24D7">
        <w:rPr>
          <w:sz w:val="16"/>
        </w:rPr>
        <w:t xml:space="preserve"> first </w:t>
      </w:r>
      <w:r w:rsidRPr="006D24D7">
        <w:rPr>
          <w:rStyle w:val="StyleUnderline"/>
          <w:highlight w:val="cyan"/>
        </w:rPr>
        <w:t>requires</w:t>
      </w:r>
      <w:r w:rsidRPr="006D24D7">
        <w:rPr>
          <w:sz w:val="16"/>
        </w:rPr>
        <w:t xml:space="preserve"> that </w:t>
      </w:r>
      <w:r w:rsidRPr="006D24D7">
        <w:rPr>
          <w:rStyle w:val="StyleUnderline"/>
          <w:highlight w:val="cyan"/>
        </w:rPr>
        <w:t>individuals</w:t>
      </w:r>
      <w:r w:rsidRPr="006D24D7">
        <w:rPr>
          <w:sz w:val="16"/>
        </w:rPr>
        <w:t xml:space="preserve"> and organizations </w:t>
      </w:r>
      <w:r w:rsidRPr="006D24D7">
        <w:rPr>
          <w:rStyle w:val="StyleUnderline"/>
        </w:rPr>
        <w:t xml:space="preserve">attempting weather modification </w:t>
      </w:r>
      <w:r w:rsidRPr="006D24D7">
        <w:rPr>
          <w:rStyle w:val="StyleUnderline"/>
          <w:highlight w:val="cyan"/>
        </w:rPr>
        <w:t>report</w:t>
      </w:r>
      <w:r w:rsidRPr="006D24D7">
        <w:rPr>
          <w:rStyle w:val="StyleUnderline"/>
        </w:rPr>
        <w:t xml:space="preserve"> operations </w:t>
      </w:r>
      <w:r w:rsidRPr="006D24D7">
        <w:rPr>
          <w:rStyle w:val="StyleUnderline"/>
          <w:highlight w:val="cyan"/>
        </w:rPr>
        <w:t>to the Secretary</w:t>
      </w:r>
      <w:r w:rsidRPr="006D24D7">
        <w:rPr>
          <w:rStyle w:val="StyleUnderline"/>
        </w:rPr>
        <w:t xml:space="preserve"> of Commerce</w:t>
      </w:r>
      <w:r w:rsidRPr="006D24D7">
        <w:rPr>
          <w:sz w:val="16"/>
        </w:rPr>
        <w:t xml:space="preserve"> (Secretary), providing up to a $10,000 fine for noncompliance.88 These reports are required throughout the operation and provide notice and information regarding plans and operational errors that must be retained by cloud seeders and submitted to the Secretary.89 Second, the Secretary must maintain records of weather modification activities.90 Lastly, the Secretary may publish summaries of weather modification activities; however, no such summary has been published since 1978.91</w:t>
      </w:r>
    </w:p>
    <w:p w14:paraId="258B9884" w14:textId="77777777" w:rsidR="00593BB5" w:rsidRPr="006D24D7" w:rsidRDefault="00593BB5" w:rsidP="00593BB5">
      <w:pPr>
        <w:rPr>
          <w:sz w:val="16"/>
        </w:rPr>
      </w:pPr>
      <w:r w:rsidRPr="006D24D7">
        <w:rPr>
          <w:sz w:val="16"/>
        </w:rPr>
        <w:t>The National Oceanic and Atmospheric Administration (</w:t>
      </w:r>
      <w:r w:rsidRPr="006D24D7">
        <w:rPr>
          <w:rStyle w:val="Emphasis"/>
        </w:rPr>
        <w:t>NOAA</w:t>
      </w:r>
      <w:r w:rsidRPr="006D24D7">
        <w:rPr>
          <w:sz w:val="16"/>
        </w:rPr>
        <w:t xml:space="preserve">), on behalf of the Secretary, </w:t>
      </w:r>
      <w:r w:rsidRPr="006D24D7">
        <w:rPr>
          <w:rStyle w:val="StyleUnderline"/>
        </w:rPr>
        <w:t>accomplishes most of these responsibilities, including maintaining records and describing reporting requirements</w:t>
      </w:r>
      <w:r w:rsidRPr="006D24D7">
        <w:rPr>
          <w:sz w:val="16"/>
        </w:rPr>
        <w:t>.92 By implementing reporting requirements, the government deters potential operators from exploiting the public by requiring operators to either report faux operations or risk a $10,000 fine.93</w:t>
      </w:r>
    </w:p>
    <w:p w14:paraId="7766BFDD" w14:textId="77777777" w:rsidR="00593BB5" w:rsidRPr="006D24D7" w:rsidRDefault="00593BB5" w:rsidP="00593BB5">
      <w:pPr>
        <w:rPr>
          <w:sz w:val="16"/>
        </w:rPr>
      </w:pPr>
      <w:r w:rsidRPr="006D24D7">
        <w:rPr>
          <w:sz w:val="16"/>
        </w:rPr>
        <w:t xml:space="preserve">In </w:t>
      </w:r>
      <w:r w:rsidRPr="006D24D7">
        <w:rPr>
          <w:rStyle w:val="StyleUnderline"/>
        </w:rPr>
        <w:t>1976</w:t>
      </w:r>
      <w:r w:rsidRPr="006D24D7">
        <w:rPr>
          <w:sz w:val="16"/>
        </w:rPr>
        <w:t xml:space="preserve">, the 94th </w:t>
      </w:r>
      <w:r w:rsidRPr="006D24D7">
        <w:rPr>
          <w:rStyle w:val="StyleUnderline"/>
        </w:rPr>
        <w:t>Congress passed the</w:t>
      </w:r>
      <w:r w:rsidRPr="006D24D7">
        <w:rPr>
          <w:sz w:val="16"/>
        </w:rPr>
        <w:t xml:space="preserve"> </w:t>
      </w:r>
      <w:r w:rsidRPr="006D24D7">
        <w:rPr>
          <w:rStyle w:val="Emphasis"/>
          <w:highlight w:val="cyan"/>
        </w:rPr>
        <w:t>N</w:t>
      </w:r>
      <w:r w:rsidRPr="006D24D7">
        <w:rPr>
          <w:rStyle w:val="StyleUnderline"/>
        </w:rPr>
        <w:t>ational</w:t>
      </w:r>
      <w:r w:rsidRPr="006D24D7">
        <w:rPr>
          <w:sz w:val="16"/>
        </w:rPr>
        <w:t xml:space="preserve"> </w:t>
      </w:r>
      <w:r w:rsidRPr="006D24D7">
        <w:rPr>
          <w:rStyle w:val="Emphasis"/>
          <w:highlight w:val="cyan"/>
        </w:rPr>
        <w:t>W</w:t>
      </w:r>
      <w:r w:rsidRPr="006D24D7">
        <w:rPr>
          <w:rStyle w:val="StyleUnderline"/>
        </w:rPr>
        <w:t>eather</w:t>
      </w:r>
      <w:r w:rsidRPr="006D24D7">
        <w:rPr>
          <w:sz w:val="16"/>
        </w:rPr>
        <w:t xml:space="preserve"> </w:t>
      </w:r>
      <w:r w:rsidRPr="006D24D7">
        <w:rPr>
          <w:rStyle w:val="Emphasis"/>
          <w:highlight w:val="cyan"/>
        </w:rPr>
        <w:t>M</w:t>
      </w:r>
      <w:r w:rsidRPr="006D24D7">
        <w:rPr>
          <w:rStyle w:val="StyleUnderline"/>
        </w:rPr>
        <w:t>odification</w:t>
      </w:r>
      <w:r w:rsidRPr="006D24D7">
        <w:rPr>
          <w:sz w:val="16"/>
        </w:rPr>
        <w:t xml:space="preserve"> </w:t>
      </w:r>
      <w:r w:rsidRPr="006D24D7">
        <w:rPr>
          <w:rStyle w:val="Emphasis"/>
          <w:highlight w:val="cyan"/>
        </w:rPr>
        <w:t>P</w:t>
      </w:r>
      <w:r w:rsidRPr="006D24D7">
        <w:rPr>
          <w:rStyle w:val="StyleUnderline"/>
        </w:rPr>
        <w:t>olicy</w:t>
      </w:r>
      <w:r w:rsidRPr="006D24D7">
        <w:rPr>
          <w:sz w:val="16"/>
        </w:rPr>
        <w:t xml:space="preserve"> </w:t>
      </w:r>
      <w:r w:rsidRPr="006D24D7">
        <w:rPr>
          <w:rStyle w:val="Emphasis"/>
          <w:highlight w:val="cyan"/>
        </w:rPr>
        <w:t>A</w:t>
      </w:r>
      <w:r w:rsidRPr="006D24D7">
        <w:rPr>
          <w:rStyle w:val="StyleUnderline"/>
        </w:rPr>
        <w:t>ct</w:t>
      </w:r>
      <w:r w:rsidRPr="006D24D7">
        <w:rPr>
          <w:sz w:val="16"/>
        </w:rPr>
        <w:t xml:space="preserve">.94 This </w:t>
      </w:r>
      <w:r w:rsidRPr="006D24D7">
        <w:rPr>
          <w:rStyle w:val="StyleUnderline"/>
        </w:rPr>
        <w:t xml:space="preserve">Act was passed "to </w:t>
      </w:r>
      <w:r w:rsidRPr="006D24D7">
        <w:rPr>
          <w:rStyle w:val="StyleUnderline"/>
          <w:highlight w:val="cyan"/>
        </w:rPr>
        <w:t>authorize</w:t>
      </w:r>
      <w:r w:rsidRPr="006D24D7">
        <w:rPr>
          <w:rStyle w:val="StyleUnderline"/>
        </w:rPr>
        <w:t xml:space="preserve"> and direct the </w:t>
      </w:r>
      <w:r w:rsidRPr="006D24D7">
        <w:rPr>
          <w:rStyle w:val="StyleUnderline"/>
          <w:highlight w:val="cyan"/>
        </w:rPr>
        <w:t>Secretary</w:t>
      </w:r>
      <w:r w:rsidRPr="006D24D7">
        <w:rPr>
          <w:rStyle w:val="StyleUnderline"/>
        </w:rPr>
        <w:t xml:space="preserve"> of Commerce </w:t>
      </w:r>
      <w:r w:rsidRPr="006D24D7">
        <w:rPr>
          <w:rStyle w:val="StyleUnderline"/>
          <w:highlight w:val="cyan"/>
        </w:rPr>
        <w:t>to develop a national policy on weather modification</w:t>
      </w:r>
      <w:r w:rsidRPr="006D24D7">
        <w:rPr>
          <w:sz w:val="16"/>
        </w:rPr>
        <w:t xml:space="preserve">."95 Despite this authorization, as of March 2015, </w:t>
      </w:r>
      <w:r w:rsidRPr="006D24D7">
        <w:rPr>
          <w:rStyle w:val="Emphasis"/>
        </w:rPr>
        <w:t>no such policy has made its way into law</w:t>
      </w:r>
      <w:r w:rsidRPr="006D24D7">
        <w:rPr>
          <w:sz w:val="16"/>
        </w:rPr>
        <w:t xml:space="preserve">, </w:t>
      </w:r>
      <w:r w:rsidRPr="006D24D7">
        <w:rPr>
          <w:rStyle w:val="StyleUnderline"/>
        </w:rPr>
        <w:t>even though proposals to implement a national policy were made in 2005.</w:t>
      </w:r>
      <w:r w:rsidRPr="006D24D7">
        <w:rPr>
          <w:sz w:val="16"/>
        </w:rPr>
        <w:t xml:space="preserve">96 Other federal laws, such as the </w:t>
      </w:r>
      <w:r w:rsidRPr="006D24D7">
        <w:rPr>
          <w:rStyle w:val="Emphasis"/>
          <w:highlight w:val="cyan"/>
        </w:rPr>
        <w:t>Clean Air Act</w:t>
      </w:r>
      <w:r w:rsidRPr="006D24D7">
        <w:rPr>
          <w:rStyle w:val="Emphasis"/>
        </w:rPr>
        <w:t xml:space="preserve">, </w:t>
      </w:r>
      <w:r w:rsidRPr="006D24D7">
        <w:rPr>
          <w:rStyle w:val="Emphasis"/>
          <w:highlight w:val="cyan"/>
        </w:rPr>
        <w:t>C</w:t>
      </w:r>
      <w:r w:rsidRPr="006D24D7">
        <w:rPr>
          <w:rStyle w:val="Emphasis"/>
        </w:rPr>
        <w:t xml:space="preserve">lean </w:t>
      </w:r>
      <w:r w:rsidRPr="006D24D7">
        <w:rPr>
          <w:rStyle w:val="Emphasis"/>
          <w:highlight w:val="cyan"/>
        </w:rPr>
        <w:t>W</w:t>
      </w:r>
      <w:r w:rsidRPr="006D24D7">
        <w:rPr>
          <w:rStyle w:val="Emphasis"/>
        </w:rPr>
        <w:t xml:space="preserve">ater </w:t>
      </w:r>
      <w:r w:rsidRPr="006D24D7">
        <w:rPr>
          <w:rStyle w:val="Emphasis"/>
          <w:highlight w:val="cyan"/>
        </w:rPr>
        <w:t>A</w:t>
      </w:r>
      <w:r w:rsidRPr="006D24D7">
        <w:rPr>
          <w:rStyle w:val="Emphasis"/>
        </w:rPr>
        <w:t xml:space="preserve">ct, </w:t>
      </w:r>
      <w:r w:rsidRPr="006D24D7">
        <w:rPr>
          <w:rStyle w:val="Emphasis"/>
          <w:highlight w:val="cyan"/>
        </w:rPr>
        <w:t>and Forest Service</w:t>
      </w:r>
      <w:r w:rsidRPr="006D24D7">
        <w:rPr>
          <w:sz w:val="16"/>
        </w:rPr>
        <w:t xml:space="preserve"> </w:t>
      </w:r>
      <w:r w:rsidRPr="006D24D7">
        <w:rPr>
          <w:rStyle w:val="StyleUnderline"/>
        </w:rPr>
        <w:t xml:space="preserve">regulations </w:t>
      </w:r>
      <w:r w:rsidRPr="006D24D7">
        <w:rPr>
          <w:rStyle w:val="StyleUnderline"/>
          <w:highlight w:val="cyan"/>
        </w:rPr>
        <w:t>may</w:t>
      </w:r>
      <w:r w:rsidRPr="006D24D7">
        <w:rPr>
          <w:rStyle w:val="StyleUnderline"/>
        </w:rPr>
        <w:t xml:space="preserve"> also collaterally </w:t>
      </w:r>
      <w:r w:rsidRPr="006D24D7">
        <w:rPr>
          <w:rStyle w:val="StyleUnderline"/>
          <w:highlight w:val="cyan"/>
        </w:rPr>
        <w:t>impact weather modification operations</w:t>
      </w:r>
      <w:r w:rsidRPr="006D24D7">
        <w:rPr>
          <w:sz w:val="16"/>
        </w:rPr>
        <w:t xml:space="preserve">, </w:t>
      </w:r>
      <w:r w:rsidRPr="006D24D7">
        <w:rPr>
          <w:rStyle w:val="StyleUnderline"/>
          <w:highlight w:val="cyan"/>
        </w:rPr>
        <w:t>but</w:t>
      </w:r>
      <w:r w:rsidRPr="006D24D7">
        <w:rPr>
          <w:sz w:val="16"/>
        </w:rPr>
        <w:t xml:space="preserve"> to date </w:t>
      </w:r>
      <w:r w:rsidRPr="006D24D7">
        <w:rPr>
          <w:rStyle w:val="StyleUnderline"/>
        </w:rPr>
        <w:t>their</w:t>
      </w:r>
      <w:r w:rsidRPr="006D24D7">
        <w:rPr>
          <w:sz w:val="16"/>
        </w:rPr>
        <w:t xml:space="preserve"> </w:t>
      </w:r>
      <w:r w:rsidRPr="006D24D7">
        <w:rPr>
          <w:rStyle w:val="Emphasis"/>
          <w:highlight w:val="cyan"/>
        </w:rPr>
        <w:t>applications are</w:t>
      </w:r>
      <w:r w:rsidRPr="006D24D7">
        <w:rPr>
          <w:rStyle w:val="Emphasis"/>
        </w:rPr>
        <w:t xml:space="preserve"> largely </w:t>
      </w:r>
      <w:r w:rsidRPr="006D24D7">
        <w:rPr>
          <w:rStyle w:val="Emphasis"/>
          <w:highlight w:val="cyan"/>
        </w:rPr>
        <w:t>unsettled</w:t>
      </w:r>
      <w:r w:rsidRPr="006D24D7">
        <w:rPr>
          <w:rStyle w:val="Emphasis"/>
        </w:rPr>
        <w:t>.</w:t>
      </w:r>
      <w:r w:rsidRPr="006D24D7">
        <w:rPr>
          <w:sz w:val="16"/>
        </w:rPr>
        <w:t xml:space="preserve">97 For landowners claiming a right to airspace, neither the ad </w:t>
      </w:r>
      <w:proofErr w:type="spellStart"/>
      <w:r w:rsidRPr="006D24D7">
        <w:rPr>
          <w:sz w:val="16"/>
        </w:rPr>
        <w:t>coelum</w:t>
      </w:r>
      <w:proofErr w:type="spellEnd"/>
      <w:r w:rsidRPr="006D24D7">
        <w:rPr>
          <w:sz w:val="16"/>
        </w:rPr>
        <w:t xml:space="preserve"> doctrine (vesting landowners ownership over everything above and below their land)98 nor the modification theories (</w:t>
      </w:r>
      <w:proofErr w:type="spellStart"/>
      <w:r w:rsidRPr="006D24D7">
        <w:rPr>
          <w:sz w:val="16"/>
        </w:rPr>
        <w:t>af</w:t>
      </w:r>
      <w:proofErr w:type="spellEnd"/>
      <w:r w:rsidRPr="006D24D7">
        <w:rPr>
          <w:sz w:val="16"/>
        </w:rPr>
        <w:t xml:space="preserve"> fording airspace for use by aircraft) deal with the rights to atmospheric water.99</w:t>
      </w:r>
    </w:p>
    <w:p w14:paraId="3BDB7F2A" w14:textId="77777777" w:rsidR="00593BB5" w:rsidRPr="006D24D7" w:rsidRDefault="00593BB5" w:rsidP="00593BB5">
      <w:pPr>
        <w:rPr>
          <w:sz w:val="16"/>
        </w:rPr>
      </w:pPr>
      <w:r w:rsidRPr="006D24D7">
        <w:rPr>
          <w:rStyle w:val="StyleUnderline"/>
        </w:rPr>
        <w:t>Few federal cases have tackled weather modification</w:t>
      </w:r>
      <w:r w:rsidRPr="006D24D7">
        <w:rPr>
          <w:sz w:val="16"/>
        </w:rPr>
        <w:t xml:space="preserve"> and most have focused on patents for the technology. The </w:t>
      </w:r>
      <w:r w:rsidRPr="006D24D7">
        <w:rPr>
          <w:rStyle w:val="StyleUnderline"/>
        </w:rPr>
        <w:t xml:space="preserve">few cases </w:t>
      </w:r>
      <w:r w:rsidRPr="006D24D7">
        <w:rPr>
          <w:rStyle w:val="Emphasis"/>
        </w:rPr>
        <w:t>which could have clarified rights and liability</w:t>
      </w:r>
      <w:r w:rsidRPr="006D24D7">
        <w:rPr>
          <w:sz w:val="16"/>
        </w:rPr>
        <w:t xml:space="preserve"> allocation, </w:t>
      </w:r>
      <w:r w:rsidRPr="006D24D7">
        <w:rPr>
          <w:rStyle w:val="Emphasis"/>
        </w:rPr>
        <w:t>were dismissed</w:t>
      </w:r>
      <w:r w:rsidRPr="006D24D7">
        <w:rPr>
          <w:sz w:val="16"/>
        </w:rPr>
        <w:t xml:space="preserve"> </w:t>
      </w:r>
      <w:r w:rsidRPr="006D24D7">
        <w:rPr>
          <w:rStyle w:val="StyleUnderline"/>
        </w:rPr>
        <w:t>before such issues could be addressed.</w:t>
      </w:r>
      <w:r w:rsidRPr="006D24D7">
        <w:rPr>
          <w:sz w:val="16"/>
        </w:rPr>
        <w:t xml:space="preserve">100 </w:t>
      </w:r>
      <w:r w:rsidRPr="006D24D7">
        <w:rPr>
          <w:rStyle w:val="StyleUnderline"/>
        </w:rPr>
        <w:t>No federal case law deals with interstate weather modification disputes even though seeding operations in one state may impact another by increasing or decreasing precipitation or water flow across jurisdictional borders.</w:t>
      </w:r>
      <w:r w:rsidRPr="006D24D7">
        <w:rPr>
          <w:sz w:val="16"/>
        </w:rPr>
        <w:t xml:space="preserve"> An Idaho attorney general has even threatened to sue Washington Supreme Court if it were to seed clouds and reduce Idaho's precipitation.101 As seeded clouds begin to cross state lines, a difficult situation will arise when states that do not allow seeding are affected by those that do.10</w:t>
      </w:r>
    </w:p>
    <w:p w14:paraId="6EAA4E17" w14:textId="77777777" w:rsidR="00593BB5" w:rsidRDefault="00593BB5" w:rsidP="00593BB5">
      <w:pPr>
        <w:rPr>
          <w:sz w:val="16"/>
        </w:rPr>
      </w:pPr>
      <w:r w:rsidRPr="006D24D7">
        <w:rPr>
          <w:rStyle w:val="Emphasis"/>
          <w:highlight w:val="cyan"/>
        </w:rPr>
        <w:t>Federal law</w:t>
      </w:r>
      <w:r w:rsidRPr="006D24D7">
        <w:rPr>
          <w:sz w:val="16"/>
        </w:rPr>
        <w:t xml:space="preserve"> </w:t>
      </w:r>
      <w:r w:rsidRPr="006D24D7">
        <w:rPr>
          <w:rStyle w:val="StyleUnderline"/>
        </w:rPr>
        <w:t>relating to weather modification</w:t>
      </w:r>
      <w:r w:rsidRPr="006D24D7">
        <w:rPr>
          <w:sz w:val="16"/>
        </w:rPr>
        <w:t xml:space="preserve">, therefore, </w:t>
      </w:r>
      <w:r w:rsidRPr="006D24D7">
        <w:rPr>
          <w:rStyle w:val="StyleUnderline"/>
          <w:highlight w:val="cyan"/>
        </w:rPr>
        <w:t>is full of</w:t>
      </w:r>
      <w:r w:rsidRPr="006D24D7">
        <w:rPr>
          <w:rStyle w:val="StyleUnderline"/>
        </w:rPr>
        <w:t xml:space="preserve"> legal and regulatory </w:t>
      </w:r>
      <w:r w:rsidRPr="006E0854">
        <w:rPr>
          <w:rStyle w:val="StyleUnderline"/>
          <w:highlight w:val="cyan"/>
        </w:rPr>
        <w:t>g</w:t>
      </w:r>
      <w:r w:rsidRPr="006D24D7">
        <w:rPr>
          <w:rStyle w:val="StyleUnderline"/>
          <w:highlight w:val="cyan"/>
        </w:rPr>
        <w:t xml:space="preserve">aps </w:t>
      </w:r>
      <w:r w:rsidRPr="006D24D7">
        <w:rPr>
          <w:rStyle w:val="Emphasis"/>
          <w:highlight w:val="cyan"/>
        </w:rPr>
        <w:t>despite an act directing development.</w:t>
      </w:r>
      <w:r w:rsidRPr="006D24D7">
        <w:rPr>
          <w:sz w:val="16"/>
        </w:rPr>
        <w:t xml:space="preserve"> </w:t>
      </w:r>
      <w:r w:rsidRPr="006D24D7">
        <w:rPr>
          <w:rStyle w:val="StyleUnderline"/>
          <w:highlight w:val="cyan"/>
        </w:rPr>
        <w:t>Lacking guidance for</w:t>
      </w:r>
      <w:r w:rsidRPr="006D24D7">
        <w:rPr>
          <w:rStyle w:val="StyleUnderline"/>
        </w:rPr>
        <w:t xml:space="preserve"> interstate disputes, rights, or </w:t>
      </w:r>
      <w:r w:rsidRPr="006D24D7">
        <w:rPr>
          <w:rStyle w:val="StyleUnderline"/>
          <w:highlight w:val="cyan"/>
        </w:rPr>
        <w:t>liability</w:t>
      </w:r>
      <w:r w:rsidRPr="006D24D7">
        <w:rPr>
          <w:sz w:val="16"/>
        </w:rPr>
        <w:t xml:space="preserve">, potential </w:t>
      </w:r>
      <w:r w:rsidRPr="006D24D7">
        <w:rPr>
          <w:rStyle w:val="Emphasis"/>
          <w:highlight w:val="cyan"/>
        </w:rPr>
        <w:t>stakeholders are deterred from cloud seeding</w:t>
      </w:r>
      <w:r w:rsidRPr="006D24D7">
        <w:rPr>
          <w:sz w:val="16"/>
        </w:rPr>
        <w:t xml:space="preserve">. Additionally, technological uncertainty is fueled by the lack of federal funding mechanisms for research and development. </w:t>
      </w:r>
      <w:r w:rsidRPr="006D24D7">
        <w:rPr>
          <w:rStyle w:val="StyleUnderline"/>
        </w:rPr>
        <w:t xml:space="preserve">Lastly, any policy that could interpret societal benefits, promote national interest, encourage sci </w:t>
      </w:r>
      <w:proofErr w:type="spellStart"/>
      <w:r w:rsidRPr="006D24D7">
        <w:rPr>
          <w:rStyle w:val="StyleUnderline"/>
        </w:rPr>
        <w:t>entific</w:t>
      </w:r>
      <w:proofErr w:type="spellEnd"/>
      <w:r w:rsidRPr="006D24D7">
        <w:rPr>
          <w:rStyle w:val="StyleUnderline"/>
        </w:rPr>
        <w:t xml:space="preserve"> understanding, assess needs, or otherwise provide support for weather modification still </w:t>
      </w:r>
      <w:r w:rsidRPr="006D24D7">
        <w:rPr>
          <w:rStyle w:val="Emphasis"/>
        </w:rPr>
        <w:t>does not exist</w:t>
      </w:r>
      <w:r w:rsidRPr="006D24D7">
        <w:rPr>
          <w:sz w:val="16"/>
        </w:rPr>
        <w:t>.103 The federal government has thus left substantive weather modification regulation to state authorities.104</w:t>
      </w:r>
    </w:p>
    <w:p w14:paraId="1682AE69" w14:textId="77777777" w:rsidR="00593BB5" w:rsidRDefault="00593BB5" w:rsidP="00593BB5">
      <w:pPr>
        <w:pStyle w:val="Heading3"/>
      </w:pPr>
      <w:r>
        <w:t>AT: Interstate Compacts---Links to Net Benefit---2AC</w:t>
      </w:r>
    </w:p>
    <w:p w14:paraId="2E69B4E8" w14:textId="77777777" w:rsidR="00593BB5" w:rsidRDefault="00593BB5" w:rsidP="00593BB5">
      <w:pPr>
        <w:pStyle w:val="Heading4"/>
      </w:pPr>
      <w:r>
        <w:t xml:space="preserve">Water Compacts </w:t>
      </w:r>
      <w:r w:rsidRPr="009A3C3F">
        <w:rPr>
          <w:u w:val="single"/>
        </w:rPr>
        <w:t>must</w:t>
      </w:r>
      <w:r>
        <w:t xml:space="preserve"> go through Congress.</w:t>
      </w:r>
    </w:p>
    <w:p w14:paraId="284DFC0E" w14:textId="77777777" w:rsidR="00593BB5" w:rsidRPr="009A3C3F" w:rsidRDefault="00593BB5" w:rsidP="00593BB5">
      <w:r w:rsidRPr="009A3C3F">
        <w:rPr>
          <w:rStyle w:val="Style13ptBold"/>
        </w:rPr>
        <w:t>Cornell Law No Date</w:t>
      </w:r>
      <w:r>
        <w:t xml:space="preserve"> [“INTERSTATE COMPACTS” </w:t>
      </w:r>
      <w:hyperlink r:id="rId60" w:history="1">
        <w:r w:rsidRPr="00C132A5">
          <w:rPr>
            <w:rStyle w:val="Hyperlink"/>
          </w:rPr>
          <w:t>https://www.law.cornell.edu/constitution-conan/article-1/section-10/clause-3/interstate-compacts</w:t>
        </w:r>
      </w:hyperlink>
      <w:r>
        <w:t>]</w:t>
      </w:r>
    </w:p>
    <w:p w14:paraId="52CB5B68" w14:textId="77777777" w:rsidR="00593BB5" w:rsidRDefault="00593BB5" w:rsidP="00593BB5">
      <w:pPr>
        <w:rPr>
          <w:sz w:val="16"/>
        </w:rPr>
      </w:pPr>
      <w:r w:rsidRPr="009A3C3F">
        <w:rPr>
          <w:sz w:val="16"/>
        </w:rPr>
        <w:t xml:space="preserve">Except for </w:t>
      </w:r>
      <w:r w:rsidRPr="009A3C3F">
        <w:rPr>
          <w:rStyle w:val="Emphasis"/>
        </w:rPr>
        <w:t xml:space="preserve">the single </w:t>
      </w:r>
      <w:r w:rsidRPr="00584697">
        <w:rPr>
          <w:rStyle w:val="Emphasis"/>
          <w:highlight w:val="cyan"/>
        </w:rPr>
        <w:t>limitation that the consent of Congress must be obtained</w:t>
      </w:r>
      <w:r w:rsidRPr="009A3C3F">
        <w:rPr>
          <w:sz w:val="16"/>
        </w:rPr>
        <w:t xml:space="preserve">, the original inherent </w:t>
      </w:r>
      <w:r w:rsidRPr="009A3C3F">
        <w:rPr>
          <w:rStyle w:val="StyleUnderline"/>
        </w:rPr>
        <w:t xml:space="preserve">sovereign </w:t>
      </w:r>
      <w:r w:rsidRPr="00584697">
        <w:rPr>
          <w:rStyle w:val="StyleUnderline"/>
          <w:highlight w:val="cyan"/>
        </w:rPr>
        <w:t>rights of the</w:t>
      </w:r>
      <w:r w:rsidRPr="009A3C3F">
        <w:rPr>
          <w:rStyle w:val="StyleUnderline"/>
        </w:rPr>
        <w:t xml:space="preserve"> </w:t>
      </w:r>
      <w:r w:rsidRPr="00584697">
        <w:rPr>
          <w:rStyle w:val="StyleUnderline"/>
          <w:highlight w:val="cyan"/>
        </w:rPr>
        <w:t>states to make compacts</w:t>
      </w:r>
      <w:r w:rsidRPr="009A3C3F">
        <w:rPr>
          <w:rStyle w:val="StyleUnderline"/>
        </w:rPr>
        <w:t xml:space="preserve"> with each other</w:t>
      </w:r>
      <w:r w:rsidRPr="009A3C3F">
        <w:rPr>
          <w:sz w:val="16"/>
        </w:rPr>
        <w:t xml:space="preserve"> was not surrendered under the Constitution.2270 “The Compact,” as the Supreme Court has put it, “</w:t>
      </w:r>
      <w:r w:rsidRPr="009A3C3F">
        <w:rPr>
          <w:rStyle w:val="StyleUnderline"/>
        </w:rPr>
        <w:t>adapts to our Union of sovereign States the age-old treaty-making power of independent sovereign nations</w:t>
      </w:r>
      <w:r w:rsidRPr="009A3C3F">
        <w:rPr>
          <w:sz w:val="16"/>
        </w:rPr>
        <w:t xml:space="preserve">.”2271 In American history, the compact technique can be traced back to the numerous controversies that arose over the ill-defined boundaries of the original colonies. These disputes were usually resolved by negotiation, with the resulting agreement subject to approval by the Crown.2272 When the political ties with Britain were broken, the Articles of Confederation provided for appeal to Congress in all disputes between two or more states over boundaries or “any cause whatever”2273 and </w:t>
      </w:r>
      <w:r w:rsidRPr="00584697">
        <w:rPr>
          <w:rStyle w:val="StyleUnderline"/>
          <w:highlight w:val="cyan"/>
        </w:rPr>
        <w:t>required</w:t>
      </w:r>
      <w:r w:rsidRPr="009A3C3F">
        <w:rPr>
          <w:rStyle w:val="StyleUnderline"/>
        </w:rPr>
        <w:t xml:space="preserve"> the </w:t>
      </w:r>
      <w:r w:rsidRPr="00584697">
        <w:rPr>
          <w:rStyle w:val="StyleUnderline"/>
          <w:highlight w:val="cyan"/>
        </w:rPr>
        <w:t>approval of Congress</w:t>
      </w:r>
      <w:r w:rsidRPr="009A3C3F">
        <w:rPr>
          <w:rStyle w:val="StyleUnderline"/>
        </w:rPr>
        <w:t xml:space="preserve"> for any</w:t>
      </w:r>
      <w:r w:rsidRPr="009A3C3F">
        <w:rPr>
          <w:sz w:val="16"/>
        </w:rPr>
        <w:t xml:space="preserve"> “treaty </w:t>
      </w:r>
      <w:r w:rsidRPr="009A3C3F">
        <w:rPr>
          <w:rStyle w:val="StyleUnderline"/>
        </w:rPr>
        <w:t>confederation or alliance</w:t>
      </w:r>
      <w:r w:rsidRPr="009A3C3F">
        <w:rPr>
          <w:sz w:val="16"/>
        </w:rPr>
        <w:t xml:space="preserve">” </w:t>
      </w:r>
      <w:r w:rsidRPr="009A3C3F">
        <w:rPr>
          <w:rStyle w:val="StyleUnderline"/>
        </w:rPr>
        <w:t>to which a state should be a party</w:t>
      </w:r>
      <w:r w:rsidRPr="009A3C3F">
        <w:rPr>
          <w:sz w:val="16"/>
        </w:rPr>
        <w:t>.2274</w:t>
      </w:r>
    </w:p>
    <w:p w14:paraId="5E7E9912" w14:textId="77777777" w:rsidR="00593BB5" w:rsidRDefault="00593BB5" w:rsidP="00593BB5">
      <w:pPr>
        <w:pStyle w:val="Heading4"/>
      </w:pPr>
      <w:r>
        <w:t xml:space="preserve">Even if it’s not </w:t>
      </w:r>
      <w:r w:rsidRPr="00A17AD7">
        <w:rPr>
          <w:u w:val="single"/>
        </w:rPr>
        <w:t>always</w:t>
      </w:r>
      <w:r>
        <w:t xml:space="preserve"> true, it’s true in the context of water.</w:t>
      </w:r>
    </w:p>
    <w:p w14:paraId="39C31DC8" w14:textId="77777777" w:rsidR="00593BB5" w:rsidRPr="00A17AD7" w:rsidRDefault="00593BB5" w:rsidP="00593BB5">
      <w:r>
        <w:t xml:space="preserve">Noah D. </w:t>
      </w:r>
      <w:r w:rsidRPr="00961DFB">
        <w:rPr>
          <w:rStyle w:val="Style13ptBold"/>
        </w:rPr>
        <w:t>Hall</w:t>
      </w:r>
      <w:r>
        <w:t>, Fall 20</w:t>
      </w:r>
      <w:r w:rsidRPr="00961DFB">
        <w:rPr>
          <w:rStyle w:val="Style13ptBold"/>
        </w:rPr>
        <w:t>10</w:t>
      </w:r>
      <w:r>
        <w:t xml:space="preserve">, [Associate Professor, Wayne State University Law School, "Interstate Water Compacts </w:t>
      </w:r>
      <w:proofErr w:type="gramStart"/>
      <w:r>
        <w:t>And</w:t>
      </w:r>
      <w:proofErr w:type="gramEnd"/>
      <w:r>
        <w:t xml:space="preserve"> Climate Change Adaptation", Environmental &amp; Energy Law &amp; Policy Journal]</w:t>
      </w:r>
    </w:p>
    <w:p w14:paraId="0D5A5E1F" w14:textId="77777777" w:rsidR="00593BB5" w:rsidRPr="00A17AD7" w:rsidRDefault="00593BB5" w:rsidP="00593BB5">
      <w:pPr>
        <w:rPr>
          <w:sz w:val="16"/>
          <w:szCs w:val="16"/>
        </w:rPr>
      </w:pPr>
      <w:r w:rsidRPr="00A17AD7">
        <w:rPr>
          <w:sz w:val="16"/>
          <w:szCs w:val="16"/>
        </w:rPr>
        <w:t>C. The Interstate Compact as a Legal Authority</w:t>
      </w:r>
    </w:p>
    <w:p w14:paraId="5ED98448" w14:textId="77777777" w:rsidR="00593BB5" w:rsidRPr="00A17AD7" w:rsidRDefault="00593BB5" w:rsidP="00593BB5">
      <w:pPr>
        <w:rPr>
          <w:sz w:val="16"/>
        </w:rPr>
      </w:pPr>
      <w:r w:rsidRPr="003D1F4C">
        <w:rPr>
          <w:rStyle w:val="StyleUnderline"/>
        </w:rPr>
        <w:t xml:space="preserve">Interstate </w:t>
      </w:r>
      <w:r w:rsidRPr="00584697">
        <w:rPr>
          <w:rStyle w:val="StyleUnderline"/>
          <w:highlight w:val="cyan"/>
        </w:rPr>
        <w:t>compacts are</w:t>
      </w:r>
      <w:r w:rsidRPr="00A17AD7">
        <w:rPr>
          <w:sz w:val="16"/>
        </w:rPr>
        <w:t xml:space="preserve"> powerful legal tools. A compact is essentially a contract between states, </w:t>
      </w:r>
      <w:r w:rsidRPr="00584697">
        <w:rPr>
          <w:rStyle w:val="StyleUnderline"/>
          <w:highlight w:val="cyan"/>
        </w:rPr>
        <w:t>subject to federal approval</w:t>
      </w:r>
      <w:r w:rsidRPr="00A17AD7">
        <w:rPr>
          <w:sz w:val="16"/>
        </w:rPr>
        <w:t xml:space="preserve">. The compact mechanism is provided in Article I, section 10, of the U.S. </w:t>
      </w:r>
      <w:r w:rsidRPr="003D1F4C">
        <w:rPr>
          <w:rStyle w:val="StyleUnderline"/>
        </w:rPr>
        <w:t>Constitution</w:t>
      </w:r>
      <w:r w:rsidRPr="00A17AD7">
        <w:rPr>
          <w:sz w:val="16"/>
        </w:rPr>
        <w:t xml:space="preserve">, which </w:t>
      </w:r>
      <w:r w:rsidRPr="003D1F4C">
        <w:rPr>
          <w:rStyle w:val="StyleUnderline"/>
        </w:rPr>
        <w:t>declares</w:t>
      </w:r>
      <w:r w:rsidRPr="00A17AD7">
        <w:rPr>
          <w:sz w:val="16"/>
        </w:rPr>
        <w:t xml:space="preserve"> that "[</w:t>
      </w:r>
      <w:r w:rsidRPr="003D1F4C">
        <w:rPr>
          <w:rStyle w:val="StyleUnderline"/>
        </w:rPr>
        <w:t>n</w:t>
      </w:r>
      <w:r w:rsidRPr="00A17AD7">
        <w:rPr>
          <w:sz w:val="16"/>
        </w:rPr>
        <w:t>]</w:t>
      </w:r>
      <w:r w:rsidRPr="003D1F4C">
        <w:rPr>
          <w:rStyle w:val="StyleUnderline"/>
        </w:rPr>
        <w:t>o</w:t>
      </w:r>
      <w:r w:rsidRPr="00A17AD7">
        <w:rPr>
          <w:sz w:val="16"/>
        </w:rPr>
        <w:t xml:space="preserve"> </w:t>
      </w:r>
      <w:r w:rsidRPr="003D1F4C">
        <w:rPr>
          <w:rStyle w:val="StyleUnderline"/>
        </w:rPr>
        <w:t>State shall</w:t>
      </w:r>
      <w:r w:rsidRPr="00A17AD7">
        <w:rPr>
          <w:sz w:val="16"/>
        </w:rPr>
        <w:t xml:space="preserve">, </w:t>
      </w:r>
      <w:r w:rsidRPr="003D1F4C">
        <w:rPr>
          <w:rStyle w:val="StyleUnderline"/>
        </w:rPr>
        <w:t>without the Consent of Congress</w:t>
      </w:r>
      <w:r w:rsidRPr="00A17AD7">
        <w:rPr>
          <w:sz w:val="16"/>
        </w:rPr>
        <w:t xml:space="preserve"> . . . </w:t>
      </w:r>
      <w:r w:rsidRPr="003D1F4C">
        <w:rPr>
          <w:rStyle w:val="StyleUnderline"/>
        </w:rPr>
        <w:t>enter into any Agreement or Compact with another State</w:t>
      </w:r>
      <w:r w:rsidRPr="00A17AD7">
        <w:rPr>
          <w:sz w:val="16"/>
        </w:rPr>
        <w:t xml:space="preserve">, or with a foreign Power." </w:t>
      </w:r>
      <w:r w:rsidRPr="004B7D27">
        <w:rPr>
          <w:rStyle w:val="StyleUnderline"/>
          <w:highlight w:val="cyan"/>
        </w:rPr>
        <w:t xml:space="preserve">Many </w:t>
      </w:r>
      <w:r w:rsidRPr="004B7D27">
        <w:rPr>
          <w:rStyle w:val="Emphasis"/>
          <w:highlight w:val="cyan"/>
        </w:rPr>
        <w:t xml:space="preserve">water </w:t>
      </w:r>
      <w:r w:rsidRPr="004B7D27">
        <w:rPr>
          <w:rStyle w:val="Emphasis"/>
        </w:rPr>
        <w:t xml:space="preserve">management </w:t>
      </w:r>
      <w:r w:rsidRPr="004B7D27">
        <w:rPr>
          <w:rStyle w:val="Emphasis"/>
          <w:highlight w:val="cyan"/>
        </w:rPr>
        <w:t>compacts</w:t>
      </w:r>
      <w:r w:rsidRPr="004B7D27">
        <w:rPr>
          <w:rStyle w:val="StyleUnderline"/>
          <w:highlight w:val="cyan"/>
        </w:rPr>
        <w:t xml:space="preserve"> are</w:t>
      </w:r>
      <w:r w:rsidRPr="003D1F4C">
        <w:rPr>
          <w:rStyle w:val="StyleUnderline"/>
        </w:rPr>
        <w:t xml:space="preserve"> </w:t>
      </w:r>
      <w:r w:rsidRPr="004B7D27">
        <w:rPr>
          <w:rStyle w:val="StyleUnderline"/>
          <w:highlight w:val="cyan"/>
        </w:rPr>
        <w:t>between only two states</w:t>
      </w:r>
      <w:r w:rsidRPr="00A17AD7">
        <w:rPr>
          <w:sz w:val="16"/>
        </w:rPr>
        <w:t xml:space="preserve">, though </w:t>
      </w:r>
      <w:r w:rsidRPr="003D1F4C">
        <w:rPr>
          <w:rStyle w:val="StyleUnderline"/>
        </w:rPr>
        <w:t xml:space="preserve">some include up to </w:t>
      </w:r>
      <w:proofErr w:type="gramStart"/>
      <w:r w:rsidRPr="003D1F4C">
        <w:rPr>
          <w:rStyle w:val="StyleUnderline"/>
        </w:rPr>
        <w:t>seven or eight party</w:t>
      </w:r>
      <w:proofErr w:type="gramEnd"/>
      <w:r w:rsidRPr="003D1F4C">
        <w:rPr>
          <w:rStyle w:val="StyleUnderline"/>
        </w:rPr>
        <w:t xml:space="preserve"> states</w:t>
      </w:r>
      <w:r w:rsidRPr="00A17AD7">
        <w:rPr>
          <w:sz w:val="16"/>
        </w:rPr>
        <w:t xml:space="preserve">, the [*258] Colorado River Compact and Great Lakes compact, respectively. Water management compacts are </w:t>
      </w:r>
      <w:r w:rsidRPr="00A17AD7">
        <w:rPr>
          <w:rStyle w:val="StyleUnderline"/>
        </w:rPr>
        <w:t xml:space="preserve">usually </w:t>
      </w:r>
      <w:r w:rsidRPr="004B7D27">
        <w:rPr>
          <w:rStyle w:val="StyleUnderline"/>
          <w:highlight w:val="cyan"/>
        </w:rPr>
        <w:t>negotiated by governors</w:t>
      </w:r>
      <w:r w:rsidRPr="00A17AD7">
        <w:rPr>
          <w:rStyle w:val="StyleUnderline"/>
        </w:rPr>
        <w:t xml:space="preserve"> and state agency </w:t>
      </w:r>
      <w:proofErr w:type="gramStart"/>
      <w:r w:rsidRPr="00A17AD7">
        <w:rPr>
          <w:rStyle w:val="StyleUnderline"/>
        </w:rPr>
        <w:t>officials</w:t>
      </w:r>
      <w:r w:rsidRPr="00A17AD7">
        <w:rPr>
          <w:sz w:val="16"/>
        </w:rPr>
        <w:t>, but</w:t>
      </w:r>
      <w:proofErr w:type="gramEnd"/>
      <w:r w:rsidRPr="00A17AD7">
        <w:rPr>
          <w:sz w:val="16"/>
        </w:rPr>
        <w:t xml:space="preserve"> </w:t>
      </w:r>
      <w:r w:rsidRPr="004B7D27">
        <w:rPr>
          <w:rStyle w:val="StyleUnderline"/>
        </w:rPr>
        <w:t>can</w:t>
      </w:r>
      <w:r w:rsidRPr="00A17AD7">
        <w:rPr>
          <w:rStyle w:val="StyleUnderline"/>
        </w:rPr>
        <w:t xml:space="preserve"> only be approved through state legislation</w:t>
      </w:r>
      <w:r w:rsidRPr="00A17AD7">
        <w:rPr>
          <w:sz w:val="16"/>
        </w:rPr>
        <w:t xml:space="preserve">. Just like a contract, a compact has only been agreed to when all party states, through their legislatures, approve the exact same compact terms. </w:t>
      </w:r>
      <w:r w:rsidRPr="004B7D27">
        <w:rPr>
          <w:rStyle w:val="Emphasis"/>
          <w:highlight w:val="cyan"/>
        </w:rPr>
        <w:t xml:space="preserve">Because </w:t>
      </w:r>
      <w:r w:rsidRPr="004B7D27">
        <w:rPr>
          <w:rStyle w:val="Emphasis"/>
        </w:rPr>
        <w:t xml:space="preserve">interstate </w:t>
      </w:r>
      <w:r w:rsidRPr="004B7D27">
        <w:rPr>
          <w:rStyle w:val="Emphasis"/>
          <w:highlight w:val="cyan"/>
        </w:rPr>
        <w:t>compacts increase the power of the states</w:t>
      </w:r>
      <w:r w:rsidRPr="00A17AD7">
        <w:rPr>
          <w:rStyle w:val="StyleUnderline"/>
        </w:rPr>
        <w:t xml:space="preserve"> at the expense of the federal government</w:t>
      </w:r>
      <w:r w:rsidRPr="00A17AD7">
        <w:rPr>
          <w:sz w:val="16"/>
        </w:rPr>
        <w:t xml:space="preserve">, </w:t>
      </w:r>
      <w:r w:rsidRPr="004B7D27">
        <w:rPr>
          <w:rStyle w:val="Emphasis"/>
          <w:highlight w:val="cyan"/>
        </w:rPr>
        <w:t>they must</w:t>
      </w:r>
      <w:r w:rsidRPr="00A17AD7">
        <w:rPr>
          <w:rStyle w:val="StyleUnderline"/>
        </w:rPr>
        <w:t xml:space="preserve"> also </w:t>
      </w:r>
      <w:r w:rsidRPr="004B7D27">
        <w:rPr>
          <w:rStyle w:val="Emphasis"/>
          <w:highlight w:val="cyan"/>
        </w:rPr>
        <w:t>be approved by Congress and signed by the President</w:t>
      </w:r>
      <w:r w:rsidRPr="00A17AD7">
        <w:rPr>
          <w:rStyle w:val="StyleUnderline"/>
        </w:rPr>
        <w:t xml:space="preserve"> </w:t>
      </w:r>
      <w:r w:rsidRPr="004B7D27">
        <w:rPr>
          <w:rStyle w:val="StyleUnderline"/>
          <w:highlight w:val="cyan"/>
        </w:rPr>
        <w:t>to take effect</w:t>
      </w:r>
      <w:r w:rsidRPr="00A17AD7">
        <w:rPr>
          <w:sz w:val="16"/>
        </w:rPr>
        <w:t>. Once effective, interstate compacts have the full force and supremacy of federal law. This allows the terms of a compact to be enforced in federal court and prevents states from ignoring their compact duties.</w:t>
      </w:r>
    </w:p>
    <w:p w14:paraId="59B4A0C3" w14:textId="77777777" w:rsidR="00593BB5" w:rsidRPr="002976C4" w:rsidRDefault="00593BB5" w:rsidP="00593BB5">
      <w:pPr>
        <w:pStyle w:val="Heading3"/>
      </w:pPr>
      <w:r>
        <w:t>AT: Interstate Compacts---Links to Net Benefit---1AR</w:t>
      </w:r>
    </w:p>
    <w:p w14:paraId="0188342E" w14:textId="77777777" w:rsidR="00593BB5" w:rsidRPr="00D976BE" w:rsidRDefault="00593BB5" w:rsidP="00593BB5">
      <w:pPr>
        <w:rPr>
          <w:rStyle w:val="Style13ptBold"/>
        </w:rPr>
      </w:pPr>
      <w:r>
        <w:rPr>
          <w:rStyle w:val="Style13ptBold"/>
        </w:rPr>
        <w:t>Interstate compacts cause massive political controversy – links to the net benefit</w:t>
      </w:r>
    </w:p>
    <w:p w14:paraId="61468C4B" w14:textId="77777777" w:rsidR="00593BB5" w:rsidRPr="00D976BE" w:rsidRDefault="00593BB5" w:rsidP="00593BB5">
      <w:pPr>
        <w:rPr>
          <w:bCs/>
          <w:sz w:val="26"/>
        </w:rPr>
      </w:pPr>
      <w:proofErr w:type="spellStart"/>
      <w:r w:rsidRPr="001D7A45">
        <w:rPr>
          <w:rStyle w:val="Style13ptBold"/>
        </w:rPr>
        <w:t>Bonebrake</w:t>
      </w:r>
      <w:proofErr w:type="spellEnd"/>
      <w:r w:rsidRPr="001D7A45">
        <w:rPr>
          <w:rStyle w:val="Style13ptBold"/>
        </w:rPr>
        <w:t xml:space="preserve">, 13 [Justin, J.D. in Environmental and Natural Resources Law from the University of Colorado Law School, “Carpe </w:t>
      </w:r>
      <w:proofErr w:type="spellStart"/>
      <w:r w:rsidRPr="001D7A45">
        <w:rPr>
          <w:rStyle w:val="Style13ptBold"/>
        </w:rPr>
        <w:t>Lacum</w:t>
      </w:r>
      <w:proofErr w:type="spellEnd"/>
      <w:r w:rsidRPr="001D7A45">
        <w:rPr>
          <w:rStyle w:val="Style13ptBold"/>
        </w:rPr>
        <w:t xml:space="preserve">: Asian Carp and the Great Lakes,” Colorado Natural Resources, Energy, and Environmental Law Review Vol. 24:2, </w:t>
      </w:r>
      <w:hyperlink r:id="rId61" w:history="1">
        <w:r w:rsidRPr="001D7A45">
          <w:rPr>
            <w:rStyle w:val="Hyperlink"/>
            <w:bCs/>
            <w:sz w:val="26"/>
          </w:rPr>
          <w:t>https://www.colorado.edu/law/sites/default/files/Bonebrake_6713.pdf</w:t>
        </w:r>
      </w:hyperlink>
      <w:r w:rsidRPr="001D7A45">
        <w:rPr>
          <w:rStyle w:val="Style13ptBold"/>
        </w:rPr>
        <w:t>]</w:t>
      </w:r>
    </w:p>
    <w:p w14:paraId="6A81134E" w14:textId="77777777" w:rsidR="00593BB5" w:rsidRDefault="00593BB5" w:rsidP="00593BB5">
      <w:r w:rsidRPr="00D976BE">
        <w:rPr>
          <w:rStyle w:val="Emphasis"/>
        </w:rPr>
        <w:t xml:space="preserve">The primary </w:t>
      </w:r>
      <w:r w:rsidRPr="00953533">
        <w:rPr>
          <w:rStyle w:val="Emphasis"/>
          <w:highlight w:val="cyan"/>
        </w:rPr>
        <w:t>flaw of</w:t>
      </w:r>
      <w:r w:rsidRPr="00D976BE">
        <w:rPr>
          <w:rStyle w:val="Emphasis"/>
        </w:rPr>
        <w:t xml:space="preserve"> </w:t>
      </w:r>
      <w:r w:rsidRPr="00295398">
        <w:rPr>
          <w:rStyle w:val="Emphasis"/>
        </w:rPr>
        <w:t>cooperative</w:t>
      </w:r>
      <w:r w:rsidRPr="00D976BE">
        <w:rPr>
          <w:rStyle w:val="Emphasis"/>
        </w:rPr>
        <w:t xml:space="preserve"> </w:t>
      </w:r>
      <w:r w:rsidRPr="00295398">
        <w:rPr>
          <w:rStyle w:val="Emphasis"/>
          <w:highlight w:val="cyan"/>
        </w:rPr>
        <w:t>horizontal federalism</w:t>
      </w:r>
      <w:r w:rsidRPr="00D976BE">
        <w:rPr>
          <w:rStyle w:val="Emphasis"/>
        </w:rPr>
        <w:t xml:space="preserve"> </w:t>
      </w:r>
      <w:r w:rsidRPr="00953533">
        <w:rPr>
          <w:rStyle w:val="Emphasis"/>
          <w:highlight w:val="cyan"/>
        </w:rPr>
        <w:t>is the sheer amount of</w:t>
      </w:r>
      <w:r w:rsidRPr="00D976BE">
        <w:rPr>
          <w:rStyle w:val="Emphasis"/>
        </w:rPr>
        <w:t xml:space="preserve"> political </w:t>
      </w:r>
      <w:r w:rsidRPr="00953533">
        <w:rPr>
          <w:rStyle w:val="Emphasis"/>
          <w:highlight w:val="cyan"/>
        </w:rPr>
        <w:t>will</w:t>
      </w:r>
      <w:r w:rsidRPr="001D7A45">
        <w:t xml:space="preserve"> </w:t>
      </w:r>
      <w:r w:rsidRPr="00953533">
        <w:rPr>
          <w:rStyle w:val="StyleUnderline"/>
          <w:highlight w:val="cyan"/>
        </w:rPr>
        <w:t>and collective action</w:t>
      </w:r>
      <w:r w:rsidRPr="00D976BE">
        <w:rPr>
          <w:rStyle w:val="StyleUnderline"/>
        </w:rPr>
        <w:t xml:space="preserve"> </w:t>
      </w:r>
      <w:r w:rsidRPr="00953533">
        <w:rPr>
          <w:rStyle w:val="StyleUnderline"/>
          <w:highlight w:val="cyan"/>
        </w:rPr>
        <w:t>necessary for</w:t>
      </w:r>
      <w:r w:rsidRPr="00D976BE">
        <w:rPr>
          <w:rStyle w:val="StyleUnderline"/>
        </w:rPr>
        <w:t xml:space="preserve"> its </w:t>
      </w:r>
      <w:r w:rsidRPr="00953533">
        <w:rPr>
          <w:rStyle w:val="StyleUnderline"/>
          <w:highlight w:val="cyan"/>
        </w:rPr>
        <w:t>implementation</w:t>
      </w:r>
      <w:r w:rsidRPr="001D7A45">
        <w:t xml:space="preserve">. For a compact to be enacted, </w:t>
      </w:r>
      <w:r w:rsidRPr="00D976BE">
        <w:rPr>
          <w:rStyle w:val="StyleUnderline"/>
        </w:rPr>
        <w:t>it requires ratification from each state’s legislature and an approval by the simple majority in both houses of Congress,</w:t>
      </w:r>
      <w:r w:rsidRPr="001D7A45">
        <w:t xml:space="preserve"> </w:t>
      </w:r>
      <w:r w:rsidRPr="00D976BE">
        <w:rPr>
          <w:rStyle w:val="StyleUnderline"/>
        </w:rPr>
        <w:t>which is permitted to modify the terms of the compact to protect national interests</w:t>
      </w:r>
      <w:r w:rsidRPr="001D7A45">
        <w:t xml:space="preserve">.286 Additionally, </w:t>
      </w:r>
      <w:r w:rsidRPr="00D976BE">
        <w:rPr>
          <w:rStyle w:val="StyleUnderline"/>
        </w:rPr>
        <w:t xml:space="preserve">the </w:t>
      </w:r>
      <w:r w:rsidRPr="00953533">
        <w:rPr>
          <w:rStyle w:val="StyleUnderline"/>
          <w:highlight w:val="cyan"/>
        </w:rPr>
        <w:t>compact</w:t>
      </w:r>
      <w:r w:rsidRPr="00D976BE">
        <w:rPr>
          <w:rStyle w:val="StyleUnderline"/>
        </w:rPr>
        <w:t xml:space="preserve"> process requires that all negotiation and compromise be performed up front. No individual state can unilaterally modify the terms of the compact during the ratification process</w:t>
      </w:r>
      <w:r w:rsidRPr="001D7A45">
        <w:t xml:space="preserve">. Ultimately, </w:t>
      </w:r>
      <w:r w:rsidRPr="00953533">
        <w:rPr>
          <w:rStyle w:val="Emphasis"/>
          <w:highlight w:val="cyan"/>
        </w:rPr>
        <w:t>success</w:t>
      </w:r>
      <w:r w:rsidRPr="00D976BE">
        <w:rPr>
          <w:rStyle w:val="Emphasis"/>
        </w:rPr>
        <w:t xml:space="preserve"> will </w:t>
      </w:r>
      <w:r w:rsidRPr="00953533">
        <w:rPr>
          <w:rStyle w:val="Emphasis"/>
          <w:highlight w:val="cyan"/>
        </w:rPr>
        <w:t>require broad consensus and bipartisan</w:t>
      </w:r>
      <w:r w:rsidRPr="00D976BE">
        <w:rPr>
          <w:rStyle w:val="Emphasis"/>
        </w:rPr>
        <w:t xml:space="preserve"> political </w:t>
      </w:r>
      <w:r w:rsidRPr="00953533">
        <w:rPr>
          <w:rStyle w:val="Emphasis"/>
          <w:highlight w:val="cyan"/>
        </w:rPr>
        <w:t>leadership with an eye toward the</w:t>
      </w:r>
      <w:r w:rsidRPr="00D976BE">
        <w:rPr>
          <w:rStyle w:val="Emphasis"/>
        </w:rPr>
        <w:t xml:space="preserve"> </w:t>
      </w:r>
      <w:r w:rsidRPr="00953533">
        <w:rPr>
          <w:rStyle w:val="Emphasis"/>
          <w:highlight w:val="cyan"/>
        </w:rPr>
        <w:t>pitfalls of</w:t>
      </w:r>
      <w:r w:rsidRPr="00D976BE">
        <w:rPr>
          <w:rStyle w:val="Emphasis"/>
        </w:rPr>
        <w:t xml:space="preserve"> regional </w:t>
      </w:r>
      <w:r w:rsidRPr="00953533">
        <w:rPr>
          <w:rStyle w:val="Emphasis"/>
          <w:highlight w:val="cyan"/>
        </w:rPr>
        <w:t>protectionism and congressional rejection</w:t>
      </w:r>
      <w:r w:rsidRPr="001D7A45">
        <w:t>. At the same time, this recommendation carries elements of a policy experiment. Can regional political pressures guarantee the protection of a shared natural resource? Can sustainability and management targets be achieved through standard setting for individual use? For now, the answers are not clear, but the importance of finding sustainable management solutions for the Great Lakes ecosystem has never been greater.</w:t>
      </w:r>
    </w:p>
    <w:p w14:paraId="74CE7884" w14:textId="77777777" w:rsidR="00593BB5" w:rsidRDefault="00593BB5" w:rsidP="00593BB5"/>
    <w:p w14:paraId="2FF25059" w14:textId="77777777" w:rsidR="00593BB5" w:rsidRDefault="00593BB5" w:rsidP="00593BB5">
      <w:pPr>
        <w:pStyle w:val="Heading4"/>
      </w:pPr>
      <w:r>
        <w:t>Interstate compacts require Congressional action</w:t>
      </w:r>
    </w:p>
    <w:p w14:paraId="7E012B7D" w14:textId="77777777" w:rsidR="00593BB5" w:rsidRPr="00D976BE" w:rsidRDefault="00593BB5" w:rsidP="00593BB5">
      <w:pPr>
        <w:rPr>
          <w:bCs/>
          <w:sz w:val="26"/>
        </w:rPr>
      </w:pPr>
      <w:r>
        <w:rPr>
          <w:rStyle w:val="Style13ptBold"/>
        </w:rPr>
        <w:t xml:space="preserve">Zimmerman, 12 [Joseph F., </w:t>
      </w:r>
      <w:r w:rsidRPr="00AA76BA">
        <w:rPr>
          <w:rStyle w:val="Style13ptBold"/>
        </w:rPr>
        <w:t>Professor Emeritus of Political Science at the University of Albany, State University of New York</w:t>
      </w:r>
      <w:r>
        <w:rPr>
          <w:rStyle w:val="Style13ptBold"/>
        </w:rPr>
        <w:t xml:space="preserve">, </w:t>
      </w:r>
      <w:proofErr w:type="spellStart"/>
      <w:r w:rsidRPr="00194C80">
        <w:rPr>
          <w:rStyle w:val="Style13ptBold"/>
          <w:i/>
        </w:rPr>
        <w:t>Interstat</w:t>
      </w:r>
      <w:proofErr w:type="spellEnd"/>
      <w:r w:rsidRPr="00194C80">
        <w:rPr>
          <w:rStyle w:val="Style13ptBold"/>
          <w:i/>
        </w:rPr>
        <w:t>,</w:t>
      </w:r>
      <w:r>
        <w:rPr>
          <w:rStyle w:val="Style13ptBold"/>
        </w:rPr>
        <w:t xml:space="preserve"> </w:t>
      </w:r>
      <w:r w:rsidRPr="00AA76BA">
        <w:rPr>
          <w:rStyle w:val="Style13ptBold"/>
          <w:i/>
        </w:rPr>
        <w:t>Water Compacts: Intergovernmental Efforts to Manage America’s Water Resource</w:t>
      </w:r>
      <w:r>
        <w:rPr>
          <w:rStyle w:val="Style13ptBold"/>
        </w:rPr>
        <w:t>]</w:t>
      </w:r>
    </w:p>
    <w:p w14:paraId="0DEE4D5B" w14:textId="77777777" w:rsidR="00593BB5" w:rsidRPr="00F31206" w:rsidRDefault="00593BB5" w:rsidP="00593BB5">
      <w:pPr>
        <w:rPr>
          <w:u w:val="single"/>
        </w:rPr>
      </w:pPr>
      <w:r w:rsidRPr="00D976BE">
        <w:rPr>
          <w:rStyle w:val="StyleUnderline"/>
        </w:rPr>
        <w:t xml:space="preserve">The drafters of the U.S. </w:t>
      </w:r>
      <w:r w:rsidRPr="00BB49EB">
        <w:rPr>
          <w:rStyle w:val="StyleUnderline"/>
          <w:highlight w:val="cyan"/>
        </w:rPr>
        <w:t>Constitution</w:t>
      </w:r>
      <w:r w:rsidRPr="00BB49EB">
        <w:rPr>
          <w:rStyle w:val="StyleUnderline"/>
        </w:rPr>
        <w:t xml:space="preserve"> decided</w:t>
      </w:r>
      <w:r w:rsidRPr="00D976BE">
        <w:rPr>
          <w:rStyle w:val="StyleUnderline"/>
        </w:rPr>
        <w:t xml:space="preserve"> the substance of Article VI of the Articles of Confederation and Perpetual Union, </w:t>
      </w:r>
      <w:r w:rsidRPr="00BB49EB">
        <w:rPr>
          <w:rStyle w:val="StyleUnderline"/>
          <w:highlight w:val="cyan"/>
        </w:rPr>
        <w:t>requiring congressional consent</w:t>
      </w:r>
      <w:r w:rsidRPr="00D976BE">
        <w:rPr>
          <w:rStyle w:val="StyleUnderline"/>
        </w:rPr>
        <w:t xml:space="preserve"> for states </w:t>
      </w:r>
      <w:r w:rsidRPr="00BB49EB">
        <w:rPr>
          <w:rStyle w:val="StyleUnderline"/>
          <w:highlight w:val="cyan"/>
        </w:rPr>
        <w:t xml:space="preserve">to </w:t>
      </w:r>
      <w:proofErr w:type="gramStart"/>
      <w:r w:rsidRPr="00BB49EB">
        <w:rPr>
          <w:rStyle w:val="StyleUnderline"/>
          <w:highlight w:val="cyan"/>
        </w:rPr>
        <w:t>enter into</w:t>
      </w:r>
      <w:proofErr w:type="gramEnd"/>
      <w:r w:rsidRPr="00BB49EB">
        <w:rPr>
          <w:rStyle w:val="StyleUnderline"/>
          <w:highlight w:val="cyan"/>
        </w:rPr>
        <w:t xml:space="preserve"> compacts with</w:t>
      </w:r>
      <w:r w:rsidRPr="00D976BE">
        <w:rPr>
          <w:rStyle w:val="StyleUnderline"/>
        </w:rPr>
        <w:t xml:space="preserve"> sister </w:t>
      </w:r>
      <w:r w:rsidRPr="00BB49EB">
        <w:rPr>
          <w:rStyle w:val="StyleUnderline"/>
          <w:highlight w:val="cyan"/>
        </w:rPr>
        <w:t>states</w:t>
      </w:r>
      <w:r w:rsidRPr="00D976BE">
        <w:rPr>
          <w:rStyle w:val="StyleUnderline"/>
        </w:rPr>
        <w:t xml:space="preserve"> and foreign nations</w:t>
      </w:r>
      <w:r>
        <w:t xml:space="preserve">, should be incorporated into Section 10 of Article I of the proposed U.S. Constitution. </w:t>
      </w:r>
      <w:r w:rsidRPr="00D976BE">
        <w:rPr>
          <w:rStyle w:val="StyleUnderline"/>
        </w:rPr>
        <w:t>The consent specifically is designed to safeguard the interests of the national government, but also may protect the interests of nonparty states</w:t>
      </w:r>
      <w:r>
        <w:t xml:space="preserve">. </w:t>
      </w:r>
      <w:r w:rsidRPr="00D976BE">
        <w:rPr>
          <w:rStyle w:val="StyleUnderline"/>
        </w:rPr>
        <w:t xml:space="preserve">Chief Justice John Marshall of the U.S. </w:t>
      </w:r>
      <w:r w:rsidRPr="00BB49EB">
        <w:rPr>
          <w:rStyle w:val="StyleUnderline"/>
        </w:rPr>
        <w:t>Supreme</w:t>
      </w:r>
      <w:r w:rsidRPr="00D976BE">
        <w:rPr>
          <w:rStyle w:val="StyleUnderline"/>
        </w:rPr>
        <w:t xml:space="preserve"> Court in 1833 noted: “If these </w:t>
      </w:r>
      <w:r w:rsidRPr="00BB49EB">
        <w:rPr>
          <w:rStyle w:val="StyleUnderline"/>
          <w:highlight w:val="cyan"/>
        </w:rPr>
        <w:t>compacts</w:t>
      </w:r>
      <w:r w:rsidRPr="00D976BE">
        <w:rPr>
          <w:rStyle w:val="StyleUnderline"/>
        </w:rPr>
        <w:t xml:space="preserve"> are with foreign nations, they </w:t>
      </w:r>
      <w:r w:rsidRPr="00BB49EB">
        <w:rPr>
          <w:rStyle w:val="StyleUnderline"/>
          <w:highlight w:val="cyan"/>
        </w:rPr>
        <w:t>interfere with the treaty-making power</w:t>
      </w:r>
      <w:r w:rsidRPr="00D976BE">
        <w:rPr>
          <w:rStyle w:val="StyleUnderline"/>
        </w:rPr>
        <w:t>, which is conferred entirely on the general government; if with each other, for political purposes, they can scarcely fail to interfere with the general purpose and intent of the constitution</w:t>
      </w:r>
      <w:r>
        <w:t xml:space="preserve">.”29 This opinion </w:t>
      </w:r>
      <w:r w:rsidRPr="00D976BE">
        <w:rPr>
          <w:rStyle w:val="StyleUnderline"/>
        </w:rPr>
        <w:t>allows opponents of a proposed compact to use the compact clause, in a manner similar to the dormant interstate commerce clause, to challenge the constitutionality of a compact lacking congressional consent.</w:t>
      </w:r>
    </w:p>
    <w:p w14:paraId="0A1A41C0" w14:textId="77777777" w:rsidR="00593BB5" w:rsidRDefault="00593BB5" w:rsidP="00593BB5">
      <w:pPr>
        <w:pStyle w:val="Heading3"/>
      </w:pPr>
      <w:r>
        <w:t>AT: Interstate Compacts---Links to Net Benefit---Politicized---1AR</w:t>
      </w:r>
    </w:p>
    <w:p w14:paraId="2C59243D" w14:textId="77777777" w:rsidR="00593BB5" w:rsidRDefault="00593BB5" w:rsidP="00593BB5">
      <w:pPr>
        <w:pStyle w:val="Heading4"/>
      </w:pPr>
      <w:r>
        <w:t>Compacts are totally politicized.</w:t>
      </w:r>
    </w:p>
    <w:p w14:paraId="72D0088E" w14:textId="77777777" w:rsidR="00593BB5" w:rsidRPr="00447B79" w:rsidRDefault="00593BB5" w:rsidP="00593BB5">
      <w:r>
        <w:t xml:space="preserve">Noah D. </w:t>
      </w:r>
      <w:r w:rsidRPr="00961DFB">
        <w:rPr>
          <w:rStyle w:val="Style13ptBold"/>
        </w:rPr>
        <w:t>Hall</w:t>
      </w:r>
      <w:r>
        <w:t>, Fall 20</w:t>
      </w:r>
      <w:r w:rsidRPr="00961DFB">
        <w:rPr>
          <w:rStyle w:val="Style13ptBold"/>
        </w:rPr>
        <w:t>10</w:t>
      </w:r>
      <w:r>
        <w:t xml:space="preserve">, [Associate Professor, Wayne State University Law School, "Interstate Water Compacts </w:t>
      </w:r>
      <w:proofErr w:type="gramStart"/>
      <w:r>
        <w:t>And</w:t>
      </w:r>
      <w:proofErr w:type="gramEnd"/>
      <w:r>
        <w:t xml:space="preserve"> Climate Change Adaptation", Environmental &amp; Energy Law &amp; Policy Journal]</w:t>
      </w:r>
    </w:p>
    <w:p w14:paraId="31E52BF8" w14:textId="77777777" w:rsidR="00593BB5" w:rsidRPr="008453B8" w:rsidRDefault="00593BB5" w:rsidP="00593BB5">
      <w:r w:rsidRPr="00447B79">
        <w:rPr>
          <w:sz w:val="16"/>
        </w:rPr>
        <w:t xml:space="preserve">While some of these reforms can happen at the state level or through operational changes in compact administration, </w:t>
      </w:r>
      <w:r w:rsidRPr="00447B79">
        <w:rPr>
          <w:rStyle w:val="StyleUnderline"/>
        </w:rPr>
        <w:t>more fundamental changes will require revision of existing compacts</w:t>
      </w:r>
      <w:r w:rsidRPr="00447B79">
        <w:rPr>
          <w:sz w:val="16"/>
        </w:rPr>
        <w:t xml:space="preserve">. </w:t>
      </w:r>
      <w:r w:rsidRPr="00BB49EB">
        <w:rPr>
          <w:rStyle w:val="Emphasis"/>
          <w:highlight w:val="cyan"/>
        </w:rPr>
        <w:t>Compacts are</w:t>
      </w:r>
      <w:r w:rsidRPr="00447B79">
        <w:rPr>
          <w:rStyle w:val="Emphasis"/>
        </w:rPr>
        <w:t xml:space="preserve"> notoriously </w:t>
      </w:r>
      <w:r w:rsidRPr="00BB49EB">
        <w:rPr>
          <w:rStyle w:val="Emphasis"/>
          <w:highlight w:val="cyan"/>
        </w:rPr>
        <w:t>difficult to enact</w:t>
      </w:r>
      <w:r w:rsidRPr="00447B79">
        <w:rPr>
          <w:sz w:val="16"/>
        </w:rPr>
        <w:t xml:space="preserve">, and </w:t>
      </w:r>
      <w:r w:rsidRPr="00BB49EB">
        <w:rPr>
          <w:rStyle w:val="StyleUnderline"/>
          <w:highlight w:val="cyan"/>
        </w:rPr>
        <w:t>many of the</w:t>
      </w:r>
      <w:r w:rsidRPr="00447B79">
        <w:rPr>
          <w:rStyle w:val="StyleUnderline"/>
        </w:rPr>
        <w:t xml:space="preserve"> </w:t>
      </w:r>
      <w:r w:rsidRPr="00BB49EB">
        <w:rPr>
          <w:rStyle w:val="StyleUnderline"/>
          <w:highlight w:val="cyan"/>
        </w:rPr>
        <w:t>political obstacles apply to revision</w:t>
      </w:r>
      <w:r w:rsidRPr="00447B79">
        <w:rPr>
          <w:sz w:val="16"/>
        </w:rPr>
        <w:t xml:space="preserve">. While scientific information, policy recommendations, and consensus building can help overcome these obstacles, </w:t>
      </w:r>
      <w:r w:rsidRPr="00BB49EB">
        <w:rPr>
          <w:rStyle w:val="Emphasis"/>
          <w:highlight w:val="cyan"/>
        </w:rPr>
        <w:t>what is</w:t>
      </w:r>
      <w:r w:rsidRPr="00447B79">
        <w:rPr>
          <w:rStyle w:val="Emphasis"/>
        </w:rPr>
        <w:t xml:space="preserve"> really </w:t>
      </w:r>
      <w:r w:rsidRPr="00BB49EB">
        <w:rPr>
          <w:rStyle w:val="Emphasis"/>
          <w:highlight w:val="cyan"/>
        </w:rPr>
        <w:t>needed is</w:t>
      </w:r>
      <w:r w:rsidRPr="00447B79">
        <w:rPr>
          <w:rStyle w:val="Emphasis"/>
        </w:rPr>
        <w:t xml:space="preserve"> leadership and </w:t>
      </w:r>
      <w:r w:rsidRPr="00BB49EB">
        <w:rPr>
          <w:rStyle w:val="Emphasis"/>
          <w:highlight w:val="cyan"/>
        </w:rPr>
        <w:t>political will</w:t>
      </w:r>
      <w:r w:rsidRPr="00447B79">
        <w:rPr>
          <w:sz w:val="16"/>
        </w:rPr>
        <w:t>. A crisis can often spur political leaders to action. For better or worse, many interstate water systems will soon be facing crises, and the best hope is for political leaders to use these crises as an opportunity to make fundamental changes in interstate water management to adapt to the challenge of climate change</w:t>
      </w:r>
    </w:p>
    <w:p w14:paraId="3FD490A7" w14:textId="77777777" w:rsidR="00593BB5" w:rsidRDefault="00593BB5" w:rsidP="00593BB5">
      <w:pPr>
        <w:pStyle w:val="Heading2"/>
      </w:pPr>
      <w:r>
        <w:t>Suits CP</w:t>
      </w:r>
    </w:p>
    <w:p w14:paraId="58BE1C0D" w14:textId="77777777" w:rsidR="00593BB5" w:rsidRDefault="00593BB5" w:rsidP="00593BB5">
      <w:pPr>
        <w:pStyle w:val="Heading3"/>
      </w:pPr>
      <w:r>
        <w:t>AT: Suits Net Benefit</w:t>
      </w:r>
    </w:p>
    <w:p w14:paraId="10470035" w14:textId="77777777" w:rsidR="00593BB5" w:rsidRDefault="00593BB5" w:rsidP="00593BB5">
      <w:pPr>
        <w:pStyle w:val="Heading4"/>
      </w:pPr>
      <w:proofErr w:type="spellStart"/>
      <w:r>
        <w:t>Squo</w:t>
      </w:r>
      <w:proofErr w:type="spellEnd"/>
      <w:r>
        <w:t xml:space="preserve"> solves – tons of other lawsuits</w:t>
      </w:r>
    </w:p>
    <w:p w14:paraId="0EDFB0CC" w14:textId="77777777" w:rsidR="00593BB5" w:rsidRPr="00786DF1" w:rsidRDefault="00593BB5" w:rsidP="00593BB5">
      <w:r w:rsidRPr="00786DF1">
        <w:rPr>
          <w:rStyle w:val="Style13ptBold"/>
        </w:rPr>
        <w:t>Ortiz 20</w:t>
      </w:r>
      <w:r>
        <w:t xml:space="preserve"> – a staff writer for NBC News focusing on racial injustice and social inequality. (Erik, "State AGs have sued the Trump admin. 138 times — nearly double those of Obama, Bush," NBC News, 11-16-2020, https://www.nbcnews.com/politics/politics-news/state-attorneys-general-have-sued-trump-s-administration-138-times-n1247733, Accessed 7-25-2021, LASA-SC)</w:t>
      </w:r>
    </w:p>
    <w:p w14:paraId="368E36C9" w14:textId="77777777" w:rsidR="00593BB5" w:rsidRPr="00B148F3" w:rsidRDefault="00593BB5" w:rsidP="00593BB5">
      <w:pPr>
        <w:rPr>
          <w:sz w:val="16"/>
        </w:rPr>
      </w:pPr>
      <w:r w:rsidRPr="00786DF1">
        <w:rPr>
          <w:rStyle w:val="StyleUnderline"/>
        </w:rPr>
        <w:t>During</w:t>
      </w:r>
      <w:r w:rsidRPr="00B148F3">
        <w:rPr>
          <w:sz w:val="16"/>
        </w:rPr>
        <w:t xml:space="preserve"> President Donald </w:t>
      </w:r>
      <w:r w:rsidRPr="00786DF1">
        <w:rPr>
          <w:rStyle w:val="StyleUnderline"/>
        </w:rPr>
        <w:t xml:space="preserve">Trump's four years in office, his administration has </w:t>
      </w:r>
      <w:r w:rsidRPr="00786DF1">
        <w:rPr>
          <w:rStyle w:val="Emphasis"/>
        </w:rPr>
        <w:t>sparred in court with state attorneys general over nearly every issue.</w:t>
      </w:r>
    </w:p>
    <w:p w14:paraId="08D88B19" w14:textId="77777777" w:rsidR="00593BB5" w:rsidRDefault="00593BB5" w:rsidP="00593BB5">
      <w:pPr>
        <w:rPr>
          <w:rStyle w:val="Emphasis"/>
        </w:rPr>
      </w:pPr>
      <w:r w:rsidRPr="00B148F3">
        <w:rPr>
          <w:sz w:val="16"/>
        </w:rPr>
        <w:t>Among the topics: the "</w:t>
      </w:r>
      <w:r w:rsidRPr="00786DF1">
        <w:rPr>
          <w:rStyle w:val="Emphasis"/>
        </w:rPr>
        <w:t>travel ban</w:t>
      </w:r>
      <w:r w:rsidRPr="00B148F3">
        <w:rPr>
          <w:sz w:val="16"/>
        </w:rPr>
        <w:t xml:space="preserve">"; the Deferred Action for Childhood Arrivals program, or </w:t>
      </w:r>
      <w:r w:rsidRPr="00786DF1">
        <w:rPr>
          <w:rStyle w:val="Emphasis"/>
        </w:rPr>
        <w:t>DACA</w:t>
      </w:r>
      <w:r w:rsidRPr="00B148F3">
        <w:rPr>
          <w:sz w:val="16"/>
        </w:rPr>
        <w:t xml:space="preserve">; </w:t>
      </w:r>
      <w:r w:rsidRPr="00786DF1">
        <w:rPr>
          <w:rStyle w:val="Emphasis"/>
        </w:rPr>
        <w:t>family separations</w:t>
      </w:r>
      <w:r w:rsidRPr="00B148F3">
        <w:rPr>
          <w:sz w:val="16"/>
        </w:rPr>
        <w:t xml:space="preserve"> at the U.S.-Mexico border; the "national emergency" declaration to build the </w:t>
      </w:r>
      <w:r w:rsidRPr="00786DF1">
        <w:rPr>
          <w:rStyle w:val="Emphasis"/>
        </w:rPr>
        <w:t>border wall</w:t>
      </w:r>
      <w:r w:rsidRPr="00B148F3">
        <w:rPr>
          <w:sz w:val="16"/>
        </w:rPr>
        <w:t xml:space="preserve">; international student </w:t>
      </w:r>
      <w:r w:rsidRPr="00786DF1">
        <w:rPr>
          <w:rStyle w:val="Emphasis"/>
        </w:rPr>
        <w:t>visas</w:t>
      </w:r>
      <w:r w:rsidRPr="00B148F3">
        <w:rPr>
          <w:sz w:val="16"/>
        </w:rPr>
        <w:t xml:space="preserve">; student </w:t>
      </w:r>
      <w:r w:rsidRPr="00786DF1">
        <w:rPr>
          <w:rStyle w:val="Emphasis"/>
        </w:rPr>
        <w:t>loan protections</w:t>
      </w:r>
      <w:r w:rsidRPr="00B148F3">
        <w:rPr>
          <w:sz w:val="16"/>
        </w:rPr>
        <w:t xml:space="preserve">; </w:t>
      </w:r>
      <w:r w:rsidRPr="00786DF1">
        <w:rPr>
          <w:rStyle w:val="Emphasis"/>
        </w:rPr>
        <w:t>clean water rules</w:t>
      </w:r>
      <w:r w:rsidRPr="00B148F3">
        <w:rPr>
          <w:sz w:val="16"/>
        </w:rPr>
        <w:t xml:space="preserve">; </w:t>
      </w:r>
      <w:r w:rsidRPr="00786DF1">
        <w:rPr>
          <w:rStyle w:val="Emphasis"/>
        </w:rPr>
        <w:t xml:space="preserve">transgender </w:t>
      </w:r>
      <w:r w:rsidRPr="00B148F3">
        <w:rPr>
          <w:sz w:val="16"/>
        </w:rPr>
        <w:t xml:space="preserve">health care </w:t>
      </w:r>
      <w:r w:rsidRPr="00786DF1">
        <w:rPr>
          <w:rStyle w:val="Emphasis"/>
        </w:rPr>
        <w:t>protections</w:t>
      </w:r>
      <w:r w:rsidRPr="00B148F3">
        <w:rPr>
          <w:sz w:val="16"/>
        </w:rPr>
        <w:t xml:space="preserve">; </w:t>
      </w:r>
      <w:r w:rsidRPr="00786DF1">
        <w:rPr>
          <w:rStyle w:val="Emphasis"/>
        </w:rPr>
        <w:t>automobile emissions</w:t>
      </w:r>
      <w:r w:rsidRPr="00B148F3">
        <w:rPr>
          <w:sz w:val="16"/>
        </w:rPr>
        <w:t xml:space="preserve">; a </w:t>
      </w:r>
      <w:r w:rsidRPr="00786DF1">
        <w:rPr>
          <w:rStyle w:val="Emphasis"/>
        </w:rPr>
        <w:t>citizenship question</w:t>
      </w:r>
      <w:r w:rsidRPr="00B148F3">
        <w:rPr>
          <w:sz w:val="16"/>
        </w:rPr>
        <w:t xml:space="preserve"> on the 2020 census; </w:t>
      </w:r>
      <w:r w:rsidRPr="00786DF1">
        <w:rPr>
          <w:rStyle w:val="Emphasis"/>
        </w:rPr>
        <w:t>U.S.</w:t>
      </w:r>
      <w:r w:rsidRPr="00B148F3">
        <w:rPr>
          <w:sz w:val="16"/>
        </w:rPr>
        <w:t xml:space="preserve"> </w:t>
      </w:r>
      <w:r w:rsidRPr="00786DF1">
        <w:rPr>
          <w:rStyle w:val="Emphasis"/>
        </w:rPr>
        <w:t>P</w:t>
      </w:r>
      <w:r w:rsidRPr="00B148F3">
        <w:rPr>
          <w:sz w:val="16"/>
        </w:rPr>
        <w:t xml:space="preserve">ostal </w:t>
      </w:r>
      <w:r w:rsidRPr="00786DF1">
        <w:rPr>
          <w:rStyle w:val="Emphasis"/>
        </w:rPr>
        <w:t>S</w:t>
      </w:r>
      <w:r w:rsidRPr="00B148F3">
        <w:rPr>
          <w:sz w:val="16"/>
        </w:rPr>
        <w:t xml:space="preserve">ervice operations; </w:t>
      </w:r>
      <w:r w:rsidRPr="00786DF1">
        <w:rPr>
          <w:rStyle w:val="Emphasis"/>
        </w:rPr>
        <w:t>and Obamacare.</w:t>
      </w:r>
    </w:p>
    <w:p w14:paraId="765CFBE5" w14:textId="77777777" w:rsidR="00593BB5" w:rsidRDefault="00593BB5" w:rsidP="00593BB5">
      <w:pPr>
        <w:rPr>
          <w:rStyle w:val="Emphasis"/>
        </w:rPr>
      </w:pPr>
      <w:r w:rsidRPr="00786DF1">
        <w:rPr>
          <w:rStyle w:val="StyleUnderline"/>
        </w:rPr>
        <w:t xml:space="preserve">If it seems like a lot, </w:t>
      </w:r>
      <w:r w:rsidRPr="00786DF1">
        <w:rPr>
          <w:rStyle w:val="Emphasis"/>
        </w:rPr>
        <w:t>it is.</w:t>
      </w:r>
    </w:p>
    <w:p w14:paraId="68387AC6" w14:textId="77777777" w:rsidR="00593BB5" w:rsidRPr="00B148F3" w:rsidRDefault="00593BB5" w:rsidP="00593BB5">
      <w:pPr>
        <w:rPr>
          <w:sz w:val="16"/>
        </w:rPr>
      </w:pPr>
      <w:r w:rsidRPr="00B148F3">
        <w:rPr>
          <w:sz w:val="16"/>
        </w:rPr>
        <w:t xml:space="preserve">A review of litigation against federal agencies during the Trump administration shows that </w:t>
      </w:r>
      <w:r w:rsidRPr="00786DF1">
        <w:rPr>
          <w:rStyle w:val="StyleUnderline"/>
        </w:rPr>
        <w:t>state attorneys general have filed</w:t>
      </w:r>
      <w:r w:rsidRPr="00B148F3">
        <w:rPr>
          <w:sz w:val="16"/>
        </w:rPr>
        <w:t xml:space="preserve"> </w:t>
      </w:r>
      <w:r w:rsidRPr="00786DF1">
        <w:rPr>
          <w:rStyle w:val="Emphasis"/>
        </w:rPr>
        <w:t>138 multistate lawsuits</w:t>
      </w:r>
      <w:r w:rsidRPr="00B148F3">
        <w:rPr>
          <w:sz w:val="16"/>
        </w:rPr>
        <w:t xml:space="preserve"> </w:t>
      </w:r>
      <w:r w:rsidRPr="00786DF1">
        <w:rPr>
          <w:rStyle w:val="StyleUnderline"/>
        </w:rPr>
        <w:t>since he took office</w:t>
      </w:r>
      <w:r w:rsidRPr="00B148F3">
        <w:rPr>
          <w:sz w:val="16"/>
        </w:rPr>
        <w:t xml:space="preserve">, according to data compiled by Paul </w:t>
      </w:r>
      <w:proofErr w:type="spellStart"/>
      <w:r w:rsidRPr="00B148F3">
        <w:rPr>
          <w:sz w:val="16"/>
        </w:rPr>
        <w:t>Nolette</w:t>
      </w:r>
      <w:proofErr w:type="spellEnd"/>
      <w:r w:rsidRPr="00B148F3">
        <w:rPr>
          <w:sz w:val="16"/>
        </w:rPr>
        <w:t>, a political scientist at Marquette University in Milwaukee who studies the office of attorney general.</w:t>
      </w:r>
    </w:p>
    <w:p w14:paraId="59CADE10" w14:textId="77777777" w:rsidR="00593BB5" w:rsidRPr="00B148F3" w:rsidRDefault="00593BB5" w:rsidP="00593BB5">
      <w:pPr>
        <w:rPr>
          <w:sz w:val="16"/>
        </w:rPr>
      </w:pPr>
      <w:r w:rsidRPr="00786DF1">
        <w:rPr>
          <w:rStyle w:val="StyleUnderline"/>
        </w:rPr>
        <w:t xml:space="preserve">It's a sharp </w:t>
      </w:r>
      <w:r w:rsidRPr="00786DF1">
        <w:rPr>
          <w:rStyle w:val="Emphasis"/>
        </w:rPr>
        <w:t>increase</w:t>
      </w:r>
      <w:r w:rsidRPr="00B148F3">
        <w:rPr>
          <w:sz w:val="16"/>
        </w:rPr>
        <w:t xml:space="preserve"> </w:t>
      </w:r>
      <w:r w:rsidRPr="00786DF1">
        <w:rPr>
          <w:rStyle w:val="StyleUnderline"/>
        </w:rPr>
        <w:t>from Trump's predecessors</w:t>
      </w:r>
      <w:r w:rsidRPr="00B148F3">
        <w:rPr>
          <w:sz w:val="16"/>
        </w:rPr>
        <w:t xml:space="preserve">, including Barack </w:t>
      </w:r>
      <w:r w:rsidRPr="00786DF1">
        <w:rPr>
          <w:rStyle w:val="Emphasis"/>
        </w:rPr>
        <w:t>Obama</w:t>
      </w:r>
      <w:r w:rsidRPr="00B148F3">
        <w:rPr>
          <w:sz w:val="16"/>
        </w:rPr>
        <w:t xml:space="preserve">, whose administration </w:t>
      </w:r>
      <w:r w:rsidRPr="00786DF1">
        <w:rPr>
          <w:rStyle w:val="StyleUnderline"/>
        </w:rPr>
        <w:t xml:space="preserve">was sued </w:t>
      </w:r>
      <w:r w:rsidRPr="00786DF1">
        <w:rPr>
          <w:rStyle w:val="Emphasis"/>
        </w:rPr>
        <w:t>78 times</w:t>
      </w:r>
      <w:r w:rsidRPr="00B148F3">
        <w:rPr>
          <w:sz w:val="16"/>
        </w:rPr>
        <w:t xml:space="preserve"> during his two presidential terms, and </w:t>
      </w:r>
      <w:r w:rsidRPr="00786DF1">
        <w:rPr>
          <w:rStyle w:val="StyleUnderline"/>
        </w:rPr>
        <w:t xml:space="preserve">George W. </w:t>
      </w:r>
      <w:r w:rsidRPr="00786DF1">
        <w:rPr>
          <w:rStyle w:val="Emphasis"/>
        </w:rPr>
        <w:t>Bush</w:t>
      </w:r>
      <w:r w:rsidRPr="00B148F3">
        <w:rPr>
          <w:sz w:val="16"/>
        </w:rPr>
        <w:t xml:space="preserve">, whose administration </w:t>
      </w:r>
      <w:r w:rsidRPr="00786DF1">
        <w:rPr>
          <w:rStyle w:val="StyleUnderline"/>
        </w:rPr>
        <w:t>was sued</w:t>
      </w:r>
      <w:r w:rsidRPr="00B148F3">
        <w:rPr>
          <w:sz w:val="16"/>
        </w:rPr>
        <w:t xml:space="preserve"> </w:t>
      </w:r>
      <w:r w:rsidRPr="00786DF1">
        <w:rPr>
          <w:rStyle w:val="Emphasis"/>
        </w:rPr>
        <w:t>76 times</w:t>
      </w:r>
      <w:r w:rsidRPr="00B148F3">
        <w:rPr>
          <w:sz w:val="16"/>
        </w:rPr>
        <w:t xml:space="preserve"> during his two terms.</w:t>
      </w:r>
    </w:p>
    <w:p w14:paraId="56B5E760" w14:textId="77777777" w:rsidR="00593BB5" w:rsidRPr="00B148F3" w:rsidRDefault="00593BB5" w:rsidP="00593BB5">
      <w:pPr>
        <w:rPr>
          <w:sz w:val="16"/>
        </w:rPr>
      </w:pPr>
      <w:r w:rsidRPr="00B148F3">
        <w:rPr>
          <w:sz w:val="16"/>
        </w:rPr>
        <w:t xml:space="preserve">"The number of AG lawsuits is off the charts," </w:t>
      </w:r>
      <w:proofErr w:type="spellStart"/>
      <w:r w:rsidRPr="00B148F3">
        <w:rPr>
          <w:sz w:val="16"/>
        </w:rPr>
        <w:t>Nolette</w:t>
      </w:r>
      <w:proofErr w:type="spellEnd"/>
      <w:r w:rsidRPr="00B148F3">
        <w:rPr>
          <w:sz w:val="16"/>
        </w:rPr>
        <w:t xml:space="preserve"> said. "These days, they're </w:t>
      </w:r>
      <w:proofErr w:type="gramStart"/>
      <w:r w:rsidRPr="00B148F3">
        <w:rPr>
          <w:sz w:val="16"/>
        </w:rPr>
        <w:t>really ready</w:t>
      </w:r>
      <w:proofErr w:type="gramEnd"/>
      <w:r w:rsidRPr="00B148F3">
        <w:rPr>
          <w:sz w:val="16"/>
        </w:rPr>
        <w:t xml:space="preserve"> to go, as in once a regulation is finalized, within a week, sometimes within a day or two, the lawsuit is filed. They're ready to run with it."</w:t>
      </w:r>
    </w:p>
    <w:p w14:paraId="1B7A265E" w14:textId="77777777" w:rsidR="00593BB5" w:rsidRPr="00B148F3" w:rsidRDefault="00593BB5" w:rsidP="00593BB5">
      <w:pPr>
        <w:rPr>
          <w:sz w:val="16"/>
        </w:rPr>
      </w:pPr>
      <w:proofErr w:type="gramStart"/>
      <w:r w:rsidRPr="00B148F3">
        <w:rPr>
          <w:sz w:val="16"/>
        </w:rPr>
        <w:t xml:space="preserve">The vast </w:t>
      </w:r>
      <w:r w:rsidRPr="00B148F3">
        <w:rPr>
          <w:rStyle w:val="StyleUnderline"/>
        </w:rPr>
        <w:t>majority of</w:t>
      </w:r>
      <w:proofErr w:type="gramEnd"/>
      <w:r w:rsidRPr="00B148F3">
        <w:rPr>
          <w:rStyle w:val="StyleUnderline"/>
        </w:rPr>
        <w:t xml:space="preserve"> the lawsuits were filed by states with Democratic attorneys general</w:t>
      </w:r>
      <w:r w:rsidRPr="00B148F3">
        <w:rPr>
          <w:sz w:val="16"/>
        </w:rPr>
        <w:t xml:space="preserve">, a reversal from the mostly Republican attorneys general who sued the Obama administration, he said. </w:t>
      </w:r>
      <w:r w:rsidRPr="00B148F3">
        <w:rPr>
          <w:rStyle w:val="StyleUnderline"/>
        </w:rPr>
        <w:t xml:space="preserve">Only six lawsuits against the Trump administration </w:t>
      </w:r>
      <w:r w:rsidRPr="00B148F3">
        <w:rPr>
          <w:rStyle w:val="Emphasis"/>
        </w:rPr>
        <w:t>involved a Republican attorney general</w:t>
      </w:r>
      <w:r w:rsidRPr="00B148F3">
        <w:rPr>
          <w:sz w:val="16"/>
        </w:rPr>
        <w:t>.</w:t>
      </w:r>
    </w:p>
    <w:p w14:paraId="381EAB7B" w14:textId="77777777" w:rsidR="00593BB5" w:rsidRPr="00B148F3" w:rsidRDefault="00593BB5" w:rsidP="00593BB5">
      <w:pPr>
        <w:rPr>
          <w:sz w:val="16"/>
        </w:rPr>
      </w:pPr>
      <w:r w:rsidRPr="00B148F3">
        <w:rPr>
          <w:sz w:val="16"/>
        </w:rPr>
        <w:t xml:space="preserve">California's Democratic attorney general, Xavier Becerra, has been part of the most multistate lawsuits, according to </w:t>
      </w:r>
      <w:proofErr w:type="spellStart"/>
      <w:r w:rsidRPr="00B148F3">
        <w:rPr>
          <w:sz w:val="16"/>
        </w:rPr>
        <w:t>Nolette's</w:t>
      </w:r>
      <w:proofErr w:type="spellEnd"/>
      <w:r w:rsidRPr="00B148F3">
        <w:rPr>
          <w:sz w:val="16"/>
        </w:rPr>
        <w:t xml:space="preserve"> data.</w:t>
      </w:r>
    </w:p>
    <w:p w14:paraId="0BA56487" w14:textId="77777777" w:rsidR="00593BB5" w:rsidRPr="00B148F3" w:rsidRDefault="00593BB5" w:rsidP="00593BB5">
      <w:pPr>
        <w:rPr>
          <w:sz w:val="16"/>
        </w:rPr>
      </w:pPr>
      <w:r w:rsidRPr="00B148F3">
        <w:rPr>
          <w:sz w:val="16"/>
        </w:rPr>
        <w:t>Massachusetts Attorney General Maura Healey, a Democrat, whose state has been a plaintiff in dozens of cases against the Trump administration, said the White House adopted extreme positions that in her view flouted laws and required consistent action.</w:t>
      </w:r>
    </w:p>
    <w:p w14:paraId="630E5686" w14:textId="77777777" w:rsidR="00593BB5" w:rsidRPr="00B148F3" w:rsidRDefault="00593BB5" w:rsidP="00593BB5">
      <w:pPr>
        <w:rPr>
          <w:sz w:val="16"/>
        </w:rPr>
      </w:pPr>
      <w:r w:rsidRPr="00B148F3">
        <w:rPr>
          <w:sz w:val="16"/>
        </w:rPr>
        <w:t>"We had to be there under this administration as the president and his enablers engaged in conduct that was illegal and unconstitutional and did harm to residents of our state," said Healey, a co-chair of the Democratic Attorneys General Association, which supports the Democratic attorneys general of 24 states and Washington, D.C.</w:t>
      </w:r>
    </w:p>
    <w:p w14:paraId="381A3776" w14:textId="77777777" w:rsidR="00593BB5" w:rsidRPr="00B148F3" w:rsidRDefault="00593BB5" w:rsidP="00593BB5">
      <w:pPr>
        <w:rPr>
          <w:sz w:val="16"/>
        </w:rPr>
      </w:pPr>
      <w:r w:rsidRPr="00B148F3">
        <w:rPr>
          <w:sz w:val="16"/>
        </w:rPr>
        <w:t xml:space="preserve">Republican attorneys general represent 26 states. Some have accused Democratic attorneys general of choosing legal arguments </w:t>
      </w:r>
      <w:proofErr w:type="gramStart"/>
      <w:r w:rsidRPr="00B148F3">
        <w:rPr>
          <w:sz w:val="16"/>
        </w:rPr>
        <w:t>on the basis of</w:t>
      </w:r>
      <w:proofErr w:type="gramEnd"/>
      <w:r w:rsidRPr="00B148F3">
        <w:rPr>
          <w:sz w:val="16"/>
        </w:rPr>
        <w:t xml:space="preserve"> political expediency.</w:t>
      </w:r>
    </w:p>
    <w:p w14:paraId="60CE691B" w14:textId="77777777" w:rsidR="00593BB5" w:rsidRPr="00B148F3" w:rsidRDefault="00593BB5" w:rsidP="00593BB5">
      <w:pPr>
        <w:rPr>
          <w:sz w:val="16"/>
        </w:rPr>
      </w:pPr>
      <w:r w:rsidRPr="00B148F3">
        <w:rPr>
          <w:sz w:val="16"/>
        </w:rPr>
        <w:t xml:space="preserve">"The fact that the </w:t>
      </w:r>
      <w:r w:rsidRPr="00B148F3">
        <w:rPr>
          <w:rStyle w:val="StyleUnderline"/>
        </w:rPr>
        <w:t xml:space="preserve">Democrats have filed over twice as many lawsuits against Trump in just four years than the Republicans filed against Obama over eight years makes it clear that </w:t>
      </w:r>
      <w:r w:rsidRPr="00B148F3">
        <w:rPr>
          <w:rStyle w:val="Emphasis"/>
        </w:rPr>
        <w:t>Democrats are using the courts to play politics</w:t>
      </w:r>
      <w:r w:rsidRPr="00B148F3">
        <w:rPr>
          <w:sz w:val="16"/>
        </w:rPr>
        <w:t xml:space="preserve">," said Kelly </w:t>
      </w:r>
      <w:proofErr w:type="spellStart"/>
      <w:r w:rsidRPr="00B148F3">
        <w:rPr>
          <w:sz w:val="16"/>
        </w:rPr>
        <w:t>Laco</w:t>
      </w:r>
      <w:proofErr w:type="spellEnd"/>
      <w:r w:rsidRPr="00B148F3">
        <w:rPr>
          <w:sz w:val="16"/>
        </w:rPr>
        <w:t>, national press secretary for the Republican Attorneys General Association, which seeks to get more Republicans elected to the position.</w:t>
      </w:r>
    </w:p>
    <w:p w14:paraId="69A31656" w14:textId="77777777" w:rsidR="00593BB5" w:rsidRDefault="00593BB5" w:rsidP="00593BB5">
      <w:pPr>
        <w:rPr>
          <w:rStyle w:val="StyleUnderline"/>
        </w:rPr>
      </w:pPr>
      <w:r w:rsidRPr="00B148F3">
        <w:rPr>
          <w:rStyle w:val="StyleUnderline"/>
        </w:rPr>
        <w:t>During the Trump administration, the</w:t>
      </w:r>
      <w:r w:rsidRPr="00B148F3">
        <w:rPr>
          <w:sz w:val="16"/>
        </w:rPr>
        <w:t xml:space="preserve"> </w:t>
      </w:r>
      <w:r w:rsidRPr="00B148F3">
        <w:rPr>
          <w:rStyle w:val="Emphasis"/>
        </w:rPr>
        <w:t>E</w:t>
      </w:r>
      <w:r w:rsidRPr="00B148F3">
        <w:rPr>
          <w:sz w:val="16"/>
        </w:rPr>
        <w:t xml:space="preserve">nvironmental </w:t>
      </w:r>
      <w:r w:rsidRPr="00B148F3">
        <w:rPr>
          <w:rStyle w:val="Emphasis"/>
        </w:rPr>
        <w:t>P</w:t>
      </w:r>
      <w:r w:rsidRPr="00B148F3">
        <w:rPr>
          <w:sz w:val="16"/>
        </w:rPr>
        <w:t xml:space="preserve">rotection </w:t>
      </w:r>
      <w:r w:rsidRPr="00B148F3">
        <w:rPr>
          <w:rStyle w:val="Emphasis"/>
        </w:rPr>
        <w:t>A</w:t>
      </w:r>
      <w:r w:rsidRPr="00B148F3">
        <w:rPr>
          <w:sz w:val="16"/>
        </w:rPr>
        <w:t xml:space="preserve">gency </w:t>
      </w:r>
      <w:r w:rsidRPr="00B148F3">
        <w:rPr>
          <w:rStyle w:val="StyleUnderline"/>
        </w:rPr>
        <w:t>has been sued the most of any federal agency</w:t>
      </w:r>
      <w:r w:rsidRPr="00B148F3">
        <w:rPr>
          <w:sz w:val="16"/>
        </w:rPr>
        <w:t xml:space="preserve"> — </w:t>
      </w:r>
      <w:r w:rsidRPr="00B148F3">
        <w:rPr>
          <w:rStyle w:val="Emphasis"/>
        </w:rPr>
        <w:t>47 times</w:t>
      </w:r>
      <w:r w:rsidRPr="00B148F3">
        <w:rPr>
          <w:sz w:val="16"/>
        </w:rPr>
        <w:t xml:space="preserve"> — </w:t>
      </w:r>
      <w:r w:rsidRPr="00B148F3">
        <w:rPr>
          <w:rStyle w:val="StyleUnderline"/>
        </w:rPr>
        <w:t>and it was a frequent target during previous administrations, as well.</w:t>
      </w:r>
    </w:p>
    <w:p w14:paraId="309CBFCE" w14:textId="77777777" w:rsidR="00593BB5" w:rsidRPr="00C262AB" w:rsidRDefault="00593BB5" w:rsidP="00593BB5"/>
    <w:p w14:paraId="0876FE28" w14:textId="77777777" w:rsidR="00593BB5" w:rsidRDefault="00593BB5" w:rsidP="00593BB5">
      <w:pPr>
        <w:pStyle w:val="Heading2"/>
      </w:pPr>
      <w:r>
        <w:t>Taxes CP</w:t>
      </w:r>
    </w:p>
    <w:p w14:paraId="58010079" w14:textId="77777777" w:rsidR="00593BB5" w:rsidRDefault="00593BB5" w:rsidP="00593BB5">
      <w:pPr>
        <w:pStyle w:val="Heading3"/>
      </w:pPr>
      <w:r>
        <w:t>2AC – Taxing Fails</w:t>
      </w:r>
    </w:p>
    <w:p w14:paraId="397C07C9" w14:textId="77777777" w:rsidR="00593BB5" w:rsidRDefault="00593BB5" w:rsidP="00593BB5">
      <w:pPr>
        <w:pStyle w:val="Heading4"/>
        <w:tabs>
          <w:tab w:val="left" w:pos="3410"/>
        </w:tabs>
      </w:pPr>
      <w:r>
        <w:t>Taxes fail – imprecise, get circumvented, and slow the economy</w:t>
      </w:r>
    </w:p>
    <w:p w14:paraId="66437E16" w14:textId="77777777" w:rsidR="00593BB5" w:rsidRPr="00AC77F3" w:rsidRDefault="00593BB5" w:rsidP="00593BB5">
      <w:proofErr w:type="spellStart"/>
      <w:r w:rsidRPr="005C2CB8">
        <w:rPr>
          <w:rStyle w:val="Style13ptBold"/>
        </w:rPr>
        <w:t>Witkin</w:t>
      </w:r>
      <w:proofErr w:type="spellEnd"/>
      <w:r w:rsidRPr="005C2CB8">
        <w:rPr>
          <w:rStyle w:val="Style13ptBold"/>
        </w:rPr>
        <w:t xml:space="preserve"> 19</w:t>
      </w:r>
      <w:r>
        <w:t xml:space="preserve"> Nathan </w:t>
      </w:r>
      <w:proofErr w:type="spellStart"/>
      <w:r>
        <w:t>Witkin</w:t>
      </w:r>
      <w:proofErr w:type="spellEnd"/>
      <w:r>
        <w:t xml:space="preserve"> – Attorney at Law [“A Theory of Impact Bonds as an Alternative to Pigouvian Tax and Public Provision: Application for Climate Change,” The Journal of Applied Business and Economics, 2019, </w:t>
      </w:r>
      <w:r>
        <w:rPr>
          <w:i/>
          <w:iCs/>
        </w:rPr>
        <w:t>North American Business Press</w:t>
      </w:r>
      <w:r>
        <w:t xml:space="preserve">, Accessed: 8-3-2021, DOI: </w:t>
      </w:r>
      <w:hyperlink r:id="rId62" w:history="1">
        <w:r w:rsidRPr="00E64F07">
          <w:rPr>
            <w:rStyle w:val="Hyperlink"/>
          </w:rPr>
          <w:t>https://doi.org/10.33423/jabe.v21i5.2274</w:t>
        </w:r>
      </w:hyperlink>
      <w:r>
        <w:t xml:space="preserve">] </w:t>
      </w:r>
      <w:proofErr w:type="spellStart"/>
      <w:r>
        <w:t>kly</w:t>
      </w:r>
      <w:proofErr w:type="spellEnd"/>
    </w:p>
    <w:p w14:paraId="46490A8D" w14:textId="77777777" w:rsidR="00593BB5" w:rsidRDefault="00593BB5" w:rsidP="00593BB5">
      <w:pPr>
        <w:rPr>
          <w:sz w:val="16"/>
        </w:rPr>
      </w:pPr>
      <w:r w:rsidRPr="00D75168">
        <w:rPr>
          <w:sz w:val="16"/>
        </w:rPr>
        <w:t xml:space="preserve">Climate change presents a problem for which </w:t>
      </w:r>
      <w:r w:rsidRPr="00973AC7">
        <w:rPr>
          <w:rStyle w:val="StyleUnderline"/>
        </w:rPr>
        <w:t>economists are nearly unanimous in support of a Pigouvian tax</w:t>
      </w:r>
      <w:r w:rsidRPr="00D75168">
        <w:rPr>
          <w:sz w:val="16"/>
        </w:rPr>
        <w:t xml:space="preserve"> based on the marginal damage of carbon emissions (Howard and Sylvan, 2015). </w:t>
      </w:r>
      <w:r w:rsidRPr="00973AC7">
        <w:rPr>
          <w:rStyle w:val="StyleUnderline"/>
        </w:rPr>
        <w:t xml:space="preserve">However, </w:t>
      </w:r>
      <w:r w:rsidRPr="00F916F8">
        <w:rPr>
          <w:rStyle w:val="StyleUnderline"/>
          <w:highlight w:val="cyan"/>
        </w:rPr>
        <w:t>even sophisticated techniques</w:t>
      </w:r>
      <w:r w:rsidRPr="00F916F8">
        <w:rPr>
          <w:rStyle w:val="StyleUnderline"/>
        </w:rPr>
        <w:t xml:space="preserve"> only </w:t>
      </w:r>
      <w:r w:rsidRPr="00F916F8">
        <w:rPr>
          <w:rStyle w:val="StyleUnderline"/>
          <w:highlight w:val="cyan"/>
        </w:rPr>
        <w:t>produce</w:t>
      </w:r>
      <w:r w:rsidRPr="00973AC7">
        <w:rPr>
          <w:rStyle w:val="StyleUnderline"/>
        </w:rPr>
        <w:t xml:space="preserve"> a </w:t>
      </w:r>
      <w:r w:rsidRPr="00F916F8">
        <w:rPr>
          <w:rStyle w:val="StyleUnderline"/>
          <w:highlight w:val="cyan"/>
        </w:rPr>
        <w:t>range for</w:t>
      </w:r>
      <w:r w:rsidRPr="00F916F8">
        <w:rPr>
          <w:rStyle w:val="StyleUnderline"/>
        </w:rPr>
        <w:t xml:space="preserve"> the marginal </w:t>
      </w:r>
      <w:r w:rsidRPr="00F916F8">
        <w:rPr>
          <w:rStyle w:val="StyleUnderline"/>
          <w:highlight w:val="cyan"/>
        </w:rPr>
        <w:t>cost</w:t>
      </w:r>
      <w:r w:rsidRPr="00973AC7">
        <w:rPr>
          <w:rStyle w:val="StyleUnderline"/>
        </w:rPr>
        <w:t xml:space="preserve"> of each ton of carbon dioxide emitted, which makes it </w:t>
      </w:r>
      <w:r w:rsidRPr="00F916F8">
        <w:rPr>
          <w:rStyle w:val="StyleUnderline"/>
          <w:highlight w:val="cyan"/>
        </w:rPr>
        <w:t>likely</w:t>
      </w:r>
      <w:r w:rsidRPr="00973AC7">
        <w:rPr>
          <w:rStyle w:val="StyleUnderline"/>
        </w:rPr>
        <w:t xml:space="preserve"> that a carbon </w:t>
      </w:r>
      <w:r w:rsidRPr="00F916F8">
        <w:rPr>
          <w:rStyle w:val="StyleUnderline"/>
          <w:highlight w:val="cyan"/>
        </w:rPr>
        <w:t>tax is higher or lower than</w:t>
      </w:r>
      <w:r w:rsidRPr="00F916F8">
        <w:rPr>
          <w:rStyle w:val="StyleUnderline"/>
        </w:rPr>
        <w:t xml:space="preserve"> the</w:t>
      </w:r>
      <w:r w:rsidRPr="00973AC7">
        <w:rPr>
          <w:rStyle w:val="StyleUnderline"/>
        </w:rPr>
        <w:t xml:space="preserve"> </w:t>
      </w:r>
      <w:r w:rsidRPr="00F916F8">
        <w:rPr>
          <w:rStyle w:val="StyleUnderline"/>
          <w:highlight w:val="cyan"/>
        </w:rPr>
        <w:t>optimal</w:t>
      </w:r>
      <w:r w:rsidRPr="00973AC7">
        <w:rPr>
          <w:rStyle w:val="StyleUnderline"/>
        </w:rPr>
        <w:t xml:space="preserve"> tax</w:t>
      </w:r>
      <w:r w:rsidRPr="00D75168">
        <w:rPr>
          <w:sz w:val="16"/>
        </w:rPr>
        <w:t xml:space="preserve"> (Interagency Working Group, 2016). Also, </w:t>
      </w:r>
      <w:r w:rsidRPr="00F916F8">
        <w:rPr>
          <w:rStyle w:val="StyleUnderline"/>
          <w:highlight w:val="cyan"/>
        </w:rPr>
        <w:t>even if</w:t>
      </w:r>
      <w:r w:rsidRPr="00973AC7">
        <w:rPr>
          <w:rStyle w:val="StyleUnderline"/>
        </w:rPr>
        <w:t xml:space="preserve"> the amount of the tax were </w:t>
      </w:r>
      <w:r w:rsidRPr="00F916F8">
        <w:rPr>
          <w:rStyle w:val="StyleUnderline"/>
          <w:highlight w:val="cyan"/>
        </w:rPr>
        <w:t>optimal</w:t>
      </w:r>
      <w:r w:rsidRPr="00973AC7">
        <w:rPr>
          <w:rStyle w:val="StyleUnderline"/>
        </w:rPr>
        <w:t xml:space="preserve">, it may </w:t>
      </w:r>
      <w:r w:rsidRPr="00F916F8">
        <w:rPr>
          <w:rStyle w:val="StyleUnderline"/>
          <w:highlight w:val="cyan"/>
        </w:rPr>
        <w:t>only motivate</w:t>
      </w:r>
      <w:r w:rsidRPr="00973AC7">
        <w:rPr>
          <w:rStyle w:val="StyleUnderline"/>
        </w:rPr>
        <w:t xml:space="preserve"> carbon-emitting </w:t>
      </w:r>
      <w:r w:rsidRPr="00F916F8">
        <w:rPr>
          <w:rStyle w:val="StyleUnderline"/>
          <w:highlight w:val="cyan"/>
        </w:rPr>
        <w:t>activities to move</w:t>
      </w:r>
      <w:r w:rsidRPr="00973AC7">
        <w:rPr>
          <w:rStyle w:val="StyleUnderline"/>
        </w:rPr>
        <w:t xml:space="preserve"> to other jurisdictions, </w:t>
      </w:r>
      <w:r w:rsidRPr="00F916F8">
        <w:rPr>
          <w:rStyle w:val="StyleUnderline"/>
          <w:highlight w:val="cyan"/>
        </w:rPr>
        <w:t>reducing</w:t>
      </w:r>
      <w:r w:rsidRPr="00973AC7">
        <w:rPr>
          <w:rStyle w:val="StyleUnderline"/>
        </w:rPr>
        <w:t xml:space="preserve"> the </w:t>
      </w:r>
      <w:r w:rsidRPr="00F916F8">
        <w:rPr>
          <w:rStyle w:val="StyleUnderline"/>
          <w:highlight w:val="cyan"/>
        </w:rPr>
        <w:t>effectiveness</w:t>
      </w:r>
      <w:r w:rsidRPr="00973AC7">
        <w:rPr>
          <w:rStyle w:val="StyleUnderline"/>
        </w:rPr>
        <w:t xml:space="preserve"> of a tax </w:t>
      </w:r>
      <w:r w:rsidRPr="00F916F8">
        <w:rPr>
          <w:rStyle w:val="StyleUnderline"/>
          <w:highlight w:val="cyan"/>
        </w:rPr>
        <w:t>in</w:t>
      </w:r>
      <w:r w:rsidRPr="00973AC7">
        <w:rPr>
          <w:rStyle w:val="StyleUnderline"/>
        </w:rPr>
        <w:t xml:space="preserve"> any </w:t>
      </w:r>
      <w:r w:rsidRPr="00F916F8">
        <w:rPr>
          <w:rStyle w:val="StyleUnderline"/>
          <w:highlight w:val="cyan"/>
        </w:rPr>
        <w:t>one country</w:t>
      </w:r>
      <w:r w:rsidRPr="00973AC7">
        <w:rPr>
          <w:rStyle w:val="StyleUnderline"/>
        </w:rPr>
        <w:t xml:space="preserve"> on the overall environment</w:t>
      </w:r>
      <w:r w:rsidRPr="00D75168">
        <w:rPr>
          <w:sz w:val="16"/>
        </w:rPr>
        <w:t xml:space="preserve"> (</w:t>
      </w:r>
      <w:proofErr w:type="spellStart"/>
      <w:r w:rsidRPr="00D75168">
        <w:rPr>
          <w:sz w:val="16"/>
        </w:rPr>
        <w:t>Dinan</w:t>
      </w:r>
      <w:proofErr w:type="spellEnd"/>
      <w:r w:rsidRPr="00D75168">
        <w:rPr>
          <w:sz w:val="16"/>
        </w:rPr>
        <w:t xml:space="preserve"> et al., 2013, page 17). This </w:t>
      </w:r>
      <w:r w:rsidRPr="00973AC7">
        <w:rPr>
          <w:rStyle w:val="StyleUnderline"/>
        </w:rPr>
        <w:t xml:space="preserve">imprecision may not matter because </w:t>
      </w:r>
      <w:r w:rsidRPr="00F916F8">
        <w:rPr>
          <w:rStyle w:val="StyleUnderline"/>
          <w:highlight w:val="cyan"/>
        </w:rPr>
        <w:t>carbon taxes are highly unpopular</w:t>
      </w:r>
      <w:r w:rsidRPr="00973AC7">
        <w:rPr>
          <w:rStyle w:val="StyleUnderline"/>
        </w:rPr>
        <w:t xml:space="preserve">, would </w:t>
      </w:r>
      <w:r w:rsidRPr="00F916F8">
        <w:rPr>
          <w:rStyle w:val="StyleUnderline"/>
          <w:highlight w:val="cyan"/>
        </w:rPr>
        <w:t>slow down the economy, and</w:t>
      </w:r>
      <w:r w:rsidRPr="00973AC7">
        <w:rPr>
          <w:rStyle w:val="StyleUnderline"/>
        </w:rPr>
        <w:t xml:space="preserve"> would </w:t>
      </w:r>
      <w:r w:rsidRPr="00F916F8">
        <w:rPr>
          <w:rStyle w:val="StyleUnderline"/>
          <w:highlight w:val="cyan"/>
        </w:rPr>
        <w:t>fall disproportionately</w:t>
      </w:r>
      <w:r w:rsidRPr="00973AC7">
        <w:rPr>
          <w:rStyle w:val="StyleUnderline"/>
        </w:rPr>
        <w:t xml:space="preserve"> </w:t>
      </w:r>
      <w:r w:rsidRPr="00F916F8">
        <w:rPr>
          <w:rStyle w:val="StyleUnderline"/>
          <w:highlight w:val="cyan"/>
        </w:rPr>
        <w:t>on</w:t>
      </w:r>
      <w:r w:rsidRPr="00973AC7">
        <w:rPr>
          <w:rStyle w:val="StyleUnderline"/>
        </w:rPr>
        <w:t xml:space="preserve"> the most </w:t>
      </w:r>
      <w:r w:rsidRPr="00F916F8">
        <w:rPr>
          <w:rStyle w:val="StyleUnderline"/>
          <w:highlight w:val="cyan"/>
        </w:rPr>
        <w:t>financially insecure members</w:t>
      </w:r>
      <w:r w:rsidRPr="00973AC7">
        <w:rPr>
          <w:rStyle w:val="StyleUnderline"/>
        </w:rPr>
        <w:t xml:space="preserve"> of society</w:t>
      </w:r>
      <w:r w:rsidRPr="00D75168">
        <w:rPr>
          <w:sz w:val="16"/>
        </w:rPr>
        <w:t xml:space="preserve"> (Hsu et al., 2008; </w:t>
      </w:r>
      <w:proofErr w:type="spellStart"/>
      <w:r w:rsidRPr="00D75168">
        <w:rPr>
          <w:sz w:val="16"/>
        </w:rPr>
        <w:t>Dinan</w:t>
      </w:r>
      <w:proofErr w:type="spellEnd"/>
      <w:r w:rsidRPr="00D75168">
        <w:rPr>
          <w:sz w:val="16"/>
        </w:rPr>
        <w:t xml:space="preserve"> et al., 2013).</w:t>
      </w:r>
    </w:p>
    <w:p w14:paraId="7B26A706" w14:textId="77777777" w:rsidR="00593BB5" w:rsidRDefault="00593BB5" w:rsidP="00593BB5">
      <w:pPr>
        <w:pStyle w:val="Heading3"/>
      </w:pPr>
      <w:r>
        <w:t>2AC – Links to Politics</w:t>
      </w:r>
    </w:p>
    <w:p w14:paraId="14E28F49" w14:textId="77777777" w:rsidR="00593BB5" w:rsidRDefault="00593BB5" w:rsidP="00593BB5">
      <w:pPr>
        <w:pStyle w:val="Heading4"/>
      </w:pPr>
      <w:r>
        <w:t>a – Taxing is a Congressional power</w:t>
      </w:r>
    </w:p>
    <w:p w14:paraId="529FB1F8" w14:textId="77777777" w:rsidR="00593BB5" w:rsidRPr="00AB1F77" w:rsidRDefault="00593BB5" w:rsidP="00593BB5">
      <w:proofErr w:type="spellStart"/>
      <w:r>
        <w:rPr>
          <w:rStyle w:val="Style13ptBold"/>
        </w:rPr>
        <w:t>Wallner</w:t>
      </w:r>
      <w:proofErr w:type="spellEnd"/>
      <w:r>
        <w:rPr>
          <w:rStyle w:val="Style13ptBold"/>
        </w:rPr>
        <w:t xml:space="preserve"> 18 </w:t>
      </w:r>
      <w:r>
        <w:t xml:space="preserve">James </w:t>
      </w:r>
      <w:proofErr w:type="spellStart"/>
      <w:r>
        <w:t>Wallner</w:t>
      </w:r>
      <w:proofErr w:type="spellEnd"/>
      <w:r>
        <w:t xml:space="preserve"> is a senior fellow at the R Street Institute, where he writes about the theory and practice of democratic politics. ["The Power to Tax and Spend — Legislative Procedure," 12-12-2018, </w:t>
      </w:r>
      <w:r w:rsidRPr="00683E4D">
        <w:rPr>
          <w:i/>
          <w:iCs/>
        </w:rPr>
        <w:t>Legislative Procedure</w:t>
      </w:r>
      <w:r>
        <w:t xml:space="preserve">, Accessed 8-3-2021, URL: https://www.legislativeprocedure.com/blog/2018/12/12/the-power-to-tax-and-spend] </w:t>
      </w:r>
      <w:proofErr w:type="spellStart"/>
      <w:r>
        <w:t>kly</w:t>
      </w:r>
      <w:proofErr w:type="spellEnd"/>
    </w:p>
    <w:p w14:paraId="537B57C0" w14:textId="77777777" w:rsidR="00593BB5" w:rsidRPr="001359AA" w:rsidRDefault="00593BB5" w:rsidP="00593BB5">
      <w:pPr>
        <w:rPr>
          <w:sz w:val="16"/>
        </w:rPr>
      </w:pPr>
      <w:r w:rsidRPr="007A1176">
        <w:rPr>
          <w:rStyle w:val="StyleUnderline"/>
        </w:rPr>
        <w:t xml:space="preserve">The </w:t>
      </w:r>
      <w:r w:rsidRPr="001359AA">
        <w:rPr>
          <w:rStyle w:val="StyleUnderline"/>
          <w:highlight w:val="cyan"/>
        </w:rPr>
        <w:t>Constitution gives the Congress</w:t>
      </w:r>
      <w:r w:rsidRPr="007A1176">
        <w:rPr>
          <w:rStyle w:val="StyleUnderline"/>
        </w:rPr>
        <w:t xml:space="preserve"> the </w:t>
      </w:r>
      <w:r w:rsidRPr="001359AA">
        <w:rPr>
          <w:rStyle w:val="StyleUnderline"/>
          <w:highlight w:val="cyan"/>
        </w:rPr>
        <w:t>power to tax</w:t>
      </w:r>
      <w:r w:rsidRPr="007A1176">
        <w:rPr>
          <w:rStyle w:val="StyleUnderline"/>
        </w:rPr>
        <w:t xml:space="preserve"> and </w:t>
      </w:r>
      <w:r w:rsidRPr="001359AA">
        <w:rPr>
          <w:rStyle w:val="StyleUnderline"/>
        </w:rPr>
        <w:t>spend. According to the Spending Clause,</w:t>
      </w:r>
      <w:r w:rsidRPr="001359AA">
        <w:rPr>
          <w:sz w:val="16"/>
        </w:rPr>
        <w:t xml:space="preserve"> "The </w:t>
      </w:r>
      <w:r w:rsidRPr="001359AA">
        <w:rPr>
          <w:rStyle w:val="StyleUnderline"/>
        </w:rPr>
        <w:t xml:space="preserve">Congress shall have Power To lay and collect Taxes, Duties, Imposts and Excises, to pay the Debts and provide </w:t>
      </w:r>
      <w:r w:rsidRPr="001359AA">
        <w:rPr>
          <w:rStyle w:val="StyleUnderline"/>
          <w:highlight w:val="cyan"/>
        </w:rPr>
        <w:t>for</w:t>
      </w:r>
      <w:r w:rsidRPr="001359AA">
        <w:rPr>
          <w:sz w:val="16"/>
        </w:rPr>
        <w:t xml:space="preserve"> the common </w:t>
      </w:r>
      <w:proofErr w:type="spellStart"/>
      <w:r w:rsidRPr="001359AA">
        <w:rPr>
          <w:sz w:val="16"/>
        </w:rPr>
        <w:t>Defence</w:t>
      </w:r>
      <w:proofErr w:type="spellEnd"/>
      <w:r w:rsidRPr="001359AA">
        <w:rPr>
          <w:sz w:val="16"/>
        </w:rPr>
        <w:t xml:space="preserve"> and </w:t>
      </w:r>
      <w:r w:rsidRPr="001359AA">
        <w:rPr>
          <w:rStyle w:val="StyleUnderline"/>
          <w:highlight w:val="cyan"/>
        </w:rPr>
        <w:t>general Welfare</w:t>
      </w:r>
      <w:r w:rsidRPr="001359AA">
        <w:rPr>
          <w:sz w:val="16"/>
        </w:rPr>
        <w:t xml:space="preserve"> of the United States” (U.S. Const. art. I, § 8, cl. 1). The Constitution also regulates, albeit to a limited extent, how Congress considers legislation that authorizes new taxes and spending. The Origination Clause stipulates, "All Bills for Raising Revenue shall originate in the House of Representatives; but the Senate may propose or concur with Amendments as on other Bills" (U.S. Const. art. I, § 7, cl. 1). And the Army Clause limits to two years the time a congressional appropriation to raise and support the army can remain in effect (U.S. Const. art. I, § 8, cl. 12). </w:t>
      </w:r>
    </w:p>
    <w:p w14:paraId="3DE246BA" w14:textId="77777777" w:rsidR="00593BB5" w:rsidRPr="00AB1F77" w:rsidRDefault="00593BB5" w:rsidP="00593BB5"/>
    <w:p w14:paraId="2CC02F94" w14:textId="77777777" w:rsidR="00593BB5" w:rsidRDefault="00593BB5" w:rsidP="00593BB5">
      <w:pPr>
        <w:pStyle w:val="Heading4"/>
      </w:pPr>
      <w:r>
        <w:t>b – Pigouvian taxes are partisan and used to rollback other environmental regulations</w:t>
      </w:r>
    </w:p>
    <w:p w14:paraId="63EE0AB8" w14:textId="77777777" w:rsidR="00593BB5" w:rsidRPr="00544B37" w:rsidRDefault="00593BB5" w:rsidP="00593BB5">
      <w:r>
        <w:rPr>
          <w:rStyle w:val="Style13ptBold"/>
        </w:rPr>
        <w:t>Marlow 19</w:t>
      </w:r>
      <w:r>
        <w:t xml:space="preserve"> Michael L. Marlow – Professor Emeritus of Economics and Distinguished Scholar, Cal Poly ["The Perils of a Carbon Tax," Winter 2018-2019, </w:t>
      </w:r>
      <w:r>
        <w:rPr>
          <w:i/>
          <w:iCs/>
        </w:rPr>
        <w:t>Cato Institute</w:t>
      </w:r>
      <w:r>
        <w:t xml:space="preserve">, Accessed 8-3-2021, URL: https://www.cato.org/sites/cato.org/files/serials/files/regulation/2018/12/regulation-v41n4-6_0.pdf] </w:t>
      </w:r>
      <w:proofErr w:type="spellStart"/>
      <w:r>
        <w:t>kly</w:t>
      </w:r>
      <w:proofErr w:type="spellEnd"/>
    </w:p>
    <w:p w14:paraId="3E1E1966" w14:textId="77777777" w:rsidR="00593BB5" w:rsidRPr="00205A0C" w:rsidRDefault="00593BB5" w:rsidP="00593BB5">
      <w:pPr>
        <w:rPr>
          <w:sz w:val="16"/>
        </w:rPr>
      </w:pPr>
      <w:r w:rsidRPr="00205A0C">
        <w:rPr>
          <w:sz w:val="16"/>
        </w:rPr>
        <w:t xml:space="preserve">Accordingly, some </w:t>
      </w:r>
      <w:r w:rsidRPr="00205A0C">
        <w:rPr>
          <w:rStyle w:val="StyleUnderline"/>
          <w:highlight w:val="cyan"/>
        </w:rPr>
        <w:t>right-leaning groups</w:t>
      </w:r>
      <w:r w:rsidRPr="00205A0C">
        <w:rPr>
          <w:rStyle w:val="StyleUnderline"/>
        </w:rPr>
        <w:t xml:space="preserve"> have </w:t>
      </w:r>
      <w:r w:rsidRPr="00205A0C">
        <w:rPr>
          <w:rStyle w:val="StyleUnderline"/>
          <w:highlight w:val="cyan"/>
        </w:rPr>
        <w:t>suggested</w:t>
      </w:r>
      <w:r w:rsidRPr="00205A0C">
        <w:rPr>
          <w:rStyle w:val="StyleUnderline"/>
        </w:rPr>
        <w:t xml:space="preserve"> climate change policies featuring a </w:t>
      </w:r>
      <w:r w:rsidRPr="00205A0C">
        <w:rPr>
          <w:rStyle w:val="StyleUnderline"/>
          <w:highlight w:val="cyan"/>
        </w:rPr>
        <w:t>Pigouvian tax</w:t>
      </w:r>
      <w:r w:rsidRPr="00205A0C">
        <w:rPr>
          <w:sz w:val="16"/>
        </w:rPr>
        <w:t xml:space="preserve"> on carbon emissions. (Such a tax could be extended to other greenhouse gases, but for simplicity this article will refer to a “carbon tax.”) </w:t>
      </w:r>
      <w:r w:rsidRPr="00205A0C">
        <w:rPr>
          <w:rStyle w:val="StyleUnderline"/>
        </w:rPr>
        <w:t>True to the right’s “limited government” philosophy, many of these proposals would use the tax’s resulting revenue to reduce other taxes</w:t>
      </w:r>
      <w:r w:rsidRPr="00205A0C">
        <w:rPr>
          <w:sz w:val="16"/>
        </w:rPr>
        <w:t xml:space="preserve"> that are more economically distortionary, resulting in a “revenue neutral” outcome. </w:t>
      </w:r>
      <w:r w:rsidRPr="00205A0C">
        <w:rPr>
          <w:rStyle w:val="StyleUnderline"/>
        </w:rPr>
        <w:t>Some</w:t>
      </w:r>
      <w:r w:rsidRPr="00205A0C">
        <w:rPr>
          <w:sz w:val="16"/>
        </w:rPr>
        <w:t xml:space="preserve"> of these </w:t>
      </w:r>
      <w:r w:rsidRPr="00205A0C">
        <w:rPr>
          <w:rStyle w:val="StyleUnderline"/>
          <w:highlight w:val="cyan"/>
        </w:rPr>
        <w:t>proposals</w:t>
      </w:r>
      <w:r w:rsidRPr="00205A0C">
        <w:rPr>
          <w:rStyle w:val="StyleUnderline"/>
        </w:rPr>
        <w:t xml:space="preserve"> would </w:t>
      </w:r>
      <w:r w:rsidRPr="00205A0C">
        <w:rPr>
          <w:rStyle w:val="StyleUnderline"/>
          <w:highlight w:val="cyan"/>
        </w:rPr>
        <w:t>include</w:t>
      </w:r>
      <w:r w:rsidRPr="00205A0C">
        <w:rPr>
          <w:rStyle w:val="StyleUnderline"/>
        </w:rPr>
        <w:t xml:space="preserve"> the </w:t>
      </w:r>
      <w:r w:rsidRPr="00205A0C">
        <w:rPr>
          <w:rStyle w:val="StyleUnderline"/>
          <w:highlight w:val="cyan"/>
        </w:rPr>
        <w:t>rollback of</w:t>
      </w:r>
      <w:r w:rsidRPr="00205A0C">
        <w:rPr>
          <w:rStyle w:val="StyleUnderline"/>
        </w:rPr>
        <w:t xml:space="preserve"> some </w:t>
      </w:r>
      <w:r w:rsidRPr="00205A0C">
        <w:rPr>
          <w:rStyle w:val="StyleUnderline"/>
          <w:highlight w:val="cyan"/>
        </w:rPr>
        <w:t>costly environmental regulations</w:t>
      </w:r>
      <w:r w:rsidRPr="00205A0C">
        <w:rPr>
          <w:rStyle w:val="StyleUnderline"/>
        </w:rPr>
        <w:t>. Another proposal, by the Climate Leadership Council, would use the carbon tax revenue to fund a universal “dividend” program for U.S. citizens.</w:t>
      </w:r>
      <w:r w:rsidRPr="00205A0C">
        <w:rPr>
          <w:sz w:val="16"/>
        </w:rPr>
        <w:t xml:space="preserve"> </w:t>
      </w:r>
    </w:p>
    <w:p w14:paraId="23C12EC1" w14:textId="77777777" w:rsidR="00593BB5" w:rsidRDefault="00593BB5" w:rsidP="00593BB5">
      <w:pPr>
        <w:rPr>
          <w:sz w:val="16"/>
        </w:rPr>
      </w:pPr>
      <w:r w:rsidRPr="00205A0C">
        <w:rPr>
          <w:sz w:val="16"/>
        </w:rPr>
        <w:t xml:space="preserve">These ideas are intriguing </w:t>
      </w:r>
      <w:proofErr w:type="gramStart"/>
      <w:r w:rsidRPr="00205A0C">
        <w:rPr>
          <w:sz w:val="16"/>
        </w:rPr>
        <w:t>theoretically, but</w:t>
      </w:r>
      <w:proofErr w:type="gramEnd"/>
      <w:r w:rsidRPr="00205A0C">
        <w:rPr>
          <w:sz w:val="16"/>
        </w:rPr>
        <w:t xml:space="preserve"> </w:t>
      </w:r>
      <w:r w:rsidRPr="00205A0C">
        <w:rPr>
          <w:rStyle w:val="StyleUnderline"/>
          <w:highlight w:val="cyan"/>
        </w:rPr>
        <w:t>implementing</w:t>
      </w:r>
      <w:r w:rsidRPr="00205A0C">
        <w:rPr>
          <w:rStyle w:val="StyleUnderline"/>
        </w:rPr>
        <w:t xml:space="preserve"> them </w:t>
      </w:r>
      <w:r w:rsidRPr="00205A0C">
        <w:rPr>
          <w:rStyle w:val="StyleUnderline"/>
          <w:highlight w:val="cyan"/>
        </w:rPr>
        <w:t>would expose</w:t>
      </w:r>
      <w:r w:rsidRPr="00205A0C">
        <w:rPr>
          <w:rStyle w:val="StyleUnderline"/>
        </w:rPr>
        <w:t xml:space="preserve"> them </w:t>
      </w:r>
      <w:r w:rsidRPr="00205A0C">
        <w:rPr>
          <w:rStyle w:val="StyleUnderline"/>
          <w:highlight w:val="cyan"/>
        </w:rPr>
        <w:t>to</w:t>
      </w:r>
      <w:r w:rsidRPr="00205A0C">
        <w:rPr>
          <w:rStyle w:val="StyleUnderline"/>
        </w:rPr>
        <w:t xml:space="preserve"> the machinations of </w:t>
      </w:r>
      <w:r w:rsidRPr="00205A0C">
        <w:rPr>
          <w:rStyle w:val="StyleUnderline"/>
          <w:highlight w:val="cyan"/>
        </w:rPr>
        <w:t>politics. Left leaning groups</w:t>
      </w:r>
      <w:r w:rsidRPr="00205A0C">
        <w:rPr>
          <w:sz w:val="16"/>
        </w:rPr>
        <w:t xml:space="preserve">, for instance, would likely </w:t>
      </w:r>
      <w:r w:rsidRPr="00205A0C">
        <w:rPr>
          <w:rStyle w:val="StyleUnderline"/>
          <w:highlight w:val="cyan"/>
        </w:rPr>
        <w:t>oppose</w:t>
      </w:r>
      <w:r w:rsidRPr="00205A0C">
        <w:rPr>
          <w:rStyle w:val="StyleUnderline"/>
        </w:rPr>
        <w:t xml:space="preserve"> revenue </w:t>
      </w:r>
      <w:r w:rsidRPr="00205A0C">
        <w:rPr>
          <w:rStyle w:val="StyleUnderline"/>
          <w:highlight w:val="cyan"/>
        </w:rPr>
        <w:t>neutrality and a tradeoff</w:t>
      </w:r>
      <w:r w:rsidRPr="00205A0C">
        <w:rPr>
          <w:rStyle w:val="StyleUnderline"/>
        </w:rPr>
        <w:t xml:space="preserve"> of deregulation, </w:t>
      </w:r>
      <w:r w:rsidRPr="00205A0C">
        <w:rPr>
          <w:rStyle w:val="StyleUnderline"/>
          <w:highlight w:val="cyan"/>
        </w:rPr>
        <w:t>preferring</w:t>
      </w:r>
      <w:r w:rsidRPr="00205A0C">
        <w:rPr>
          <w:rStyle w:val="StyleUnderline"/>
        </w:rPr>
        <w:t xml:space="preserve"> instead to pursue </w:t>
      </w:r>
      <w:r w:rsidRPr="00205A0C">
        <w:rPr>
          <w:rStyle w:val="StyleUnderline"/>
          <w:highlight w:val="cyan"/>
        </w:rPr>
        <w:t>other policy goals</w:t>
      </w:r>
      <w:r w:rsidRPr="00205A0C">
        <w:rPr>
          <w:rStyle w:val="StyleUnderline"/>
        </w:rPr>
        <w:t>. Politicians, who would adopt such legislation, would have their own priorities</w:t>
      </w:r>
      <w:r w:rsidRPr="00205A0C">
        <w:rPr>
          <w:sz w:val="16"/>
        </w:rPr>
        <w:t>. The result would likely be something very different from what right-leaning, limited government groups envision.</w:t>
      </w:r>
    </w:p>
    <w:p w14:paraId="452B6DA4" w14:textId="77777777" w:rsidR="00593BB5" w:rsidRDefault="00593BB5" w:rsidP="00593BB5">
      <w:pPr>
        <w:pStyle w:val="Heading3"/>
      </w:pPr>
      <w:r>
        <w:t>1AR – Taxing Fails</w:t>
      </w:r>
    </w:p>
    <w:p w14:paraId="2E1A0A04" w14:textId="77777777" w:rsidR="00593BB5" w:rsidRPr="001709D2" w:rsidRDefault="00593BB5" w:rsidP="00593BB5">
      <w:pPr>
        <w:pStyle w:val="Heading4"/>
      </w:pPr>
      <w:r>
        <w:t xml:space="preserve">Empirics – reductions are less than 1% </w:t>
      </w:r>
    </w:p>
    <w:p w14:paraId="37FF0256" w14:textId="77777777" w:rsidR="00593BB5" w:rsidRPr="001277A1" w:rsidRDefault="00593BB5" w:rsidP="00593BB5">
      <w:r>
        <w:rPr>
          <w:rStyle w:val="Style13ptBold"/>
        </w:rPr>
        <w:t>Griffin 18</w:t>
      </w:r>
      <w:r>
        <w:t xml:space="preserve"> Paul Griffin – Distinguished Professor of Management, University of California, Davis ["Taxing carbon may sound like a good idea but does it </w:t>
      </w:r>
      <w:proofErr w:type="gramStart"/>
      <w:r>
        <w:t>work?,</w:t>
      </w:r>
      <w:proofErr w:type="gramEnd"/>
      <w:r>
        <w:t xml:space="preserve">" 10-15-2018, Conversation, Accessed 8-3-2021, URL: https://theconversation.com/taxing-carbon-may-sound-like-a-good-idea-but-does-it-work-104871] </w:t>
      </w:r>
      <w:proofErr w:type="spellStart"/>
      <w:r>
        <w:t>kly</w:t>
      </w:r>
      <w:proofErr w:type="spellEnd"/>
    </w:p>
    <w:p w14:paraId="4D0970A3" w14:textId="77777777" w:rsidR="00593BB5" w:rsidRPr="00F324BF" w:rsidRDefault="00593BB5" w:rsidP="00593BB5">
      <w:pPr>
        <w:rPr>
          <w:sz w:val="16"/>
        </w:rPr>
      </w:pPr>
      <w:r w:rsidRPr="00F324BF">
        <w:rPr>
          <w:rStyle w:val="StyleUnderline"/>
        </w:rPr>
        <w:t>Studies</w:t>
      </w:r>
      <w:r w:rsidRPr="00F324BF">
        <w:rPr>
          <w:sz w:val="16"/>
        </w:rPr>
        <w:t xml:space="preserve">, however, </w:t>
      </w:r>
      <w:r w:rsidRPr="00F324BF">
        <w:rPr>
          <w:rStyle w:val="StyleUnderline"/>
        </w:rPr>
        <w:t>indicate</w:t>
      </w:r>
      <w:r w:rsidRPr="00F324BF">
        <w:rPr>
          <w:sz w:val="16"/>
        </w:rPr>
        <w:t xml:space="preserve"> that </w:t>
      </w:r>
      <w:r w:rsidRPr="005B516B">
        <w:rPr>
          <w:rStyle w:val="StyleUnderline"/>
          <w:highlight w:val="cyan"/>
        </w:rPr>
        <w:t>g</w:t>
      </w:r>
      <w:r w:rsidRPr="00F324BF">
        <w:rPr>
          <w:rStyle w:val="StyleUnderline"/>
        </w:rPr>
        <w:t>reen</w:t>
      </w:r>
      <w:r w:rsidRPr="00297933">
        <w:rPr>
          <w:rStyle w:val="StyleUnderline"/>
          <w:highlight w:val="cyan"/>
        </w:rPr>
        <w:t>h</w:t>
      </w:r>
      <w:r w:rsidRPr="00F324BF">
        <w:rPr>
          <w:rStyle w:val="StyleUnderline"/>
        </w:rPr>
        <w:t xml:space="preserve">ouse </w:t>
      </w:r>
      <w:r w:rsidRPr="005B516B">
        <w:rPr>
          <w:rStyle w:val="StyleUnderline"/>
          <w:highlight w:val="cyan"/>
        </w:rPr>
        <w:t>g</w:t>
      </w:r>
      <w:r w:rsidRPr="00F324BF">
        <w:rPr>
          <w:rStyle w:val="StyleUnderline"/>
        </w:rPr>
        <w:t xml:space="preserve">as </w:t>
      </w:r>
      <w:r w:rsidRPr="00297933">
        <w:rPr>
          <w:rStyle w:val="StyleUnderline"/>
          <w:highlight w:val="cyan"/>
        </w:rPr>
        <w:t>emission reductions from carbon taxes have been</w:t>
      </w:r>
      <w:r w:rsidRPr="00F324BF">
        <w:rPr>
          <w:sz w:val="16"/>
        </w:rPr>
        <w:t xml:space="preserve"> mostly </w:t>
      </w:r>
      <w:r w:rsidRPr="00297933">
        <w:rPr>
          <w:rStyle w:val="StyleUnderline"/>
          <w:highlight w:val="cyan"/>
        </w:rPr>
        <w:t>underwhelming</w:t>
      </w:r>
      <w:r w:rsidRPr="00F324BF">
        <w:rPr>
          <w:sz w:val="16"/>
        </w:rPr>
        <w:t>.</w:t>
      </w:r>
    </w:p>
    <w:p w14:paraId="7E32FD6B" w14:textId="77777777" w:rsidR="00593BB5" w:rsidRPr="00F324BF" w:rsidRDefault="00593BB5" w:rsidP="00593BB5">
      <w:pPr>
        <w:rPr>
          <w:sz w:val="16"/>
        </w:rPr>
      </w:pPr>
      <w:r w:rsidRPr="00F324BF">
        <w:rPr>
          <w:sz w:val="16"/>
        </w:rPr>
        <w:t xml:space="preserve">Researchers generally use two approaches to draw this conclusion, by either building a “counterfactual” model of what the </w:t>
      </w:r>
      <w:proofErr w:type="gramStart"/>
      <w:r w:rsidRPr="00F324BF">
        <w:rPr>
          <w:sz w:val="16"/>
        </w:rPr>
        <w:t>past experience</w:t>
      </w:r>
      <w:proofErr w:type="gramEnd"/>
      <w:r w:rsidRPr="00F324BF">
        <w:rPr>
          <w:sz w:val="16"/>
        </w:rPr>
        <w:t xml:space="preserve"> would have looked like with no carbon taxes or by comparing emissions before and after the introduction of a tax with controls for reasons for emissions changes other than a carbon tax.</w:t>
      </w:r>
    </w:p>
    <w:p w14:paraId="0530FAC5" w14:textId="77777777" w:rsidR="00593BB5" w:rsidRDefault="00593BB5" w:rsidP="00593BB5">
      <w:pPr>
        <w:rPr>
          <w:sz w:val="16"/>
        </w:rPr>
      </w:pPr>
      <w:r w:rsidRPr="00F324BF">
        <w:rPr>
          <w:sz w:val="16"/>
        </w:rPr>
        <w:t xml:space="preserve">For example, a 2016 paper examining </w:t>
      </w:r>
      <w:r w:rsidRPr="00F324BF">
        <w:rPr>
          <w:rStyle w:val="StyleUnderline"/>
        </w:rPr>
        <w:t xml:space="preserve">several </w:t>
      </w:r>
      <w:r w:rsidRPr="00297933">
        <w:rPr>
          <w:rStyle w:val="StyleUnderline"/>
          <w:highlight w:val="cyan"/>
        </w:rPr>
        <w:t>studies</w:t>
      </w:r>
      <w:r w:rsidRPr="00F324BF">
        <w:rPr>
          <w:rStyle w:val="StyleUnderline"/>
        </w:rPr>
        <w:t xml:space="preserve"> of emission reductions </w:t>
      </w:r>
      <w:r w:rsidRPr="00297933">
        <w:rPr>
          <w:rStyle w:val="StyleUnderline"/>
          <w:highlight w:val="cyan"/>
        </w:rPr>
        <w:t>in 16 countries</w:t>
      </w:r>
      <w:r w:rsidRPr="00F324BF">
        <w:rPr>
          <w:sz w:val="16"/>
        </w:rPr>
        <w:t xml:space="preserve"> and two Canadian provinces </w:t>
      </w:r>
      <w:r w:rsidRPr="00297933">
        <w:rPr>
          <w:rStyle w:val="StyleUnderline"/>
          <w:highlight w:val="cyan"/>
        </w:rPr>
        <w:t>found</w:t>
      </w:r>
      <w:r w:rsidRPr="00F324BF">
        <w:rPr>
          <w:sz w:val="16"/>
        </w:rPr>
        <w:t xml:space="preserve"> an </w:t>
      </w:r>
      <w:r w:rsidRPr="00E81FE9">
        <w:rPr>
          <w:rStyle w:val="StyleUnderline"/>
        </w:rPr>
        <w:t>average</w:t>
      </w:r>
      <w:r w:rsidRPr="00F324BF">
        <w:rPr>
          <w:rStyle w:val="StyleUnderline"/>
        </w:rPr>
        <w:t xml:space="preserve"> </w:t>
      </w:r>
      <w:r w:rsidRPr="00297933">
        <w:rPr>
          <w:rStyle w:val="StyleUnderline"/>
          <w:highlight w:val="cyan"/>
        </w:rPr>
        <w:t>reduction</w:t>
      </w:r>
      <w:r w:rsidRPr="00F324BF">
        <w:rPr>
          <w:rStyle w:val="StyleUnderline"/>
        </w:rPr>
        <w:t xml:space="preserve"> in carbon emission intensity and energy use </w:t>
      </w:r>
      <w:r w:rsidRPr="00297933">
        <w:rPr>
          <w:rStyle w:val="StyleUnderline"/>
          <w:highlight w:val="cyan"/>
        </w:rPr>
        <w:t>of less than 1 percent</w:t>
      </w:r>
      <w:r w:rsidRPr="00F324BF">
        <w:rPr>
          <w:rStyle w:val="StyleUnderline"/>
        </w:rPr>
        <w:t xml:space="preserve"> per year</w:t>
      </w:r>
      <w:r w:rsidRPr="00F324BF">
        <w:rPr>
          <w:sz w:val="16"/>
        </w:rPr>
        <w:t>. British Columbia, though, was at the upper end of the emission reduction scale, with emissions per capita falling by as much as 9 percent.</w:t>
      </w:r>
    </w:p>
    <w:p w14:paraId="431105A6" w14:textId="77777777" w:rsidR="00593BB5" w:rsidRDefault="00593BB5" w:rsidP="00593BB5">
      <w:pPr>
        <w:pStyle w:val="Heading4"/>
      </w:pPr>
      <w:r>
        <w:t xml:space="preserve">Offshoring – industries move to other jurisdictions with less taxes. </w:t>
      </w:r>
    </w:p>
    <w:p w14:paraId="7F127FFA" w14:textId="77777777" w:rsidR="00593BB5" w:rsidRPr="005600C6" w:rsidRDefault="00593BB5" w:rsidP="00593BB5">
      <w:r w:rsidRPr="00F06541">
        <w:rPr>
          <w:rStyle w:val="Style13ptBold"/>
        </w:rPr>
        <w:t xml:space="preserve">Plumer 17 </w:t>
      </w:r>
      <w:r>
        <w:t xml:space="preserve">Brad Plumer – Senior Editor ["How rich countries "outsource" their CO2 emissions to poorer ones," 4-18-2017, </w:t>
      </w:r>
      <w:r w:rsidRPr="00F06541">
        <w:rPr>
          <w:i/>
          <w:iCs/>
        </w:rPr>
        <w:t>Vox</w:t>
      </w:r>
      <w:r>
        <w:t xml:space="preserve">, Accessed 8-3-2021, URL: https://www.vox.com/energy-and-environment/2017/4/18/15331040/emissions-outsourcing-carbon-leakage] </w:t>
      </w:r>
      <w:proofErr w:type="spellStart"/>
      <w:r>
        <w:t>kly</w:t>
      </w:r>
      <w:proofErr w:type="spellEnd"/>
    </w:p>
    <w:p w14:paraId="03C48F63" w14:textId="77777777" w:rsidR="00593BB5" w:rsidRPr="00D15C3E" w:rsidRDefault="00593BB5" w:rsidP="00593BB5">
      <w:pPr>
        <w:rPr>
          <w:sz w:val="16"/>
        </w:rPr>
      </w:pPr>
      <w:r w:rsidRPr="007642BA">
        <w:rPr>
          <w:rStyle w:val="StyleUnderline"/>
        </w:rPr>
        <w:t>For years</w:t>
      </w:r>
      <w:r w:rsidRPr="00D15C3E">
        <w:rPr>
          <w:sz w:val="16"/>
        </w:rPr>
        <w:t xml:space="preserve"> now, carbon dioxide </w:t>
      </w:r>
      <w:r w:rsidRPr="003E7186">
        <w:rPr>
          <w:rStyle w:val="StyleUnderline"/>
          <w:highlight w:val="cyan"/>
        </w:rPr>
        <w:t>emissions in</w:t>
      </w:r>
      <w:r w:rsidRPr="007642BA">
        <w:rPr>
          <w:rStyle w:val="StyleUnderline"/>
        </w:rPr>
        <w:t xml:space="preserve"> the </w:t>
      </w:r>
      <w:r w:rsidRPr="003E7186">
        <w:rPr>
          <w:rStyle w:val="StyleUnderline"/>
          <w:highlight w:val="cyan"/>
        </w:rPr>
        <w:t>U</w:t>
      </w:r>
      <w:r w:rsidRPr="00D15C3E">
        <w:rPr>
          <w:sz w:val="16"/>
        </w:rPr>
        <w:t xml:space="preserve">nited </w:t>
      </w:r>
      <w:r w:rsidRPr="003E7186">
        <w:rPr>
          <w:rStyle w:val="StyleUnderline"/>
          <w:highlight w:val="cyan"/>
        </w:rPr>
        <w:t>S</w:t>
      </w:r>
      <w:r w:rsidRPr="00D15C3E">
        <w:rPr>
          <w:sz w:val="16"/>
        </w:rPr>
        <w:t xml:space="preserve">tates </w:t>
      </w:r>
      <w:r w:rsidRPr="003E7186">
        <w:rPr>
          <w:rStyle w:val="StyleUnderline"/>
          <w:highlight w:val="cyan"/>
        </w:rPr>
        <w:t>and Europe have been</w:t>
      </w:r>
      <w:r w:rsidRPr="007642BA">
        <w:rPr>
          <w:rStyle w:val="StyleUnderline"/>
        </w:rPr>
        <w:t xml:space="preserve"> steadily </w:t>
      </w:r>
      <w:r w:rsidRPr="003E7186">
        <w:rPr>
          <w:rStyle w:val="StyleUnderline"/>
          <w:highlight w:val="cyan"/>
        </w:rPr>
        <w:t>falling</w:t>
      </w:r>
      <w:r w:rsidRPr="00D15C3E">
        <w:rPr>
          <w:sz w:val="16"/>
        </w:rPr>
        <w:t xml:space="preserve"> — an encouraging sign of progress in the fight against global warming. </w:t>
      </w:r>
      <w:r w:rsidRPr="003E7186">
        <w:rPr>
          <w:rStyle w:val="StyleUnderline"/>
          <w:highlight w:val="cyan"/>
        </w:rPr>
        <w:t>But</w:t>
      </w:r>
      <w:r w:rsidRPr="00D15C3E">
        <w:rPr>
          <w:sz w:val="16"/>
        </w:rPr>
        <w:t xml:space="preserve"> on the flip side, </w:t>
      </w:r>
      <w:r w:rsidRPr="003E7186">
        <w:rPr>
          <w:rStyle w:val="StyleUnderline"/>
        </w:rPr>
        <w:t xml:space="preserve">emissions </w:t>
      </w:r>
      <w:r w:rsidRPr="003E7186">
        <w:rPr>
          <w:rStyle w:val="StyleUnderline"/>
          <w:highlight w:val="cyan"/>
        </w:rPr>
        <w:t>in developing countries</w:t>
      </w:r>
      <w:r w:rsidRPr="007642BA">
        <w:rPr>
          <w:rStyle w:val="StyleUnderline"/>
        </w:rPr>
        <w:t xml:space="preserve"> like </w:t>
      </w:r>
      <w:r w:rsidRPr="003E7186">
        <w:rPr>
          <w:rStyle w:val="StyleUnderline"/>
          <w:highlight w:val="cyan"/>
        </w:rPr>
        <w:t>China and India have</w:t>
      </w:r>
      <w:r w:rsidRPr="007642BA">
        <w:rPr>
          <w:rStyle w:val="StyleUnderline"/>
        </w:rPr>
        <w:t xml:space="preserve"> </w:t>
      </w:r>
      <w:r w:rsidRPr="003E7186">
        <w:rPr>
          <w:rStyle w:val="StyleUnderline"/>
          <w:highlight w:val="cyan"/>
        </w:rPr>
        <w:t>been growing</w:t>
      </w:r>
      <w:r w:rsidRPr="007642BA">
        <w:rPr>
          <w:rStyle w:val="StyleUnderline"/>
        </w:rPr>
        <w:t xml:space="preserve"> at a</w:t>
      </w:r>
      <w:r w:rsidRPr="00D15C3E">
        <w:rPr>
          <w:sz w:val="16"/>
        </w:rPr>
        <w:t xml:space="preserve"> very </w:t>
      </w:r>
      <w:r w:rsidRPr="007642BA">
        <w:rPr>
          <w:rStyle w:val="StyleUnderline"/>
        </w:rPr>
        <w:t>rapid clip.</w:t>
      </w:r>
    </w:p>
    <w:p w14:paraId="26BD7C4B" w14:textId="77777777" w:rsidR="00593BB5" w:rsidRPr="00D15C3E" w:rsidRDefault="00593BB5" w:rsidP="00593BB5">
      <w:pPr>
        <w:rPr>
          <w:sz w:val="16"/>
        </w:rPr>
      </w:pPr>
      <w:proofErr w:type="gramStart"/>
      <w:r w:rsidRPr="00D15C3E">
        <w:rPr>
          <w:sz w:val="16"/>
        </w:rPr>
        <w:t>So</w:t>
      </w:r>
      <w:proofErr w:type="gramEnd"/>
      <w:r w:rsidRPr="00D15C3E">
        <w:rPr>
          <w:sz w:val="16"/>
        </w:rPr>
        <w:t xml:space="preserve"> </w:t>
      </w:r>
      <w:r w:rsidRPr="007642BA">
        <w:rPr>
          <w:rStyle w:val="StyleUnderline"/>
        </w:rPr>
        <w:t>one natural question</w:t>
      </w:r>
      <w:r w:rsidRPr="00D15C3E">
        <w:rPr>
          <w:sz w:val="16"/>
        </w:rPr>
        <w:t xml:space="preserve"> to ask is just how closely these two things are related. That is, </w:t>
      </w:r>
      <w:r w:rsidRPr="007642BA">
        <w:rPr>
          <w:rStyle w:val="StyleUnderline"/>
        </w:rPr>
        <w:t>are rich countries just “outsourcing” their climate pollution to poorer countries</w:t>
      </w:r>
      <w:r w:rsidRPr="00D15C3E">
        <w:rPr>
          <w:sz w:val="16"/>
        </w:rPr>
        <w:t>, by shifting their factories overseas?</w:t>
      </w:r>
    </w:p>
    <w:p w14:paraId="4E560CFB" w14:textId="77777777" w:rsidR="00593BB5" w:rsidRPr="00D15C3E" w:rsidRDefault="00593BB5" w:rsidP="00593BB5">
      <w:pPr>
        <w:rPr>
          <w:sz w:val="16"/>
        </w:rPr>
      </w:pPr>
      <w:r w:rsidRPr="007642BA">
        <w:rPr>
          <w:rStyle w:val="StyleUnderline"/>
        </w:rPr>
        <w:t>The answer</w:t>
      </w:r>
      <w:r w:rsidRPr="00D15C3E">
        <w:rPr>
          <w:sz w:val="16"/>
        </w:rPr>
        <w:t xml:space="preserve"> is basically </w:t>
      </w:r>
      <w:r w:rsidRPr="007642BA">
        <w:rPr>
          <w:rStyle w:val="StyleUnderline"/>
        </w:rPr>
        <w:t>yes</w:t>
      </w:r>
      <w:r w:rsidRPr="00D15C3E">
        <w:rPr>
          <w:sz w:val="16"/>
        </w:rPr>
        <w:t>. But as you might guess, there are all sorts of interesting twists and nuances that make this more complicated than it seems.</w:t>
      </w:r>
    </w:p>
    <w:p w14:paraId="563CDAD0" w14:textId="77777777" w:rsidR="00593BB5" w:rsidRDefault="00593BB5" w:rsidP="00593BB5">
      <w:pPr>
        <w:rPr>
          <w:rStyle w:val="StyleUnderline"/>
        </w:rPr>
      </w:pPr>
      <w:r w:rsidRPr="00D15C3E">
        <w:rPr>
          <w:sz w:val="16"/>
        </w:rPr>
        <w:t xml:space="preserve">The Global Carbon Project, a major effort to measure CO2 emissions worldwide, tries to measure this outsourcing effect by estimating, for each country, “production emissions” (that is, the CO2 produced within a country’s borders) and “consumption emissions” (the CO2 emitted around the world </w:t>
      </w:r>
      <w:proofErr w:type="gramStart"/>
      <w:r w:rsidRPr="00D15C3E">
        <w:rPr>
          <w:sz w:val="16"/>
        </w:rPr>
        <w:t>in the course of</w:t>
      </w:r>
      <w:proofErr w:type="gramEnd"/>
      <w:r w:rsidRPr="00D15C3E">
        <w:rPr>
          <w:sz w:val="16"/>
        </w:rPr>
        <w:t xml:space="preserve"> manufacturing goods for that country). As you can see on the graph below, </w:t>
      </w:r>
      <w:r w:rsidRPr="003E7186">
        <w:rPr>
          <w:rStyle w:val="StyleUnderline"/>
          <w:highlight w:val="cyan"/>
        </w:rPr>
        <w:t>wealthy</w:t>
      </w:r>
      <w:r w:rsidRPr="0020077B">
        <w:rPr>
          <w:rStyle w:val="StyleUnderline"/>
        </w:rPr>
        <w:t xml:space="preserve"> OECD </w:t>
      </w:r>
      <w:r w:rsidRPr="003E7186">
        <w:rPr>
          <w:rStyle w:val="StyleUnderline"/>
          <w:highlight w:val="cyan"/>
        </w:rPr>
        <w:t>nations “consume”</w:t>
      </w:r>
      <w:r w:rsidRPr="007642BA">
        <w:rPr>
          <w:rStyle w:val="StyleUnderline"/>
        </w:rPr>
        <w:t xml:space="preserve"> a fair bit </w:t>
      </w:r>
      <w:r w:rsidRPr="003E7186">
        <w:rPr>
          <w:rStyle w:val="StyleUnderline"/>
          <w:highlight w:val="cyan"/>
        </w:rPr>
        <w:t>more CO2</w:t>
      </w:r>
      <w:r w:rsidRPr="007642BA">
        <w:rPr>
          <w:rStyle w:val="StyleUnderline"/>
        </w:rPr>
        <w:t xml:space="preserve"> than they </w:t>
      </w:r>
      <w:proofErr w:type="gramStart"/>
      <w:r w:rsidRPr="007642BA">
        <w:rPr>
          <w:rStyle w:val="StyleUnderline"/>
        </w:rPr>
        <w:t>actually emit</w:t>
      </w:r>
      <w:proofErr w:type="gramEnd"/>
      <w:r w:rsidRPr="007642BA">
        <w:rPr>
          <w:rStyle w:val="StyleUnderline"/>
        </w:rPr>
        <w:t xml:space="preserve"> within their own borders. </w:t>
      </w:r>
      <w:r w:rsidRPr="00210668">
        <w:rPr>
          <w:rStyle w:val="StyleUnderline"/>
        </w:rPr>
        <w:t>They</w:t>
      </w:r>
      <w:r w:rsidRPr="007642BA">
        <w:rPr>
          <w:rStyle w:val="StyleUnderline"/>
        </w:rPr>
        <w:t xml:space="preserve"> have indeed </w:t>
      </w:r>
      <w:r w:rsidRPr="003E7186">
        <w:rPr>
          <w:rStyle w:val="StyleUnderline"/>
          <w:highlight w:val="cyan"/>
        </w:rPr>
        <w:t>outsourced</w:t>
      </w:r>
      <w:r w:rsidRPr="0020077B">
        <w:rPr>
          <w:rStyle w:val="StyleUnderline"/>
        </w:rPr>
        <w:t xml:space="preserve"> a big chunk of</w:t>
      </w:r>
      <w:r w:rsidRPr="007642BA">
        <w:rPr>
          <w:rStyle w:val="StyleUnderline"/>
        </w:rPr>
        <w:t xml:space="preserve"> their </w:t>
      </w:r>
      <w:r w:rsidRPr="003E7186">
        <w:rPr>
          <w:rStyle w:val="StyleUnderline"/>
          <w:highlight w:val="cyan"/>
        </w:rPr>
        <w:t>climate pollution to the developing world</w:t>
      </w:r>
      <w:r w:rsidRPr="007642BA">
        <w:rPr>
          <w:rStyle w:val="StyleUnderline"/>
        </w:rPr>
        <w:t>:</w:t>
      </w:r>
    </w:p>
    <w:p w14:paraId="77A35166" w14:textId="77777777" w:rsidR="00593BB5" w:rsidRPr="003E7186" w:rsidRDefault="00593BB5" w:rsidP="00593BB5">
      <w:pPr>
        <w:rPr>
          <w:rStyle w:val="StyleUnderline"/>
          <w:sz w:val="16"/>
          <w:u w:val="none"/>
        </w:rPr>
      </w:pPr>
      <w:r w:rsidRPr="003E7186">
        <w:rPr>
          <w:rStyle w:val="StyleUnderline"/>
          <w:sz w:val="16"/>
          <w:u w:val="none"/>
        </w:rPr>
        <w:t>[graphic omitted]</w:t>
      </w:r>
    </w:p>
    <w:p w14:paraId="4F76AF37" w14:textId="77777777" w:rsidR="00593BB5" w:rsidRPr="003E7186" w:rsidRDefault="00593BB5" w:rsidP="00593BB5">
      <w:pPr>
        <w:rPr>
          <w:sz w:val="16"/>
        </w:rPr>
      </w:pPr>
      <w:r w:rsidRPr="003E7186">
        <w:rPr>
          <w:sz w:val="16"/>
        </w:rPr>
        <w:t xml:space="preserve">During the early 2000s, these “emissions transfers” were growing at a stunning pace, nearly 11 percent per year, as more and more Western manufacturing was shifting to Asia. </w:t>
      </w:r>
      <w:r w:rsidRPr="003E7186">
        <w:rPr>
          <w:rStyle w:val="StyleUnderline"/>
        </w:rPr>
        <w:t xml:space="preserve">Factories making </w:t>
      </w:r>
      <w:r w:rsidRPr="003E7186">
        <w:rPr>
          <w:rStyle w:val="StyleUnderline"/>
          <w:highlight w:val="cyan"/>
        </w:rPr>
        <w:t>computers, electronics, apparel</w:t>
      </w:r>
      <w:r w:rsidRPr="00210668">
        <w:rPr>
          <w:rStyle w:val="StyleUnderline"/>
        </w:rPr>
        <w:t xml:space="preserve">, and </w:t>
      </w:r>
      <w:r w:rsidRPr="003E7186">
        <w:rPr>
          <w:rStyle w:val="StyleUnderline"/>
          <w:highlight w:val="cyan"/>
        </w:rPr>
        <w:t>furniture</w:t>
      </w:r>
      <w:r w:rsidRPr="003E7186">
        <w:rPr>
          <w:sz w:val="16"/>
        </w:rPr>
        <w:t xml:space="preserve"> would </w:t>
      </w:r>
      <w:r w:rsidRPr="003E7186">
        <w:rPr>
          <w:rStyle w:val="StyleUnderline"/>
        </w:rPr>
        <w:t xml:space="preserve">close in the US, </w:t>
      </w:r>
      <w:proofErr w:type="gramStart"/>
      <w:r w:rsidRPr="00210668">
        <w:rPr>
          <w:rStyle w:val="StyleUnderline"/>
        </w:rPr>
        <w:t>open</w:t>
      </w:r>
      <w:r w:rsidRPr="00210668">
        <w:rPr>
          <w:sz w:val="16"/>
        </w:rPr>
        <w:t xml:space="preserve"> up</w:t>
      </w:r>
      <w:proofErr w:type="gramEnd"/>
      <w:r w:rsidRPr="00210668">
        <w:rPr>
          <w:sz w:val="16"/>
        </w:rPr>
        <w:t xml:space="preserve"> </w:t>
      </w:r>
      <w:r w:rsidRPr="00210668">
        <w:rPr>
          <w:rStyle w:val="StyleUnderline"/>
        </w:rPr>
        <w:t xml:space="preserve">in China, and </w:t>
      </w:r>
      <w:r w:rsidRPr="00210668">
        <w:rPr>
          <w:sz w:val="16"/>
        </w:rPr>
        <w:t>the</w:t>
      </w:r>
      <w:r w:rsidRPr="003E7186">
        <w:rPr>
          <w:sz w:val="16"/>
        </w:rPr>
        <w:t xml:space="preserve">n </w:t>
      </w:r>
      <w:r w:rsidRPr="003E7186">
        <w:rPr>
          <w:rStyle w:val="StyleUnderline"/>
          <w:highlight w:val="cyan"/>
        </w:rPr>
        <w:t>ship</w:t>
      </w:r>
      <w:r w:rsidRPr="003E7186">
        <w:rPr>
          <w:sz w:val="16"/>
        </w:rPr>
        <w:t xml:space="preserve"> their </w:t>
      </w:r>
      <w:r w:rsidRPr="003E7186">
        <w:rPr>
          <w:rStyle w:val="StyleUnderline"/>
          <w:highlight w:val="cyan"/>
        </w:rPr>
        <w:t>products back home</w:t>
      </w:r>
      <w:r w:rsidRPr="003E7186">
        <w:rPr>
          <w:rStyle w:val="StyleUnderline"/>
        </w:rPr>
        <w:t xml:space="preserve"> to the US. Americans got the goods; China got the pollution</w:t>
      </w:r>
      <w:r w:rsidRPr="003E7186">
        <w:rPr>
          <w:sz w:val="16"/>
        </w:rPr>
        <w:t xml:space="preserve"> (and the jobs). Since the 2008 financial crisis, however, those transfers have stabilized, even shrunk slightly.</w:t>
      </w:r>
    </w:p>
    <w:p w14:paraId="172C9FE2" w14:textId="77777777" w:rsidR="00593BB5" w:rsidRDefault="00593BB5" w:rsidP="00593BB5">
      <w:pPr>
        <w:pStyle w:val="Heading4"/>
      </w:pPr>
      <w:r>
        <w:t xml:space="preserve">Exemptions – protected industries unaffected </w:t>
      </w:r>
    </w:p>
    <w:p w14:paraId="25FE5ED8" w14:textId="77777777" w:rsidR="00593BB5" w:rsidRPr="006D05DD" w:rsidRDefault="00593BB5" w:rsidP="00593BB5">
      <w:r w:rsidRPr="00F06541">
        <w:rPr>
          <w:rStyle w:val="Style13ptBold"/>
        </w:rPr>
        <w:t xml:space="preserve">Plumer 17 </w:t>
      </w:r>
      <w:r>
        <w:t xml:space="preserve">Brad Plumer – Senior Editor ["How rich countries "outsource" their CO2 emissions to poorer ones," 4-18-2017, </w:t>
      </w:r>
      <w:r w:rsidRPr="00F06541">
        <w:rPr>
          <w:i/>
          <w:iCs/>
        </w:rPr>
        <w:t>Vox</w:t>
      </w:r>
      <w:r>
        <w:t xml:space="preserve">, Accessed 8-3-2021, URL: https://www.vox.com/energy-and-environment/2017/4/18/15331040/emissions-outsourcing-carbon-leakage] </w:t>
      </w:r>
      <w:proofErr w:type="spellStart"/>
      <w:r>
        <w:t>kly</w:t>
      </w:r>
      <w:proofErr w:type="spellEnd"/>
    </w:p>
    <w:p w14:paraId="2A8951B9" w14:textId="77777777" w:rsidR="00593BB5" w:rsidRPr="00210668" w:rsidRDefault="00593BB5" w:rsidP="00593BB5">
      <w:pPr>
        <w:rPr>
          <w:sz w:val="16"/>
        </w:rPr>
      </w:pPr>
      <w:r w:rsidRPr="00210668">
        <w:rPr>
          <w:sz w:val="16"/>
        </w:rPr>
        <w:t xml:space="preserve">In an email, Peters told me there’s little evidence that </w:t>
      </w:r>
      <w:r w:rsidRPr="00210668">
        <w:rPr>
          <w:rStyle w:val="StyleUnderline"/>
        </w:rPr>
        <w:t>US</w:t>
      </w:r>
      <w:r w:rsidRPr="00210668">
        <w:rPr>
          <w:sz w:val="16"/>
        </w:rPr>
        <w:t xml:space="preserve"> or European Union </w:t>
      </w:r>
      <w:r w:rsidRPr="00C8761E">
        <w:rPr>
          <w:rStyle w:val="StyleUnderline"/>
        </w:rPr>
        <w:t>climate policies have</w:t>
      </w:r>
      <w:r w:rsidRPr="00210668">
        <w:rPr>
          <w:sz w:val="16"/>
        </w:rPr>
        <w:t xml:space="preserve"> caused much “carbon leakage” of this sort to date. In part that’s because US policies have either </w:t>
      </w:r>
      <w:r w:rsidRPr="00C8761E">
        <w:rPr>
          <w:rStyle w:val="StyleUnderline"/>
        </w:rPr>
        <w:t>been too weak</w:t>
      </w:r>
      <w:r w:rsidRPr="00210668">
        <w:rPr>
          <w:sz w:val="16"/>
        </w:rPr>
        <w:t xml:space="preserve"> or have been focused on sectors like power plants that can’t be shipped overseas. And </w:t>
      </w:r>
      <w:r w:rsidRPr="00C8761E">
        <w:rPr>
          <w:rStyle w:val="StyleUnderline"/>
        </w:rPr>
        <w:t xml:space="preserve">the </w:t>
      </w:r>
      <w:r w:rsidRPr="00210668">
        <w:rPr>
          <w:rStyle w:val="StyleUnderline"/>
          <w:highlight w:val="cyan"/>
        </w:rPr>
        <w:t>EU</w:t>
      </w:r>
      <w:r w:rsidRPr="00210668">
        <w:rPr>
          <w:sz w:val="16"/>
        </w:rPr>
        <w:t xml:space="preserve">, for its part, </w:t>
      </w:r>
      <w:r w:rsidRPr="00C8761E">
        <w:rPr>
          <w:rStyle w:val="StyleUnderline"/>
        </w:rPr>
        <w:t xml:space="preserve">often </w:t>
      </w:r>
      <w:r w:rsidRPr="00210668">
        <w:rPr>
          <w:rStyle w:val="StyleUnderline"/>
          <w:highlight w:val="cyan"/>
        </w:rPr>
        <w:t>carves</w:t>
      </w:r>
      <w:r w:rsidRPr="00C8761E">
        <w:rPr>
          <w:rStyle w:val="StyleUnderline"/>
        </w:rPr>
        <w:t xml:space="preserve"> out </w:t>
      </w:r>
      <w:r w:rsidRPr="00210668">
        <w:rPr>
          <w:rStyle w:val="StyleUnderline"/>
          <w:highlight w:val="cyan"/>
        </w:rPr>
        <w:t>exemptions</w:t>
      </w:r>
      <w:r w:rsidRPr="00C8761E">
        <w:rPr>
          <w:rStyle w:val="StyleUnderline"/>
        </w:rPr>
        <w:t xml:space="preserve"> in its climate policies </w:t>
      </w:r>
      <w:r w:rsidRPr="00210668">
        <w:rPr>
          <w:rStyle w:val="StyleUnderline"/>
          <w:highlight w:val="cyan"/>
        </w:rPr>
        <w:t>for energy-intensive industries</w:t>
      </w:r>
      <w:r w:rsidRPr="00C8761E">
        <w:rPr>
          <w:rStyle w:val="StyleUnderline"/>
        </w:rPr>
        <w:t xml:space="preserve"> like steel or cement</w:t>
      </w:r>
      <w:r w:rsidRPr="00210668">
        <w:rPr>
          <w:sz w:val="16"/>
        </w:rPr>
        <w:t>. (Most of the current “leakage” happens purely through shifts in international trade flows.)</w:t>
      </w:r>
    </w:p>
    <w:p w14:paraId="7110E418" w14:textId="77777777" w:rsidR="00593BB5" w:rsidRDefault="00593BB5" w:rsidP="00593BB5">
      <w:pPr>
        <w:rPr>
          <w:rStyle w:val="StyleUnderline"/>
        </w:rPr>
      </w:pPr>
      <w:r w:rsidRPr="00210668">
        <w:rPr>
          <w:sz w:val="16"/>
        </w:rPr>
        <w:t xml:space="preserve">Still, this is something to consider going forward. </w:t>
      </w:r>
      <w:r w:rsidRPr="00C8761E">
        <w:rPr>
          <w:rStyle w:val="StyleUnderline"/>
        </w:rPr>
        <w:t xml:space="preserve">In the US, one of the climate policies that wonks love to kick around is a </w:t>
      </w:r>
      <w:r w:rsidRPr="00210668">
        <w:rPr>
          <w:rStyle w:val="StyleUnderline"/>
          <w:highlight w:val="cyan"/>
        </w:rPr>
        <w:t>carbon tax</w:t>
      </w:r>
      <w:r w:rsidRPr="00210668">
        <w:rPr>
          <w:sz w:val="16"/>
        </w:rPr>
        <w:t xml:space="preserve">, which would increase the cost of emitting CO2 within our borders. </w:t>
      </w:r>
      <w:r w:rsidRPr="00C8761E">
        <w:rPr>
          <w:rStyle w:val="StyleUnderline"/>
        </w:rPr>
        <w:t>Most</w:t>
      </w:r>
      <w:r w:rsidRPr="00210668">
        <w:rPr>
          <w:sz w:val="16"/>
        </w:rPr>
        <w:t xml:space="preserve"> carbon </w:t>
      </w:r>
      <w:r w:rsidRPr="00C8761E">
        <w:rPr>
          <w:rStyle w:val="StyleUnderline"/>
        </w:rPr>
        <w:t xml:space="preserve">tax </w:t>
      </w:r>
      <w:r w:rsidRPr="00210668">
        <w:rPr>
          <w:rStyle w:val="StyleUnderline"/>
          <w:highlight w:val="cyan"/>
        </w:rPr>
        <w:t>plans envision</w:t>
      </w:r>
      <w:r w:rsidRPr="00C8761E">
        <w:rPr>
          <w:rStyle w:val="StyleUnderline"/>
        </w:rPr>
        <w:t xml:space="preserve"> some sort of </w:t>
      </w:r>
      <w:r w:rsidRPr="00210668">
        <w:rPr>
          <w:rStyle w:val="StyleUnderline"/>
          <w:highlight w:val="cyan"/>
        </w:rPr>
        <w:t>border adjustment</w:t>
      </w:r>
      <w:r w:rsidRPr="00210668">
        <w:rPr>
          <w:sz w:val="16"/>
        </w:rPr>
        <w:t xml:space="preserve"> — </w:t>
      </w:r>
      <w:r w:rsidRPr="00C8761E">
        <w:rPr>
          <w:rStyle w:val="StyleUnderline"/>
        </w:rPr>
        <w:t xml:space="preserve">in which imports from other countries would be taxed and US exports would be exempt — </w:t>
      </w:r>
      <w:proofErr w:type="gramStart"/>
      <w:r w:rsidRPr="00C8761E">
        <w:rPr>
          <w:rStyle w:val="StyleUnderline"/>
        </w:rPr>
        <w:t>in order to</w:t>
      </w:r>
      <w:proofErr w:type="gramEnd"/>
      <w:r w:rsidRPr="00C8761E">
        <w:rPr>
          <w:rStyle w:val="StyleUnderline"/>
        </w:rPr>
        <w:t xml:space="preserve"> limit emissions offshoring.</w:t>
      </w:r>
    </w:p>
    <w:p w14:paraId="300B6E45" w14:textId="77777777" w:rsidR="00593BB5" w:rsidRPr="00210668" w:rsidRDefault="00593BB5" w:rsidP="00593BB5">
      <w:pPr>
        <w:rPr>
          <w:sz w:val="16"/>
        </w:rPr>
      </w:pPr>
      <w:r w:rsidRPr="00210668">
        <w:rPr>
          <w:sz w:val="16"/>
        </w:rPr>
        <w:t>There is no way the United States can practically measure the carbon content of goods manufactured overseas because it depends on the production technologies used in making both the goods and on the methods used in manufacturing intermediate inputs (such as steel in automobiles). Complex sets of import duties that the United States cannot show are directly related to any specific characteristic of an imported product might also run afoul of trade agreements.</w:t>
      </w:r>
    </w:p>
    <w:p w14:paraId="41922927" w14:textId="77777777" w:rsidR="00593BB5" w:rsidRPr="00210668" w:rsidRDefault="00593BB5" w:rsidP="00593BB5">
      <w:pPr>
        <w:rPr>
          <w:sz w:val="16"/>
        </w:rPr>
      </w:pPr>
      <w:r w:rsidRPr="00210668">
        <w:rPr>
          <w:rStyle w:val="StyleUnderline"/>
          <w:highlight w:val="cyan"/>
        </w:rPr>
        <w:t>One</w:t>
      </w:r>
      <w:r w:rsidRPr="00210668">
        <w:rPr>
          <w:sz w:val="16"/>
        </w:rPr>
        <w:t xml:space="preserve"> possible </w:t>
      </w:r>
      <w:r w:rsidRPr="00210668">
        <w:rPr>
          <w:rStyle w:val="StyleUnderline"/>
          <w:highlight w:val="cyan"/>
        </w:rPr>
        <w:t>approach</w:t>
      </w:r>
      <w:r w:rsidRPr="00210668">
        <w:rPr>
          <w:sz w:val="16"/>
        </w:rPr>
        <w:t xml:space="preserve">, the paper notes, would be to forget about border adjustments for most products and instead </w:t>
      </w:r>
      <w:r w:rsidRPr="00210668">
        <w:rPr>
          <w:rStyle w:val="StyleUnderline"/>
        </w:rPr>
        <w:t xml:space="preserve">just </w:t>
      </w:r>
      <w:r w:rsidRPr="00210668">
        <w:rPr>
          <w:rStyle w:val="StyleUnderline"/>
          <w:highlight w:val="cyan"/>
        </w:rPr>
        <w:t>offer</w:t>
      </w:r>
      <w:r w:rsidRPr="00210668">
        <w:rPr>
          <w:rStyle w:val="StyleUnderline"/>
        </w:rPr>
        <w:t xml:space="preserve"> output </w:t>
      </w:r>
      <w:r w:rsidRPr="00210668">
        <w:rPr>
          <w:rStyle w:val="StyleUnderline"/>
          <w:highlight w:val="cyan"/>
        </w:rPr>
        <w:t>subsidies for</w:t>
      </w:r>
      <w:r w:rsidRPr="00210668">
        <w:rPr>
          <w:rStyle w:val="StyleUnderline"/>
        </w:rPr>
        <w:t xml:space="preserve"> a </w:t>
      </w:r>
      <w:r w:rsidRPr="00210668">
        <w:rPr>
          <w:rStyle w:val="StyleUnderline"/>
          <w:highlight w:val="cyan"/>
        </w:rPr>
        <w:t>select</w:t>
      </w:r>
      <w:r w:rsidRPr="00210668">
        <w:rPr>
          <w:rStyle w:val="StyleUnderline"/>
        </w:rPr>
        <w:t xml:space="preserve"> few </w:t>
      </w:r>
      <w:r w:rsidRPr="00210668">
        <w:rPr>
          <w:rStyle w:val="StyleUnderline"/>
          <w:highlight w:val="cyan"/>
        </w:rPr>
        <w:t>industries</w:t>
      </w:r>
      <w:r w:rsidRPr="00210668">
        <w:rPr>
          <w:rStyle w:val="StyleUnderline"/>
        </w:rPr>
        <w:t xml:space="preserve"> that are energy-intensive but also </w:t>
      </w:r>
      <w:r w:rsidRPr="00210668">
        <w:rPr>
          <w:rStyle w:val="StyleUnderline"/>
          <w:highlight w:val="cyan"/>
        </w:rPr>
        <w:t>vulnerable to</w:t>
      </w:r>
      <w:r w:rsidRPr="00210668">
        <w:rPr>
          <w:rStyle w:val="StyleUnderline"/>
        </w:rPr>
        <w:t xml:space="preserve"> trade </w:t>
      </w:r>
      <w:r w:rsidRPr="00210668">
        <w:rPr>
          <w:rStyle w:val="StyleUnderline"/>
          <w:highlight w:val="cyan"/>
        </w:rPr>
        <w:t>competition</w:t>
      </w:r>
      <w:r w:rsidRPr="00210668">
        <w:rPr>
          <w:rStyle w:val="StyleUnderline"/>
        </w:rPr>
        <w:t xml:space="preserve"> and</w:t>
      </w:r>
      <w:r w:rsidRPr="00210668">
        <w:rPr>
          <w:sz w:val="16"/>
        </w:rPr>
        <w:t xml:space="preserve"> hence would be most </w:t>
      </w:r>
      <w:r w:rsidRPr="00210668">
        <w:rPr>
          <w:rStyle w:val="StyleUnderline"/>
        </w:rPr>
        <w:t>vulnerable to carbon outsourcing</w:t>
      </w:r>
      <w:r w:rsidRPr="00210668">
        <w:rPr>
          <w:sz w:val="16"/>
        </w:rPr>
        <w:t xml:space="preserve"> — </w:t>
      </w:r>
      <w:r w:rsidRPr="00210668">
        <w:rPr>
          <w:rStyle w:val="StyleUnderline"/>
        </w:rPr>
        <w:t xml:space="preserve">such as iron and steel, aluminum, chemicals, refining, </w:t>
      </w:r>
      <w:proofErr w:type="gramStart"/>
      <w:r w:rsidRPr="00210668">
        <w:rPr>
          <w:rStyle w:val="StyleUnderline"/>
        </w:rPr>
        <w:t>pulp</w:t>
      </w:r>
      <w:proofErr w:type="gramEnd"/>
      <w:r w:rsidRPr="00210668">
        <w:rPr>
          <w:rStyle w:val="StyleUnderline"/>
        </w:rPr>
        <w:t xml:space="preserve"> and paper, and so on. </w:t>
      </w:r>
      <w:r w:rsidRPr="00210668">
        <w:rPr>
          <w:sz w:val="16"/>
        </w:rPr>
        <w:t>This isn’t perfect, but pretty much any border-adjustment approach runs into legal, economic, or environmental problems, and some amount of clumsy jury rigging is probably unavoidable.</w:t>
      </w:r>
    </w:p>
    <w:p w14:paraId="1F41A013" w14:textId="77777777" w:rsidR="00593BB5" w:rsidRPr="00277698" w:rsidRDefault="00593BB5" w:rsidP="00593BB5"/>
    <w:p w14:paraId="33A6C9C0" w14:textId="77777777" w:rsidR="00593BB5" w:rsidRPr="008059E4" w:rsidRDefault="00593BB5" w:rsidP="00593BB5"/>
    <w:p w14:paraId="2096A437" w14:textId="77777777" w:rsidR="00593BB5" w:rsidRDefault="00593BB5" w:rsidP="00593BB5">
      <w:pPr>
        <w:pStyle w:val="Heading2"/>
      </w:pPr>
      <w:r>
        <w:t>Uniqueness CP</w:t>
      </w:r>
    </w:p>
    <w:p w14:paraId="4E26A72C" w14:textId="77777777" w:rsidR="00593BB5" w:rsidRPr="009520B7" w:rsidRDefault="00593BB5" w:rsidP="00593BB5">
      <w:pPr>
        <w:pStyle w:val="Heading3"/>
      </w:pPr>
      <w:r>
        <w:t>Uniqueness CP---2AC</w:t>
      </w:r>
    </w:p>
    <w:p w14:paraId="3BE830FB" w14:textId="77777777" w:rsidR="00593BB5" w:rsidRDefault="00593BB5" w:rsidP="00593BB5">
      <w:pPr>
        <w:pStyle w:val="Heading4"/>
      </w:pPr>
      <w:r>
        <w:rPr>
          <w:u w:val="single"/>
        </w:rPr>
        <w:t xml:space="preserve">1. </w:t>
      </w:r>
      <w:r w:rsidRPr="00C2184C">
        <w:rPr>
          <w:u w:val="single"/>
        </w:rPr>
        <w:t>Permute: Do Both</w:t>
      </w:r>
      <w:r>
        <w:t xml:space="preserve"> — solves the link. No neg evidence assumes </w:t>
      </w:r>
      <w:r w:rsidRPr="00C2184C">
        <w:rPr>
          <w:u w:val="single"/>
        </w:rPr>
        <w:t>simultaneous enactment</w:t>
      </w:r>
      <w:r>
        <w:t xml:space="preserve">. </w:t>
      </w:r>
    </w:p>
    <w:p w14:paraId="55ABD989" w14:textId="77777777" w:rsidR="00593BB5" w:rsidRDefault="00593BB5" w:rsidP="00593BB5"/>
    <w:p w14:paraId="3CC53A21" w14:textId="77777777" w:rsidR="00593BB5" w:rsidRDefault="00593BB5" w:rsidP="00593BB5">
      <w:pPr>
        <w:pStyle w:val="Heading4"/>
      </w:pPr>
      <w:r>
        <w:rPr>
          <w:u w:val="single"/>
        </w:rPr>
        <w:t xml:space="preserve">2. </w:t>
      </w:r>
      <w:r w:rsidRPr="00D41997">
        <w:rPr>
          <w:u w:val="single"/>
        </w:rPr>
        <w:t>Reject Uniqueness Counterplans</w:t>
      </w:r>
      <w:r>
        <w:t xml:space="preserve"> — they’re </w:t>
      </w:r>
      <w:r>
        <w:rPr>
          <w:u w:val="single"/>
        </w:rPr>
        <w:t>unfair</w:t>
      </w:r>
      <w:r>
        <w:t xml:space="preserve"> and </w:t>
      </w:r>
      <w:proofErr w:type="spellStart"/>
      <w:r>
        <w:rPr>
          <w:u w:val="single"/>
        </w:rPr>
        <w:t>uneducational</w:t>
      </w:r>
      <w:proofErr w:type="spellEnd"/>
      <w:r>
        <w:t xml:space="preserve"> because they create </w:t>
      </w:r>
      <w:r>
        <w:rPr>
          <w:u w:val="single"/>
        </w:rPr>
        <w:t>artificial policy comparisons</w:t>
      </w:r>
      <w:r>
        <w:t xml:space="preserve">. Reject the argument </w:t>
      </w:r>
      <w:r>
        <w:rPr>
          <w:u w:val="single"/>
        </w:rPr>
        <w:t>and the team</w:t>
      </w:r>
      <w:r>
        <w:t xml:space="preserve"> to discourage future introduction. </w:t>
      </w:r>
    </w:p>
    <w:p w14:paraId="7553EA43" w14:textId="77777777" w:rsidR="00593BB5" w:rsidRPr="009520B7" w:rsidRDefault="00593BB5" w:rsidP="00593BB5"/>
    <w:p w14:paraId="2F4F0A39" w14:textId="77777777" w:rsidR="00593BB5" w:rsidRDefault="00593BB5" w:rsidP="00593BB5">
      <w:pPr>
        <w:pStyle w:val="Heading4"/>
      </w:pPr>
      <w:r>
        <w:rPr>
          <w:u w:val="single"/>
        </w:rPr>
        <w:t xml:space="preserve">3. </w:t>
      </w:r>
      <w:r w:rsidRPr="00B803CE">
        <w:rPr>
          <w:u w:val="single"/>
        </w:rPr>
        <w:t>Extreme Condo is a voter</w:t>
      </w:r>
      <w:r>
        <w:t>:</w:t>
      </w:r>
    </w:p>
    <w:p w14:paraId="0647E62E" w14:textId="77777777" w:rsidR="00593BB5" w:rsidRDefault="00593BB5" w:rsidP="00593BB5">
      <w:pPr>
        <w:pStyle w:val="Heading4"/>
      </w:pPr>
      <w:r>
        <w:rPr>
          <w:u w:val="single"/>
        </w:rPr>
        <w:t>Time s</w:t>
      </w:r>
      <w:r w:rsidRPr="009936CE">
        <w:rPr>
          <w:u w:val="single"/>
        </w:rPr>
        <w:t>kews the</w:t>
      </w:r>
      <w:r>
        <w:rPr>
          <w:u w:val="single"/>
        </w:rPr>
        <w:t xml:space="preserve"> 2</w:t>
      </w:r>
      <w:r w:rsidRPr="00264A36">
        <w:rPr>
          <w:u w:val="single"/>
        </w:rPr>
        <w:t>AC</w:t>
      </w:r>
      <w:r>
        <w:t xml:space="preserve"> because offense </w:t>
      </w:r>
      <w:r w:rsidRPr="00876F92">
        <w:rPr>
          <w:u w:val="single"/>
        </w:rPr>
        <w:t>isn’t reciprocated</w:t>
      </w:r>
      <w:r>
        <w:t xml:space="preserve">, creating </w:t>
      </w:r>
      <w:r>
        <w:rPr>
          <w:u w:val="single"/>
        </w:rPr>
        <w:t>unfair</w:t>
      </w:r>
      <w:r w:rsidRPr="00B803CE">
        <w:t xml:space="preserve"> and </w:t>
      </w:r>
      <w:r>
        <w:rPr>
          <w:u w:val="single"/>
        </w:rPr>
        <w:t>under-developed</w:t>
      </w:r>
      <w:r w:rsidRPr="00B803CE">
        <w:t xml:space="preserve"> debates</w:t>
      </w:r>
      <w:r>
        <w:t>.</w:t>
      </w:r>
    </w:p>
    <w:p w14:paraId="0F563267" w14:textId="77777777" w:rsidR="00593BB5" w:rsidRDefault="00593BB5" w:rsidP="00593BB5">
      <w:pPr>
        <w:pStyle w:val="Heading4"/>
      </w:pPr>
      <w:r>
        <w:rPr>
          <w:u w:val="single"/>
        </w:rPr>
        <w:t>Minimizes topic ed</w:t>
      </w:r>
      <w:r w:rsidRPr="00E66AB0">
        <w:t xml:space="preserve"> —</w:t>
      </w:r>
      <w:r>
        <w:t xml:space="preserve"> we process less with many different issues.</w:t>
      </w:r>
    </w:p>
    <w:p w14:paraId="78D85C07" w14:textId="77777777" w:rsidR="00593BB5" w:rsidRPr="004801C6" w:rsidRDefault="00593BB5" w:rsidP="00593BB5">
      <w:pPr>
        <w:pStyle w:val="Heading4"/>
        <w:rPr>
          <w:color w:val="4F81BD" w:themeColor="accent1"/>
        </w:rPr>
      </w:pPr>
      <w:r w:rsidRPr="004801C6">
        <w:rPr>
          <w:color w:val="4F81BD" w:themeColor="accent1"/>
        </w:rPr>
        <w:t xml:space="preserve">Bad advocacies are a </w:t>
      </w:r>
      <w:r w:rsidRPr="004801C6">
        <w:rPr>
          <w:color w:val="4F81BD" w:themeColor="accent1"/>
          <w:u w:val="single"/>
        </w:rPr>
        <w:t>no-risk option</w:t>
      </w:r>
      <w:r w:rsidRPr="004801C6">
        <w:rPr>
          <w:color w:val="4F81BD" w:themeColor="accent1"/>
        </w:rPr>
        <w:t xml:space="preserve">, </w:t>
      </w:r>
      <w:r w:rsidRPr="004801C6">
        <w:rPr>
          <w:color w:val="4F81BD" w:themeColor="accent1"/>
          <w:u w:val="single"/>
        </w:rPr>
        <w:t>lowering educational benefits</w:t>
      </w:r>
      <w:r w:rsidRPr="004801C6">
        <w:rPr>
          <w:color w:val="4F81BD" w:themeColor="accent1"/>
        </w:rPr>
        <w:t xml:space="preserve">. Encourages </w:t>
      </w:r>
      <w:r w:rsidRPr="004801C6">
        <w:rPr>
          <w:color w:val="4F81BD" w:themeColor="accent1"/>
          <w:u w:val="single"/>
        </w:rPr>
        <w:t>extremist positions</w:t>
      </w:r>
      <w:r w:rsidRPr="004801C6">
        <w:rPr>
          <w:color w:val="4F81BD" w:themeColor="accent1"/>
        </w:rPr>
        <w:t xml:space="preserve"> that hurt </w:t>
      </w:r>
      <w:r w:rsidRPr="004801C6">
        <w:rPr>
          <w:color w:val="4F81BD" w:themeColor="accent1"/>
          <w:u w:val="single"/>
        </w:rPr>
        <w:t>real-world advocacy skills</w:t>
      </w:r>
      <w:r w:rsidRPr="004801C6">
        <w:rPr>
          <w:color w:val="4F81BD" w:themeColor="accent1"/>
        </w:rPr>
        <w:t>.</w:t>
      </w:r>
    </w:p>
    <w:p w14:paraId="1F4F64BE" w14:textId="77777777" w:rsidR="00593BB5" w:rsidRDefault="00593BB5" w:rsidP="00593BB5">
      <w:pPr>
        <w:pStyle w:val="Heading4"/>
      </w:pPr>
      <w:proofErr w:type="spellStart"/>
      <w:r w:rsidRPr="00B803CE">
        <w:rPr>
          <w:u w:val="single"/>
        </w:rPr>
        <w:t>Interp</w:t>
      </w:r>
      <w:proofErr w:type="spellEnd"/>
      <w:r>
        <w:t xml:space="preserve"> — no more than </w:t>
      </w:r>
      <w:r w:rsidRPr="00B803CE">
        <w:rPr>
          <w:u w:val="single"/>
        </w:rPr>
        <w:t>one</w:t>
      </w:r>
      <w:r>
        <w:t xml:space="preserve"> conditional advocacy.</w:t>
      </w:r>
    </w:p>
    <w:p w14:paraId="43D88B97" w14:textId="77777777" w:rsidR="00593BB5" w:rsidRDefault="00593BB5" w:rsidP="00593BB5"/>
    <w:p w14:paraId="656FED08" w14:textId="77777777" w:rsidR="00593BB5" w:rsidRPr="00CA2A16" w:rsidRDefault="00593BB5" w:rsidP="00593BB5">
      <w:pPr>
        <w:pStyle w:val="Heading4"/>
      </w:pPr>
      <w:r>
        <w:rPr>
          <w:u w:val="single"/>
        </w:rPr>
        <w:t xml:space="preserve">4. </w:t>
      </w:r>
      <w:r w:rsidRPr="006D7F29">
        <w:rPr>
          <w:u w:val="single"/>
        </w:rPr>
        <w:t>Reject Unevidenced Counterplans</w:t>
      </w:r>
      <w:r>
        <w:t xml:space="preserve"> — they </w:t>
      </w:r>
      <w:r w:rsidRPr="00302935">
        <w:rPr>
          <w:u w:val="single"/>
        </w:rPr>
        <w:t>unfair</w:t>
      </w:r>
      <w:r>
        <w:rPr>
          <w:u w:val="single"/>
        </w:rPr>
        <w:t>ly</w:t>
      </w:r>
      <w:r>
        <w:t xml:space="preserve"> skew the 2AC and </w:t>
      </w:r>
      <w:r>
        <w:rPr>
          <w:u w:val="single"/>
        </w:rPr>
        <w:t>anti-</w:t>
      </w:r>
      <w:r w:rsidRPr="00302935">
        <w:rPr>
          <w:u w:val="single"/>
        </w:rPr>
        <w:t>educational</w:t>
      </w:r>
      <w:r>
        <w:rPr>
          <w:u w:val="single"/>
        </w:rPr>
        <w:t>ly</w:t>
      </w:r>
      <w:r>
        <w:t xml:space="preserve"> prevent </w:t>
      </w:r>
      <w:r w:rsidRPr="001C0297">
        <w:t>in-depth clash</w:t>
      </w:r>
      <w:r>
        <w:t xml:space="preserve">. There’s also </w:t>
      </w:r>
      <w:r w:rsidRPr="001F6DB2">
        <w:rPr>
          <w:u w:val="single"/>
        </w:rPr>
        <w:t>an external existential risk impact</w:t>
      </w:r>
      <w:r>
        <w:t xml:space="preserve"> </w:t>
      </w:r>
      <w:r>
        <w:rPr>
          <w:i/>
        </w:rPr>
        <w:t xml:space="preserve">even if they read evidence </w:t>
      </w:r>
      <w:r w:rsidRPr="001F6DB2">
        <w:rPr>
          <w:i/>
        </w:rPr>
        <w:t>later</w:t>
      </w:r>
      <w:r>
        <w:t xml:space="preserve"> </w:t>
      </w:r>
      <w:r w:rsidRPr="001F6DB2">
        <w:t>because</w:t>
      </w:r>
      <w:r>
        <w:t xml:space="preserve"> 1NC introduction reifies the </w:t>
      </w:r>
      <w:r w:rsidRPr="00302935">
        <w:rPr>
          <w:u w:val="single"/>
        </w:rPr>
        <w:t>post-truth subjugation of expertise</w:t>
      </w:r>
      <w:r>
        <w:t xml:space="preserve">. </w:t>
      </w:r>
    </w:p>
    <w:p w14:paraId="11E52932" w14:textId="77777777" w:rsidR="00593BB5" w:rsidRPr="00B90E69" w:rsidRDefault="00593BB5" w:rsidP="00593BB5">
      <w:r w:rsidRPr="00B90E69">
        <w:rPr>
          <w:rStyle w:val="Style13ptBold"/>
        </w:rPr>
        <w:t>Carpenter 17</w:t>
      </w:r>
      <w:r>
        <w:t xml:space="preserve"> — Charli Carpenter, </w:t>
      </w:r>
      <w:r w:rsidRPr="00B90E69">
        <w:t xml:space="preserve">Professor of Political Science at the University of Massachusetts-Amherst, holds a Ph.D. in Political Science from the University of Oregon, </w:t>
      </w:r>
      <w:r>
        <w:t>2017 (“</w:t>
      </w:r>
      <w:r w:rsidRPr="00B90E69">
        <w:t>Scientists Will March on Washington on April, 22. International Relations Scholars Should Join Them.</w:t>
      </w:r>
      <w:r>
        <w:t xml:space="preserve">,” </w:t>
      </w:r>
      <w:r>
        <w:rPr>
          <w:i/>
        </w:rPr>
        <w:t>Duck of Minerva</w:t>
      </w:r>
      <w:r>
        <w:t>—a scholarly blog, February 3</w:t>
      </w:r>
      <w:r w:rsidRPr="00B90E69">
        <w:rPr>
          <w:vertAlign w:val="superscript"/>
        </w:rPr>
        <w:t>rd</w:t>
      </w:r>
      <w:r>
        <w:t xml:space="preserve">, Available Online at </w:t>
      </w:r>
      <w:hyperlink r:id="rId63" w:history="1">
        <w:r w:rsidRPr="00751DB1">
          <w:rPr>
            <w:rStyle w:val="Hyperlink"/>
          </w:rPr>
          <w:t>https://duckofminerva.com/2017/02/scientists-will-march-on-washington-on-april-22-international-relations-scholars-should-join-them.html</w:t>
        </w:r>
      </w:hyperlink>
      <w:r>
        <w:t>)</w:t>
      </w:r>
    </w:p>
    <w:p w14:paraId="1F6A1C1D" w14:textId="77777777" w:rsidR="00593BB5" w:rsidRDefault="00593BB5" w:rsidP="00593BB5">
      <w:r>
        <w:t>The good news: as with many other issues, the opposition response has been quick and swift, with a March for Science now being organized for Earth Day, April 22:</w:t>
      </w:r>
    </w:p>
    <w:p w14:paraId="44C539CF" w14:textId="77777777" w:rsidR="00593BB5" w:rsidRDefault="00593BB5" w:rsidP="00593BB5">
      <w:pPr>
        <w:ind w:left="720"/>
      </w:pPr>
      <w:r>
        <w:t xml:space="preserve">The March for Science is a celebration of our passion for science and a call to support and safeguard the scientific community. Recent policy changes have caused heightened worry among scientists, and the incredible and immediate outpouring of support has made clear that these concerns are also shared by hundreds of thousands of people around the world. Mischaracterization of science as a partisan issue, which has given policymakers permission to reject overwhelming evidence, is a critical and urgent matter. </w:t>
      </w:r>
      <w:r w:rsidRPr="001B7973">
        <w:rPr>
          <w:rStyle w:val="StyleUnderline"/>
        </w:rPr>
        <w:t>It is time for people who support</w:t>
      </w:r>
      <w:r>
        <w:t xml:space="preserve"> scientific research and </w:t>
      </w:r>
      <w:r w:rsidRPr="001B7973">
        <w:rPr>
          <w:rStyle w:val="StyleUnderline"/>
        </w:rPr>
        <w:t>evidence-based policies to take a public stand and be counted</w:t>
      </w:r>
      <w:r>
        <w:t>.</w:t>
      </w:r>
    </w:p>
    <w:p w14:paraId="5D4799A8" w14:textId="77777777" w:rsidR="00593BB5" w:rsidRDefault="00593BB5" w:rsidP="00593BB5">
      <w:r w:rsidRPr="001B7973">
        <w:rPr>
          <w:rStyle w:val="StyleUnderline"/>
        </w:rPr>
        <w:t>Social scientists concerned with i</w:t>
      </w:r>
      <w:r>
        <w:t xml:space="preserve">nternational </w:t>
      </w:r>
      <w:r w:rsidRPr="001B7973">
        <w:rPr>
          <w:rStyle w:val="StyleUnderline"/>
        </w:rPr>
        <w:t>r</w:t>
      </w:r>
      <w:r>
        <w:t xml:space="preserve">elations </w:t>
      </w:r>
      <w:r w:rsidRPr="001B7973">
        <w:rPr>
          <w:rStyle w:val="StyleUnderline"/>
        </w:rPr>
        <w:t xml:space="preserve">have good reason to support, publicize and join this effort. </w:t>
      </w:r>
      <w:r w:rsidRPr="001B7973">
        <w:rPr>
          <w:rStyle w:val="Emphasis"/>
          <w:highlight w:val="yellow"/>
        </w:rPr>
        <w:t xml:space="preserve">Evidence-based </w:t>
      </w:r>
      <w:r w:rsidRPr="009520B7">
        <w:rPr>
          <w:rStyle w:val="Emphasis"/>
        </w:rPr>
        <w:t xml:space="preserve">foreign </w:t>
      </w:r>
      <w:r w:rsidRPr="001B7973">
        <w:rPr>
          <w:rStyle w:val="Emphasis"/>
          <w:highlight w:val="yellow"/>
        </w:rPr>
        <w:t>policy has never been more vital</w:t>
      </w:r>
      <w:r w:rsidRPr="001B7973">
        <w:rPr>
          <w:rStyle w:val="StyleUnderline"/>
        </w:rPr>
        <w:t xml:space="preserve">, </w:t>
      </w:r>
      <w:r w:rsidRPr="00433A7E">
        <w:rPr>
          <w:rStyle w:val="StyleUnderline"/>
          <w:highlight w:val="yellow"/>
        </w:rPr>
        <w:t>and the authority of</w:t>
      </w:r>
      <w:r w:rsidRPr="001B7973">
        <w:rPr>
          <w:rStyle w:val="StyleUnderline"/>
        </w:rPr>
        <w:t xml:space="preserve"> scientists and </w:t>
      </w:r>
      <w:r w:rsidRPr="00433A7E">
        <w:rPr>
          <w:rStyle w:val="StyleUnderline"/>
          <w:highlight w:val="yellow"/>
        </w:rPr>
        <w:t xml:space="preserve">experts never more fragile in the </w:t>
      </w:r>
      <w:r w:rsidRPr="00433A7E">
        <w:rPr>
          <w:rStyle w:val="Emphasis"/>
          <w:highlight w:val="yellow"/>
        </w:rPr>
        <w:t xml:space="preserve">“post-truth” </w:t>
      </w:r>
      <w:r w:rsidRPr="00433A7E">
        <w:rPr>
          <w:rStyle w:val="StyleUnderline"/>
          <w:highlight w:val="yellow"/>
        </w:rPr>
        <w:t xml:space="preserve">era. </w:t>
      </w:r>
      <w:r w:rsidRPr="00433A7E">
        <w:rPr>
          <w:rStyle w:val="Emphasis"/>
          <w:highlight w:val="yellow"/>
        </w:rPr>
        <w:t>Nuclea</w:t>
      </w:r>
      <w:r w:rsidRPr="001B7973">
        <w:rPr>
          <w:rStyle w:val="Emphasis"/>
          <w:highlight w:val="yellow"/>
        </w:rPr>
        <w:t>r security</w:t>
      </w:r>
      <w:r w:rsidRPr="001B7973">
        <w:rPr>
          <w:rStyle w:val="StyleUnderline"/>
          <w:highlight w:val="yellow"/>
        </w:rPr>
        <w:t xml:space="preserve"> and </w:t>
      </w:r>
      <w:r w:rsidRPr="001B7973">
        <w:rPr>
          <w:rStyle w:val="Emphasis"/>
          <w:highlight w:val="yellow"/>
        </w:rPr>
        <w:t>climate change adaptation</w:t>
      </w:r>
      <w:r w:rsidRPr="001B7973">
        <w:rPr>
          <w:rStyle w:val="StyleUnderline"/>
          <w:highlight w:val="yellow"/>
        </w:rPr>
        <w:t xml:space="preserve"> depend on</w:t>
      </w:r>
      <w:r w:rsidRPr="001B7973">
        <w:rPr>
          <w:rStyle w:val="StyleUnderline"/>
        </w:rPr>
        <w:t xml:space="preserve"> both </w:t>
      </w:r>
      <w:r w:rsidRPr="001B7973">
        <w:rPr>
          <w:rStyle w:val="StyleUnderline"/>
          <w:highlight w:val="yellow"/>
        </w:rPr>
        <w:t>physical and social science</w:t>
      </w:r>
      <w:r w:rsidRPr="001B7973">
        <w:rPr>
          <w:rStyle w:val="StyleUnderline"/>
        </w:rPr>
        <w:t xml:space="preserve">. Risk analysis is critical to a sensible approach to </w:t>
      </w:r>
      <w:proofErr w:type="gramStart"/>
      <w:r w:rsidRPr="001B7973">
        <w:rPr>
          <w:rStyle w:val="Emphasis"/>
        </w:rPr>
        <w:t>counter-terrorism</w:t>
      </w:r>
      <w:proofErr w:type="gramEnd"/>
      <w:r w:rsidRPr="001B7973">
        <w:rPr>
          <w:rStyle w:val="StyleUnderline"/>
        </w:rPr>
        <w:t xml:space="preserve"> and a measured response to media fixation on outlying events. </w:t>
      </w:r>
      <w:r w:rsidRPr="001B7973">
        <w:rPr>
          <w:rStyle w:val="StyleUnderline"/>
          <w:highlight w:val="yellow"/>
        </w:rPr>
        <w:t>Social scientists have a role to play in</w:t>
      </w:r>
      <w:r w:rsidRPr="001B7973">
        <w:rPr>
          <w:rStyle w:val="StyleUnderline"/>
        </w:rPr>
        <w:t xml:space="preserve"> </w:t>
      </w:r>
      <w:r w:rsidRPr="001B7973">
        <w:rPr>
          <w:rStyle w:val="Emphasis"/>
        </w:rPr>
        <w:t xml:space="preserve">slowing or </w:t>
      </w:r>
      <w:r w:rsidRPr="001B7973">
        <w:rPr>
          <w:rStyle w:val="Emphasis"/>
          <w:highlight w:val="yellow"/>
        </w:rPr>
        <w:t>blunting policies based on fear, misinfo</w:t>
      </w:r>
      <w:r w:rsidRPr="001B7973">
        <w:rPr>
          <w:rStyle w:val="Emphasis"/>
        </w:rPr>
        <w:t xml:space="preserve">rmation, </w:t>
      </w:r>
      <w:proofErr w:type="gramStart"/>
      <w:r w:rsidRPr="001B7973">
        <w:rPr>
          <w:rStyle w:val="Emphasis"/>
          <w:highlight w:val="yellow"/>
        </w:rPr>
        <w:t>propaganda</w:t>
      </w:r>
      <w:proofErr w:type="gramEnd"/>
      <w:r w:rsidRPr="001B7973">
        <w:rPr>
          <w:rStyle w:val="Emphasis"/>
          <w:highlight w:val="yellow"/>
        </w:rPr>
        <w:t xml:space="preserve"> or logical fallacy</w:t>
      </w:r>
      <w:r>
        <w:t>.</w:t>
      </w:r>
    </w:p>
    <w:p w14:paraId="1EDEAB9C" w14:textId="77777777" w:rsidR="00593BB5" w:rsidRDefault="00593BB5" w:rsidP="00593BB5"/>
    <w:p w14:paraId="5F6A3086" w14:textId="77777777" w:rsidR="00593BB5" w:rsidRDefault="00593BB5" w:rsidP="00593BB5">
      <w:pPr>
        <w:pStyle w:val="Heading4"/>
      </w:pPr>
      <w:r>
        <w:t xml:space="preserve">5. Cloud seeding allows </w:t>
      </w:r>
      <w:r w:rsidRPr="002542D4">
        <w:rPr>
          <w:u w:val="single"/>
        </w:rPr>
        <w:t>terraforming</w:t>
      </w:r>
      <w:r>
        <w:t xml:space="preserve"> – key to </w:t>
      </w:r>
      <w:r w:rsidRPr="002542D4">
        <w:rPr>
          <w:u w:val="single"/>
        </w:rPr>
        <w:t>Space Colonization</w:t>
      </w:r>
    </w:p>
    <w:p w14:paraId="07D46F02" w14:textId="77777777" w:rsidR="00593BB5" w:rsidRPr="008F02D5" w:rsidRDefault="00593BB5" w:rsidP="00593BB5">
      <w:r w:rsidRPr="00B54D00">
        <w:rPr>
          <w:rStyle w:val="Style13ptBold"/>
        </w:rPr>
        <w:t>Guzman 20</w:t>
      </w:r>
      <w:r>
        <w:t xml:space="preserve"> [</w:t>
      </w:r>
      <w:r w:rsidRPr="008F02D5">
        <w:t>Angelina Guzman</w:t>
      </w:r>
      <w:r>
        <w:t xml:space="preserve">; 12/10/2020; UT Austin </w:t>
      </w:r>
      <w:proofErr w:type="spellStart"/>
      <w:r w:rsidRPr="00B54D00">
        <w:t>GeoFORCE</w:t>
      </w:r>
      <w:proofErr w:type="spellEnd"/>
      <w:r w:rsidRPr="00B54D00">
        <w:t xml:space="preserve"> alumna</w:t>
      </w:r>
      <w:r>
        <w:t xml:space="preserve">; </w:t>
      </w:r>
      <w:proofErr w:type="spellStart"/>
      <w:r>
        <w:t>L</w:t>
      </w:r>
      <w:r w:rsidRPr="008F02D5">
        <w:t>ochana</w:t>
      </w:r>
      <w:proofErr w:type="spellEnd"/>
      <w:r w:rsidRPr="008F02D5">
        <w:t xml:space="preserve"> </w:t>
      </w:r>
      <w:proofErr w:type="spellStart"/>
      <w:r w:rsidRPr="008F02D5">
        <w:t>Kalyanaraman</w:t>
      </w:r>
      <w:proofErr w:type="spellEnd"/>
      <w:r>
        <w:t>; “</w:t>
      </w:r>
      <w:r w:rsidRPr="00B54D00">
        <w:t>Analyzing Earth’s Processes for Space Exploration: Carrying our Knowledge of Life Beyond Earth</w:t>
      </w:r>
      <w:r>
        <w:t xml:space="preserve">,” </w:t>
      </w:r>
      <w:hyperlink r:id="rId64" w:history="1">
        <w:r w:rsidRPr="002C02BC">
          <w:rPr>
            <w:rStyle w:val="Hyperlink"/>
          </w:rPr>
          <w:t>https://agu.confex.com/agu/fm20/webprogram/Paper711733.html</w:t>
        </w:r>
      </w:hyperlink>
      <w:r>
        <w:t>] |Trip|</w:t>
      </w:r>
    </w:p>
    <w:p w14:paraId="7BB34989" w14:textId="77777777" w:rsidR="00593BB5" w:rsidRDefault="00593BB5" w:rsidP="00593BB5">
      <w:pPr>
        <w:rPr>
          <w:sz w:val="16"/>
        </w:rPr>
      </w:pPr>
      <w:r w:rsidRPr="008F02D5">
        <w:rPr>
          <w:rStyle w:val="StyleUnderline"/>
          <w:bCs/>
        </w:rPr>
        <w:t xml:space="preserve">With </w:t>
      </w:r>
      <w:r w:rsidRPr="008F02D5">
        <w:rPr>
          <w:rStyle w:val="StyleUnderline"/>
        </w:rPr>
        <w:t xml:space="preserve">the vast amount of </w:t>
      </w:r>
      <w:r w:rsidRPr="008F02D5">
        <w:rPr>
          <w:rStyle w:val="StyleUnderline"/>
          <w:bCs/>
        </w:rPr>
        <w:t>research</w:t>
      </w:r>
      <w:r w:rsidRPr="008F02D5">
        <w:rPr>
          <w:rStyle w:val="StyleUnderline"/>
        </w:rPr>
        <w:t xml:space="preserve"> that has been </w:t>
      </w:r>
      <w:r w:rsidRPr="008F02D5">
        <w:rPr>
          <w:rStyle w:val="StyleUnderline"/>
          <w:bCs/>
        </w:rPr>
        <w:t>conducted</w:t>
      </w:r>
      <w:r w:rsidRPr="00B54D00">
        <w:rPr>
          <w:sz w:val="16"/>
        </w:rPr>
        <w:t xml:space="preserve"> on the Earth and Moon, </w:t>
      </w:r>
      <w:r w:rsidRPr="008F02D5">
        <w:rPr>
          <w:rStyle w:val="StyleUnderline"/>
        </w:rPr>
        <w:t xml:space="preserve">a </w:t>
      </w:r>
      <w:r w:rsidRPr="008F02D5">
        <w:rPr>
          <w:rStyle w:val="StyleUnderline"/>
          <w:bCs/>
        </w:rPr>
        <w:t xml:space="preserve">bright </w:t>
      </w:r>
      <w:r w:rsidRPr="008F02D5">
        <w:rPr>
          <w:rStyle w:val="StyleUnderline"/>
          <w:bCs/>
          <w:highlight w:val="green"/>
        </w:rPr>
        <w:t>path</w:t>
      </w:r>
      <w:r w:rsidRPr="008F02D5">
        <w:rPr>
          <w:rStyle w:val="StyleUnderline"/>
          <w:bCs/>
        </w:rPr>
        <w:t xml:space="preserve"> </w:t>
      </w:r>
      <w:r w:rsidRPr="008F02D5">
        <w:rPr>
          <w:rStyle w:val="StyleUnderline"/>
        </w:rPr>
        <w:t xml:space="preserve">has been paved that prompts </w:t>
      </w:r>
      <w:r w:rsidRPr="008F02D5">
        <w:rPr>
          <w:rStyle w:val="StyleUnderline"/>
          <w:bCs/>
          <w:highlight w:val="green"/>
        </w:rPr>
        <w:t xml:space="preserve">for </w:t>
      </w:r>
      <w:r w:rsidRPr="008F02D5">
        <w:rPr>
          <w:rStyle w:val="StyleUnderline"/>
          <w:highlight w:val="green"/>
        </w:rPr>
        <w:t>exploration</w:t>
      </w:r>
      <w:r w:rsidRPr="008F02D5">
        <w:rPr>
          <w:rStyle w:val="StyleUnderline"/>
        </w:rPr>
        <w:t xml:space="preserve"> to new worlds. </w:t>
      </w:r>
      <w:r w:rsidRPr="008F02D5">
        <w:rPr>
          <w:rStyle w:val="StyleUnderline"/>
          <w:bCs/>
          <w:highlight w:val="green"/>
        </w:rPr>
        <w:t>A</w:t>
      </w:r>
      <w:r w:rsidRPr="00CA0489">
        <w:rPr>
          <w:rStyle w:val="StyleUnderline"/>
          <w:bCs/>
          <w:highlight w:val="green"/>
        </w:rPr>
        <w:t>s</w:t>
      </w:r>
      <w:r w:rsidRPr="00CA0489">
        <w:rPr>
          <w:rStyle w:val="StyleUnderline"/>
          <w:highlight w:val="green"/>
        </w:rPr>
        <w:t xml:space="preserve"> </w:t>
      </w:r>
      <w:r w:rsidRPr="00CA0489">
        <w:rPr>
          <w:rStyle w:val="StyleUnderline"/>
          <w:bCs/>
          <w:highlight w:val="green"/>
        </w:rPr>
        <w:t>tech</w:t>
      </w:r>
      <w:r w:rsidRPr="00CA0489">
        <w:rPr>
          <w:rStyle w:val="StyleUnderline"/>
        </w:rPr>
        <w:t>nology</w:t>
      </w:r>
      <w:r w:rsidRPr="008F02D5">
        <w:rPr>
          <w:rStyle w:val="StyleUnderline"/>
        </w:rPr>
        <w:t xml:space="preserve"> </w:t>
      </w:r>
      <w:r w:rsidRPr="008F02D5">
        <w:rPr>
          <w:rStyle w:val="StyleUnderline"/>
          <w:bCs/>
        </w:rPr>
        <w:t xml:space="preserve">rapidly </w:t>
      </w:r>
      <w:r w:rsidRPr="008F02D5">
        <w:rPr>
          <w:rStyle w:val="StyleUnderline"/>
          <w:bCs/>
          <w:highlight w:val="green"/>
        </w:rPr>
        <w:t>advances, future gen</w:t>
      </w:r>
      <w:r w:rsidRPr="008F02D5">
        <w:rPr>
          <w:rStyle w:val="StyleUnderline"/>
          <w:bCs/>
        </w:rPr>
        <w:t>eration</w:t>
      </w:r>
      <w:r w:rsidRPr="008F02D5">
        <w:rPr>
          <w:rStyle w:val="StyleUnderline"/>
          <w:bCs/>
          <w:highlight w:val="green"/>
        </w:rPr>
        <w:t>s</w:t>
      </w:r>
      <w:r w:rsidRPr="008F02D5">
        <w:rPr>
          <w:rStyle w:val="StyleUnderline"/>
          <w:bCs/>
        </w:rPr>
        <w:t xml:space="preserve"> </w:t>
      </w:r>
      <w:r w:rsidRPr="008F02D5">
        <w:rPr>
          <w:rStyle w:val="StyleUnderline"/>
          <w:bCs/>
          <w:highlight w:val="green"/>
        </w:rPr>
        <w:t>can terraform new planets</w:t>
      </w:r>
      <w:r w:rsidRPr="008F02D5">
        <w:rPr>
          <w:rStyle w:val="StyleUnderline"/>
          <w:highlight w:val="green"/>
        </w:rPr>
        <w:t xml:space="preserve"> for the expansion of </w:t>
      </w:r>
      <w:proofErr w:type="gramStart"/>
      <w:r w:rsidRPr="008F02D5">
        <w:rPr>
          <w:rStyle w:val="StyleUnderline"/>
          <w:highlight w:val="green"/>
        </w:rPr>
        <w:t>the human race</w:t>
      </w:r>
      <w:proofErr w:type="gramEnd"/>
      <w:r w:rsidRPr="008F02D5">
        <w:rPr>
          <w:rStyle w:val="StyleUnderline"/>
        </w:rPr>
        <w:t>.</w:t>
      </w:r>
      <w:r w:rsidRPr="00B54D00">
        <w:rPr>
          <w:sz w:val="16"/>
        </w:rPr>
        <w:t xml:space="preserve"> Our main method for this project consisted of analyzing key components that Earth provides </w:t>
      </w:r>
      <w:proofErr w:type="gramStart"/>
      <w:r w:rsidRPr="008F02D5">
        <w:rPr>
          <w:rStyle w:val="StyleUnderline"/>
          <w:bCs/>
        </w:rPr>
        <w:t xml:space="preserve">in order </w:t>
      </w:r>
      <w:r w:rsidRPr="008F02D5">
        <w:rPr>
          <w:rStyle w:val="StyleUnderline"/>
          <w:bCs/>
          <w:highlight w:val="green"/>
        </w:rPr>
        <w:t>to</w:t>
      </w:r>
      <w:proofErr w:type="gramEnd"/>
      <w:r w:rsidRPr="008F02D5">
        <w:rPr>
          <w:rStyle w:val="StyleUnderline"/>
          <w:bCs/>
          <w:highlight w:val="green"/>
        </w:rPr>
        <w:t xml:space="preserve"> support life</w:t>
      </w:r>
      <w:r w:rsidRPr="00B54D00">
        <w:rPr>
          <w:sz w:val="16"/>
        </w:rPr>
        <w:t xml:space="preserve"> and comparing these characteristics to a hypothetical exoplanet. By conducting research, we sought ways to apply existing scientific ideologies and theories to extraterrestrial environments. An ideal atmosphere is dense and consists of the essential elements like carbon dioxide, oxygen, </w:t>
      </w:r>
      <w:proofErr w:type="gramStart"/>
      <w:r w:rsidRPr="00B54D00">
        <w:rPr>
          <w:sz w:val="16"/>
        </w:rPr>
        <w:t>hydrogen</w:t>
      </w:r>
      <w:proofErr w:type="gramEnd"/>
      <w:r w:rsidRPr="00B54D00">
        <w:rPr>
          <w:sz w:val="16"/>
        </w:rPr>
        <w:t xml:space="preserve"> and nitrogen, thus allowing for crucial processes for life to take place. Furthermore, </w:t>
      </w:r>
      <w:r w:rsidRPr="008F02D5">
        <w:rPr>
          <w:rStyle w:val="StyleUnderline"/>
          <w:bCs/>
          <w:highlight w:val="green"/>
        </w:rPr>
        <w:t>an atmosphere</w:t>
      </w:r>
      <w:r w:rsidRPr="00B54D00">
        <w:rPr>
          <w:sz w:val="16"/>
        </w:rPr>
        <w:t xml:space="preserve"> suitable for life also </w:t>
      </w:r>
      <w:r w:rsidRPr="008F02D5">
        <w:rPr>
          <w:rStyle w:val="StyleUnderline"/>
          <w:highlight w:val="green"/>
        </w:rPr>
        <w:t xml:space="preserve">signifies </w:t>
      </w:r>
      <w:r w:rsidRPr="008F02D5">
        <w:rPr>
          <w:rStyle w:val="StyleUnderline"/>
          <w:bCs/>
          <w:highlight w:val="green"/>
        </w:rPr>
        <w:t>facilitation of the water cycle</w:t>
      </w:r>
      <w:r w:rsidRPr="008F02D5">
        <w:rPr>
          <w:rStyle w:val="StyleUnderline"/>
        </w:rPr>
        <w:t xml:space="preserve">, an </w:t>
      </w:r>
      <w:r w:rsidRPr="008F02D5">
        <w:rPr>
          <w:rStyle w:val="StyleUnderline"/>
          <w:highlight w:val="green"/>
        </w:rPr>
        <w:t>essential</w:t>
      </w:r>
      <w:r w:rsidRPr="008F02D5">
        <w:rPr>
          <w:rStyle w:val="StyleUnderline"/>
        </w:rPr>
        <w:t xml:space="preserve"> process needed to </w:t>
      </w:r>
      <w:r w:rsidRPr="008F02D5">
        <w:rPr>
          <w:rStyle w:val="StyleUnderline"/>
          <w:bCs/>
        </w:rPr>
        <w:t>provide clean water</w:t>
      </w:r>
      <w:r w:rsidRPr="008F02D5">
        <w:rPr>
          <w:rStyle w:val="StyleUnderline"/>
        </w:rPr>
        <w:t xml:space="preserve"> </w:t>
      </w:r>
      <w:r w:rsidRPr="008F02D5">
        <w:rPr>
          <w:rStyle w:val="StyleUnderline"/>
          <w:highlight w:val="green"/>
        </w:rPr>
        <w:t>for living organisms</w:t>
      </w:r>
      <w:r w:rsidRPr="008F02D5">
        <w:rPr>
          <w:rStyle w:val="StyleUnderline"/>
        </w:rPr>
        <w:t xml:space="preserve"> to thrive</w:t>
      </w:r>
      <w:r w:rsidRPr="00B54D00">
        <w:rPr>
          <w:sz w:val="16"/>
        </w:rPr>
        <w:t xml:space="preserve">. </w:t>
      </w:r>
      <w:proofErr w:type="gramStart"/>
      <w:r w:rsidRPr="00B54D00">
        <w:rPr>
          <w:sz w:val="16"/>
        </w:rPr>
        <w:t>Also</w:t>
      </w:r>
      <w:proofErr w:type="gramEnd"/>
      <w:r w:rsidRPr="00B54D00">
        <w:rPr>
          <w:sz w:val="16"/>
        </w:rPr>
        <w:t xml:space="preserve"> with the evidence of oxygen and hydrogen, we can infer the possibilities of natural water sources. Additionally, for more reliable sources, </w:t>
      </w:r>
      <w:r w:rsidRPr="008F02D5">
        <w:rPr>
          <w:rStyle w:val="StyleUnderline"/>
          <w:bCs/>
          <w:highlight w:val="green"/>
        </w:rPr>
        <w:t>water could be generated through</w:t>
      </w:r>
      <w:r w:rsidRPr="008F02D5">
        <w:rPr>
          <w:rStyle w:val="StyleUnderline"/>
          <w:highlight w:val="green"/>
        </w:rPr>
        <w:t xml:space="preserve"> </w:t>
      </w:r>
      <w:r w:rsidRPr="008F02D5">
        <w:rPr>
          <w:rStyle w:val="StyleUnderline"/>
          <w:bCs/>
          <w:highlight w:val="green"/>
        </w:rPr>
        <w:t>Cloud seeding</w:t>
      </w:r>
      <w:r w:rsidRPr="008F02D5">
        <w:rPr>
          <w:rStyle w:val="StyleUnderline"/>
        </w:rPr>
        <w:t>, a process by which silver iodide is used to form ice crystals that fall as rain or snow.</w:t>
      </w:r>
      <w:r w:rsidRPr="00B54D00">
        <w:rPr>
          <w:sz w:val="16"/>
        </w:rPr>
        <w:t xml:space="preserve"> Earth pre-life only showed signs of oxygen in the ocean, however, through the process of photosynthesis, microorganisms released oxygen into the atmosphere. From this observation, we can theorize that because organisms breathe in oxygen, the appearance of it in an atmosphere can indicate the existence of life. Therefore, abundant amounts of carbon dioxide, water(reactants) and oxygen(product) support the occurrence of photosynthesis, thus proving sustainability of life.</w:t>
      </w:r>
    </w:p>
    <w:p w14:paraId="2818F43F" w14:textId="77777777" w:rsidR="00593BB5" w:rsidRPr="002542D4" w:rsidRDefault="00593BB5" w:rsidP="00593BB5">
      <w:pPr>
        <w:rPr>
          <w:sz w:val="16"/>
        </w:rPr>
      </w:pPr>
    </w:p>
    <w:p w14:paraId="605EE8E1" w14:textId="77777777" w:rsidR="00593BB5" w:rsidRDefault="00593BB5" w:rsidP="00593BB5">
      <w:pPr>
        <w:pStyle w:val="Heading4"/>
      </w:pPr>
      <w:r>
        <w:t xml:space="preserve">Solves </w:t>
      </w:r>
      <w:r w:rsidRPr="002542D4">
        <w:rPr>
          <w:u w:val="single"/>
        </w:rPr>
        <w:t>extinction</w:t>
      </w:r>
      <w:r>
        <w:t>.</w:t>
      </w:r>
    </w:p>
    <w:p w14:paraId="3418F155" w14:textId="77777777" w:rsidR="00593BB5" w:rsidRDefault="00593BB5" w:rsidP="00593BB5">
      <w:proofErr w:type="spellStart"/>
      <w:r w:rsidRPr="002542D4">
        <w:rPr>
          <w:rStyle w:val="Style13ptBold"/>
        </w:rPr>
        <w:t>Kharpal</w:t>
      </w:r>
      <w:proofErr w:type="spellEnd"/>
      <w:r w:rsidRPr="002542D4">
        <w:rPr>
          <w:rStyle w:val="Style13ptBold"/>
        </w:rPr>
        <w:t xml:space="preserve"> 17</w:t>
      </w:r>
      <w:r>
        <w:t xml:space="preserve"> [Arjun </w:t>
      </w:r>
      <w:proofErr w:type="spellStart"/>
      <w:r>
        <w:t>Kharpal</w:t>
      </w:r>
      <w:proofErr w:type="spellEnd"/>
      <w:r>
        <w:t>; 5/5/2017; Senior</w:t>
      </w:r>
      <w:r w:rsidRPr="002542D4">
        <w:t xml:space="preserve"> technology correspondent</w:t>
      </w:r>
      <w:r>
        <w:t>, Citing Stephen Hawking; “</w:t>
      </w:r>
      <w:r w:rsidRPr="002542D4">
        <w:t>Stephen Hawking says humans must colonize another planet in 100 years or face extinction</w:t>
      </w:r>
      <w:r>
        <w:t xml:space="preserve">,” CNBC, </w:t>
      </w:r>
      <w:hyperlink r:id="rId65" w:history="1">
        <w:r w:rsidRPr="002C02BC">
          <w:rPr>
            <w:rStyle w:val="Hyperlink"/>
          </w:rPr>
          <w:t>https://www.cnbc.com/2017/05/05/stephen-hawking-human-extinction-colonize-planet.html</w:t>
        </w:r>
      </w:hyperlink>
      <w:r>
        <w:t>] |Trip|</w:t>
      </w:r>
    </w:p>
    <w:p w14:paraId="3BEF0B71" w14:textId="77777777" w:rsidR="00593BB5" w:rsidRPr="002542D4" w:rsidRDefault="00593BB5" w:rsidP="00593BB5">
      <w:pPr>
        <w:rPr>
          <w:sz w:val="16"/>
        </w:rPr>
      </w:pPr>
      <w:r w:rsidRPr="00CA0489">
        <w:rPr>
          <w:rStyle w:val="StyleUnderline"/>
          <w:highlight w:val="green"/>
        </w:rPr>
        <w:t>Humans</w:t>
      </w:r>
      <w:r w:rsidRPr="00CA0489">
        <w:rPr>
          <w:rStyle w:val="StyleUnderline"/>
          <w:bCs/>
        </w:rPr>
        <w:t xml:space="preserve"> </w:t>
      </w:r>
      <w:r w:rsidRPr="00CA0489">
        <w:rPr>
          <w:rStyle w:val="StyleUnderline"/>
        </w:rPr>
        <w:t>need to colonize another planet within 100 years</w:t>
      </w:r>
      <w:r w:rsidRPr="00FE48D6">
        <w:rPr>
          <w:rStyle w:val="StyleUnderline"/>
        </w:rPr>
        <w:t xml:space="preserve"> </w:t>
      </w:r>
      <w:r w:rsidRPr="00CA0489">
        <w:rPr>
          <w:rStyle w:val="StyleUnderline"/>
        </w:rPr>
        <w:t xml:space="preserve">or </w:t>
      </w:r>
      <w:r w:rsidRPr="00CA0489">
        <w:rPr>
          <w:rStyle w:val="StyleUnderline"/>
          <w:highlight w:val="green"/>
        </w:rPr>
        <w:t>face</w:t>
      </w:r>
      <w:r w:rsidRPr="002542D4">
        <w:rPr>
          <w:rStyle w:val="StyleUnderline"/>
        </w:rPr>
        <w:t xml:space="preserve"> the threat of </w:t>
      </w:r>
      <w:r w:rsidRPr="002542D4">
        <w:rPr>
          <w:rStyle w:val="StyleUnderline"/>
          <w:bCs/>
          <w:highlight w:val="green"/>
        </w:rPr>
        <w:t>extinction</w:t>
      </w:r>
      <w:r w:rsidRPr="002542D4">
        <w:rPr>
          <w:sz w:val="16"/>
        </w:rPr>
        <w:t xml:space="preserve">, high-profile </w:t>
      </w:r>
      <w:r w:rsidRPr="00FE48D6">
        <w:rPr>
          <w:rStyle w:val="StyleUnderline"/>
        </w:rPr>
        <w:t xml:space="preserve">physicist </w:t>
      </w:r>
      <w:r w:rsidRPr="00AD3AA3">
        <w:rPr>
          <w:rStyle w:val="StyleUnderline"/>
          <w:bCs/>
        </w:rPr>
        <w:t xml:space="preserve">Stephen </w:t>
      </w:r>
      <w:r w:rsidRPr="002542D4">
        <w:rPr>
          <w:rStyle w:val="StyleUnderline"/>
          <w:bCs/>
        </w:rPr>
        <w:t>Hawking</w:t>
      </w:r>
      <w:r w:rsidRPr="002542D4">
        <w:rPr>
          <w:sz w:val="16"/>
        </w:rPr>
        <w:t xml:space="preserve"> has </w:t>
      </w:r>
      <w:r w:rsidRPr="002542D4">
        <w:rPr>
          <w:rStyle w:val="StyleUnderline"/>
        </w:rPr>
        <w:t>warned</w:t>
      </w:r>
      <w:r w:rsidRPr="002542D4">
        <w:rPr>
          <w:sz w:val="16"/>
        </w:rPr>
        <w:t>.</w:t>
      </w:r>
    </w:p>
    <w:p w14:paraId="5C96C56A" w14:textId="77777777" w:rsidR="00593BB5" w:rsidRPr="002542D4" w:rsidRDefault="00593BB5" w:rsidP="00593BB5">
      <w:pPr>
        <w:rPr>
          <w:sz w:val="16"/>
        </w:rPr>
      </w:pPr>
      <w:r w:rsidRPr="002542D4">
        <w:rPr>
          <w:sz w:val="16"/>
        </w:rPr>
        <w:t xml:space="preserve">In a new BBC documentary called “Stephen Hawking: Expedition New Earth” set to air later this year, the professor will “present his predictions that </w:t>
      </w:r>
      <w:proofErr w:type="gramStart"/>
      <w:r w:rsidRPr="002542D4">
        <w:rPr>
          <w:sz w:val="16"/>
        </w:rPr>
        <w:t>the human race</w:t>
      </w:r>
      <w:proofErr w:type="gramEnd"/>
      <w:r w:rsidRPr="002542D4">
        <w:rPr>
          <w:sz w:val="16"/>
        </w:rPr>
        <w:t xml:space="preserve"> only has 100 years before we need to colonize another planet,” a press release from earlier this week said.</w:t>
      </w:r>
    </w:p>
    <w:p w14:paraId="1F206BC5" w14:textId="77777777" w:rsidR="00593BB5" w:rsidRPr="002542D4" w:rsidRDefault="00593BB5" w:rsidP="00593BB5">
      <w:pPr>
        <w:rPr>
          <w:sz w:val="16"/>
        </w:rPr>
      </w:pPr>
      <w:r w:rsidRPr="002542D4">
        <w:rPr>
          <w:sz w:val="16"/>
        </w:rPr>
        <w:t>“</w:t>
      </w:r>
      <w:r w:rsidRPr="00AD3AA3">
        <w:rPr>
          <w:rStyle w:val="StyleUnderline"/>
          <w:highlight w:val="green"/>
        </w:rPr>
        <w:t>With</w:t>
      </w:r>
      <w:r w:rsidRPr="002542D4">
        <w:rPr>
          <w:sz w:val="16"/>
        </w:rPr>
        <w:t xml:space="preserve"> climate change, </w:t>
      </w:r>
      <w:r w:rsidRPr="00AD3AA3">
        <w:rPr>
          <w:rStyle w:val="StyleUnderline"/>
          <w:bCs/>
          <w:highlight w:val="green"/>
        </w:rPr>
        <w:t>overdue asteroid strikes</w:t>
      </w:r>
      <w:r w:rsidRPr="002542D4">
        <w:rPr>
          <w:sz w:val="16"/>
        </w:rPr>
        <w:t xml:space="preserve">, epidemics </w:t>
      </w:r>
      <w:r w:rsidRPr="00AD3AA3">
        <w:rPr>
          <w:rStyle w:val="StyleUnderline"/>
          <w:highlight w:val="green"/>
        </w:rPr>
        <w:t>and population growth</w:t>
      </w:r>
      <w:r w:rsidRPr="00AD3AA3">
        <w:rPr>
          <w:rStyle w:val="StyleUnderline"/>
        </w:rPr>
        <w:t>, our own</w:t>
      </w:r>
      <w:r w:rsidRPr="00FE48D6">
        <w:rPr>
          <w:rStyle w:val="StyleUnderline"/>
        </w:rPr>
        <w:t xml:space="preserve"> planet is increasingly precarious</w:t>
      </w:r>
      <w:r w:rsidRPr="002542D4">
        <w:rPr>
          <w:sz w:val="16"/>
        </w:rPr>
        <w:t>.”</w:t>
      </w:r>
    </w:p>
    <w:p w14:paraId="39D32C80" w14:textId="77777777" w:rsidR="00593BB5" w:rsidRPr="002542D4" w:rsidRDefault="00593BB5" w:rsidP="00593BB5">
      <w:pPr>
        <w:rPr>
          <w:sz w:val="16"/>
        </w:rPr>
      </w:pPr>
      <w:r w:rsidRPr="002542D4">
        <w:rPr>
          <w:sz w:val="16"/>
        </w:rPr>
        <w:t xml:space="preserve">Previously, </w:t>
      </w:r>
      <w:proofErr w:type="gramStart"/>
      <w:r w:rsidRPr="002542D4">
        <w:rPr>
          <w:sz w:val="16"/>
        </w:rPr>
        <w:t>Hawking</w:t>
      </w:r>
      <w:proofErr w:type="gramEnd"/>
      <w:r w:rsidRPr="002542D4">
        <w:rPr>
          <w:sz w:val="16"/>
        </w:rPr>
        <w:t xml:space="preserve"> theorized that humanity probably has around 1,000 years left before it becomes extinct. His timeline appears now to have shortened. The famous physicist has issued </w:t>
      </w:r>
      <w:proofErr w:type="gramStart"/>
      <w:r w:rsidRPr="002542D4">
        <w:rPr>
          <w:sz w:val="16"/>
        </w:rPr>
        <w:t>a number of</w:t>
      </w:r>
      <w:proofErr w:type="gramEnd"/>
      <w:r w:rsidRPr="002542D4">
        <w:rPr>
          <w:sz w:val="16"/>
        </w:rPr>
        <w:t xml:space="preserve"> warnings about the future over the past few years.</w:t>
      </w:r>
    </w:p>
    <w:p w14:paraId="755EEC5C" w14:textId="77777777" w:rsidR="00593BB5" w:rsidRPr="00AD3AA3" w:rsidRDefault="00593BB5" w:rsidP="00593BB5">
      <w:pPr>
        <w:rPr>
          <w:rStyle w:val="StyleUnderline"/>
        </w:rPr>
      </w:pPr>
      <w:r w:rsidRPr="002542D4">
        <w:rPr>
          <w:sz w:val="16"/>
        </w:rPr>
        <w:t xml:space="preserve">At the start of 2016, Hawking warned about the dangers from nuclear war, global warming, </w:t>
      </w:r>
      <w:proofErr w:type="gramStart"/>
      <w:r w:rsidRPr="002542D4">
        <w:rPr>
          <w:sz w:val="16"/>
        </w:rPr>
        <w:t>genetically-engineered</w:t>
      </w:r>
      <w:proofErr w:type="gramEnd"/>
      <w:r w:rsidRPr="002542D4">
        <w:rPr>
          <w:sz w:val="16"/>
        </w:rPr>
        <w:t xml:space="preserve"> viruses and artificial intelligence (AI).</w:t>
      </w:r>
    </w:p>
    <w:p w14:paraId="559E78A9" w14:textId="77777777" w:rsidR="00593BB5" w:rsidRPr="002542D4" w:rsidRDefault="00593BB5" w:rsidP="00593BB5">
      <w:pPr>
        <w:rPr>
          <w:sz w:val="16"/>
        </w:rPr>
      </w:pPr>
      <w:r w:rsidRPr="00AD3AA3">
        <w:rPr>
          <w:rStyle w:val="StyleUnderline"/>
        </w:rPr>
        <w:t xml:space="preserve">“Although </w:t>
      </w:r>
      <w:r w:rsidRPr="00AD3AA3">
        <w:rPr>
          <w:rStyle w:val="StyleUnderline"/>
          <w:highlight w:val="green"/>
        </w:rPr>
        <w:t xml:space="preserve">the </w:t>
      </w:r>
      <w:r w:rsidRPr="00AD3AA3">
        <w:rPr>
          <w:rStyle w:val="StyleUnderline"/>
          <w:bCs/>
          <w:highlight w:val="green"/>
        </w:rPr>
        <w:t>chance</w:t>
      </w:r>
      <w:r w:rsidRPr="00AD3AA3">
        <w:rPr>
          <w:rStyle w:val="StyleUnderline"/>
          <w:highlight w:val="green"/>
        </w:rPr>
        <w:t xml:space="preserve"> of a disaster to planet Earth</w:t>
      </w:r>
      <w:r w:rsidRPr="00AD3AA3">
        <w:rPr>
          <w:rStyle w:val="StyleUnderline"/>
        </w:rPr>
        <w:t xml:space="preserve"> in a given year may be quite low, </w:t>
      </w:r>
      <w:r w:rsidRPr="00AD3AA3">
        <w:rPr>
          <w:rStyle w:val="StyleUnderline"/>
          <w:bCs/>
        </w:rPr>
        <w:t xml:space="preserve">it </w:t>
      </w:r>
      <w:r w:rsidRPr="00AD3AA3">
        <w:rPr>
          <w:rStyle w:val="StyleUnderline"/>
          <w:bCs/>
          <w:highlight w:val="green"/>
        </w:rPr>
        <w:t>adds up over time</w:t>
      </w:r>
      <w:r w:rsidRPr="00AD3AA3">
        <w:rPr>
          <w:rStyle w:val="StyleUnderline"/>
          <w:highlight w:val="green"/>
        </w:rPr>
        <w:t xml:space="preserve">, and </w:t>
      </w:r>
      <w:r w:rsidRPr="00AD3AA3">
        <w:rPr>
          <w:rStyle w:val="StyleUnderline"/>
          <w:bCs/>
          <w:highlight w:val="green"/>
        </w:rPr>
        <w:t>becomes a</w:t>
      </w:r>
      <w:r w:rsidRPr="00AD3AA3">
        <w:rPr>
          <w:rStyle w:val="StyleUnderline"/>
          <w:bCs/>
        </w:rPr>
        <w:t xml:space="preserve"> near </w:t>
      </w:r>
      <w:r w:rsidRPr="00AD3AA3">
        <w:rPr>
          <w:rStyle w:val="StyleUnderline"/>
          <w:bCs/>
          <w:highlight w:val="green"/>
        </w:rPr>
        <w:t>certainty</w:t>
      </w:r>
      <w:r w:rsidRPr="002542D4">
        <w:rPr>
          <w:sz w:val="16"/>
        </w:rPr>
        <w:t xml:space="preserve"> in the next thousand or ten thousand years,” Hawking told the BBC in an interview at the time.</w:t>
      </w:r>
    </w:p>
    <w:p w14:paraId="3B87D352" w14:textId="77777777" w:rsidR="00593BB5" w:rsidRPr="00CE5E68" w:rsidRDefault="00593BB5" w:rsidP="00593BB5">
      <w:pPr>
        <w:rPr>
          <w:sz w:val="16"/>
        </w:rPr>
      </w:pPr>
      <w:r w:rsidRPr="002542D4">
        <w:rPr>
          <w:sz w:val="16"/>
        </w:rPr>
        <w:t xml:space="preserve">“By that </w:t>
      </w:r>
      <w:proofErr w:type="gramStart"/>
      <w:r w:rsidRPr="002542D4">
        <w:rPr>
          <w:sz w:val="16"/>
        </w:rPr>
        <w:t>time</w:t>
      </w:r>
      <w:proofErr w:type="gramEnd"/>
      <w:r w:rsidRPr="002542D4">
        <w:rPr>
          <w:sz w:val="16"/>
        </w:rPr>
        <w:t xml:space="preserve"> </w:t>
      </w:r>
      <w:r w:rsidRPr="00AD3AA3">
        <w:rPr>
          <w:rStyle w:val="StyleUnderline"/>
        </w:rPr>
        <w:t>we should</w:t>
      </w:r>
      <w:r w:rsidRPr="002542D4">
        <w:rPr>
          <w:sz w:val="16"/>
        </w:rPr>
        <w:t xml:space="preserve"> have </w:t>
      </w:r>
      <w:r w:rsidRPr="00AD3AA3">
        <w:rPr>
          <w:rStyle w:val="StyleUnderline"/>
          <w:bCs/>
          <w:highlight w:val="green"/>
        </w:rPr>
        <w:t>spread</w:t>
      </w:r>
      <w:r w:rsidRPr="00394CEB">
        <w:rPr>
          <w:rStyle w:val="StyleUnderline"/>
          <w:bCs/>
        </w:rPr>
        <w:t xml:space="preserve"> out</w:t>
      </w:r>
      <w:r w:rsidRPr="00394CEB">
        <w:rPr>
          <w:rStyle w:val="StyleUnderline"/>
        </w:rPr>
        <w:t xml:space="preserve"> </w:t>
      </w:r>
      <w:r w:rsidRPr="00AD3AA3">
        <w:rPr>
          <w:rStyle w:val="StyleUnderline"/>
          <w:highlight w:val="green"/>
        </w:rPr>
        <w:t>into space</w:t>
      </w:r>
      <w:r w:rsidRPr="002542D4">
        <w:rPr>
          <w:sz w:val="16"/>
        </w:rPr>
        <w:t xml:space="preserve">, and to other stars, </w:t>
      </w:r>
      <w:r w:rsidRPr="00AD3AA3">
        <w:rPr>
          <w:rStyle w:val="StyleUnderline"/>
          <w:bCs/>
          <w:highlight w:val="green"/>
        </w:rPr>
        <w:t>so a disaster on Earth would not</w:t>
      </w:r>
      <w:r w:rsidRPr="00AD3AA3">
        <w:rPr>
          <w:rStyle w:val="StyleUnderline"/>
          <w:bCs/>
        </w:rPr>
        <w:t xml:space="preserve"> mean the </w:t>
      </w:r>
      <w:r w:rsidRPr="00AD3AA3">
        <w:rPr>
          <w:rStyle w:val="StyleUnderline"/>
          <w:bCs/>
          <w:highlight w:val="green"/>
        </w:rPr>
        <w:t>end</w:t>
      </w:r>
      <w:r w:rsidRPr="00AD3AA3">
        <w:rPr>
          <w:rStyle w:val="StyleUnderline"/>
          <w:bCs/>
        </w:rPr>
        <w:t xml:space="preserve"> of </w:t>
      </w:r>
      <w:r w:rsidRPr="00AD3AA3">
        <w:rPr>
          <w:rStyle w:val="StyleUnderline"/>
          <w:bCs/>
          <w:highlight w:val="green"/>
        </w:rPr>
        <w:t>the human race</w:t>
      </w:r>
      <w:r w:rsidRPr="002542D4">
        <w:rPr>
          <w:sz w:val="16"/>
        </w:rPr>
        <w:t>,” he added. “However, we will not establish self-sustaining colonies in space for at least the next hundred years, so we have to be very careful in this period.”</w:t>
      </w:r>
    </w:p>
    <w:p w14:paraId="64C2C827" w14:textId="77777777" w:rsidR="00593BB5" w:rsidRDefault="00593BB5" w:rsidP="00593BB5">
      <w:pPr>
        <w:pStyle w:val="Heading1"/>
      </w:pPr>
      <w:r>
        <w:t>DA</w:t>
      </w:r>
    </w:p>
    <w:p w14:paraId="1F85786E" w14:textId="77777777" w:rsidR="00593BB5" w:rsidRDefault="00593BB5" w:rsidP="00593BB5"/>
    <w:p w14:paraId="5E69DBE4" w14:textId="77777777" w:rsidR="00593BB5" w:rsidRDefault="00593BB5" w:rsidP="00593BB5">
      <w:pPr>
        <w:pStyle w:val="Heading2"/>
      </w:pPr>
      <w:r>
        <w:t>Infrastructure DA</w:t>
      </w:r>
    </w:p>
    <w:p w14:paraId="1E25A20E" w14:textId="77777777" w:rsidR="00593BB5" w:rsidRDefault="00593BB5" w:rsidP="00593BB5">
      <w:pPr>
        <w:pStyle w:val="Heading3"/>
      </w:pPr>
      <w:proofErr w:type="spellStart"/>
      <w:r>
        <w:t>Ptix</w:t>
      </w:r>
      <w:proofErr w:type="spellEnd"/>
      <w:r>
        <w:t xml:space="preserve"> Updates—8/2</w:t>
      </w:r>
    </w:p>
    <w:p w14:paraId="24C6BFF7" w14:textId="77777777" w:rsidR="00593BB5" w:rsidRDefault="00593BB5" w:rsidP="00593BB5">
      <w:pPr>
        <w:pStyle w:val="Heading4"/>
      </w:pPr>
      <w:r>
        <w:t xml:space="preserve">Dem Unity collapse not unique, and won’t pass—House progressives block the </w:t>
      </w:r>
      <w:proofErr w:type="spellStart"/>
      <w:r>
        <w:t>bipart</w:t>
      </w:r>
      <w:proofErr w:type="spellEnd"/>
      <w:r>
        <w:t xml:space="preserve"> bill, moderates block </w:t>
      </w:r>
      <w:proofErr w:type="spellStart"/>
      <w:r>
        <w:t>reconciliiation</w:t>
      </w:r>
      <w:proofErr w:type="spellEnd"/>
      <w:r>
        <w:t xml:space="preserve"> bill—it’s chicken and the egg</w:t>
      </w:r>
    </w:p>
    <w:p w14:paraId="77BF2824" w14:textId="77777777" w:rsidR="00593BB5" w:rsidRPr="00237AAE" w:rsidRDefault="00593BB5" w:rsidP="00593BB5">
      <w:pPr>
        <w:rPr>
          <w:rStyle w:val="Style13ptBold"/>
        </w:rPr>
      </w:pPr>
      <w:proofErr w:type="spellStart"/>
      <w:r>
        <w:rPr>
          <w:rStyle w:val="Style13ptBold"/>
        </w:rPr>
        <w:t>Reklaitis</w:t>
      </w:r>
      <w:proofErr w:type="spellEnd"/>
      <w:r>
        <w:rPr>
          <w:rStyle w:val="Style13ptBold"/>
        </w:rPr>
        <w:t xml:space="preserve"> 8/2 </w:t>
      </w:r>
      <w:r w:rsidRPr="00237AAE">
        <w:t>(</w:t>
      </w:r>
      <w:r>
        <w:t xml:space="preserve">Victor </w:t>
      </w:r>
      <w:proofErr w:type="spellStart"/>
      <w:r>
        <w:t>Reklaitis</w:t>
      </w:r>
      <w:proofErr w:type="spellEnd"/>
      <w:r>
        <w:t>, August 2 2021, “</w:t>
      </w:r>
      <w:r w:rsidRPr="00237AAE">
        <w:t>AOC stresses progressive Democrats won’t back bipartisan infrastructure bill without $3.5 trillion package</w:t>
      </w:r>
      <w:r>
        <w:t xml:space="preserve">”, Market Watch, </w:t>
      </w:r>
      <w:hyperlink r:id="rId66" w:history="1">
        <w:r w:rsidRPr="00300FFC">
          <w:rPr>
            <w:rStyle w:val="Hyperlink"/>
          </w:rPr>
          <w:t>https://www.marketwatch.com/story/aoc-stresses-progressive-democrats-wont-back-bipartisan-infrastructure-bill-without-3-5-trillion-package-11627923806</w:t>
        </w:r>
      </w:hyperlink>
      <w:r>
        <w:t xml:space="preserve">)//KDS-JH </w:t>
      </w:r>
    </w:p>
    <w:p w14:paraId="7B73DCDE" w14:textId="77777777" w:rsidR="00593BB5" w:rsidRDefault="00593BB5" w:rsidP="00593BB5">
      <w:pPr>
        <w:rPr>
          <w:sz w:val="16"/>
        </w:rPr>
      </w:pPr>
      <w:r w:rsidRPr="00237AAE">
        <w:rPr>
          <w:sz w:val="16"/>
        </w:rPr>
        <w:t>As a $</w:t>
      </w:r>
      <w:r w:rsidRPr="00237AAE">
        <w:rPr>
          <w:rStyle w:val="StyleUnderline"/>
        </w:rPr>
        <w:t xml:space="preserve">1 trillion </w:t>
      </w:r>
      <w:r w:rsidRPr="00237AAE">
        <w:rPr>
          <w:rStyle w:val="StyleUnderline"/>
          <w:highlight w:val="cyan"/>
        </w:rPr>
        <w:t>bipartisan</w:t>
      </w:r>
      <w:r w:rsidRPr="00237AAE">
        <w:rPr>
          <w:rStyle w:val="StyleUnderline"/>
        </w:rPr>
        <w:t xml:space="preserve"> infrastructure </w:t>
      </w:r>
      <w:r w:rsidRPr="00237AAE">
        <w:rPr>
          <w:rStyle w:val="StyleUnderline"/>
          <w:highlight w:val="cyan"/>
        </w:rPr>
        <w:t>bill</w:t>
      </w:r>
      <w:r w:rsidRPr="00237AAE">
        <w:rPr>
          <w:rStyle w:val="StyleUnderline"/>
        </w:rPr>
        <w:t xml:space="preserve"> looks </w:t>
      </w:r>
      <w:r w:rsidRPr="00237AAE">
        <w:rPr>
          <w:rStyle w:val="StyleUnderline"/>
          <w:highlight w:val="cyan"/>
        </w:rPr>
        <w:t>poised to advance</w:t>
      </w:r>
      <w:r w:rsidRPr="00237AAE">
        <w:rPr>
          <w:rStyle w:val="StyleUnderline"/>
        </w:rPr>
        <w:t xml:space="preserve"> this week </w:t>
      </w:r>
      <w:r w:rsidRPr="00237AAE">
        <w:rPr>
          <w:rStyle w:val="StyleUnderline"/>
          <w:highlight w:val="cyan"/>
        </w:rPr>
        <w:t>in the Senate</w:t>
      </w:r>
      <w:r w:rsidRPr="00237AAE">
        <w:rPr>
          <w:rStyle w:val="StyleUnderline"/>
        </w:rPr>
        <w:t xml:space="preserve">, </w:t>
      </w:r>
      <w:r w:rsidRPr="00FC64DA">
        <w:rPr>
          <w:rStyle w:val="Emphasis"/>
        </w:rPr>
        <w:t>its road</w:t>
      </w:r>
      <w:r w:rsidRPr="00237AAE">
        <w:rPr>
          <w:rStyle w:val="Emphasis"/>
          <w:highlight w:val="cyan"/>
        </w:rPr>
        <w:t xml:space="preserve"> </w:t>
      </w:r>
      <w:r w:rsidRPr="00FC64DA">
        <w:rPr>
          <w:rStyle w:val="Emphasis"/>
        </w:rPr>
        <w:t xml:space="preserve">in </w:t>
      </w:r>
      <w:r w:rsidRPr="00237AAE">
        <w:rPr>
          <w:rStyle w:val="Emphasis"/>
          <w:highlight w:val="cyan"/>
        </w:rPr>
        <w:t>the House appears bumpy</w:t>
      </w:r>
      <w:r w:rsidRPr="00237AAE">
        <w:rPr>
          <w:sz w:val="16"/>
        </w:rPr>
        <w:t xml:space="preserve">. </w:t>
      </w:r>
      <w:r w:rsidRPr="00237AAE">
        <w:rPr>
          <w:rStyle w:val="StyleUnderline"/>
          <w:highlight w:val="cyan"/>
        </w:rPr>
        <w:t>Progressive Democrats</w:t>
      </w:r>
      <w:r w:rsidRPr="00237AAE">
        <w:rPr>
          <w:sz w:val="16"/>
        </w:rPr>
        <w:t xml:space="preserve"> in the House are </w:t>
      </w:r>
      <w:r w:rsidRPr="00FC64DA">
        <w:rPr>
          <w:rStyle w:val="StyleUnderline"/>
        </w:rPr>
        <w:t xml:space="preserve">making their </w:t>
      </w:r>
      <w:r w:rsidRPr="00FC64DA">
        <w:rPr>
          <w:rStyle w:val="StyleUnderline"/>
          <w:highlight w:val="cyan"/>
        </w:rPr>
        <w:t>demand</w:t>
      </w:r>
      <w:r w:rsidRPr="00FC64DA">
        <w:rPr>
          <w:rStyle w:val="StyleUnderline"/>
        </w:rPr>
        <w:t>s</w:t>
      </w:r>
      <w:r w:rsidRPr="00FC64DA">
        <w:rPr>
          <w:rStyle w:val="StyleUnderline"/>
          <w:highlight w:val="cyan"/>
        </w:rPr>
        <w:t xml:space="preserve"> </w:t>
      </w:r>
      <w:r w:rsidRPr="00FC64DA">
        <w:rPr>
          <w:rStyle w:val="StyleUnderline"/>
        </w:rPr>
        <w:t>known</w:t>
      </w:r>
      <w:r w:rsidRPr="00237AAE">
        <w:rPr>
          <w:sz w:val="16"/>
        </w:rPr>
        <w:t xml:space="preserve">, with influential Rep. Alexandria Ocasio-Cortez of New York </w:t>
      </w:r>
      <w:r w:rsidRPr="00FC64DA">
        <w:rPr>
          <w:rStyle w:val="StyleUnderline"/>
        </w:rPr>
        <w:t>reiterating over the</w:t>
      </w:r>
      <w:r w:rsidRPr="00237AAE">
        <w:rPr>
          <w:sz w:val="16"/>
        </w:rPr>
        <w:t xml:space="preserve"> weekend that </w:t>
      </w:r>
      <w:r w:rsidRPr="00237AAE">
        <w:rPr>
          <w:rStyle w:val="Emphasis"/>
          <w:highlight w:val="cyan"/>
        </w:rPr>
        <w:t>the measure shouldn’t pass unless a separate $3.5 trillion package also moves ahead.</w:t>
      </w:r>
      <w:r>
        <w:rPr>
          <w:rStyle w:val="Emphasis"/>
        </w:rPr>
        <w:t xml:space="preserve"> </w:t>
      </w:r>
      <w:r w:rsidRPr="00237AAE">
        <w:rPr>
          <w:sz w:val="16"/>
        </w:rPr>
        <w:t>“</w:t>
      </w:r>
      <w:r w:rsidRPr="00FC64DA">
        <w:rPr>
          <w:rStyle w:val="StyleUnderline"/>
        </w:rPr>
        <w:t>We need a reconciliation bill if we want this bipartisan bill to pass</w:t>
      </w:r>
      <w:r w:rsidRPr="00237AAE">
        <w:rPr>
          <w:sz w:val="16"/>
        </w:rPr>
        <w:t xml:space="preserve">,” she said in a </w:t>
      </w:r>
      <w:hyperlink r:id="rId67" w:tgtFrame="_blank" w:history="1">
        <w:r w:rsidRPr="00237AAE">
          <w:rPr>
            <w:rStyle w:val="Hyperlink"/>
            <w:sz w:val="16"/>
          </w:rPr>
          <w:t>CNN interview on Sunday</w:t>
        </w:r>
      </w:hyperlink>
      <w:r w:rsidRPr="00237AAE">
        <w:rPr>
          <w:sz w:val="16"/>
        </w:rPr>
        <w:t xml:space="preserve">. Democratic-run Washington is aiming to take a </w:t>
      </w:r>
      <w:hyperlink r:id="rId68" w:history="1">
        <w:r w:rsidRPr="00237AAE">
          <w:rPr>
            <w:rStyle w:val="Hyperlink"/>
            <w:sz w:val="16"/>
          </w:rPr>
          <w:t>two-step approach to big spending</w:t>
        </w:r>
      </w:hyperlink>
      <w:r w:rsidRPr="00237AAE">
        <w:rPr>
          <w:sz w:val="16"/>
        </w:rPr>
        <w:t xml:space="preserve">, with the bipartisan bill first drawing the 60 votes in the 50-50 Senate that are needed to bypass the filibuster. Then, Democrats would go it alone to pass that $3.5 trillion package by a simple majority vote through a process known as </w:t>
      </w:r>
      <w:hyperlink r:id="rId69" w:history="1">
        <w:r w:rsidRPr="00237AAE">
          <w:rPr>
            <w:rStyle w:val="Hyperlink"/>
            <w:sz w:val="16"/>
          </w:rPr>
          <w:t>budget reconciliation</w:t>
        </w:r>
      </w:hyperlink>
      <w:r w:rsidRPr="00237AAE">
        <w:rPr>
          <w:sz w:val="16"/>
        </w:rPr>
        <w:t xml:space="preserve">. This </w:t>
      </w:r>
      <w:hyperlink r:id="rId70" w:history="1">
        <w:r w:rsidRPr="00237AAE">
          <w:rPr>
            <w:rStyle w:val="Hyperlink"/>
            <w:sz w:val="16"/>
          </w:rPr>
          <w:t>package</w:t>
        </w:r>
      </w:hyperlink>
      <w:r w:rsidRPr="00237AAE">
        <w:rPr>
          <w:sz w:val="16"/>
        </w:rPr>
        <w:t xml:space="preserve"> calls for big spending on efforts related to “human infrastructure,” climate change and other Democratic priorities, along with tax hikes on companies and high-income households. </w:t>
      </w:r>
      <w:r w:rsidRPr="00FC64DA">
        <w:rPr>
          <w:rStyle w:val="Emphasis"/>
        </w:rPr>
        <w:t xml:space="preserve">Ocasio-Cortez said </w:t>
      </w:r>
      <w:r w:rsidRPr="00237AAE">
        <w:rPr>
          <w:rStyle w:val="Emphasis"/>
          <w:highlight w:val="cyan"/>
        </w:rPr>
        <w:t xml:space="preserve">the number of progressive Democrats in the House who would vote against the bipartisan bill if </w:t>
      </w:r>
      <w:r w:rsidRPr="00FC64DA">
        <w:rPr>
          <w:rStyle w:val="Emphasis"/>
        </w:rPr>
        <w:t xml:space="preserve">it doesn’t come with the bigger package </w:t>
      </w:r>
      <w:r w:rsidRPr="00237AAE">
        <w:rPr>
          <w:rStyle w:val="Emphasis"/>
          <w:highlight w:val="cyan"/>
        </w:rPr>
        <w:t>is “in the double digits</w:t>
      </w:r>
      <w:r w:rsidRPr="00237AAE">
        <w:rPr>
          <w:sz w:val="16"/>
        </w:rPr>
        <w:t>,” or “</w:t>
      </w:r>
      <w:r w:rsidRPr="00FC64DA">
        <w:rPr>
          <w:rStyle w:val="StyleUnderline"/>
        </w:rPr>
        <w:t>certainly more than</w:t>
      </w:r>
      <w:r w:rsidRPr="00FC64DA">
        <w:rPr>
          <w:sz w:val="16"/>
        </w:rPr>
        <w:t xml:space="preserve"> three” — which refers to the number of colleagues that House Democratic </w:t>
      </w:r>
      <w:r w:rsidRPr="00FC64DA">
        <w:rPr>
          <w:rStyle w:val="StyleUnderline"/>
        </w:rPr>
        <w:t>leaders can afford to lose</w:t>
      </w:r>
      <w:r w:rsidRPr="00237AAE">
        <w:rPr>
          <w:sz w:val="16"/>
        </w:rPr>
        <w:t xml:space="preserve"> on party-line votes. At the same time, a few </w:t>
      </w:r>
      <w:r w:rsidRPr="00237AAE">
        <w:rPr>
          <w:rStyle w:val="StyleUnderline"/>
          <w:highlight w:val="cyan"/>
        </w:rPr>
        <w:t xml:space="preserve">moderate </w:t>
      </w:r>
      <w:r w:rsidRPr="00237AAE">
        <w:rPr>
          <w:rStyle w:val="StyleUnderline"/>
        </w:rPr>
        <w:t xml:space="preserve">House </w:t>
      </w:r>
      <w:r w:rsidRPr="00237AAE">
        <w:rPr>
          <w:rStyle w:val="StyleUnderline"/>
          <w:highlight w:val="cyan"/>
        </w:rPr>
        <w:t xml:space="preserve">Democrats </w:t>
      </w:r>
      <w:r w:rsidRPr="00FC64DA">
        <w:rPr>
          <w:rStyle w:val="StyleUnderline"/>
        </w:rPr>
        <w:t>have warned that they</w:t>
      </w:r>
      <w:r w:rsidRPr="00237AAE">
        <w:rPr>
          <w:rStyle w:val="StyleUnderline"/>
          <w:highlight w:val="cyan"/>
        </w:rPr>
        <w:t xml:space="preserve"> may not support </w:t>
      </w:r>
      <w:r w:rsidRPr="00FC64DA">
        <w:rPr>
          <w:rStyle w:val="StyleUnderline"/>
        </w:rPr>
        <w:t xml:space="preserve">the </w:t>
      </w:r>
      <w:r w:rsidRPr="00237AAE">
        <w:rPr>
          <w:rStyle w:val="StyleUnderline"/>
        </w:rPr>
        <w:t>budget</w:t>
      </w:r>
      <w:r w:rsidRPr="00237AAE">
        <w:rPr>
          <w:rStyle w:val="StyleUnderline"/>
          <w:highlight w:val="cyan"/>
        </w:rPr>
        <w:t xml:space="preserve">-reconciliation </w:t>
      </w:r>
      <w:r w:rsidRPr="00FC64DA">
        <w:rPr>
          <w:rStyle w:val="StyleUnderline"/>
        </w:rPr>
        <w:t xml:space="preserve">maneuver that’s needed for their party’s $3.5 trillion package </w:t>
      </w:r>
      <w:r w:rsidRPr="00FC64DA">
        <w:rPr>
          <w:rStyle w:val="StyleUnderline"/>
          <w:highlight w:val="cyan"/>
        </w:rPr>
        <w:t xml:space="preserve">unless </w:t>
      </w:r>
      <w:r w:rsidRPr="00237AAE">
        <w:rPr>
          <w:rStyle w:val="StyleUnderline"/>
          <w:highlight w:val="cyan"/>
        </w:rPr>
        <w:t>it’s paired with a vote on the $1 trillion bipartisan bill,</w:t>
      </w:r>
      <w:r w:rsidRPr="00237AAE">
        <w:rPr>
          <w:sz w:val="16"/>
        </w:rPr>
        <w:t xml:space="preserve"> according to a </w:t>
      </w:r>
      <w:hyperlink r:id="rId71" w:tgtFrame="_blank" w:history="1">
        <w:r w:rsidRPr="00237AAE">
          <w:rPr>
            <w:rStyle w:val="Hyperlink"/>
            <w:sz w:val="16"/>
          </w:rPr>
          <w:t>Roll Call report</w:t>
        </w:r>
      </w:hyperlink>
      <w:r w:rsidRPr="00237AAE">
        <w:rPr>
          <w:sz w:val="16"/>
        </w:rPr>
        <w:t xml:space="preserve"> on Monday.</w:t>
      </w:r>
    </w:p>
    <w:p w14:paraId="26ED3127" w14:textId="77777777" w:rsidR="00593BB5" w:rsidRDefault="00593BB5" w:rsidP="00593BB5">
      <w:pPr>
        <w:pStyle w:val="Heading4"/>
      </w:pPr>
      <w:r>
        <w:t xml:space="preserve">House </w:t>
      </w:r>
      <w:proofErr w:type="spellStart"/>
      <w:r>
        <w:t>dems</w:t>
      </w:r>
      <w:proofErr w:type="spellEnd"/>
      <w:r>
        <w:t xml:space="preserve"> stall the bipartisan deal until the senate passes the 3.5T reconciliation bill—cascades and ruins the deal</w:t>
      </w:r>
    </w:p>
    <w:p w14:paraId="74836C6C" w14:textId="77777777" w:rsidR="00593BB5" w:rsidRPr="006A324D" w:rsidRDefault="00593BB5" w:rsidP="00593BB5">
      <w:pPr>
        <w:rPr>
          <w:rStyle w:val="Style13ptBold"/>
        </w:rPr>
      </w:pPr>
      <w:r>
        <w:rPr>
          <w:rStyle w:val="Style13ptBold"/>
        </w:rPr>
        <w:t xml:space="preserve">Dennis 7/25 </w:t>
      </w:r>
      <w:r w:rsidRPr="006A324D">
        <w:t>(</w:t>
      </w:r>
      <w:r>
        <w:t>Steven T. Dennis, July 25 2021, “</w:t>
      </w:r>
      <w:r w:rsidRPr="006A324D">
        <w:t>Pelosi Says Infrastructure Won’t Get Vote Without Larger Plan</w:t>
      </w:r>
      <w:r>
        <w:t xml:space="preserve">”, Bloomberg Politics, </w:t>
      </w:r>
      <w:hyperlink r:id="rId72" w:history="1">
        <w:r w:rsidRPr="00300FFC">
          <w:rPr>
            <w:rStyle w:val="Hyperlink"/>
          </w:rPr>
          <w:t>https://www.bloomberg.com/news/articles/2021-07-25/pelosi-says-infrastructure-won-t-get-vote-without-larger-plan</w:t>
        </w:r>
      </w:hyperlink>
      <w:r>
        <w:t xml:space="preserve">)//KDS-JH </w:t>
      </w:r>
    </w:p>
    <w:p w14:paraId="70E36178" w14:textId="77777777" w:rsidR="00593BB5" w:rsidRDefault="00593BB5" w:rsidP="00593BB5">
      <w:pPr>
        <w:rPr>
          <w:rStyle w:val="Emphasis"/>
        </w:rPr>
      </w:pPr>
      <w:r w:rsidRPr="006A324D">
        <w:rPr>
          <w:sz w:val="16"/>
        </w:rPr>
        <w:t xml:space="preserve">Speaker Nancy </w:t>
      </w:r>
      <w:r w:rsidRPr="006A324D">
        <w:rPr>
          <w:rStyle w:val="Emphasis"/>
          <w:highlight w:val="cyan"/>
        </w:rPr>
        <w:t xml:space="preserve">Pelosi isn’t backing off her plan to hold up a bipartisan infrastructure package until the Senate delivers a larger, Democratic-only </w:t>
      </w:r>
      <w:r w:rsidRPr="00FC64DA">
        <w:rPr>
          <w:rStyle w:val="Emphasis"/>
          <w:highlight w:val="cyan"/>
        </w:rPr>
        <w:t>plan</w:t>
      </w:r>
      <w:r w:rsidRPr="006A324D">
        <w:rPr>
          <w:sz w:val="16"/>
        </w:rPr>
        <w:t xml:space="preserve"> expected later this year, prompting a rebuke from Senate Republicans. Pelosi said Sunday on ABC’s “This Week” she was “enthusiastic” about the $579 billion bipartisan package and hopes the Senate passes it. Her comments came just as bipartisan negotiators were trying wrap up the final details on their plan, which could be announced as early as Monday. But </w:t>
      </w:r>
      <w:r w:rsidRPr="00FC64DA">
        <w:rPr>
          <w:rStyle w:val="StyleUnderline"/>
        </w:rPr>
        <w:t>Pelosi warned</w:t>
      </w:r>
      <w:r w:rsidRPr="006A324D">
        <w:rPr>
          <w:rStyle w:val="StyleUnderline"/>
          <w:highlight w:val="cyan"/>
        </w:rPr>
        <w:t>,</w:t>
      </w:r>
      <w:r w:rsidRPr="006A324D">
        <w:rPr>
          <w:rStyle w:val="Emphasis"/>
          <w:highlight w:val="cyan"/>
        </w:rPr>
        <w:t xml:space="preserve"> “I won’t put it on the floor until we have the rest of the initiative.”</w:t>
      </w:r>
      <w:r w:rsidRPr="006A324D">
        <w:rPr>
          <w:sz w:val="16"/>
        </w:rPr>
        <w:t xml:space="preserve"> </w:t>
      </w:r>
      <w:r w:rsidRPr="00FC64DA">
        <w:rPr>
          <w:rStyle w:val="StyleUnderline"/>
        </w:rPr>
        <w:t>Democrats are still working on the details of a follow-on, $3.5 trillion</w:t>
      </w:r>
      <w:r w:rsidRPr="00FC64DA">
        <w:rPr>
          <w:sz w:val="16"/>
        </w:rPr>
        <w:t xml:space="preserve"> </w:t>
      </w:r>
      <w:r w:rsidRPr="00FC64DA">
        <w:rPr>
          <w:rStyle w:val="StyleUnderline"/>
        </w:rPr>
        <w:t>package</w:t>
      </w:r>
      <w:r w:rsidRPr="00FC64DA">
        <w:rPr>
          <w:sz w:val="16"/>
        </w:rPr>
        <w:t xml:space="preserve"> of</w:t>
      </w:r>
      <w:r w:rsidRPr="006A324D">
        <w:rPr>
          <w:sz w:val="16"/>
        </w:rPr>
        <w:t xml:space="preserve"> social spending and taxes over a decade on top of the $579 billion infrastructure deal, and many want to ensure both packages become law. “</w:t>
      </w:r>
      <w:r w:rsidRPr="006A324D">
        <w:rPr>
          <w:rStyle w:val="StyleUnderline"/>
          <w:highlight w:val="cyan"/>
        </w:rPr>
        <w:t>We are rooting for the</w:t>
      </w:r>
      <w:r w:rsidRPr="006A324D">
        <w:rPr>
          <w:sz w:val="16"/>
        </w:rPr>
        <w:t xml:space="preserve"> infrastructure </w:t>
      </w:r>
      <w:r w:rsidRPr="006A324D">
        <w:rPr>
          <w:sz w:val="16"/>
          <w:highlight w:val="cyan"/>
        </w:rPr>
        <w:t>bill</w:t>
      </w:r>
      <w:r w:rsidRPr="006A324D">
        <w:rPr>
          <w:sz w:val="16"/>
        </w:rPr>
        <w:t xml:space="preserve"> to pass, </w:t>
      </w:r>
      <w:r w:rsidRPr="006A324D">
        <w:rPr>
          <w:rStyle w:val="StyleUnderline"/>
          <w:highlight w:val="cyan"/>
        </w:rPr>
        <w:t>but we all know that more needs to be done</w:t>
      </w:r>
      <w:r w:rsidRPr="006A324D">
        <w:rPr>
          <w:sz w:val="16"/>
        </w:rPr>
        <w:t xml:space="preserve">,” she said. Pelosi Pushes Larger Infrastructure Plan Before Bipartisan Bill WATCH: Speaker Nancy Pelosi is holding firm on her plan to hold up a bipartisan infrastructure package until the Senate delivers a larger reconciliation </w:t>
      </w:r>
      <w:proofErr w:type="spellStart"/>
      <w:proofErr w:type="gramStart"/>
      <w:r w:rsidRPr="006A324D">
        <w:rPr>
          <w:sz w:val="16"/>
        </w:rPr>
        <w:t>plan.Source</w:t>
      </w:r>
      <w:proofErr w:type="spellEnd"/>
      <w:proofErr w:type="gramEnd"/>
      <w:r w:rsidRPr="006A324D">
        <w:rPr>
          <w:sz w:val="16"/>
        </w:rPr>
        <w:t xml:space="preserve">: Bloomberg Senator Rob Portman of Ohio, a top Republican negotiator on the bipartisan deal, warned </w:t>
      </w:r>
      <w:r w:rsidRPr="006A324D">
        <w:rPr>
          <w:rStyle w:val="Emphasis"/>
          <w:highlight w:val="cyan"/>
        </w:rPr>
        <w:t>Pelosi’s plan could threaten the deal.</w:t>
      </w:r>
      <w:r>
        <w:rPr>
          <w:rStyle w:val="Emphasis"/>
        </w:rPr>
        <w:t xml:space="preserve"> </w:t>
      </w:r>
      <w:r w:rsidRPr="006A324D">
        <w:rPr>
          <w:sz w:val="16"/>
        </w:rPr>
        <w:t>“</w:t>
      </w:r>
      <w:r w:rsidRPr="00FC64DA">
        <w:rPr>
          <w:rStyle w:val="Emphasis"/>
        </w:rPr>
        <w:t xml:space="preserve">What she has just said is entirely counter to what President Biden has committed to, and what the Senate is doing, which is a two-track process,” he said. “The infrastructure bill has nothing to do with the reckless tax-and-spend extravaganza she’s talking about.” </w:t>
      </w:r>
      <w:r w:rsidRPr="00FC64DA">
        <w:rPr>
          <w:rStyle w:val="StyleUnderline"/>
        </w:rPr>
        <w:t xml:space="preserve">Pressed on whether that could mean </w:t>
      </w:r>
      <w:r w:rsidRPr="006A324D">
        <w:rPr>
          <w:rStyle w:val="StyleUnderline"/>
          <w:highlight w:val="cyan"/>
        </w:rPr>
        <w:t>Congress ends up with nothing</w:t>
      </w:r>
      <w:r w:rsidRPr="006A324D">
        <w:rPr>
          <w:sz w:val="16"/>
        </w:rPr>
        <w:t xml:space="preserve">, </w:t>
      </w:r>
      <w:r w:rsidRPr="00FC64DA">
        <w:rPr>
          <w:rStyle w:val="Emphasis"/>
        </w:rPr>
        <w:t>Portman said, “If she has her way, we could.”</w:t>
      </w:r>
    </w:p>
    <w:p w14:paraId="5E1F2AB5" w14:textId="77777777" w:rsidR="00593BB5" w:rsidRDefault="00593BB5" w:rsidP="00593BB5">
      <w:pPr>
        <w:rPr>
          <w:rStyle w:val="Emphasis"/>
        </w:rPr>
      </w:pPr>
    </w:p>
    <w:p w14:paraId="6CB6542B" w14:textId="77777777" w:rsidR="00593BB5" w:rsidRDefault="00593BB5" w:rsidP="00593BB5">
      <w:pPr>
        <w:pStyle w:val="Heading3"/>
        <w:rPr>
          <w:rStyle w:val="Emphasis"/>
          <w:b/>
          <w:iCs w:val="0"/>
          <w:sz w:val="32"/>
        </w:rPr>
      </w:pPr>
      <w:r>
        <w:rPr>
          <w:rStyle w:val="Emphasis"/>
          <w:b/>
          <w:sz w:val="32"/>
        </w:rPr>
        <w:t>Updates</w:t>
      </w:r>
    </w:p>
    <w:p w14:paraId="29C7DD79" w14:textId="77777777" w:rsidR="00593BB5" w:rsidRDefault="00593BB5" w:rsidP="00593BB5">
      <w:pPr>
        <w:pStyle w:val="Heading4"/>
      </w:pPr>
      <w:r>
        <w:t>It passes inevitably – Schumer holds them hostage</w:t>
      </w:r>
    </w:p>
    <w:p w14:paraId="73883B81" w14:textId="77777777" w:rsidR="00593BB5" w:rsidRPr="001078C3" w:rsidRDefault="00593BB5" w:rsidP="00593BB5">
      <w:r w:rsidRPr="001078C3">
        <w:rPr>
          <w:rStyle w:val="Style13ptBold"/>
        </w:rPr>
        <w:t>Bolton 21</w:t>
      </w:r>
      <w:r>
        <w:t xml:space="preserve"> – senior reporter for The Hill. (Alexander, “New hurdle slows $1 trillion infrastructure bill," </w:t>
      </w:r>
      <w:proofErr w:type="spellStart"/>
      <w:r>
        <w:t>TheHill</w:t>
      </w:r>
      <w:proofErr w:type="spellEnd"/>
      <w:r>
        <w:t>, 8-4-2021, https://thehill.com/homenews/senate/566231-new-hurdle-slows-1-trillion-infrastructure-bill, Accessed 8-5-2021, LASA-SC)</w:t>
      </w:r>
    </w:p>
    <w:p w14:paraId="4C5FA7D1" w14:textId="77777777" w:rsidR="00593BB5" w:rsidRPr="001078C3" w:rsidRDefault="00593BB5" w:rsidP="00593BB5">
      <w:pPr>
        <w:rPr>
          <w:rStyle w:val="StyleUnderline"/>
        </w:rPr>
      </w:pPr>
      <w:r w:rsidRPr="001078C3">
        <w:rPr>
          <w:sz w:val="16"/>
        </w:rPr>
        <w:t xml:space="preserve">Rounds, who is also a member of the group of 22, said there are some changes he would like to make to the bill, but right now </w:t>
      </w:r>
      <w:r w:rsidRPr="001078C3">
        <w:rPr>
          <w:rStyle w:val="Emphasis"/>
          <w:highlight w:val="cyan"/>
        </w:rPr>
        <w:t>moderates</w:t>
      </w:r>
      <w:r w:rsidRPr="001078C3">
        <w:rPr>
          <w:rStyle w:val="Emphasis"/>
        </w:rPr>
        <w:t xml:space="preserve"> are focused on </w:t>
      </w:r>
      <w:r w:rsidRPr="001078C3">
        <w:rPr>
          <w:rStyle w:val="Emphasis"/>
          <w:highlight w:val="cyan"/>
        </w:rPr>
        <w:t>preserving the bipartisan legislation</w:t>
      </w:r>
      <w:r w:rsidRPr="001078C3">
        <w:rPr>
          <w:rStyle w:val="Emphasis"/>
        </w:rPr>
        <w:t xml:space="preserve"> </w:t>
      </w:r>
      <w:r w:rsidRPr="001078C3">
        <w:rPr>
          <w:rStyle w:val="StyleUnderline"/>
        </w:rPr>
        <w:t xml:space="preserve">that was unveiled on Sunday. </w:t>
      </w:r>
    </w:p>
    <w:p w14:paraId="0CB5E2C2" w14:textId="77777777" w:rsidR="00593BB5" w:rsidRPr="001078C3" w:rsidRDefault="00593BB5" w:rsidP="00593BB5">
      <w:pPr>
        <w:rPr>
          <w:sz w:val="16"/>
        </w:rPr>
      </w:pPr>
      <w:r w:rsidRPr="001078C3">
        <w:rPr>
          <w:sz w:val="16"/>
        </w:rPr>
        <w:t xml:space="preserve">“At this stage of the game, </w:t>
      </w:r>
      <w:r w:rsidRPr="001078C3">
        <w:rPr>
          <w:rStyle w:val="StyleUnderline"/>
        </w:rPr>
        <w:t xml:space="preserve">we’re doing as much </w:t>
      </w:r>
      <w:r w:rsidRPr="001078C3">
        <w:rPr>
          <w:rStyle w:val="Emphasis"/>
          <w:highlight w:val="cyan"/>
        </w:rPr>
        <w:t>defense on</w:t>
      </w:r>
      <w:r w:rsidRPr="001078C3">
        <w:rPr>
          <w:rStyle w:val="StyleUnderline"/>
        </w:rPr>
        <w:t xml:space="preserve"> some </w:t>
      </w:r>
      <w:r w:rsidRPr="001078C3">
        <w:rPr>
          <w:rStyle w:val="Emphasis"/>
          <w:highlight w:val="cyan"/>
        </w:rPr>
        <w:t>poison-pill amendments</w:t>
      </w:r>
      <w:r w:rsidRPr="001078C3">
        <w:rPr>
          <w:rStyle w:val="StyleUnderline"/>
        </w:rPr>
        <w:t xml:space="preserve"> as we are</w:t>
      </w:r>
      <w:r w:rsidRPr="001078C3">
        <w:rPr>
          <w:sz w:val="16"/>
        </w:rPr>
        <w:t xml:space="preserve">” pushing for amendments, Rounds said. </w:t>
      </w:r>
    </w:p>
    <w:p w14:paraId="38C8DA2F" w14:textId="77777777" w:rsidR="00593BB5" w:rsidRPr="001078C3" w:rsidRDefault="00593BB5" w:rsidP="00593BB5">
      <w:pPr>
        <w:rPr>
          <w:sz w:val="16"/>
        </w:rPr>
      </w:pPr>
      <w:r w:rsidRPr="001078C3">
        <w:rPr>
          <w:sz w:val="16"/>
        </w:rPr>
        <w:t>Senate Minority Leader Mitch McConnell (R-Ky.) on Tuesday reiterated his warning to Democrats not to rush the amendment process.</w:t>
      </w:r>
    </w:p>
    <w:p w14:paraId="0C670F46" w14:textId="77777777" w:rsidR="00593BB5" w:rsidRPr="001078C3" w:rsidRDefault="00593BB5" w:rsidP="00593BB5">
      <w:pPr>
        <w:rPr>
          <w:sz w:val="16"/>
        </w:rPr>
      </w:pPr>
      <w:r w:rsidRPr="001078C3">
        <w:rPr>
          <w:sz w:val="16"/>
        </w:rPr>
        <w:t>“The best way to pass this infrastructure bill is to not try to file cloture today and speed the process,” he said, referring to the possibility of a vote on a procedural motion to advance to a final up-or-down vote.</w:t>
      </w:r>
    </w:p>
    <w:p w14:paraId="68C1ADDE" w14:textId="77777777" w:rsidR="00593BB5" w:rsidRPr="001078C3" w:rsidRDefault="00593BB5" w:rsidP="00593BB5">
      <w:pPr>
        <w:rPr>
          <w:sz w:val="16"/>
        </w:rPr>
      </w:pPr>
      <w:r w:rsidRPr="001078C3">
        <w:rPr>
          <w:sz w:val="16"/>
        </w:rPr>
        <w:t xml:space="preserve">“This is an extremely important bipartisan bill. </w:t>
      </w:r>
      <w:r w:rsidRPr="001078C3">
        <w:rPr>
          <w:rStyle w:val="StyleUnderline"/>
        </w:rPr>
        <w:t xml:space="preserve">There’s an </w:t>
      </w:r>
      <w:r w:rsidRPr="001078C3">
        <w:rPr>
          <w:rStyle w:val="StyleUnderline"/>
          <w:highlight w:val="cyan"/>
        </w:rPr>
        <w:t>excellent chance it will be a bipartisan success story for the country</w:t>
      </w:r>
      <w:r w:rsidRPr="001078C3">
        <w:rPr>
          <w:sz w:val="16"/>
        </w:rPr>
        <w:t xml:space="preserve"> and to try to truncate an amendment process on something of this magnitude I think is a mistake,” McConnell added.</w:t>
      </w:r>
    </w:p>
    <w:p w14:paraId="69381BC0" w14:textId="77777777" w:rsidR="00593BB5" w:rsidRPr="001078C3" w:rsidRDefault="00593BB5" w:rsidP="00593BB5">
      <w:pPr>
        <w:rPr>
          <w:sz w:val="16"/>
        </w:rPr>
      </w:pPr>
      <w:r w:rsidRPr="001078C3">
        <w:rPr>
          <w:sz w:val="16"/>
        </w:rPr>
        <w:t xml:space="preserve">Senate Majority Leader Charles Schumer (D-N.Y.) said </w:t>
      </w:r>
      <w:r w:rsidRPr="001078C3">
        <w:rPr>
          <w:rStyle w:val="Emphasis"/>
          <w:highlight w:val="cyan"/>
        </w:rPr>
        <w:t>Republicans are cooperating</w:t>
      </w:r>
      <w:r w:rsidRPr="001078C3">
        <w:rPr>
          <w:sz w:val="16"/>
        </w:rPr>
        <w:t xml:space="preserve"> </w:t>
      </w:r>
      <w:r w:rsidRPr="001078C3">
        <w:rPr>
          <w:rStyle w:val="StyleUnderline"/>
        </w:rPr>
        <w:t xml:space="preserve">on </w:t>
      </w:r>
      <w:r w:rsidRPr="001078C3">
        <w:rPr>
          <w:rStyle w:val="StyleUnderline"/>
          <w:highlight w:val="cyan"/>
        </w:rPr>
        <w:t>moving the bill forward</w:t>
      </w:r>
      <w:r w:rsidRPr="001078C3">
        <w:rPr>
          <w:sz w:val="16"/>
        </w:rPr>
        <w:t xml:space="preserve">, at least so far. </w:t>
      </w:r>
    </w:p>
    <w:p w14:paraId="288D897D" w14:textId="77777777" w:rsidR="00593BB5" w:rsidRPr="001078C3" w:rsidRDefault="00593BB5" w:rsidP="00593BB5">
      <w:pPr>
        <w:rPr>
          <w:rStyle w:val="StyleUnderline"/>
        </w:rPr>
      </w:pPr>
      <w:r w:rsidRPr="001078C3">
        <w:rPr>
          <w:sz w:val="16"/>
        </w:rPr>
        <w:t>“</w:t>
      </w:r>
      <w:r w:rsidRPr="001078C3">
        <w:rPr>
          <w:rStyle w:val="Emphasis"/>
          <w:highlight w:val="cyan"/>
        </w:rPr>
        <w:t>We are working well with</w:t>
      </w:r>
      <w:r w:rsidRPr="001078C3">
        <w:rPr>
          <w:rStyle w:val="Emphasis"/>
        </w:rPr>
        <w:t xml:space="preserve"> the </w:t>
      </w:r>
      <w:r w:rsidRPr="001078C3">
        <w:rPr>
          <w:rStyle w:val="Emphasis"/>
          <w:highlight w:val="cyan"/>
        </w:rPr>
        <w:t>Republicans</w:t>
      </w:r>
      <w:r w:rsidRPr="001078C3">
        <w:rPr>
          <w:rStyle w:val="Emphasis"/>
        </w:rPr>
        <w:t xml:space="preserve"> on amendments</w:t>
      </w:r>
      <w:r w:rsidRPr="001078C3">
        <w:rPr>
          <w:sz w:val="16"/>
        </w:rPr>
        <w:t xml:space="preserve">. </w:t>
      </w:r>
      <w:proofErr w:type="gramStart"/>
      <w:r w:rsidRPr="001078C3">
        <w:rPr>
          <w:rStyle w:val="StyleUnderline"/>
        </w:rPr>
        <w:t>Obviously</w:t>
      </w:r>
      <w:proofErr w:type="gramEnd"/>
      <w:r w:rsidRPr="001078C3">
        <w:rPr>
          <w:rStyle w:val="StyleUnderline"/>
        </w:rPr>
        <w:t xml:space="preserve"> you need complete support to move amendments to the floor. Up to now and hopefully to continue, that will work</w:t>
      </w:r>
      <w:r w:rsidRPr="001078C3">
        <w:rPr>
          <w:sz w:val="16"/>
        </w:rPr>
        <w:t>,” he said.</w:t>
      </w:r>
    </w:p>
    <w:p w14:paraId="58E05A19" w14:textId="77777777" w:rsidR="00593BB5" w:rsidRPr="001078C3" w:rsidRDefault="00593BB5" w:rsidP="00593BB5">
      <w:pPr>
        <w:rPr>
          <w:rStyle w:val="StyleUnderline"/>
        </w:rPr>
      </w:pPr>
      <w:r w:rsidRPr="001078C3">
        <w:rPr>
          <w:rStyle w:val="StyleUnderline"/>
          <w:highlight w:val="cyan"/>
        </w:rPr>
        <w:t>Schumer</w:t>
      </w:r>
      <w:r w:rsidRPr="001078C3">
        <w:rPr>
          <w:rStyle w:val="StyleUnderline"/>
        </w:rPr>
        <w:t xml:space="preserve"> said he would </w:t>
      </w:r>
      <w:r w:rsidRPr="001078C3">
        <w:rPr>
          <w:rStyle w:val="Emphasis"/>
          <w:highlight w:val="cyan"/>
        </w:rPr>
        <w:t>keep the bill on the floor until it passes</w:t>
      </w:r>
      <w:r w:rsidRPr="001078C3">
        <w:rPr>
          <w:sz w:val="16"/>
          <w:highlight w:val="cyan"/>
        </w:rPr>
        <w:t xml:space="preserve">, </w:t>
      </w:r>
      <w:r w:rsidRPr="001078C3">
        <w:rPr>
          <w:rStyle w:val="StyleUnderline"/>
          <w:highlight w:val="cyan"/>
        </w:rPr>
        <w:t>even if it eats into the</w:t>
      </w:r>
      <w:r w:rsidRPr="001078C3">
        <w:rPr>
          <w:rStyle w:val="StyleUnderline"/>
        </w:rPr>
        <w:t xml:space="preserve"> August </w:t>
      </w:r>
      <w:r w:rsidRPr="001078C3">
        <w:rPr>
          <w:rStyle w:val="StyleUnderline"/>
          <w:highlight w:val="cyan"/>
        </w:rPr>
        <w:t>recess,</w:t>
      </w:r>
      <w:r w:rsidRPr="001078C3">
        <w:rPr>
          <w:rStyle w:val="StyleUnderline"/>
        </w:rPr>
        <w:t xml:space="preserve"> which was scheduled to begin Friday but now will be delayed at least a week. </w:t>
      </w:r>
    </w:p>
    <w:p w14:paraId="31ED5B2F" w14:textId="77777777" w:rsidR="00593BB5" w:rsidRDefault="00593BB5" w:rsidP="00593BB5">
      <w:pPr>
        <w:rPr>
          <w:sz w:val="16"/>
        </w:rPr>
      </w:pPr>
      <w:r w:rsidRPr="001078C3">
        <w:rPr>
          <w:sz w:val="16"/>
        </w:rPr>
        <w:t>“</w:t>
      </w:r>
      <w:r w:rsidRPr="001078C3">
        <w:rPr>
          <w:rStyle w:val="Emphasis"/>
          <w:highlight w:val="cyan"/>
        </w:rPr>
        <w:t>We’re going to stay here as long as it takes to get this done. Period</w:t>
      </w:r>
      <w:r w:rsidRPr="001078C3">
        <w:rPr>
          <w:sz w:val="16"/>
        </w:rPr>
        <w:t>,” he said.</w:t>
      </w:r>
    </w:p>
    <w:p w14:paraId="79CFD557" w14:textId="77777777" w:rsidR="00593BB5" w:rsidRDefault="00593BB5" w:rsidP="00593BB5">
      <w:pPr>
        <w:rPr>
          <w:sz w:val="16"/>
        </w:rPr>
      </w:pPr>
    </w:p>
    <w:p w14:paraId="35385E72" w14:textId="77777777" w:rsidR="00593BB5" w:rsidRDefault="00593BB5" w:rsidP="00593BB5">
      <w:pPr>
        <w:pStyle w:val="Heading4"/>
      </w:pPr>
      <w:r>
        <w:t>Uniqueness overwhelms – republicans already saved it once</w:t>
      </w:r>
    </w:p>
    <w:p w14:paraId="4E8C0E5C" w14:textId="77777777" w:rsidR="00593BB5" w:rsidRPr="0061486D" w:rsidRDefault="00593BB5" w:rsidP="00593BB5">
      <w:proofErr w:type="spellStart"/>
      <w:r w:rsidRPr="0061486D">
        <w:rPr>
          <w:rStyle w:val="Style13ptBold"/>
        </w:rPr>
        <w:t>Duehren</w:t>
      </w:r>
      <w:proofErr w:type="spellEnd"/>
      <w:r w:rsidRPr="0061486D">
        <w:rPr>
          <w:rStyle w:val="Style13ptBold"/>
        </w:rPr>
        <w:t xml:space="preserve"> 8-4</w:t>
      </w:r>
      <w:r>
        <w:t xml:space="preserve"> – covers Congress and U.S. politics from The Wall Street Journal's Washington bureau. (Andrew, "Senate Infrastructure Final Vote Expected as Soon as This Weekend," WSJ, 8-4-2021, https://www.wsj.com/articles/senate-infrastructure-final-vote-expected-as-soon-as-this-weekend-11628111803, Accessed 8-5-2021, LASA-SC)</w:t>
      </w:r>
    </w:p>
    <w:p w14:paraId="6E0FBC2E" w14:textId="77777777" w:rsidR="00593BB5" w:rsidRPr="0061486D" w:rsidRDefault="00593BB5" w:rsidP="00593BB5">
      <w:pPr>
        <w:rPr>
          <w:sz w:val="16"/>
        </w:rPr>
      </w:pPr>
      <w:r w:rsidRPr="0061486D">
        <w:rPr>
          <w:sz w:val="16"/>
        </w:rPr>
        <w:t xml:space="preserve">WASHINGTON—The </w:t>
      </w:r>
      <w:r w:rsidRPr="0061486D">
        <w:rPr>
          <w:rStyle w:val="StyleUnderline"/>
        </w:rPr>
        <w:t>Senate moved through a series of amendments</w:t>
      </w:r>
      <w:r w:rsidRPr="0061486D">
        <w:rPr>
          <w:sz w:val="16"/>
        </w:rPr>
        <w:t xml:space="preserve"> to the roughly $1 trillion infrastructure package on Wednesday, </w:t>
      </w:r>
      <w:r w:rsidRPr="0061486D">
        <w:rPr>
          <w:rStyle w:val="StyleUnderline"/>
        </w:rPr>
        <w:t xml:space="preserve">with </w:t>
      </w:r>
      <w:r w:rsidRPr="0061486D">
        <w:rPr>
          <w:rStyle w:val="StyleUnderline"/>
          <w:highlight w:val="cyan"/>
        </w:rPr>
        <w:t>lawmakers anticipating a vote</w:t>
      </w:r>
      <w:r w:rsidRPr="0061486D">
        <w:rPr>
          <w:sz w:val="16"/>
        </w:rPr>
        <w:t xml:space="preserve"> on final passage of the bill </w:t>
      </w:r>
      <w:r w:rsidRPr="0061486D">
        <w:rPr>
          <w:rStyle w:val="Emphasis"/>
          <w:highlight w:val="cyan"/>
        </w:rPr>
        <w:t>this weekend</w:t>
      </w:r>
      <w:r w:rsidRPr="0061486D">
        <w:rPr>
          <w:sz w:val="16"/>
        </w:rPr>
        <w:t xml:space="preserve"> or early next week.</w:t>
      </w:r>
    </w:p>
    <w:p w14:paraId="6CB32BF7" w14:textId="77777777" w:rsidR="00593BB5" w:rsidRPr="0061486D" w:rsidRDefault="00593BB5" w:rsidP="00593BB5">
      <w:pPr>
        <w:rPr>
          <w:sz w:val="16"/>
        </w:rPr>
      </w:pPr>
      <w:r w:rsidRPr="0061486D">
        <w:rPr>
          <w:rStyle w:val="StyleUnderline"/>
        </w:rPr>
        <w:t>Since negotiators finished the</w:t>
      </w:r>
      <w:r w:rsidRPr="0061486D">
        <w:rPr>
          <w:sz w:val="16"/>
        </w:rPr>
        <w:t xml:space="preserve"> 2,702-page </w:t>
      </w:r>
      <w:r w:rsidRPr="0061486D">
        <w:rPr>
          <w:rStyle w:val="StyleUnderline"/>
        </w:rPr>
        <w:t>bill</w:t>
      </w:r>
      <w:r w:rsidRPr="0061486D">
        <w:rPr>
          <w:sz w:val="16"/>
        </w:rPr>
        <w:t xml:space="preserve"> last weekend, lawmakers have considered amendments offered by a mix of Republicans and Democrats to fine-tune elements of the bill. </w:t>
      </w:r>
      <w:r w:rsidRPr="0061486D">
        <w:rPr>
          <w:rStyle w:val="StyleUnderline"/>
        </w:rPr>
        <w:t>Republicans have pushed for an open-ended amendment process, while Senate Majority Leader Chuck Schumer</w:t>
      </w:r>
      <w:r w:rsidRPr="0061486D">
        <w:rPr>
          <w:sz w:val="16"/>
        </w:rPr>
        <w:t xml:space="preserve"> (D., N.Y.) </w:t>
      </w:r>
      <w:r w:rsidRPr="0061486D">
        <w:rPr>
          <w:rStyle w:val="StyleUnderline"/>
        </w:rPr>
        <w:t>has called for the chamber to move quickly.</w:t>
      </w:r>
      <w:r w:rsidRPr="0061486D">
        <w:rPr>
          <w:sz w:val="16"/>
        </w:rPr>
        <w:t xml:space="preserve"> </w:t>
      </w:r>
      <w:r w:rsidRPr="0061486D">
        <w:rPr>
          <w:rStyle w:val="Emphasis"/>
          <w:highlight w:val="cyan"/>
        </w:rPr>
        <w:t>Democrats</w:t>
      </w:r>
      <w:r w:rsidRPr="0061486D">
        <w:rPr>
          <w:rStyle w:val="Emphasis"/>
        </w:rPr>
        <w:t xml:space="preserve"> are </w:t>
      </w:r>
      <w:r w:rsidRPr="0061486D">
        <w:rPr>
          <w:rStyle w:val="Emphasis"/>
          <w:highlight w:val="cyan"/>
        </w:rPr>
        <w:t>seeking to approve</w:t>
      </w:r>
      <w:r w:rsidRPr="0061486D">
        <w:rPr>
          <w:rStyle w:val="Emphasis"/>
        </w:rPr>
        <w:t xml:space="preserve"> a budget outline for a $</w:t>
      </w:r>
      <w:r w:rsidRPr="0061486D">
        <w:rPr>
          <w:rStyle w:val="Emphasis"/>
          <w:highlight w:val="cyan"/>
        </w:rPr>
        <w:t>3.5 trillion climate</w:t>
      </w:r>
      <w:r w:rsidRPr="0061486D">
        <w:rPr>
          <w:rStyle w:val="Emphasis"/>
        </w:rPr>
        <w:t xml:space="preserve"> and antipoverty </w:t>
      </w:r>
      <w:r w:rsidRPr="0061486D">
        <w:rPr>
          <w:rStyle w:val="Emphasis"/>
          <w:highlight w:val="cyan"/>
        </w:rPr>
        <w:t>package before the chamber departs</w:t>
      </w:r>
      <w:r w:rsidRPr="0061486D">
        <w:rPr>
          <w:rStyle w:val="Emphasis"/>
        </w:rPr>
        <w:t xml:space="preserve"> for its August recess</w:t>
      </w:r>
      <w:r w:rsidRPr="0061486D">
        <w:rPr>
          <w:sz w:val="16"/>
        </w:rPr>
        <w:t>.</w:t>
      </w:r>
    </w:p>
    <w:p w14:paraId="30AA9B4B" w14:textId="77777777" w:rsidR="00593BB5" w:rsidRPr="0061486D" w:rsidRDefault="00593BB5" w:rsidP="00593BB5">
      <w:pPr>
        <w:rPr>
          <w:sz w:val="16"/>
        </w:rPr>
      </w:pPr>
      <w:r w:rsidRPr="0061486D">
        <w:rPr>
          <w:sz w:val="16"/>
        </w:rPr>
        <w:t>“</w:t>
      </w:r>
      <w:r w:rsidRPr="0061486D">
        <w:rPr>
          <w:rStyle w:val="StyleUnderline"/>
        </w:rPr>
        <w:t xml:space="preserve">The </w:t>
      </w:r>
      <w:r w:rsidRPr="0061486D">
        <w:rPr>
          <w:rStyle w:val="StyleUnderline"/>
          <w:highlight w:val="cyan"/>
        </w:rPr>
        <w:t>longer it takes</w:t>
      </w:r>
      <w:r w:rsidRPr="0061486D">
        <w:rPr>
          <w:rStyle w:val="StyleUnderline"/>
        </w:rPr>
        <w:t xml:space="preserve"> to finish this bill, </w:t>
      </w:r>
      <w:r w:rsidRPr="0061486D">
        <w:rPr>
          <w:rStyle w:val="Emphasis"/>
        </w:rPr>
        <w:t xml:space="preserve">the </w:t>
      </w:r>
      <w:r w:rsidRPr="0061486D">
        <w:rPr>
          <w:rStyle w:val="Emphasis"/>
          <w:highlight w:val="cyan"/>
        </w:rPr>
        <w:t>longer we’ll be here</w:t>
      </w:r>
      <w:r w:rsidRPr="0061486D">
        <w:rPr>
          <w:sz w:val="16"/>
        </w:rPr>
        <w:t>,” Mr. Schumer said.</w:t>
      </w:r>
    </w:p>
    <w:p w14:paraId="1C1449C4" w14:textId="77777777" w:rsidR="00593BB5" w:rsidRPr="0061486D" w:rsidRDefault="00593BB5" w:rsidP="00593BB5">
      <w:pPr>
        <w:rPr>
          <w:sz w:val="16"/>
        </w:rPr>
      </w:pPr>
      <w:r w:rsidRPr="0061486D">
        <w:rPr>
          <w:sz w:val="16"/>
        </w:rPr>
        <w:t xml:space="preserve">Many of the amendments that have been approved are technical in nature, with one from Sens. Chris Van </w:t>
      </w:r>
      <w:proofErr w:type="spellStart"/>
      <w:r w:rsidRPr="0061486D">
        <w:rPr>
          <w:sz w:val="16"/>
        </w:rPr>
        <w:t>Hollen</w:t>
      </w:r>
      <w:proofErr w:type="spellEnd"/>
      <w:r w:rsidRPr="0061486D">
        <w:rPr>
          <w:sz w:val="16"/>
        </w:rPr>
        <w:t xml:space="preserve"> (D., Md.) and Mike Rounds (R., S.D.) designed to protect subcontractors on infrastructure projects. The Senate has rejected some amendments offered by Republicans, including one from Sen. Ron Johnson (R., Wis.) that sought to block the federal government from ending efforts to build a barrier along the U.S. border with Mexico.</w:t>
      </w:r>
    </w:p>
    <w:p w14:paraId="515E9C8C" w14:textId="77777777" w:rsidR="00593BB5" w:rsidRPr="0061486D" w:rsidRDefault="00593BB5" w:rsidP="00593BB5">
      <w:pPr>
        <w:rPr>
          <w:sz w:val="16"/>
        </w:rPr>
      </w:pPr>
      <w:r w:rsidRPr="0061486D">
        <w:rPr>
          <w:sz w:val="16"/>
        </w:rPr>
        <w:t>Once lawmakers finish with amendment votes, there might still be several days of procedural limbo before they can vote on the final package. Many Republicans are planning on attending the funeral of the late Sen. Mike Enzi (R., Wyo.) on Friday, likely pushing votes into the weekend.</w:t>
      </w:r>
    </w:p>
    <w:p w14:paraId="35A8977A" w14:textId="77777777" w:rsidR="00593BB5" w:rsidRPr="0061486D" w:rsidRDefault="00593BB5" w:rsidP="00593BB5">
      <w:pPr>
        <w:rPr>
          <w:rStyle w:val="Emphasis"/>
        </w:rPr>
      </w:pPr>
      <w:r w:rsidRPr="0061486D">
        <w:rPr>
          <w:rStyle w:val="StyleUnderline"/>
        </w:rPr>
        <w:t xml:space="preserve">Lawmakers expect the </w:t>
      </w:r>
      <w:r w:rsidRPr="0061486D">
        <w:rPr>
          <w:rStyle w:val="StyleUnderline"/>
          <w:highlight w:val="cyan"/>
        </w:rPr>
        <w:t xml:space="preserve">bill </w:t>
      </w:r>
      <w:r w:rsidRPr="0061486D">
        <w:rPr>
          <w:rStyle w:val="Emphasis"/>
          <w:highlight w:val="cyan"/>
        </w:rPr>
        <w:t>eventually</w:t>
      </w:r>
      <w:r w:rsidRPr="0061486D">
        <w:rPr>
          <w:rStyle w:val="Emphasis"/>
        </w:rPr>
        <w:t xml:space="preserve"> to </w:t>
      </w:r>
      <w:r w:rsidRPr="0061486D">
        <w:rPr>
          <w:rStyle w:val="Emphasis"/>
          <w:highlight w:val="cyan"/>
        </w:rPr>
        <w:t>pass with</w:t>
      </w:r>
      <w:r w:rsidRPr="0061486D">
        <w:rPr>
          <w:rStyle w:val="Emphasis"/>
        </w:rPr>
        <w:t xml:space="preserve"> broad </w:t>
      </w:r>
      <w:r w:rsidRPr="0061486D">
        <w:rPr>
          <w:rStyle w:val="Emphasis"/>
          <w:highlight w:val="cyan"/>
        </w:rPr>
        <w:t>bipartisan support</w:t>
      </w:r>
      <w:r w:rsidRPr="0061486D">
        <w:rPr>
          <w:rStyle w:val="Emphasis"/>
        </w:rPr>
        <w:t>.</w:t>
      </w:r>
      <w:r w:rsidRPr="0061486D">
        <w:rPr>
          <w:rStyle w:val="StyleUnderline"/>
        </w:rPr>
        <w:t xml:space="preserve"> </w:t>
      </w:r>
      <w:r w:rsidRPr="0061486D">
        <w:rPr>
          <w:rStyle w:val="StyleUnderline"/>
          <w:highlight w:val="cyan"/>
        </w:rPr>
        <w:t>Seventeen Republicans</w:t>
      </w:r>
      <w:r w:rsidRPr="0061486D">
        <w:rPr>
          <w:sz w:val="16"/>
        </w:rPr>
        <w:t xml:space="preserve">, including Senate Minority Leader Mitch McConnell (R., Ky.), </w:t>
      </w:r>
      <w:r w:rsidRPr="0061486D">
        <w:rPr>
          <w:rStyle w:val="StyleUnderline"/>
          <w:highlight w:val="cyan"/>
        </w:rPr>
        <w:t>joined Democrats to help</w:t>
      </w:r>
      <w:r w:rsidRPr="0061486D">
        <w:rPr>
          <w:rStyle w:val="StyleUnderline"/>
        </w:rPr>
        <w:t xml:space="preserve"> the </w:t>
      </w:r>
      <w:r w:rsidRPr="0061486D">
        <w:rPr>
          <w:rStyle w:val="StyleUnderline"/>
          <w:highlight w:val="cyan"/>
        </w:rPr>
        <w:t xml:space="preserve">legislation </w:t>
      </w:r>
      <w:r w:rsidRPr="0061486D">
        <w:rPr>
          <w:rStyle w:val="Emphasis"/>
          <w:highlight w:val="cyan"/>
        </w:rPr>
        <w:t>clear a procedural hurdle</w:t>
      </w:r>
      <w:r w:rsidRPr="0061486D">
        <w:rPr>
          <w:rStyle w:val="Emphasis"/>
        </w:rPr>
        <w:t xml:space="preserve"> last week.</w:t>
      </w:r>
    </w:p>
    <w:p w14:paraId="1FC7FD63" w14:textId="77777777" w:rsidR="00593BB5" w:rsidRDefault="00593BB5" w:rsidP="00593BB5">
      <w:pPr>
        <w:rPr>
          <w:sz w:val="16"/>
        </w:rPr>
      </w:pPr>
      <w:r w:rsidRPr="0061486D">
        <w:rPr>
          <w:sz w:val="16"/>
        </w:rPr>
        <w:t xml:space="preserve">“Like a lot of us, I’m interested in what it looks like at the end, but </w:t>
      </w:r>
      <w:r w:rsidRPr="0061486D">
        <w:rPr>
          <w:rStyle w:val="StyleUnderline"/>
        </w:rPr>
        <w:t>I’m in favor of trying to get an outcome on a bipartisan infrastructure package</w:t>
      </w:r>
      <w:r w:rsidRPr="0061486D">
        <w:rPr>
          <w:sz w:val="16"/>
        </w:rPr>
        <w:t xml:space="preserve">,” Mr. McConnell said Tuesday. “The past two administrations tried to do it, were unable to. </w:t>
      </w:r>
      <w:r w:rsidRPr="0061486D">
        <w:rPr>
          <w:rStyle w:val="Emphasis"/>
          <w:highlight w:val="cyan"/>
        </w:rPr>
        <w:t>The American people need it</w:t>
      </w:r>
      <w:r w:rsidRPr="0061486D">
        <w:rPr>
          <w:sz w:val="16"/>
          <w:highlight w:val="cyan"/>
        </w:rPr>
        <w:t>.”</w:t>
      </w:r>
    </w:p>
    <w:p w14:paraId="56507F2D" w14:textId="77777777" w:rsidR="00593BB5" w:rsidRDefault="00593BB5" w:rsidP="00593BB5">
      <w:pPr>
        <w:rPr>
          <w:sz w:val="16"/>
        </w:rPr>
      </w:pPr>
    </w:p>
    <w:p w14:paraId="692BD4BC" w14:textId="77777777" w:rsidR="00593BB5" w:rsidRDefault="00593BB5" w:rsidP="00593BB5">
      <w:pPr>
        <w:pStyle w:val="Heading4"/>
        <w:rPr>
          <w:u w:val="single"/>
        </w:rPr>
      </w:pPr>
      <w:r>
        <w:t xml:space="preserve">Bipartisan support to speed up the process because they </w:t>
      </w:r>
      <w:r>
        <w:rPr>
          <w:u w:val="single"/>
        </w:rPr>
        <w:t>know it’ll pass</w:t>
      </w:r>
    </w:p>
    <w:p w14:paraId="518D2602" w14:textId="77777777" w:rsidR="00593BB5" w:rsidRPr="0061486D" w:rsidRDefault="00593BB5" w:rsidP="00593BB5">
      <w:r w:rsidRPr="0061486D">
        <w:rPr>
          <w:rStyle w:val="Style13ptBold"/>
        </w:rPr>
        <w:t>Carney 8-5</w:t>
      </w:r>
      <w:r>
        <w:t xml:space="preserve"> – senior congressional reporter at The Hill. (</w:t>
      </w:r>
      <w:proofErr w:type="spellStart"/>
      <w:r>
        <w:t>Jordain</w:t>
      </w:r>
      <w:proofErr w:type="spellEnd"/>
      <w:r>
        <w:t xml:space="preserve">, "Senate in talks to quickly pass infrastructure bill," </w:t>
      </w:r>
      <w:proofErr w:type="spellStart"/>
      <w:r>
        <w:t>TheHill</w:t>
      </w:r>
      <w:proofErr w:type="spellEnd"/>
      <w:r>
        <w:t>, 8-5-2021, https://thehill.com/homenews/senate/566552-senate-in-talks-to-quickly-pass-infrastructure-bill, Accessed 8-5-2021, LASA-SC)</w:t>
      </w:r>
    </w:p>
    <w:p w14:paraId="2EF80247" w14:textId="77777777" w:rsidR="00593BB5" w:rsidRPr="0061486D" w:rsidRDefault="00593BB5" w:rsidP="00593BB5">
      <w:pPr>
        <w:rPr>
          <w:rStyle w:val="Emphasis"/>
        </w:rPr>
      </w:pPr>
      <w:r w:rsidRPr="0061486D">
        <w:rPr>
          <w:rStyle w:val="StyleUnderline"/>
          <w:highlight w:val="cyan"/>
        </w:rPr>
        <w:t>Senators</w:t>
      </w:r>
      <w:r w:rsidRPr="0061486D">
        <w:rPr>
          <w:sz w:val="16"/>
        </w:rPr>
        <w:t xml:space="preserve"> are </w:t>
      </w:r>
      <w:r w:rsidRPr="0061486D">
        <w:rPr>
          <w:rStyle w:val="StyleUnderline"/>
        </w:rPr>
        <w:t>aiming to</w:t>
      </w:r>
      <w:r w:rsidRPr="0061486D">
        <w:rPr>
          <w:sz w:val="16"/>
        </w:rPr>
        <w:t xml:space="preserve"> </w:t>
      </w:r>
      <w:r w:rsidRPr="0061486D">
        <w:rPr>
          <w:rStyle w:val="Emphasis"/>
          <w:highlight w:val="cyan"/>
        </w:rPr>
        <w:t>wrap up</w:t>
      </w:r>
      <w:r w:rsidRPr="0061486D">
        <w:rPr>
          <w:sz w:val="16"/>
        </w:rPr>
        <w:t xml:space="preserve"> </w:t>
      </w:r>
      <w:r w:rsidRPr="0061486D">
        <w:rPr>
          <w:rStyle w:val="StyleUnderline"/>
        </w:rPr>
        <w:t xml:space="preserve">a </w:t>
      </w:r>
      <w:r w:rsidRPr="0061486D">
        <w:rPr>
          <w:rStyle w:val="StyleUnderline"/>
          <w:highlight w:val="cyan"/>
        </w:rPr>
        <w:t>bipartisan</w:t>
      </w:r>
      <w:r w:rsidRPr="0061486D">
        <w:rPr>
          <w:rStyle w:val="StyleUnderline"/>
        </w:rPr>
        <w:t xml:space="preserve"> infrastructure </w:t>
      </w:r>
      <w:r w:rsidRPr="0061486D">
        <w:rPr>
          <w:rStyle w:val="StyleUnderline"/>
          <w:highlight w:val="cyan"/>
        </w:rPr>
        <w:t>bill</w:t>
      </w:r>
      <w:r w:rsidRPr="0061486D">
        <w:rPr>
          <w:sz w:val="16"/>
        </w:rPr>
        <w:t xml:space="preserve"> likely </w:t>
      </w:r>
      <w:r w:rsidRPr="0061486D">
        <w:rPr>
          <w:rStyle w:val="StyleUnderline"/>
        </w:rPr>
        <w:t>this weekend</w:t>
      </w:r>
      <w:r w:rsidRPr="0061486D">
        <w:rPr>
          <w:sz w:val="16"/>
        </w:rPr>
        <w:t xml:space="preserve">, though </w:t>
      </w:r>
      <w:r w:rsidRPr="0061486D">
        <w:rPr>
          <w:rStyle w:val="StyleUnderline"/>
          <w:highlight w:val="cyan"/>
        </w:rPr>
        <w:t>Republicans didn't rule out</w:t>
      </w:r>
      <w:r w:rsidRPr="0061486D">
        <w:rPr>
          <w:sz w:val="16"/>
        </w:rPr>
        <w:t xml:space="preserve"> that it </w:t>
      </w:r>
      <w:r w:rsidRPr="0061486D">
        <w:rPr>
          <w:rStyle w:val="Emphasis"/>
        </w:rPr>
        <w:t xml:space="preserve">could be as soon as </w:t>
      </w:r>
      <w:r w:rsidRPr="0061486D">
        <w:rPr>
          <w:rStyle w:val="Emphasis"/>
          <w:highlight w:val="cyan"/>
        </w:rPr>
        <w:t>Thursday.</w:t>
      </w:r>
    </w:p>
    <w:p w14:paraId="7B7C38AD" w14:textId="77777777" w:rsidR="00593BB5" w:rsidRPr="0061486D" w:rsidRDefault="00593BB5" w:rsidP="00593BB5">
      <w:pPr>
        <w:rPr>
          <w:sz w:val="16"/>
        </w:rPr>
      </w:pPr>
      <w:r w:rsidRPr="0061486D">
        <w:rPr>
          <w:rStyle w:val="Emphasis"/>
          <w:highlight w:val="cyan"/>
        </w:rPr>
        <w:t>GOP senators</w:t>
      </w:r>
      <w:r w:rsidRPr="0061486D">
        <w:rPr>
          <w:sz w:val="16"/>
        </w:rPr>
        <w:t xml:space="preserve">, coming out of back-to-back meetings, </w:t>
      </w:r>
      <w:r w:rsidRPr="0061486D">
        <w:rPr>
          <w:rStyle w:val="StyleUnderline"/>
          <w:highlight w:val="cyan"/>
        </w:rPr>
        <w:t>said the</w:t>
      </w:r>
      <w:r w:rsidRPr="0061486D">
        <w:rPr>
          <w:rStyle w:val="StyleUnderline"/>
        </w:rPr>
        <w:t xml:space="preserve"> roughly $1 trillion </w:t>
      </w:r>
      <w:r w:rsidRPr="0061486D">
        <w:rPr>
          <w:rStyle w:val="StyleUnderline"/>
          <w:highlight w:val="cyan"/>
        </w:rPr>
        <w:t xml:space="preserve">bill is </w:t>
      </w:r>
      <w:r w:rsidRPr="0061486D">
        <w:rPr>
          <w:rStyle w:val="Emphasis"/>
          <w:highlight w:val="cyan"/>
        </w:rPr>
        <w:t>likely to pass</w:t>
      </w:r>
      <w:r w:rsidRPr="0061486D">
        <w:rPr>
          <w:rStyle w:val="StyleUnderline"/>
        </w:rPr>
        <w:t xml:space="preserve"> </w:t>
      </w:r>
      <w:r w:rsidRPr="0061486D">
        <w:rPr>
          <w:sz w:val="16"/>
        </w:rPr>
        <w:t>on Saturday, which would require a deal to cut down on hours of extra debate time.</w:t>
      </w:r>
    </w:p>
    <w:p w14:paraId="679751B6" w14:textId="77777777" w:rsidR="00593BB5" w:rsidRPr="0061486D" w:rsidRDefault="00593BB5" w:rsidP="00593BB5">
      <w:pPr>
        <w:rPr>
          <w:sz w:val="16"/>
        </w:rPr>
      </w:pPr>
      <w:r w:rsidRPr="0061486D">
        <w:rPr>
          <w:sz w:val="16"/>
        </w:rPr>
        <w:t xml:space="preserve">But </w:t>
      </w:r>
      <w:r w:rsidRPr="0061486D">
        <w:rPr>
          <w:rStyle w:val="Emphasis"/>
        </w:rPr>
        <w:t xml:space="preserve">they could also </w:t>
      </w:r>
      <w:r w:rsidRPr="0061486D">
        <w:rPr>
          <w:rStyle w:val="Emphasis"/>
          <w:highlight w:val="cyan"/>
        </w:rPr>
        <w:t>hit the gas and vote</w:t>
      </w:r>
      <w:r w:rsidRPr="0061486D">
        <w:rPr>
          <w:rStyle w:val="Emphasis"/>
        </w:rPr>
        <w:t xml:space="preserve"> later </w:t>
      </w:r>
      <w:r w:rsidRPr="0061486D">
        <w:rPr>
          <w:rStyle w:val="Emphasis"/>
          <w:highlight w:val="cyan"/>
        </w:rPr>
        <w:t>Thursday night</w:t>
      </w:r>
      <w:r w:rsidRPr="0061486D">
        <w:rPr>
          <w:sz w:val="16"/>
        </w:rPr>
        <w:t>.</w:t>
      </w:r>
    </w:p>
    <w:p w14:paraId="33269F8A" w14:textId="77777777" w:rsidR="00593BB5" w:rsidRPr="0061486D" w:rsidRDefault="00593BB5" w:rsidP="00593BB5">
      <w:pPr>
        <w:rPr>
          <w:sz w:val="16"/>
        </w:rPr>
      </w:pPr>
      <w:r w:rsidRPr="0061486D">
        <w:rPr>
          <w:sz w:val="16"/>
        </w:rPr>
        <w:t xml:space="preserve">Sen. John </w:t>
      </w:r>
      <w:r w:rsidRPr="0061486D">
        <w:rPr>
          <w:rStyle w:val="Emphasis"/>
        </w:rPr>
        <w:t>Cornyn</w:t>
      </w:r>
      <w:r w:rsidRPr="0061486D">
        <w:rPr>
          <w:sz w:val="16"/>
        </w:rPr>
        <w:t xml:space="preserve"> (R-Texas), </w:t>
      </w:r>
      <w:r w:rsidRPr="0061486D">
        <w:rPr>
          <w:rStyle w:val="StyleUnderline"/>
        </w:rPr>
        <w:t>asked about a possible vote</w:t>
      </w:r>
      <w:r w:rsidRPr="0061486D">
        <w:rPr>
          <w:sz w:val="16"/>
        </w:rPr>
        <w:t xml:space="preserve"> on Thursday, described it as in flux but said that </w:t>
      </w:r>
      <w:r w:rsidRPr="0061486D">
        <w:rPr>
          <w:rStyle w:val="StyleUnderline"/>
          <w:highlight w:val="cyan"/>
        </w:rPr>
        <w:t xml:space="preserve">senators </w:t>
      </w:r>
      <w:r w:rsidRPr="0061486D">
        <w:rPr>
          <w:rStyle w:val="Emphasis"/>
          <w:highlight w:val="cyan"/>
        </w:rPr>
        <w:t>didn’t see a point in dragging out their debate</w:t>
      </w:r>
      <w:r w:rsidRPr="0061486D">
        <w:rPr>
          <w:sz w:val="16"/>
          <w:highlight w:val="cyan"/>
        </w:rPr>
        <w:t>.</w:t>
      </w:r>
    </w:p>
    <w:p w14:paraId="6BC3449A" w14:textId="77777777" w:rsidR="00593BB5" w:rsidRPr="0061486D" w:rsidRDefault="00593BB5" w:rsidP="00593BB5">
      <w:pPr>
        <w:rPr>
          <w:sz w:val="16"/>
        </w:rPr>
      </w:pPr>
      <w:r w:rsidRPr="0061486D">
        <w:rPr>
          <w:sz w:val="16"/>
        </w:rPr>
        <w:t>“</w:t>
      </w:r>
      <w:r w:rsidRPr="0061486D">
        <w:rPr>
          <w:rStyle w:val="StyleUnderline"/>
        </w:rPr>
        <w:t xml:space="preserve">Everybody understands that right behind this is going to be the budget and I </w:t>
      </w:r>
      <w:r w:rsidRPr="0061486D">
        <w:rPr>
          <w:rStyle w:val="StyleUnderline"/>
          <w:highlight w:val="cyan"/>
        </w:rPr>
        <w:t xml:space="preserve">don’t think anybody is looking to </w:t>
      </w:r>
      <w:r w:rsidRPr="0061486D">
        <w:rPr>
          <w:rStyle w:val="Emphasis"/>
          <w:highlight w:val="cyan"/>
        </w:rPr>
        <w:t>extend this</w:t>
      </w:r>
      <w:r w:rsidRPr="0061486D">
        <w:rPr>
          <w:rStyle w:val="Emphasis"/>
        </w:rPr>
        <w:t xml:space="preserve"> out any longer than necessary</w:t>
      </w:r>
      <w:r w:rsidRPr="0061486D">
        <w:rPr>
          <w:sz w:val="16"/>
        </w:rPr>
        <w:t>,” Cornyn told reporters after a meeting of key senators.</w:t>
      </w:r>
    </w:p>
    <w:p w14:paraId="3D2BAF1F" w14:textId="77777777" w:rsidR="00593BB5" w:rsidRPr="0061486D" w:rsidRDefault="00593BB5" w:rsidP="00593BB5">
      <w:pPr>
        <w:rPr>
          <w:rStyle w:val="Emphasis"/>
        </w:rPr>
      </w:pPr>
      <w:r w:rsidRPr="0061486D">
        <w:rPr>
          <w:sz w:val="16"/>
        </w:rPr>
        <w:t xml:space="preserve">Sen. Susan Collins (R-Maine) said there was a “slight possibility” that the </w:t>
      </w:r>
      <w:r w:rsidRPr="0061486D">
        <w:rPr>
          <w:rStyle w:val="StyleUnderline"/>
        </w:rPr>
        <w:t xml:space="preserve">Senate could finish the bipartisan bill </w:t>
      </w:r>
      <w:r w:rsidRPr="0061486D">
        <w:rPr>
          <w:rStyle w:val="Emphasis"/>
        </w:rPr>
        <w:t>on Thursday night.</w:t>
      </w:r>
    </w:p>
    <w:p w14:paraId="4FEA16BF" w14:textId="77777777" w:rsidR="00593BB5" w:rsidRPr="0061486D" w:rsidRDefault="00593BB5" w:rsidP="00593BB5">
      <w:pPr>
        <w:rPr>
          <w:sz w:val="16"/>
        </w:rPr>
      </w:pPr>
      <w:r w:rsidRPr="0061486D">
        <w:rPr>
          <w:sz w:val="16"/>
        </w:rPr>
        <w:t>“The odds are probably against that happening but it’s not outside the realm of possibility,” Collins said.</w:t>
      </w:r>
    </w:p>
    <w:p w14:paraId="62777919" w14:textId="77777777" w:rsidR="00593BB5" w:rsidRDefault="00593BB5" w:rsidP="00593BB5">
      <w:pPr>
        <w:rPr>
          <w:rStyle w:val="Emphasis"/>
        </w:rPr>
      </w:pPr>
      <w:r w:rsidRPr="0061486D">
        <w:rPr>
          <w:sz w:val="16"/>
        </w:rPr>
        <w:t>Sen. Shelley Moore Capito (R-W.Va.) said it was “</w:t>
      </w:r>
      <w:r w:rsidRPr="0061486D">
        <w:rPr>
          <w:rStyle w:val="StyleUnderline"/>
        </w:rPr>
        <w:t xml:space="preserve">more reasonable” to think the vote on the bipartisan bill was going to be on Saturday but that </w:t>
      </w:r>
      <w:r w:rsidRPr="0061486D">
        <w:rPr>
          <w:rStyle w:val="StyleUnderline"/>
          <w:highlight w:val="cyan"/>
        </w:rPr>
        <w:t xml:space="preserve">there </w:t>
      </w:r>
      <w:r w:rsidRPr="0061486D">
        <w:rPr>
          <w:rStyle w:val="Emphasis"/>
          <w:highlight w:val="cyan"/>
        </w:rPr>
        <w:t>was a “push” to get it done</w:t>
      </w:r>
      <w:r w:rsidRPr="0061486D">
        <w:rPr>
          <w:rStyle w:val="Emphasis"/>
        </w:rPr>
        <w:t xml:space="preserve"> on </w:t>
      </w:r>
      <w:r w:rsidRPr="0061486D">
        <w:rPr>
          <w:rStyle w:val="Emphasis"/>
          <w:highlight w:val="cyan"/>
        </w:rPr>
        <w:t>Thursday</w:t>
      </w:r>
      <w:r w:rsidRPr="0061486D">
        <w:rPr>
          <w:rStyle w:val="Emphasis"/>
        </w:rPr>
        <w:t xml:space="preserve"> night.</w:t>
      </w:r>
    </w:p>
    <w:p w14:paraId="1C6D9A83" w14:textId="77777777" w:rsidR="00593BB5" w:rsidRDefault="00593BB5" w:rsidP="00593BB5">
      <w:pPr>
        <w:rPr>
          <w:rStyle w:val="Emphasis"/>
        </w:rPr>
      </w:pPr>
    </w:p>
    <w:p w14:paraId="33CD52AE" w14:textId="77777777" w:rsidR="00593BB5" w:rsidRDefault="00593BB5" w:rsidP="00593BB5">
      <w:pPr>
        <w:pStyle w:val="Heading4"/>
      </w:pPr>
      <w:r>
        <w:t xml:space="preserve">Republicans are </w:t>
      </w:r>
      <w:r w:rsidRPr="0096792B">
        <w:t>giving Biden the win</w:t>
      </w:r>
    </w:p>
    <w:p w14:paraId="66E9B4CD" w14:textId="77777777" w:rsidR="00593BB5" w:rsidRPr="0096792B" w:rsidRDefault="00593BB5" w:rsidP="00593BB5">
      <w:r w:rsidRPr="0096792B">
        <w:rPr>
          <w:rStyle w:val="Style13ptBold"/>
        </w:rPr>
        <w:t>Chait 8-5</w:t>
      </w:r>
      <w:r>
        <w:t xml:space="preserve"> – reporter for the Intelligencer. (Jonathan, "Why Mitch McConnell Is Giving Joe Biden a Bipartisan Infrastructure Win," Intelligencer, 8-5-2021, https://nymag.com/intelligencer/2021/08/bipartisan-infrastructure-bill-win-biden-senate-republicans.html, Accessed 8-5-2021, LASA-SC)</w:t>
      </w:r>
    </w:p>
    <w:p w14:paraId="2ECA0347" w14:textId="77777777" w:rsidR="00593BB5" w:rsidRPr="0096792B" w:rsidRDefault="00593BB5" w:rsidP="00593BB5">
      <w:pPr>
        <w:rPr>
          <w:rStyle w:val="StyleUnderline"/>
        </w:rPr>
      </w:pPr>
      <w:r w:rsidRPr="0096792B">
        <w:rPr>
          <w:rStyle w:val="StyleUnderline"/>
        </w:rPr>
        <w:t>A headline</w:t>
      </w:r>
      <w:r w:rsidRPr="0096792B">
        <w:rPr>
          <w:sz w:val="16"/>
        </w:rPr>
        <w:t xml:space="preserve"> in The Hill today, </w:t>
      </w:r>
      <w:r w:rsidRPr="0096792B">
        <w:rPr>
          <w:rStyle w:val="StyleUnderline"/>
        </w:rPr>
        <w:t>reporting on the</w:t>
      </w:r>
      <w:r w:rsidRPr="0096792B">
        <w:rPr>
          <w:sz w:val="16"/>
        </w:rPr>
        <w:t xml:space="preserve"> </w:t>
      </w:r>
      <w:r w:rsidRPr="0096792B">
        <w:rPr>
          <w:rStyle w:val="Emphasis"/>
          <w:highlight w:val="cyan"/>
        </w:rPr>
        <w:t>likely passage of</w:t>
      </w:r>
      <w:r w:rsidRPr="0096792B">
        <w:rPr>
          <w:rStyle w:val="Emphasis"/>
        </w:rPr>
        <w:t xml:space="preserve"> a </w:t>
      </w:r>
      <w:r w:rsidRPr="0096792B">
        <w:rPr>
          <w:rStyle w:val="Emphasis"/>
          <w:highlight w:val="cyan"/>
        </w:rPr>
        <w:t>bipartisan infrastructure</w:t>
      </w:r>
      <w:r w:rsidRPr="0096792B">
        <w:rPr>
          <w:rStyle w:val="Emphasis"/>
        </w:rPr>
        <w:t xml:space="preserve"> bill</w:t>
      </w:r>
      <w:r w:rsidRPr="0096792B">
        <w:rPr>
          <w:sz w:val="16"/>
        </w:rPr>
        <w:t>, reads, “</w:t>
      </w:r>
      <w:r w:rsidRPr="0096792B">
        <w:rPr>
          <w:rStyle w:val="StyleUnderline"/>
          <w:highlight w:val="cyan"/>
        </w:rPr>
        <w:t>Senate GOP</w:t>
      </w:r>
      <w:r w:rsidRPr="0096792B">
        <w:rPr>
          <w:rStyle w:val="StyleUnderline"/>
        </w:rPr>
        <w:t xml:space="preserve"> poised to </w:t>
      </w:r>
      <w:r w:rsidRPr="0096792B">
        <w:rPr>
          <w:rStyle w:val="Emphasis"/>
          <w:highlight w:val="cyan"/>
        </w:rPr>
        <w:t>give Biden huge political victory</w:t>
      </w:r>
      <w:r w:rsidRPr="0096792B">
        <w:rPr>
          <w:sz w:val="16"/>
        </w:rPr>
        <w:t xml:space="preserve">.” An obvious question is why. Politics is a zero-sum </w:t>
      </w:r>
      <w:proofErr w:type="gramStart"/>
      <w:r w:rsidRPr="0096792B">
        <w:rPr>
          <w:sz w:val="16"/>
        </w:rPr>
        <w:t>competition, and</w:t>
      </w:r>
      <w:proofErr w:type="gramEnd"/>
      <w:r w:rsidRPr="0096792B">
        <w:rPr>
          <w:sz w:val="16"/>
        </w:rPr>
        <w:t xml:space="preserve"> giving President Biden a huge win necessarily makes it harder for Republicans to win back Congress and the presidency. </w:t>
      </w:r>
      <w:r w:rsidRPr="0096792B">
        <w:rPr>
          <w:rStyle w:val="StyleUnderline"/>
        </w:rPr>
        <w:t xml:space="preserve">Although </w:t>
      </w:r>
      <w:r w:rsidRPr="0096792B">
        <w:rPr>
          <w:rStyle w:val="StyleUnderline"/>
          <w:highlight w:val="cyan"/>
        </w:rPr>
        <w:t xml:space="preserve">Republicans </w:t>
      </w:r>
      <w:r w:rsidRPr="0096792B">
        <w:rPr>
          <w:rStyle w:val="StyleUnderline"/>
        </w:rPr>
        <w:t>have supported bipartisan legislation before, they have usually done so by working quietly behind the scenes</w:t>
      </w:r>
      <w:r w:rsidRPr="0096792B">
        <w:rPr>
          <w:sz w:val="16"/>
        </w:rPr>
        <w:t xml:space="preserve">. Here, </w:t>
      </w:r>
      <w:r w:rsidRPr="0096792B">
        <w:rPr>
          <w:rStyle w:val="StyleUnderline"/>
        </w:rPr>
        <w:t xml:space="preserve">by </w:t>
      </w:r>
      <w:r w:rsidRPr="0096792B">
        <w:rPr>
          <w:rStyle w:val="StyleUnderline"/>
          <w:highlight w:val="cyan"/>
        </w:rPr>
        <w:t>letting their primary adversary “</w:t>
      </w:r>
      <w:r w:rsidRPr="0096792B">
        <w:rPr>
          <w:rStyle w:val="Emphasis"/>
          <w:highlight w:val="cyan"/>
        </w:rPr>
        <w:t>win” at his goal of passing</w:t>
      </w:r>
      <w:r w:rsidRPr="0096792B">
        <w:rPr>
          <w:rStyle w:val="Emphasis"/>
        </w:rPr>
        <w:t xml:space="preserve"> a </w:t>
      </w:r>
      <w:r w:rsidRPr="0096792B">
        <w:rPr>
          <w:rStyle w:val="Emphasis"/>
          <w:highlight w:val="cyan"/>
        </w:rPr>
        <w:t>bipartisan law</w:t>
      </w:r>
      <w:r w:rsidRPr="0096792B">
        <w:rPr>
          <w:sz w:val="16"/>
          <w:highlight w:val="cyan"/>
        </w:rPr>
        <w:t>,</w:t>
      </w:r>
      <w:r w:rsidRPr="0096792B">
        <w:rPr>
          <w:sz w:val="16"/>
        </w:rPr>
        <w:t xml:space="preserve"> </w:t>
      </w:r>
      <w:r w:rsidRPr="0096792B">
        <w:rPr>
          <w:rStyle w:val="StyleUnderline"/>
        </w:rPr>
        <w:t xml:space="preserve">they are </w:t>
      </w:r>
      <w:r w:rsidRPr="0096792B">
        <w:rPr>
          <w:rStyle w:val="Emphasis"/>
          <w:highlight w:val="cyan"/>
        </w:rPr>
        <w:t>taking an L for their own team</w:t>
      </w:r>
      <w:r w:rsidRPr="0096792B">
        <w:rPr>
          <w:rStyle w:val="StyleUnderline"/>
        </w:rPr>
        <w:t>.</w:t>
      </w:r>
    </w:p>
    <w:p w14:paraId="16EC765D" w14:textId="77777777" w:rsidR="00593BB5" w:rsidRPr="0096792B" w:rsidRDefault="00593BB5" w:rsidP="00593BB5">
      <w:pPr>
        <w:rPr>
          <w:rStyle w:val="StyleUnderline"/>
        </w:rPr>
      </w:pPr>
      <w:r w:rsidRPr="0096792B">
        <w:rPr>
          <w:sz w:val="16"/>
        </w:rPr>
        <w:t xml:space="preserve">The peculiarity of the decision is why </w:t>
      </w:r>
      <w:r w:rsidRPr="0096792B">
        <w:rPr>
          <w:rStyle w:val="Emphasis"/>
          <w:highlight w:val="cyan"/>
        </w:rPr>
        <w:t>I expected</w:t>
      </w:r>
      <w:r w:rsidRPr="0096792B">
        <w:rPr>
          <w:rStyle w:val="Emphasis"/>
        </w:rPr>
        <w:t xml:space="preserve"> that </w:t>
      </w:r>
      <w:r w:rsidRPr="0096792B">
        <w:rPr>
          <w:rStyle w:val="Emphasis"/>
          <w:highlight w:val="cyan"/>
        </w:rPr>
        <w:t>the law would be defeated</w:t>
      </w:r>
      <w:r w:rsidRPr="0096792B">
        <w:rPr>
          <w:sz w:val="16"/>
        </w:rPr>
        <w:t xml:space="preserve">. And while I didn’t make any guarantees, the </w:t>
      </w:r>
      <w:r w:rsidRPr="0096792B">
        <w:rPr>
          <w:rStyle w:val="StyleUnderline"/>
          <w:highlight w:val="cyan"/>
        </w:rPr>
        <w:t xml:space="preserve">outcome is going in the </w:t>
      </w:r>
      <w:r w:rsidRPr="0096792B">
        <w:rPr>
          <w:rStyle w:val="Emphasis"/>
          <w:highlight w:val="cyan"/>
        </w:rPr>
        <w:t>opposite direction</w:t>
      </w:r>
      <w:r w:rsidRPr="0096792B">
        <w:rPr>
          <w:rStyle w:val="Emphasis"/>
        </w:rPr>
        <w:t xml:space="preserve"> of what I expected, so</w:t>
      </w:r>
      <w:r w:rsidRPr="0096792B">
        <w:rPr>
          <w:rStyle w:val="StyleUnderline"/>
        </w:rPr>
        <w:t xml:space="preserve"> it’s worth trying to understand why.</w:t>
      </w:r>
    </w:p>
    <w:p w14:paraId="088590C6" w14:textId="77777777" w:rsidR="00593BB5" w:rsidRPr="0096792B" w:rsidRDefault="00593BB5" w:rsidP="00593BB5">
      <w:pPr>
        <w:rPr>
          <w:sz w:val="16"/>
        </w:rPr>
      </w:pPr>
      <w:r w:rsidRPr="0096792B">
        <w:rPr>
          <w:sz w:val="16"/>
        </w:rPr>
        <w:t xml:space="preserve">Mitch </w:t>
      </w:r>
      <w:r w:rsidRPr="0096792B">
        <w:rPr>
          <w:rStyle w:val="StyleUnderline"/>
          <w:highlight w:val="cyan"/>
        </w:rPr>
        <w:t>McConnell is probably not happy</w:t>
      </w:r>
      <w:r w:rsidRPr="0096792B">
        <w:rPr>
          <w:sz w:val="16"/>
        </w:rPr>
        <w:t xml:space="preserve"> about handing Joe Biden a signature win, bu</w:t>
      </w:r>
      <w:r w:rsidRPr="0096792B">
        <w:rPr>
          <w:rStyle w:val="StyleUnderline"/>
        </w:rPr>
        <w:t>t what seems to have overridden that concern is two factors on the other side of the ledger.</w:t>
      </w:r>
      <w:r w:rsidRPr="0096792B">
        <w:rPr>
          <w:sz w:val="16"/>
        </w:rPr>
        <w:t xml:space="preserve"> First, </w:t>
      </w:r>
      <w:r w:rsidRPr="0096792B">
        <w:rPr>
          <w:rStyle w:val="StyleUnderline"/>
          <w:highlight w:val="cyan"/>
        </w:rPr>
        <w:t>Republicans believe</w:t>
      </w:r>
      <w:r w:rsidRPr="0096792B">
        <w:rPr>
          <w:sz w:val="16"/>
        </w:rPr>
        <w:t xml:space="preserve">, or at least hope, </w:t>
      </w:r>
      <w:r w:rsidRPr="0096792B">
        <w:rPr>
          <w:rStyle w:val="StyleUnderline"/>
          <w:highlight w:val="cyan"/>
        </w:rPr>
        <w:t>that passing</w:t>
      </w:r>
      <w:r w:rsidRPr="0096792B">
        <w:rPr>
          <w:rStyle w:val="StyleUnderline"/>
        </w:rPr>
        <w:t xml:space="preserve"> a </w:t>
      </w:r>
      <w:r w:rsidRPr="0096792B">
        <w:rPr>
          <w:rStyle w:val="StyleUnderline"/>
          <w:highlight w:val="cyan"/>
        </w:rPr>
        <w:t>bipartisan infrastructure</w:t>
      </w:r>
      <w:r w:rsidRPr="0096792B">
        <w:rPr>
          <w:rStyle w:val="StyleUnderline"/>
        </w:rPr>
        <w:t xml:space="preserve"> bill </w:t>
      </w:r>
      <w:r w:rsidRPr="0096792B">
        <w:rPr>
          <w:rStyle w:val="StyleUnderline"/>
          <w:highlight w:val="cyan"/>
        </w:rPr>
        <w:t>will reduce the likelihood of</w:t>
      </w:r>
      <w:r w:rsidRPr="0096792B">
        <w:rPr>
          <w:rStyle w:val="StyleUnderline"/>
        </w:rPr>
        <w:t xml:space="preserve"> passing </w:t>
      </w:r>
      <w:r w:rsidRPr="0096792B">
        <w:rPr>
          <w:rStyle w:val="StyleUnderline"/>
          <w:highlight w:val="cyan"/>
        </w:rPr>
        <w:t>a much larger</w:t>
      </w:r>
      <w:r w:rsidRPr="0096792B">
        <w:rPr>
          <w:sz w:val="16"/>
        </w:rPr>
        <w:t xml:space="preserve"> Democratic budget </w:t>
      </w:r>
      <w:r w:rsidRPr="0096792B">
        <w:rPr>
          <w:rStyle w:val="StyleUnderline"/>
          <w:highlight w:val="cyan"/>
        </w:rPr>
        <w:t>bill later</w:t>
      </w:r>
      <w:r w:rsidRPr="0096792B">
        <w:rPr>
          <w:sz w:val="16"/>
        </w:rPr>
        <w:t xml:space="preserve"> this year (or at least reduce its expected size).</w:t>
      </w:r>
    </w:p>
    <w:p w14:paraId="070FBE3F" w14:textId="77777777" w:rsidR="00593BB5" w:rsidRPr="0061486D" w:rsidRDefault="00593BB5" w:rsidP="00593BB5"/>
    <w:p w14:paraId="020220DA" w14:textId="77777777" w:rsidR="00593BB5" w:rsidRDefault="00593BB5" w:rsidP="00593BB5">
      <w:pPr>
        <w:pStyle w:val="Heading4"/>
      </w:pPr>
      <w:proofErr w:type="spellStart"/>
      <w:r>
        <w:t>Bipart</w:t>
      </w:r>
      <w:proofErr w:type="spellEnd"/>
      <w:r>
        <w:t xml:space="preserve"> bill </w:t>
      </w:r>
      <w:r>
        <w:rPr>
          <w:u w:val="single"/>
        </w:rPr>
        <w:t>destroys</w:t>
      </w:r>
      <w:r>
        <w:t xml:space="preserve"> the economy</w:t>
      </w:r>
    </w:p>
    <w:p w14:paraId="26B2F3E2" w14:textId="77777777" w:rsidR="00593BB5" w:rsidRPr="001078C3" w:rsidRDefault="00593BB5" w:rsidP="00593BB5">
      <w:proofErr w:type="spellStart"/>
      <w:r w:rsidRPr="001078C3">
        <w:rPr>
          <w:rStyle w:val="Style13ptBold"/>
        </w:rPr>
        <w:t>Rappeport</w:t>
      </w:r>
      <w:proofErr w:type="spellEnd"/>
      <w:r w:rsidRPr="001078C3">
        <w:rPr>
          <w:rStyle w:val="Style13ptBold"/>
        </w:rPr>
        <w:t xml:space="preserve"> and Cochrane 8-5</w:t>
      </w:r>
      <w:r>
        <w:t xml:space="preserve"> – Alan </w:t>
      </w:r>
      <w:proofErr w:type="spellStart"/>
      <w:r>
        <w:t>Rappeport</w:t>
      </w:r>
      <w:proofErr w:type="spellEnd"/>
      <w:r>
        <w:t xml:space="preserve"> is an economic policy reporter, based in Washington. He covers the Treasury Department and writes about taxes, </w:t>
      </w:r>
      <w:proofErr w:type="gramStart"/>
      <w:r>
        <w:t>trade</w:t>
      </w:r>
      <w:proofErr w:type="gramEnd"/>
      <w:r>
        <w:t xml:space="preserve"> and fiscal matters. He previously worked for The Financial Times and The Economist. Emily Cochrane is a reporter in the Washington bureau, covering Congress. She was raised in Miami and graduated from the University of Florida.  ("Infrastructure Bill Would Add $256 Billion to Deficit, Analysis Finds," New York Times, 8-5-2021,</w:t>
      </w:r>
      <w:r w:rsidRPr="001078C3">
        <w:t xml:space="preserve"> </w:t>
      </w:r>
      <w:r>
        <w:t>https://www.nytimes.com/2021/08/05/us/politics/infrastructure-bill.html, Accessed 8-5-2021, LASA-SC)</w:t>
      </w:r>
    </w:p>
    <w:p w14:paraId="3A42F0C8" w14:textId="77777777" w:rsidR="00593BB5" w:rsidRPr="001078C3" w:rsidRDefault="00593BB5" w:rsidP="00593BB5">
      <w:pPr>
        <w:rPr>
          <w:rStyle w:val="StyleUnderline"/>
        </w:rPr>
      </w:pPr>
      <w:r w:rsidRPr="001078C3">
        <w:rPr>
          <w:sz w:val="16"/>
        </w:rPr>
        <w:t xml:space="preserve">WASHINGTON — </w:t>
      </w:r>
      <w:r w:rsidRPr="001078C3">
        <w:rPr>
          <w:rStyle w:val="StyleUnderline"/>
        </w:rPr>
        <w:t>Republicans and Democrats</w:t>
      </w:r>
      <w:r w:rsidRPr="001078C3">
        <w:rPr>
          <w:sz w:val="16"/>
        </w:rPr>
        <w:t xml:space="preserve"> </w:t>
      </w:r>
      <w:r w:rsidRPr="001078C3">
        <w:rPr>
          <w:rStyle w:val="Emphasis"/>
        </w:rPr>
        <w:t>rushed</w:t>
      </w:r>
      <w:r w:rsidRPr="001078C3">
        <w:rPr>
          <w:sz w:val="16"/>
        </w:rPr>
        <w:t xml:space="preserve"> on Thursday </w:t>
      </w:r>
      <w:r w:rsidRPr="001078C3">
        <w:rPr>
          <w:rStyle w:val="StyleUnderline"/>
        </w:rPr>
        <w:t>to line up a Senate vote to pass the $1 trillion bipartisan infrastructure bill</w:t>
      </w:r>
      <w:r w:rsidRPr="001078C3">
        <w:rPr>
          <w:sz w:val="16"/>
        </w:rPr>
        <w:t xml:space="preserve">, working to clear away the final obstacles despite a finding by Congress’s official scorekeeper that </w:t>
      </w:r>
      <w:r w:rsidRPr="001078C3">
        <w:rPr>
          <w:rStyle w:val="StyleUnderline"/>
        </w:rPr>
        <w:t xml:space="preserve">the bill would add more than </w:t>
      </w:r>
      <w:r w:rsidRPr="001078C3">
        <w:rPr>
          <w:rStyle w:val="Emphasis"/>
        </w:rPr>
        <w:t>$250 billion to the federal deficit over the next decade.</w:t>
      </w:r>
    </w:p>
    <w:p w14:paraId="351C04AB" w14:textId="77777777" w:rsidR="00593BB5" w:rsidRPr="001078C3" w:rsidRDefault="00593BB5" w:rsidP="00593BB5">
      <w:pPr>
        <w:rPr>
          <w:rStyle w:val="StyleUnderline"/>
        </w:rPr>
      </w:pPr>
      <w:r w:rsidRPr="001078C3">
        <w:rPr>
          <w:sz w:val="16"/>
        </w:rPr>
        <w:t xml:space="preserve">The </w:t>
      </w:r>
      <w:r w:rsidRPr="001078C3">
        <w:rPr>
          <w:rStyle w:val="StyleUnderline"/>
        </w:rPr>
        <w:t>flurry of activity came after three days of plodding work on the package</w:t>
      </w:r>
      <w:r w:rsidRPr="001078C3">
        <w:rPr>
          <w:sz w:val="16"/>
        </w:rPr>
        <w:t xml:space="preserve">, </w:t>
      </w:r>
      <w:r w:rsidRPr="001078C3">
        <w:rPr>
          <w:rStyle w:val="StyleUnderline"/>
        </w:rPr>
        <w:t>which would devote</w:t>
      </w:r>
      <w:r w:rsidRPr="001078C3">
        <w:rPr>
          <w:sz w:val="16"/>
        </w:rPr>
        <w:t xml:space="preserve"> $</w:t>
      </w:r>
      <w:r w:rsidRPr="001078C3">
        <w:rPr>
          <w:rStyle w:val="Emphasis"/>
        </w:rPr>
        <w:t>550 billion in new money to rebuild the nation’s crumbling roads, bridges and rail systems</w:t>
      </w:r>
      <w:r w:rsidRPr="001078C3">
        <w:rPr>
          <w:sz w:val="16"/>
        </w:rPr>
        <w:t xml:space="preserve"> </w:t>
      </w:r>
      <w:r w:rsidRPr="001078C3">
        <w:rPr>
          <w:rStyle w:val="StyleUnderline"/>
        </w:rPr>
        <w:t>and fund new climate resiliency and broadband access initiatives.</w:t>
      </w:r>
    </w:p>
    <w:p w14:paraId="0EEBF010" w14:textId="77777777" w:rsidR="00593BB5" w:rsidRPr="001078C3" w:rsidRDefault="00593BB5" w:rsidP="00593BB5">
      <w:pPr>
        <w:rPr>
          <w:sz w:val="16"/>
        </w:rPr>
      </w:pPr>
      <w:r w:rsidRPr="001078C3">
        <w:rPr>
          <w:sz w:val="16"/>
        </w:rPr>
        <w:t xml:space="preserve">It followed an estimate from the nonpartisan Congressional Budget Office on the cost of the legislation, which was one of the last major hurdles to passing it. The office calculated that </w:t>
      </w:r>
      <w:r w:rsidRPr="001078C3">
        <w:rPr>
          <w:rStyle w:val="StyleUnderline"/>
        </w:rPr>
        <w:t>nearly half of the new spending</w:t>
      </w:r>
      <w:r w:rsidRPr="001078C3">
        <w:rPr>
          <w:sz w:val="16"/>
        </w:rPr>
        <w:t xml:space="preserve"> — $256 billion — </w:t>
      </w:r>
      <w:r w:rsidRPr="001078C3">
        <w:rPr>
          <w:rStyle w:val="Emphasis"/>
        </w:rPr>
        <w:t>would be financed by adding to the nation’s debt</w:t>
      </w:r>
      <w:r w:rsidRPr="001078C3">
        <w:rPr>
          <w:sz w:val="16"/>
        </w:rPr>
        <w:t xml:space="preserve"> from 2021 to 2031, contradicting the claims of Republican and Democratic proponents that the measure would fully pay for itself.</w:t>
      </w:r>
    </w:p>
    <w:p w14:paraId="0C65446C" w14:textId="77777777" w:rsidR="00593BB5" w:rsidRPr="001078C3" w:rsidRDefault="00593BB5" w:rsidP="00593BB5">
      <w:pPr>
        <w:rPr>
          <w:sz w:val="16"/>
        </w:rPr>
      </w:pPr>
      <w:r w:rsidRPr="001078C3">
        <w:rPr>
          <w:sz w:val="16"/>
        </w:rPr>
        <w:t>Fiscal watchdogs have warned that lawmakers have used budgetary gimmicks to obscure the true cost, and the findings could give pause to some Republicans who are loath to raise taxes or add to deficits but have agreed to support the legislation.</w:t>
      </w:r>
    </w:p>
    <w:p w14:paraId="23FE95F6" w14:textId="77777777" w:rsidR="00593BB5" w:rsidRPr="001078C3" w:rsidRDefault="00593BB5" w:rsidP="00593BB5">
      <w:pPr>
        <w:rPr>
          <w:rStyle w:val="StyleUnderline"/>
        </w:rPr>
      </w:pPr>
      <w:r w:rsidRPr="001078C3">
        <w:rPr>
          <w:sz w:val="16"/>
        </w:rPr>
        <w:t xml:space="preserve">Still, after three days voting on changes to the 2,702-page bill and with their August vacations tantalizingly close, </w:t>
      </w:r>
      <w:r w:rsidRPr="001078C3">
        <w:rPr>
          <w:rStyle w:val="StyleUnderline"/>
        </w:rPr>
        <w:t>senators in both parties appeared ready to move forward with the bill, a key component of President Biden’s agenda.</w:t>
      </w:r>
    </w:p>
    <w:p w14:paraId="78CBD714" w14:textId="77777777" w:rsidR="00593BB5" w:rsidRPr="001078C3" w:rsidRDefault="00593BB5" w:rsidP="00593BB5">
      <w:pPr>
        <w:rPr>
          <w:rStyle w:val="StyleUnderline"/>
        </w:rPr>
      </w:pPr>
      <w:r w:rsidRPr="001078C3">
        <w:rPr>
          <w:sz w:val="16"/>
        </w:rPr>
        <w:t xml:space="preserve">Their eagerness to do so reflected how, even as Republicans have assailed Mr. Biden and congressional </w:t>
      </w:r>
      <w:r w:rsidRPr="001078C3">
        <w:rPr>
          <w:rStyle w:val="StyleUnderline"/>
        </w:rPr>
        <w:t xml:space="preserve">Democrats for pursuing a $4 trillion economic agenda that they say will cause </w:t>
      </w:r>
      <w:r w:rsidRPr="001078C3">
        <w:rPr>
          <w:rStyle w:val="Emphasis"/>
        </w:rPr>
        <w:t>inflation and dire consequences for the economy</w:t>
      </w:r>
      <w:r w:rsidRPr="001078C3">
        <w:rPr>
          <w:sz w:val="16"/>
        </w:rPr>
        <w:t xml:space="preserve">, </w:t>
      </w:r>
      <w:r w:rsidRPr="001078C3">
        <w:rPr>
          <w:rStyle w:val="StyleUnderline"/>
        </w:rPr>
        <w:t>many are willing to borrow additional money to pay for a long-awaited infrastructure package that will benefit their states.</w:t>
      </w:r>
    </w:p>
    <w:p w14:paraId="3F071CDE" w14:textId="77777777" w:rsidR="00593BB5" w:rsidRPr="00DB7B86" w:rsidRDefault="00593BB5" w:rsidP="00593BB5"/>
    <w:p w14:paraId="0EEB3B35" w14:textId="77777777" w:rsidR="00593BB5" w:rsidRDefault="00593BB5" w:rsidP="00593BB5">
      <w:pPr>
        <w:pStyle w:val="Heading3"/>
      </w:pPr>
      <w:r>
        <w:t>Infrastructure DA---2AC</w:t>
      </w:r>
    </w:p>
    <w:p w14:paraId="714B0976" w14:textId="77777777" w:rsidR="00593BB5" w:rsidRDefault="00593BB5" w:rsidP="00593BB5">
      <w:pPr>
        <w:pStyle w:val="Heading4"/>
        <w:numPr>
          <w:ilvl w:val="0"/>
          <w:numId w:val="23"/>
        </w:numPr>
      </w:pPr>
      <w:r>
        <w:t>Won’t pass now AND watered down</w:t>
      </w:r>
      <w:r w:rsidRPr="001E5AFF">
        <w:rPr>
          <w:b w:val="0"/>
        </w:rPr>
        <w:t>---too many outstanding issues.</w:t>
      </w:r>
    </w:p>
    <w:p w14:paraId="66B6F052" w14:textId="77777777" w:rsidR="00593BB5" w:rsidRDefault="00593BB5" w:rsidP="00593BB5">
      <w:r w:rsidRPr="001C61B8">
        <w:rPr>
          <w:rStyle w:val="Style13ptBold"/>
        </w:rPr>
        <w:t>Levine 7/15</w:t>
      </w:r>
      <w:r>
        <w:t xml:space="preserve">/21 – </w:t>
      </w:r>
      <w:r w:rsidRPr="001C61B8">
        <w:t>reporter for POLITICO, where she covers the Senate</w:t>
      </w:r>
    </w:p>
    <w:p w14:paraId="132E6EC1" w14:textId="77777777" w:rsidR="00593BB5" w:rsidRDefault="00593BB5" w:rsidP="00593BB5">
      <w:r>
        <w:t>Marianne, with Burgess Everett, “</w:t>
      </w:r>
      <w:r w:rsidRPr="00305A34">
        <w:t>Senate nears pivotal vote on bipartisan infrastructure deal that’s still unwritten</w:t>
      </w:r>
      <w:r>
        <w:t xml:space="preserve">.” </w:t>
      </w:r>
      <w:r w:rsidRPr="00305A34">
        <w:t>https://www.politico.com/news/2021/07/15/bipartisan-infrastructure-drive-stalls-499751</w:t>
      </w:r>
    </w:p>
    <w:p w14:paraId="775BAA57" w14:textId="77777777" w:rsidR="00593BB5" w:rsidRPr="001C61B8" w:rsidRDefault="00593BB5" w:rsidP="00593BB5">
      <w:pPr>
        <w:rPr>
          <w:sz w:val="16"/>
        </w:rPr>
      </w:pPr>
      <w:r w:rsidRPr="00305A34">
        <w:rPr>
          <w:rStyle w:val="StyleUnderline"/>
        </w:rPr>
        <w:t>The Senate left town</w:t>
      </w:r>
      <w:r w:rsidRPr="001C61B8">
        <w:rPr>
          <w:sz w:val="16"/>
        </w:rPr>
        <w:t xml:space="preserve"> Thursday </w:t>
      </w:r>
      <w:r w:rsidRPr="00305A34">
        <w:rPr>
          <w:rStyle w:val="StyleUnderline"/>
        </w:rPr>
        <w:t xml:space="preserve">with the fate of a bipartisan </w:t>
      </w:r>
      <w:r w:rsidRPr="002969BA">
        <w:rPr>
          <w:rStyle w:val="StyleUnderline"/>
          <w:highlight w:val="cyan"/>
        </w:rPr>
        <w:t>infrastructure</w:t>
      </w:r>
      <w:r w:rsidRPr="00305A34">
        <w:rPr>
          <w:rStyle w:val="StyleUnderline"/>
        </w:rPr>
        <w:t xml:space="preserve"> package</w:t>
      </w:r>
      <w:r w:rsidRPr="001C61B8">
        <w:rPr>
          <w:sz w:val="16"/>
        </w:rPr>
        <w:t xml:space="preserve"> </w:t>
      </w:r>
      <w:r w:rsidRPr="002969BA">
        <w:rPr>
          <w:rStyle w:val="Emphasis"/>
          <w:highlight w:val="cyan"/>
        </w:rPr>
        <w:t>uncertain</w:t>
      </w:r>
      <w:r w:rsidRPr="001C61B8">
        <w:rPr>
          <w:sz w:val="16"/>
        </w:rPr>
        <w:t>, despite Majority Leader Chuck Schumer's attempt to force it forward by advancing a floor vote next week.</w:t>
      </w:r>
    </w:p>
    <w:p w14:paraId="12A2CFB5" w14:textId="77777777" w:rsidR="00593BB5" w:rsidRPr="001C61B8" w:rsidRDefault="00593BB5" w:rsidP="00593BB5">
      <w:pPr>
        <w:rPr>
          <w:sz w:val="16"/>
        </w:rPr>
      </w:pPr>
      <w:r w:rsidRPr="001C61B8">
        <w:rPr>
          <w:sz w:val="16"/>
        </w:rPr>
        <w:t xml:space="preserve">Schumer has scheduled the vote for next Wednesday, a hardball tactic Democrats hope will allow them to pass President Joe Biden’s domestic agenda before the August recess. But </w:t>
      </w:r>
      <w:r w:rsidRPr="00305A34">
        <w:rPr>
          <w:rStyle w:val="StyleUnderline"/>
        </w:rPr>
        <w:t xml:space="preserve">negotiators face </w:t>
      </w:r>
      <w:r w:rsidRPr="00305A34">
        <w:rPr>
          <w:rStyle w:val="Emphasis"/>
        </w:rPr>
        <w:t xml:space="preserve">several </w:t>
      </w:r>
      <w:r w:rsidRPr="002969BA">
        <w:rPr>
          <w:rStyle w:val="Emphasis"/>
          <w:highlight w:val="cyan"/>
        </w:rPr>
        <w:t>outstanding issues</w:t>
      </w:r>
      <w:r w:rsidRPr="001C61B8">
        <w:rPr>
          <w:sz w:val="16"/>
        </w:rPr>
        <w:t xml:space="preserve">, </w:t>
      </w:r>
      <w:r w:rsidRPr="00305A34">
        <w:rPr>
          <w:rStyle w:val="StyleUnderline"/>
        </w:rPr>
        <w:t xml:space="preserve">both on </w:t>
      </w:r>
      <w:r w:rsidRPr="002969BA">
        <w:rPr>
          <w:rStyle w:val="StyleUnderline"/>
          <w:highlight w:val="cyan"/>
        </w:rPr>
        <w:t>funding</w:t>
      </w:r>
      <w:r w:rsidRPr="00305A34">
        <w:rPr>
          <w:rStyle w:val="StyleUnderline"/>
        </w:rPr>
        <w:t xml:space="preserve"> mechanisms and </w:t>
      </w:r>
      <w:r w:rsidRPr="002969BA">
        <w:rPr>
          <w:rStyle w:val="StyleUnderline"/>
          <w:highlight w:val="cyan"/>
        </w:rPr>
        <w:t>spending</w:t>
      </w:r>
      <w:r w:rsidRPr="00305A34">
        <w:rPr>
          <w:rStyle w:val="StyleUnderline"/>
        </w:rPr>
        <w:t xml:space="preserve"> priorities</w:t>
      </w:r>
      <w:r w:rsidRPr="001C61B8">
        <w:rPr>
          <w:sz w:val="16"/>
        </w:rPr>
        <w:t>.</w:t>
      </w:r>
    </w:p>
    <w:p w14:paraId="0B070F39" w14:textId="77777777" w:rsidR="00593BB5" w:rsidRPr="001C61B8" w:rsidRDefault="00593BB5" w:rsidP="00593BB5">
      <w:pPr>
        <w:rPr>
          <w:sz w:val="16"/>
        </w:rPr>
      </w:pPr>
      <w:r w:rsidRPr="001C61B8">
        <w:rPr>
          <w:sz w:val="16"/>
        </w:rPr>
        <w:t xml:space="preserve">On Thursday evening, the </w:t>
      </w:r>
      <w:r w:rsidRPr="00305A34">
        <w:rPr>
          <w:rStyle w:val="StyleUnderline"/>
        </w:rPr>
        <w:t xml:space="preserve">proposal to increase </w:t>
      </w:r>
      <w:r w:rsidRPr="002969BA">
        <w:rPr>
          <w:rStyle w:val="StyleUnderline"/>
          <w:highlight w:val="cyan"/>
        </w:rPr>
        <w:t>IRS enforcement</w:t>
      </w:r>
      <w:r w:rsidRPr="00305A34">
        <w:rPr>
          <w:rStyle w:val="StyleUnderline"/>
        </w:rPr>
        <w:t xml:space="preserve"> </w:t>
      </w:r>
      <w:proofErr w:type="gramStart"/>
      <w:r w:rsidRPr="00305A34">
        <w:rPr>
          <w:rStyle w:val="StyleUnderline"/>
        </w:rPr>
        <w:t>as a way to</w:t>
      </w:r>
      <w:proofErr w:type="gramEnd"/>
      <w:r w:rsidRPr="00305A34">
        <w:rPr>
          <w:rStyle w:val="StyleUnderline"/>
        </w:rPr>
        <w:t xml:space="preserve"> raise new </w:t>
      </w:r>
      <w:r w:rsidRPr="005053F3">
        <w:rPr>
          <w:rStyle w:val="StyleUnderline"/>
        </w:rPr>
        <w:t>revenues</w:t>
      </w:r>
      <w:r w:rsidRPr="00305A34">
        <w:rPr>
          <w:rStyle w:val="StyleUnderline"/>
        </w:rPr>
        <w:t xml:space="preserve"> was on the way out,</w:t>
      </w:r>
      <w:r w:rsidRPr="001C61B8">
        <w:rPr>
          <w:sz w:val="16"/>
        </w:rPr>
        <w:t xml:space="preserve"> according to sources with direct knowledge of the matter. A third source said the group of senators haggling over the bill had begun discussing alternatives.</w:t>
      </w:r>
    </w:p>
    <w:p w14:paraId="28DFC797" w14:textId="77777777" w:rsidR="00593BB5" w:rsidRPr="001C61B8" w:rsidRDefault="00593BB5" w:rsidP="00593BB5">
      <w:pPr>
        <w:rPr>
          <w:sz w:val="16"/>
        </w:rPr>
      </w:pPr>
      <w:r w:rsidRPr="001C61B8">
        <w:rPr>
          <w:sz w:val="16"/>
        </w:rPr>
        <w:t>Members of the bipartisan group said they planned to work through the weekend, after a Thursday afternoon huddle with White House officials.</w:t>
      </w:r>
    </w:p>
    <w:p w14:paraId="2BF8A314" w14:textId="77777777" w:rsidR="00593BB5" w:rsidRPr="001C61B8" w:rsidRDefault="00593BB5" w:rsidP="00593BB5">
      <w:pPr>
        <w:rPr>
          <w:sz w:val="16"/>
        </w:rPr>
      </w:pPr>
      <w:r w:rsidRPr="001C61B8">
        <w:rPr>
          <w:sz w:val="16"/>
        </w:rPr>
        <w:t>“</w:t>
      </w:r>
      <w:r w:rsidRPr="00305A34">
        <w:rPr>
          <w:rStyle w:val="Emphasis"/>
        </w:rPr>
        <w:t xml:space="preserve">I </w:t>
      </w:r>
      <w:r w:rsidRPr="002A6032">
        <w:rPr>
          <w:rStyle w:val="Emphasis"/>
        </w:rPr>
        <w:t>don’t k</w:t>
      </w:r>
      <w:r w:rsidRPr="002969BA">
        <w:rPr>
          <w:rStyle w:val="Emphasis"/>
          <w:highlight w:val="cyan"/>
        </w:rPr>
        <w:t>no</w:t>
      </w:r>
      <w:r w:rsidRPr="002A6032">
        <w:rPr>
          <w:rStyle w:val="Emphasis"/>
        </w:rPr>
        <w:t>w if</w:t>
      </w:r>
      <w:r w:rsidRPr="00305A34">
        <w:rPr>
          <w:rStyle w:val="Emphasis"/>
        </w:rPr>
        <w:t xml:space="preserve"> we’ll </w:t>
      </w:r>
      <w:r w:rsidRPr="002969BA">
        <w:rPr>
          <w:rStyle w:val="Emphasis"/>
          <w:highlight w:val="cyan"/>
        </w:rPr>
        <w:t>make</w:t>
      </w:r>
      <w:r w:rsidRPr="00305A34">
        <w:rPr>
          <w:rStyle w:val="Emphasis"/>
        </w:rPr>
        <w:t xml:space="preserve"> anybody’s arbitrary </w:t>
      </w:r>
      <w:r w:rsidRPr="002969BA">
        <w:rPr>
          <w:rStyle w:val="Emphasis"/>
          <w:highlight w:val="cyan"/>
        </w:rPr>
        <w:t>timeline</w:t>
      </w:r>
      <w:r w:rsidRPr="001C61B8">
        <w:rPr>
          <w:sz w:val="16"/>
        </w:rPr>
        <w:t xml:space="preserve">,” </w:t>
      </w:r>
      <w:r w:rsidRPr="00305A34">
        <w:rPr>
          <w:rStyle w:val="StyleUnderline"/>
        </w:rPr>
        <w:t>said</w:t>
      </w:r>
      <w:r w:rsidRPr="001C61B8">
        <w:rPr>
          <w:sz w:val="16"/>
        </w:rPr>
        <w:t xml:space="preserve"> Sen. Rob </w:t>
      </w:r>
      <w:r w:rsidRPr="00305A34">
        <w:rPr>
          <w:rStyle w:val="StyleUnderline"/>
        </w:rPr>
        <w:t>Portman</w:t>
      </w:r>
      <w:r w:rsidRPr="001C61B8">
        <w:rPr>
          <w:sz w:val="16"/>
        </w:rPr>
        <w:t xml:space="preserve"> (R-Ohio), the lead Republican negotiator. “I appreciate the fact that the Majority Leader wants us to have a vote on this and to have a vote as soon as possible. I don’t disagree with that. But as soon as possible means when it’s ready.”</w:t>
      </w:r>
    </w:p>
    <w:p w14:paraId="7C950B15" w14:textId="77777777" w:rsidR="00593BB5" w:rsidRPr="001C61B8" w:rsidRDefault="00593BB5" w:rsidP="00593BB5">
      <w:pPr>
        <w:rPr>
          <w:sz w:val="16"/>
        </w:rPr>
      </w:pPr>
      <w:r w:rsidRPr="001C61B8">
        <w:rPr>
          <w:sz w:val="16"/>
        </w:rPr>
        <w:t xml:space="preserve">Among the </w:t>
      </w:r>
      <w:r w:rsidRPr="001C61B8">
        <w:rPr>
          <w:rStyle w:val="StyleUnderline"/>
        </w:rPr>
        <w:t xml:space="preserve">proposed </w:t>
      </w:r>
      <w:r w:rsidRPr="002969BA">
        <w:rPr>
          <w:rStyle w:val="StyleUnderline"/>
          <w:highlight w:val="cyan"/>
        </w:rPr>
        <w:t>funding</w:t>
      </w:r>
      <w:r w:rsidRPr="001C61B8">
        <w:rPr>
          <w:rStyle w:val="StyleUnderline"/>
        </w:rPr>
        <w:t xml:space="preserve"> sources</w:t>
      </w:r>
      <w:r w:rsidRPr="001C61B8">
        <w:rPr>
          <w:sz w:val="16"/>
        </w:rPr>
        <w:t xml:space="preserve"> that could change </w:t>
      </w:r>
      <w:r w:rsidRPr="001C61B8">
        <w:rPr>
          <w:rStyle w:val="StyleUnderline"/>
        </w:rPr>
        <w:t>is</w:t>
      </w:r>
      <w:r w:rsidRPr="001C61B8">
        <w:rPr>
          <w:sz w:val="16"/>
        </w:rPr>
        <w:t xml:space="preserve"> a provision related to IRS enforcement</w:t>
      </w:r>
      <w:r w:rsidRPr="001C61B8">
        <w:rPr>
          <w:rStyle w:val="StyleUnderline"/>
        </w:rPr>
        <w:t xml:space="preserve">, a </w:t>
      </w:r>
      <w:r w:rsidRPr="002969BA">
        <w:rPr>
          <w:rStyle w:val="Emphasis"/>
          <w:highlight w:val="cyan"/>
        </w:rPr>
        <w:t>controversial</w:t>
      </w:r>
      <w:r w:rsidRPr="001C61B8">
        <w:rPr>
          <w:rStyle w:val="Emphasis"/>
        </w:rPr>
        <w:t xml:space="preserve"> subject</w:t>
      </w:r>
      <w:r w:rsidRPr="001C61B8">
        <w:rPr>
          <w:sz w:val="16"/>
        </w:rPr>
        <w:t xml:space="preserve"> for Republicans. </w:t>
      </w:r>
      <w:r w:rsidRPr="001C61B8">
        <w:rPr>
          <w:rStyle w:val="StyleUnderline"/>
        </w:rPr>
        <w:t xml:space="preserve">The idea of plowing $40 billion into increased </w:t>
      </w:r>
      <w:r w:rsidRPr="002969BA">
        <w:rPr>
          <w:rStyle w:val="StyleUnderline"/>
          <w:highlight w:val="cyan"/>
        </w:rPr>
        <w:t>tax</w:t>
      </w:r>
      <w:r w:rsidRPr="001C61B8">
        <w:rPr>
          <w:rStyle w:val="StyleUnderline"/>
        </w:rPr>
        <w:t xml:space="preserve"> enforcement had become increasingly </w:t>
      </w:r>
      <w:r w:rsidRPr="002969BA">
        <w:rPr>
          <w:rStyle w:val="StyleUnderline"/>
          <w:highlight w:val="cyan"/>
        </w:rPr>
        <w:t>toxic</w:t>
      </w:r>
      <w:r w:rsidRPr="001C61B8">
        <w:rPr>
          <w:rStyle w:val="StyleUnderline"/>
        </w:rPr>
        <w:t xml:space="preserve"> in the Senate GOP, and its demise leaves negotiators with a </w:t>
      </w:r>
      <w:r w:rsidRPr="002969BA">
        <w:rPr>
          <w:rStyle w:val="StyleUnderline"/>
          <w:highlight w:val="cyan"/>
        </w:rPr>
        <w:t xml:space="preserve">gaping </w:t>
      </w:r>
      <w:r w:rsidRPr="002969BA">
        <w:rPr>
          <w:rStyle w:val="Emphasis"/>
          <w:highlight w:val="cyan"/>
        </w:rPr>
        <w:t>revenue hole</w:t>
      </w:r>
      <w:r w:rsidRPr="001C61B8">
        <w:rPr>
          <w:sz w:val="16"/>
        </w:rPr>
        <w:t>.</w:t>
      </w:r>
    </w:p>
    <w:p w14:paraId="7CD71624" w14:textId="77777777" w:rsidR="00593BB5" w:rsidRPr="001C61B8" w:rsidRDefault="00593BB5" w:rsidP="00593BB5">
      <w:pPr>
        <w:rPr>
          <w:sz w:val="16"/>
        </w:rPr>
      </w:pPr>
      <w:r w:rsidRPr="001C61B8">
        <w:rPr>
          <w:sz w:val="16"/>
        </w:rPr>
        <w:t>One Senate Democrat suggested that money from increased IRS enforcement could instead be used to pay for Democrats’ $3.5 trillion package.</w:t>
      </w:r>
    </w:p>
    <w:p w14:paraId="62796A79" w14:textId="77777777" w:rsidR="00593BB5" w:rsidRPr="001C61B8" w:rsidRDefault="00593BB5" w:rsidP="00593BB5">
      <w:pPr>
        <w:rPr>
          <w:sz w:val="16"/>
        </w:rPr>
      </w:pPr>
      <w:r w:rsidRPr="001C61B8">
        <w:rPr>
          <w:rStyle w:val="StyleUnderline"/>
        </w:rPr>
        <w:t xml:space="preserve">In addition, negotiators need to resolve </w:t>
      </w:r>
      <w:r w:rsidRPr="002969BA">
        <w:rPr>
          <w:rStyle w:val="StyleUnderline"/>
          <w:highlight w:val="cyan"/>
        </w:rPr>
        <w:t>details</w:t>
      </w:r>
      <w:r w:rsidRPr="001C61B8">
        <w:rPr>
          <w:rStyle w:val="StyleUnderline"/>
        </w:rPr>
        <w:t xml:space="preserve"> related </w:t>
      </w:r>
      <w:r w:rsidRPr="002969BA">
        <w:rPr>
          <w:rStyle w:val="StyleUnderline"/>
          <w:highlight w:val="cyan"/>
        </w:rPr>
        <w:t>to water</w:t>
      </w:r>
      <w:r w:rsidRPr="001C61B8">
        <w:rPr>
          <w:rStyle w:val="StyleUnderline"/>
        </w:rPr>
        <w:t xml:space="preserve"> infrastructure, as well as how to allocate the </w:t>
      </w:r>
      <w:r w:rsidRPr="002969BA">
        <w:rPr>
          <w:rStyle w:val="StyleUnderline"/>
          <w:highlight w:val="cyan"/>
        </w:rPr>
        <w:t>broadband</w:t>
      </w:r>
      <w:r w:rsidRPr="001C61B8">
        <w:rPr>
          <w:rStyle w:val="StyleUnderline"/>
        </w:rPr>
        <w:t xml:space="preserve"> provisions in the package</w:t>
      </w:r>
      <w:r w:rsidRPr="001C61B8">
        <w:rPr>
          <w:sz w:val="16"/>
        </w:rPr>
        <w:t>.</w:t>
      </w:r>
    </w:p>
    <w:p w14:paraId="66F6867C" w14:textId="77777777" w:rsidR="00593BB5" w:rsidRPr="001C61B8" w:rsidRDefault="00593BB5" w:rsidP="00593BB5">
      <w:pPr>
        <w:rPr>
          <w:sz w:val="16"/>
        </w:rPr>
      </w:pPr>
      <w:r w:rsidRPr="001C61B8">
        <w:rPr>
          <w:sz w:val="16"/>
        </w:rPr>
        <w:t>Sen. Joe Manchin (D-W.Va.) suggested Thursday he had no problem with Schumer holding a vote next week.</w:t>
      </w:r>
    </w:p>
    <w:p w14:paraId="1A923DC8" w14:textId="77777777" w:rsidR="00593BB5" w:rsidRPr="001C61B8" w:rsidRDefault="00593BB5" w:rsidP="00593BB5">
      <w:pPr>
        <w:rPr>
          <w:sz w:val="16"/>
        </w:rPr>
      </w:pPr>
      <w:r w:rsidRPr="001C61B8">
        <w:rPr>
          <w:sz w:val="16"/>
        </w:rPr>
        <w:t>"It gives you a goal to set,” he said. “And you give it everything you got. Is it going to be drop-dead? I don't think. I haven't heard that.”</w:t>
      </w:r>
    </w:p>
    <w:p w14:paraId="7758E95C" w14:textId="77777777" w:rsidR="00593BB5" w:rsidRPr="001C61B8" w:rsidRDefault="00593BB5" w:rsidP="00593BB5">
      <w:pPr>
        <w:rPr>
          <w:sz w:val="16"/>
        </w:rPr>
      </w:pPr>
      <w:r w:rsidRPr="001C61B8">
        <w:rPr>
          <w:sz w:val="16"/>
        </w:rPr>
        <w:t xml:space="preserve">Although Democrats expressed optimism about the timetable, Republicans were less sure. </w:t>
      </w:r>
      <w:proofErr w:type="gramStart"/>
      <w:r w:rsidRPr="001C61B8">
        <w:rPr>
          <w:sz w:val="16"/>
        </w:rPr>
        <w:t>At the moment</w:t>
      </w:r>
      <w:proofErr w:type="gramEnd"/>
      <w:r w:rsidRPr="001C61B8">
        <w:rPr>
          <w:sz w:val="16"/>
        </w:rPr>
        <w:t>, it’s not clear whether 10 Republicans will vote to advance the bipartisan bill.</w:t>
      </w:r>
    </w:p>
    <w:p w14:paraId="28FD681B" w14:textId="77777777" w:rsidR="00593BB5" w:rsidRPr="001C61B8" w:rsidRDefault="00593BB5" w:rsidP="00593BB5">
      <w:pPr>
        <w:rPr>
          <w:sz w:val="16"/>
        </w:rPr>
      </w:pPr>
      <w:r w:rsidRPr="001C61B8">
        <w:rPr>
          <w:rStyle w:val="StyleUnderline"/>
        </w:rPr>
        <w:t>When asked whether he was confident the bipartisan group would meet</w:t>
      </w:r>
      <w:r w:rsidRPr="001C61B8">
        <w:rPr>
          <w:sz w:val="16"/>
        </w:rPr>
        <w:t xml:space="preserve"> Schumer’s </w:t>
      </w:r>
      <w:r w:rsidRPr="001C61B8">
        <w:rPr>
          <w:rStyle w:val="StyleUnderline"/>
        </w:rPr>
        <w:t>deadline</w:t>
      </w:r>
      <w:r w:rsidRPr="001C61B8">
        <w:rPr>
          <w:sz w:val="16"/>
        </w:rPr>
        <w:t xml:space="preserve">, </w:t>
      </w:r>
      <w:r w:rsidRPr="001C61B8">
        <w:rPr>
          <w:rStyle w:val="StyleUnderline"/>
        </w:rPr>
        <w:t xml:space="preserve">Sen. </w:t>
      </w:r>
      <w:r w:rsidRPr="00D05113">
        <w:rPr>
          <w:rStyle w:val="StyleUnderline"/>
        </w:rPr>
        <w:t>Mike Rounds</w:t>
      </w:r>
      <w:r w:rsidRPr="00D05113">
        <w:rPr>
          <w:sz w:val="16"/>
        </w:rPr>
        <w:t xml:space="preserve"> (R-S.D.), a member of the group, </w:t>
      </w:r>
      <w:r w:rsidRPr="00D05113">
        <w:rPr>
          <w:rStyle w:val="StyleUnderline"/>
        </w:rPr>
        <w:t>had a blunt response: “</w:t>
      </w:r>
      <w:r w:rsidRPr="00D05113">
        <w:rPr>
          <w:rStyle w:val="Emphasis"/>
        </w:rPr>
        <w:t>No</w:t>
      </w:r>
      <w:r w:rsidRPr="00D05113">
        <w:rPr>
          <w:sz w:val="16"/>
        </w:rPr>
        <w:t>.”</w:t>
      </w:r>
    </w:p>
    <w:p w14:paraId="1C8FAD0D" w14:textId="77777777" w:rsidR="00593BB5" w:rsidRPr="001C61B8" w:rsidRDefault="00593BB5" w:rsidP="00593BB5">
      <w:pPr>
        <w:rPr>
          <w:sz w:val="16"/>
        </w:rPr>
      </w:pPr>
      <w:r w:rsidRPr="001C61B8">
        <w:rPr>
          <w:sz w:val="16"/>
        </w:rPr>
        <w:t xml:space="preserve">Several </w:t>
      </w:r>
      <w:r w:rsidRPr="001C61B8">
        <w:rPr>
          <w:rStyle w:val="StyleUnderline"/>
        </w:rPr>
        <w:t xml:space="preserve">Senate Republicans read </w:t>
      </w:r>
      <w:r w:rsidRPr="002969BA">
        <w:rPr>
          <w:rStyle w:val="StyleUnderline"/>
          <w:highlight w:val="cyan"/>
        </w:rPr>
        <w:t>Schumer</w:t>
      </w:r>
      <w:r w:rsidRPr="001F782E">
        <w:rPr>
          <w:rStyle w:val="StyleUnderline"/>
        </w:rPr>
        <w:t>’s</w:t>
      </w:r>
      <w:r w:rsidRPr="001C61B8">
        <w:rPr>
          <w:sz w:val="16"/>
        </w:rPr>
        <w:t xml:space="preserve"> Wednesday </w:t>
      </w:r>
      <w:r w:rsidRPr="002969BA">
        <w:rPr>
          <w:rStyle w:val="StyleUnderline"/>
          <w:highlight w:val="cyan"/>
        </w:rPr>
        <w:t>vote</w:t>
      </w:r>
      <w:r w:rsidRPr="001C61B8">
        <w:rPr>
          <w:rStyle w:val="StyleUnderline"/>
        </w:rPr>
        <w:t xml:space="preserve"> as an effort to </w:t>
      </w:r>
      <w:r w:rsidRPr="002969BA">
        <w:rPr>
          <w:rStyle w:val="Emphasis"/>
          <w:highlight w:val="cyan"/>
        </w:rPr>
        <w:t>sink</w:t>
      </w:r>
      <w:r w:rsidRPr="001C61B8">
        <w:rPr>
          <w:rStyle w:val="Emphasis"/>
        </w:rPr>
        <w:t xml:space="preserve"> the bipartisan </w:t>
      </w:r>
      <w:r w:rsidRPr="002969BA">
        <w:rPr>
          <w:rStyle w:val="Emphasis"/>
          <w:highlight w:val="cyan"/>
        </w:rPr>
        <w:t>talks</w:t>
      </w:r>
      <w:r w:rsidRPr="001C61B8">
        <w:rPr>
          <w:rStyle w:val="Emphasis"/>
        </w:rPr>
        <w:t>,</w:t>
      </w:r>
      <w:r w:rsidRPr="001C61B8">
        <w:rPr>
          <w:sz w:val="16"/>
        </w:rPr>
        <w:t xml:space="preserve"> </w:t>
      </w:r>
      <w:r w:rsidRPr="001C61B8">
        <w:rPr>
          <w:rStyle w:val="StyleUnderline"/>
        </w:rPr>
        <w:t xml:space="preserve">given the </w:t>
      </w:r>
      <w:r w:rsidRPr="002969BA">
        <w:rPr>
          <w:rStyle w:val="StyleUnderline"/>
          <w:highlight w:val="cyan"/>
        </w:rPr>
        <w:t>absence</w:t>
      </w:r>
      <w:r w:rsidRPr="001C61B8">
        <w:rPr>
          <w:rStyle w:val="StyleUnderline"/>
        </w:rPr>
        <w:t xml:space="preserve"> of legislative </w:t>
      </w:r>
      <w:r w:rsidRPr="002969BA">
        <w:rPr>
          <w:rStyle w:val="StyleUnderline"/>
          <w:highlight w:val="cyan"/>
        </w:rPr>
        <w:t>text</w:t>
      </w:r>
      <w:r w:rsidRPr="001C61B8">
        <w:rPr>
          <w:rStyle w:val="StyleUnderline"/>
        </w:rPr>
        <w:t xml:space="preserve"> and the likelihood that members will </w:t>
      </w:r>
      <w:r w:rsidRPr="002969BA">
        <w:rPr>
          <w:rStyle w:val="StyleUnderline"/>
          <w:highlight w:val="cyan"/>
        </w:rPr>
        <w:t>no</w:t>
      </w:r>
      <w:r w:rsidRPr="001C61B8">
        <w:rPr>
          <w:rStyle w:val="StyleUnderline"/>
        </w:rPr>
        <w:t xml:space="preserve">t yet have a </w:t>
      </w:r>
      <w:r w:rsidRPr="002969BA">
        <w:rPr>
          <w:rStyle w:val="StyleUnderline"/>
          <w:highlight w:val="cyan"/>
        </w:rPr>
        <w:t>score from</w:t>
      </w:r>
      <w:r w:rsidRPr="001C61B8">
        <w:rPr>
          <w:rStyle w:val="StyleUnderline"/>
        </w:rPr>
        <w:t xml:space="preserve"> the </w:t>
      </w:r>
      <w:r w:rsidRPr="002969BA">
        <w:rPr>
          <w:rStyle w:val="StyleUnderline"/>
          <w:highlight w:val="cyan"/>
        </w:rPr>
        <w:t>C</w:t>
      </w:r>
      <w:r w:rsidRPr="001C61B8">
        <w:rPr>
          <w:sz w:val="16"/>
        </w:rPr>
        <w:t xml:space="preserve">ongressional </w:t>
      </w:r>
      <w:r w:rsidRPr="002969BA">
        <w:rPr>
          <w:rStyle w:val="StyleUnderline"/>
          <w:highlight w:val="cyan"/>
        </w:rPr>
        <w:t>B</w:t>
      </w:r>
      <w:r w:rsidRPr="001C61B8">
        <w:rPr>
          <w:sz w:val="16"/>
        </w:rPr>
        <w:t xml:space="preserve">udget </w:t>
      </w:r>
      <w:r w:rsidRPr="002969BA">
        <w:rPr>
          <w:rStyle w:val="StyleUnderline"/>
          <w:highlight w:val="cyan"/>
        </w:rPr>
        <w:t>O</w:t>
      </w:r>
      <w:r w:rsidRPr="001C61B8">
        <w:rPr>
          <w:sz w:val="16"/>
        </w:rPr>
        <w:t>ffice by Wednesday.</w:t>
      </w:r>
    </w:p>
    <w:p w14:paraId="4EEE8C03" w14:textId="77777777" w:rsidR="00593BB5" w:rsidRPr="001C61B8" w:rsidRDefault="00593BB5" w:rsidP="00593BB5">
      <w:pPr>
        <w:rPr>
          <w:sz w:val="16"/>
        </w:rPr>
      </w:pPr>
      <w:r w:rsidRPr="001C61B8">
        <w:rPr>
          <w:sz w:val="16"/>
        </w:rPr>
        <w:t>“Why in the world would you vote for something that hasn’t been written yet,” asked Sen. John Cornyn (R-Texas), a McConnell confidante. “I don’t know whether Sen. Schumer is just setting this all up to fail so he can then move to the budget. That may part of his Machiavellian scheme.”</w:t>
      </w:r>
    </w:p>
    <w:p w14:paraId="307E2316" w14:textId="77777777" w:rsidR="00593BB5" w:rsidRPr="001C61B8" w:rsidRDefault="00593BB5" w:rsidP="00593BB5">
      <w:pPr>
        <w:rPr>
          <w:sz w:val="16"/>
        </w:rPr>
      </w:pPr>
      <w:r w:rsidRPr="001C61B8">
        <w:rPr>
          <w:sz w:val="16"/>
        </w:rPr>
        <w:t>Sen. Shelley Moore Capito (R-W.Va.), who attempted to negotiate a bipartisan infrastructure package but failed, interpreted Schumer’s move as an attempt “to put pressure on the group to either put up or shut up.”</w:t>
      </w:r>
    </w:p>
    <w:p w14:paraId="7214CE38" w14:textId="77777777" w:rsidR="00593BB5" w:rsidRPr="001C61B8" w:rsidRDefault="00593BB5" w:rsidP="00593BB5">
      <w:pPr>
        <w:rPr>
          <w:sz w:val="16"/>
        </w:rPr>
      </w:pPr>
      <w:r w:rsidRPr="001C61B8">
        <w:rPr>
          <w:sz w:val="16"/>
        </w:rPr>
        <w:t xml:space="preserve">Schumer’s timetable comes as the Senate's </w:t>
      </w:r>
      <w:r w:rsidRPr="001C61B8">
        <w:rPr>
          <w:rStyle w:val="StyleUnderline"/>
        </w:rPr>
        <w:t xml:space="preserve">bipartisan infrastructure negotiators </w:t>
      </w:r>
      <w:r w:rsidRPr="001C61B8">
        <w:rPr>
          <w:rStyle w:val="Emphasis"/>
        </w:rPr>
        <w:t>failed</w:t>
      </w:r>
      <w:r w:rsidRPr="001C61B8">
        <w:rPr>
          <w:rStyle w:val="StyleUnderline"/>
        </w:rPr>
        <w:t xml:space="preserve"> to meet their self-imposed</w:t>
      </w:r>
      <w:r w:rsidRPr="001C61B8">
        <w:rPr>
          <w:sz w:val="16"/>
        </w:rPr>
        <w:t xml:space="preserve"> Thursday </w:t>
      </w:r>
      <w:r w:rsidRPr="001C61B8">
        <w:rPr>
          <w:rStyle w:val="StyleUnderline"/>
        </w:rPr>
        <w:t>deadline to resolve outstanding issues among members</w:t>
      </w:r>
      <w:r w:rsidRPr="001C61B8">
        <w:rPr>
          <w:sz w:val="16"/>
        </w:rPr>
        <w:t>. As he left the Capitol Thursday, Schumer said negotiators still had “plenty of time” to finish the package.</w:t>
      </w:r>
    </w:p>
    <w:p w14:paraId="23382245" w14:textId="77777777" w:rsidR="00593BB5" w:rsidRPr="001C61B8" w:rsidRDefault="00593BB5" w:rsidP="00593BB5">
      <w:pPr>
        <w:rPr>
          <w:sz w:val="16"/>
        </w:rPr>
      </w:pPr>
      <w:r w:rsidRPr="001C61B8">
        <w:rPr>
          <w:sz w:val="16"/>
        </w:rPr>
        <w:t>Schumer will take the first steps toward moving the bipartisan physical infrastructure proposal Monday, using a House bill as a legislative vehicle that would later be amended to reflect the Senate’s bipartisan infrastructure deal</w:t>
      </w:r>
      <w:r w:rsidRPr="00E13756">
        <w:rPr>
          <w:sz w:val="16"/>
        </w:rPr>
        <w:t xml:space="preserve">. </w:t>
      </w:r>
      <w:r w:rsidRPr="00E13756">
        <w:rPr>
          <w:rStyle w:val="StyleUnderline"/>
        </w:rPr>
        <w:t>Even if a deal is clinched and the Senate votes to move ahead</w:t>
      </w:r>
      <w:r w:rsidRPr="00E13756">
        <w:rPr>
          <w:sz w:val="16"/>
        </w:rPr>
        <w:t xml:space="preserve"> on the bill next week, </w:t>
      </w:r>
      <w:r w:rsidRPr="00E13756">
        <w:rPr>
          <w:rStyle w:val="StyleUnderline"/>
        </w:rPr>
        <w:t xml:space="preserve">it will likely take </w:t>
      </w:r>
      <w:r w:rsidRPr="00E13756">
        <w:rPr>
          <w:rStyle w:val="Emphasis"/>
        </w:rPr>
        <w:t>days or even weeks</w:t>
      </w:r>
      <w:r w:rsidRPr="00E13756">
        <w:rPr>
          <w:rStyle w:val="StyleUnderline"/>
        </w:rPr>
        <w:t xml:space="preserve"> to finish</w:t>
      </w:r>
      <w:r w:rsidRPr="001C61B8">
        <w:rPr>
          <w:rStyle w:val="StyleUnderline"/>
        </w:rPr>
        <w:t xml:space="preserve"> its work on the bipartisan legislation</w:t>
      </w:r>
      <w:r w:rsidRPr="001C61B8">
        <w:rPr>
          <w:sz w:val="16"/>
        </w:rPr>
        <w:t xml:space="preserve"> because of intense desire to vote on amendments to a bill likely to win Biden's signature.</w:t>
      </w:r>
    </w:p>
    <w:p w14:paraId="3B878882" w14:textId="77777777" w:rsidR="00593BB5" w:rsidRPr="001C61B8" w:rsidRDefault="00593BB5" w:rsidP="00593BB5">
      <w:pPr>
        <w:rPr>
          <w:sz w:val="16"/>
        </w:rPr>
      </w:pPr>
      <w:r w:rsidRPr="001C61B8">
        <w:rPr>
          <w:sz w:val="16"/>
        </w:rPr>
        <w:t>In addition to Wednesday's vote on the bipartisan package, Schumer imposed a deadline that same day for Democrats to coalesce around a budget resolution setting up the $3.5 trillion plan. Speaker Nancy Pelosi, meanwhile, has vowed that the House will not move forward on the bipartisan infrastructure package until the Senate passes a budget setting up the $3.5 trillion social spending package. Senior Democrats do not expect that calculation to change based on the Senate’s latest moves.</w:t>
      </w:r>
    </w:p>
    <w:p w14:paraId="598CBC17" w14:textId="77777777" w:rsidR="00593BB5" w:rsidRPr="001C61B8" w:rsidRDefault="00593BB5" w:rsidP="00593BB5">
      <w:pPr>
        <w:rPr>
          <w:sz w:val="16"/>
        </w:rPr>
      </w:pPr>
      <w:r w:rsidRPr="001C61B8">
        <w:rPr>
          <w:rStyle w:val="StyleUnderline"/>
        </w:rPr>
        <w:t>With Democrats just starting to hash out the details of</w:t>
      </w:r>
      <w:r w:rsidRPr="001C61B8">
        <w:rPr>
          <w:sz w:val="16"/>
        </w:rPr>
        <w:t xml:space="preserve"> that party-line </w:t>
      </w:r>
      <w:r w:rsidRPr="001C61B8">
        <w:rPr>
          <w:rStyle w:val="StyleUnderline"/>
        </w:rPr>
        <w:t xml:space="preserve">spending </w:t>
      </w:r>
      <w:r w:rsidRPr="002969BA">
        <w:rPr>
          <w:rStyle w:val="StyleUnderline"/>
          <w:highlight w:val="cyan"/>
        </w:rPr>
        <w:t>package</w:t>
      </w:r>
      <w:r w:rsidRPr="001C61B8">
        <w:rPr>
          <w:rStyle w:val="StyleUnderline"/>
        </w:rPr>
        <w:t xml:space="preserve">, it </w:t>
      </w:r>
      <w:r w:rsidRPr="002969BA">
        <w:rPr>
          <w:rStyle w:val="StyleUnderline"/>
          <w:highlight w:val="cyan"/>
        </w:rPr>
        <w:t>could be</w:t>
      </w:r>
      <w:r w:rsidRPr="001C61B8">
        <w:rPr>
          <w:rStyle w:val="StyleUnderline"/>
        </w:rPr>
        <w:t xml:space="preserve"> </w:t>
      </w:r>
      <w:r w:rsidRPr="001C61B8">
        <w:rPr>
          <w:rStyle w:val="Emphasis"/>
        </w:rPr>
        <w:t xml:space="preserve">weeks, if not </w:t>
      </w:r>
      <w:r w:rsidRPr="002969BA">
        <w:rPr>
          <w:rStyle w:val="Emphasis"/>
          <w:highlight w:val="cyan"/>
        </w:rPr>
        <w:t>months</w:t>
      </w:r>
      <w:r w:rsidRPr="001C61B8">
        <w:rPr>
          <w:rStyle w:val="StyleUnderline"/>
        </w:rPr>
        <w:t>, before the House takes up the bipartisan bill</w:t>
      </w:r>
      <w:r w:rsidRPr="001C61B8">
        <w:rPr>
          <w:sz w:val="16"/>
        </w:rPr>
        <w:t>.</w:t>
      </w:r>
    </w:p>
    <w:p w14:paraId="0718A888" w14:textId="77777777" w:rsidR="00593BB5" w:rsidRPr="001C61B8" w:rsidRDefault="00593BB5" w:rsidP="00593BB5">
      <w:pPr>
        <w:rPr>
          <w:sz w:val="16"/>
        </w:rPr>
      </w:pPr>
      <w:r w:rsidRPr="001C61B8">
        <w:rPr>
          <w:sz w:val="16"/>
        </w:rPr>
        <w:t>Both the physical infrastructure and social spending bills are top priorities for Biden, who attended a Senate Democratic caucus lunch Wednesday.</w:t>
      </w:r>
    </w:p>
    <w:p w14:paraId="58062BA4" w14:textId="77777777" w:rsidR="00593BB5" w:rsidRPr="001C61B8" w:rsidRDefault="00593BB5" w:rsidP="00593BB5">
      <w:pPr>
        <w:rPr>
          <w:sz w:val="16"/>
        </w:rPr>
      </w:pPr>
      <w:r w:rsidRPr="001C61B8">
        <w:rPr>
          <w:sz w:val="16"/>
        </w:rPr>
        <w:t xml:space="preserve">Senate Minority Leader Mitch McConnell has withheld judgment so far on the bipartisan plan, encouraging his members to view it as a separate effort from Democrats’ $3.5 trillion bill. </w:t>
      </w:r>
      <w:r w:rsidRPr="001C61B8">
        <w:rPr>
          <w:rStyle w:val="StyleUnderline"/>
        </w:rPr>
        <w:t>Several Republicans have expressed concerns about</w:t>
      </w:r>
      <w:r w:rsidRPr="001C61B8">
        <w:rPr>
          <w:sz w:val="16"/>
        </w:rPr>
        <w:t xml:space="preserve"> its </w:t>
      </w:r>
      <w:r w:rsidRPr="001C61B8">
        <w:rPr>
          <w:rStyle w:val="StyleUnderline"/>
        </w:rPr>
        <w:t>financing</w:t>
      </w:r>
      <w:r w:rsidRPr="001C61B8">
        <w:rPr>
          <w:sz w:val="16"/>
        </w:rPr>
        <w:t xml:space="preserve"> and are waiting for an official score from the Congressional Budget Office once the bill's text is completed.</w:t>
      </w:r>
    </w:p>
    <w:p w14:paraId="7FC5224B" w14:textId="77777777" w:rsidR="00593BB5" w:rsidRDefault="00593BB5" w:rsidP="00593BB5"/>
    <w:p w14:paraId="48C190C8" w14:textId="77777777" w:rsidR="00593BB5" w:rsidRDefault="00593BB5" w:rsidP="00593BB5"/>
    <w:p w14:paraId="44DC141C" w14:textId="77777777" w:rsidR="00593BB5" w:rsidRPr="00DF1A7A" w:rsidRDefault="00593BB5" w:rsidP="00593BB5">
      <w:pPr>
        <w:rPr>
          <w:rFonts w:asciiTheme="majorHAnsi" w:hAnsiTheme="majorHAnsi" w:cstheme="majorHAnsi"/>
        </w:rPr>
      </w:pPr>
    </w:p>
    <w:p w14:paraId="49FC4CA4" w14:textId="77777777" w:rsidR="00593BB5" w:rsidRPr="00E14CF5" w:rsidRDefault="00593BB5" w:rsidP="00593BB5">
      <w:pPr>
        <w:pStyle w:val="Heading4"/>
        <w:numPr>
          <w:ilvl w:val="0"/>
          <w:numId w:val="23"/>
        </w:numPr>
      </w:pPr>
      <w:r w:rsidRPr="00E14CF5">
        <w:t xml:space="preserve">Winners win </w:t>
      </w:r>
      <w:r w:rsidRPr="00D03B06">
        <w:rPr>
          <w:b w:val="0"/>
        </w:rPr>
        <w:t>– specific to water</w:t>
      </w:r>
    </w:p>
    <w:p w14:paraId="6F14FA94" w14:textId="77777777" w:rsidR="00593BB5" w:rsidRPr="00DF1A7A" w:rsidRDefault="00593BB5" w:rsidP="00593BB5">
      <w:pPr>
        <w:rPr>
          <w:rFonts w:asciiTheme="majorHAnsi" w:hAnsiTheme="majorHAnsi" w:cstheme="majorHAnsi"/>
        </w:rPr>
      </w:pPr>
      <w:r w:rsidRPr="007E2F33">
        <w:rPr>
          <w:rStyle w:val="Style13ptBold"/>
        </w:rPr>
        <w:t>Mascaro 21</w:t>
      </w:r>
      <w:r w:rsidRPr="00DF1A7A">
        <w:rPr>
          <w:rFonts w:asciiTheme="majorHAnsi" w:hAnsiTheme="majorHAnsi" w:cstheme="majorHAnsi"/>
        </w:rPr>
        <w:t xml:space="preserve"> – Congressional correspondent for the Associated Press</w:t>
      </w:r>
    </w:p>
    <w:p w14:paraId="12DDF927" w14:textId="77777777" w:rsidR="00593BB5" w:rsidRPr="00DF1A7A" w:rsidRDefault="00593BB5" w:rsidP="00593BB5">
      <w:pPr>
        <w:rPr>
          <w:rFonts w:asciiTheme="majorHAnsi" w:hAnsiTheme="majorHAnsi" w:cstheme="majorHAnsi"/>
        </w:rPr>
      </w:pPr>
      <w:r w:rsidRPr="00DF1A7A">
        <w:rPr>
          <w:rFonts w:asciiTheme="majorHAnsi" w:hAnsiTheme="majorHAnsi" w:cstheme="majorHAnsi"/>
        </w:rPr>
        <w:t xml:space="preserve">Lisa, with Kevin </w:t>
      </w:r>
      <w:proofErr w:type="spellStart"/>
      <w:r w:rsidRPr="00DF1A7A">
        <w:rPr>
          <w:rFonts w:asciiTheme="majorHAnsi" w:hAnsiTheme="majorHAnsi" w:cstheme="majorHAnsi"/>
        </w:rPr>
        <w:t>Freking</w:t>
      </w:r>
      <w:proofErr w:type="spellEnd"/>
      <w:r w:rsidRPr="00DF1A7A">
        <w:rPr>
          <w:rFonts w:asciiTheme="majorHAnsi" w:hAnsiTheme="majorHAnsi" w:cstheme="majorHAnsi"/>
        </w:rPr>
        <w:t>, 4/29. “Water bill may open spigot for Biden infrastructure plan.” https://apnews.com/article/business-bills-government-and-politics-dc3d654f1502085300684435af03e90f</w:t>
      </w:r>
    </w:p>
    <w:p w14:paraId="68AC0A88" w14:textId="77777777" w:rsidR="00593BB5" w:rsidRPr="00DF1A7A" w:rsidRDefault="00593BB5" w:rsidP="00593BB5">
      <w:pPr>
        <w:rPr>
          <w:rStyle w:val="StyleUnderline"/>
          <w:rFonts w:asciiTheme="majorHAnsi" w:hAnsiTheme="majorHAnsi" w:cstheme="majorHAnsi"/>
        </w:rPr>
      </w:pPr>
      <w:r w:rsidRPr="00DF1A7A">
        <w:rPr>
          <w:rFonts w:asciiTheme="majorHAnsi" w:hAnsiTheme="majorHAnsi" w:cstheme="majorHAnsi"/>
          <w:sz w:val="16"/>
        </w:rPr>
        <w:t xml:space="preserve">Rarely has a routine </w:t>
      </w:r>
      <w:r w:rsidRPr="002969BA">
        <w:rPr>
          <w:rStyle w:val="StyleUnderline"/>
          <w:rFonts w:asciiTheme="majorHAnsi" w:hAnsiTheme="majorHAnsi" w:cstheme="majorHAnsi"/>
          <w:highlight w:val="cyan"/>
        </w:rPr>
        <w:t>water</w:t>
      </w:r>
      <w:r w:rsidRPr="00DF1A7A">
        <w:rPr>
          <w:rStyle w:val="StyleUnderline"/>
          <w:rFonts w:asciiTheme="majorHAnsi" w:hAnsiTheme="majorHAnsi" w:cstheme="majorHAnsi"/>
        </w:rPr>
        <w:t xml:space="preserve"> resources </w:t>
      </w:r>
      <w:r w:rsidRPr="002969BA">
        <w:rPr>
          <w:rStyle w:val="StyleUnderline"/>
          <w:rFonts w:asciiTheme="majorHAnsi" w:hAnsiTheme="majorHAnsi" w:cstheme="majorHAnsi"/>
          <w:highlight w:val="cyan"/>
        </w:rPr>
        <w:t>bill</w:t>
      </w:r>
      <w:r w:rsidRPr="00DF1A7A">
        <w:rPr>
          <w:rFonts w:asciiTheme="majorHAnsi" w:hAnsiTheme="majorHAnsi" w:cstheme="majorHAnsi"/>
          <w:sz w:val="16"/>
        </w:rPr>
        <w:t xml:space="preserve"> generated so much political buzz, but as senators hoisted the measure to passage Thursday the bipartisan infrastructure legislation </w:t>
      </w:r>
      <w:r w:rsidRPr="00DF1A7A">
        <w:rPr>
          <w:rStyle w:val="StyleUnderline"/>
          <w:rFonts w:asciiTheme="majorHAnsi" w:hAnsiTheme="majorHAnsi" w:cstheme="majorHAnsi"/>
        </w:rPr>
        <w:t xml:space="preserve">served as a potential </w:t>
      </w:r>
      <w:r w:rsidRPr="00DF1A7A">
        <w:rPr>
          <w:rStyle w:val="Emphasis"/>
          <w:rFonts w:asciiTheme="majorHAnsi" w:hAnsiTheme="majorHAnsi" w:cstheme="majorHAnsi"/>
        </w:rPr>
        <w:t xml:space="preserve">template for </w:t>
      </w:r>
      <w:r w:rsidRPr="002969BA">
        <w:rPr>
          <w:rStyle w:val="Emphasis"/>
          <w:rFonts w:asciiTheme="majorHAnsi" w:hAnsiTheme="majorHAnsi" w:cstheme="majorHAnsi"/>
          <w:highlight w:val="cyan"/>
        </w:rPr>
        <w:t>build</w:t>
      </w:r>
      <w:r w:rsidRPr="00DF1A7A">
        <w:rPr>
          <w:rStyle w:val="Emphasis"/>
          <w:rFonts w:asciiTheme="majorHAnsi" w:hAnsiTheme="majorHAnsi" w:cstheme="majorHAnsi"/>
        </w:rPr>
        <w:t xml:space="preserve">ing </w:t>
      </w:r>
      <w:r w:rsidRPr="002969BA">
        <w:rPr>
          <w:rStyle w:val="Emphasis"/>
          <w:rFonts w:asciiTheme="majorHAnsi" w:hAnsiTheme="majorHAnsi" w:cstheme="majorHAnsi"/>
          <w:highlight w:val="cyan"/>
        </w:rPr>
        <w:t>consensus</w:t>
      </w:r>
      <w:r w:rsidRPr="00DF1A7A">
        <w:rPr>
          <w:rStyle w:val="StyleUnderline"/>
          <w:rFonts w:asciiTheme="majorHAnsi" w:hAnsiTheme="majorHAnsi" w:cstheme="majorHAnsi"/>
        </w:rPr>
        <w:t xml:space="preserve"> </w:t>
      </w:r>
      <w:r w:rsidRPr="002969BA">
        <w:rPr>
          <w:rStyle w:val="StyleUnderline"/>
          <w:rFonts w:asciiTheme="majorHAnsi" w:hAnsiTheme="majorHAnsi" w:cstheme="majorHAnsi"/>
          <w:highlight w:val="cyan"/>
        </w:rPr>
        <w:t>around</w:t>
      </w:r>
      <w:r w:rsidRPr="00DF1A7A">
        <w:rPr>
          <w:rFonts w:asciiTheme="majorHAnsi" w:hAnsiTheme="majorHAnsi" w:cstheme="majorHAnsi"/>
          <w:sz w:val="16"/>
        </w:rPr>
        <w:t xml:space="preserve"> President Joe </w:t>
      </w:r>
      <w:r w:rsidRPr="002969BA">
        <w:rPr>
          <w:rStyle w:val="StyleUnderline"/>
          <w:rFonts w:asciiTheme="majorHAnsi" w:hAnsiTheme="majorHAnsi" w:cstheme="majorHAnsi"/>
          <w:highlight w:val="cyan"/>
        </w:rPr>
        <w:t>Biden’s</w:t>
      </w:r>
      <w:r w:rsidRPr="00DF1A7A">
        <w:rPr>
          <w:rFonts w:asciiTheme="majorHAnsi" w:hAnsiTheme="majorHAnsi" w:cstheme="majorHAnsi"/>
          <w:sz w:val="16"/>
        </w:rPr>
        <w:t xml:space="preserve"> ambitious </w:t>
      </w:r>
      <w:r w:rsidRPr="00DF1A7A">
        <w:rPr>
          <w:rStyle w:val="StyleUnderline"/>
          <w:rFonts w:asciiTheme="majorHAnsi" w:hAnsiTheme="majorHAnsi" w:cstheme="majorHAnsi"/>
        </w:rPr>
        <w:t xml:space="preserve">American Jobs </w:t>
      </w:r>
      <w:r w:rsidRPr="002969BA">
        <w:rPr>
          <w:rStyle w:val="StyleUnderline"/>
          <w:rFonts w:asciiTheme="majorHAnsi" w:hAnsiTheme="majorHAnsi" w:cstheme="majorHAnsi"/>
          <w:highlight w:val="cyan"/>
        </w:rPr>
        <w:t>Plan</w:t>
      </w:r>
      <w:r w:rsidRPr="00DF1A7A">
        <w:rPr>
          <w:rStyle w:val="StyleUnderline"/>
          <w:rFonts w:asciiTheme="majorHAnsi" w:hAnsiTheme="majorHAnsi" w:cstheme="majorHAnsi"/>
        </w:rPr>
        <w:t>.</w:t>
      </w:r>
    </w:p>
    <w:p w14:paraId="2B1CFA8B" w14:textId="77777777" w:rsidR="00593BB5" w:rsidRPr="00DF1A7A" w:rsidRDefault="00593BB5" w:rsidP="00593BB5">
      <w:pPr>
        <w:rPr>
          <w:rFonts w:asciiTheme="majorHAnsi" w:hAnsiTheme="majorHAnsi" w:cstheme="majorHAnsi"/>
          <w:sz w:val="16"/>
        </w:rPr>
      </w:pPr>
      <w:r w:rsidRPr="00DF1A7A">
        <w:rPr>
          <w:rFonts w:asciiTheme="majorHAnsi" w:hAnsiTheme="majorHAnsi" w:cstheme="majorHAnsi"/>
          <w:sz w:val="16"/>
        </w:rPr>
        <w:t xml:space="preserve">The Drinking Water and Wastewater Infrastructure Act of 2021 authorizes about $35 billion over five years to improve leaky pipes and upgrade </w:t>
      </w:r>
      <w:proofErr w:type="gramStart"/>
      <w:r w:rsidRPr="00DF1A7A">
        <w:rPr>
          <w:rFonts w:asciiTheme="majorHAnsi" w:hAnsiTheme="majorHAnsi" w:cstheme="majorHAnsi"/>
          <w:sz w:val="16"/>
        </w:rPr>
        <w:t>facilities, and</w:t>
      </w:r>
      <w:proofErr w:type="gramEnd"/>
      <w:r w:rsidRPr="00DF1A7A">
        <w:rPr>
          <w:rFonts w:asciiTheme="majorHAnsi" w:hAnsiTheme="majorHAnsi" w:cstheme="majorHAnsi"/>
          <w:sz w:val="16"/>
        </w:rPr>
        <w:t xml:space="preserve"> is widely supported by lawmakers and their states back home. This time, though, it could be so much more — a building block in Biden’s broader $2.3 trillion proposal to invest in roads, </w:t>
      </w:r>
      <w:proofErr w:type="gramStart"/>
      <w:r w:rsidRPr="00DF1A7A">
        <w:rPr>
          <w:rFonts w:asciiTheme="majorHAnsi" w:hAnsiTheme="majorHAnsi" w:cstheme="majorHAnsi"/>
          <w:sz w:val="16"/>
        </w:rPr>
        <w:t>bridges</w:t>
      </w:r>
      <w:proofErr w:type="gramEnd"/>
      <w:r w:rsidRPr="00DF1A7A">
        <w:rPr>
          <w:rFonts w:asciiTheme="majorHAnsi" w:hAnsiTheme="majorHAnsi" w:cstheme="majorHAnsi"/>
          <w:sz w:val="16"/>
        </w:rPr>
        <w:t xml:space="preserve"> and other infrastructure.</w:t>
      </w:r>
    </w:p>
    <w:p w14:paraId="11C478FF" w14:textId="77777777" w:rsidR="00593BB5" w:rsidRPr="00DF1A7A" w:rsidRDefault="00593BB5" w:rsidP="00593BB5">
      <w:pPr>
        <w:rPr>
          <w:rFonts w:asciiTheme="majorHAnsi" w:hAnsiTheme="majorHAnsi" w:cstheme="majorHAnsi"/>
          <w:sz w:val="16"/>
        </w:rPr>
      </w:pPr>
      <w:r w:rsidRPr="00DF1A7A">
        <w:rPr>
          <w:rFonts w:asciiTheme="majorHAnsi" w:hAnsiTheme="majorHAnsi" w:cstheme="majorHAnsi"/>
          <w:sz w:val="16"/>
        </w:rPr>
        <w:t>Senators overwhelmingly approved the measure, 89-2, in what Senate Majority Leader Chuck Schumer, D-N.Y., called “a great example” of what’s possible in Congress.</w:t>
      </w:r>
    </w:p>
    <w:p w14:paraId="39628197" w14:textId="77777777" w:rsidR="00593BB5" w:rsidRPr="00DF1A7A" w:rsidRDefault="00593BB5" w:rsidP="00593BB5">
      <w:pPr>
        <w:rPr>
          <w:rFonts w:asciiTheme="majorHAnsi" w:hAnsiTheme="majorHAnsi" w:cstheme="majorHAnsi"/>
          <w:sz w:val="16"/>
        </w:rPr>
      </w:pPr>
      <w:r w:rsidRPr="00DF1A7A">
        <w:rPr>
          <w:rFonts w:asciiTheme="majorHAnsi" w:hAnsiTheme="majorHAnsi" w:cstheme="majorHAnsi"/>
          <w:sz w:val="16"/>
        </w:rPr>
        <w:t>Still, the day after Biden’s address to a joint session of Congress outlining his sweeping proposals to reinvest in America infrastructure the path ahead is expected to be long and politically daunting.</w:t>
      </w:r>
    </w:p>
    <w:p w14:paraId="1312451E" w14:textId="77777777" w:rsidR="00593BB5" w:rsidRPr="00DF1A7A" w:rsidRDefault="00593BB5" w:rsidP="00593BB5">
      <w:pPr>
        <w:rPr>
          <w:rFonts w:asciiTheme="majorHAnsi" w:hAnsiTheme="majorHAnsi" w:cstheme="majorHAnsi"/>
          <w:sz w:val="16"/>
        </w:rPr>
      </w:pPr>
      <w:r w:rsidRPr="00DF1A7A">
        <w:rPr>
          <w:rFonts w:asciiTheme="majorHAnsi" w:hAnsiTheme="majorHAnsi" w:cstheme="majorHAnsi"/>
          <w:sz w:val="16"/>
        </w:rPr>
        <w:t>With Congress essentially split, and Democrats holding only slim majorities in the House and Senate, Biden and the congressional leaders will soon have to decide how they plan to muscle his priority legislation into law.</w:t>
      </w:r>
    </w:p>
    <w:p w14:paraId="3EF23969" w14:textId="77777777" w:rsidR="00593BB5" w:rsidRPr="00DF1A7A" w:rsidRDefault="00593BB5" w:rsidP="00593BB5">
      <w:pPr>
        <w:rPr>
          <w:rFonts w:asciiTheme="majorHAnsi" w:hAnsiTheme="majorHAnsi" w:cstheme="majorHAnsi"/>
          <w:sz w:val="16"/>
        </w:rPr>
      </w:pPr>
      <w:r w:rsidRPr="00DF1A7A">
        <w:rPr>
          <w:rFonts w:asciiTheme="majorHAnsi" w:hAnsiTheme="majorHAnsi" w:cstheme="majorHAnsi"/>
          <w:sz w:val="16"/>
        </w:rPr>
        <w:t>The White House is reaching out to Republicans, as Biden courts GOP lawmakers for their input on the package and to win over their votes.</w:t>
      </w:r>
    </w:p>
    <w:p w14:paraId="6D913CBF" w14:textId="77777777" w:rsidR="00593BB5" w:rsidRPr="00DF1A7A" w:rsidRDefault="00593BB5" w:rsidP="00593BB5">
      <w:pPr>
        <w:rPr>
          <w:rFonts w:asciiTheme="majorHAnsi" w:hAnsiTheme="majorHAnsi" w:cstheme="majorHAnsi"/>
          <w:sz w:val="16"/>
        </w:rPr>
      </w:pPr>
      <w:r w:rsidRPr="00DF1A7A">
        <w:rPr>
          <w:rFonts w:asciiTheme="majorHAnsi" w:hAnsiTheme="majorHAnsi" w:cstheme="majorHAnsi"/>
          <w:sz w:val="16"/>
        </w:rPr>
        <w:t>Biden spoke by phone Thursday with Sen. Shelley Moore Capito, R-W.Va., a leader on the water bill who is also working on a Republican alternative to Biden’s infrastructure plan.</w:t>
      </w:r>
    </w:p>
    <w:p w14:paraId="77D44FCA" w14:textId="77777777" w:rsidR="00593BB5" w:rsidRPr="00DF1A7A" w:rsidRDefault="00593BB5" w:rsidP="00593BB5">
      <w:pPr>
        <w:rPr>
          <w:rFonts w:asciiTheme="majorHAnsi" w:hAnsiTheme="majorHAnsi" w:cstheme="majorHAnsi"/>
          <w:sz w:val="16"/>
        </w:rPr>
      </w:pPr>
      <w:r w:rsidRPr="00DF1A7A">
        <w:rPr>
          <w:rFonts w:asciiTheme="majorHAnsi" w:hAnsiTheme="majorHAnsi" w:cstheme="majorHAnsi"/>
          <w:sz w:val="16"/>
        </w:rPr>
        <w:t xml:space="preserve">They had a warm, friendly conversation, reiterating their willingness to negotiate, the White House said. They also discussed having another potential in-person meeting </w:t>
      </w:r>
      <w:proofErr w:type="gramStart"/>
      <w:r w:rsidRPr="00DF1A7A">
        <w:rPr>
          <w:rFonts w:asciiTheme="majorHAnsi" w:hAnsiTheme="majorHAnsi" w:cstheme="majorHAnsi"/>
          <w:sz w:val="16"/>
        </w:rPr>
        <w:t>in the near future</w:t>
      </w:r>
      <w:proofErr w:type="gramEnd"/>
      <w:r w:rsidRPr="00DF1A7A">
        <w:rPr>
          <w:rFonts w:asciiTheme="majorHAnsi" w:hAnsiTheme="majorHAnsi" w:cstheme="majorHAnsi"/>
          <w:sz w:val="16"/>
        </w:rPr>
        <w:t>.</w:t>
      </w:r>
    </w:p>
    <w:p w14:paraId="2705E182" w14:textId="77777777" w:rsidR="00593BB5" w:rsidRPr="00DF1A7A" w:rsidRDefault="00593BB5" w:rsidP="00593BB5">
      <w:pPr>
        <w:rPr>
          <w:rFonts w:asciiTheme="majorHAnsi" w:hAnsiTheme="majorHAnsi" w:cstheme="majorHAnsi"/>
          <w:sz w:val="16"/>
        </w:rPr>
      </w:pPr>
      <w:r w:rsidRPr="00DF1A7A">
        <w:rPr>
          <w:rFonts w:asciiTheme="majorHAnsi" w:hAnsiTheme="majorHAnsi" w:cstheme="majorHAnsi"/>
          <w:sz w:val="16"/>
        </w:rPr>
        <w:t>“We both expressed our mutual desire to work together and find common ground,” said Capito, the top Republican on the Environment and Public Works Committee, in a statement.</w:t>
      </w:r>
    </w:p>
    <w:p w14:paraId="27A90C13" w14:textId="77777777" w:rsidR="00593BB5" w:rsidRPr="00DF1A7A" w:rsidRDefault="00593BB5" w:rsidP="00593BB5">
      <w:pPr>
        <w:rPr>
          <w:rFonts w:asciiTheme="majorHAnsi" w:hAnsiTheme="majorHAnsi" w:cstheme="majorHAnsi"/>
          <w:sz w:val="16"/>
        </w:rPr>
      </w:pPr>
      <w:r w:rsidRPr="00DF1A7A">
        <w:rPr>
          <w:rFonts w:asciiTheme="majorHAnsi" w:hAnsiTheme="majorHAnsi" w:cstheme="majorHAnsi"/>
          <w:sz w:val="16"/>
        </w:rPr>
        <w:t>Capito called it “a constructive and substantive call” and said she stands ready to “be a partner in advancing infrastructure legislation in a bipartisan way—just as we’ve done in the past.”</w:t>
      </w:r>
    </w:p>
    <w:p w14:paraId="1B40F232" w14:textId="77777777" w:rsidR="00593BB5" w:rsidRPr="00DF1A7A" w:rsidRDefault="00593BB5" w:rsidP="00593BB5">
      <w:pPr>
        <w:rPr>
          <w:rFonts w:asciiTheme="majorHAnsi" w:hAnsiTheme="majorHAnsi" w:cstheme="majorHAnsi"/>
          <w:sz w:val="16"/>
        </w:rPr>
      </w:pPr>
      <w:r w:rsidRPr="00DF1A7A">
        <w:rPr>
          <w:rFonts w:asciiTheme="majorHAnsi" w:hAnsiTheme="majorHAnsi" w:cstheme="majorHAnsi"/>
          <w:sz w:val="16"/>
        </w:rPr>
        <w:t>But most Republicans are opposing Biden’s overall agenda as big government overreach. Together the American Jobs Plan and the American Families Plan, a robust investment in free pre-school, community college and child tax breaks, sum an eye-popping $4 trillion.</w:t>
      </w:r>
    </w:p>
    <w:p w14:paraId="259831F8" w14:textId="77777777" w:rsidR="00593BB5" w:rsidRPr="00DF1A7A" w:rsidRDefault="00593BB5" w:rsidP="00593BB5">
      <w:pPr>
        <w:rPr>
          <w:rFonts w:asciiTheme="majorHAnsi" w:hAnsiTheme="majorHAnsi" w:cstheme="majorHAnsi"/>
          <w:sz w:val="16"/>
        </w:rPr>
      </w:pPr>
      <w:r w:rsidRPr="00DF1A7A">
        <w:rPr>
          <w:rStyle w:val="StyleUnderline"/>
          <w:rFonts w:asciiTheme="majorHAnsi" w:hAnsiTheme="majorHAnsi" w:cstheme="majorHAnsi"/>
        </w:rPr>
        <w:t xml:space="preserve">The water bill is an </w:t>
      </w:r>
      <w:r w:rsidRPr="00DF1A7A">
        <w:rPr>
          <w:rStyle w:val="Emphasis"/>
          <w:rFonts w:asciiTheme="majorHAnsi" w:hAnsiTheme="majorHAnsi" w:cstheme="majorHAnsi"/>
        </w:rPr>
        <w:t>example of what’s possible</w:t>
      </w:r>
      <w:r w:rsidRPr="00DF1A7A">
        <w:rPr>
          <w:rFonts w:asciiTheme="majorHAnsi" w:hAnsiTheme="majorHAnsi" w:cstheme="majorHAnsi"/>
          <w:sz w:val="16"/>
        </w:rPr>
        <w:t>, but also the gaping divide.</w:t>
      </w:r>
    </w:p>
    <w:p w14:paraId="5AC1CDB6" w14:textId="77777777" w:rsidR="00593BB5" w:rsidRPr="00DF1A7A" w:rsidRDefault="00593BB5" w:rsidP="00593BB5">
      <w:pPr>
        <w:rPr>
          <w:rFonts w:asciiTheme="majorHAnsi" w:hAnsiTheme="majorHAnsi" w:cstheme="majorHAnsi"/>
          <w:sz w:val="16"/>
        </w:rPr>
      </w:pPr>
      <w:r w:rsidRPr="00DF1A7A">
        <w:rPr>
          <w:rFonts w:asciiTheme="majorHAnsi" w:hAnsiTheme="majorHAnsi" w:cstheme="majorHAnsi"/>
          <w:sz w:val="16"/>
        </w:rPr>
        <w:t xml:space="preserve">The $35 billion effort falls far short of what the president has proposed, $111 billion over eight years, for water projects in his big infrastructure plan. But it is in line with what </w:t>
      </w:r>
      <w:proofErr w:type="gramStart"/>
      <w:r w:rsidRPr="00DF1A7A">
        <w:rPr>
          <w:rFonts w:asciiTheme="majorHAnsi" w:hAnsiTheme="majorHAnsi" w:cstheme="majorHAnsi"/>
          <w:sz w:val="16"/>
        </w:rPr>
        <w:t>Capito</w:t>
      </w:r>
      <w:proofErr w:type="gramEnd"/>
      <w:r w:rsidRPr="00DF1A7A">
        <w:rPr>
          <w:rFonts w:asciiTheme="majorHAnsi" w:hAnsiTheme="majorHAnsi" w:cstheme="majorHAnsi"/>
          <w:sz w:val="16"/>
        </w:rPr>
        <w:t xml:space="preserve"> and the Republican senators proposed last week as their counter offer to Biden’s package, and could serve as a piece of that or starting point in talks.</w:t>
      </w:r>
    </w:p>
    <w:p w14:paraId="57FD980E" w14:textId="77777777" w:rsidR="00593BB5" w:rsidRPr="00DF1A7A" w:rsidRDefault="00593BB5" w:rsidP="00593BB5">
      <w:pPr>
        <w:rPr>
          <w:rFonts w:asciiTheme="majorHAnsi" w:hAnsiTheme="majorHAnsi" w:cstheme="majorHAnsi"/>
          <w:sz w:val="16"/>
        </w:rPr>
      </w:pPr>
      <w:r w:rsidRPr="00DF1A7A">
        <w:rPr>
          <w:rFonts w:asciiTheme="majorHAnsi" w:hAnsiTheme="majorHAnsi" w:cstheme="majorHAnsi"/>
          <w:sz w:val="16"/>
        </w:rPr>
        <w:t>“We know the next couple of weeks and months are going to be tough,” said Capito, in a speech before the vote. But she said she was hopeful colleagues would “remember this moment.”</w:t>
      </w:r>
    </w:p>
    <w:p w14:paraId="36BF423B" w14:textId="77777777" w:rsidR="00593BB5" w:rsidRPr="00DF1A7A" w:rsidRDefault="00593BB5" w:rsidP="00593BB5">
      <w:pPr>
        <w:rPr>
          <w:rFonts w:asciiTheme="majorHAnsi" w:hAnsiTheme="majorHAnsi" w:cstheme="majorHAnsi"/>
          <w:sz w:val="16"/>
        </w:rPr>
      </w:pPr>
      <w:r w:rsidRPr="00DF1A7A">
        <w:rPr>
          <w:rFonts w:asciiTheme="majorHAnsi" w:hAnsiTheme="majorHAnsi" w:cstheme="majorHAnsi"/>
          <w:sz w:val="16"/>
        </w:rPr>
        <w:t xml:space="preserve">The water bill is the kind of </w:t>
      </w:r>
      <w:r w:rsidRPr="00DF1A7A">
        <w:rPr>
          <w:rStyle w:val="StyleUnderline"/>
          <w:rFonts w:asciiTheme="majorHAnsi" w:hAnsiTheme="majorHAnsi" w:cstheme="majorHAnsi"/>
        </w:rPr>
        <w:t>routine legislation</w:t>
      </w:r>
      <w:r w:rsidRPr="00DF1A7A">
        <w:rPr>
          <w:rFonts w:asciiTheme="majorHAnsi" w:hAnsiTheme="majorHAnsi" w:cstheme="majorHAnsi"/>
          <w:sz w:val="16"/>
        </w:rPr>
        <w:t xml:space="preserve"> that </w:t>
      </w:r>
      <w:r w:rsidRPr="00DF1A7A">
        <w:rPr>
          <w:rStyle w:val="StyleUnderline"/>
          <w:rFonts w:asciiTheme="majorHAnsi" w:hAnsiTheme="majorHAnsi" w:cstheme="majorHAnsi"/>
        </w:rPr>
        <w:t>has been a mainstay on Capitol Hill, but</w:t>
      </w:r>
      <w:r w:rsidRPr="00DF1A7A">
        <w:rPr>
          <w:rFonts w:asciiTheme="majorHAnsi" w:hAnsiTheme="majorHAnsi" w:cstheme="majorHAnsi"/>
          <w:sz w:val="16"/>
        </w:rPr>
        <w:t xml:space="preserve"> that </w:t>
      </w:r>
      <w:r w:rsidRPr="00DF1A7A">
        <w:rPr>
          <w:rStyle w:val="StyleUnderline"/>
          <w:rFonts w:asciiTheme="majorHAnsi" w:hAnsiTheme="majorHAnsi" w:cstheme="majorHAnsi"/>
        </w:rPr>
        <w:t>lawmakers have struggled to pass in recent years amid the partisanship and gridlock</w:t>
      </w:r>
      <w:r w:rsidRPr="00DF1A7A">
        <w:rPr>
          <w:rFonts w:asciiTheme="majorHAnsi" w:hAnsiTheme="majorHAnsi" w:cstheme="majorHAnsi"/>
          <w:sz w:val="16"/>
        </w:rPr>
        <w:t>, and the power that party leaders exert over the legislative process.</w:t>
      </w:r>
    </w:p>
    <w:p w14:paraId="625C8F8C" w14:textId="77777777" w:rsidR="00593BB5" w:rsidRPr="00DF1A7A" w:rsidRDefault="00593BB5" w:rsidP="00593BB5">
      <w:pPr>
        <w:rPr>
          <w:rFonts w:asciiTheme="majorHAnsi" w:hAnsiTheme="majorHAnsi" w:cstheme="majorHAnsi"/>
          <w:sz w:val="16"/>
        </w:rPr>
      </w:pPr>
      <w:r w:rsidRPr="00DF1A7A">
        <w:rPr>
          <w:rStyle w:val="StyleUnderline"/>
          <w:rFonts w:asciiTheme="majorHAnsi" w:hAnsiTheme="majorHAnsi" w:cstheme="majorHAnsi"/>
        </w:rPr>
        <w:t xml:space="preserve">Part of the </w:t>
      </w:r>
      <w:r w:rsidRPr="002969BA">
        <w:rPr>
          <w:rStyle w:val="Emphasis"/>
          <w:rFonts w:asciiTheme="majorHAnsi" w:hAnsiTheme="majorHAnsi" w:cstheme="majorHAnsi"/>
          <w:highlight w:val="cyan"/>
        </w:rPr>
        <w:t>exuberance</w:t>
      </w:r>
      <w:r w:rsidRPr="00DF1A7A">
        <w:rPr>
          <w:rStyle w:val="StyleUnderline"/>
          <w:rFonts w:asciiTheme="majorHAnsi" w:hAnsiTheme="majorHAnsi" w:cstheme="majorHAnsi"/>
        </w:rPr>
        <w:t xml:space="preserve"> among senators this week </w:t>
      </w:r>
      <w:r w:rsidRPr="002969BA">
        <w:rPr>
          <w:rStyle w:val="StyleUnderline"/>
          <w:rFonts w:asciiTheme="majorHAnsi" w:hAnsiTheme="majorHAnsi" w:cstheme="majorHAnsi"/>
          <w:highlight w:val="cyan"/>
        </w:rPr>
        <w:t>was over</w:t>
      </w:r>
      <w:r w:rsidRPr="00DF1A7A">
        <w:rPr>
          <w:rStyle w:val="StyleUnderline"/>
          <w:rFonts w:asciiTheme="majorHAnsi" w:hAnsiTheme="majorHAnsi" w:cstheme="majorHAnsi"/>
        </w:rPr>
        <w:t xml:space="preserve"> the </w:t>
      </w:r>
      <w:r w:rsidRPr="00DF1A7A">
        <w:rPr>
          <w:rStyle w:val="Emphasis"/>
          <w:rFonts w:asciiTheme="majorHAnsi" w:hAnsiTheme="majorHAnsi" w:cstheme="majorHAnsi"/>
        </w:rPr>
        <w:t xml:space="preserve">very </w:t>
      </w:r>
      <w:r w:rsidRPr="002969BA">
        <w:rPr>
          <w:rStyle w:val="Emphasis"/>
          <w:rFonts w:asciiTheme="majorHAnsi" w:hAnsiTheme="majorHAnsi" w:cstheme="majorHAnsi"/>
          <w:highlight w:val="cyan"/>
        </w:rPr>
        <w:t>act of legislating</w:t>
      </w:r>
      <w:r w:rsidRPr="00DF1A7A">
        <w:rPr>
          <w:rFonts w:asciiTheme="majorHAnsi" w:hAnsiTheme="majorHAnsi" w:cstheme="majorHAnsi"/>
          <w:sz w:val="16"/>
        </w:rPr>
        <w:t xml:space="preserve">, </w:t>
      </w:r>
      <w:r w:rsidRPr="002969BA">
        <w:rPr>
          <w:rStyle w:val="StyleUnderline"/>
          <w:rFonts w:asciiTheme="majorHAnsi" w:hAnsiTheme="majorHAnsi" w:cstheme="majorHAnsi"/>
          <w:highlight w:val="cyan"/>
        </w:rPr>
        <w:t>carrying</w:t>
      </w:r>
      <w:r w:rsidRPr="00DF1A7A">
        <w:rPr>
          <w:rStyle w:val="StyleUnderline"/>
          <w:rFonts w:asciiTheme="majorHAnsi" w:hAnsiTheme="majorHAnsi" w:cstheme="majorHAnsi"/>
        </w:rPr>
        <w:t xml:space="preserve"> the </w:t>
      </w:r>
      <w:r w:rsidRPr="002969BA">
        <w:rPr>
          <w:rStyle w:val="StyleUnderline"/>
          <w:rFonts w:asciiTheme="majorHAnsi" w:hAnsiTheme="majorHAnsi" w:cstheme="majorHAnsi"/>
          <w:highlight w:val="cyan"/>
        </w:rPr>
        <w:t>bill</w:t>
      </w:r>
      <w:r w:rsidRPr="00DF1A7A">
        <w:rPr>
          <w:rStyle w:val="StyleUnderline"/>
          <w:rFonts w:asciiTheme="majorHAnsi" w:hAnsiTheme="majorHAnsi" w:cstheme="majorHAnsi"/>
        </w:rPr>
        <w:t xml:space="preserve"> through the give-and-take of the committee process and onto the Senate floor</w:t>
      </w:r>
      <w:r w:rsidRPr="00DF1A7A">
        <w:rPr>
          <w:rFonts w:asciiTheme="majorHAnsi" w:hAnsiTheme="majorHAnsi" w:cstheme="majorHAnsi"/>
          <w:sz w:val="16"/>
        </w:rPr>
        <w:t xml:space="preserve"> for amendments and debate.</w:t>
      </w:r>
    </w:p>
    <w:p w14:paraId="13FBDDF5" w14:textId="77777777" w:rsidR="00593BB5" w:rsidRPr="00DF1A7A" w:rsidRDefault="00593BB5" w:rsidP="00593BB5">
      <w:pPr>
        <w:rPr>
          <w:rFonts w:asciiTheme="majorHAnsi" w:hAnsiTheme="majorHAnsi" w:cstheme="majorHAnsi"/>
          <w:sz w:val="16"/>
        </w:rPr>
      </w:pPr>
      <w:r w:rsidRPr="00DF1A7A">
        <w:rPr>
          <w:rFonts w:asciiTheme="majorHAnsi" w:hAnsiTheme="majorHAnsi" w:cstheme="majorHAnsi"/>
          <w:sz w:val="16"/>
        </w:rPr>
        <w:t xml:space="preserve">“I say, </w:t>
      </w:r>
      <w:r w:rsidRPr="002969BA">
        <w:rPr>
          <w:rStyle w:val="Emphasis"/>
          <w:rFonts w:asciiTheme="majorHAnsi" w:hAnsiTheme="majorHAnsi" w:cstheme="majorHAnsi"/>
          <w:highlight w:val="cyan"/>
        </w:rPr>
        <w:t>the more</w:t>
      </w:r>
      <w:r w:rsidRPr="00DF1A7A">
        <w:rPr>
          <w:rStyle w:val="Emphasis"/>
          <w:rFonts w:asciiTheme="majorHAnsi" w:hAnsiTheme="majorHAnsi" w:cstheme="majorHAnsi"/>
        </w:rPr>
        <w:t xml:space="preserve"> of these we can do, </w:t>
      </w:r>
      <w:r w:rsidRPr="002969BA">
        <w:rPr>
          <w:rStyle w:val="Emphasis"/>
          <w:rFonts w:asciiTheme="majorHAnsi" w:hAnsiTheme="majorHAnsi" w:cstheme="majorHAnsi"/>
          <w:highlight w:val="cyan"/>
        </w:rPr>
        <w:t>the better</w:t>
      </w:r>
      <w:r w:rsidRPr="00DF1A7A">
        <w:rPr>
          <w:rFonts w:asciiTheme="majorHAnsi" w:hAnsiTheme="majorHAnsi" w:cstheme="majorHAnsi"/>
          <w:sz w:val="16"/>
        </w:rPr>
        <w:t xml:space="preserve">,” </w:t>
      </w:r>
      <w:r w:rsidRPr="00DF1A7A">
        <w:rPr>
          <w:rStyle w:val="StyleUnderline"/>
          <w:rFonts w:asciiTheme="majorHAnsi" w:hAnsiTheme="majorHAnsi" w:cstheme="majorHAnsi"/>
        </w:rPr>
        <w:t>said</w:t>
      </w:r>
      <w:r w:rsidRPr="00DF1A7A">
        <w:rPr>
          <w:rFonts w:asciiTheme="majorHAnsi" w:hAnsiTheme="majorHAnsi" w:cstheme="majorHAnsi"/>
          <w:sz w:val="16"/>
        </w:rPr>
        <w:t xml:space="preserve"> Sen. Tim </w:t>
      </w:r>
      <w:r w:rsidRPr="00DF1A7A">
        <w:rPr>
          <w:rStyle w:val="StyleUnderline"/>
          <w:rFonts w:asciiTheme="majorHAnsi" w:hAnsiTheme="majorHAnsi" w:cstheme="majorHAnsi"/>
        </w:rPr>
        <w:t>Kaine</w:t>
      </w:r>
      <w:r w:rsidRPr="00DF1A7A">
        <w:rPr>
          <w:rFonts w:asciiTheme="majorHAnsi" w:hAnsiTheme="majorHAnsi" w:cstheme="majorHAnsi"/>
          <w:sz w:val="16"/>
        </w:rPr>
        <w:t>, D-Va.</w:t>
      </w:r>
    </w:p>
    <w:p w14:paraId="407EA94A" w14:textId="77777777" w:rsidR="00593BB5" w:rsidRPr="00DF1A7A" w:rsidRDefault="00593BB5" w:rsidP="00593BB5">
      <w:pPr>
        <w:rPr>
          <w:rFonts w:asciiTheme="majorHAnsi" w:hAnsiTheme="majorHAnsi" w:cstheme="majorHAnsi"/>
          <w:sz w:val="16"/>
        </w:rPr>
      </w:pPr>
    </w:p>
    <w:p w14:paraId="563158F1" w14:textId="77777777" w:rsidR="00593BB5" w:rsidRPr="00C44DCB" w:rsidRDefault="00593BB5" w:rsidP="00593BB5">
      <w:pPr>
        <w:pStyle w:val="ListParagraph"/>
        <w:numPr>
          <w:ilvl w:val="0"/>
          <w:numId w:val="23"/>
        </w:numPr>
        <w:rPr>
          <w:rFonts w:eastAsiaTheme="majorEastAsia" w:cstheme="majorBidi"/>
          <w:b/>
          <w:iCs/>
          <w:color w:val="632423" w:themeColor="accent2" w:themeShade="80"/>
          <w:sz w:val="32"/>
          <w:szCs w:val="28"/>
        </w:rPr>
      </w:pPr>
      <w:r w:rsidRPr="00C44DCB">
        <w:rPr>
          <w:rFonts w:eastAsiaTheme="majorEastAsia" w:cstheme="majorBidi"/>
          <w:b/>
          <w:iCs/>
          <w:color w:val="632423" w:themeColor="accent2" w:themeShade="80"/>
          <w:sz w:val="32"/>
          <w:szCs w:val="28"/>
        </w:rPr>
        <w:t xml:space="preserve">Not intrinsic — a decision-maker with the authority to enact the plan can also enact </w:t>
      </w:r>
      <w:r>
        <w:rPr>
          <w:rFonts w:eastAsiaTheme="majorEastAsia" w:cstheme="majorBidi"/>
          <w:b/>
          <w:iCs/>
          <w:color w:val="632423" w:themeColor="accent2" w:themeShade="80"/>
          <w:sz w:val="32"/>
          <w:szCs w:val="28"/>
        </w:rPr>
        <w:t xml:space="preserve">infrastructure. </w:t>
      </w:r>
      <w:r w:rsidRPr="00C44DCB">
        <w:rPr>
          <w:rFonts w:eastAsiaTheme="majorEastAsia" w:cstheme="majorBidi"/>
          <w:b/>
          <w:iCs/>
          <w:color w:val="632423" w:themeColor="accent2" w:themeShade="80"/>
          <w:sz w:val="32"/>
          <w:szCs w:val="28"/>
        </w:rPr>
        <w:t>Disregard decision-making models not grounded in opportunity cost — it’s the most logical way to analyze policies.</w:t>
      </w:r>
    </w:p>
    <w:p w14:paraId="3E2E0651" w14:textId="77777777" w:rsidR="00593BB5" w:rsidRPr="00DF1A7A" w:rsidRDefault="00593BB5" w:rsidP="00593BB5">
      <w:pPr>
        <w:rPr>
          <w:rFonts w:asciiTheme="majorHAnsi" w:hAnsiTheme="majorHAnsi" w:cstheme="majorHAnsi"/>
          <w:sz w:val="16"/>
        </w:rPr>
      </w:pPr>
    </w:p>
    <w:p w14:paraId="06B5396E" w14:textId="77777777" w:rsidR="00593BB5" w:rsidRDefault="00593BB5" w:rsidP="00593BB5">
      <w:pPr>
        <w:pStyle w:val="Heading4"/>
        <w:numPr>
          <w:ilvl w:val="0"/>
          <w:numId w:val="23"/>
        </w:numPr>
      </w:pPr>
      <w:r>
        <w:t>Science shields AND under radar</w:t>
      </w:r>
      <w:r w:rsidRPr="004B1C27">
        <w:rPr>
          <w:b w:val="0"/>
        </w:rPr>
        <w:t>---That’s 1AC Currier (if read)</w:t>
      </w:r>
      <w:r>
        <w:rPr>
          <w:b w:val="0"/>
        </w:rPr>
        <w:t xml:space="preserve">—scientific research increased support from community which causes bipartisanship over seeding agenda now. </w:t>
      </w:r>
    </w:p>
    <w:p w14:paraId="7168E8EE" w14:textId="77777777" w:rsidR="00593BB5" w:rsidRPr="003A1B23" w:rsidRDefault="00593BB5" w:rsidP="00593BB5">
      <w:pPr>
        <w:spacing w:after="0" w:line="240" w:lineRule="auto"/>
        <w:rPr>
          <w:rFonts w:eastAsia="Times New Roman"/>
        </w:rPr>
      </w:pPr>
      <w:r>
        <w:rPr>
          <w:rStyle w:val="Style13ptBold"/>
        </w:rPr>
        <w:t xml:space="preserve">Currier ’17 </w:t>
      </w:r>
      <w:r w:rsidRPr="000E11B4">
        <w:t xml:space="preserve">(Melissa, lawyer practicing labor and employment, police liability, civil rights, and personal injury </w:t>
      </w:r>
      <w:proofErr w:type="spellStart"/>
      <w:r w:rsidRPr="000E11B4">
        <w:t>law</w:t>
      </w:r>
      <w:proofErr w:type="gramStart"/>
      <w:r w:rsidRPr="000E11B4">
        <w:t>.</w:t>
      </w:r>
      <w:r>
        <w:t>”R</w:t>
      </w:r>
      <w:r w:rsidRPr="000E11B4">
        <w:t>ain</w:t>
      </w:r>
      <w:proofErr w:type="spellEnd"/>
      <w:proofErr w:type="gramEnd"/>
      <w:r w:rsidRPr="000E11B4">
        <w:t>, Rain, Don ’t Go Away: Cloud Seeding Governance in the United States and a Proposal for Federal Regulation” 1-1-17, University of Pacific Law Review Vol 48 Issue 4, https://scholarlycommons.pacific.edu/</w:t>
      </w:r>
      <w:r w:rsidRPr="00507AAF">
        <w:t>uoplawreview</w:t>
      </w:r>
      <w:r w:rsidRPr="000E11B4">
        <w:t>/vol48/iss4/13///AF)</w:t>
      </w:r>
    </w:p>
    <w:p w14:paraId="60BCE699" w14:textId="77777777" w:rsidR="00593BB5" w:rsidRDefault="00593BB5" w:rsidP="00593BB5">
      <w:pPr>
        <w:rPr>
          <w:u w:val="single"/>
        </w:rPr>
      </w:pPr>
      <w:r w:rsidRPr="003A1B23">
        <w:rPr>
          <w:sz w:val="16"/>
        </w:rPr>
        <w:t xml:space="preserve">C. Federal Cloud Seeding Regulations </w:t>
      </w:r>
      <w:r w:rsidRPr="003A1B23">
        <w:rPr>
          <w:u w:val="single"/>
        </w:rPr>
        <w:t xml:space="preserve">Current federal </w:t>
      </w:r>
      <w:r w:rsidRPr="00507AAF">
        <w:rPr>
          <w:u w:val="single"/>
        </w:rPr>
        <w:t>regulation</w:t>
      </w:r>
      <w:r w:rsidRPr="003A1B23">
        <w:rPr>
          <w:u w:val="single"/>
        </w:rPr>
        <w:t xml:space="preserve"> of cloud seeding is negligible, despite the fact that Congress clearly has the authority to regulate cloud seeding</w:t>
      </w:r>
      <w:r w:rsidRPr="003A1B23">
        <w:rPr>
          <w:sz w:val="16"/>
        </w:rPr>
        <w:t xml:space="preserve">.129 </w:t>
      </w:r>
      <w:r w:rsidRPr="003A1B23">
        <w:rPr>
          <w:u w:val="single"/>
        </w:rPr>
        <w:t xml:space="preserve">Currently, </w:t>
      </w:r>
      <w:proofErr w:type="gramStart"/>
      <w:r w:rsidRPr="003A1B23">
        <w:rPr>
          <w:u w:val="single"/>
        </w:rPr>
        <w:t>the  Weather</w:t>
      </w:r>
      <w:proofErr w:type="gramEnd"/>
      <w:r w:rsidRPr="003A1B23">
        <w:rPr>
          <w:u w:val="single"/>
        </w:rPr>
        <w:t xml:space="preserve"> Modification Policy Act of 1976 regulates weather modification.130 However, the Act was passed at a time when weather modification science was still developing. Despite the progress cloud seeding science has made since the 1970s, the law has yet to be updated.131 The Act provides no substantive guidance as to liability or licensing requirements of cloud seeders, but does mandate that cloud seeders report their data to the Secretary of Commerce.132 The Secretary then reports his findings to the President and makes the information available to the public.133 </w:t>
      </w:r>
      <w:r w:rsidRPr="002969BA">
        <w:rPr>
          <w:highlight w:val="cyan"/>
          <w:u w:val="single"/>
        </w:rPr>
        <w:t>Congress</w:t>
      </w:r>
      <w:r w:rsidRPr="003A1B23">
        <w:rPr>
          <w:u w:val="single"/>
        </w:rPr>
        <w:t xml:space="preserve"> has fruitlessly </w:t>
      </w:r>
      <w:r w:rsidRPr="002969BA">
        <w:rPr>
          <w:highlight w:val="cyan"/>
          <w:u w:val="single"/>
        </w:rPr>
        <w:t>pursued</w:t>
      </w:r>
      <w:r w:rsidRPr="003A1B23">
        <w:rPr>
          <w:u w:val="single"/>
        </w:rPr>
        <w:t xml:space="preserve"> comprehensive federal </w:t>
      </w:r>
      <w:r w:rsidRPr="002969BA">
        <w:rPr>
          <w:highlight w:val="cyan"/>
          <w:u w:val="single"/>
        </w:rPr>
        <w:t>weather mod</w:t>
      </w:r>
      <w:r w:rsidRPr="003A1B23">
        <w:rPr>
          <w:u w:val="single"/>
        </w:rPr>
        <w:t xml:space="preserve">ification </w:t>
      </w:r>
      <w:r w:rsidRPr="002969BA">
        <w:rPr>
          <w:highlight w:val="cyan"/>
          <w:u w:val="single"/>
        </w:rPr>
        <w:t>legislation</w:t>
      </w:r>
      <w:r w:rsidRPr="003A1B23">
        <w:rPr>
          <w:u w:val="single"/>
        </w:rPr>
        <w:t xml:space="preserve">.134 In 2004, Kay Bailey, a </w:t>
      </w:r>
      <w:r w:rsidRPr="002969BA">
        <w:rPr>
          <w:highlight w:val="cyan"/>
          <w:u w:val="single"/>
        </w:rPr>
        <w:t>Republican</w:t>
      </w:r>
      <w:r w:rsidRPr="003A1B23">
        <w:rPr>
          <w:u w:val="single"/>
        </w:rPr>
        <w:t xml:space="preserve"> Senator from Texas, </w:t>
      </w:r>
      <w:r w:rsidRPr="002969BA">
        <w:rPr>
          <w:highlight w:val="cyan"/>
          <w:u w:val="single"/>
        </w:rPr>
        <w:t>introduced</w:t>
      </w:r>
      <w:r w:rsidRPr="003A1B23">
        <w:rPr>
          <w:u w:val="single"/>
        </w:rPr>
        <w:t xml:space="preserve"> the Weather Modification Research and Technology Transfer Authorization </w:t>
      </w:r>
      <w:r w:rsidRPr="002969BA">
        <w:rPr>
          <w:highlight w:val="cyan"/>
          <w:u w:val="single"/>
        </w:rPr>
        <w:t>Act</w:t>
      </w:r>
      <w:r w:rsidRPr="003A1B23">
        <w:rPr>
          <w:u w:val="single"/>
        </w:rPr>
        <w:t>.135 The stated purpose of the Act was “to develop and implement a comprehensive and coordinated national weather modification policy and a national cooperative Federal and State program of weather modification research and development.”</w:t>
      </w:r>
      <w:r w:rsidRPr="003A1B23">
        <w:rPr>
          <w:sz w:val="16"/>
        </w:rPr>
        <w:t xml:space="preserve">136 The bill established an 11-member Weather Modification Advisory and Research Board where each member has individual expertise relevant to weather modification.137 The Board’s main duties were promoting research and development of weather modification in addition to financially assisting weather modification efforts.138 Despite the need for regulation at a federal level, the Act failed to pass.139 While the bill was under consideration, the </w:t>
      </w:r>
      <w:r w:rsidRPr="003A1B23">
        <w:rPr>
          <w:u w:val="single"/>
        </w:rPr>
        <w:t>co-chairs of the Committee on Commerce, Science, &amp; Transportation expressed its opinion that federal regulation should be deferred until more research on weather modification and its effects could be conducted.140 The committee’s concerns shed some light onto why the bill failed to pass.</w:t>
      </w:r>
      <w:r w:rsidRPr="003A1B23">
        <w:rPr>
          <w:sz w:val="16"/>
        </w:rPr>
        <w:t xml:space="preserve">141 </w:t>
      </w:r>
      <w:r w:rsidRPr="003A1B23">
        <w:rPr>
          <w:u w:val="single"/>
        </w:rPr>
        <w:t>In 2009, Senator Bailey again attempted federal weather modification legislation, this time called the Weather Mitigation Research and Development Policy Authorization Act of 2009.142 The purpose of the bill was similar to that of its 2004 predecessor: “to develop a national cooperative Federal and State program of weather mitigation research and development.”143 This bill included extensive findings that recognized the growing importance of weather modification in the United States, the benefits of additional weather modification research, and the need for an increase in federal regulation.144 The bill proposed the creation of a board of experts similar to the one proposed in the 2004 bill.145 Despite containing extensive findings supporting the need for federal regulation of weather modification, the bill failed to pass.146 Because weather modification legislation failed to pass five years before, it is likely the Legislature continued to have the same concerns about the lack of existing research.147 Since water modification gained traction in the 1970s, the Legislature has been concerned with the cost of expanding cloud seeding operations.148 Until recently, many people were of the opinion that weather modification was a hoax and, therefore, a federal program would not be worth the cost.</w:t>
      </w:r>
      <w:r w:rsidRPr="003A1B23">
        <w:rPr>
          <w:sz w:val="16"/>
        </w:rPr>
        <w:t xml:space="preserve">149 However, </w:t>
      </w:r>
      <w:r w:rsidRPr="003A1B23">
        <w:rPr>
          <w:u w:val="single"/>
        </w:rPr>
        <w:t xml:space="preserve">because </w:t>
      </w:r>
      <w:r w:rsidRPr="003A1B23">
        <w:rPr>
          <w:rStyle w:val="Emphasis"/>
        </w:rPr>
        <w:t>scientists now agree that cloud seeding is effective technology</w:t>
      </w:r>
      <w:r w:rsidRPr="003A1B23">
        <w:rPr>
          <w:u w:val="single"/>
        </w:rPr>
        <w:t xml:space="preserve">, the </w:t>
      </w:r>
      <w:r w:rsidRPr="003A1B23">
        <w:rPr>
          <w:rStyle w:val="Emphasis"/>
        </w:rPr>
        <w:t>Legislature is more likely to support comprehensive federal regulation</w:t>
      </w:r>
      <w:r w:rsidRPr="003A1B23">
        <w:rPr>
          <w:u w:val="single"/>
        </w:rPr>
        <w:t xml:space="preserve"> next time it is introduced.150 </w:t>
      </w:r>
    </w:p>
    <w:p w14:paraId="49E76A67" w14:textId="77777777" w:rsidR="00593BB5" w:rsidRPr="005B50C9" w:rsidRDefault="00593BB5" w:rsidP="00593BB5"/>
    <w:p w14:paraId="4DE9BDB2" w14:textId="77777777" w:rsidR="00593BB5" w:rsidRPr="00971E65" w:rsidRDefault="00593BB5" w:rsidP="00593BB5">
      <w:pPr>
        <w:pStyle w:val="Heading4"/>
        <w:numPr>
          <w:ilvl w:val="0"/>
          <w:numId w:val="23"/>
        </w:numPr>
        <w:tabs>
          <w:tab w:val="num" w:pos="360"/>
        </w:tabs>
        <w:ind w:left="360"/>
      </w:pPr>
      <w:r>
        <w:t xml:space="preserve">Thumpers: </w:t>
      </w:r>
      <w:r w:rsidRPr="00971E65">
        <w:t>DWWI</w:t>
      </w:r>
      <w:r>
        <w:t>, VRA, Immigration, Water bill</w:t>
      </w:r>
      <w:r w:rsidRPr="00971E65">
        <w:t xml:space="preserve"> </w:t>
      </w:r>
    </w:p>
    <w:p w14:paraId="1B1F2C0F" w14:textId="77777777" w:rsidR="00593BB5" w:rsidRPr="00DF1A7A" w:rsidRDefault="00593BB5" w:rsidP="00593BB5">
      <w:pPr>
        <w:rPr>
          <w:rFonts w:asciiTheme="majorHAnsi" w:hAnsiTheme="majorHAnsi" w:cstheme="majorHAnsi"/>
          <w:sz w:val="16"/>
        </w:rPr>
      </w:pPr>
    </w:p>
    <w:p w14:paraId="15E9FF7D" w14:textId="77777777" w:rsidR="00593BB5" w:rsidRPr="0091767D" w:rsidRDefault="00593BB5" w:rsidP="00593BB5">
      <w:pPr>
        <w:pStyle w:val="Heading4"/>
        <w:numPr>
          <w:ilvl w:val="0"/>
          <w:numId w:val="23"/>
        </w:numPr>
        <w:rPr>
          <w:vertAlign w:val="subscript"/>
        </w:rPr>
      </w:pPr>
      <w:r>
        <w:t xml:space="preserve">PC is </w:t>
      </w:r>
      <w:r w:rsidRPr="0091767D">
        <w:rPr>
          <w:u w:val="single"/>
        </w:rPr>
        <w:t>fake</w:t>
      </w:r>
      <w:r w:rsidRPr="009924C2">
        <w:rPr>
          <w:b w:val="0"/>
        </w:rPr>
        <w:t xml:space="preserve">---especially true with </w:t>
      </w:r>
      <w:r w:rsidRPr="009924C2">
        <w:rPr>
          <w:b w:val="0"/>
          <w:u w:val="single"/>
        </w:rPr>
        <w:t>Biden</w:t>
      </w:r>
      <w:r w:rsidRPr="009924C2">
        <w:rPr>
          <w:b w:val="0"/>
        </w:rPr>
        <w:t xml:space="preserve"> and republicans drag their feet </w:t>
      </w:r>
      <w:r w:rsidRPr="009924C2">
        <w:rPr>
          <w:b w:val="0"/>
          <w:u w:val="single"/>
        </w:rPr>
        <w:t>regardless</w:t>
      </w:r>
      <w:r w:rsidRPr="009924C2">
        <w:rPr>
          <w:b w:val="0"/>
        </w:rPr>
        <w:t>.</w:t>
      </w:r>
    </w:p>
    <w:p w14:paraId="4CFB0F30" w14:textId="77777777" w:rsidR="00593BB5" w:rsidRDefault="00593BB5" w:rsidP="00593BB5">
      <w:r w:rsidRPr="0091767D">
        <w:rPr>
          <w:rStyle w:val="Style13ptBold"/>
        </w:rPr>
        <w:t>Waldman 20</w:t>
      </w:r>
      <w:r w:rsidRPr="0091767D">
        <w:t xml:space="preserve"> [Paul Waldman is an opinion writer for the Plum Line blog. Before joining The Post, he worked at an advocacy group, edited an online magazine, taught at </w:t>
      </w:r>
      <w:proofErr w:type="gramStart"/>
      <w:r w:rsidRPr="0091767D">
        <w:t>university</w:t>
      </w:r>
      <w:proofErr w:type="gramEnd"/>
      <w:r w:rsidRPr="0091767D">
        <w:t xml:space="preserve"> and worked on political campaigns. He has authored or co-authored four books on media and politics, and his work has appeared in dozens of newspapers and magazines. He is also a senior writer at the American Prospect. 12-2-2020, "Opinion: Joe Biden has to move fast," Washington Post, accessed 7-13-2021, https://www.washingtonpost.com/opinions/2020/12/02/joe-biden-has-move-fast/] //BY</w:t>
      </w:r>
    </w:p>
    <w:p w14:paraId="568287CB" w14:textId="77777777" w:rsidR="00593BB5" w:rsidRPr="007C03DC" w:rsidRDefault="00593BB5" w:rsidP="00593BB5">
      <w:pPr>
        <w:rPr>
          <w:sz w:val="16"/>
        </w:rPr>
      </w:pPr>
      <w:proofErr w:type="gramStart"/>
      <w:r w:rsidRPr="002969BA">
        <w:rPr>
          <w:rStyle w:val="Emphasis"/>
          <w:highlight w:val="cyan"/>
        </w:rPr>
        <w:t>Slow</w:t>
      </w:r>
      <w:r w:rsidRPr="0091767D">
        <w:rPr>
          <w:rStyle w:val="Emphasis"/>
        </w:rPr>
        <w:t>-walking</w:t>
      </w:r>
      <w:proofErr w:type="gramEnd"/>
      <w:r w:rsidRPr="0091767D">
        <w:rPr>
          <w:rStyle w:val="StyleUnderline"/>
        </w:rPr>
        <w:t xml:space="preserve"> will absolutely be the </w:t>
      </w:r>
      <w:r w:rsidRPr="002969BA">
        <w:rPr>
          <w:rStyle w:val="Emphasis"/>
          <w:highlight w:val="cyan"/>
        </w:rPr>
        <w:t>Republican</w:t>
      </w:r>
      <w:r w:rsidRPr="0091767D">
        <w:rPr>
          <w:rStyle w:val="Emphasis"/>
        </w:rPr>
        <w:t xml:space="preserve"> </w:t>
      </w:r>
      <w:r w:rsidRPr="002969BA">
        <w:rPr>
          <w:rStyle w:val="Emphasis"/>
          <w:highlight w:val="cyan"/>
        </w:rPr>
        <w:t>strategy</w:t>
      </w:r>
      <w:r w:rsidRPr="007C03DC">
        <w:rPr>
          <w:sz w:val="16"/>
        </w:rPr>
        <w:t xml:space="preserve">, on both appointments and legislation. They won’t come out and say they’re going to stonewall every appointee and refuse to allow any legislation to pass; </w:t>
      </w:r>
      <w:proofErr w:type="gramStart"/>
      <w:r w:rsidRPr="007C03DC">
        <w:rPr>
          <w:sz w:val="16"/>
        </w:rPr>
        <w:t>instead</w:t>
      </w:r>
      <w:proofErr w:type="gramEnd"/>
      <w:r w:rsidRPr="007C03DC">
        <w:rPr>
          <w:sz w:val="16"/>
        </w:rPr>
        <w:t xml:space="preserve"> they’ll say that they just want to make sure Biden doesn’t stock his administration with radical leftists and propose far-out socialist laws. </w:t>
      </w:r>
      <w:r w:rsidRPr="0091767D">
        <w:rPr>
          <w:rStyle w:val="StyleUnderline"/>
        </w:rPr>
        <w:t xml:space="preserve">Send us the nominees and the bills, and we’ll consider them. </w:t>
      </w:r>
      <w:r w:rsidRPr="0091767D">
        <w:rPr>
          <w:rStyle w:val="Emphasis"/>
        </w:rPr>
        <w:t>It’ll just take some time</w:t>
      </w:r>
      <w:r w:rsidRPr="007C03DC">
        <w:rPr>
          <w:sz w:val="16"/>
        </w:rPr>
        <w:t>.</w:t>
      </w:r>
    </w:p>
    <w:p w14:paraId="68A04B0A" w14:textId="77777777" w:rsidR="00593BB5" w:rsidRPr="007C03DC" w:rsidRDefault="00593BB5" w:rsidP="00593BB5">
      <w:pPr>
        <w:rPr>
          <w:sz w:val="16"/>
        </w:rPr>
      </w:pPr>
      <w:r w:rsidRPr="0091767D">
        <w:rPr>
          <w:rStyle w:val="StyleUnderline"/>
        </w:rPr>
        <w:t>Weeks will</w:t>
      </w:r>
      <w:r w:rsidRPr="007C03DC">
        <w:rPr>
          <w:sz w:val="16"/>
        </w:rPr>
        <w:t xml:space="preserve"> then </w:t>
      </w:r>
      <w:r w:rsidRPr="001D2C7D">
        <w:rPr>
          <w:rStyle w:val="Emphasis"/>
        </w:rPr>
        <w:t>stretch</w:t>
      </w:r>
      <w:r w:rsidRPr="001D2C7D">
        <w:rPr>
          <w:rStyle w:val="StyleUnderline"/>
        </w:rPr>
        <w:t xml:space="preserve"> into </w:t>
      </w:r>
      <w:r w:rsidRPr="001D2C7D">
        <w:rPr>
          <w:rStyle w:val="Emphasis"/>
        </w:rPr>
        <w:t>months</w:t>
      </w:r>
      <w:r w:rsidRPr="001D2C7D">
        <w:rPr>
          <w:sz w:val="16"/>
        </w:rPr>
        <w:t xml:space="preserve">, and </w:t>
      </w:r>
      <w:r w:rsidRPr="001D2C7D">
        <w:rPr>
          <w:rStyle w:val="StyleUnderline"/>
        </w:rPr>
        <w:t>the</w:t>
      </w:r>
      <w:r w:rsidRPr="001D2C7D">
        <w:rPr>
          <w:sz w:val="16"/>
        </w:rPr>
        <w:t xml:space="preserve"> Biden </w:t>
      </w:r>
      <w:r w:rsidRPr="001D2C7D">
        <w:rPr>
          <w:rStyle w:val="StyleUnderline"/>
        </w:rPr>
        <w:t xml:space="preserve">agenda will </w:t>
      </w:r>
      <w:r w:rsidRPr="001D2C7D">
        <w:rPr>
          <w:rStyle w:val="Emphasis"/>
        </w:rPr>
        <w:t>languish</w:t>
      </w:r>
      <w:r w:rsidRPr="001D2C7D">
        <w:rPr>
          <w:sz w:val="16"/>
        </w:rPr>
        <w:t>. They’ve</w:t>
      </w:r>
      <w:r w:rsidRPr="007C03DC">
        <w:rPr>
          <w:sz w:val="16"/>
        </w:rPr>
        <w:t xml:space="preserve"> done it before — Obama himself describes how they endlessly </w:t>
      </w:r>
      <w:proofErr w:type="gramStart"/>
      <w:r w:rsidRPr="007C03DC">
        <w:rPr>
          <w:sz w:val="16"/>
        </w:rPr>
        <w:t>dragged out</w:t>
      </w:r>
      <w:proofErr w:type="gramEnd"/>
      <w:r w:rsidRPr="007C03DC">
        <w:rPr>
          <w:sz w:val="16"/>
        </w:rPr>
        <w:t xml:space="preserve"> negotiations on the Affordable Care Act by claiming they might support it — and they’ll do it again. That’s the Republican plan.</w:t>
      </w:r>
    </w:p>
    <w:p w14:paraId="686BA5BB" w14:textId="77777777" w:rsidR="00593BB5" w:rsidRPr="007C03DC" w:rsidRDefault="00593BB5" w:rsidP="00593BB5">
      <w:pPr>
        <w:rPr>
          <w:sz w:val="16"/>
        </w:rPr>
      </w:pPr>
      <w:r w:rsidRPr="007C03DC">
        <w:rPr>
          <w:sz w:val="16"/>
        </w:rPr>
        <w:t xml:space="preserve">The first step to getting around it is to understand that </w:t>
      </w:r>
      <w:r w:rsidRPr="0091767D">
        <w:rPr>
          <w:rStyle w:val="StyleUnderline"/>
        </w:rPr>
        <w:t>the public won’t blame gridlock on the ones who are causing it</w:t>
      </w:r>
      <w:r w:rsidRPr="007C03DC">
        <w:rPr>
          <w:sz w:val="16"/>
        </w:rPr>
        <w:t xml:space="preserve">. They’ll just see a bunch of bickering in Washington with nothing getting done, and </w:t>
      </w:r>
      <w:r w:rsidRPr="0091767D">
        <w:rPr>
          <w:rStyle w:val="Emphasis"/>
        </w:rPr>
        <w:t>Biden</w:t>
      </w:r>
      <w:r w:rsidRPr="0091767D">
        <w:rPr>
          <w:rStyle w:val="StyleUnderline"/>
        </w:rPr>
        <w:t xml:space="preserve"> will be the one who </w:t>
      </w:r>
      <w:r w:rsidRPr="0091767D">
        <w:rPr>
          <w:rStyle w:val="Emphasis"/>
        </w:rPr>
        <w:t>takes the blame</w:t>
      </w:r>
      <w:r w:rsidRPr="007C03DC">
        <w:rPr>
          <w:sz w:val="16"/>
        </w:rPr>
        <w:t>.</w:t>
      </w:r>
    </w:p>
    <w:p w14:paraId="04C1F4BE" w14:textId="77777777" w:rsidR="00593BB5" w:rsidRPr="007C03DC" w:rsidRDefault="00593BB5" w:rsidP="00593BB5">
      <w:pPr>
        <w:rPr>
          <w:sz w:val="16"/>
        </w:rPr>
      </w:pPr>
      <w:r w:rsidRPr="007C03DC">
        <w:rPr>
          <w:sz w:val="16"/>
        </w:rPr>
        <w:t xml:space="preserve">Once you realize that the public is neither aware of nor particularly concerned about process questions, you can stop worrying about whether </w:t>
      </w:r>
      <w:r w:rsidRPr="0091767D">
        <w:rPr>
          <w:rStyle w:val="StyleUnderline"/>
        </w:rPr>
        <w:t xml:space="preserve">Republicans will </w:t>
      </w:r>
      <w:r w:rsidRPr="0091767D">
        <w:rPr>
          <w:rStyle w:val="Emphasis"/>
        </w:rPr>
        <w:t>squawk</w:t>
      </w:r>
      <w:r w:rsidRPr="007C03DC">
        <w:rPr>
          <w:sz w:val="16"/>
        </w:rPr>
        <w:t xml:space="preserve"> at this appointment or that executive order — because they’ll squawk </w:t>
      </w:r>
      <w:r w:rsidRPr="0091767D">
        <w:rPr>
          <w:rStyle w:val="Emphasis"/>
        </w:rPr>
        <w:t>no matter</w:t>
      </w:r>
      <w:r w:rsidRPr="0091767D">
        <w:rPr>
          <w:rStyle w:val="StyleUnderline"/>
        </w:rPr>
        <w:t xml:space="preserve"> what you do</w:t>
      </w:r>
      <w:r w:rsidRPr="007C03DC">
        <w:rPr>
          <w:sz w:val="16"/>
        </w:rPr>
        <w:t>. If it’s a good idea and you think the results will be good, then just do it. As quickly and comprehensively as possible.</w:t>
      </w:r>
    </w:p>
    <w:p w14:paraId="1FD6CF87" w14:textId="77777777" w:rsidR="00593BB5" w:rsidRPr="007C03DC" w:rsidRDefault="00593BB5" w:rsidP="00593BB5">
      <w:pPr>
        <w:rPr>
          <w:sz w:val="16"/>
        </w:rPr>
      </w:pPr>
      <w:r w:rsidRPr="007C03DC">
        <w:rPr>
          <w:sz w:val="16"/>
        </w:rPr>
        <w:t xml:space="preserve">As David Roberts of Vox observes: In 2009, </w:t>
      </w:r>
      <w:r w:rsidRPr="0091767D">
        <w:rPr>
          <w:rStyle w:val="StyleUnderline"/>
        </w:rPr>
        <w:t xml:space="preserve">Obama and his aides made the </w:t>
      </w:r>
      <w:r w:rsidRPr="002969BA">
        <w:rPr>
          <w:rStyle w:val="Emphasis"/>
          <w:highlight w:val="cyan"/>
        </w:rPr>
        <w:t>mistake</w:t>
      </w:r>
      <w:r w:rsidRPr="0091767D">
        <w:rPr>
          <w:rStyle w:val="Emphasis"/>
        </w:rPr>
        <w:t xml:space="preserve"> of </w:t>
      </w:r>
      <w:r w:rsidRPr="002969BA">
        <w:rPr>
          <w:rStyle w:val="Emphasis"/>
          <w:highlight w:val="cyan"/>
        </w:rPr>
        <w:t>thinking</w:t>
      </w:r>
      <w:r w:rsidRPr="007C03DC">
        <w:rPr>
          <w:sz w:val="16"/>
        </w:rPr>
        <w:t xml:space="preserve"> that their </w:t>
      </w:r>
      <w:r w:rsidRPr="0091767D">
        <w:rPr>
          <w:rStyle w:val="StyleUnderline"/>
        </w:rPr>
        <w:t xml:space="preserve">major initiatives had to be rolled out </w:t>
      </w:r>
      <w:r w:rsidRPr="0091767D">
        <w:rPr>
          <w:rStyle w:val="Emphasis"/>
        </w:rPr>
        <w:t>one at a time</w:t>
      </w:r>
      <w:r w:rsidRPr="007C03DC">
        <w:rPr>
          <w:sz w:val="16"/>
        </w:rPr>
        <w:t xml:space="preserve"> in sequence, </w:t>
      </w:r>
      <w:r w:rsidRPr="0091767D">
        <w:rPr>
          <w:rStyle w:val="StyleUnderline"/>
        </w:rPr>
        <w:t xml:space="preserve">because he had a </w:t>
      </w:r>
      <w:r w:rsidRPr="002969BA">
        <w:rPr>
          <w:rStyle w:val="Emphasis"/>
          <w:highlight w:val="cyan"/>
        </w:rPr>
        <w:t>finite</w:t>
      </w:r>
      <w:r w:rsidRPr="0091767D">
        <w:rPr>
          <w:rStyle w:val="Emphasis"/>
        </w:rPr>
        <w:t xml:space="preserve"> store</w:t>
      </w:r>
      <w:r w:rsidRPr="0091767D">
        <w:rPr>
          <w:rStyle w:val="StyleUnderline"/>
        </w:rPr>
        <w:t xml:space="preserve"> of “</w:t>
      </w:r>
      <w:r w:rsidRPr="002969BA">
        <w:rPr>
          <w:rStyle w:val="StyleUnderline"/>
          <w:highlight w:val="cyan"/>
        </w:rPr>
        <w:t>p</w:t>
      </w:r>
      <w:r w:rsidRPr="0091767D">
        <w:rPr>
          <w:rStyle w:val="StyleUnderline"/>
        </w:rPr>
        <w:t xml:space="preserve">olitical </w:t>
      </w:r>
      <w:r w:rsidRPr="007B2828">
        <w:rPr>
          <w:rStyle w:val="StyleUnderline"/>
        </w:rPr>
        <w:t>c</w:t>
      </w:r>
      <w:r w:rsidRPr="0091767D">
        <w:rPr>
          <w:rStyle w:val="StyleUnderline"/>
        </w:rPr>
        <w:t>apital” that had to be spent carefully</w:t>
      </w:r>
      <w:r w:rsidRPr="007C03DC">
        <w:rPr>
          <w:sz w:val="16"/>
        </w:rPr>
        <w:t xml:space="preserve">. But </w:t>
      </w:r>
      <w:r w:rsidRPr="0091767D">
        <w:rPr>
          <w:rStyle w:val="StyleUnderline"/>
        </w:rPr>
        <w:t xml:space="preserve">political capital is </w:t>
      </w:r>
      <w:r w:rsidRPr="0091767D">
        <w:rPr>
          <w:rStyle w:val="Emphasis"/>
        </w:rPr>
        <w:t>not</w:t>
      </w:r>
      <w:r w:rsidRPr="0091767D">
        <w:rPr>
          <w:rStyle w:val="StyleUnderline"/>
        </w:rPr>
        <w:t xml:space="preserve"> something that exists </w:t>
      </w:r>
      <w:r w:rsidRPr="0091767D">
        <w:rPr>
          <w:rStyle w:val="Emphasis"/>
        </w:rPr>
        <w:t xml:space="preserve">apart from any </w:t>
      </w:r>
      <w:proofErr w:type="gramStart"/>
      <w:r w:rsidRPr="0091767D">
        <w:rPr>
          <w:rStyle w:val="Emphasis"/>
        </w:rPr>
        <w:t>particular issue</w:t>
      </w:r>
      <w:proofErr w:type="gramEnd"/>
      <w:r w:rsidRPr="007C03DC">
        <w:rPr>
          <w:sz w:val="16"/>
        </w:rPr>
        <w:t xml:space="preserve">; </w:t>
      </w:r>
      <w:r w:rsidRPr="0091767D">
        <w:rPr>
          <w:rStyle w:val="StyleUnderline"/>
        </w:rPr>
        <w:t xml:space="preserve">it isn’t a </w:t>
      </w:r>
      <w:r w:rsidRPr="0091767D">
        <w:rPr>
          <w:rStyle w:val="Emphasis"/>
        </w:rPr>
        <w:t>special sauce</w:t>
      </w:r>
      <w:r w:rsidRPr="0091767D">
        <w:rPr>
          <w:rStyle w:val="StyleUnderline"/>
        </w:rPr>
        <w:t xml:space="preserve"> that has to be poured on a policy in order to make it palatable</w:t>
      </w:r>
      <w:r w:rsidRPr="007C03DC">
        <w:rPr>
          <w:sz w:val="16"/>
        </w:rPr>
        <w:t>.</w:t>
      </w:r>
    </w:p>
    <w:p w14:paraId="0EE431DB" w14:textId="77777777" w:rsidR="00593BB5" w:rsidRPr="0091767D" w:rsidRDefault="00593BB5" w:rsidP="00593BB5">
      <w:pPr>
        <w:rPr>
          <w:rStyle w:val="Emphasis"/>
        </w:rPr>
      </w:pPr>
      <w:r w:rsidRPr="007C03DC">
        <w:rPr>
          <w:sz w:val="16"/>
        </w:rPr>
        <w:t xml:space="preserve">And </w:t>
      </w:r>
      <w:r w:rsidRPr="002969BA">
        <w:rPr>
          <w:rStyle w:val="StyleUnderline"/>
          <w:highlight w:val="cyan"/>
        </w:rPr>
        <w:t>with</w:t>
      </w:r>
      <w:r w:rsidRPr="007C03DC">
        <w:rPr>
          <w:sz w:val="16"/>
        </w:rPr>
        <w:t xml:space="preserve"> the </w:t>
      </w:r>
      <w:r w:rsidRPr="002969BA">
        <w:rPr>
          <w:rStyle w:val="StyleUnderline"/>
          <w:highlight w:val="cyan"/>
        </w:rPr>
        <w:t>parties</w:t>
      </w:r>
      <w:r w:rsidRPr="0091767D">
        <w:rPr>
          <w:rStyle w:val="StyleUnderline"/>
        </w:rPr>
        <w:t xml:space="preserve"> as </w:t>
      </w:r>
      <w:r w:rsidRPr="002969BA">
        <w:rPr>
          <w:rStyle w:val="StyleUnderline"/>
          <w:highlight w:val="cyan"/>
        </w:rPr>
        <w:t>polarized</w:t>
      </w:r>
      <w:r w:rsidRPr="0091767D">
        <w:rPr>
          <w:rStyle w:val="StyleUnderline"/>
        </w:rPr>
        <w:t xml:space="preserve"> and unified as they are</w:t>
      </w:r>
      <w:r w:rsidRPr="007C03DC">
        <w:rPr>
          <w:sz w:val="16"/>
        </w:rPr>
        <w:t xml:space="preserve">, </w:t>
      </w:r>
      <w:r w:rsidRPr="002969BA">
        <w:rPr>
          <w:rStyle w:val="StyleUnderline"/>
          <w:highlight w:val="cyan"/>
        </w:rPr>
        <w:t>p</w:t>
      </w:r>
      <w:r w:rsidRPr="0091767D">
        <w:rPr>
          <w:rStyle w:val="StyleUnderline"/>
        </w:rPr>
        <w:t xml:space="preserve">olitical </w:t>
      </w:r>
      <w:r w:rsidRPr="002969BA">
        <w:rPr>
          <w:rStyle w:val="StyleUnderline"/>
          <w:highlight w:val="cyan"/>
        </w:rPr>
        <w:t>c</w:t>
      </w:r>
      <w:r w:rsidRPr="0091767D">
        <w:rPr>
          <w:rStyle w:val="StyleUnderline"/>
        </w:rPr>
        <w:t xml:space="preserve">apital has become </w:t>
      </w:r>
      <w:r w:rsidRPr="0091767D">
        <w:rPr>
          <w:rStyle w:val="Emphasis"/>
        </w:rPr>
        <w:t xml:space="preserve">all but </w:t>
      </w:r>
      <w:r w:rsidRPr="002969BA">
        <w:rPr>
          <w:rStyle w:val="Emphasis"/>
          <w:highlight w:val="cyan"/>
        </w:rPr>
        <w:t>meaningless</w:t>
      </w:r>
      <w:r w:rsidRPr="007C03DC">
        <w:rPr>
          <w:sz w:val="16"/>
        </w:rPr>
        <w:t xml:space="preserve">. </w:t>
      </w:r>
      <w:r w:rsidRPr="0091767D">
        <w:rPr>
          <w:rStyle w:val="StyleUnderline"/>
        </w:rPr>
        <w:t>There may have been a time when a popular president possessed so much capital</w:t>
      </w:r>
      <w:r w:rsidRPr="007C03DC">
        <w:rPr>
          <w:sz w:val="16"/>
        </w:rPr>
        <w:t xml:space="preserve"> that </w:t>
      </w:r>
      <w:r w:rsidRPr="0091767D">
        <w:rPr>
          <w:rStyle w:val="StyleUnderline"/>
        </w:rPr>
        <w:t>a senator from the opposition party would feel compelled to support him</w:t>
      </w:r>
      <w:r w:rsidRPr="007C03DC">
        <w:rPr>
          <w:sz w:val="16"/>
        </w:rPr>
        <w:t xml:space="preserve"> on part of that president’s agenda, but </w:t>
      </w:r>
      <w:r w:rsidRPr="0091767D">
        <w:rPr>
          <w:rStyle w:val="StyleUnderline"/>
        </w:rPr>
        <w:t xml:space="preserve">that time is </w:t>
      </w:r>
      <w:r w:rsidRPr="0091767D">
        <w:rPr>
          <w:rStyle w:val="Emphasis"/>
        </w:rPr>
        <w:t>long gone</w:t>
      </w:r>
      <w:r w:rsidRPr="007C03DC">
        <w:rPr>
          <w:sz w:val="16"/>
        </w:rPr>
        <w:t xml:space="preserve">. </w:t>
      </w:r>
      <w:r w:rsidRPr="0091767D">
        <w:rPr>
          <w:rStyle w:val="StyleUnderline"/>
        </w:rPr>
        <w:t xml:space="preserve">There is </w:t>
      </w:r>
      <w:r w:rsidRPr="002969BA">
        <w:rPr>
          <w:rStyle w:val="Emphasis"/>
          <w:highlight w:val="cyan"/>
        </w:rPr>
        <w:t>no account</w:t>
      </w:r>
      <w:r w:rsidRPr="0091767D">
        <w:rPr>
          <w:rStyle w:val="StyleUnderline"/>
        </w:rPr>
        <w:t xml:space="preserve"> Biden can draw on </w:t>
      </w:r>
      <w:r w:rsidRPr="002969BA">
        <w:rPr>
          <w:rStyle w:val="StyleUnderline"/>
          <w:highlight w:val="cyan"/>
        </w:rPr>
        <w:t>to</w:t>
      </w:r>
      <w:r w:rsidRPr="0091767D">
        <w:rPr>
          <w:rStyle w:val="StyleUnderline"/>
        </w:rPr>
        <w:t xml:space="preserve"> </w:t>
      </w:r>
      <w:r w:rsidRPr="002969BA">
        <w:rPr>
          <w:rStyle w:val="Emphasis"/>
          <w:highlight w:val="cyan"/>
        </w:rPr>
        <w:t>turn</w:t>
      </w:r>
      <w:r w:rsidRPr="0091767D">
        <w:rPr>
          <w:rStyle w:val="Emphasis"/>
        </w:rPr>
        <w:t xml:space="preserve"> Republican “</w:t>
      </w:r>
      <w:r w:rsidRPr="002969BA">
        <w:rPr>
          <w:rStyle w:val="Emphasis"/>
          <w:highlight w:val="cyan"/>
        </w:rPr>
        <w:t>no</w:t>
      </w:r>
      <w:r w:rsidRPr="0091767D">
        <w:rPr>
          <w:rStyle w:val="Emphasis"/>
        </w:rPr>
        <w:t xml:space="preserve">” votes </w:t>
      </w:r>
      <w:r w:rsidRPr="002969BA">
        <w:rPr>
          <w:rStyle w:val="Emphasis"/>
          <w:highlight w:val="cyan"/>
        </w:rPr>
        <w:t>into</w:t>
      </w:r>
      <w:r w:rsidRPr="0091767D">
        <w:rPr>
          <w:rStyle w:val="Emphasis"/>
        </w:rPr>
        <w:t xml:space="preserve"> “</w:t>
      </w:r>
      <w:r w:rsidRPr="002969BA">
        <w:rPr>
          <w:rStyle w:val="Emphasis"/>
          <w:highlight w:val="cyan"/>
        </w:rPr>
        <w:t>yes</w:t>
      </w:r>
      <w:r w:rsidRPr="0091767D">
        <w:rPr>
          <w:rStyle w:val="Emphasis"/>
        </w:rPr>
        <w:t>.”</w:t>
      </w:r>
    </w:p>
    <w:p w14:paraId="635960CB" w14:textId="77777777" w:rsidR="00593BB5" w:rsidRPr="007C03DC" w:rsidRDefault="00593BB5" w:rsidP="00593BB5">
      <w:pPr>
        <w:rPr>
          <w:sz w:val="16"/>
        </w:rPr>
      </w:pPr>
      <w:proofErr w:type="gramStart"/>
      <w:r w:rsidRPr="007C03DC">
        <w:rPr>
          <w:sz w:val="16"/>
        </w:rPr>
        <w:t>So</w:t>
      </w:r>
      <w:proofErr w:type="gramEnd"/>
      <w:r w:rsidRPr="007C03DC">
        <w:rPr>
          <w:sz w:val="16"/>
        </w:rPr>
        <w:t xml:space="preserve"> setting up a series of high-profile policy battles may be the opposite of what Biden should do. The unfortunate fact is that he may not have the opportunity to do much in the way of big legislation on health care or climate change or anything else, and if he has only executive power to work with, it makes it </w:t>
      </w:r>
      <w:proofErr w:type="gramStart"/>
      <w:r w:rsidRPr="007C03DC">
        <w:rPr>
          <w:sz w:val="16"/>
        </w:rPr>
        <w:t>all the more</w:t>
      </w:r>
      <w:proofErr w:type="gramEnd"/>
      <w:r w:rsidRPr="007C03DC">
        <w:rPr>
          <w:sz w:val="16"/>
        </w:rPr>
        <w:t xml:space="preserve"> urgent to move quickly.</w:t>
      </w:r>
    </w:p>
    <w:p w14:paraId="76E33B76" w14:textId="77777777" w:rsidR="00593BB5" w:rsidRPr="007C03DC" w:rsidRDefault="00593BB5" w:rsidP="00593BB5">
      <w:pPr>
        <w:rPr>
          <w:sz w:val="16"/>
        </w:rPr>
      </w:pPr>
      <w:r w:rsidRPr="007C03DC">
        <w:rPr>
          <w:sz w:val="16"/>
        </w:rPr>
        <w:t xml:space="preserve">Which means getting staff in place immediately and then unleashing them. The Revolving Door Project argues that Biden should give as much authority as possible to the agencies to let them dismantle their </w:t>
      </w:r>
      <w:proofErr w:type="gramStart"/>
      <w:r w:rsidRPr="007C03DC">
        <w:rPr>
          <w:sz w:val="16"/>
        </w:rPr>
        <w:t>particular corners</w:t>
      </w:r>
      <w:proofErr w:type="gramEnd"/>
      <w:r w:rsidRPr="007C03DC">
        <w:rPr>
          <w:sz w:val="16"/>
        </w:rPr>
        <w:t xml:space="preserve"> of the Trump legacy on their own, because the task “simply will not happen if approached sequentially or micromanaged” by a White House staff with limited bandwidth.</w:t>
      </w:r>
    </w:p>
    <w:p w14:paraId="066D1768" w14:textId="77777777" w:rsidR="00593BB5" w:rsidRPr="007C03DC" w:rsidRDefault="00593BB5" w:rsidP="00593BB5">
      <w:pPr>
        <w:rPr>
          <w:sz w:val="16"/>
        </w:rPr>
      </w:pPr>
      <w:r w:rsidRPr="0091767D">
        <w:rPr>
          <w:rStyle w:val="StyleUnderline"/>
        </w:rPr>
        <w:t xml:space="preserve">That means moving on every policy area </w:t>
      </w:r>
      <w:r w:rsidRPr="0091767D">
        <w:rPr>
          <w:rStyle w:val="Emphasis"/>
        </w:rPr>
        <w:t>all at once</w:t>
      </w:r>
      <w:r w:rsidRPr="007C03DC">
        <w:rPr>
          <w:sz w:val="16"/>
        </w:rPr>
        <w:t xml:space="preserve">. There’s </w:t>
      </w:r>
      <w:r w:rsidRPr="002969BA">
        <w:rPr>
          <w:rStyle w:val="Emphasis"/>
          <w:highlight w:val="cyan"/>
        </w:rPr>
        <w:t>nothing</w:t>
      </w:r>
      <w:r w:rsidRPr="0091767D">
        <w:rPr>
          <w:rStyle w:val="Emphasis"/>
        </w:rPr>
        <w:t xml:space="preserve"> to be </w:t>
      </w:r>
      <w:r w:rsidRPr="002969BA">
        <w:rPr>
          <w:rStyle w:val="Emphasis"/>
          <w:highlight w:val="cyan"/>
        </w:rPr>
        <w:t>gained</w:t>
      </w:r>
      <w:r w:rsidRPr="0091767D">
        <w:rPr>
          <w:rStyle w:val="StyleUnderline"/>
        </w:rPr>
        <w:t xml:space="preserve"> by </w:t>
      </w:r>
      <w:r w:rsidRPr="005976FC">
        <w:rPr>
          <w:rStyle w:val="Emphasis"/>
        </w:rPr>
        <w:t>putting off</w:t>
      </w:r>
      <w:r w:rsidRPr="0091767D">
        <w:rPr>
          <w:rStyle w:val="Emphasis"/>
        </w:rPr>
        <w:t xml:space="preserve"> any part</w:t>
      </w:r>
      <w:r w:rsidRPr="0091767D">
        <w:rPr>
          <w:rStyle w:val="StyleUnderline"/>
        </w:rPr>
        <w:t xml:space="preserve"> of Biden’s </w:t>
      </w:r>
      <w:r w:rsidRPr="002969BA">
        <w:rPr>
          <w:rStyle w:val="StyleUnderline"/>
          <w:highlight w:val="cyan"/>
        </w:rPr>
        <w:t>agenda</w:t>
      </w:r>
      <w:r w:rsidRPr="007C03DC">
        <w:rPr>
          <w:sz w:val="16"/>
        </w:rPr>
        <w:t xml:space="preserve">. </w:t>
      </w:r>
      <w:r w:rsidRPr="0091767D">
        <w:rPr>
          <w:rStyle w:val="StyleUnderline"/>
        </w:rPr>
        <w:t>Whatever he can do</w:t>
      </w:r>
      <w:r w:rsidRPr="007C03DC">
        <w:rPr>
          <w:sz w:val="16"/>
        </w:rPr>
        <w:t xml:space="preserve"> given the limits of his power, </w:t>
      </w:r>
      <w:r w:rsidRPr="0091767D">
        <w:rPr>
          <w:rStyle w:val="StyleUnderline"/>
        </w:rPr>
        <w:t xml:space="preserve">he should do </w:t>
      </w:r>
      <w:r w:rsidRPr="0091767D">
        <w:rPr>
          <w:rStyle w:val="Emphasis"/>
        </w:rPr>
        <w:t>as soon as possible</w:t>
      </w:r>
      <w:r w:rsidRPr="0091767D">
        <w:rPr>
          <w:rStyle w:val="StyleUnderline"/>
        </w:rPr>
        <w:t xml:space="preserve">, in a </w:t>
      </w:r>
      <w:r w:rsidRPr="0091767D">
        <w:rPr>
          <w:rStyle w:val="Emphasis"/>
        </w:rPr>
        <w:t>flood of policymaking</w:t>
      </w:r>
      <w:r w:rsidRPr="007C03DC">
        <w:rPr>
          <w:sz w:val="16"/>
        </w:rPr>
        <w:t>.</w:t>
      </w:r>
    </w:p>
    <w:p w14:paraId="222795DF" w14:textId="77777777" w:rsidR="00593BB5" w:rsidRPr="007C03DC" w:rsidRDefault="00593BB5" w:rsidP="00593BB5">
      <w:pPr>
        <w:rPr>
          <w:sz w:val="16"/>
        </w:rPr>
      </w:pPr>
      <w:r w:rsidRPr="007C03DC">
        <w:rPr>
          <w:sz w:val="16"/>
        </w:rPr>
        <w:t>Even if Democrats win both Georgia races and control the Senate, Biden should acknowledge that he likely has two years until the 2022 midterm elections to pass whatever legislation he can. Not only will Democrats probably lose one or both houses in the inevitable backlash (as happens to most presidents in their first midterm), the only possible chance at forestalling that result is to get results, as many as possible, that he can show the voters.</w:t>
      </w:r>
    </w:p>
    <w:p w14:paraId="63AD627A" w14:textId="77777777" w:rsidR="00593BB5" w:rsidRPr="007C03DC" w:rsidRDefault="00593BB5" w:rsidP="00593BB5">
      <w:pPr>
        <w:rPr>
          <w:sz w:val="16"/>
        </w:rPr>
      </w:pPr>
      <w:r w:rsidRPr="007C03DC">
        <w:rPr>
          <w:sz w:val="16"/>
        </w:rPr>
        <w:t>Republicans will complain that Biden is being partisan, uncompromising, taking a “my way or the highway” approach. It will be a strategy to convince everyone of the lie that Biden and Democrats might be able to find some way of winning them over, when in fact they’ll be implementing a strategy of total opposition.</w:t>
      </w:r>
    </w:p>
    <w:p w14:paraId="0DA7D3B1" w14:textId="77777777" w:rsidR="00593BB5" w:rsidRPr="007C03DC" w:rsidRDefault="00593BB5" w:rsidP="00593BB5">
      <w:pPr>
        <w:rPr>
          <w:rStyle w:val="StyleUnderline"/>
        </w:rPr>
      </w:pPr>
      <w:r w:rsidRPr="007C03DC">
        <w:rPr>
          <w:sz w:val="16"/>
        </w:rPr>
        <w:t xml:space="preserve">If Biden follows them on that fruitless quest, he’ll be running in circles while crucial time </w:t>
      </w:r>
      <w:proofErr w:type="gramStart"/>
      <w:r w:rsidRPr="007C03DC">
        <w:rPr>
          <w:sz w:val="16"/>
        </w:rPr>
        <w:t>passes</w:t>
      </w:r>
      <w:proofErr w:type="gramEnd"/>
      <w:r w:rsidRPr="007C03DC">
        <w:rPr>
          <w:sz w:val="16"/>
        </w:rPr>
        <w:t xml:space="preserve"> and nothing gets done. </w:t>
      </w:r>
      <w:r w:rsidRPr="007C03DC">
        <w:rPr>
          <w:rStyle w:val="StyleUnderline"/>
        </w:rPr>
        <w:t>The only option</w:t>
      </w:r>
      <w:r w:rsidRPr="007C03DC">
        <w:rPr>
          <w:sz w:val="16"/>
        </w:rPr>
        <w:t xml:space="preserve"> for him </w:t>
      </w:r>
      <w:r w:rsidRPr="007C03DC">
        <w:rPr>
          <w:rStyle w:val="StyleUnderline"/>
        </w:rPr>
        <w:t xml:space="preserve">is to decide not to care about Republican whining and do what he got elected to do with all </w:t>
      </w:r>
      <w:r w:rsidRPr="007C03DC">
        <w:rPr>
          <w:rStyle w:val="Emphasis"/>
        </w:rPr>
        <w:t>haste</w:t>
      </w:r>
      <w:r w:rsidRPr="007C03DC">
        <w:rPr>
          <w:rStyle w:val="StyleUnderline"/>
        </w:rPr>
        <w:t xml:space="preserve">. The alternative is </w:t>
      </w:r>
      <w:r w:rsidRPr="007C03DC">
        <w:rPr>
          <w:rStyle w:val="Emphasis"/>
        </w:rPr>
        <w:t>failure</w:t>
      </w:r>
      <w:r w:rsidRPr="007C03DC">
        <w:rPr>
          <w:rStyle w:val="StyleUnderline"/>
        </w:rPr>
        <w:t>.</w:t>
      </w:r>
    </w:p>
    <w:p w14:paraId="7A70D9F4" w14:textId="77777777" w:rsidR="00593BB5" w:rsidRPr="00DF1A7A" w:rsidRDefault="00593BB5" w:rsidP="00593BB5"/>
    <w:p w14:paraId="56666FBC" w14:textId="77777777" w:rsidR="00593BB5" w:rsidRDefault="00593BB5" w:rsidP="00593BB5">
      <w:pPr>
        <w:pStyle w:val="Heading4"/>
      </w:pPr>
      <w:r>
        <w:t>7. Fiat solves – plan is immediate AND bottom of docket</w:t>
      </w:r>
    </w:p>
    <w:p w14:paraId="32D95025" w14:textId="77777777" w:rsidR="00593BB5" w:rsidRDefault="00593BB5" w:rsidP="00593BB5"/>
    <w:p w14:paraId="55E474E8" w14:textId="77777777" w:rsidR="00593BB5" w:rsidRDefault="00593BB5" w:rsidP="00593BB5">
      <w:pPr>
        <w:pStyle w:val="Heading3"/>
      </w:pPr>
      <w:r>
        <w:t>U---1AR</w:t>
      </w:r>
    </w:p>
    <w:p w14:paraId="3865BD7A" w14:textId="77777777" w:rsidR="00593BB5" w:rsidRDefault="00593BB5" w:rsidP="00593BB5">
      <w:pPr>
        <w:pStyle w:val="Heading4"/>
      </w:pPr>
      <w:r>
        <w:t>Infrastructure won’t pass – too many outstanding issues</w:t>
      </w:r>
    </w:p>
    <w:p w14:paraId="3222B8F4" w14:textId="77777777" w:rsidR="00593BB5" w:rsidRPr="002C5AC6" w:rsidRDefault="00593BB5" w:rsidP="00593BB5">
      <w:r w:rsidRPr="0059665E">
        <w:rPr>
          <w:rStyle w:val="Style13ptBold"/>
        </w:rPr>
        <w:t>LEVINE and EVERETT 7-26</w:t>
      </w:r>
      <w:r>
        <w:t xml:space="preserve"> – cover domestic politics at Politico. (MARIANNE and BURGESS "High-stakes infrastructure talks stall out as deadline passes," 7-26-2021, https://www.politico.com/news/2021/07/26/bipartisan-infrastructure-talks-pivotal-week-500735, Accessed 7-28-2021, LASA-SC)</w:t>
      </w:r>
    </w:p>
    <w:p w14:paraId="791E34FD" w14:textId="77777777" w:rsidR="00593BB5" w:rsidRPr="002C5AC6" w:rsidRDefault="00593BB5" w:rsidP="00593BB5">
      <w:pPr>
        <w:rPr>
          <w:sz w:val="16"/>
        </w:rPr>
      </w:pPr>
      <w:r w:rsidRPr="002C5AC6">
        <w:rPr>
          <w:rStyle w:val="StyleUnderline"/>
          <w:highlight w:val="cyan"/>
        </w:rPr>
        <w:t>Senators</w:t>
      </w:r>
      <w:r w:rsidRPr="002C5AC6">
        <w:rPr>
          <w:rStyle w:val="StyleUnderline"/>
        </w:rPr>
        <w:t xml:space="preserve"> capped off a day of</w:t>
      </w:r>
      <w:r w:rsidRPr="002C5AC6">
        <w:rPr>
          <w:sz w:val="16"/>
        </w:rPr>
        <w:t xml:space="preserve"> </w:t>
      </w:r>
      <w:r w:rsidRPr="002C5AC6">
        <w:rPr>
          <w:rStyle w:val="Emphasis"/>
          <w:highlight w:val="cyan"/>
        </w:rPr>
        <w:t>trading blame and stalled efforts</w:t>
      </w:r>
      <w:r w:rsidRPr="002C5AC6">
        <w:rPr>
          <w:sz w:val="16"/>
        </w:rPr>
        <w:t xml:space="preserve"> </w:t>
      </w:r>
      <w:r w:rsidRPr="002C5AC6">
        <w:rPr>
          <w:rStyle w:val="StyleUnderline"/>
        </w:rPr>
        <w:t>on their</w:t>
      </w:r>
      <w:r w:rsidRPr="002C5AC6">
        <w:rPr>
          <w:sz w:val="16"/>
        </w:rPr>
        <w:t xml:space="preserve"> </w:t>
      </w:r>
      <w:r w:rsidRPr="002C5AC6">
        <w:rPr>
          <w:rStyle w:val="Emphasis"/>
        </w:rPr>
        <w:t xml:space="preserve">bipartisan </w:t>
      </w:r>
      <w:r w:rsidRPr="002C5AC6">
        <w:rPr>
          <w:rStyle w:val="Emphasis"/>
          <w:highlight w:val="cyan"/>
        </w:rPr>
        <w:t>infrastructure</w:t>
      </w:r>
      <w:r w:rsidRPr="002C5AC6">
        <w:rPr>
          <w:sz w:val="16"/>
        </w:rPr>
        <w:t xml:space="preserve"> proposal </w:t>
      </w:r>
      <w:r w:rsidRPr="002C5AC6">
        <w:rPr>
          <w:rStyle w:val="StyleUnderline"/>
        </w:rPr>
        <w:t xml:space="preserve">with a Monday meeting that </w:t>
      </w:r>
      <w:r w:rsidRPr="002C5AC6">
        <w:rPr>
          <w:rStyle w:val="Emphasis"/>
        </w:rPr>
        <w:t>quickly broke up</w:t>
      </w:r>
      <w:r w:rsidRPr="002C5AC6">
        <w:rPr>
          <w:sz w:val="16"/>
        </w:rPr>
        <w:t xml:space="preserve">, </w:t>
      </w:r>
      <w:r w:rsidRPr="002C5AC6">
        <w:rPr>
          <w:rStyle w:val="StyleUnderline"/>
        </w:rPr>
        <w:t xml:space="preserve">signaling a </w:t>
      </w:r>
      <w:r w:rsidRPr="002C5AC6">
        <w:rPr>
          <w:rStyle w:val="Emphasis"/>
        </w:rPr>
        <w:t>tough path forward</w:t>
      </w:r>
      <w:r w:rsidRPr="002C5AC6">
        <w:rPr>
          <w:sz w:val="16"/>
        </w:rPr>
        <w:t xml:space="preserve"> </w:t>
      </w:r>
      <w:r w:rsidRPr="002C5AC6">
        <w:rPr>
          <w:rStyle w:val="StyleUnderline"/>
        </w:rPr>
        <w:t xml:space="preserve">as negotiators </w:t>
      </w:r>
      <w:r w:rsidRPr="002C5AC6">
        <w:rPr>
          <w:rStyle w:val="StyleUnderline"/>
          <w:highlight w:val="cyan"/>
        </w:rPr>
        <w:t>missed</w:t>
      </w:r>
      <w:r w:rsidRPr="002C5AC6">
        <w:rPr>
          <w:rStyle w:val="StyleUnderline"/>
        </w:rPr>
        <w:t xml:space="preserve"> yet</w:t>
      </w:r>
      <w:r w:rsidRPr="002C5AC6">
        <w:rPr>
          <w:sz w:val="16"/>
        </w:rPr>
        <w:t xml:space="preserve"> </w:t>
      </w:r>
      <w:r w:rsidRPr="002C5AC6">
        <w:rPr>
          <w:rStyle w:val="Emphasis"/>
          <w:highlight w:val="cyan"/>
        </w:rPr>
        <w:t>another</w:t>
      </w:r>
      <w:r w:rsidRPr="002C5AC6">
        <w:rPr>
          <w:rStyle w:val="Emphasis"/>
        </w:rPr>
        <w:t xml:space="preserve"> </w:t>
      </w:r>
      <w:r w:rsidRPr="002C5AC6">
        <w:rPr>
          <w:sz w:val="16"/>
        </w:rPr>
        <w:t xml:space="preserve">self-imposed </w:t>
      </w:r>
      <w:r w:rsidRPr="002C5AC6">
        <w:rPr>
          <w:rStyle w:val="Emphasis"/>
          <w:highlight w:val="cyan"/>
        </w:rPr>
        <w:t>deadline.</w:t>
      </w:r>
    </w:p>
    <w:p w14:paraId="16E3D1A3" w14:textId="77777777" w:rsidR="00593BB5" w:rsidRPr="002C5AC6" w:rsidRDefault="00593BB5" w:rsidP="00593BB5">
      <w:pPr>
        <w:rPr>
          <w:sz w:val="16"/>
        </w:rPr>
      </w:pPr>
      <w:r w:rsidRPr="002C5AC6">
        <w:rPr>
          <w:sz w:val="16"/>
        </w:rPr>
        <w:t>The core 10 senators huddled in the office of Sen. Rob Portman (R-Ohio), the lead Republican negotiator, hoping to get past a rough weekend of fruitless talks. Discussions are expected to resume later in the evening, though not in person, and negotiators claimed they were still making progress.</w:t>
      </w:r>
    </w:p>
    <w:p w14:paraId="3CEE1A47" w14:textId="77777777" w:rsidR="00593BB5" w:rsidRPr="002C5AC6" w:rsidRDefault="00593BB5" w:rsidP="00593BB5">
      <w:pPr>
        <w:rPr>
          <w:sz w:val="16"/>
        </w:rPr>
      </w:pPr>
      <w:r w:rsidRPr="002C5AC6">
        <w:rPr>
          <w:sz w:val="16"/>
        </w:rPr>
        <w:t xml:space="preserve">Portman said he was still optimistic about a deal despite rejected offers, finger pointing and impasses. He and White House counselor Steve </w:t>
      </w:r>
      <w:proofErr w:type="spellStart"/>
      <w:r w:rsidRPr="002C5AC6">
        <w:rPr>
          <w:sz w:val="16"/>
        </w:rPr>
        <w:t>Ricchetti</w:t>
      </w:r>
      <w:proofErr w:type="spellEnd"/>
      <w:r w:rsidRPr="002C5AC6">
        <w:rPr>
          <w:sz w:val="16"/>
        </w:rPr>
        <w:t xml:space="preserve"> will help finish the deal, negotiators said, with input from the rest of the group.</w:t>
      </w:r>
    </w:p>
    <w:p w14:paraId="1572FB40" w14:textId="77777777" w:rsidR="00593BB5" w:rsidRPr="002C5AC6" w:rsidRDefault="00593BB5" w:rsidP="00593BB5">
      <w:pPr>
        <w:rPr>
          <w:sz w:val="16"/>
        </w:rPr>
      </w:pPr>
      <w:r w:rsidRPr="002C5AC6">
        <w:rPr>
          <w:sz w:val="16"/>
        </w:rPr>
        <w:t>“</w:t>
      </w:r>
      <w:r w:rsidRPr="002C5AC6">
        <w:rPr>
          <w:rStyle w:val="StyleUnderline"/>
        </w:rPr>
        <w:t>Somebody be a little positive</w:t>
      </w:r>
      <w:r w:rsidRPr="002C5AC6">
        <w:rPr>
          <w:sz w:val="16"/>
        </w:rPr>
        <w:t xml:space="preserve">. </w:t>
      </w:r>
      <w:r w:rsidRPr="002C5AC6">
        <w:rPr>
          <w:rStyle w:val="Emphasis"/>
        </w:rPr>
        <w:t>I mean come on</w:t>
      </w:r>
      <w:r w:rsidRPr="002C5AC6">
        <w:rPr>
          <w:sz w:val="16"/>
        </w:rPr>
        <w:t>. Geez,” Portman told reporters who questioned the deal's chances. He said negotiations were going well: “I just spent all day talking to Democrats and Republicans, all my colleagues, and we’re making progress.”</w:t>
      </w:r>
    </w:p>
    <w:p w14:paraId="771D777A" w14:textId="77777777" w:rsidR="00593BB5" w:rsidRPr="002C5AC6" w:rsidRDefault="00593BB5" w:rsidP="00593BB5">
      <w:pPr>
        <w:rPr>
          <w:sz w:val="16"/>
        </w:rPr>
      </w:pPr>
      <w:r w:rsidRPr="002C5AC6">
        <w:rPr>
          <w:sz w:val="16"/>
        </w:rPr>
        <w:t xml:space="preserve">Still, </w:t>
      </w:r>
      <w:r w:rsidRPr="002C5AC6">
        <w:rPr>
          <w:rStyle w:val="StyleUnderline"/>
        </w:rPr>
        <w:t>Portman said the White House has</w:t>
      </w:r>
      <w:r w:rsidRPr="002C5AC6">
        <w:rPr>
          <w:sz w:val="16"/>
        </w:rPr>
        <w:t xml:space="preserve"> “</w:t>
      </w:r>
      <w:r w:rsidRPr="002C5AC6">
        <w:rPr>
          <w:rStyle w:val="Emphasis"/>
        </w:rPr>
        <w:t>added some new challenges</w:t>
      </w:r>
      <w:r w:rsidRPr="002C5AC6">
        <w:rPr>
          <w:sz w:val="16"/>
        </w:rPr>
        <w:t xml:space="preserve"> to the list,” hinting at </w:t>
      </w:r>
      <w:r w:rsidRPr="002C5AC6">
        <w:rPr>
          <w:rStyle w:val="StyleUnderline"/>
          <w:highlight w:val="cyan"/>
        </w:rPr>
        <w:t>deep disagreements with</w:t>
      </w:r>
      <w:r w:rsidRPr="002C5AC6">
        <w:rPr>
          <w:rStyle w:val="StyleUnderline"/>
        </w:rPr>
        <w:t xml:space="preserve"> Democrats over key policy areas like </w:t>
      </w:r>
      <w:r w:rsidRPr="0059665E">
        <w:rPr>
          <w:rStyle w:val="Emphasis"/>
          <w:highlight w:val="cyan"/>
        </w:rPr>
        <w:t>broadband, water funding, highways, public transit and financing</w:t>
      </w:r>
      <w:r w:rsidRPr="002C5AC6">
        <w:rPr>
          <w:rStyle w:val="StyleUnderline"/>
        </w:rPr>
        <w:t xml:space="preserve"> the agreement.</w:t>
      </w:r>
      <w:r w:rsidRPr="002C5AC6">
        <w:rPr>
          <w:sz w:val="16"/>
        </w:rPr>
        <w:t xml:space="preserve"> With July nearly turned to August, </w:t>
      </w:r>
      <w:r w:rsidRPr="002C5AC6">
        <w:rPr>
          <w:rStyle w:val="StyleUnderline"/>
        </w:rPr>
        <w:t>the number of outstanding issues prompted a fresh round of urgency</w:t>
      </w:r>
      <w:r w:rsidRPr="002C5AC6">
        <w:rPr>
          <w:sz w:val="16"/>
        </w:rPr>
        <w:t xml:space="preserve"> among Democrats, who are </w:t>
      </w:r>
      <w:r w:rsidRPr="002C5AC6">
        <w:rPr>
          <w:rStyle w:val="StyleUnderline"/>
        </w:rPr>
        <w:t xml:space="preserve">worried </w:t>
      </w:r>
      <w:r w:rsidRPr="002C5AC6">
        <w:rPr>
          <w:rStyle w:val="Emphasis"/>
        </w:rPr>
        <w:t>their agenda could stall</w:t>
      </w:r>
      <w:r w:rsidRPr="002C5AC6">
        <w:rPr>
          <w:sz w:val="16"/>
        </w:rPr>
        <w:t xml:space="preserve"> without one final push.</w:t>
      </w:r>
    </w:p>
    <w:p w14:paraId="407D6A1F" w14:textId="77777777" w:rsidR="00593BB5" w:rsidRDefault="00593BB5" w:rsidP="00593BB5">
      <w:pPr>
        <w:rPr>
          <w:rStyle w:val="Emphasis"/>
        </w:rPr>
      </w:pPr>
      <w:r w:rsidRPr="002C5AC6">
        <w:rPr>
          <w:sz w:val="16"/>
        </w:rPr>
        <w:t xml:space="preserve">Senate Majority Leader Chuck Schumer said he was "fully committed" to passing a bipartisan infrastructure bill this </w:t>
      </w:r>
      <w:proofErr w:type="gramStart"/>
      <w:r w:rsidRPr="002C5AC6">
        <w:rPr>
          <w:sz w:val="16"/>
        </w:rPr>
        <w:t>summer, and</w:t>
      </w:r>
      <w:proofErr w:type="gramEnd"/>
      <w:r w:rsidRPr="002C5AC6">
        <w:rPr>
          <w:sz w:val="16"/>
        </w:rPr>
        <w:t xml:space="preserve"> warned that more foot-dragging could require the Senate to stay in over the weekend or cuts to some of the upcoming August recess. And </w:t>
      </w:r>
      <w:r w:rsidRPr="002C5AC6">
        <w:rPr>
          <w:rStyle w:val="StyleUnderline"/>
        </w:rPr>
        <w:t>for a Democratic Party eager to move on to the rest of its agenda before the midterms cloud every decision in Congress</w:t>
      </w:r>
      <w:r w:rsidRPr="002C5AC6">
        <w:rPr>
          <w:sz w:val="16"/>
        </w:rPr>
        <w:t xml:space="preserve">, </w:t>
      </w:r>
      <w:r w:rsidRPr="0059665E">
        <w:rPr>
          <w:rStyle w:val="Emphasis"/>
          <w:highlight w:val="cyan"/>
        </w:rPr>
        <w:t>time is running short.</w:t>
      </w:r>
    </w:p>
    <w:p w14:paraId="265D0932" w14:textId="77777777" w:rsidR="00593BB5" w:rsidRPr="002C5AC6" w:rsidRDefault="00593BB5" w:rsidP="00593BB5">
      <w:pPr>
        <w:rPr>
          <w:sz w:val="16"/>
        </w:rPr>
      </w:pPr>
      <w:r w:rsidRPr="002C5AC6">
        <w:rPr>
          <w:sz w:val="16"/>
        </w:rPr>
        <w:t xml:space="preserve">"The </w:t>
      </w:r>
      <w:r w:rsidRPr="002C5AC6">
        <w:rPr>
          <w:rStyle w:val="StyleUnderline"/>
        </w:rPr>
        <w:t xml:space="preserve">bipartisan group of senators has </w:t>
      </w:r>
      <w:r w:rsidRPr="002C5AC6">
        <w:rPr>
          <w:rStyle w:val="Emphasis"/>
        </w:rPr>
        <w:t>had nearly five weeks</w:t>
      </w:r>
      <w:r w:rsidRPr="002C5AC6">
        <w:rPr>
          <w:sz w:val="16"/>
        </w:rPr>
        <w:t xml:space="preserve"> of negotiations </w:t>
      </w:r>
      <w:r w:rsidRPr="002C5AC6">
        <w:rPr>
          <w:rStyle w:val="StyleUnderline"/>
        </w:rPr>
        <w:t xml:space="preserve">since they first announced an agreement </w:t>
      </w:r>
      <w:r w:rsidRPr="002C5AC6">
        <w:rPr>
          <w:sz w:val="16"/>
        </w:rPr>
        <w:t>with President Biden. It's time for everyone to get to yes and produce an outcome," Schumer said on Monday afternoon.</w:t>
      </w:r>
    </w:p>
    <w:p w14:paraId="5A368626" w14:textId="77777777" w:rsidR="00593BB5" w:rsidRPr="002C5AC6" w:rsidRDefault="00593BB5" w:rsidP="00593BB5">
      <w:pPr>
        <w:rPr>
          <w:sz w:val="16"/>
        </w:rPr>
      </w:pPr>
      <w:r w:rsidRPr="002C5AC6">
        <w:rPr>
          <w:sz w:val="16"/>
        </w:rPr>
        <w:t>In interviews on Monday, there were no signs among senators that anyone was willing to walk away from the table after investing so much time in the discussions to spend nearly $600 billion in new money on roads, bridges, broadband and climate infrastructure. One Senate Democrat privately assessed that the two parties had come too far to bail on the bipartisan effort.</w:t>
      </w:r>
    </w:p>
    <w:p w14:paraId="78C5487A" w14:textId="77777777" w:rsidR="00593BB5" w:rsidRPr="002C5AC6" w:rsidRDefault="00593BB5" w:rsidP="00593BB5">
      <w:pPr>
        <w:rPr>
          <w:sz w:val="16"/>
        </w:rPr>
      </w:pPr>
      <w:r w:rsidRPr="002C5AC6">
        <w:rPr>
          <w:sz w:val="16"/>
        </w:rPr>
        <w:t>“I anticipate doing whatever it takes to get the job done,” asserted Sen. Joe Manchin (D-W.Va.).</w:t>
      </w:r>
    </w:p>
    <w:p w14:paraId="437A6702" w14:textId="77777777" w:rsidR="00593BB5" w:rsidRPr="002C5AC6" w:rsidRDefault="00593BB5" w:rsidP="00593BB5">
      <w:pPr>
        <w:rPr>
          <w:sz w:val="16"/>
        </w:rPr>
      </w:pPr>
      <w:r w:rsidRPr="002C5AC6">
        <w:rPr>
          <w:rStyle w:val="StyleUnderline"/>
        </w:rPr>
        <w:t>Schumer</w:t>
      </w:r>
      <w:r w:rsidRPr="002C5AC6">
        <w:rPr>
          <w:sz w:val="16"/>
        </w:rPr>
        <w:t xml:space="preserve"> also </w:t>
      </w:r>
      <w:r w:rsidRPr="002C5AC6">
        <w:rPr>
          <w:rStyle w:val="StyleUnderline"/>
        </w:rPr>
        <w:t>challenged Republicans over whether they would "follow the absurd demands of a disgraced former president</w:t>
      </w:r>
      <w:r w:rsidRPr="002C5AC6">
        <w:rPr>
          <w:sz w:val="16"/>
        </w:rPr>
        <w:t xml:space="preserve">" and abandon the deal. He called on the GOP to "ignore former President </w:t>
      </w:r>
      <w:r w:rsidRPr="0059665E">
        <w:rPr>
          <w:rStyle w:val="Emphasis"/>
          <w:highlight w:val="cyan"/>
        </w:rPr>
        <w:t>Trump</w:t>
      </w:r>
      <w:r w:rsidRPr="002C5AC6">
        <w:rPr>
          <w:sz w:val="16"/>
        </w:rPr>
        <w:t xml:space="preserve">,” who </w:t>
      </w:r>
      <w:r w:rsidRPr="0059665E">
        <w:rPr>
          <w:rStyle w:val="StyleUnderline"/>
          <w:highlight w:val="cyan"/>
        </w:rPr>
        <w:t>asked Republicans to drop discussions</w:t>
      </w:r>
      <w:r w:rsidRPr="002C5AC6">
        <w:rPr>
          <w:rStyle w:val="StyleUnderline"/>
        </w:rPr>
        <w:t xml:space="preserve"> with Democrats altogether.</w:t>
      </w:r>
    </w:p>
    <w:p w14:paraId="49CE86C7" w14:textId="77777777" w:rsidR="00593BB5" w:rsidRPr="002C5AC6" w:rsidRDefault="00593BB5" w:rsidP="00593BB5">
      <w:pPr>
        <w:rPr>
          <w:sz w:val="16"/>
        </w:rPr>
      </w:pPr>
      <w:r w:rsidRPr="002C5AC6">
        <w:rPr>
          <w:sz w:val="16"/>
        </w:rPr>
        <w:t>As bipartisan negotiators aim to finalize an agreement, Trump said that Senate Republicans “are being absolutely savaged by Democrats on the so-called ‘bipartisan’ infrastructure bill” and urged them to wait until they take back the Senate in 2022 to “regain a strong negotiating stance.” Trump tried unsuccessfully to cut a deal with Democrats on infrastructure during his presidency, sidelining negotiations once his impeachment investigation began.</w:t>
      </w:r>
    </w:p>
    <w:p w14:paraId="13154BF9" w14:textId="77777777" w:rsidR="00593BB5" w:rsidRDefault="00593BB5" w:rsidP="00593BB5">
      <w:pPr>
        <w:rPr>
          <w:rStyle w:val="StyleUnderline"/>
        </w:rPr>
      </w:pPr>
      <w:r w:rsidRPr="002C5AC6">
        <w:rPr>
          <w:rStyle w:val="StyleUnderline"/>
        </w:rPr>
        <w:t>Schumer's urgency</w:t>
      </w:r>
      <w:r w:rsidRPr="002C5AC6">
        <w:rPr>
          <w:sz w:val="16"/>
        </w:rPr>
        <w:t xml:space="preserve"> and Trump's taunts </w:t>
      </w:r>
      <w:r w:rsidRPr="002C5AC6">
        <w:rPr>
          <w:rStyle w:val="StyleUnderline"/>
        </w:rPr>
        <w:t xml:space="preserve">reflect a state of </w:t>
      </w:r>
      <w:r w:rsidRPr="0059665E">
        <w:rPr>
          <w:rStyle w:val="StyleUnderline"/>
          <w:highlight w:val="cyan"/>
        </w:rPr>
        <w:t>negotiations</w:t>
      </w:r>
      <w:r w:rsidRPr="002C5AC6">
        <w:rPr>
          <w:rStyle w:val="StyleUnderline"/>
        </w:rPr>
        <w:t xml:space="preserve"> </w:t>
      </w:r>
      <w:r w:rsidRPr="002C5AC6">
        <w:rPr>
          <w:rStyle w:val="Emphasis"/>
        </w:rPr>
        <w:t xml:space="preserve">more </w:t>
      </w:r>
      <w:r w:rsidRPr="0059665E">
        <w:rPr>
          <w:rStyle w:val="Emphasis"/>
          <w:highlight w:val="cyan"/>
        </w:rPr>
        <w:t>dire</w:t>
      </w:r>
      <w:r w:rsidRPr="002C5AC6">
        <w:rPr>
          <w:rStyle w:val="Emphasis"/>
        </w:rPr>
        <w:t xml:space="preserve"> than it's been in a month</w:t>
      </w:r>
      <w:r w:rsidRPr="002C5AC6">
        <w:rPr>
          <w:sz w:val="16"/>
        </w:rPr>
        <w:t xml:space="preserve">, so much so that the GOP sent out a list of areas where that Democratic offer broke from previous agreements among the bipartisan senators writing the bill on Monday afternoon. </w:t>
      </w:r>
      <w:r w:rsidRPr="002C5AC6">
        <w:rPr>
          <w:rStyle w:val="StyleUnderline"/>
        </w:rPr>
        <w:t xml:space="preserve">It is the latest in a running list of </w:t>
      </w:r>
      <w:r w:rsidRPr="0059665E">
        <w:rPr>
          <w:rStyle w:val="Emphasis"/>
          <w:highlight w:val="cyan"/>
        </w:rPr>
        <w:t>bleak signs</w:t>
      </w:r>
      <w:r w:rsidRPr="002C5AC6">
        <w:rPr>
          <w:rStyle w:val="Emphasis"/>
        </w:rPr>
        <w:t xml:space="preserve"> for the talks</w:t>
      </w:r>
      <w:r w:rsidRPr="002C5AC6">
        <w:rPr>
          <w:rStyle w:val="StyleUnderline"/>
        </w:rPr>
        <w:t xml:space="preserve"> ahead of another pivotal week of negotiations in the Senate.</w:t>
      </w:r>
    </w:p>
    <w:p w14:paraId="33105478" w14:textId="77777777" w:rsidR="00593BB5" w:rsidRPr="002C5AC6" w:rsidRDefault="00593BB5" w:rsidP="00593BB5">
      <w:pPr>
        <w:rPr>
          <w:sz w:val="16"/>
        </w:rPr>
      </w:pPr>
      <w:r w:rsidRPr="002C5AC6">
        <w:rPr>
          <w:sz w:val="16"/>
        </w:rPr>
        <w:t>“It all seems easy until you get to the final details and they’re never as easy as you think they’re going to be,” said Sen. Roy Blunt (R-Mo.)</w:t>
      </w:r>
    </w:p>
    <w:p w14:paraId="14853E3D" w14:textId="77777777" w:rsidR="00593BB5" w:rsidRPr="002C5AC6" w:rsidRDefault="00593BB5" w:rsidP="00593BB5">
      <w:pPr>
        <w:rPr>
          <w:sz w:val="16"/>
        </w:rPr>
      </w:pPr>
      <w:r w:rsidRPr="002C5AC6">
        <w:rPr>
          <w:sz w:val="16"/>
        </w:rPr>
        <w:t>Although the bipartisan group and the White House announced an agreement last month on a bipartisan framework, translating it into legislative text is proving difficult. Schumer wants to pass the bipartisan bill and begin the process for Democrats’ $3.5 trillion social spending package before the Senate leaves for the August recess.</w:t>
      </w:r>
    </w:p>
    <w:p w14:paraId="56B157F1" w14:textId="77777777" w:rsidR="00593BB5" w:rsidRPr="002C5AC6" w:rsidRDefault="00593BB5" w:rsidP="00593BB5">
      <w:pPr>
        <w:rPr>
          <w:sz w:val="16"/>
        </w:rPr>
      </w:pPr>
      <w:r w:rsidRPr="002C5AC6">
        <w:rPr>
          <w:rStyle w:val="StyleUnderline"/>
        </w:rPr>
        <w:t>Even if senators can cut a deal and get it on the floor</w:t>
      </w:r>
      <w:r w:rsidRPr="002C5AC6">
        <w:rPr>
          <w:sz w:val="16"/>
        </w:rPr>
        <w:t xml:space="preserve">, </w:t>
      </w:r>
      <w:r w:rsidRPr="0059665E">
        <w:rPr>
          <w:rStyle w:val="Emphasis"/>
          <w:highlight w:val="cyan"/>
        </w:rPr>
        <w:t>it still needs to go through floor consideration</w:t>
      </w:r>
      <w:r w:rsidRPr="002C5AC6">
        <w:rPr>
          <w:sz w:val="16"/>
        </w:rPr>
        <w:t xml:space="preserve"> — </w:t>
      </w:r>
      <w:r w:rsidRPr="002C5AC6">
        <w:rPr>
          <w:rStyle w:val="StyleUnderline"/>
        </w:rPr>
        <w:t xml:space="preserve">which could </w:t>
      </w:r>
      <w:r w:rsidRPr="0059665E">
        <w:rPr>
          <w:rStyle w:val="StyleUnderline"/>
          <w:highlight w:val="cyan"/>
        </w:rPr>
        <w:t>take</w:t>
      </w:r>
      <w:r w:rsidRPr="002C5AC6">
        <w:rPr>
          <w:rStyle w:val="StyleUnderline"/>
        </w:rPr>
        <w:t xml:space="preserve"> days if not </w:t>
      </w:r>
      <w:r w:rsidRPr="0059665E">
        <w:rPr>
          <w:rStyle w:val="Emphasis"/>
          <w:highlight w:val="cyan"/>
        </w:rPr>
        <w:t>weeks.</w:t>
      </w:r>
      <w:r w:rsidRPr="002C5AC6">
        <w:rPr>
          <w:sz w:val="16"/>
        </w:rPr>
        <w:t xml:space="preserve"> Senate Minority Whip John Thune (R-S.D.) warned that </w:t>
      </w:r>
      <w:r w:rsidRPr="002C5AC6">
        <w:rPr>
          <w:rStyle w:val="StyleUnderline"/>
        </w:rPr>
        <w:t xml:space="preserve">his party would want the option to </w:t>
      </w:r>
      <w:r w:rsidRPr="0059665E">
        <w:rPr>
          <w:rStyle w:val="StyleUnderline"/>
          <w:highlight w:val="cyan"/>
        </w:rPr>
        <w:t xml:space="preserve">offer </w:t>
      </w:r>
      <w:r w:rsidRPr="0059665E">
        <w:rPr>
          <w:rStyle w:val="Emphasis"/>
          <w:highlight w:val="cyan"/>
        </w:rPr>
        <w:t>as many</w:t>
      </w:r>
      <w:r w:rsidRPr="002C5AC6">
        <w:rPr>
          <w:rStyle w:val="Emphasis"/>
        </w:rPr>
        <w:t xml:space="preserve"> </w:t>
      </w:r>
      <w:r w:rsidRPr="0059665E">
        <w:rPr>
          <w:rStyle w:val="Emphasis"/>
          <w:highlight w:val="cyan"/>
        </w:rPr>
        <w:t>amendments</w:t>
      </w:r>
      <w:r w:rsidRPr="002C5AC6">
        <w:rPr>
          <w:rStyle w:val="StyleUnderline"/>
        </w:rPr>
        <w:t xml:space="preserve"> to the bill </w:t>
      </w:r>
      <w:r w:rsidRPr="0059665E">
        <w:rPr>
          <w:rStyle w:val="Emphasis"/>
          <w:highlight w:val="cyan"/>
        </w:rPr>
        <w:t>as possible</w:t>
      </w:r>
      <w:r w:rsidRPr="002C5AC6">
        <w:rPr>
          <w:sz w:val="16"/>
        </w:rPr>
        <w:t>, illustrating pent-up demand to try and modify a bill that Biden is certain to sign.</w:t>
      </w:r>
    </w:p>
    <w:p w14:paraId="6C8791B7" w14:textId="77777777" w:rsidR="00593BB5" w:rsidRPr="002C5AC6" w:rsidRDefault="00593BB5" w:rsidP="00593BB5">
      <w:pPr>
        <w:rPr>
          <w:sz w:val="16"/>
        </w:rPr>
      </w:pPr>
      <w:r w:rsidRPr="002C5AC6">
        <w:rPr>
          <w:sz w:val="16"/>
        </w:rPr>
        <w:t>Democrats and the White House on Sunday night made an offer to Republicans that proposed a deal on highway and public transit funding, as well as several other unresolved areas. That offer was intended to address all outstanding disputes — and was immediately rejected by Republicans.</w:t>
      </w:r>
    </w:p>
    <w:p w14:paraId="27EDF92A" w14:textId="77777777" w:rsidR="00593BB5" w:rsidRPr="002C5AC6" w:rsidRDefault="00593BB5" w:rsidP="00593BB5">
      <w:pPr>
        <w:rPr>
          <w:sz w:val="16"/>
        </w:rPr>
      </w:pPr>
      <w:r w:rsidRPr="002C5AC6">
        <w:rPr>
          <w:sz w:val="16"/>
        </w:rPr>
        <w:t>A GOP source familiar with the negotiations said Schumer and Biden were trying to “reopen numerous issues the bipartisan group had already agreed to” and urged both to show more flexibility. Two additional sources close to the talks, one in each party, confirmed the perilous state of negotiations on a signature priority of Biden.</w:t>
      </w:r>
    </w:p>
    <w:p w14:paraId="6F7C9872" w14:textId="77777777" w:rsidR="00593BB5" w:rsidRPr="002C5AC6" w:rsidRDefault="00593BB5" w:rsidP="00593BB5">
      <w:pPr>
        <w:rPr>
          <w:sz w:val="16"/>
        </w:rPr>
      </w:pPr>
      <w:r w:rsidRPr="002C5AC6">
        <w:rPr>
          <w:sz w:val="16"/>
        </w:rPr>
        <w:t>Each blamed the other side for reopening debate on items once considered settled, with a Democrat familiar with the negotiations saying that “it takes a lot of chutzpah for Republicans to make accusations about keeping words” after they walked away from a key financing pillar of the agreement: increasing IRS enforcement to raise money.</w:t>
      </w:r>
    </w:p>
    <w:p w14:paraId="19F1459A" w14:textId="77777777" w:rsidR="00593BB5" w:rsidRPr="002C5AC6" w:rsidRDefault="00593BB5" w:rsidP="00593BB5">
      <w:pPr>
        <w:rPr>
          <w:sz w:val="16"/>
        </w:rPr>
      </w:pPr>
      <w:r w:rsidRPr="002C5AC6">
        <w:rPr>
          <w:sz w:val="16"/>
        </w:rPr>
        <w:t xml:space="preserve">White House press secretary Jen Psaki said she is “confident” an agreement can be reached. But many struck a </w:t>
      </w:r>
      <w:proofErr w:type="gramStart"/>
      <w:r w:rsidRPr="002C5AC6">
        <w:rPr>
          <w:sz w:val="16"/>
        </w:rPr>
        <w:t>more dour</w:t>
      </w:r>
      <w:proofErr w:type="gramEnd"/>
      <w:r w:rsidRPr="002C5AC6">
        <w:rPr>
          <w:sz w:val="16"/>
        </w:rPr>
        <w:t xml:space="preserve"> tone.</w:t>
      </w:r>
    </w:p>
    <w:p w14:paraId="5807E5E8" w14:textId="77777777" w:rsidR="00593BB5" w:rsidRPr="002C5AC6" w:rsidRDefault="00593BB5" w:rsidP="00593BB5">
      <w:pPr>
        <w:rPr>
          <w:sz w:val="16"/>
        </w:rPr>
      </w:pPr>
      <w:r w:rsidRPr="002C5AC6">
        <w:rPr>
          <w:sz w:val="16"/>
        </w:rPr>
        <w:t>“Keep in mind that the longer it goes [Senate Minority Leader] Mitch McConnell’s hand gets stronger and he’s able to figure out this part and that part in trying to peel off one of the Republican senators here and there,” warned Senate Majority Whip Dick Durbin (D-Ill.) on Monday.</w:t>
      </w:r>
    </w:p>
    <w:p w14:paraId="420BE1A1" w14:textId="77777777" w:rsidR="00593BB5" w:rsidRDefault="00593BB5" w:rsidP="00593BB5">
      <w:pPr>
        <w:rPr>
          <w:rStyle w:val="StyleUnderline"/>
        </w:rPr>
      </w:pPr>
      <w:r w:rsidRPr="002C5AC6">
        <w:rPr>
          <w:sz w:val="16"/>
        </w:rPr>
        <w:t xml:space="preserve">The </w:t>
      </w:r>
      <w:r w:rsidRPr="002C5AC6">
        <w:rPr>
          <w:rStyle w:val="StyleUnderline"/>
        </w:rPr>
        <w:t xml:space="preserve">bipartisan group of lawmakers hoped to reach a </w:t>
      </w:r>
      <w:r w:rsidRPr="0059665E">
        <w:rPr>
          <w:rStyle w:val="StyleUnderline"/>
          <w:highlight w:val="cyan"/>
        </w:rPr>
        <w:t>final agreement</w:t>
      </w:r>
      <w:r w:rsidRPr="002C5AC6">
        <w:rPr>
          <w:rStyle w:val="StyleUnderline"/>
        </w:rPr>
        <w:t xml:space="preserve"> by early this week</w:t>
      </w:r>
      <w:r w:rsidRPr="002C5AC6">
        <w:rPr>
          <w:sz w:val="16"/>
        </w:rPr>
        <w:t xml:space="preserve"> after a vote to advance undrafted legislation failed last week. </w:t>
      </w:r>
      <w:r w:rsidRPr="002C5AC6">
        <w:rPr>
          <w:rStyle w:val="Emphasis"/>
        </w:rPr>
        <w:t xml:space="preserve">But that </w:t>
      </w:r>
      <w:r w:rsidRPr="0059665E">
        <w:rPr>
          <w:rStyle w:val="Emphasis"/>
          <w:highlight w:val="cyan"/>
        </w:rPr>
        <w:t>appears unlikely</w:t>
      </w:r>
      <w:r w:rsidRPr="002C5AC6">
        <w:rPr>
          <w:sz w:val="16"/>
        </w:rPr>
        <w:t xml:space="preserve">, </w:t>
      </w:r>
      <w:r w:rsidRPr="002C5AC6">
        <w:rPr>
          <w:rStyle w:val="StyleUnderline"/>
        </w:rPr>
        <w:t>with several issues outstanding</w:t>
      </w:r>
      <w:r w:rsidRPr="002C5AC6">
        <w:rPr>
          <w:sz w:val="16"/>
        </w:rPr>
        <w:t xml:space="preserve">. While </w:t>
      </w:r>
      <w:r w:rsidRPr="0059665E">
        <w:rPr>
          <w:rStyle w:val="Emphasis"/>
          <w:highlight w:val="cyan"/>
        </w:rPr>
        <w:t>transit</w:t>
      </w:r>
      <w:r w:rsidRPr="002C5AC6">
        <w:rPr>
          <w:rStyle w:val="Emphasis"/>
        </w:rPr>
        <w:t xml:space="preserve"> seems to be the biggest sticking point,</w:t>
      </w:r>
      <w:r w:rsidRPr="002C5AC6">
        <w:rPr>
          <w:sz w:val="16"/>
        </w:rPr>
        <w:t xml:space="preserve"> </w:t>
      </w:r>
      <w:r w:rsidRPr="002C5AC6">
        <w:rPr>
          <w:rStyle w:val="StyleUnderline"/>
        </w:rPr>
        <w:t xml:space="preserve">provisions on both broadband and the bill’s </w:t>
      </w:r>
      <w:r w:rsidRPr="0059665E">
        <w:rPr>
          <w:rStyle w:val="StyleUnderline"/>
          <w:highlight w:val="cyan"/>
        </w:rPr>
        <w:t>finances are</w:t>
      </w:r>
      <w:r w:rsidRPr="002C5AC6">
        <w:rPr>
          <w:rStyle w:val="StyleUnderline"/>
        </w:rPr>
        <w:t xml:space="preserve"> also </w:t>
      </w:r>
      <w:r w:rsidRPr="0059665E">
        <w:rPr>
          <w:rStyle w:val="StyleUnderline"/>
          <w:highlight w:val="cyan"/>
        </w:rPr>
        <w:t>not resolved</w:t>
      </w:r>
      <w:r w:rsidRPr="002C5AC6">
        <w:rPr>
          <w:rStyle w:val="StyleUnderline"/>
        </w:rPr>
        <w:t>.</w:t>
      </w:r>
    </w:p>
    <w:p w14:paraId="5CDBA9FD" w14:textId="77777777" w:rsidR="00593BB5" w:rsidRPr="002C5AC6" w:rsidRDefault="00593BB5" w:rsidP="00593BB5">
      <w:pPr>
        <w:rPr>
          <w:sz w:val="16"/>
        </w:rPr>
      </w:pPr>
      <w:r w:rsidRPr="002C5AC6">
        <w:rPr>
          <w:sz w:val="16"/>
        </w:rPr>
        <w:t>A Democratic source familiar with the bipartisan discussions said that Democrats’ counteroffer included accepting the GOP proposal for highways in exchange for the Democratic proposal on transit. But Republicans dispute that characterization. A GOP source familiar with the negotiations said the choice isn't binary and that the GOP offer on transit "was met with silence for three days.”</w:t>
      </w:r>
    </w:p>
    <w:p w14:paraId="72153A34" w14:textId="77777777" w:rsidR="00593BB5" w:rsidRDefault="00593BB5" w:rsidP="00593BB5">
      <w:pPr>
        <w:rPr>
          <w:sz w:val="16"/>
        </w:rPr>
      </w:pPr>
      <w:r w:rsidRPr="002C5AC6">
        <w:rPr>
          <w:rStyle w:val="Emphasis"/>
        </w:rPr>
        <w:t>Funding for water infrastructure also remains unresolved</w:t>
      </w:r>
      <w:r w:rsidRPr="002C5AC6">
        <w:rPr>
          <w:sz w:val="16"/>
        </w:rPr>
        <w:t xml:space="preserve">, according to a Democratic source familiar with the talks, </w:t>
      </w:r>
      <w:r w:rsidRPr="002C5AC6">
        <w:rPr>
          <w:rStyle w:val="StyleUnderline"/>
        </w:rPr>
        <w:t xml:space="preserve">who accused </w:t>
      </w:r>
      <w:r w:rsidRPr="0059665E">
        <w:rPr>
          <w:rStyle w:val="StyleUnderline"/>
          <w:highlight w:val="cyan"/>
        </w:rPr>
        <w:t>Republicans</w:t>
      </w:r>
      <w:r w:rsidRPr="002C5AC6">
        <w:rPr>
          <w:rStyle w:val="StyleUnderline"/>
        </w:rPr>
        <w:t xml:space="preserve"> of </w:t>
      </w:r>
      <w:r w:rsidRPr="0059665E">
        <w:rPr>
          <w:rStyle w:val="StyleUnderline"/>
          <w:highlight w:val="cyan"/>
        </w:rPr>
        <w:t>backing away from</w:t>
      </w:r>
      <w:r w:rsidRPr="002C5AC6">
        <w:rPr>
          <w:rStyle w:val="StyleUnderline"/>
        </w:rPr>
        <w:t xml:space="preserve"> the original </w:t>
      </w:r>
      <w:r w:rsidRPr="0059665E">
        <w:rPr>
          <w:rStyle w:val="StyleUnderline"/>
          <w:highlight w:val="cyan"/>
        </w:rPr>
        <w:t>agreement</w:t>
      </w:r>
      <w:r w:rsidRPr="0059665E">
        <w:rPr>
          <w:sz w:val="16"/>
          <w:highlight w:val="cyan"/>
        </w:rPr>
        <w:t>.</w:t>
      </w:r>
      <w:r w:rsidRPr="002C5AC6">
        <w:rPr>
          <w:sz w:val="16"/>
        </w:rPr>
        <w:t xml:space="preserve"> That source said that Sen. Mitt Romney (R-Utah) had reneged on a deal and "</w:t>
      </w:r>
      <w:r w:rsidRPr="002C5AC6">
        <w:rPr>
          <w:rStyle w:val="Emphasis"/>
        </w:rPr>
        <w:t xml:space="preserve">proposed something </w:t>
      </w:r>
      <w:r w:rsidRPr="0059665E">
        <w:rPr>
          <w:rStyle w:val="Emphasis"/>
          <w:highlight w:val="cyan"/>
        </w:rPr>
        <w:t>completely unworkable</w:t>
      </w:r>
      <w:r w:rsidRPr="002C5AC6">
        <w:rPr>
          <w:sz w:val="16"/>
        </w:rPr>
        <w:t>."</w:t>
      </w:r>
    </w:p>
    <w:p w14:paraId="3366E14A" w14:textId="77777777" w:rsidR="00593BB5" w:rsidRPr="00311AEC" w:rsidRDefault="00593BB5" w:rsidP="00593BB5"/>
    <w:p w14:paraId="0CDDAC3A" w14:textId="77777777" w:rsidR="00593BB5" w:rsidRPr="00AE11D4" w:rsidRDefault="00593BB5" w:rsidP="00593BB5"/>
    <w:p w14:paraId="2F24E677" w14:textId="77777777" w:rsidR="00593BB5" w:rsidRDefault="00593BB5" w:rsidP="00593BB5">
      <w:pPr>
        <w:pStyle w:val="Heading3"/>
      </w:pPr>
      <w:r>
        <w:t>Plan Popular---1AR</w:t>
      </w:r>
    </w:p>
    <w:p w14:paraId="35AA4251" w14:textId="77777777" w:rsidR="00593BB5" w:rsidRDefault="00593BB5" w:rsidP="00593BB5">
      <w:pPr>
        <w:pStyle w:val="Heading4"/>
      </w:pPr>
      <w:r>
        <w:t>Geoengineering regulation has bipartisan support</w:t>
      </w:r>
    </w:p>
    <w:p w14:paraId="5FBEE428" w14:textId="77777777" w:rsidR="00593BB5" w:rsidRDefault="00593BB5" w:rsidP="00593BB5">
      <w:proofErr w:type="spellStart"/>
      <w:r w:rsidRPr="00F67630">
        <w:rPr>
          <w:rStyle w:val="Style13ptBold"/>
        </w:rPr>
        <w:t>Flavelle</w:t>
      </w:r>
      <w:proofErr w:type="spellEnd"/>
      <w:r w:rsidRPr="00F67630">
        <w:rPr>
          <w:rStyle w:val="Style13ptBold"/>
        </w:rPr>
        <w:t xml:space="preserve"> 21</w:t>
      </w:r>
      <w:r>
        <w:t xml:space="preserve"> (Christopher </w:t>
      </w:r>
      <w:proofErr w:type="spellStart"/>
      <w:r>
        <w:t>Flavelle</w:t>
      </w:r>
      <w:proofErr w:type="spellEnd"/>
      <w:r>
        <w:t xml:space="preserve">, 2018 </w:t>
      </w:r>
      <w:r w:rsidRPr="00F67630">
        <w:t>National Press Foundation award</w:t>
      </w:r>
      <w:r>
        <w:t xml:space="preserve"> recipient, reporter, “</w:t>
      </w:r>
      <w:r w:rsidRPr="00F67630">
        <w:t>Should We Block the Sun? Scientists Say the Time Has Come to Study It.</w:t>
      </w:r>
      <w:r>
        <w:t xml:space="preserve">” New York Times, 3/25/21, </w:t>
      </w:r>
      <w:hyperlink r:id="rId73" w:history="1">
        <w:r w:rsidRPr="00A73238">
          <w:rPr>
            <w:rStyle w:val="Hyperlink"/>
          </w:rPr>
          <w:t>https://www.nytimes.com/2021/03/25/climate/geoengineering-sunlight.html)//cb</w:t>
        </w:r>
      </w:hyperlink>
    </w:p>
    <w:p w14:paraId="3943BE5B" w14:textId="77777777" w:rsidR="00593BB5" w:rsidRPr="00F67630" w:rsidRDefault="00593BB5" w:rsidP="00593BB5">
      <w:pPr>
        <w:rPr>
          <w:sz w:val="16"/>
        </w:rPr>
      </w:pPr>
      <w:r w:rsidRPr="00F67630">
        <w:rPr>
          <w:sz w:val="16"/>
        </w:rPr>
        <w:t xml:space="preserve">WASHINGTON — The idea of </w:t>
      </w:r>
      <w:r w:rsidRPr="00F67630">
        <w:rPr>
          <w:rStyle w:val="StyleUnderline"/>
          <w:highlight w:val="cyan"/>
        </w:rPr>
        <w:t>artificially cooling the planet</w:t>
      </w:r>
      <w:r w:rsidRPr="00F67630">
        <w:rPr>
          <w:sz w:val="16"/>
        </w:rPr>
        <w:t xml:space="preserve"> to blunt climate change — in effect, blocking sunlight before it can warm the atmosphere — </w:t>
      </w:r>
      <w:r w:rsidRPr="00F67630">
        <w:rPr>
          <w:rStyle w:val="StyleUnderline"/>
          <w:highlight w:val="cyan"/>
        </w:rPr>
        <w:t xml:space="preserve">got a </w:t>
      </w:r>
      <w:r w:rsidRPr="00F67630">
        <w:rPr>
          <w:rStyle w:val="Emphasis"/>
          <w:highlight w:val="cyan"/>
        </w:rPr>
        <w:t>boost</w:t>
      </w:r>
      <w:r w:rsidRPr="00F67630">
        <w:rPr>
          <w:rStyle w:val="StyleUnderline"/>
        </w:rPr>
        <w:t xml:space="preserve"> </w:t>
      </w:r>
      <w:r w:rsidRPr="00F67630">
        <w:rPr>
          <w:sz w:val="16"/>
        </w:rPr>
        <w:t xml:space="preserve">on Thursday </w:t>
      </w:r>
      <w:r w:rsidRPr="00F67630">
        <w:rPr>
          <w:rStyle w:val="StyleUnderline"/>
          <w:highlight w:val="cyan"/>
        </w:rPr>
        <w:t>when an influential scientific body urged the</w:t>
      </w:r>
      <w:r w:rsidRPr="00F67630">
        <w:rPr>
          <w:rStyle w:val="StyleUnderline"/>
        </w:rPr>
        <w:t xml:space="preserve"> </w:t>
      </w:r>
      <w:r w:rsidRPr="00F67630">
        <w:rPr>
          <w:sz w:val="16"/>
        </w:rPr>
        <w:t xml:space="preserve">United States </w:t>
      </w:r>
      <w:r w:rsidRPr="00F67630">
        <w:rPr>
          <w:rStyle w:val="StyleUnderline"/>
          <w:highlight w:val="cyan"/>
        </w:rPr>
        <w:t>government to spend</w:t>
      </w:r>
      <w:r w:rsidRPr="00F67630">
        <w:rPr>
          <w:rStyle w:val="StyleUnderline"/>
        </w:rPr>
        <w:t xml:space="preserve"> at least </w:t>
      </w:r>
      <w:r w:rsidRPr="00F67630">
        <w:rPr>
          <w:rStyle w:val="StyleUnderline"/>
          <w:highlight w:val="cyan"/>
        </w:rPr>
        <w:t>$100 million to research</w:t>
      </w:r>
      <w:r w:rsidRPr="00F67630">
        <w:rPr>
          <w:rStyle w:val="StyleUnderline"/>
        </w:rPr>
        <w:t xml:space="preserve"> the technology.</w:t>
      </w:r>
      <w:r>
        <w:rPr>
          <w:rStyle w:val="StyleUnderline"/>
        </w:rPr>
        <w:t xml:space="preserve"> </w:t>
      </w:r>
      <w:r w:rsidRPr="00F67630">
        <w:rPr>
          <w:sz w:val="16"/>
        </w:rPr>
        <w:t xml:space="preserve">That technology, often called </w:t>
      </w:r>
      <w:r w:rsidRPr="00F67630">
        <w:rPr>
          <w:rStyle w:val="StyleUnderline"/>
        </w:rPr>
        <w:t>solar geoengineering</w:t>
      </w:r>
      <w:r w:rsidRPr="00F67630">
        <w:rPr>
          <w:sz w:val="16"/>
        </w:rPr>
        <w:t xml:space="preserve">, entails reflecting more of the sun’s energy back into space through techniques that include </w:t>
      </w:r>
      <w:r w:rsidRPr="00F67630">
        <w:rPr>
          <w:rStyle w:val="StyleUnderline"/>
        </w:rPr>
        <w:t>injecting aerosols into the atmosphere</w:t>
      </w:r>
      <w:r w:rsidRPr="00F67630">
        <w:rPr>
          <w:sz w:val="16"/>
        </w:rPr>
        <w:t xml:space="preserve">. In a new report, the National Academies of Sciences, Engineering, and Medicine said that governments urgently need to know whether solar geoengineering could work and what the side effects might be. “Solar geoengineering is not a substitute for decarbonizing,” said Chris Field, director of the Woods Institute for the Environment at Stanford University and head of the committee that produced the report, referring to the need to emit less carbon dioxide and other greenhouse gases into the atmosphere. Still, he said, technology to reflect sunlight “deserves substantial funding, and it should be researched as rapidly and effectively as possible.” The report acknowledged the risks that have made geoengineering one of the most contentious issues in climate policy. Those risks include upsetting regional weather patterns in potentially devastating ways, for example by changing the behavior of the monsoon in South Asia; relaxing public pressure to reduce greenhouse gas emissions; and even creating an “unacceptable risk of catastrophically rapid warming” if governments started reflecting sunlight for </w:t>
      </w:r>
      <w:proofErr w:type="gramStart"/>
      <w:r w:rsidRPr="00F67630">
        <w:rPr>
          <w:sz w:val="16"/>
        </w:rPr>
        <w:t>a period of time</w:t>
      </w:r>
      <w:proofErr w:type="gramEnd"/>
      <w:r w:rsidRPr="00F67630">
        <w:rPr>
          <w:sz w:val="16"/>
        </w:rPr>
        <w:t xml:space="preserve">, and then later stopped. But the authors argue that </w:t>
      </w:r>
      <w:r w:rsidRPr="00F67630">
        <w:rPr>
          <w:rStyle w:val="StyleUnderline"/>
        </w:rPr>
        <w:t>greenhouse gas emissions are not falling quickly enough to avoid dangerous levels of global warming, which means the world must begin to examine other options</w:t>
      </w:r>
      <w:r w:rsidRPr="00F67630">
        <w:rPr>
          <w:sz w:val="16"/>
        </w:rPr>
        <w:t xml:space="preserve">. Evidence for or against solar geoengineering, they found, “could have profound value” in guiding decisions about whether to deploy it. That includes evidence about what the authors called the social risks: For example, if research showed that the side effects would be concentrated in poorer nations, Dr. Field said, it could be grounds not to pursue the technology, even if it benefited the </w:t>
      </w:r>
      <w:proofErr w:type="gramStart"/>
      <w:r w:rsidRPr="00F67630">
        <w:rPr>
          <w:sz w:val="16"/>
        </w:rPr>
        <w:t>world as a whole</w:t>
      </w:r>
      <w:proofErr w:type="gramEnd"/>
      <w:r w:rsidRPr="00F67630">
        <w:rPr>
          <w:sz w:val="16"/>
        </w:rPr>
        <w:t xml:space="preserve">. The report also argued that </w:t>
      </w:r>
      <w:r w:rsidRPr="00F67630">
        <w:rPr>
          <w:rStyle w:val="StyleUnderline"/>
        </w:rPr>
        <w:t>by publicly funding geoengineering research, the United States could ensure that the work is transparent and accountable to the public</w:t>
      </w:r>
      <w:r w:rsidRPr="00F67630">
        <w:rPr>
          <w:sz w:val="16"/>
        </w:rPr>
        <w:t xml:space="preserve">, with clear rules about when and how to test the technology. Some critics said those safeguards weren’t enough. The steps urged in the report to protect the interests of poorer countries — for example, accounting for farmers in South Asia whose lives could be upended by changes in rain patterns — could fall away once the research begins, according to Prakash </w:t>
      </w:r>
      <w:proofErr w:type="spellStart"/>
      <w:r w:rsidRPr="00F67630">
        <w:rPr>
          <w:sz w:val="16"/>
        </w:rPr>
        <w:t>Kashwan</w:t>
      </w:r>
      <w:proofErr w:type="spellEnd"/>
      <w:r w:rsidRPr="00F67630">
        <w:rPr>
          <w:sz w:val="16"/>
        </w:rPr>
        <w:t xml:space="preserve">, a professor of political science at the University of Connecticut. “Once these kinds of projects get into the political process, the scientists who are adding all of these qualifiers, and all of these cautionary notes, aren’t in control,” Dr. </w:t>
      </w:r>
      <w:proofErr w:type="spellStart"/>
      <w:r w:rsidRPr="00F67630">
        <w:rPr>
          <w:sz w:val="16"/>
        </w:rPr>
        <w:t>Kashwan</w:t>
      </w:r>
      <w:proofErr w:type="spellEnd"/>
      <w:r w:rsidRPr="00F67630">
        <w:rPr>
          <w:sz w:val="16"/>
        </w:rPr>
        <w:t xml:space="preserve"> said. Jennie Stephens, director of the School of Public Policy and Urban Affairs at Northeastern University, said that geoengineering research takes money and attention from the core problem, which is cutting emissions and helping vulnerable communities cope with the climate disruptions that are already happening. “We need to double down on bigger transformative changes,” Dr. Stephens said. “That’s where the investment needs to be.” </w:t>
      </w:r>
      <w:r w:rsidRPr="00F67630">
        <w:rPr>
          <w:rStyle w:val="StyleUnderline"/>
          <w:highlight w:val="cyan"/>
        </w:rPr>
        <w:t>Solar</w:t>
      </w:r>
      <w:r w:rsidRPr="00F67630">
        <w:rPr>
          <w:sz w:val="16"/>
          <w:highlight w:val="cyan"/>
        </w:rPr>
        <w:t xml:space="preserve"> </w:t>
      </w:r>
      <w:r w:rsidRPr="00F67630">
        <w:rPr>
          <w:rStyle w:val="StyleUnderline"/>
          <w:highlight w:val="cyan"/>
        </w:rPr>
        <w:t xml:space="preserve">geoengineering has </w:t>
      </w:r>
      <w:r w:rsidRPr="00F67630">
        <w:rPr>
          <w:rStyle w:val="Emphasis"/>
          <w:highlight w:val="cyan"/>
        </w:rPr>
        <w:t>bipartisan support</w:t>
      </w:r>
      <w:r w:rsidRPr="00F67630">
        <w:rPr>
          <w:rStyle w:val="StyleUnderline"/>
          <w:highlight w:val="cyan"/>
        </w:rPr>
        <w:t xml:space="preserve"> in Congress</w:t>
      </w:r>
      <w:r w:rsidRPr="00F67630">
        <w:rPr>
          <w:sz w:val="16"/>
          <w:highlight w:val="cyan"/>
        </w:rPr>
        <w:t xml:space="preserve">, </w:t>
      </w:r>
      <w:r w:rsidRPr="00F67630">
        <w:rPr>
          <w:rStyle w:val="StyleUnderline"/>
          <w:highlight w:val="cyan"/>
        </w:rPr>
        <w:t>which</w:t>
      </w:r>
      <w:r w:rsidRPr="00F67630">
        <w:rPr>
          <w:sz w:val="16"/>
        </w:rPr>
        <w:t xml:space="preserve"> in late 2019 </w:t>
      </w:r>
      <w:r w:rsidRPr="00F67630">
        <w:rPr>
          <w:rStyle w:val="StyleUnderline"/>
          <w:highlight w:val="cyan"/>
        </w:rPr>
        <w:t>gave</w:t>
      </w:r>
      <w:r w:rsidRPr="00F67630">
        <w:rPr>
          <w:sz w:val="16"/>
        </w:rPr>
        <w:t xml:space="preserve"> the </w:t>
      </w:r>
      <w:r w:rsidRPr="00F67630">
        <w:rPr>
          <w:rStyle w:val="StyleUnderline"/>
          <w:highlight w:val="cyan"/>
        </w:rPr>
        <w:t>N</w:t>
      </w:r>
      <w:r w:rsidRPr="00F67630">
        <w:rPr>
          <w:sz w:val="16"/>
        </w:rPr>
        <w:t xml:space="preserve">ational </w:t>
      </w:r>
      <w:r w:rsidRPr="00F67630">
        <w:rPr>
          <w:rStyle w:val="StyleUnderline"/>
          <w:highlight w:val="cyan"/>
        </w:rPr>
        <w:t>O</w:t>
      </w:r>
      <w:r w:rsidRPr="00F67630">
        <w:rPr>
          <w:sz w:val="16"/>
        </w:rPr>
        <w:t xml:space="preserve">ceanic and </w:t>
      </w:r>
      <w:r w:rsidRPr="00F67630">
        <w:rPr>
          <w:rStyle w:val="StyleUnderline"/>
          <w:highlight w:val="cyan"/>
        </w:rPr>
        <w:t>A</w:t>
      </w:r>
      <w:r w:rsidRPr="00F67630">
        <w:rPr>
          <w:sz w:val="16"/>
        </w:rPr>
        <w:t xml:space="preserve">tmospheric </w:t>
      </w:r>
      <w:r w:rsidRPr="00F67630">
        <w:rPr>
          <w:rStyle w:val="StyleUnderline"/>
          <w:highlight w:val="cyan"/>
        </w:rPr>
        <w:t>A</w:t>
      </w:r>
      <w:r w:rsidRPr="00F67630">
        <w:rPr>
          <w:sz w:val="16"/>
        </w:rPr>
        <w:t xml:space="preserve">dministration </w:t>
      </w:r>
      <w:r w:rsidRPr="00F67630">
        <w:rPr>
          <w:rStyle w:val="StyleUnderline"/>
          <w:highlight w:val="cyan"/>
        </w:rPr>
        <w:t>$4 million to research the tech</w:t>
      </w:r>
      <w:r w:rsidRPr="00F67630">
        <w:rPr>
          <w:rStyle w:val="StyleUnderline"/>
        </w:rPr>
        <w:t>nology.</w:t>
      </w:r>
      <w:r>
        <w:rPr>
          <w:rStyle w:val="StyleUnderline"/>
        </w:rPr>
        <w:t xml:space="preserve"> </w:t>
      </w:r>
      <w:r w:rsidRPr="00F67630">
        <w:rPr>
          <w:rStyle w:val="StyleUnderline"/>
        </w:rPr>
        <w:t xml:space="preserve">“America needs to be on the cutting edge of climate research,” </w:t>
      </w:r>
      <w:r w:rsidRPr="00F67630">
        <w:rPr>
          <w:rStyle w:val="StyleUnderline"/>
          <w:highlight w:val="cyan"/>
        </w:rPr>
        <w:t>Rep</w:t>
      </w:r>
      <w:r w:rsidRPr="00F67630">
        <w:rPr>
          <w:sz w:val="16"/>
        </w:rPr>
        <w:t xml:space="preserve">resentative John </w:t>
      </w:r>
      <w:r w:rsidRPr="00F67630">
        <w:rPr>
          <w:rStyle w:val="StyleUnderline"/>
          <w:highlight w:val="cyan"/>
        </w:rPr>
        <w:t>Curtis</w:t>
      </w:r>
      <w:r w:rsidRPr="00F67630">
        <w:rPr>
          <w:rStyle w:val="StyleUnderline"/>
        </w:rPr>
        <w:t>,</w:t>
      </w:r>
      <w:r w:rsidRPr="00F67630">
        <w:rPr>
          <w:sz w:val="16"/>
        </w:rPr>
        <w:t xml:space="preserve"> Republican of Utah, </w:t>
      </w:r>
      <w:r w:rsidRPr="00F67630">
        <w:rPr>
          <w:rStyle w:val="StyleUnderline"/>
          <w:highlight w:val="cyan"/>
        </w:rPr>
        <w:t>said</w:t>
      </w:r>
      <w:r w:rsidRPr="00F67630">
        <w:rPr>
          <w:sz w:val="16"/>
        </w:rPr>
        <w:t xml:space="preserve"> in a statement. “More knowledge is always better.” The calculation could be more difficult for President Biden, who has tried to gain the support of the party’s progressive wing, some of whom are skeptical about geoengineering. Senator Bernie Sanders of Vermont has called it a “false solution,” grouping it with nuclear power or capturing carbon dioxide and burying it underground. Asked for comment on the report, a White House spokesman, </w:t>
      </w:r>
      <w:proofErr w:type="spellStart"/>
      <w:r w:rsidRPr="00F67630">
        <w:rPr>
          <w:sz w:val="16"/>
        </w:rPr>
        <w:t>Vedant</w:t>
      </w:r>
      <w:proofErr w:type="spellEnd"/>
      <w:r w:rsidRPr="00F67630">
        <w:rPr>
          <w:sz w:val="16"/>
        </w:rPr>
        <w:t xml:space="preserve"> Patel, said by email that President </w:t>
      </w:r>
      <w:r w:rsidRPr="00F67630">
        <w:rPr>
          <w:rStyle w:val="StyleUnderline"/>
          <w:highlight w:val="cyan"/>
        </w:rPr>
        <w:t>Biden</w:t>
      </w:r>
      <w:r w:rsidRPr="00F67630">
        <w:rPr>
          <w:rStyle w:val="StyleUnderline"/>
        </w:rPr>
        <w:t xml:space="preserve"> “has been clear about addressing the climate crisis.”</w:t>
      </w:r>
      <w:r w:rsidRPr="00F67630">
        <w:rPr>
          <w:sz w:val="16"/>
        </w:rPr>
        <w:t xml:space="preserve"> He </w:t>
      </w:r>
      <w:r w:rsidRPr="00F67630">
        <w:rPr>
          <w:rStyle w:val="StyleUnderline"/>
          <w:highlight w:val="cyan"/>
        </w:rPr>
        <w:t>added,</w:t>
      </w:r>
      <w:r w:rsidRPr="00F67630">
        <w:rPr>
          <w:sz w:val="16"/>
        </w:rPr>
        <w:t xml:space="preserve"> “</w:t>
      </w:r>
      <w:r w:rsidRPr="00F67630">
        <w:rPr>
          <w:rStyle w:val="Emphasis"/>
          <w:highlight w:val="cyan"/>
        </w:rPr>
        <w:t>innovative solutions</w:t>
      </w:r>
      <w:r w:rsidRPr="00F67630">
        <w:rPr>
          <w:sz w:val="16"/>
        </w:rPr>
        <w:t xml:space="preserve"> that can help accomplish this </w:t>
      </w:r>
      <w:r w:rsidRPr="00F67630">
        <w:rPr>
          <w:rStyle w:val="Emphasis"/>
          <w:highlight w:val="cyan"/>
        </w:rPr>
        <w:t>should be</w:t>
      </w:r>
      <w:r w:rsidRPr="00F67630">
        <w:rPr>
          <w:rStyle w:val="Emphasis"/>
        </w:rPr>
        <w:t xml:space="preserve"> looked into</w:t>
      </w:r>
      <w:r w:rsidRPr="00F67630">
        <w:rPr>
          <w:rStyle w:val="StyleUnderline"/>
        </w:rPr>
        <w:t xml:space="preserve"> and </w:t>
      </w:r>
      <w:r w:rsidRPr="00F67630">
        <w:rPr>
          <w:rStyle w:val="StyleUnderline"/>
          <w:highlight w:val="cyan"/>
        </w:rPr>
        <w:t>studied</w:t>
      </w:r>
      <w:r w:rsidRPr="00F67630">
        <w:rPr>
          <w:sz w:val="16"/>
        </w:rPr>
        <w:t xml:space="preserve">.” </w:t>
      </w:r>
      <w:proofErr w:type="spellStart"/>
      <w:r w:rsidRPr="00F67630">
        <w:rPr>
          <w:sz w:val="16"/>
        </w:rPr>
        <w:t>Tylar</w:t>
      </w:r>
      <w:proofErr w:type="spellEnd"/>
      <w:r w:rsidRPr="00F67630">
        <w:rPr>
          <w:sz w:val="16"/>
        </w:rPr>
        <w:t xml:space="preserve"> Greene, a spokeswoman for NASA, which helped fund the report, said in a statement that “we look forward to reviewing the report, examining recommendations, and exploring how NASA and its research community can support this effort.” Ko Barrett, deputy assistant administrator at NOAA, which also helped fund the report, said in a statement that the agency looked forward to “carefully reviewing” it. The Department of Energy, another funder, didn’t respond to a request for comment. </w:t>
      </w:r>
      <w:r w:rsidRPr="00F67630">
        <w:rPr>
          <w:rStyle w:val="StyleUnderline"/>
        </w:rPr>
        <w:t xml:space="preserve">The </w:t>
      </w:r>
      <w:r w:rsidRPr="00F67630">
        <w:rPr>
          <w:rStyle w:val="StyleUnderline"/>
          <w:highlight w:val="cyan"/>
        </w:rPr>
        <w:t>endorsement by the National Academies</w:t>
      </w:r>
      <w:r w:rsidRPr="00F67630">
        <w:rPr>
          <w:rStyle w:val="StyleUnderline"/>
        </w:rPr>
        <w:t xml:space="preserve"> might </w:t>
      </w:r>
      <w:r w:rsidRPr="00F67630">
        <w:rPr>
          <w:rStyle w:val="StyleUnderline"/>
          <w:highlight w:val="cyan"/>
        </w:rPr>
        <w:t>make some lawmakers feel more comfortable supporting the tech</w:t>
      </w:r>
      <w:r w:rsidRPr="00F67630">
        <w:rPr>
          <w:rStyle w:val="StyleUnderline"/>
        </w:rPr>
        <w:t>nology</w:t>
      </w:r>
      <w:r w:rsidRPr="00F67630">
        <w:rPr>
          <w:sz w:val="16"/>
        </w:rPr>
        <w:t xml:space="preserve">, according to Michael Gerrard, director of the Sabin Center for Climate Change Law at the Columbia Law School and editor of a book on solar geoengineering. And rather than causing people to care less about curbing greenhouse gas emissions, he said, </w:t>
      </w:r>
      <w:r w:rsidRPr="00F67630">
        <w:rPr>
          <w:rStyle w:val="StyleUnderline"/>
        </w:rPr>
        <w:t>a large new federal research program into geoengineering might have the opposite effect: Jolting the public into taking climate change seriously</w:t>
      </w:r>
      <w:r w:rsidRPr="00F67630">
        <w:rPr>
          <w:sz w:val="16"/>
        </w:rPr>
        <w:t xml:space="preserve"> by demonstrating that more extreme and dangerous options may soon be necessary. “It could be so scary that people will be even more motivated to reduce emissions,” Mr. Gerrard said.</w:t>
      </w:r>
    </w:p>
    <w:p w14:paraId="76EA6B24" w14:textId="77777777" w:rsidR="00593BB5" w:rsidRDefault="00593BB5" w:rsidP="00593BB5">
      <w:pPr>
        <w:pStyle w:val="Heading3"/>
      </w:pPr>
      <w:r>
        <w:t>Internal Link Turn---2AC</w:t>
      </w:r>
    </w:p>
    <w:p w14:paraId="1A1D4C3A" w14:textId="77777777" w:rsidR="00593BB5" w:rsidRDefault="00593BB5" w:rsidP="00593BB5">
      <w:pPr>
        <w:pStyle w:val="Heading4"/>
      </w:pPr>
      <w:r>
        <w:t xml:space="preserve">Infrastructure causes </w:t>
      </w:r>
      <w:r>
        <w:rPr>
          <w:u w:val="single"/>
        </w:rPr>
        <w:t>inflation</w:t>
      </w:r>
      <w:r>
        <w:t xml:space="preserve"> – decimates economic recovery</w:t>
      </w:r>
    </w:p>
    <w:p w14:paraId="71020231" w14:textId="77777777" w:rsidR="00593BB5" w:rsidRPr="00384805" w:rsidRDefault="00593BB5" w:rsidP="00593BB5">
      <w:r w:rsidRPr="00384805">
        <w:rPr>
          <w:rStyle w:val="Style13ptBold"/>
        </w:rPr>
        <w:t xml:space="preserve">Strain </w:t>
      </w:r>
      <w:r>
        <w:rPr>
          <w:rStyle w:val="Style13ptBold"/>
        </w:rPr>
        <w:t>7-23</w:t>
      </w:r>
      <w:r>
        <w:t xml:space="preserve"> – a senior fellow and the director of economic policy studies at the American Enterprise Institute. (Michael R., "Biden Is Asking for $4 Trillion. Congress Shouldn’t Give It to Him," New York Times, 7-23-2021, </w:t>
      </w:r>
      <w:hyperlink r:id="rId74" w:history="1">
        <w:r w:rsidRPr="00E50123">
          <w:rPr>
            <w:rStyle w:val="Hyperlink"/>
          </w:rPr>
          <w:t>https://www.nytimes.com/2021/07/23/opinion/inflation-economy-congress-biden.html</w:t>
        </w:r>
      </w:hyperlink>
      <w:r>
        <w:t>, Accessed 7-27-2021, LASA-SC)</w:t>
      </w:r>
    </w:p>
    <w:p w14:paraId="751B09AF" w14:textId="77777777" w:rsidR="00593BB5" w:rsidRPr="00A1441E" w:rsidRDefault="00593BB5" w:rsidP="00593BB5">
      <w:pPr>
        <w:rPr>
          <w:sz w:val="16"/>
        </w:rPr>
      </w:pPr>
      <w:r w:rsidRPr="00384805">
        <w:rPr>
          <w:rStyle w:val="Emphasis"/>
        </w:rPr>
        <w:t>Prices are rising rapidly</w:t>
      </w:r>
      <w:r w:rsidRPr="00A1441E">
        <w:rPr>
          <w:sz w:val="16"/>
        </w:rPr>
        <w:t xml:space="preserve">, and </w:t>
      </w:r>
      <w:r w:rsidRPr="00384805">
        <w:rPr>
          <w:rStyle w:val="StyleUnderline"/>
        </w:rPr>
        <w:t>elevated inflation is likely to remain through at least the next year</w:t>
      </w:r>
      <w:r w:rsidRPr="00A1441E">
        <w:rPr>
          <w:sz w:val="16"/>
        </w:rPr>
        <w:t xml:space="preserve">. </w:t>
      </w:r>
      <w:r w:rsidRPr="00384805">
        <w:rPr>
          <w:rStyle w:val="StyleUnderline"/>
        </w:rPr>
        <w:t xml:space="preserve">Congress </w:t>
      </w:r>
      <w:r w:rsidRPr="00384805">
        <w:rPr>
          <w:rStyle w:val="Emphasis"/>
        </w:rPr>
        <w:t>shouldn’t make matters worse</w:t>
      </w:r>
      <w:r w:rsidRPr="00A1441E">
        <w:rPr>
          <w:sz w:val="16"/>
        </w:rPr>
        <w:t xml:space="preserve"> </w:t>
      </w:r>
      <w:r w:rsidRPr="00384805">
        <w:rPr>
          <w:rStyle w:val="StyleUnderline"/>
        </w:rPr>
        <w:t>by signing</w:t>
      </w:r>
      <w:r w:rsidRPr="00A1441E">
        <w:rPr>
          <w:sz w:val="16"/>
        </w:rPr>
        <w:t xml:space="preserve"> a $4 trillion check for President </w:t>
      </w:r>
      <w:r w:rsidRPr="00384805">
        <w:rPr>
          <w:rStyle w:val="Emphasis"/>
        </w:rPr>
        <w:t>Biden’s economic plan</w:t>
      </w:r>
      <w:r w:rsidRPr="00A1441E">
        <w:rPr>
          <w:sz w:val="16"/>
        </w:rPr>
        <w:t>, which Democratic leaders are looking to push through even without Republican support.</w:t>
      </w:r>
    </w:p>
    <w:p w14:paraId="294F7064" w14:textId="77777777" w:rsidR="00593BB5" w:rsidRDefault="00593BB5" w:rsidP="00593BB5">
      <w:pPr>
        <w:rPr>
          <w:rStyle w:val="Emphasis"/>
        </w:rPr>
      </w:pPr>
      <w:r w:rsidRPr="00A1441E">
        <w:rPr>
          <w:sz w:val="16"/>
        </w:rPr>
        <w:t xml:space="preserve">The </w:t>
      </w:r>
      <w:r w:rsidRPr="00384805">
        <w:rPr>
          <w:rStyle w:val="StyleUnderline"/>
        </w:rPr>
        <w:t>payments to households</w:t>
      </w:r>
      <w:r w:rsidRPr="00A1441E">
        <w:rPr>
          <w:sz w:val="16"/>
        </w:rPr>
        <w:t xml:space="preserve"> and other spending on social programs that the plan calls for </w:t>
      </w:r>
      <w:r w:rsidRPr="00384805">
        <w:rPr>
          <w:rStyle w:val="StyleUnderline"/>
        </w:rPr>
        <w:t>would increase demand at a time when it is already strong</w:t>
      </w:r>
      <w:r w:rsidRPr="00A1441E">
        <w:rPr>
          <w:sz w:val="16"/>
        </w:rPr>
        <w:t xml:space="preserve">. </w:t>
      </w:r>
      <w:r w:rsidRPr="00384805">
        <w:rPr>
          <w:rStyle w:val="StyleUnderline"/>
        </w:rPr>
        <w:t xml:space="preserve">More demand in the face of limited supply </w:t>
      </w:r>
      <w:r w:rsidRPr="00384805">
        <w:rPr>
          <w:rStyle w:val="Emphasis"/>
        </w:rPr>
        <w:t>would increase inflationary pressures,</w:t>
      </w:r>
      <w:r w:rsidRPr="00A1441E">
        <w:rPr>
          <w:sz w:val="16"/>
        </w:rPr>
        <w:t xml:space="preserve"> </w:t>
      </w:r>
      <w:r w:rsidRPr="00384805">
        <w:rPr>
          <w:rStyle w:val="StyleUnderline"/>
        </w:rPr>
        <w:t xml:space="preserve">threatening the longevity </w:t>
      </w:r>
      <w:r w:rsidRPr="00384805">
        <w:rPr>
          <w:rStyle w:val="Emphasis"/>
        </w:rPr>
        <w:t>of the current economic expansion.</w:t>
      </w:r>
    </w:p>
    <w:p w14:paraId="679782DE" w14:textId="77777777" w:rsidR="00593BB5" w:rsidRPr="00A1441E" w:rsidRDefault="00593BB5" w:rsidP="00593BB5">
      <w:pPr>
        <w:rPr>
          <w:sz w:val="16"/>
        </w:rPr>
      </w:pPr>
      <w:r w:rsidRPr="00A1441E">
        <w:rPr>
          <w:sz w:val="16"/>
        </w:rPr>
        <w:t xml:space="preserve">Relative to the same month the year before, </w:t>
      </w:r>
      <w:r w:rsidRPr="00A1441E">
        <w:rPr>
          <w:rStyle w:val="StyleUnderline"/>
        </w:rPr>
        <w:t xml:space="preserve">inflation as measured by the Consumer Price Index clocked in at </w:t>
      </w:r>
      <w:r w:rsidRPr="00A1441E">
        <w:rPr>
          <w:rStyle w:val="Emphasis"/>
        </w:rPr>
        <w:t>5.4 percent</w:t>
      </w:r>
      <w:r w:rsidRPr="00A1441E">
        <w:rPr>
          <w:rStyle w:val="StyleUnderline"/>
        </w:rPr>
        <w:t xml:space="preserve"> in June</w:t>
      </w:r>
      <w:r w:rsidRPr="00A1441E">
        <w:rPr>
          <w:sz w:val="16"/>
        </w:rPr>
        <w:t xml:space="preserve">, </w:t>
      </w:r>
      <w:r w:rsidRPr="00A1441E">
        <w:rPr>
          <w:rStyle w:val="Emphasis"/>
        </w:rPr>
        <w:t>5 percent</w:t>
      </w:r>
      <w:r w:rsidRPr="00A1441E">
        <w:rPr>
          <w:sz w:val="16"/>
        </w:rPr>
        <w:t xml:space="preserve"> </w:t>
      </w:r>
      <w:r w:rsidRPr="00A1441E">
        <w:rPr>
          <w:rStyle w:val="StyleUnderline"/>
        </w:rPr>
        <w:t>in May</w:t>
      </w:r>
      <w:r w:rsidRPr="00A1441E">
        <w:rPr>
          <w:sz w:val="16"/>
        </w:rPr>
        <w:t xml:space="preserve"> and </w:t>
      </w:r>
      <w:r w:rsidRPr="00A1441E">
        <w:rPr>
          <w:rStyle w:val="Emphasis"/>
        </w:rPr>
        <w:t>4.2 percent</w:t>
      </w:r>
      <w:r w:rsidRPr="00A1441E">
        <w:rPr>
          <w:sz w:val="16"/>
        </w:rPr>
        <w:t xml:space="preserve"> </w:t>
      </w:r>
      <w:r w:rsidRPr="00A1441E">
        <w:rPr>
          <w:rStyle w:val="StyleUnderline"/>
        </w:rPr>
        <w:t>in April</w:t>
      </w:r>
      <w:r w:rsidRPr="00A1441E">
        <w:rPr>
          <w:sz w:val="16"/>
        </w:rPr>
        <w:t>. The Federal Reserve’s preferred measure of inflation points to slower price increases — 3.9 percent in May — but those are still well above the Fed’s target of 2 percent.</w:t>
      </w:r>
    </w:p>
    <w:p w14:paraId="3A8476FC" w14:textId="77777777" w:rsidR="00593BB5" w:rsidRPr="00A1441E" w:rsidRDefault="00593BB5" w:rsidP="00593BB5">
      <w:pPr>
        <w:rPr>
          <w:sz w:val="16"/>
        </w:rPr>
      </w:pPr>
      <w:r w:rsidRPr="00A1441E">
        <w:rPr>
          <w:sz w:val="16"/>
        </w:rPr>
        <w:t xml:space="preserve">Of course, the </w:t>
      </w:r>
      <w:r w:rsidRPr="00A1441E">
        <w:rPr>
          <w:rStyle w:val="StyleUnderline"/>
        </w:rPr>
        <w:t xml:space="preserve">reopening of the economy </w:t>
      </w:r>
      <w:r w:rsidRPr="00A1441E">
        <w:rPr>
          <w:rStyle w:val="Emphasis"/>
        </w:rPr>
        <w:t>is a one-time event</w:t>
      </w:r>
      <w:r w:rsidRPr="00A1441E">
        <w:rPr>
          <w:sz w:val="16"/>
        </w:rPr>
        <w:t xml:space="preserve">, and a good chunk of June’s inflation reading came from increases for hotels, rental </w:t>
      </w:r>
      <w:proofErr w:type="gramStart"/>
      <w:r w:rsidRPr="00A1441E">
        <w:rPr>
          <w:sz w:val="16"/>
        </w:rPr>
        <w:t>cars</w:t>
      </w:r>
      <w:proofErr w:type="gramEnd"/>
      <w:r w:rsidRPr="00A1441E">
        <w:rPr>
          <w:sz w:val="16"/>
        </w:rPr>
        <w:t xml:space="preserve"> and airfares. </w:t>
      </w:r>
      <w:r w:rsidRPr="00A1441E">
        <w:rPr>
          <w:rStyle w:val="StyleUnderline"/>
        </w:rPr>
        <w:t>Car prices continued to surge, driven by a shortage of computer chips.</w:t>
      </w:r>
      <w:r w:rsidRPr="00A1441E">
        <w:rPr>
          <w:sz w:val="16"/>
        </w:rPr>
        <w:t xml:space="preserve"> </w:t>
      </w:r>
      <w:r w:rsidRPr="00A1441E">
        <w:rPr>
          <w:rStyle w:val="Emphasis"/>
        </w:rPr>
        <w:t>These temporary factors account for around half of the month’s price increase.</w:t>
      </w:r>
    </w:p>
    <w:p w14:paraId="06D57073" w14:textId="77777777" w:rsidR="00593BB5" w:rsidRDefault="00593BB5" w:rsidP="00593BB5">
      <w:pPr>
        <w:rPr>
          <w:rStyle w:val="Emphasis"/>
        </w:rPr>
      </w:pPr>
      <w:r w:rsidRPr="00A1441E">
        <w:rPr>
          <w:sz w:val="16"/>
        </w:rPr>
        <w:t xml:space="preserve">But if around half of the increase is caused by temporary factors, that means half can’t be readily explained by them. Rapid price increases that aren’t clearly linked to pandemic-related causes are troubling. </w:t>
      </w:r>
      <w:r w:rsidRPr="00A1441E">
        <w:rPr>
          <w:rStyle w:val="Emphasis"/>
        </w:rPr>
        <w:t>The longer they last, the more worrisome they become.</w:t>
      </w:r>
    </w:p>
    <w:p w14:paraId="4547A985" w14:textId="77777777" w:rsidR="00593BB5" w:rsidRPr="00A1441E" w:rsidRDefault="00593BB5" w:rsidP="00593BB5">
      <w:pPr>
        <w:rPr>
          <w:sz w:val="16"/>
        </w:rPr>
      </w:pPr>
      <w:r w:rsidRPr="00A1441E">
        <w:rPr>
          <w:sz w:val="16"/>
        </w:rPr>
        <w:t xml:space="preserve">Consumers, </w:t>
      </w:r>
      <w:proofErr w:type="gramStart"/>
      <w:r w:rsidRPr="00A1441E">
        <w:rPr>
          <w:sz w:val="16"/>
        </w:rPr>
        <w:t>investors</w:t>
      </w:r>
      <w:proofErr w:type="gramEnd"/>
      <w:r w:rsidRPr="00A1441E">
        <w:rPr>
          <w:sz w:val="16"/>
        </w:rPr>
        <w:t xml:space="preserve"> and businesses seem to think that inflation will remain high. Consumers say they expect prices to rise 4.8 percent over the next 12 months, according to a recent University of Michigan survey. As measured by the bond market, investors currently expect around 2.5 percent inflation over the next five years, up considerably from around 1.6 percent before the pandemic. And a survey last month from the National Federation of Independent Business found that a net 47 percent of companies are increasing average selling prices, up seven percentage points from May and the highest share in four decades.</w:t>
      </w:r>
    </w:p>
    <w:p w14:paraId="693F2091" w14:textId="77777777" w:rsidR="00593BB5" w:rsidRPr="00A1441E" w:rsidRDefault="00593BB5" w:rsidP="00593BB5">
      <w:pPr>
        <w:rPr>
          <w:sz w:val="16"/>
        </w:rPr>
      </w:pPr>
      <w:r w:rsidRPr="00A1441E">
        <w:rPr>
          <w:rStyle w:val="StyleUnderline"/>
        </w:rPr>
        <w:t xml:space="preserve">Because expectations about future inflation </w:t>
      </w:r>
      <w:r w:rsidRPr="00A1441E">
        <w:rPr>
          <w:rStyle w:val="Emphasis"/>
        </w:rPr>
        <w:t>can become self-fulfilling</w:t>
      </w:r>
      <w:r w:rsidRPr="00A1441E">
        <w:rPr>
          <w:sz w:val="16"/>
        </w:rPr>
        <w:t xml:space="preserve"> — with workers demanding higher wages and suppliers charging higher prices today in expectation of higher prices in the future — </w:t>
      </w:r>
      <w:r w:rsidRPr="00A1441E">
        <w:rPr>
          <w:rStyle w:val="StyleUnderline"/>
        </w:rPr>
        <w:t>these trends are troubling.</w:t>
      </w:r>
      <w:r w:rsidRPr="00A1441E">
        <w:rPr>
          <w:sz w:val="16"/>
        </w:rPr>
        <w:t xml:space="preserve"> We are likely to see elevated inflation until at least 2023.</w:t>
      </w:r>
    </w:p>
    <w:p w14:paraId="35D13EEE" w14:textId="77777777" w:rsidR="00593BB5" w:rsidRDefault="00593BB5" w:rsidP="00593BB5">
      <w:r w:rsidRPr="00A1441E">
        <w:rPr>
          <w:rStyle w:val="Emphasis"/>
        </w:rPr>
        <w:t>Nonetheless</w:t>
      </w:r>
      <w:r w:rsidRPr="00A1441E">
        <w:rPr>
          <w:sz w:val="16"/>
        </w:rPr>
        <w:t xml:space="preserve">, President </w:t>
      </w:r>
      <w:r w:rsidRPr="00A1441E">
        <w:rPr>
          <w:rStyle w:val="StyleUnderline"/>
        </w:rPr>
        <w:t>Biden and</w:t>
      </w:r>
      <w:r w:rsidRPr="00A1441E">
        <w:rPr>
          <w:sz w:val="16"/>
        </w:rPr>
        <w:t xml:space="preserve"> congressional </w:t>
      </w:r>
      <w:r w:rsidRPr="00A1441E">
        <w:rPr>
          <w:rStyle w:val="StyleUnderline"/>
        </w:rPr>
        <w:t>Democrats want to spend</w:t>
      </w:r>
      <w:r w:rsidRPr="00A1441E">
        <w:rPr>
          <w:sz w:val="16"/>
        </w:rPr>
        <w:t xml:space="preserve"> $</w:t>
      </w:r>
      <w:r w:rsidRPr="00A1441E">
        <w:rPr>
          <w:rStyle w:val="Emphasis"/>
        </w:rPr>
        <w:t>3.5 trillion</w:t>
      </w:r>
      <w:r w:rsidRPr="00A1441E">
        <w:rPr>
          <w:sz w:val="16"/>
        </w:rPr>
        <w:t xml:space="preserve"> </w:t>
      </w:r>
      <w:r w:rsidRPr="00A1441E">
        <w:rPr>
          <w:rStyle w:val="StyleUnderline"/>
        </w:rPr>
        <w:t>over 10 years</w:t>
      </w:r>
      <w:r w:rsidRPr="00A1441E">
        <w:rPr>
          <w:sz w:val="16"/>
        </w:rPr>
        <w:t xml:space="preserve"> on social programs, education, </w:t>
      </w:r>
      <w:r w:rsidRPr="00A1441E">
        <w:rPr>
          <w:rStyle w:val="StyleUnderline"/>
        </w:rPr>
        <w:t>expanding Medicare and other health programs as well as policies to counteract climate change.</w:t>
      </w:r>
      <w:r w:rsidRPr="00A1441E">
        <w:rPr>
          <w:sz w:val="16"/>
        </w:rPr>
        <w:t xml:space="preserve"> </w:t>
      </w:r>
      <w:r w:rsidRPr="00A1441E">
        <w:rPr>
          <w:rStyle w:val="StyleUnderline"/>
        </w:rPr>
        <w:t xml:space="preserve">This spending would be in addition to the </w:t>
      </w:r>
      <w:r w:rsidRPr="00A1441E">
        <w:rPr>
          <w:rStyle w:val="Emphasis"/>
        </w:rPr>
        <w:t>nearly $2 trillion for economic relief and stimulus already this year.</w:t>
      </w:r>
      <w:r w:rsidRPr="00A1441E">
        <w:rPr>
          <w:sz w:val="16"/>
        </w:rPr>
        <w:t xml:space="preserve"> </w:t>
      </w:r>
      <w:r w:rsidRPr="00A1441E">
        <w:rPr>
          <w:rStyle w:val="StyleUnderline"/>
        </w:rPr>
        <w:t>On top of that</w:t>
      </w:r>
      <w:r w:rsidRPr="00A1441E">
        <w:rPr>
          <w:sz w:val="16"/>
        </w:rPr>
        <w:t xml:space="preserve">, </w:t>
      </w:r>
      <w:r w:rsidRPr="00A1441E">
        <w:rPr>
          <w:rStyle w:val="Emphasis"/>
        </w:rPr>
        <w:t>a bipartisan group</w:t>
      </w:r>
      <w:r w:rsidRPr="00A1441E">
        <w:rPr>
          <w:sz w:val="16"/>
        </w:rPr>
        <w:t xml:space="preserve"> of senators </w:t>
      </w:r>
      <w:r w:rsidRPr="00A1441E">
        <w:rPr>
          <w:rStyle w:val="StyleUnderline"/>
        </w:rPr>
        <w:t>is hoping to spend around $</w:t>
      </w:r>
      <w:r w:rsidRPr="00A1441E">
        <w:rPr>
          <w:rStyle w:val="Emphasis"/>
        </w:rPr>
        <w:t>600 billion on roads</w:t>
      </w:r>
      <w:r w:rsidRPr="00A1441E">
        <w:rPr>
          <w:rStyle w:val="StyleUnderline"/>
        </w:rPr>
        <w:t>,</w:t>
      </w:r>
      <w:r w:rsidRPr="00A1441E">
        <w:rPr>
          <w:sz w:val="16"/>
        </w:rPr>
        <w:t xml:space="preserve"> bridges, ports, water systems, the power grid and expanding broadband access.</w:t>
      </w:r>
    </w:p>
    <w:p w14:paraId="37680BA6" w14:textId="77777777" w:rsidR="00593BB5" w:rsidRPr="00273B99" w:rsidRDefault="00593BB5" w:rsidP="00593BB5">
      <w:pPr>
        <w:pStyle w:val="Heading4"/>
        <w:rPr>
          <w:rFonts w:asciiTheme="minorHAnsi" w:hAnsiTheme="minorHAnsi" w:cstheme="minorHAnsi"/>
        </w:rPr>
      </w:pPr>
      <w:r w:rsidRPr="00273B99">
        <w:rPr>
          <w:rFonts w:asciiTheme="minorHAnsi" w:hAnsiTheme="minorHAnsi" w:cstheme="minorHAnsi"/>
        </w:rPr>
        <w:t xml:space="preserve">Economy </w:t>
      </w:r>
      <w:proofErr w:type="gramStart"/>
      <w:r w:rsidRPr="00273B99">
        <w:rPr>
          <w:rFonts w:asciiTheme="minorHAnsi" w:hAnsiTheme="minorHAnsi" w:cstheme="minorHAnsi"/>
        </w:rPr>
        <w:t>turn</w:t>
      </w:r>
      <w:proofErr w:type="gramEnd"/>
      <w:r w:rsidRPr="00273B99">
        <w:rPr>
          <w:rFonts w:asciiTheme="minorHAnsi" w:hAnsiTheme="minorHAnsi" w:cstheme="minorHAnsi"/>
        </w:rPr>
        <w:t xml:space="preserve">. Throwing almost </w:t>
      </w:r>
      <w:r w:rsidRPr="00273B99">
        <w:rPr>
          <w:rFonts w:asciiTheme="minorHAnsi" w:hAnsiTheme="minorHAnsi" w:cstheme="minorHAnsi"/>
          <w:u w:val="single"/>
        </w:rPr>
        <w:t>7 trillion dollars</w:t>
      </w:r>
      <w:r w:rsidRPr="00273B99">
        <w:rPr>
          <w:rFonts w:asciiTheme="minorHAnsi" w:hAnsiTheme="minorHAnsi" w:cstheme="minorHAnsi"/>
        </w:rPr>
        <w:t xml:space="preserve"> at infra effects businesses and Americans, causing volatile prices, increased interest rates, and a worsened economy overall. </w:t>
      </w:r>
    </w:p>
    <w:p w14:paraId="2D93BB51" w14:textId="77777777" w:rsidR="00593BB5" w:rsidRPr="00273B99" w:rsidRDefault="00593BB5" w:rsidP="00593BB5">
      <w:pPr>
        <w:rPr>
          <w:rFonts w:asciiTheme="minorHAnsi" w:hAnsiTheme="minorHAnsi" w:cstheme="minorHAnsi"/>
        </w:rPr>
      </w:pPr>
      <w:r w:rsidRPr="00273B99">
        <w:rPr>
          <w:rStyle w:val="Style13ptBold"/>
          <w:rFonts w:asciiTheme="minorHAnsi" w:hAnsiTheme="minorHAnsi" w:cstheme="minorHAnsi"/>
        </w:rPr>
        <w:t>Franck, '6-29</w:t>
      </w:r>
      <w:r w:rsidRPr="00273B99">
        <w:rPr>
          <w:rFonts w:asciiTheme="minorHAnsi" w:hAnsiTheme="minorHAnsi" w:cstheme="minorHAnsi"/>
        </w:rPr>
        <w:t xml:space="preserve"> — Tom Franck focuses on federal economic policy and trade deliberations between the U.S. and its partners around the world.</w:t>
      </w:r>
    </w:p>
    <w:p w14:paraId="1785EE5E" w14:textId="77777777" w:rsidR="00593BB5" w:rsidRPr="00273B99" w:rsidRDefault="00593BB5" w:rsidP="00593BB5">
      <w:pPr>
        <w:rPr>
          <w:rFonts w:asciiTheme="minorHAnsi" w:hAnsiTheme="minorHAnsi" w:cstheme="minorHAnsi"/>
          <w:sz w:val="14"/>
          <w:szCs w:val="14"/>
        </w:rPr>
      </w:pPr>
      <w:r w:rsidRPr="00273B99">
        <w:rPr>
          <w:rFonts w:asciiTheme="minorHAnsi" w:hAnsiTheme="minorHAnsi" w:cstheme="minorHAnsi"/>
          <w:sz w:val="14"/>
          <w:szCs w:val="14"/>
        </w:rPr>
        <w:t xml:space="preserve">(Thomas Franck, </w:t>
      </w:r>
      <w:proofErr w:type="gramStart"/>
      <w:r w:rsidRPr="00273B99">
        <w:rPr>
          <w:rFonts w:asciiTheme="minorHAnsi" w:hAnsiTheme="minorHAnsi" w:cstheme="minorHAnsi"/>
          <w:sz w:val="14"/>
          <w:szCs w:val="14"/>
        </w:rPr>
        <w:t>The</w:t>
      </w:r>
      <w:proofErr w:type="gramEnd"/>
      <w:r w:rsidRPr="00273B99">
        <w:rPr>
          <w:rFonts w:asciiTheme="minorHAnsi" w:hAnsiTheme="minorHAnsi" w:cstheme="minorHAnsi"/>
          <w:sz w:val="14"/>
          <w:szCs w:val="14"/>
        </w:rPr>
        <w:t xml:space="preserve"> biggest threat to Biden's hot economy could be his own policies, CNBC, https://www.cnbc.com/2021/06/30/why-biden-is-the-biggest-threat-to-his-own-economy.html, 6-29-2021, Accessed: 7-27-2021) //</w:t>
      </w:r>
      <w:proofErr w:type="spellStart"/>
      <w:r w:rsidRPr="00273B99">
        <w:rPr>
          <w:rFonts w:asciiTheme="minorHAnsi" w:hAnsiTheme="minorHAnsi" w:cstheme="minorHAnsi"/>
          <w:sz w:val="14"/>
          <w:szCs w:val="14"/>
        </w:rPr>
        <w:t>ILake</w:t>
      </w:r>
      <w:proofErr w:type="spellEnd"/>
      <w:r w:rsidRPr="00273B99">
        <w:rPr>
          <w:rFonts w:asciiTheme="minorHAnsi" w:hAnsiTheme="minorHAnsi" w:cstheme="minorHAnsi"/>
          <w:sz w:val="14"/>
          <w:szCs w:val="14"/>
        </w:rPr>
        <w:t>-HG</w:t>
      </w:r>
    </w:p>
    <w:p w14:paraId="08163AC2" w14:textId="77777777" w:rsidR="00593BB5" w:rsidRPr="00273B99" w:rsidRDefault="00593BB5" w:rsidP="00593BB5">
      <w:pPr>
        <w:rPr>
          <w:rFonts w:asciiTheme="minorHAnsi" w:hAnsiTheme="minorHAnsi" w:cstheme="minorHAnsi"/>
        </w:rPr>
      </w:pPr>
      <w:r w:rsidRPr="00273B99">
        <w:rPr>
          <w:rStyle w:val="Emphasis"/>
          <w:rFonts w:asciiTheme="minorHAnsi" w:hAnsiTheme="minorHAnsi" w:cstheme="minorHAnsi"/>
        </w:rPr>
        <w:t>Cloudier skies ahead</w:t>
      </w:r>
      <w:r w:rsidRPr="00273B99">
        <w:rPr>
          <w:rFonts w:asciiTheme="minorHAnsi" w:hAnsiTheme="minorHAnsi" w:cstheme="minorHAnsi"/>
        </w:rPr>
        <w:t>?</w:t>
      </w:r>
    </w:p>
    <w:p w14:paraId="57D8D734" w14:textId="77777777" w:rsidR="00593BB5" w:rsidRPr="00273B99" w:rsidRDefault="00593BB5" w:rsidP="00593BB5">
      <w:pPr>
        <w:rPr>
          <w:rFonts w:asciiTheme="minorHAnsi" w:hAnsiTheme="minorHAnsi" w:cstheme="minorHAnsi"/>
          <w:sz w:val="14"/>
        </w:rPr>
      </w:pPr>
      <w:r w:rsidRPr="00273B99">
        <w:rPr>
          <w:rFonts w:asciiTheme="minorHAnsi" w:hAnsiTheme="minorHAnsi" w:cstheme="minorHAnsi"/>
          <w:sz w:val="14"/>
        </w:rPr>
        <w:t xml:space="preserve">For all the fanfare a vigorous recovery merits, </w:t>
      </w:r>
      <w:r w:rsidRPr="00273B99">
        <w:rPr>
          <w:rStyle w:val="StyleUnderline"/>
          <w:rFonts w:asciiTheme="minorHAnsi" w:hAnsiTheme="minorHAnsi" w:cstheme="minorHAnsi"/>
        </w:rPr>
        <w:t>economists</w:t>
      </w:r>
      <w:r w:rsidRPr="00273B99">
        <w:rPr>
          <w:rFonts w:asciiTheme="minorHAnsi" w:hAnsiTheme="minorHAnsi" w:cstheme="minorHAnsi"/>
          <w:sz w:val="14"/>
        </w:rPr>
        <w:t xml:space="preserve"> are </w:t>
      </w:r>
      <w:r w:rsidRPr="00273B99">
        <w:rPr>
          <w:rStyle w:val="StyleUnderline"/>
          <w:rFonts w:asciiTheme="minorHAnsi" w:hAnsiTheme="minorHAnsi" w:cstheme="minorHAnsi"/>
        </w:rPr>
        <w:t>starting to wonder whether</w:t>
      </w:r>
      <w:r w:rsidRPr="00273B99">
        <w:rPr>
          <w:rFonts w:asciiTheme="minorHAnsi" w:hAnsiTheme="minorHAnsi" w:cstheme="minorHAnsi"/>
          <w:sz w:val="14"/>
        </w:rPr>
        <w:t xml:space="preserve"> the </w:t>
      </w:r>
      <w:r w:rsidRPr="00273B99">
        <w:rPr>
          <w:rStyle w:val="StyleUnderline"/>
          <w:rFonts w:asciiTheme="minorHAnsi" w:hAnsiTheme="minorHAnsi" w:cstheme="minorHAnsi"/>
        </w:rPr>
        <w:t>White House's most-recent</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stimulus efforts are </w:t>
      </w:r>
      <w:r w:rsidRPr="00273B99">
        <w:rPr>
          <w:rFonts w:asciiTheme="minorHAnsi" w:hAnsiTheme="minorHAnsi" w:cstheme="minorHAnsi"/>
          <w:sz w:val="14"/>
        </w:rPr>
        <w:t xml:space="preserve">a </w:t>
      </w:r>
      <w:r w:rsidRPr="00273B99">
        <w:rPr>
          <w:rStyle w:val="StyleUnderline"/>
          <w:rFonts w:asciiTheme="minorHAnsi" w:hAnsiTheme="minorHAnsi" w:cstheme="minorHAnsi"/>
        </w:rPr>
        <w:t>good</w:t>
      </w:r>
      <w:r w:rsidRPr="00273B99">
        <w:rPr>
          <w:rFonts w:asciiTheme="minorHAnsi" w:hAnsiTheme="minorHAnsi" w:cstheme="minorHAnsi"/>
          <w:sz w:val="14"/>
        </w:rPr>
        <w:t xml:space="preserve"> idea.</w:t>
      </w:r>
    </w:p>
    <w:p w14:paraId="34C4BE9B" w14:textId="77777777" w:rsidR="00593BB5" w:rsidRPr="00273B99" w:rsidRDefault="00593BB5" w:rsidP="00593BB5">
      <w:pPr>
        <w:rPr>
          <w:rFonts w:asciiTheme="minorHAnsi" w:hAnsiTheme="minorHAnsi" w:cstheme="minorHAnsi"/>
          <w:sz w:val="14"/>
        </w:rPr>
      </w:pPr>
      <w:r w:rsidRPr="00273B99">
        <w:rPr>
          <w:rStyle w:val="StyleUnderline"/>
          <w:rFonts w:asciiTheme="minorHAnsi" w:hAnsiTheme="minorHAnsi" w:cstheme="minorHAnsi"/>
        </w:rPr>
        <w:t>Biden and</w:t>
      </w:r>
      <w:r w:rsidRPr="00273B99">
        <w:rPr>
          <w:rFonts w:asciiTheme="minorHAnsi" w:hAnsiTheme="minorHAnsi" w:cstheme="minorHAnsi"/>
          <w:sz w:val="14"/>
        </w:rPr>
        <w:t xml:space="preserve"> a bipartisan group of </w:t>
      </w:r>
      <w:r w:rsidRPr="00273B99">
        <w:rPr>
          <w:rStyle w:val="StyleUnderline"/>
          <w:rFonts w:asciiTheme="minorHAnsi" w:hAnsiTheme="minorHAnsi" w:cstheme="minorHAnsi"/>
        </w:rPr>
        <w:t>senators announced</w:t>
      </w:r>
      <w:r w:rsidRPr="00273B99">
        <w:rPr>
          <w:rFonts w:asciiTheme="minorHAnsi" w:hAnsiTheme="minorHAnsi" w:cstheme="minorHAnsi"/>
          <w:sz w:val="14"/>
        </w:rPr>
        <w:t xml:space="preserve"> last week that </w:t>
      </w:r>
      <w:r w:rsidRPr="00273B99">
        <w:rPr>
          <w:rStyle w:val="StyleUnderline"/>
          <w:rFonts w:asciiTheme="minorHAnsi" w:hAnsiTheme="minorHAnsi" w:cstheme="minorHAnsi"/>
        </w:rPr>
        <w:t>they</w:t>
      </w:r>
      <w:r w:rsidRPr="00273B99">
        <w:rPr>
          <w:rFonts w:asciiTheme="minorHAnsi" w:hAnsiTheme="minorHAnsi" w:cstheme="minorHAnsi"/>
          <w:sz w:val="14"/>
        </w:rPr>
        <w:t xml:space="preserve"> had </w:t>
      </w:r>
      <w:r w:rsidRPr="00273B99">
        <w:rPr>
          <w:rStyle w:val="StyleUnderline"/>
          <w:rFonts w:asciiTheme="minorHAnsi" w:hAnsiTheme="minorHAnsi" w:cstheme="minorHAnsi"/>
        </w:rPr>
        <w:t>reached</w:t>
      </w:r>
      <w:r w:rsidRPr="00273B99">
        <w:rPr>
          <w:rFonts w:asciiTheme="minorHAnsi" w:hAnsiTheme="minorHAnsi" w:cstheme="minorHAnsi"/>
          <w:sz w:val="14"/>
        </w:rPr>
        <w:t xml:space="preserve"> an </w:t>
      </w:r>
      <w:r w:rsidRPr="00273B99">
        <w:rPr>
          <w:rStyle w:val="StyleUnderline"/>
          <w:rFonts w:asciiTheme="minorHAnsi" w:hAnsiTheme="minorHAnsi" w:cstheme="minorHAnsi"/>
        </w:rPr>
        <w:t xml:space="preserve">agreement on </w:t>
      </w:r>
      <w:r w:rsidRPr="00273B99">
        <w:rPr>
          <w:rFonts w:asciiTheme="minorHAnsi" w:hAnsiTheme="minorHAnsi" w:cstheme="minorHAnsi"/>
          <w:sz w:val="14"/>
        </w:rPr>
        <w:t xml:space="preserve">a </w:t>
      </w:r>
      <w:r w:rsidRPr="00273B99">
        <w:rPr>
          <w:rStyle w:val="StyleUnderline"/>
          <w:rFonts w:asciiTheme="minorHAnsi" w:hAnsiTheme="minorHAnsi" w:cstheme="minorHAnsi"/>
        </w:rPr>
        <w:t>$1.2 trillion deal</w:t>
      </w:r>
      <w:r w:rsidRPr="00273B99">
        <w:rPr>
          <w:rFonts w:asciiTheme="minorHAnsi" w:hAnsiTheme="minorHAnsi" w:cstheme="minorHAnsi"/>
          <w:sz w:val="14"/>
        </w:rPr>
        <w:t xml:space="preserve"> to fund improvements to roads, bridges, broadband and waterways. The </w:t>
      </w:r>
      <w:r w:rsidRPr="00273B99">
        <w:rPr>
          <w:rStyle w:val="StyleUnderline"/>
          <w:rFonts w:asciiTheme="minorHAnsi" w:hAnsiTheme="minorHAnsi" w:cstheme="minorHAnsi"/>
        </w:rPr>
        <w:t>Senate</w:t>
      </w:r>
      <w:r w:rsidRPr="00273B99">
        <w:rPr>
          <w:rFonts w:asciiTheme="minorHAnsi" w:hAnsiTheme="minorHAnsi" w:cstheme="minorHAnsi"/>
          <w:sz w:val="14"/>
        </w:rPr>
        <w:t xml:space="preserve"> is </w:t>
      </w:r>
      <w:r w:rsidRPr="00273B99">
        <w:rPr>
          <w:rStyle w:val="StyleUnderline"/>
          <w:rFonts w:asciiTheme="minorHAnsi" w:hAnsiTheme="minorHAnsi" w:cstheme="minorHAnsi"/>
        </w:rPr>
        <w:t>expected to consider</w:t>
      </w:r>
      <w:r w:rsidRPr="00273B99">
        <w:rPr>
          <w:rFonts w:asciiTheme="minorHAnsi" w:hAnsiTheme="minorHAnsi" w:cstheme="minorHAnsi"/>
          <w:sz w:val="14"/>
        </w:rPr>
        <w:t xml:space="preserve"> that </w:t>
      </w:r>
      <w:r w:rsidRPr="00273B99">
        <w:rPr>
          <w:rStyle w:val="StyleUnderline"/>
          <w:rFonts w:asciiTheme="minorHAnsi" w:hAnsiTheme="minorHAnsi" w:cstheme="minorHAnsi"/>
        </w:rPr>
        <w:t>bill</w:t>
      </w:r>
      <w:r w:rsidRPr="00273B99">
        <w:rPr>
          <w:rFonts w:asciiTheme="minorHAnsi" w:hAnsiTheme="minorHAnsi" w:cstheme="minorHAnsi"/>
          <w:sz w:val="14"/>
        </w:rPr>
        <w:t xml:space="preserve"> in the coming weeks.</w:t>
      </w:r>
    </w:p>
    <w:p w14:paraId="7AD11C8B" w14:textId="77777777" w:rsidR="00593BB5" w:rsidRPr="00273B99" w:rsidRDefault="00593BB5" w:rsidP="00593BB5">
      <w:pPr>
        <w:rPr>
          <w:rFonts w:asciiTheme="minorHAnsi" w:hAnsiTheme="minorHAnsi" w:cstheme="minorHAnsi"/>
          <w:sz w:val="14"/>
        </w:rPr>
      </w:pPr>
      <w:r w:rsidRPr="00273B99">
        <w:rPr>
          <w:rFonts w:asciiTheme="minorHAnsi" w:hAnsiTheme="minorHAnsi" w:cstheme="minorHAnsi"/>
          <w:sz w:val="14"/>
        </w:rPr>
        <w:t xml:space="preserve">Meanwhile, the </w:t>
      </w:r>
      <w:r w:rsidRPr="00273B99">
        <w:rPr>
          <w:rStyle w:val="StyleUnderline"/>
          <w:rFonts w:asciiTheme="minorHAnsi" w:hAnsiTheme="minorHAnsi" w:cstheme="minorHAnsi"/>
        </w:rPr>
        <w:t>administration</w:t>
      </w:r>
      <w:r w:rsidRPr="00273B99">
        <w:rPr>
          <w:rFonts w:asciiTheme="minorHAnsi" w:hAnsiTheme="minorHAnsi" w:cstheme="minorHAnsi"/>
          <w:sz w:val="14"/>
        </w:rPr>
        <w:t xml:space="preserve"> is </w:t>
      </w:r>
      <w:r w:rsidRPr="00273B99">
        <w:rPr>
          <w:rStyle w:val="StyleUnderline"/>
          <w:rFonts w:asciiTheme="minorHAnsi" w:hAnsiTheme="minorHAnsi" w:cstheme="minorHAnsi"/>
        </w:rPr>
        <w:t>also asking lawmakers to approve</w:t>
      </w:r>
      <w:r w:rsidRPr="00273B99">
        <w:rPr>
          <w:rFonts w:asciiTheme="minorHAnsi" w:hAnsiTheme="minorHAnsi" w:cstheme="minorHAnsi"/>
          <w:sz w:val="14"/>
        </w:rPr>
        <w:t xml:space="preserve"> an </w:t>
      </w:r>
      <w:r w:rsidRPr="00273B99">
        <w:rPr>
          <w:rStyle w:val="Emphasis"/>
          <w:rFonts w:asciiTheme="minorHAnsi" w:hAnsiTheme="minorHAnsi" w:cstheme="minorHAnsi"/>
        </w:rPr>
        <w:t>additional $1.8 trillion</w:t>
      </w:r>
      <w:r w:rsidRPr="00273B99">
        <w:rPr>
          <w:rFonts w:asciiTheme="minorHAnsi" w:hAnsiTheme="minorHAnsi" w:cstheme="minorHAnsi"/>
          <w:sz w:val="14"/>
        </w:rPr>
        <w:t xml:space="preserve"> in new spending and tax credits aimed toward children, </w:t>
      </w:r>
      <w:proofErr w:type="gramStart"/>
      <w:r w:rsidRPr="00273B99">
        <w:rPr>
          <w:rFonts w:asciiTheme="minorHAnsi" w:hAnsiTheme="minorHAnsi" w:cstheme="minorHAnsi"/>
          <w:sz w:val="14"/>
        </w:rPr>
        <w:t>students</w:t>
      </w:r>
      <w:proofErr w:type="gramEnd"/>
      <w:r w:rsidRPr="00273B99">
        <w:rPr>
          <w:rFonts w:asciiTheme="minorHAnsi" w:hAnsiTheme="minorHAnsi" w:cstheme="minorHAnsi"/>
          <w:sz w:val="14"/>
        </w:rPr>
        <w:t xml:space="preserve"> and families.</w:t>
      </w:r>
    </w:p>
    <w:p w14:paraId="4340F157" w14:textId="77777777" w:rsidR="00593BB5" w:rsidRPr="00273B99" w:rsidRDefault="00593BB5" w:rsidP="00593BB5">
      <w:pPr>
        <w:rPr>
          <w:rFonts w:asciiTheme="minorHAnsi" w:hAnsiTheme="minorHAnsi" w:cstheme="minorHAnsi"/>
          <w:sz w:val="14"/>
        </w:rPr>
      </w:pPr>
      <w:r w:rsidRPr="00273B99">
        <w:rPr>
          <w:rFonts w:asciiTheme="minorHAnsi" w:hAnsiTheme="minorHAnsi" w:cstheme="minorHAnsi"/>
          <w:sz w:val="14"/>
        </w:rPr>
        <w:t xml:space="preserve">And that </w:t>
      </w:r>
      <w:r w:rsidRPr="00273B99">
        <w:rPr>
          <w:rStyle w:val="StyleUnderline"/>
          <w:rFonts w:asciiTheme="minorHAnsi" w:hAnsiTheme="minorHAnsi" w:cstheme="minorHAnsi"/>
        </w:rPr>
        <w:t>gives economist Sinai pause</w:t>
      </w:r>
      <w:r w:rsidRPr="00273B99">
        <w:rPr>
          <w:rFonts w:asciiTheme="minorHAnsi" w:hAnsiTheme="minorHAnsi" w:cstheme="minorHAnsi"/>
          <w:sz w:val="14"/>
        </w:rPr>
        <w:t>.</w:t>
      </w:r>
    </w:p>
    <w:p w14:paraId="2D775F5D" w14:textId="77777777" w:rsidR="00593BB5" w:rsidRPr="00273B99" w:rsidRDefault="00593BB5" w:rsidP="00593BB5">
      <w:pPr>
        <w:rPr>
          <w:rFonts w:asciiTheme="minorHAnsi" w:hAnsiTheme="minorHAnsi" w:cstheme="minorHAnsi"/>
          <w:sz w:val="14"/>
        </w:rPr>
      </w:pPr>
      <w:r w:rsidRPr="00273B99">
        <w:rPr>
          <w:rFonts w:asciiTheme="minorHAnsi" w:hAnsiTheme="minorHAnsi" w:cstheme="minorHAnsi"/>
          <w:sz w:val="14"/>
        </w:rPr>
        <w:t xml:space="preserve">"The </w:t>
      </w:r>
      <w:r w:rsidRPr="00273B99">
        <w:rPr>
          <w:rStyle w:val="StyleUnderline"/>
          <w:rFonts w:asciiTheme="minorHAnsi" w:hAnsiTheme="minorHAnsi" w:cstheme="minorHAnsi"/>
        </w:rPr>
        <w:t>tail wind</w:t>
      </w:r>
      <w:r w:rsidRPr="00273B99">
        <w:rPr>
          <w:rFonts w:asciiTheme="minorHAnsi" w:hAnsiTheme="minorHAnsi" w:cstheme="minorHAnsi"/>
          <w:sz w:val="14"/>
        </w:rPr>
        <w:t xml:space="preserve"> is now </w:t>
      </w:r>
      <w:r w:rsidRPr="00273B99">
        <w:rPr>
          <w:rStyle w:val="StyleUnderline"/>
          <w:rFonts w:asciiTheme="minorHAnsi" w:hAnsiTheme="minorHAnsi" w:cstheme="minorHAnsi"/>
        </w:rPr>
        <w:t>getting so big</w:t>
      </w:r>
      <w:r w:rsidRPr="00273B99">
        <w:rPr>
          <w:rFonts w:asciiTheme="minorHAnsi" w:hAnsiTheme="minorHAnsi" w:cstheme="minorHAnsi"/>
          <w:sz w:val="14"/>
        </w:rPr>
        <w:t xml:space="preserve"> that </w:t>
      </w:r>
      <w:r w:rsidRPr="00273B99">
        <w:rPr>
          <w:rStyle w:val="StyleUnderline"/>
          <w:rFonts w:asciiTheme="minorHAnsi" w:hAnsiTheme="minorHAnsi" w:cstheme="minorHAnsi"/>
        </w:rPr>
        <w:t>nobody could say what it's going to bring</w:t>
      </w:r>
      <w:r w:rsidRPr="00273B99">
        <w:rPr>
          <w:rFonts w:asciiTheme="minorHAnsi" w:hAnsiTheme="minorHAnsi" w:cstheme="minorHAnsi"/>
          <w:sz w:val="14"/>
        </w:rPr>
        <w:t xml:space="preserve">," he said. Right now, "it's $5.9 trillion. Now, with probably a trillion of infrastructure, </w:t>
      </w:r>
      <w:r w:rsidRPr="00273B99">
        <w:rPr>
          <w:rStyle w:val="Emphasis"/>
          <w:rFonts w:asciiTheme="minorHAnsi" w:hAnsiTheme="minorHAnsi" w:cstheme="minorHAnsi"/>
        </w:rPr>
        <w:t>it's almost $7 trillion</w:t>
      </w:r>
      <w:r w:rsidRPr="00273B99">
        <w:rPr>
          <w:rFonts w:asciiTheme="minorHAnsi" w:hAnsiTheme="minorHAnsi" w:cstheme="minorHAnsi"/>
          <w:sz w:val="14"/>
        </w:rPr>
        <w:t xml:space="preserve">. </w:t>
      </w:r>
      <w:r w:rsidRPr="00273B99">
        <w:rPr>
          <w:rStyle w:val="StyleUnderline"/>
          <w:rFonts w:asciiTheme="minorHAnsi" w:hAnsiTheme="minorHAnsi" w:cstheme="minorHAnsi"/>
        </w:rPr>
        <w:t>That's 30% of GDP and has no historical precedent</w:t>
      </w:r>
      <w:r w:rsidRPr="00273B99">
        <w:rPr>
          <w:rFonts w:asciiTheme="minorHAnsi" w:hAnsiTheme="minorHAnsi" w:cstheme="minorHAnsi"/>
          <w:sz w:val="14"/>
        </w:rPr>
        <w:t xml:space="preserve">. And </w:t>
      </w:r>
      <w:r w:rsidRPr="00273B99">
        <w:rPr>
          <w:rStyle w:val="StyleUnderline"/>
          <w:rFonts w:asciiTheme="minorHAnsi" w:hAnsiTheme="minorHAnsi" w:cstheme="minorHAnsi"/>
        </w:rPr>
        <w:t>it could be too big</w:t>
      </w:r>
      <w:r w:rsidRPr="00273B99">
        <w:rPr>
          <w:rFonts w:asciiTheme="minorHAnsi" w:hAnsiTheme="minorHAnsi" w:cstheme="minorHAnsi"/>
          <w:sz w:val="14"/>
        </w:rPr>
        <w:t>."</w:t>
      </w:r>
    </w:p>
    <w:p w14:paraId="57923492" w14:textId="77777777" w:rsidR="00593BB5" w:rsidRPr="00273B99" w:rsidRDefault="00593BB5" w:rsidP="00593BB5">
      <w:pPr>
        <w:rPr>
          <w:rFonts w:asciiTheme="minorHAnsi" w:hAnsiTheme="minorHAnsi" w:cstheme="minorHAnsi"/>
          <w:sz w:val="14"/>
        </w:rPr>
      </w:pPr>
      <w:r w:rsidRPr="00273B99">
        <w:rPr>
          <w:rStyle w:val="StyleUnderline"/>
          <w:rFonts w:asciiTheme="minorHAnsi" w:hAnsiTheme="minorHAnsi" w:cstheme="minorHAnsi"/>
        </w:rPr>
        <w:t>Investors and economists</w:t>
      </w:r>
      <w:r w:rsidRPr="00273B99">
        <w:rPr>
          <w:rFonts w:asciiTheme="minorHAnsi" w:hAnsiTheme="minorHAnsi" w:cstheme="minorHAnsi"/>
          <w:sz w:val="14"/>
        </w:rPr>
        <w:t xml:space="preserve"> have for weeks </w:t>
      </w:r>
      <w:r w:rsidRPr="00273B99">
        <w:rPr>
          <w:rStyle w:val="StyleUnderline"/>
          <w:rFonts w:asciiTheme="minorHAnsi" w:hAnsiTheme="minorHAnsi" w:cstheme="minorHAnsi"/>
        </w:rPr>
        <w:t>warned</w:t>
      </w:r>
      <w:r w:rsidRPr="00273B99">
        <w:rPr>
          <w:rFonts w:asciiTheme="minorHAnsi" w:hAnsiTheme="minorHAnsi" w:cstheme="minorHAnsi"/>
          <w:sz w:val="14"/>
        </w:rPr>
        <w:t xml:space="preserve"> that </w:t>
      </w:r>
      <w:r w:rsidRPr="00273B99">
        <w:rPr>
          <w:rStyle w:val="StyleUnderline"/>
          <w:rFonts w:asciiTheme="minorHAnsi" w:hAnsiTheme="minorHAnsi" w:cstheme="minorHAnsi"/>
        </w:rPr>
        <w:t>rising input costs</w:t>
      </w:r>
      <w:r w:rsidRPr="00273B99">
        <w:rPr>
          <w:rFonts w:asciiTheme="minorHAnsi" w:hAnsiTheme="minorHAnsi" w:cstheme="minorHAnsi"/>
          <w:sz w:val="14"/>
        </w:rPr>
        <w:t xml:space="preserve">, while </w:t>
      </w:r>
      <w:r w:rsidRPr="00273B99">
        <w:rPr>
          <w:rStyle w:val="StyleUnderline"/>
          <w:rFonts w:asciiTheme="minorHAnsi" w:hAnsiTheme="minorHAnsi" w:cstheme="minorHAnsi"/>
        </w:rPr>
        <w:t>manageable</w:t>
      </w:r>
      <w:r w:rsidRPr="00273B99">
        <w:rPr>
          <w:rFonts w:asciiTheme="minorHAnsi" w:hAnsiTheme="minorHAnsi" w:cstheme="minorHAnsi"/>
          <w:sz w:val="14"/>
        </w:rPr>
        <w:t xml:space="preserve"> </w:t>
      </w:r>
      <w:r w:rsidRPr="00273B99">
        <w:rPr>
          <w:rStyle w:val="StyleUnderline"/>
          <w:rFonts w:asciiTheme="minorHAnsi" w:hAnsiTheme="minorHAnsi" w:cstheme="minorHAnsi"/>
        </w:rPr>
        <w:t>over</w:t>
      </w:r>
      <w:r w:rsidRPr="00273B99">
        <w:rPr>
          <w:rFonts w:asciiTheme="minorHAnsi" w:hAnsiTheme="minorHAnsi" w:cstheme="minorHAnsi"/>
          <w:sz w:val="14"/>
        </w:rPr>
        <w:t xml:space="preserve"> a </w:t>
      </w:r>
      <w:r w:rsidRPr="00273B99">
        <w:rPr>
          <w:rStyle w:val="StyleUnderline"/>
          <w:rFonts w:asciiTheme="minorHAnsi" w:hAnsiTheme="minorHAnsi" w:cstheme="minorHAnsi"/>
        </w:rPr>
        <w:t>prolonged period</w:t>
      </w:r>
      <w:r w:rsidRPr="00273B99">
        <w:rPr>
          <w:rFonts w:asciiTheme="minorHAnsi" w:hAnsiTheme="minorHAnsi" w:cstheme="minorHAnsi"/>
          <w:sz w:val="14"/>
        </w:rPr>
        <w:t xml:space="preserve">, are </w:t>
      </w:r>
      <w:r w:rsidRPr="00273B99">
        <w:rPr>
          <w:rStyle w:val="StyleUnderline"/>
          <w:rFonts w:asciiTheme="minorHAnsi" w:hAnsiTheme="minorHAnsi" w:cstheme="minorHAnsi"/>
        </w:rPr>
        <w:t>likely to be passed on to American consumers</w:t>
      </w:r>
      <w:r w:rsidRPr="00273B99">
        <w:rPr>
          <w:rFonts w:asciiTheme="minorHAnsi" w:hAnsiTheme="minorHAnsi" w:cstheme="minorHAnsi"/>
          <w:sz w:val="14"/>
        </w:rPr>
        <w:t xml:space="preserve"> </w:t>
      </w:r>
      <w:r w:rsidRPr="00273B99">
        <w:rPr>
          <w:rStyle w:val="StyleUnderline"/>
          <w:rFonts w:asciiTheme="minorHAnsi" w:hAnsiTheme="minorHAnsi" w:cstheme="minorHAnsi"/>
        </w:rPr>
        <w:t>if businesses feel</w:t>
      </w:r>
      <w:r w:rsidRPr="00273B99">
        <w:rPr>
          <w:rFonts w:asciiTheme="minorHAnsi" w:hAnsiTheme="minorHAnsi" w:cstheme="minorHAnsi"/>
          <w:sz w:val="14"/>
        </w:rPr>
        <w:t xml:space="preserve"> </w:t>
      </w:r>
      <w:r w:rsidRPr="00273B99">
        <w:rPr>
          <w:rStyle w:val="StyleUnderline"/>
          <w:rFonts w:asciiTheme="minorHAnsi" w:hAnsiTheme="minorHAnsi" w:cstheme="minorHAnsi"/>
        </w:rPr>
        <w:t>they can't absorb</w:t>
      </w:r>
      <w:r w:rsidRPr="00273B99">
        <w:rPr>
          <w:rFonts w:asciiTheme="minorHAnsi" w:hAnsiTheme="minorHAnsi" w:cstheme="minorHAnsi"/>
          <w:sz w:val="14"/>
        </w:rPr>
        <w:t xml:space="preserve"> them </w:t>
      </w:r>
      <w:r w:rsidRPr="00273B99">
        <w:rPr>
          <w:rStyle w:val="StyleUnderline"/>
          <w:rFonts w:asciiTheme="minorHAnsi" w:hAnsiTheme="minorHAnsi" w:cstheme="minorHAnsi"/>
        </w:rPr>
        <w:t>without</w:t>
      </w:r>
      <w:r w:rsidRPr="00273B99">
        <w:rPr>
          <w:rFonts w:asciiTheme="minorHAnsi" w:hAnsiTheme="minorHAnsi" w:cstheme="minorHAnsi"/>
          <w:sz w:val="14"/>
        </w:rPr>
        <w:t xml:space="preserve"> a </w:t>
      </w:r>
      <w:r w:rsidRPr="00273B99">
        <w:rPr>
          <w:rStyle w:val="StyleUnderline"/>
          <w:rFonts w:asciiTheme="minorHAnsi" w:hAnsiTheme="minorHAnsi" w:cstheme="minorHAnsi"/>
        </w:rPr>
        <w:t>material impact on earnings</w:t>
      </w:r>
      <w:r w:rsidRPr="00273B99">
        <w:rPr>
          <w:rFonts w:asciiTheme="minorHAnsi" w:hAnsiTheme="minorHAnsi" w:cstheme="minorHAnsi"/>
          <w:sz w:val="14"/>
        </w:rPr>
        <w:t>.</w:t>
      </w:r>
    </w:p>
    <w:p w14:paraId="1EF7B150" w14:textId="77777777" w:rsidR="00593BB5" w:rsidRPr="00273B99" w:rsidRDefault="00593BB5" w:rsidP="00593BB5">
      <w:pPr>
        <w:rPr>
          <w:rFonts w:asciiTheme="minorHAnsi" w:hAnsiTheme="minorHAnsi" w:cstheme="minorHAnsi"/>
          <w:sz w:val="14"/>
        </w:rPr>
      </w:pPr>
      <w:r w:rsidRPr="00273B99">
        <w:rPr>
          <w:rFonts w:asciiTheme="minorHAnsi" w:hAnsiTheme="minorHAnsi" w:cstheme="minorHAnsi"/>
          <w:sz w:val="14"/>
        </w:rPr>
        <w:t xml:space="preserve">And </w:t>
      </w:r>
      <w:r w:rsidRPr="00273B99">
        <w:rPr>
          <w:rStyle w:val="StyleUnderline"/>
          <w:rFonts w:asciiTheme="minorHAnsi" w:hAnsiTheme="minorHAnsi" w:cstheme="minorHAnsi"/>
        </w:rPr>
        <w:t>evidence of that</w:t>
      </w:r>
      <w:r w:rsidRPr="00273B99">
        <w:rPr>
          <w:rFonts w:asciiTheme="minorHAnsi" w:hAnsiTheme="minorHAnsi" w:cstheme="minorHAnsi"/>
          <w:sz w:val="14"/>
        </w:rPr>
        <w:t xml:space="preserve"> is </w:t>
      </w:r>
      <w:r w:rsidRPr="00273B99">
        <w:rPr>
          <w:rStyle w:val="StyleUnderline"/>
          <w:rFonts w:asciiTheme="minorHAnsi" w:hAnsiTheme="minorHAnsi" w:cstheme="minorHAnsi"/>
        </w:rPr>
        <w:t>already starting to trickle in</w:t>
      </w:r>
      <w:r w:rsidRPr="00273B99">
        <w:rPr>
          <w:rFonts w:asciiTheme="minorHAnsi" w:hAnsiTheme="minorHAnsi" w:cstheme="minorHAnsi"/>
          <w:sz w:val="14"/>
        </w:rPr>
        <w:t>.</w:t>
      </w:r>
    </w:p>
    <w:p w14:paraId="1F5A0F99" w14:textId="77777777" w:rsidR="00593BB5" w:rsidRPr="00273B99" w:rsidRDefault="00593BB5" w:rsidP="00593BB5">
      <w:pPr>
        <w:rPr>
          <w:rFonts w:asciiTheme="minorHAnsi" w:hAnsiTheme="minorHAnsi" w:cstheme="minorHAnsi"/>
          <w:sz w:val="14"/>
        </w:rPr>
      </w:pPr>
      <w:r w:rsidRPr="00273B99">
        <w:rPr>
          <w:rFonts w:asciiTheme="minorHAnsi" w:hAnsiTheme="minorHAnsi" w:cstheme="minorHAnsi"/>
          <w:sz w:val="14"/>
        </w:rPr>
        <w:t xml:space="preserve">The </w:t>
      </w:r>
      <w:r w:rsidRPr="00273B99">
        <w:rPr>
          <w:rStyle w:val="StyleUnderline"/>
          <w:rFonts w:asciiTheme="minorHAnsi" w:hAnsiTheme="minorHAnsi" w:cstheme="minorHAnsi"/>
        </w:rPr>
        <w:t>consumer price index</w:t>
      </w:r>
      <w:r w:rsidRPr="00273B99">
        <w:rPr>
          <w:rFonts w:asciiTheme="minorHAnsi" w:hAnsiTheme="minorHAnsi" w:cstheme="minorHAnsi"/>
          <w:sz w:val="14"/>
        </w:rPr>
        <w:t xml:space="preserve"> </w:t>
      </w:r>
      <w:r w:rsidRPr="00273B99">
        <w:rPr>
          <w:rStyle w:val="StyleUnderline"/>
          <w:rFonts w:asciiTheme="minorHAnsi" w:hAnsiTheme="minorHAnsi" w:cstheme="minorHAnsi"/>
        </w:rPr>
        <w:t>jumped</w:t>
      </w:r>
      <w:r w:rsidRPr="00273B99">
        <w:rPr>
          <w:rFonts w:asciiTheme="minorHAnsi" w:hAnsiTheme="minorHAnsi" w:cstheme="minorHAnsi"/>
          <w:sz w:val="14"/>
        </w:rPr>
        <w:t xml:space="preserve"> sharply </w:t>
      </w:r>
      <w:r w:rsidRPr="00273B99">
        <w:rPr>
          <w:rStyle w:val="StyleUnderline"/>
          <w:rFonts w:asciiTheme="minorHAnsi" w:hAnsiTheme="minorHAnsi" w:cstheme="minorHAnsi"/>
        </w:rPr>
        <w:t>this spring</w:t>
      </w:r>
      <w:r w:rsidRPr="00273B99">
        <w:rPr>
          <w:rFonts w:asciiTheme="minorHAnsi" w:hAnsiTheme="minorHAnsi" w:cstheme="minorHAnsi"/>
          <w:sz w:val="14"/>
        </w:rPr>
        <w:t xml:space="preserve">, and was </w:t>
      </w:r>
      <w:r w:rsidRPr="00273B99">
        <w:rPr>
          <w:rStyle w:val="StyleUnderline"/>
          <w:rFonts w:asciiTheme="minorHAnsi" w:hAnsiTheme="minorHAnsi" w:cstheme="minorHAnsi"/>
        </w:rPr>
        <w:t>up 5% year over year in May</w:t>
      </w:r>
      <w:r w:rsidRPr="00273B99">
        <w:rPr>
          <w:rFonts w:asciiTheme="minorHAnsi" w:hAnsiTheme="minorHAnsi" w:cstheme="minorHAnsi"/>
          <w:sz w:val="14"/>
        </w:rPr>
        <w:t xml:space="preserve">, the </w:t>
      </w:r>
      <w:r w:rsidRPr="00273B99">
        <w:rPr>
          <w:rStyle w:val="StyleUnderline"/>
          <w:rFonts w:asciiTheme="minorHAnsi" w:hAnsiTheme="minorHAnsi" w:cstheme="minorHAnsi"/>
        </w:rPr>
        <w:t>hottest</w:t>
      </w:r>
      <w:r w:rsidRPr="00273B99">
        <w:rPr>
          <w:rFonts w:asciiTheme="minorHAnsi" w:hAnsiTheme="minorHAnsi" w:cstheme="minorHAnsi"/>
          <w:sz w:val="14"/>
        </w:rPr>
        <w:t xml:space="preserve"> pace </w:t>
      </w:r>
      <w:r w:rsidRPr="00273B99">
        <w:rPr>
          <w:rStyle w:val="StyleUnderline"/>
          <w:rFonts w:asciiTheme="minorHAnsi" w:hAnsiTheme="minorHAnsi" w:cstheme="minorHAnsi"/>
        </w:rPr>
        <w:t>since 2008</w:t>
      </w:r>
      <w:r w:rsidRPr="00273B99">
        <w:rPr>
          <w:rFonts w:asciiTheme="minorHAnsi" w:hAnsiTheme="minorHAnsi" w:cstheme="minorHAnsi"/>
          <w:sz w:val="14"/>
        </w:rPr>
        <w:t xml:space="preserve">. The core personal consumption expenditures price index, the </w:t>
      </w:r>
      <w:r w:rsidRPr="00273B99">
        <w:rPr>
          <w:rStyle w:val="StyleUnderline"/>
          <w:rFonts w:asciiTheme="minorHAnsi" w:hAnsiTheme="minorHAnsi" w:cstheme="minorHAnsi"/>
        </w:rPr>
        <w:t>Fed's preferred inflation gauge</w:t>
      </w:r>
      <w:r w:rsidRPr="00273B99">
        <w:rPr>
          <w:rFonts w:asciiTheme="minorHAnsi" w:hAnsiTheme="minorHAnsi" w:cstheme="minorHAnsi"/>
          <w:sz w:val="14"/>
        </w:rPr>
        <w:t xml:space="preserve">, </w:t>
      </w:r>
      <w:r w:rsidRPr="00273B99">
        <w:rPr>
          <w:rStyle w:val="Emphasis"/>
          <w:rFonts w:asciiTheme="minorHAnsi" w:hAnsiTheme="minorHAnsi" w:cstheme="minorHAnsi"/>
        </w:rPr>
        <w:t>rose 3.4% in May</w:t>
      </w:r>
      <w:r w:rsidRPr="00273B99">
        <w:rPr>
          <w:rFonts w:asciiTheme="minorHAnsi" w:hAnsiTheme="minorHAnsi" w:cstheme="minorHAnsi"/>
          <w:sz w:val="14"/>
        </w:rPr>
        <w:t xml:space="preserve"> from a year ago to notch its fastest increase since the early 1990s.</w:t>
      </w:r>
    </w:p>
    <w:p w14:paraId="5D1529A3" w14:textId="77777777" w:rsidR="00593BB5" w:rsidRPr="00273B99" w:rsidRDefault="00593BB5" w:rsidP="00593BB5">
      <w:pPr>
        <w:rPr>
          <w:rFonts w:asciiTheme="minorHAnsi" w:hAnsiTheme="minorHAnsi" w:cstheme="minorHAnsi"/>
          <w:sz w:val="14"/>
        </w:rPr>
      </w:pPr>
      <w:r w:rsidRPr="00273B99">
        <w:rPr>
          <w:rFonts w:asciiTheme="minorHAnsi" w:hAnsiTheme="minorHAnsi" w:cstheme="minorHAnsi"/>
          <w:sz w:val="14"/>
        </w:rPr>
        <w:t xml:space="preserve">While higher gasoline and grocery prices are annoying — the </w:t>
      </w:r>
      <w:r w:rsidRPr="00273B99">
        <w:rPr>
          <w:rStyle w:val="StyleUnderline"/>
          <w:rFonts w:asciiTheme="minorHAnsi" w:hAnsiTheme="minorHAnsi" w:cstheme="minorHAnsi"/>
        </w:rPr>
        <w:t>average price for a gallon of regular gasoline</w:t>
      </w:r>
      <w:r w:rsidRPr="00273B99">
        <w:rPr>
          <w:rFonts w:asciiTheme="minorHAnsi" w:hAnsiTheme="minorHAnsi" w:cstheme="minorHAnsi"/>
          <w:sz w:val="14"/>
        </w:rPr>
        <w:t xml:space="preserve"> </w:t>
      </w:r>
      <w:r w:rsidRPr="00273B99">
        <w:rPr>
          <w:rStyle w:val="StyleUnderline"/>
          <w:rFonts w:asciiTheme="minorHAnsi" w:hAnsiTheme="minorHAnsi" w:cstheme="minorHAnsi"/>
        </w:rPr>
        <w:t>purchased by</w:t>
      </w:r>
      <w:r w:rsidRPr="00273B99">
        <w:rPr>
          <w:rFonts w:asciiTheme="minorHAnsi" w:hAnsiTheme="minorHAnsi" w:cstheme="minorHAnsi"/>
          <w:sz w:val="14"/>
        </w:rPr>
        <w:t xml:space="preserve"> American consumers is up </w:t>
      </w:r>
      <w:r w:rsidRPr="00273B99">
        <w:rPr>
          <w:rStyle w:val="StyleUnderline"/>
          <w:rFonts w:asciiTheme="minorHAnsi" w:hAnsiTheme="minorHAnsi" w:cstheme="minorHAnsi"/>
        </w:rPr>
        <w:t>92 cents over the last 12 months</w:t>
      </w:r>
      <w:r w:rsidRPr="00273B99">
        <w:rPr>
          <w:rFonts w:asciiTheme="minorHAnsi" w:hAnsiTheme="minorHAnsi" w:cstheme="minorHAnsi"/>
          <w:sz w:val="14"/>
        </w:rPr>
        <w:t xml:space="preserve"> — </w:t>
      </w:r>
      <w:r w:rsidRPr="00273B99">
        <w:rPr>
          <w:rStyle w:val="StyleUnderline"/>
          <w:rFonts w:asciiTheme="minorHAnsi" w:hAnsiTheme="minorHAnsi" w:cstheme="minorHAnsi"/>
        </w:rPr>
        <w:t>accelerating inflation</w:t>
      </w:r>
      <w:r w:rsidRPr="00273B99">
        <w:rPr>
          <w:rFonts w:asciiTheme="minorHAnsi" w:hAnsiTheme="minorHAnsi" w:cstheme="minorHAnsi"/>
          <w:sz w:val="14"/>
        </w:rPr>
        <w:t xml:space="preserve"> </w:t>
      </w:r>
      <w:r w:rsidRPr="00273B99">
        <w:rPr>
          <w:rStyle w:val="StyleUnderline"/>
          <w:rFonts w:asciiTheme="minorHAnsi" w:hAnsiTheme="minorHAnsi" w:cstheme="minorHAnsi"/>
        </w:rPr>
        <w:t>also draws</w:t>
      </w:r>
      <w:r w:rsidRPr="00273B99">
        <w:rPr>
          <w:rFonts w:asciiTheme="minorHAnsi" w:hAnsiTheme="minorHAnsi" w:cstheme="minorHAnsi"/>
          <w:sz w:val="14"/>
        </w:rPr>
        <w:t xml:space="preserve"> the </w:t>
      </w:r>
      <w:r w:rsidRPr="00273B99">
        <w:rPr>
          <w:rStyle w:val="StyleUnderline"/>
          <w:rFonts w:asciiTheme="minorHAnsi" w:hAnsiTheme="minorHAnsi" w:cstheme="minorHAnsi"/>
        </w:rPr>
        <w:t>Fed's attention</w:t>
      </w:r>
      <w:r w:rsidRPr="00273B99">
        <w:rPr>
          <w:rFonts w:asciiTheme="minorHAnsi" w:hAnsiTheme="minorHAnsi" w:cstheme="minorHAnsi"/>
          <w:sz w:val="14"/>
        </w:rPr>
        <w:t>.</w:t>
      </w:r>
    </w:p>
    <w:p w14:paraId="0FEB2FE1" w14:textId="77777777" w:rsidR="00593BB5" w:rsidRPr="00273B99" w:rsidRDefault="00593BB5" w:rsidP="00593BB5">
      <w:pPr>
        <w:rPr>
          <w:rFonts w:asciiTheme="minorHAnsi" w:hAnsiTheme="minorHAnsi" w:cstheme="minorHAnsi"/>
          <w:sz w:val="14"/>
        </w:rPr>
      </w:pPr>
      <w:r w:rsidRPr="00273B99">
        <w:rPr>
          <w:rStyle w:val="StyleUnderline"/>
          <w:rFonts w:asciiTheme="minorHAnsi" w:hAnsiTheme="minorHAnsi" w:cstheme="minorHAnsi"/>
        </w:rPr>
        <w:t>When</w:t>
      </w:r>
      <w:r w:rsidRPr="00273B99">
        <w:rPr>
          <w:rFonts w:asciiTheme="minorHAnsi" w:hAnsiTheme="minorHAnsi" w:cstheme="minorHAnsi"/>
          <w:sz w:val="14"/>
        </w:rPr>
        <w:t xml:space="preserve"> the </w:t>
      </w:r>
      <w:r w:rsidRPr="00273B99">
        <w:rPr>
          <w:rStyle w:val="StyleUnderline"/>
          <w:rFonts w:asciiTheme="minorHAnsi" w:hAnsiTheme="minorHAnsi" w:cstheme="minorHAnsi"/>
        </w:rPr>
        <w:t>central bank feels</w:t>
      </w:r>
      <w:r w:rsidRPr="00273B99">
        <w:rPr>
          <w:rFonts w:asciiTheme="minorHAnsi" w:hAnsiTheme="minorHAnsi" w:cstheme="minorHAnsi"/>
          <w:sz w:val="14"/>
        </w:rPr>
        <w:t xml:space="preserve"> that the </w:t>
      </w:r>
      <w:r w:rsidRPr="00273B99">
        <w:rPr>
          <w:rStyle w:val="StyleUnderline"/>
          <w:rFonts w:asciiTheme="minorHAnsi" w:hAnsiTheme="minorHAnsi" w:cstheme="minorHAnsi"/>
        </w:rPr>
        <w:t>econ</w:t>
      </w:r>
      <w:r w:rsidRPr="00273B99">
        <w:rPr>
          <w:rFonts w:asciiTheme="minorHAnsi" w:hAnsiTheme="minorHAnsi" w:cstheme="minorHAnsi"/>
          <w:sz w:val="14"/>
        </w:rPr>
        <w:t xml:space="preserve">omy </w:t>
      </w:r>
      <w:r w:rsidRPr="00273B99">
        <w:rPr>
          <w:rStyle w:val="StyleUnderline"/>
          <w:rFonts w:asciiTheme="minorHAnsi" w:hAnsiTheme="minorHAnsi" w:cstheme="minorHAnsi"/>
        </w:rPr>
        <w:t>is overheating and price growth is</w:t>
      </w:r>
      <w:r w:rsidRPr="00273B99">
        <w:rPr>
          <w:rFonts w:asciiTheme="minorHAnsi" w:hAnsiTheme="minorHAnsi" w:cstheme="minorHAnsi"/>
          <w:sz w:val="14"/>
        </w:rPr>
        <w:t xml:space="preserve"> </w:t>
      </w:r>
      <w:r w:rsidRPr="00273B99">
        <w:rPr>
          <w:rStyle w:val="StyleUnderline"/>
          <w:rFonts w:asciiTheme="minorHAnsi" w:hAnsiTheme="minorHAnsi" w:cstheme="minorHAnsi"/>
        </w:rPr>
        <w:t>excessive</w:t>
      </w:r>
      <w:r w:rsidRPr="00273B99">
        <w:rPr>
          <w:rFonts w:asciiTheme="minorHAnsi" w:hAnsiTheme="minorHAnsi" w:cstheme="minorHAnsi"/>
          <w:sz w:val="14"/>
        </w:rPr>
        <w:t xml:space="preserve">, </w:t>
      </w:r>
      <w:r w:rsidRPr="00273B99">
        <w:rPr>
          <w:rStyle w:val="StyleUnderline"/>
          <w:rFonts w:asciiTheme="minorHAnsi" w:hAnsiTheme="minorHAnsi" w:cstheme="minorHAnsi"/>
        </w:rPr>
        <w:t>it raises interest rates</w:t>
      </w:r>
      <w:r w:rsidRPr="00273B99">
        <w:rPr>
          <w:rFonts w:asciiTheme="minorHAnsi" w:hAnsiTheme="minorHAnsi" w:cstheme="minorHAnsi"/>
          <w:sz w:val="14"/>
        </w:rPr>
        <w:t xml:space="preserve"> </w:t>
      </w:r>
      <w:r w:rsidRPr="00273B99">
        <w:rPr>
          <w:rStyle w:val="StyleUnderline"/>
          <w:rFonts w:asciiTheme="minorHAnsi" w:hAnsiTheme="minorHAnsi" w:cstheme="minorHAnsi"/>
        </w:rPr>
        <w:t>and curbs asset purchases</w:t>
      </w:r>
      <w:r w:rsidRPr="00273B99">
        <w:rPr>
          <w:rFonts w:asciiTheme="minorHAnsi" w:hAnsiTheme="minorHAnsi" w:cstheme="minorHAnsi"/>
          <w:sz w:val="14"/>
        </w:rPr>
        <w:t xml:space="preserve"> to help "pump the brakes." </w:t>
      </w:r>
      <w:r w:rsidRPr="00273B99">
        <w:rPr>
          <w:rStyle w:val="StyleUnderline"/>
          <w:rFonts w:asciiTheme="minorHAnsi" w:hAnsiTheme="minorHAnsi" w:cstheme="minorHAnsi"/>
        </w:rPr>
        <w:t>That</w:t>
      </w:r>
      <w:r w:rsidRPr="00273B99">
        <w:rPr>
          <w:rFonts w:asciiTheme="minorHAnsi" w:hAnsiTheme="minorHAnsi" w:cstheme="minorHAnsi"/>
          <w:sz w:val="14"/>
        </w:rPr>
        <w:t xml:space="preserve"> sort of tapering </w:t>
      </w:r>
      <w:r w:rsidRPr="00273B99">
        <w:rPr>
          <w:rStyle w:val="StyleUnderline"/>
          <w:rFonts w:asciiTheme="minorHAnsi" w:hAnsiTheme="minorHAnsi" w:cstheme="minorHAnsi"/>
        </w:rPr>
        <w:t>has been known to depress equity markets</w:t>
      </w:r>
      <w:r w:rsidRPr="00273B99">
        <w:rPr>
          <w:rFonts w:asciiTheme="minorHAnsi" w:hAnsiTheme="minorHAnsi" w:cstheme="minorHAnsi"/>
          <w:sz w:val="14"/>
        </w:rPr>
        <w:t xml:space="preserve"> since </w:t>
      </w:r>
      <w:r w:rsidRPr="00273B99">
        <w:rPr>
          <w:rStyle w:val="StyleUnderline"/>
          <w:rFonts w:asciiTheme="minorHAnsi" w:hAnsiTheme="minorHAnsi" w:cstheme="minorHAnsi"/>
        </w:rPr>
        <w:t xml:space="preserve">higher interest rates erode </w:t>
      </w:r>
      <w:r w:rsidRPr="00273B99">
        <w:rPr>
          <w:rFonts w:asciiTheme="minorHAnsi" w:hAnsiTheme="minorHAnsi" w:cstheme="minorHAnsi"/>
          <w:sz w:val="14"/>
        </w:rPr>
        <w:t>the val</w:t>
      </w:r>
      <w:r w:rsidRPr="00273B99">
        <w:rPr>
          <w:rStyle w:val="StyleUnderline"/>
          <w:rFonts w:asciiTheme="minorHAnsi" w:hAnsiTheme="minorHAnsi" w:cstheme="minorHAnsi"/>
        </w:rPr>
        <w:t>ue of future corporate earnings</w:t>
      </w:r>
      <w:r w:rsidRPr="00273B99">
        <w:rPr>
          <w:rFonts w:asciiTheme="minorHAnsi" w:hAnsiTheme="minorHAnsi" w:cstheme="minorHAnsi"/>
          <w:sz w:val="14"/>
        </w:rPr>
        <w:t>.</w:t>
      </w:r>
    </w:p>
    <w:p w14:paraId="4C988029" w14:textId="77777777" w:rsidR="00593BB5" w:rsidRPr="00273B99" w:rsidRDefault="00593BB5" w:rsidP="00593BB5">
      <w:pPr>
        <w:rPr>
          <w:rFonts w:asciiTheme="minorHAnsi" w:hAnsiTheme="minorHAnsi" w:cstheme="minorHAnsi"/>
          <w:sz w:val="14"/>
        </w:rPr>
      </w:pPr>
      <w:r w:rsidRPr="00273B99">
        <w:rPr>
          <w:rStyle w:val="StyleUnderline"/>
          <w:rFonts w:asciiTheme="minorHAnsi" w:hAnsiTheme="minorHAnsi" w:cstheme="minorHAnsi"/>
        </w:rPr>
        <w:t>Persistent inflation or inflation expectations</w:t>
      </w:r>
      <w:r w:rsidRPr="00273B99">
        <w:rPr>
          <w:rFonts w:asciiTheme="minorHAnsi" w:hAnsiTheme="minorHAnsi" w:cstheme="minorHAnsi"/>
          <w:sz w:val="14"/>
        </w:rPr>
        <w:t xml:space="preserve"> can </w:t>
      </w:r>
      <w:r w:rsidRPr="00273B99">
        <w:rPr>
          <w:rStyle w:val="StyleUnderline"/>
          <w:rFonts w:asciiTheme="minorHAnsi" w:hAnsiTheme="minorHAnsi" w:cstheme="minorHAnsi"/>
        </w:rPr>
        <w:t>also impact the economy</w:t>
      </w:r>
      <w:r w:rsidRPr="00273B99">
        <w:rPr>
          <w:rFonts w:asciiTheme="minorHAnsi" w:hAnsiTheme="minorHAnsi" w:cstheme="minorHAnsi"/>
          <w:sz w:val="14"/>
        </w:rPr>
        <w:t xml:space="preserve"> in more direct ways.</w:t>
      </w:r>
    </w:p>
    <w:p w14:paraId="1179924B" w14:textId="77777777" w:rsidR="00593BB5" w:rsidRPr="00273B99" w:rsidRDefault="00593BB5" w:rsidP="00593BB5">
      <w:pPr>
        <w:rPr>
          <w:rFonts w:asciiTheme="minorHAnsi" w:hAnsiTheme="minorHAnsi" w:cstheme="minorHAnsi"/>
          <w:sz w:val="14"/>
        </w:rPr>
      </w:pPr>
      <w:r w:rsidRPr="00273B99">
        <w:rPr>
          <w:rStyle w:val="StyleUnderline"/>
          <w:rFonts w:asciiTheme="minorHAnsi" w:hAnsiTheme="minorHAnsi" w:cstheme="minorHAnsi"/>
        </w:rPr>
        <w:t>Higher interest rates</w:t>
      </w:r>
      <w:r w:rsidRPr="00273B99">
        <w:rPr>
          <w:rFonts w:asciiTheme="minorHAnsi" w:hAnsiTheme="minorHAnsi" w:cstheme="minorHAnsi"/>
          <w:sz w:val="14"/>
        </w:rPr>
        <w:t xml:space="preserve"> through Fed tightening </w:t>
      </w:r>
      <w:r w:rsidRPr="00273B99">
        <w:rPr>
          <w:rStyle w:val="StyleUnderline"/>
          <w:rFonts w:asciiTheme="minorHAnsi" w:hAnsiTheme="minorHAnsi" w:cstheme="minorHAnsi"/>
        </w:rPr>
        <w:t>mean fewer people</w:t>
      </w:r>
      <w:r w:rsidRPr="00273B99">
        <w:rPr>
          <w:rFonts w:asciiTheme="minorHAnsi" w:hAnsiTheme="minorHAnsi" w:cstheme="minorHAnsi"/>
          <w:sz w:val="14"/>
        </w:rPr>
        <w:t xml:space="preserve"> </w:t>
      </w:r>
      <w:proofErr w:type="gramStart"/>
      <w:r w:rsidRPr="00273B99">
        <w:rPr>
          <w:rFonts w:asciiTheme="minorHAnsi" w:hAnsiTheme="minorHAnsi" w:cstheme="minorHAnsi"/>
          <w:sz w:val="14"/>
        </w:rPr>
        <w:t xml:space="preserve">are </w:t>
      </w:r>
      <w:r w:rsidRPr="00273B99">
        <w:rPr>
          <w:rStyle w:val="StyleUnderline"/>
          <w:rFonts w:asciiTheme="minorHAnsi" w:hAnsiTheme="minorHAnsi" w:cstheme="minorHAnsi"/>
        </w:rPr>
        <w:t>able to</w:t>
      </w:r>
      <w:proofErr w:type="gramEnd"/>
      <w:r w:rsidRPr="00273B99">
        <w:rPr>
          <w:rStyle w:val="StyleUnderline"/>
          <w:rFonts w:asciiTheme="minorHAnsi" w:hAnsiTheme="minorHAnsi" w:cstheme="minorHAnsi"/>
        </w:rPr>
        <w:t xml:space="preserve"> afford loans on cars or homes</w:t>
      </w:r>
      <w:r w:rsidRPr="00273B99">
        <w:rPr>
          <w:rFonts w:asciiTheme="minorHAnsi" w:hAnsiTheme="minorHAnsi" w:cstheme="minorHAnsi"/>
          <w:sz w:val="14"/>
        </w:rPr>
        <w:t xml:space="preserve">. </w:t>
      </w:r>
      <w:r w:rsidRPr="00273B99">
        <w:rPr>
          <w:rStyle w:val="StyleUnderline"/>
          <w:rFonts w:asciiTheme="minorHAnsi" w:hAnsiTheme="minorHAnsi" w:cstheme="minorHAnsi"/>
        </w:rPr>
        <w:t>Rapid inflation</w:t>
      </w:r>
      <w:r w:rsidRPr="00273B99">
        <w:rPr>
          <w:rFonts w:asciiTheme="minorHAnsi" w:hAnsiTheme="minorHAnsi" w:cstheme="minorHAnsi"/>
          <w:sz w:val="14"/>
        </w:rPr>
        <w:t xml:space="preserve"> also </w:t>
      </w:r>
      <w:r w:rsidRPr="00273B99">
        <w:rPr>
          <w:rStyle w:val="StyleUnderline"/>
          <w:rFonts w:asciiTheme="minorHAnsi" w:hAnsiTheme="minorHAnsi" w:cstheme="minorHAnsi"/>
        </w:rPr>
        <w:t>makes any price</w:t>
      </w:r>
      <w:r w:rsidRPr="00273B99">
        <w:rPr>
          <w:rFonts w:asciiTheme="minorHAnsi" w:hAnsiTheme="minorHAnsi" w:cstheme="minorHAnsi"/>
          <w:sz w:val="14"/>
        </w:rPr>
        <w:t xml:space="preserve"> — a wage, a home assessment, or the cost of a gallon of milk — </w:t>
      </w:r>
      <w:r w:rsidRPr="00273B99">
        <w:rPr>
          <w:rStyle w:val="Emphasis"/>
          <w:rFonts w:asciiTheme="minorHAnsi" w:hAnsiTheme="minorHAnsi" w:cstheme="minorHAnsi"/>
        </w:rPr>
        <w:t>far more volatile</w:t>
      </w:r>
      <w:r w:rsidRPr="00273B99">
        <w:rPr>
          <w:rFonts w:asciiTheme="minorHAnsi" w:hAnsiTheme="minorHAnsi" w:cstheme="minorHAnsi"/>
          <w:sz w:val="14"/>
        </w:rPr>
        <w:t xml:space="preserve">, </w:t>
      </w:r>
      <w:r w:rsidRPr="00273B99">
        <w:rPr>
          <w:rStyle w:val="StyleUnderline"/>
          <w:rFonts w:asciiTheme="minorHAnsi" w:hAnsiTheme="minorHAnsi" w:cstheme="minorHAnsi"/>
        </w:rPr>
        <w:t>and</w:t>
      </w:r>
      <w:r w:rsidRPr="00273B99">
        <w:rPr>
          <w:rFonts w:asciiTheme="minorHAnsi" w:hAnsiTheme="minorHAnsi" w:cstheme="minorHAnsi"/>
          <w:sz w:val="14"/>
        </w:rPr>
        <w:t xml:space="preserve"> therefore </w:t>
      </w:r>
      <w:r w:rsidRPr="00273B99">
        <w:rPr>
          <w:rStyle w:val="StyleUnderline"/>
          <w:rFonts w:asciiTheme="minorHAnsi" w:hAnsiTheme="minorHAnsi" w:cstheme="minorHAnsi"/>
        </w:rPr>
        <w:t>difficult to value</w:t>
      </w:r>
      <w:r w:rsidRPr="00273B99">
        <w:rPr>
          <w:rFonts w:asciiTheme="minorHAnsi" w:hAnsiTheme="minorHAnsi" w:cstheme="minorHAnsi"/>
          <w:sz w:val="14"/>
        </w:rPr>
        <w:t>.</w:t>
      </w:r>
    </w:p>
    <w:p w14:paraId="7FEE0236" w14:textId="77777777" w:rsidR="00593BB5" w:rsidRDefault="00593BB5" w:rsidP="00593BB5"/>
    <w:p w14:paraId="68D7CFF2" w14:textId="77777777" w:rsidR="00593BB5" w:rsidRDefault="00593BB5" w:rsidP="00593BB5">
      <w:pPr>
        <w:pStyle w:val="Heading4"/>
      </w:pPr>
      <w:r>
        <w:t>Yes inflation – too expensive, increases debt, and increases price pressures</w:t>
      </w:r>
    </w:p>
    <w:p w14:paraId="3A515A58" w14:textId="77777777" w:rsidR="00593BB5" w:rsidRPr="000C7DE1" w:rsidRDefault="00593BB5" w:rsidP="00593BB5">
      <w:r w:rsidRPr="000C7DE1">
        <w:rPr>
          <w:rStyle w:val="Style13ptBold"/>
        </w:rPr>
        <w:t>Lachman 21</w:t>
      </w:r>
      <w:r>
        <w:t xml:space="preserve"> – a resident fellow at the American Enterprise Institute. He was formerly a deputy director in the International Monetary Fund's Policy Development and Review Department and the chief emerging market economic strategist at Salomon Smith Barney. (Desmond, "It's Time to Be Worried About Inflation," Bulwark, 5-10-2021, https://thebulwark.com/its-time-to-be-worried-about-inflation/, Accessed 7-27-2021, LASA-SC)</w:t>
      </w:r>
    </w:p>
    <w:p w14:paraId="5E03BD3B" w14:textId="77777777" w:rsidR="00593BB5" w:rsidRDefault="00593BB5" w:rsidP="00593BB5">
      <w:pPr>
        <w:rPr>
          <w:rStyle w:val="Emphasis"/>
        </w:rPr>
      </w:pPr>
      <w:r w:rsidRPr="000C7DE1">
        <w:rPr>
          <w:sz w:val="16"/>
        </w:rPr>
        <w:t xml:space="preserve">President </w:t>
      </w:r>
      <w:r w:rsidRPr="00496314">
        <w:rPr>
          <w:rStyle w:val="StyleUnderline"/>
        </w:rPr>
        <w:t xml:space="preserve">Biden and </w:t>
      </w:r>
      <w:r w:rsidRPr="000C7DE1">
        <w:rPr>
          <w:sz w:val="16"/>
        </w:rPr>
        <w:t xml:space="preserve">the </w:t>
      </w:r>
      <w:r w:rsidRPr="00496314">
        <w:rPr>
          <w:rStyle w:val="StyleUnderline"/>
        </w:rPr>
        <w:t xml:space="preserve">Fed </w:t>
      </w:r>
      <w:r w:rsidRPr="00496314">
        <w:rPr>
          <w:rStyle w:val="Emphasis"/>
        </w:rPr>
        <w:t>shouldn’t be surprised</w:t>
      </w:r>
      <w:r w:rsidRPr="000C7DE1">
        <w:rPr>
          <w:sz w:val="16"/>
        </w:rPr>
        <w:t xml:space="preserve"> to see </w:t>
      </w:r>
      <w:r w:rsidRPr="00496314">
        <w:rPr>
          <w:rStyle w:val="Emphasis"/>
        </w:rPr>
        <w:t>that inflation concerns are mounting</w:t>
      </w:r>
      <w:r w:rsidRPr="000C7DE1">
        <w:rPr>
          <w:sz w:val="16"/>
        </w:rPr>
        <w:t xml:space="preserve">. The president’s </w:t>
      </w:r>
      <w:r w:rsidRPr="00496314">
        <w:rPr>
          <w:rStyle w:val="StyleUnderline"/>
        </w:rPr>
        <w:t>excessive budget spending proposals</w:t>
      </w:r>
      <w:r w:rsidRPr="000C7DE1">
        <w:rPr>
          <w:sz w:val="16"/>
        </w:rPr>
        <w:t xml:space="preserve"> and the Fed’s ultra-loose monetary policy </w:t>
      </w:r>
      <w:r w:rsidRPr="00496314">
        <w:rPr>
          <w:rStyle w:val="StyleUnderline"/>
        </w:rPr>
        <w:t xml:space="preserve">have been </w:t>
      </w:r>
      <w:r w:rsidRPr="00496314">
        <w:rPr>
          <w:rStyle w:val="Emphasis"/>
        </w:rPr>
        <w:t>inviting inflation for months.</w:t>
      </w:r>
    </w:p>
    <w:p w14:paraId="507F636A" w14:textId="77777777" w:rsidR="00593BB5" w:rsidRDefault="00593BB5" w:rsidP="00593BB5">
      <w:pPr>
        <w:rPr>
          <w:rStyle w:val="Emphasis"/>
        </w:rPr>
      </w:pPr>
      <w:r w:rsidRPr="000C7DE1">
        <w:rPr>
          <w:sz w:val="16"/>
        </w:rPr>
        <w:t xml:space="preserve">In his first 100 days in office, Biden has come up with three enormous budget proposals with an estimated total cost of almost $6 trillion, or close to 30 percent of GDP. First, he rushed through Congress a $1.9 trillion American Rescue Plan stimulus package. </w:t>
      </w:r>
      <w:r w:rsidRPr="00496314">
        <w:rPr>
          <w:rStyle w:val="StyleUnderline"/>
        </w:rPr>
        <w:t xml:space="preserve">Now he is proposing an </w:t>
      </w:r>
      <w:r w:rsidRPr="00496314">
        <w:rPr>
          <w:rStyle w:val="Emphasis"/>
        </w:rPr>
        <w:t>American Jobs Plan</w:t>
      </w:r>
      <w:r w:rsidRPr="000C7DE1">
        <w:rPr>
          <w:sz w:val="16"/>
        </w:rPr>
        <w:t xml:space="preserve"> </w:t>
      </w:r>
      <w:r w:rsidRPr="00496314">
        <w:rPr>
          <w:rStyle w:val="StyleUnderline"/>
        </w:rPr>
        <w:t xml:space="preserve">aimed at improving the country’s infrastructure </w:t>
      </w:r>
      <w:r w:rsidRPr="000C7DE1">
        <w:rPr>
          <w:sz w:val="16"/>
        </w:rPr>
        <w:t xml:space="preserve">and an American Families Plan to address social issues, each </w:t>
      </w:r>
      <w:r w:rsidRPr="00496314">
        <w:rPr>
          <w:rStyle w:val="StyleUnderline"/>
        </w:rPr>
        <w:t xml:space="preserve">with price tags of </w:t>
      </w:r>
      <w:r w:rsidRPr="00496314">
        <w:rPr>
          <w:rStyle w:val="Emphasis"/>
        </w:rPr>
        <w:t>close to $2 trillion.</w:t>
      </w:r>
    </w:p>
    <w:p w14:paraId="4215B153" w14:textId="77777777" w:rsidR="00593BB5" w:rsidRPr="000C7DE1" w:rsidRDefault="00593BB5" w:rsidP="00593BB5">
      <w:pPr>
        <w:rPr>
          <w:sz w:val="16"/>
        </w:rPr>
      </w:pPr>
      <w:r w:rsidRPr="000C7DE1">
        <w:rPr>
          <w:sz w:val="16"/>
        </w:rPr>
        <w:t>And Biden has been doing all of this at a time that the Federal Reserve still has as loose a monetary policy as it can and there is a large amount of pent-up demand in the economy.</w:t>
      </w:r>
    </w:p>
    <w:p w14:paraId="5540927F" w14:textId="77777777" w:rsidR="00593BB5" w:rsidRDefault="00593BB5" w:rsidP="00593BB5">
      <w:pPr>
        <w:rPr>
          <w:rStyle w:val="StyleUnderline"/>
        </w:rPr>
      </w:pPr>
      <w:r w:rsidRPr="000C7DE1">
        <w:rPr>
          <w:sz w:val="16"/>
        </w:rPr>
        <w:t xml:space="preserve">It should have come as no surprise, then, that the </w:t>
      </w:r>
      <w:r w:rsidRPr="00496314">
        <w:rPr>
          <w:rStyle w:val="StyleUnderline"/>
        </w:rPr>
        <w:t>recent data released by the Department of Labor indicated</w:t>
      </w:r>
      <w:r w:rsidRPr="000C7DE1">
        <w:rPr>
          <w:sz w:val="16"/>
        </w:rPr>
        <w:t xml:space="preserve"> </w:t>
      </w:r>
      <w:r w:rsidRPr="00496314">
        <w:rPr>
          <w:rStyle w:val="Emphasis"/>
        </w:rPr>
        <w:t>a 4.2 percent spike in consumer prices</w:t>
      </w:r>
      <w:r w:rsidRPr="000C7DE1">
        <w:rPr>
          <w:sz w:val="16"/>
        </w:rPr>
        <w:t xml:space="preserve"> compared to a year ago—double the Fed’s 2 percent inflation target. Richard H. </w:t>
      </w:r>
      <w:proofErr w:type="spellStart"/>
      <w:r w:rsidRPr="000C7DE1">
        <w:rPr>
          <w:sz w:val="16"/>
        </w:rPr>
        <w:t>Clarida</w:t>
      </w:r>
      <w:proofErr w:type="spellEnd"/>
      <w:r w:rsidRPr="000C7DE1">
        <w:rPr>
          <w:sz w:val="16"/>
        </w:rPr>
        <w:t xml:space="preserve">, the vice chairman of the Fed, dismissed that shocking inflation print as just “one data point.” And so it was. But it </w:t>
      </w:r>
      <w:r w:rsidRPr="00496314">
        <w:rPr>
          <w:rStyle w:val="StyleUnderline"/>
        </w:rPr>
        <w:t>all too likely was also an indication that the Fed has been too slow to respond to the Biden budget stimulus at a time that the economy was already strongly recovering.</w:t>
      </w:r>
    </w:p>
    <w:p w14:paraId="2940E7B5" w14:textId="77777777" w:rsidR="00593BB5" w:rsidRPr="000C7DE1" w:rsidRDefault="00593BB5" w:rsidP="00593BB5">
      <w:pPr>
        <w:rPr>
          <w:sz w:val="16"/>
        </w:rPr>
      </w:pPr>
      <w:r w:rsidRPr="000C7DE1">
        <w:rPr>
          <w:sz w:val="16"/>
        </w:rPr>
        <w:t xml:space="preserve">The </w:t>
      </w:r>
      <w:r w:rsidRPr="00496314">
        <w:rPr>
          <w:rStyle w:val="StyleUnderline"/>
        </w:rPr>
        <w:t xml:space="preserve">Fed should have been wary that the </w:t>
      </w:r>
      <w:r w:rsidRPr="00496314">
        <w:rPr>
          <w:rStyle w:val="Emphasis"/>
        </w:rPr>
        <w:t>amount of fiscal stimulus</w:t>
      </w:r>
      <w:r w:rsidRPr="000C7DE1">
        <w:rPr>
          <w:sz w:val="16"/>
        </w:rPr>
        <w:t xml:space="preserve"> passed by Congress and the White House this year </w:t>
      </w:r>
      <w:r w:rsidRPr="00496314">
        <w:rPr>
          <w:rStyle w:val="StyleUnderline"/>
        </w:rPr>
        <w:t>greatly exceeded the amount of stimulus that the economy needed</w:t>
      </w:r>
      <w:r w:rsidRPr="000C7DE1">
        <w:rPr>
          <w:sz w:val="16"/>
        </w:rPr>
        <w:t>. The American Rescue Plan, together with the December 2020 bipartisan stimulus package, will pump budget stimulus into the economy equivalent to about 13 percent of GDP. Yet according to the Congressional Budget Office, the country’s output gap—that is, difference between the current level of output and what it could be with full employment—is only 3 percent.</w:t>
      </w:r>
    </w:p>
    <w:p w14:paraId="3A05CEDD" w14:textId="77777777" w:rsidR="00593BB5" w:rsidRPr="000C7DE1" w:rsidRDefault="00593BB5" w:rsidP="00593BB5">
      <w:pPr>
        <w:rPr>
          <w:sz w:val="16"/>
        </w:rPr>
      </w:pPr>
      <w:r w:rsidRPr="000C7DE1">
        <w:rPr>
          <w:sz w:val="16"/>
        </w:rPr>
        <w:t xml:space="preserve">Yet the excessive budget stimulus is only part of the policy stimulus that the economy is receiving. The </w:t>
      </w:r>
      <w:r w:rsidRPr="00496314">
        <w:rPr>
          <w:rStyle w:val="StyleUnderline"/>
        </w:rPr>
        <w:t xml:space="preserve">Fed has allowed the broad money supply to grow by </w:t>
      </w:r>
      <w:r w:rsidRPr="00496314">
        <w:rPr>
          <w:rStyle w:val="Emphasis"/>
        </w:rPr>
        <w:t>30 percent</w:t>
      </w:r>
      <w:r w:rsidRPr="00496314">
        <w:rPr>
          <w:rStyle w:val="StyleUnderline"/>
        </w:rPr>
        <w:t>—by far its fastest pace in the past 60 years.</w:t>
      </w:r>
      <w:r w:rsidRPr="000C7DE1">
        <w:rPr>
          <w:sz w:val="16"/>
        </w:rPr>
        <w:t xml:space="preserve"> As if that were not enough, the great degree of pent-up demand built up during the lockdown will likely be released as the economy returns to normal.</w:t>
      </w:r>
    </w:p>
    <w:p w14:paraId="0BDDD266" w14:textId="77777777" w:rsidR="00593BB5" w:rsidRPr="000C7DE1" w:rsidRDefault="00593BB5" w:rsidP="00593BB5">
      <w:pPr>
        <w:rPr>
          <w:sz w:val="16"/>
        </w:rPr>
      </w:pPr>
      <w:r w:rsidRPr="000C7DE1">
        <w:rPr>
          <w:sz w:val="16"/>
        </w:rPr>
        <w:t>No wonder prices are going up. Whatever the merits of Biden’s most recent public spending proposals may be, the last thing that the economy needs now is more unfunded government spending. Yet that is precisely what he is proposing.</w:t>
      </w:r>
    </w:p>
    <w:p w14:paraId="57DD4BED" w14:textId="77777777" w:rsidR="00593BB5" w:rsidRDefault="00593BB5" w:rsidP="00593BB5">
      <w:pPr>
        <w:rPr>
          <w:rStyle w:val="Emphasis"/>
        </w:rPr>
      </w:pPr>
      <w:r w:rsidRPr="000C7DE1">
        <w:rPr>
          <w:sz w:val="16"/>
        </w:rPr>
        <w:t xml:space="preserve">Whereas the </w:t>
      </w:r>
      <w:r w:rsidRPr="000C7DE1">
        <w:rPr>
          <w:rStyle w:val="Emphasis"/>
        </w:rPr>
        <w:t>American Jobs Plan</w:t>
      </w:r>
      <w:r w:rsidRPr="000C7DE1">
        <w:rPr>
          <w:sz w:val="16"/>
        </w:rPr>
        <w:t xml:space="preserve"> </w:t>
      </w:r>
      <w:r w:rsidRPr="000C7DE1">
        <w:rPr>
          <w:rStyle w:val="StyleUnderline"/>
        </w:rPr>
        <w:t>envisages close to a $2 trillion increase in public spending over the next eight years, it calls for collecting the revenues to finance that expenditure over a 15-year period</w:t>
      </w:r>
      <w:r w:rsidRPr="000C7DE1">
        <w:rPr>
          <w:sz w:val="16"/>
        </w:rPr>
        <w:t xml:space="preserve">. This implies that over the next decade, the </w:t>
      </w:r>
      <w:r w:rsidRPr="000C7DE1">
        <w:rPr>
          <w:rStyle w:val="StyleUnderline"/>
        </w:rPr>
        <w:t xml:space="preserve">Jobs Plan would add an estimated </w:t>
      </w:r>
      <w:r w:rsidRPr="000C7DE1">
        <w:rPr>
          <w:rStyle w:val="Emphasis"/>
        </w:rPr>
        <w:t>$1 trillion to the country’s public debt.</w:t>
      </w:r>
    </w:p>
    <w:p w14:paraId="5FB697C4" w14:textId="77777777" w:rsidR="00593BB5" w:rsidRDefault="00593BB5" w:rsidP="00593BB5">
      <w:pPr>
        <w:rPr>
          <w:rStyle w:val="Emphasis"/>
        </w:rPr>
      </w:pPr>
      <w:r w:rsidRPr="000C7DE1">
        <w:rPr>
          <w:sz w:val="16"/>
        </w:rPr>
        <w:t xml:space="preserve">The way in which Biden </w:t>
      </w:r>
      <w:r w:rsidRPr="000C7DE1">
        <w:rPr>
          <w:rStyle w:val="StyleUnderline"/>
        </w:rPr>
        <w:t xml:space="preserve">plans to finance his Families Plan could also add to </w:t>
      </w:r>
      <w:r w:rsidRPr="000C7DE1">
        <w:rPr>
          <w:rStyle w:val="Emphasis"/>
        </w:rPr>
        <w:t>long-run inflationary pressure</w:t>
      </w:r>
      <w:r w:rsidRPr="000C7DE1">
        <w:rPr>
          <w:rStyle w:val="StyleUnderline"/>
        </w:rPr>
        <w:t>.</w:t>
      </w:r>
      <w:r w:rsidRPr="000C7DE1">
        <w:rPr>
          <w:sz w:val="16"/>
        </w:rPr>
        <w:t xml:space="preserve"> While he proposes financing this spending plan through tax increases, he has made clear that this will not involve any tax increase on those earning less than $400,000 a year. He has also argued that taxing the wealthy will not change their spending habits. </w:t>
      </w:r>
      <w:r w:rsidRPr="000C7DE1">
        <w:rPr>
          <w:rStyle w:val="StyleUnderline"/>
        </w:rPr>
        <w:t>Yet if taxing the wealthy does not change their spending habits, it means that there also will not be any offset to the increase in aggregate demand associated with the increased public spending</w:t>
      </w:r>
      <w:r w:rsidRPr="000C7DE1">
        <w:rPr>
          <w:sz w:val="16"/>
        </w:rPr>
        <w:t xml:space="preserve">. </w:t>
      </w:r>
      <w:r w:rsidRPr="000C7DE1">
        <w:rPr>
          <w:rStyle w:val="Emphasis"/>
        </w:rPr>
        <w:t>That too will put upward pressure on prices.</w:t>
      </w:r>
    </w:p>
    <w:p w14:paraId="7AE91DC8" w14:textId="77777777" w:rsidR="00593BB5" w:rsidRPr="000C7DE1" w:rsidRDefault="00593BB5" w:rsidP="00593BB5">
      <w:pPr>
        <w:rPr>
          <w:sz w:val="16"/>
        </w:rPr>
      </w:pPr>
      <w:r w:rsidRPr="000C7DE1">
        <w:rPr>
          <w:sz w:val="16"/>
        </w:rPr>
        <w:t xml:space="preserve">Beyond adding to immediate inflationary pressure, </w:t>
      </w:r>
      <w:r w:rsidRPr="000C7DE1">
        <w:rPr>
          <w:rStyle w:val="StyleUnderline"/>
        </w:rPr>
        <w:t>Biden’s budget proposals will complicate the Federal Reserve’s task of keeping inflation in check over the longer run by substantially increasing the size of the public debt.</w:t>
      </w:r>
      <w:r w:rsidRPr="000C7DE1">
        <w:rPr>
          <w:sz w:val="16"/>
        </w:rPr>
        <w:t xml:space="preserve"> Even before Biden’s budget proposals, the Congressional Budget Office estimated that the U.S. public debt would rise to almost 110 percent of GDP by 2030—a higher level than prevailed immediately after World War II. After Biden’s budget proposals, that figure will be even higher.</w:t>
      </w:r>
    </w:p>
    <w:p w14:paraId="5C286ADB" w14:textId="77777777" w:rsidR="00593BB5" w:rsidRDefault="00593BB5" w:rsidP="00593BB5">
      <w:r w:rsidRPr="000C7DE1">
        <w:rPr>
          <w:sz w:val="16"/>
        </w:rPr>
        <w:t xml:space="preserve">As </w:t>
      </w:r>
      <w:r w:rsidRPr="000C7DE1">
        <w:rPr>
          <w:rStyle w:val="StyleUnderline"/>
        </w:rPr>
        <w:t xml:space="preserve">the public debt rises, the Fed’s ability to fight inflation </w:t>
      </w:r>
      <w:r w:rsidRPr="000C7DE1">
        <w:rPr>
          <w:rStyle w:val="Emphasis"/>
        </w:rPr>
        <w:t>will become increasingly constrained</w:t>
      </w:r>
      <w:r w:rsidRPr="000C7DE1">
        <w:rPr>
          <w:sz w:val="16"/>
        </w:rPr>
        <w:t>. It is bound to come under tremendous political pressure not to raise interest rates to fight inflation, since higher interest rates would increase the government’s debt servicing costs and limit the room for other government expenditures.</w:t>
      </w:r>
    </w:p>
    <w:p w14:paraId="15982E4D" w14:textId="77777777" w:rsidR="00593BB5" w:rsidRPr="00496314" w:rsidRDefault="00593BB5" w:rsidP="00593BB5"/>
    <w:p w14:paraId="0A34F22E" w14:textId="77777777" w:rsidR="00593BB5" w:rsidRPr="00496314" w:rsidRDefault="00593BB5" w:rsidP="00593BB5">
      <w:pPr>
        <w:pStyle w:val="Heading4"/>
      </w:pPr>
      <w:r>
        <w:t xml:space="preserve">Exacerbates inflation – it’s manageable now but infrastructure </w:t>
      </w:r>
      <w:r>
        <w:rPr>
          <w:u w:val="single"/>
        </w:rPr>
        <w:t>dooms us</w:t>
      </w:r>
      <w:r>
        <w:t>.</w:t>
      </w:r>
    </w:p>
    <w:p w14:paraId="2C3B76A6" w14:textId="77777777" w:rsidR="00593BB5" w:rsidRPr="00A1441E" w:rsidRDefault="00593BB5" w:rsidP="00593BB5">
      <w:r w:rsidRPr="00496314">
        <w:rPr>
          <w:rStyle w:val="Style13ptBold"/>
        </w:rPr>
        <w:t>WSJ 21</w:t>
      </w:r>
      <w:r>
        <w:t xml:space="preserve"> – Editorial Board for the Wall Street Journal. ("The Rising Stakes for the Fed," WSJ, 6-14-2021, https://www.wsj.com/articles/rising-stakes-for-the-fed-11623704646, Accessed 7-27-2021, LASA-SC)</w:t>
      </w:r>
    </w:p>
    <w:p w14:paraId="00439108" w14:textId="77777777" w:rsidR="00593BB5" w:rsidRPr="00496314" w:rsidRDefault="00593BB5" w:rsidP="00593BB5">
      <w:pPr>
        <w:rPr>
          <w:sz w:val="16"/>
        </w:rPr>
      </w:pPr>
      <w:r w:rsidRPr="00496314">
        <w:rPr>
          <w:sz w:val="16"/>
        </w:rPr>
        <w:t xml:space="preserve">The </w:t>
      </w:r>
      <w:r w:rsidRPr="00496314">
        <w:rPr>
          <w:rStyle w:val="StyleUnderline"/>
        </w:rPr>
        <w:t>obvious</w:t>
      </w:r>
      <w:r w:rsidRPr="00496314">
        <w:rPr>
          <w:sz w:val="16"/>
        </w:rPr>
        <w:t xml:space="preserve"> although not the only credibility </w:t>
      </w:r>
      <w:r w:rsidRPr="00496314">
        <w:rPr>
          <w:rStyle w:val="StyleUnderline"/>
        </w:rPr>
        <w:t xml:space="preserve">challenge is </w:t>
      </w:r>
      <w:r w:rsidRPr="00496314">
        <w:rPr>
          <w:rStyle w:val="Emphasis"/>
        </w:rPr>
        <w:t>inflation</w:t>
      </w:r>
      <w:r w:rsidRPr="00496314">
        <w:rPr>
          <w:sz w:val="16"/>
        </w:rPr>
        <w:t xml:space="preserve">. </w:t>
      </w:r>
      <w:r w:rsidRPr="00496314">
        <w:rPr>
          <w:rStyle w:val="StyleUnderline"/>
        </w:rPr>
        <w:t>Consumer-price increases</w:t>
      </w:r>
      <w:r w:rsidRPr="00496314">
        <w:rPr>
          <w:sz w:val="16"/>
        </w:rPr>
        <w:t xml:space="preserve"> </w:t>
      </w:r>
      <w:r w:rsidRPr="00496314">
        <w:rPr>
          <w:rStyle w:val="Emphasis"/>
        </w:rPr>
        <w:t>hit 5% year-on-year in May</w:t>
      </w:r>
      <w:r w:rsidRPr="00496314">
        <w:rPr>
          <w:sz w:val="16"/>
        </w:rPr>
        <w:t xml:space="preserve">, </w:t>
      </w:r>
      <w:r w:rsidRPr="00496314">
        <w:rPr>
          <w:rStyle w:val="StyleUnderline"/>
        </w:rPr>
        <w:t>and 3.8% excluding food and fuel</w:t>
      </w:r>
      <w:r w:rsidRPr="00496314">
        <w:rPr>
          <w:sz w:val="16"/>
        </w:rPr>
        <w:t>. This followed inflation of 4.2% in April and significant increases to producer prices throughout the spring.</w:t>
      </w:r>
    </w:p>
    <w:p w14:paraId="3B1F8166" w14:textId="77777777" w:rsidR="00593BB5" w:rsidRPr="00496314" w:rsidRDefault="00593BB5" w:rsidP="00593BB5">
      <w:pPr>
        <w:rPr>
          <w:rStyle w:val="Emphasis"/>
        </w:rPr>
      </w:pPr>
      <w:r w:rsidRPr="00496314">
        <w:rPr>
          <w:sz w:val="16"/>
        </w:rPr>
        <w:t xml:space="preserve">Some of this is due to so-called base effects, the comparison to the pandemic-deflated prices of a year ago. Some of it arises from supply-chain bottlenecks and the release of pent-up demand that will dissipate. </w:t>
      </w:r>
      <w:r w:rsidRPr="00496314">
        <w:rPr>
          <w:rStyle w:val="StyleUnderline"/>
        </w:rPr>
        <w:t xml:space="preserve">The Fed also points to falling yields on the 10-year Treasury as a sign that </w:t>
      </w:r>
      <w:r w:rsidRPr="00496314">
        <w:rPr>
          <w:rStyle w:val="Emphasis"/>
        </w:rPr>
        <w:t>markets don’t fear inflation.</w:t>
      </w:r>
    </w:p>
    <w:p w14:paraId="42B40750" w14:textId="77777777" w:rsidR="00593BB5" w:rsidRPr="00496314" w:rsidRDefault="00593BB5" w:rsidP="00593BB5">
      <w:pPr>
        <w:rPr>
          <w:sz w:val="16"/>
        </w:rPr>
      </w:pPr>
      <w:r w:rsidRPr="00496314">
        <w:rPr>
          <w:rStyle w:val="StyleUnderline"/>
        </w:rPr>
        <w:t>But there are still risks to a sanguine approach to current price movements</w:t>
      </w:r>
      <w:r w:rsidRPr="00496314">
        <w:rPr>
          <w:sz w:val="16"/>
        </w:rPr>
        <w:t xml:space="preserve">. </w:t>
      </w:r>
      <w:r w:rsidRPr="00496314">
        <w:rPr>
          <w:rStyle w:val="Emphasis"/>
        </w:rPr>
        <w:t>Inflation</w:t>
      </w:r>
      <w:r w:rsidRPr="00496314">
        <w:rPr>
          <w:sz w:val="16"/>
        </w:rPr>
        <w:t xml:space="preserve"> may prove </w:t>
      </w:r>
      <w:r w:rsidRPr="00496314">
        <w:rPr>
          <w:rStyle w:val="StyleUnderline"/>
        </w:rPr>
        <w:t>less transitory</w:t>
      </w:r>
      <w:r w:rsidRPr="00496314">
        <w:rPr>
          <w:sz w:val="16"/>
        </w:rPr>
        <w:t xml:space="preserve"> than hoped </w:t>
      </w:r>
      <w:r w:rsidRPr="00496314">
        <w:rPr>
          <w:rStyle w:val="StyleUnderline"/>
        </w:rPr>
        <w:t>if</w:t>
      </w:r>
      <w:r w:rsidRPr="00496314">
        <w:rPr>
          <w:sz w:val="16"/>
        </w:rPr>
        <w:t xml:space="preserve"> the </w:t>
      </w:r>
      <w:r w:rsidRPr="00496314">
        <w:rPr>
          <w:rStyle w:val="StyleUnderline"/>
        </w:rPr>
        <w:t>Biden</w:t>
      </w:r>
      <w:r w:rsidRPr="00496314">
        <w:rPr>
          <w:sz w:val="16"/>
        </w:rPr>
        <w:t xml:space="preserve"> Administration</w:t>
      </w:r>
      <w:r w:rsidRPr="00496314">
        <w:rPr>
          <w:rStyle w:val="StyleUnderline"/>
        </w:rPr>
        <w:t>’s</w:t>
      </w:r>
      <w:r w:rsidRPr="00496314">
        <w:rPr>
          <w:sz w:val="16"/>
        </w:rPr>
        <w:t xml:space="preserve"> </w:t>
      </w:r>
      <w:r w:rsidRPr="00496314">
        <w:rPr>
          <w:rStyle w:val="StyleUnderline"/>
        </w:rPr>
        <w:t>spending plans goose demand while its tax and regulatory policies constrict supply.</w:t>
      </w:r>
      <w:r w:rsidRPr="00496314">
        <w:rPr>
          <w:sz w:val="16"/>
        </w:rPr>
        <w:t xml:space="preserve"> The </w:t>
      </w:r>
      <w:r w:rsidRPr="00496314">
        <w:rPr>
          <w:rStyle w:val="StyleUnderline"/>
        </w:rPr>
        <w:t>Fed’s</w:t>
      </w:r>
      <w:r w:rsidRPr="00496314">
        <w:rPr>
          <w:sz w:val="16"/>
        </w:rPr>
        <w:t xml:space="preserve"> unspoken </w:t>
      </w:r>
      <w:proofErr w:type="gramStart"/>
      <w:r w:rsidRPr="00496314">
        <w:rPr>
          <w:sz w:val="16"/>
        </w:rPr>
        <w:t>weak</w:t>
      </w:r>
      <w:proofErr w:type="gramEnd"/>
      <w:r w:rsidRPr="00496314">
        <w:rPr>
          <w:sz w:val="16"/>
        </w:rPr>
        <w:t xml:space="preserve">-dollar </w:t>
      </w:r>
      <w:r w:rsidRPr="00496314">
        <w:rPr>
          <w:rStyle w:val="StyleUnderline"/>
        </w:rPr>
        <w:t>policy will</w:t>
      </w:r>
      <w:r w:rsidRPr="00496314">
        <w:rPr>
          <w:sz w:val="16"/>
        </w:rPr>
        <w:t xml:space="preserve"> </w:t>
      </w:r>
      <w:r w:rsidRPr="00496314">
        <w:rPr>
          <w:rStyle w:val="Emphasis"/>
        </w:rPr>
        <w:t xml:space="preserve">exacerbate </w:t>
      </w:r>
      <w:r w:rsidRPr="00496314">
        <w:rPr>
          <w:sz w:val="16"/>
        </w:rPr>
        <w:t xml:space="preserve">import-price </w:t>
      </w:r>
      <w:r w:rsidRPr="00496314">
        <w:rPr>
          <w:rStyle w:val="Emphasis"/>
        </w:rPr>
        <w:t>inflation.</w:t>
      </w:r>
      <w:r w:rsidRPr="00496314">
        <w:rPr>
          <w:sz w:val="16"/>
        </w:rPr>
        <w:t xml:space="preserve"> </w:t>
      </w:r>
      <w:r w:rsidRPr="00496314">
        <w:rPr>
          <w:rStyle w:val="StyleUnderline"/>
        </w:rPr>
        <w:t>Even transitory inflation will leave Americans</w:t>
      </w:r>
      <w:r w:rsidRPr="00496314">
        <w:rPr>
          <w:sz w:val="16"/>
        </w:rPr>
        <w:t xml:space="preserve"> </w:t>
      </w:r>
      <w:r w:rsidRPr="00496314">
        <w:rPr>
          <w:rStyle w:val="Emphasis"/>
        </w:rPr>
        <w:t>permanently worse</w:t>
      </w:r>
      <w:r w:rsidRPr="00496314">
        <w:rPr>
          <w:sz w:val="16"/>
        </w:rPr>
        <w:t xml:space="preserve"> off than they otherwise would be.</w:t>
      </w:r>
    </w:p>
    <w:p w14:paraId="0F896773" w14:textId="77777777" w:rsidR="00593BB5" w:rsidRPr="00496314" w:rsidRDefault="00593BB5" w:rsidP="00593BB5">
      <w:pPr>
        <w:rPr>
          <w:rStyle w:val="StyleUnderline"/>
        </w:rPr>
      </w:pPr>
      <w:r w:rsidRPr="00496314">
        <w:rPr>
          <w:sz w:val="16"/>
        </w:rPr>
        <w:t>Inflation already is outpacing wage growth, despite America’s labor shortage as enhanced unemployment benefits lure workers to the sidelines. Inflation-adjusted wages fell slightly in May for the second month. The Fed seems to believe the solution is to keep Mr. Powell’s foot on the gas to boost employment further</w:t>
      </w:r>
      <w:r w:rsidRPr="00496314">
        <w:rPr>
          <w:rStyle w:val="StyleUnderline"/>
        </w:rPr>
        <w:t>. But job vacancies are at an unprecedented high as employers compete for workers. If this isn’t spurring wage growth faster than inflation, the Fed should ask why not?</w:t>
      </w:r>
    </w:p>
    <w:p w14:paraId="25526306" w14:textId="77777777" w:rsidR="00593BB5" w:rsidRPr="00496314" w:rsidRDefault="00593BB5" w:rsidP="00593BB5">
      <w:pPr>
        <w:rPr>
          <w:sz w:val="16"/>
        </w:rPr>
      </w:pPr>
      <w:r w:rsidRPr="00496314">
        <w:rPr>
          <w:sz w:val="16"/>
        </w:rPr>
        <w:t>One explanation is a rampant misallocation of capital to uses that don’t boost overall productivity. The Fed has engineered another housing boom in the past year, and it continues to stimulate this form of economic consumption via $40 billion of mortgage-backed-securities purchases each month.</w:t>
      </w:r>
    </w:p>
    <w:p w14:paraId="64AD9227" w14:textId="77777777" w:rsidR="00593BB5" w:rsidRPr="00496314" w:rsidRDefault="00593BB5" w:rsidP="00593BB5">
      <w:pPr>
        <w:rPr>
          <w:sz w:val="16"/>
        </w:rPr>
      </w:pPr>
      <w:r w:rsidRPr="00496314">
        <w:rPr>
          <w:sz w:val="16"/>
        </w:rPr>
        <w:t xml:space="preserve">Other asset prices keep soaring, too. A red flag is that the flavor of the month on Wall Street is the highly speculative SPAC, which raises capital via an initial public offering for unknown acquisitions. Non-fungible tokens are another speculative fad, while junk bond yields are hitting record lows. </w:t>
      </w:r>
      <w:proofErr w:type="gramStart"/>
      <w:r w:rsidRPr="00496314">
        <w:rPr>
          <w:sz w:val="16"/>
        </w:rPr>
        <w:t>All of</w:t>
      </w:r>
      <w:proofErr w:type="gramEnd"/>
      <w:r w:rsidRPr="00496314">
        <w:rPr>
          <w:sz w:val="16"/>
        </w:rPr>
        <w:t xml:space="preserve"> this challenges the Fed’s credibility as a prudent economic chaperone.</w:t>
      </w:r>
    </w:p>
    <w:p w14:paraId="71CCCC1D" w14:textId="77777777" w:rsidR="00593BB5" w:rsidRPr="00496314" w:rsidRDefault="00593BB5" w:rsidP="00593BB5">
      <w:pPr>
        <w:rPr>
          <w:sz w:val="16"/>
        </w:rPr>
      </w:pPr>
      <w:r w:rsidRPr="00496314">
        <w:rPr>
          <w:rStyle w:val="StyleUnderline"/>
        </w:rPr>
        <w:t xml:space="preserve">One group that appears not to take the Powell Fed seriously </w:t>
      </w:r>
      <w:r w:rsidRPr="00496314">
        <w:rPr>
          <w:rStyle w:val="Emphasis"/>
        </w:rPr>
        <w:t>is the Biden Administration</w:t>
      </w:r>
      <w:r w:rsidRPr="00496314">
        <w:rPr>
          <w:sz w:val="16"/>
        </w:rPr>
        <w:t xml:space="preserve">. </w:t>
      </w:r>
      <w:r w:rsidRPr="00496314">
        <w:rPr>
          <w:rStyle w:val="Emphasis"/>
        </w:rPr>
        <w:t>Its budget plan</w:t>
      </w:r>
      <w:r w:rsidRPr="00496314">
        <w:rPr>
          <w:sz w:val="16"/>
        </w:rPr>
        <w:t xml:space="preserve"> </w:t>
      </w:r>
      <w:r w:rsidRPr="00496314">
        <w:rPr>
          <w:rStyle w:val="StyleUnderline"/>
        </w:rPr>
        <w:t>assumes inflation of 2.1%-2.3</w:t>
      </w:r>
      <w:r w:rsidRPr="00496314">
        <w:rPr>
          <w:sz w:val="16"/>
        </w:rPr>
        <w:t>%—above the Fed’s 2% average target—</w:t>
      </w:r>
      <w:r w:rsidRPr="00496314">
        <w:rPr>
          <w:rStyle w:val="Emphasis"/>
        </w:rPr>
        <w:t>for a full decade</w:t>
      </w:r>
      <w:r w:rsidRPr="00496314">
        <w:rPr>
          <w:sz w:val="16"/>
        </w:rPr>
        <w:t xml:space="preserve">, with such a weak Fed response that real short-term Treasury yields remain negative, and real 10-year yields stay negative until 2024. The budget then tries to force the Fed’s hand with so much new borrowing that </w:t>
      </w:r>
      <w:r w:rsidRPr="00496314">
        <w:rPr>
          <w:rStyle w:val="StyleUnderline"/>
        </w:rPr>
        <w:t>no Fed Chairman would risk raising rates and plunging the government into a crisis with exploding debt-service costs</w:t>
      </w:r>
      <w:r w:rsidRPr="00496314">
        <w:rPr>
          <w:sz w:val="16"/>
        </w:rPr>
        <w:t>.</w:t>
      </w:r>
    </w:p>
    <w:p w14:paraId="58BF6E98" w14:textId="77777777" w:rsidR="00593BB5" w:rsidRPr="00496314" w:rsidRDefault="00593BB5" w:rsidP="00593BB5">
      <w:pPr>
        <w:rPr>
          <w:rStyle w:val="StyleUnderline"/>
        </w:rPr>
      </w:pPr>
      <w:r w:rsidRPr="00496314">
        <w:rPr>
          <w:sz w:val="16"/>
        </w:rPr>
        <w:t xml:space="preserve">This combines a challenge to Fed credibility with a new dig at the central bank’s independence. </w:t>
      </w:r>
      <w:r w:rsidRPr="00496314">
        <w:rPr>
          <w:rStyle w:val="StyleUnderline"/>
        </w:rPr>
        <w:t xml:space="preserve">The Fed will encourage more of this the longer </w:t>
      </w:r>
      <w:r w:rsidRPr="00496314">
        <w:rPr>
          <w:rStyle w:val="Emphasis"/>
        </w:rPr>
        <w:t>it resists responding to emerging economic and financial risks</w:t>
      </w:r>
      <w:r w:rsidRPr="00496314">
        <w:rPr>
          <w:rStyle w:val="StyleUnderline"/>
        </w:rPr>
        <w:t>.</w:t>
      </w:r>
    </w:p>
    <w:p w14:paraId="43029303" w14:textId="77777777" w:rsidR="00593BB5" w:rsidRDefault="00593BB5" w:rsidP="00593BB5">
      <w:pPr>
        <w:pStyle w:val="Heading4"/>
      </w:pPr>
      <w:r>
        <w:t>Inflation decimates the economy</w:t>
      </w:r>
    </w:p>
    <w:p w14:paraId="54CEB31B" w14:textId="77777777" w:rsidR="00593BB5" w:rsidRPr="00A1441E" w:rsidRDefault="00593BB5" w:rsidP="00593BB5">
      <w:r w:rsidRPr="00384805">
        <w:rPr>
          <w:rStyle w:val="Style13ptBold"/>
        </w:rPr>
        <w:t xml:space="preserve">Strain </w:t>
      </w:r>
      <w:r>
        <w:rPr>
          <w:rStyle w:val="Style13ptBold"/>
        </w:rPr>
        <w:t>7-23</w:t>
      </w:r>
      <w:r>
        <w:t xml:space="preserve"> – a senior fellow and the director of economic policy studies at the American Enterprise Institute. (Michael R., "Biden Is Asking for $4 Trillion. Congress Shouldn’t Give It to Him," New York Times, 7-23-2021, </w:t>
      </w:r>
      <w:hyperlink r:id="rId75" w:history="1">
        <w:r w:rsidRPr="00E50123">
          <w:rPr>
            <w:rStyle w:val="Hyperlink"/>
          </w:rPr>
          <w:t>https://www.nytimes.com/2021/07/23/opinion/inflation-economy-congress-biden.html</w:t>
        </w:r>
      </w:hyperlink>
      <w:r>
        <w:t>, Accessed 7-27-2021, LASA-SC)</w:t>
      </w:r>
    </w:p>
    <w:p w14:paraId="18B9E48F" w14:textId="77777777" w:rsidR="00593BB5" w:rsidRPr="00A1441E" w:rsidRDefault="00593BB5" w:rsidP="00593BB5">
      <w:pPr>
        <w:rPr>
          <w:sz w:val="16"/>
        </w:rPr>
      </w:pPr>
      <w:r w:rsidRPr="00A1441E">
        <w:rPr>
          <w:sz w:val="16"/>
        </w:rPr>
        <w:t xml:space="preserve">Economists can’t say for sure whether the </w:t>
      </w:r>
      <w:r w:rsidRPr="00A1441E">
        <w:rPr>
          <w:rStyle w:val="Emphasis"/>
        </w:rPr>
        <w:t>inflationary pressures</w:t>
      </w:r>
      <w:r w:rsidRPr="00A1441E">
        <w:rPr>
          <w:sz w:val="16"/>
        </w:rPr>
        <w:t xml:space="preserve"> caused by this spending would push the economy into a damaging inflationary period. Regardless, it </w:t>
      </w:r>
      <w:r w:rsidRPr="00A1441E">
        <w:rPr>
          <w:rStyle w:val="StyleUnderline"/>
        </w:rPr>
        <w:t>would increase the risk of a policy mistake by the Federal Reserve</w:t>
      </w:r>
      <w:r w:rsidRPr="00A1441E">
        <w:rPr>
          <w:sz w:val="16"/>
        </w:rPr>
        <w:t xml:space="preserve">. </w:t>
      </w:r>
      <w:r w:rsidRPr="00A1441E">
        <w:rPr>
          <w:rStyle w:val="StyleUnderline"/>
        </w:rPr>
        <w:t xml:space="preserve">In the face of </w:t>
      </w:r>
      <w:r w:rsidRPr="00A1441E">
        <w:rPr>
          <w:rStyle w:val="Emphasis"/>
        </w:rPr>
        <w:t>another multi-trillion-dollar spending package</w:t>
      </w:r>
      <w:r w:rsidRPr="00A1441E">
        <w:rPr>
          <w:sz w:val="16"/>
        </w:rPr>
        <w:t xml:space="preserve"> </w:t>
      </w:r>
      <w:r w:rsidRPr="00A1441E">
        <w:rPr>
          <w:rStyle w:val="StyleUnderline"/>
        </w:rPr>
        <w:t>and consistently disquieting monthly inflation numbers</w:t>
      </w:r>
      <w:r w:rsidRPr="00A1441E">
        <w:rPr>
          <w:sz w:val="16"/>
        </w:rPr>
        <w:t>, the Fed might feel it had fallen behind the curve and attempt to withdraw some support for the economy, decreasing or eliminating asset purchases or raising interest rates.</w:t>
      </w:r>
    </w:p>
    <w:p w14:paraId="2E81FBF2" w14:textId="77777777" w:rsidR="00593BB5" w:rsidRPr="00A1441E" w:rsidRDefault="00593BB5" w:rsidP="00593BB5">
      <w:pPr>
        <w:rPr>
          <w:sz w:val="16"/>
        </w:rPr>
      </w:pPr>
      <w:r w:rsidRPr="00A1441E">
        <w:rPr>
          <w:sz w:val="16"/>
        </w:rPr>
        <w:t xml:space="preserve">But the </w:t>
      </w:r>
      <w:r w:rsidRPr="00A1441E">
        <w:rPr>
          <w:rStyle w:val="StyleUnderline"/>
        </w:rPr>
        <w:t>Fed</w:t>
      </w:r>
      <w:r w:rsidRPr="00A1441E">
        <w:rPr>
          <w:sz w:val="16"/>
        </w:rPr>
        <w:t xml:space="preserve"> </w:t>
      </w:r>
      <w:r w:rsidRPr="00A1441E">
        <w:rPr>
          <w:rStyle w:val="StyleUnderline"/>
        </w:rPr>
        <w:t xml:space="preserve">may not have the necessary precision to </w:t>
      </w:r>
      <w:r w:rsidRPr="00A1441E">
        <w:rPr>
          <w:rStyle w:val="Emphasis"/>
        </w:rPr>
        <w:t>slow the economy without putting it into reverse</w:t>
      </w:r>
      <w:r w:rsidRPr="00A1441E">
        <w:rPr>
          <w:sz w:val="16"/>
        </w:rPr>
        <w:t xml:space="preserve">. Prematurely </w:t>
      </w:r>
      <w:r w:rsidRPr="00A1441E">
        <w:rPr>
          <w:rStyle w:val="StyleUnderline"/>
        </w:rPr>
        <w:t xml:space="preserve">ending the expansion would </w:t>
      </w:r>
      <w:r w:rsidRPr="00A1441E">
        <w:rPr>
          <w:rStyle w:val="Emphasis"/>
        </w:rPr>
        <w:t>hurt low-wage workers and low-income households the most</w:t>
      </w:r>
      <w:r w:rsidRPr="00A1441E">
        <w:rPr>
          <w:sz w:val="16"/>
        </w:rPr>
        <w:t xml:space="preserve">, </w:t>
      </w:r>
      <w:r w:rsidRPr="00A1441E">
        <w:rPr>
          <w:rStyle w:val="StyleUnderline"/>
        </w:rPr>
        <w:t>threatening to leave them out of the recovery</w:t>
      </w:r>
      <w:r w:rsidRPr="00A1441E">
        <w:rPr>
          <w:sz w:val="16"/>
        </w:rPr>
        <w:t>.</w:t>
      </w:r>
    </w:p>
    <w:p w14:paraId="4BAB3D05" w14:textId="77777777" w:rsidR="00593BB5" w:rsidRDefault="00593BB5" w:rsidP="00593BB5">
      <w:pPr>
        <w:rPr>
          <w:rStyle w:val="Emphasis"/>
        </w:rPr>
      </w:pPr>
      <w:r w:rsidRPr="00A1441E">
        <w:rPr>
          <w:sz w:val="16"/>
        </w:rPr>
        <w:t xml:space="preserve">The top goal for economic policy should be to keep the current expansion going </w:t>
      </w:r>
      <w:proofErr w:type="gramStart"/>
      <w:r w:rsidRPr="00A1441E">
        <w:rPr>
          <w:sz w:val="16"/>
        </w:rPr>
        <w:t>as long as</w:t>
      </w:r>
      <w:proofErr w:type="gramEnd"/>
      <w:r w:rsidRPr="00A1441E">
        <w:rPr>
          <w:sz w:val="16"/>
        </w:rPr>
        <w:t xml:space="preserve"> possible so that all workers and households can benefit from it. </w:t>
      </w:r>
      <w:r w:rsidRPr="00A1441E">
        <w:rPr>
          <w:rStyle w:val="Emphasis"/>
        </w:rPr>
        <w:t>Congress shouldn’t put the expansion at risk with another enormous spending bill.</w:t>
      </w:r>
    </w:p>
    <w:p w14:paraId="0350B4F3" w14:textId="77777777" w:rsidR="00593BB5" w:rsidRDefault="00593BB5" w:rsidP="00593BB5"/>
    <w:p w14:paraId="4A3A705F" w14:textId="77777777" w:rsidR="00593BB5" w:rsidRDefault="00593BB5" w:rsidP="00593BB5">
      <w:pPr>
        <w:pStyle w:val="Heading4"/>
        <w:rPr>
          <w:u w:val="single"/>
        </w:rPr>
      </w:pPr>
      <w:r>
        <w:t xml:space="preserve">Inflation is </w:t>
      </w:r>
      <w:r>
        <w:rPr>
          <w:u w:val="single"/>
        </w:rPr>
        <w:t>temporary now</w:t>
      </w:r>
      <w:r>
        <w:t xml:space="preserve"> BUT the bill makes it </w:t>
      </w:r>
      <w:r>
        <w:rPr>
          <w:u w:val="single"/>
        </w:rPr>
        <w:t>long term</w:t>
      </w:r>
    </w:p>
    <w:p w14:paraId="3EF5B8CB" w14:textId="77777777" w:rsidR="00593BB5" w:rsidRPr="00503D96" w:rsidRDefault="00593BB5" w:rsidP="00593BB5">
      <w:proofErr w:type="spellStart"/>
      <w:r w:rsidRPr="00503D96">
        <w:rPr>
          <w:rStyle w:val="Style13ptBold"/>
        </w:rPr>
        <w:t>Domm</w:t>
      </w:r>
      <w:proofErr w:type="spellEnd"/>
      <w:r w:rsidRPr="00503D96">
        <w:rPr>
          <w:rStyle w:val="Style13ptBold"/>
        </w:rPr>
        <w:t xml:space="preserve"> 8-6</w:t>
      </w:r>
      <w:r>
        <w:t xml:space="preserve"> – CNBC Markets Editor, responsible for news coverage of the markets and economy. Prior to joining CNBC in 1999 as senior news editor, </w:t>
      </w:r>
      <w:proofErr w:type="spellStart"/>
      <w:r>
        <w:t>Domm</w:t>
      </w:r>
      <w:proofErr w:type="spellEnd"/>
      <w:r>
        <w:t xml:space="preserve"> was the equities editor for the Americas at Reuters. (Patti, “Inflation will be the sizzling topic for markets in the week </w:t>
      </w:r>
      <w:proofErr w:type="gramStart"/>
      <w:r>
        <w:t>ahead ,</w:t>
      </w:r>
      <w:proofErr w:type="gramEnd"/>
      <w:r>
        <w:t>” CNBC, 7-21-2021, https://www.cnbc.com/2021/08/06/inflation-will-be-the-sizzling-topic-for-markets-in-the-week-ahead-.html, Accessed 8-6-2021, LASA-SC)</w:t>
      </w:r>
    </w:p>
    <w:p w14:paraId="73BF0AC6" w14:textId="77777777" w:rsidR="00593BB5" w:rsidRDefault="00593BB5" w:rsidP="00593BB5">
      <w:r>
        <w:t>Friday’s July jobs report showed a healthy 943,000 increase in payrolls. That gain is enough to spur Fed watchers into thinking the central bank could announce in the next couple of months that it will dial back its support measures. That’s important since ending the bond-buying program is a first step toward raising interest rates. It’s the Fed’s near-zero rate policy that has helped drive the liquidity feeding the stock market’s gains and keeping rates low.</w:t>
      </w:r>
    </w:p>
    <w:p w14:paraId="030D55A1" w14:textId="77777777" w:rsidR="00593BB5" w:rsidRDefault="00593BB5" w:rsidP="00593BB5">
      <w:r>
        <w:t xml:space="preserve">“I think the keys for the next week are going to be both CPI and PPI. We get some inflation data for consumers and for businesses. Those will be closely watched. Jobless claims as well,” State Street Global Advisors chief investment strategist Michael </w:t>
      </w:r>
      <w:proofErr w:type="spellStart"/>
      <w:r>
        <w:t>Arone</w:t>
      </w:r>
      <w:proofErr w:type="spellEnd"/>
      <w:r>
        <w:t xml:space="preserve"> said.</w:t>
      </w:r>
    </w:p>
    <w:p w14:paraId="319AB32B" w14:textId="77777777" w:rsidR="00593BB5" w:rsidRDefault="00593BB5" w:rsidP="00593BB5">
      <w:r>
        <w:t>“The Fed has made it clear that the labor market is key to what they do next,” he added. “Jobless claims will continue to be an item that gets looked at every week. Then finally we’re going to get consumer sentiment. Those are four things that could be market movers.”</w:t>
      </w:r>
    </w:p>
    <w:p w14:paraId="16D83C83" w14:textId="77777777" w:rsidR="00593BB5" w:rsidRPr="00503D96" w:rsidRDefault="00593BB5" w:rsidP="00593BB5">
      <w:r>
        <w:t>The Fed has said elevated inflation, running over 5% at the consumer level recently, is just temporary. Economists polled by Dow Jones expect another hot reading for the consumer price index, with core inflation rising 0.4% or 4.3% year over year. The CPI is released Wednesday. Headline inflation was at 5.4% in June, and core, excluding food and energy, was at 4.5%.</w:t>
      </w:r>
    </w:p>
    <w:p w14:paraId="00962770" w14:textId="77777777" w:rsidR="00593BB5" w:rsidRDefault="00593BB5" w:rsidP="00593BB5">
      <w:r>
        <w:t xml:space="preserve">“That 0.4% follows a 0.9% rise in June,” </w:t>
      </w:r>
      <w:proofErr w:type="spellStart"/>
      <w:r>
        <w:t>Bleakley</w:t>
      </w:r>
      <w:proofErr w:type="spellEnd"/>
      <w:r>
        <w:t xml:space="preserve"> Advisory Group chief investment officer Peter </w:t>
      </w:r>
      <w:proofErr w:type="spellStart"/>
      <w:r>
        <w:t>Boockvar</w:t>
      </w:r>
      <w:proofErr w:type="spellEnd"/>
      <w:r>
        <w:t xml:space="preserve"> said. “Then you get PPI Thursday and import prices Friday. Import prices have been running hot and import prices are expected to be up 10.5% year-over-year. That follows over 11% the month before.”</w:t>
      </w:r>
    </w:p>
    <w:p w14:paraId="1B73AFDC" w14:textId="77777777" w:rsidR="00593BB5" w:rsidRDefault="00593BB5" w:rsidP="00593BB5">
      <w:r>
        <w:t>Economists said if there is another strong employment report for August, then that would support the Fed moving to start tapering its bond-buying program. But one wild card for the economy is the course of the latest Covid outbreak and whether it will crimp economic activity and hiring.</w:t>
      </w:r>
    </w:p>
    <w:p w14:paraId="402E38EE" w14:textId="77777777" w:rsidR="00593BB5" w:rsidRPr="00503D96" w:rsidRDefault="00593BB5" w:rsidP="00593BB5">
      <w:r>
        <w:t xml:space="preserve">In making a case that inflation is fleeting, Fed Chairman Jerome Powell has pointed to what seems to be a temporary sharp jump in used car prices, </w:t>
      </w:r>
      <w:proofErr w:type="gramStart"/>
      <w:r>
        <w:t>and also</w:t>
      </w:r>
      <w:proofErr w:type="gramEnd"/>
      <w:r>
        <w:t xml:space="preserve"> the decline in lumber prices after a sharp run-up. The Fed’s target for inflation is 2%, but policymakers said they will tolerate an average range around 2% before acting, </w:t>
      </w:r>
      <w:proofErr w:type="gramStart"/>
      <w:r>
        <w:t>as long as</w:t>
      </w:r>
      <w:proofErr w:type="gramEnd"/>
      <w:r>
        <w:t xml:space="preserve"> inflation does not stay too high for too long.</w:t>
      </w:r>
    </w:p>
    <w:p w14:paraId="484AD5AB" w14:textId="77777777" w:rsidR="00593BB5" w:rsidRDefault="00593BB5" w:rsidP="00593BB5">
      <w:r>
        <w:t xml:space="preserve">“Used car prices are beginning to show signs of moderation. I’ll argue that ‘you show me used car prices, and I’ll show you rent [rising],’” </w:t>
      </w:r>
      <w:proofErr w:type="spellStart"/>
      <w:r>
        <w:t>Boockvar</w:t>
      </w:r>
      <w:proofErr w:type="spellEnd"/>
      <w:r>
        <w:t xml:space="preserve"> said. </w:t>
      </w:r>
      <w:proofErr w:type="gramStart"/>
      <w:r>
        <w:t>”‘</w:t>
      </w:r>
      <w:proofErr w:type="gramEnd"/>
      <w:r>
        <w:t>You show me a drop in lumber prices. I’ll show you a 10-year high in aluminum prices.’ Look at natural gas. It’s at a six-year high. It’s broad based.”</w:t>
      </w:r>
    </w:p>
    <w:p w14:paraId="79F3E320" w14:textId="77777777" w:rsidR="00593BB5" w:rsidRPr="00503D96" w:rsidRDefault="00593BB5" w:rsidP="00593BB5">
      <w:r>
        <w:t>A protracted period of inflation would harm the economy and negatively affect stocks. Corporations so far have been passing along rising costs to their customers in the form of higher prices, but if they can no longer do that at some point, profit margins will shrink.</w:t>
      </w:r>
    </w:p>
    <w:p w14:paraId="1C5D32F2" w14:textId="77777777" w:rsidR="00593BB5" w:rsidRDefault="00593BB5" w:rsidP="00593BB5"/>
    <w:p w14:paraId="3E782C2E" w14:textId="77777777" w:rsidR="00593BB5" w:rsidRDefault="00593BB5" w:rsidP="00593BB5">
      <w:pPr>
        <w:pStyle w:val="Heading4"/>
        <w:rPr>
          <w:rStyle w:val="Emphasis"/>
          <w:b/>
          <w:iCs w:val="0"/>
        </w:rPr>
      </w:pPr>
      <w:r>
        <w:rPr>
          <w:rStyle w:val="Emphasis"/>
          <w:b/>
        </w:rPr>
        <w:t>Every factor of the economy is recovering now.</w:t>
      </w:r>
    </w:p>
    <w:p w14:paraId="2343B861" w14:textId="77777777" w:rsidR="00593BB5" w:rsidRPr="00F77D2E" w:rsidRDefault="00593BB5" w:rsidP="00593BB5">
      <w:proofErr w:type="spellStart"/>
      <w:r w:rsidRPr="00F77D2E">
        <w:rPr>
          <w:rStyle w:val="Style13ptBold"/>
        </w:rPr>
        <w:t>Smar</w:t>
      </w:r>
      <w:proofErr w:type="spellEnd"/>
      <w:r w:rsidRPr="00F77D2E">
        <w:rPr>
          <w:rStyle w:val="Style13ptBold"/>
        </w:rPr>
        <w:t xml:space="preserve"> 6-30</w:t>
      </w:r>
      <w:r>
        <w:t xml:space="preserve"> – the Contributing Editor for news at U.S. News &amp; World Report. He served as executive editor for news, where he was responsible for all news editorial content, including Best Countries, Best States and Healthiest Communities. (Tim, "Economic Recovery to Continue in Second Half </w:t>
      </w:r>
      <w:proofErr w:type="gramStart"/>
      <w:r>
        <w:t>But</w:t>
      </w:r>
      <w:proofErr w:type="gramEnd"/>
      <w:r>
        <w:t xml:space="preserve"> at Slower Pace," US News &amp; World Report, 6-30-2021, https://www.usnews.com/news/economy/articles/2021-06-30/economic-recovery-to-continue-in-second-half-but-at-slower-pace, Accessed 8-1-2021, LASA-SC)</w:t>
      </w:r>
    </w:p>
    <w:p w14:paraId="780528A4" w14:textId="77777777" w:rsidR="00593BB5" w:rsidRPr="00F77D2E" w:rsidRDefault="00593BB5" w:rsidP="00593BB5">
      <w:pPr>
        <w:rPr>
          <w:sz w:val="16"/>
        </w:rPr>
      </w:pPr>
      <w:r w:rsidRPr="00F77D2E">
        <w:rPr>
          <w:sz w:val="16"/>
        </w:rPr>
        <w:t xml:space="preserve">The </w:t>
      </w:r>
      <w:r w:rsidRPr="00F77D2E">
        <w:rPr>
          <w:rStyle w:val="StyleUnderline"/>
          <w:highlight w:val="cyan"/>
        </w:rPr>
        <w:t>economy</w:t>
      </w:r>
      <w:r w:rsidRPr="00F77D2E">
        <w:rPr>
          <w:rStyle w:val="StyleUnderline"/>
        </w:rPr>
        <w:t xml:space="preserve"> has </w:t>
      </w:r>
      <w:r w:rsidRPr="00F77D2E">
        <w:rPr>
          <w:rStyle w:val="StyleUnderline"/>
          <w:highlight w:val="cyan"/>
        </w:rPr>
        <w:t>made a</w:t>
      </w:r>
      <w:r w:rsidRPr="00F77D2E">
        <w:rPr>
          <w:sz w:val="16"/>
          <w:highlight w:val="cyan"/>
        </w:rPr>
        <w:t xml:space="preserve"> </w:t>
      </w:r>
      <w:r w:rsidRPr="00F77D2E">
        <w:rPr>
          <w:rStyle w:val="Emphasis"/>
          <w:highlight w:val="cyan"/>
        </w:rPr>
        <w:t>remarkable recovery</w:t>
      </w:r>
      <w:r w:rsidRPr="00F77D2E">
        <w:rPr>
          <w:sz w:val="16"/>
        </w:rPr>
        <w:t xml:space="preserve"> </w:t>
      </w:r>
      <w:r w:rsidRPr="00F77D2E">
        <w:rPr>
          <w:rStyle w:val="StyleUnderline"/>
        </w:rPr>
        <w:t>from the depths of the pandemic-induced recession</w:t>
      </w:r>
      <w:r w:rsidRPr="00F77D2E">
        <w:rPr>
          <w:sz w:val="16"/>
        </w:rPr>
        <w:t xml:space="preserve">. The </w:t>
      </w:r>
      <w:r w:rsidRPr="00F77D2E">
        <w:rPr>
          <w:rStyle w:val="StyleUnderline"/>
          <w:highlight w:val="cyan"/>
        </w:rPr>
        <w:t>unemployment rate</w:t>
      </w:r>
      <w:r w:rsidRPr="00F77D2E">
        <w:rPr>
          <w:rStyle w:val="StyleUnderline"/>
        </w:rPr>
        <w:t xml:space="preserve"> has </w:t>
      </w:r>
      <w:r w:rsidRPr="00F77D2E">
        <w:rPr>
          <w:rStyle w:val="StyleUnderline"/>
          <w:highlight w:val="cyan"/>
        </w:rPr>
        <w:t>fall</w:t>
      </w:r>
      <w:r w:rsidRPr="00F77D2E">
        <w:rPr>
          <w:rStyle w:val="StyleUnderline"/>
        </w:rPr>
        <w:t>en</w:t>
      </w:r>
      <w:r w:rsidRPr="00F77D2E">
        <w:rPr>
          <w:sz w:val="16"/>
        </w:rPr>
        <w:t xml:space="preserve"> from a high of </w:t>
      </w:r>
      <w:r w:rsidRPr="00F77D2E">
        <w:rPr>
          <w:rStyle w:val="Emphasis"/>
        </w:rPr>
        <w:t>14.8%</w:t>
      </w:r>
      <w:r w:rsidRPr="00F77D2E">
        <w:rPr>
          <w:sz w:val="16"/>
        </w:rPr>
        <w:t xml:space="preserve"> in April 2020 </w:t>
      </w:r>
      <w:r w:rsidRPr="00F77D2E">
        <w:rPr>
          <w:rStyle w:val="Emphasis"/>
          <w:highlight w:val="cyan"/>
        </w:rPr>
        <w:t>to 5.8%,</w:t>
      </w:r>
      <w:r w:rsidRPr="00F77D2E">
        <w:rPr>
          <w:sz w:val="16"/>
        </w:rPr>
        <w:t xml:space="preserve"> and </w:t>
      </w:r>
      <w:r w:rsidRPr="00F77D2E">
        <w:rPr>
          <w:rStyle w:val="StyleUnderline"/>
          <w:highlight w:val="cyan"/>
        </w:rPr>
        <w:t>g</w:t>
      </w:r>
      <w:r w:rsidRPr="00F77D2E">
        <w:rPr>
          <w:sz w:val="16"/>
        </w:rPr>
        <w:t xml:space="preserve">ross </w:t>
      </w:r>
      <w:r w:rsidRPr="00F77D2E">
        <w:rPr>
          <w:rStyle w:val="StyleUnderline"/>
          <w:highlight w:val="cyan"/>
        </w:rPr>
        <w:t>d</w:t>
      </w:r>
      <w:r w:rsidRPr="00F77D2E">
        <w:rPr>
          <w:sz w:val="16"/>
        </w:rPr>
        <w:t xml:space="preserve">omestic </w:t>
      </w:r>
      <w:r w:rsidRPr="00F77D2E">
        <w:rPr>
          <w:rStyle w:val="StyleUnderline"/>
          <w:highlight w:val="cyan"/>
        </w:rPr>
        <w:t>p</w:t>
      </w:r>
      <w:r w:rsidRPr="00F77D2E">
        <w:rPr>
          <w:sz w:val="16"/>
        </w:rPr>
        <w:t xml:space="preserve">roduct – </w:t>
      </w:r>
      <w:r w:rsidRPr="00F77D2E">
        <w:rPr>
          <w:rStyle w:val="StyleUnderline"/>
        </w:rPr>
        <w:t>which declined</w:t>
      </w:r>
      <w:r w:rsidRPr="00F77D2E">
        <w:rPr>
          <w:sz w:val="16"/>
        </w:rPr>
        <w:t xml:space="preserve"> a record </w:t>
      </w:r>
      <w:r w:rsidRPr="00F77D2E">
        <w:rPr>
          <w:rStyle w:val="Emphasis"/>
        </w:rPr>
        <w:t>31.7%</w:t>
      </w:r>
      <w:r w:rsidRPr="00F77D2E">
        <w:rPr>
          <w:sz w:val="16"/>
        </w:rPr>
        <w:t xml:space="preserve"> in the second quarter of 2020 – </w:t>
      </w:r>
      <w:r w:rsidRPr="00F77D2E">
        <w:rPr>
          <w:rStyle w:val="StyleUnderline"/>
          <w:highlight w:val="cyan"/>
        </w:rPr>
        <w:t xml:space="preserve">rose </w:t>
      </w:r>
      <w:r w:rsidRPr="00F77D2E">
        <w:rPr>
          <w:rStyle w:val="Emphasis"/>
          <w:highlight w:val="cyan"/>
        </w:rPr>
        <w:t>6.4%</w:t>
      </w:r>
      <w:r w:rsidRPr="00F77D2E">
        <w:rPr>
          <w:sz w:val="16"/>
        </w:rPr>
        <w:t xml:space="preserve"> in the first quarter of 2021. </w:t>
      </w:r>
      <w:r w:rsidRPr="00F77D2E">
        <w:rPr>
          <w:rStyle w:val="StyleUnderline"/>
        </w:rPr>
        <w:t xml:space="preserve">The Federal Reserve forecasts </w:t>
      </w:r>
      <w:r w:rsidRPr="00F77D2E">
        <w:rPr>
          <w:rStyle w:val="Emphasis"/>
        </w:rPr>
        <w:t>full-year 2021 GDP at 7%.</w:t>
      </w:r>
    </w:p>
    <w:p w14:paraId="78F51FC0" w14:textId="77777777" w:rsidR="00593BB5" w:rsidRPr="00F77D2E" w:rsidRDefault="00593BB5" w:rsidP="00593BB5">
      <w:pPr>
        <w:rPr>
          <w:sz w:val="16"/>
        </w:rPr>
      </w:pPr>
      <w:proofErr w:type="gramStart"/>
      <w:r w:rsidRPr="00F77D2E">
        <w:rPr>
          <w:sz w:val="16"/>
        </w:rPr>
        <w:t>But,</w:t>
      </w:r>
      <w:proofErr w:type="gramEnd"/>
      <w:r w:rsidRPr="00F77D2E">
        <w:rPr>
          <w:sz w:val="16"/>
        </w:rPr>
        <w:t xml:space="preserve"> those improvements come off a low base. Going forward, the comparisons will be </w:t>
      </w:r>
      <w:proofErr w:type="gramStart"/>
      <w:r w:rsidRPr="00F77D2E">
        <w:rPr>
          <w:sz w:val="16"/>
        </w:rPr>
        <w:t>tougher</w:t>
      </w:r>
      <w:proofErr w:type="gramEnd"/>
      <w:r w:rsidRPr="00F77D2E">
        <w:rPr>
          <w:sz w:val="16"/>
        </w:rPr>
        <w:t xml:space="preserve"> and the pace of recovery likely will slow. The Fed expects the rate of GDP growth to be 3.3% next year and then 2.4% in 2023.</w:t>
      </w:r>
    </w:p>
    <w:p w14:paraId="6ECFF279" w14:textId="77777777" w:rsidR="00593BB5" w:rsidRPr="00F77D2E" w:rsidRDefault="00593BB5" w:rsidP="00593BB5">
      <w:pPr>
        <w:rPr>
          <w:sz w:val="16"/>
        </w:rPr>
      </w:pPr>
      <w:r w:rsidRPr="00F77D2E">
        <w:rPr>
          <w:sz w:val="16"/>
        </w:rPr>
        <w:t>"</w:t>
      </w:r>
      <w:r w:rsidRPr="00F77D2E">
        <w:rPr>
          <w:rStyle w:val="StyleUnderline"/>
        </w:rPr>
        <w:t xml:space="preserve">Glenmede's </w:t>
      </w:r>
      <w:r w:rsidRPr="00F77D2E">
        <w:rPr>
          <w:rStyle w:val="StyleUnderline"/>
          <w:highlight w:val="cyan"/>
        </w:rPr>
        <w:t>Reopening Index</w:t>
      </w:r>
      <w:r w:rsidRPr="00F77D2E">
        <w:rPr>
          <w:sz w:val="16"/>
        </w:rPr>
        <w:t xml:space="preserve"> now </w:t>
      </w:r>
      <w:r w:rsidRPr="00F77D2E">
        <w:rPr>
          <w:rStyle w:val="Emphasis"/>
        </w:rPr>
        <w:t xml:space="preserve">stands </w:t>
      </w:r>
      <w:r w:rsidRPr="00F77D2E">
        <w:rPr>
          <w:rStyle w:val="Emphasis"/>
          <w:highlight w:val="cyan"/>
        </w:rPr>
        <w:t>at 100%,</w:t>
      </w:r>
      <w:r w:rsidRPr="00F77D2E">
        <w:rPr>
          <w:sz w:val="16"/>
        </w:rPr>
        <w:t xml:space="preserve"> </w:t>
      </w:r>
      <w:r w:rsidRPr="00F77D2E">
        <w:rPr>
          <w:rStyle w:val="StyleUnderline"/>
        </w:rPr>
        <w:t xml:space="preserve">suggesting that </w:t>
      </w:r>
      <w:r w:rsidRPr="00F77D2E">
        <w:rPr>
          <w:rStyle w:val="StyleUnderline"/>
          <w:highlight w:val="cyan"/>
        </w:rPr>
        <w:t>all</w:t>
      </w:r>
      <w:r w:rsidRPr="00F77D2E">
        <w:rPr>
          <w:rStyle w:val="StyleUnderline"/>
        </w:rPr>
        <w:t xml:space="preserve"> the </w:t>
      </w:r>
      <w:r w:rsidRPr="00F77D2E">
        <w:rPr>
          <w:rStyle w:val="Emphasis"/>
        </w:rPr>
        <w:t xml:space="preserve">economic </w:t>
      </w:r>
      <w:r w:rsidRPr="00F77D2E">
        <w:rPr>
          <w:rStyle w:val="Emphasis"/>
          <w:highlight w:val="cyan"/>
        </w:rPr>
        <w:t>activity lost during the recession has been regained</w:t>
      </w:r>
      <w:r w:rsidRPr="00F77D2E">
        <w:rPr>
          <w:sz w:val="16"/>
        </w:rPr>
        <w:t xml:space="preserve">," Jason Pride, Glenmede Trust's chief investment officer of private wealth wrote Monday. "While some further recovery is needed to reestablish the economy's previous growth trend, the </w:t>
      </w:r>
      <w:r w:rsidRPr="00F77D2E">
        <w:rPr>
          <w:rStyle w:val="StyleUnderline"/>
        </w:rPr>
        <w:t xml:space="preserve">economy is beginning to transition to </w:t>
      </w:r>
      <w:r w:rsidRPr="00F77D2E">
        <w:rPr>
          <w:rStyle w:val="Emphasis"/>
        </w:rPr>
        <w:t>post-recovery growth</w:t>
      </w:r>
      <w:r w:rsidRPr="00F77D2E">
        <w:rPr>
          <w:sz w:val="16"/>
        </w:rPr>
        <w:t>."</w:t>
      </w:r>
    </w:p>
    <w:p w14:paraId="3A95F130" w14:textId="77777777" w:rsidR="00593BB5" w:rsidRPr="00F77D2E" w:rsidRDefault="00593BB5" w:rsidP="00593BB5">
      <w:pPr>
        <w:rPr>
          <w:sz w:val="16"/>
        </w:rPr>
      </w:pPr>
      <w:r w:rsidRPr="00F77D2E">
        <w:rPr>
          <w:sz w:val="16"/>
        </w:rPr>
        <w:t>The second half will be marked by a transition that will see "a combination of rolling recoveries in areas of the economy that have lagged, like small business activity and employment, and ongoing but slower growth in areas that have already recovered from or did not decline during the recession," Pride added.</w:t>
      </w:r>
    </w:p>
    <w:p w14:paraId="25528133" w14:textId="77777777" w:rsidR="00593BB5" w:rsidRPr="00F77D2E" w:rsidRDefault="00593BB5" w:rsidP="00593BB5">
      <w:pPr>
        <w:rPr>
          <w:sz w:val="16"/>
        </w:rPr>
      </w:pPr>
      <w:r w:rsidRPr="00F77D2E">
        <w:rPr>
          <w:sz w:val="16"/>
        </w:rPr>
        <w:t xml:space="preserve">Americans certainly have plenty to spend. </w:t>
      </w:r>
      <w:r w:rsidRPr="00F77D2E">
        <w:rPr>
          <w:rStyle w:val="StyleUnderline"/>
        </w:rPr>
        <w:t xml:space="preserve">U.S. </w:t>
      </w:r>
      <w:r w:rsidRPr="00F77D2E">
        <w:rPr>
          <w:rStyle w:val="Emphasis"/>
          <w:highlight w:val="cyan"/>
        </w:rPr>
        <w:t>household wealth</w:t>
      </w:r>
      <w:r w:rsidRPr="00F77D2E">
        <w:rPr>
          <w:rStyle w:val="StyleUnderline"/>
        </w:rPr>
        <w:t xml:space="preserve"> soared to a record </w:t>
      </w:r>
      <w:r w:rsidRPr="00F77D2E">
        <w:rPr>
          <w:rStyle w:val="Emphasis"/>
        </w:rPr>
        <w:t>$136.9 trillion</w:t>
      </w:r>
      <w:r w:rsidRPr="00F77D2E">
        <w:rPr>
          <w:rStyle w:val="StyleUnderline"/>
        </w:rPr>
        <w:t xml:space="preserve"> at the end of March</w:t>
      </w:r>
      <w:r w:rsidRPr="00F77D2E">
        <w:rPr>
          <w:sz w:val="16"/>
        </w:rPr>
        <w:t>, according to a June report from the Federal Reserve.</w:t>
      </w:r>
    </w:p>
    <w:p w14:paraId="6933554C" w14:textId="77777777" w:rsidR="00593BB5" w:rsidRDefault="00593BB5" w:rsidP="00593BB5">
      <w:pPr>
        <w:rPr>
          <w:rStyle w:val="Emphasis"/>
        </w:rPr>
      </w:pPr>
      <w:r w:rsidRPr="00F77D2E">
        <w:rPr>
          <w:sz w:val="16"/>
        </w:rPr>
        <w:t xml:space="preserve">The surging stock market drove the overall increase in wealth, </w:t>
      </w:r>
      <w:r w:rsidRPr="00F77D2E">
        <w:rPr>
          <w:rStyle w:val="StyleUnderline"/>
        </w:rPr>
        <w:t xml:space="preserve">adding </w:t>
      </w:r>
      <w:r w:rsidRPr="00F77D2E">
        <w:rPr>
          <w:rStyle w:val="Emphasis"/>
        </w:rPr>
        <w:t>$3.2 trillion to household assets in the first quarter</w:t>
      </w:r>
      <w:r w:rsidRPr="00F77D2E">
        <w:rPr>
          <w:sz w:val="16"/>
        </w:rPr>
        <w:t xml:space="preserve">, while record-setting home prices added another $1 trillion, according to the central bank's quarterly report on household, </w:t>
      </w:r>
      <w:proofErr w:type="gramStart"/>
      <w:r w:rsidRPr="00F77D2E">
        <w:rPr>
          <w:sz w:val="16"/>
        </w:rPr>
        <w:t>business</w:t>
      </w:r>
      <w:proofErr w:type="gramEnd"/>
      <w:r w:rsidRPr="00F77D2E">
        <w:rPr>
          <w:sz w:val="16"/>
        </w:rPr>
        <w:t xml:space="preserve"> and government finances. </w:t>
      </w:r>
      <w:r w:rsidRPr="00F77D2E">
        <w:rPr>
          <w:rStyle w:val="StyleUnderline"/>
        </w:rPr>
        <w:t xml:space="preserve">Overall household wealth </w:t>
      </w:r>
      <w:r w:rsidRPr="00F77D2E">
        <w:rPr>
          <w:rStyle w:val="Emphasis"/>
          <w:highlight w:val="cyan"/>
        </w:rPr>
        <w:t>rose $5 trillion</w:t>
      </w:r>
      <w:r w:rsidRPr="00F77D2E">
        <w:rPr>
          <w:rStyle w:val="Emphasis"/>
        </w:rPr>
        <w:t xml:space="preserve"> from the fourth quarter of 2020.</w:t>
      </w:r>
    </w:p>
    <w:p w14:paraId="715C214B" w14:textId="77777777" w:rsidR="00593BB5" w:rsidRDefault="00593BB5" w:rsidP="00593BB5">
      <w:pPr>
        <w:rPr>
          <w:rStyle w:val="Emphasis"/>
        </w:rPr>
      </w:pPr>
      <w:r w:rsidRPr="00F77D2E">
        <w:rPr>
          <w:sz w:val="16"/>
        </w:rPr>
        <w:t xml:space="preserve">Meanwhile, </w:t>
      </w:r>
      <w:r w:rsidRPr="00F77D2E">
        <w:rPr>
          <w:rStyle w:val="StyleUnderline"/>
          <w:highlight w:val="cyan"/>
        </w:rPr>
        <w:t>companies</w:t>
      </w:r>
      <w:r w:rsidRPr="00F77D2E">
        <w:rPr>
          <w:rStyle w:val="StyleUnderline"/>
        </w:rPr>
        <w:t xml:space="preserve"> are </w:t>
      </w:r>
      <w:r w:rsidRPr="00F77D2E">
        <w:rPr>
          <w:rStyle w:val="StyleUnderline"/>
          <w:highlight w:val="cyan"/>
        </w:rPr>
        <w:t>expected</w:t>
      </w:r>
      <w:r w:rsidRPr="00F77D2E">
        <w:rPr>
          <w:rStyle w:val="StyleUnderline"/>
        </w:rPr>
        <w:t xml:space="preserve"> to post third-quarter </w:t>
      </w:r>
      <w:r w:rsidRPr="00F77D2E">
        <w:rPr>
          <w:rStyle w:val="StyleUnderline"/>
          <w:highlight w:val="cyan"/>
        </w:rPr>
        <w:t xml:space="preserve">earnings growth </w:t>
      </w:r>
      <w:r w:rsidRPr="00F77D2E">
        <w:rPr>
          <w:rStyle w:val="Emphasis"/>
          <w:highlight w:val="cyan"/>
        </w:rPr>
        <w:t>of 23 percent</w:t>
      </w:r>
      <w:r w:rsidRPr="00F77D2E">
        <w:rPr>
          <w:rStyle w:val="StyleUnderline"/>
        </w:rPr>
        <w:t>,</w:t>
      </w:r>
      <w:r w:rsidRPr="00F77D2E">
        <w:rPr>
          <w:sz w:val="16"/>
        </w:rPr>
        <w:t xml:space="preserve"> according to Ameriprise Chief Market Strategist David Joy, </w:t>
      </w:r>
      <w:r w:rsidRPr="00F77D2E">
        <w:rPr>
          <w:rStyle w:val="StyleUnderline"/>
        </w:rPr>
        <w:t xml:space="preserve">with growth in the fourth quarter expected </w:t>
      </w:r>
      <w:r w:rsidRPr="00F77D2E">
        <w:rPr>
          <w:rStyle w:val="Emphasis"/>
        </w:rPr>
        <w:t>at 18%.</w:t>
      </w:r>
    </w:p>
    <w:p w14:paraId="76762E88" w14:textId="77777777" w:rsidR="00593BB5" w:rsidRDefault="00593BB5" w:rsidP="00593BB5">
      <w:pPr>
        <w:rPr>
          <w:rStyle w:val="StyleUnderline"/>
        </w:rPr>
      </w:pPr>
      <w:r w:rsidRPr="00F77D2E">
        <w:rPr>
          <w:sz w:val="16"/>
        </w:rPr>
        <w:t xml:space="preserve">"For the full-year, </w:t>
      </w:r>
      <w:r w:rsidRPr="00F77D2E">
        <w:rPr>
          <w:rStyle w:val="StyleUnderline"/>
        </w:rPr>
        <w:t xml:space="preserve">earnings growth is expected to </w:t>
      </w:r>
      <w:r w:rsidRPr="00F77D2E">
        <w:rPr>
          <w:rStyle w:val="StyleUnderline"/>
          <w:highlight w:val="cyan"/>
        </w:rPr>
        <w:t xml:space="preserve">top </w:t>
      </w:r>
      <w:r w:rsidRPr="00F77D2E">
        <w:rPr>
          <w:rStyle w:val="Emphasis"/>
          <w:highlight w:val="cyan"/>
        </w:rPr>
        <w:t>35 percent</w:t>
      </w:r>
      <w:r w:rsidRPr="00F77D2E">
        <w:rPr>
          <w:sz w:val="16"/>
        </w:rPr>
        <w:t xml:space="preserve">," Joy says. "A similar pattern is expected to unfold in terms of economic growth. Second quarter </w:t>
      </w:r>
      <w:r w:rsidRPr="00F77D2E">
        <w:rPr>
          <w:rStyle w:val="StyleUnderline"/>
          <w:highlight w:val="cyan"/>
        </w:rPr>
        <w:t>GDP</w:t>
      </w:r>
      <w:r w:rsidRPr="00F77D2E">
        <w:rPr>
          <w:rStyle w:val="StyleUnderline"/>
        </w:rPr>
        <w:t xml:space="preserve"> is forecast to be </w:t>
      </w:r>
      <w:r w:rsidRPr="00F77D2E">
        <w:rPr>
          <w:rStyle w:val="Emphasis"/>
        </w:rPr>
        <w:t xml:space="preserve">as </w:t>
      </w:r>
      <w:r w:rsidRPr="00F77D2E">
        <w:rPr>
          <w:rStyle w:val="Emphasis"/>
          <w:highlight w:val="cyan"/>
        </w:rPr>
        <w:t>high</w:t>
      </w:r>
      <w:r w:rsidRPr="00F77D2E">
        <w:rPr>
          <w:rStyle w:val="Emphasis"/>
        </w:rPr>
        <w:t xml:space="preserve"> as </w:t>
      </w:r>
      <w:r w:rsidRPr="00F77D2E">
        <w:rPr>
          <w:rStyle w:val="Emphasis"/>
          <w:highlight w:val="cyan"/>
        </w:rPr>
        <w:t>10 percent</w:t>
      </w:r>
      <w:r w:rsidRPr="00F77D2E">
        <w:rPr>
          <w:rStyle w:val="Emphasis"/>
        </w:rPr>
        <w:t>."</w:t>
      </w:r>
    </w:p>
    <w:p w14:paraId="2EE41403" w14:textId="77777777" w:rsidR="00593BB5" w:rsidRPr="00F77D2E" w:rsidRDefault="00593BB5" w:rsidP="00593BB5">
      <w:pPr>
        <w:rPr>
          <w:sz w:val="16"/>
        </w:rPr>
      </w:pPr>
      <w:r w:rsidRPr="00F77D2E">
        <w:rPr>
          <w:sz w:val="16"/>
        </w:rPr>
        <w:t xml:space="preserve">One weak spot has been </w:t>
      </w:r>
      <w:r w:rsidRPr="00F77D2E">
        <w:rPr>
          <w:rStyle w:val="StyleUnderline"/>
        </w:rPr>
        <w:t>jobs</w:t>
      </w:r>
      <w:r w:rsidRPr="00F77D2E">
        <w:rPr>
          <w:sz w:val="16"/>
        </w:rPr>
        <w:t xml:space="preserve">, which are </w:t>
      </w:r>
      <w:r w:rsidRPr="00F77D2E">
        <w:rPr>
          <w:rStyle w:val="Emphasis"/>
        </w:rPr>
        <w:t>coming back but</w:t>
      </w:r>
      <w:r w:rsidRPr="00F77D2E">
        <w:rPr>
          <w:sz w:val="16"/>
        </w:rPr>
        <w:t xml:space="preserve"> in an uneven manner. </w:t>
      </w:r>
      <w:r w:rsidRPr="00F77D2E">
        <w:rPr>
          <w:rStyle w:val="StyleUnderline"/>
        </w:rPr>
        <w:t>January saw 236,000 jobs added, February was nearly double that at 536,000, March a whopping 785,000, then April's disappointing 278,000 and 559,000 in May</w:t>
      </w:r>
      <w:r w:rsidRPr="00F77D2E">
        <w:rPr>
          <w:sz w:val="16"/>
        </w:rPr>
        <w:t>. June's number will be reported Friday.</w:t>
      </w:r>
    </w:p>
    <w:p w14:paraId="7EE0939F" w14:textId="77777777" w:rsidR="00593BB5" w:rsidRPr="00F77D2E" w:rsidRDefault="00593BB5" w:rsidP="00593BB5">
      <w:pPr>
        <w:rPr>
          <w:sz w:val="16"/>
        </w:rPr>
      </w:pPr>
      <w:r w:rsidRPr="00F77D2E">
        <w:rPr>
          <w:sz w:val="16"/>
        </w:rPr>
        <w:t>Recent economic reports have suggested that the economy remains on good footing entering the second half of the year. A monthly survey of small businesses by Paychex-IHS Markit released Tuesday found "a notable uptick in small business jobs growth in June" with gains widespread by industry and geography.</w:t>
      </w:r>
    </w:p>
    <w:p w14:paraId="088C477B" w14:textId="77777777" w:rsidR="00593BB5" w:rsidRPr="00F77D2E" w:rsidRDefault="00593BB5" w:rsidP="00593BB5">
      <w:pPr>
        <w:rPr>
          <w:sz w:val="16"/>
        </w:rPr>
      </w:pPr>
      <w:r w:rsidRPr="00F77D2E">
        <w:rPr>
          <w:sz w:val="16"/>
        </w:rPr>
        <w:t>Among sectors, personal and other services, along with finance, leisure and hospitality led the gains in percentage terms.</w:t>
      </w:r>
    </w:p>
    <w:p w14:paraId="089EF1F5" w14:textId="77777777" w:rsidR="00593BB5" w:rsidRDefault="00593BB5" w:rsidP="00593BB5">
      <w:pPr>
        <w:rPr>
          <w:rStyle w:val="StyleUnderline"/>
        </w:rPr>
      </w:pPr>
      <w:r w:rsidRPr="00F77D2E">
        <w:rPr>
          <w:rStyle w:val="StyleUnderline"/>
        </w:rPr>
        <w:t xml:space="preserve">Tuesday also saw </w:t>
      </w:r>
      <w:r w:rsidRPr="00F77D2E">
        <w:rPr>
          <w:rStyle w:val="Emphasis"/>
          <w:highlight w:val="cyan"/>
        </w:rPr>
        <w:t>consumer confidence rise sharply</w:t>
      </w:r>
      <w:r w:rsidRPr="00F77D2E">
        <w:rPr>
          <w:rStyle w:val="StyleUnderline"/>
        </w:rPr>
        <w:t xml:space="preserve"> in June</w:t>
      </w:r>
      <w:r w:rsidRPr="00F77D2E">
        <w:rPr>
          <w:sz w:val="16"/>
        </w:rPr>
        <w:t xml:space="preserve">, with the Conference Board's monthly </w:t>
      </w:r>
      <w:r w:rsidRPr="00F77D2E">
        <w:rPr>
          <w:rStyle w:val="StyleUnderline"/>
        </w:rPr>
        <w:t xml:space="preserve">index </w:t>
      </w:r>
      <w:r w:rsidRPr="00F77D2E">
        <w:rPr>
          <w:rStyle w:val="StyleUnderline"/>
          <w:highlight w:val="cyan"/>
        </w:rPr>
        <w:t xml:space="preserve">rising </w:t>
      </w:r>
      <w:r w:rsidRPr="00F77D2E">
        <w:rPr>
          <w:rStyle w:val="Emphasis"/>
          <w:highlight w:val="cyan"/>
        </w:rPr>
        <w:t>to 127.3</w:t>
      </w:r>
      <w:r w:rsidRPr="00F77D2E">
        <w:rPr>
          <w:rStyle w:val="Emphasis"/>
        </w:rPr>
        <w:t xml:space="preserve"> from 120</w:t>
      </w:r>
      <w:r w:rsidRPr="00F77D2E">
        <w:rPr>
          <w:sz w:val="16"/>
        </w:rPr>
        <w:t xml:space="preserve"> a month ago. Consumers' expectations that </w:t>
      </w:r>
      <w:r w:rsidRPr="00F77D2E">
        <w:rPr>
          <w:rStyle w:val="StyleUnderline"/>
        </w:rPr>
        <w:t xml:space="preserve">business conditions will improve in the next six months rose to </w:t>
      </w:r>
      <w:r w:rsidRPr="00F77D2E">
        <w:rPr>
          <w:rStyle w:val="Emphasis"/>
        </w:rPr>
        <w:t>33% from 31.1% in May</w:t>
      </w:r>
      <w:r w:rsidRPr="00F77D2E">
        <w:rPr>
          <w:rStyle w:val="StyleUnderline"/>
        </w:rPr>
        <w:t>.</w:t>
      </w:r>
    </w:p>
    <w:p w14:paraId="54B5074A" w14:textId="77777777" w:rsidR="00593BB5" w:rsidRPr="00F77D2E" w:rsidRDefault="00593BB5" w:rsidP="00593BB5">
      <w:pPr>
        <w:rPr>
          <w:rStyle w:val="Emphasis"/>
        </w:rPr>
      </w:pPr>
      <w:r w:rsidRPr="00F77D2E">
        <w:rPr>
          <w:sz w:val="16"/>
        </w:rPr>
        <w:t xml:space="preserve">And Bankrate's quarterly survey of economists released Wednesday was generally bullish, with experts </w:t>
      </w:r>
      <w:r w:rsidRPr="00F77D2E">
        <w:rPr>
          <w:rStyle w:val="StyleUnderline"/>
        </w:rPr>
        <w:t xml:space="preserve">predicting </w:t>
      </w:r>
      <w:r w:rsidRPr="00F77D2E">
        <w:rPr>
          <w:rStyle w:val="StyleUnderline"/>
          <w:highlight w:val="cyan"/>
        </w:rPr>
        <w:t xml:space="preserve">monthly job gains averaging </w:t>
      </w:r>
      <w:r w:rsidRPr="00F77D2E">
        <w:rPr>
          <w:rStyle w:val="Emphasis"/>
          <w:highlight w:val="cyan"/>
        </w:rPr>
        <w:t>412,000</w:t>
      </w:r>
      <w:r w:rsidRPr="00F77D2E">
        <w:rPr>
          <w:rStyle w:val="Emphasis"/>
        </w:rPr>
        <w:t xml:space="preserve"> over the next 12 months.</w:t>
      </w:r>
    </w:p>
    <w:p w14:paraId="3FE58011" w14:textId="77777777" w:rsidR="00593BB5" w:rsidRDefault="00593BB5" w:rsidP="00593BB5"/>
    <w:p w14:paraId="626EF260" w14:textId="77777777" w:rsidR="00593BB5" w:rsidRPr="00394BD3" w:rsidRDefault="00593BB5" w:rsidP="00593BB5">
      <w:pPr>
        <w:pStyle w:val="Heading4"/>
        <w:rPr>
          <w:rFonts w:cs="Times New Roman"/>
        </w:rPr>
      </w:pPr>
      <w:r w:rsidRPr="00394BD3">
        <w:rPr>
          <w:rFonts w:cs="Times New Roman"/>
        </w:rPr>
        <w:t xml:space="preserve">Post-COVID economic rebound secures </w:t>
      </w:r>
      <w:r w:rsidRPr="00394BD3">
        <w:rPr>
          <w:rFonts w:cs="Times New Roman"/>
          <w:u w:val="single"/>
        </w:rPr>
        <w:t>geopolitical dominance</w:t>
      </w:r>
    </w:p>
    <w:p w14:paraId="555543C9" w14:textId="77777777" w:rsidR="00593BB5" w:rsidRPr="00394BD3" w:rsidRDefault="00593BB5" w:rsidP="00593BB5">
      <w:r w:rsidRPr="00394BD3">
        <w:rPr>
          <w:rStyle w:val="Style13ptBold"/>
        </w:rPr>
        <w:t>Kempe 20</w:t>
      </w:r>
      <w:r w:rsidRPr="00394BD3">
        <w:t xml:space="preserve">, best-selling author, prize-winning </w:t>
      </w:r>
      <w:proofErr w:type="gramStart"/>
      <w:r w:rsidRPr="00394BD3">
        <w:t>journalist</w:t>
      </w:r>
      <w:proofErr w:type="gramEnd"/>
      <w:r w:rsidRPr="00394BD3">
        <w:t xml:space="preserve"> and president &amp; CEO of the Atlantic Council, one of the United States’ most influential think tanks on global affairs. He worked at The Wall Street Journal for more than 25 years as a foreign correspondent, assistant managing editor and as the longest-serving editor of the paper’s European edition. (Frederick, “Op-ed: How the US can win the post-coronavirus race for global dominance,” CNBC, </w:t>
      </w:r>
      <w:hyperlink r:id="rId76" w:history="1">
        <w:r w:rsidRPr="00394BD3">
          <w:rPr>
            <w:rStyle w:val="Hyperlink"/>
          </w:rPr>
          <w:t>https://www.cnbc.com/2020/04/18/op-ed-how-us-can-win-the-post-coronavirus-race-for-global-dominance.html 4-18-20</w:t>
        </w:r>
      </w:hyperlink>
      <w:r w:rsidRPr="00394BD3">
        <w:t xml:space="preserve"> )</w:t>
      </w:r>
    </w:p>
    <w:p w14:paraId="431659F9" w14:textId="77777777" w:rsidR="00593BB5" w:rsidRPr="00394BD3" w:rsidRDefault="00593BB5" w:rsidP="00593BB5">
      <w:pPr>
        <w:rPr>
          <w:sz w:val="14"/>
        </w:rPr>
      </w:pPr>
      <w:r w:rsidRPr="00394BD3">
        <w:rPr>
          <w:sz w:val="14"/>
        </w:rPr>
        <w:t xml:space="preserve">Place your bets for </w:t>
      </w:r>
      <w:r w:rsidRPr="00CE40B3">
        <w:rPr>
          <w:rStyle w:val="StyleUnderline"/>
          <w:highlight w:val="cyan"/>
        </w:rPr>
        <w:t>the</w:t>
      </w:r>
      <w:r w:rsidRPr="00394BD3">
        <w:rPr>
          <w:rStyle w:val="StyleUnderline"/>
        </w:rPr>
        <w:t xml:space="preserve"> coming </w:t>
      </w:r>
      <w:r w:rsidRPr="00CE40B3">
        <w:rPr>
          <w:rStyle w:val="StyleUnderline"/>
          <w:highlight w:val="cyan"/>
        </w:rPr>
        <w:t>race to growth</w:t>
      </w:r>
      <w:r w:rsidRPr="00394BD3">
        <w:rPr>
          <w:rStyle w:val="StyleUnderline"/>
        </w:rPr>
        <w:t>.</w:t>
      </w:r>
      <w:r w:rsidRPr="00394BD3">
        <w:rPr>
          <w:sz w:val="14"/>
        </w:rPr>
        <w:t xml:space="preserve"> It </w:t>
      </w:r>
      <w:r w:rsidRPr="00CE40B3">
        <w:rPr>
          <w:rStyle w:val="StyleUnderline"/>
          <w:highlight w:val="cyan"/>
        </w:rPr>
        <w:t>will</w:t>
      </w:r>
      <w:r w:rsidRPr="00394BD3">
        <w:rPr>
          <w:rStyle w:val="StyleUnderline"/>
        </w:rPr>
        <w:t xml:space="preserve"> </w:t>
      </w:r>
      <w:r w:rsidRPr="00CE40B3">
        <w:rPr>
          <w:rStyle w:val="StyleUnderline"/>
          <w:highlight w:val="cyan"/>
        </w:rPr>
        <w:t>be</w:t>
      </w:r>
      <w:r w:rsidRPr="00394BD3">
        <w:rPr>
          <w:rStyle w:val="StyleUnderline"/>
        </w:rPr>
        <w:t xml:space="preserve"> </w:t>
      </w:r>
      <w:r w:rsidRPr="00CE40B3">
        <w:rPr>
          <w:rStyle w:val="StyleUnderline"/>
          <w:highlight w:val="cyan"/>
        </w:rPr>
        <w:t>a</w:t>
      </w:r>
      <w:r w:rsidRPr="00394BD3">
        <w:rPr>
          <w:rStyle w:val="StyleUnderline"/>
        </w:rPr>
        <w:t xml:space="preserve">n epic </w:t>
      </w:r>
      <w:r w:rsidRPr="00CE40B3">
        <w:rPr>
          <w:rStyle w:val="StyleUnderline"/>
          <w:highlight w:val="cyan"/>
        </w:rPr>
        <w:t>contest</w:t>
      </w:r>
      <w:r w:rsidRPr="00394BD3">
        <w:rPr>
          <w:sz w:val="14"/>
        </w:rPr>
        <w:t xml:space="preserve"> among the world’s most significant economies, </w:t>
      </w:r>
      <w:r w:rsidRPr="00CE40B3">
        <w:rPr>
          <w:rStyle w:val="Emphasis"/>
          <w:highlight w:val="cyan"/>
        </w:rPr>
        <w:t>with</w:t>
      </w:r>
      <w:r w:rsidRPr="00394BD3">
        <w:rPr>
          <w:sz w:val="14"/>
        </w:rPr>
        <w:t xml:space="preserve"> generational and </w:t>
      </w:r>
      <w:r w:rsidRPr="00CE40B3">
        <w:rPr>
          <w:rStyle w:val="Emphasis"/>
          <w:highlight w:val="cyan"/>
        </w:rPr>
        <w:t>geopolitical</w:t>
      </w:r>
      <w:r w:rsidRPr="00394BD3">
        <w:rPr>
          <w:rStyle w:val="Emphasis"/>
        </w:rPr>
        <w:t xml:space="preserve"> </w:t>
      </w:r>
      <w:r w:rsidRPr="00CE40B3">
        <w:rPr>
          <w:rStyle w:val="Emphasis"/>
          <w:highlight w:val="cyan"/>
        </w:rPr>
        <w:t>consequences</w:t>
      </w:r>
      <w:r w:rsidRPr="00394BD3">
        <w:rPr>
          <w:rStyle w:val="Emphasis"/>
        </w:rPr>
        <w:t>.</w:t>
      </w:r>
      <w:r w:rsidRPr="00394BD3">
        <w:rPr>
          <w:sz w:val="14"/>
        </w:rPr>
        <w:t xml:space="preserve"> For context, </w:t>
      </w:r>
      <w:r w:rsidRPr="00394BD3">
        <w:rPr>
          <w:rStyle w:val="StyleUnderline"/>
        </w:rPr>
        <w:t xml:space="preserve">think back to what the United States accomplished </w:t>
      </w:r>
      <w:r w:rsidRPr="00D04415">
        <w:rPr>
          <w:rStyle w:val="StyleUnderline"/>
        </w:rPr>
        <w:t>after World War II, when it rose as an economic power to shape a better world</w:t>
      </w:r>
      <w:r w:rsidRPr="00D04415">
        <w:rPr>
          <w:sz w:val="14"/>
        </w:rPr>
        <w:t xml:space="preserve">. </w:t>
      </w:r>
      <w:r w:rsidRPr="00D04415">
        <w:rPr>
          <w:rStyle w:val="StyleUnderline"/>
        </w:rPr>
        <w:t>The</w:t>
      </w:r>
      <w:r w:rsidRPr="00D04415">
        <w:rPr>
          <w:sz w:val="14"/>
        </w:rPr>
        <w:t xml:space="preserve"> </w:t>
      </w:r>
      <w:r w:rsidRPr="00D04415">
        <w:rPr>
          <w:rStyle w:val="StyleUnderline"/>
        </w:rPr>
        <w:t>post-COVID19 race</w:t>
      </w:r>
      <w:r w:rsidRPr="00D04415">
        <w:rPr>
          <w:sz w:val="14"/>
        </w:rPr>
        <w:t xml:space="preserve"> </w:t>
      </w:r>
      <w:r w:rsidRPr="00CE40B3">
        <w:rPr>
          <w:rStyle w:val="StyleUnderline"/>
          <w:highlight w:val="cyan"/>
        </w:rPr>
        <w:t>could</w:t>
      </w:r>
      <w:r w:rsidRPr="00CE40B3">
        <w:rPr>
          <w:sz w:val="14"/>
          <w:highlight w:val="cyan"/>
        </w:rPr>
        <w:t xml:space="preserve"> </w:t>
      </w:r>
      <w:r w:rsidRPr="00CE40B3">
        <w:rPr>
          <w:rStyle w:val="Emphasis"/>
          <w:highlight w:val="cyan"/>
        </w:rPr>
        <w:t>determine whether</w:t>
      </w:r>
      <w:r w:rsidRPr="00394BD3">
        <w:rPr>
          <w:sz w:val="14"/>
        </w:rPr>
        <w:t xml:space="preserve"> the </w:t>
      </w:r>
      <w:r w:rsidRPr="00CE40B3">
        <w:rPr>
          <w:rStyle w:val="StyleUnderline"/>
          <w:highlight w:val="cyan"/>
        </w:rPr>
        <w:t>U.S.</w:t>
      </w:r>
      <w:r w:rsidRPr="00CE40B3">
        <w:rPr>
          <w:sz w:val="14"/>
          <w:highlight w:val="cyan"/>
        </w:rPr>
        <w:t xml:space="preserve"> </w:t>
      </w:r>
      <w:r w:rsidRPr="00394BD3">
        <w:rPr>
          <w:sz w:val="14"/>
        </w:rPr>
        <w:t xml:space="preserve">rebounds in a manner that allows it to </w:t>
      </w:r>
      <w:r w:rsidRPr="00CE40B3">
        <w:rPr>
          <w:rStyle w:val="Emphasis"/>
          <w:highlight w:val="cyan"/>
        </w:rPr>
        <w:t>retain</w:t>
      </w:r>
      <w:r w:rsidRPr="00394BD3">
        <w:rPr>
          <w:sz w:val="14"/>
        </w:rPr>
        <w:t xml:space="preserve"> the mantle of </w:t>
      </w:r>
      <w:r w:rsidRPr="00394BD3">
        <w:rPr>
          <w:rStyle w:val="Emphasis"/>
        </w:rPr>
        <w:t xml:space="preserve">global </w:t>
      </w:r>
      <w:r w:rsidRPr="00CE40B3">
        <w:rPr>
          <w:rStyle w:val="Emphasis"/>
          <w:highlight w:val="cyan"/>
        </w:rPr>
        <w:t>leadership</w:t>
      </w:r>
      <w:r w:rsidRPr="00394BD3">
        <w:rPr>
          <w:sz w:val="14"/>
        </w:rPr>
        <w:t xml:space="preserve">. More likely </w:t>
      </w:r>
      <w:r w:rsidRPr="00394BD3">
        <w:rPr>
          <w:rStyle w:val="StyleUnderline"/>
        </w:rPr>
        <w:t xml:space="preserve">for the moment, </w:t>
      </w:r>
      <w:r w:rsidRPr="00CE40B3">
        <w:rPr>
          <w:rStyle w:val="StyleUnderline"/>
          <w:highlight w:val="cyan"/>
        </w:rPr>
        <w:t>Beijing could leverage</w:t>
      </w:r>
      <w:r w:rsidRPr="00394BD3">
        <w:rPr>
          <w:rStyle w:val="StyleUnderline"/>
        </w:rPr>
        <w:t xml:space="preserve"> its</w:t>
      </w:r>
      <w:r w:rsidRPr="00394BD3">
        <w:rPr>
          <w:sz w:val="14"/>
        </w:rPr>
        <w:t xml:space="preserve"> first-mover advantage – alongside a </w:t>
      </w:r>
      <w:r w:rsidRPr="00CE40B3">
        <w:rPr>
          <w:rStyle w:val="StyleUnderline"/>
          <w:highlight w:val="cyan"/>
        </w:rPr>
        <w:t>faster</w:t>
      </w:r>
      <w:r w:rsidRPr="00394BD3">
        <w:rPr>
          <w:rStyle w:val="StyleUnderline"/>
        </w:rPr>
        <w:t xml:space="preserve"> economic </w:t>
      </w:r>
      <w:r w:rsidRPr="00CE40B3">
        <w:rPr>
          <w:rStyle w:val="StyleUnderline"/>
          <w:highlight w:val="cyan"/>
        </w:rPr>
        <w:t>recovery</w:t>
      </w:r>
      <w:r w:rsidRPr="00394BD3">
        <w:rPr>
          <w:sz w:val="14"/>
        </w:rPr>
        <w:t xml:space="preserve"> across Asian markets – </w:t>
      </w:r>
      <w:r w:rsidRPr="00394BD3">
        <w:rPr>
          <w:rStyle w:val="StyleUnderline"/>
        </w:rPr>
        <w:t>accelerating the trend toward a Chinese-centric globalization</w:t>
      </w:r>
      <w:r w:rsidRPr="00394BD3">
        <w:rPr>
          <w:sz w:val="14"/>
        </w:rPr>
        <w:t xml:space="preserve">. Elsewhere, as President Macron </w:t>
      </w:r>
      <w:hyperlink r:id="rId77" w:tgtFrame="_blank" w:history="1">
        <w:r w:rsidRPr="00394BD3">
          <w:rPr>
            <w:rStyle w:val="Hyperlink"/>
            <w:sz w:val="14"/>
          </w:rPr>
          <w:t>argued</w:t>
        </w:r>
      </w:hyperlink>
      <w:r w:rsidRPr="00394BD3">
        <w:rPr>
          <w:sz w:val="14"/>
        </w:rPr>
        <w:t xml:space="preserve"> </w:t>
      </w:r>
      <w:r w:rsidRPr="00394BD3">
        <w:rPr>
          <w:rStyle w:val="StyleUnderline"/>
        </w:rPr>
        <w:t>this</w:t>
      </w:r>
      <w:r w:rsidRPr="00394BD3">
        <w:rPr>
          <w:sz w:val="14"/>
        </w:rPr>
        <w:t xml:space="preserve"> week to the Financial Times, the coming </w:t>
      </w:r>
      <w:r w:rsidRPr="00D04415">
        <w:rPr>
          <w:sz w:val="14"/>
        </w:rPr>
        <w:t xml:space="preserve">months </w:t>
      </w:r>
      <w:r w:rsidRPr="00D04415">
        <w:rPr>
          <w:rStyle w:val="Emphasis"/>
        </w:rPr>
        <w:t>could determine</w:t>
      </w:r>
      <w:r w:rsidRPr="00D04415">
        <w:rPr>
          <w:rStyle w:val="StyleUnderline"/>
        </w:rPr>
        <w:t xml:space="preserve"> </w:t>
      </w:r>
      <w:r w:rsidRPr="00D04415">
        <w:rPr>
          <w:rStyle w:val="Emphasis"/>
        </w:rPr>
        <w:t>whether</w:t>
      </w:r>
      <w:r w:rsidRPr="00D04415">
        <w:rPr>
          <w:rStyle w:val="StyleUnderline"/>
        </w:rPr>
        <w:t xml:space="preserve"> the </w:t>
      </w:r>
      <w:r w:rsidRPr="00CE40B3">
        <w:rPr>
          <w:rStyle w:val="Emphasis"/>
          <w:highlight w:val="cyan"/>
        </w:rPr>
        <w:t>E</w:t>
      </w:r>
      <w:r w:rsidRPr="00394BD3">
        <w:rPr>
          <w:rStyle w:val="StyleUnderline"/>
        </w:rPr>
        <w:t xml:space="preserve">uropean </w:t>
      </w:r>
      <w:r w:rsidRPr="00CE40B3">
        <w:rPr>
          <w:rStyle w:val="Emphasis"/>
          <w:highlight w:val="cyan"/>
        </w:rPr>
        <w:t>U</w:t>
      </w:r>
      <w:r w:rsidRPr="00394BD3">
        <w:rPr>
          <w:rStyle w:val="StyleUnderline"/>
        </w:rPr>
        <w:t xml:space="preserve">nion </w:t>
      </w:r>
      <w:r w:rsidRPr="00CE40B3">
        <w:rPr>
          <w:rStyle w:val="Emphasis"/>
          <w:highlight w:val="cyan"/>
        </w:rPr>
        <w:t>collapse</w:t>
      </w:r>
      <w:r w:rsidRPr="00D04415">
        <w:rPr>
          <w:rStyle w:val="Emphasis"/>
        </w:rPr>
        <w:t>s</w:t>
      </w:r>
      <w:r w:rsidRPr="00394BD3">
        <w:rPr>
          <w:rStyle w:val="StyleUnderline"/>
        </w:rPr>
        <w:t xml:space="preserve"> as a political and economic project</w:t>
      </w:r>
      <w:r w:rsidRPr="00394BD3">
        <w:rPr>
          <w:sz w:val="14"/>
        </w:rPr>
        <w:t xml:space="preserve">. The days ahead also </w:t>
      </w:r>
      <w:r w:rsidRPr="00CE40B3">
        <w:rPr>
          <w:rStyle w:val="Emphasis"/>
          <w:highlight w:val="cyan"/>
        </w:rPr>
        <w:t>could</w:t>
      </w:r>
      <w:r w:rsidRPr="00394BD3">
        <w:rPr>
          <w:rStyle w:val="Emphasis"/>
        </w:rPr>
        <w:t xml:space="preserve"> </w:t>
      </w:r>
      <w:r w:rsidRPr="00CE40B3">
        <w:rPr>
          <w:rStyle w:val="Emphasis"/>
          <w:highlight w:val="cyan"/>
        </w:rPr>
        <w:t>trigger</w:t>
      </w:r>
      <w:r w:rsidRPr="00394BD3">
        <w:rPr>
          <w:sz w:val="14"/>
        </w:rPr>
        <w:t xml:space="preserve"> a dangerous widening of the economic gap between emerging markets and the developed world – with </w:t>
      </w:r>
      <w:r w:rsidRPr="00CE40B3">
        <w:rPr>
          <w:rStyle w:val="Emphasis"/>
          <w:highlight w:val="cyan"/>
        </w:rPr>
        <w:t>escalating conflict</w:t>
      </w:r>
      <w:r w:rsidRPr="00394BD3">
        <w:rPr>
          <w:sz w:val="14"/>
        </w:rPr>
        <w:t xml:space="preserve"> and surging migration. It may seem premature to reflect on which of the globe’s economies is likely to have the most robust and lasting economic comeback – and with what geopolitical impact. After all, this was a week in which the International Monetary Fund </w:t>
      </w:r>
      <w:hyperlink r:id="rId78" w:tgtFrame="_blank" w:history="1">
        <w:r w:rsidRPr="00394BD3">
          <w:rPr>
            <w:rStyle w:val="Hyperlink"/>
            <w:sz w:val="14"/>
          </w:rPr>
          <w:t>projected</w:t>
        </w:r>
      </w:hyperlink>
      <w:r w:rsidRPr="00394BD3">
        <w:rPr>
          <w:sz w:val="14"/>
        </w:rPr>
        <w:t xml:space="preserve"> a 3% contraction in global GDP for 2020, the most dramatic drop since the Great Depression. Yet it is the details behind that dismal forecast that should raise concerns within the U.S. and Europe. </w:t>
      </w:r>
      <w:r w:rsidRPr="00394BD3">
        <w:rPr>
          <w:rStyle w:val="StyleUnderline"/>
        </w:rPr>
        <w:t xml:space="preserve">Their </w:t>
      </w:r>
      <w:r w:rsidRPr="00CE40B3">
        <w:rPr>
          <w:rStyle w:val="Emphasis"/>
          <w:highlight w:val="cyan"/>
        </w:rPr>
        <w:t>steep</w:t>
      </w:r>
      <w:r w:rsidRPr="00394BD3">
        <w:rPr>
          <w:rStyle w:val="Emphasis"/>
        </w:rPr>
        <w:t xml:space="preserve">er </w:t>
      </w:r>
      <w:r w:rsidRPr="00CE40B3">
        <w:rPr>
          <w:rStyle w:val="Emphasis"/>
          <w:highlight w:val="cyan"/>
        </w:rPr>
        <w:t>economic decline and slow</w:t>
      </w:r>
      <w:r w:rsidRPr="00394BD3">
        <w:rPr>
          <w:rStyle w:val="Emphasis"/>
        </w:rPr>
        <w:t xml:space="preserve">er </w:t>
      </w:r>
      <w:r w:rsidRPr="00CE40B3">
        <w:rPr>
          <w:rStyle w:val="Emphasis"/>
          <w:highlight w:val="cyan"/>
        </w:rPr>
        <w:t>recovery</w:t>
      </w:r>
      <w:r w:rsidRPr="00CE40B3">
        <w:rPr>
          <w:rStyle w:val="StyleUnderline"/>
          <w:highlight w:val="cyan"/>
        </w:rPr>
        <w:t xml:space="preserve"> could lay the seeds for </w:t>
      </w:r>
      <w:r w:rsidRPr="00D04415">
        <w:rPr>
          <w:rStyle w:val="StyleUnderline"/>
        </w:rPr>
        <w:t xml:space="preserve">a long-lasting shift of global tectonic plates to China’s advantage. </w:t>
      </w:r>
      <w:r w:rsidRPr="00D04415">
        <w:rPr>
          <w:sz w:val="14"/>
        </w:rPr>
        <w:t>The IMF projected a U.S. economic decli</w:t>
      </w:r>
      <w:r w:rsidRPr="00394BD3">
        <w:rPr>
          <w:sz w:val="14"/>
        </w:rPr>
        <w:t xml:space="preserve">ne of about 6% in 2020 and a contraction of the eurozone of 7.5%. That compares to projected Chinese economic growth for 2020 of 1.2% after a first quarter real decline of 6.7% – far less than the 10%-plus dip many experts had expected. The only group of countries in the world projected to be in positive territory are East Asian, at roughly 1%. Even if one accepts that Chinese coronavirus fatalities likely are greater than their public figures and that the growth decline is likely larger, that doesn’t change the potential for a scenario that Deloitte and Salesforce this week </w:t>
      </w:r>
      <w:hyperlink r:id="rId79" w:tgtFrame="_blank" w:history="1">
        <w:r w:rsidRPr="00394BD3">
          <w:rPr>
            <w:rStyle w:val="Hyperlink"/>
            <w:sz w:val="14"/>
          </w:rPr>
          <w:t>referred to</w:t>
        </w:r>
      </w:hyperlink>
      <w:r w:rsidRPr="00394BD3">
        <w:rPr>
          <w:sz w:val="14"/>
        </w:rPr>
        <w:t xml:space="preserve"> as “Sunrise in the East.” Describing this scenario, as one of four possibilities they list, they write, “</w:t>
      </w:r>
      <w:r w:rsidRPr="00394BD3">
        <w:rPr>
          <w:rStyle w:val="StyleUnderline"/>
        </w:rPr>
        <w:t xml:space="preserve">The global center of power shifts decisively east as </w:t>
      </w:r>
      <w:r w:rsidRPr="00CE40B3">
        <w:rPr>
          <w:rStyle w:val="StyleUnderline"/>
          <w:highlight w:val="cyan"/>
        </w:rPr>
        <w:t>China</w:t>
      </w:r>
      <w:r w:rsidRPr="00394BD3">
        <w:rPr>
          <w:sz w:val="14"/>
        </w:rPr>
        <w:t xml:space="preserve"> and other East Asian nations </w:t>
      </w:r>
      <w:r w:rsidRPr="00394BD3">
        <w:rPr>
          <w:rStyle w:val="StyleUnderline"/>
        </w:rPr>
        <w:t>take the reigns</w:t>
      </w:r>
      <w:r w:rsidRPr="00394BD3">
        <w:rPr>
          <w:sz w:val="14"/>
        </w:rPr>
        <w:t xml:space="preserve"> as primary powers </w:t>
      </w:r>
      <w:r w:rsidRPr="00394BD3">
        <w:rPr>
          <w:rStyle w:val="StyleUnderline"/>
        </w:rPr>
        <w:t>on the world stage</w:t>
      </w:r>
      <w:r w:rsidRPr="00394BD3">
        <w:rPr>
          <w:sz w:val="14"/>
        </w:rPr>
        <w:t xml:space="preserve"> </w:t>
      </w:r>
      <w:r w:rsidRPr="00394BD3">
        <w:rPr>
          <w:rStyle w:val="StyleUnderline"/>
        </w:rPr>
        <w:t>and lead</w:t>
      </w:r>
      <w:r w:rsidRPr="00394BD3">
        <w:rPr>
          <w:sz w:val="14"/>
        </w:rPr>
        <w:t xml:space="preserve"> global coordination of the health system and other multilateral </w:t>
      </w:r>
      <w:r w:rsidRPr="00394BD3">
        <w:rPr>
          <w:rStyle w:val="StyleUnderline"/>
        </w:rPr>
        <w:t>institutions</w:t>
      </w:r>
      <w:r w:rsidRPr="00394BD3">
        <w:rPr>
          <w:sz w:val="14"/>
        </w:rPr>
        <w:t xml:space="preserve">.” </w:t>
      </w:r>
      <w:r w:rsidRPr="00394BD3">
        <w:rPr>
          <w:rStyle w:val="StyleUnderline"/>
        </w:rPr>
        <w:t xml:space="preserve">That </w:t>
      </w:r>
      <w:r w:rsidRPr="00D04415">
        <w:rPr>
          <w:rStyle w:val="StyleUnderline"/>
        </w:rPr>
        <w:t xml:space="preserve">comes </w:t>
      </w:r>
      <w:r w:rsidRPr="00CE40B3">
        <w:rPr>
          <w:rStyle w:val="StyleUnderline"/>
          <w:highlight w:val="cyan"/>
        </w:rPr>
        <w:t>with</w:t>
      </w:r>
      <w:r w:rsidRPr="00394BD3">
        <w:rPr>
          <w:rStyle w:val="StyleUnderline"/>
        </w:rPr>
        <w:t xml:space="preserve"> the</w:t>
      </w:r>
      <w:r w:rsidRPr="00394BD3">
        <w:rPr>
          <w:sz w:val="14"/>
        </w:rPr>
        <w:t xml:space="preserve"> </w:t>
      </w:r>
      <w:r w:rsidRPr="00CE40B3">
        <w:rPr>
          <w:rStyle w:val="StyleUnderline"/>
          <w:highlight w:val="cyan"/>
        </w:rPr>
        <w:t>broader acceptance of</w:t>
      </w:r>
      <w:r w:rsidRPr="00394BD3">
        <w:rPr>
          <w:rStyle w:val="StyleUnderline"/>
        </w:rPr>
        <w:t xml:space="preserve"> gre</w:t>
      </w:r>
      <w:r w:rsidRPr="00D04415">
        <w:rPr>
          <w:rStyle w:val="StyleUnderline"/>
        </w:rPr>
        <w:t>a</w:t>
      </w:r>
      <w:r w:rsidRPr="00394BD3">
        <w:rPr>
          <w:rStyle w:val="StyleUnderline"/>
        </w:rPr>
        <w:t xml:space="preserve">ter </w:t>
      </w:r>
      <w:r w:rsidRPr="00CE40B3">
        <w:rPr>
          <w:rStyle w:val="Emphasis"/>
          <w:highlight w:val="cyan"/>
        </w:rPr>
        <w:t>surveillance</w:t>
      </w:r>
      <w:r w:rsidRPr="00394BD3">
        <w:rPr>
          <w:rStyle w:val="StyleUnderline"/>
        </w:rPr>
        <w:t xml:space="preserve"> mechanisms as part of the public good</w:t>
      </w:r>
      <w:r w:rsidRPr="00394BD3">
        <w:rPr>
          <w:sz w:val="14"/>
        </w:rPr>
        <w:t xml:space="preserve">, a faster recovery of East Asian countries with less economic impact from COVID19, </w:t>
      </w:r>
      <w:r w:rsidRPr="00394BD3">
        <w:rPr>
          <w:rStyle w:val="StyleUnderline"/>
        </w:rPr>
        <w:t>and a significant ramping up of Chinese</w:t>
      </w:r>
      <w:r w:rsidRPr="00394BD3">
        <w:rPr>
          <w:sz w:val="14"/>
        </w:rPr>
        <w:t xml:space="preserve"> foreign direct investment to burnish its </w:t>
      </w:r>
      <w:r w:rsidRPr="00394BD3">
        <w:rPr>
          <w:rStyle w:val="StyleUnderline"/>
        </w:rPr>
        <w:t>global reputation</w:t>
      </w:r>
      <w:r w:rsidRPr="00394BD3">
        <w:rPr>
          <w:sz w:val="14"/>
        </w:rPr>
        <w:t xml:space="preserve">. Still, the U.S. has a host of incumbent advantages that could serve it well if it uses its economic recovery to also strengthen its infrastructure, if it reverses runaway unemployment quickly, if it can tame political polarization and, most significantly, if it rediscovers its taste for collaborative global leadership. In the economic race, no advantage is greater than the dollar. China may be the world’s second largest economy, but the Chinese yuan </w:t>
      </w:r>
      <w:hyperlink r:id="rId80" w:tgtFrame="_blank" w:history="1">
        <w:r w:rsidRPr="00394BD3">
          <w:rPr>
            <w:rStyle w:val="Hyperlink"/>
            <w:sz w:val="14"/>
          </w:rPr>
          <w:t>makes up</w:t>
        </w:r>
      </w:hyperlink>
      <w:r w:rsidRPr="00394BD3">
        <w:rPr>
          <w:sz w:val="14"/>
        </w:rPr>
        <w:t xml:space="preserve"> only 2% of global payments and reserves while the dollar </w:t>
      </w:r>
      <w:hyperlink r:id="rId81" w:tgtFrame="_blank" w:history="1">
        <w:r w:rsidRPr="00394BD3">
          <w:rPr>
            <w:rStyle w:val="Hyperlink"/>
            <w:sz w:val="14"/>
          </w:rPr>
          <w:t>accounts</w:t>
        </w:r>
      </w:hyperlink>
      <w:r w:rsidRPr="00394BD3">
        <w:rPr>
          <w:sz w:val="14"/>
        </w:rPr>
        <w:t xml:space="preserve"> for roughly two thirds of foreign exchange reserves. The dollar </w:t>
      </w:r>
      <w:hyperlink r:id="rId82" w:tgtFrame="_blank" w:history="1">
        <w:r w:rsidRPr="00394BD3">
          <w:rPr>
            <w:rStyle w:val="Hyperlink"/>
            <w:sz w:val="14"/>
          </w:rPr>
          <w:t>underpins</w:t>
        </w:r>
      </w:hyperlink>
      <w:r w:rsidRPr="00394BD3">
        <w:rPr>
          <w:sz w:val="14"/>
        </w:rPr>
        <w:t xml:space="preserve"> four-fifths of global supply chains. The Economist </w:t>
      </w:r>
      <w:hyperlink r:id="rId83" w:tgtFrame="_blank" w:history="1">
        <w:r w:rsidRPr="00394BD3">
          <w:rPr>
            <w:rStyle w:val="Hyperlink"/>
            <w:sz w:val="14"/>
          </w:rPr>
          <w:t>reckons</w:t>
        </w:r>
      </w:hyperlink>
      <w:r w:rsidRPr="00394BD3">
        <w:rPr>
          <w:sz w:val="14"/>
        </w:rPr>
        <w:t xml:space="preserve"> China could chip away at U.S. economic advantages through three underestimated strengths of its own: as a trusted debtor, an attractive creditor, and increasingly as a tech partner. </w:t>
      </w:r>
      <w:proofErr w:type="gramStart"/>
      <w:r w:rsidRPr="00394BD3">
        <w:rPr>
          <w:sz w:val="14"/>
        </w:rPr>
        <w:t>As a debtor, China’s $13 trillion bond market</w:t>
      </w:r>
      <w:proofErr w:type="gramEnd"/>
      <w:r w:rsidRPr="00394BD3">
        <w:rPr>
          <w:sz w:val="14"/>
        </w:rPr>
        <w:t xml:space="preserve"> is the world’s second largest and </w:t>
      </w:r>
      <w:hyperlink r:id="rId84" w:tgtFrame="_blank" w:history="1">
        <w:r w:rsidRPr="00394BD3">
          <w:rPr>
            <w:rStyle w:val="Hyperlink"/>
            <w:sz w:val="14"/>
          </w:rPr>
          <w:t>has weathered the crisis well</w:t>
        </w:r>
      </w:hyperlink>
      <w:r w:rsidRPr="00394BD3">
        <w:rPr>
          <w:sz w:val="14"/>
        </w:rPr>
        <w:t xml:space="preserve">. Chinese debt </w:t>
      </w:r>
      <w:hyperlink r:id="rId85" w:tgtFrame="_blank" w:history="1">
        <w:r w:rsidRPr="00394BD3">
          <w:rPr>
            <w:rStyle w:val="Hyperlink"/>
            <w:sz w:val="14"/>
          </w:rPr>
          <w:t>returned</w:t>
        </w:r>
      </w:hyperlink>
      <w:r w:rsidRPr="00394BD3">
        <w:rPr>
          <w:sz w:val="14"/>
        </w:rPr>
        <w:t xml:space="preserve"> 1.3% in the first quarter, vastly better than the 15.5% </w:t>
      </w:r>
      <w:hyperlink r:id="rId86" w:tgtFrame="_blank" w:history="1">
        <w:r w:rsidRPr="00394BD3">
          <w:rPr>
            <w:rStyle w:val="Hyperlink"/>
            <w:sz w:val="14"/>
          </w:rPr>
          <w:t>decline</w:t>
        </w:r>
      </w:hyperlink>
      <w:r w:rsidRPr="00394BD3">
        <w:rPr>
          <w:sz w:val="14"/>
        </w:rPr>
        <w:t xml:space="preserve"> for other emerging market bonds. Over the same period, the Chinese market added $8.5 billion (60 billion yuan) in net inflows. As a creditor, China has remained willing and generous, an approach that served the U.S. well after World War II. For example, it </w:t>
      </w:r>
      <w:hyperlink r:id="rId87" w:tgtFrame="_blank" w:history="1">
        <w:r w:rsidRPr="00394BD3">
          <w:rPr>
            <w:rStyle w:val="Hyperlink"/>
            <w:sz w:val="14"/>
          </w:rPr>
          <w:t>declared</w:t>
        </w:r>
      </w:hyperlink>
      <w:r w:rsidRPr="00394BD3">
        <w:rPr>
          <w:sz w:val="14"/>
        </w:rPr>
        <w:t xml:space="preserve"> its willingness to back a G20 deal to suspend bilateral loan repayments by poorer countries, a sizable benefit also at its own cost. On the tech front, few countries were as ready as China for money and people to go entirely online. Tencent and Ant Financial have more than a billion users each for their digital wallets, and they are expanding rapidly throughout Asia. </w:t>
      </w:r>
      <w:proofErr w:type="spellStart"/>
      <w:r w:rsidRPr="00394BD3">
        <w:rPr>
          <w:sz w:val="14"/>
        </w:rPr>
        <w:t>OneConnect</w:t>
      </w:r>
      <w:proofErr w:type="spellEnd"/>
      <w:r w:rsidRPr="00394BD3">
        <w:rPr>
          <w:sz w:val="14"/>
        </w:rPr>
        <w:t xml:space="preserve">, an offshoot of China’s largest insurer, provides financial institutions in sixteen Asian countries with cloud-based services. So, what other advantages can the United States leverage in this race? Never underestimate the brittleness of an authoritarian country under stress. Its broad censorship, </w:t>
      </w:r>
      <w:proofErr w:type="gramStart"/>
      <w:r w:rsidRPr="00394BD3">
        <w:rPr>
          <w:sz w:val="14"/>
        </w:rPr>
        <w:t>it’s</w:t>
      </w:r>
      <w:proofErr w:type="gramEnd"/>
      <w:r w:rsidRPr="00394BD3">
        <w:rPr>
          <w:sz w:val="14"/>
        </w:rPr>
        <w:t xml:space="preserve"> opaque legal system, and the nature of its surveillance state are hardly models to emulate. Beyond that, Japanese Prime Minister Shinzo Abe is not alone </w:t>
      </w:r>
      <w:hyperlink r:id="rId88" w:tgtFrame="_blank" w:history="1">
        <w:r w:rsidRPr="00394BD3">
          <w:rPr>
            <w:rStyle w:val="Hyperlink"/>
            <w:sz w:val="14"/>
          </w:rPr>
          <w:t>in proposing</w:t>
        </w:r>
      </w:hyperlink>
      <w:r w:rsidRPr="00394BD3">
        <w:rPr>
          <w:sz w:val="14"/>
        </w:rPr>
        <w:t xml:space="preserve"> that his country relocate high-value supply chains from China. If many countries do the same, the manufacturing foundation of China’s economy could erode. The Financial Times’ Gideon </w:t>
      </w:r>
      <w:proofErr w:type="spellStart"/>
      <w:r w:rsidRPr="00394BD3">
        <w:rPr>
          <w:sz w:val="14"/>
        </w:rPr>
        <w:t>Rachman</w:t>
      </w:r>
      <w:proofErr w:type="spellEnd"/>
      <w:r w:rsidRPr="00394BD3">
        <w:rPr>
          <w:sz w:val="14"/>
        </w:rPr>
        <w:t xml:space="preserve"> </w:t>
      </w:r>
      <w:hyperlink r:id="rId89" w:tgtFrame="_blank" w:history="1">
        <w:r w:rsidRPr="00394BD3">
          <w:rPr>
            <w:rStyle w:val="Hyperlink"/>
            <w:sz w:val="14"/>
          </w:rPr>
          <w:t>adds</w:t>
        </w:r>
      </w:hyperlink>
      <w:r w:rsidRPr="00394BD3">
        <w:rPr>
          <w:sz w:val="14"/>
        </w:rPr>
        <w:t xml:space="preserve"> that the global trust in the dollar is just one of two built-in U.S. advantages that are difficult to dislodge. The other? “Where, outside your home country, would you most like your children to go to university or to work?” he writes. Most significant in this race would be if </w:t>
      </w:r>
      <w:r w:rsidRPr="00CE40B3">
        <w:rPr>
          <w:rStyle w:val="Emphasis"/>
          <w:highlight w:val="cyan"/>
        </w:rPr>
        <w:t>the U</w:t>
      </w:r>
      <w:r w:rsidRPr="00394BD3">
        <w:rPr>
          <w:rStyle w:val="Emphasis"/>
        </w:rPr>
        <w:t xml:space="preserve">nited </w:t>
      </w:r>
      <w:r w:rsidRPr="00CE40B3">
        <w:rPr>
          <w:rStyle w:val="Emphasis"/>
          <w:highlight w:val="cyan"/>
        </w:rPr>
        <w:t>S</w:t>
      </w:r>
      <w:r w:rsidRPr="00394BD3">
        <w:rPr>
          <w:rStyle w:val="Emphasis"/>
        </w:rPr>
        <w:t xml:space="preserve">tates </w:t>
      </w:r>
      <w:r w:rsidRPr="00CE40B3">
        <w:rPr>
          <w:rStyle w:val="Emphasis"/>
          <w:highlight w:val="cyan"/>
        </w:rPr>
        <w:t>regained</w:t>
      </w:r>
      <w:r w:rsidRPr="00394BD3">
        <w:rPr>
          <w:sz w:val="14"/>
        </w:rPr>
        <w:t xml:space="preserve"> its appetite for political and economic </w:t>
      </w:r>
      <w:r w:rsidRPr="00CE40B3">
        <w:rPr>
          <w:rStyle w:val="Emphasis"/>
          <w:highlight w:val="cyan"/>
        </w:rPr>
        <w:t>leadership as the</w:t>
      </w:r>
      <w:r w:rsidRPr="00394BD3">
        <w:rPr>
          <w:sz w:val="14"/>
        </w:rPr>
        <w:t xml:space="preserve"> world’s premier “</w:t>
      </w:r>
      <w:r w:rsidRPr="00CE40B3">
        <w:rPr>
          <w:rStyle w:val="Emphasis"/>
          <w:highlight w:val="cyan"/>
        </w:rPr>
        <w:t>convening power.”</w:t>
      </w:r>
      <w:r w:rsidRPr="00CE40B3">
        <w:rPr>
          <w:sz w:val="14"/>
          <w:highlight w:val="cyan"/>
        </w:rPr>
        <w:t xml:space="preserve"> </w:t>
      </w:r>
      <w:r w:rsidRPr="00394BD3">
        <w:rPr>
          <w:sz w:val="14"/>
        </w:rPr>
        <w:t xml:space="preserve">That need not be done at the cost of China – or anyone else. The race still can be won if U.S. leaders see it as a marathon and recall that much of the world long embraced their global leadership because partners learned they were more likely to win as American partners. This economic rebound from COVID19 will be patchy and uneven. </w:t>
      </w:r>
      <w:r w:rsidRPr="00CE40B3">
        <w:rPr>
          <w:rStyle w:val="Emphasis"/>
          <w:highlight w:val="cyan"/>
        </w:rPr>
        <w:t>Being first out the gate will be significant</w:t>
      </w:r>
      <w:r w:rsidRPr="00394BD3">
        <w:rPr>
          <w:rStyle w:val="StyleUnderline"/>
        </w:rPr>
        <w:t xml:space="preserve">, and </w:t>
      </w:r>
      <w:r w:rsidRPr="00FE6786">
        <w:rPr>
          <w:rStyle w:val="StyleUnderline"/>
        </w:rPr>
        <w:t>that is likely to be China</w:t>
      </w:r>
      <w:r w:rsidRPr="00FE6786">
        <w:rPr>
          <w:sz w:val="14"/>
        </w:rPr>
        <w:t xml:space="preserve">. Yet history has taught the United States that it’s victory will be longest lasting if it can </w:t>
      </w:r>
      <w:proofErr w:type="gramStart"/>
      <w:r w:rsidRPr="00FE6786">
        <w:rPr>
          <w:sz w:val="14"/>
        </w:rPr>
        <w:t>achieved</w:t>
      </w:r>
      <w:proofErr w:type="gramEnd"/>
      <w:r w:rsidRPr="00FE6786">
        <w:rPr>
          <w:sz w:val="14"/>
        </w:rPr>
        <w:t xml:space="preserve"> alongside partners and allies.</w:t>
      </w:r>
    </w:p>
    <w:p w14:paraId="4B868B22" w14:textId="77777777" w:rsidR="00593BB5" w:rsidRDefault="00593BB5" w:rsidP="00593BB5"/>
    <w:p w14:paraId="039483DA" w14:textId="77777777" w:rsidR="00593BB5" w:rsidRPr="00C438A5" w:rsidRDefault="00593BB5" w:rsidP="00593BB5">
      <w:pPr>
        <w:pStyle w:val="Heading4"/>
        <w:rPr>
          <w:rFonts w:cs="Times New Roman"/>
        </w:rPr>
      </w:pPr>
      <w:r w:rsidRPr="00C438A5">
        <w:rPr>
          <w:rFonts w:cs="Times New Roman"/>
          <w:u w:val="single"/>
        </w:rPr>
        <w:t>Every factor</w:t>
      </w:r>
      <w:r w:rsidRPr="00C438A5">
        <w:rPr>
          <w:rFonts w:cs="Times New Roman"/>
        </w:rPr>
        <w:t xml:space="preserve"> of the US economy is </w:t>
      </w:r>
      <w:r w:rsidRPr="00C438A5">
        <w:rPr>
          <w:rFonts w:cs="Times New Roman"/>
          <w:u w:val="single"/>
        </w:rPr>
        <w:t>recovering.</w:t>
      </w:r>
    </w:p>
    <w:p w14:paraId="7392F645" w14:textId="77777777" w:rsidR="00593BB5" w:rsidRPr="00C438A5" w:rsidRDefault="00593BB5" w:rsidP="00593BB5">
      <w:r w:rsidRPr="00C438A5">
        <w:rPr>
          <w:rStyle w:val="Style13ptBold"/>
        </w:rPr>
        <w:t xml:space="preserve">Guilford and Chaney </w:t>
      </w:r>
      <w:proofErr w:type="spellStart"/>
      <w:r w:rsidRPr="00C438A5">
        <w:rPr>
          <w:rStyle w:val="Style13ptBold"/>
        </w:rPr>
        <w:t>Cambon</w:t>
      </w:r>
      <w:proofErr w:type="spellEnd"/>
      <w:r w:rsidRPr="00C438A5">
        <w:rPr>
          <w:rStyle w:val="Style13ptBold"/>
        </w:rPr>
        <w:t xml:space="preserve"> 6/2 </w:t>
      </w:r>
      <w:r w:rsidRPr="00C438A5">
        <w:t xml:space="preserve">— Sarah Chaney </w:t>
      </w:r>
      <w:proofErr w:type="spellStart"/>
      <w:r w:rsidRPr="00C438A5">
        <w:t>Cambon</w:t>
      </w:r>
      <w:proofErr w:type="spellEnd"/>
      <w:r w:rsidRPr="00C438A5">
        <w:t xml:space="preserve"> is a reporter on The Wall Street Journal's economics team with a focus on covering economic data and its implications on everyday life. A native Tar Heel, Sarah graduated in 2016 from the University of North Carolina at Chapel Hill. Gwynn Guilford covers the U.S. economy from the Washington, D.C., bureau. ("The Economic Recovery Is Here. It’s Unlike Anything You’ve Seen." WSJ, June 2, 2021. https://www.wsj.com/articles/the-economic-recovery-is-here-rebound-jobs-stock-market-unemployment-biden-aid-package-11622642152)</w:t>
      </w:r>
    </w:p>
    <w:p w14:paraId="67FE981F" w14:textId="77777777" w:rsidR="00593BB5" w:rsidRPr="00C438A5" w:rsidRDefault="00593BB5" w:rsidP="00593BB5">
      <w:pPr>
        <w:rPr>
          <w:sz w:val="10"/>
        </w:rPr>
      </w:pPr>
      <w:r w:rsidRPr="00C438A5">
        <w:rPr>
          <w:rStyle w:val="StyleUnderline"/>
        </w:rPr>
        <w:t xml:space="preserve">The </w:t>
      </w:r>
      <w:r w:rsidRPr="00F83956">
        <w:rPr>
          <w:rStyle w:val="Emphasis"/>
          <w:highlight w:val="cyan"/>
        </w:rPr>
        <w:t>U.S.</w:t>
      </w:r>
      <w:r w:rsidRPr="00C438A5">
        <w:rPr>
          <w:rStyle w:val="Emphasis"/>
        </w:rPr>
        <w:t> </w:t>
      </w:r>
      <w:hyperlink r:id="rId90" w:tgtFrame="_blank" w:history="1">
        <w:r w:rsidRPr="00C438A5">
          <w:rPr>
            <w:rStyle w:val="Emphasis"/>
          </w:rPr>
          <w:t xml:space="preserve">economic </w:t>
        </w:r>
        <w:r w:rsidRPr="00F83956">
          <w:rPr>
            <w:rStyle w:val="Emphasis"/>
            <w:highlight w:val="cyan"/>
          </w:rPr>
          <w:t>recovery</w:t>
        </w:r>
        <w:r w:rsidRPr="00C438A5">
          <w:rPr>
            <w:rStyle w:val="StyleUnderline"/>
          </w:rPr>
          <w:t> </w:t>
        </w:r>
      </w:hyperlink>
      <w:r w:rsidRPr="00C438A5">
        <w:rPr>
          <w:rStyle w:val="StyleUnderline"/>
        </w:rPr>
        <w:t>is unlike any</w:t>
      </w:r>
      <w:r w:rsidRPr="00C438A5">
        <w:rPr>
          <w:sz w:val="10"/>
        </w:rPr>
        <w:t xml:space="preserve"> in recent history, </w:t>
      </w:r>
      <w:r w:rsidRPr="00F83956">
        <w:rPr>
          <w:rStyle w:val="Emphasis"/>
          <w:highlight w:val="cyan"/>
        </w:rPr>
        <w:t>powered</w:t>
      </w:r>
      <w:r w:rsidRPr="00F83956">
        <w:rPr>
          <w:rStyle w:val="StyleUnderline"/>
          <w:highlight w:val="cyan"/>
        </w:rPr>
        <w:t xml:space="preserve"> by </w:t>
      </w:r>
      <w:r w:rsidRPr="00F83956">
        <w:rPr>
          <w:rStyle w:val="Emphasis"/>
          <w:highlight w:val="cyan"/>
        </w:rPr>
        <w:t>consumers</w:t>
      </w:r>
      <w:r w:rsidRPr="00C438A5">
        <w:rPr>
          <w:rStyle w:val="StyleUnderline"/>
        </w:rPr>
        <w:t xml:space="preserve"> with</w:t>
      </w:r>
      <w:hyperlink r:id="rId91" w:tgtFrame="_blank" w:history="1">
        <w:r w:rsidRPr="00C438A5">
          <w:rPr>
            <w:rStyle w:val="StyleUnderline"/>
            <w:sz w:val="10"/>
          </w:rPr>
          <w:t> </w:t>
        </w:r>
        <w:r w:rsidRPr="00C438A5">
          <w:rPr>
            <w:rStyle w:val="StyleUnderline"/>
            <w:szCs w:val="44"/>
          </w:rPr>
          <w:t>trillions</w:t>
        </w:r>
        <w:r w:rsidRPr="00C438A5">
          <w:rPr>
            <w:rStyle w:val="Hyperlink"/>
            <w:szCs w:val="44"/>
          </w:rPr>
          <w:t xml:space="preserve"> </w:t>
        </w:r>
        <w:r w:rsidRPr="00C438A5">
          <w:rPr>
            <w:rStyle w:val="Hyperlink"/>
            <w:sz w:val="10"/>
          </w:rPr>
          <w:t>in extra savings</w:t>
        </w:r>
      </w:hyperlink>
      <w:r w:rsidRPr="00C438A5">
        <w:rPr>
          <w:sz w:val="10"/>
        </w:rPr>
        <w:t xml:space="preserve">, </w:t>
      </w:r>
      <w:r w:rsidRPr="00F83956">
        <w:rPr>
          <w:rStyle w:val="Emphasis"/>
          <w:highlight w:val="cyan"/>
        </w:rPr>
        <w:t>businesses</w:t>
      </w:r>
      <w:r w:rsidRPr="00F83956">
        <w:rPr>
          <w:rStyle w:val="StyleUnderline"/>
          <w:highlight w:val="cyan"/>
        </w:rPr>
        <w:t xml:space="preserve"> eager to hire and</w:t>
      </w:r>
      <w:r w:rsidRPr="00C438A5">
        <w:rPr>
          <w:rStyle w:val="StyleUnderline"/>
        </w:rPr>
        <w:t xml:space="preserve"> </w:t>
      </w:r>
      <w:r w:rsidRPr="00C438A5">
        <w:rPr>
          <w:rStyle w:val="Emphasis"/>
        </w:rPr>
        <w:t xml:space="preserve">enormous </w:t>
      </w:r>
      <w:r w:rsidRPr="00F83956">
        <w:rPr>
          <w:rStyle w:val="Emphasis"/>
          <w:highlight w:val="cyan"/>
        </w:rPr>
        <w:t>policy</w:t>
      </w:r>
      <w:r w:rsidRPr="00C438A5">
        <w:rPr>
          <w:sz w:val="10"/>
        </w:rPr>
        <w:t xml:space="preserve"> support. </w:t>
      </w:r>
      <w:r w:rsidRPr="00F83956">
        <w:rPr>
          <w:rStyle w:val="StyleUnderline"/>
          <w:highlight w:val="cyan"/>
        </w:rPr>
        <w:t>Businesses</w:t>
      </w:r>
      <w:r w:rsidRPr="00C438A5">
        <w:rPr>
          <w:rStyle w:val="StyleUnderline"/>
        </w:rPr>
        <w:t xml:space="preserve"> and workers are </w:t>
      </w:r>
      <w:r w:rsidRPr="00F83956">
        <w:rPr>
          <w:rStyle w:val="StyleUnderline"/>
          <w:highlight w:val="cyan"/>
        </w:rPr>
        <w:t>poised to emerge</w:t>
      </w:r>
      <w:r w:rsidRPr="00C438A5">
        <w:rPr>
          <w:rStyle w:val="StyleUnderline"/>
        </w:rPr>
        <w:t xml:space="preserve"> from the downturn </w:t>
      </w:r>
      <w:r w:rsidRPr="00F83956">
        <w:rPr>
          <w:rStyle w:val="StyleUnderline"/>
          <w:highlight w:val="cyan"/>
        </w:rPr>
        <w:t xml:space="preserve">with </w:t>
      </w:r>
      <w:r w:rsidRPr="00F83956">
        <w:rPr>
          <w:rStyle w:val="Emphasis"/>
          <w:highlight w:val="cyan"/>
        </w:rPr>
        <w:t>far less permanent damage</w:t>
      </w:r>
      <w:r w:rsidRPr="00C438A5">
        <w:rPr>
          <w:rStyle w:val="StyleUnderline"/>
        </w:rPr>
        <w:t xml:space="preserve"> than occurred after recent recessions</w:t>
      </w:r>
      <w:r w:rsidRPr="00C438A5">
        <w:rPr>
          <w:sz w:val="10"/>
        </w:rPr>
        <w:t xml:space="preserve">, </w:t>
      </w:r>
      <w:r w:rsidRPr="00C438A5">
        <w:rPr>
          <w:rStyle w:val="StyleUnderline"/>
        </w:rPr>
        <w:t>particularly</w:t>
      </w:r>
      <w:r w:rsidRPr="00C438A5">
        <w:rPr>
          <w:sz w:val="10"/>
        </w:rPr>
        <w:t> </w:t>
      </w:r>
      <w:hyperlink r:id="rId92" w:tgtFrame="_blank" w:history="1">
        <w:r w:rsidRPr="00C438A5">
          <w:rPr>
            <w:rStyle w:val="Hyperlink"/>
            <w:sz w:val="10"/>
          </w:rPr>
          <w:t>the 20</w:t>
        </w:r>
        <w:r w:rsidRPr="00C438A5">
          <w:rPr>
            <w:rStyle w:val="Emphasis"/>
          </w:rPr>
          <w:t>07-09</w:t>
        </w:r>
        <w:r w:rsidRPr="00C438A5">
          <w:rPr>
            <w:rStyle w:val="Hyperlink"/>
            <w:szCs w:val="44"/>
          </w:rPr>
          <w:t xml:space="preserve"> </w:t>
        </w:r>
        <w:r w:rsidRPr="00C438A5">
          <w:rPr>
            <w:rStyle w:val="Hyperlink"/>
            <w:sz w:val="10"/>
          </w:rPr>
          <w:t>downturn</w:t>
        </w:r>
      </w:hyperlink>
      <w:r w:rsidRPr="00C438A5">
        <w:rPr>
          <w:sz w:val="10"/>
        </w:rPr>
        <w:t>.</w:t>
      </w:r>
    </w:p>
    <w:p w14:paraId="2D1EBC33" w14:textId="77777777" w:rsidR="00593BB5" w:rsidRPr="00C438A5" w:rsidRDefault="00593BB5" w:rsidP="00593BB5">
      <w:pPr>
        <w:rPr>
          <w:sz w:val="10"/>
        </w:rPr>
      </w:pPr>
      <w:r w:rsidRPr="00C438A5">
        <w:rPr>
          <w:rStyle w:val="Emphasis"/>
        </w:rPr>
        <w:t xml:space="preserve">New </w:t>
      </w:r>
      <w:r w:rsidRPr="00F83956">
        <w:rPr>
          <w:rStyle w:val="Emphasis"/>
          <w:highlight w:val="cyan"/>
        </w:rPr>
        <w:t>businesses</w:t>
      </w:r>
      <w:r w:rsidRPr="00F83956">
        <w:rPr>
          <w:rStyle w:val="StyleUnderline"/>
          <w:highlight w:val="cyan"/>
        </w:rPr>
        <w:t xml:space="preserve"> are </w:t>
      </w:r>
      <w:hyperlink r:id="rId93" w:tgtFrame="_blank" w:history="1">
        <w:r w:rsidRPr="00F83956">
          <w:rPr>
            <w:rStyle w:val="StyleUnderline"/>
            <w:highlight w:val="cyan"/>
          </w:rPr>
          <w:t>popping up </w:t>
        </w:r>
      </w:hyperlink>
      <w:r w:rsidRPr="00F83956">
        <w:rPr>
          <w:rStyle w:val="StyleUnderline"/>
          <w:highlight w:val="cyan"/>
        </w:rPr>
        <w:t>at</w:t>
      </w:r>
      <w:r w:rsidRPr="00C438A5">
        <w:rPr>
          <w:rStyle w:val="StyleUnderline"/>
        </w:rPr>
        <w:t xml:space="preserve"> the </w:t>
      </w:r>
      <w:r w:rsidRPr="00F83956">
        <w:rPr>
          <w:rStyle w:val="Emphasis"/>
          <w:highlight w:val="cyan"/>
        </w:rPr>
        <w:t>fastest pace</w:t>
      </w:r>
      <w:r w:rsidRPr="00C438A5">
        <w:rPr>
          <w:rStyle w:val="StyleUnderline"/>
        </w:rPr>
        <w:t xml:space="preserve"> on record</w:t>
      </w:r>
      <w:r w:rsidRPr="00C438A5">
        <w:rPr>
          <w:sz w:val="10"/>
        </w:rPr>
        <w:t xml:space="preserve">. </w:t>
      </w:r>
      <w:r w:rsidRPr="00C438A5">
        <w:rPr>
          <w:rStyle w:val="StyleUnderline"/>
        </w:rPr>
        <w:t>The rate</w:t>
      </w:r>
      <w:r w:rsidRPr="00C438A5">
        <w:rPr>
          <w:sz w:val="10"/>
        </w:rPr>
        <w:t xml:space="preserve"> at which </w:t>
      </w:r>
      <w:r w:rsidRPr="00C438A5">
        <w:rPr>
          <w:rStyle w:val="StyleUnderline"/>
        </w:rPr>
        <w:t>workers quit</w:t>
      </w:r>
      <w:r w:rsidRPr="00C438A5">
        <w:rPr>
          <w:sz w:val="10"/>
        </w:rPr>
        <w:t xml:space="preserve"> their jobs—a proxy for confidence in the labor market—matches the highest going back at least to 2000. American household debt-service burdens, as a share of after-tax income, are near their lowest levels since 1980, when records began. </w:t>
      </w:r>
      <w:r w:rsidRPr="00C438A5">
        <w:rPr>
          <w:rStyle w:val="StyleUnderline"/>
        </w:rPr>
        <w:t xml:space="preserve">The </w:t>
      </w:r>
      <w:r w:rsidRPr="00F83956">
        <w:rPr>
          <w:rStyle w:val="Emphasis"/>
          <w:highlight w:val="cyan"/>
        </w:rPr>
        <w:t>Dow</w:t>
      </w:r>
      <w:r w:rsidRPr="00C438A5">
        <w:rPr>
          <w:sz w:val="10"/>
        </w:rPr>
        <w:t xml:space="preserve"> Jones Industrial Average</w:t>
      </w:r>
      <w:r w:rsidRPr="00C438A5">
        <w:rPr>
          <w:szCs w:val="44"/>
        </w:rPr>
        <w:t> </w:t>
      </w:r>
      <w:hyperlink r:id="rId94" w:tgtFrame="_blank" w:history="1">
        <w:r w:rsidRPr="00C438A5">
          <w:rPr>
            <w:rStyle w:val="StyleUnderline"/>
            <w:szCs w:val="44"/>
          </w:rPr>
          <w:t xml:space="preserve">is </w:t>
        </w:r>
        <w:r w:rsidRPr="00F83956">
          <w:rPr>
            <w:rStyle w:val="StyleUnderline"/>
            <w:szCs w:val="44"/>
            <w:highlight w:val="cyan"/>
          </w:rPr>
          <w:t>up</w:t>
        </w:r>
        <w:r w:rsidRPr="00C438A5">
          <w:rPr>
            <w:rStyle w:val="StyleUnderline"/>
            <w:szCs w:val="44"/>
          </w:rPr>
          <w:t xml:space="preserve"> nearly </w:t>
        </w:r>
        <w:r w:rsidRPr="00F83956">
          <w:rPr>
            <w:rStyle w:val="Emphasis"/>
            <w:highlight w:val="cyan"/>
          </w:rPr>
          <w:t>18%</w:t>
        </w:r>
        <w:r w:rsidRPr="00C438A5">
          <w:rPr>
            <w:rStyle w:val="StyleUnderline"/>
            <w:szCs w:val="44"/>
          </w:rPr>
          <w:t xml:space="preserve"> from its </w:t>
        </w:r>
        <w:r w:rsidRPr="00C438A5">
          <w:rPr>
            <w:rStyle w:val="Emphasis"/>
          </w:rPr>
          <w:t>pre-pandemic peak</w:t>
        </w:r>
        <w:r w:rsidRPr="00C438A5">
          <w:rPr>
            <w:rStyle w:val="Hyperlink"/>
            <w:szCs w:val="44"/>
          </w:rPr>
          <w:t> </w:t>
        </w:r>
      </w:hyperlink>
      <w:r w:rsidRPr="00C438A5">
        <w:rPr>
          <w:sz w:val="10"/>
        </w:rPr>
        <w:t xml:space="preserve">in February 2020. </w:t>
      </w:r>
      <w:r w:rsidRPr="00C438A5">
        <w:rPr>
          <w:rStyle w:val="Emphasis"/>
        </w:rPr>
        <w:t>Home prices</w:t>
      </w:r>
      <w:r w:rsidRPr="00C438A5">
        <w:rPr>
          <w:rStyle w:val="StyleUnderline"/>
        </w:rPr>
        <w:t xml:space="preserve"> nationwide are</w:t>
      </w:r>
      <w:r w:rsidRPr="00C438A5">
        <w:rPr>
          <w:sz w:val="10"/>
        </w:rPr>
        <w:t> </w:t>
      </w:r>
      <w:hyperlink r:id="rId95" w:tgtFrame="_blank" w:history="1">
        <w:r w:rsidRPr="00C438A5">
          <w:rPr>
            <w:rStyle w:val="Hyperlink"/>
            <w:sz w:val="10"/>
          </w:rPr>
          <w:t xml:space="preserve">nearly </w:t>
        </w:r>
        <w:r w:rsidRPr="00C438A5">
          <w:rPr>
            <w:rStyle w:val="Emphasis"/>
          </w:rPr>
          <w:t>14% higher</w:t>
        </w:r>
        <w:r w:rsidRPr="00C438A5">
          <w:rPr>
            <w:rStyle w:val="Hyperlink"/>
            <w:sz w:val="10"/>
          </w:rPr>
          <w:t xml:space="preserve"> since that time</w:t>
        </w:r>
      </w:hyperlink>
      <w:r w:rsidRPr="00C438A5">
        <w:rPr>
          <w:sz w:val="10"/>
        </w:rPr>
        <w:t>.</w:t>
      </w:r>
    </w:p>
    <w:p w14:paraId="0F26A954" w14:textId="77777777" w:rsidR="00593BB5" w:rsidRPr="00C438A5" w:rsidRDefault="00593BB5" w:rsidP="00593BB5">
      <w:pPr>
        <w:rPr>
          <w:sz w:val="10"/>
          <w:szCs w:val="10"/>
        </w:rPr>
      </w:pPr>
      <w:r w:rsidRPr="00C438A5">
        <w:rPr>
          <w:sz w:val="10"/>
          <w:szCs w:val="10"/>
        </w:rPr>
        <w:t>The speed of the rebound is also triggering turmoil. The shortages of goods, raw materials and labor that typically emerge toward the end of an expansion are cropping up much sooner. Many economists, along with the Federal Reserve, expect </w:t>
      </w:r>
      <w:hyperlink r:id="rId96" w:tgtFrame="_blank" w:history="1">
        <w:r w:rsidRPr="00C438A5">
          <w:rPr>
            <w:rStyle w:val="Hyperlink"/>
            <w:sz w:val="10"/>
            <w:szCs w:val="10"/>
          </w:rPr>
          <w:t>the jump in inflation </w:t>
        </w:r>
      </w:hyperlink>
      <w:r w:rsidRPr="00C438A5">
        <w:rPr>
          <w:sz w:val="10"/>
          <w:szCs w:val="10"/>
        </w:rPr>
        <w:t>to be temporary, but others worry it could persist even once reopening is complete.</w:t>
      </w:r>
    </w:p>
    <w:p w14:paraId="593AA2DA" w14:textId="77777777" w:rsidR="00593BB5" w:rsidRPr="00C438A5" w:rsidRDefault="00593BB5" w:rsidP="00593BB5">
      <w:pPr>
        <w:rPr>
          <w:sz w:val="10"/>
        </w:rPr>
      </w:pPr>
      <w:r w:rsidRPr="00C438A5">
        <w:rPr>
          <w:rStyle w:val="StyleUnderline"/>
        </w:rPr>
        <w:t>“We’ve never had anything like it</w:t>
      </w:r>
      <w:r w:rsidRPr="00C438A5">
        <w:rPr>
          <w:sz w:val="10"/>
        </w:rPr>
        <w:t>—</w:t>
      </w:r>
      <w:r w:rsidRPr="00C438A5">
        <w:rPr>
          <w:rStyle w:val="StyleUnderline"/>
        </w:rPr>
        <w:t xml:space="preserve">a collapse and then a </w:t>
      </w:r>
      <w:r w:rsidRPr="00C438A5">
        <w:rPr>
          <w:rStyle w:val="Emphasis"/>
        </w:rPr>
        <w:t>boom</w:t>
      </w:r>
      <w:r w:rsidRPr="00C438A5">
        <w:rPr>
          <w:sz w:val="10"/>
        </w:rPr>
        <w:t xml:space="preserve">-like pickup,” </w:t>
      </w:r>
      <w:r w:rsidRPr="00C438A5">
        <w:rPr>
          <w:rStyle w:val="StyleUnderline"/>
        </w:rPr>
        <w:t>said</w:t>
      </w:r>
      <w:r w:rsidRPr="00C438A5">
        <w:rPr>
          <w:sz w:val="10"/>
        </w:rPr>
        <w:t xml:space="preserve"> Allen </w:t>
      </w:r>
      <w:r w:rsidRPr="00C438A5">
        <w:rPr>
          <w:rStyle w:val="StyleUnderline"/>
        </w:rPr>
        <w:t>Sinai</w:t>
      </w:r>
      <w:r w:rsidRPr="00C438A5">
        <w:rPr>
          <w:sz w:val="10"/>
        </w:rPr>
        <w:t xml:space="preserve">, </w:t>
      </w:r>
      <w:r w:rsidRPr="00C438A5">
        <w:rPr>
          <w:rStyle w:val="StyleUnderline"/>
        </w:rPr>
        <w:t>chief global economist and strategist at Decision Economics</w:t>
      </w:r>
      <w:r w:rsidRPr="00C438A5">
        <w:rPr>
          <w:sz w:val="10"/>
        </w:rPr>
        <w:t>, Inc. “It is without historical parallel.”</w:t>
      </w:r>
    </w:p>
    <w:p w14:paraId="39866CE6" w14:textId="77777777" w:rsidR="00593BB5" w:rsidRPr="00C438A5" w:rsidRDefault="00593BB5" w:rsidP="00593BB5">
      <w:pPr>
        <w:rPr>
          <w:sz w:val="10"/>
        </w:rPr>
      </w:pPr>
      <w:r w:rsidRPr="00C438A5">
        <w:rPr>
          <w:sz w:val="10"/>
        </w:rPr>
        <w:t xml:space="preserve">When Covid-19 pandemic restrictions sent the U.S. economy into free fall last spring, </w:t>
      </w:r>
      <w:r w:rsidRPr="00C438A5">
        <w:rPr>
          <w:rStyle w:val="StyleUnderline"/>
        </w:rPr>
        <w:t>economists and policy makers worried it would take years</w:t>
      </w:r>
      <w:r w:rsidRPr="00C438A5">
        <w:rPr>
          <w:sz w:val="10"/>
        </w:rPr>
        <w:t xml:space="preserve"> for workers and businesses to heal. </w:t>
      </w:r>
      <w:r w:rsidRPr="00C438A5">
        <w:rPr>
          <w:rStyle w:val="StyleUnderline"/>
        </w:rPr>
        <w:t>They now expect </w:t>
      </w:r>
      <w:hyperlink r:id="rId97" w:tgtFrame="_blank" w:history="1">
        <w:r w:rsidRPr="00F83956">
          <w:rPr>
            <w:rStyle w:val="StyleUnderline"/>
            <w:highlight w:val="cyan"/>
          </w:rPr>
          <w:t>the economy’s size </w:t>
        </w:r>
      </w:hyperlink>
      <w:r w:rsidRPr="00F83956">
        <w:rPr>
          <w:rStyle w:val="StyleUnderline"/>
          <w:highlight w:val="cyan"/>
        </w:rPr>
        <w:t xml:space="preserve">to </w:t>
      </w:r>
      <w:r w:rsidRPr="00F83956">
        <w:rPr>
          <w:rStyle w:val="Emphasis"/>
          <w:highlight w:val="cyan"/>
        </w:rPr>
        <w:t>surpass pre-pandemic levels</w:t>
      </w:r>
      <w:r w:rsidRPr="00C438A5">
        <w:rPr>
          <w:rStyle w:val="StyleUnderline"/>
        </w:rPr>
        <w:t xml:space="preserve"> this quarter</w:t>
      </w:r>
      <w:r w:rsidRPr="00C438A5">
        <w:rPr>
          <w:sz w:val="10"/>
        </w:rPr>
        <w:t xml:space="preserve">. </w:t>
      </w:r>
      <w:r w:rsidRPr="00C438A5">
        <w:rPr>
          <w:rStyle w:val="StyleUnderline"/>
        </w:rPr>
        <w:t xml:space="preserve">Analysts project that by the end of this year </w:t>
      </w:r>
      <w:r w:rsidRPr="00F83956">
        <w:rPr>
          <w:rStyle w:val="Emphasis"/>
          <w:highlight w:val="cyan"/>
        </w:rPr>
        <w:t>g</w:t>
      </w:r>
      <w:r w:rsidRPr="00C438A5">
        <w:rPr>
          <w:sz w:val="10"/>
        </w:rPr>
        <w:t xml:space="preserve">ross </w:t>
      </w:r>
      <w:r w:rsidRPr="00F83956">
        <w:rPr>
          <w:rStyle w:val="Emphasis"/>
          <w:highlight w:val="cyan"/>
        </w:rPr>
        <w:t>d</w:t>
      </w:r>
      <w:r w:rsidRPr="00C438A5">
        <w:rPr>
          <w:sz w:val="10"/>
        </w:rPr>
        <w:t xml:space="preserve">omestic </w:t>
      </w:r>
      <w:r w:rsidRPr="00F83956">
        <w:rPr>
          <w:rStyle w:val="Emphasis"/>
          <w:highlight w:val="cyan"/>
        </w:rPr>
        <w:t>p</w:t>
      </w:r>
      <w:r w:rsidRPr="00C438A5">
        <w:rPr>
          <w:sz w:val="10"/>
        </w:rPr>
        <w:t xml:space="preserve">roduct </w:t>
      </w:r>
      <w:r w:rsidRPr="00F83956">
        <w:rPr>
          <w:rStyle w:val="StyleUnderline"/>
          <w:highlight w:val="cyan"/>
        </w:rPr>
        <w:t xml:space="preserve">will reach </w:t>
      </w:r>
      <w:r w:rsidRPr="00C438A5">
        <w:rPr>
          <w:rStyle w:val="StyleUnderline"/>
        </w:rPr>
        <w:t xml:space="preserve">the </w:t>
      </w:r>
      <w:r w:rsidRPr="00C438A5">
        <w:rPr>
          <w:rStyle w:val="Emphasis"/>
        </w:rPr>
        <w:t xml:space="preserve">path it was </w:t>
      </w:r>
      <w:r w:rsidRPr="00F83956">
        <w:rPr>
          <w:rStyle w:val="Emphasis"/>
          <w:highlight w:val="cyan"/>
        </w:rPr>
        <w:t>projected</w:t>
      </w:r>
      <w:r w:rsidRPr="00C438A5">
        <w:rPr>
          <w:rStyle w:val="StyleUnderline"/>
        </w:rPr>
        <w:t xml:space="preserve"> to follow had </w:t>
      </w:r>
      <w:hyperlink r:id="rId98" w:tgtFrame="_blank" w:history="1">
        <w:r w:rsidRPr="00C438A5">
          <w:rPr>
            <w:rStyle w:val="StyleUnderline"/>
          </w:rPr>
          <w:t>the pandemic </w:t>
        </w:r>
      </w:hyperlink>
      <w:r w:rsidRPr="00C438A5">
        <w:rPr>
          <w:rStyle w:val="StyleUnderline"/>
        </w:rPr>
        <w:t>never happened</w:t>
      </w:r>
      <w:r w:rsidRPr="00C438A5">
        <w:rPr>
          <w:sz w:val="10"/>
        </w:rPr>
        <w:t xml:space="preserve">, </w:t>
      </w:r>
      <w:r w:rsidRPr="00F83956">
        <w:rPr>
          <w:rStyle w:val="StyleUnderline"/>
          <w:highlight w:val="cyan"/>
        </w:rPr>
        <w:t>and</w:t>
      </w:r>
      <w:r w:rsidRPr="00C438A5">
        <w:rPr>
          <w:rStyle w:val="StyleUnderline"/>
        </w:rPr>
        <w:t xml:space="preserve"> then </w:t>
      </w:r>
      <w:r w:rsidRPr="00F83956">
        <w:rPr>
          <w:rStyle w:val="Emphasis"/>
          <w:highlight w:val="cyan"/>
        </w:rPr>
        <w:t>exceed</w:t>
      </w:r>
      <w:r w:rsidRPr="00C438A5">
        <w:rPr>
          <w:sz w:val="10"/>
        </w:rPr>
        <w:t xml:space="preserve"> it, at least temporarily.</w:t>
      </w:r>
    </w:p>
    <w:p w14:paraId="750C7603" w14:textId="77777777" w:rsidR="00593BB5" w:rsidRPr="00C438A5" w:rsidRDefault="00593BB5" w:rsidP="00593BB5">
      <w:pPr>
        <w:rPr>
          <w:sz w:val="10"/>
        </w:rPr>
      </w:pPr>
      <w:r w:rsidRPr="00C438A5">
        <w:rPr>
          <w:rStyle w:val="StyleUnderline"/>
        </w:rPr>
        <w:t>The recoveries from the</w:t>
      </w:r>
      <w:r w:rsidRPr="00C438A5">
        <w:rPr>
          <w:sz w:val="10"/>
        </w:rPr>
        <w:t xml:space="preserve"> 19</w:t>
      </w:r>
      <w:r w:rsidRPr="00C438A5">
        <w:rPr>
          <w:rStyle w:val="StyleUnderline"/>
        </w:rPr>
        <w:t>90-</w:t>
      </w:r>
      <w:r w:rsidRPr="00C438A5">
        <w:rPr>
          <w:sz w:val="10"/>
        </w:rPr>
        <w:t>19</w:t>
      </w:r>
      <w:r w:rsidRPr="00C438A5">
        <w:rPr>
          <w:rStyle w:val="StyleUnderline"/>
        </w:rPr>
        <w:t>91</w:t>
      </w:r>
      <w:r w:rsidRPr="00C438A5">
        <w:rPr>
          <w:sz w:val="10"/>
        </w:rPr>
        <w:t>, 20</w:t>
      </w:r>
      <w:r w:rsidRPr="00C438A5">
        <w:rPr>
          <w:rStyle w:val="StyleUnderline"/>
        </w:rPr>
        <w:t>01</w:t>
      </w:r>
      <w:r w:rsidRPr="00C438A5">
        <w:rPr>
          <w:sz w:val="10"/>
        </w:rPr>
        <w:t xml:space="preserve">, </w:t>
      </w:r>
      <w:r w:rsidRPr="00C438A5">
        <w:rPr>
          <w:rStyle w:val="StyleUnderline"/>
        </w:rPr>
        <w:t>and</w:t>
      </w:r>
      <w:r w:rsidRPr="00C438A5">
        <w:rPr>
          <w:sz w:val="10"/>
        </w:rPr>
        <w:t xml:space="preserve"> 20</w:t>
      </w:r>
      <w:r w:rsidRPr="00C438A5">
        <w:rPr>
          <w:rStyle w:val="StyleUnderline"/>
        </w:rPr>
        <w:t>07-</w:t>
      </w:r>
      <w:r w:rsidRPr="00C438A5">
        <w:rPr>
          <w:sz w:val="10"/>
        </w:rPr>
        <w:t>20</w:t>
      </w:r>
      <w:r w:rsidRPr="00C438A5">
        <w:rPr>
          <w:rStyle w:val="StyleUnderline"/>
        </w:rPr>
        <w:t xml:space="preserve">09 recessions were </w:t>
      </w:r>
      <w:r w:rsidRPr="00C438A5">
        <w:rPr>
          <w:rStyle w:val="Emphasis"/>
        </w:rPr>
        <w:t>“jobless”</w:t>
      </w:r>
      <w:r w:rsidRPr="00C438A5">
        <w:rPr>
          <w:sz w:val="10"/>
        </w:rPr>
        <w:t xml:space="preserve">: Weak demand reduced employers’ need for labor, keeping unemployment stubbornly high for years. </w:t>
      </w:r>
      <w:r w:rsidRPr="00C438A5">
        <w:rPr>
          <w:rStyle w:val="StyleUnderline"/>
        </w:rPr>
        <w:t>This time</w:t>
      </w:r>
      <w:r w:rsidRPr="00C438A5">
        <w:rPr>
          <w:sz w:val="10"/>
        </w:rPr>
        <w:t xml:space="preserve">, however, </w:t>
      </w:r>
      <w:r w:rsidRPr="00C438A5">
        <w:rPr>
          <w:rStyle w:val="StyleUnderline"/>
        </w:rPr>
        <w:t>the </w:t>
      </w:r>
      <w:hyperlink r:id="rId99" w:tgtFrame="_blank" w:history="1">
        <w:r w:rsidRPr="00C438A5">
          <w:rPr>
            <w:rStyle w:val="Emphasis"/>
          </w:rPr>
          <w:t>labor market appears increasingly tight</w:t>
        </w:r>
      </w:hyperlink>
      <w:r w:rsidRPr="00C438A5">
        <w:rPr>
          <w:sz w:val="10"/>
        </w:rPr>
        <w:t>. The employment cost index in the first quarter rose 0.9% from the previous quarter, the sharpest increase since 2007. That’s even though the unemployment rate, at 6.1%, remains far higher than before the pandemic.</w:t>
      </w:r>
    </w:p>
    <w:p w14:paraId="7A1855B6" w14:textId="77777777" w:rsidR="00593BB5" w:rsidRPr="00C438A5" w:rsidRDefault="00593BB5" w:rsidP="00593BB5"/>
    <w:p w14:paraId="129D1471" w14:textId="77777777" w:rsidR="00593BB5" w:rsidRPr="00C438A5" w:rsidRDefault="00593BB5" w:rsidP="00593BB5">
      <w:pPr>
        <w:pStyle w:val="Heading4"/>
        <w:rPr>
          <w:rFonts w:cs="Times New Roman"/>
        </w:rPr>
      </w:pPr>
      <w:r w:rsidRPr="00C438A5">
        <w:rPr>
          <w:rFonts w:cs="Times New Roman"/>
        </w:rPr>
        <w:t xml:space="preserve">Spending on infrastructure will exacerbate inflation – it puts it over the brink – the fed can’t stop it by raising rates either. </w:t>
      </w:r>
    </w:p>
    <w:p w14:paraId="2F25E721" w14:textId="77777777" w:rsidR="00593BB5" w:rsidRPr="00C438A5" w:rsidRDefault="00593BB5" w:rsidP="00593BB5">
      <w:pPr>
        <w:rPr>
          <w:rStyle w:val="Style13ptBold"/>
        </w:rPr>
      </w:pPr>
      <w:r w:rsidRPr="00C438A5">
        <w:rPr>
          <w:rStyle w:val="Style13ptBold"/>
        </w:rPr>
        <w:t>WSJ Editorial Board 6/14</w:t>
      </w:r>
      <w:r w:rsidRPr="00C438A5">
        <w:rPr>
          <w:rStyle w:val="Style13ptBold"/>
          <w:sz w:val="20"/>
        </w:rPr>
        <w:t>/2021 (“The Rising Stakes for the Fed”; The Wall Street Journal; https://www.wsj.com/articles/rising-stakes-for-the-fed-11623704646) Accessed 6/17/21</w:t>
      </w:r>
    </w:p>
    <w:p w14:paraId="5C2099AE" w14:textId="77777777" w:rsidR="00593BB5" w:rsidRPr="00C438A5" w:rsidRDefault="00593BB5" w:rsidP="00593BB5">
      <w:pPr>
        <w:rPr>
          <w:rStyle w:val="StyleUnderline"/>
        </w:rPr>
      </w:pPr>
      <w:r w:rsidRPr="00F83956">
        <w:rPr>
          <w:rStyle w:val="StyleUnderline"/>
          <w:highlight w:val="cyan"/>
        </w:rPr>
        <w:t>The obvious</w:t>
      </w:r>
      <w:r w:rsidRPr="00C438A5">
        <w:t xml:space="preserve"> although not the only credibility </w:t>
      </w:r>
      <w:r w:rsidRPr="00F83956">
        <w:rPr>
          <w:rStyle w:val="StyleUnderline"/>
          <w:highlight w:val="cyan"/>
        </w:rPr>
        <w:t>challenge is inflation</w:t>
      </w:r>
      <w:r w:rsidRPr="00C438A5">
        <w:rPr>
          <w:rStyle w:val="StyleUnderline"/>
        </w:rPr>
        <w:t xml:space="preserve">. </w:t>
      </w:r>
      <w:r w:rsidRPr="00D04415">
        <w:rPr>
          <w:rStyle w:val="StyleUnderline"/>
        </w:rPr>
        <w:t>Consumer-</w:t>
      </w:r>
      <w:r w:rsidRPr="00F83956">
        <w:rPr>
          <w:rStyle w:val="StyleUnderline"/>
          <w:highlight w:val="cyan"/>
        </w:rPr>
        <w:t>price increases hit 5%</w:t>
      </w:r>
      <w:r w:rsidRPr="00C438A5">
        <w:rPr>
          <w:rStyle w:val="StyleUnderline"/>
        </w:rPr>
        <w:t xml:space="preserve"> year-on-year in May, and 3.8% excluding food and fuel. This followed inflation of 4.2% in April and significant increases to producer prices</w:t>
      </w:r>
      <w:r w:rsidRPr="00C438A5">
        <w:t xml:space="preserve"> throughout the spring. Some of this is due to so-called base effects, the comparison to the pandemic-deflated prices of a year ago. Some of it arises from supply-chain bottlenecks and the release of pent-up demand that will dissipate. The Fed also points to falling yields on the 10-year Treasury as a sign that markets don’t fear inflation. But </w:t>
      </w:r>
      <w:r w:rsidRPr="00C438A5">
        <w:rPr>
          <w:rStyle w:val="StyleUnderline"/>
        </w:rPr>
        <w:t xml:space="preserve">there are still risks to a sanguine approach to current price movements. </w:t>
      </w:r>
      <w:r w:rsidRPr="00F83956">
        <w:rPr>
          <w:rStyle w:val="StyleUnderline"/>
          <w:highlight w:val="cyan"/>
        </w:rPr>
        <w:t xml:space="preserve">Inflation </w:t>
      </w:r>
      <w:r w:rsidRPr="00D04415">
        <w:rPr>
          <w:rStyle w:val="StyleUnderline"/>
        </w:rPr>
        <w:t xml:space="preserve">may prove </w:t>
      </w:r>
      <w:r w:rsidRPr="00F83956">
        <w:rPr>
          <w:rStyle w:val="StyleUnderline"/>
          <w:highlight w:val="cyan"/>
        </w:rPr>
        <w:t>less transitory</w:t>
      </w:r>
      <w:r w:rsidRPr="00C438A5">
        <w:rPr>
          <w:rStyle w:val="StyleUnderline"/>
        </w:rPr>
        <w:t xml:space="preserve"> than hoped </w:t>
      </w:r>
      <w:r w:rsidRPr="00F83956">
        <w:rPr>
          <w:rStyle w:val="StyleUnderline"/>
          <w:highlight w:val="cyan"/>
        </w:rPr>
        <w:t>if</w:t>
      </w:r>
      <w:r w:rsidRPr="00C438A5">
        <w:rPr>
          <w:rStyle w:val="StyleUnderline"/>
        </w:rPr>
        <w:t xml:space="preserve"> the Biden </w:t>
      </w:r>
      <w:r w:rsidRPr="00D04415">
        <w:rPr>
          <w:rStyle w:val="StyleUnderline"/>
        </w:rPr>
        <w:t xml:space="preserve">Administration’s spending plans goose demand while its </w:t>
      </w:r>
      <w:r w:rsidRPr="00F83956">
        <w:rPr>
          <w:rStyle w:val="StyleUnderline"/>
          <w:highlight w:val="cyan"/>
        </w:rPr>
        <w:t>tax and regulatory policies constrict supply</w:t>
      </w:r>
      <w:r w:rsidRPr="00C438A5">
        <w:rPr>
          <w:rStyle w:val="StyleUnderline"/>
        </w:rPr>
        <w:t xml:space="preserve">. The Fed’s unspoken </w:t>
      </w:r>
      <w:proofErr w:type="gramStart"/>
      <w:r w:rsidRPr="00F83956">
        <w:rPr>
          <w:rStyle w:val="StyleUnderline"/>
          <w:highlight w:val="cyan"/>
        </w:rPr>
        <w:t>weak</w:t>
      </w:r>
      <w:proofErr w:type="gramEnd"/>
      <w:r w:rsidRPr="00F83956">
        <w:rPr>
          <w:rStyle w:val="StyleUnderline"/>
          <w:highlight w:val="cyan"/>
        </w:rPr>
        <w:t>- dollar policy will exacerbate</w:t>
      </w:r>
      <w:r w:rsidRPr="00C438A5">
        <w:rPr>
          <w:rStyle w:val="StyleUnderline"/>
        </w:rPr>
        <w:t xml:space="preserve"> import-price </w:t>
      </w:r>
      <w:r w:rsidRPr="00F83956">
        <w:rPr>
          <w:rStyle w:val="StyleUnderline"/>
          <w:highlight w:val="cyan"/>
        </w:rPr>
        <w:t>inflation</w:t>
      </w:r>
      <w:r w:rsidRPr="00C438A5">
        <w:rPr>
          <w:rStyle w:val="StyleUnderline"/>
        </w:rPr>
        <w:t>. Even transitory inflation will leave Americans permanently worse off than they otherwise would be</w:t>
      </w:r>
      <w:r w:rsidRPr="00C438A5">
        <w:t xml:space="preserve">. </w:t>
      </w:r>
      <w:r w:rsidRPr="00D04415">
        <w:rPr>
          <w:rStyle w:val="StyleUnderline"/>
        </w:rPr>
        <w:t xml:space="preserve">Inflation </w:t>
      </w:r>
      <w:r w:rsidRPr="00F83956">
        <w:rPr>
          <w:rStyle w:val="StyleUnderline"/>
          <w:highlight w:val="cyan"/>
        </w:rPr>
        <w:t xml:space="preserve">already </w:t>
      </w:r>
      <w:r w:rsidRPr="00D04415">
        <w:rPr>
          <w:rStyle w:val="StyleUnderline"/>
        </w:rPr>
        <w:t xml:space="preserve">is </w:t>
      </w:r>
      <w:r w:rsidRPr="00F83956">
        <w:rPr>
          <w:rStyle w:val="StyleUnderline"/>
          <w:highlight w:val="cyan"/>
        </w:rPr>
        <w:t>outpacing wage growth</w:t>
      </w:r>
      <w:r w:rsidRPr="00C438A5">
        <w:rPr>
          <w:rStyle w:val="StyleUnderline"/>
        </w:rPr>
        <w:t xml:space="preserve">, despite America’s labor shortage </w:t>
      </w:r>
      <w:r w:rsidRPr="00C438A5">
        <w:t xml:space="preserve">as enhanced unemployment benefits lure workers to the sidelines. </w:t>
      </w:r>
      <w:r w:rsidRPr="00C438A5">
        <w:rPr>
          <w:rStyle w:val="StyleUnderline"/>
        </w:rPr>
        <w:t>Inflation-adjusted wages fell slightly</w:t>
      </w:r>
      <w:r w:rsidRPr="00C438A5">
        <w:t xml:space="preserve"> in May for the second month. The Fed seems to believe the solution is to keep Mr. Powell’s foot on the gas to boost employment further. But job vacancies are at an unprecedented high as employers compete for workers. If this isn’t spurring wage growth faster than inflation, the Fed should ask why not? </w:t>
      </w:r>
      <w:r w:rsidRPr="00D04415">
        <w:rPr>
          <w:rStyle w:val="StyleUnderline"/>
        </w:rPr>
        <w:t>One explanation is a rampant misallocation of capital to uses that don’t boost overall productivity</w:t>
      </w:r>
      <w:r w:rsidRPr="00D04415">
        <w:t>. The Fed has engineered another housing boom in the past year, and it continues to stimulate this form of economic consumption via $40 billion of mortgage- backed-securities purchases each month.</w:t>
      </w:r>
      <w:r w:rsidRPr="00C438A5">
        <w:t xml:space="preserve"> </w:t>
      </w:r>
      <w:r w:rsidRPr="00C438A5">
        <w:rPr>
          <w:rStyle w:val="StyleUnderline"/>
        </w:rPr>
        <w:t xml:space="preserve">Other </w:t>
      </w:r>
      <w:r w:rsidRPr="00F83956">
        <w:rPr>
          <w:rStyle w:val="StyleUnderline"/>
          <w:highlight w:val="cyan"/>
        </w:rPr>
        <w:t>asset prices keep soaring</w:t>
      </w:r>
      <w:r w:rsidRPr="00C438A5">
        <w:t xml:space="preserve">, too. A red flag is that the flavor of the month on Wall Street is the highly speculative SPAC, which raises capital via an initial public offering for unknown acquisitions. Non-fungible tokens are another speculative fad, while junk bond yields are hitting record lows. </w:t>
      </w:r>
      <w:proofErr w:type="gramStart"/>
      <w:r w:rsidRPr="00C438A5">
        <w:rPr>
          <w:rStyle w:val="StyleUnderline"/>
        </w:rPr>
        <w:t>All of</w:t>
      </w:r>
      <w:proofErr w:type="gramEnd"/>
      <w:r w:rsidRPr="00C438A5">
        <w:rPr>
          <w:rStyle w:val="StyleUnderline"/>
        </w:rPr>
        <w:t xml:space="preserve"> this challenges the Fed’s credibility as a prudent economic chaperone</w:t>
      </w:r>
      <w:r w:rsidRPr="00C438A5">
        <w:t xml:space="preserve">. </w:t>
      </w:r>
      <w:r w:rsidRPr="00C438A5">
        <w:rPr>
          <w:rStyle w:val="StyleUnderline"/>
        </w:rPr>
        <w:t>One group that appears not to take the Powell Fed seriously is the Biden Administration. Its budget plan assumes inflation of 2.1%-2.3%—above the Fed’s 2% average target</w:t>
      </w:r>
      <w:r w:rsidRPr="00C438A5">
        <w:t>—</w:t>
      </w:r>
      <w:r w:rsidRPr="00C438A5">
        <w:rPr>
          <w:rStyle w:val="StyleUnderline"/>
        </w:rPr>
        <w:t xml:space="preserve">for a full decade, with such a weak Fed response that real short-term Treasury yields remain </w:t>
      </w:r>
      <w:r w:rsidRPr="00D04415">
        <w:rPr>
          <w:rStyle w:val="StyleUnderline"/>
        </w:rPr>
        <w:t>negative, and</w:t>
      </w:r>
      <w:r w:rsidRPr="00C438A5">
        <w:rPr>
          <w:rStyle w:val="StyleUnderline"/>
        </w:rPr>
        <w:t xml:space="preserve"> real 10-year yields stay negative</w:t>
      </w:r>
      <w:r w:rsidRPr="00C438A5">
        <w:t xml:space="preserve"> until 2024. </w:t>
      </w:r>
      <w:r w:rsidRPr="00F83956">
        <w:rPr>
          <w:rStyle w:val="StyleUnderline"/>
          <w:highlight w:val="cyan"/>
        </w:rPr>
        <w:t xml:space="preserve">The budget then tries to force the Fed’s hand with </w:t>
      </w:r>
      <w:r w:rsidRPr="00D04415">
        <w:rPr>
          <w:rStyle w:val="StyleUnderline"/>
        </w:rPr>
        <w:t xml:space="preserve">so much new </w:t>
      </w:r>
      <w:r w:rsidRPr="00F83956">
        <w:rPr>
          <w:rStyle w:val="StyleUnderline"/>
          <w:highlight w:val="cyan"/>
        </w:rPr>
        <w:t xml:space="preserve">borrowing </w:t>
      </w:r>
      <w:r w:rsidRPr="00D04415">
        <w:rPr>
          <w:rStyle w:val="StyleUnderline"/>
        </w:rPr>
        <w:t xml:space="preserve">that </w:t>
      </w:r>
      <w:r w:rsidRPr="00F83956">
        <w:rPr>
          <w:rStyle w:val="StyleUnderline"/>
          <w:highlight w:val="cyan"/>
        </w:rPr>
        <w:t xml:space="preserve">no </w:t>
      </w:r>
      <w:r w:rsidRPr="00D04415">
        <w:rPr>
          <w:rStyle w:val="StyleUnderline"/>
        </w:rPr>
        <w:t xml:space="preserve">Fed </w:t>
      </w:r>
      <w:r w:rsidRPr="00F83956">
        <w:rPr>
          <w:rStyle w:val="StyleUnderline"/>
          <w:highlight w:val="cyan"/>
        </w:rPr>
        <w:t xml:space="preserve">Chairman would risk </w:t>
      </w:r>
      <w:r w:rsidRPr="00D04415">
        <w:rPr>
          <w:rStyle w:val="StyleUnderline"/>
        </w:rPr>
        <w:t>raising rates</w:t>
      </w:r>
      <w:r w:rsidRPr="00C438A5">
        <w:rPr>
          <w:rStyle w:val="StyleUnderline"/>
        </w:rPr>
        <w:t xml:space="preserve"> and plunging the government into a crisis with exploding debt-service costs</w:t>
      </w:r>
      <w:r w:rsidRPr="00C438A5">
        <w:t xml:space="preserve">. This combines a challenge to Fed credibility with a new dig at the central bank’s independence. </w:t>
      </w:r>
      <w:r w:rsidRPr="00C438A5">
        <w:rPr>
          <w:rStyle w:val="StyleUnderline"/>
        </w:rPr>
        <w:t>The Fed will encourage more of this the longer it resists responding to emerging economic and financial risks.</w:t>
      </w:r>
    </w:p>
    <w:p w14:paraId="69B486FE" w14:textId="77777777" w:rsidR="00593BB5" w:rsidRPr="00C438A5" w:rsidRDefault="00593BB5" w:rsidP="00593BB5">
      <w:pPr>
        <w:pStyle w:val="Heading4"/>
        <w:rPr>
          <w:rFonts w:cs="Times New Roman"/>
        </w:rPr>
      </w:pPr>
      <w:r w:rsidRPr="00C438A5">
        <w:rPr>
          <w:rFonts w:cs="Times New Roman"/>
        </w:rPr>
        <w:t>Inflation is likely and causes economic recession</w:t>
      </w:r>
      <w:r>
        <w:rPr>
          <w:rFonts w:cs="Times New Roman"/>
        </w:rPr>
        <w:t xml:space="preserve"> – the fed will not prevent crisis. </w:t>
      </w:r>
    </w:p>
    <w:p w14:paraId="4DABB5DC" w14:textId="77777777" w:rsidR="00593BB5" w:rsidRPr="00C438A5" w:rsidRDefault="00593BB5" w:rsidP="00593BB5">
      <w:pPr>
        <w:rPr>
          <w:rStyle w:val="Style13ptBold"/>
        </w:rPr>
      </w:pPr>
      <w:r w:rsidRPr="00C438A5">
        <w:rPr>
          <w:rStyle w:val="Style13ptBold"/>
        </w:rPr>
        <w:t>Cox 6/7</w:t>
      </w:r>
      <w:r w:rsidRPr="00C438A5">
        <w:rPr>
          <w:rStyle w:val="Style13ptBold"/>
          <w:sz w:val="20"/>
        </w:rPr>
        <w:t xml:space="preserve">/21 (Jeff Cox is the finance editor for CNBC.com where he manages coverage of the financial markets and Wall Street.; “Deutsche Bank warns of global ‘time bomb’ coming due to rising inflation”; CNBC; </w:t>
      </w:r>
      <w:hyperlink r:id="rId100" w:history="1">
        <w:r w:rsidRPr="00C438A5">
          <w:rPr>
            <w:rStyle w:val="Style13ptBold"/>
            <w:sz w:val="20"/>
          </w:rPr>
          <w:t>https://www.cnbc.com/2021/06/07/deutsche-bank-warns-of-global-time-bomb-coming-due-to-rising-inflation.html</w:t>
        </w:r>
      </w:hyperlink>
      <w:r w:rsidRPr="00C438A5">
        <w:rPr>
          <w:rStyle w:val="Style13ptBold"/>
          <w:sz w:val="20"/>
        </w:rPr>
        <w:t>) Accessed 6/22/21</w:t>
      </w:r>
    </w:p>
    <w:p w14:paraId="4F6C8EDD" w14:textId="77777777" w:rsidR="00593BB5" w:rsidRDefault="00593BB5" w:rsidP="00593BB5">
      <w:r w:rsidRPr="00F83956">
        <w:rPr>
          <w:rStyle w:val="StyleUnderline"/>
          <w:highlight w:val="cyan"/>
        </w:rPr>
        <w:t>Inflation</w:t>
      </w:r>
      <w:r w:rsidRPr="00C438A5">
        <w:t xml:space="preserve"> may look like a problem that will go </w:t>
      </w:r>
      <w:proofErr w:type="gramStart"/>
      <w:r w:rsidRPr="00C438A5">
        <w:t>away, but</w:t>
      </w:r>
      <w:proofErr w:type="gramEnd"/>
      <w:r w:rsidRPr="00C438A5">
        <w:t xml:space="preserve"> </w:t>
      </w:r>
      <w:r w:rsidRPr="00F83956">
        <w:rPr>
          <w:rStyle w:val="Emphasis"/>
          <w:highlight w:val="cyan"/>
        </w:rPr>
        <w:t>is more likely to</w:t>
      </w:r>
      <w:r w:rsidRPr="00C438A5">
        <w:rPr>
          <w:rStyle w:val="Emphasis"/>
        </w:rPr>
        <w:t xml:space="preserve"> persist and </w:t>
      </w:r>
      <w:r w:rsidRPr="00F83956">
        <w:rPr>
          <w:rStyle w:val="Emphasis"/>
          <w:highlight w:val="cyan"/>
        </w:rPr>
        <w:t>lead to a crisis</w:t>
      </w:r>
      <w:r w:rsidRPr="00C438A5">
        <w:t xml:space="preserve"> in the years ahead, according to a warning from Deutsche Bank economists. In a forecast that is well outside the consensus </w:t>
      </w:r>
      <w:r w:rsidRPr="00D04415">
        <w:t xml:space="preserve">from policymakers and Wall Street, Deutsche issued a dire warning that </w:t>
      </w:r>
      <w:r w:rsidRPr="00D04415">
        <w:rPr>
          <w:rStyle w:val="StyleUnderline"/>
        </w:rPr>
        <w:t xml:space="preserve">focusing on stimulus while </w:t>
      </w:r>
      <w:r w:rsidRPr="00F83956">
        <w:rPr>
          <w:rStyle w:val="StyleUnderline"/>
          <w:highlight w:val="cyan"/>
        </w:rPr>
        <w:t>dismissing inflation</w:t>
      </w:r>
      <w:r w:rsidRPr="00C438A5">
        <w:rPr>
          <w:rStyle w:val="StyleUnderline"/>
        </w:rPr>
        <w:t xml:space="preserve"> fears </w:t>
      </w:r>
      <w:r w:rsidRPr="00F83956">
        <w:rPr>
          <w:rStyle w:val="StyleUnderline"/>
          <w:highlight w:val="cyan"/>
        </w:rPr>
        <w:t xml:space="preserve">will </w:t>
      </w:r>
      <w:r w:rsidRPr="00D04415">
        <w:rPr>
          <w:rStyle w:val="StyleUnderline"/>
        </w:rPr>
        <w:t xml:space="preserve">prove to </w:t>
      </w:r>
      <w:r w:rsidRPr="00F83956">
        <w:rPr>
          <w:rStyle w:val="StyleUnderline"/>
          <w:highlight w:val="cyan"/>
        </w:rPr>
        <w:t>be a mistake</w:t>
      </w:r>
      <w:r w:rsidRPr="00C438A5">
        <w:t xml:space="preserve"> if not in the near </w:t>
      </w:r>
      <w:proofErr w:type="gramStart"/>
      <w:r w:rsidRPr="00C438A5">
        <w:t>term</w:t>
      </w:r>
      <w:proofErr w:type="gramEnd"/>
      <w:r w:rsidRPr="00C438A5">
        <w:t xml:space="preserve"> then in 2023 and beyond. The analysis especially points the </w:t>
      </w:r>
      <w:r w:rsidRPr="00D04415">
        <w:t xml:space="preserve">finger at </w:t>
      </w:r>
      <w:r w:rsidRPr="00D04415">
        <w:rPr>
          <w:rStyle w:val="StyleUnderline"/>
        </w:rPr>
        <w:t>the Federal Reserve and its new framework in which it will tolerate higher inflation for the s</w:t>
      </w:r>
      <w:r w:rsidRPr="00C438A5">
        <w:rPr>
          <w:rStyle w:val="StyleUnderline"/>
        </w:rPr>
        <w:t>ake of a full and inclusive recovery</w:t>
      </w:r>
      <w:r w:rsidRPr="00C438A5">
        <w:t>. The firm contends that the Fed’s intention not to tighten policy until inflation shows a sustained rise will have dire impacts. “</w:t>
      </w:r>
      <w:r w:rsidRPr="00C438A5">
        <w:rPr>
          <w:rStyle w:val="StyleUnderline"/>
        </w:rPr>
        <w:t xml:space="preserve">The </w:t>
      </w:r>
      <w:r w:rsidRPr="00F83956">
        <w:rPr>
          <w:rStyle w:val="StyleUnderline"/>
          <w:highlight w:val="cyan"/>
        </w:rPr>
        <w:t>consequence of delay will be greater disruption</w:t>
      </w:r>
      <w:r w:rsidRPr="00C438A5">
        <w:rPr>
          <w:rStyle w:val="StyleUnderline"/>
        </w:rPr>
        <w:t xml:space="preserve"> of economic and financial activity than would be otherwise be the case when the Fed does finally act</w:t>
      </w:r>
      <w:r w:rsidRPr="00C438A5">
        <w:t xml:space="preserve">,” </w:t>
      </w:r>
      <w:proofErr w:type="spellStart"/>
      <w:r w:rsidRPr="00C438A5">
        <w:t>Deutsche’s</w:t>
      </w:r>
      <w:proofErr w:type="spellEnd"/>
      <w:r w:rsidRPr="00C438A5">
        <w:t xml:space="preserve"> chief economist, David </w:t>
      </w:r>
      <w:proofErr w:type="spellStart"/>
      <w:r w:rsidRPr="00C438A5">
        <w:t>Folkerts</w:t>
      </w:r>
      <w:proofErr w:type="spellEnd"/>
      <w:r w:rsidRPr="00C438A5">
        <w:t xml:space="preserve">-Landau, and others wrote. “In turn, </w:t>
      </w:r>
      <w:r w:rsidRPr="00D04415">
        <w:rPr>
          <w:rStyle w:val="StyleUnderline"/>
        </w:rPr>
        <w:t xml:space="preserve">this </w:t>
      </w:r>
      <w:r w:rsidRPr="00F83956">
        <w:rPr>
          <w:rStyle w:val="StyleUnderline"/>
          <w:highlight w:val="cyan"/>
        </w:rPr>
        <w:t>could create</w:t>
      </w:r>
      <w:r w:rsidRPr="00C438A5">
        <w:rPr>
          <w:rStyle w:val="StyleUnderline"/>
        </w:rPr>
        <w:t xml:space="preserve"> a </w:t>
      </w:r>
      <w:r w:rsidRPr="00F83956">
        <w:rPr>
          <w:rStyle w:val="StyleUnderline"/>
          <w:highlight w:val="cyan"/>
        </w:rPr>
        <w:t>significant recession</w:t>
      </w:r>
      <w:r w:rsidRPr="00C438A5">
        <w:rPr>
          <w:rStyle w:val="StyleUnderline"/>
        </w:rPr>
        <w:t xml:space="preserve"> </w:t>
      </w:r>
      <w:r w:rsidRPr="00F83956">
        <w:rPr>
          <w:rStyle w:val="StyleUnderline"/>
          <w:highlight w:val="cyan"/>
        </w:rPr>
        <w:t xml:space="preserve">and set off </w:t>
      </w:r>
      <w:r w:rsidRPr="00D04415">
        <w:rPr>
          <w:rStyle w:val="StyleUnderline"/>
        </w:rPr>
        <w:t xml:space="preserve">a chain of </w:t>
      </w:r>
      <w:r w:rsidRPr="00F83956">
        <w:rPr>
          <w:rStyle w:val="StyleUnderline"/>
          <w:highlight w:val="cyan"/>
        </w:rPr>
        <w:t>financial distress around the world</w:t>
      </w:r>
      <w:r w:rsidRPr="00C438A5">
        <w:rPr>
          <w:rStyle w:val="StyleUnderline"/>
        </w:rPr>
        <w:t xml:space="preserve">, particularly in emerging markets.” </w:t>
      </w:r>
      <w:r w:rsidRPr="00C438A5">
        <w:t xml:space="preserve">As part of its approach to inflation, </w:t>
      </w:r>
      <w:r w:rsidRPr="00F83956">
        <w:rPr>
          <w:rStyle w:val="StyleUnderline"/>
          <w:highlight w:val="cyan"/>
        </w:rPr>
        <w:t>the</w:t>
      </w:r>
      <w:r w:rsidRPr="00C438A5">
        <w:rPr>
          <w:rStyle w:val="StyleUnderline"/>
        </w:rPr>
        <w:t xml:space="preserve"> </w:t>
      </w:r>
      <w:r w:rsidRPr="00F83956">
        <w:rPr>
          <w:rStyle w:val="StyleUnderline"/>
          <w:highlight w:val="cyan"/>
        </w:rPr>
        <w:t>Fed won’t raise interest rates or curtail</w:t>
      </w:r>
      <w:r w:rsidRPr="00C438A5">
        <w:rPr>
          <w:rStyle w:val="StyleUnderline"/>
        </w:rPr>
        <w:t xml:space="preserve"> its </w:t>
      </w:r>
      <w:r w:rsidRPr="00F83956">
        <w:rPr>
          <w:rStyle w:val="StyleUnderline"/>
          <w:highlight w:val="cyan"/>
        </w:rPr>
        <w:t>asset purchase</w:t>
      </w:r>
      <w:r w:rsidRPr="00C438A5">
        <w:rPr>
          <w:rStyle w:val="StyleUnderline"/>
        </w:rPr>
        <w:t xml:space="preserve"> program until it sees “substantial further progress” </w:t>
      </w:r>
      <w:r w:rsidRPr="00C438A5">
        <w:t xml:space="preserve">toward its inclusive goals. Multiple central bank officials have said they are not near those objectives. In the meantime, </w:t>
      </w:r>
      <w:r w:rsidRPr="00F83956">
        <w:rPr>
          <w:rStyle w:val="StyleUnderline"/>
          <w:highlight w:val="cyan"/>
        </w:rPr>
        <w:t>indicators such as</w:t>
      </w:r>
      <w:r w:rsidRPr="00C438A5">
        <w:rPr>
          <w:rStyle w:val="StyleUnderline"/>
        </w:rPr>
        <w:t xml:space="preserve"> the </w:t>
      </w:r>
      <w:r w:rsidRPr="00F83956">
        <w:rPr>
          <w:rStyle w:val="StyleUnderline"/>
          <w:highlight w:val="cyan"/>
        </w:rPr>
        <w:t>consumer price and personal</w:t>
      </w:r>
      <w:r w:rsidRPr="00C438A5">
        <w:rPr>
          <w:rStyle w:val="StyleUnderline"/>
        </w:rPr>
        <w:t xml:space="preserve"> </w:t>
      </w:r>
      <w:r w:rsidRPr="00F83956">
        <w:rPr>
          <w:rStyle w:val="StyleUnderline"/>
          <w:highlight w:val="cyan"/>
        </w:rPr>
        <w:t>consumption</w:t>
      </w:r>
      <w:r w:rsidRPr="00C438A5">
        <w:rPr>
          <w:rStyle w:val="StyleUnderline"/>
        </w:rPr>
        <w:t xml:space="preserve"> expenditures price indices </w:t>
      </w:r>
      <w:r w:rsidRPr="00F83956">
        <w:rPr>
          <w:rStyle w:val="StyleUnderline"/>
          <w:highlight w:val="cyan"/>
        </w:rPr>
        <w:t>are</w:t>
      </w:r>
      <w:r w:rsidRPr="00C438A5">
        <w:rPr>
          <w:rStyle w:val="StyleUnderline"/>
        </w:rPr>
        <w:t xml:space="preserve"> well </w:t>
      </w:r>
      <w:r w:rsidRPr="00F83956">
        <w:rPr>
          <w:rStyle w:val="StyleUnderline"/>
          <w:highlight w:val="cyan"/>
        </w:rPr>
        <w:t>above the</w:t>
      </w:r>
      <w:r w:rsidRPr="00C438A5">
        <w:rPr>
          <w:rStyle w:val="StyleUnderline"/>
        </w:rPr>
        <w:t xml:space="preserve"> Fed’s </w:t>
      </w:r>
      <w:r w:rsidRPr="00F83956">
        <w:rPr>
          <w:rStyle w:val="StyleUnderline"/>
          <w:highlight w:val="cyan"/>
        </w:rPr>
        <w:t>2%</w:t>
      </w:r>
      <w:r w:rsidRPr="00C438A5">
        <w:rPr>
          <w:rStyle w:val="StyleUnderline"/>
        </w:rPr>
        <w:t xml:space="preserve"> inflation goal. </w:t>
      </w:r>
      <w:r w:rsidRPr="00C438A5">
        <w:t xml:space="preserve">Policymakers say the current rise in inflation is temporary and will abate once supply disruptions and base effects from the early months of the coronavirus pandemic crisis wear off. The Deutsche team disagrees, saying that </w:t>
      </w:r>
      <w:r w:rsidRPr="00F83956">
        <w:rPr>
          <w:rStyle w:val="Emphasis"/>
          <w:highlight w:val="cyan"/>
        </w:rPr>
        <w:t>aggressive stimulus and fundamental economic changes</w:t>
      </w:r>
      <w:r w:rsidRPr="00F83956">
        <w:rPr>
          <w:rStyle w:val="StyleUnderline"/>
          <w:highlight w:val="cyan"/>
        </w:rPr>
        <w:t xml:space="preserve"> will present inflation</w:t>
      </w:r>
      <w:r w:rsidRPr="00C438A5">
        <w:rPr>
          <w:rStyle w:val="StyleUnderline"/>
        </w:rPr>
        <w:t xml:space="preserve"> ahead that </w:t>
      </w:r>
      <w:r w:rsidRPr="00F83956">
        <w:rPr>
          <w:rStyle w:val="StyleUnderline"/>
          <w:highlight w:val="cyan"/>
        </w:rPr>
        <w:t>the Fed will be ill-prepared</w:t>
      </w:r>
      <w:r w:rsidRPr="00C438A5">
        <w:rPr>
          <w:rStyle w:val="StyleUnderline"/>
        </w:rPr>
        <w:t xml:space="preserve"> </w:t>
      </w:r>
      <w:r w:rsidRPr="00F83956">
        <w:rPr>
          <w:rStyle w:val="StyleUnderline"/>
          <w:highlight w:val="cyan"/>
        </w:rPr>
        <w:t>to address</w:t>
      </w:r>
      <w:r w:rsidRPr="00C438A5">
        <w:rPr>
          <w:rStyle w:val="StyleUnderline"/>
        </w:rPr>
        <w:t xml:space="preserve">. </w:t>
      </w:r>
      <w:r w:rsidRPr="00C438A5">
        <w:t xml:space="preserve">“It may take a year longer until 2023 but inflation will re-emerge. And while it is admirable that this patience is </w:t>
      </w:r>
      <w:proofErr w:type="gramStart"/>
      <w:r w:rsidRPr="00C438A5">
        <w:t>due to the fact that</w:t>
      </w:r>
      <w:proofErr w:type="gramEnd"/>
      <w:r w:rsidRPr="00C438A5">
        <w:t xml:space="preserve"> the Fed’s priorities are shifting towards social goals, neglecting inflation leaves global economies sitting on a time bomb,” </w:t>
      </w:r>
      <w:proofErr w:type="spellStart"/>
      <w:r w:rsidRPr="00C438A5">
        <w:t>Folkerts</w:t>
      </w:r>
      <w:proofErr w:type="spellEnd"/>
      <w:r w:rsidRPr="00C438A5">
        <w:t>-Landau said. “</w:t>
      </w:r>
      <w:r w:rsidRPr="00C438A5">
        <w:rPr>
          <w:rStyle w:val="StyleUnderline"/>
        </w:rPr>
        <w:t xml:space="preserve">The </w:t>
      </w:r>
      <w:r w:rsidRPr="00C61654">
        <w:rPr>
          <w:rStyle w:val="StyleUnderline"/>
        </w:rPr>
        <w:t>effects could be devastating</w:t>
      </w:r>
      <w:r w:rsidRPr="00C438A5">
        <w:rPr>
          <w:rStyle w:val="StyleUnderline"/>
        </w:rPr>
        <w:t>, particularly for the most vulnerable in society</w:t>
      </w:r>
      <w:r w:rsidRPr="00C438A5">
        <w:t>.”</w:t>
      </w:r>
    </w:p>
    <w:p w14:paraId="12B19B3D" w14:textId="77777777" w:rsidR="00593BB5" w:rsidRDefault="00593BB5" w:rsidP="00593BB5"/>
    <w:p w14:paraId="429D3CAA" w14:textId="77777777" w:rsidR="00593BB5" w:rsidRDefault="00593BB5" w:rsidP="00593BB5">
      <w:pPr>
        <w:pStyle w:val="Heading4"/>
      </w:pPr>
      <w:r>
        <w:t xml:space="preserve">The economy is </w:t>
      </w:r>
      <w:r>
        <w:rPr>
          <w:u w:val="single"/>
        </w:rPr>
        <w:t>good now</w:t>
      </w:r>
      <w:r>
        <w:t>.</w:t>
      </w:r>
    </w:p>
    <w:p w14:paraId="252D26DE" w14:textId="77777777" w:rsidR="00593BB5" w:rsidRPr="006046AB" w:rsidRDefault="00593BB5" w:rsidP="00593BB5">
      <w:r w:rsidRPr="006C6810">
        <w:rPr>
          <w:rStyle w:val="Style13ptBold"/>
        </w:rPr>
        <w:t>Al Jazeera 8-6</w:t>
      </w:r>
      <w:r>
        <w:t xml:space="preserve"> – news channel headquartered in the Middle East. ("US economy adds 943,00 jobs in July as recovery powers on," Al Jazeera, 8-1-2021, https://www.aljazeera.com/economy/2021/8/6/us-economy-adds-94300-jobs-in-july-as-recovery-powers-on, Accessed 8-6-2021, LASA-SC)</w:t>
      </w:r>
    </w:p>
    <w:p w14:paraId="5038D5B5" w14:textId="77777777" w:rsidR="00593BB5" w:rsidRPr="006046AB" w:rsidRDefault="00593BB5" w:rsidP="00593BB5">
      <w:pPr>
        <w:rPr>
          <w:rStyle w:val="StyleUnderline"/>
        </w:rPr>
      </w:pPr>
      <w:r w:rsidRPr="006046AB">
        <w:rPr>
          <w:rStyle w:val="StyleUnderline"/>
        </w:rPr>
        <w:t xml:space="preserve">US </w:t>
      </w:r>
      <w:r w:rsidRPr="006C6810">
        <w:rPr>
          <w:rStyle w:val="StyleUnderline"/>
          <w:highlight w:val="cyan"/>
        </w:rPr>
        <w:t>employers added</w:t>
      </w:r>
      <w:r w:rsidRPr="006C6810">
        <w:rPr>
          <w:sz w:val="16"/>
          <w:highlight w:val="cyan"/>
        </w:rPr>
        <w:t xml:space="preserve"> </w:t>
      </w:r>
      <w:r w:rsidRPr="006C6810">
        <w:rPr>
          <w:rStyle w:val="Emphasis"/>
          <w:highlight w:val="cyan"/>
        </w:rPr>
        <w:t>943,000 jobs</w:t>
      </w:r>
      <w:r w:rsidRPr="006046AB">
        <w:rPr>
          <w:sz w:val="16"/>
        </w:rPr>
        <w:t xml:space="preserve"> </w:t>
      </w:r>
      <w:r w:rsidRPr="006046AB">
        <w:rPr>
          <w:rStyle w:val="StyleUnderline"/>
        </w:rPr>
        <w:t>to their payrolls</w:t>
      </w:r>
      <w:r w:rsidRPr="006046AB">
        <w:rPr>
          <w:sz w:val="16"/>
        </w:rPr>
        <w:t xml:space="preserve"> last month, the US Department of Labor said on Friday – </w:t>
      </w:r>
      <w:r w:rsidRPr="006046AB">
        <w:rPr>
          <w:rStyle w:val="StyleUnderline"/>
        </w:rPr>
        <w:t>beating many economists’ forecasts.</w:t>
      </w:r>
    </w:p>
    <w:p w14:paraId="2F6B7066" w14:textId="77777777" w:rsidR="00593BB5" w:rsidRDefault="00593BB5" w:rsidP="00593BB5">
      <w:pPr>
        <w:rPr>
          <w:rStyle w:val="Emphasis"/>
        </w:rPr>
      </w:pPr>
      <w:r w:rsidRPr="006046AB">
        <w:rPr>
          <w:sz w:val="16"/>
        </w:rPr>
        <w:t xml:space="preserve">The </w:t>
      </w:r>
      <w:r w:rsidRPr="006C6810">
        <w:rPr>
          <w:rStyle w:val="StyleUnderline"/>
          <w:highlight w:val="cyan"/>
        </w:rPr>
        <w:t>unemployment rate fell</w:t>
      </w:r>
      <w:r w:rsidRPr="006046AB">
        <w:rPr>
          <w:rStyle w:val="StyleUnderline"/>
        </w:rPr>
        <w:t xml:space="preserve"> by</w:t>
      </w:r>
      <w:r w:rsidRPr="006046AB">
        <w:rPr>
          <w:sz w:val="16"/>
        </w:rPr>
        <w:t xml:space="preserve"> </w:t>
      </w:r>
      <w:r w:rsidRPr="006046AB">
        <w:rPr>
          <w:rStyle w:val="Emphasis"/>
        </w:rPr>
        <w:t xml:space="preserve">half a percentage point </w:t>
      </w:r>
      <w:r w:rsidRPr="006C6810">
        <w:rPr>
          <w:rStyle w:val="Emphasis"/>
          <w:highlight w:val="cyan"/>
        </w:rPr>
        <w:t>to 5.4 percent</w:t>
      </w:r>
      <w:r w:rsidRPr="006046AB">
        <w:rPr>
          <w:sz w:val="16"/>
        </w:rPr>
        <w:t xml:space="preserve">, </w:t>
      </w:r>
      <w:r w:rsidRPr="006046AB">
        <w:rPr>
          <w:rStyle w:val="StyleUnderline"/>
        </w:rPr>
        <w:t>while the number of Americans</w:t>
      </w:r>
      <w:r w:rsidRPr="006046AB">
        <w:rPr>
          <w:sz w:val="16"/>
        </w:rPr>
        <w:t xml:space="preserve"> either </w:t>
      </w:r>
      <w:r w:rsidRPr="006046AB">
        <w:rPr>
          <w:rStyle w:val="StyleUnderline"/>
        </w:rPr>
        <w:t>in work</w:t>
      </w:r>
      <w:r w:rsidRPr="006046AB">
        <w:rPr>
          <w:sz w:val="16"/>
        </w:rPr>
        <w:t xml:space="preserve"> or actively looking for a job </w:t>
      </w:r>
      <w:r w:rsidRPr="006046AB">
        <w:rPr>
          <w:rStyle w:val="StyleUnderline"/>
        </w:rPr>
        <w:t>ticked up</w:t>
      </w:r>
      <w:r w:rsidRPr="006046AB">
        <w:rPr>
          <w:sz w:val="16"/>
        </w:rPr>
        <w:t xml:space="preserve"> ever so slightly from 61.6 percent in June </w:t>
      </w:r>
      <w:r w:rsidRPr="006046AB">
        <w:rPr>
          <w:rStyle w:val="StyleUnderline"/>
        </w:rPr>
        <w:t>to</w:t>
      </w:r>
      <w:r w:rsidRPr="006046AB">
        <w:rPr>
          <w:sz w:val="16"/>
        </w:rPr>
        <w:t xml:space="preserve"> </w:t>
      </w:r>
      <w:r w:rsidRPr="006046AB">
        <w:rPr>
          <w:rStyle w:val="Emphasis"/>
        </w:rPr>
        <w:t>61.7 percent.</w:t>
      </w:r>
    </w:p>
    <w:p w14:paraId="47C3C542" w14:textId="77777777" w:rsidR="00593BB5" w:rsidRPr="006046AB" w:rsidRDefault="00593BB5" w:rsidP="00593BB5">
      <w:pPr>
        <w:rPr>
          <w:sz w:val="16"/>
        </w:rPr>
      </w:pPr>
      <w:r w:rsidRPr="006046AB">
        <w:rPr>
          <w:sz w:val="16"/>
        </w:rPr>
        <w:t xml:space="preserve">That metric, known as the </w:t>
      </w:r>
      <w:proofErr w:type="spellStart"/>
      <w:r w:rsidRPr="006C6810">
        <w:rPr>
          <w:rStyle w:val="StyleUnderline"/>
          <w:highlight w:val="cyan"/>
        </w:rPr>
        <w:t>labour</w:t>
      </w:r>
      <w:proofErr w:type="spellEnd"/>
      <w:r w:rsidRPr="006C6810">
        <w:rPr>
          <w:rStyle w:val="StyleUnderline"/>
          <w:highlight w:val="cyan"/>
        </w:rPr>
        <w:t xml:space="preserve"> force</w:t>
      </w:r>
      <w:r w:rsidRPr="006046AB">
        <w:rPr>
          <w:sz w:val="16"/>
        </w:rPr>
        <w:t xml:space="preserve"> participation rate, has been stuck in a narrow range of 61.4 percent to 61.7 percent since February 2020. It has emerged as a </w:t>
      </w:r>
      <w:r w:rsidRPr="006046AB">
        <w:rPr>
          <w:rStyle w:val="Emphasis"/>
        </w:rPr>
        <w:t xml:space="preserve">crucial </w:t>
      </w:r>
      <w:r w:rsidRPr="006C6810">
        <w:rPr>
          <w:rStyle w:val="Emphasis"/>
          <w:highlight w:val="cyan"/>
        </w:rPr>
        <w:t>barometer during</w:t>
      </w:r>
      <w:r w:rsidRPr="006046AB">
        <w:rPr>
          <w:rStyle w:val="Emphasis"/>
        </w:rPr>
        <w:t xml:space="preserve"> the </w:t>
      </w:r>
      <w:r w:rsidRPr="006C6810">
        <w:rPr>
          <w:rStyle w:val="Emphasis"/>
          <w:highlight w:val="cyan"/>
        </w:rPr>
        <w:t>recovery</w:t>
      </w:r>
      <w:r w:rsidRPr="006C6810">
        <w:rPr>
          <w:sz w:val="16"/>
          <w:highlight w:val="cyan"/>
        </w:rPr>
        <w:t xml:space="preserve"> </w:t>
      </w:r>
      <w:r w:rsidRPr="006C6810">
        <w:rPr>
          <w:rStyle w:val="StyleUnderline"/>
          <w:highlight w:val="cyan"/>
        </w:rPr>
        <w:t>because</w:t>
      </w:r>
      <w:r w:rsidRPr="006046AB">
        <w:rPr>
          <w:rStyle w:val="StyleUnderline"/>
        </w:rPr>
        <w:t xml:space="preserve"> </w:t>
      </w:r>
      <w:r w:rsidRPr="006C6810">
        <w:rPr>
          <w:rStyle w:val="StyleUnderline"/>
          <w:highlight w:val="cyan"/>
        </w:rPr>
        <w:t>millions of workers</w:t>
      </w:r>
      <w:r w:rsidRPr="006046AB">
        <w:rPr>
          <w:rStyle w:val="StyleUnderline"/>
        </w:rPr>
        <w:t xml:space="preserve"> who lost their jobs during the coronavirus pandemic </w:t>
      </w:r>
      <w:r w:rsidRPr="006C6810">
        <w:rPr>
          <w:rStyle w:val="StyleUnderline"/>
          <w:highlight w:val="cyan"/>
        </w:rPr>
        <w:t>remain on the sidelines</w:t>
      </w:r>
      <w:r w:rsidRPr="006046AB">
        <w:rPr>
          <w:sz w:val="16"/>
        </w:rPr>
        <w:t>, despite a record number of job openings in the US.</w:t>
      </w:r>
    </w:p>
    <w:p w14:paraId="3C734467" w14:textId="77777777" w:rsidR="00593BB5" w:rsidRPr="006046AB" w:rsidRDefault="00593BB5" w:rsidP="00593BB5">
      <w:pPr>
        <w:rPr>
          <w:sz w:val="16"/>
        </w:rPr>
      </w:pPr>
      <w:r w:rsidRPr="006046AB">
        <w:rPr>
          <w:sz w:val="16"/>
        </w:rPr>
        <w:t xml:space="preserve">The </w:t>
      </w:r>
      <w:r w:rsidRPr="006C6810">
        <w:rPr>
          <w:rStyle w:val="StyleUnderline"/>
          <w:highlight w:val="cyan"/>
        </w:rPr>
        <w:t>number of unemployed</w:t>
      </w:r>
      <w:r w:rsidRPr="006046AB">
        <w:rPr>
          <w:rStyle w:val="StyleUnderline"/>
        </w:rPr>
        <w:t xml:space="preserve"> workers in the US </w:t>
      </w:r>
      <w:r w:rsidRPr="006C6810">
        <w:rPr>
          <w:rStyle w:val="StyleUnderline"/>
          <w:highlight w:val="cyan"/>
        </w:rPr>
        <w:t>fell by</w:t>
      </w:r>
      <w:r w:rsidRPr="006C6810">
        <w:rPr>
          <w:sz w:val="16"/>
          <w:highlight w:val="cyan"/>
        </w:rPr>
        <w:t xml:space="preserve"> </w:t>
      </w:r>
      <w:r w:rsidRPr="006C6810">
        <w:rPr>
          <w:rStyle w:val="Emphasis"/>
          <w:highlight w:val="cyan"/>
        </w:rPr>
        <w:t>782,000</w:t>
      </w:r>
      <w:r w:rsidRPr="006046AB">
        <w:rPr>
          <w:sz w:val="16"/>
        </w:rPr>
        <w:t xml:space="preserve"> last month to 8.7 million. Meanwhile, there were 9.2 million jobs going begging in the US in May – the latest month for which data is available.</w:t>
      </w:r>
    </w:p>
    <w:p w14:paraId="2D13EB93" w14:textId="77777777" w:rsidR="00593BB5" w:rsidRDefault="00593BB5" w:rsidP="00593BB5">
      <w:pPr>
        <w:rPr>
          <w:rStyle w:val="StyleUnderline"/>
        </w:rPr>
      </w:pPr>
      <w:r w:rsidRPr="006046AB">
        <w:rPr>
          <w:sz w:val="16"/>
        </w:rPr>
        <w:t xml:space="preserve">That </w:t>
      </w:r>
      <w:r w:rsidRPr="006046AB">
        <w:rPr>
          <w:rStyle w:val="StyleUnderline"/>
        </w:rPr>
        <w:t>mismatch has weighed on jobs creation, left businesses across the country scrambling to fill positions and sparked a fierce debate over why jobless workers are not taking advantage of so many job openings.</w:t>
      </w:r>
    </w:p>
    <w:p w14:paraId="70413D2B" w14:textId="77777777" w:rsidR="00593BB5" w:rsidRPr="006046AB" w:rsidRDefault="00593BB5" w:rsidP="00593BB5">
      <w:pPr>
        <w:rPr>
          <w:sz w:val="16"/>
        </w:rPr>
      </w:pPr>
      <w:r w:rsidRPr="006046AB">
        <w:rPr>
          <w:sz w:val="16"/>
        </w:rPr>
        <w:t>Some economists and observers point to factors such as workers opting to retire early, businesses opening at once chasing the same skill sets, an ongoing lack of childcare options, fears of contracting COVID-19, or a reluctance to comply with the growing number of businesses requiring employees to be vaccinated against the virus.</w:t>
      </w:r>
    </w:p>
    <w:p w14:paraId="11D48180" w14:textId="77777777" w:rsidR="00593BB5" w:rsidRPr="006046AB" w:rsidRDefault="00593BB5" w:rsidP="00593BB5">
      <w:pPr>
        <w:rPr>
          <w:sz w:val="16"/>
        </w:rPr>
      </w:pPr>
      <w:r w:rsidRPr="006046AB">
        <w:rPr>
          <w:sz w:val="16"/>
        </w:rPr>
        <w:t xml:space="preserve">But others believe the </w:t>
      </w:r>
      <w:r w:rsidRPr="006046AB">
        <w:rPr>
          <w:rStyle w:val="StyleUnderline"/>
        </w:rPr>
        <w:t xml:space="preserve">$300-a-week federal top-up to state unemployment benefits is </w:t>
      </w:r>
      <w:r w:rsidRPr="006046AB">
        <w:rPr>
          <w:rStyle w:val="Emphasis"/>
        </w:rPr>
        <w:t>enabling jobless workers to be choosy about their next job</w:t>
      </w:r>
      <w:r w:rsidRPr="006046AB">
        <w:rPr>
          <w:sz w:val="16"/>
        </w:rPr>
        <w:t xml:space="preserve">. That belief has prompted dozens of states – all but one of them led by Republican governors – to withdraw early from federal pandemic unemployment </w:t>
      </w:r>
      <w:proofErr w:type="spellStart"/>
      <w:r w:rsidRPr="006046AB">
        <w:rPr>
          <w:sz w:val="16"/>
        </w:rPr>
        <w:t>programmes</w:t>
      </w:r>
      <w:proofErr w:type="spellEnd"/>
      <w:r w:rsidRPr="006046AB">
        <w:rPr>
          <w:sz w:val="16"/>
        </w:rPr>
        <w:t xml:space="preserve"> that are not set to expire until September 6.</w:t>
      </w:r>
    </w:p>
    <w:p w14:paraId="2078CE1D" w14:textId="77777777" w:rsidR="00593BB5" w:rsidRPr="006046AB" w:rsidRDefault="00593BB5" w:rsidP="00593BB5">
      <w:pPr>
        <w:rPr>
          <w:sz w:val="16"/>
        </w:rPr>
      </w:pPr>
      <w:r w:rsidRPr="006046AB">
        <w:rPr>
          <w:sz w:val="16"/>
        </w:rPr>
        <w:t>By the time data was collected for the July jobs report, roughly half of the US states had ended the federal weekly top-up.</w:t>
      </w:r>
    </w:p>
    <w:p w14:paraId="5587F45E" w14:textId="77777777" w:rsidR="00593BB5" w:rsidRPr="006046AB" w:rsidRDefault="00593BB5" w:rsidP="00593BB5">
      <w:pPr>
        <w:rPr>
          <w:sz w:val="16"/>
        </w:rPr>
      </w:pPr>
      <w:r w:rsidRPr="006046AB">
        <w:rPr>
          <w:sz w:val="16"/>
        </w:rPr>
        <w:t xml:space="preserve">The </w:t>
      </w:r>
      <w:proofErr w:type="spellStart"/>
      <w:r w:rsidRPr="006C6810">
        <w:rPr>
          <w:rStyle w:val="StyleUnderline"/>
          <w:highlight w:val="cyan"/>
        </w:rPr>
        <w:t>labour</w:t>
      </w:r>
      <w:proofErr w:type="spellEnd"/>
      <w:r w:rsidRPr="006C6810">
        <w:rPr>
          <w:rStyle w:val="StyleUnderline"/>
          <w:highlight w:val="cyan"/>
        </w:rPr>
        <w:t xml:space="preserve"> supply crunch</w:t>
      </w:r>
      <w:r w:rsidRPr="006046AB">
        <w:rPr>
          <w:rStyle w:val="StyleUnderline"/>
        </w:rPr>
        <w:t xml:space="preserve"> has </w:t>
      </w:r>
      <w:r w:rsidRPr="006C6810">
        <w:rPr>
          <w:rStyle w:val="StyleUnderline"/>
          <w:highlight w:val="cyan"/>
        </w:rPr>
        <w:t>compelled</w:t>
      </w:r>
      <w:r w:rsidRPr="006046AB">
        <w:rPr>
          <w:rStyle w:val="StyleUnderline"/>
        </w:rPr>
        <w:t xml:space="preserve"> many businesses to make job offers more attractive with signing bonuses or </w:t>
      </w:r>
      <w:r w:rsidRPr="006C6810">
        <w:rPr>
          <w:rStyle w:val="StyleUnderline"/>
          <w:highlight w:val="cyan"/>
        </w:rPr>
        <w:t>wage increases</w:t>
      </w:r>
      <w:r w:rsidRPr="006C6810">
        <w:rPr>
          <w:sz w:val="16"/>
          <w:highlight w:val="cyan"/>
        </w:rPr>
        <w:t>.</w:t>
      </w:r>
    </w:p>
    <w:p w14:paraId="5BB69F13" w14:textId="77777777" w:rsidR="00593BB5" w:rsidRPr="006046AB" w:rsidRDefault="00593BB5" w:rsidP="00593BB5">
      <w:pPr>
        <w:rPr>
          <w:sz w:val="16"/>
        </w:rPr>
      </w:pPr>
      <w:r w:rsidRPr="006046AB">
        <w:rPr>
          <w:sz w:val="16"/>
        </w:rPr>
        <w:t xml:space="preserve">That </w:t>
      </w:r>
      <w:r w:rsidRPr="006046AB">
        <w:rPr>
          <w:rStyle w:val="StyleUnderline"/>
        </w:rPr>
        <w:t>was reflected in average hourly earnings for all employees</w:t>
      </w:r>
      <w:r w:rsidRPr="006046AB">
        <w:rPr>
          <w:sz w:val="16"/>
        </w:rPr>
        <w:t xml:space="preserve"> on private nonfarm payrolls, </w:t>
      </w:r>
      <w:r w:rsidRPr="006046AB">
        <w:rPr>
          <w:rStyle w:val="Emphasis"/>
        </w:rPr>
        <w:t xml:space="preserve">which </w:t>
      </w:r>
      <w:r w:rsidRPr="006C6810">
        <w:rPr>
          <w:rStyle w:val="Emphasis"/>
          <w:highlight w:val="cyan"/>
        </w:rPr>
        <w:t>increased by 11 cents</w:t>
      </w:r>
      <w:r w:rsidRPr="006046AB">
        <w:rPr>
          <w:rStyle w:val="Emphasis"/>
        </w:rPr>
        <w:t xml:space="preserve"> to $30.54</w:t>
      </w:r>
      <w:r w:rsidRPr="006046AB">
        <w:rPr>
          <w:sz w:val="16"/>
        </w:rPr>
        <w:t xml:space="preserve"> in July – the fourth consecutive month of strong gains.</w:t>
      </w:r>
    </w:p>
    <w:p w14:paraId="08018F72" w14:textId="77777777" w:rsidR="00593BB5" w:rsidRPr="006046AB" w:rsidRDefault="00593BB5" w:rsidP="00593BB5">
      <w:pPr>
        <w:rPr>
          <w:sz w:val="16"/>
        </w:rPr>
      </w:pPr>
      <w:r w:rsidRPr="006046AB">
        <w:rPr>
          <w:rStyle w:val="StyleUnderline"/>
        </w:rPr>
        <w:t>Average hourly wages also climbed for workers in lower-skilled, lower-paying jobs</w:t>
      </w:r>
      <w:r w:rsidRPr="006046AB">
        <w:rPr>
          <w:sz w:val="16"/>
        </w:rPr>
        <w:t xml:space="preserve"> – </w:t>
      </w:r>
      <w:r w:rsidRPr="006046AB">
        <w:rPr>
          <w:rStyle w:val="Emphasis"/>
        </w:rPr>
        <w:t>increasing by 11 cents to $25.83 last month</w:t>
      </w:r>
      <w:r w:rsidRPr="006046AB">
        <w:rPr>
          <w:sz w:val="16"/>
        </w:rPr>
        <w:t>. That represented roughly a 0.4 percent gain over the same period a year ago.</w:t>
      </w:r>
    </w:p>
    <w:p w14:paraId="3EE8BF56" w14:textId="77777777" w:rsidR="00593BB5" w:rsidRPr="006046AB" w:rsidRDefault="00593BB5" w:rsidP="00593BB5">
      <w:pPr>
        <w:rPr>
          <w:sz w:val="16"/>
        </w:rPr>
      </w:pPr>
      <w:r w:rsidRPr="006046AB">
        <w:rPr>
          <w:sz w:val="16"/>
        </w:rPr>
        <w:t>“The data for recent months suggest that the rising demand for labor associated with the recovery from the pandemic may have put upward pressure on wages,” said the US Department of Labor in a press release.</w:t>
      </w:r>
    </w:p>
    <w:p w14:paraId="0201258E" w14:textId="77777777" w:rsidR="00593BB5" w:rsidRPr="006046AB" w:rsidRDefault="00593BB5" w:rsidP="00593BB5">
      <w:pPr>
        <w:rPr>
          <w:sz w:val="16"/>
        </w:rPr>
      </w:pPr>
      <w:r w:rsidRPr="006046AB">
        <w:rPr>
          <w:sz w:val="16"/>
        </w:rPr>
        <w:t xml:space="preserve">While millions of Americans, especially those in lower-paying jobs, are finally getting a long-overdue raise, those gains are being eroded by rising inflation as businesses reopen </w:t>
      </w:r>
      <w:proofErr w:type="spellStart"/>
      <w:r w:rsidRPr="006046AB">
        <w:rPr>
          <w:sz w:val="16"/>
        </w:rPr>
        <w:t>en</w:t>
      </w:r>
      <w:proofErr w:type="spellEnd"/>
      <w:r w:rsidRPr="006046AB">
        <w:rPr>
          <w:sz w:val="16"/>
        </w:rPr>
        <w:t xml:space="preserve"> masse, causing bottlenecks in supply chains.</w:t>
      </w:r>
    </w:p>
    <w:p w14:paraId="010A6DDD" w14:textId="77777777" w:rsidR="00593BB5" w:rsidRPr="006046AB" w:rsidRDefault="00593BB5" w:rsidP="00593BB5">
      <w:pPr>
        <w:rPr>
          <w:sz w:val="16"/>
        </w:rPr>
      </w:pPr>
      <w:r w:rsidRPr="006046AB">
        <w:rPr>
          <w:sz w:val="16"/>
        </w:rPr>
        <w:t>And headwinds to the nation’s jobs recovery are potentially building as states and cities reintroduce COVID-19 restrictions in response to the Delta variant.</w:t>
      </w:r>
    </w:p>
    <w:p w14:paraId="08257063" w14:textId="77777777" w:rsidR="00593BB5" w:rsidRPr="006046AB" w:rsidRDefault="00593BB5" w:rsidP="00593BB5">
      <w:pPr>
        <w:rPr>
          <w:sz w:val="16"/>
        </w:rPr>
      </w:pPr>
      <w:r w:rsidRPr="006046AB">
        <w:rPr>
          <w:sz w:val="16"/>
        </w:rPr>
        <w:t>This week, New York City announced it will require people who want to dine at indoor restaurants, go to gyms or attend concerts and other entertainment events indoors to show proof of vaccination. The New York International Auto Show, which was set to take place later this month, was also cancelled in response to the Delta variant.</w:t>
      </w:r>
    </w:p>
    <w:p w14:paraId="1F5539D0" w14:textId="77777777" w:rsidR="00593BB5" w:rsidRPr="006046AB" w:rsidRDefault="00593BB5" w:rsidP="00593BB5">
      <w:pPr>
        <w:rPr>
          <w:sz w:val="16"/>
        </w:rPr>
      </w:pPr>
      <w:r w:rsidRPr="006046AB">
        <w:rPr>
          <w:sz w:val="16"/>
        </w:rPr>
        <w:t>“The highly contagious Delta variant casts a shadow on the labor market recovery in the coming months, threatening to slow the return of workers still on the sideline due to childcare issues or health concerns,” US economists at Oxford Economics wrote in a note to clients on Friday.</w:t>
      </w:r>
    </w:p>
    <w:p w14:paraId="23979B97" w14:textId="77777777" w:rsidR="00593BB5" w:rsidRDefault="00593BB5" w:rsidP="00593BB5">
      <w:pPr>
        <w:rPr>
          <w:rStyle w:val="StyleUnderline"/>
        </w:rPr>
      </w:pPr>
      <w:r w:rsidRPr="006046AB">
        <w:rPr>
          <w:rStyle w:val="StyleUnderline"/>
        </w:rPr>
        <w:t xml:space="preserve">The </w:t>
      </w:r>
      <w:r w:rsidRPr="006C6810">
        <w:rPr>
          <w:rStyle w:val="StyleUnderline"/>
          <w:highlight w:val="cyan"/>
        </w:rPr>
        <w:t>leisure and hospitality sector</w:t>
      </w:r>
      <w:r w:rsidRPr="006046AB">
        <w:rPr>
          <w:rStyle w:val="StyleUnderline"/>
        </w:rPr>
        <w:t xml:space="preserve"> created</w:t>
      </w:r>
      <w:r w:rsidRPr="006046AB">
        <w:rPr>
          <w:sz w:val="16"/>
        </w:rPr>
        <w:t xml:space="preserve"> </w:t>
      </w:r>
      <w:r w:rsidRPr="006C6810">
        <w:rPr>
          <w:rStyle w:val="Emphasis"/>
          <w:highlight w:val="cyan"/>
        </w:rPr>
        <w:t>380,000 jobs</w:t>
      </w:r>
      <w:r w:rsidRPr="006046AB">
        <w:rPr>
          <w:rStyle w:val="Emphasis"/>
        </w:rPr>
        <w:t xml:space="preserve"> last month</w:t>
      </w:r>
      <w:r w:rsidRPr="006046AB">
        <w:rPr>
          <w:sz w:val="16"/>
        </w:rPr>
        <w:t xml:space="preserve">, </w:t>
      </w:r>
      <w:r w:rsidRPr="006046AB">
        <w:rPr>
          <w:rStyle w:val="StyleUnderline"/>
        </w:rPr>
        <w:t xml:space="preserve">with two-thirds of that gain coming from </w:t>
      </w:r>
      <w:r w:rsidRPr="006C6810">
        <w:rPr>
          <w:rStyle w:val="StyleUnderline"/>
          <w:highlight w:val="cyan"/>
        </w:rPr>
        <w:t>food services</w:t>
      </w:r>
      <w:r w:rsidRPr="006046AB">
        <w:rPr>
          <w:rStyle w:val="StyleUnderline"/>
        </w:rPr>
        <w:t xml:space="preserve"> and drinking places </w:t>
      </w:r>
      <w:r w:rsidRPr="006C6810">
        <w:rPr>
          <w:rStyle w:val="StyleUnderline"/>
          <w:highlight w:val="cyan"/>
        </w:rPr>
        <w:t>as consumers continued to come out of hibernation</w:t>
      </w:r>
      <w:r w:rsidRPr="006046AB">
        <w:rPr>
          <w:rStyle w:val="StyleUnderline"/>
        </w:rPr>
        <w:t xml:space="preserve"> to eat at restaurants, travel and stay at hotels.</w:t>
      </w:r>
    </w:p>
    <w:p w14:paraId="0A38B04C" w14:textId="77777777" w:rsidR="00593BB5" w:rsidRPr="006046AB" w:rsidRDefault="00593BB5" w:rsidP="00593BB5">
      <w:pPr>
        <w:rPr>
          <w:sz w:val="16"/>
        </w:rPr>
      </w:pPr>
      <w:r w:rsidRPr="006046AB">
        <w:rPr>
          <w:sz w:val="16"/>
        </w:rPr>
        <w:t xml:space="preserve">Some </w:t>
      </w:r>
      <w:r w:rsidRPr="006C6810">
        <w:rPr>
          <w:rStyle w:val="Emphasis"/>
          <w:highlight w:val="cyan"/>
        </w:rPr>
        <w:t>221,000 jobs</w:t>
      </w:r>
      <w:r w:rsidRPr="006046AB">
        <w:rPr>
          <w:sz w:val="16"/>
        </w:rPr>
        <w:t xml:space="preserve"> </w:t>
      </w:r>
      <w:r w:rsidRPr="006046AB">
        <w:rPr>
          <w:rStyle w:val="StyleUnderline"/>
        </w:rPr>
        <w:t xml:space="preserve">were </w:t>
      </w:r>
      <w:r w:rsidRPr="006C6810">
        <w:rPr>
          <w:rStyle w:val="StyleUnderline"/>
          <w:highlight w:val="cyan"/>
        </w:rPr>
        <w:t>created in local education as schools expand summer offerings</w:t>
      </w:r>
      <w:r w:rsidRPr="006046AB">
        <w:rPr>
          <w:rStyle w:val="StyleUnderline"/>
        </w:rPr>
        <w:t xml:space="preserve"> to help students who fell behind catch up on their studies.</w:t>
      </w:r>
    </w:p>
    <w:p w14:paraId="3BD00F2E" w14:textId="77777777" w:rsidR="00593BB5" w:rsidRPr="006046AB" w:rsidRDefault="00593BB5" w:rsidP="00593BB5">
      <w:pPr>
        <w:rPr>
          <w:sz w:val="16"/>
        </w:rPr>
      </w:pPr>
      <w:r w:rsidRPr="006046AB">
        <w:rPr>
          <w:sz w:val="16"/>
        </w:rPr>
        <w:t xml:space="preserve">The </w:t>
      </w:r>
      <w:r w:rsidRPr="006046AB">
        <w:rPr>
          <w:rStyle w:val="StyleUnderline"/>
        </w:rPr>
        <w:t>economy added</w:t>
      </w:r>
      <w:r w:rsidRPr="006046AB">
        <w:rPr>
          <w:sz w:val="16"/>
        </w:rPr>
        <w:t xml:space="preserve"> </w:t>
      </w:r>
      <w:r w:rsidRPr="006C6810">
        <w:rPr>
          <w:rStyle w:val="Emphasis"/>
          <w:highlight w:val="cyan"/>
        </w:rPr>
        <w:t>27,000 manufacturing jobs</w:t>
      </w:r>
      <w:r w:rsidRPr="006046AB">
        <w:rPr>
          <w:rStyle w:val="Emphasis"/>
        </w:rPr>
        <w:t xml:space="preserve"> last month.</w:t>
      </w:r>
      <w:r w:rsidRPr="006046AB">
        <w:rPr>
          <w:sz w:val="16"/>
        </w:rPr>
        <w:t xml:space="preserve"> </w:t>
      </w:r>
      <w:proofErr w:type="gramStart"/>
      <w:r w:rsidRPr="006046AB">
        <w:rPr>
          <w:sz w:val="16"/>
        </w:rPr>
        <w:t>Jobs</w:t>
      </w:r>
      <w:proofErr w:type="gramEnd"/>
      <w:r w:rsidRPr="006046AB">
        <w:rPr>
          <w:sz w:val="16"/>
        </w:rPr>
        <w:t xml:space="preserve"> creation in the sector has been hampered by a crunch for raw materials such as semiconductors – a shortfall that is preventing factories from churning out enough goods to meet surging demand.</w:t>
      </w:r>
    </w:p>
    <w:p w14:paraId="37E31AB3" w14:textId="77777777" w:rsidR="00593BB5" w:rsidRPr="006046AB" w:rsidRDefault="00593BB5" w:rsidP="00593BB5">
      <w:pPr>
        <w:rPr>
          <w:rStyle w:val="StyleUnderline"/>
        </w:rPr>
      </w:pPr>
      <w:r w:rsidRPr="006046AB">
        <w:rPr>
          <w:sz w:val="16"/>
        </w:rPr>
        <w:t xml:space="preserve">The </w:t>
      </w:r>
      <w:r w:rsidRPr="006046AB">
        <w:rPr>
          <w:rStyle w:val="StyleUnderline"/>
        </w:rPr>
        <w:t xml:space="preserve">unemployment rate for white workers fell </w:t>
      </w:r>
      <w:r w:rsidRPr="006046AB">
        <w:rPr>
          <w:rStyle w:val="Emphasis"/>
        </w:rPr>
        <w:t>from 5.2 percent in June to 4.8 in July,</w:t>
      </w:r>
      <w:r w:rsidRPr="006046AB">
        <w:rPr>
          <w:sz w:val="16"/>
        </w:rPr>
        <w:t xml:space="preserve"> while the </w:t>
      </w:r>
      <w:r w:rsidRPr="006046AB">
        <w:rPr>
          <w:rStyle w:val="StyleUnderline"/>
        </w:rPr>
        <w:t>unemployment rate for Black workers fell from 9.2 percent to 8.2 percent. The unemployment rate for Latino workers fell from 7.4 percent in June to 6.6 percent in July.</w:t>
      </w:r>
    </w:p>
    <w:p w14:paraId="1E840757" w14:textId="77777777" w:rsidR="00593BB5" w:rsidRDefault="00593BB5" w:rsidP="00593BB5"/>
    <w:p w14:paraId="4A1A64EE" w14:textId="77777777" w:rsidR="00593BB5" w:rsidRPr="00ED7A33" w:rsidRDefault="00593BB5" w:rsidP="00593BB5">
      <w:pPr>
        <w:pStyle w:val="Heading4"/>
      </w:pPr>
      <w:r>
        <w:t>Bill hurts debt</w:t>
      </w:r>
    </w:p>
    <w:p w14:paraId="719ECD82" w14:textId="77777777" w:rsidR="00593BB5" w:rsidRPr="001078C3" w:rsidRDefault="00593BB5" w:rsidP="00593BB5">
      <w:proofErr w:type="spellStart"/>
      <w:r w:rsidRPr="001078C3">
        <w:rPr>
          <w:rStyle w:val="Style13ptBold"/>
        </w:rPr>
        <w:t>Rappeport</w:t>
      </w:r>
      <w:proofErr w:type="spellEnd"/>
      <w:r w:rsidRPr="001078C3">
        <w:rPr>
          <w:rStyle w:val="Style13ptBold"/>
        </w:rPr>
        <w:t xml:space="preserve"> and Cochrane 8-5</w:t>
      </w:r>
      <w:r>
        <w:t xml:space="preserve"> – Alan </w:t>
      </w:r>
      <w:proofErr w:type="spellStart"/>
      <w:r>
        <w:t>Rappeport</w:t>
      </w:r>
      <w:proofErr w:type="spellEnd"/>
      <w:r>
        <w:t xml:space="preserve"> is an economic policy reporter, based in Washington. He covers the Treasury Department and writes about taxes, </w:t>
      </w:r>
      <w:proofErr w:type="gramStart"/>
      <w:r>
        <w:t>trade</w:t>
      </w:r>
      <w:proofErr w:type="gramEnd"/>
      <w:r>
        <w:t xml:space="preserve"> and fiscal matters. He previously worked for The Financial Times and The Economist. Emily Cochrane is a reporter in the Washington bureau, covering Congress. She was raised in Miami and graduated from the University of Florida.  ("Infrastructure Bill Would Add $256 Billion to Deficit, Analysis Finds," New York Times, 8-5-2021,</w:t>
      </w:r>
      <w:r w:rsidRPr="001078C3">
        <w:t xml:space="preserve"> </w:t>
      </w:r>
      <w:r>
        <w:t>https://www.nytimes.com/2021/08/05/us/politics/infrastructure-bill.html, Accessed 8-5-2021, LASA-SC)</w:t>
      </w:r>
    </w:p>
    <w:p w14:paraId="743EE644" w14:textId="77777777" w:rsidR="00593BB5" w:rsidRPr="001078C3" w:rsidRDefault="00593BB5" w:rsidP="00593BB5">
      <w:pPr>
        <w:rPr>
          <w:rStyle w:val="StyleUnderline"/>
        </w:rPr>
      </w:pPr>
      <w:r w:rsidRPr="001078C3">
        <w:rPr>
          <w:sz w:val="16"/>
        </w:rPr>
        <w:t xml:space="preserve">WASHINGTON — </w:t>
      </w:r>
      <w:r w:rsidRPr="001078C3">
        <w:rPr>
          <w:rStyle w:val="StyleUnderline"/>
        </w:rPr>
        <w:t>Republicans and Democrats</w:t>
      </w:r>
      <w:r w:rsidRPr="001078C3">
        <w:rPr>
          <w:sz w:val="16"/>
        </w:rPr>
        <w:t xml:space="preserve"> </w:t>
      </w:r>
      <w:r w:rsidRPr="001078C3">
        <w:rPr>
          <w:rStyle w:val="Emphasis"/>
        </w:rPr>
        <w:t>rushed</w:t>
      </w:r>
      <w:r w:rsidRPr="001078C3">
        <w:rPr>
          <w:sz w:val="16"/>
        </w:rPr>
        <w:t xml:space="preserve"> on Thursday </w:t>
      </w:r>
      <w:r w:rsidRPr="001078C3">
        <w:rPr>
          <w:rStyle w:val="StyleUnderline"/>
        </w:rPr>
        <w:t xml:space="preserve">to line up a Senate vote to pass the $1 trillion </w:t>
      </w:r>
      <w:r w:rsidRPr="00B8071F">
        <w:rPr>
          <w:rStyle w:val="StyleUnderline"/>
          <w:highlight w:val="cyan"/>
        </w:rPr>
        <w:t>bipartisan infrastructure bill</w:t>
      </w:r>
      <w:r w:rsidRPr="00B8071F">
        <w:rPr>
          <w:sz w:val="16"/>
          <w:highlight w:val="cyan"/>
        </w:rPr>
        <w:t>, working</w:t>
      </w:r>
      <w:r w:rsidRPr="001078C3">
        <w:rPr>
          <w:sz w:val="16"/>
        </w:rPr>
        <w:t xml:space="preserve"> to clear away the final obstacles despite a finding by Congress’s official scorekeeper that </w:t>
      </w:r>
      <w:r w:rsidRPr="001078C3">
        <w:rPr>
          <w:rStyle w:val="StyleUnderline"/>
        </w:rPr>
        <w:t xml:space="preserve">the bill would </w:t>
      </w:r>
      <w:r w:rsidRPr="00B8071F">
        <w:rPr>
          <w:rStyle w:val="StyleUnderline"/>
          <w:highlight w:val="cyan"/>
        </w:rPr>
        <w:t xml:space="preserve">add more than </w:t>
      </w:r>
      <w:r w:rsidRPr="00B8071F">
        <w:rPr>
          <w:rStyle w:val="Emphasis"/>
          <w:highlight w:val="cyan"/>
        </w:rPr>
        <w:t>$250 billion to the</w:t>
      </w:r>
      <w:r w:rsidRPr="001078C3">
        <w:rPr>
          <w:rStyle w:val="Emphasis"/>
        </w:rPr>
        <w:t xml:space="preserve"> federal </w:t>
      </w:r>
      <w:r w:rsidRPr="00B8071F">
        <w:rPr>
          <w:rStyle w:val="Emphasis"/>
          <w:highlight w:val="cyan"/>
        </w:rPr>
        <w:t>deficit</w:t>
      </w:r>
      <w:r w:rsidRPr="001078C3">
        <w:rPr>
          <w:rStyle w:val="Emphasis"/>
        </w:rPr>
        <w:t xml:space="preserve"> over the next decade.</w:t>
      </w:r>
    </w:p>
    <w:p w14:paraId="2C14AA3A" w14:textId="77777777" w:rsidR="00593BB5" w:rsidRPr="001078C3" w:rsidRDefault="00593BB5" w:rsidP="00593BB5">
      <w:pPr>
        <w:rPr>
          <w:rStyle w:val="StyleUnderline"/>
        </w:rPr>
      </w:pPr>
      <w:r w:rsidRPr="001078C3">
        <w:rPr>
          <w:sz w:val="16"/>
        </w:rPr>
        <w:t xml:space="preserve">The </w:t>
      </w:r>
      <w:r w:rsidRPr="001078C3">
        <w:rPr>
          <w:rStyle w:val="StyleUnderline"/>
        </w:rPr>
        <w:t>flurry of activity came after three days of plodding work on the package</w:t>
      </w:r>
      <w:r w:rsidRPr="001078C3">
        <w:rPr>
          <w:sz w:val="16"/>
        </w:rPr>
        <w:t xml:space="preserve">, </w:t>
      </w:r>
      <w:r w:rsidRPr="001078C3">
        <w:rPr>
          <w:rStyle w:val="StyleUnderline"/>
        </w:rPr>
        <w:t>which would devote</w:t>
      </w:r>
      <w:r w:rsidRPr="001078C3">
        <w:rPr>
          <w:sz w:val="16"/>
        </w:rPr>
        <w:t xml:space="preserve"> $</w:t>
      </w:r>
      <w:r w:rsidRPr="001078C3">
        <w:rPr>
          <w:rStyle w:val="Emphasis"/>
        </w:rPr>
        <w:t>550 billion in new money to rebuild the nation’s crumbling roads, bridges and rail systems</w:t>
      </w:r>
      <w:r w:rsidRPr="001078C3">
        <w:rPr>
          <w:sz w:val="16"/>
        </w:rPr>
        <w:t xml:space="preserve"> </w:t>
      </w:r>
      <w:r w:rsidRPr="001078C3">
        <w:rPr>
          <w:rStyle w:val="StyleUnderline"/>
        </w:rPr>
        <w:t>and fund new climate resiliency and broadband access initiatives.</w:t>
      </w:r>
    </w:p>
    <w:p w14:paraId="2FD33FB9" w14:textId="77777777" w:rsidR="00593BB5" w:rsidRPr="001078C3" w:rsidRDefault="00593BB5" w:rsidP="00593BB5">
      <w:pPr>
        <w:rPr>
          <w:sz w:val="16"/>
        </w:rPr>
      </w:pPr>
      <w:r w:rsidRPr="001078C3">
        <w:rPr>
          <w:sz w:val="16"/>
        </w:rPr>
        <w:t xml:space="preserve">It followed an estimate from the nonpartisan Congressional Budget Office on the cost of the legislation, which was one of the last major hurdles to passing it. The office calculated that </w:t>
      </w:r>
      <w:r w:rsidRPr="001078C3">
        <w:rPr>
          <w:rStyle w:val="StyleUnderline"/>
        </w:rPr>
        <w:t>nearly half of the new spending</w:t>
      </w:r>
      <w:r w:rsidRPr="001078C3">
        <w:rPr>
          <w:sz w:val="16"/>
        </w:rPr>
        <w:t xml:space="preserve"> — $256 billion — </w:t>
      </w:r>
      <w:r w:rsidRPr="001078C3">
        <w:rPr>
          <w:rStyle w:val="Emphasis"/>
        </w:rPr>
        <w:t xml:space="preserve">would be </w:t>
      </w:r>
      <w:r w:rsidRPr="00B8071F">
        <w:rPr>
          <w:rStyle w:val="Emphasis"/>
          <w:highlight w:val="cyan"/>
        </w:rPr>
        <w:t>financed by adding to the nation’s debt</w:t>
      </w:r>
      <w:r w:rsidRPr="001078C3">
        <w:rPr>
          <w:sz w:val="16"/>
        </w:rPr>
        <w:t xml:space="preserve"> from 2021 to 2031, contradicting the claims of Republican and Democratic proponents that the measure would fully pay for itself.</w:t>
      </w:r>
    </w:p>
    <w:p w14:paraId="56406F14" w14:textId="77777777" w:rsidR="00593BB5" w:rsidRPr="001078C3" w:rsidRDefault="00593BB5" w:rsidP="00593BB5">
      <w:pPr>
        <w:rPr>
          <w:sz w:val="16"/>
        </w:rPr>
      </w:pPr>
      <w:r w:rsidRPr="001078C3">
        <w:rPr>
          <w:sz w:val="16"/>
        </w:rPr>
        <w:t>Fiscal watchdogs have warned that lawmakers have used budgetary gimmicks to obscure the true cost, and the findings could give pause to some Republicans who are loath to raise taxes or add to deficits but have agreed to support the legislation.</w:t>
      </w:r>
    </w:p>
    <w:p w14:paraId="00F22810" w14:textId="77777777" w:rsidR="00593BB5" w:rsidRPr="001078C3" w:rsidRDefault="00593BB5" w:rsidP="00593BB5">
      <w:pPr>
        <w:rPr>
          <w:rStyle w:val="StyleUnderline"/>
        </w:rPr>
      </w:pPr>
      <w:r w:rsidRPr="001078C3">
        <w:rPr>
          <w:sz w:val="16"/>
        </w:rPr>
        <w:t xml:space="preserve">Still, after three days voting on changes to the 2,702-page bill and with their August vacations tantalizingly close, </w:t>
      </w:r>
      <w:r w:rsidRPr="001078C3">
        <w:rPr>
          <w:rStyle w:val="StyleUnderline"/>
        </w:rPr>
        <w:t>senators in both parties appeared ready to move forward with the bill, a key component of President Biden’s agenda.</w:t>
      </w:r>
    </w:p>
    <w:p w14:paraId="64F7A076" w14:textId="77777777" w:rsidR="00593BB5" w:rsidRDefault="00593BB5" w:rsidP="00593BB5">
      <w:pPr>
        <w:rPr>
          <w:rStyle w:val="StyleUnderline"/>
        </w:rPr>
      </w:pPr>
      <w:r w:rsidRPr="001078C3">
        <w:rPr>
          <w:sz w:val="16"/>
        </w:rPr>
        <w:t xml:space="preserve">Their eagerness to do so reflected how, even as Republicans have assailed Mr. Biden and congressional </w:t>
      </w:r>
      <w:r w:rsidRPr="001078C3">
        <w:rPr>
          <w:rStyle w:val="StyleUnderline"/>
        </w:rPr>
        <w:t xml:space="preserve">Democrats for pursuing a $4 trillion </w:t>
      </w:r>
      <w:r w:rsidRPr="00B8071F">
        <w:rPr>
          <w:rStyle w:val="StyleUnderline"/>
          <w:highlight w:val="cyan"/>
        </w:rPr>
        <w:t>economic agenda</w:t>
      </w:r>
      <w:r w:rsidRPr="001078C3">
        <w:rPr>
          <w:rStyle w:val="StyleUnderline"/>
        </w:rPr>
        <w:t xml:space="preserve"> that they say </w:t>
      </w:r>
      <w:r w:rsidRPr="00B8071F">
        <w:rPr>
          <w:rStyle w:val="StyleUnderline"/>
          <w:highlight w:val="cyan"/>
        </w:rPr>
        <w:t xml:space="preserve">will cause </w:t>
      </w:r>
      <w:r w:rsidRPr="00B8071F">
        <w:rPr>
          <w:rStyle w:val="Emphasis"/>
          <w:highlight w:val="cyan"/>
        </w:rPr>
        <w:t>inflation and dire consequences for the economy</w:t>
      </w:r>
      <w:r w:rsidRPr="001078C3">
        <w:rPr>
          <w:sz w:val="16"/>
        </w:rPr>
        <w:t xml:space="preserve">, </w:t>
      </w:r>
      <w:r w:rsidRPr="001078C3">
        <w:rPr>
          <w:rStyle w:val="StyleUnderline"/>
        </w:rPr>
        <w:t>many are willing to borrow additional money to pay for a long-awaited infrastructure package that will benefit their states.</w:t>
      </w:r>
    </w:p>
    <w:p w14:paraId="0AD3C6FB" w14:textId="77777777" w:rsidR="00593BB5" w:rsidRPr="00C118FF" w:rsidRDefault="00593BB5" w:rsidP="00593BB5">
      <w:pPr>
        <w:rPr>
          <w:sz w:val="16"/>
        </w:rPr>
      </w:pPr>
      <w:r w:rsidRPr="00C118FF">
        <w:rPr>
          <w:sz w:val="16"/>
        </w:rPr>
        <w:t xml:space="preserve">Mr. Biden and Democratic congressional leaders regard passage of the </w:t>
      </w:r>
      <w:r w:rsidRPr="00C118FF">
        <w:rPr>
          <w:rStyle w:val="StyleUnderline"/>
        </w:rPr>
        <w:t>bipartisan infrastructure legislation as a precursor to their far more ambitious, $3.5 trillion budget plan</w:t>
      </w:r>
      <w:r w:rsidRPr="00C118FF">
        <w:rPr>
          <w:sz w:val="16"/>
        </w:rPr>
        <w:t xml:space="preserve"> that is expected to be packed with policies to address climate change, </w:t>
      </w:r>
      <w:proofErr w:type="gramStart"/>
      <w:r w:rsidRPr="00C118FF">
        <w:rPr>
          <w:sz w:val="16"/>
        </w:rPr>
        <w:t>health</w:t>
      </w:r>
      <w:proofErr w:type="gramEnd"/>
      <w:r w:rsidRPr="00C118FF">
        <w:rPr>
          <w:sz w:val="16"/>
        </w:rPr>
        <w:t xml:space="preserve"> and education. It will also include tax </w:t>
      </w:r>
      <w:proofErr w:type="gramStart"/>
      <w:r w:rsidRPr="00C118FF">
        <w:rPr>
          <w:sz w:val="16"/>
        </w:rPr>
        <w:t>increases, and</w:t>
      </w:r>
      <w:proofErr w:type="gramEnd"/>
      <w:r w:rsidRPr="00C118FF">
        <w:rPr>
          <w:sz w:val="16"/>
        </w:rPr>
        <w:t xml:space="preserve"> is likely to generate unanimous Republican opposition.</w:t>
      </w:r>
    </w:p>
    <w:p w14:paraId="798550A4" w14:textId="77777777" w:rsidR="00593BB5" w:rsidRPr="00C118FF" w:rsidRDefault="00593BB5" w:rsidP="00593BB5">
      <w:pPr>
        <w:rPr>
          <w:sz w:val="16"/>
        </w:rPr>
      </w:pPr>
      <w:r w:rsidRPr="00C118FF">
        <w:rPr>
          <w:sz w:val="16"/>
        </w:rPr>
        <w:t xml:space="preserve">Once the bipartisan bill passes, Senator Chuck Schumer, Democrat of </w:t>
      </w:r>
      <w:proofErr w:type="gramStart"/>
      <w:r w:rsidRPr="00C118FF">
        <w:rPr>
          <w:sz w:val="16"/>
        </w:rPr>
        <w:t>New York</w:t>
      </w:r>
      <w:proofErr w:type="gramEnd"/>
      <w:r w:rsidRPr="00C118FF">
        <w:rPr>
          <w:sz w:val="16"/>
        </w:rPr>
        <w:t xml:space="preserve"> and the majority leader, has said he intends to take up a budget blueprint that would put Congress on track to pass that larger package unilaterally, using a process known as reconciliation that shields it from a filibuster.</w:t>
      </w:r>
    </w:p>
    <w:p w14:paraId="0A738C08" w14:textId="77777777" w:rsidR="00593BB5" w:rsidRPr="00C118FF" w:rsidRDefault="00593BB5" w:rsidP="00593BB5">
      <w:pPr>
        <w:rPr>
          <w:sz w:val="16"/>
        </w:rPr>
      </w:pPr>
      <w:r w:rsidRPr="00C118FF">
        <w:rPr>
          <w:sz w:val="16"/>
        </w:rPr>
        <w:t xml:space="preserve">In a statement defending the bipartisan bill after the word that it would worsen the nation’s debt, two of its leading authors, Senators Rob Portman, Republican of Ohio, and </w:t>
      </w:r>
      <w:proofErr w:type="spellStart"/>
      <w:r w:rsidRPr="00C118FF">
        <w:rPr>
          <w:sz w:val="16"/>
        </w:rPr>
        <w:t>Kyrsten</w:t>
      </w:r>
      <w:proofErr w:type="spellEnd"/>
      <w:r w:rsidRPr="00C118FF">
        <w:rPr>
          <w:sz w:val="16"/>
        </w:rPr>
        <w:t xml:space="preserve"> </w:t>
      </w:r>
      <w:proofErr w:type="spellStart"/>
      <w:r w:rsidRPr="00C118FF">
        <w:rPr>
          <w:sz w:val="16"/>
        </w:rPr>
        <w:t>Sinema</w:t>
      </w:r>
      <w:proofErr w:type="spellEnd"/>
      <w:r w:rsidRPr="00C118FF">
        <w:rPr>
          <w:sz w:val="16"/>
        </w:rPr>
        <w:t>, Democrat of Arizona, insisted that there were $519 billion in offsets, which would leave only a tiny fraction to be financed by deficit spending.</w:t>
      </w:r>
    </w:p>
    <w:p w14:paraId="0DCFCA7A" w14:textId="77777777" w:rsidR="00593BB5" w:rsidRPr="00C118FF" w:rsidRDefault="00593BB5" w:rsidP="00593BB5">
      <w:pPr>
        <w:rPr>
          <w:sz w:val="16"/>
        </w:rPr>
      </w:pPr>
      <w:r w:rsidRPr="00C118FF">
        <w:rPr>
          <w:sz w:val="16"/>
        </w:rPr>
        <w:t>“The American people strongly support this bipartisan legislation, and we look forward to working with our colleagues on both sides of the aisle and President Biden to get it passed through Congress and signed into law,” the two senators said.</w:t>
      </w:r>
    </w:p>
    <w:p w14:paraId="77976D4E" w14:textId="77777777" w:rsidR="00593BB5" w:rsidRDefault="00593BB5" w:rsidP="00593BB5">
      <w:pPr>
        <w:rPr>
          <w:rStyle w:val="Emphasis"/>
        </w:rPr>
      </w:pPr>
      <w:r w:rsidRPr="00C118FF">
        <w:rPr>
          <w:sz w:val="16"/>
        </w:rPr>
        <w:t xml:space="preserve">But </w:t>
      </w:r>
      <w:r w:rsidRPr="00C118FF">
        <w:rPr>
          <w:rStyle w:val="StyleUnderline"/>
        </w:rPr>
        <w:t xml:space="preserve">independent budget analysts countered that the </w:t>
      </w:r>
      <w:r w:rsidRPr="00B8071F">
        <w:rPr>
          <w:rStyle w:val="StyleUnderline"/>
          <w:highlight w:val="cyan"/>
        </w:rPr>
        <w:t>plan would</w:t>
      </w:r>
      <w:r w:rsidRPr="00B8071F">
        <w:rPr>
          <w:sz w:val="16"/>
          <w:highlight w:val="cyan"/>
        </w:rPr>
        <w:t xml:space="preserve"> </w:t>
      </w:r>
      <w:r w:rsidRPr="00B8071F">
        <w:rPr>
          <w:rStyle w:val="Emphasis"/>
          <w:highlight w:val="cyan"/>
        </w:rPr>
        <w:t>add substantially to deficits</w:t>
      </w:r>
      <w:r w:rsidRPr="00C118FF">
        <w:rPr>
          <w:sz w:val="16"/>
        </w:rPr>
        <w:t xml:space="preserve">. An analysis released by the University of Pennsylvania’s Penn Wharton Budget Model on Thursday estimated that the </w:t>
      </w:r>
      <w:r w:rsidRPr="00C118FF">
        <w:rPr>
          <w:rStyle w:val="StyleUnderline"/>
        </w:rPr>
        <w:t>legislation would authorize $548 billion in new infrastructure investments</w:t>
      </w:r>
      <w:r w:rsidRPr="00C118FF">
        <w:rPr>
          <w:sz w:val="16"/>
        </w:rPr>
        <w:t xml:space="preserve">. Changes to the tax code would finance $132 billion of that, the analysis said, and cost savings measures would offset some spending, but </w:t>
      </w:r>
      <w:r w:rsidRPr="00B8071F">
        <w:rPr>
          <w:rStyle w:val="Emphasis"/>
        </w:rPr>
        <w:t>$351 billion would be added</w:t>
      </w:r>
      <w:r w:rsidRPr="00C118FF">
        <w:rPr>
          <w:rStyle w:val="Emphasis"/>
        </w:rPr>
        <w:t xml:space="preserve"> to the deficit.</w:t>
      </w:r>
    </w:p>
    <w:p w14:paraId="07493204" w14:textId="77777777" w:rsidR="00593BB5" w:rsidRPr="00C118FF" w:rsidRDefault="00593BB5" w:rsidP="00593BB5">
      <w:pPr>
        <w:rPr>
          <w:sz w:val="16"/>
        </w:rPr>
      </w:pPr>
      <w:r w:rsidRPr="00C118FF">
        <w:rPr>
          <w:sz w:val="16"/>
        </w:rPr>
        <w:t xml:space="preserve">The </w:t>
      </w:r>
      <w:r w:rsidRPr="00C118FF">
        <w:rPr>
          <w:rStyle w:val="StyleUnderline"/>
        </w:rPr>
        <w:t>legislation would have</w:t>
      </w:r>
      <w:r w:rsidRPr="00C118FF">
        <w:rPr>
          <w:sz w:val="16"/>
        </w:rPr>
        <w:t xml:space="preserve"> </w:t>
      </w:r>
      <w:r w:rsidRPr="00B8071F">
        <w:rPr>
          <w:rStyle w:val="Emphasis"/>
          <w:highlight w:val="cyan"/>
        </w:rPr>
        <w:t>no</w:t>
      </w:r>
      <w:r w:rsidRPr="00C118FF">
        <w:rPr>
          <w:rStyle w:val="Emphasis"/>
        </w:rPr>
        <w:t xml:space="preserve"> significant </w:t>
      </w:r>
      <w:r w:rsidRPr="00B8071F">
        <w:rPr>
          <w:rStyle w:val="Emphasis"/>
          <w:highlight w:val="cyan"/>
        </w:rPr>
        <w:t>effect on</w:t>
      </w:r>
      <w:r w:rsidRPr="00C118FF">
        <w:rPr>
          <w:rStyle w:val="Emphasis"/>
        </w:rPr>
        <w:t xml:space="preserve"> economic </w:t>
      </w:r>
      <w:r w:rsidRPr="00B8071F">
        <w:rPr>
          <w:rStyle w:val="Emphasis"/>
          <w:highlight w:val="cyan"/>
        </w:rPr>
        <w:t>growth</w:t>
      </w:r>
      <w:r w:rsidRPr="00C118FF">
        <w:rPr>
          <w:sz w:val="16"/>
        </w:rPr>
        <w:t xml:space="preserve"> through 2050, the analysis concluded, contradicting the bill’s authors, who have estimated that growth would generate $56 billion savings.</w:t>
      </w:r>
    </w:p>
    <w:p w14:paraId="1E106D7E" w14:textId="77777777" w:rsidR="00593BB5" w:rsidRPr="00C118FF" w:rsidRDefault="00593BB5" w:rsidP="00593BB5">
      <w:pPr>
        <w:rPr>
          <w:sz w:val="16"/>
        </w:rPr>
      </w:pPr>
      <w:r w:rsidRPr="00C118FF">
        <w:rPr>
          <w:sz w:val="16"/>
        </w:rPr>
        <w:t>In its report, the Congressional Budget Office said it did not estimate any macroeconomic effects of the legislation on the budget.</w:t>
      </w:r>
    </w:p>
    <w:p w14:paraId="77452A6D" w14:textId="77777777" w:rsidR="00593BB5" w:rsidRDefault="00593BB5" w:rsidP="00593BB5">
      <w:pPr>
        <w:rPr>
          <w:rStyle w:val="StyleUnderline"/>
        </w:rPr>
      </w:pPr>
      <w:r w:rsidRPr="00C118FF">
        <w:rPr>
          <w:sz w:val="16"/>
        </w:rPr>
        <w:t xml:space="preserve">The Committee for a Responsible Federal Budget, a nonpartisan fiscal watchdog group, has also taken issue with the lawmakers’ accounting. </w:t>
      </w:r>
      <w:r w:rsidRPr="00C118FF">
        <w:rPr>
          <w:rStyle w:val="StyleUnderline"/>
        </w:rPr>
        <w:t xml:space="preserve">For instance, </w:t>
      </w:r>
      <w:r w:rsidRPr="00B8071F">
        <w:rPr>
          <w:rStyle w:val="StyleUnderline"/>
          <w:highlight w:val="cyan"/>
        </w:rPr>
        <w:t>senators estimated $200 billion in savings</w:t>
      </w:r>
      <w:r w:rsidRPr="00C118FF">
        <w:rPr>
          <w:rStyle w:val="StyleUnderline"/>
        </w:rPr>
        <w:t xml:space="preserve"> from unused funds from earlier pandemic relief packages. But the </w:t>
      </w:r>
      <w:r w:rsidRPr="00B8071F">
        <w:rPr>
          <w:rStyle w:val="StyleUnderline"/>
          <w:highlight w:val="cyan"/>
        </w:rPr>
        <w:t>committee said those savings had already occurred</w:t>
      </w:r>
      <w:r w:rsidRPr="00C118FF">
        <w:rPr>
          <w:rStyle w:val="StyleUnderline"/>
        </w:rPr>
        <w:t xml:space="preserve">, </w:t>
      </w:r>
      <w:r w:rsidRPr="00C118FF">
        <w:rPr>
          <w:rStyle w:val="Emphasis"/>
        </w:rPr>
        <w:t>so they should not count as an offset for the cost of the infrastructure bil</w:t>
      </w:r>
      <w:r w:rsidRPr="00C118FF">
        <w:rPr>
          <w:rStyle w:val="StyleUnderline"/>
        </w:rPr>
        <w:t>l, which it estimated would have a net cost of about $350 billion.</w:t>
      </w:r>
    </w:p>
    <w:p w14:paraId="33798585" w14:textId="77777777" w:rsidR="00593BB5" w:rsidRDefault="00593BB5" w:rsidP="00593BB5">
      <w:pPr>
        <w:rPr>
          <w:rStyle w:val="Emphasis"/>
        </w:rPr>
      </w:pPr>
      <w:r w:rsidRPr="00C118FF">
        <w:rPr>
          <w:sz w:val="16"/>
        </w:rPr>
        <w:t xml:space="preserve">Marc </w:t>
      </w:r>
      <w:proofErr w:type="spellStart"/>
      <w:r w:rsidRPr="00C118FF">
        <w:rPr>
          <w:sz w:val="16"/>
        </w:rPr>
        <w:t>Goldwein</w:t>
      </w:r>
      <w:proofErr w:type="spellEnd"/>
      <w:r w:rsidRPr="00C118FF">
        <w:rPr>
          <w:sz w:val="16"/>
        </w:rPr>
        <w:t xml:space="preserve">, senior policy director at the committee, said that the Congressional Budget Office’s deficit projections were not capturing the additional spending that Congress would be authorizing in the bill and that the offsets did not appear to raise as much revenue as lawmakers anticipated. </w:t>
      </w:r>
      <w:r w:rsidRPr="00C118FF">
        <w:rPr>
          <w:rStyle w:val="StyleUnderline"/>
        </w:rPr>
        <w:t xml:space="preserve">He estimated that the </w:t>
      </w:r>
      <w:r w:rsidRPr="00B8071F">
        <w:rPr>
          <w:rStyle w:val="StyleUnderline"/>
          <w:highlight w:val="cyan"/>
        </w:rPr>
        <w:t xml:space="preserve">bill could </w:t>
      </w:r>
      <w:proofErr w:type="gramStart"/>
      <w:r w:rsidRPr="00B8071F">
        <w:rPr>
          <w:rStyle w:val="StyleUnderline"/>
          <w:highlight w:val="cyan"/>
        </w:rPr>
        <w:t>actually add</w:t>
      </w:r>
      <w:proofErr w:type="gramEnd"/>
      <w:r w:rsidRPr="00B8071F">
        <w:rPr>
          <w:rStyle w:val="StyleUnderline"/>
          <w:highlight w:val="cyan"/>
        </w:rPr>
        <w:t xml:space="preserve"> </w:t>
      </w:r>
      <w:r w:rsidRPr="00B8071F">
        <w:rPr>
          <w:rStyle w:val="Emphasis"/>
          <w:highlight w:val="cyan"/>
        </w:rPr>
        <w:t>more than $400 billion</w:t>
      </w:r>
      <w:r w:rsidRPr="00C118FF">
        <w:rPr>
          <w:rStyle w:val="Emphasis"/>
        </w:rPr>
        <w:t xml:space="preserve"> to the national debt.</w:t>
      </w:r>
    </w:p>
    <w:p w14:paraId="580404C6" w14:textId="77777777" w:rsidR="00593BB5" w:rsidRPr="00C118FF" w:rsidRDefault="00593BB5" w:rsidP="00593BB5">
      <w:pPr>
        <w:rPr>
          <w:sz w:val="16"/>
        </w:rPr>
      </w:pPr>
      <w:r w:rsidRPr="00B8071F">
        <w:rPr>
          <w:sz w:val="16"/>
          <w:highlight w:val="cyan"/>
        </w:rPr>
        <w:t>“</w:t>
      </w:r>
      <w:r w:rsidRPr="00B8071F">
        <w:rPr>
          <w:rStyle w:val="Emphasis"/>
          <w:highlight w:val="cyan"/>
        </w:rPr>
        <w:t>It’s</w:t>
      </w:r>
      <w:r w:rsidRPr="00C118FF">
        <w:rPr>
          <w:sz w:val="16"/>
        </w:rPr>
        <w:t xml:space="preserve"> a bit </w:t>
      </w:r>
      <w:r w:rsidRPr="00B8071F">
        <w:rPr>
          <w:rStyle w:val="Emphasis"/>
          <w:highlight w:val="cyan"/>
        </w:rPr>
        <w:t>worse than I thought</w:t>
      </w:r>
      <w:r w:rsidRPr="00C118FF">
        <w:rPr>
          <w:sz w:val="16"/>
        </w:rPr>
        <w:t xml:space="preserve">,” Mr. </w:t>
      </w:r>
      <w:proofErr w:type="spellStart"/>
      <w:r w:rsidRPr="00C118FF">
        <w:rPr>
          <w:sz w:val="16"/>
        </w:rPr>
        <w:t>Goldwein</w:t>
      </w:r>
      <w:proofErr w:type="spellEnd"/>
      <w:r w:rsidRPr="00C118FF">
        <w:rPr>
          <w:sz w:val="16"/>
        </w:rPr>
        <w:t xml:space="preserve"> said.</w:t>
      </w:r>
    </w:p>
    <w:p w14:paraId="2D380862" w14:textId="77777777" w:rsidR="00593BB5" w:rsidRPr="00C118FF" w:rsidRDefault="00593BB5" w:rsidP="00593BB5">
      <w:pPr>
        <w:rPr>
          <w:sz w:val="16"/>
        </w:rPr>
      </w:pPr>
      <w:r w:rsidRPr="00C118FF">
        <w:rPr>
          <w:sz w:val="16"/>
        </w:rPr>
        <w:t xml:space="preserve">Figuring out how to finance the legislation had been one of the thorniest aspects of negotiating the bill, after Republicans ruled out raising taxes and beefing up I.R.S. enforcement of tax cheats and Democrats balked at increasing fees for drivers. </w:t>
      </w:r>
      <w:r w:rsidRPr="00C118FF">
        <w:rPr>
          <w:rStyle w:val="StyleUnderline"/>
        </w:rPr>
        <w:t>Republicans have been expressing growing concerns about the cost of the Biden administration’s economic agenda,</w:t>
      </w:r>
      <w:r w:rsidRPr="00C118FF">
        <w:rPr>
          <w:sz w:val="16"/>
        </w:rPr>
        <w:t xml:space="preserve"> </w:t>
      </w:r>
      <w:r w:rsidRPr="00C118FF">
        <w:rPr>
          <w:rStyle w:val="Emphasis"/>
        </w:rPr>
        <w:t xml:space="preserve">arguing that the </w:t>
      </w:r>
      <w:r w:rsidRPr="00B8071F">
        <w:rPr>
          <w:rStyle w:val="Emphasis"/>
          <w:highlight w:val="cyan"/>
        </w:rPr>
        <w:t>flood of spending would cause inflation and inflict grave economic damage</w:t>
      </w:r>
      <w:r w:rsidRPr="00C118FF">
        <w:rPr>
          <w:rStyle w:val="Emphasis"/>
        </w:rPr>
        <w:t>.</w:t>
      </w:r>
    </w:p>
    <w:p w14:paraId="59A65305" w14:textId="77777777" w:rsidR="00593BB5" w:rsidRDefault="00593BB5" w:rsidP="00593BB5">
      <w:pPr>
        <w:rPr>
          <w:rStyle w:val="StyleUnderline"/>
        </w:rPr>
      </w:pPr>
      <w:r w:rsidRPr="00C118FF">
        <w:rPr>
          <w:sz w:val="16"/>
        </w:rPr>
        <w:t>At least one moderate Democrat, Senator Joe Manchin III of West Virginia, has said he has concerns about inflation; on Thursday, Mr. Manchin wrote a letter to Jerome H. Powell, the Federal Reserve chair, declaring, “</w:t>
      </w:r>
      <w:r w:rsidRPr="00C118FF">
        <w:rPr>
          <w:rStyle w:val="StyleUnderline"/>
        </w:rPr>
        <w:t xml:space="preserve">It’s time to ensure we </w:t>
      </w:r>
      <w:r w:rsidRPr="00B8071F">
        <w:rPr>
          <w:rStyle w:val="StyleUnderline"/>
          <w:highlight w:val="cyan"/>
        </w:rPr>
        <w:t>don’t overprescribe</w:t>
      </w:r>
      <w:r w:rsidRPr="00C118FF">
        <w:rPr>
          <w:rStyle w:val="StyleUnderline"/>
        </w:rPr>
        <w:t xml:space="preserve"> the patient </w:t>
      </w:r>
      <w:r w:rsidRPr="00B8071F">
        <w:rPr>
          <w:rStyle w:val="StyleUnderline"/>
          <w:highlight w:val="cyan"/>
        </w:rPr>
        <w:t>by</w:t>
      </w:r>
      <w:r w:rsidRPr="00C118FF">
        <w:rPr>
          <w:rStyle w:val="StyleUnderline"/>
        </w:rPr>
        <w:t xml:space="preserve"> further </w:t>
      </w:r>
      <w:r w:rsidRPr="00B8071F">
        <w:rPr>
          <w:rStyle w:val="StyleUnderline"/>
          <w:highlight w:val="cyan"/>
        </w:rPr>
        <w:t>stimulating an already strong recovery</w:t>
      </w:r>
      <w:r w:rsidRPr="00C118FF">
        <w:rPr>
          <w:rStyle w:val="StyleUnderline"/>
        </w:rPr>
        <w:t xml:space="preserve"> and therefore risk our ability to respond to future crises.”</w:t>
      </w:r>
    </w:p>
    <w:p w14:paraId="5CCBC23A" w14:textId="77777777" w:rsidR="00593BB5" w:rsidRPr="00C118FF" w:rsidRDefault="00593BB5" w:rsidP="00593BB5">
      <w:pPr>
        <w:rPr>
          <w:sz w:val="16"/>
        </w:rPr>
      </w:pPr>
      <w:r w:rsidRPr="00C118FF">
        <w:rPr>
          <w:sz w:val="16"/>
        </w:rPr>
        <w:t>Republicans have also declared that they will not support a move to raise the debt ceiling, which the Treasury Department says technically was reached at the beginning of this month. The department is taking what it calls “extraordinary measures” to avoid breaching it, but that is projected to happen in October without action by Congress to raise it.</w:t>
      </w:r>
    </w:p>
    <w:p w14:paraId="0FE71BFE" w14:textId="77777777" w:rsidR="00593BB5" w:rsidRDefault="00593BB5" w:rsidP="00593BB5">
      <w:pPr>
        <w:rPr>
          <w:rStyle w:val="Emphasis"/>
        </w:rPr>
      </w:pPr>
      <w:r w:rsidRPr="00C118FF">
        <w:rPr>
          <w:sz w:val="16"/>
        </w:rPr>
        <w:t xml:space="preserve">Some </w:t>
      </w:r>
      <w:r w:rsidRPr="00C118FF">
        <w:rPr>
          <w:rStyle w:val="StyleUnderline"/>
        </w:rPr>
        <w:t xml:space="preserve">Republicans have hammered the infrastructure legislation for its budgetary </w:t>
      </w:r>
      <w:r w:rsidRPr="00B8071F">
        <w:rPr>
          <w:rStyle w:val="StyleUnderline"/>
          <w:highlight w:val="cyan"/>
        </w:rPr>
        <w:t>gimmick</w:t>
      </w:r>
      <w:r w:rsidRPr="00C118FF">
        <w:rPr>
          <w:rStyle w:val="StyleUnderline"/>
        </w:rPr>
        <w:t>s</w:t>
      </w:r>
      <w:r w:rsidRPr="00C118FF">
        <w:rPr>
          <w:sz w:val="16"/>
        </w:rPr>
        <w:t xml:space="preserve">, </w:t>
      </w:r>
      <w:r w:rsidRPr="00C118FF">
        <w:rPr>
          <w:rStyle w:val="Emphasis"/>
        </w:rPr>
        <w:t xml:space="preserve">arguing that they </w:t>
      </w:r>
      <w:r w:rsidRPr="00B8071F">
        <w:rPr>
          <w:rStyle w:val="Emphasis"/>
          <w:highlight w:val="cyan"/>
        </w:rPr>
        <w:t>far outweigh the merits</w:t>
      </w:r>
      <w:r w:rsidRPr="00C118FF">
        <w:rPr>
          <w:rStyle w:val="Emphasis"/>
        </w:rPr>
        <w:t xml:space="preserve"> of the spending.</w:t>
      </w:r>
    </w:p>
    <w:p w14:paraId="3029887C" w14:textId="77777777" w:rsidR="00593BB5" w:rsidRPr="00C118FF" w:rsidRDefault="00593BB5" w:rsidP="00593BB5">
      <w:pPr>
        <w:rPr>
          <w:sz w:val="16"/>
        </w:rPr>
      </w:pPr>
      <w:r w:rsidRPr="00C118FF">
        <w:rPr>
          <w:sz w:val="16"/>
        </w:rPr>
        <w:t>“If we weren’t going to provide real ‘pay-</w:t>
      </w:r>
      <w:proofErr w:type="spellStart"/>
      <w:r w:rsidRPr="00C118FF">
        <w:rPr>
          <w:sz w:val="16"/>
        </w:rPr>
        <w:t>fors</w:t>
      </w:r>
      <w:proofErr w:type="spellEnd"/>
      <w:r w:rsidRPr="00C118FF">
        <w:rPr>
          <w:sz w:val="16"/>
        </w:rPr>
        <w:t>,’ then we should have just seen from them an admission from the outset: ‘We’re not going to pay for it,</w:t>
      </w:r>
      <w:proofErr w:type="gramStart"/>
      <w:r w:rsidRPr="00C118FF">
        <w:rPr>
          <w:sz w:val="16"/>
        </w:rPr>
        <w:t>’ ”</w:t>
      </w:r>
      <w:proofErr w:type="gramEnd"/>
      <w:r w:rsidRPr="00C118FF">
        <w:rPr>
          <w:sz w:val="16"/>
        </w:rPr>
        <w:t xml:space="preserve"> said Senator Mike Lee, Republican of Utah, at a news conference on Wednesday. “Instead, they said it’s going to be paid for, and then they release it and say it is paid for — only there are some asterisks next to that.”</w:t>
      </w:r>
    </w:p>
    <w:p w14:paraId="4465D324" w14:textId="77777777" w:rsidR="00593BB5" w:rsidRDefault="00593BB5" w:rsidP="00593BB5">
      <w:pPr>
        <w:rPr>
          <w:rStyle w:val="StyleUnderline"/>
        </w:rPr>
      </w:pPr>
      <w:r w:rsidRPr="00C118FF">
        <w:rPr>
          <w:sz w:val="16"/>
        </w:rPr>
        <w:t xml:space="preserve">After the report was released, </w:t>
      </w:r>
      <w:r w:rsidRPr="00C118FF">
        <w:rPr>
          <w:rStyle w:val="Emphasis"/>
        </w:rPr>
        <w:t>Senator Rick Scott,</w:t>
      </w:r>
      <w:r w:rsidRPr="00C118FF">
        <w:rPr>
          <w:sz w:val="16"/>
        </w:rPr>
        <w:t xml:space="preserve"> Republican of </w:t>
      </w:r>
      <w:proofErr w:type="gramStart"/>
      <w:r w:rsidRPr="00C118FF">
        <w:rPr>
          <w:sz w:val="16"/>
        </w:rPr>
        <w:t>Florida</w:t>
      </w:r>
      <w:proofErr w:type="gramEnd"/>
      <w:r w:rsidRPr="00C118FF">
        <w:rPr>
          <w:sz w:val="16"/>
        </w:rPr>
        <w:t xml:space="preserve"> and the chairman of his party’s Senate campaign committee, said that while he supported investing in infrastructure, he feared that </w:t>
      </w:r>
      <w:r w:rsidRPr="00C118FF">
        <w:rPr>
          <w:rStyle w:val="StyleUnderline"/>
        </w:rPr>
        <w:t xml:space="preserve">the </w:t>
      </w:r>
      <w:r w:rsidRPr="00B8071F">
        <w:rPr>
          <w:rStyle w:val="StyleUnderline"/>
          <w:highlight w:val="cyan"/>
        </w:rPr>
        <w:t>bill would fuel inflation.</w:t>
      </w:r>
    </w:p>
    <w:p w14:paraId="1161DA9B" w14:textId="77777777" w:rsidR="00593BB5" w:rsidRDefault="00593BB5" w:rsidP="00593BB5">
      <w:pPr>
        <w:rPr>
          <w:sz w:val="16"/>
        </w:rPr>
      </w:pPr>
      <w:r w:rsidRPr="00C118FF">
        <w:rPr>
          <w:sz w:val="16"/>
        </w:rPr>
        <w:t>“</w:t>
      </w:r>
      <w:r w:rsidRPr="00B8071F">
        <w:rPr>
          <w:rStyle w:val="Emphasis"/>
          <w:highlight w:val="cyan"/>
        </w:rPr>
        <w:t>We cannot afford</w:t>
      </w:r>
      <w:r w:rsidRPr="00C118FF">
        <w:rPr>
          <w:rStyle w:val="Emphasis"/>
        </w:rPr>
        <w:t xml:space="preserve"> this </w:t>
      </w:r>
      <w:r w:rsidRPr="00B8071F">
        <w:rPr>
          <w:rStyle w:val="Emphasis"/>
          <w:highlight w:val="cyan"/>
        </w:rPr>
        <w:t>reckless spending</w:t>
      </w:r>
      <w:r w:rsidRPr="00C118FF">
        <w:rPr>
          <w:sz w:val="16"/>
        </w:rPr>
        <w:t>,” Mr. Scott said.</w:t>
      </w:r>
    </w:p>
    <w:p w14:paraId="720C2D92" w14:textId="77777777" w:rsidR="00593BB5" w:rsidRDefault="00593BB5" w:rsidP="00593BB5">
      <w:pPr>
        <w:rPr>
          <w:sz w:val="16"/>
        </w:rPr>
      </w:pPr>
    </w:p>
    <w:p w14:paraId="583D1BE5" w14:textId="77777777" w:rsidR="00593BB5" w:rsidRDefault="00593BB5" w:rsidP="00593BB5">
      <w:pPr>
        <w:pStyle w:val="Heading4"/>
      </w:pPr>
      <w:r>
        <w:t>Debt bad</w:t>
      </w:r>
    </w:p>
    <w:p w14:paraId="3B6402B9" w14:textId="77777777" w:rsidR="00593BB5" w:rsidRPr="006108EE" w:rsidRDefault="00593BB5" w:rsidP="00593BB5">
      <w:r w:rsidRPr="006108EE">
        <w:rPr>
          <w:rStyle w:val="Style13ptBold"/>
        </w:rPr>
        <w:t>Amadeo 21</w:t>
      </w:r>
      <w:r>
        <w:t xml:space="preserve"> – an expert on U.S. and world economies and investing, with over 20 years of experience in economic analysis and business strategy. (Kimberly, "The US Debt and How It Got So Big," Balance, 4-7-2021, https://www.thebalance.com/the-u-s-debt-and-how-it-got-so-big-3305778, Accessed 8-6-2021, LASA-SC)</w:t>
      </w:r>
    </w:p>
    <w:p w14:paraId="06C94795" w14:textId="77777777" w:rsidR="00593BB5" w:rsidRDefault="00593BB5" w:rsidP="00593BB5">
      <w:r>
        <w:t>In the short run, the economy and voters benefit from deficit spending because it drives economic growth and stability. The federal government pays for defense equipment, health care, building construction, and contracts with private firms who then hire new employees. These new employees then spend their government-subsidized wages on gasoline, groceries, new clothes, and more, and that boosts the economy. The same effect occurs with employees the federal government hires directly. As part of the components of GDP, federal government spending contributes around 7%.10</w:t>
      </w:r>
    </w:p>
    <w:p w14:paraId="72CBC078" w14:textId="77777777" w:rsidR="00593BB5" w:rsidRPr="00ED7A33" w:rsidRDefault="00593BB5" w:rsidP="00593BB5">
      <w:r>
        <w:t xml:space="preserve">Over the long term, debt holders could demand larger interest payments. This is because the debt-to-GDP ratio </w:t>
      </w:r>
      <w:proofErr w:type="gramStart"/>
      <w:r>
        <w:t>increases</w:t>
      </w:r>
      <w:proofErr w:type="gramEnd"/>
      <w:r>
        <w:t xml:space="preserve"> and they’d want compensation for an increased risk they won't be repaid.</w:t>
      </w:r>
    </w:p>
    <w:p w14:paraId="0DA3B548" w14:textId="77777777" w:rsidR="00593BB5" w:rsidRDefault="00593BB5" w:rsidP="00593BB5">
      <w:r>
        <w:t xml:space="preserve">Lower demand for </w:t>
      </w:r>
      <w:proofErr w:type="spellStart"/>
      <w:r>
        <w:t>Treasurys</w:t>
      </w:r>
      <w:proofErr w:type="spellEnd"/>
      <w:r>
        <w:t xml:space="preserve"> also puts downward pressure on the dollar. The dollar's value is tied to the value of Treasury Securities. As the dollar declines, foreign holders get paid back in a currency that is worth less. That further decreases demand. Many of these foreign holders would become more likely to invest in their own countries. At that point, the U.S. would have to pay higher interest payments.11</w:t>
      </w:r>
    </w:p>
    <w:p w14:paraId="5C6E3E08" w14:textId="77777777" w:rsidR="00593BB5" w:rsidRDefault="00593BB5" w:rsidP="00593BB5">
      <w:r>
        <w:t>Congress knows a debt crisis isn’t far away. In less than 20 years, the Social Security Trust Fund won't have enough to cover the retirement benefits promised to people born from 1946 to 1964.12 That could mean higher taxes once the high U.S. debt rules out further loans from other countries.</w:t>
      </w:r>
    </w:p>
    <w:p w14:paraId="0C4E9F90" w14:textId="77777777" w:rsidR="00593BB5" w:rsidRPr="00C438A5" w:rsidRDefault="00593BB5" w:rsidP="00593BB5"/>
    <w:p w14:paraId="3F4C04F2" w14:textId="77777777" w:rsidR="00593BB5" w:rsidRPr="00394BD3" w:rsidRDefault="00593BB5" w:rsidP="00593BB5">
      <w:pPr>
        <w:pStyle w:val="Heading4"/>
        <w:rPr>
          <w:rFonts w:cs="Times New Roman"/>
        </w:rPr>
      </w:pPr>
      <w:r w:rsidRPr="00394BD3">
        <w:rPr>
          <w:rFonts w:cs="Times New Roman"/>
        </w:rPr>
        <w:t xml:space="preserve">Post-COVID economic rebound secures </w:t>
      </w:r>
      <w:r w:rsidRPr="00394BD3">
        <w:rPr>
          <w:rFonts w:cs="Times New Roman"/>
          <w:u w:val="single"/>
        </w:rPr>
        <w:t>geopolitical dominance</w:t>
      </w:r>
    </w:p>
    <w:p w14:paraId="62668324" w14:textId="77777777" w:rsidR="00593BB5" w:rsidRPr="00394BD3" w:rsidRDefault="00593BB5" w:rsidP="00593BB5">
      <w:r w:rsidRPr="00394BD3">
        <w:rPr>
          <w:rStyle w:val="Style13ptBold"/>
        </w:rPr>
        <w:t>Kempe 20</w:t>
      </w:r>
      <w:r w:rsidRPr="00394BD3">
        <w:t xml:space="preserve">, best-selling author, prize-winning </w:t>
      </w:r>
      <w:proofErr w:type="gramStart"/>
      <w:r w:rsidRPr="00394BD3">
        <w:t>journalist</w:t>
      </w:r>
      <w:proofErr w:type="gramEnd"/>
      <w:r w:rsidRPr="00394BD3">
        <w:t xml:space="preserve"> and president &amp; CEO of the Atlantic Council, one of the United States’ most influential think tanks on global affairs. He worked at The Wall Street Journal for more than 25 years as a foreign correspondent, assistant managing editor and as the longest-serving editor of the paper’s European edition. (Frederick, “Op-ed: How the US can win the post-coronavirus race for global dominance,” CNBC, </w:t>
      </w:r>
      <w:hyperlink r:id="rId101" w:history="1">
        <w:r w:rsidRPr="00394BD3">
          <w:rPr>
            <w:rStyle w:val="Hyperlink"/>
          </w:rPr>
          <w:t>https://www.cnbc.com/2020/04/18/op-ed-how-us-can-win-the-post-coronavirus-race-for-global-dominance.html 4-18-20</w:t>
        </w:r>
      </w:hyperlink>
      <w:r w:rsidRPr="00394BD3">
        <w:t xml:space="preserve"> )</w:t>
      </w:r>
    </w:p>
    <w:p w14:paraId="11C1E402" w14:textId="77777777" w:rsidR="00593BB5" w:rsidRPr="00394BD3" w:rsidRDefault="00593BB5" w:rsidP="00593BB5">
      <w:pPr>
        <w:rPr>
          <w:sz w:val="14"/>
        </w:rPr>
      </w:pPr>
      <w:r w:rsidRPr="00394BD3">
        <w:rPr>
          <w:sz w:val="14"/>
        </w:rPr>
        <w:t xml:space="preserve">Place your bets for </w:t>
      </w:r>
      <w:r w:rsidRPr="00CE40B3">
        <w:rPr>
          <w:rStyle w:val="StyleUnderline"/>
          <w:highlight w:val="cyan"/>
        </w:rPr>
        <w:t>the</w:t>
      </w:r>
      <w:r w:rsidRPr="00394BD3">
        <w:rPr>
          <w:rStyle w:val="StyleUnderline"/>
        </w:rPr>
        <w:t xml:space="preserve"> coming </w:t>
      </w:r>
      <w:r w:rsidRPr="00CE40B3">
        <w:rPr>
          <w:rStyle w:val="StyleUnderline"/>
          <w:highlight w:val="cyan"/>
        </w:rPr>
        <w:t>race to growth</w:t>
      </w:r>
      <w:r w:rsidRPr="00394BD3">
        <w:rPr>
          <w:rStyle w:val="StyleUnderline"/>
        </w:rPr>
        <w:t>.</w:t>
      </w:r>
      <w:r w:rsidRPr="00394BD3">
        <w:rPr>
          <w:sz w:val="14"/>
        </w:rPr>
        <w:t xml:space="preserve"> It </w:t>
      </w:r>
      <w:r w:rsidRPr="00CE40B3">
        <w:rPr>
          <w:rStyle w:val="StyleUnderline"/>
          <w:highlight w:val="cyan"/>
        </w:rPr>
        <w:t>will</w:t>
      </w:r>
      <w:r w:rsidRPr="00394BD3">
        <w:rPr>
          <w:rStyle w:val="StyleUnderline"/>
        </w:rPr>
        <w:t xml:space="preserve"> </w:t>
      </w:r>
      <w:r w:rsidRPr="00CE40B3">
        <w:rPr>
          <w:rStyle w:val="StyleUnderline"/>
          <w:highlight w:val="cyan"/>
        </w:rPr>
        <w:t>be</w:t>
      </w:r>
      <w:r w:rsidRPr="00394BD3">
        <w:rPr>
          <w:rStyle w:val="StyleUnderline"/>
        </w:rPr>
        <w:t xml:space="preserve"> </w:t>
      </w:r>
      <w:r w:rsidRPr="00CE40B3">
        <w:rPr>
          <w:rStyle w:val="StyleUnderline"/>
          <w:highlight w:val="cyan"/>
        </w:rPr>
        <w:t>a</w:t>
      </w:r>
      <w:r w:rsidRPr="00394BD3">
        <w:rPr>
          <w:rStyle w:val="StyleUnderline"/>
        </w:rPr>
        <w:t xml:space="preserve">n epic </w:t>
      </w:r>
      <w:r w:rsidRPr="00CE40B3">
        <w:rPr>
          <w:rStyle w:val="StyleUnderline"/>
          <w:highlight w:val="cyan"/>
        </w:rPr>
        <w:t>contest</w:t>
      </w:r>
      <w:r w:rsidRPr="00394BD3">
        <w:rPr>
          <w:sz w:val="14"/>
        </w:rPr>
        <w:t xml:space="preserve"> among the world’s most significant economies, </w:t>
      </w:r>
      <w:r w:rsidRPr="00CE40B3">
        <w:rPr>
          <w:rStyle w:val="Emphasis"/>
          <w:highlight w:val="cyan"/>
        </w:rPr>
        <w:t>with</w:t>
      </w:r>
      <w:r w:rsidRPr="00394BD3">
        <w:rPr>
          <w:sz w:val="14"/>
        </w:rPr>
        <w:t xml:space="preserve"> generational and </w:t>
      </w:r>
      <w:r w:rsidRPr="00CE40B3">
        <w:rPr>
          <w:rStyle w:val="Emphasis"/>
          <w:highlight w:val="cyan"/>
        </w:rPr>
        <w:t>geopolitical</w:t>
      </w:r>
      <w:r w:rsidRPr="00394BD3">
        <w:rPr>
          <w:rStyle w:val="Emphasis"/>
        </w:rPr>
        <w:t xml:space="preserve"> </w:t>
      </w:r>
      <w:r w:rsidRPr="00CE40B3">
        <w:rPr>
          <w:rStyle w:val="Emphasis"/>
          <w:highlight w:val="cyan"/>
        </w:rPr>
        <w:t>consequences</w:t>
      </w:r>
      <w:r w:rsidRPr="00394BD3">
        <w:rPr>
          <w:rStyle w:val="Emphasis"/>
        </w:rPr>
        <w:t>.</w:t>
      </w:r>
      <w:r w:rsidRPr="00394BD3">
        <w:rPr>
          <w:sz w:val="14"/>
        </w:rPr>
        <w:t xml:space="preserve"> For context, </w:t>
      </w:r>
      <w:r w:rsidRPr="00394BD3">
        <w:rPr>
          <w:rStyle w:val="StyleUnderline"/>
        </w:rPr>
        <w:t xml:space="preserve">think back to what the United States accomplished </w:t>
      </w:r>
      <w:r w:rsidRPr="00D04415">
        <w:rPr>
          <w:rStyle w:val="StyleUnderline"/>
        </w:rPr>
        <w:t>after World War II, when it rose as an economic power to shape a better world</w:t>
      </w:r>
      <w:r w:rsidRPr="00D04415">
        <w:rPr>
          <w:sz w:val="14"/>
        </w:rPr>
        <w:t xml:space="preserve">. </w:t>
      </w:r>
      <w:r w:rsidRPr="00D04415">
        <w:rPr>
          <w:rStyle w:val="StyleUnderline"/>
        </w:rPr>
        <w:t>The</w:t>
      </w:r>
      <w:r w:rsidRPr="00D04415">
        <w:rPr>
          <w:sz w:val="14"/>
        </w:rPr>
        <w:t xml:space="preserve"> </w:t>
      </w:r>
      <w:r w:rsidRPr="00D04415">
        <w:rPr>
          <w:rStyle w:val="StyleUnderline"/>
        </w:rPr>
        <w:t>post-COVID19 race</w:t>
      </w:r>
      <w:r w:rsidRPr="00D04415">
        <w:rPr>
          <w:sz w:val="14"/>
        </w:rPr>
        <w:t xml:space="preserve"> </w:t>
      </w:r>
      <w:r w:rsidRPr="00CE40B3">
        <w:rPr>
          <w:rStyle w:val="StyleUnderline"/>
          <w:highlight w:val="cyan"/>
        </w:rPr>
        <w:t>could</w:t>
      </w:r>
      <w:r w:rsidRPr="00CE40B3">
        <w:rPr>
          <w:sz w:val="14"/>
          <w:highlight w:val="cyan"/>
        </w:rPr>
        <w:t xml:space="preserve"> </w:t>
      </w:r>
      <w:r w:rsidRPr="00CE40B3">
        <w:rPr>
          <w:rStyle w:val="Emphasis"/>
          <w:highlight w:val="cyan"/>
        </w:rPr>
        <w:t>determine whether</w:t>
      </w:r>
      <w:r w:rsidRPr="00394BD3">
        <w:rPr>
          <w:sz w:val="14"/>
        </w:rPr>
        <w:t xml:space="preserve"> the </w:t>
      </w:r>
      <w:r w:rsidRPr="00CE40B3">
        <w:rPr>
          <w:rStyle w:val="StyleUnderline"/>
          <w:highlight w:val="cyan"/>
        </w:rPr>
        <w:t>U.S.</w:t>
      </w:r>
      <w:r w:rsidRPr="00CE40B3">
        <w:rPr>
          <w:sz w:val="14"/>
          <w:highlight w:val="cyan"/>
        </w:rPr>
        <w:t xml:space="preserve"> </w:t>
      </w:r>
      <w:r w:rsidRPr="00394BD3">
        <w:rPr>
          <w:sz w:val="14"/>
        </w:rPr>
        <w:t xml:space="preserve">rebounds in a manner that allows it to </w:t>
      </w:r>
      <w:r w:rsidRPr="00CE40B3">
        <w:rPr>
          <w:rStyle w:val="Emphasis"/>
          <w:highlight w:val="cyan"/>
        </w:rPr>
        <w:t>retain</w:t>
      </w:r>
      <w:r w:rsidRPr="00394BD3">
        <w:rPr>
          <w:sz w:val="14"/>
        </w:rPr>
        <w:t xml:space="preserve"> the mantle of </w:t>
      </w:r>
      <w:r w:rsidRPr="00394BD3">
        <w:rPr>
          <w:rStyle w:val="Emphasis"/>
        </w:rPr>
        <w:t xml:space="preserve">global </w:t>
      </w:r>
      <w:r w:rsidRPr="00CE40B3">
        <w:rPr>
          <w:rStyle w:val="Emphasis"/>
          <w:highlight w:val="cyan"/>
        </w:rPr>
        <w:t>leadership</w:t>
      </w:r>
      <w:r w:rsidRPr="00394BD3">
        <w:rPr>
          <w:sz w:val="14"/>
        </w:rPr>
        <w:t xml:space="preserve">. More likely </w:t>
      </w:r>
      <w:r w:rsidRPr="00394BD3">
        <w:rPr>
          <w:rStyle w:val="StyleUnderline"/>
        </w:rPr>
        <w:t xml:space="preserve">for the moment, </w:t>
      </w:r>
      <w:r w:rsidRPr="00CE40B3">
        <w:rPr>
          <w:rStyle w:val="StyleUnderline"/>
          <w:highlight w:val="cyan"/>
        </w:rPr>
        <w:t>Beijing could leverage</w:t>
      </w:r>
      <w:r w:rsidRPr="00394BD3">
        <w:rPr>
          <w:rStyle w:val="StyleUnderline"/>
        </w:rPr>
        <w:t xml:space="preserve"> its</w:t>
      </w:r>
      <w:r w:rsidRPr="00394BD3">
        <w:rPr>
          <w:sz w:val="14"/>
        </w:rPr>
        <w:t xml:space="preserve"> first-mover advantage – alongside a </w:t>
      </w:r>
      <w:r w:rsidRPr="00CE40B3">
        <w:rPr>
          <w:rStyle w:val="StyleUnderline"/>
          <w:highlight w:val="cyan"/>
        </w:rPr>
        <w:t>faster</w:t>
      </w:r>
      <w:r w:rsidRPr="00394BD3">
        <w:rPr>
          <w:rStyle w:val="StyleUnderline"/>
        </w:rPr>
        <w:t xml:space="preserve"> economic </w:t>
      </w:r>
      <w:r w:rsidRPr="00CE40B3">
        <w:rPr>
          <w:rStyle w:val="StyleUnderline"/>
          <w:highlight w:val="cyan"/>
        </w:rPr>
        <w:t>recovery</w:t>
      </w:r>
      <w:r w:rsidRPr="00394BD3">
        <w:rPr>
          <w:sz w:val="14"/>
        </w:rPr>
        <w:t xml:space="preserve"> across Asian markets – </w:t>
      </w:r>
      <w:r w:rsidRPr="00394BD3">
        <w:rPr>
          <w:rStyle w:val="StyleUnderline"/>
        </w:rPr>
        <w:t>accelerating the trend toward a Chinese-centric globalization</w:t>
      </w:r>
      <w:r w:rsidRPr="00394BD3">
        <w:rPr>
          <w:sz w:val="14"/>
        </w:rPr>
        <w:t xml:space="preserve">. Elsewhere, as President Macron </w:t>
      </w:r>
      <w:hyperlink r:id="rId102" w:tgtFrame="_blank" w:history="1">
        <w:r w:rsidRPr="00394BD3">
          <w:rPr>
            <w:rStyle w:val="Hyperlink"/>
            <w:sz w:val="14"/>
          </w:rPr>
          <w:t>argued</w:t>
        </w:r>
      </w:hyperlink>
      <w:r w:rsidRPr="00394BD3">
        <w:rPr>
          <w:sz w:val="14"/>
        </w:rPr>
        <w:t xml:space="preserve"> </w:t>
      </w:r>
      <w:r w:rsidRPr="00394BD3">
        <w:rPr>
          <w:rStyle w:val="StyleUnderline"/>
        </w:rPr>
        <w:t>this</w:t>
      </w:r>
      <w:r w:rsidRPr="00394BD3">
        <w:rPr>
          <w:sz w:val="14"/>
        </w:rPr>
        <w:t xml:space="preserve"> week to the Financial Times, the coming </w:t>
      </w:r>
      <w:r w:rsidRPr="00D04415">
        <w:rPr>
          <w:sz w:val="14"/>
        </w:rPr>
        <w:t xml:space="preserve">months </w:t>
      </w:r>
      <w:r w:rsidRPr="00D04415">
        <w:rPr>
          <w:rStyle w:val="Emphasis"/>
        </w:rPr>
        <w:t>could determine</w:t>
      </w:r>
      <w:r w:rsidRPr="00D04415">
        <w:rPr>
          <w:rStyle w:val="StyleUnderline"/>
        </w:rPr>
        <w:t xml:space="preserve"> </w:t>
      </w:r>
      <w:r w:rsidRPr="00D04415">
        <w:rPr>
          <w:rStyle w:val="Emphasis"/>
        </w:rPr>
        <w:t>whether</w:t>
      </w:r>
      <w:r w:rsidRPr="00D04415">
        <w:rPr>
          <w:rStyle w:val="StyleUnderline"/>
        </w:rPr>
        <w:t xml:space="preserve"> the </w:t>
      </w:r>
      <w:r w:rsidRPr="00CE40B3">
        <w:rPr>
          <w:rStyle w:val="Emphasis"/>
          <w:highlight w:val="cyan"/>
        </w:rPr>
        <w:t>E</w:t>
      </w:r>
      <w:r w:rsidRPr="00394BD3">
        <w:rPr>
          <w:rStyle w:val="StyleUnderline"/>
        </w:rPr>
        <w:t xml:space="preserve">uropean </w:t>
      </w:r>
      <w:r w:rsidRPr="00CE40B3">
        <w:rPr>
          <w:rStyle w:val="Emphasis"/>
          <w:highlight w:val="cyan"/>
        </w:rPr>
        <w:t>U</w:t>
      </w:r>
      <w:r w:rsidRPr="00394BD3">
        <w:rPr>
          <w:rStyle w:val="StyleUnderline"/>
        </w:rPr>
        <w:t xml:space="preserve">nion </w:t>
      </w:r>
      <w:r w:rsidRPr="00CE40B3">
        <w:rPr>
          <w:rStyle w:val="Emphasis"/>
          <w:highlight w:val="cyan"/>
        </w:rPr>
        <w:t>collapse</w:t>
      </w:r>
      <w:r w:rsidRPr="00D04415">
        <w:rPr>
          <w:rStyle w:val="Emphasis"/>
        </w:rPr>
        <w:t>s</w:t>
      </w:r>
      <w:r w:rsidRPr="00394BD3">
        <w:rPr>
          <w:rStyle w:val="StyleUnderline"/>
        </w:rPr>
        <w:t xml:space="preserve"> as a political and economic project</w:t>
      </w:r>
      <w:r w:rsidRPr="00394BD3">
        <w:rPr>
          <w:sz w:val="14"/>
        </w:rPr>
        <w:t xml:space="preserve">. The days ahead also </w:t>
      </w:r>
      <w:r w:rsidRPr="00CE40B3">
        <w:rPr>
          <w:rStyle w:val="Emphasis"/>
          <w:highlight w:val="cyan"/>
        </w:rPr>
        <w:t>could</w:t>
      </w:r>
      <w:r w:rsidRPr="00394BD3">
        <w:rPr>
          <w:rStyle w:val="Emphasis"/>
        </w:rPr>
        <w:t xml:space="preserve"> </w:t>
      </w:r>
      <w:r w:rsidRPr="00CE40B3">
        <w:rPr>
          <w:rStyle w:val="Emphasis"/>
          <w:highlight w:val="cyan"/>
        </w:rPr>
        <w:t>trigger</w:t>
      </w:r>
      <w:r w:rsidRPr="00394BD3">
        <w:rPr>
          <w:sz w:val="14"/>
        </w:rPr>
        <w:t xml:space="preserve"> a dangerous widening of the economic gap between emerging markets and the developed world – with </w:t>
      </w:r>
      <w:r w:rsidRPr="00CE40B3">
        <w:rPr>
          <w:rStyle w:val="Emphasis"/>
          <w:highlight w:val="cyan"/>
        </w:rPr>
        <w:t>escalating conflict</w:t>
      </w:r>
      <w:r w:rsidRPr="00394BD3">
        <w:rPr>
          <w:sz w:val="14"/>
        </w:rPr>
        <w:t xml:space="preserve"> and surging migration. It may seem premature to reflect on which of the globe’s economies is likely to have the most robust and lasting economic comeback – and with what geopolitical impact. After all, this was a week in which the International Monetary Fund </w:t>
      </w:r>
      <w:hyperlink r:id="rId103" w:tgtFrame="_blank" w:history="1">
        <w:r w:rsidRPr="00394BD3">
          <w:rPr>
            <w:rStyle w:val="Hyperlink"/>
            <w:sz w:val="14"/>
          </w:rPr>
          <w:t>projected</w:t>
        </w:r>
      </w:hyperlink>
      <w:r w:rsidRPr="00394BD3">
        <w:rPr>
          <w:sz w:val="14"/>
        </w:rPr>
        <w:t xml:space="preserve"> a 3% contraction in global GDP for 2020, the most dramatic drop since the Great Depression. Yet it is the details behind that dismal forecast that should raise concerns within the U.S. and Europe. </w:t>
      </w:r>
      <w:r w:rsidRPr="00394BD3">
        <w:rPr>
          <w:rStyle w:val="StyleUnderline"/>
        </w:rPr>
        <w:t xml:space="preserve">Their </w:t>
      </w:r>
      <w:r w:rsidRPr="00CE40B3">
        <w:rPr>
          <w:rStyle w:val="Emphasis"/>
          <w:highlight w:val="cyan"/>
        </w:rPr>
        <w:t>steep</w:t>
      </w:r>
      <w:r w:rsidRPr="00394BD3">
        <w:rPr>
          <w:rStyle w:val="Emphasis"/>
        </w:rPr>
        <w:t xml:space="preserve">er </w:t>
      </w:r>
      <w:r w:rsidRPr="00CE40B3">
        <w:rPr>
          <w:rStyle w:val="Emphasis"/>
          <w:highlight w:val="cyan"/>
        </w:rPr>
        <w:t>economic decline and slow</w:t>
      </w:r>
      <w:r w:rsidRPr="00394BD3">
        <w:rPr>
          <w:rStyle w:val="Emphasis"/>
        </w:rPr>
        <w:t xml:space="preserve">er </w:t>
      </w:r>
      <w:r w:rsidRPr="00CE40B3">
        <w:rPr>
          <w:rStyle w:val="Emphasis"/>
          <w:highlight w:val="cyan"/>
        </w:rPr>
        <w:t>recovery</w:t>
      </w:r>
      <w:r w:rsidRPr="00CE40B3">
        <w:rPr>
          <w:rStyle w:val="StyleUnderline"/>
          <w:highlight w:val="cyan"/>
        </w:rPr>
        <w:t xml:space="preserve"> could lay the seeds for </w:t>
      </w:r>
      <w:r w:rsidRPr="00D04415">
        <w:rPr>
          <w:rStyle w:val="StyleUnderline"/>
        </w:rPr>
        <w:t xml:space="preserve">a long-lasting shift of global tectonic plates to China’s advantage. </w:t>
      </w:r>
      <w:r w:rsidRPr="00D04415">
        <w:rPr>
          <w:sz w:val="14"/>
        </w:rPr>
        <w:t>The IMF projected a U.S. economic decli</w:t>
      </w:r>
      <w:r w:rsidRPr="00394BD3">
        <w:rPr>
          <w:sz w:val="14"/>
        </w:rPr>
        <w:t xml:space="preserve">ne of about 6% in 2020 and a contraction of the eurozone of 7.5%. That compares to projected Chinese economic growth for 2020 of 1.2% after a first quarter real decline of 6.7% – far less than the 10%-plus dip many experts had expected. The only group of countries in the world projected to be in positive territory are East Asian, at roughly 1%. Even if one accepts that Chinese coronavirus fatalities likely are greater than their public figures and that the growth decline is likely larger, that doesn’t change the potential for a scenario that Deloitte and Salesforce this week </w:t>
      </w:r>
      <w:hyperlink r:id="rId104" w:tgtFrame="_blank" w:history="1">
        <w:r w:rsidRPr="00394BD3">
          <w:rPr>
            <w:rStyle w:val="Hyperlink"/>
            <w:sz w:val="14"/>
          </w:rPr>
          <w:t>referred to</w:t>
        </w:r>
      </w:hyperlink>
      <w:r w:rsidRPr="00394BD3">
        <w:rPr>
          <w:sz w:val="14"/>
        </w:rPr>
        <w:t xml:space="preserve"> as “Sunrise in the East.” Describing this scenario, as one of four possibilities they list, they write, “</w:t>
      </w:r>
      <w:r w:rsidRPr="00394BD3">
        <w:rPr>
          <w:rStyle w:val="StyleUnderline"/>
        </w:rPr>
        <w:t xml:space="preserve">The global center of power shifts decisively east as </w:t>
      </w:r>
      <w:r w:rsidRPr="00CE40B3">
        <w:rPr>
          <w:rStyle w:val="StyleUnderline"/>
          <w:highlight w:val="cyan"/>
        </w:rPr>
        <w:t>China</w:t>
      </w:r>
      <w:r w:rsidRPr="00394BD3">
        <w:rPr>
          <w:sz w:val="14"/>
        </w:rPr>
        <w:t xml:space="preserve"> and other East Asian nations </w:t>
      </w:r>
      <w:r w:rsidRPr="00394BD3">
        <w:rPr>
          <w:rStyle w:val="StyleUnderline"/>
        </w:rPr>
        <w:t>take the reigns</w:t>
      </w:r>
      <w:r w:rsidRPr="00394BD3">
        <w:rPr>
          <w:sz w:val="14"/>
        </w:rPr>
        <w:t xml:space="preserve"> as primary powers </w:t>
      </w:r>
      <w:r w:rsidRPr="00394BD3">
        <w:rPr>
          <w:rStyle w:val="StyleUnderline"/>
        </w:rPr>
        <w:t>on the world stage</w:t>
      </w:r>
      <w:r w:rsidRPr="00394BD3">
        <w:rPr>
          <w:sz w:val="14"/>
        </w:rPr>
        <w:t xml:space="preserve"> </w:t>
      </w:r>
      <w:r w:rsidRPr="00394BD3">
        <w:rPr>
          <w:rStyle w:val="StyleUnderline"/>
        </w:rPr>
        <w:t>and lead</w:t>
      </w:r>
      <w:r w:rsidRPr="00394BD3">
        <w:rPr>
          <w:sz w:val="14"/>
        </w:rPr>
        <w:t xml:space="preserve"> global coordination of the health system and other multilateral </w:t>
      </w:r>
      <w:r w:rsidRPr="00394BD3">
        <w:rPr>
          <w:rStyle w:val="StyleUnderline"/>
        </w:rPr>
        <w:t>institutions</w:t>
      </w:r>
      <w:r w:rsidRPr="00394BD3">
        <w:rPr>
          <w:sz w:val="14"/>
        </w:rPr>
        <w:t xml:space="preserve">.” </w:t>
      </w:r>
      <w:r w:rsidRPr="00394BD3">
        <w:rPr>
          <w:rStyle w:val="StyleUnderline"/>
        </w:rPr>
        <w:t xml:space="preserve">That </w:t>
      </w:r>
      <w:r w:rsidRPr="00D04415">
        <w:rPr>
          <w:rStyle w:val="StyleUnderline"/>
        </w:rPr>
        <w:t xml:space="preserve">comes </w:t>
      </w:r>
      <w:r w:rsidRPr="00CE40B3">
        <w:rPr>
          <w:rStyle w:val="StyleUnderline"/>
          <w:highlight w:val="cyan"/>
        </w:rPr>
        <w:t>with</w:t>
      </w:r>
      <w:r w:rsidRPr="00394BD3">
        <w:rPr>
          <w:rStyle w:val="StyleUnderline"/>
        </w:rPr>
        <w:t xml:space="preserve"> the</w:t>
      </w:r>
      <w:r w:rsidRPr="00394BD3">
        <w:rPr>
          <w:sz w:val="14"/>
        </w:rPr>
        <w:t xml:space="preserve"> </w:t>
      </w:r>
      <w:r w:rsidRPr="00CE40B3">
        <w:rPr>
          <w:rStyle w:val="StyleUnderline"/>
          <w:highlight w:val="cyan"/>
        </w:rPr>
        <w:t>broader acceptance of</w:t>
      </w:r>
      <w:r w:rsidRPr="00394BD3">
        <w:rPr>
          <w:rStyle w:val="StyleUnderline"/>
        </w:rPr>
        <w:t xml:space="preserve"> gre</w:t>
      </w:r>
      <w:r w:rsidRPr="00D04415">
        <w:rPr>
          <w:rStyle w:val="StyleUnderline"/>
        </w:rPr>
        <w:t>a</w:t>
      </w:r>
      <w:r w:rsidRPr="00394BD3">
        <w:rPr>
          <w:rStyle w:val="StyleUnderline"/>
        </w:rPr>
        <w:t xml:space="preserve">ter </w:t>
      </w:r>
      <w:r w:rsidRPr="00CE40B3">
        <w:rPr>
          <w:rStyle w:val="Emphasis"/>
          <w:highlight w:val="cyan"/>
        </w:rPr>
        <w:t>surveillance</w:t>
      </w:r>
      <w:r w:rsidRPr="00394BD3">
        <w:rPr>
          <w:rStyle w:val="StyleUnderline"/>
        </w:rPr>
        <w:t xml:space="preserve"> mechanisms as part of the public good</w:t>
      </w:r>
      <w:r w:rsidRPr="00394BD3">
        <w:rPr>
          <w:sz w:val="14"/>
        </w:rPr>
        <w:t xml:space="preserve">, a faster recovery of East Asian countries with less economic impact from COVID19, </w:t>
      </w:r>
      <w:r w:rsidRPr="00394BD3">
        <w:rPr>
          <w:rStyle w:val="StyleUnderline"/>
        </w:rPr>
        <w:t>and a significant ramping up of Chinese</w:t>
      </w:r>
      <w:r w:rsidRPr="00394BD3">
        <w:rPr>
          <w:sz w:val="14"/>
        </w:rPr>
        <w:t xml:space="preserve"> foreign direct investment to burnish its </w:t>
      </w:r>
      <w:r w:rsidRPr="00394BD3">
        <w:rPr>
          <w:rStyle w:val="StyleUnderline"/>
        </w:rPr>
        <w:t>global reputation</w:t>
      </w:r>
      <w:r w:rsidRPr="00394BD3">
        <w:rPr>
          <w:sz w:val="14"/>
        </w:rPr>
        <w:t xml:space="preserve">. Still, the U.S. has a host of incumbent advantages that could serve it well if it uses its economic recovery to also strengthen its infrastructure, if it reverses runaway unemployment quickly, if it can tame political polarization and, most significantly, if it rediscovers its taste for collaborative global leadership. In the economic race, no advantage is greater than the dollar. China may be the world’s second largest economy, but the Chinese yuan </w:t>
      </w:r>
      <w:hyperlink r:id="rId105" w:tgtFrame="_blank" w:history="1">
        <w:r w:rsidRPr="00394BD3">
          <w:rPr>
            <w:rStyle w:val="Hyperlink"/>
            <w:sz w:val="14"/>
          </w:rPr>
          <w:t>makes up</w:t>
        </w:r>
      </w:hyperlink>
      <w:r w:rsidRPr="00394BD3">
        <w:rPr>
          <w:sz w:val="14"/>
        </w:rPr>
        <w:t xml:space="preserve"> only 2% of global payments and reserves while the dollar </w:t>
      </w:r>
      <w:hyperlink r:id="rId106" w:tgtFrame="_blank" w:history="1">
        <w:r w:rsidRPr="00394BD3">
          <w:rPr>
            <w:rStyle w:val="Hyperlink"/>
            <w:sz w:val="14"/>
          </w:rPr>
          <w:t>accounts</w:t>
        </w:r>
      </w:hyperlink>
      <w:r w:rsidRPr="00394BD3">
        <w:rPr>
          <w:sz w:val="14"/>
        </w:rPr>
        <w:t xml:space="preserve"> for roughly two thirds of foreign exchange reserves. The dollar </w:t>
      </w:r>
      <w:hyperlink r:id="rId107" w:tgtFrame="_blank" w:history="1">
        <w:r w:rsidRPr="00394BD3">
          <w:rPr>
            <w:rStyle w:val="Hyperlink"/>
            <w:sz w:val="14"/>
          </w:rPr>
          <w:t>underpins</w:t>
        </w:r>
      </w:hyperlink>
      <w:r w:rsidRPr="00394BD3">
        <w:rPr>
          <w:sz w:val="14"/>
        </w:rPr>
        <w:t xml:space="preserve"> four-fifths of global supply chains. The Economist </w:t>
      </w:r>
      <w:hyperlink r:id="rId108" w:tgtFrame="_blank" w:history="1">
        <w:r w:rsidRPr="00394BD3">
          <w:rPr>
            <w:rStyle w:val="Hyperlink"/>
            <w:sz w:val="14"/>
          </w:rPr>
          <w:t>reckons</w:t>
        </w:r>
      </w:hyperlink>
      <w:r w:rsidRPr="00394BD3">
        <w:rPr>
          <w:sz w:val="14"/>
        </w:rPr>
        <w:t xml:space="preserve"> China could chip away at U.S. economic advantages through three underestimated strengths of its own: as a trusted debtor, an attractive creditor, and increasingly as a tech partner. </w:t>
      </w:r>
      <w:proofErr w:type="gramStart"/>
      <w:r w:rsidRPr="00394BD3">
        <w:rPr>
          <w:sz w:val="14"/>
        </w:rPr>
        <w:t>As a debtor, China’s $13 trillion bond market</w:t>
      </w:r>
      <w:proofErr w:type="gramEnd"/>
      <w:r w:rsidRPr="00394BD3">
        <w:rPr>
          <w:sz w:val="14"/>
        </w:rPr>
        <w:t xml:space="preserve"> is the world’s second largest and </w:t>
      </w:r>
      <w:hyperlink r:id="rId109" w:tgtFrame="_blank" w:history="1">
        <w:r w:rsidRPr="00394BD3">
          <w:rPr>
            <w:rStyle w:val="Hyperlink"/>
            <w:sz w:val="14"/>
          </w:rPr>
          <w:t>has weathered the crisis well</w:t>
        </w:r>
      </w:hyperlink>
      <w:r w:rsidRPr="00394BD3">
        <w:rPr>
          <w:sz w:val="14"/>
        </w:rPr>
        <w:t xml:space="preserve">. Chinese debt </w:t>
      </w:r>
      <w:hyperlink r:id="rId110" w:tgtFrame="_blank" w:history="1">
        <w:r w:rsidRPr="00394BD3">
          <w:rPr>
            <w:rStyle w:val="Hyperlink"/>
            <w:sz w:val="14"/>
          </w:rPr>
          <w:t>returned</w:t>
        </w:r>
      </w:hyperlink>
      <w:r w:rsidRPr="00394BD3">
        <w:rPr>
          <w:sz w:val="14"/>
        </w:rPr>
        <w:t xml:space="preserve"> 1.3% in the first quarter, vastly better than the 15.5% </w:t>
      </w:r>
      <w:hyperlink r:id="rId111" w:tgtFrame="_blank" w:history="1">
        <w:r w:rsidRPr="00394BD3">
          <w:rPr>
            <w:rStyle w:val="Hyperlink"/>
            <w:sz w:val="14"/>
          </w:rPr>
          <w:t>decline</w:t>
        </w:r>
      </w:hyperlink>
      <w:r w:rsidRPr="00394BD3">
        <w:rPr>
          <w:sz w:val="14"/>
        </w:rPr>
        <w:t xml:space="preserve"> for other emerging market bonds. Over the same period, the Chinese market added $8.5 billion (60 billion yuan) in net inflows. As a creditor, China has remained willing and generous, an approach that served the U.S. well after World War II. For example, it </w:t>
      </w:r>
      <w:hyperlink r:id="rId112" w:tgtFrame="_blank" w:history="1">
        <w:r w:rsidRPr="00394BD3">
          <w:rPr>
            <w:rStyle w:val="Hyperlink"/>
            <w:sz w:val="14"/>
          </w:rPr>
          <w:t>declared</w:t>
        </w:r>
      </w:hyperlink>
      <w:r w:rsidRPr="00394BD3">
        <w:rPr>
          <w:sz w:val="14"/>
        </w:rPr>
        <w:t xml:space="preserve"> its willingness to back a G20 deal to suspend bilateral loan repayments by poorer countries, a sizable benefit also at its own cost. On the tech front, few countries were as ready as China for money and people to go entirely online. Tencent and Ant Financial have more than a billion users each for their digital wallets, and they are expanding rapidly throughout Asia. </w:t>
      </w:r>
      <w:proofErr w:type="spellStart"/>
      <w:r w:rsidRPr="00394BD3">
        <w:rPr>
          <w:sz w:val="14"/>
        </w:rPr>
        <w:t>OneConnect</w:t>
      </w:r>
      <w:proofErr w:type="spellEnd"/>
      <w:r w:rsidRPr="00394BD3">
        <w:rPr>
          <w:sz w:val="14"/>
        </w:rPr>
        <w:t xml:space="preserve">, an offshoot of China’s largest insurer, provides financial institutions in sixteen Asian countries with cloud-based services. So, what other advantages can the United States leverage in this race? Never underestimate the brittleness of an authoritarian country under stress. Its broad censorship, </w:t>
      </w:r>
      <w:proofErr w:type="gramStart"/>
      <w:r w:rsidRPr="00394BD3">
        <w:rPr>
          <w:sz w:val="14"/>
        </w:rPr>
        <w:t>it’s</w:t>
      </w:r>
      <w:proofErr w:type="gramEnd"/>
      <w:r w:rsidRPr="00394BD3">
        <w:rPr>
          <w:sz w:val="14"/>
        </w:rPr>
        <w:t xml:space="preserve"> opaque legal system, and the nature of its surveillance state are hardly models to emulate. Beyond that, Japanese Prime Minister Shinzo Abe is not alone </w:t>
      </w:r>
      <w:hyperlink r:id="rId113" w:tgtFrame="_blank" w:history="1">
        <w:r w:rsidRPr="00394BD3">
          <w:rPr>
            <w:rStyle w:val="Hyperlink"/>
            <w:sz w:val="14"/>
          </w:rPr>
          <w:t>in proposing</w:t>
        </w:r>
      </w:hyperlink>
      <w:r w:rsidRPr="00394BD3">
        <w:rPr>
          <w:sz w:val="14"/>
        </w:rPr>
        <w:t xml:space="preserve"> that his country relocate high-value supply chains from China. If many countries do the same, the manufacturing foundation of China’s economy could erode. The Financial Times’ Gideon </w:t>
      </w:r>
      <w:proofErr w:type="spellStart"/>
      <w:r w:rsidRPr="00394BD3">
        <w:rPr>
          <w:sz w:val="14"/>
        </w:rPr>
        <w:t>Rachman</w:t>
      </w:r>
      <w:proofErr w:type="spellEnd"/>
      <w:r w:rsidRPr="00394BD3">
        <w:rPr>
          <w:sz w:val="14"/>
        </w:rPr>
        <w:t xml:space="preserve"> </w:t>
      </w:r>
      <w:hyperlink r:id="rId114" w:tgtFrame="_blank" w:history="1">
        <w:r w:rsidRPr="00394BD3">
          <w:rPr>
            <w:rStyle w:val="Hyperlink"/>
            <w:sz w:val="14"/>
          </w:rPr>
          <w:t>adds</w:t>
        </w:r>
      </w:hyperlink>
      <w:r w:rsidRPr="00394BD3">
        <w:rPr>
          <w:sz w:val="14"/>
        </w:rPr>
        <w:t xml:space="preserve"> that the global trust in the dollar is just one of two built-in U.S. advantages that are difficult to dislodge. The other? “Where, outside your home country, would you most like your children to go to university or to work?” he writes. Most significant in this race would be if </w:t>
      </w:r>
      <w:r w:rsidRPr="00CE40B3">
        <w:rPr>
          <w:rStyle w:val="Emphasis"/>
          <w:highlight w:val="cyan"/>
        </w:rPr>
        <w:t>the U</w:t>
      </w:r>
      <w:r w:rsidRPr="00394BD3">
        <w:rPr>
          <w:rStyle w:val="Emphasis"/>
        </w:rPr>
        <w:t xml:space="preserve">nited </w:t>
      </w:r>
      <w:r w:rsidRPr="00CE40B3">
        <w:rPr>
          <w:rStyle w:val="Emphasis"/>
          <w:highlight w:val="cyan"/>
        </w:rPr>
        <w:t>S</w:t>
      </w:r>
      <w:r w:rsidRPr="00394BD3">
        <w:rPr>
          <w:rStyle w:val="Emphasis"/>
        </w:rPr>
        <w:t xml:space="preserve">tates </w:t>
      </w:r>
      <w:r w:rsidRPr="00CE40B3">
        <w:rPr>
          <w:rStyle w:val="Emphasis"/>
          <w:highlight w:val="cyan"/>
        </w:rPr>
        <w:t>regained</w:t>
      </w:r>
      <w:r w:rsidRPr="00394BD3">
        <w:rPr>
          <w:sz w:val="14"/>
        </w:rPr>
        <w:t xml:space="preserve"> its appetite for political and economic </w:t>
      </w:r>
      <w:r w:rsidRPr="00CE40B3">
        <w:rPr>
          <w:rStyle w:val="Emphasis"/>
          <w:highlight w:val="cyan"/>
        </w:rPr>
        <w:t>leadership as the</w:t>
      </w:r>
      <w:r w:rsidRPr="00394BD3">
        <w:rPr>
          <w:sz w:val="14"/>
        </w:rPr>
        <w:t xml:space="preserve"> world’s premier “</w:t>
      </w:r>
      <w:r w:rsidRPr="00CE40B3">
        <w:rPr>
          <w:rStyle w:val="Emphasis"/>
          <w:highlight w:val="cyan"/>
        </w:rPr>
        <w:t>convening power.”</w:t>
      </w:r>
      <w:r w:rsidRPr="00CE40B3">
        <w:rPr>
          <w:sz w:val="14"/>
          <w:highlight w:val="cyan"/>
        </w:rPr>
        <w:t xml:space="preserve"> </w:t>
      </w:r>
      <w:r w:rsidRPr="00394BD3">
        <w:rPr>
          <w:sz w:val="14"/>
        </w:rPr>
        <w:t xml:space="preserve">That need not be done at the cost of China – or anyone else. The race still can be won if U.S. leaders see it as a marathon and recall that much of the world long embraced their global leadership because partners learned they were more likely to win as American partners. This economic rebound from COVID19 will be patchy and uneven. </w:t>
      </w:r>
      <w:r w:rsidRPr="00CE40B3">
        <w:rPr>
          <w:rStyle w:val="Emphasis"/>
          <w:highlight w:val="cyan"/>
        </w:rPr>
        <w:t>Being first out the gate will be significant</w:t>
      </w:r>
      <w:r w:rsidRPr="00394BD3">
        <w:rPr>
          <w:rStyle w:val="StyleUnderline"/>
        </w:rPr>
        <w:t xml:space="preserve">, and </w:t>
      </w:r>
      <w:r w:rsidRPr="00FE6786">
        <w:rPr>
          <w:rStyle w:val="StyleUnderline"/>
        </w:rPr>
        <w:t>that is likely to be China</w:t>
      </w:r>
      <w:r w:rsidRPr="00FE6786">
        <w:rPr>
          <w:sz w:val="14"/>
        </w:rPr>
        <w:t xml:space="preserve">. Yet history has taught the United States that it’s victory will be longest lasting if it can </w:t>
      </w:r>
      <w:proofErr w:type="gramStart"/>
      <w:r w:rsidRPr="00FE6786">
        <w:rPr>
          <w:sz w:val="14"/>
        </w:rPr>
        <w:t>achieved</w:t>
      </w:r>
      <w:proofErr w:type="gramEnd"/>
      <w:r w:rsidRPr="00FE6786">
        <w:rPr>
          <w:sz w:val="14"/>
        </w:rPr>
        <w:t xml:space="preserve"> alongside partners and allies.</w:t>
      </w:r>
    </w:p>
    <w:p w14:paraId="5654D1BB" w14:textId="77777777" w:rsidR="00593BB5" w:rsidRPr="00C438A5" w:rsidRDefault="00593BB5" w:rsidP="00593BB5">
      <w:pPr>
        <w:pStyle w:val="Heading4"/>
        <w:rPr>
          <w:rFonts w:cs="Times New Roman"/>
        </w:rPr>
      </w:pPr>
      <w:r w:rsidRPr="00C438A5">
        <w:rPr>
          <w:rFonts w:cs="Times New Roman"/>
        </w:rPr>
        <w:t>Employment points to the US recovering.</w:t>
      </w:r>
    </w:p>
    <w:p w14:paraId="0EFEC4D5" w14:textId="77777777" w:rsidR="00593BB5" w:rsidRPr="00C438A5" w:rsidRDefault="00593BB5" w:rsidP="00593BB5">
      <w:r w:rsidRPr="00C438A5">
        <w:rPr>
          <w:rStyle w:val="Style13ptBold"/>
        </w:rPr>
        <w:t xml:space="preserve">Reuters 6/4 </w:t>
      </w:r>
      <w:r w:rsidRPr="00C438A5">
        <w:t>— Reuters is an international new organization. ("US May payrolls rise indicates gradual economic recovery" 6-4-2021. https://www.reuters.com/business/view-us-may-payrolls-rise-indicates-gradual-economic-recovery-2021-06-04/)</w:t>
      </w:r>
    </w:p>
    <w:p w14:paraId="5ED1E74F" w14:textId="77777777" w:rsidR="00593BB5" w:rsidRPr="00C438A5" w:rsidRDefault="00593BB5" w:rsidP="00593BB5">
      <w:pPr>
        <w:rPr>
          <w:sz w:val="10"/>
        </w:rPr>
      </w:pPr>
      <w:r w:rsidRPr="00C438A5">
        <w:rPr>
          <w:rStyle w:val="StyleUnderline"/>
        </w:rPr>
        <w:t xml:space="preserve">U.S. </w:t>
      </w:r>
      <w:r w:rsidRPr="00F83956">
        <w:rPr>
          <w:rStyle w:val="StyleUnderline"/>
          <w:highlight w:val="cyan"/>
        </w:rPr>
        <w:t xml:space="preserve">employers </w:t>
      </w:r>
      <w:r w:rsidRPr="00F83956">
        <w:rPr>
          <w:rStyle w:val="Emphasis"/>
          <w:highlight w:val="cyan"/>
        </w:rPr>
        <w:t>boosted hiring</w:t>
      </w:r>
      <w:r w:rsidRPr="00C438A5">
        <w:rPr>
          <w:sz w:val="10"/>
        </w:rPr>
        <w:t xml:space="preserve"> in May </w:t>
      </w:r>
      <w:r w:rsidRPr="00F83956">
        <w:rPr>
          <w:rStyle w:val="StyleUnderline"/>
          <w:highlight w:val="cyan"/>
        </w:rPr>
        <w:t xml:space="preserve">as the </w:t>
      </w:r>
      <w:r w:rsidRPr="00F83956">
        <w:rPr>
          <w:rStyle w:val="Emphasis"/>
          <w:highlight w:val="cyan"/>
        </w:rPr>
        <w:t>easing pandemic</w:t>
      </w:r>
      <w:r w:rsidRPr="00C438A5">
        <w:rPr>
          <w:sz w:val="10"/>
        </w:rPr>
        <w:t xml:space="preserve">, </w:t>
      </w:r>
      <w:r w:rsidRPr="00F83956">
        <w:rPr>
          <w:rStyle w:val="StyleUnderline"/>
          <w:highlight w:val="cyan"/>
        </w:rPr>
        <w:t>helped by vaccinations</w:t>
      </w:r>
      <w:r w:rsidRPr="00C438A5">
        <w:rPr>
          <w:sz w:val="10"/>
        </w:rPr>
        <w:t xml:space="preserve">, pulled more people back into the labor force, </w:t>
      </w:r>
      <w:r w:rsidRPr="00F83956">
        <w:rPr>
          <w:rStyle w:val="StyleUnderline"/>
          <w:highlight w:val="cyan"/>
        </w:rPr>
        <w:t xml:space="preserve">offering </w:t>
      </w:r>
      <w:r w:rsidRPr="00F83956">
        <w:rPr>
          <w:rStyle w:val="Emphasis"/>
          <w:highlight w:val="cyan"/>
        </w:rPr>
        <w:t>assurance</w:t>
      </w:r>
      <w:r w:rsidRPr="00F83956">
        <w:rPr>
          <w:rStyle w:val="StyleUnderline"/>
          <w:highlight w:val="cyan"/>
        </w:rPr>
        <w:t xml:space="preserve"> that the </w:t>
      </w:r>
      <w:r w:rsidRPr="00F83956">
        <w:rPr>
          <w:rStyle w:val="Emphasis"/>
          <w:highlight w:val="cyan"/>
        </w:rPr>
        <w:t>economy's recovery</w:t>
      </w:r>
      <w:r w:rsidRPr="00C438A5">
        <w:rPr>
          <w:sz w:val="10"/>
        </w:rPr>
        <w:t xml:space="preserve"> from the COVID-19 recession </w:t>
      </w:r>
      <w:r w:rsidRPr="00F83956">
        <w:rPr>
          <w:rStyle w:val="StyleUnderline"/>
          <w:highlight w:val="cyan"/>
        </w:rPr>
        <w:t>remained</w:t>
      </w:r>
      <w:r w:rsidRPr="00C438A5">
        <w:rPr>
          <w:rStyle w:val="StyleUnderline"/>
        </w:rPr>
        <w:t xml:space="preserve"> </w:t>
      </w:r>
      <w:r w:rsidRPr="00F83956">
        <w:rPr>
          <w:rStyle w:val="Emphasis"/>
          <w:highlight w:val="cyan"/>
        </w:rPr>
        <w:t>on track</w:t>
      </w:r>
      <w:r w:rsidRPr="00F83956">
        <w:rPr>
          <w:sz w:val="10"/>
          <w:highlight w:val="cyan"/>
        </w:rPr>
        <w:t>.</w:t>
      </w:r>
    </w:p>
    <w:p w14:paraId="35A3A9ED" w14:textId="77777777" w:rsidR="00593BB5" w:rsidRPr="00C438A5" w:rsidRDefault="00593BB5" w:rsidP="00593BB5">
      <w:pPr>
        <w:rPr>
          <w:sz w:val="10"/>
        </w:rPr>
      </w:pPr>
      <w:r w:rsidRPr="00C438A5">
        <w:rPr>
          <w:rStyle w:val="StyleUnderline"/>
        </w:rPr>
        <w:t xml:space="preserve">Nonfarm </w:t>
      </w:r>
      <w:r w:rsidRPr="00F83956">
        <w:rPr>
          <w:rStyle w:val="StyleUnderline"/>
          <w:highlight w:val="cyan"/>
        </w:rPr>
        <w:t xml:space="preserve">payrolls increased by </w:t>
      </w:r>
      <w:r w:rsidRPr="00F83956">
        <w:rPr>
          <w:rStyle w:val="Emphasis"/>
          <w:highlight w:val="cyan"/>
        </w:rPr>
        <w:t>559,000</w:t>
      </w:r>
      <w:r w:rsidRPr="00C438A5">
        <w:rPr>
          <w:sz w:val="10"/>
        </w:rPr>
        <w:t xml:space="preserve"> last month, the Labor Department said on Friday. Economists polled by Reuters had forecast 650,000 jobs created in May. </w:t>
      </w:r>
      <w:proofErr w:type="gramStart"/>
      <w:r w:rsidRPr="00C438A5">
        <w:rPr>
          <w:rStyle w:val="StyleUnderline"/>
        </w:rPr>
        <w:t xml:space="preserve">The </w:t>
      </w:r>
      <w:r w:rsidRPr="00C438A5">
        <w:rPr>
          <w:sz w:val="10"/>
        </w:rPr>
        <w:t xml:space="preserve"> from</w:t>
      </w:r>
      <w:proofErr w:type="gramEnd"/>
      <w:r w:rsidRPr="00C438A5">
        <w:rPr>
          <w:sz w:val="10"/>
        </w:rPr>
        <w:t xml:space="preserve"> 6.1% in April.</w:t>
      </w:r>
    </w:p>
    <w:p w14:paraId="62BAB5F9" w14:textId="77777777" w:rsidR="00593BB5" w:rsidRPr="00C438A5" w:rsidRDefault="00593BB5" w:rsidP="00593BB5"/>
    <w:p w14:paraId="2FE3F93C" w14:textId="77777777" w:rsidR="00593BB5" w:rsidRPr="00C438A5" w:rsidRDefault="00593BB5" w:rsidP="00593BB5"/>
    <w:p w14:paraId="57DD3C3A" w14:textId="77777777" w:rsidR="00593BB5" w:rsidRPr="00B173E8" w:rsidRDefault="00593BB5" w:rsidP="00593BB5"/>
    <w:p w14:paraId="5D5C5735" w14:textId="77777777" w:rsidR="00593BB5" w:rsidRPr="00C438A5" w:rsidRDefault="00593BB5" w:rsidP="00593BB5">
      <w:pPr>
        <w:pStyle w:val="Heading4"/>
        <w:rPr>
          <w:rFonts w:cs="Times New Roman"/>
        </w:rPr>
      </w:pPr>
      <w:r w:rsidRPr="00C438A5">
        <w:rPr>
          <w:rFonts w:cs="Times New Roman"/>
        </w:rPr>
        <w:t>The infrastructure bill will cause inflation</w:t>
      </w:r>
    </w:p>
    <w:p w14:paraId="3A8A79CD" w14:textId="77777777" w:rsidR="00593BB5" w:rsidRPr="00C438A5" w:rsidRDefault="00593BB5" w:rsidP="00593BB5">
      <w:pPr>
        <w:rPr>
          <w:rStyle w:val="Style13ptBold"/>
          <w:b w:val="0"/>
          <w:sz w:val="20"/>
        </w:rPr>
      </w:pPr>
      <w:r w:rsidRPr="00C438A5">
        <w:rPr>
          <w:rStyle w:val="Style13ptBold"/>
        </w:rPr>
        <w:t>Egan 6/3</w:t>
      </w:r>
      <w:r w:rsidRPr="00C438A5">
        <w:rPr>
          <w:rStyle w:val="Style13ptBold"/>
          <w:sz w:val="20"/>
        </w:rPr>
        <w:t xml:space="preserve">/2021 (Matt Egan is a lead writer for CNN Business. He provides analysis on the day's biggest business stories, covering everything from Wall Street and the stock market to energy.; “Why Republicans' main attack on Biden's infrastructure plan doesn't work”; CNN Business; </w:t>
      </w:r>
      <w:hyperlink r:id="rId115" w:history="1">
        <w:r w:rsidRPr="00C438A5">
          <w:rPr>
            <w:rStyle w:val="Style13ptBold"/>
            <w:sz w:val="20"/>
          </w:rPr>
          <w:t>https://www.cnn.com/2021/06/03/business/inflation-biden-infrastructure-jobs/index.html</w:t>
        </w:r>
      </w:hyperlink>
      <w:r w:rsidRPr="00C438A5">
        <w:rPr>
          <w:rStyle w:val="Style13ptBold"/>
          <w:sz w:val="20"/>
        </w:rPr>
        <w:t xml:space="preserve">) </w:t>
      </w:r>
      <w:proofErr w:type="spellStart"/>
      <w:r w:rsidRPr="00C438A5">
        <w:rPr>
          <w:rStyle w:val="Style13ptBold"/>
          <w:sz w:val="20"/>
        </w:rPr>
        <w:t>Acessed</w:t>
      </w:r>
      <w:proofErr w:type="spellEnd"/>
      <w:r w:rsidRPr="00C438A5">
        <w:rPr>
          <w:rStyle w:val="Style13ptBold"/>
          <w:sz w:val="20"/>
        </w:rPr>
        <w:t xml:space="preserve"> 6/18/21</w:t>
      </w:r>
    </w:p>
    <w:p w14:paraId="6D6F7660" w14:textId="77777777" w:rsidR="00593BB5" w:rsidRPr="00C438A5" w:rsidRDefault="00593BB5" w:rsidP="00593BB5">
      <w:pPr>
        <w:rPr>
          <w:rStyle w:val="StyleUnderline"/>
        </w:rPr>
      </w:pPr>
      <w:r w:rsidRPr="00C438A5">
        <w:t xml:space="preserve">However, </w:t>
      </w:r>
      <w:proofErr w:type="spellStart"/>
      <w:r w:rsidRPr="00C438A5">
        <w:t>Faucher</w:t>
      </w:r>
      <w:proofErr w:type="spellEnd"/>
      <w:r w:rsidRPr="00C438A5">
        <w:t xml:space="preserve"> said he is concerned that </w:t>
      </w:r>
      <w:r w:rsidRPr="00F83956">
        <w:rPr>
          <w:rStyle w:val="Emphasis"/>
          <w:highlight w:val="cyan"/>
        </w:rPr>
        <w:t>more deficit-financed spending could cause a boom-bust scenario</w:t>
      </w:r>
      <w:r w:rsidRPr="00C438A5">
        <w:t>. "</w:t>
      </w:r>
      <w:r w:rsidRPr="00C438A5">
        <w:rPr>
          <w:rStyle w:val="StyleUnderline"/>
        </w:rPr>
        <w:t>There are a lot of unknowns</w:t>
      </w:r>
      <w:r w:rsidRPr="00C438A5">
        <w:t xml:space="preserve">, but </w:t>
      </w:r>
      <w:r w:rsidRPr="00C438A5">
        <w:rPr>
          <w:rStyle w:val="StyleUnderline"/>
        </w:rPr>
        <w:t xml:space="preserve">it does raise the potential that </w:t>
      </w:r>
      <w:r w:rsidRPr="00F83956">
        <w:rPr>
          <w:rStyle w:val="StyleUnderline"/>
          <w:highlight w:val="cyan"/>
        </w:rPr>
        <w:t>inflation could heat up and get out of control</w:t>
      </w:r>
      <w:r w:rsidRPr="00C438A5">
        <w:rPr>
          <w:rStyle w:val="StyleUnderline"/>
        </w:rPr>
        <w:t>,"</w:t>
      </w:r>
      <w:r w:rsidRPr="00C438A5">
        <w:t xml:space="preserve"> he said. The Biden administration has pushed back on inflation fears, arguing price spikes rippling through the economy today are only temporary and will fade away as America fully reopens. Of course, Washington is infamous for only being able to focus on the here and now. And clearly, </w:t>
      </w:r>
      <w:r w:rsidRPr="00F83956">
        <w:rPr>
          <w:rStyle w:val="StyleUnderline"/>
          <w:highlight w:val="cyan"/>
        </w:rPr>
        <w:t>inflation is an issue right now</w:t>
      </w:r>
      <w:r w:rsidRPr="00C438A5">
        <w:rPr>
          <w:rStyle w:val="StyleUnderline"/>
        </w:rPr>
        <w:t xml:space="preserve"> — and no one can say for certain how it will play out given the unique nature of this recession and recovery. </w:t>
      </w:r>
      <w:r w:rsidRPr="00C438A5">
        <w:t xml:space="preserve">"The reality is that in DC, everything is an immediate, short-term political decision. Long-term thinking is as common as bipartisanship," said Ed Mills, Washington policy analyst at Raymond James. "Inflation concerns make it more likely that most, if not all, of the infrastructure package will be done on a partisan basis." Greg Valliere, chief US policy strategist at AGF Investments, said Republicans sense an opening to use worries about rising prices to block the Biden agenda. "Republicans can say the more money this president spends, the greater the inflation threat may be," Valliere said. "I'm not sure there is a clear connection. It's a stretch to say it's Biden's fault. But politics isn't fair." What if the bond market vigilantes return? Biden has called for paying for most, though not all, of his Build Back Better agenda by raising $3.5 trillion in taxes, including by raising the corporate tax rate from 21% to 28%. Moody's Analytics estimates the package would be totally paid for within 15 years. Yet </w:t>
      </w:r>
      <w:r w:rsidRPr="00C438A5">
        <w:rPr>
          <w:rStyle w:val="StyleUnderline"/>
        </w:rPr>
        <w:t>it's an open question whether Biden will be able to get a major tax hike</w:t>
      </w:r>
      <w:r w:rsidRPr="00C438A5">
        <w:t xml:space="preserve">, the first since 1993, through Congress, </w:t>
      </w:r>
      <w:r w:rsidRPr="00C438A5">
        <w:rPr>
          <w:rStyle w:val="StyleUnderline"/>
        </w:rPr>
        <w:t xml:space="preserve">especially as companies deal with rising inflation. </w:t>
      </w:r>
      <w:r w:rsidRPr="00C438A5">
        <w:t xml:space="preserve">For now, Wall Street is not freaking out about inflation. Stock prices are near record highs and bond rates are still historically low. Of course, that </w:t>
      </w:r>
      <w:r w:rsidRPr="00C438A5">
        <w:rPr>
          <w:rStyle w:val="StyleUnderline"/>
        </w:rPr>
        <w:t>situation could change if inflation gets even hotter or if the Federal Reserve signals a sudden shift. "</w:t>
      </w:r>
      <w:r w:rsidRPr="00F83956">
        <w:rPr>
          <w:rStyle w:val="StyleUnderline"/>
          <w:highlight w:val="cyan"/>
        </w:rPr>
        <w:t>The biggest risk to the infrastructure agenda</w:t>
      </w:r>
      <w:r w:rsidRPr="00C438A5">
        <w:rPr>
          <w:rStyle w:val="StyleUnderline"/>
        </w:rPr>
        <w:t xml:space="preserve"> of Joe Biden </w:t>
      </w:r>
      <w:r w:rsidRPr="00F83956">
        <w:rPr>
          <w:rStyle w:val="StyleUnderline"/>
          <w:highlight w:val="cyan"/>
        </w:rPr>
        <w:t>is a bond market inflation scare</w:t>
      </w:r>
      <w:r w:rsidRPr="00C438A5">
        <w:rPr>
          <w:rStyle w:val="StyleUnderline"/>
        </w:rPr>
        <w:t>,</w:t>
      </w:r>
      <w:r w:rsidRPr="00C438A5">
        <w:t xml:space="preserve">" said Mills. </w:t>
      </w:r>
      <w:r w:rsidRPr="00C438A5">
        <w:rPr>
          <w:rStyle w:val="StyleUnderline"/>
        </w:rPr>
        <w:t xml:space="preserve">A bond market </w:t>
      </w:r>
      <w:proofErr w:type="spellStart"/>
      <w:r w:rsidRPr="00C438A5">
        <w:rPr>
          <w:rStyle w:val="StyleUnderline"/>
        </w:rPr>
        <w:t>freakout</w:t>
      </w:r>
      <w:proofErr w:type="spellEnd"/>
      <w:r w:rsidRPr="00C438A5">
        <w:rPr>
          <w:rStyle w:val="StyleUnderline"/>
        </w:rPr>
        <w:t xml:space="preserve"> </w:t>
      </w:r>
      <w:r w:rsidRPr="00F83956">
        <w:rPr>
          <w:rStyle w:val="StyleUnderline"/>
          <w:highlight w:val="cyan"/>
        </w:rPr>
        <w:t>would also raise America's borrowing costs</w:t>
      </w:r>
      <w:r w:rsidRPr="00C438A5">
        <w:rPr>
          <w:rStyle w:val="StyleUnderline"/>
        </w:rPr>
        <w:t xml:space="preserve">, at a time when Biden is planning to grow the nation's mountain of debt even further. </w:t>
      </w:r>
      <w:r w:rsidRPr="00C438A5">
        <w:t>"</w:t>
      </w:r>
      <w:r w:rsidRPr="00F83956">
        <w:rPr>
          <w:rStyle w:val="Emphasis"/>
          <w:highlight w:val="cyan"/>
        </w:rPr>
        <w:t>We need to approach this with caution</w:t>
      </w:r>
      <w:r w:rsidRPr="00C438A5">
        <w:t>," said Kristina Hooper, chief global market strategist at Invesco. "</w:t>
      </w:r>
      <w:r w:rsidRPr="00C438A5">
        <w:rPr>
          <w:rStyle w:val="StyleUnderline"/>
        </w:rPr>
        <w:t xml:space="preserve">What </w:t>
      </w:r>
      <w:r w:rsidRPr="00F83956">
        <w:rPr>
          <w:rStyle w:val="StyleUnderline"/>
          <w:highlight w:val="cyan"/>
        </w:rPr>
        <w:t>if borrowing costs move higher</w:t>
      </w:r>
      <w:r w:rsidRPr="00C438A5">
        <w:rPr>
          <w:rStyle w:val="StyleUnderline"/>
        </w:rPr>
        <w:t xml:space="preserve">? That's when </w:t>
      </w:r>
      <w:r w:rsidRPr="00F83956">
        <w:rPr>
          <w:rStyle w:val="StyleUnderline"/>
          <w:highlight w:val="cyan"/>
        </w:rPr>
        <w:t>it becomes a huge burden</w:t>
      </w:r>
      <w:r w:rsidRPr="00C438A5">
        <w:rPr>
          <w:rStyle w:val="StyleUnderline"/>
        </w:rPr>
        <w:t>."</w:t>
      </w:r>
    </w:p>
    <w:p w14:paraId="681D36F6" w14:textId="77777777" w:rsidR="00593BB5" w:rsidRPr="00C438A5" w:rsidRDefault="00593BB5" w:rsidP="00593BB5"/>
    <w:p w14:paraId="43D25F66" w14:textId="77777777" w:rsidR="00593BB5" w:rsidRPr="00273B99" w:rsidRDefault="00593BB5" w:rsidP="00593BB5">
      <w:pPr>
        <w:pStyle w:val="Heading3"/>
        <w:rPr>
          <w:rFonts w:asciiTheme="minorHAnsi" w:hAnsiTheme="minorHAnsi" w:cstheme="minorHAnsi"/>
        </w:rPr>
      </w:pPr>
      <w:r>
        <w:rPr>
          <w:rFonts w:asciiTheme="minorHAnsi" w:hAnsiTheme="minorHAnsi" w:cstheme="minorHAnsi"/>
        </w:rPr>
        <w:t>AT: Internal Link---Top Level</w:t>
      </w:r>
    </w:p>
    <w:p w14:paraId="78A29256" w14:textId="77777777" w:rsidR="00593BB5" w:rsidRPr="00273B99" w:rsidRDefault="00593BB5" w:rsidP="00593BB5">
      <w:pPr>
        <w:pStyle w:val="Heading4"/>
        <w:rPr>
          <w:rFonts w:asciiTheme="minorHAnsi" w:hAnsiTheme="minorHAnsi" w:cstheme="minorHAnsi"/>
        </w:rPr>
      </w:pPr>
      <w:r w:rsidRPr="00273B99">
        <w:rPr>
          <w:rFonts w:asciiTheme="minorHAnsi" w:hAnsiTheme="minorHAnsi" w:cstheme="minorHAnsi"/>
        </w:rPr>
        <w:t xml:space="preserve">The infra bill has gotten watered down and will </w:t>
      </w:r>
      <w:r w:rsidRPr="00273B99">
        <w:rPr>
          <w:rFonts w:asciiTheme="minorHAnsi" w:hAnsiTheme="minorHAnsi" w:cstheme="minorHAnsi"/>
          <w:u w:val="single"/>
        </w:rPr>
        <w:t>continue</w:t>
      </w:r>
      <w:r w:rsidRPr="00273B99">
        <w:rPr>
          <w:rFonts w:asciiTheme="minorHAnsi" w:hAnsiTheme="minorHAnsi" w:cstheme="minorHAnsi"/>
        </w:rPr>
        <w:t xml:space="preserve"> in the name of republican compromise. </w:t>
      </w:r>
    </w:p>
    <w:p w14:paraId="0FD4D59F" w14:textId="77777777" w:rsidR="00593BB5" w:rsidRPr="00273B99" w:rsidRDefault="00593BB5" w:rsidP="00593BB5">
      <w:pPr>
        <w:rPr>
          <w:rFonts w:asciiTheme="minorHAnsi" w:hAnsiTheme="minorHAnsi" w:cstheme="minorHAnsi"/>
        </w:rPr>
      </w:pPr>
      <w:proofErr w:type="spellStart"/>
      <w:r w:rsidRPr="00273B99">
        <w:rPr>
          <w:rStyle w:val="Style13ptBold"/>
          <w:rFonts w:asciiTheme="minorHAnsi" w:hAnsiTheme="minorHAnsi" w:cstheme="minorHAnsi"/>
        </w:rPr>
        <w:t>Newburger</w:t>
      </w:r>
      <w:proofErr w:type="spellEnd"/>
      <w:r w:rsidRPr="00273B99">
        <w:rPr>
          <w:rStyle w:val="Style13ptBold"/>
          <w:rFonts w:asciiTheme="minorHAnsi" w:hAnsiTheme="minorHAnsi" w:cstheme="minorHAnsi"/>
        </w:rPr>
        <w:t>, '6-24</w:t>
      </w:r>
      <w:r w:rsidRPr="00273B99">
        <w:rPr>
          <w:rFonts w:asciiTheme="minorHAnsi" w:hAnsiTheme="minorHAnsi" w:cstheme="minorHAnsi"/>
        </w:rPr>
        <w:t xml:space="preserve"> — Climate reporter at CNBC based in LA and graduated from Cornell</w:t>
      </w:r>
    </w:p>
    <w:p w14:paraId="7313E949" w14:textId="77777777" w:rsidR="00593BB5" w:rsidRPr="00273B99" w:rsidRDefault="00593BB5" w:rsidP="00593BB5">
      <w:pPr>
        <w:rPr>
          <w:rFonts w:asciiTheme="minorHAnsi" w:hAnsiTheme="minorHAnsi" w:cstheme="minorHAnsi"/>
          <w:sz w:val="14"/>
          <w:szCs w:val="14"/>
        </w:rPr>
      </w:pPr>
      <w:r w:rsidRPr="00273B99">
        <w:rPr>
          <w:rFonts w:asciiTheme="minorHAnsi" w:hAnsiTheme="minorHAnsi" w:cstheme="minorHAnsi"/>
          <w:sz w:val="14"/>
          <w:szCs w:val="14"/>
        </w:rPr>
        <w:t xml:space="preserve">(Emma </w:t>
      </w:r>
      <w:proofErr w:type="spellStart"/>
      <w:r w:rsidRPr="00273B99">
        <w:rPr>
          <w:rFonts w:asciiTheme="minorHAnsi" w:hAnsiTheme="minorHAnsi" w:cstheme="minorHAnsi"/>
          <w:sz w:val="14"/>
          <w:szCs w:val="14"/>
        </w:rPr>
        <w:t>Newburger</w:t>
      </w:r>
      <w:proofErr w:type="spellEnd"/>
      <w:r w:rsidRPr="00273B99">
        <w:rPr>
          <w:rFonts w:asciiTheme="minorHAnsi" w:hAnsiTheme="minorHAnsi" w:cstheme="minorHAnsi"/>
          <w:sz w:val="14"/>
          <w:szCs w:val="14"/>
        </w:rPr>
        <w:t>, Bipartisan infrastructure deal omits major climate change measures CNBC, https://www.cnbc.com/2021/06/24/bipartisan-infrastructure-deal-will-likely-omit-major-climate-change-measures-.html, 6-24-2021, Accessed: 7-25-2021) //</w:t>
      </w:r>
      <w:proofErr w:type="spellStart"/>
      <w:r w:rsidRPr="00273B99">
        <w:rPr>
          <w:rFonts w:asciiTheme="minorHAnsi" w:hAnsiTheme="minorHAnsi" w:cstheme="minorHAnsi"/>
          <w:sz w:val="14"/>
          <w:szCs w:val="14"/>
        </w:rPr>
        <w:t>ILake</w:t>
      </w:r>
      <w:proofErr w:type="spellEnd"/>
      <w:r w:rsidRPr="00273B99">
        <w:rPr>
          <w:rFonts w:asciiTheme="minorHAnsi" w:hAnsiTheme="minorHAnsi" w:cstheme="minorHAnsi"/>
          <w:sz w:val="14"/>
          <w:szCs w:val="14"/>
        </w:rPr>
        <w:t>-HG</w:t>
      </w:r>
    </w:p>
    <w:p w14:paraId="5DE97C05" w14:textId="77777777" w:rsidR="00593BB5" w:rsidRPr="00273B99" w:rsidRDefault="00593BB5" w:rsidP="00593BB5">
      <w:pPr>
        <w:rPr>
          <w:rFonts w:asciiTheme="minorHAnsi" w:hAnsiTheme="minorHAnsi" w:cstheme="minorHAnsi"/>
          <w:sz w:val="14"/>
        </w:rPr>
      </w:pPr>
      <w:r w:rsidRPr="00273B99">
        <w:rPr>
          <w:rFonts w:asciiTheme="minorHAnsi" w:hAnsiTheme="minorHAnsi" w:cstheme="minorHAnsi"/>
          <w:sz w:val="14"/>
        </w:rPr>
        <w:t xml:space="preserve">The expected </w:t>
      </w:r>
      <w:r w:rsidRPr="00273B99">
        <w:rPr>
          <w:rStyle w:val="StyleUnderline"/>
          <w:rFonts w:asciiTheme="minorHAnsi" w:hAnsiTheme="minorHAnsi" w:cstheme="minorHAnsi"/>
          <w:highlight w:val="cyan"/>
        </w:rPr>
        <w:t>elimination of climate measures</w:t>
      </w:r>
      <w:r w:rsidRPr="00273B99">
        <w:rPr>
          <w:rFonts w:asciiTheme="minorHAnsi" w:hAnsiTheme="minorHAnsi" w:cstheme="minorHAnsi"/>
          <w:sz w:val="14"/>
        </w:rPr>
        <w:t xml:space="preserve"> in the plan </w:t>
      </w:r>
      <w:r w:rsidRPr="00273B99">
        <w:rPr>
          <w:rStyle w:val="StyleUnderline"/>
          <w:rFonts w:asciiTheme="minorHAnsi" w:hAnsiTheme="minorHAnsi" w:cstheme="minorHAnsi"/>
        </w:rPr>
        <w:t>comes as</w:t>
      </w:r>
      <w:r w:rsidRPr="00273B99">
        <w:rPr>
          <w:rFonts w:asciiTheme="minorHAnsi" w:hAnsiTheme="minorHAnsi" w:cstheme="minorHAnsi"/>
          <w:sz w:val="14"/>
        </w:rPr>
        <w:t xml:space="preserve"> the </w:t>
      </w:r>
      <w:r w:rsidRPr="00273B99">
        <w:rPr>
          <w:rStyle w:val="StyleUnderline"/>
          <w:rFonts w:asciiTheme="minorHAnsi" w:hAnsiTheme="minorHAnsi" w:cstheme="minorHAnsi"/>
        </w:rPr>
        <w:t>world grapples with the effects of climate change</w:t>
      </w:r>
      <w:r w:rsidRPr="00273B99">
        <w:rPr>
          <w:rFonts w:asciiTheme="minorHAnsi" w:hAnsiTheme="minorHAnsi" w:cstheme="minorHAnsi"/>
          <w:sz w:val="14"/>
        </w:rPr>
        <w:t xml:space="preserve"> — including worsening disasters like hurricanes, </w:t>
      </w:r>
      <w:proofErr w:type="gramStart"/>
      <w:r w:rsidRPr="00273B99">
        <w:rPr>
          <w:rFonts w:asciiTheme="minorHAnsi" w:hAnsiTheme="minorHAnsi" w:cstheme="minorHAnsi"/>
          <w:sz w:val="14"/>
        </w:rPr>
        <w:t>wildfires</w:t>
      </w:r>
      <w:proofErr w:type="gramEnd"/>
      <w:r w:rsidRPr="00273B99">
        <w:rPr>
          <w:rFonts w:asciiTheme="minorHAnsi" w:hAnsiTheme="minorHAnsi" w:cstheme="minorHAnsi"/>
          <w:sz w:val="14"/>
        </w:rPr>
        <w:t xml:space="preserve"> and droughts — and </w:t>
      </w:r>
      <w:r w:rsidRPr="00273B99">
        <w:rPr>
          <w:rStyle w:val="StyleUnderline"/>
          <w:rFonts w:asciiTheme="minorHAnsi" w:hAnsiTheme="minorHAnsi" w:cstheme="minorHAnsi"/>
        </w:rPr>
        <w:t>scientists urge</w:t>
      </w:r>
      <w:r w:rsidRPr="00273B99">
        <w:rPr>
          <w:rFonts w:asciiTheme="minorHAnsi" w:hAnsiTheme="minorHAnsi" w:cstheme="minorHAnsi"/>
          <w:sz w:val="14"/>
        </w:rPr>
        <w:t xml:space="preserve"> that </w:t>
      </w:r>
      <w:r w:rsidRPr="00273B99">
        <w:rPr>
          <w:rStyle w:val="StyleUnderline"/>
          <w:rFonts w:asciiTheme="minorHAnsi" w:hAnsiTheme="minorHAnsi" w:cstheme="minorHAnsi"/>
        </w:rPr>
        <w:t>immediate action</w:t>
      </w:r>
      <w:r w:rsidRPr="00273B99">
        <w:rPr>
          <w:rFonts w:asciiTheme="minorHAnsi" w:hAnsiTheme="minorHAnsi" w:cstheme="minorHAnsi"/>
          <w:sz w:val="14"/>
        </w:rPr>
        <w:t xml:space="preserve"> to slash greenhouse emissions is critical to avoid the worst consequences of global warming.</w:t>
      </w:r>
    </w:p>
    <w:p w14:paraId="6147B83C" w14:textId="77777777" w:rsidR="00593BB5" w:rsidRPr="00273B99" w:rsidRDefault="00593BB5" w:rsidP="00593BB5">
      <w:pPr>
        <w:rPr>
          <w:rFonts w:asciiTheme="minorHAnsi" w:hAnsiTheme="minorHAnsi" w:cstheme="minorHAnsi"/>
          <w:sz w:val="14"/>
        </w:rPr>
      </w:pPr>
      <w:r w:rsidRPr="00273B99">
        <w:rPr>
          <w:rFonts w:asciiTheme="minorHAnsi" w:hAnsiTheme="minorHAnsi" w:cstheme="minorHAnsi"/>
          <w:sz w:val="14"/>
        </w:rPr>
        <w:t>"</w:t>
      </w:r>
      <w:r w:rsidRPr="00273B99">
        <w:rPr>
          <w:rStyle w:val="Emphasis"/>
          <w:rFonts w:asciiTheme="minorHAnsi" w:hAnsiTheme="minorHAnsi" w:cstheme="minorHAnsi"/>
          <w:highlight w:val="cyan"/>
        </w:rPr>
        <w:t>We made</w:t>
      </w:r>
      <w:r w:rsidRPr="00273B99">
        <w:rPr>
          <w:rStyle w:val="Emphasis"/>
          <w:rFonts w:asciiTheme="minorHAnsi" w:hAnsiTheme="minorHAnsi" w:cstheme="minorHAnsi"/>
        </w:rPr>
        <w:t xml:space="preserve"> serious </w:t>
      </w:r>
      <w:r w:rsidRPr="00273B99">
        <w:rPr>
          <w:rStyle w:val="Emphasis"/>
          <w:rFonts w:asciiTheme="minorHAnsi" w:hAnsiTheme="minorHAnsi" w:cstheme="minorHAnsi"/>
          <w:highlight w:val="cyan"/>
        </w:rPr>
        <w:t>compromises</w:t>
      </w:r>
      <w:r w:rsidRPr="00273B99">
        <w:rPr>
          <w:rFonts w:asciiTheme="minorHAnsi" w:hAnsiTheme="minorHAnsi" w:cstheme="minorHAnsi"/>
          <w:sz w:val="14"/>
        </w:rPr>
        <w:t xml:space="preserve"> </w:t>
      </w:r>
      <w:r w:rsidRPr="00273B99">
        <w:rPr>
          <w:rStyle w:val="StyleUnderline"/>
          <w:rFonts w:asciiTheme="minorHAnsi" w:hAnsiTheme="minorHAnsi" w:cstheme="minorHAnsi"/>
        </w:rPr>
        <w:t>on both ends</w:t>
      </w:r>
      <w:r w:rsidRPr="00273B99">
        <w:rPr>
          <w:rFonts w:asciiTheme="minorHAnsi" w:hAnsiTheme="minorHAnsi" w:cstheme="minorHAnsi"/>
          <w:sz w:val="14"/>
        </w:rPr>
        <w:t xml:space="preserve">. ... We'll see what happens in the reconciliation bill and the budget process," </w:t>
      </w:r>
      <w:r w:rsidRPr="00273B99">
        <w:rPr>
          <w:rStyle w:val="StyleUnderline"/>
          <w:rFonts w:asciiTheme="minorHAnsi" w:hAnsiTheme="minorHAnsi" w:cstheme="minorHAnsi"/>
        </w:rPr>
        <w:t xml:space="preserve">the </w:t>
      </w:r>
      <w:r w:rsidRPr="00273B99">
        <w:rPr>
          <w:rStyle w:val="StyleUnderline"/>
          <w:rFonts w:asciiTheme="minorHAnsi" w:hAnsiTheme="minorHAnsi" w:cstheme="minorHAnsi"/>
          <w:highlight w:val="cyan"/>
        </w:rPr>
        <w:t>president said</w:t>
      </w:r>
      <w:r w:rsidRPr="00273B99">
        <w:rPr>
          <w:rFonts w:asciiTheme="minorHAnsi" w:hAnsiTheme="minorHAnsi" w:cstheme="minorHAnsi"/>
          <w:sz w:val="14"/>
        </w:rPr>
        <w:t xml:space="preserve"> at the White House on Thursday.</w:t>
      </w:r>
    </w:p>
    <w:p w14:paraId="1773CFA2" w14:textId="77777777" w:rsidR="00593BB5" w:rsidRPr="00273B99" w:rsidRDefault="00593BB5" w:rsidP="00593BB5">
      <w:pPr>
        <w:rPr>
          <w:rFonts w:asciiTheme="minorHAnsi" w:hAnsiTheme="minorHAnsi" w:cstheme="minorHAnsi"/>
          <w:sz w:val="14"/>
        </w:rPr>
      </w:pPr>
      <w:r w:rsidRPr="00273B99">
        <w:rPr>
          <w:rFonts w:asciiTheme="minorHAnsi" w:hAnsiTheme="minorHAnsi" w:cstheme="minorHAnsi"/>
          <w:sz w:val="14"/>
        </w:rPr>
        <w:t xml:space="preserve">The </w:t>
      </w:r>
      <w:r w:rsidRPr="00273B99">
        <w:rPr>
          <w:rStyle w:val="StyleUnderline"/>
          <w:rFonts w:asciiTheme="minorHAnsi" w:hAnsiTheme="minorHAnsi" w:cstheme="minorHAnsi"/>
          <w:highlight w:val="cyan"/>
        </w:rPr>
        <w:t>bipartisan plan includes</w:t>
      </w:r>
      <w:r w:rsidRPr="00273B99">
        <w:rPr>
          <w:rFonts w:asciiTheme="minorHAnsi" w:hAnsiTheme="minorHAnsi" w:cstheme="minorHAnsi"/>
          <w:sz w:val="14"/>
          <w:highlight w:val="cyan"/>
        </w:rPr>
        <w:t xml:space="preserve"> </w:t>
      </w:r>
      <w:r w:rsidRPr="00273B99">
        <w:rPr>
          <w:rStyle w:val="StyleUnderline"/>
          <w:rFonts w:asciiTheme="minorHAnsi" w:hAnsiTheme="minorHAnsi" w:cstheme="minorHAnsi"/>
          <w:highlight w:val="cyan"/>
        </w:rPr>
        <w:t>just</w:t>
      </w:r>
      <w:r w:rsidRPr="00273B99">
        <w:rPr>
          <w:rStyle w:val="StyleUnderline"/>
          <w:rFonts w:asciiTheme="minorHAnsi" w:hAnsiTheme="minorHAnsi" w:cstheme="minorHAnsi"/>
        </w:rPr>
        <w:t xml:space="preserve"> $15 billion toward</w:t>
      </w:r>
      <w:r w:rsidRPr="00273B99">
        <w:rPr>
          <w:rFonts w:asciiTheme="minorHAnsi" w:hAnsiTheme="minorHAnsi" w:cstheme="minorHAnsi"/>
          <w:sz w:val="14"/>
        </w:rPr>
        <w:t xml:space="preserve"> </w:t>
      </w:r>
      <w:r w:rsidRPr="00273B99">
        <w:rPr>
          <w:rStyle w:val="StyleUnderline"/>
          <w:rFonts w:asciiTheme="minorHAnsi" w:hAnsiTheme="minorHAnsi" w:cstheme="minorHAnsi"/>
        </w:rPr>
        <w:t>electric</w:t>
      </w:r>
      <w:r w:rsidRPr="00273B99">
        <w:rPr>
          <w:rFonts w:asciiTheme="minorHAnsi" w:hAnsiTheme="minorHAnsi" w:cstheme="minorHAnsi"/>
          <w:sz w:val="14"/>
        </w:rPr>
        <w:t xml:space="preserve"> vehicle </w:t>
      </w:r>
      <w:r w:rsidRPr="00273B99">
        <w:rPr>
          <w:rStyle w:val="StyleUnderline"/>
          <w:rFonts w:asciiTheme="minorHAnsi" w:hAnsiTheme="minorHAnsi" w:cstheme="minorHAnsi"/>
        </w:rPr>
        <w:t>infrastructure</w:t>
      </w:r>
      <w:r w:rsidRPr="00273B99">
        <w:rPr>
          <w:rFonts w:asciiTheme="minorHAnsi" w:hAnsiTheme="minorHAnsi" w:cstheme="minorHAnsi"/>
          <w:sz w:val="14"/>
        </w:rPr>
        <w:t xml:space="preserve">, electric </w:t>
      </w:r>
      <w:r w:rsidRPr="00273B99">
        <w:rPr>
          <w:rStyle w:val="StyleUnderline"/>
          <w:rFonts w:asciiTheme="minorHAnsi" w:hAnsiTheme="minorHAnsi" w:cstheme="minorHAnsi"/>
        </w:rPr>
        <w:t>buses and transit</w:t>
      </w:r>
      <w:r w:rsidRPr="00273B99">
        <w:rPr>
          <w:rFonts w:asciiTheme="minorHAnsi" w:hAnsiTheme="minorHAnsi" w:cstheme="minorHAnsi"/>
          <w:sz w:val="14"/>
        </w:rPr>
        <w:t xml:space="preserve">, a </w:t>
      </w:r>
      <w:r w:rsidRPr="00273B99">
        <w:rPr>
          <w:rStyle w:val="Emphasis"/>
          <w:rFonts w:asciiTheme="minorHAnsi" w:hAnsiTheme="minorHAnsi" w:cstheme="minorHAnsi"/>
          <w:highlight w:val="cyan"/>
        </w:rPr>
        <w:t>small fraction</w:t>
      </w:r>
      <w:r w:rsidRPr="00273B99">
        <w:rPr>
          <w:rFonts w:asciiTheme="minorHAnsi" w:hAnsiTheme="minorHAnsi" w:cstheme="minorHAnsi"/>
          <w:sz w:val="14"/>
          <w:highlight w:val="cyan"/>
        </w:rPr>
        <w:t xml:space="preserve"> </w:t>
      </w:r>
      <w:r w:rsidRPr="00273B99">
        <w:rPr>
          <w:rStyle w:val="StyleUnderline"/>
          <w:rFonts w:asciiTheme="minorHAnsi" w:hAnsiTheme="minorHAnsi" w:cstheme="minorHAnsi"/>
          <w:highlight w:val="cyan"/>
        </w:rPr>
        <w:t>of</w:t>
      </w:r>
      <w:r w:rsidRPr="00273B99">
        <w:rPr>
          <w:rStyle w:val="StyleUnderline"/>
          <w:rFonts w:asciiTheme="minorHAnsi" w:hAnsiTheme="minorHAnsi" w:cstheme="minorHAnsi"/>
        </w:rPr>
        <w:t xml:space="preserve"> the</w:t>
      </w:r>
      <w:r w:rsidRPr="00273B99">
        <w:rPr>
          <w:rFonts w:asciiTheme="minorHAnsi" w:hAnsiTheme="minorHAnsi" w:cstheme="minorHAnsi"/>
          <w:sz w:val="14"/>
        </w:rPr>
        <w:t xml:space="preserve"> president's </w:t>
      </w:r>
      <w:r w:rsidRPr="00273B99">
        <w:rPr>
          <w:rStyle w:val="StyleUnderline"/>
          <w:rFonts w:asciiTheme="minorHAnsi" w:hAnsiTheme="minorHAnsi" w:cstheme="minorHAnsi"/>
          <w:highlight w:val="cyan"/>
        </w:rPr>
        <w:t>initial proposal</w:t>
      </w:r>
      <w:r w:rsidRPr="00273B99">
        <w:rPr>
          <w:rStyle w:val="StyleUnderline"/>
          <w:rFonts w:asciiTheme="minorHAnsi" w:hAnsiTheme="minorHAnsi" w:cstheme="minorHAnsi"/>
        </w:rPr>
        <w:t xml:space="preserve"> to spend</w:t>
      </w:r>
      <w:r w:rsidRPr="00273B99">
        <w:rPr>
          <w:rFonts w:asciiTheme="minorHAnsi" w:hAnsiTheme="minorHAnsi" w:cstheme="minorHAnsi"/>
          <w:sz w:val="14"/>
        </w:rPr>
        <w:t xml:space="preserve"> </w:t>
      </w:r>
      <w:r w:rsidRPr="00273B99">
        <w:rPr>
          <w:rStyle w:val="StyleUnderline"/>
          <w:rFonts w:asciiTheme="minorHAnsi" w:hAnsiTheme="minorHAnsi" w:cstheme="minorHAnsi"/>
        </w:rPr>
        <w:t>$174 billion</w:t>
      </w:r>
      <w:r w:rsidRPr="00273B99">
        <w:rPr>
          <w:rFonts w:asciiTheme="minorHAnsi" w:hAnsiTheme="minorHAnsi" w:cstheme="minorHAnsi"/>
          <w:sz w:val="14"/>
        </w:rPr>
        <w:t xml:space="preserve"> </w:t>
      </w:r>
      <w:r w:rsidRPr="00273B99">
        <w:rPr>
          <w:rStyle w:val="StyleUnderline"/>
          <w:rFonts w:asciiTheme="minorHAnsi" w:hAnsiTheme="minorHAnsi" w:cstheme="minorHAnsi"/>
        </w:rPr>
        <w:t>on boosting</w:t>
      </w:r>
      <w:r w:rsidRPr="00273B99">
        <w:rPr>
          <w:rFonts w:asciiTheme="minorHAnsi" w:hAnsiTheme="minorHAnsi" w:cstheme="minorHAnsi"/>
          <w:sz w:val="14"/>
        </w:rPr>
        <w:t xml:space="preserve"> the </w:t>
      </w:r>
      <w:r w:rsidRPr="00273B99">
        <w:rPr>
          <w:rStyle w:val="StyleUnderline"/>
          <w:rFonts w:asciiTheme="minorHAnsi" w:hAnsiTheme="minorHAnsi" w:cstheme="minorHAnsi"/>
        </w:rPr>
        <w:t>electric vehicle market</w:t>
      </w:r>
      <w:r w:rsidRPr="00273B99">
        <w:rPr>
          <w:rFonts w:asciiTheme="minorHAnsi" w:hAnsiTheme="minorHAnsi" w:cstheme="minorHAnsi"/>
          <w:sz w:val="14"/>
        </w:rPr>
        <w:t>.</w:t>
      </w:r>
    </w:p>
    <w:p w14:paraId="50F13AAA" w14:textId="77777777" w:rsidR="00593BB5" w:rsidRPr="00273B99" w:rsidRDefault="00593BB5" w:rsidP="00593BB5">
      <w:pPr>
        <w:rPr>
          <w:rFonts w:asciiTheme="minorHAnsi" w:hAnsiTheme="minorHAnsi" w:cstheme="minorHAnsi"/>
          <w:sz w:val="14"/>
        </w:rPr>
      </w:pPr>
      <w:r w:rsidRPr="00273B99">
        <w:rPr>
          <w:rFonts w:asciiTheme="minorHAnsi" w:hAnsiTheme="minorHAnsi" w:cstheme="minorHAnsi"/>
          <w:sz w:val="14"/>
        </w:rPr>
        <w:t xml:space="preserve">The </w:t>
      </w:r>
      <w:r w:rsidRPr="00273B99">
        <w:rPr>
          <w:rStyle w:val="StyleUnderline"/>
          <w:rFonts w:asciiTheme="minorHAnsi" w:hAnsiTheme="minorHAnsi" w:cstheme="minorHAnsi"/>
        </w:rPr>
        <w:t>prospect of massing major climate legislation</w:t>
      </w:r>
      <w:r w:rsidRPr="00273B99">
        <w:rPr>
          <w:rFonts w:asciiTheme="minorHAnsi" w:hAnsiTheme="minorHAnsi" w:cstheme="minorHAnsi"/>
          <w:sz w:val="14"/>
        </w:rPr>
        <w:t xml:space="preserve"> through Congress </w:t>
      </w:r>
      <w:r w:rsidRPr="00273B99">
        <w:rPr>
          <w:rStyle w:val="StyleUnderline"/>
          <w:rFonts w:asciiTheme="minorHAnsi" w:hAnsiTheme="minorHAnsi" w:cstheme="minorHAnsi"/>
        </w:rPr>
        <w:t>was a longshot from the beginning</w:t>
      </w:r>
      <w:r w:rsidRPr="00273B99">
        <w:rPr>
          <w:rFonts w:asciiTheme="minorHAnsi" w:hAnsiTheme="minorHAnsi" w:cstheme="minorHAnsi"/>
          <w:sz w:val="14"/>
        </w:rPr>
        <w:t xml:space="preserve">, but Democrats had been fighting to keep the president's climate measures in a bipartisan bill. The </w:t>
      </w:r>
      <w:r w:rsidRPr="00273B99">
        <w:rPr>
          <w:rStyle w:val="StyleUnderline"/>
          <w:rFonts w:asciiTheme="minorHAnsi" w:hAnsiTheme="minorHAnsi" w:cstheme="minorHAnsi"/>
        </w:rPr>
        <w:t>last major push to pass</w:t>
      </w:r>
      <w:r w:rsidRPr="00273B99">
        <w:rPr>
          <w:rFonts w:asciiTheme="minorHAnsi" w:hAnsiTheme="minorHAnsi" w:cstheme="minorHAnsi"/>
          <w:sz w:val="14"/>
        </w:rPr>
        <w:t xml:space="preserve"> climate </w:t>
      </w:r>
      <w:r w:rsidRPr="00273B99">
        <w:rPr>
          <w:rStyle w:val="StyleUnderline"/>
          <w:rFonts w:asciiTheme="minorHAnsi" w:hAnsiTheme="minorHAnsi" w:cstheme="minorHAnsi"/>
        </w:rPr>
        <w:t>legislation was in 2009</w:t>
      </w:r>
      <w:r w:rsidRPr="00273B99">
        <w:rPr>
          <w:rFonts w:asciiTheme="minorHAnsi" w:hAnsiTheme="minorHAnsi" w:cstheme="minorHAnsi"/>
          <w:sz w:val="14"/>
        </w:rPr>
        <w:t xml:space="preserve">, </w:t>
      </w:r>
      <w:r w:rsidRPr="00273B99">
        <w:rPr>
          <w:rStyle w:val="StyleUnderline"/>
          <w:rFonts w:asciiTheme="minorHAnsi" w:hAnsiTheme="minorHAnsi" w:cstheme="minorHAnsi"/>
        </w:rPr>
        <w:t>when</w:t>
      </w:r>
      <w:r w:rsidRPr="00273B99">
        <w:rPr>
          <w:rFonts w:asciiTheme="minorHAnsi" w:hAnsiTheme="minorHAnsi" w:cstheme="minorHAnsi"/>
          <w:sz w:val="14"/>
        </w:rPr>
        <w:t xml:space="preserve"> congressional </w:t>
      </w:r>
      <w:r w:rsidRPr="00273B99">
        <w:rPr>
          <w:rStyle w:val="StyleUnderline"/>
          <w:rFonts w:asciiTheme="minorHAnsi" w:hAnsiTheme="minorHAnsi" w:cstheme="minorHAnsi"/>
        </w:rPr>
        <w:t>Dem</w:t>
      </w:r>
      <w:r w:rsidRPr="00273B99">
        <w:rPr>
          <w:rFonts w:asciiTheme="minorHAnsi" w:hAnsiTheme="minorHAnsi" w:cstheme="minorHAnsi"/>
          <w:sz w:val="14"/>
        </w:rPr>
        <w:t>ocrat</w:t>
      </w:r>
      <w:r w:rsidRPr="00273B99">
        <w:rPr>
          <w:rStyle w:val="StyleUnderline"/>
          <w:rFonts w:asciiTheme="minorHAnsi" w:hAnsiTheme="minorHAnsi" w:cstheme="minorHAnsi"/>
        </w:rPr>
        <w:t>s</w:t>
      </w:r>
      <w:r w:rsidRPr="00273B99">
        <w:rPr>
          <w:rFonts w:asciiTheme="minorHAnsi" w:hAnsiTheme="minorHAnsi" w:cstheme="minorHAnsi"/>
          <w:sz w:val="14"/>
        </w:rPr>
        <w:t xml:space="preserve"> </w:t>
      </w:r>
      <w:r w:rsidRPr="00273B99">
        <w:rPr>
          <w:rStyle w:val="StyleUnderline"/>
          <w:rFonts w:asciiTheme="minorHAnsi" w:hAnsiTheme="minorHAnsi" w:cstheme="minorHAnsi"/>
        </w:rPr>
        <w:t>failed to approve a carbon pricing system</w:t>
      </w:r>
      <w:r w:rsidRPr="00273B99">
        <w:rPr>
          <w:rFonts w:asciiTheme="minorHAnsi" w:hAnsiTheme="minorHAnsi" w:cstheme="minorHAnsi"/>
          <w:sz w:val="14"/>
        </w:rPr>
        <w:t xml:space="preserve"> </w:t>
      </w:r>
      <w:r w:rsidRPr="00273B99">
        <w:rPr>
          <w:rStyle w:val="StyleUnderline"/>
          <w:rFonts w:asciiTheme="minorHAnsi" w:hAnsiTheme="minorHAnsi" w:cstheme="minorHAnsi"/>
        </w:rPr>
        <w:t>under</w:t>
      </w:r>
      <w:r w:rsidRPr="00273B99">
        <w:rPr>
          <w:rFonts w:asciiTheme="minorHAnsi" w:hAnsiTheme="minorHAnsi" w:cstheme="minorHAnsi"/>
          <w:sz w:val="14"/>
        </w:rPr>
        <w:t xml:space="preserve"> former President Barack </w:t>
      </w:r>
      <w:r w:rsidRPr="00273B99">
        <w:rPr>
          <w:rStyle w:val="StyleUnderline"/>
          <w:rFonts w:asciiTheme="minorHAnsi" w:hAnsiTheme="minorHAnsi" w:cstheme="minorHAnsi"/>
        </w:rPr>
        <w:t>Obama</w:t>
      </w:r>
      <w:r w:rsidRPr="00273B99">
        <w:rPr>
          <w:rFonts w:asciiTheme="minorHAnsi" w:hAnsiTheme="minorHAnsi" w:cstheme="minorHAnsi"/>
          <w:sz w:val="14"/>
        </w:rPr>
        <w:t>.</w:t>
      </w:r>
    </w:p>
    <w:p w14:paraId="51646A2B" w14:textId="77777777" w:rsidR="00593BB5" w:rsidRPr="00273B99" w:rsidRDefault="00593BB5" w:rsidP="00593BB5">
      <w:pPr>
        <w:rPr>
          <w:rFonts w:asciiTheme="minorHAnsi" w:hAnsiTheme="minorHAnsi" w:cstheme="minorHAnsi"/>
          <w:sz w:val="14"/>
          <w:szCs w:val="14"/>
        </w:rPr>
      </w:pPr>
      <w:r w:rsidRPr="00273B99">
        <w:rPr>
          <w:rFonts w:asciiTheme="minorHAnsi" w:hAnsiTheme="minorHAnsi" w:cstheme="minorHAnsi"/>
          <w:sz w:val="14"/>
          <w:szCs w:val="14"/>
        </w:rPr>
        <w:t>House Speaker Nancy Pelosi, D-Calif., said during a press briefing on Thursday morning that the House would not take up the bipartisan infrastructure bill unless a reconciliation bill is also passed through the Senate.</w:t>
      </w:r>
    </w:p>
    <w:p w14:paraId="1449C85E" w14:textId="77777777" w:rsidR="00593BB5" w:rsidRPr="00273B99" w:rsidRDefault="00593BB5" w:rsidP="00593BB5">
      <w:pPr>
        <w:rPr>
          <w:rFonts w:asciiTheme="minorHAnsi" w:hAnsiTheme="minorHAnsi" w:cstheme="minorHAnsi"/>
          <w:sz w:val="14"/>
          <w:szCs w:val="14"/>
        </w:rPr>
      </w:pPr>
      <w:r w:rsidRPr="00273B99">
        <w:rPr>
          <w:rFonts w:asciiTheme="minorHAnsi" w:hAnsiTheme="minorHAnsi" w:cstheme="minorHAnsi"/>
          <w:sz w:val="14"/>
          <w:szCs w:val="14"/>
        </w:rPr>
        <w:t>"House and Senate Democrats are united in that we — in the House — are not bringing [it] to the floor unless both bills pass in the Senate," Pelosi said.</w:t>
      </w:r>
    </w:p>
    <w:p w14:paraId="6D988255" w14:textId="77777777" w:rsidR="00593BB5" w:rsidRPr="00273B99" w:rsidRDefault="00593BB5" w:rsidP="00593BB5">
      <w:pPr>
        <w:rPr>
          <w:rFonts w:asciiTheme="minorHAnsi" w:hAnsiTheme="minorHAnsi" w:cstheme="minorHAnsi"/>
          <w:sz w:val="14"/>
          <w:szCs w:val="14"/>
        </w:rPr>
      </w:pPr>
      <w:r w:rsidRPr="00273B99">
        <w:rPr>
          <w:rFonts w:asciiTheme="minorHAnsi" w:hAnsiTheme="minorHAnsi" w:cstheme="minorHAnsi"/>
          <w:sz w:val="14"/>
          <w:szCs w:val="14"/>
        </w:rPr>
        <w:t>Transportation Secretary Pete Buttigieg on Friday morning called the deal "extraordinary" and said Republican senators understand and accept that Democrats are pursuing other parts of Biden's agenda in a separate bill.</w:t>
      </w:r>
    </w:p>
    <w:p w14:paraId="0ECCDBF6" w14:textId="77777777" w:rsidR="00593BB5" w:rsidRPr="00273B99" w:rsidRDefault="00593BB5" w:rsidP="00593BB5">
      <w:pPr>
        <w:rPr>
          <w:rFonts w:asciiTheme="minorHAnsi" w:hAnsiTheme="minorHAnsi" w:cstheme="minorHAnsi"/>
          <w:sz w:val="14"/>
        </w:rPr>
      </w:pPr>
      <w:r w:rsidRPr="00273B99">
        <w:rPr>
          <w:rFonts w:asciiTheme="minorHAnsi" w:hAnsiTheme="minorHAnsi" w:cstheme="minorHAnsi"/>
          <w:sz w:val="14"/>
        </w:rPr>
        <w:t xml:space="preserve">"The American people don't expect us to walk away from childcare. The </w:t>
      </w:r>
      <w:r w:rsidRPr="00273B99">
        <w:rPr>
          <w:rStyle w:val="StyleUnderline"/>
          <w:rFonts w:asciiTheme="minorHAnsi" w:hAnsiTheme="minorHAnsi" w:cstheme="minorHAnsi"/>
        </w:rPr>
        <w:t>American people</w:t>
      </w:r>
      <w:r w:rsidRPr="00273B99">
        <w:rPr>
          <w:rFonts w:asciiTheme="minorHAnsi" w:hAnsiTheme="minorHAnsi" w:cstheme="minorHAnsi"/>
          <w:sz w:val="14"/>
        </w:rPr>
        <w:t xml:space="preserve"> </w:t>
      </w:r>
      <w:r w:rsidRPr="00273B99">
        <w:rPr>
          <w:rStyle w:val="StyleUnderline"/>
          <w:rFonts w:asciiTheme="minorHAnsi" w:hAnsiTheme="minorHAnsi" w:cstheme="minorHAnsi"/>
        </w:rPr>
        <w:t>aren't expecting</w:t>
      </w:r>
      <w:r w:rsidRPr="00273B99">
        <w:rPr>
          <w:rFonts w:asciiTheme="minorHAnsi" w:hAnsiTheme="minorHAnsi" w:cstheme="minorHAnsi"/>
          <w:sz w:val="14"/>
        </w:rPr>
        <w:t xml:space="preserve"> us </w:t>
      </w:r>
      <w:r w:rsidRPr="00273B99">
        <w:rPr>
          <w:rStyle w:val="StyleUnderline"/>
          <w:rFonts w:asciiTheme="minorHAnsi" w:hAnsiTheme="minorHAnsi" w:cstheme="minorHAnsi"/>
        </w:rPr>
        <w:t>to walk away from clean energy</w:t>
      </w:r>
      <w:r w:rsidRPr="00273B99">
        <w:rPr>
          <w:rFonts w:asciiTheme="minorHAnsi" w:hAnsiTheme="minorHAnsi" w:cstheme="minorHAnsi"/>
          <w:sz w:val="14"/>
        </w:rPr>
        <w:t>," Buttigieg said during an interview on "Squawk Box." "</w:t>
      </w:r>
      <w:r w:rsidRPr="00273B99">
        <w:rPr>
          <w:rStyle w:val="StyleUnderline"/>
          <w:rFonts w:asciiTheme="minorHAnsi" w:hAnsiTheme="minorHAnsi" w:cstheme="minorHAnsi"/>
        </w:rPr>
        <w:t>It's just</w:t>
      </w:r>
      <w:r w:rsidRPr="00273B99">
        <w:rPr>
          <w:rFonts w:asciiTheme="minorHAnsi" w:hAnsiTheme="minorHAnsi" w:cstheme="minorHAnsi"/>
          <w:sz w:val="14"/>
        </w:rPr>
        <w:t xml:space="preserve"> that we have a </w:t>
      </w:r>
      <w:proofErr w:type="gramStart"/>
      <w:r w:rsidRPr="00273B99">
        <w:rPr>
          <w:rStyle w:val="StyleUnderline"/>
          <w:rFonts w:asciiTheme="minorHAnsi" w:hAnsiTheme="minorHAnsi" w:cstheme="minorHAnsi"/>
        </w:rPr>
        <w:t>common sense</w:t>
      </w:r>
      <w:proofErr w:type="gramEnd"/>
      <w:r w:rsidRPr="00273B99">
        <w:rPr>
          <w:rStyle w:val="StyleUnderline"/>
          <w:rFonts w:asciiTheme="minorHAnsi" w:hAnsiTheme="minorHAnsi" w:cstheme="minorHAnsi"/>
        </w:rPr>
        <w:t xml:space="preserve"> recognition that</w:t>
      </w:r>
      <w:r w:rsidRPr="00273B99">
        <w:rPr>
          <w:rFonts w:asciiTheme="minorHAnsi" w:hAnsiTheme="minorHAnsi" w:cstheme="minorHAnsi"/>
          <w:sz w:val="14"/>
        </w:rPr>
        <w:t xml:space="preserve"> </w:t>
      </w:r>
      <w:r w:rsidRPr="00273B99">
        <w:rPr>
          <w:rStyle w:val="StyleUnderline"/>
          <w:rFonts w:asciiTheme="minorHAnsi" w:hAnsiTheme="minorHAnsi" w:cstheme="minorHAnsi"/>
          <w:highlight w:val="cyan"/>
        </w:rPr>
        <w:t>there are some things we can do</w:t>
      </w:r>
      <w:r w:rsidRPr="00273B99">
        <w:rPr>
          <w:rFonts w:asciiTheme="minorHAnsi" w:hAnsiTheme="minorHAnsi" w:cstheme="minorHAnsi"/>
          <w:sz w:val="14"/>
        </w:rPr>
        <w:t xml:space="preserve"> together </w:t>
      </w:r>
      <w:r w:rsidRPr="00273B99">
        <w:rPr>
          <w:rStyle w:val="StyleUnderline"/>
          <w:rFonts w:asciiTheme="minorHAnsi" w:hAnsiTheme="minorHAnsi" w:cstheme="minorHAnsi"/>
          <w:highlight w:val="cyan"/>
        </w:rPr>
        <w:t>across the aisle and</w:t>
      </w:r>
      <w:r w:rsidRPr="00273B99">
        <w:rPr>
          <w:rFonts w:asciiTheme="minorHAnsi" w:hAnsiTheme="minorHAnsi" w:cstheme="minorHAnsi"/>
          <w:sz w:val="14"/>
          <w:highlight w:val="cyan"/>
        </w:rPr>
        <w:t xml:space="preserve"> </w:t>
      </w:r>
      <w:r w:rsidRPr="00273B99">
        <w:rPr>
          <w:rStyle w:val="Emphasis"/>
          <w:rFonts w:asciiTheme="minorHAnsi" w:hAnsiTheme="minorHAnsi" w:cstheme="minorHAnsi"/>
          <w:highlight w:val="cyan"/>
        </w:rPr>
        <w:t>some things that we can't</w:t>
      </w:r>
      <w:r w:rsidRPr="00273B99">
        <w:rPr>
          <w:rFonts w:asciiTheme="minorHAnsi" w:hAnsiTheme="minorHAnsi" w:cstheme="minorHAnsi"/>
          <w:sz w:val="14"/>
        </w:rPr>
        <w:t>."</w:t>
      </w:r>
    </w:p>
    <w:p w14:paraId="641F2131" w14:textId="77777777" w:rsidR="00593BB5" w:rsidRPr="00273B99" w:rsidRDefault="00593BB5" w:rsidP="00593BB5">
      <w:pPr>
        <w:pStyle w:val="Heading4"/>
        <w:rPr>
          <w:rFonts w:asciiTheme="minorHAnsi" w:hAnsiTheme="minorHAnsi" w:cstheme="minorHAnsi"/>
        </w:rPr>
      </w:pPr>
      <w:r w:rsidRPr="00273B99">
        <w:rPr>
          <w:rFonts w:asciiTheme="minorHAnsi" w:hAnsiTheme="minorHAnsi" w:cstheme="minorHAnsi"/>
        </w:rPr>
        <w:t xml:space="preserve">Omissions. Biden’s </w:t>
      </w:r>
      <w:r w:rsidRPr="00273B99">
        <w:rPr>
          <w:rFonts w:asciiTheme="minorHAnsi" w:hAnsiTheme="minorHAnsi" w:cstheme="minorHAnsi"/>
          <w:u w:val="single"/>
        </w:rPr>
        <w:t>previous proposals</w:t>
      </w:r>
      <w:r w:rsidRPr="00273B99">
        <w:rPr>
          <w:rFonts w:asciiTheme="minorHAnsi" w:hAnsiTheme="minorHAnsi" w:cstheme="minorHAnsi"/>
        </w:rPr>
        <w:t xml:space="preserve"> is what their </w:t>
      </w:r>
      <w:proofErr w:type="spellStart"/>
      <w:r w:rsidRPr="00273B99">
        <w:rPr>
          <w:rFonts w:asciiTheme="minorHAnsi" w:hAnsiTheme="minorHAnsi" w:cstheme="minorHAnsi"/>
        </w:rPr>
        <w:t>ev</w:t>
      </w:r>
      <w:proofErr w:type="spellEnd"/>
      <w:r w:rsidRPr="00273B99">
        <w:rPr>
          <w:rFonts w:asciiTheme="minorHAnsi" w:hAnsiTheme="minorHAnsi" w:cstheme="minorHAnsi"/>
        </w:rPr>
        <w:t xml:space="preserve"> will assume — the </w:t>
      </w:r>
      <w:r w:rsidRPr="00273B99">
        <w:rPr>
          <w:rFonts w:asciiTheme="minorHAnsi" w:hAnsiTheme="minorHAnsi" w:cstheme="minorHAnsi"/>
          <w:u w:val="single"/>
        </w:rPr>
        <w:t>current</w:t>
      </w:r>
      <w:r w:rsidRPr="00273B99">
        <w:rPr>
          <w:rFonts w:asciiTheme="minorHAnsi" w:hAnsiTheme="minorHAnsi" w:cstheme="minorHAnsi"/>
        </w:rPr>
        <w:t xml:space="preserve"> bill nuked too many parts of that. </w:t>
      </w:r>
    </w:p>
    <w:p w14:paraId="194930D1" w14:textId="77777777" w:rsidR="00593BB5" w:rsidRPr="00273B99" w:rsidRDefault="00593BB5" w:rsidP="00593BB5">
      <w:pPr>
        <w:rPr>
          <w:rFonts w:asciiTheme="minorHAnsi" w:hAnsiTheme="minorHAnsi" w:cstheme="minorHAnsi"/>
        </w:rPr>
      </w:pPr>
      <w:proofErr w:type="spellStart"/>
      <w:r w:rsidRPr="00273B99">
        <w:rPr>
          <w:rStyle w:val="Style13ptBold"/>
          <w:rFonts w:asciiTheme="minorHAnsi" w:hAnsiTheme="minorHAnsi" w:cstheme="minorHAnsi"/>
        </w:rPr>
        <w:t>Leber</w:t>
      </w:r>
      <w:proofErr w:type="spellEnd"/>
      <w:r w:rsidRPr="00273B99">
        <w:rPr>
          <w:rStyle w:val="Style13ptBold"/>
          <w:rFonts w:asciiTheme="minorHAnsi" w:hAnsiTheme="minorHAnsi" w:cstheme="minorHAnsi"/>
        </w:rPr>
        <w:t xml:space="preserve"> &amp; Irfan, '6-25</w:t>
      </w:r>
      <w:r w:rsidRPr="00273B99">
        <w:rPr>
          <w:rFonts w:asciiTheme="minorHAnsi" w:hAnsiTheme="minorHAnsi" w:cstheme="minorHAnsi"/>
        </w:rPr>
        <w:t xml:space="preserve"> — Rebecca </w:t>
      </w:r>
      <w:proofErr w:type="spellStart"/>
      <w:r w:rsidRPr="00273B99">
        <w:rPr>
          <w:rFonts w:asciiTheme="minorHAnsi" w:hAnsiTheme="minorHAnsi" w:cstheme="minorHAnsi"/>
        </w:rPr>
        <w:t>Leber</w:t>
      </w:r>
      <w:proofErr w:type="spellEnd"/>
      <w:r w:rsidRPr="00273B99">
        <w:rPr>
          <w:rFonts w:asciiTheme="minorHAnsi" w:hAnsiTheme="minorHAnsi" w:cstheme="minorHAnsi"/>
        </w:rPr>
        <w:t xml:space="preserve"> is an avid climate journalist working for a dozen outlets as well as Mother Jones and Grist, Umair Irfan was a reporter for </w:t>
      </w:r>
      <w:proofErr w:type="spellStart"/>
      <w:r w:rsidRPr="00273B99">
        <w:rPr>
          <w:rFonts w:asciiTheme="minorHAnsi" w:hAnsiTheme="minorHAnsi" w:cstheme="minorHAnsi"/>
        </w:rPr>
        <w:t>ClimateWire</w:t>
      </w:r>
      <w:proofErr w:type="spellEnd"/>
      <w:r w:rsidRPr="00273B99">
        <w:rPr>
          <w:rFonts w:asciiTheme="minorHAnsi" w:hAnsiTheme="minorHAnsi" w:cstheme="minorHAnsi"/>
        </w:rPr>
        <w:t xml:space="preserve"> at E&amp;E News in Washington, DC, where he covered health and climate change, science, and energy policy.</w:t>
      </w:r>
    </w:p>
    <w:p w14:paraId="27E27780" w14:textId="77777777" w:rsidR="00593BB5" w:rsidRPr="00273B99" w:rsidRDefault="00593BB5" w:rsidP="00593BB5">
      <w:pPr>
        <w:rPr>
          <w:rFonts w:asciiTheme="minorHAnsi" w:hAnsiTheme="minorHAnsi" w:cstheme="minorHAnsi"/>
          <w:sz w:val="14"/>
          <w:szCs w:val="14"/>
        </w:rPr>
      </w:pPr>
      <w:r w:rsidRPr="00273B99">
        <w:rPr>
          <w:rFonts w:asciiTheme="minorHAnsi" w:hAnsiTheme="minorHAnsi" w:cstheme="minorHAnsi"/>
          <w:sz w:val="14"/>
          <w:szCs w:val="14"/>
        </w:rPr>
        <w:t xml:space="preserve">(Rebecca </w:t>
      </w:r>
      <w:proofErr w:type="spellStart"/>
      <w:r w:rsidRPr="00273B99">
        <w:rPr>
          <w:rFonts w:asciiTheme="minorHAnsi" w:hAnsiTheme="minorHAnsi" w:cstheme="minorHAnsi"/>
          <w:sz w:val="14"/>
          <w:szCs w:val="14"/>
        </w:rPr>
        <w:t>Leber</w:t>
      </w:r>
      <w:proofErr w:type="spellEnd"/>
      <w:r w:rsidRPr="00273B99">
        <w:rPr>
          <w:rFonts w:asciiTheme="minorHAnsi" w:hAnsiTheme="minorHAnsi" w:cstheme="minorHAnsi"/>
          <w:sz w:val="14"/>
          <w:szCs w:val="14"/>
        </w:rPr>
        <w:t xml:space="preserve"> and </w:t>
      </w:r>
      <w:proofErr w:type="spellStart"/>
      <w:r w:rsidRPr="00273B99">
        <w:rPr>
          <w:rFonts w:asciiTheme="minorHAnsi" w:hAnsiTheme="minorHAnsi" w:cstheme="minorHAnsi"/>
          <w:sz w:val="14"/>
          <w:szCs w:val="14"/>
        </w:rPr>
        <w:t>Leber</w:t>
      </w:r>
      <w:proofErr w:type="spellEnd"/>
      <w:r w:rsidRPr="00273B99">
        <w:rPr>
          <w:rFonts w:asciiTheme="minorHAnsi" w:hAnsiTheme="minorHAnsi" w:cstheme="minorHAnsi"/>
          <w:sz w:val="14"/>
          <w:szCs w:val="14"/>
        </w:rPr>
        <w:t xml:space="preserve"> Irfan, 6 crucial climate actions the Senate left out of its infrastructure deal, Vox, https://www.vox.com/22549410/infrastructure-deal-biden-climate-senate-bipartisan-jobs, 6-25-2021, Accessed: 7-27-2021) //</w:t>
      </w:r>
      <w:proofErr w:type="spellStart"/>
      <w:r w:rsidRPr="00273B99">
        <w:rPr>
          <w:rFonts w:asciiTheme="minorHAnsi" w:hAnsiTheme="minorHAnsi" w:cstheme="minorHAnsi"/>
          <w:sz w:val="14"/>
          <w:szCs w:val="14"/>
        </w:rPr>
        <w:t>ILake</w:t>
      </w:r>
      <w:proofErr w:type="spellEnd"/>
      <w:r w:rsidRPr="00273B99">
        <w:rPr>
          <w:rFonts w:asciiTheme="minorHAnsi" w:hAnsiTheme="minorHAnsi" w:cstheme="minorHAnsi"/>
          <w:sz w:val="14"/>
          <w:szCs w:val="14"/>
        </w:rPr>
        <w:t>-HG</w:t>
      </w:r>
    </w:p>
    <w:p w14:paraId="360F3E78" w14:textId="77777777" w:rsidR="00593BB5" w:rsidRPr="00273B99" w:rsidRDefault="00593BB5" w:rsidP="00593BB5">
      <w:pPr>
        <w:rPr>
          <w:rStyle w:val="Emphasis"/>
          <w:rFonts w:asciiTheme="minorHAnsi" w:hAnsiTheme="minorHAnsi" w:cstheme="minorHAnsi"/>
        </w:rPr>
      </w:pPr>
      <w:r w:rsidRPr="00273B99">
        <w:rPr>
          <w:rStyle w:val="Emphasis"/>
          <w:rFonts w:asciiTheme="minorHAnsi" w:hAnsiTheme="minorHAnsi" w:cstheme="minorHAnsi"/>
        </w:rPr>
        <w:t>What’s missing from the deal</w:t>
      </w:r>
    </w:p>
    <w:p w14:paraId="01DC5AB0" w14:textId="77777777" w:rsidR="00593BB5" w:rsidRPr="00273B99" w:rsidRDefault="00593BB5" w:rsidP="00593BB5">
      <w:pPr>
        <w:rPr>
          <w:rFonts w:asciiTheme="minorHAnsi" w:hAnsiTheme="minorHAnsi" w:cstheme="minorHAnsi"/>
          <w:sz w:val="14"/>
        </w:rPr>
      </w:pPr>
      <w:r w:rsidRPr="00273B99">
        <w:rPr>
          <w:rFonts w:asciiTheme="minorHAnsi" w:hAnsiTheme="minorHAnsi" w:cstheme="minorHAnsi"/>
          <w:sz w:val="14"/>
        </w:rPr>
        <w:t xml:space="preserve">The </w:t>
      </w:r>
      <w:r w:rsidRPr="00273B99">
        <w:rPr>
          <w:rStyle w:val="StyleUnderline"/>
          <w:rFonts w:asciiTheme="minorHAnsi" w:hAnsiTheme="minorHAnsi" w:cstheme="minorHAnsi"/>
          <w:highlight w:val="cyan"/>
        </w:rPr>
        <w:t>bipartisan infra</w:t>
      </w:r>
      <w:r w:rsidRPr="00273B99">
        <w:rPr>
          <w:rStyle w:val="StyleUnderline"/>
          <w:rFonts w:asciiTheme="minorHAnsi" w:hAnsiTheme="minorHAnsi" w:cstheme="minorHAnsi"/>
        </w:rPr>
        <w:t>structure</w:t>
      </w:r>
      <w:r w:rsidRPr="00273B99">
        <w:rPr>
          <w:rFonts w:asciiTheme="minorHAnsi" w:hAnsiTheme="minorHAnsi" w:cstheme="minorHAnsi"/>
          <w:sz w:val="14"/>
        </w:rPr>
        <w:t xml:space="preserve"> </w:t>
      </w:r>
      <w:r w:rsidRPr="00273B99">
        <w:rPr>
          <w:rStyle w:val="StyleUnderline"/>
          <w:rFonts w:asciiTheme="minorHAnsi" w:hAnsiTheme="minorHAnsi" w:cstheme="minorHAnsi"/>
        </w:rPr>
        <w:t>package</w:t>
      </w:r>
      <w:r w:rsidRPr="00273B99">
        <w:rPr>
          <w:rFonts w:asciiTheme="minorHAnsi" w:hAnsiTheme="minorHAnsi" w:cstheme="minorHAnsi"/>
          <w:sz w:val="14"/>
        </w:rPr>
        <w:t xml:space="preserve"> </w:t>
      </w:r>
      <w:r w:rsidRPr="00273B99">
        <w:rPr>
          <w:rStyle w:val="StyleUnderline"/>
          <w:rFonts w:asciiTheme="minorHAnsi" w:hAnsiTheme="minorHAnsi" w:cstheme="minorHAnsi"/>
          <w:highlight w:val="cyan"/>
        </w:rPr>
        <w:t xml:space="preserve">comes </w:t>
      </w:r>
      <w:r w:rsidRPr="00273B99">
        <w:rPr>
          <w:rStyle w:val="Emphasis"/>
          <w:rFonts w:asciiTheme="minorHAnsi" w:hAnsiTheme="minorHAnsi" w:cstheme="minorHAnsi"/>
          <w:highlight w:val="cyan"/>
        </w:rPr>
        <w:t>nowhere close to</w:t>
      </w:r>
      <w:r w:rsidRPr="00273B99">
        <w:rPr>
          <w:rStyle w:val="Emphasis"/>
          <w:rFonts w:asciiTheme="minorHAnsi" w:hAnsiTheme="minorHAnsi" w:cstheme="minorHAnsi"/>
        </w:rPr>
        <w:t xml:space="preserve"> meeting Biden’s </w:t>
      </w:r>
      <w:r w:rsidRPr="00273B99">
        <w:rPr>
          <w:rStyle w:val="Emphasis"/>
          <w:rFonts w:asciiTheme="minorHAnsi" w:hAnsiTheme="minorHAnsi" w:cstheme="minorHAnsi"/>
          <w:highlight w:val="cyan"/>
        </w:rPr>
        <w:t>goal</w:t>
      </w:r>
      <w:r w:rsidRPr="00273B99">
        <w:rPr>
          <w:rFonts w:asciiTheme="minorHAnsi" w:hAnsiTheme="minorHAnsi" w:cstheme="minorHAnsi"/>
          <w:sz w:val="14"/>
        </w:rPr>
        <w:t xml:space="preserve"> </w:t>
      </w:r>
      <w:r w:rsidRPr="00273B99">
        <w:rPr>
          <w:rStyle w:val="StyleUnderline"/>
          <w:rFonts w:asciiTheme="minorHAnsi" w:hAnsiTheme="minorHAnsi" w:cstheme="minorHAnsi"/>
        </w:rPr>
        <w:t>of</w:t>
      </w:r>
      <w:r w:rsidRPr="00273B99">
        <w:rPr>
          <w:rFonts w:asciiTheme="minorHAnsi" w:hAnsiTheme="minorHAnsi" w:cstheme="minorHAnsi"/>
          <w:sz w:val="14"/>
        </w:rPr>
        <w:t xml:space="preserve"> </w:t>
      </w:r>
      <w:r w:rsidRPr="00273B99">
        <w:rPr>
          <w:rStyle w:val="StyleUnderline"/>
          <w:rFonts w:asciiTheme="minorHAnsi" w:hAnsiTheme="minorHAnsi" w:cstheme="minorHAnsi"/>
        </w:rPr>
        <w:t>cutting</w:t>
      </w:r>
      <w:r w:rsidRPr="00273B99">
        <w:rPr>
          <w:rFonts w:asciiTheme="minorHAnsi" w:hAnsiTheme="minorHAnsi" w:cstheme="minorHAnsi"/>
          <w:sz w:val="14"/>
        </w:rPr>
        <w:t xml:space="preserve"> US climate </w:t>
      </w:r>
      <w:r w:rsidRPr="00273B99">
        <w:rPr>
          <w:rStyle w:val="StyleUnderline"/>
          <w:rFonts w:asciiTheme="minorHAnsi" w:hAnsiTheme="minorHAnsi" w:cstheme="minorHAnsi"/>
        </w:rPr>
        <w:t>pollution 50 percent by 2030</w:t>
      </w:r>
      <w:r w:rsidRPr="00273B99">
        <w:rPr>
          <w:rFonts w:asciiTheme="minorHAnsi" w:hAnsiTheme="minorHAnsi" w:cstheme="minorHAnsi"/>
          <w:sz w:val="14"/>
        </w:rPr>
        <w:t xml:space="preserve"> compared to 2005 levels. In some sectors, the </w:t>
      </w:r>
      <w:r w:rsidRPr="00273B99">
        <w:rPr>
          <w:rStyle w:val="StyleUnderline"/>
          <w:rFonts w:asciiTheme="minorHAnsi" w:hAnsiTheme="minorHAnsi" w:cstheme="minorHAnsi"/>
          <w:highlight w:val="cyan"/>
        </w:rPr>
        <w:t>funding is a small fraction of</w:t>
      </w:r>
      <w:r w:rsidRPr="00273B99">
        <w:rPr>
          <w:rStyle w:val="StyleUnderline"/>
          <w:rFonts w:asciiTheme="minorHAnsi" w:hAnsiTheme="minorHAnsi" w:cstheme="minorHAnsi"/>
        </w:rPr>
        <w:t xml:space="preserve"> what Biden proposed</w:t>
      </w:r>
      <w:r w:rsidRPr="00273B99">
        <w:rPr>
          <w:rFonts w:asciiTheme="minorHAnsi" w:hAnsiTheme="minorHAnsi" w:cstheme="minorHAnsi"/>
          <w:sz w:val="14"/>
        </w:rPr>
        <w:t xml:space="preserve"> in his American Jobs Plan, </w:t>
      </w:r>
      <w:r w:rsidRPr="00273B99">
        <w:rPr>
          <w:rStyle w:val="StyleUnderline"/>
          <w:rFonts w:asciiTheme="minorHAnsi" w:hAnsiTheme="minorHAnsi" w:cstheme="minorHAnsi"/>
        </w:rPr>
        <w:t xml:space="preserve">and an even smaller fraction of what </w:t>
      </w:r>
      <w:r w:rsidRPr="00273B99">
        <w:rPr>
          <w:rStyle w:val="StyleUnderline"/>
          <w:rFonts w:asciiTheme="minorHAnsi" w:hAnsiTheme="minorHAnsi" w:cstheme="minorHAnsi"/>
          <w:highlight w:val="cyan"/>
        </w:rPr>
        <w:t>experts have modeled</w:t>
      </w:r>
      <w:r w:rsidRPr="00273B99">
        <w:rPr>
          <w:rFonts w:asciiTheme="minorHAnsi" w:hAnsiTheme="minorHAnsi" w:cstheme="minorHAnsi"/>
          <w:sz w:val="14"/>
        </w:rPr>
        <w:t xml:space="preserve"> to transform the economy. But </w:t>
      </w:r>
      <w:r w:rsidRPr="00273B99">
        <w:rPr>
          <w:rStyle w:val="StyleUnderline"/>
          <w:rFonts w:asciiTheme="minorHAnsi" w:hAnsiTheme="minorHAnsi" w:cstheme="minorHAnsi"/>
          <w:highlight w:val="cyan"/>
        </w:rPr>
        <w:t>in most cases</w:t>
      </w:r>
      <w:r w:rsidRPr="00273B99">
        <w:rPr>
          <w:rFonts w:asciiTheme="minorHAnsi" w:hAnsiTheme="minorHAnsi" w:cstheme="minorHAnsi"/>
          <w:sz w:val="14"/>
          <w:highlight w:val="cyan"/>
        </w:rPr>
        <w:t xml:space="preserve">, </w:t>
      </w:r>
      <w:r w:rsidRPr="00273B99">
        <w:rPr>
          <w:rStyle w:val="Emphasis"/>
          <w:rFonts w:asciiTheme="minorHAnsi" w:hAnsiTheme="minorHAnsi" w:cstheme="minorHAnsi"/>
          <w:highlight w:val="cyan"/>
        </w:rPr>
        <w:t>there’s no funding at all</w:t>
      </w:r>
      <w:r w:rsidRPr="00273B99">
        <w:rPr>
          <w:rStyle w:val="Emphasis"/>
          <w:rFonts w:asciiTheme="minorHAnsi" w:hAnsiTheme="minorHAnsi" w:cstheme="minorHAnsi"/>
        </w:rPr>
        <w:t xml:space="preserve"> </w:t>
      </w:r>
      <w:r w:rsidRPr="00273B99">
        <w:rPr>
          <w:rStyle w:val="StyleUnderline"/>
          <w:rFonts w:asciiTheme="minorHAnsi" w:hAnsiTheme="minorHAnsi" w:cstheme="minorHAnsi"/>
        </w:rPr>
        <w:t>for cleaning up the</w:t>
      </w:r>
      <w:r w:rsidRPr="00273B99">
        <w:rPr>
          <w:rFonts w:asciiTheme="minorHAnsi" w:hAnsiTheme="minorHAnsi" w:cstheme="minorHAnsi"/>
          <w:sz w:val="14"/>
        </w:rPr>
        <w:t xml:space="preserve"> </w:t>
      </w:r>
      <w:r w:rsidRPr="00273B99">
        <w:rPr>
          <w:rStyle w:val="StyleUnderline"/>
          <w:rFonts w:asciiTheme="minorHAnsi" w:hAnsiTheme="minorHAnsi" w:cstheme="minorHAnsi"/>
        </w:rPr>
        <w:t>power sector and building pollution</w:t>
      </w:r>
      <w:r w:rsidRPr="00273B99">
        <w:rPr>
          <w:rFonts w:asciiTheme="minorHAnsi" w:hAnsiTheme="minorHAnsi" w:cstheme="minorHAnsi"/>
          <w:sz w:val="14"/>
        </w:rPr>
        <w:t xml:space="preserve"> and addressing racial injustices.</w:t>
      </w:r>
    </w:p>
    <w:p w14:paraId="7D8FC449" w14:textId="77777777" w:rsidR="00593BB5" w:rsidRPr="00273B99" w:rsidRDefault="00593BB5" w:rsidP="00593BB5">
      <w:pPr>
        <w:rPr>
          <w:rFonts w:asciiTheme="minorHAnsi" w:hAnsiTheme="minorHAnsi" w:cstheme="minorHAnsi"/>
          <w:sz w:val="14"/>
          <w:szCs w:val="14"/>
        </w:rPr>
      </w:pPr>
      <w:r w:rsidRPr="00273B99">
        <w:rPr>
          <w:rStyle w:val="StyleUnderline"/>
          <w:rFonts w:asciiTheme="minorHAnsi" w:hAnsiTheme="minorHAnsi" w:cstheme="minorHAnsi"/>
        </w:rPr>
        <w:t>Here are</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key areas that are missing</w:t>
      </w:r>
      <w:r w:rsidRPr="00273B99">
        <w:rPr>
          <w:rFonts w:asciiTheme="minorHAnsi" w:hAnsiTheme="minorHAnsi" w:cstheme="minorHAnsi"/>
          <w:sz w:val="14"/>
          <w:szCs w:val="14"/>
        </w:rPr>
        <w:t xml:space="preserve"> compared to the original American Jobs Plan:</w:t>
      </w:r>
    </w:p>
    <w:p w14:paraId="0F6A2720" w14:textId="77777777" w:rsidR="00593BB5" w:rsidRPr="00273B99" w:rsidRDefault="00593BB5" w:rsidP="00593BB5">
      <w:pPr>
        <w:rPr>
          <w:rFonts w:asciiTheme="minorHAnsi" w:hAnsiTheme="minorHAnsi" w:cstheme="minorHAnsi"/>
          <w:sz w:val="14"/>
          <w:szCs w:val="14"/>
        </w:rPr>
      </w:pPr>
      <w:r w:rsidRPr="00273B99">
        <w:rPr>
          <w:rFonts w:asciiTheme="minorHAnsi" w:hAnsiTheme="minorHAnsi" w:cstheme="minorHAnsi"/>
          <w:sz w:val="14"/>
          <w:szCs w:val="14"/>
        </w:rPr>
        <w:t xml:space="preserve">The first </w:t>
      </w:r>
      <w:r w:rsidRPr="00273B99">
        <w:rPr>
          <w:rStyle w:val="StyleUnderline"/>
          <w:rFonts w:asciiTheme="minorHAnsi" w:hAnsiTheme="minorHAnsi" w:cstheme="minorHAnsi"/>
          <w:highlight w:val="cyan"/>
        </w:rPr>
        <w:t>federal clean electricity standard</w:t>
      </w:r>
      <w:r w:rsidRPr="00273B99">
        <w:rPr>
          <w:rFonts w:asciiTheme="minorHAnsi" w:hAnsiTheme="minorHAnsi" w:cstheme="minorHAnsi"/>
          <w:sz w:val="14"/>
          <w:szCs w:val="14"/>
        </w:rPr>
        <w:t xml:space="preserve">: This </w:t>
      </w:r>
      <w:r w:rsidRPr="00273B99">
        <w:rPr>
          <w:rStyle w:val="StyleUnderline"/>
          <w:rFonts w:asciiTheme="minorHAnsi" w:hAnsiTheme="minorHAnsi" w:cstheme="minorHAnsi"/>
        </w:rPr>
        <w:t xml:space="preserve">power sector has gotten a lot cleaner </w:t>
      </w:r>
      <w:r w:rsidRPr="00273B99">
        <w:rPr>
          <w:rFonts w:asciiTheme="minorHAnsi" w:hAnsiTheme="minorHAnsi" w:cstheme="minorHAnsi"/>
          <w:sz w:val="14"/>
          <w:szCs w:val="14"/>
        </w:rPr>
        <w:t xml:space="preserve">the past decade, as natural gas and renewables have become more cost-competitive than coal-fired power plants, </w:t>
      </w:r>
      <w:r w:rsidRPr="00273B99">
        <w:rPr>
          <w:rStyle w:val="StyleUnderline"/>
          <w:rFonts w:asciiTheme="minorHAnsi" w:hAnsiTheme="minorHAnsi" w:cstheme="minorHAnsi"/>
        </w:rPr>
        <w:t xml:space="preserve">but </w:t>
      </w:r>
      <w:r w:rsidRPr="00273B99">
        <w:rPr>
          <w:rStyle w:val="Emphasis"/>
          <w:rFonts w:asciiTheme="minorHAnsi" w:hAnsiTheme="minorHAnsi" w:cstheme="minorHAnsi"/>
        </w:rPr>
        <w:t xml:space="preserve">that change </w:t>
      </w:r>
      <w:r w:rsidRPr="00273B99">
        <w:rPr>
          <w:rStyle w:val="Emphasis"/>
          <w:rFonts w:asciiTheme="minorHAnsi" w:hAnsiTheme="minorHAnsi" w:cstheme="minorHAnsi"/>
          <w:highlight w:val="cyan"/>
        </w:rPr>
        <w:t>is uneven</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across the country</w:t>
      </w:r>
      <w:r w:rsidRPr="00273B99">
        <w:rPr>
          <w:rFonts w:asciiTheme="minorHAnsi" w:hAnsiTheme="minorHAnsi" w:cstheme="minorHAnsi"/>
          <w:sz w:val="14"/>
          <w:szCs w:val="14"/>
        </w:rPr>
        <w:t xml:space="preserve">. To go further, the original American Jobs Plan proposed that Congress set a standard for utilities to ratchet up their renewable commitments to reach 80 percent clean energy by 2030. </w:t>
      </w:r>
      <w:r w:rsidRPr="00273B99">
        <w:rPr>
          <w:rStyle w:val="StyleUnderline"/>
          <w:rFonts w:asciiTheme="minorHAnsi" w:hAnsiTheme="minorHAnsi" w:cstheme="minorHAnsi"/>
        </w:rPr>
        <w:t xml:space="preserve">Economists and </w:t>
      </w:r>
      <w:r w:rsidRPr="00273B99">
        <w:rPr>
          <w:rStyle w:val="StyleUnderline"/>
          <w:rFonts w:asciiTheme="minorHAnsi" w:hAnsiTheme="minorHAnsi" w:cstheme="minorHAnsi"/>
          <w:highlight w:val="cyan"/>
        </w:rPr>
        <w:t>environmentalists</w:t>
      </w:r>
      <w:r w:rsidRPr="00273B99">
        <w:rPr>
          <w:rFonts w:asciiTheme="minorHAnsi" w:hAnsiTheme="minorHAnsi" w:cstheme="minorHAnsi"/>
          <w:sz w:val="14"/>
          <w:szCs w:val="14"/>
          <w:highlight w:val="cyan"/>
        </w:rPr>
        <w:t xml:space="preserve"> </w:t>
      </w:r>
      <w:r w:rsidRPr="00273B99">
        <w:rPr>
          <w:rStyle w:val="StyleUnderline"/>
          <w:rFonts w:asciiTheme="minorHAnsi" w:hAnsiTheme="minorHAnsi" w:cstheme="minorHAnsi"/>
          <w:highlight w:val="cyan"/>
        </w:rPr>
        <w:t>consider it</w:t>
      </w:r>
      <w:r w:rsidRPr="00273B99">
        <w:rPr>
          <w:rStyle w:val="StyleUnderline"/>
          <w:rFonts w:asciiTheme="minorHAnsi" w:hAnsiTheme="minorHAnsi" w:cstheme="minorHAnsi"/>
        </w:rPr>
        <w:t xml:space="preserve"> one of </w:t>
      </w:r>
      <w:r w:rsidRPr="00273B99">
        <w:rPr>
          <w:rStyle w:val="StyleUnderline"/>
          <w:rFonts w:asciiTheme="minorHAnsi" w:hAnsiTheme="minorHAnsi" w:cstheme="minorHAnsi"/>
          <w:highlight w:val="cyan"/>
        </w:rPr>
        <w:t xml:space="preserve">the </w:t>
      </w:r>
      <w:r w:rsidRPr="00273B99">
        <w:rPr>
          <w:rStyle w:val="Emphasis"/>
          <w:rFonts w:asciiTheme="minorHAnsi" w:hAnsiTheme="minorHAnsi" w:cstheme="minorHAnsi"/>
          <w:highlight w:val="cyan"/>
        </w:rPr>
        <w:t>most critical policie</w:t>
      </w:r>
      <w:r w:rsidRPr="00273B99">
        <w:rPr>
          <w:rStyle w:val="Emphasis"/>
          <w:rFonts w:asciiTheme="minorHAnsi" w:hAnsiTheme="minorHAnsi" w:cstheme="minorHAnsi"/>
        </w:rPr>
        <w:t>s</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to address climate pollution</w:t>
      </w:r>
      <w:r w:rsidRPr="00273B99">
        <w:rPr>
          <w:rFonts w:asciiTheme="minorHAnsi" w:hAnsiTheme="minorHAnsi" w:cstheme="minorHAnsi"/>
          <w:sz w:val="14"/>
          <w:szCs w:val="14"/>
        </w:rPr>
        <w:t xml:space="preserve"> quickly.</w:t>
      </w:r>
    </w:p>
    <w:p w14:paraId="766BB1BE" w14:textId="77777777" w:rsidR="00593BB5" w:rsidRPr="00273B99" w:rsidRDefault="00593BB5" w:rsidP="00593BB5">
      <w:pPr>
        <w:rPr>
          <w:rFonts w:asciiTheme="minorHAnsi" w:hAnsiTheme="minorHAnsi" w:cstheme="minorHAnsi"/>
          <w:sz w:val="14"/>
          <w:szCs w:val="14"/>
        </w:rPr>
      </w:pPr>
      <w:r w:rsidRPr="00273B99">
        <w:rPr>
          <w:rStyle w:val="StyleUnderline"/>
          <w:rFonts w:asciiTheme="minorHAnsi" w:hAnsiTheme="minorHAnsi" w:cstheme="minorHAnsi"/>
          <w:highlight w:val="cyan"/>
        </w:rPr>
        <w:t>Fed</w:t>
      </w:r>
      <w:r w:rsidRPr="00273B99">
        <w:rPr>
          <w:rStyle w:val="StyleUnderline"/>
          <w:rFonts w:asciiTheme="minorHAnsi" w:hAnsiTheme="minorHAnsi" w:cstheme="minorHAnsi"/>
        </w:rPr>
        <w:t xml:space="preserve">eral </w:t>
      </w:r>
      <w:r w:rsidRPr="00273B99">
        <w:rPr>
          <w:rStyle w:val="StyleUnderline"/>
          <w:rFonts w:asciiTheme="minorHAnsi" w:hAnsiTheme="minorHAnsi" w:cstheme="minorHAnsi"/>
          <w:highlight w:val="cyan"/>
        </w:rPr>
        <w:t>investments and tax credits for</w:t>
      </w:r>
      <w:r w:rsidRPr="00273B99">
        <w:rPr>
          <w:rStyle w:val="StyleUnderline"/>
          <w:rFonts w:asciiTheme="minorHAnsi" w:hAnsiTheme="minorHAnsi" w:cstheme="minorHAnsi"/>
        </w:rPr>
        <w:t xml:space="preserve"> clean energy</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highlight w:val="cyan"/>
        </w:rPr>
        <w:t>Congress</w:t>
      </w:r>
      <w:r w:rsidRPr="00273B99">
        <w:rPr>
          <w:rFonts w:asciiTheme="minorHAnsi" w:hAnsiTheme="minorHAnsi" w:cstheme="minorHAnsi"/>
          <w:sz w:val="14"/>
          <w:szCs w:val="14"/>
        </w:rPr>
        <w:t xml:space="preserve"> would </w:t>
      </w:r>
      <w:r w:rsidRPr="00273B99">
        <w:rPr>
          <w:rStyle w:val="StyleUnderline"/>
          <w:rFonts w:asciiTheme="minorHAnsi" w:hAnsiTheme="minorHAnsi" w:cstheme="minorHAnsi"/>
          <w:highlight w:val="cyan"/>
        </w:rPr>
        <w:t>have to follow up with</w:t>
      </w:r>
      <w:r w:rsidRPr="00273B99">
        <w:rPr>
          <w:rFonts w:asciiTheme="minorHAnsi" w:hAnsiTheme="minorHAnsi" w:cstheme="minorHAnsi"/>
          <w:sz w:val="14"/>
          <w:szCs w:val="14"/>
        </w:rPr>
        <w:t xml:space="preserve"> serious </w:t>
      </w:r>
      <w:r w:rsidRPr="00273B99">
        <w:rPr>
          <w:rStyle w:val="StyleUnderline"/>
          <w:rFonts w:asciiTheme="minorHAnsi" w:hAnsiTheme="minorHAnsi" w:cstheme="minorHAnsi"/>
          <w:highlight w:val="cyan"/>
        </w:rPr>
        <w:t>cash</w:t>
      </w:r>
      <w:r w:rsidRPr="00273B99">
        <w:rPr>
          <w:rStyle w:val="StyleUnderline"/>
          <w:rFonts w:asciiTheme="minorHAnsi" w:hAnsiTheme="minorHAnsi" w:cstheme="minorHAnsi"/>
        </w:rPr>
        <w:t xml:space="preserve"> to transform the grid into</w:t>
      </w:r>
      <w:r w:rsidRPr="00273B99">
        <w:rPr>
          <w:rFonts w:asciiTheme="minorHAnsi" w:hAnsiTheme="minorHAnsi" w:cstheme="minorHAnsi"/>
          <w:sz w:val="14"/>
          <w:szCs w:val="14"/>
        </w:rPr>
        <w:t xml:space="preserve"> a </w:t>
      </w:r>
      <w:r w:rsidRPr="00273B99">
        <w:rPr>
          <w:rStyle w:val="StyleUnderline"/>
          <w:rFonts w:asciiTheme="minorHAnsi" w:hAnsiTheme="minorHAnsi" w:cstheme="minorHAnsi"/>
        </w:rPr>
        <w:t>clean power sector</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Spending</w:t>
      </w:r>
      <w:r w:rsidRPr="00273B99">
        <w:rPr>
          <w:rFonts w:asciiTheme="minorHAnsi" w:hAnsiTheme="minorHAnsi" w:cstheme="minorHAnsi"/>
          <w:sz w:val="14"/>
          <w:szCs w:val="14"/>
        </w:rPr>
        <w:t xml:space="preserve"> could take a few different forms, </w:t>
      </w:r>
      <w:r w:rsidRPr="00273B99">
        <w:rPr>
          <w:rStyle w:val="StyleUnderline"/>
          <w:rFonts w:asciiTheme="minorHAnsi" w:hAnsiTheme="minorHAnsi" w:cstheme="minorHAnsi"/>
        </w:rPr>
        <w:t>from direct federal investment to expanding tax credits</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for renewables</w:t>
      </w:r>
      <w:r w:rsidRPr="00273B99">
        <w:rPr>
          <w:rFonts w:asciiTheme="minorHAnsi" w:hAnsiTheme="minorHAnsi" w:cstheme="minorHAnsi"/>
          <w:sz w:val="14"/>
          <w:szCs w:val="14"/>
        </w:rPr>
        <w:t>.</w:t>
      </w:r>
    </w:p>
    <w:p w14:paraId="1C8EABEE" w14:textId="77777777" w:rsidR="00593BB5" w:rsidRPr="00273B99" w:rsidRDefault="00593BB5" w:rsidP="00593BB5">
      <w:pPr>
        <w:rPr>
          <w:rFonts w:asciiTheme="minorHAnsi" w:hAnsiTheme="minorHAnsi" w:cstheme="minorHAnsi"/>
          <w:sz w:val="14"/>
          <w:szCs w:val="14"/>
        </w:rPr>
      </w:pPr>
      <w:r w:rsidRPr="00273B99">
        <w:rPr>
          <w:rFonts w:asciiTheme="minorHAnsi" w:hAnsiTheme="minorHAnsi" w:cstheme="minorHAnsi"/>
          <w:sz w:val="14"/>
          <w:szCs w:val="14"/>
        </w:rPr>
        <w:t xml:space="preserve">A </w:t>
      </w:r>
      <w:r w:rsidRPr="00273B99">
        <w:rPr>
          <w:rStyle w:val="StyleUnderline"/>
          <w:rFonts w:asciiTheme="minorHAnsi" w:hAnsiTheme="minorHAnsi" w:cstheme="minorHAnsi"/>
        </w:rPr>
        <w:t>phaseout of fossil fuel subsidies</w:t>
      </w:r>
      <w:r w:rsidRPr="00273B99">
        <w:rPr>
          <w:rFonts w:asciiTheme="minorHAnsi" w:hAnsiTheme="minorHAnsi" w:cstheme="minorHAnsi"/>
          <w:sz w:val="14"/>
          <w:szCs w:val="14"/>
        </w:rPr>
        <w:t xml:space="preserve">: The </w:t>
      </w:r>
      <w:r w:rsidRPr="00273B99">
        <w:rPr>
          <w:rStyle w:val="StyleUnderline"/>
          <w:rFonts w:asciiTheme="minorHAnsi" w:hAnsiTheme="minorHAnsi" w:cstheme="minorHAnsi"/>
          <w:highlight w:val="cyan"/>
        </w:rPr>
        <w:t>fed</w:t>
      </w:r>
      <w:r w:rsidRPr="00273B99">
        <w:rPr>
          <w:rFonts w:asciiTheme="minorHAnsi" w:hAnsiTheme="minorHAnsi" w:cstheme="minorHAnsi"/>
          <w:sz w:val="14"/>
          <w:szCs w:val="14"/>
        </w:rPr>
        <w:t xml:space="preserve">eral government </w:t>
      </w:r>
      <w:r w:rsidRPr="00273B99">
        <w:rPr>
          <w:rStyle w:val="Emphasis"/>
          <w:rFonts w:asciiTheme="minorHAnsi" w:hAnsiTheme="minorHAnsi" w:cstheme="minorHAnsi"/>
          <w:highlight w:val="cyan"/>
        </w:rPr>
        <w:t>actively helps</w:t>
      </w:r>
      <w:r w:rsidRPr="00273B99">
        <w:rPr>
          <w:rStyle w:val="Emphasis"/>
          <w:rFonts w:asciiTheme="minorHAnsi" w:hAnsiTheme="minorHAnsi" w:cstheme="minorHAnsi"/>
        </w:rPr>
        <w:t xml:space="preserve"> keep </w:t>
      </w:r>
      <w:r w:rsidRPr="00273B99">
        <w:rPr>
          <w:rStyle w:val="Emphasis"/>
          <w:rFonts w:asciiTheme="minorHAnsi" w:hAnsiTheme="minorHAnsi" w:cstheme="minorHAnsi"/>
          <w:highlight w:val="cyan"/>
        </w:rPr>
        <w:t>fossil fuels</w:t>
      </w:r>
      <w:r w:rsidRPr="00273B99">
        <w:rPr>
          <w:rStyle w:val="Emphasis"/>
          <w:rFonts w:asciiTheme="minorHAnsi" w:hAnsiTheme="minorHAnsi" w:cstheme="minorHAnsi"/>
        </w:rPr>
        <w:t xml:space="preserve"> artificially cheap</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highlight w:val="cyan"/>
        </w:rPr>
        <w:t>through</w:t>
      </w:r>
      <w:r w:rsidRPr="00273B99">
        <w:rPr>
          <w:rFonts w:asciiTheme="minorHAnsi" w:hAnsiTheme="minorHAnsi" w:cstheme="minorHAnsi"/>
          <w:sz w:val="14"/>
          <w:szCs w:val="14"/>
        </w:rPr>
        <w:t xml:space="preserve"> almost </w:t>
      </w:r>
      <w:r w:rsidRPr="00273B99">
        <w:rPr>
          <w:rStyle w:val="StyleUnderline"/>
          <w:rFonts w:asciiTheme="minorHAnsi" w:hAnsiTheme="minorHAnsi" w:cstheme="minorHAnsi"/>
        </w:rPr>
        <w:t xml:space="preserve">$15 billion annually in </w:t>
      </w:r>
      <w:r w:rsidRPr="00273B99">
        <w:rPr>
          <w:rStyle w:val="StyleUnderline"/>
          <w:rFonts w:asciiTheme="minorHAnsi" w:hAnsiTheme="minorHAnsi" w:cstheme="minorHAnsi"/>
          <w:highlight w:val="cyan"/>
        </w:rPr>
        <w:t>subsidies</w:t>
      </w:r>
      <w:r w:rsidRPr="00273B99">
        <w:rPr>
          <w:rStyle w:val="StyleUnderline"/>
          <w:rFonts w:asciiTheme="minorHAnsi" w:hAnsiTheme="minorHAnsi" w:cstheme="minorHAnsi"/>
        </w:rPr>
        <w:t xml:space="preserve"> for oil, gas, and coal</w:t>
      </w:r>
      <w:r w:rsidRPr="00273B99">
        <w:rPr>
          <w:rFonts w:asciiTheme="minorHAnsi" w:hAnsiTheme="minorHAnsi" w:cstheme="minorHAnsi"/>
          <w:sz w:val="14"/>
          <w:szCs w:val="14"/>
        </w:rPr>
        <w:t xml:space="preserve">, according to an analysis by the environmental group Oil Change International. </w:t>
      </w:r>
      <w:r w:rsidRPr="00273B99">
        <w:rPr>
          <w:rStyle w:val="StyleUnderline"/>
          <w:rFonts w:asciiTheme="minorHAnsi" w:hAnsiTheme="minorHAnsi" w:cstheme="minorHAnsi"/>
        </w:rPr>
        <w:t>That’s</w:t>
      </w:r>
      <w:r w:rsidRPr="00273B99">
        <w:rPr>
          <w:rFonts w:asciiTheme="minorHAnsi" w:hAnsiTheme="minorHAnsi" w:cstheme="minorHAnsi"/>
          <w:sz w:val="14"/>
          <w:szCs w:val="14"/>
        </w:rPr>
        <w:t xml:space="preserve"> far </w:t>
      </w:r>
      <w:r w:rsidRPr="00273B99">
        <w:rPr>
          <w:rStyle w:val="StyleUnderline"/>
          <w:rFonts w:asciiTheme="minorHAnsi" w:hAnsiTheme="minorHAnsi" w:cstheme="minorHAnsi"/>
        </w:rPr>
        <w:t>more than the gov</w:t>
      </w:r>
      <w:r w:rsidRPr="00273B99">
        <w:rPr>
          <w:rFonts w:asciiTheme="minorHAnsi" w:hAnsiTheme="minorHAnsi" w:cstheme="minorHAnsi"/>
          <w:sz w:val="14"/>
          <w:szCs w:val="14"/>
        </w:rPr>
        <w:t xml:space="preserve">ernment </w:t>
      </w:r>
      <w:r w:rsidRPr="00273B99">
        <w:rPr>
          <w:rStyle w:val="StyleUnderline"/>
          <w:rFonts w:asciiTheme="minorHAnsi" w:hAnsiTheme="minorHAnsi" w:cstheme="minorHAnsi"/>
        </w:rPr>
        <w:t>spends on clean energy subsidies</w:t>
      </w:r>
      <w:r w:rsidRPr="00273B99">
        <w:rPr>
          <w:rFonts w:asciiTheme="minorHAnsi" w:hAnsiTheme="minorHAnsi" w:cstheme="minorHAnsi"/>
          <w:sz w:val="14"/>
          <w:szCs w:val="14"/>
        </w:rPr>
        <w:t xml:space="preserve">. Every Democratic president in recent memory has pledged to cut these subsidies, including Biden, but </w:t>
      </w:r>
      <w:r w:rsidRPr="00273B99">
        <w:rPr>
          <w:rStyle w:val="StyleUnderline"/>
          <w:rFonts w:asciiTheme="minorHAnsi" w:hAnsiTheme="minorHAnsi" w:cstheme="minorHAnsi"/>
          <w:highlight w:val="cyan"/>
        </w:rPr>
        <w:t>budgetary action requires Congress</w:t>
      </w:r>
      <w:r w:rsidRPr="00273B99">
        <w:rPr>
          <w:rFonts w:asciiTheme="minorHAnsi" w:hAnsiTheme="minorHAnsi" w:cstheme="minorHAnsi"/>
          <w:sz w:val="14"/>
          <w:szCs w:val="14"/>
        </w:rPr>
        <w:t>.</w:t>
      </w:r>
    </w:p>
    <w:p w14:paraId="28667E23" w14:textId="77777777" w:rsidR="00593BB5" w:rsidRPr="00273B99" w:rsidRDefault="00593BB5" w:rsidP="00593BB5">
      <w:pPr>
        <w:rPr>
          <w:rFonts w:asciiTheme="minorHAnsi" w:hAnsiTheme="minorHAnsi" w:cstheme="minorHAnsi"/>
          <w:sz w:val="14"/>
          <w:szCs w:val="14"/>
        </w:rPr>
      </w:pPr>
      <w:r w:rsidRPr="00273B99">
        <w:rPr>
          <w:rStyle w:val="StyleUnderline"/>
          <w:rFonts w:asciiTheme="minorHAnsi" w:hAnsiTheme="minorHAnsi" w:cstheme="minorHAnsi"/>
          <w:highlight w:val="cyan"/>
        </w:rPr>
        <w:t>Cleaning up transportation</w:t>
      </w:r>
      <w:r w:rsidRPr="00273B99">
        <w:rPr>
          <w:rStyle w:val="StyleUnderline"/>
          <w:rFonts w:asciiTheme="minorHAnsi" w:hAnsiTheme="minorHAnsi" w:cstheme="minorHAnsi"/>
        </w:rPr>
        <w:t xml:space="preserve"> pollution</w:t>
      </w:r>
      <w:r w:rsidRPr="00273B99">
        <w:rPr>
          <w:rFonts w:asciiTheme="minorHAnsi" w:hAnsiTheme="minorHAnsi" w:cstheme="minorHAnsi"/>
          <w:sz w:val="14"/>
          <w:szCs w:val="14"/>
        </w:rPr>
        <w:t xml:space="preserve">: The </w:t>
      </w:r>
      <w:r w:rsidRPr="00273B99">
        <w:rPr>
          <w:rStyle w:val="StyleUnderline"/>
          <w:rFonts w:asciiTheme="minorHAnsi" w:hAnsiTheme="minorHAnsi" w:cstheme="minorHAnsi"/>
        </w:rPr>
        <w:t>investments</w:t>
      </w:r>
      <w:r w:rsidRPr="00273B99">
        <w:rPr>
          <w:rFonts w:asciiTheme="minorHAnsi" w:hAnsiTheme="minorHAnsi" w:cstheme="minorHAnsi"/>
          <w:sz w:val="14"/>
          <w:szCs w:val="14"/>
        </w:rPr>
        <w:t xml:space="preserve"> for electric vehicle infrastructure </w:t>
      </w:r>
      <w:r w:rsidRPr="00273B99">
        <w:rPr>
          <w:rStyle w:val="StyleUnderline"/>
          <w:rFonts w:asciiTheme="minorHAnsi" w:hAnsiTheme="minorHAnsi" w:cstheme="minorHAnsi"/>
        </w:rPr>
        <w:t>like charging stations and tax credits</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are</w:t>
      </w:r>
      <w:r w:rsidRPr="00273B99">
        <w:rPr>
          <w:rFonts w:asciiTheme="minorHAnsi" w:hAnsiTheme="minorHAnsi" w:cstheme="minorHAnsi"/>
          <w:sz w:val="14"/>
          <w:szCs w:val="14"/>
        </w:rPr>
        <w:t xml:space="preserve"> much </w:t>
      </w:r>
      <w:r w:rsidRPr="00273B99">
        <w:rPr>
          <w:rStyle w:val="StyleUnderline"/>
          <w:rFonts w:asciiTheme="minorHAnsi" w:hAnsiTheme="minorHAnsi" w:cstheme="minorHAnsi"/>
        </w:rPr>
        <w:t>smaller in the bipart</w:t>
      </w:r>
      <w:r w:rsidRPr="00273B99">
        <w:rPr>
          <w:rFonts w:asciiTheme="minorHAnsi" w:hAnsiTheme="minorHAnsi" w:cstheme="minorHAnsi"/>
          <w:sz w:val="14"/>
          <w:szCs w:val="14"/>
        </w:rPr>
        <w:t xml:space="preserve">isan </w:t>
      </w:r>
      <w:r w:rsidRPr="00273B99">
        <w:rPr>
          <w:rStyle w:val="StyleUnderline"/>
          <w:rFonts w:asciiTheme="minorHAnsi" w:hAnsiTheme="minorHAnsi" w:cstheme="minorHAnsi"/>
        </w:rPr>
        <w:t>deal</w:t>
      </w:r>
      <w:r w:rsidRPr="00273B99">
        <w:rPr>
          <w:rFonts w:asciiTheme="minorHAnsi" w:hAnsiTheme="minorHAnsi" w:cstheme="minorHAnsi"/>
          <w:sz w:val="14"/>
          <w:szCs w:val="14"/>
        </w:rPr>
        <w:t xml:space="preserve">, at $15 billion compared to $174 billion in the American Jobs Plan. </w:t>
      </w:r>
      <w:r w:rsidRPr="00273B99">
        <w:rPr>
          <w:rStyle w:val="StyleUnderline"/>
          <w:rFonts w:asciiTheme="minorHAnsi" w:hAnsiTheme="minorHAnsi" w:cstheme="minorHAnsi"/>
        </w:rPr>
        <w:t>Likewise</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 xml:space="preserve">the </w:t>
      </w:r>
      <w:r w:rsidRPr="00273B99">
        <w:rPr>
          <w:rStyle w:val="StyleUnderline"/>
          <w:rFonts w:asciiTheme="minorHAnsi" w:hAnsiTheme="minorHAnsi" w:cstheme="minorHAnsi"/>
          <w:highlight w:val="cyan"/>
        </w:rPr>
        <w:t>deal allots</w:t>
      </w:r>
      <w:r w:rsidRPr="00273B99">
        <w:rPr>
          <w:rFonts w:asciiTheme="minorHAnsi" w:hAnsiTheme="minorHAnsi" w:cstheme="minorHAnsi"/>
          <w:sz w:val="14"/>
          <w:szCs w:val="14"/>
          <w:highlight w:val="cyan"/>
        </w:rPr>
        <w:t xml:space="preserve"> </w:t>
      </w:r>
      <w:r w:rsidRPr="00273B99">
        <w:rPr>
          <w:rStyle w:val="StyleUnderline"/>
          <w:rFonts w:asciiTheme="minorHAnsi" w:hAnsiTheme="minorHAnsi" w:cstheme="minorHAnsi"/>
          <w:highlight w:val="cyan"/>
        </w:rPr>
        <w:t>$28.5 billion less</w:t>
      </w:r>
      <w:r w:rsidRPr="00273B99">
        <w:rPr>
          <w:rStyle w:val="StyleUnderline"/>
          <w:rFonts w:asciiTheme="minorHAnsi" w:hAnsiTheme="minorHAnsi" w:cstheme="minorHAnsi"/>
        </w:rPr>
        <w:t xml:space="preserve"> for public transit </w:t>
      </w:r>
      <w:r w:rsidRPr="00273B99">
        <w:rPr>
          <w:rStyle w:val="StyleUnderline"/>
          <w:rFonts w:asciiTheme="minorHAnsi" w:hAnsiTheme="minorHAnsi" w:cstheme="minorHAnsi"/>
          <w:highlight w:val="cyan"/>
        </w:rPr>
        <w:t>than</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 xml:space="preserve">the </w:t>
      </w:r>
      <w:r w:rsidRPr="00273B99">
        <w:rPr>
          <w:rStyle w:val="StyleUnderline"/>
          <w:rFonts w:asciiTheme="minorHAnsi" w:hAnsiTheme="minorHAnsi" w:cstheme="minorHAnsi"/>
          <w:highlight w:val="cyan"/>
        </w:rPr>
        <w:t>original</w:t>
      </w:r>
      <w:r w:rsidRPr="00273B99">
        <w:rPr>
          <w:rFonts w:asciiTheme="minorHAnsi" w:hAnsiTheme="minorHAnsi" w:cstheme="minorHAnsi"/>
          <w:sz w:val="14"/>
          <w:szCs w:val="14"/>
        </w:rPr>
        <w:t xml:space="preserve"> proposal.</w:t>
      </w:r>
    </w:p>
    <w:p w14:paraId="7F01D2C9" w14:textId="77777777" w:rsidR="00593BB5" w:rsidRPr="00273B99" w:rsidRDefault="00593BB5" w:rsidP="00593BB5">
      <w:pPr>
        <w:rPr>
          <w:rFonts w:asciiTheme="minorHAnsi" w:hAnsiTheme="minorHAnsi" w:cstheme="minorHAnsi"/>
          <w:sz w:val="14"/>
          <w:szCs w:val="14"/>
        </w:rPr>
      </w:pPr>
      <w:r w:rsidRPr="00273B99">
        <w:rPr>
          <w:rStyle w:val="StyleUnderline"/>
          <w:rFonts w:asciiTheme="minorHAnsi" w:hAnsiTheme="minorHAnsi" w:cstheme="minorHAnsi"/>
          <w:highlight w:val="cyan"/>
        </w:rPr>
        <w:t>Investing in communities</w:t>
      </w:r>
      <w:r w:rsidRPr="00273B99">
        <w:rPr>
          <w:rStyle w:val="StyleUnderline"/>
          <w:rFonts w:asciiTheme="minorHAnsi" w:hAnsiTheme="minorHAnsi" w:cstheme="minorHAnsi"/>
        </w:rPr>
        <w:t xml:space="preserve"> disproportionately affected</w:t>
      </w:r>
      <w:r w:rsidRPr="00273B99">
        <w:rPr>
          <w:rFonts w:asciiTheme="minorHAnsi" w:hAnsiTheme="minorHAnsi" w:cstheme="minorHAnsi"/>
          <w:sz w:val="14"/>
          <w:szCs w:val="14"/>
        </w:rPr>
        <w:t xml:space="preserve"> by climate change: </w:t>
      </w:r>
      <w:r w:rsidRPr="00273B99">
        <w:rPr>
          <w:rStyle w:val="StyleUnderline"/>
          <w:rFonts w:asciiTheme="minorHAnsi" w:hAnsiTheme="minorHAnsi" w:cstheme="minorHAnsi"/>
          <w:highlight w:val="cyan"/>
        </w:rPr>
        <w:t>Biden pledged</w:t>
      </w:r>
      <w:r w:rsidRPr="00273B99">
        <w:rPr>
          <w:rFonts w:asciiTheme="minorHAnsi" w:hAnsiTheme="minorHAnsi" w:cstheme="minorHAnsi"/>
          <w:sz w:val="14"/>
          <w:szCs w:val="14"/>
        </w:rPr>
        <w:t xml:space="preserve"> that the lion’s share of any federal funding — </w:t>
      </w:r>
      <w:r w:rsidRPr="00273B99">
        <w:rPr>
          <w:rStyle w:val="StyleUnderline"/>
          <w:rFonts w:asciiTheme="minorHAnsi" w:hAnsiTheme="minorHAnsi" w:cstheme="minorHAnsi"/>
        </w:rPr>
        <w:t>40 percent</w:t>
      </w:r>
      <w:r w:rsidRPr="00273B99">
        <w:rPr>
          <w:rFonts w:asciiTheme="minorHAnsi" w:hAnsiTheme="minorHAnsi" w:cstheme="minorHAnsi"/>
          <w:sz w:val="14"/>
          <w:szCs w:val="14"/>
        </w:rPr>
        <w:t xml:space="preserve"> — would go to places that are hit hardest by pollution and climate impacts, often communities of color. There were many </w:t>
      </w:r>
      <w:r w:rsidRPr="00273B99">
        <w:rPr>
          <w:rStyle w:val="StyleUnderline"/>
          <w:rFonts w:asciiTheme="minorHAnsi" w:hAnsiTheme="minorHAnsi" w:cstheme="minorHAnsi"/>
        </w:rPr>
        <w:t>other commitments</w:t>
      </w:r>
      <w:r w:rsidRPr="00273B99">
        <w:rPr>
          <w:rFonts w:asciiTheme="minorHAnsi" w:hAnsiTheme="minorHAnsi" w:cstheme="minorHAnsi"/>
          <w:sz w:val="14"/>
          <w:szCs w:val="14"/>
        </w:rPr>
        <w:t xml:space="preserve"> to these frontline communities throughout the American Jobs Plan, </w:t>
      </w:r>
      <w:r w:rsidRPr="00273B99">
        <w:rPr>
          <w:rStyle w:val="StyleUnderline"/>
          <w:rFonts w:asciiTheme="minorHAnsi" w:hAnsiTheme="minorHAnsi" w:cstheme="minorHAnsi"/>
        </w:rPr>
        <w:t xml:space="preserve">including </w:t>
      </w:r>
      <w:r w:rsidRPr="00273B99">
        <w:rPr>
          <w:rStyle w:val="StyleUnderline"/>
          <w:rFonts w:asciiTheme="minorHAnsi" w:hAnsiTheme="minorHAnsi" w:cstheme="minorHAnsi"/>
          <w:highlight w:val="cyan"/>
        </w:rPr>
        <w:t>$20 billion</w:t>
      </w:r>
      <w:r w:rsidRPr="00273B99">
        <w:rPr>
          <w:rFonts w:asciiTheme="minorHAnsi" w:hAnsiTheme="minorHAnsi" w:cstheme="minorHAnsi"/>
          <w:sz w:val="14"/>
          <w:szCs w:val="14"/>
        </w:rPr>
        <w:t xml:space="preserve"> to reconnect neighborhoods cut off by highways. The </w:t>
      </w:r>
      <w:r w:rsidRPr="00273B99">
        <w:rPr>
          <w:rStyle w:val="StyleUnderline"/>
          <w:rFonts w:asciiTheme="minorHAnsi" w:hAnsiTheme="minorHAnsi" w:cstheme="minorHAnsi"/>
          <w:highlight w:val="cyan"/>
        </w:rPr>
        <w:t>bipartisan deal</w:t>
      </w:r>
      <w:r w:rsidRPr="00273B99">
        <w:rPr>
          <w:rStyle w:val="StyleUnderline"/>
          <w:rFonts w:asciiTheme="minorHAnsi" w:hAnsiTheme="minorHAnsi" w:cstheme="minorHAnsi"/>
        </w:rPr>
        <w:t xml:space="preserve"> </w:t>
      </w:r>
      <w:r w:rsidRPr="00273B99">
        <w:rPr>
          <w:rStyle w:val="Emphasis"/>
          <w:rFonts w:asciiTheme="minorHAnsi" w:hAnsiTheme="minorHAnsi" w:cstheme="minorHAnsi"/>
        </w:rPr>
        <w:t xml:space="preserve">only </w:t>
      </w:r>
      <w:r w:rsidRPr="00273B99">
        <w:rPr>
          <w:rStyle w:val="Emphasis"/>
          <w:rFonts w:asciiTheme="minorHAnsi" w:hAnsiTheme="minorHAnsi" w:cstheme="minorHAnsi"/>
          <w:highlight w:val="cyan"/>
        </w:rPr>
        <w:t>allots $1 billion</w:t>
      </w:r>
      <w:r w:rsidRPr="00273B99">
        <w:rPr>
          <w:rStyle w:val="StyleUnderline"/>
          <w:rFonts w:asciiTheme="minorHAnsi" w:hAnsiTheme="minorHAnsi" w:cstheme="minorHAnsi"/>
        </w:rPr>
        <w:t xml:space="preserve"> for that effort</w:t>
      </w:r>
      <w:r w:rsidRPr="00273B99">
        <w:rPr>
          <w:rFonts w:asciiTheme="minorHAnsi" w:hAnsiTheme="minorHAnsi" w:cstheme="minorHAnsi"/>
          <w:sz w:val="14"/>
          <w:szCs w:val="14"/>
        </w:rPr>
        <w:t>.</w:t>
      </w:r>
    </w:p>
    <w:p w14:paraId="04007391" w14:textId="77777777" w:rsidR="00593BB5" w:rsidRPr="00273B99" w:rsidRDefault="00593BB5" w:rsidP="00593BB5">
      <w:pPr>
        <w:rPr>
          <w:rFonts w:asciiTheme="minorHAnsi" w:hAnsiTheme="minorHAnsi" w:cstheme="minorHAnsi"/>
          <w:sz w:val="14"/>
          <w:szCs w:val="14"/>
        </w:rPr>
      </w:pPr>
      <w:r w:rsidRPr="00273B99">
        <w:rPr>
          <w:rStyle w:val="StyleUnderline"/>
          <w:rFonts w:asciiTheme="minorHAnsi" w:hAnsiTheme="minorHAnsi" w:cstheme="minorHAnsi"/>
          <w:highlight w:val="cyan"/>
        </w:rPr>
        <w:t>R</w:t>
      </w:r>
      <w:r w:rsidRPr="00273B99">
        <w:rPr>
          <w:rStyle w:val="StyleUnderline"/>
          <w:rFonts w:asciiTheme="minorHAnsi" w:hAnsiTheme="minorHAnsi" w:cstheme="minorHAnsi"/>
        </w:rPr>
        <w:t xml:space="preserve">esearch </w:t>
      </w:r>
      <w:r w:rsidRPr="00273B99">
        <w:rPr>
          <w:rStyle w:val="StyleUnderline"/>
          <w:rFonts w:asciiTheme="minorHAnsi" w:hAnsiTheme="minorHAnsi" w:cstheme="minorHAnsi"/>
          <w:highlight w:val="cyan"/>
        </w:rPr>
        <w:t>and d</w:t>
      </w:r>
      <w:r w:rsidRPr="00273B99">
        <w:rPr>
          <w:rStyle w:val="StyleUnderline"/>
          <w:rFonts w:asciiTheme="minorHAnsi" w:hAnsiTheme="minorHAnsi" w:cstheme="minorHAnsi"/>
        </w:rPr>
        <w:t xml:space="preserve">evelopment </w:t>
      </w:r>
      <w:r w:rsidRPr="00273B99">
        <w:rPr>
          <w:rStyle w:val="StyleUnderline"/>
          <w:rFonts w:asciiTheme="minorHAnsi" w:hAnsiTheme="minorHAnsi" w:cstheme="minorHAnsi"/>
          <w:highlight w:val="cyan"/>
        </w:rPr>
        <w:t>for climate solutions</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Biden</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 xml:space="preserve">previously called for $35 billion in </w:t>
      </w:r>
      <w:r w:rsidRPr="00273B99">
        <w:rPr>
          <w:rStyle w:val="StyleUnderline"/>
          <w:rFonts w:asciiTheme="minorHAnsi" w:hAnsiTheme="minorHAnsi" w:cstheme="minorHAnsi"/>
          <w:highlight w:val="cyan"/>
        </w:rPr>
        <w:t>clean energy research, development, and deployment</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which</w:t>
      </w:r>
      <w:r w:rsidRPr="00273B99">
        <w:rPr>
          <w:rFonts w:asciiTheme="minorHAnsi" w:hAnsiTheme="minorHAnsi" w:cstheme="minorHAnsi"/>
          <w:sz w:val="14"/>
          <w:szCs w:val="14"/>
        </w:rPr>
        <w:t xml:space="preserve"> </w:t>
      </w:r>
      <w:r w:rsidRPr="00273B99">
        <w:rPr>
          <w:rStyle w:val="Emphasis"/>
          <w:rFonts w:asciiTheme="minorHAnsi" w:hAnsiTheme="minorHAnsi" w:cstheme="minorHAnsi"/>
          <w:highlight w:val="cyan"/>
        </w:rPr>
        <w:t>didn’t make it</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into the bipartisan proposal</w:t>
      </w:r>
      <w:r w:rsidRPr="00273B99">
        <w:rPr>
          <w:rFonts w:asciiTheme="minorHAnsi" w:hAnsiTheme="minorHAnsi" w:cstheme="minorHAnsi"/>
          <w:sz w:val="14"/>
          <w:szCs w:val="14"/>
        </w:rPr>
        <w:t>.</w:t>
      </w:r>
    </w:p>
    <w:p w14:paraId="205E2F9C" w14:textId="77777777" w:rsidR="00593BB5" w:rsidRPr="00273B99" w:rsidRDefault="00593BB5" w:rsidP="00593BB5">
      <w:pPr>
        <w:rPr>
          <w:rFonts w:asciiTheme="minorHAnsi" w:hAnsiTheme="minorHAnsi" w:cstheme="minorHAnsi"/>
          <w:sz w:val="14"/>
          <w:szCs w:val="14"/>
        </w:rPr>
      </w:pPr>
      <w:r w:rsidRPr="00273B99">
        <w:rPr>
          <w:rFonts w:asciiTheme="minorHAnsi" w:hAnsiTheme="minorHAnsi" w:cstheme="minorHAnsi"/>
          <w:sz w:val="14"/>
          <w:szCs w:val="14"/>
        </w:rPr>
        <w:t>“Whether you’re looking at public transit or clean energy, or retrofitting buildings, the economic modeling shows that to meet Biden’s goal of cutting climate pollution in half by 2030, while delivering full employment and advancing racial economic and environmental justice, Congress needs to go much bigger and bolder,” Ben Beachy, director of A Living Economy for Sierra Club, said.</w:t>
      </w:r>
    </w:p>
    <w:p w14:paraId="58553469" w14:textId="77777777" w:rsidR="00593BB5" w:rsidRPr="00273B99" w:rsidRDefault="00593BB5" w:rsidP="00593BB5">
      <w:pPr>
        <w:pStyle w:val="Heading3"/>
        <w:rPr>
          <w:rFonts w:asciiTheme="minorHAnsi" w:hAnsiTheme="minorHAnsi" w:cstheme="minorHAnsi"/>
        </w:rPr>
      </w:pPr>
      <w:r>
        <w:rPr>
          <w:rFonts w:asciiTheme="minorHAnsi" w:hAnsiTheme="minorHAnsi" w:cstheme="minorHAnsi"/>
        </w:rPr>
        <w:t>AT: Ag Impact</w:t>
      </w:r>
    </w:p>
    <w:p w14:paraId="57C87796" w14:textId="77777777" w:rsidR="00593BB5" w:rsidRPr="00273B99" w:rsidRDefault="00593BB5" w:rsidP="00593BB5">
      <w:pPr>
        <w:pStyle w:val="Heading4"/>
        <w:rPr>
          <w:rFonts w:asciiTheme="minorHAnsi" w:hAnsiTheme="minorHAnsi" w:cstheme="minorHAnsi"/>
        </w:rPr>
      </w:pPr>
      <w:r w:rsidRPr="00273B99">
        <w:rPr>
          <w:rFonts w:asciiTheme="minorHAnsi" w:hAnsiTheme="minorHAnsi" w:cstheme="minorHAnsi"/>
        </w:rPr>
        <w:t xml:space="preserve">Because the FAST Act appropriations and HTF is </w:t>
      </w:r>
      <w:r w:rsidRPr="00273B99">
        <w:rPr>
          <w:rFonts w:asciiTheme="minorHAnsi" w:hAnsiTheme="minorHAnsi" w:cstheme="minorHAnsi"/>
          <w:u w:val="single"/>
        </w:rPr>
        <w:t>expiring soon</w:t>
      </w:r>
      <w:r w:rsidRPr="00273B99">
        <w:rPr>
          <w:rFonts w:asciiTheme="minorHAnsi" w:hAnsiTheme="minorHAnsi" w:cstheme="minorHAnsi"/>
        </w:rPr>
        <w:t xml:space="preserve"> the threshold for the current infra bill is higher than neg evidence assumes. Doesn’t provide </w:t>
      </w:r>
      <w:r w:rsidRPr="00273B99">
        <w:rPr>
          <w:rFonts w:asciiTheme="minorHAnsi" w:hAnsiTheme="minorHAnsi" w:cstheme="minorHAnsi"/>
          <w:u w:val="single"/>
        </w:rPr>
        <w:t>sufficient funds</w:t>
      </w:r>
      <w:r w:rsidRPr="00273B99">
        <w:rPr>
          <w:rFonts w:asciiTheme="minorHAnsi" w:hAnsiTheme="minorHAnsi" w:cstheme="minorHAnsi"/>
        </w:rPr>
        <w:t xml:space="preserve"> to transportation to solve. </w:t>
      </w:r>
    </w:p>
    <w:p w14:paraId="40A08E5C" w14:textId="77777777" w:rsidR="00593BB5" w:rsidRPr="00273B99" w:rsidRDefault="00593BB5" w:rsidP="00593BB5">
      <w:pPr>
        <w:rPr>
          <w:rFonts w:asciiTheme="minorHAnsi" w:hAnsiTheme="minorHAnsi" w:cstheme="minorHAnsi"/>
        </w:rPr>
      </w:pPr>
      <w:proofErr w:type="spellStart"/>
      <w:r w:rsidRPr="00273B99">
        <w:rPr>
          <w:rStyle w:val="Style13ptBold"/>
          <w:rFonts w:asciiTheme="minorHAnsi" w:hAnsiTheme="minorHAnsi" w:cstheme="minorHAnsi"/>
        </w:rPr>
        <w:t>Fatka</w:t>
      </w:r>
      <w:proofErr w:type="spellEnd"/>
      <w:r w:rsidRPr="00273B99">
        <w:rPr>
          <w:rStyle w:val="Style13ptBold"/>
          <w:rFonts w:asciiTheme="minorHAnsi" w:hAnsiTheme="minorHAnsi" w:cstheme="minorHAnsi"/>
        </w:rPr>
        <w:t>, '20</w:t>
      </w:r>
      <w:r w:rsidRPr="00273B99">
        <w:rPr>
          <w:rFonts w:asciiTheme="minorHAnsi" w:hAnsiTheme="minorHAnsi" w:cstheme="minorHAnsi"/>
        </w:rPr>
        <w:t xml:space="preserve"> — Experienced Staff Editor with a demonstrated history of writing for the agricultural sector</w:t>
      </w:r>
    </w:p>
    <w:p w14:paraId="6A82233B" w14:textId="77777777" w:rsidR="00593BB5" w:rsidRPr="00273B99" w:rsidRDefault="00593BB5" w:rsidP="00593BB5">
      <w:pPr>
        <w:rPr>
          <w:rFonts w:asciiTheme="minorHAnsi" w:hAnsiTheme="minorHAnsi" w:cstheme="minorHAnsi"/>
          <w:sz w:val="14"/>
          <w:szCs w:val="14"/>
        </w:rPr>
      </w:pPr>
      <w:r w:rsidRPr="00273B99">
        <w:rPr>
          <w:rFonts w:asciiTheme="minorHAnsi" w:hAnsiTheme="minorHAnsi" w:cstheme="minorHAnsi"/>
          <w:sz w:val="14"/>
          <w:szCs w:val="14"/>
        </w:rPr>
        <w:t xml:space="preserve">(Continuing To, Infrastructure bill falls short of meeting </w:t>
      </w:r>
      <w:proofErr w:type="spellStart"/>
      <w:r w:rsidRPr="00273B99">
        <w:rPr>
          <w:rFonts w:asciiTheme="minorHAnsi" w:hAnsiTheme="minorHAnsi" w:cstheme="minorHAnsi"/>
          <w:sz w:val="14"/>
          <w:szCs w:val="14"/>
        </w:rPr>
        <w:t>ag’s</w:t>
      </w:r>
      <w:proofErr w:type="spellEnd"/>
      <w:r w:rsidRPr="00273B99">
        <w:rPr>
          <w:rFonts w:asciiTheme="minorHAnsi" w:hAnsiTheme="minorHAnsi" w:cstheme="minorHAnsi"/>
          <w:sz w:val="14"/>
          <w:szCs w:val="14"/>
        </w:rPr>
        <w:t xml:space="preserve"> needs, Feedstuffs, https://www.feedstuffs.com/news/infrastructure-bill-falls-short-meeting-ags-needs, 7-03-2020, Accessed: 7-26-2021) //</w:t>
      </w:r>
      <w:proofErr w:type="spellStart"/>
      <w:r w:rsidRPr="00273B99">
        <w:rPr>
          <w:rFonts w:asciiTheme="minorHAnsi" w:hAnsiTheme="minorHAnsi" w:cstheme="minorHAnsi"/>
          <w:sz w:val="14"/>
          <w:szCs w:val="14"/>
        </w:rPr>
        <w:t>ILake</w:t>
      </w:r>
      <w:proofErr w:type="spellEnd"/>
      <w:r w:rsidRPr="00273B99">
        <w:rPr>
          <w:rFonts w:asciiTheme="minorHAnsi" w:hAnsiTheme="minorHAnsi" w:cstheme="minorHAnsi"/>
          <w:sz w:val="14"/>
          <w:szCs w:val="14"/>
        </w:rPr>
        <w:t>-HG</w:t>
      </w:r>
    </w:p>
    <w:p w14:paraId="1D8E7709" w14:textId="77777777" w:rsidR="00593BB5" w:rsidRPr="00273B99" w:rsidRDefault="00593BB5" w:rsidP="00593BB5">
      <w:pPr>
        <w:rPr>
          <w:rFonts w:asciiTheme="minorHAnsi" w:hAnsiTheme="minorHAnsi" w:cstheme="minorHAnsi"/>
          <w:sz w:val="14"/>
        </w:rPr>
      </w:pPr>
      <w:r w:rsidRPr="00273B99">
        <w:rPr>
          <w:rFonts w:asciiTheme="minorHAnsi" w:hAnsiTheme="minorHAnsi" w:cstheme="minorHAnsi"/>
          <w:sz w:val="14"/>
        </w:rPr>
        <w:t xml:space="preserve">The U.S. </w:t>
      </w:r>
      <w:r w:rsidRPr="00273B99">
        <w:rPr>
          <w:rStyle w:val="StyleUnderline"/>
          <w:rFonts w:asciiTheme="minorHAnsi" w:hAnsiTheme="minorHAnsi" w:cstheme="minorHAnsi"/>
        </w:rPr>
        <w:t>House of Representatives voted 233-188 on Wednesday to pass H.R. 2, the Moving Forward Act</w:t>
      </w:r>
      <w:r w:rsidRPr="00273B99">
        <w:rPr>
          <w:rFonts w:asciiTheme="minorHAnsi" w:hAnsiTheme="minorHAnsi" w:cstheme="minorHAnsi"/>
          <w:sz w:val="14"/>
        </w:rPr>
        <w:t xml:space="preserve">, comprehensive </w:t>
      </w:r>
      <w:r w:rsidRPr="00273B99">
        <w:rPr>
          <w:rStyle w:val="StyleUnderline"/>
          <w:rFonts w:asciiTheme="minorHAnsi" w:hAnsiTheme="minorHAnsi" w:cstheme="minorHAnsi"/>
        </w:rPr>
        <w:t>legislation</w:t>
      </w:r>
      <w:r w:rsidRPr="00273B99">
        <w:rPr>
          <w:rFonts w:asciiTheme="minorHAnsi" w:hAnsiTheme="minorHAnsi" w:cstheme="minorHAnsi"/>
          <w:sz w:val="14"/>
        </w:rPr>
        <w:t xml:space="preserve"> </w:t>
      </w:r>
      <w:r w:rsidRPr="00273B99">
        <w:rPr>
          <w:rStyle w:val="StyleUnderline"/>
          <w:rFonts w:asciiTheme="minorHAnsi" w:hAnsiTheme="minorHAnsi" w:cstheme="minorHAnsi"/>
        </w:rPr>
        <w:t>that invests</w:t>
      </w:r>
      <w:r w:rsidRPr="00273B99">
        <w:rPr>
          <w:rFonts w:asciiTheme="minorHAnsi" w:hAnsiTheme="minorHAnsi" w:cstheme="minorHAnsi"/>
          <w:sz w:val="14"/>
        </w:rPr>
        <w:t xml:space="preserve"> more than </w:t>
      </w:r>
      <w:r w:rsidRPr="00273B99">
        <w:rPr>
          <w:rStyle w:val="StyleUnderline"/>
          <w:rFonts w:asciiTheme="minorHAnsi" w:hAnsiTheme="minorHAnsi" w:cstheme="minorHAnsi"/>
        </w:rPr>
        <w:t>$1.5 trillion in</w:t>
      </w:r>
      <w:r w:rsidRPr="00273B99">
        <w:rPr>
          <w:rFonts w:asciiTheme="minorHAnsi" w:hAnsiTheme="minorHAnsi" w:cstheme="minorHAnsi"/>
          <w:sz w:val="14"/>
        </w:rPr>
        <w:t xml:space="preserve"> the nation’s </w:t>
      </w:r>
      <w:r w:rsidRPr="00273B99">
        <w:rPr>
          <w:rStyle w:val="StyleUnderline"/>
          <w:rFonts w:asciiTheme="minorHAnsi" w:hAnsiTheme="minorHAnsi" w:cstheme="minorHAnsi"/>
        </w:rPr>
        <w:t xml:space="preserve">infrastructure including roads, </w:t>
      </w:r>
      <w:proofErr w:type="gramStart"/>
      <w:r w:rsidRPr="00273B99">
        <w:rPr>
          <w:rStyle w:val="StyleUnderline"/>
          <w:rFonts w:asciiTheme="minorHAnsi" w:hAnsiTheme="minorHAnsi" w:cstheme="minorHAnsi"/>
        </w:rPr>
        <w:t>bridges</w:t>
      </w:r>
      <w:proofErr w:type="gramEnd"/>
      <w:r w:rsidRPr="00273B99">
        <w:rPr>
          <w:rStyle w:val="StyleUnderline"/>
          <w:rFonts w:asciiTheme="minorHAnsi" w:hAnsiTheme="minorHAnsi" w:cstheme="minorHAnsi"/>
        </w:rPr>
        <w:t xml:space="preserve"> and schools.</w:t>
      </w:r>
      <w:r w:rsidRPr="00273B99">
        <w:rPr>
          <w:rFonts w:asciiTheme="minorHAnsi" w:hAnsiTheme="minorHAnsi" w:cstheme="minorHAnsi"/>
          <w:sz w:val="14"/>
        </w:rPr>
        <w:t xml:space="preserve"> The transportation component involves a $500 billion plan over 10 years.</w:t>
      </w:r>
    </w:p>
    <w:p w14:paraId="7D795D9F" w14:textId="77777777" w:rsidR="00593BB5" w:rsidRPr="00273B99" w:rsidRDefault="00593BB5" w:rsidP="00593BB5">
      <w:pPr>
        <w:rPr>
          <w:rFonts w:asciiTheme="minorHAnsi" w:hAnsiTheme="minorHAnsi" w:cstheme="minorHAnsi"/>
          <w:sz w:val="14"/>
        </w:rPr>
      </w:pPr>
      <w:r w:rsidRPr="00273B99">
        <w:rPr>
          <w:rFonts w:asciiTheme="minorHAnsi" w:hAnsiTheme="minorHAnsi" w:cstheme="minorHAnsi"/>
          <w:sz w:val="14"/>
        </w:rPr>
        <w:t xml:space="preserve">However, Senate majority leader Mitch </w:t>
      </w:r>
      <w:r w:rsidRPr="00273B99">
        <w:rPr>
          <w:rStyle w:val="StyleUnderline"/>
          <w:rFonts w:asciiTheme="minorHAnsi" w:hAnsiTheme="minorHAnsi" w:cstheme="minorHAnsi"/>
        </w:rPr>
        <w:t>McConnell</w:t>
      </w:r>
      <w:r w:rsidRPr="00273B99">
        <w:rPr>
          <w:rFonts w:asciiTheme="minorHAnsi" w:hAnsiTheme="minorHAnsi" w:cstheme="minorHAnsi"/>
          <w:sz w:val="14"/>
        </w:rPr>
        <w:t xml:space="preserve"> (R., Ky.) </w:t>
      </w:r>
      <w:r w:rsidRPr="00273B99">
        <w:rPr>
          <w:rStyle w:val="StyleUnderline"/>
          <w:rFonts w:asciiTheme="minorHAnsi" w:hAnsiTheme="minorHAnsi" w:cstheme="minorHAnsi"/>
        </w:rPr>
        <w:t>said</w:t>
      </w:r>
      <w:r w:rsidRPr="00273B99">
        <w:rPr>
          <w:rFonts w:asciiTheme="minorHAnsi" w:hAnsiTheme="minorHAnsi" w:cstheme="minorHAnsi"/>
          <w:sz w:val="14"/>
        </w:rPr>
        <w:t xml:space="preserve"> the </w:t>
      </w:r>
      <w:r w:rsidRPr="00273B99">
        <w:rPr>
          <w:rStyle w:val="StyleUnderline"/>
          <w:rFonts w:asciiTheme="minorHAnsi" w:hAnsiTheme="minorHAnsi" w:cstheme="minorHAnsi"/>
        </w:rPr>
        <w:t>bill will go nowhere in</w:t>
      </w:r>
      <w:r w:rsidRPr="00273B99">
        <w:rPr>
          <w:rFonts w:asciiTheme="minorHAnsi" w:hAnsiTheme="minorHAnsi" w:cstheme="minorHAnsi"/>
          <w:sz w:val="14"/>
        </w:rPr>
        <w:t xml:space="preserve"> the </w:t>
      </w:r>
      <w:r w:rsidRPr="00273B99">
        <w:rPr>
          <w:rStyle w:val="StyleUnderline"/>
          <w:rFonts w:asciiTheme="minorHAnsi" w:hAnsiTheme="minorHAnsi" w:cstheme="minorHAnsi"/>
        </w:rPr>
        <w:t>Senate</w:t>
      </w:r>
      <w:r w:rsidRPr="00273B99">
        <w:rPr>
          <w:rFonts w:asciiTheme="minorHAnsi" w:hAnsiTheme="minorHAnsi" w:cstheme="minorHAnsi"/>
          <w:sz w:val="14"/>
        </w:rPr>
        <w:t xml:space="preserve"> and </w:t>
      </w:r>
      <w:r w:rsidRPr="00273B99">
        <w:rPr>
          <w:rStyle w:val="StyleUnderline"/>
          <w:rFonts w:asciiTheme="minorHAnsi" w:hAnsiTheme="minorHAnsi" w:cstheme="minorHAnsi"/>
        </w:rPr>
        <w:t xml:space="preserve">called it </w:t>
      </w:r>
      <w:r w:rsidRPr="00273B99">
        <w:rPr>
          <w:rFonts w:asciiTheme="minorHAnsi" w:hAnsiTheme="minorHAnsi" w:cstheme="minorHAnsi"/>
          <w:sz w:val="14"/>
        </w:rPr>
        <w:t xml:space="preserve">the </w:t>
      </w:r>
      <w:r w:rsidRPr="00273B99">
        <w:rPr>
          <w:rStyle w:val="StyleUnderline"/>
          <w:rFonts w:asciiTheme="minorHAnsi" w:hAnsiTheme="minorHAnsi" w:cstheme="minorHAnsi"/>
        </w:rPr>
        <w:t>“cousin of the Green New Deal</w:t>
      </w:r>
      <w:r w:rsidRPr="00273B99">
        <w:rPr>
          <w:rFonts w:asciiTheme="minorHAnsi" w:hAnsiTheme="minorHAnsi" w:cstheme="minorHAnsi"/>
          <w:sz w:val="14"/>
        </w:rPr>
        <w:t xml:space="preserve"> masquerading as a highway bill.” President Donald </w:t>
      </w:r>
      <w:r w:rsidRPr="00273B99">
        <w:rPr>
          <w:rStyle w:val="StyleUnderline"/>
          <w:rFonts w:asciiTheme="minorHAnsi" w:hAnsiTheme="minorHAnsi" w:cstheme="minorHAnsi"/>
        </w:rPr>
        <w:t>Trump</w:t>
      </w:r>
      <w:r w:rsidRPr="00273B99">
        <w:rPr>
          <w:rFonts w:asciiTheme="minorHAnsi" w:hAnsiTheme="minorHAnsi" w:cstheme="minorHAnsi"/>
          <w:sz w:val="14"/>
        </w:rPr>
        <w:t xml:space="preserve"> has </w:t>
      </w:r>
      <w:r w:rsidRPr="00273B99">
        <w:rPr>
          <w:rStyle w:val="StyleUnderline"/>
          <w:rFonts w:asciiTheme="minorHAnsi" w:hAnsiTheme="minorHAnsi" w:cstheme="minorHAnsi"/>
        </w:rPr>
        <w:t>also expressed</w:t>
      </w:r>
      <w:r w:rsidRPr="00273B99">
        <w:rPr>
          <w:rFonts w:asciiTheme="minorHAnsi" w:hAnsiTheme="minorHAnsi" w:cstheme="minorHAnsi"/>
          <w:sz w:val="14"/>
        </w:rPr>
        <w:t xml:space="preserve"> his </w:t>
      </w:r>
      <w:r w:rsidRPr="00273B99">
        <w:rPr>
          <w:rStyle w:val="StyleUnderline"/>
          <w:rFonts w:asciiTheme="minorHAnsi" w:hAnsiTheme="minorHAnsi" w:cstheme="minorHAnsi"/>
        </w:rPr>
        <w:t>lack of support</w:t>
      </w:r>
      <w:r w:rsidRPr="00273B99">
        <w:rPr>
          <w:rFonts w:asciiTheme="minorHAnsi" w:hAnsiTheme="minorHAnsi" w:cstheme="minorHAnsi"/>
          <w:sz w:val="14"/>
        </w:rPr>
        <w:t xml:space="preserve"> for the House Democrats’ plan.</w:t>
      </w:r>
    </w:p>
    <w:p w14:paraId="3409964C" w14:textId="77777777" w:rsidR="00593BB5" w:rsidRPr="00273B99" w:rsidRDefault="00593BB5" w:rsidP="00593BB5">
      <w:pPr>
        <w:rPr>
          <w:rFonts w:asciiTheme="minorHAnsi" w:hAnsiTheme="minorHAnsi" w:cstheme="minorHAnsi"/>
          <w:sz w:val="14"/>
        </w:rPr>
      </w:pPr>
      <w:r w:rsidRPr="00273B99">
        <w:rPr>
          <w:rFonts w:asciiTheme="minorHAnsi" w:hAnsiTheme="minorHAnsi" w:cstheme="minorHAnsi"/>
          <w:sz w:val="14"/>
        </w:rPr>
        <w:t xml:space="preserve">As the nation continues to navigate through the COVID-19 pandemic, </w:t>
      </w:r>
      <w:r w:rsidRPr="00273B99">
        <w:rPr>
          <w:rStyle w:val="StyleUnderline"/>
          <w:rFonts w:asciiTheme="minorHAnsi" w:hAnsiTheme="minorHAnsi" w:cstheme="minorHAnsi"/>
        </w:rPr>
        <w:t>efforts</w:t>
      </w:r>
      <w:r w:rsidRPr="00273B99">
        <w:rPr>
          <w:rFonts w:asciiTheme="minorHAnsi" w:hAnsiTheme="minorHAnsi" w:cstheme="minorHAnsi"/>
          <w:sz w:val="14"/>
        </w:rPr>
        <w:t xml:space="preserve"> will begin </w:t>
      </w:r>
      <w:r w:rsidRPr="00273B99">
        <w:rPr>
          <w:rStyle w:val="StyleUnderline"/>
          <w:rFonts w:asciiTheme="minorHAnsi" w:hAnsiTheme="minorHAnsi" w:cstheme="minorHAnsi"/>
        </w:rPr>
        <w:t>to transition from triage and stabilization</w:t>
      </w:r>
      <w:r w:rsidRPr="00273B99">
        <w:rPr>
          <w:rFonts w:asciiTheme="minorHAnsi" w:hAnsiTheme="minorHAnsi" w:cstheme="minorHAnsi"/>
          <w:sz w:val="14"/>
        </w:rPr>
        <w:t xml:space="preserve"> to </w:t>
      </w:r>
      <w:r w:rsidRPr="00273B99">
        <w:rPr>
          <w:rStyle w:val="StyleUnderline"/>
          <w:rFonts w:asciiTheme="minorHAnsi" w:hAnsiTheme="minorHAnsi" w:cstheme="minorHAnsi"/>
        </w:rPr>
        <w:t>long-term wellness</w:t>
      </w:r>
      <w:r w:rsidRPr="00273B99">
        <w:rPr>
          <w:rFonts w:asciiTheme="minorHAnsi" w:hAnsiTheme="minorHAnsi" w:cstheme="minorHAnsi"/>
          <w:sz w:val="14"/>
        </w:rPr>
        <w:t xml:space="preserve"> activities. “Investing in infrastructure is one of the most effective ways to promote the long-term wellness of the U.S. economy, including agriculture,” Mike </w:t>
      </w:r>
      <w:proofErr w:type="spellStart"/>
      <w:r w:rsidRPr="00273B99">
        <w:rPr>
          <w:rFonts w:asciiTheme="minorHAnsi" w:hAnsiTheme="minorHAnsi" w:cstheme="minorHAnsi"/>
          <w:sz w:val="14"/>
        </w:rPr>
        <w:t>Steenhoek</w:t>
      </w:r>
      <w:proofErr w:type="spellEnd"/>
      <w:r w:rsidRPr="00273B99">
        <w:rPr>
          <w:rFonts w:asciiTheme="minorHAnsi" w:hAnsiTheme="minorHAnsi" w:cstheme="minorHAnsi"/>
          <w:sz w:val="14"/>
        </w:rPr>
        <w:t>, executive director of the Soy Transportation Coalition, said.</w:t>
      </w:r>
    </w:p>
    <w:p w14:paraId="6ED7AD0F" w14:textId="77777777" w:rsidR="00593BB5" w:rsidRPr="00273B99" w:rsidRDefault="00593BB5" w:rsidP="00593BB5">
      <w:pPr>
        <w:rPr>
          <w:rFonts w:asciiTheme="minorHAnsi" w:hAnsiTheme="minorHAnsi" w:cstheme="minorHAnsi"/>
          <w:sz w:val="14"/>
        </w:rPr>
      </w:pPr>
      <w:proofErr w:type="spellStart"/>
      <w:r w:rsidRPr="00273B99">
        <w:rPr>
          <w:rFonts w:asciiTheme="minorHAnsi" w:hAnsiTheme="minorHAnsi" w:cstheme="minorHAnsi"/>
          <w:sz w:val="14"/>
        </w:rPr>
        <w:t>Steenhoek</w:t>
      </w:r>
      <w:proofErr w:type="spellEnd"/>
      <w:r w:rsidRPr="00273B99">
        <w:rPr>
          <w:rFonts w:asciiTheme="minorHAnsi" w:hAnsiTheme="minorHAnsi" w:cstheme="minorHAnsi"/>
          <w:sz w:val="14"/>
        </w:rPr>
        <w:t xml:space="preserve"> noted that he’s encouraged any time infrastructure receives attention from </w:t>
      </w:r>
      <w:proofErr w:type="gramStart"/>
      <w:r w:rsidRPr="00273B99">
        <w:rPr>
          <w:rFonts w:asciiTheme="minorHAnsi" w:hAnsiTheme="minorHAnsi" w:cstheme="minorHAnsi"/>
          <w:sz w:val="14"/>
        </w:rPr>
        <w:t>policy-makers</w:t>
      </w:r>
      <w:proofErr w:type="gramEnd"/>
      <w:r w:rsidRPr="00273B99">
        <w:rPr>
          <w:rFonts w:asciiTheme="minorHAnsi" w:hAnsiTheme="minorHAnsi" w:cstheme="minorHAnsi"/>
          <w:sz w:val="14"/>
        </w:rPr>
        <w:t xml:space="preserve">. “However, the reality </w:t>
      </w:r>
      <w:r w:rsidRPr="00273B99">
        <w:rPr>
          <w:rStyle w:val="StyleUnderline"/>
          <w:rFonts w:asciiTheme="minorHAnsi" w:hAnsiTheme="minorHAnsi" w:cstheme="minorHAnsi"/>
        </w:rPr>
        <w:t>in</w:t>
      </w:r>
      <w:r w:rsidRPr="00273B99">
        <w:rPr>
          <w:rFonts w:asciiTheme="minorHAnsi" w:hAnsiTheme="minorHAnsi" w:cstheme="minorHAnsi"/>
          <w:sz w:val="14"/>
        </w:rPr>
        <w:t xml:space="preserve"> </w:t>
      </w:r>
      <w:r w:rsidRPr="00273B99">
        <w:rPr>
          <w:rStyle w:val="StyleUnderline"/>
          <w:rFonts w:asciiTheme="minorHAnsi" w:hAnsiTheme="minorHAnsi" w:cstheme="minorHAnsi"/>
        </w:rPr>
        <w:t>Washington</w:t>
      </w:r>
      <w:r w:rsidRPr="00273B99">
        <w:rPr>
          <w:rFonts w:asciiTheme="minorHAnsi" w:hAnsiTheme="minorHAnsi" w:cstheme="minorHAnsi"/>
          <w:sz w:val="14"/>
        </w:rPr>
        <w:t xml:space="preserve">, D.C., is that </w:t>
      </w:r>
      <w:r w:rsidRPr="00273B99">
        <w:rPr>
          <w:rStyle w:val="StyleUnderline"/>
          <w:rFonts w:asciiTheme="minorHAnsi" w:hAnsiTheme="minorHAnsi" w:cstheme="minorHAnsi"/>
        </w:rPr>
        <w:t>there is a</w:t>
      </w:r>
      <w:r w:rsidRPr="00273B99">
        <w:rPr>
          <w:rFonts w:asciiTheme="minorHAnsi" w:hAnsiTheme="minorHAnsi" w:cstheme="minorHAnsi"/>
          <w:sz w:val="14"/>
        </w:rPr>
        <w:t xml:space="preserve"> </w:t>
      </w:r>
      <w:r w:rsidRPr="00273B99">
        <w:rPr>
          <w:rStyle w:val="StyleUnderline"/>
          <w:rFonts w:asciiTheme="minorHAnsi" w:hAnsiTheme="minorHAnsi" w:cstheme="minorHAnsi"/>
        </w:rPr>
        <w:t>limited window of opportunity</w:t>
      </w:r>
      <w:r w:rsidRPr="00273B99">
        <w:rPr>
          <w:rFonts w:asciiTheme="minorHAnsi" w:hAnsiTheme="minorHAnsi" w:cstheme="minorHAnsi"/>
          <w:sz w:val="14"/>
        </w:rPr>
        <w:t xml:space="preserve"> </w:t>
      </w:r>
      <w:r w:rsidRPr="00273B99">
        <w:rPr>
          <w:rStyle w:val="StyleUnderline"/>
          <w:rFonts w:asciiTheme="minorHAnsi" w:hAnsiTheme="minorHAnsi" w:cstheme="minorHAnsi"/>
        </w:rPr>
        <w:t>to achieve meaningful legislation</w:t>
      </w:r>
      <w:r w:rsidRPr="00273B99">
        <w:rPr>
          <w:rFonts w:asciiTheme="minorHAnsi" w:hAnsiTheme="minorHAnsi" w:cstheme="minorHAnsi"/>
          <w:sz w:val="14"/>
        </w:rPr>
        <w:t xml:space="preserve"> on infrastructure and other areas of importance. It is, therefore, essential that both Democrats and Republicans work together on the front end to develop a transportation bill that has the potential of becoming passed," he said.</w:t>
      </w:r>
    </w:p>
    <w:p w14:paraId="63171547" w14:textId="77777777" w:rsidR="00593BB5" w:rsidRPr="00273B99" w:rsidRDefault="00593BB5" w:rsidP="00593BB5">
      <w:pPr>
        <w:rPr>
          <w:rFonts w:asciiTheme="minorHAnsi" w:hAnsiTheme="minorHAnsi" w:cstheme="minorHAnsi"/>
          <w:sz w:val="14"/>
          <w:szCs w:val="14"/>
        </w:rPr>
      </w:pPr>
      <w:r w:rsidRPr="00273B99">
        <w:rPr>
          <w:rFonts w:asciiTheme="minorHAnsi" w:hAnsiTheme="minorHAnsi" w:cstheme="minorHAnsi"/>
          <w:sz w:val="14"/>
          <w:szCs w:val="14"/>
        </w:rPr>
        <w:t xml:space="preserve">“Time wasted today is often not recovered tomorrow,” </w:t>
      </w:r>
      <w:proofErr w:type="spellStart"/>
      <w:r w:rsidRPr="00273B99">
        <w:rPr>
          <w:rFonts w:asciiTheme="minorHAnsi" w:hAnsiTheme="minorHAnsi" w:cstheme="minorHAnsi"/>
          <w:sz w:val="14"/>
          <w:szCs w:val="14"/>
        </w:rPr>
        <w:t>Steenhoek</w:t>
      </w:r>
      <w:proofErr w:type="spellEnd"/>
      <w:r w:rsidRPr="00273B99">
        <w:rPr>
          <w:rFonts w:asciiTheme="minorHAnsi" w:hAnsiTheme="minorHAnsi" w:cstheme="minorHAnsi"/>
          <w:sz w:val="14"/>
          <w:szCs w:val="14"/>
        </w:rPr>
        <w:t xml:space="preserve"> added.</w:t>
      </w:r>
    </w:p>
    <w:p w14:paraId="07983650" w14:textId="77777777" w:rsidR="00593BB5" w:rsidRPr="00273B99" w:rsidRDefault="00593BB5" w:rsidP="00593BB5">
      <w:pPr>
        <w:rPr>
          <w:rFonts w:asciiTheme="minorHAnsi" w:hAnsiTheme="minorHAnsi" w:cstheme="minorHAnsi"/>
          <w:sz w:val="14"/>
        </w:rPr>
      </w:pPr>
      <w:r w:rsidRPr="00273B99">
        <w:rPr>
          <w:rFonts w:asciiTheme="minorHAnsi" w:hAnsiTheme="minorHAnsi" w:cstheme="minorHAnsi"/>
          <w:sz w:val="14"/>
        </w:rPr>
        <w:t>The current surface transportation law — the Fixing America’s Surface Transportation (</w:t>
      </w:r>
      <w:r w:rsidRPr="00273B99">
        <w:rPr>
          <w:rStyle w:val="StyleUnderline"/>
          <w:rFonts w:asciiTheme="minorHAnsi" w:hAnsiTheme="minorHAnsi" w:cstheme="minorHAnsi"/>
        </w:rPr>
        <w:t>FAST</w:t>
      </w:r>
      <w:r w:rsidRPr="00273B99">
        <w:rPr>
          <w:rFonts w:asciiTheme="minorHAnsi" w:hAnsiTheme="minorHAnsi" w:cstheme="minorHAnsi"/>
          <w:sz w:val="14"/>
        </w:rPr>
        <w:t xml:space="preserve">) </w:t>
      </w:r>
      <w:r w:rsidRPr="00273B99">
        <w:rPr>
          <w:rStyle w:val="StyleUnderline"/>
          <w:rFonts w:asciiTheme="minorHAnsi" w:hAnsiTheme="minorHAnsi" w:cstheme="minorHAnsi"/>
        </w:rPr>
        <w:t>Act</w:t>
      </w:r>
      <w:r w:rsidRPr="00273B99">
        <w:rPr>
          <w:rFonts w:asciiTheme="minorHAnsi" w:hAnsiTheme="minorHAnsi" w:cstheme="minorHAnsi"/>
          <w:sz w:val="14"/>
        </w:rPr>
        <w:t xml:space="preserve"> — is </w:t>
      </w:r>
      <w:r w:rsidRPr="00273B99">
        <w:rPr>
          <w:rStyle w:val="StyleUnderline"/>
          <w:rFonts w:asciiTheme="minorHAnsi" w:hAnsiTheme="minorHAnsi" w:cstheme="minorHAnsi"/>
        </w:rPr>
        <w:t>scheduled to sunset on</w:t>
      </w:r>
      <w:r w:rsidRPr="00273B99">
        <w:rPr>
          <w:rFonts w:asciiTheme="minorHAnsi" w:hAnsiTheme="minorHAnsi" w:cstheme="minorHAnsi"/>
          <w:sz w:val="14"/>
        </w:rPr>
        <w:t xml:space="preserve"> </w:t>
      </w:r>
      <w:r w:rsidRPr="00273B99">
        <w:rPr>
          <w:rStyle w:val="StyleUnderline"/>
          <w:rFonts w:asciiTheme="minorHAnsi" w:hAnsiTheme="minorHAnsi" w:cstheme="minorHAnsi"/>
        </w:rPr>
        <w:t>Sept. 30</w:t>
      </w:r>
      <w:r w:rsidRPr="00273B99">
        <w:rPr>
          <w:rFonts w:asciiTheme="minorHAnsi" w:hAnsiTheme="minorHAnsi" w:cstheme="minorHAnsi"/>
          <w:sz w:val="14"/>
        </w:rPr>
        <w:t xml:space="preserve">. The </w:t>
      </w:r>
      <w:r w:rsidRPr="00273B99">
        <w:rPr>
          <w:rStyle w:val="StyleUnderline"/>
          <w:rFonts w:asciiTheme="minorHAnsi" w:hAnsiTheme="minorHAnsi" w:cstheme="minorHAnsi"/>
        </w:rPr>
        <w:t xml:space="preserve">nation’s state departments </w:t>
      </w:r>
      <w:r w:rsidRPr="00273B99">
        <w:rPr>
          <w:rFonts w:asciiTheme="minorHAnsi" w:hAnsiTheme="minorHAnsi" w:cstheme="minorHAnsi"/>
          <w:sz w:val="14"/>
        </w:rPr>
        <w:t xml:space="preserve">of transportation </w:t>
      </w:r>
      <w:r w:rsidRPr="00273B99">
        <w:rPr>
          <w:rStyle w:val="StyleUnderline"/>
          <w:rFonts w:asciiTheme="minorHAnsi" w:hAnsiTheme="minorHAnsi" w:cstheme="minorHAnsi"/>
        </w:rPr>
        <w:t>strongly urged Congress and</w:t>
      </w:r>
      <w:r w:rsidRPr="00273B99">
        <w:rPr>
          <w:rFonts w:asciiTheme="minorHAnsi" w:hAnsiTheme="minorHAnsi" w:cstheme="minorHAnsi"/>
          <w:sz w:val="14"/>
        </w:rPr>
        <w:t xml:space="preserve"> the </w:t>
      </w:r>
      <w:r w:rsidRPr="00273B99">
        <w:rPr>
          <w:rStyle w:val="StyleUnderline"/>
          <w:rFonts w:asciiTheme="minorHAnsi" w:hAnsiTheme="minorHAnsi" w:cstheme="minorHAnsi"/>
        </w:rPr>
        <w:t>Admin</w:t>
      </w:r>
      <w:r w:rsidRPr="00273B99">
        <w:rPr>
          <w:rFonts w:asciiTheme="minorHAnsi" w:hAnsiTheme="minorHAnsi" w:cstheme="minorHAnsi"/>
          <w:sz w:val="14"/>
        </w:rPr>
        <w:t xml:space="preserve">istration </w:t>
      </w:r>
      <w:r w:rsidRPr="00273B99">
        <w:rPr>
          <w:rStyle w:val="StyleUnderline"/>
          <w:rFonts w:asciiTheme="minorHAnsi" w:hAnsiTheme="minorHAnsi" w:cstheme="minorHAnsi"/>
        </w:rPr>
        <w:t>to replace the</w:t>
      </w:r>
      <w:r w:rsidRPr="00273B99">
        <w:rPr>
          <w:rFonts w:asciiTheme="minorHAnsi" w:hAnsiTheme="minorHAnsi" w:cstheme="minorHAnsi"/>
          <w:sz w:val="14"/>
        </w:rPr>
        <w:t xml:space="preserve"> current </w:t>
      </w:r>
      <w:r w:rsidRPr="00273B99">
        <w:rPr>
          <w:rStyle w:val="StyleUnderline"/>
          <w:rFonts w:asciiTheme="minorHAnsi" w:hAnsiTheme="minorHAnsi" w:cstheme="minorHAnsi"/>
        </w:rPr>
        <w:t>law</w:t>
      </w:r>
      <w:r w:rsidRPr="00273B99">
        <w:rPr>
          <w:rFonts w:asciiTheme="minorHAnsi" w:hAnsiTheme="minorHAnsi" w:cstheme="minorHAnsi"/>
          <w:sz w:val="14"/>
        </w:rPr>
        <w:t xml:space="preserve"> with a new five-year bill prior to Sept. 30 so states can have the confidence and predictability from the federal government to proceed with their specific transportation plans.</w:t>
      </w:r>
    </w:p>
    <w:p w14:paraId="756855A7" w14:textId="77777777" w:rsidR="00593BB5" w:rsidRPr="00273B99" w:rsidRDefault="00593BB5" w:rsidP="00593BB5">
      <w:pPr>
        <w:rPr>
          <w:rStyle w:val="Emphasis"/>
          <w:rFonts w:asciiTheme="minorHAnsi" w:hAnsiTheme="minorHAnsi" w:cstheme="minorHAnsi"/>
        </w:rPr>
      </w:pPr>
      <w:r w:rsidRPr="00273B99">
        <w:rPr>
          <w:rStyle w:val="Emphasis"/>
          <w:rFonts w:asciiTheme="minorHAnsi" w:hAnsiTheme="minorHAnsi" w:cstheme="minorHAnsi"/>
        </w:rPr>
        <w:t>Highway funds shortfall</w:t>
      </w:r>
    </w:p>
    <w:p w14:paraId="3EAAE985" w14:textId="77777777" w:rsidR="00593BB5" w:rsidRPr="00273B99" w:rsidRDefault="00593BB5" w:rsidP="00593BB5">
      <w:pPr>
        <w:rPr>
          <w:rFonts w:asciiTheme="minorHAnsi" w:hAnsiTheme="minorHAnsi" w:cstheme="minorHAnsi"/>
          <w:sz w:val="14"/>
        </w:rPr>
      </w:pPr>
      <w:r w:rsidRPr="00273B99">
        <w:rPr>
          <w:rFonts w:asciiTheme="minorHAnsi" w:hAnsiTheme="minorHAnsi" w:cstheme="minorHAnsi"/>
          <w:sz w:val="14"/>
        </w:rPr>
        <w:t xml:space="preserve">While the </w:t>
      </w:r>
      <w:r w:rsidRPr="00273B99">
        <w:rPr>
          <w:rStyle w:val="StyleUnderline"/>
          <w:rFonts w:asciiTheme="minorHAnsi" w:hAnsiTheme="minorHAnsi" w:cstheme="minorHAnsi"/>
        </w:rPr>
        <w:t xml:space="preserve">FAST Act </w:t>
      </w:r>
      <w:r w:rsidRPr="00273B99">
        <w:rPr>
          <w:rFonts w:asciiTheme="minorHAnsi" w:hAnsiTheme="minorHAnsi" w:cstheme="minorHAnsi"/>
          <w:sz w:val="14"/>
        </w:rPr>
        <w:t xml:space="preserve">has </w:t>
      </w:r>
      <w:r w:rsidRPr="00273B99">
        <w:rPr>
          <w:rStyle w:val="StyleUnderline"/>
          <w:rFonts w:asciiTheme="minorHAnsi" w:hAnsiTheme="minorHAnsi" w:cstheme="minorHAnsi"/>
        </w:rPr>
        <w:t>provided</w:t>
      </w:r>
      <w:r w:rsidRPr="00273B99">
        <w:rPr>
          <w:rFonts w:asciiTheme="minorHAnsi" w:hAnsiTheme="minorHAnsi" w:cstheme="minorHAnsi"/>
          <w:sz w:val="14"/>
        </w:rPr>
        <w:t xml:space="preserve"> an additional </w:t>
      </w:r>
      <w:r w:rsidRPr="00273B99">
        <w:rPr>
          <w:rStyle w:val="StyleUnderline"/>
          <w:rFonts w:asciiTheme="minorHAnsi" w:hAnsiTheme="minorHAnsi" w:cstheme="minorHAnsi"/>
        </w:rPr>
        <w:t>$70 billion in</w:t>
      </w:r>
      <w:r w:rsidRPr="00273B99">
        <w:rPr>
          <w:rFonts w:asciiTheme="minorHAnsi" w:hAnsiTheme="minorHAnsi" w:cstheme="minorHAnsi"/>
          <w:sz w:val="14"/>
        </w:rPr>
        <w:t xml:space="preserve"> general </w:t>
      </w:r>
      <w:r w:rsidRPr="00273B99">
        <w:rPr>
          <w:rStyle w:val="StyleUnderline"/>
          <w:rFonts w:asciiTheme="minorHAnsi" w:hAnsiTheme="minorHAnsi" w:cstheme="minorHAnsi"/>
        </w:rPr>
        <w:t>funds</w:t>
      </w:r>
      <w:r w:rsidRPr="00273B99">
        <w:rPr>
          <w:rFonts w:asciiTheme="minorHAnsi" w:hAnsiTheme="minorHAnsi" w:cstheme="minorHAnsi"/>
          <w:sz w:val="14"/>
        </w:rPr>
        <w:t xml:space="preserve"> </w:t>
      </w:r>
      <w:r w:rsidRPr="00273B99">
        <w:rPr>
          <w:rStyle w:val="StyleUnderline"/>
          <w:rFonts w:asciiTheme="minorHAnsi" w:hAnsiTheme="minorHAnsi" w:cstheme="minorHAnsi"/>
        </w:rPr>
        <w:t>transferred to</w:t>
      </w:r>
      <w:r w:rsidRPr="00273B99">
        <w:rPr>
          <w:rFonts w:asciiTheme="minorHAnsi" w:hAnsiTheme="minorHAnsi" w:cstheme="minorHAnsi"/>
          <w:sz w:val="14"/>
        </w:rPr>
        <w:t xml:space="preserve"> the Highway Trust Fund (</w:t>
      </w:r>
      <w:r w:rsidRPr="00273B99">
        <w:rPr>
          <w:rStyle w:val="StyleUnderline"/>
          <w:rFonts w:asciiTheme="minorHAnsi" w:hAnsiTheme="minorHAnsi" w:cstheme="minorHAnsi"/>
        </w:rPr>
        <w:t>HTF</w:t>
      </w:r>
      <w:r w:rsidRPr="00273B99">
        <w:rPr>
          <w:rFonts w:asciiTheme="minorHAnsi" w:hAnsiTheme="minorHAnsi" w:cstheme="minorHAnsi"/>
          <w:sz w:val="14"/>
        </w:rPr>
        <w:t xml:space="preserve">), </w:t>
      </w:r>
      <w:r w:rsidRPr="00273B99">
        <w:rPr>
          <w:rStyle w:val="StyleUnderline"/>
          <w:rFonts w:asciiTheme="minorHAnsi" w:hAnsiTheme="minorHAnsi" w:cstheme="minorHAnsi"/>
        </w:rPr>
        <w:t>Congress</w:t>
      </w:r>
      <w:r w:rsidRPr="00273B99">
        <w:rPr>
          <w:rFonts w:asciiTheme="minorHAnsi" w:hAnsiTheme="minorHAnsi" w:cstheme="minorHAnsi"/>
          <w:sz w:val="14"/>
        </w:rPr>
        <w:t xml:space="preserve"> </w:t>
      </w:r>
      <w:r w:rsidRPr="00273B99">
        <w:rPr>
          <w:rStyle w:val="StyleUnderline"/>
          <w:rFonts w:asciiTheme="minorHAnsi" w:hAnsiTheme="minorHAnsi" w:cstheme="minorHAnsi"/>
        </w:rPr>
        <w:t>must</w:t>
      </w:r>
      <w:r w:rsidRPr="00273B99">
        <w:rPr>
          <w:rFonts w:asciiTheme="minorHAnsi" w:hAnsiTheme="minorHAnsi" w:cstheme="minorHAnsi"/>
          <w:sz w:val="14"/>
        </w:rPr>
        <w:t xml:space="preserve"> still </w:t>
      </w:r>
      <w:r w:rsidRPr="00273B99">
        <w:rPr>
          <w:rStyle w:val="StyleUnderline"/>
          <w:rFonts w:asciiTheme="minorHAnsi" w:hAnsiTheme="minorHAnsi" w:cstheme="minorHAnsi"/>
        </w:rPr>
        <w:t>address</w:t>
      </w:r>
      <w:r w:rsidRPr="00273B99">
        <w:rPr>
          <w:rFonts w:asciiTheme="minorHAnsi" w:hAnsiTheme="minorHAnsi" w:cstheme="minorHAnsi"/>
          <w:sz w:val="14"/>
        </w:rPr>
        <w:t xml:space="preserve"> the </w:t>
      </w:r>
      <w:r w:rsidRPr="00273B99">
        <w:rPr>
          <w:rStyle w:val="StyleUnderline"/>
          <w:rFonts w:asciiTheme="minorHAnsi" w:hAnsiTheme="minorHAnsi" w:cstheme="minorHAnsi"/>
        </w:rPr>
        <w:t>fundamental revenue shortcomings</w:t>
      </w:r>
      <w:r w:rsidRPr="00273B99">
        <w:rPr>
          <w:rFonts w:asciiTheme="minorHAnsi" w:hAnsiTheme="minorHAnsi" w:cstheme="minorHAnsi"/>
          <w:sz w:val="14"/>
        </w:rPr>
        <w:t xml:space="preserve"> within the fund. </w:t>
      </w:r>
    </w:p>
    <w:p w14:paraId="3DCD64EA" w14:textId="77777777" w:rsidR="00593BB5" w:rsidRPr="00273B99" w:rsidRDefault="00593BB5" w:rsidP="00593BB5">
      <w:pPr>
        <w:rPr>
          <w:rFonts w:asciiTheme="minorHAnsi" w:hAnsiTheme="minorHAnsi" w:cstheme="minorHAnsi"/>
          <w:sz w:val="14"/>
        </w:rPr>
      </w:pPr>
      <w:r w:rsidRPr="00273B99">
        <w:rPr>
          <w:rFonts w:asciiTheme="minorHAnsi" w:hAnsiTheme="minorHAnsi" w:cstheme="minorHAnsi"/>
          <w:sz w:val="14"/>
        </w:rPr>
        <w:t xml:space="preserve">The </w:t>
      </w:r>
      <w:r w:rsidRPr="00273B99">
        <w:rPr>
          <w:rStyle w:val="StyleUnderline"/>
          <w:rFonts w:asciiTheme="minorHAnsi" w:hAnsiTheme="minorHAnsi" w:cstheme="minorHAnsi"/>
        </w:rPr>
        <w:t>HTF</w:t>
      </w:r>
      <w:r w:rsidRPr="00273B99">
        <w:rPr>
          <w:rFonts w:asciiTheme="minorHAnsi" w:hAnsiTheme="minorHAnsi" w:cstheme="minorHAnsi"/>
          <w:sz w:val="14"/>
        </w:rPr>
        <w:t xml:space="preserve"> is </w:t>
      </w:r>
      <w:r w:rsidRPr="00273B99">
        <w:rPr>
          <w:rStyle w:val="StyleUnderline"/>
          <w:rFonts w:asciiTheme="minorHAnsi" w:hAnsiTheme="minorHAnsi" w:cstheme="minorHAnsi"/>
        </w:rPr>
        <w:t>projected to become insolvent</w:t>
      </w:r>
      <w:r w:rsidRPr="00273B99">
        <w:rPr>
          <w:rFonts w:asciiTheme="minorHAnsi" w:hAnsiTheme="minorHAnsi" w:cstheme="minorHAnsi"/>
          <w:sz w:val="14"/>
        </w:rPr>
        <w:t xml:space="preserve"> </w:t>
      </w:r>
      <w:r w:rsidRPr="00273B99">
        <w:rPr>
          <w:rStyle w:val="StyleUnderline"/>
          <w:rFonts w:asciiTheme="minorHAnsi" w:hAnsiTheme="minorHAnsi" w:cstheme="minorHAnsi"/>
        </w:rPr>
        <w:t>beginning in 2022</w:t>
      </w:r>
      <w:r w:rsidRPr="00273B99">
        <w:rPr>
          <w:rFonts w:asciiTheme="minorHAnsi" w:hAnsiTheme="minorHAnsi" w:cstheme="minorHAnsi"/>
          <w:sz w:val="14"/>
        </w:rPr>
        <w:t xml:space="preserve">, with a balance deficit of more than $6 billion. “To keep pace and recover from the pending funding shortfall of the HTF, </w:t>
      </w:r>
      <w:r w:rsidRPr="00273B99">
        <w:rPr>
          <w:rStyle w:val="StyleUnderline"/>
          <w:rFonts w:asciiTheme="minorHAnsi" w:hAnsiTheme="minorHAnsi" w:cstheme="minorHAnsi"/>
        </w:rPr>
        <w:t>a long-term commitment to prioritize</w:t>
      </w:r>
      <w:r w:rsidRPr="00273B99">
        <w:rPr>
          <w:rFonts w:asciiTheme="minorHAnsi" w:hAnsiTheme="minorHAnsi" w:cstheme="minorHAnsi"/>
          <w:sz w:val="14"/>
        </w:rPr>
        <w:t xml:space="preserve"> and invest in our </w:t>
      </w:r>
      <w:r w:rsidRPr="00273B99">
        <w:rPr>
          <w:rStyle w:val="StyleUnderline"/>
          <w:rFonts w:asciiTheme="minorHAnsi" w:hAnsiTheme="minorHAnsi" w:cstheme="minorHAnsi"/>
        </w:rPr>
        <w:t>aging infrastructure</w:t>
      </w:r>
      <w:r w:rsidRPr="00273B99">
        <w:rPr>
          <w:rFonts w:asciiTheme="minorHAnsi" w:hAnsiTheme="minorHAnsi" w:cstheme="minorHAnsi"/>
          <w:sz w:val="14"/>
        </w:rPr>
        <w:t xml:space="preserve"> </w:t>
      </w:r>
      <w:r w:rsidRPr="00273B99">
        <w:rPr>
          <w:rStyle w:val="StyleUnderline"/>
          <w:rFonts w:asciiTheme="minorHAnsi" w:hAnsiTheme="minorHAnsi" w:cstheme="minorHAnsi"/>
        </w:rPr>
        <w:t>is essential to</w:t>
      </w:r>
      <w:r w:rsidRPr="00273B99">
        <w:rPr>
          <w:rFonts w:asciiTheme="minorHAnsi" w:hAnsiTheme="minorHAnsi" w:cstheme="minorHAnsi"/>
          <w:sz w:val="14"/>
        </w:rPr>
        <w:t xml:space="preserve"> the overall health of the </w:t>
      </w:r>
      <w:r w:rsidRPr="00273B99">
        <w:rPr>
          <w:rStyle w:val="StyleUnderline"/>
          <w:rFonts w:asciiTheme="minorHAnsi" w:hAnsiTheme="minorHAnsi" w:cstheme="minorHAnsi"/>
        </w:rPr>
        <w:t>agriculture industry</w:t>
      </w:r>
      <w:r w:rsidRPr="00273B99">
        <w:rPr>
          <w:rFonts w:asciiTheme="minorHAnsi" w:hAnsiTheme="minorHAnsi" w:cstheme="minorHAnsi"/>
          <w:sz w:val="14"/>
        </w:rPr>
        <w:t xml:space="preserve">,” Megan Nelson, economic analyst for the American Farm Bureau </w:t>
      </w:r>
      <w:proofErr w:type="spellStart"/>
      <w:proofErr w:type="gramStart"/>
      <w:r w:rsidRPr="00273B99">
        <w:rPr>
          <w:rFonts w:asciiTheme="minorHAnsi" w:hAnsiTheme="minorHAnsi" w:cstheme="minorHAnsi"/>
          <w:sz w:val="14"/>
        </w:rPr>
        <w:t>Federation,noted</w:t>
      </w:r>
      <w:proofErr w:type="spellEnd"/>
      <w:proofErr w:type="gramEnd"/>
      <w:r w:rsidRPr="00273B99">
        <w:rPr>
          <w:rFonts w:asciiTheme="minorHAnsi" w:hAnsiTheme="minorHAnsi" w:cstheme="minorHAnsi"/>
          <w:sz w:val="14"/>
        </w:rPr>
        <w:t xml:space="preserve"> in a recent "Market Intel" report.</w:t>
      </w:r>
    </w:p>
    <w:p w14:paraId="0BA5376F" w14:textId="77777777" w:rsidR="00593BB5" w:rsidRPr="00273B99" w:rsidRDefault="00593BB5" w:rsidP="00593BB5">
      <w:pPr>
        <w:rPr>
          <w:rFonts w:asciiTheme="minorHAnsi" w:hAnsiTheme="minorHAnsi" w:cstheme="minorHAnsi"/>
          <w:sz w:val="14"/>
        </w:rPr>
      </w:pPr>
      <w:r w:rsidRPr="00273B99">
        <w:rPr>
          <w:rFonts w:asciiTheme="minorHAnsi" w:hAnsiTheme="minorHAnsi" w:cstheme="minorHAnsi"/>
          <w:sz w:val="14"/>
        </w:rPr>
        <w:t xml:space="preserve">The U.S. </w:t>
      </w:r>
      <w:r w:rsidRPr="00273B99">
        <w:rPr>
          <w:rStyle w:val="StyleUnderline"/>
          <w:rFonts w:asciiTheme="minorHAnsi" w:hAnsiTheme="minorHAnsi" w:cstheme="minorHAnsi"/>
        </w:rPr>
        <w:t>highway system</w:t>
      </w:r>
      <w:r w:rsidRPr="00273B99">
        <w:rPr>
          <w:rFonts w:asciiTheme="minorHAnsi" w:hAnsiTheme="minorHAnsi" w:cstheme="minorHAnsi"/>
          <w:sz w:val="14"/>
        </w:rPr>
        <w:t xml:space="preserve"> is </w:t>
      </w:r>
      <w:r w:rsidRPr="00273B99">
        <w:rPr>
          <w:rStyle w:val="StyleUnderline"/>
          <w:rFonts w:asciiTheme="minorHAnsi" w:hAnsiTheme="minorHAnsi" w:cstheme="minorHAnsi"/>
        </w:rPr>
        <w:t>funded through</w:t>
      </w:r>
      <w:r w:rsidRPr="00273B99">
        <w:rPr>
          <w:rFonts w:asciiTheme="minorHAnsi" w:hAnsiTheme="minorHAnsi" w:cstheme="minorHAnsi"/>
          <w:sz w:val="14"/>
        </w:rPr>
        <w:t xml:space="preserve"> two primary federal sources: the </w:t>
      </w:r>
      <w:r w:rsidRPr="00273B99">
        <w:rPr>
          <w:rStyle w:val="StyleUnderline"/>
          <w:rFonts w:asciiTheme="minorHAnsi" w:hAnsiTheme="minorHAnsi" w:cstheme="minorHAnsi"/>
        </w:rPr>
        <w:t>FAST Act and</w:t>
      </w:r>
      <w:r w:rsidRPr="00273B99">
        <w:rPr>
          <w:rFonts w:asciiTheme="minorHAnsi" w:hAnsiTheme="minorHAnsi" w:cstheme="minorHAnsi"/>
          <w:sz w:val="14"/>
        </w:rPr>
        <w:t xml:space="preserve"> the </w:t>
      </w:r>
      <w:r w:rsidRPr="00273B99">
        <w:rPr>
          <w:rStyle w:val="StyleUnderline"/>
          <w:rFonts w:asciiTheme="minorHAnsi" w:hAnsiTheme="minorHAnsi" w:cstheme="minorHAnsi"/>
        </w:rPr>
        <w:t>HTF</w:t>
      </w:r>
      <w:r w:rsidRPr="00273B99">
        <w:rPr>
          <w:rFonts w:asciiTheme="minorHAnsi" w:hAnsiTheme="minorHAnsi" w:cstheme="minorHAnsi"/>
          <w:sz w:val="14"/>
        </w:rPr>
        <w:t xml:space="preserve">. With a focus on highway safety and structural highway programs, the </w:t>
      </w:r>
      <w:r w:rsidRPr="00273B99">
        <w:rPr>
          <w:rStyle w:val="StyleUnderline"/>
          <w:rFonts w:asciiTheme="minorHAnsi" w:hAnsiTheme="minorHAnsi" w:cstheme="minorHAnsi"/>
        </w:rPr>
        <w:t>FAST Act authorizes $305 billion over</w:t>
      </w:r>
      <w:r w:rsidRPr="00273B99">
        <w:rPr>
          <w:rFonts w:asciiTheme="minorHAnsi" w:hAnsiTheme="minorHAnsi" w:cstheme="minorHAnsi"/>
          <w:sz w:val="14"/>
        </w:rPr>
        <w:t xml:space="preserve"> fiscal years </w:t>
      </w:r>
      <w:r w:rsidRPr="00273B99">
        <w:rPr>
          <w:rStyle w:val="StyleUnderline"/>
          <w:rFonts w:asciiTheme="minorHAnsi" w:hAnsiTheme="minorHAnsi" w:cstheme="minorHAnsi"/>
        </w:rPr>
        <w:t>2016 through 2020.</w:t>
      </w:r>
      <w:r w:rsidRPr="00273B99">
        <w:rPr>
          <w:rFonts w:asciiTheme="minorHAnsi" w:hAnsiTheme="minorHAnsi" w:cstheme="minorHAnsi"/>
          <w:sz w:val="14"/>
        </w:rPr>
        <w:t xml:space="preserve"> </w:t>
      </w:r>
      <w:r w:rsidRPr="00273B99">
        <w:rPr>
          <w:rStyle w:val="StyleUnderline"/>
          <w:rFonts w:asciiTheme="minorHAnsi" w:hAnsiTheme="minorHAnsi" w:cstheme="minorHAnsi"/>
        </w:rPr>
        <w:t>Federal funds are</w:t>
      </w:r>
      <w:r w:rsidRPr="00273B99">
        <w:rPr>
          <w:rFonts w:asciiTheme="minorHAnsi" w:hAnsiTheme="minorHAnsi" w:cstheme="minorHAnsi"/>
          <w:sz w:val="14"/>
        </w:rPr>
        <w:t xml:space="preserve"> </w:t>
      </w:r>
      <w:r w:rsidRPr="00273B99">
        <w:rPr>
          <w:rStyle w:val="StyleUnderline"/>
          <w:rFonts w:asciiTheme="minorHAnsi" w:hAnsiTheme="minorHAnsi" w:cstheme="minorHAnsi"/>
        </w:rPr>
        <w:t>distributed to states</w:t>
      </w:r>
      <w:r w:rsidRPr="00273B99">
        <w:rPr>
          <w:rFonts w:asciiTheme="minorHAnsi" w:hAnsiTheme="minorHAnsi" w:cstheme="minorHAnsi"/>
          <w:sz w:val="14"/>
        </w:rPr>
        <w:t xml:space="preserve"> </w:t>
      </w:r>
      <w:r w:rsidRPr="00273B99">
        <w:rPr>
          <w:rStyle w:val="StyleUnderline"/>
          <w:rFonts w:asciiTheme="minorHAnsi" w:hAnsiTheme="minorHAnsi" w:cstheme="minorHAnsi"/>
        </w:rPr>
        <w:t>using a formula</w:t>
      </w:r>
      <w:r w:rsidRPr="00273B99">
        <w:rPr>
          <w:rFonts w:asciiTheme="minorHAnsi" w:hAnsiTheme="minorHAnsi" w:cstheme="minorHAnsi"/>
          <w:sz w:val="14"/>
        </w:rPr>
        <w:t xml:space="preserve"> based on how individual states may benefit from federal highway assistance relative to other states.</w:t>
      </w:r>
    </w:p>
    <w:p w14:paraId="5C4C494E" w14:textId="77777777" w:rsidR="00593BB5" w:rsidRPr="00273B99" w:rsidRDefault="00593BB5" w:rsidP="00593BB5">
      <w:pPr>
        <w:rPr>
          <w:rFonts w:asciiTheme="minorHAnsi" w:hAnsiTheme="minorHAnsi" w:cstheme="minorHAnsi"/>
          <w:sz w:val="14"/>
        </w:rPr>
      </w:pPr>
      <w:r w:rsidRPr="00273B99">
        <w:rPr>
          <w:rFonts w:asciiTheme="minorHAnsi" w:hAnsiTheme="minorHAnsi" w:cstheme="minorHAnsi"/>
          <w:sz w:val="14"/>
        </w:rPr>
        <w:t xml:space="preserve">The </w:t>
      </w:r>
      <w:r w:rsidRPr="00273B99">
        <w:rPr>
          <w:rStyle w:val="StyleUnderline"/>
          <w:rFonts w:asciiTheme="minorHAnsi" w:hAnsiTheme="minorHAnsi" w:cstheme="minorHAnsi"/>
        </w:rPr>
        <w:t>HTF funds</w:t>
      </w:r>
      <w:r w:rsidRPr="00273B99">
        <w:rPr>
          <w:rFonts w:asciiTheme="minorHAnsi" w:hAnsiTheme="minorHAnsi" w:cstheme="minorHAnsi"/>
          <w:sz w:val="14"/>
        </w:rPr>
        <w:t xml:space="preserve"> all </w:t>
      </w:r>
      <w:r w:rsidRPr="00273B99">
        <w:rPr>
          <w:rStyle w:val="StyleUnderline"/>
          <w:rFonts w:asciiTheme="minorHAnsi" w:hAnsiTheme="minorHAnsi" w:cstheme="minorHAnsi"/>
        </w:rPr>
        <w:t>federal highway programs</w:t>
      </w:r>
      <w:r w:rsidRPr="00273B99">
        <w:rPr>
          <w:rFonts w:asciiTheme="minorHAnsi" w:hAnsiTheme="minorHAnsi" w:cstheme="minorHAnsi"/>
          <w:sz w:val="14"/>
        </w:rPr>
        <w:t xml:space="preserve"> </w:t>
      </w:r>
      <w:r w:rsidRPr="00273B99">
        <w:rPr>
          <w:rStyle w:val="StyleUnderline"/>
          <w:rFonts w:asciiTheme="minorHAnsi" w:hAnsiTheme="minorHAnsi" w:cstheme="minorHAnsi"/>
        </w:rPr>
        <w:t>as well as 80% of public transport</w:t>
      </w:r>
      <w:r w:rsidRPr="00273B99">
        <w:rPr>
          <w:rFonts w:asciiTheme="minorHAnsi" w:hAnsiTheme="minorHAnsi" w:cstheme="minorHAnsi"/>
          <w:sz w:val="14"/>
        </w:rPr>
        <w:t xml:space="preserve">ation programs </w:t>
      </w:r>
      <w:r w:rsidRPr="00273B99">
        <w:rPr>
          <w:rStyle w:val="StyleUnderline"/>
          <w:rFonts w:asciiTheme="minorHAnsi" w:hAnsiTheme="minorHAnsi" w:cstheme="minorHAnsi"/>
        </w:rPr>
        <w:t xml:space="preserve">via fuel, </w:t>
      </w:r>
      <w:proofErr w:type="gramStart"/>
      <w:r w:rsidRPr="00273B99">
        <w:rPr>
          <w:rStyle w:val="StyleUnderline"/>
          <w:rFonts w:asciiTheme="minorHAnsi" w:hAnsiTheme="minorHAnsi" w:cstheme="minorHAnsi"/>
        </w:rPr>
        <w:t>truck</w:t>
      </w:r>
      <w:proofErr w:type="gramEnd"/>
      <w:r w:rsidRPr="00273B99">
        <w:rPr>
          <w:rStyle w:val="StyleUnderline"/>
          <w:rFonts w:asciiTheme="minorHAnsi" w:hAnsiTheme="minorHAnsi" w:cstheme="minorHAnsi"/>
        </w:rPr>
        <w:t xml:space="preserve"> and tire taxes</w:t>
      </w:r>
      <w:r w:rsidRPr="00273B99">
        <w:rPr>
          <w:rFonts w:asciiTheme="minorHAnsi" w:hAnsiTheme="minorHAnsi" w:cstheme="minorHAnsi"/>
          <w:sz w:val="14"/>
        </w:rPr>
        <w:t xml:space="preserve">. Last raised in 1993, the </w:t>
      </w:r>
      <w:r w:rsidRPr="00273B99">
        <w:rPr>
          <w:rStyle w:val="StyleUnderline"/>
          <w:rFonts w:asciiTheme="minorHAnsi" w:hAnsiTheme="minorHAnsi" w:cstheme="minorHAnsi"/>
        </w:rPr>
        <w:t>excise tax</w:t>
      </w:r>
      <w:r w:rsidRPr="00273B99">
        <w:rPr>
          <w:rFonts w:asciiTheme="minorHAnsi" w:hAnsiTheme="minorHAnsi" w:cstheme="minorHAnsi"/>
          <w:sz w:val="14"/>
        </w:rPr>
        <w:t xml:space="preserve"> on fuel — 18.4 cents/gal. </w:t>
      </w:r>
      <w:r w:rsidRPr="00273B99">
        <w:rPr>
          <w:rStyle w:val="StyleUnderline"/>
          <w:rFonts w:asciiTheme="minorHAnsi" w:hAnsiTheme="minorHAnsi" w:cstheme="minorHAnsi"/>
        </w:rPr>
        <w:t>on gasoline and ethanol blended fuels</w:t>
      </w:r>
      <w:r w:rsidRPr="00273B99">
        <w:rPr>
          <w:rFonts w:asciiTheme="minorHAnsi" w:hAnsiTheme="minorHAnsi" w:cstheme="minorHAnsi"/>
          <w:sz w:val="14"/>
        </w:rPr>
        <w:t xml:space="preserve"> </w:t>
      </w:r>
      <w:r w:rsidRPr="00273B99">
        <w:rPr>
          <w:rStyle w:val="StyleUnderline"/>
          <w:rFonts w:asciiTheme="minorHAnsi" w:hAnsiTheme="minorHAnsi" w:cstheme="minorHAnsi"/>
        </w:rPr>
        <w:t>and</w:t>
      </w:r>
      <w:r w:rsidRPr="00273B99">
        <w:rPr>
          <w:rFonts w:asciiTheme="minorHAnsi" w:hAnsiTheme="minorHAnsi" w:cstheme="minorHAnsi"/>
          <w:sz w:val="14"/>
        </w:rPr>
        <w:t xml:space="preserve"> 24.4 cents/gal. </w:t>
      </w:r>
      <w:r w:rsidRPr="00273B99">
        <w:rPr>
          <w:rStyle w:val="StyleUnderline"/>
          <w:rFonts w:asciiTheme="minorHAnsi" w:hAnsiTheme="minorHAnsi" w:cstheme="minorHAnsi"/>
        </w:rPr>
        <w:t>on diesel fuel</w:t>
      </w:r>
      <w:r w:rsidRPr="00273B99">
        <w:rPr>
          <w:rFonts w:asciiTheme="minorHAnsi" w:hAnsiTheme="minorHAnsi" w:cstheme="minorHAnsi"/>
          <w:sz w:val="14"/>
        </w:rPr>
        <w:t xml:space="preserve"> — </w:t>
      </w:r>
      <w:r w:rsidRPr="00273B99">
        <w:rPr>
          <w:rStyle w:val="StyleUnderline"/>
          <w:rFonts w:asciiTheme="minorHAnsi" w:hAnsiTheme="minorHAnsi" w:cstheme="minorHAnsi"/>
        </w:rPr>
        <w:t>accounts for</w:t>
      </w:r>
      <w:r w:rsidRPr="00273B99">
        <w:rPr>
          <w:rFonts w:asciiTheme="minorHAnsi" w:hAnsiTheme="minorHAnsi" w:cstheme="minorHAnsi"/>
          <w:sz w:val="14"/>
        </w:rPr>
        <w:t xml:space="preserve"> about </w:t>
      </w:r>
      <w:r w:rsidRPr="00273B99">
        <w:rPr>
          <w:rStyle w:val="StyleUnderline"/>
          <w:rFonts w:asciiTheme="minorHAnsi" w:hAnsiTheme="minorHAnsi" w:cstheme="minorHAnsi"/>
        </w:rPr>
        <w:t>90% of the HTF</w:t>
      </w:r>
      <w:r w:rsidRPr="00273B99">
        <w:rPr>
          <w:rFonts w:asciiTheme="minorHAnsi" w:hAnsiTheme="minorHAnsi" w:cstheme="minorHAnsi"/>
          <w:sz w:val="14"/>
        </w:rPr>
        <w:t>. For perspective, if the motor fuel tax were adjusted to 2020 values using the Consumer Price Index, the excise tax would be 32 cents/gal. on gasoline and ethanol blended fuels and 43 cents/gal. on diesel.</w:t>
      </w:r>
    </w:p>
    <w:p w14:paraId="75A52713" w14:textId="77777777" w:rsidR="00593BB5" w:rsidRPr="00273B99" w:rsidRDefault="00593BB5" w:rsidP="00593BB5">
      <w:pPr>
        <w:rPr>
          <w:rFonts w:asciiTheme="minorHAnsi" w:hAnsiTheme="minorHAnsi" w:cstheme="minorHAnsi"/>
          <w:sz w:val="14"/>
        </w:rPr>
      </w:pPr>
      <w:r w:rsidRPr="00273B99">
        <w:rPr>
          <w:rFonts w:asciiTheme="minorHAnsi" w:hAnsiTheme="minorHAnsi" w:cstheme="minorHAnsi"/>
          <w:sz w:val="14"/>
        </w:rPr>
        <w:t xml:space="preserve">Nelson noted that </w:t>
      </w:r>
      <w:r w:rsidRPr="00273B99">
        <w:rPr>
          <w:rStyle w:val="StyleUnderline"/>
          <w:rFonts w:asciiTheme="minorHAnsi" w:hAnsiTheme="minorHAnsi" w:cstheme="minorHAnsi"/>
        </w:rPr>
        <w:t>when</w:t>
      </w:r>
      <w:r w:rsidRPr="00273B99">
        <w:rPr>
          <w:rFonts w:asciiTheme="minorHAnsi" w:hAnsiTheme="minorHAnsi" w:cstheme="minorHAnsi"/>
          <w:sz w:val="14"/>
        </w:rPr>
        <w:t xml:space="preserve"> the </w:t>
      </w:r>
      <w:r w:rsidRPr="00273B99">
        <w:rPr>
          <w:rStyle w:val="StyleUnderline"/>
          <w:rFonts w:asciiTheme="minorHAnsi" w:hAnsiTheme="minorHAnsi" w:cstheme="minorHAnsi"/>
        </w:rPr>
        <w:t>HTF was conceived</w:t>
      </w:r>
      <w:r w:rsidRPr="00273B99">
        <w:rPr>
          <w:rFonts w:asciiTheme="minorHAnsi" w:hAnsiTheme="minorHAnsi" w:cstheme="minorHAnsi"/>
          <w:sz w:val="14"/>
        </w:rPr>
        <w:t xml:space="preserve">, annual vehicle miles traveled -- and, therefore, </w:t>
      </w:r>
      <w:r w:rsidRPr="00273B99">
        <w:rPr>
          <w:rStyle w:val="StyleUnderline"/>
          <w:rFonts w:asciiTheme="minorHAnsi" w:hAnsiTheme="minorHAnsi" w:cstheme="minorHAnsi"/>
        </w:rPr>
        <w:t>motor fuel tax revenues</w:t>
      </w:r>
      <w:r w:rsidRPr="00273B99">
        <w:rPr>
          <w:rFonts w:asciiTheme="minorHAnsi" w:hAnsiTheme="minorHAnsi" w:cstheme="minorHAnsi"/>
          <w:sz w:val="14"/>
        </w:rPr>
        <w:t xml:space="preserve"> -- were </w:t>
      </w:r>
      <w:r w:rsidRPr="00273B99">
        <w:rPr>
          <w:rStyle w:val="StyleUnderline"/>
          <w:rFonts w:asciiTheme="minorHAnsi" w:hAnsiTheme="minorHAnsi" w:cstheme="minorHAnsi"/>
        </w:rPr>
        <w:t>rising rapidly</w:t>
      </w:r>
      <w:r w:rsidRPr="00273B99">
        <w:rPr>
          <w:rFonts w:asciiTheme="minorHAnsi" w:hAnsiTheme="minorHAnsi" w:cstheme="minorHAnsi"/>
          <w:sz w:val="14"/>
        </w:rPr>
        <w:t xml:space="preserve">. </w:t>
      </w:r>
      <w:r w:rsidRPr="00273B99">
        <w:rPr>
          <w:rStyle w:val="StyleUnderline"/>
          <w:rFonts w:asciiTheme="minorHAnsi" w:hAnsiTheme="minorHAnsi" w:cstheme="minorHAnsi"/>
        </w:rPr>
        <w:t>However</w:t>
      </w:r>
      <w:r w:rsidRPr="00273B99">
        <w:rPr>
          <w:rFonts w:asciiTheme="minorHAnsi" w:hAnsiTheme="minorHAnsi" w:cstheme="minorHAnsi"/>
          <w:sz w:val="14"/>
        </w:rPr>
        <w:t xml:space="preserve">, this is no longer the case. </w:t>
      </w:r>
      <w:r w:rsidRPr="00273B99">
        <w:rPr>
          <w:rStyle w:val="StyleUnderline"/>
          <w:rFonts w:asciiTheme="minorHAnsi" w:hAnsiTheme="minorHAnsi" w:cstheme="minorHAnsi"/>
        </w:rPr>
        <w:t>Ever</w:t>
      </w:r>
      <w:r w:rsidRPr="00273B99">
        <w:rPr>
          <w:rFonts w:asciiTheme="minorHAnsi" w:hAnsiTheme="minorHAnsi" w:cstheme="minorHAnsi"/>
          <w:sz w:val="14"/>
        </w:rPr>
        <w:t xml:space="preserve">y year </w:t>
      </w:r>
      <w:r w:rsidRPr="00273B99">
        <w:rPr>
          <w:rStyle w:val="StyleUnderline"/>
          <w:rFonts w:asciiTheme="minorHAnsi" w:hAnsiTheme="minorHAnsi" w:cstheme="minorHAnsi"/>
        </w:rPr>
        <w:t>since</w:t>
      </w:r>
      <w:r w:rsidRPr="00273B99">
        <w:rPr>
          <w:rFonts w:asciiTheme="minorHAnsi" w:hAnsiTheme="minorHAnsi" w:cstheme="minorHAnsi"/>
          <w:sz w:val="14"/>
        </w:rPr>
        <w:t xml:space="preserve"> the </w:t>
      </w:r>
      <w:r w:rsidRPr="00273B99">
        <w:rPr>
          <w:rStyle w:val="StyleUnderline"/>
          <w:rFonts w:asciiTheme="minorHAnsi" w:hAnsiTheme="minorHAnsi" w:cstheme="minorHAnsi"/>
        </w:rPr>
        <w:t>2007</w:t>
      </w:r>
      <w:r w:rsidRPr="00273B99">
        <w:rPr>
          <w:rFonts w:asciiTheme="minorHAnsi" w:hAnsiTheme="minorHAnsi" w:cstheme="minorHAnsi"/>
          <w:sz w:val="14"/>
        </w:rPr>
        <w:t xml:space="preserve"> recession, the </w:t>
      </w:r>
      <w:r w:rsidRPr="00273B99">
        <w:rPr>
          <w:rStyle w:val="StyleUnderline"/>
          <w:rFonts w:asciiTheme="minorHAnsi" w:hAnsiTheme="minorHAnsi" w:cstheme="minorHAnsi"/>
        </w:rPr>
        <w:t>dedicated tax revenues</w:t>
      </w:r>
      <w:r w:rsidRPr="00273B99">
        <w:rPr>
          <w:rFonts w:asciiTheme="minorHAnsi" w:hAnsiTheme="minorHAnsi" w:cstheme="minorHAnsi"/>
          <w:sz w:val="14"/>
        </w:rPr>
        <w:t xml:space="preserve"> flowing into the HTF </w:t>
      </w:r>
      <w:r w:rsidRPr="00273B99">
        <w:rPr>
          <w:rStyle w:val="StyleUnderline"/>
          <w:rFonts w:asciiTheme="minorHAnsi" w:hAnsiTheme="minorHAnsi" w:cstheme="minorHAnsi"/>
        </w:rPr>
        <w:t xml:space="preserve">have fallen short of </w:t>
      </w:r>
      <w:r w:rsidRPr="00273B99">
        <w:rPr>
          <w:rFonts w:asciiTheme="minorHAnsi" w:hAnsiTheme="minorHAnsi" w:cstheme="minorHAnsi"/>
          <w:sz w:val="14"/>
        </w:rPr>
        <w:t xml:space="preserve">the </w:t>
      </w:r>
      <w:r w:rsidRPr="00273B99">
        <w:rPr>
          <w:rStyle w:val="StyleUnderline"/>
          <w:rFonts w:asciiTheme="minorHAnsi" w:hAnsiTheme="minorHAnsi" w:cstheme="minorHAnsi"/>
        </w:rPr>
        <w:t xml:space="preserve">surface transportation </w:t>
      </w:r>
      <w:r w:rsidRPr="00273B99">
        <w:rPr>
          <w:rStyle w:val="Emphasis"/>
          <w:rFonts w:asciiTheme="minorHAnsi" w:hAnsiTheme="minorHAnsi" w:cstheme="minorHAnsi"/>
        </w:rPr>
        <w:t>spending Congress has authorized</w:t>
      </w:r>
      <w:r w:rsidRPr="00273B99">
        <w:rPr>
          <w:rFonts w:asciiTheme="minorHAnsi" w:hAnsiTheme="minorHAnsi" w:cstheme="minorHAnsi"/>
          <w:sz w:val="14"/>
        </w:rPr>
        <w:t>.</w:t>
      </w:r>
    </w:p>
    <w:p w14:paraId="5BD8F9C3" w14:textId="77777777" w:rsidR="00593BB5" w:rsidRPr="00273B99" w:rsidRDefault="00593BB5" w:rsidP="00593BB5">
      <w:pPr>
        <w:rPr>
          <w:rFonts w:asciiTheme="minorHAnsi" w:hAnsiTheme="minorHAnsi" w:cstheme="minorHAnsi"/>
          <w:sz w:val="14"/>
        </w:rPr>
      </w:pPr>
      <w:r w:rsidRPr="00273B99">
        <w:rPr>
          <w:rFonts w:asciiTheme="minorHAnsi" w:hAnsiTheme="minorHAnsi" w:cstheme="minorHAnsi"/>
          <w:sz w:val="14"/>
        </w:rPr>
        <w:t xml:space="preserve">Nelson stated that compounding the issue, the </w:t>
      </w:r>
      <w:r w:rsidRPr="00273B99">
        <w:rPr>
          <w:rStyle w:val="StyleUnderline"/>
          <w:rFonts w:asciiTheme="minorHAnsi" w:hAnsiTheme="minorHAnsi" w:cstheme="minorHAnsi"/>
        </w:rPr>
        <w:t>COVID</w:t>
      </w:r>
      <w:r w:rsidRPr="00273B99">
        <w:rPr>
          <w:rFonts w:asciiTheme="minorHAnsi" w:hAnsiTheme="minorHAnsi" w:cstheme="minorHAnsi"/>
          <w:sz w:val="14"/>
        </w:rPr>
        <w:t xml:space="preserve">-19 emergency </w:t>
      </w:r>
      <w:r w:rsidRPr="00273B99">
        <w:rPr>
          <w:rStyle w:val="StyleUnderline"/>
          <w:rFonts w:asciiTheme="minorHAnsi" w:hAnsiTheme="minorHAnsi" w:cstheme="minorHAnsi"/>
        </w:rPr>
        <w:t>and</w:t>
      </w:r>
      <w:r w:rsidRPr="00273B99">
        <w:rPr>
          <w:rFonts w:asciiTheme="minorHAnsi" w:hAnsiTheme="minorHAnsi" w:cstheme="minorHAnsi"/>
          <w:sz w:val="14"/>
        </w:rPr>
        <w:t xml:space="preserve"> </w:t>
      </w:r>
      <w:r w:rsidRPr="00273B99">
        <w:rPr>
          <w:rStyle w:val="StyleUnderline"/>
          <w:rFonts w:asciiTheme="minorHAnsi" w:hAnsiTheme="minorHAnsi" w:cstheme="minorHAnsi"/>
        </w:rPr>
        <w:t>stay-at-home</w:t>
      </w:r>
      <w:r w:rsidRPr="00273B99">
        <w:rPr>
          <w:rFonts w:asciiTheme="minorHAnsi" w:hAnsiTheme="minorHAnsi" w:cstheme="minorHAnsi"/>
          <w:sz w:val="14"/>
        </w:rPr>
        <w:t xml:space="preserve"> orders have </w:t>
      </w:r>
      <w:r w:rsidRPr="00273B99">
        <w:rPr>
          <w:rStyle w:val="Emphasis"/>
          <w:rFonts w:asciiTheme="minorHAnsi" w:hAnsiTheme="minorHAnsi" w:cstheme="minorHAnsi"/>
        </w:rPr>
        <w:t>slowed travel</w:t>
      </w:r>
      <w:r w:rsidRPr="00273B99">
        <w:rPr>
          <w:rFonts w:asciiTheme="minorHAnsi" w:hAnsiTheme="minorHAnsi" w:cstheme="minorHAnsi"/>
          <w:sz w:val="14"/>
        </w:rPr>
        <w:t xml:space="preserve"> this spring, </w:t>
      </w:r>
      <w:r w:rsidRPr="00273B99">
        <w:rPr>
          <w:rStyle w:val="StyleUnderline"/>
          <w:rFonts w:asciiTheme="minorHAnsi" w:hAnsiTheme="minorHAnsi" w:cstheme="minorHAnsi"/>
        </w:rPr>
        <w:t>deepening</w:t>
      </w:r>
      <w:r w:rsidRPr="00273B99">
        <w:rPr>
          <w:rFonts w:asciiTheme="minorHAnsi" w:hAnsiTheme="minorHAnsi" w:cstheme="minorHAnsi"/>
          <w:sz w:val="14"/>
        </w:rPr>
        <w:t xml:space="preserve"> the </w:t>
      </w:r>
      <w:r w:rsidRPr="00273B99">
        <w:rPr>
          <w:rStyle w:val="StyleUnderline"/>
          <w:rFonts w:asciiTheme="minorHAnsi" w:hAnsiTheme="minorHAnsi" w:cstheme="minorHAnsi"/>
        </w:rPr>
        <w:t>projected HTF revenue shortfall</w:t>
      </w:r>
      <w:r w:rsidRPr="00273B99">
        <w:rPr>
          <w:rFonts w:asciiTheme="minorHAnsi" w:hAnsiTheme="minorHAnsi" w:cstheme="minorHAnsi"/>
          <w:sz w:val="14"/>
        </w:rPr>
        <w:t xml:space="preserve">. </w:t>
      </w:r>
      <w:r w:rsidRPr="00273B99">
        <w:rPr>
          <w:rStyle w:val="StyleUnderline"/>
          <w:rFonts w:asciiTheme="minorHAnsi" w:hAnsiTheme="minorHAnsi" w:cstheme="minorHAnsi"/>
        </w:rPr>
        <w:t>According to the</w:t>
      </w:r>
      <w:r w:rsidRPr="00273B99">
        <w:rPr>
          <w:rFonts w:asciiTheme="minorHAnsi" w:hAnsiTheme="minorHAnsi" w:cstheme="minorHAnsi"/>
          <w:sz w:val="14"/>
        </w:rPr>
        <w:t xml:space="preserve"> U.S. </w:t>
      </w:r>
      <w:r w:rsidRPr="00273B99">
        <w:rPr>
          <w:rStyle w:val="StyleUnderline"/>
          <w:rFonts w:asciiTheme="minorHAnsi" w:hAnsiTheme="minorHAnsi" w:cstheme="minorHAnsi"/>
        </w:rPr>
        <w:t>Department of Transportation</w:t>
      </w:r>
      <w:r w:rsidRPr="00273B99">
        <w:rPr>
          <w:rFonts w:asciiTheme="minorHAnsi" w:hAnsiTheme="minorHAnsi" w:cstheme="minorHAnsi"/>
          <w:sz w:val="14"/>
        </w:rPr>
        <w:t xml:space="preserve">, </w:t>
      </w:r>
      <w:r w:rsidRPr="00273B99">
        <w:rPr>
          <w:rStyle w:val="StyleUnderline"/>
          <w:rFonts w:asciiTheme="minorHAnsi" w:hAnsiTheme="minorHAnsi" w:cstheme="minorHAnsi"/>
        </w:rPr>
        <w:t>travel</w:t>
      </w:r>
      <w:r w:rsidRPr="00273B99">
        <w:rPr>
          <w:rFonts w:asciiTheme="minorHAnsi" w:hAnsiTheme="minorHAnsi" w:cstheme="minorHAnsi"/>
          <w:sz w:val="14"/>
        </w:rPr>
        <w:t xml:space="preserve"> on all roads and streets was </w:t>
      </w:r>
      <w:r w:rsidRPr="00273B99">
        <w:rPr>
          <w:rStyle w:val="StyleUnderline"/>
          <w:rFonts w:asciiTheme="minorHAnsi" w:hAnsiTheme="minorHAnsi" w:cstheme="minorHAnsi"/>
        </w:rPr>
        <w:t>down 41.2%</w:t>
      </w:r>
      <w:r w:rsidRPr="00273B99">
        <w:rPr>
          <w:rFonts w:asciiTheme="minorHAnsi" w:hAnsiTheme="minorHAnsi" w:cstheme="minorHAnsi"/>
          <w:sz w:val="14"/>
        </w:rPr>
        <w:t xml:space="preserve">, </w:t>
      </w:r>
      <w:r w:rsidRPr="00273B99">
        <w:rPr>
          <w:rStyle w:val="StyleUnderline"/>
          <w:rFonts w:asciiTheme="minorHAnsi" w:hAnsiTheme="minorHAnsi" w:cstheme="minorHAnsi"/>
        </w:rPr>
        <w:t>or 112 billion vehicle miles</w:t>
      </w:r>
      <w:r w:rsidRPr="00273B99">
        <w:rPr>
          <w:rFonts w:asciiTheme="minorHAnsi" w:hAnsiTheme="minorHAnsi" w:cstheme="minorHAnsi"/>
          <w:sz w:val="14"/>
        </w:rPr>
        <w:t>, in April and 27.2%, or 60 billion vehicle miles, in March. So far, cumulative travel for 2020 has declined 14.8%, or 152.3 billion vehicle miles.</w:t>
      </w:r>
    </w:p>
    <w:p w14:paraId="2DF2A367" w14:textId="77777777" w:rsidR="00593BB5" w:rsidRPr="00273B99" w:rsidRDefault="00593BB5" w:rsidP="00593BB5">
      <w:pPr>
        <w:rPr>
          <w:rFonts w:asciiTheme="minorHAnsi" w:hAnsiTheme="minorHAnsi" w:cstheme="minorHAnsi"/>
          <w:sz w:val="14"/>
        </w:rPr>
      </w:pPr>
      <w:r w:rsidRPr="00273B99">
        <w:rPr>
          <w:rFonts w:asciiTheme="minorHAnsi" w:hAnsiTheme="minorHAnsi" w:cstheme="minorHAnsi"/>
          <w:sz w:val="14"/>
        </w:rPr>
        <w:t xml:space="preserve">While the </w:t>
      </w:r>
      <w:r w:rsidRPr="00273B99">
        <w:rPr>
          <w:rStyle w:val="StyleUnderline"/>
          <w:rFonts w:asciiTheme="minorHAnsi" w:hAnsiTheme="minorHAnsi" w:cstheme="minorHAnsi"/>
        </w:rPr>
        <w:t>House legislation</w:t>
      </w:r>
      <w:r w:rsidRPr="00273B99">
        <w:rPr>
          <w:rFonts w:asciiTheme="minorHAnsi" w:hAnsiTheme="minorHAnsi" w:cstheme="minorHAnsi"/>
          <w:sz w:val="14"/>
        </w:rPr>
        <w:t xml:space="preserve"> </w:t>
      </w:r>
      <w:r w:rsidRPr="00273B99">
        <w:rPr>
          <w:rStyle w:val="StyleUnderline"/>
          <w:rFonts w:asciiTheme="minorHAnsi" w:hAnsiTheme="minorHAnsi" w:cstheme="minorHAnsi"/>
        </w:rPr>
        <w:t>passed</w:t>
      </w:r>
      <w:r w:rsidRPr="00273B99">
        <w:rPr>
          <w:rFonts w:asciiTheme="minorHAnsi" w:hAnsiTheme="minorHAnsi" w:cstheme="minorHAnsi"/>
          <w:sz w:val="14"/>
        </w:rPr>
        <w:t xml:space="preserve"> July 1 </w:t>
      </w:r>
      <w:r w:rsidRPr="00273B99">
        <w:rPr>
          <w:rStyle w:val="Emphasis"/>
          <w:rFonts w:asciiTheme="minorHAnsi" w:hAnsiTheme="minorHAnsi" w:cstheme="minorHAnsi"/>
        </w:rPr>
        <w:t>does not address</w:t>
      </w:r>
      <w:r w:rsidRPr="00273B99">
        <w:rPr>
          <w:rFonts w:asciiTheme="minorHAnsi" w:hAnsiTheme="minorHAnsi" w:cstheme="minorHAnsi"/>
          <w:sz w:val="14"/>
        </w:rPr>
        <w:t xml:space="preserve"> </w:t>
      </w:r>
      <w:r w:rsidRPr="00273B99">
        <w:rPr>
          <w:rStyle w:val="StyleUnderline"/>
          <w:rFonts w:asciiTheme="minorHAnsi" w:hAnsiTheme="minorHAnsi" w:cstheme="minorHAnsi"/>
        </w:rPr>
        <w:t>the solvency issues of the HTF</w:t>
      </w:r>
      <w:r w:rsidRPr="00273B99">
        <w:rPr>
          <w:rFonts w:asciiTheme="minorHAnsi" w:hAnsiTheme="minorHAnsi" w:cstheme="minorHAnsi"/>
          <w:sz w:val="14"/>
        </w:rPr>
        <w:t>, the authorization of a $1.5 trillion transfer from the general fund would more than cover the scope of the legislation, Nelson said.</w:t>
      </w:r>
    </w:p>
    <w:p w14:paraId="50738008" w14:textId="77777777" w:rsidR="00593BB5" w:rsidRPr="00273B99" w:rsidRDefault="00593BB5" w:rsidP="00593BB5">
      <w:pPr>
        <w:rPr>
          <w:rFonts w:asciiTheme="minorHAnsi" w:hAnsiTheme="minorHAnsi" w:cstheme="minorHAnsi"/>
          <w:sz w:val="14"/>
        </w:rPr>
      </w:pPr>
      <w:r w:rsidRPr="00273B99">
        <w:rPr>
          <w:rFonts w:asciiTheme="minorHAnsi" w:hAnsiTheme="minorHAnsi" w:cstheme="minorHAnsi"/>
          <w:sz w:val="14"/>
        </w:rPr>
        <w:t xml:space="preserve">Meanwhile, the </w:t>
      </w:r>
      <w:r w:rsidRPr="00273B99">
        <w:rPr>
          <w:rStyle w:val="StyleUnderline"/>
          <w:rFonts w:asciiTheme="minorHAnsi" w:hAnsiTheme="minorHAnsi" w:cstheme="minorHAnsi"/>
        </w:rPr>
        <w:t>Senate Environment &amp; Public Works Committee</w:t>
      </w:r>
      <w:r w:rsidRPr="00273B99">
        <w:rPr>
          <w:rFonts w:asciiTheme="minorHAnsi" w:hAnsiTheme="minorHAnsi" w:cstheme="minorHAnsi"/>
          <w:sz w:val="14"/>
        </w:rPr>
        <w:t xml:space="preserve"> </w:t>
      </w:r>
      <w:r w:rsidRPr="00273B99">
        <w:rPr>
          <w:rStyle w:val="StyleUnderline"/>
          <w:rFonts w:asciiTheme="minorHAnsi" w:hAnsiTheme="minorHAnsi" w:cstheme="minorHAnsi"/>
        </w:rPr>
        <w:t>approved</w:t>
      </w:r>
      <w:r w:rsidRPr="00273B99">
        <w:rPr>
          <w:rFonts w:asciiTheme="minorHAnsi" w:hAnsiTheme="minorHAnsi" w:cstheme="minorHAnsi"/>
          <w:sz w:val="14"/>
        </w:rPr>
        <w:t xml:space="preserve"> the </w:t>
      </w:r>
      <w:r w:rsidRPr="00273B99">
        <w:rPr>
          <w:rStyle w:val="StyleUnderline"/>
          <w:rFonts w:asciiTheme="minorHAnsi" w:hAnsiTheme="minorHAnsi" w:cstheme="minorHAnsi"/>
        </w:rPr>
        <w:t>America’s Transportation Infrastructure Act</w:t>
      </w:r>
      <w:r w:rsidRPr="00273B99">
        <w:rPr>
          <w:rFonts w:asciiTheme="minorHAnsi" w:hAnsiTheme="minorHAnsi" w:cstheme="minorHAnsi"/>
          <w:sz w:val="14"/>
        </w:rPr>
        <w:t xml:space="preserve"> of 2019 (S. 2302) last July. The </w:t>
      </w:r>
      <w:r w:rsidRPr="00273B99">
        <w:rPr>
          <w:rStyle w:val="StyleUnderline"/>
          <w:rFonts w:asciiTheme="minorHAnsi" w:hAnsiTheme="minorHAnsi" w:cstheme="minorHAnsi"/>
        </w:rPr>
        <w:t>Senate bill would</w:t>
      </w:r>
      <w:r w:rsidRPr="00273B99">
        <w:rPr>
          <w:rFonts w:asciiTheme="minorHAnsi" w:hAnsiTheme="minorHAnsi" w:cstheme="minorHAnsi"/>
          <w:sz w:val="14"/>
        </w:rPr>
        <w:t xml:space="preserve"> </w:t>
      </w:r>
      <w:r w:rsidRPr="00273B99">
        <w:rPr>
          <w:rStyle w:val="StyleUnderline"/>
          <w:rFonts w:asciiTheme="minorHAnsi" w:hAnsiTheme="minorHAnsi" w:cstheme="minorHAnsi"/>
        </w:rPr>
        <w:t>provide</w:t>
      </w:r>
      <w:r w:rsidRPr="00273B99">
        <w:rPr>
          <w:rFonts w:asciiTheme="minorHAnsi" w:hAnsiTheme="minorHAnsi" w:cstheme="minorHAnsi"/>
          <w:sz w:val="14"/>
        </w:rPr>
        <w:t xml:space="preserve"> an average of </w:t>
      </w:r>
      <w:r w:rsidRPr="00273B99">
        <w:rPr>
          <w:rStyle w:val="StyleUnderline"/>
          <w:rFonts w:asciiTheme="minorHAnsi" w:hAnsiTheme="minorHAnsi" w:cstheme="minorHAnsi"/>
        </w:rPr>
        <w:t xml:space="preserve">$57.5 billion </w:t>
      </w:r>
      <w:r w:rsidRPr="00273B99">
        <w:rPr>
          <w:rFonts w:asciiTheme="minorHAnsi" w:hAnsiTheme="minorHAnsi" w:cstheme="minorHAnsi"/>
          <w:sz w:val="14"/>
        </w:rPr>
        <w:t xml:space="preserve">annually </w:t>
      </w:r>
      <w:r w:rsidRPr="00273B99">
        <w:rPr>
          <w:rStyle w:val="StyleUnderline"/>
          <w:rFonts w:asciiTheme="minorHAnsi" w:hAnsiTheme="minorHAnsi" w:cstheme="minorHAnsi"/>
        </w:rPr>
        <w:t>from</w:t>
      </w:r>
      <w:r w:rsidRPr="00273B99">
        <w:rPr>
          <w:rFonts w:asciiTheme="minorHAnsi" w:hAnsiTheme="minorHAnsi" w:cstheme="minorHAnsi"/>
          <w:sz w:val="14"/>
        </w:rPr>
        <w:t xml:space="preserve"> the </w:t>
      </w:r>
      <w:r w:rsidRPr="00273B99">
        <w:rPr>
          <w:rStyle w:val="StyleUnderline"/>
          <w:rFonts w:asciiTheme="minorHAnsi" w:hAnsiTheme="minorHAnsi" w:cstheme="minorHAnsi"/>
        </w:rPr>
        <w:t>HTF</w:t>
      </w:r>
      <w:r w:rsidRPr="00273B99">
        <w:rPr>
          <w:rFonts w:asciiTheme="minorHAnsi" w:hAnsiTheme="minorHAnsi" w:cstheme="minorHAnsi"/>
          <w:sz w:val="14"/>
        </w:rPr>
        <w:t xml:space="preserve"> from fiscal 2021 through 2025. The five-year, </w:t>
      </w:r>
      <w:r w:rsidRPr="00273B99">
        <w:rPr>
          <w:rStyle w:val="Emphasis"/>
          <w:rFonts w:asciiTheme="minorHAnsi" w:hAnsiTheme="minorHAnsi" w:cstheme="minorHAnsi"/>
        </w:rPr>
        <w:t>$287 billion in HTF</w:t>
      </w:r>
      <w:r w:rsidRPr="00273B99">
        <w:rPr>
          <w:rFonts w:asciiTheme="minorHAnsi" w:hAnsiTheme="minorHAnsi" w:cstheme="minorHAnsi"/>
          <w:sz w:val="14"/>
        </w:rPr>
        <w:t xml:space="preserve"> contract </w:t>
      </w:r>
      <w:r w:rsidRPr="00273B99">
        <w:rPr>
          <w:rStyle w:val="StyleUnderline"/>
          <w:rFonts w:asciiTheme="minorHAnsi" w:hAnsiTheme="minorHAnsi" w:cstheme="minorHAnsi"/>
        </w:rPr>
        <w:t>authority represents</w:t>
      </w:r>
      <w:r w:rsidRPr="00273B99">
        <w:rPr>
          <w:rFonts w:asciiTheme="minorHAnsi" w:hAnsiTheme="minorHAnsi" w:cstheme="minorHAnsi"/>
          <w:sz w:val="14"/>
        </w:rPr>
        <w:t xml:space="preserve"> a </w:t>
      </w:r>
      <w:r w:rsidRPr="00273B99">
        <w:rPr>
          <w:rStyle w:val="StyleUnderline"/>
          <w:rFonts w:asciiTheme="minorHAnsi" w:hAnsiTheme="minorHAnsi" w:cstheme="minorHAnsi"/>
        </w:rPr>
        <w:t>27% increase over</w:t>
      </w:r>
      <w:r w:rsidRPr="00273B99">
        <w:rPr>
          <w:rFonts w:asciiTheme="minorHAnsi" w:hAnsiTheme="minorHAnsi" w:cstheme="minorHAnsi"/>
          <w:sz w:val="14"/>
        </w:rPr>
        <w:t xml:space="preserve"> the five-year </w:t>
      </w:r>
      <w:r w:rsidRPr="00273B99">
        <w:rPr>
          <w:rStyle w:val="StyleUnderline"/>
          <w:rFonts w:asciiTheme="minorHAnsi" w:hAnsiTheme="minorHAnsi" w:cstheme="minorHAnsi"/>
        </w:rPr>
        <w:t>funding set forth in</w:t>
      </w:r>
      <w:r w:rsidRPr="00273B99">
        <w:rPr>
          <w:rFonts w:asciiTheme="minorHAnsi" w:hAnsiTheme="minorHAnsi" w:cstheme="minorHAnsi"/>
          <w:sz w:val="14"/>
        </w:rPr>
        <w:t xml:space="preserve"> the </w:t>
      </w:r>
      <w:r w:rsidRPr="00273B99">
        <w:rPr>
          <w:rStyle w:val="StyleUnderline"/>
          <w:rFonts w:asciiTheme="minorHAnsi" w:hAnsiTheme="minorHAnsi" w:cstheme="minorHAnsi"/>
        </w:rPr>
        <w:t>FAST Act</w:t>
      </w:r>
      <w:r w:rsidRPr="00273B99">
        <w:rPr>
          <w:rFonts w:asciiTheme="minorHAnsi" w:hAnsiTheme="minorHAnsi" w:cstheme="minorHAnsi"/>
          <w:sz w:val="14"/>
        </w:rPr>
        <w:t xml:space="preserve">. </w:t>
      </w:r>
      <w:r w:rsidRPr="00273B99">
        <w:rPr>
          <w:rStyle w:val="StyleUnderline"/>
          <w:rFonts w:asciiTheme="minorHAnsi" w:hAnsiTheme="minorHAnsi" w:cstheme="minorHAnsi"/>
        </w:rPr>
        <w:t>S. 2302</w:t>
      </w:r>
      <w:r w:rsidRPr="00273B99">
        <w:rPr>
          <w:rFonts w:asciiTheme="minorHAnsi" w:hAnsiTheme="minorHAnsi" w:cstheme="minorHAnsi"/>
          <w:sz w:val="14"/>
        </w:rPr>
        <w:t xml:space="preserve"> also </w:t>
      </w:r>
      <w:r w:rsidRPr="00273B99">
        <w:rPr>
          <w:rStyle w:val="Emphasis"/>
          <w:rFonts w:asciiTheme="minorHAnsi" w:hAnsiTheme="minorHAnsi" w:cstheme="minorHAnsi"/>
        </w:rPr>
        <w:t>doesn’t have a funding mechanism</w:t>
      </w:r>
      <w:r w:rsidRPr="00273B99">
        <w:rPr>
          <w:rFonts w:asciiTheme="minorHAnsi" w:hAnsiTheme="minorHAnsi" w:cstheme="minorHAnsi"/>
          <w:sz w:val="14"/>
        </w:rPr>
        <w:t xml:space="preserve"> </w:t>
      </w:r>
      <w:r w:rsidRPr="00273B99">
        <w:rPr>
          <w:rStyle w:val="StyleUnderline"/>
          <w:rFonts w:asciiTheme="minorHAnsi" w:hAnsiTheme="minorHAnsi" w:cstheme="minorHAnsi"/>
        </w:rPr>
        <w:t>to make up for loss HTF revenue</w:t>
      </w:r>
      <w:r w:rsidRPr="00273B99">
        <w:rPr>
          <w:rFonts w:asciiTheme="minorHAnsi" w:hAnsiTheme="minorHAnsi" w:cstheme="minorHAnsi"/>
          <w:sz w:val="14"/>
        </w:rPr>
        <w:t xml:space="preserve"> </w:t>
      </w:r>
      <w:r w:rsidRPr="00273B99">
        <w:rPr>
          <w:rStyle w:val="StyleUnderline"/>
          <w:rFonts w:asciiTheme="minorHAnsi" w:hAnsiTheme="minorHAnsi" w:cstheme="minorHAnsi"/>
        </w:rPr>
        <w:t>and has additional committee stops before</w:t>
      </w:r>
      <w:r w:rsidRPr="00273B99">
        <w:rPr>
          <w:rFonts w:asciiTheme="minorHAnsi" w:hAnsiTheme="minorHAnsi" w:cstheme="minorHAnsi"/>
          <w:sz w:val="14"/>
        </w:rPr>
        <w:t xml:space="preserve"> </w:t>
      </w:r>
      <w:r w:rsidRPr="00273B99">
        <w:rPr>
          <w:rStyle w:val="StyleUnderline"/>
          <w:rFonts w:asciiTheme="minorHAnsi" w:hAnsiTheme="minorHAnsi" w:cstheme="minorHAnsi"/>
        </w:rPr>
        <w:t>heading to the</w:t>
      </w:r>
      <w:r w:rsidRPr="00273B99">
        <w:rPr>
          <w:rFonts w:asciiTheme="minorHAnsi" w:hAnsiTheme="minorHAnsi" w:cstheme="minorHAnsi"/>
          <w:sz w:val="14"/>
        </w:rPr>
        <w:t xml:space="preserve"> Senate </w:t>
      </w:r>
      <w:r w:rsidRPr="00273B99">
        <w:rPr>
          <w:rStyle w:val="StyleUnderline"/>
          <w:rFonts w:asciiTheme="minorHAnsi" w:hAnsiTheme="minorHAnsi" w:cstheme="minorHAnsi"/>
        </w:rPr>
        <w:t>floor</w:t>
      </w:r>
      <w:r w:rsidRPr="00273B99">
        <w:rPr>
          <w:rFonts w:asciiTheme="minorHAnsi" w:hAnsiTheme="minorHAnsi" w:cstheme="minorHAnsi"/>
          <w:sz w:val="14"/>
        </w:rPr>
        <w:t>.</w:t>
      </w:r>
    </w:p>
    <w:p w14:paraId="7A039608" w14:textId="77777777" w:rsidR="00593BB5" w:rsidRPr="00273B99" w:rsidRDefault="00593BB5" w:rsidP="00593BB5">
      <w:pPr>
        <w:pStyle w:val="Heading4"/>
        <w:rPr>
          <w:rFonts w:asciiTheme="minorHAnsi" w:hAnsiTheme="minorHAnsi" w:cstheme="minorHAnsi"/>
        </w:rPr>
      </w:pPr>
      <w:r w:rsidRPr="00273B99">
        <w:rPr>
          <w:rFonts w:asciiTheme="minorHAnsi" w:hAnsiTheme="minorHAnsi" w:cstheme="minorHAnsi"/>
        </w:rPr>
        <w:t xml:space="preserve">*The bill has been watered down </w:t>
      </w:r>
      <w:r w:rsidRPr="00273B99">
        <w:rPr>
          <w:rFonts w:asciiTheme="minorHAnsi" w:hAnsiTheme="minorHAnsi" w:cstheme="minorHAnsi"/>
          <w:u w:val="single"/>
        </w:rPr>
        <w:t>so much</w:t>
      </w:r>
      <w:r w:rsidRPr="00273B99">
        <w:rPr>
          <w:rFonts w:asciiTheme="minorHAnsi" w:hAnsiTheme="minorHAnsi" w:cstheme="minorHAnsi"/>
        </w:rPr>
        <w:t xml:space="preserve"> and will </w:t>
      </w:r>
      <w:r w:rsidRPr="00273B99">
        <w:rPr>
          <w:rFonts w:asciiTheme="minorHAnsi" w:hAnsiTheme="minorHAnsi" w:cstheme="minorHAnsi"/>
          <w:u w:val="single"/>
        </w:rPr>
        <w:t>continue</w:t>
      </w:r>
      <w:r w:rsidRPr="00273B99">
        <w:rPr>
          <w:rFonts w:asciiTheme="minorHAnsi" w:hAnsiTheme="minorHAnsi" w:cstheme="minorHAnsi"/>
        </w:rPr>
        <w:t xml:space="preserve"> to be as Biden tries to convince 5 more rep senators. </w:t>
      </w:r>
    </w:p>
    <w:p w14:paraId="769FBD05" w14:textId="77777777" w:rsidR="00593BB5" w:rsidRPr="00273B99" w:rsidRDefault="00593BB5" w:rsidP="00593BB5">
      <w:pPr>
        <w:rPr>
          <w:rFonts w:asciiTheme="minorHAnsi" w:hAnsiTheme="minorHAnsi" w:cstheme="minorHAnsi"/>
        </w:rPr>
      </w:pPr>
      <w:r w:rsidRPr="00273B99">
        <w:rPr>
          <w:rStyle w:val="Style13ptBold"/>
          <w:rFonts w:asciiTheme="minorHAnsi" w:hAnsiTheme="minorHAnsi" w:cstheme="minorHAnsi"/>
        </w:rPr>
        <w:t>Steiner, '6-24</w:t>
      </w:r>
      <w:r w:rsidRPr="00273B99">
        <w:rPr>
          <w:rFonts w:asciiTheme="minorHAnsi" w:hAnsiTheme="minorHAnsi" w:cstheme="minorHAnsi"/>
        </w:rPr>
        <w:t xml:space="preserve"> — studied Communication and Creative Writing at Stanford University.</w:t>
      </w:r>
    </w:p>
    <w:p w14:paraId="69235C6E" w14:textId="77777777" w:rsidR="00593BB5" w:rsidRPr="00273B99" w:rsidRDefault="00593BB5" w:rsidP="00593BB5">
      <w:pPr>
        <w:rPr>
          <w:rFonts w:asciiTheme="minorHAnsi" w:hAnsiTheme="minorHAnsi" w:cstheme="minorHAnsi"/>
          <w:sz w:val="14"/>
          <w:szCs w:val="14"/>
        </w:rPr>
      </w:pPr>
      <w:r w:rsidRPr="00273B99">
        <w:rPr>
          <w:rFonts w:asciiTheme="minorHAnsi" w:hAnsiTheme="minorHAnsi" w:cstheme="minorHAnsi"/>
          <w:sz w:val="14"/>
          <w:szCs w:val="14"/>
        </w:rPr>
        <w:t>(Chelsea Steiner, Biden Announces Watered-Down Bipartisan Infrastructure Deal That Sacrifices Progressive Agenda, Mary Sue, https://www.themarysue.com/biden-announces-watered-down-bipartisan-infrastructure-deal/, 6-24-2021, Accessed: 7-26-2021) //</w:t>
      </w:r>
      <w:proofErr w:type="spellStart"/>
      <w:r w:rsidRPr="00273B99">
        <w:rPr>
          <w:rFonts w:asciiTheme="minorHAnsi" w:hAnsiTheme="minorHAnsi" w:cstheme="minorHAnsi"/>
          <w:sz w:val="14"/>
          <w:szCs w:val="14"/>
        </w:rPr>
        <w:t>ILake</w:t>
      </w:r>
      <w:proofErr w:type="spellEnd"/>
      <w:r w:rsidRPr="00273B99">
        <w:rPr>
          <w:rFonts w:asciiTheme="minorHAnsi" w:hAnsiTheme="minorHAnsi" w:cstheme="minorHAnsi"/>
          <w:sz w:val="14"/>
          <w:szCs w:val="14"/>
        </w:rPr>
        <w:t>-HG</w:t>
      </w:r>
    </w:p>
    <w:p w14:paraId="0C9DCC4B" w14:textId="77777777" w:rsidR="00593BB5" w:rsidRPr="00273B99" w:rsidRDefault="00593BB5" w:rsidP="00593BB5">
      <w:pPr>
        <w:rPr>
          <w:rFonts w:asciiTheme="minorHAnsi" w:hAnsiTheme="minorHAnsi" w:cstheme="minorHAnsi"/>
        </w:rPr>
      </w:pPr>
      <w:r w:rsidRPr="00273B99">
        <w:rPr>
          <w:rFonts w:asciiTheme="minorHAnsi" w:hAnsiTheme="minorHAnsi" w:cstheme="minorHAnsi"/>
        </w:rPr>
        <w:t xml:space="preserve">President Joe Biden has announced a bipartisan deal on the long-awaited infrastructure bill. The agreement was negotiated by 5 Republican senators—Susan Collins (R-Maine), Bill Cassidy (R-La.), Lisa Murkowski (R-Alaska), Rob Portman (R-Ohio), Mitt Romney (R-Utah)—and 5 Democratic senators—Joe Manchin (D-W.Va.), Jeanne </w:t>
      </w:r>
      <w:proofErr w:type="spellStart"/>
      <w:r w:rsidRPr="00273B99">
        <w:rPr>
          <w:rFonts w:asciiTheme="minorHAnsi" w:hAnsiTheme="minorHAnsi" w:cstheme="minorHAnsi"/>
        </w:rPr>
        <w:t>Shaheen</w:t>
      </w:r>
      <w:proofErr w:type="spellEnd"/>
      <w:r w:rsidRPr="00273B99">
        <w:rPr>
          <w:rFonts w:asciiTheme="minorHAnsi" w:hAnsiTheme="minorHAnsi" w:cstheme="minorHAnsi"/>
        </w:rPr>
        <w:t xml:space="preserve"> (D-N.H.), </w:t>
      </w:r>
      <w:proofErr w:type="spellStart"/>
      <w:r w:rsidRPr="00273B99">
        <w:rPr>
          <w:rFonts w:asciiTheme="minorHAnsi" w:hAnsiTheme="minorHAnsi" w:cstheme="minorHAnsi"/>
        </w:rPr>
        <w:t>Kyrsten</w:t>
      </w:r>
      <w:proofErr w:type="spellEnd"/>
      <w:r w:rsidRPr="00273B99">
        <w:rPr>
          <w:rFonts w:asciiTheme="minorHAnsi" w:hAnsiTheme="minorHAnsi" w:cstheme="minorHAnsi"/>
        </w:rPr>
        <w:t xml:space="preserve"> </w:t>
      </w:r>
      <w:proofErr w:type="spellStart"/>
      <w:r w:rsidRPr="00273B99">
        <w:rPr>
          <w:rFonts w:asciiTheme="minorHAnsi" w:hAnsiTheme="minorHAnsi" w:cstheme="minorHAnsi"/>
        </w:rPr>
        <w:t>Sinema</w:t>
      </w:r>
      <w:proofErr w:type="spellEnd"/>
      <w:r w:rsidRPr="00273B99">
        <w:rPr>
          <w:rFonts w:asciiTheme="minorHAnsi" w:hAnsiTheme="minorHAnsi" w:cstheme="minorHAnsi"/>
        </w:rPr>
        <w:t xml:space="preserve"> (D-Ariz.), Jon Tester (D-Mont.), and Mark R. Warner (D-Va.), along with several White House officials.</w:t>
      </w:r>
    </w:p>
    <w:p w14:paraId="1CB3150B" w14:textId="77777777" w:rsidR="00593BB5" w:rsidRPr="00273B99" w:rsidRDefault="00593BB5" w:rsidP="00593BB5">
      <w:pPr>
        <w:rPr>
          <w:rFonts w:asciiTheme="minorHAnsi" w:hAnsiTheme="minorHAnsi" w:cstheme="minorHAnsi"/>
        </w:rPr>
      </w:pPr>
      <w:r w:rsidRPr="00273B99">
        <w:rPr>
          <w:rFonts w:asciiTheme="minorHAnsi" w:hAnsiTheme="minorHAnsi" w:cstheme="minorHAnsi"/>
        </w:rPr>
        <w:t xml:space="preserve">Appearing in the White House driveway, Biden said, “We all agree that none of us got all we wanted. I clearly didn’t get all I </w:t>
      </w:r>
      <w:proofErr w:type="gramStart"/>
      <w:r w:rsidRPr="00273B99">
        <w:rPr>
          <w:rFonts w:asciiTheme="minorHAnsi" w:hAnsiTheme="minorHAnsi" w:cstheme="minorHAnsi"/>
        </w:rPr>
        <w:t>wanted,</w:t>
      </w:r>
      <w:proofErr w:type="gramEnd"/>
      <w:r w:rsidRPr="00273B99">
        <w:rPr>
          <w:rFonts w:asciiTheme="minorHAnsi" w:hAnsiTheme="minorHAnsi" w:cstheme="minorHAnsi"/>
        </w:rPr>
        <w:t xml:space="preserve"> they gave more than I think maybe what they were planning to give in the first place … But this reminds me of the days when we used to get an awful lot done up in the United States Congress,” adding “Bipartisan deals mean compromise.” I guess bipartisanship is something only the whitest, most conservative democrats get a say in.</w:t>
      </w:r>
    </w:p>
    <w:p w14:paraId="1D3AF887" w14:textId="77777777" w:rsidR="00593BB5" w:rsidRPr="00273B99" w:rsidRDefault="00593BB5" w:rsidP="00593BB5">
      <w:pPr>
        <w:rPr>
          <w:rFonts w:asciiTheme="minorHAnsi" w:hAnsiTheme="minorHAnsi" w:cstheme="minorHAnsi"/>
        </w:rPr>
      </w:pPr>
      <w:r w:rsidRPr="00273B99">
        <w:rPr>
          <w:rFonts w:asciiTheme="minorHAnsi" w:hAnsiTheme="minorHAnsi" w:cstheme="minorHAnsi"/>
        </w:rPr>
        <w:t xml:space="preserve">The negotiations ultimately settled on an investment of $1.2 trillion over eight years, with $559 billion in new spending. The funding will go toward narrowly defined infrastructure projects like roads, bridges, airports, and waterways. Its cost would be offset by a variety of revenue </w:t>
      </w:r>
      <w:proofErr w:type="gramStart"/>
      <w:r w:rsidRPr="00273B99">
        <w:rPr>
          <w:rFonts w:asciiTheme="minorHAnsi" w:hAnsiTheme="minorHAnsi" w:cstheme="minorHAnsi"/>
        </w:rPr>
        <w:t>sources, but</w:t>
      </w:r>
      <w:proofErr w:type="gramEnd"/>
      <w:r w:rsidRPr="00273B99">
        <w:rPr>
          <w:rFonts w:asciiTheme="minorHAnsi" w:hAnsiTheme="minorHAnsi" w:cstheme="minorHAnsi"/>
        </w:rPr>
        <w:t xml:space="preserve"> would not include any tax hikes on corporations or the wealthy.</w:t>
      </w:r>
    </w:p>
    <w:p w14:paraId="7A5D08FD" w14:textId="77777777" w:rsidR="00593BB5" w:rsidRPr="00273B99" w:rsidRDefault="00593BB5" w:rsidP="00593BB5">
      <w:pPr>
        <w:rPr>
          <w:rFonts w:asciiTheme="minorHAnsi" w:hAnsiTheme="minorHAnsi" w:cstheme="minorHAnsi"/>
        </w:rPr>
      </w:pPr>
      <w:r w:rsidRPr="00273B99">
        <w:rPr>
          <w:rFonts w:asciiTheme="minorHAnsi" w:hAnsiTheme="minorHAnsi" w:cstheme="minorHAnsi"/>
        </w:rPr>
        <w:t>On money:</w:t>
      </w:r>
    </w:p>
    <w:p w14:paraId="5E2EC9B8" w14:textId="77777777" w:rsidR="00593BB5" w:rsidRPr="00273B99" w:rsidRDefault="00593BB5" w:rsidP="00593BB5">
      <w:pPr>
        <w:rPr>
          <w:rFonts w:asciiTheme="minorHAnsi" w:hAnsiTheme="minorHAnsi" w:cstheme="minorHAnsi"/>
        </w:rPr>
      </w:pPr>
      <w:r w:rsidRPr="00273B99">
        <w:rPr>
          <w:rFonts w:asciiTheme="minorHAnsi" w:hAnsiTheme="minorHAnsi" w:cstheme="minorHAnsi"/>
        </w:rPr>
        <w:t>*New spending + baseline (over 5 years) = $973B</w:t>
      </w:r>
    </w:p>
    <w:p w14:paraId="43FD82C4" w14:textId="77777777" w:rsidR="00593BB5" w:rsidRPr="00273B99" w:rsidRDefault="00593BB5" w:rsidP="00593BB5">
      <w:pPr>
        <w:rPr>
          <w:rFonts w:asciiTheme="minorHAnsi" w:hAnsiTheme="minorHAnsi" w:cstheme="minorHAnsi"/>
        </w:rPr>
      </w:pPr>
      <w:r w:rsidRPr="00273B99">
        <w:rPr>
          <w:rFonts w:asciiTheme="minorHAnsi" w:hAnsiTheme="minorHAnsi" w:cstheme="minorHAnsi"/>
        </w:rPr>
        <w:t>*New spending + baseline (over 8 years) = $1,209B pic.twitter.com/GRwLNo564b</w:t>
      </w:r>
    </w:p>
    <w:p w14:paraId="6F8E7AC2" w14:textId="77777777" w:rsidR="00593BB5" w:rsidRPr="00273B99" w:rsidRDefault="00593BB5" w:rsidP="00593BB5">
      <w:pPr>
        <w:rPr>
          <w:rFonts w:asciiTheme="minorHAnsi" w:hAnsiTheme="minorHAnsi" w:cstheme="minorHAnsi"/>
        </w:rPr>
      </w:pPr>
      <w:r w:rsidRPr="00273B99">
        <w:rPr>
          <w:rFonts w:asciiTheme="minorHAnsi" w:hAnsiTheme="minorHAnsi" w:cstheme="minorHAnsi"/>
        </w:rPr>
        <w:t xml:space="preserve">— </w:t>
      </w:r>
      <w:proofErr w:type="spellStart"/>
      <w:r w:rsidRPr="00273B99">
        <w:rPr>
          <w:rFonts w:asciiTheme="minorHAnsi" w:hAnsiTheme="minorHAnsi" w:cstheme="minorHAnsi"/>
        </w:rPr>
        <w:t>Yamiche</w:t>
      </w:r>
      <w:proofErr w:type="spellEnd"/>
      <w:r w:rsidRPr="00273B99">
        <w:rPr>
          <w:rFonts w:asciiTheme="minorHAnsi" w:hAnsiTheme="minorHAnsi" w:cstheme="minorHAnsi"/>
        </w:rPr>
        <w:t xml:space="preserve"> Alcindor (@Yamiche) June 24, 2021</w:t>
      </w:r>
    </w:p>
    <w:p w14:paraId="48085159" w14:textId="77777777" w:rsidR="00593BB5" w:rsidRPr="00273B99" w:rsidRDefault="00593BB5" w:rsidP="00593BB5">
      <w:pPr>
        <w:rPr>
          <w:rFonts w:asciiTheme="minorHAnsi" w:hAnsiTheme="minorHAnsi" w:cstheme="minorHAnsi"/>
        </w:rPr>
      </w:pPr>
      <w:r w:rsidRPr="00273B99">
        <w:rPr>
          <w:rFonts w:asciiTheme="minorHAnsi" w:hAnsiTheme="minorHAnsi" w:cstheme="minorHAnsi"/>
        </w:rPr>
        <w:t xml:space="preserve">This is a far cry from the ambitious American Families Plan that Biden set forth just months ago, a $1.8 trillion federal investment in education, </w:t>
      </w:r>
      <w:proofErr w:type="gramStart"/>
      <w:r w:rsidRPr="00273B99">
        <w:rPr>
          <w:rFonts w:asciiTheme="minorHAnsi" w:hAnsiTheme="minorHAnsi" w:cstheme="minorHAnsi"/>
        </w:rPr>
        <w:t>child care</w:t>
      </w:r>
      <w:proofErr w:type="gramEnd"/>
      <w:r w:rsidRPr="00273B99">
        <w:rPr>
          <w:rFonts w:asciiTheme="minorHAnsi" w:hAnsiTheme="minorHAnsi" w:cstheme="minorHAnsi"/>
        </w:rPr>
        <w:t>, elder care, and paid family leave, in addition to traditional infrastructure work like rebuilding roads and bridges. Biden’s plan also included a huge investment in green energy and two free years of community college.</w:t>
      </w:r>
    </w:p>
    <w:p w14:paraId="02259A54" w14:textId="77777777" w:rsidR="00593BB5" w:rsidRPr="00273B99" w:rsidRDefault="00593BB5" w:rsidP="00593BB5">
      <w:pPr>
        <w:rPr>
          <w:rFonts w:asciiTheme="minorHAnsi" w:hAnsiTheme="minorHAnsi" w:cstheme="minorHAnsi"/>
        </w:rPr>
      </w:pPr>
      <w:r w:rsidRPr="00273B99">
        <w:rPr>
          <w:rFonts w:asciiTheme="minorHAnsi" w:hAnsiTheme="minorHAnsi" w:cstheme="minorHAnsi"/>
        </w:rPr>
        <w:t xml:space="preserve">These are all very popular initiatives that would undoubtedly make life better for Americans. But thanks to the obstinacy of one Joe Manchin (and </w:t>
      </w:r>
      <w:proofErr w:type="spellStart"/>
      <w:r w:rsidRPr="00273B99">
        <w:rPr>
          <w:rFonts w:asciiTheme="minorHAnsi" w:hAnsiTheme="minorHAnsi" w:cstheme="minorHAnsi"/>
        </w:rPr>
        <w:t>Kyrsten</w:t>
      </w:r>
      <w:proofErr w:type="spellEnd"/>
      <w:r w:rsidRPr="00273B99">
        <w:rPr>
          <w:rFonts w:asciiTheme="minorHAnsi" w:hAnsiTheme="minorHAnsi" w:cstheme="minorHAnsi"/>
        </w:rPr>
        <w:t xml:space="preserve"> </w:t>
      </w:r>
      <w:proofErr w:type="spellStart"/>
      <w:r w:rsidRPr="00273B99">
        <w:rPr>
          <w:rFonts w:asciiTheme="minorHAnsi" w:hAnsiTheme="minorHAnsi" w:cstheme="minorHAnsi"/>
        </w:rPr>
        <w:t>Sinema</w:t>
      </w:r>
      <w:proofErr w:type="spellEnd"/>
      <w:r w:rsidRPr="00273B99">
        <w:rPr>
          <w:rFonts w:asciiTheme="minorHAnsi" w:hAnsiTheme="minorHAnsi" w:cstheme="minorHAnsi"/>
        </w:rPr>
        <w:t>), Biden is unable to pass the package he originally pitched. Progressives like Rep. Alexandria Ocasio-Cortez and Senator Elizabeth Warren have shared their frustration with the compromise:</w:t>
      </w:r>
    </w:p>
    <w:p w14:paraId="779E3791" w14:textId="77777777" w:rsidR="00593BB5" w:rsidRPr="00273B99" w:rsidRDefault="00593BB5" w:rsidP="00593BB5">
      <w:pPr>
        <w:rPr>
          <w:rFonts w:asciiTheme="minorHAnsi" w:hAnsiTheme="minorHAnsi" w:cstheme="minorHAnsi"/>
        </w:rPr>
      </w:pPr>
      <w:proofErr w:type="gramStart"/>
      <w:r w:rsidRPr="00273B99">
        <w:rPr>
          <w:rFonts w:asciiTheme="minorHAnsi" w:hAnsiTheme="minorHAnsi" w:cstheme="minorHAnsi"/>
        </w:rPr>
        <w:t>This is why</w:t>
      </w:r>
      <w:proofErr w:type="gramEnd"/>
      <w:r w:rsidRPr="00273B99">
        <w:rPr>
          <w:rFonts w:asciiTheme="minorHAnsi" w:hAnsiTheme="minorHAnsi" w:cstheme="minorHAnsi"/>
        </w:rPr>
        <w:t xml:space="preserve"> a bipartisan pkg alone isn’t acceptable. The exclusion &amp; denial of our communities is what DC bipartisan deals require. That’s how you get GOP on </w:t>
      </w:r>
      <w:proofErr w:type="gramStart"/>
      <w:r w:rsidRPr="00273B99">
        <w:rPr>
          <w:rFonts w:asciiTheme="minorHAnsi" w:hAnsiTheme="minorHAnsi" w:cstheme="minorHAnsi"/>
        </w:rPr>
        <w:t>board :</w:t>
      </w:r>
      <w:proofErr w:type="gramEnd"/>
      <w:r w:rsidRPr="00273B99">
        <w:rPr>
          <w:rFonts w:asciiTheme="minorHAnsi" w:hAnsiTheme="minorHAnsi" w:cstheme="minorHAnsi"/>
        </w:rPr>
        <w:t xml:space="preserve"> don’t do much/any for the working class &amp; low </w:t>
      </w:r>
      <w:proofErr w:type="spellStart"/>
      <w:r w:rsidRPr="00273B99">
        <w:rPr>
          <w:rFonts w:asciiTheme="minorHAnsi" w:hAnsiTheme="minorHAnsi" w:cstheme="minorHAnsi"/>
        </w:rPr>
        <w:t>income,or</w:t>
      </w:r>
      <w:proofErr w:type="spellEnd"/>
      <w:r w:rsidRPr="00273B99">
        <w:rPr>
          <w:rFonts w:asciiTheme="minorHAnsi" w:hAnsiTheme="minorHAnsi" w:cstheme="minorHAnsi"/>
        </w:rPr>
        <w:t xml:space="preserve"> women, or </w:t>
      </w:r>
      <w:proofErr w:type="spellStart"/>
      <w:r w:rsidRPr="00273B99">
        <w:rPr>
          <w:rFonts w:asciiTheme="minorHAnsi" w:hAnsiTheme="minorHAnsi" w:cstheme="minorHAnsi"/>
        </w:rPr>
        <w:t>poc</w:t>
      </w:r>
      <w:proofErr w:type="spellEnd"/>
      <w:r w:rsidRPr="00273B99">
        <w:rPr>
          <w:rFonts w:asciiTheme="minorHAnsi" w:hAnsiTheme="minorHAnsi" w:cstheme="minorHAnsi"/>
        </w:rPr>
        <w:t xml:space="preserve"> communities, or </w:t>
      </w:r>
      <w:proofErr w:type="spellStart"/>
      <w:r w:rsidRPr="00273B99">
        <w:rPr>
          <w:rFonts w:asciiTheme="minorHAnsi" w:hAnsiTheme="minorHAnsi" w:cstheme="minorHAnsi"/>
        </w:rPr>
        <w:t>unions,etc</w:t>
      </w:r>
      <w:proofErr w:type="spellEnd"/>
      <w:r w:rsidRPr="00273B99">
        <w:rPr>
          <w:rFonts w:asciiTheme="minorHAnsi" w:hAnsiTheme="minorHAnsi" w:cstheme="minorHAnsi"/>
        </w:rPr>
        <w:t>. We must do more.</w:t>
      </w:r>
    </w:p>
    <w:p w14:paraId="0BC6B895" w14:textId="77777777" w:rsidR="00593BB5" w:rsidRPr="00273B99" w:rsidRDefault="00593BB5" w:rsidP="00593BB5">
      <w:pPr>
        <w:rPr>
          <w:rFonts w:asciiTheme="minorHAnsi" w:hAnsiTheme="minorHAnsi" w:cstheme="minorHAnsi"/>
        </w:rPr>
      </w:pPr>
      <w:r w:rsidRPr="00273B99">
        <w:rPr>
          <w:rFonts w:asciiTheme="minorHAnsi" w:hAnsiTheme="minorHAnsi" w:cstheme="minorHAnsi"/>
        </w:rPr>
        <w:t>— Alexandria Ocasio-Cortez (@AOC) June 24, 2021</w:t>
      </w:r>
    </w:p>
    <w:p w14:paraId="61A3DCC1" w14:textId="77777777" w:rsidR="00593BB5" w:rsidRPr="00273B99" w:rsidRDefault="00593BB5" w:rsidP="00593BB5">
      <w:pPr>
        <w:rPr>
          <w:rFonts w:asciiTheme="minorHAnsi" w:hAnsiTheme="minorHAnsi" w:cstheme="minorHAnsi"/>
        </w:rPr>
      </w:pPr>
      <w:r w:rsidRPr="00273B99">
        <w:rPr>
          <w:rFonts w:asciiTheme="minorHAnsi" w:hAnsiTheme="minorHAnsi" w:cstheme="minorHAnsi"/>
        </w:rPr>
        <w:t>Meanwhile, when representatives of excluded communities object to the exclusion &amp;marginalization required to make many bipartisan deals work, they’re dismissed as “unreasonable.”</w:t>
      </w:r>
    </w:p>
    <w:p w14:paraId="6658D3E5" w14:textId="77777777" w:rsidR="00593BB5" w:rsidRPr="00273B99" w:rsidRDefault="00593BB5" w:rsidP="00593BB5">
      <w:pPr>
        <w:rPr>
          <w:rFonts w:asciiTheme="minorHAnsi" w:hAnsiTheme="minorHAnsi" w:cstheme="minorHAnsi"/>
        </w:rPr>
      </w:pPr>
      <w:proofErr w:type="gramStart"/>
      <w:r w:rsidRPr="00273B99">
        <w:rPr>
          <w:rFonts w:asciiTheme="minorHAnsi" w:hAnsiTheme="minorHAnsi" w:cstheme="minorHAnsi"/>
        </w:rPr>
        <w:t>So</w:t>
      </w:r>
      <w:proofErr w:type="gramEnd"/>
      <w:r w:rsidRPr="00273B99">
        <w:rPr>
          <w:rFonts w:asciiTheme="minorHAnsi" w:hAnsiTheme="minorHAnsi" w:cstheme="minorHAnsi"/>
        </w:rPr>
        <w:t xml:space="preserve"> who/what often benefits from this type of bipartisan </w:t>
      </w:r>
      <w:proofErr w:type="spellStart"/>
      <w:r w:rsidRPr="00273B99">
        <w:rPr>
          <w:rFonts w:asciiTheme="minorHAnsi" w:hAnsiTheme="minorHAnsi" w:cstheme="minorHAnsi"/>
        </w:rPr>
        <w:t>dealmaking</w:t>
      </w:r>
      <w:proofErr w:type="spellEnd"/>
      <w:r w:rsidRPr="00273B99">
        <w:rPr>
          <w:rFonts w:asciiTheme="minorHAnsi" w:hAnsiTheme="minorHAnsi" w:cstheme="minorHAnsi"/>
        </w:rPr>
        <w:t>? Corporations &amp; structural racism</w:t>
      </w:r>
    </w:p>
    <w:p w14:paraId="78C5D4BA" w14:textId="77777777" w:rsidR="00593BB5" w:rsidRPr="00273B99" w:rsidRDefault="00593BB5" w:rsidP="00593BB5">
      <w:pPr>
        <w:rPr>
          <w:rFonts w:asciiTheme="minorHAnsi" w:hAnsiTheme="minorHAnsi" w:cstheme="minorHAnsi"/>
        </w:rPr>
      </w:pPr>
      <w:r w:rsidRPr="00273B99">
        <w:rPr>
          <w:rFonts w:asciiTheme="minorHAnsi" w:hAnsiTheme="minorHAnsi" w:cstheme="minorHAnsi"/>
        </w:rPr>
        <w:t>— Alexandria Ocasio-Cortez (@AOC) June 24, 2021</w:t>
      </w:r>
    </w:p>
    <w:p w14:paraId="587EC9EC" w14:textId="77777777" w:rsidR="00593BB5" w:rsidRPr="00273B99" w:rsidRDefault="00593BB5" w:rsidP="00593BB5">
      <w:pPr>
        <w:rPr>
          <w:rFonts w:asciiTheme="minorHAnsi" w:hAnsiTheme="minorHAnsi" w:cstheme="minorHAnsi"/>
        </w:rPr>
      </w:pPr>
      <w:r w:rsidRPr="00273B99">
        <w:rPr>
          <w:rFonts w:asciiTheme="minorHAnsi" w:hAnsiTheme="minorHAnsi" w:cstheme="minorHAnsi"/>
        </w:rPr>
        <w:t xml:space="preserve">We can’t let the infrastructure train leave the station without investing in </w:t>
      </w:r>
      <w:proofErr w:type="gramStart"/>
      <w:r w:rsidRPr="00273B99">
        <w:rPr>
          <w:rFonts w:asciiTheme="minorHAnsi" w:hAnsiTheme="minorHAnsi" w:cstheme="minorHAnsi"/>
        </w:rPr>
        <w:t>child care</w:t>
      </w:r>
      <w:proofErr w:type="gramEnd"/>
      <w:r w:rsidRPr="00273B99">
        <w:rPr>
          <w:rFonts w:asciiTheme="minorHAnsi" w:hAnsiTheme="minorHAnsi" w:cstheme="minorHAnsi"/>
        </w:rPr>
        <w:t xml:space="preserve"> and clean energy—or without making billionaires and giant corporations pay their fair share in taxes.</w:t>
      </w:r>
    </w:p>
    <w:p w14:paraId="1315415F" w14:textId="77777777" w:rsidR="00593BB5" w:rsidRPr="00273B99" w:rsidRDefault="00593BB5" w:rsidP="00593BB5">
      <w:pPr>
        <w:rPr>
          <w:rFonts w:asciiTheme="minorHAnsi" w:hAnsiTheme="minorHAnsi" w:cstheme="minorHAnsi"/>
        </w:rPr>
      </w:pPr>
      <w:r w:rsidRPr="00273B99">
        <w:rPr>
          <w:rFonts w:asciiTheme="minorHAnsi" w:hAnsiTheme="minorHAnsi" w:cstheme="minorHAnsi"/>
        </w:rPr>
        <w:t>— Elizabeth Warren (@ewarren) June 23, 2021</w:t>
      </w:r>
    </w:p>
    <w:p w14:paraId="31799CCC" w14:textId="77777777" w:rsidR="00593BB5" w:rsidRPr="00273B99" w:rsidRDefault="00593BB5" w:rsidP="00593BB5">
      <w:pPr>
        <w:rPr>
          <w:rFonts w:asciiTheme="minorHAnsi" w:hAnsiTheme="minorHAnsi" w:cstheme="minorHAnsi"/>
        </w:rPr>
      </w:pPr>
      <w:r w:rsidRPr="00273B99">
        <w:rPr>
          <w:rFonts w:asciiTheme="minorHAnsi" w:hAnsiTheme="minorHAnsi" w:cstheme="minorHAnsi"/>
        </w:rPr>
        <w:t xml:space="preserve">And even though this bipartisan deal has been reached, Republicans still need to find 5 more Republican votes to pass the bill on the </w:t>
      </w:r>
      <w:proofErr w:type="gramStart"/>
      <w:r w:rsidRPr="00273B99">
        <w:rPr>
          <w:rFonts w:asciiTheme="minorHAnsi" w:hAnsiTheme="minorHAnsi" w:cstheme="minorHAnsi"/>
        </w:rPr>
        <w:t>60 vote</w:t>
      </w:r>
      <w:proofErr w:type="gramEnd"/>
      <w:r w:rsidRPr="00273B99">
        <w:rPr>
          <w:rFonts w:asciiTheme="minorHAnsi" w:hAnsiTheme="minorHAnsi" w:cstheme="minorHAnsi"/>
        </w:rPr>
        <w:t xml:space="preserve"> threshold. We’ll see whether Republicans are </w:t>
      </w:r>
      <w:proofErr w:type="gramStart"/>
      <w:r w:rsidRPr="00273B99">
        <w:rPr>
          <w:rFonts w:asciiTheme="minorHAnsi" w:hAnsiTheme="minorHAnsi" w:cstheme="minorHAnsi"/>
        </w:rPr>
        <w:t>actually interested</w:t>
      </w:r>
      <w:proofErr w:type="gramEnd"/>
      <w:r w:rsidRPr="00273B99">
        <w:rPr>
          <w:rFonts w:asciiTheme="minorHAnsi" w:hAnsiTheme="minorHAnsi" w:cstheme="minorHAnsi"/>
        </w:rPr>
        <w:t xml:space="preserve"> in bipartisanship (spoiler alert: they aren’t) or if this will just be Mitch McConnell once again yanking the football when senate Dems line up to kick it.</w:t>
      </w:r>
    </w:p>
    <w:p w14:paraId="21811C4C" w14:textId="77777777" w:rsidR="00593BB5" w:rsidRPr="00273B99" w:rsidRDefault="00593BB5" w:rsidP="00593BB5">
      <w:pPr>
        <w:rPr>
          <w:rFonts w:asciiTheme="minorHAnsi" w:hAnsiTheme="minorHAnsi" w:cstheme="minorHAnsi"/>
        </w:rPr>
      </w:pPr>
      <w:proofErr w:type="gramStart"/>
      <w:r w:rsidRPr="00273B99">
        <w:rPr>
          <w:rFonts w:asciiTheme="minorHAnsi" w:hAnsiTheme="minorHAnsi" w:cstheme="minorHAnsi"/>
        </w:rPr>
        <w:t>So</w:t>
      </w:r>
      <w:proofErr w:type="gramEnd"/>
      <w:r w:rsidRPr="00273B99">
        <w:rPr>
          <w:rFonts w:asciiTheme="minorHAnsi" w:hAnsiTheme="minorHAnsi" w:cstheme="minorHAnsi"/>
        </w:rPr>
        <w:t xml:space="preserve"> we have 5 Republicans singing their own praises of bipartisan infrastructure. Where are the other 5 </w:t>
      </w:r>
      <w:proofErr w:type="gramStart"/>
      <w:r w:rsidRPr="00273B99">
        <w:rPr>
          <w:rFonts w:asciiTheme="minorHAnsi" w:hAnsiTheme="minorHAnsi" w:cstheme="minorHAnsi"/>
        </w:rPr>
        <w:t>necessary</w:t>
      </w:r>
      <w:proofErr w:type="gramEnd"/>
      <w:r w:rsidRPr="00273B99">
        <w:rPr>
          <w:rFonts w:asciiTheme="minorHAnsi" w:hAnsiTheme="minorHAnsi" w:cstheme="minorHAnsi"/>
        </w:rPr>
        <w:t xml:space="preserve"> for breaking the filibuster?</w:t>
      </w:r>
    </w:p>
    <w:p w14:paraId="71274F72" w14:textId="77777777" w:rsidR="00593BB5" w:rsidRPr="00273B99" w:rsidRDefault="00593BB5" w:rsidP="00593BB5">
      <w:pPr>
        <w:rPr>
          <w:rFonts w:asciiTheme="minorHAnsi" w:hAnsiTheme="minorHAnsi" w:cstheme="minorHAnsi"/>
        </w:rPr>
      </w:pPr>
      <w:r w:rsidRPr="00273B99">
        <w:rPr>
          <w:rFonts w:asciiTheme="minorHAnsi" w:hAnsiTheme="minorHAnsi" w:cstheme="minorHAnsi"/>
        </w:rPr>
        <w:t>— Sarah Burris (@SarahBurris) June 24, 2021</w:t>
      </w:r>
    </w:p>
    <w:p w14:paraId="0C1FBF54" w14:textId="77777777" w:rsidR="00593BB5" w:rsidRPr="00273B99" w:rsidRDefault="00593BB5" w:rsidP="00593BB5">
      <w:pPr>
        <w:rPr>
          <w:rFonts w:asciiTheme="minorHAnsi" w:hAnsiTheme="minorHAnsi" w:cstheme="minorHAnsi"/>
        </w:rPr>
      </w:pPr>
      <w:r w:rsidRPr="00273B99">
        <w:rPr>
          <w:rFonts w:asciiTheme="minorHAnsi" w:hAnsiTheme="minorHAnsi" w:cstheme="minorHAnsi"/>
        </w:rPr>
        <w:t>Waiting on 5 more Republicans like pic.twitter.com/8BqkxQ2Db4</w:t>
      </w:r>
    </w:p>
    <w:p w14:paraId="38FBB72F" w14:textId="77777777" w:rsidR="00593BB5" w:rsidRPr="00273B99" w:rsidRDefault="00593BB5" w:rsidP="00593BB5">
      <w:pPr>
        <w:rPr>
          <w:rFonts w:asciiTheme="minorHAnsi" w:hAnsiTheme="minorHAnsi" w:cstheme="minorHAnsi"/>
        </w:rPr>
      </w:pPr>
      <w:r w:rsidRPr="00273B99">
        <w:rPr>
          <w:rFonts w:asciiTheme="minorHAnsi" w:hAnsiTheme="minorHAnsi" w:cstheme="minorHAnsi"/>
        </w:rPr>
        <w:t>— Shawn in Az</w:t>
      </w:r>
      <w:r w:rsidRPr="00273B99">
        <w:rPr>
          <w:rFonts w:ascii="Apple Color Emoji" w:hAnsi="Apple Color Emoji" w:cs="Apple Color Emoji"/>
        </w:rPr>
        <w:t>🌵</w:t>
      </w:r>
      <w:r w:rsidRPr="00273B99">
        <w:rPr>
          <w:rFonts w:asciiTheme="minorHAnsi" w:hAnsiTheme="minorHAnsi" w:cstheme="minorHAnsi"/>
        </w:rPr>
        <w:t xml:space="preserve"> (@ShawnInArizona) June 24, 2021</w:t>
      </w:r>
    </w:p>
    <w:p w14:paraId="2BAF4C5C" w14:textId="77777777" w:rsidR="00593BB5" w:rsidRPr="00273B99" w:rsidRDefault="00593BB5" w:rsidP="00593BB5">
      <w:pPr>
        <w:rPr>
          <w:rFonts w:asciiTheme="minorHAnsi" w:hAnsiTheme="minorHAnsi" w:cstheme="minorHAnsi"/>
        </w:rPr>
      </w:pPr>
      <w:r w:rsidRPr="00273B99">
        <w:rPr>
          <w:rFonts w:asciiTheme="minorHAnsi" w:hAnsiTheme="minorHAnsi" w:cstheme="minorHAnsi"/>
        </w:rPr>
        <w:t>Let’s not get too excited about those 5 Republicans.</w:t>
      </w:r>
    </w:p>
    <w:p w14:paraId="7F11276E" w14:textId="77777777" w:rsidR="00593BB5" w:rsidRPr="00273B99" w:rsidRDefault="00593BB5" w:rsidP="00593BB5">
      <w:pPr>
        <w:rPr>
          <w:rFonts w:asciiTheme="minorHAnsi" w:hAnsiTheme="minorHAnsi" w:cstheme="minorHAnsi"/>
        </w:rPr>
      </w:pPr>
      <w:r w:rsidRPr="00273B99">
        <w:rPr>
          <w:rFonts w:asciiTheme="minorHAnsi" w:hAnsiTheme="minorHAnsi" w:cstheme="minorHAnsi"/>
        </w:rPr>
        <w:t>The GOP quit the</w:t>
      </w:r>
    </w:p>
    <w:p w14:paraId="5022A823" w14:textId="77777777" w:rsidR="00593BB5" w:rsidRPr="00273B99" w:rsidRDefault="00593BB5" w:rsidP="00593BB5">
      <w:pPr>
        <w:rPr>
          <w:rFonts w:asciiTheme="minorHAnsi" w:hAnsiTheme="minorHAnsi" w:cstheme="minorHAnsi"/>
        </w:rPr>
      </w:pPr>
      <w:r w:rsidRPr="00273B99">
        <w:rPr>
          <w:rFonts w:asciiTheme="minorHAnsi" w:hAnsiTheme="minorHAnsi" w:cstheme="minorHAnsi"/>
        </w:rPr>
        <w:t>legislating business a long time ago.</w:t>
      </w:r>
    </w:p>
    <w:p w14:paraId="5C99263F" w14:textId="77777777" w:rsidR="00593BB5" w:rsidRPr="00273B99" w:rsidRDefault="00593BB5" w:rsidP="00593BB5">
      <w:pPr>
        <w:rPr>
          <w:rFonts w:asciiTheme="minorHAnsi" w:hAnsiTheme="minorHAnsi" w:cstheme="minorHAnsi"/>
        </w:rPr>
      </w:pPr>
      <w:r w:rsidRPr="00273B99">
        <w:rPr>
          <w:rFonts w:asciiTheme="minorHAnsi" w:hAnsiTheme="minorHAnsi" w:cstheme="minorHAnsi"/>
        </w:rPr>
        <w:t>Their sole purpose now is to protect Donald Trump and the Trump-GOP criminal enterprise.</w:t>
      </w:r>
    </w:p>
    <w:p w14:paraId="7A5D2F6D" w14:textId="77777777" w:rsidR="00593BB5" w:rsidRPr="00273B99" w:rsidRDefault="00593BB5" w:rsidP="00593BB5">
      <w:pPr>
        <w:rPr>
          <w:rFonts w:asciiTheme="minorHAnsi" w:hAnsiTheme="minorHAnsi" w:cstheme="minorHAnsi"/>
        </w:rPr>
      </w:pPr>
      <w:r w:rsidRPr="00273B99">
        <w:rPr>
          <w:rFonts w:asciiTheme="minorHAnsi" w:hAnsiTheme="minorHAnsi" w:cstheme="minorHAnsi"/>
        </w:rPr>
        <w:t>A distraction from voting rights, seems more likely.</w:t>
      </w:r>
    </w:p>
    <w:p w14:paraId="63F1620E" w14:textId="77777777" w:rsidR="00593BB5" w:rsidRPr="00273B99" w:rsidRDefault="00593BB5" w:rsidP="00593BB5">
      <w:pPr>
        <w:rPr>
          <w:rFonts w:asciiTheme="minorHAnsi" w:hAnsiTheme="minorHAnsi" w:cstheme="minorHAnsi"/>
        </w:rPr>
      </w:pPr>
      <w:r w:rsidRPr="00273B99">
        <w:rPr>
          <w:rFonts w:asciiTheme="minorHAnsi" w:hAnsiTheme="minorHAnsi" w:cstheme="minorHAnsi"/>
        </w:rPr>
        <w:t>— Patrick Nova (@PatrickNova6) June 24, 2021</w:t>
      </w:r>
    </w:p>
    <w:p w14:paraId="3E4B9DDC" w14:textId="77777777" w:rsidR="00593BB5" w:rsidRPr="00273B99" w:rsidRDefault="00593BB5" w:rsidP="00593BB5">
      <w:pPr>
        <w:rPr>
          <w:rFonts w:asciiTheme="minorHAnsi" w:hAnsiTheme="minorHAnsi" w:cstheme="minorHAnsi"/>
        </w:rPr>
      </w:pPr>
      <w:r w:rsidRPr="00273B99">
        <w:rPr>
          <w:rFonts w:asciiTheme="minorHAnsi" w:hAnsiTheme="minorHAnsi" w:cstheme="minorHAnsi"/>
        </w:rPr>
        <w:t>Only 5 Republicans? Are they bringing 5 more with them? https://t.co/n70Q6O79AZ</w:t>
      </w:r>
    </w:p>
    <w:p w14:paraId="75F3D48A" w14:textId="77777777" w:rsidR="00593BB5" w:rsidRPr="00273B99" w:rsidRDefault="00593BB5" w:rsidP="00593BB5">
      <w:pPr>
        <w:rPr>
          <w:rFonts w:asciiTheme="minorHAnsi" w:hAnsiTheme="minorHAnsi" w:cstheme="minorHAnsi"/>
        </w:rPr>
      </w:pPr>
      <w:r w:rsidRPr="00273B99">
        <w:rPr>
          <w:rFonts w:asciiTheme="minorHAnsi" w:hAnsiTheme="minorHAnsi" w:cstheme="minorHAnsi"/>
        </w:rPr>
        <w:t xml:space="preserve">— Dave </w:t>
      </w:r>
      <w:proofErr w:type="spellStart"/>
      <w:r w:rsidRPr="00273B99">
        <w:rPr>
          <w:rFonts w:asciiTheme="minorHAnsi" w:hAnsiTheme="minorHAnsi" w:cstheme="minorHAnsi"/>
        </w:rPr>
        <w:t>Sund</w:t>
      </w:r>
      <w:proofErr w:type="spellEnd"/>
      <w:r w:rsidRPr="00273B99">
        <w:rPr>
          <w:rFonts w:asciiTheme="minorHAnsi" w:hAnsiTheme="minorHAnsi" w:cstheme="minorHAnsi"/>
        </w:rPr>
        <w:t xml:space="preserve"> (@davesund) June 24, 2021</w:t>
      </w:r>
    </w:p>
    <w:p w14:paraId="262DA73F" w14:textId="77777777" w:rsidR="00593BB5" w:rsidRPr="00273B99" w:rsidRDefault="00593BB5" w:rsidP="00593BB5">
      <w:pPr>
        <w:rPr>
          <w:rFonts w:asciiTheme="minorHAnsi" w:hAnsiTheme="minorHAnsi" w:cstheme="minorHAnsi"/>
        </w:rPr>
      </w:pPr>
      <w:r w:rsidRPr="00273B99">
        <w:rPr>
          <w:rFonts w:asciiTheme="minorHAnsi" w:hAnsiTheme="minorHAnsi" w:cstheme="minorHAnsi"/>
        </w:rPr>
        <w:t>Watching these centrist GOP and Democratic senators standing outside the White House praising themselves on a potential infrastructure deal tells you everything about the Senate. These folks love the process more than the outcome. And this comes days after S1 failed in the Senate</w:t>
      </w:r>
    </w:p>
    <w:p w14:paraId="4075F221" w14:textId="77777777" w:rsidR="00593BB5" w:rsidRPr="00273B99" w:rsidRDefault="00593BB5" w:rsidP="00593BB5">
      <w:pPr>
        <w:rPr>
          <w:rFonts w:asciiTheme="minorHAnsi" w:hAnsiTheme="minorHAnsi" w:cstheme="minorHAnsi"/>
        </w:rPr>
      </w:pPr>
      <w:r w:rsidRPr="00273B99">
        <w:rPr>
          <w:rFonts w:asciiTheme="minorHAnsi" w:hAnsiTheme="minorHAnsi" w:cstheme="minorHAnsi"/>
        </w:rPr>
        <w:t>— Mehdi Hasan (@mehdirhasan) June 24, 2021</w:t>
      </w:r>
    </w:p>
    <w:p w14:paraId="07D6B874" w14:textId="77777777" w:rsidR="00593BB5" w:rsidRPr="00273B99" w:rsidRDefault="00593BB5" w:rsidP="00593BB5">
      <w:pPr>
        <w:rPr>
          <w:rFonts w:asciiTheme="minorHAnsi" w:hAnsiTheme="minorHAnsi" w:cstheme="minorHAnsi"/>
        </w:rPr>
      </w:pPr>
      <w:r w:rsidRPr="00273B99">
        <w:rPr>
          <w:rFonts w:asciiTheme="minorHAnsi" w:hAnsiTheme="minorHAnsi" w:cstheme="minorHAnsi"/>
        </w:rPr>
        <w:t xml:space="preserve">This devotion to “bipartisanship” at the expense of popular action items does not bode well for the Democrats in 2022. Voters are much more concerned with tangible benefits than the talking point that is bipartisanship. And it’s especially frustrating for Democrats who campaigned so tirelessly in 2020 to attain a majority in the House, Senate, and White House only to still see our grand plans held hostage by Republicans. Sure, something is better than nothing, but just once I wish Democrats could come together to </w:t>
      </w:r>
      <w:proofErr w:type="gramStart"/>
      <w:r w:rsidRPr="00273B99">
        <w:rPr>
          <w:rFonts w:asciiTheme="minorHAnsi" w:hAnsiTheme="minorHAnsi" w:cstheme="minorHAnsi"/>
        </w:rPr>
        <w:t>actually make</w:t>
      </w:r>
      <w:proofErr w:type="gramEnd"/>
      <w:r w:rsidRPr="00273B99">
        <w:rPr>
          <w:rFonts w:asciiTheme="minorHAnsi" w:hAnsiTheme="minorHAnsi" w:cstheme="minorHAnsi"/>
        </w:rPr>
        <w:t xml:space="preserve"> things happen for the people they represent.</w:t>
      </w:r>
    </w:p>
    <w:p w14:paraId="536EF329" w14:textId="77777777" w:rsidR="00593BB5" w:rsidRDefault="00593BB5" w:rsidP="00593BB5">
      <w:pPr>
        <w:pStyle w:val="Heading3"/>
      </w:pPr>
      <w:r>
        <w:t>AT: Competitiveness Impact</w:t>
      </w:r>
    </w:p>
    <w:p w14:paraId="62734E80" w14:textId="77777777" w:rsidR="00593BB5" w:rsidRDefault="00593BB5" w:rsidP="00593BB5">
      <w:pPr>
        <w:pStyle w:val="Heading4"/>
      </w:pPr>
      <w:r>
        <w:t xml:space="preserve">8. </w:t>
      </w:r>
      <w:proofErr w:type="spellStart"/>
      <w:r>
        <w:t>Aff</w:t>
      </w:r>
      <w:proofErr w:type="spellEnd"/>
      <w:r>
        <w:t xml:space="preserve"> solves---</w:t>
      </w:r>
    </w:p>
    <w:p w14:paraId="7C975FD6" w14:textId="77777777" w:rsidR="00593BB5" w:rsidRDefault="00593BB5" w:rsidP="00593BB5">
      <w:pPr>
        <w:pStyle w:val="Heading4"/>
      </w:pPr>
      <w:r>
        <w:t xml:space="preserve">a) </w:t>
      </w:r>
      <w:proofErr w:type="spellStart"/>
      <w:r>
        <w:t>Prereq</w:t>
      </w:r>
      <w:proofErr w:type="spellEnd"/>
      <w:r>
        <w:t xml:space="preserve">---solving ag crisis and droughts is a </w:t>
      </w:r>
      <w:proofErr w:type="spellStart"/>
      <w:r>
        <w:t>prereq</w:t>
      </w:r>
      <w:proofErr w:type="spellEnd"/>
      <w:r>
        <w:t xml:space="preserve"> to US AND international trade </w:t>
      </w:r>
    </w:p>
    <w:p w14:paraId="56447EB1" w14:textId="77777777" w:rsidR="00593BB5" w:rsidRDefault="00593BB5" w:rsidP="00593BB5">
      <w:pPr>
        <w:pStyle w:val="Heading4"/>
      </w:pPr>
      <w:r>
        <w:t>b) Cements US climate leadership which aids global competition</w:t>
      </w:r>
    </w:p>
    <w:p w14:paraId="1CBD2026" w14:textId="77777777" w:rsidR="00593BB5" w:rsidRPr="004F03B4" w:rsidRDefault="00593BB5" w:rsidP="00593BB5"/>
    <w:p w14:paraId="1E870F19" w14:textId="77777777" w:rsidR="00593BB5" w:rsidRPr="00855E23" w:rsidRDefault="00593BB5" w:rsidP="00593BB5">
      <w:pPr>
        <w:pStyle w:val="Heading4"/>
        <w:rPr>
          <w:rFonts w:cstheme="majorHAnsi"/>
        </w:rPr>
      </w:pPr>
      <w:r>
        <w:rPr>
          <w:rFonts w:cstheme="majorHAnsi"/>
        </w:rPr>
        <w:t>9. Bill</w:t>
      </w:r>
      <w:r w:rsidRPr="00855E23">
        <w:rPr>
          <w:rFonts w:cstheme="majorHAnsi"/>
        </w:rPr>
        <w:t xml:space="preserve"> </w:t>
      </w:r>
      <w:r w:rsidRPr="00855E23">
        <w:rPr>
          <w:rFonts w:cstheme="majorHAnsi"/>
          <w:u w:val="single"/>
        </w:rPr>
        <w:t>hurts</w:t>
      </w:r>
      <w:r w:rsidRPr="009964EC">
        <w:rPr>
          <w:rFonts w:cstheme="majorHAnsi"/>
        </w:rPr>
        <w:t xml:space="preserve"> economy</w:t>
      </w:r>
      <w:r w:rsidRPr="00855E23">
        <w:rPr>
          <w:rFonts w:cstheme="majorHAnsi"/>
        </w:rPr>
        <w:t xml:space="preserve"> </w:t>
      </w:r>
      <w:r>
        <w:rPr>
          <w:rFonts w:cstheme="majorHAnsi"/>
        </w:rPr>
        <w:t>AND</w:t>
      </w:r>
      <w:r w:rsidRPr="00855E23">
        <w:rPr>
          <w:rFonts w:cstheme="majorHAnsi"/>
        </w:rPr>
        <w:t xml:space="preserve"> </w:t>
      </w:r>
      <w:r w:rsidRPr="009964EC">
        <w:rPr>
          <w:rFonts w:cstheme="majorHAnsi"/>
        </w:rPr>
        <w:t>global</w:t>
      </w:r>
      <w:r>
        <w:rPr>
          <w:rFonts w:cstheme="majorHAnsi"/>
        </w:rPr>
        <w:t xml:space="preserve"> </w:t>
      </w:r>
      <w:r w:rsidRPr="009964EC">
        <w:rPr>
          <w:rFonts w:cstheme="majorHAnsi"/>
        </w:rPr>
        <w:t>competition</w:t>
      </w:r>
      <w:r w:rsidRPr="00855E23">
        <w:rPr>
          <w:rFonts w:cstheme="majorHAnsi"/>
        </w:rPr>
        <w:t xml:space="preserve"> </w:t>
      </w:r>
    </w:p>
    <w:p w14:paraId="3E5AFBE3" w14:textId="77777777" w:rsidR="00593BB5" w:rsidRPr="00855E23" w:rsidRDefault="00593BB5" w:rsidP="00593BB5">
      <w:pPr>
        <w:rPr>
          <w:rFonts w:cstheme="majorHAnsi"/>
          <w:sz w:val="16"/>
        </w:rPr>
      </w:pPr>
      <w:r w:rsidRPr="00855E23">
        <w:rPr>
          <w:rFonts w:cstheme="majorHAnsi"/>
          <w:sz w:val="16"/>
        </w:rPr>
        <w:t xml:space="preserve">Gary </w:t>
      </w:r>
      <w:r w:rsidRPr="00855E23">
        <w:rPr>
          <w:rFonts w:cstheme="majorHAnsi"/>
          <w:b/>
          <w:bCs/>
        </w:rPr>
        <w:t>Halbert 21</w:t>
      </w:r>
      <w:r w:rsidRPr="00855E23">
        <w:rPr>
          <w:rFonts w:cstheme="majorHAnsi"/>
          <w:sz w:val="16"/>
        </w:rPr>
        <w:t xml:space="preserve">, 4-8-2021, "Biden Infrastructure Plan Will Hurt, Not Help, Economy," No Publication, </w:t>
      </w:r>
      <w:hyperlink r:id="rId116" w:history="1">
        <w:r w:rsidRPr="00855E23">
          <w:rPr>
            <w:rStyle w:val="Hyperlink"/>
            <w:rFonts w:cstheme="majorHAnsi"/>
            <w:sz w:val="16"/>
          </w:rPr>
          <w:t>https://www.advisorperspectives.com/commentaries/2021/04/08/biden-infrastructure-plan-will-hurt-not-help-economy</w:t>
        </w:r>
      </w:hyperlink>
    </w:p>
    <w:p w14:paraId="437E0A15" w14:textId="77777777" w:rsidR="00593BB5" w:rsidRPr="00855E23" w:rsidRDefault="00593BB5" w:rsidP="00593BB5">
      <w:pPr>
        <w:rPr>
          <w:rFonts w:cstheme="majorHAnsi"/>
          <w:sz w:val="16"/>
          <w:u w:val="single"/>
        </w:rPr>
      </w:pPr>
      <w:r w:rsidRPr="00855E23">
        <w:rPr>
          <w:rFonts w:cstheme="majorHAnsi"/>
          <w:sz w:val="2"/>
          <w:szCs w:val="2"/>
        </w:rPr>
        <w:br/>
      </w:r>
      <w:r w:rsidRPr="00855E23">
        <w:rPr>
          <w:rFonts w:cstheme="majorHAnsi"/>
          <w:sz w:val="16"/>
        </w:rPr>
        <w:t xml:space="preserve">The president says his unprecedented infrastructure plan would create millions of new jobs, stimulate the </w:t>
      </w:r>
      <w:proofErr w:type="gramStart"/>
      <w:r w:rsidRPr="00855E23">
        <w:rPr>
          <w:rFonts w:cstheme="majorHAnsi"/>
          <w:sz w:val="16"/>
        </w:rPr>
        <w:t>economy</w:t>
      </w:r>
      <w:proofErr w:type="gramEnd"/>
      <w:r w:rsidRPr="00855E23">
        <w:rPr>
          <w:rFonts w:cstheme="majorHAnsi"/>
          <w:sz w:val="16"/>
        </w:rPr>
        <w:t xml:space="preserve"> and substantially increase spending on climate change, among others. </w:t>
      </w:r>
      <w:r w:rsidRPr="00855E23">
        <w:rPr>
          <w:rFonts w:cstheme="majorHAnsi"/>
          <w:u w:val="single"/>
        </w:rPr>
        <w:t xml:space="preserve">Yet rather than stimulate American jobs and our economy, President Biden’s </w:t>
      </w:r>
      <w:r w:rsidRPr="002969BA">
        <w:rPr>
          <w:rFonts w:cstheme="majorHAnsi"/>
          <w:highlight w:val="cyan"/>
          <w:u w:val="single"/>
        </w:rPr>
        <w:t>infrastructure</w:t>
      </w:r>
      <w:r w:rsidRPr="00855E23">
        <w:rPr>
          <w:rFonts w:cstheme="majorHAnsi"/>
          <w:u w:val="single"/>
        </w:rPr>
        <w:t xml:space="preserve"> pla</w:t>
      </w:r>
      <w:r w:rsidRPr="002D3DE7">
        <w:rPr>
          <w:rFonts w:cstheme="majorHAnsi"/>
          <w:u w:val="single"/>
        </w:rPr>
        <w:t>n could </w:t>
      </w:r>
      <w:r w:rsidRPr="002D3DE7">
        <w:rPr>
          <w:rFonts w:eastAsiaTheme="majorEastAsia" w:cstheme="majorHAnsi"/>
          <w:b/>
          <w:bCs/>
          <w:u w:val="single"/>
          <w:bdr w:val="single" w:sz="4" w:space="0" w:color="auto"/>
        </w:rPr>
        <w:t>cripple our economy</w:t>
      </w:r>
      <w:r w:rsidRPr="002D3DE7">
        <w:rPr>
          <w:rFonts w:cstheme="majorHAnsi"/>
          <w:u w:val="single"/>
        </w:rPr>
        <w:t xml:space="preserve"> and </w:t>
      </w:r>
      <w:r w:rsidRPr="002D3DE7">
        <w:rPr>
          <w:rFonts w:cstheme="majorHAnsi"/>
          <w:b/>
          <w:bCs/>
          <w:u w:val="single"/>
        </w:rPr>
        <w:t>substantially</w:t>
      </w:r>
      <w:r w:rsidRPr="00855E23">
        <w:rPr>
          <w:rFonts w:cstheme="majorHAnsi"/>
          <w:b/>
          <w:bCs/>
          <w:u w:val="single"/>
        </w:rPr>
        <w:t xml:space="preserve"> </w:t>
      </w:r>
      <w:r w:rsidRPr="002969BA">
        <w:rPr>
          <w:rFonts w:cstheme="majorHAnsi"/>
          <w:b/>
          <w:bCs/>
          <w:highlight w:val="cyan"/>
          <w:u w:val="single"/>
        </w:rPr>
        <w:t>harm</w:t>
      </w:r>
      <w:r w:rsidRPr="00855E23">
        <w:rPr>
          <w:rFonts w:cstheme="majorHAnsi"/>
          <w:b/>
          <w:bCs/>
          <w:u w:val="single"/>
        </w:rPr>
        <w:t xml:space="preserve"> our </w:t>
      </w:r>
      <w:r w:rsidRPr="002969BA">
        <w:rPr>
          <w:rFonts w:cstheme="majorHAnsi"/>
          <w:b/>
          <w:bCs/>
          <w:highlight w:val="cyan"/>
          <w:u w:val="single"/>
        </w:rPr>
        <w:t xml:space="preserve">ability to </w:t>
      </w:r>
      <w:r w:rsidRPr="002969BA">
        <w:rPr>
          <w:rFonts w:cstheme="majorHAnsi"/>
          <w:b/>
          <w:bCs/>
          <w:highlight w:val="cyan"/>
          <w:u w:val="single"/>
          <w:bdr w:val="single" w:sz="4" w:space="0" w:color="auto"/>
        </w:rPr>
        <w:t>compete internationally</w:t>
      </w:r>
      <w:r w:rsidRPr="002969BA">
        <w:rPr>
          <w:rFonts w:cstheme="majorHAnsi"/>
          <w:highlight w:val="cyan"/>
          <w:u w:val="single"/>
        </w:rPr>
        <w:t>.</w:t>
      </w:r>
      <w:r w:rsidRPr="00855E23">
        <w:rPr>
          <w:rFonts w:cstheme="majorHAnsi"/>
          <w:sz w:val="16"/>
          <w:u w:val="single"/>
        </w:rPr>
        <w:t xml:space="preserve"> </w:t>
      </w:r>
      <w:r w:rsidRPr="00855E23">
        <w:rPr>
          <w:rFonts w:cstheme="majorHAnsi"/>
          <w:sz w:val="16"/>
        </w:rPr>
        <w:t xml:space="preserve">To pay for its initial $2.25 trillion in spending, </w:t>
      </w:r>
      <w:r w:rsidRPr="00855E23">
        <w:rPr>
          <w:rFonts w:cstheme="majorHAnsi"/>
          <w:u w:val="single"/>
        </w:rPr>
        <w:t xml:space="preserve">the White House’s </w:t>
      </w:r>
      <w:r w:rsidRPr="002969BA">
        <w:rPr>
          <w:rFonts w:cstheme="majorHAnsi"/>
          <w:highlight w:val="cyan"/>
          <w:u w:val="single"/>
        </w:rPr>
        <w:t>plan raises</w:t>
      </w:r>
      <w:r w:rsidRPr="00855E23">
        <w:rPr>
          <w:rFonts w:cstheme="majorHAnsi"/>
          <w:u w:val="single"/>
        </w:rPr>
        <w:t xml:space="preserve"> the federal corporate </w:t>
      </w:r>
      <w:r w:rsidRPr="002969BA">
        <w:rPr>
          <w:rFonts w:cstheme="majorHAnsi"/>
          <w:highlight w:val="cyan"/>
          <w:u w:val="single"/>
        </w:rPr>
        <w:t>tax rate</w:t>
      </w:r>
      <w:r w:rsidRPr="00855E23">
        <w:rPr>
          <w:rFonts w:cstheme="majorHAnsi"/>
          <w:u w:val="single"/>
        </w:rPr>
        <w:t xml:space="preserve"> to </w:t>
      </w:r>
      <w:r w:rsidRPr="00855E23">
        <w:rPr>
          <w:rFonts w:eastAsiaTheme="majorEastAsia" w:cstheme="majorHAnsi"/>
          <w:b/>
          <w:bCs/>
          <w:u w:val="single"/>
        </w:rPr>
        <w:t>28%</w:t>
      </w:r>
      <w:r w:rsidRPr="00855E23">
        <w:rPr>
          <w:rFonts w:cstheme="majorHAnsi"/>
          <w:u w:val="single"/>
        </w:rPr>
        <w:t> from the current 21%.</w:t>
      </w:r>
      <w:r w:rsidRPr="00855E23">
        <w:rPr>
          <w:rFonts w:cstheme="majorHAnsi"/>
          <w:sz w:val="16"/>
        </w:rPr>
        <w:t xml:space="preserve"> </w:t>
      </w:r>
      <w:r w:rsidRPr="00855E23">
        <w:rPr>
          <w:rFonts w:cstheme="majorHAnsi"/>
          <w:u w:val="single"/>
        </w:rPr>
        <w:t xml:space="preserve">This change </w:t>
      </w:r>
      <w:r w:rsidRPr="002969BA">
        <w:rPr>
          <w:rFonts w:cstheme="majorHAnsi"/>
          <w:highlight w:val="cyan"/>
          <w:u w:val="single"/>
        </w:rPr>
        <w:t>puts us above</w:t>
      </w:r>
      <w:r w:rsidRPr="00855E23">
        <w:rPr>
          <w:rFonts w:cstheme="majorHAnsi"/>
          <w:u w:val="single"/>
        </w:rPr>
        <w:t xml:space="preserve"> even </w:t>
      </w:r>
      <w:r w:rsidRPr="00855E23">
        <w:rPr>
          <w:rFonts w:cstheme="majorHAnsi"/>
          <w:b/>
          <w:bCs/>
          <w:u w:val="single"/>
        </w:rPr>
        <w:t xml:space="preserve">notoriously </w:t>
      </w:r>
      <w:r w:rsidRPr="002969BA">
        <w:rPr>
          <w:rFonts w:cstheme="majorHAnsi"/>
          <w:b/>
          <w:bCs/>
          <w:highlight w:val="cyan"/>
          <w:u w:val="single"/>
        </w:rPr>
        <w:t>entrepreneurship</w:t>
      </w:r>
      <w:r w:rsidRPr="002969BA">
        <w:rPr>
          <w:rFonts w:cstheme="majorHAnsi"/>
          <w:highlight w:val="cyan"/>
          <w:u w:val="single"/>
        </w:rPr>
        <w:t xml:space="preserve"> unfriendly countries</w:t>
      </w:r>
      <w:r w:rsidRPr="00855E23">
        <w:rPr>
          <w:rFonts w:cstheme="majorHAnsi"/>
          <w:u w:val="single"/>
        </w:rPr>
        <w:t xml:space="preserve"> like </w:t>
      </w:r>
      <w:r w:rsidRPr="002969BA">
        <w:rPr>
          <w:rFonts w:cstheme="majorHAnsi"/>
          <w:highlight w:val="cyan"/>
          <w:u w:val="single"/>
        </w:rPr>
        <w:t>England</w:t>
      </w:r>
      <w:r w:rsidRPr="00855E23">
        <w:rPr>
          <w:rFonts w:cstheme="majorHAnsi"/>
          <w:u w:val="single"/>
        </w:rPr>
        <w:t xml:space="preserve"> (at 19%) and nations fallaciously hailed by the left as positive examples of </w:t>
      </w:r>
      <w:r w:rsidRPr="00735F13">
        <w:rPr>
          <w:rFonts w:cstheme="majorHAnsi"/>
          <w:u w:val="single"/>
        </w:rPr>
        <w:t>socialist</w:t>
      </w:r>
      <w:r w:rsidRPr="00855E23">
        <w:rPr>
          <w:rFonts w:cstheme="majorHAnsi"/>
          <w:u w:val="single"/>
        </w:rPr>
        <w:t xml:space="preserve"> tendencies, including </w:t>
      </w:r>
      <w:r w:rsidRPr="002969BA">
        <w:rPr>
          <w:rFonts w:cstheme="majorHAnsi"/>
          <w:highlight w:val="cyan"/>
          <w:u w:val="single"/>
        </w:rPr>
        <w:t>Finland</w:t>
      </w:r>
      <w:r w:rsidRPr="00855E23">
        <w:rPr>
          <w:rFonts w:cstheme="majorHAnsi"/>
          <w:u w:val="single"/>
        </w:rPr>
        <w:t xml:space="preserve"> (20</w:t>
      </w:r>
      <w:r w:rsidRPr="00F57488">
        <w:rPr>
          <w:rFonts w:cstheme="majorHAnsi"/>
          <w:u w:val="single"/>
        </w:rPr>
        <w:t>%), Sweden (21.4%), Norway (22%), Denmark (22%) and</w:t>
      </w:r>
      <w:r w:rsidRPr="00855E23">
        <w:rPr>
          <w:rFonts w:cstheme="majorHAnsi"/>
          <w:u w:val="single"/>
        </w:rPr>
        <w:t xml:space="preserve"> even </w:t>
      </w:r>
      <w:r w:rsidRPr="002969BA">
        <w:rPr>
          <w:rFonts w:cstheme="majorHAnsi"/>
          <w:highlight w:val="cyan"/>
          <w:u w:val="single"/>
        </w:rPr>
        <w:t>China</w:t>
      </w:r>
      <w:r w:rsidRPr="00855E23">
        <w:rPr>
          <w:rFonts w:cstheme="majorHAnsi"/>
          <w:u w:val="single"/>
        </w:rPr>
        <w:t xml:space="preserve"> at 25%.</w:t>
      </w:r>
      <w:r w:rsidRPr="00855E23">
        <w:rPr>
          <w:rFonts w:cstheme="majorHAnsi"/>
          <w:sz w:val="16"/>
          <w:u w:val="single"/>
        </w:rPr>
        <w:t xml:space="preserve"> </w:t>
      </w:r>
      <w:r w:rsidRPr="00855E23">
        <w:rPr>
          <w:rFonts w:cstheme="majorHAnsi"/>
          <w:u w:val="single"/>
        </w:rPr>
        <w:t xml:space="preserve">In fact, the US corporate tax </w:t>
      </w:r>
      <w:r w:rsidRPr="002969BA">
        <w:rPr>
          <w:rFonts w:cstheme="majorHAnsi"/>
          <w:highlight w:val="cyan"/>
          <w:u w:val="single"/>
        </w:rPr>
        <w:t>rate</w:t>
      </w:r>
      <w:r w:rsidRPr="00855E23">
        <w:rPr>
          <w:rFonts w:cstheme="majorHAnsi"/>
          <w:u w:val="single"/>
        </w:rPr>
        <w:t xml:space="preserve"> will be </w:t>
      </w:r>
      <w:r w:rsidRPr="00855E23">
        <w:rPr>
          <w:rFonts w:eastAsiaTheme="majorEastAsia" w:cstheme="majorHAnsi"/>
          <w:b/>
          <w:bCs/>
          <w:u w:val="single"/>
        </w:rPr>
        <w:t xml:space="preserve">the </w:t>
      </w:r>
      <w:r w:rsidRPr="002969BA">
        <w:rPr>
          <w:rFonts w:eastAsiaTheme="majorEastAsia" w:cstheme="majorHAnsi"/>
          <w:b/>
          <w:bCs/>
          <w:highlight w:val="cyan"/>
          <w:u w:val="single"/>
        </w:rPr>
        <w:t>highest</w:t>
      </w:r>
      <w:r w:rsidRPr="00855E23">
        <w:rPr>
          <w:rFonts w:cstheme="majorHAnsi"/>
          <w:u w:val="single"/>
        </w:rPr>
        <w:t xml:space="preserve"> of the 37 countries </w:t>
      </w:r>
      <w:r w:rsidRPr="002969BA">
        <w:rPr>
          <w:rFonts w:cstheme="majorHAnsi"/>
          <w:highlight w:val="cyan"/>
          <w:u w:val="single"/>
        </w:rPr>
        <w:t>in</w:t>
      </w:r>
      <w:r w:rsidRPr="00855E23">
        <w:rPr>
          <w:rFonts w:cstheme="majorHAnsi"/>
          <w:u w:val="single"/>
        </w:rPr>
        <w:t xml:space="preserve"> the Organization for Economic Cooperation and Development (</w:t>
      </w:r>
      <w:r w:rsidRPr="002969BA">
        <w:rPr>
          <w:rFonts w:cstheme="majorHAnsi"/>
          <w:highlight w:val="cyan"/>
          <w:u w:val="single"/>
        </w:rPr>
        <w:t>OECD</w:t>
      </w:r>
      <w:r w:rsidRPr="00855E23">
        <w:rPr>
          <w:rFonts w:cstheme="majorHAnsi"/>
          <w:u w:val="single"/>
        </w:rPr>
        <w:t xml:space="preserve">) once France implements their reduction to 25.83% over the next year. </w:t>
      </w:r>
      <w:r w:rsidRPr="00855E23">
        <w:rPr>
          <w:rFonts w:cstheme="majorHAnsi"/>
          <w:sz w:val="16"/>
        </w:rPr>
        <w:t xml:space="preserve">Sweden and the Netherlands are likewise reducing their tax rates further on businesses to help them recover from COVID-19 difficulties. </w:t>
      </w:r>
      <w:r w:rsidRPr="00855E23">
        <w:rPr>
          <w:rFonts w:cstheme="majorHAnsi"/>
          <w:u w:val="single"/>
        </w:rPr>
        <w:t xml:space="preserve">These dramatic increases to corporate income taxes may help provide funding for the infrastructure </w:t>
      </w:r>
      <w:r w:rsidRPr="002969BA">
        <w:rPr>
          <w:rFonts w:cstheme="majorHAnsi"/>
          <w:highlight w:val="cyan"/>
          <w:u w:val="single"/>
        </w:rPr>
        <w:t>bill</w:t>
      </w:r>
      <w:r w:rsidRPr="00855E23">
        <w:rPr>
          <w:rFonts w:cstheme="majorHAnsi"/>
          <w:u w:val="single"/>
        </w:rPr>
        <w:t xml:space="preserve">’s provisions in the short term but will </w:t>
      </w:r>
      <w:r w:rsidRPr="002969BA">
        <w:rPr>
          <w:rFonts w:cstheme="majorHAnsi"/>
          <w:highlight w:val="cyan"/>
          <w:u w:val="single"/>
        </w:rPr>
        <w:t>hinder</w:t>
      </w:r>
      <w:r w:rsidRPr="00855E23">
        <w:rPr>
          <w:rFonts w:cstheme="majorHAnsi"/>
          <w:u w:val="single"/>
        </w:rPr>
        <w:t xml:space="preserve"> the </w:t>
      </w:r>
      <w:r w:rsidRPr="002969BA">
        <w:rPr>
          <w:rFonts w:cstheme="majorHAnsi"/>
          <w:highlight w:val="cyan"/>
          <w:u w:val="single"/>
        </w:rPr>
        <w:t>economy’s growth</w:t>
      </w:r>
      <w:r w:rsidRPr="00855E23">
        <w:rPr>
          <w:rFonts w:cstheme="majorHAnsi"/>
          <w:u w:val="single"/>
        </w:rPr>
        <w:t xml:space="preserve"> and therefore the government’s long-term ability to accrue revenue. The United States holding so relatively high a corporate tax rate will be </w:t>
      </w:r>
      <w:r w:rsidRPr="002969BA">
        <w:rPr>
          <w:rFonts w:eastAsiaTheme="majorEastAsia" w:cstheme="majorHAnsi"/>
          <w:b/>
          <w:bCs/>
          <w:highlight w:val="cyan"/>
          <w:u w:val="single"/>
        </w:rPr>
        <w:t>detriment</w:t>
      </w:r>
      <w:r w:rsidRPr="00855E23">
        <w:rPr>
          <w:rFonts w:eastAsiaTheme="majorEastAsia" w:cstheme="majorHAnsi"/>
          <w:b/>
          <w:bCs/>
          <w:u w:val="single"/>
        </w:rPr>
        <w:t xml:space="preserve">al to </w:t>
      </w:r>
      <w:r w:rsidRPr="002969BA">
        <w:rPr>
          <w:rFonts w:eastAsiaTheme="majorEastAsia" w:cstheme="majorHAnsi"/>
          <w:b/>
          <w:bCs/>
          <w:highlight w:val="cyan"/>
          <w:u w:val="single"/>
        </w:rPr>
        <w:t>entrepreneurship</w:t>
      </w:r>
      <w:r w:rsidRPr="00855E23">
        <w:rPr>
          <w:rFonts w:eastAsiaTheme="majorEastAsia" w:cstheme="majorHAnsi"/>
          <w:b/>
          <w:bCs/>
          <w:u w:val="single"/>
        </w:rPr>
        <w:t xml:space="preserve"> and </w:t>
      </w:r>
      <w:r w:rsidRPr="002969BA">
        <w:rPr>
          <w:rFonts w:eastAsiaTheme="majorEastAsia" w:cstheme="majorHAnsi"/>
          <w:b/>
          <w:bCs/>
          <w:highlight w:val="cyan"/>
          <w:u w:val="single"/>
        </w:rPr>
        <w:t>investment</w:t>
      </w:r>
      <w:r w:rsidRPr="00855E23">
        <w:rPr>
          <w:rFonts w:cstheme="majorHAnsi"/>
          <w:u w:val="single"/>
        </w:rPr>
        <w:t>.</w:t>
      </w:r>
    </w:p>
    <w:p w14:paraId="5555A091" w14:textId="77777777" w:rsidR="00593BB5" w:rsidRDefault="00593BB5" w:rsidP="00593BB5"/>
    <w:p w14:paraId="50FDCBD1" w14:textId="77777777" w:rsidR="00593BB5" w:rsidRPr="00446765" w:rsidRDefault="00593BB5" w:rsidP="00593BB5">
      <w:pPr>
        <w:pStyle w:val="Heading4"/>
      </w:pPr>
      <w:r>
        <w:t xml:space="preserve">10. </w:t>
      </w:r>
      <w:r w:rsidRPr="00446765">
        <w:t xml:space="preserve">Competitiveness </w:t>
      </w:r>
      <w:r>
        <w:t>is fake</w:t>
      </w:r>
    </w:p>
    <w:p w14:paraId="3380F568" w14:textId="77777777" w:rsidR="00593BB5" w:rsidRPr="00446765" w:rsidRDefault="00593BB5" w:rsidP="00593BB5">
      <w:r w:rsidRPr="00446765">
        <w:rPr>
          <w:b/>
          <w:bCs/>
          <w:sz w:val="26"/>
        </w:rPr>
        <w:t>Krugman 11</w:t>
      </w:r>
      <w:r w:rsidRPr="00446765">
        <w:t xml:space="preserve"> --- Paul Krugman, distinguished professor in the Graduate Center Economics Ph.D. program and distinguished scholar at the Luxembourg Income Study Center at the City University of New York, “The Competition Myth”, NYT, Jan 23</w:t>
      </w:r>
      <w:r w:rsidRPr="00446765">
        <w:rPr>
          <w:vertAlign w:val="superscript"/>
        </w:rPr>
        <w:t>rd</w:t>
      </w:r>
      <w:proofErr w:type="gramStart"/>
      <w:r w:rsidRPr="00446765">
        <w:t xml:space="preserve"> 2011</w:t>
      </w:r>
      <w:proofErr w:type="gramEnd"/>
      <w:r w:rsidRPr="00446765">
        <w:t xml:space="preserve">, </w:t>
      </w:r>
      <w:hyperlink r:id="rId117" w:history="1">
        <w:r w:rsidRPr="00446765">
          <w:t>https://www.nytimes.com/2011/01/24/opinion/24krugman.html</w:t>
        </w:r>
      </w:hyperlink>
    </w:p>
    <w:p w14:paraId="75536082" w14:textId="77777777" w:rsidR="00593BB5" w:rsidRPr="00446765" w:rsidRDefault="00593BB5" w:rsidP="00593BB5">
      <w:pPr>
        <w:rPr>
          <w:u w:val="single"/>
        </w:rPr>
      </w:pPr>
      <w:r w:rsidRPr="00A97FBE">
        <w:rPr>
          <w:u w:val="single"/>
        </w:rPr>
        <w:t xml:space="preserve">Meet the new </w:t>
      </w:r>
      <w:r w:rsidRPr="002969BA">
        <w:rPr>
          <w:highlight w:val="cyan"/>
          <w:u w:val="single"/>
        </w:rPr>
        <w:t>buzzword</w:t>
      </w:r>
      <w:r w:rsidRPr="00A97FBE">
        <w:rPr>
          <w:sz w:val="16"/>
        </w:rPr>
        <w:t>, same</w:t>
      </w:r>
      <w:r w:rsidRPr="00446765">
        <w:rPr>
          <w:sz w:val="16"/>
        </w:rPr>
        <w:t xml:space="preserve"> as the old buzzword. In advance of the State of the Union, President Obama has telegraphed his main theme: </w:t>
      </w:r>
      <w:r w:rsidRPr="002969BA">
        <w:rPr>
          <w:highlight w:val="cyan"/>
          <w:u w:val="single"/>
        </w:rPr>
        <w:t>competitiveness</w:t>
      </w:r>
      <w:r w:rsidRPr="00446765">
        <w:rPr>
          <w:sz w:val="16"/>
        </w:rPr>
        <w:t xml:space="preserve">. The President’s Economic Recovery Advisory Board has been renamed the President’s Council on Jobs and Competitiveness. And in his Saturday radio </w:t>
      </w:r>
      <w:r w:rsidRPr="00771B78">
        <w:rPr>
          <w:sz w:val="16"/>
        </w:rPr>
        <w:t xml:space="preserve">address, </w:t>
      </w:r>
      <w:r w:rsidRPr="00771B78">
        <w:rPr>
          <w:u w:val="single"/>
        </w:rPr>
        <w:t>the president declared that “We can out-compete any other nation on</w:t>
      </w:r>
      <w:r w:rsidRPr="00446765">
        <w:rPr>
          <w:u w:val="single"/>
        </w:rPr>
        <w:t xml:space="preserve"> Earth.”</w:t>
      </w:r>
    </w:p>
    <w:p w14:paraId="1AAA513E" w14:textId="77777777" w:rsidR="00593BB5" w:rsidRPr="00446765" w:rsidRDefault="00593BB5" w:rsidP="00593BB5">
      <w:pPr>
        <w:rPr>
          <w:sz w:val="16"/>
          <w:szCs w:val="16"/>
        </w:rPr>
      </w:pPr>
      <w:r w:rsidRPr="00446765">
        <w:rPr>
          <w:sz w:val="16"/>
          <w:szCs w:val="16"/>
        </w:rPr>
        <w:t xml:space="preserve">This may be smart politics. Arguably, Mr. Obama has enlisted an old cliché on behalf of a good cause, </w:t>
      </w:r>
      <w:proofErr w:type="gramStart"/>
      <w:r w:rsidRPr="00446765">
        <w:rPr>
          <w:sz w:val="16"/>
          <w:szCs w:val="16"/>
        </w:rPr>
        <w:t>as a way to</w:t>
      </w:r>
      <w:proofErr w:type="gramEnd"/>
      <w:r w:rsidRPr="00446765">
        <w:rPr>
          <w:sz w:val="16"/>
          <w:szCs w:val="16"/>
        </w:rPr>
        <w:t xml:space="preserve"> sell a much-needed increase in public investment to a public thoroughly indoctrinated in the view that government spending is a bad thing.</w:t>
      </w:r>
    </w:p>
    <w:p w14:paraId="12FB6E4D" w14:textId="77777777" w:rsidR="00593BB5" w:rsidRPr="00446765" w:rsidRDefault="00593BB5" w:rsidP="00593BB5">
      <w:pPr>
        <w:rPr>
          <w:sz w:val="16"/>
        </w:rPr>
      </w:pPr>
      <w:r w:rsidRPr="00446765">
        <w:rPr>
          <w:sz w:val="16"/>
        </w:rPr>
        <w:t xml:space="preserve">But let’s not kid ourselves: </w:t>
      </w:r>
      <w:r w:rsidRPr="00A97FBE">
        <w:rPr>
          <w:u w:val="single"/>
        </w:rPr>
        <w:t xml:space="preserve">talking about “competitiveness” </w:t>
      </w:r>
      <w:r w:rsidRPr="002969BA">
        <w:rPr>
          <w:highlight w:val="cyan"/>
          <w:u w:val="single"/>
        </w:rPr>
        <w:t>as</w:t>
      </w:r>
      <w:r w:rsidRPr="00A97FBE">
        <w:rPr>
          <w:u w:val="single"/>
        </w:rPr>
        <w:t xml:space="preserve"> a </w:t>
      </w:r>
      <w:r w:rsidRPr="002969BA">
        <w:rPr>
          <w:highlight w:val="cyan"/>
          <w:u w:val="single"/>
        </w:rPr>
        <w:t>goal</w:t>
      </w:r>
      <w:r w:rsidRPr="00A97FBE">
        <w:rPr>
          <w:u w:val="single"/>
        </w:rPr>
        <w:t xml:space="preserve"> is </w:t>
      </w:r>
      <w:r w:rsidRPr="002969BA">
        <w:rPr>
          <w:b/>
          <w:iCs/>
          <w:highlight w:val="cyan"/>
          <w:u w:val="single"/>
        </w:rPr>
        <w:t>fundamentally misleading</w:t>
      </w:r>
      <w:r w:rsidRPr="00446765">
        <w:rPr>
          <w:b/>
          <w:iCs/>
          <w:u w:val="single"/>
        </w:rPr>
        <w:t>.</w:t>
      </w:r>
      <w:r w:rsidRPr="00446765">
        <w:rPr>
          <w:sz w:val="16"/>
        </w:rPr>
        <w:t xml:space="preserve"> At best, </w:t>
      </w:r>
      <w:r w:rsidRPr="001504BE">
        <w:rPr>
          <w:u w:val="single"/>
        </w:rPr>
        <w:t>it’s a</w:t>
      </w:r>
      <w:r w:rsidRPr="001504BE">
        <w:rPr>
          <w:sz w:val="16"/>
        </w:rPr>
        <w:t xml:space="preserve"> </w:t>
      </w:r>
      <w:r w:rsidRPr="002969BA">
        <w:rPr>
          <w:rStyle w:val="StyleUnderline"/>
          <w:highlight w:val="cyan"/>
        </w:rPr>
        <w:t>misdiagnosis</w:t>
      </w:r>
      <w:r w:rsidRPr="00446765">
        <w:rPr>
          <w:sz w:val="16"/>
        </w:rPr>
        <w:t xml:space="preserve"> of our problems. At worst, it could lead to policies based on the </w:t>
      </w:r>
      <w:r w:rsidRPr="009716F4">
        <w:rPr>
          <w:u w:val="single"/>
        </w:rPr>
        <w:t>false idea</w:t>
      </w:r>
      <w:r w:rsidRPr="00446765">
        <w:rPr>
          <w:u w:val="single"/>
        </w:rPr>
        <w:t xml:space="preserve"> that what’s good for corporations is good for America</w:t>
      </w:r>
      <w:r w:rsidRPr="00446765">
        <w:rPr>
          <w:sz w:val="16"/>
        </w:rPr>
        <w:t>.</w:t>
      </w:r>
    </w:p>
    <w:p w14:paraId="52C32AFB" w14:textId="77777777" w:rsidR="00593BB5" w:rsidRPr="00446765" w:rsidRDefault="00593BB5" w:rsidP="00593BB5">
      <w:pPr>
        <w:rPr>
          <w:sz w:val="16"/>
          <w:szCs w:val="16"/>
        </w:rPr>
      </w:pPr>
      <w:r w:rsidRPr="00446765">
        <w:rPr>
          <w:sz w:val="16"/>
          <w:szCs w:val="16"/>
        </w:rPr>
        <w:t>About that misdiagnosis: What sense does it make to view our current woes as stemming from lack of competitiveness?</w:t>
      </w:r>
    </w:p>
    <w:p w14:paraId="2454C311" w14:textId="77777777" w:rsidR="00593BB5" w:rsidRPr="00446765" w:rsidRDefault="00593BB5" w:rsidP="00593BB5">
      <w:pPr>
        <w:rPr>
          <w:sz w:val="16"/>
          <w:szCs w:val="16"/>
        </w:rPr>
      </w:pPr>
      <w:r w:rsidRPr="00446765">
        <w:rPr>
          <w:sz w:val="16"/>
          <w:szCs w:val="16"/>
        </w:rPr>
        <w:t xml:space="preserve">It’s true that we’d have more jobs if we exported more and imported less. But the same is true of Europe and Japan, which also have depressed economies. And we can’t all export more while importing </w:t>
      </w:r>
      <w:proofErr w:type="gramStart"/>
      <w:r w:rsidRPr="00446765">
        <w:rPr>
          <w:sz w:val="16"/>
          <w:szCs w:val="16"/>
        </w:rPr>
        <w:t>less, unless</w:t>
      </w:r>
      <w:proofErr w:type="gramEnd"/>
      <w:r w:rsidRPr="00446765">
        <w:rPr>
          <w:sz w:val="16"/>
          <w:szCs w:val="16"/>
        </w:rPr>
        <w:t xml:space="preserve"> we can find another planet to sell to. Yes, we could demand that China shrink its trade surplus — but if confronting China is what Mr. Obama is proposing, he should say that plainly.</w:t>
      </w:r>
    </w:p>
    <w:p w14:paraId="62CC1B85" w14:textId="77777777" w:rsidR="00593BB5" w:rsidRPr="00446765" w:rsidRDefault="00593BB5" w:rsidP="00593BB5">
      <w:pPr>
        <w:rPr>
          <w:sz w:val="16"/>
          <w:szCs w:val="16"/>
        </w:rPr>
      </w:pPr>
      <w:r w:rsidRPr="00446765">
        <w:rPr>
          <w:sz w:val="16"/>
          <w:szCs w:val="16"/>
        </w:rPr>
        <w:t xml:space="preserve">Furthermore, while America is running a trade deficit, this deficit is smaller than it was before the Great Recession began. It would help if we could make it smaller still. But </w:t>
      </w:r>
      <w:r w:rsidRPr="00C448B8">
        <w:rPr>
          <w:rStyle w:val="StyleUnderline"/>
        </w:rPr>
        <w:t xml:space="preserve">ultimately, we’re in </w:t>
      </w:r>
      <w:r w:rsidRPr="002969BA">
        <w:rPr>
          <w:rStyle w:val="StyleUnderline"/>
          <w:highlight w:val="cyan"/>
        </w:rPr>
        <w:t>a mess because</w:t>
      </w:r>
      <w:r w:rsidRPr="00C448B8">
        <w:rPr>
          <w:rStyle w:val="StyleUnderline"/>
        </w:rPr>
        <w:t xml:space="preserve"> we had a </w:t>
      </w:r>
      <w:r w:rsidRPr="002969BA">
        <w:rPr>
          <w:rStyle w:val="StyleUnderline"/>
          <w:highlight w:val="cyan"/>
        </w:rPr>
        <w:t>financial crisis</w:t>
      </w:r>
      <w:r w:rsidRPr="00C448B8">
        <w:rPr>
          <w:rStyle w:val="StyleUnderline"/>
        </w:rPr>
        <w:t>,</w:t>
      </w:r>
      <w:r w:rsidRPr="00446765">
        <w:rPr>
          <w:sz w:val="16"/>
          <w:szCs w:val="16"/>
        </w:rPr>
        <w:t xml:space="preserve"> not because American companies have lost their ability to compete with foreign rivals.</w:t>
      </w:r>
    </w:p>
    <w:p w14:paraId="4B48ADEF" w14:textId="77777777" w:rsidR="00593BB5" w:rsidRPr="00446765" w:rsidRDefault="00593BB5" w:rsidP="00593BB5">
      <w:pPr>
        <w:rPr>
          <w:u w:val="single"/>
        </w:rPr>
      </w:pPr>
      <w:r w:rsidRPr="00446765">
        <w:rPr>
          <w:u w:val="single"/>
        </w:rPr>
        <w:t xml:space="preserve">But </w:t>
      </w:r>
      <w:r w:rsidRPr="000C19A0">
        <w:rPr>
          <w:u w:val="single"/>
        </w:rPr>
        <w:t xml:space="preserve">isn’t it at least somewhat useful to think of our nation as if it were America Inc., competing in the global marketplace? </w:t>
      </w:r>
      <w:r w:rsidRPr="000C19A0">
        <w:rPr>
          <w:b/>
          <w:iCs/>
          <w:u w:val="single"/>
        </w:rPr>
        <w:t>No</w:t>
      </w:r>
      <w:r w:rsidRPr="002969BA">
        <w:rPr>
          <w:highlight w:val="cyan"/>
          <w:u w:val="single"/>
        </w:rPr>
        <w:t>.</w:t>
      </w:r>
    </w:p>
    <w:p w14:paraId="3E4583E3" w14:textId="77777777" w:rsidR="00593BB5" w:rsidRPr="00446765" w:rsidRDefault="00593BB5" w:rsidP="00593BB5">
      <w:pPr>
        <w:rPr>
          <w:sz w:val="16"/>
          <w:szCs w:val="16"/>
        </w:rPr>
      </w:pPr>
      <w:r w:rsidRPr="00446765">
        <w:rPr>
          <w:sz w:val="16"/>
          <w:szCs w:val="16"/>
        </w:rPr>
        <w:t xml:space="preserve">Consider: A corporate leader who increases profits by slashing his work force is thought to be successful. Well, that’s </w:t>
      </w:r>
      <w:proofErr w:type="gramStart"/>
      <w:r w:rsidRPr="00446765">
        <w:rPr>
          <w:sz w:val="16"/>
          <w:szCs w:val="16"/>
        </w:rPr>
        <w:t>more or less what</w:t>
      </w:r>
      <w:proofErr w:type="gramEnd"/>
      <w:r w:rsidRPr="00446765">
        <w:rPr>
          <w:sz w:val="16"/>
          <w:szCs w:val="16"/>
        </w:rPr>
        <w:t xml:space="preserve"> has happened in America recently: employment is way down, but profits are hitting new records. Who, exactly, considers this economic success?</w:t>
      </w:r>
    </w:p>
    <w:p w14:paraId="0BE1820C" w14:textId="77777777" w:rsidR="00593BB5" w:rsidRPr="00446765" w:rsidRDefault="00593BB5" w:rsidP="00593BB5">
      <w:pPr>
        <w:rPr>
          <w:sz w:val="16"/>
          <w:szCs w:val="16"/>
        </w:rPr>
      </w:pPr>
      <w:r w:rsidRPr="00446765">
        <w:rPr>
          <w:sz w:val="16"/>
          <w:szCs w:val="16"/>
        </w:rPr>
        <w:t xml:space="preserve">Still, you might say that talk of competitiveness helps Mr. Obama quiet claims that he’s anti-business. That’s fine, </w:t>
      </w:r>
      <w:proofErr w:type="gramStart"/>
      <w:r w:rsidRPr="00446765">
        <w:rPr>
          <w:sz w:val="16"/>
          <w:szCs w:val="16"/>
        </w:rPr>
        <w:t>as long as</w:t>
      </w:r>
      <w:proofErr w:type="gramEnd"/>
      <w:r w:rsidRPr="00446765">
        <w:rPr>
          <w:sz w:val="16"/>
          <w:szCs w:val="16"/>
        </w:rPr>
        <w:t xml:space="preserve"> he realizes that the interests of nominally “American” corporations and the interests of the nation, which were never the same, are now less aligned than ever before.</w:t>
      </w:r>
    </w:p>
    <w:p w14:paraId="6546AD05" w14:textId="77777777" w:rsidR="00593BB5" w:rsidRPr="00446765" w:rsidRDefault="00593BB5" w:rsidP="00593BB5">
      <w:pPr>
        <w:rPr>
          <w:b/>
          <w:iCs/>
          <w:u w:val="single"/>
        </w:rPr>
      </w:pPr>
      <w:r w:rsidRPr="00446765">
        <w:rPr>
          <w:u w:val="single"/>
        </w:rPr>
        <w:t>Take the case of General Electric</w:t>
      </w:r>
      <w:r w:rsidRPr="00446765">
        <w:rPr>
          <w:sz w:val="16"/>
        </w:rPr>
        <w:t xml:space="preserve">, whose </w:t>
      </w:r>
      <w:r w:rsidRPr="00446765">
        <w:rPr>
          <w:u w:val="single"/>
        </w:rPr>
        <w:t>chief executive</w:t>
      </w:r>
      <w:r w:rsidRPr="00446765">
        <w:rPr>
          <w:sz w:val="16"/>
        </w:rPr>
        <w:t xml:space="preserve">, Jeffrey Immelt, </w:t>
      </w:r>
      <w:r w:rsidRPr="00446765">
        <w:rPr>
          <w:u w:val="single"/>
        </w:rPr>
        <w:t>has just been appointed to head that renamed advisory board. I</w:t>
      </w:r>
      <w:r w:rsidRPr="00446765">
        <w:rPr>
          <w:sz w:val="16"/>
        </w:rPr>
        <w:t xml:space="preserve"> have nothing against either G.E. or Mr. Immelt. </w:t>
      </w:r>
      <w:r w:rsidRPr="00446765">
        <w:rPr>
          <w:u w:val="single"/>
        </w:rPr>
        <w:t xml:space="preserve">But with fewer than half its workers based in the United States and less than half its revenues coming from U.S. operations, G.E.’s </w:t>
      </w:r>
      <w:r w:rsidRPr="002969BA">
        <w:rPr>
          <w:highlight w:val="cyan"/>
          <w:u w:val="single"/>
        </w:rPr>
        <w:t>fortunes</w:t>
      </w:r>
      <w:r w:rsidRPr="002969BA">
        <w:rPr>
          <w:sz w:val="16"/>
          <w:highlight w:val="cyan"/>
        </w:rPr>
        <w:t xml:space="preserve"> </w:t>
      </w:r>
      <w:r w:rsidRPr="002969BA">
        <w:rPr>
          <w:b/>
          <w:iCs/>
          <w:highlight w:val="cyan"/>
          <w:u w:val="single"/>
        </w:rPr>
        <w:t>have</w:t>
      </w:r>
      <w:r w:rsidRPr="00446765">
        <w:rPr>
          <w:b/>
          <w:iCs/>
          <w:u w:val="single"/>
        </w:rPr>
        <w:t xml:space="preserve"> very </w:t>
      </w:r>
      <w:r w:rsidRPr="002969BA">
        <w:rPr>
          <w:b/>
          <w:iCs/>
          <w:highlight w:val="cyan"/>
          <w:u w:val="single"/>
        </w:rPr>
        <w:t>little to do</w:t>
      </w:r>
      <w:r w:rsidRPr="00446765">
        <w:rPr>
          <w:b/>
          <w:iCs/>
          <w:u w:val="single"/>
        </w:rPr>
        <w:t xml:space="preserve"> with U.S. </w:t>
      </w:r>
      <w:r w:rsidRPr="002969BA">
        <w:rPr>
          <w:b/>
          <w:iCs/>
          <w:highlight w:val="cyan"/>
          <w:u w:val="single"/>
        </w:rPr>
        <w:t>prosperity</w:t>
      </w:r>
      <w:r w:rsidRPr="00446765">
        <w:rPr>
          <w:b/>
          <w:iCs/>
          <w:u w:val="single"/>
        </w:rPr>
        <w:t>.</w:t>
      </w:r>
    </w:p>
    <w:p w14:paraId="63688E87" w14:textId="77777777" w:rsidR="00593BB5" w:rsidRDefault="00593BB5" w:rsidP="00593BB5">
      <w:pPr>
        <w:pStyle w:val="Heading3"/>
      </w:pPr>
      <w:r>
        <w:t>AT: Cyber Impact</w:t>
      </w:r>
    </w:p>
    <w:p w14:paraId="3D30B898" w14:textId="77777777" w:rsidR="00593BB5" w:rsidRPr="000C7DE1" w:rsidRDefault="00593BB5" w:rsidP="00593BB5">
      <w:pPr>
        <w:pStyle w:val="Heading4"/>
        <w:rPr>
          <w:rStyle w:val="Hyperlink"/>
          <w:rFonts w:cs="Times New Roman"/>
        </w:rPr>
      </w:pPr>
      <w:r w:rsidRPr="00C438A5">
        <w:rPr>
          <w:rFonts w:cs="Times New Roman"/>
        </w:rPr>
        <w:t xml:space="preserve">Infrastructure </w:t>
      </w:r>
      <w:r>
        <w:rPr>
          <w:rFonts w:cs="Times New Roman"/>
        </w:rPr>
        <w:t xml:space="preserve">causes </w:t>
      </w:r>
      <w:r w:rsidRPr="00C438A5">
        <w:rPr>
          <w:rFonts w:cs="Times New Roman"/>
        </w:rPr>
        <w:t>critical infrastructure attacks</w:t>
      </w:r>
    </w:p>
    <w:p w14:paraId="11267A1C" w14:textId="77777777" w:rsidR="00593BB5" w:rsidRDefault="00593BB5" w:rsidP="00593BB5">
      <w:pPr>
        <w:rPr>
          <w:rStyle w:val="Hyperlink"/>
        </w:rPr>
      </w:pPr>
      <w:r w:rsidRPr="000C7DE1">
        <w:rPr>
          <w:rStyle w:val="Style13ptBold"/>
        </w:rPr>
        <w:t>Geller 21</w:t>
      </w:r>
      <w:r>
        <w:rPr>
          <w:rStyle w:val="Hyperlink"/>
        </w:rPr>
        <w:t xml:space="preserve"> – a cybersecurity reporter at POLITICO, where he covers the federal government’s cyber defense activities. (Eric, "$2 trillion can build a lot of infrastructure. But can the U.S. secure </w:t>
      </w:r>
      <w:proofErr w:type="gramStart"/>
      <w:r>
        <w:rPr>
          <w:rStyle w:val="Hyperlink"/>
        </w:rPr>
        <w:t>it?,</w:t>
      </w:r>
      <w:proofErr w:type="gramEnd"/>
      <w:r>
        <w:rPr>
          <w:rStyle w:val="Hyperlink"/>
        </w:rPr>
        <w:t>" POLITICO, 4-26-2021, https://www.politico.com/news/2021/04/26/cybersecurity-hole-biden-infrastructure-plan-484640, Accessed 7-27-2021, LASA-SC)</w:t>
      </w:r>
    </w:p>
    <w:p w14:paraId="0C274450" w14:textId="77777777" w:rsidR="00593BB5" w:rsidRPr="000C7DE1" w:rsidRDefault="00593BB5" w:rsidP="00593BB5">
      <w:pPr>
        <w:rPr>
          <w:rStyle w:val="StyleUnderline"/>
        </w:rPr>
      </w:pPr>
      <w:r w:rsidRPr="000C7DE1">
        <w:rPr>
          <w:sz w:val="16"/>
        </w:rPr>
        <w:t xml:space="preserve">President Joe </w:t>
      </w:r>
      <w:r w:rsidRPr="000C7DE1">
        <w:rPr>
          <w:rStyle w:val="StyleUnderline"/>
        </w:rPr>
        <w:t xml:space="preserve">Biden wants to pour trillions of dollars into upgrading America’s roads, </w:t>
      </w:r>
      <w:proofErr w:type="gramStart"/>
      <w:r w:rsidRPr="000C7DE1">
        <w:rPr>
          <w:rStyle w:val="StyleUnderline"/>
        </w:rPr>
        <w:t>ports</w:t>
      </w:r>
      <w:proofErr w:type="gramEnd"/>
      <w:r w:rsidRPr="000C7DE1">
        <w:rPr>
          <w:rStyle w:val="StyleUnderline"/>
        </w:rPr>
        <w:t xml:space="preserve"> and schools</w:t>
      </w:r>
      <w:r w:rsidRPr="000C7DE1">
        <w:rPr>
          <w:sz w:val="16"/>
        </w:rPr>
        <w:t xml:space="preserve">, </w:t>
      </w:r>
      <w:r w:rsidRPr="000C7DE1">
        <w:rPr>
          <w:rStyle w:val="Emphasis"/>
        </w:rPr>
        <w:t>but his infrastructure plan has a missing piece</w:t>
      </w:r>
      <w:r w:rsidRPr="000C7DE1">
        <w:rPr>
          <w:sz w:val="16"/>
        </w:rPr>
        <w:t xml:space="preserve">: </w:t>
      </w:r>
      <w:r w:rsidRPr="000C7DE1">
        <w:rPr>
          <w:rStyle w:val="StyleUnderline"/>
        </w:rPr>
        <w:t>protecting the technology in those shiny new projects from a growing legion of hackers.</w:t>
      </w:r>
    </w:p>
    <w:p w14:paraId="5974771F" w14:textId="77777777" w:rsidR="00593BB5" w:rsidRPr="000C7DE1" w:rsidRDefault="00593BB5" w:rsidP="00593BB5">
      <w:pPr>
        <w:rPr>
          <w:rStyle w:val="StyleUnderline"/>
        </w:rPr>
      </w:pPr>
      <w:r w:rsidRPr="000C7DE1">
        <w:rPr>
          <w:rStyle w:val="StyleUnderline"/>
        </w:rPr>
        <w:t>Modernized ports</w:t>
      </w:r>
      <w:r w:rsidRPr="000C7DE1">
        <w:rPr>
          <w:sz w:val="16"/>
        </w:rPr>
        <w:t xml:space="preserve"> </w:t>
      </w:r>
      <w:r w:rsidRPr="000C7DE1">
        <w:rPr>
          <w:rStyle w:val="StyleUnderline"/>
        </w:rPr>
        <w:t xml:space="preserve">will be full of </w:t>
      </w:r>
      <w:r w:rsidRPr="000C7DE1">
        <w:rPr>
          <w:rStyle w:val="Emphasis"/>
        </w:rPr>
        <w:t>internet-connected machinery</w:t>
      </w:r>
      <w:r w:rsidRPr="000C7DE1">
        <w:rPr>
          <w:sz w:val="16"/>
        </w:rPr>
        <w:t xml:space="preserve">, </w:t>
      </w:r>
      <w:r w:rsidRPr="000C7DE1">
        <w:rPr>
          <w:rStyle w:val="StyleUnderline"/>
        </w:rPr>
        <w:t>new roads will be built with</w:t>
      </w:r>
      <w:r w:rsidRPr="000C7DE1">
        <w:rPr>
          <w:sz w:val="16"/>
        </w:rPr>
        <w:t xml:space="preserve"> </w:t>
      </w:r>
      <w:r w:rsidRPr="000C7DE1">
        <w:rPr>
          <w:rStyle w:val="Emphasis"/>
        </w:rPr>
        <w:t>smart technology</w:t>
      </w:r>
      <w:r w:rsidRPr="000C7DE1">
        <w:rPr>
          <w:sz w:val="16"/>
        </w:rPr>
        <w:t xml:space="preserve"> to communicate with autonomous cars, and </w:t>
      </w:r>
      <w:r w:rsidRPr="000C7DE1">
        <w:rPr>
          <w:rStyle w:val="StyleUnderline"/>
        </w:rPr>
        <w:t xml:space="preserve">power and water facilities already full of </w:t>
      </w:r>
      <w:r w:rsidRPr="000C7DE1">
        <w:rPr>
          <w:rStyle w:val="Emphasis"/>
        </w:rPr>
        <w:t>networked equipment</w:t>
      </w:r>
      <w:r w:rsidRPr="000C7DE1">
        <w:rPr>
          <w:rStyle w:val="StyleUnderline"/>
        </w:rPr>
        <w:t xml:space="preserve"> will be rebuilt and expanded.</w:t>
      </w:r>
      <w:r w:rsidRPr="000C7DE1">
        <w:rPr>
          <w:sz w:val="16"/>
        </w:rPr>
        <w:t xml:space="preserve"> </w:t>
      </w:r>
      <w:proofErr w:type="gramStart"/>
      <w:r w:rsidRPr="000C7DE1">
        <w:rPr>
          <w:sz w:val="16"/>
        </w:rPr>
        <w:t>All of</w:t>
      </w:r>
      <w:proofErr w:type="gramEnd"/>
      <w:r w:rsidRPr="000C7DE1">
        <w:rPr>
          <w:sz w:val="16"/>
        </w:rPr>
        <w:t xml:space="preserve"> those projects will </w:t>
      </w:r>
      <w:r w:rsidRPr="000C7DE1">
        <w:rPr>
          <w:rStyle w:val="StyleUnderline"/>
        </w:rPr>
        <w:t>create new risks of cyberattacks that can destabilize American life.</w:t>
      </w:r>
    </w:p>
    <w:p w14:paraId="640AB3BB" w14:textId="77777777" w:rsidR="00593BB5" w:rsidRPr="000C7DE1" w:rsidRDefault="00593BB5" w:rsidP="00593BB5">
      <w:pPr>
        <w:rPr>
          <w:sz w:val="16"/>
        </w:rPr>
      </w:pPr>
      <w:r w:rsidRPr="000C7DE1">
        <w:rPr>
          <w:sz w:val="16"/>
        </w:rPr>
        <w:t>“Designing and building security into any complex infrastructure with digital components in the beginning is far more effective than trying to ‘bolt’ it on after the fact,” said Grant Schneider, who served as the federal chief information security officer and as a National Security Council senior director for cyber policy from 2017 to 2020. “</w:t>
      </w:r>
      <w:r w:rsidRPr="000C7DE1">
        <w:rPr>
          <w:rStyle w:val="StyleUnderline"/>
        </w:rPr>
        <w:t>Getting security right from the start is even more important with infrastructure systems that will be in place for years and possibly decades to come</w:t>
      </w:r>
      <w:r w:rsidRPr="000C7DE1">
        <w:rPr>
          <w:sz w:val="16"/>
        </w:rPr>
        <w:t>.”</w:t>
      </w:r>
    </w:p>
    <w:p w14:paraId="099DF41D" w14:textId="77777777" w:rsidR="00593BB5" w:rsidRPr="000C7DE1" w:rsidRDefault="00593BB5" w:rsidP="00593BB5">
      <w:pPr>
        <w:rPr>
          <w:rStyle w:val="Emphasis"/>
        </w:rPr>
      </w:pPr>
      <w:r w:rsidRPr="000C7DE1">
        <w:rPr>
          <w:sz w:val="16"/>
        </w:rPr>
        <w:t xml:space="preserve">Biden’s $2 trillion-plus </w:t>
      </w:r>
      <w:r w:rsidRPr="000C7DE1">
        <w:rPr>
          <w:rStyle w:val="Emphasis"/>
        </w:rPr>
        <w:t>American Jobs Plan</w:t>
      </w:r>
      <w:r w:rsidRPr="000C7DE1">
        <w:rPr>
          <w:sz w:val="16"/>
        </w:rPr>
        <w:t xml:space="preserve"> </w:t>
      </w:r>
      <w:r w:rsidRPr="000C7DE1">
        <w:rPr>
          <w:rStyle w:val="StyleUnderline"/>
        </w:rPr>
        <w:t>does not mention the need to protect new and upgraded infrastructure from hackers or propose any funding for this task</w:t>
      </w:r>
      <w:r w:rsidRPr="000C7DE1">
        <w:rPr>
          <w:sz w:val="16"/>
        </w:rPr>
        <w:t xml:space="preserve">, but experts and former government officials told POLITICO that it was </w:t>
      </w:r>
      <w:r w:rsidRPr="000C7DE1">
        <w:rPr>
          <w:rStyle w:val="StyleUnderline"/>
        </w:rPr>
        <w:t xml:space="preserve">critical that the final bill </w:t>
      </w:r>
      <w:r w:rsidRPr="000C7DE1">
        <w:rPr>
          <w:rStyle w:val="Emphasis"/>
        </w:rPr>
        <w:t>include significant cybersecurity spending.</w:t>
      </w:r>
    </w:p>
    <w:p w14:paraId="0BAAB496" w14:textId="77777777" w:rsidR="00593BB5" w:rsidRPr="000C7DE1" w:rsidRDefault="00593BB5" w:rsidP="00593BB5">
      <w:pPr>
        <w:rPr>
          <w:sz w:val="16"/>
        </w:rPr>
      </w:pPr>
      <w:r w:rsidRPr="000C7DE1">
        <w:rPr>
          <w:sz w:val="16"/>
        </w:rPr>
        <w:t>“Any investment project that does not take cybersecurity into account is setting itself up for higher risk and a far greater chance of failure,” said Brian Harrell, who led CISA’s Infrastructure Security Division from 2018 to 2020.</w:t>
      </w:r>
    </w:p>
    <w:p w14:paraId="2EDE8CE0" w14:textId="77777777" w:rsidR="00593BB5" w:rsidRPr="000C7DE1" w:rsidRDefault="00593BB5" w:rsidP="00593BB5">
      <w:pPr>
        <w:rPr>
          <w:sz w:val="16"/>
        </w:rPr>
      </w:pPr>
      <w:r w:rsidRPr="000C7DE1">
        <w:rPr>
          <w:sz w:val="16"/>
        </w:rPr>
        <w:t xml:space="preserve">The </w:t>
      </w:r>
      <w:r w:rsidRPr="000C7DE1">
        <w:rPr>
          <w:rStyle w:val="StyleUnderline"/>
        </w:rPr>
        <w:t>stakes of not protecting this new infrastructure are rising every day</w:t>
      </w:r>
      <w:r w:rsidRPr="000C7DE1">
        <w:rPr>
          <w:sz w:val="16"/>
        </w:rPr>
        <w:t xml:space="preserve">. </w:t>
      </w:r>
      <w:r w:rsidRPr="000C7DE1">
        <w:rPr>
          <w:rStyle w:val="Emphasis"/>
        </w:rPr>
        <w:t>Russian hackers have repeatedly taken down parts of Ukraine’s power grid and could try to mount similar attacks in the United States</w:t>
      </w:r>
      <w:r w:rsidRPr="000C7DE1">
        <w:rPr>
          <w:sz w:val="16"/>
        </w:rPr>
        <w:t>. Beijing’s tight control over Chinese companies could turn Chinese-made equipment into avenues for spying or sabotage. And terrorists or criminals could exploit bugs in smart cars to sow chaos on America’s roads.</w:t>
      </w:r>
    </w:p>
    <w:p w14:paraId="2ACF3190" w14:textId="77777777" w:rsidR="00593BB5" w:rsidRPr="000C7DE1" w:rsidRDefault="00593BB5" w:rsidP="00593BB5">
      <w:pPr>
        <w:rPr>
          <w:rStyle w:val="StyleUnderline"/>
        </w:rPr>
      </w:pPr>
      <w:r w:rsidRPr="000C7DE1">
        <w:rPr>
          <w:rStyle w:val="StyleUnderline"/>
        </w:rPr>
        <w:t>Some members of Congress recognize that the implications are serious.</w:t>
      </w:r>
    </w:p>
    <w:p w14:paraId="69AD2006" w14:textId="77777777" w:rsidR="00593BB5" w:rsidRPr="000C7DE1" w:rsidRDefault="00593BB5" w:rsidP="00593BB5">
      <w:pPr>
        <w:rPr>
          <w:sz w:val="16"/>
        </w:rPr>
      </w:pPr>
      <w:r w:rsidRPr="000C7DE1">
        <w:rPr>
          <w:sz w:val="16"/>
        </w:rPr>
        <w:t>“</w:t>
      </w:r>
      <w:r w:rsidRPr="000C7DE1">
        <w:rPr>
          <w:rStyle w:val="StyleUnderline"/>
        </w:rPr>
        <w:t>Building our infrastructure</w:t>
      </w:r>
      <w:r w:rsidRPr="000C7DE1">
        <w:rPr>
          <w:sz w:val="16"/>
        </w:rPr>
        <w:t xml:space="preserve"> safely and </w:t>
      </w:r>
      <w:r w:rsidRPr="000C7DE1">
        <w:rPr>
          <w:rStyle w:val="Emphasis"/>
        </w:rPr>
        <w:t>securely</w:t>
      </w:r>
      <w:r w:rsidRPr="000C7DE1">
        <w:rPr>
          <w:sz w:val="16"/>
        </w:rPr>
        <w:t xml:space="preserve"> on the front end </w:t>
      </w:r>
      <w:r w:rsidRPr="000C7DE1">
        <w:rPr>
          <w:rStyle w:val="StyleUnderline"/>
        </w:rPr>
        <w:t>will keep our families and communities safer</w:t>
      </w:r>
      <w:r w:rsidRPr="000C7DE1">
        <w:rPr>
          <w:sz w:val="16"/>
        </w:rPr>
        <w:t xml:space="preserve"> in the short-term, and will cost less over the long-term,” said Rep. Yvette Clarke (D-N.Y.), who chairs the House Homeland Security Cybersecurity Subcommittee.</w:t>
      </w:r>
    </w:p>
    <w:p w14:paraId="31B287A8" w14:textId="77777777" w:rsidR="00593BB5" w:rsidRPr="000C7DE1" w:rsidRDefault="00593BB5" w:rsidP="00593BB5">
      <w:pPr>
        <w:rPr>
          <w:sz w:val="16"/>
        </w:rPr>
      </w:pPr>
      <w:r w:rsidRPr="000C7DE1">
        <w:rPr>
          <w:sz w:val="16"/>
        </w:rPr>
        <w:t>A White House spokesperson told POLITICO that the Biden administration would “integrate cyber with the design and implementation of the [American Jobs Plan] with investments in cybersecurity for the electric grid and other infrastructure.”</w:t>
      </w:r>
    </w:p>
    <w:p w14:paraId="290B0D14" w14:textId="77777777" w:rsidR="00593BB5" w:rsidRPr="000C7DE1" w:rsidRDefault="00593BB5" w:rsidP="00593BB5">
      <w:pPr>
        <w:rPr>
          <w:sz w:val="16"/>
        </w:rPr>
      </w:pPr>
      <w:r w:rsidRPr="000C7DE1">
        <w:rPr>
          <w:sz w:val="16"/>
        </w:rPr>
        <w:t>Blinking lights and drinking lye</w:t>
      </w:r>
    </w:p>
    <w:p w14:paraId="280171F6" w14:textId="77777777" w:rsidR="00593BB5" w:rsidRPr="000C7DE1" w:rsidRDefault="00593BB5" w:rsidP="00593BB5">
      <w:pPr>
        <w:rPr>
          <w:sz w:val="16"/>
        </w:rPr>
      </w:pPr>
      <w:r w:rsidRPr="000C7DE1">
        <w:rPr>
          <w:rStyle w:val="StyleUnderline"/>
        </w:rPr>
        <w:t>Biden’s plan includes</w:t>
      </w:r>
      <w:r w:rsidRPr="000C7DE1">
        <w:rPr>
          <w:sz w:val="16"/>
        </w:rPr>
        <w:t xml:space="preserve"> $211 billion for </w:t>
      </w:r>
      <w:r w:rsidRPr="000C7DE1">
        <w:rPr>
          <w:rStyle w:val="StyleUnderline"/>
        </w:rPr>
        <w:t>upgrading</w:t>
      </w:r>
      <w:r w:rsidRPr="000C7DE1">
        <w:rPr>
          <w:sz w:val="16"/>
        </w:rPr>
        <w:t xml:space="preserve"> the United States’ </w:t>
      </w:r>
      <w:r w:rsidRPr="000C7DE1">
        <w:rPr>
          <w:rStyle w:val="StyleUnderline"/>
        </w:rPr>
        <w:t>power and water infrastructure</w:t>
      </w:r>
      <w:r w:rsidRPr="000C7DE1">
        <w:rPr>
          <w:sz w:val="16"/>
        </w:rPr>
        <w:t xml:space="preserve">. These systems’ paramount importance to daily life also </w:t>
      </w:r>
      <w:r w:rsidRPr="000C7DE1">
        <w:rPr>
          <w:rStyle w:val="StyleUnderline"/>
        </w:rPr>
        <w:t xml:space="preserve">makes them </w:t>
      </w:r>
      <w:r w:rsidRPr="000C7DE1">
        <w:rPr>
          <w:rStyle w:val="Emphasis"/>
        </w:rPr>
        <w:t>top targets for hackers</w:t>
      </w:r>
      <w:r w:rsidRPr="000C7DE1">
        <w:rPr>
          <w:rStyle w:val="StyleUnderline"/>
        </w:rPr>
        <w:t xml:space="preserve"> </w:t>
      </w:r>
      <w:r w:rsidRPr="000C7DE1">
        <w:rPr>
          <w:sz w:val="16"/>
        </w:rPr>
        <w:t>and top priorities for security funding.</w:t>
      </w:r>
    </w:p>
    <w:p w14:paraId="5A7DBEF6" w14:textId="77777777" w:rsidR="00593BB5" w:rsidRPr="000C7DE1" w:rsidRDefault="00593BB5" w:rsidP="00593BB5">
      <w:pPr>
        <w:rPr>
          <w:rStyle w:val="StyleUnderline"/>
        </w:rPr>
      </w:pPr>
      <w:r w:rsidRPr="000C7DE1">
        <w:rPr>
          <w:sz w:val="16"/>
        </w:rPr>
        <w:t xml:space="preserve">The energy sector has made significant strides on cybersecurity in recent years, and Biden’s Energy Department has committed to further improvements. </w:t>
      </w:r>
      <w:r w:rsidRPr="000C7DE1">
        <w:rPr>
          <w:rStyle w:val="StyleUnderline"/>
        </w:rPr>
        <w:t xml:space="preserve">But in part because of cities’ limits on how much utilities can charge for </w:t>
      </w:r>
      <w:proofErr w:type="gramStart"/>
      <w:r w:rsidRPr="000C7DE1">
        <w:rPr>
          <w:rStyle w:val="StyleUnderline"/>
        </w:rPr>
        <w:t>electricity,</w:t>
      </w:r>
      <w:proofErr w:type="gramEnd"/>
      <w:r w:rsidRPr="000C7DE1">
        <w:rPr>
          <w:rStyle w:val="StyleUnderline"/>
        </w:rPr>
        <w:t xml:space="preserve"> </w:t>
      </w:r>
      <w:r w:rsidRPr="000C7DE1">
        <w:rPr>
          <w:rStyle w:val="Emphasis"/>
        </w:rPr>
        <w:t>many small energy companies can’t afford to invest in cybersecurity</w:t>
      </w:r>
      <w:r w:rsidRPr="000C7DE1">
        <w:rPr>
          <w:rStyle w:val="StyleUnderline"/>
        </w:rPr>
        <w:t>. “Special attention is going to need to be [paid] there,” Schneider said.</w:t>
      </w:r>
    </w:p>
    <w:p w14:paraId="2513BFFB" w14:textId="77777777" w:rsidR="00593BB5" w:rsidRPr="000C7DE1" w:rsidRDefault="00593BB5" w:rsidP="00593BB5">
      <w:pPr>
        <w:rPr>
          <w:sz w:val="16"/>
        </w:rPr>
      </w:pPr>
      <w:r w:rsidRPr="000C7DE1">
        <w:rPr>
          <w:rStyle w:val="StyleUnderline"/>
        </w:rPr>
        <w:t>Aging water treatment plants and wastewater facilities face similar constraints.</w:t>
      </w:r>
      <w:r w:rsidRPr="000C7DE1">
        <w:rPr>
          <w:sz w:val="16"/>
        </w:rPr>
        <w:t xml:space="preserve"> Many plant operators “are not steeped in security, </w:t>
      </w:r>
      <w:r w:rsidRPr="000C7DE1">
        <w:rPr>
          <w:rStyle w:val="Emphasis"/>
        </w:rPr>
        <w:t>don't have the funding, [and] don't have the staff” to address cyber threat</w:t>
      </w:r>
      <w:r w:rsidRPr="000C7DE1">
        <w:rPr>
          <w:sz w:val="16"/>
        </w:rPr>
        <w:t>s, said Dave Weinstein, a former CISO for the state of New Jersey.</w:t>
      </w:r>
    </w:p>
    <w:p w14:paraId="01B8C725" w14:textId="77777777" w:rsidR="00593BB5" w:rsidRPr="000C7DE1" w:rsidRDefault="00593BB5" w:rsidP="00593BB5">
      <w:pPr>
        <w:rPr>
          <w:sz w:val="16"/>
        </w:rPr>
      </w:pPr>
      <w:r w:rsidRPr="000C7DE1">
        <w:rPr>
          <w:sz w:val="16"/>
        </w:rPr>
        <w:t>The water sector’s vulnerability shot into the headlines in early February after an unknown hacker breached a water treatment plant in Oldsmar, Fla., and almost poisoned the city’s water supply after briefly increasing the amount of lye in the system. Only a diligent supervisor’s quick action prevented catastrophe.</w:t>
      </w:r>
    </w:p>
    <w:p w14:paraId="28BC8A72" w14:textId="77777777" w:rsidR="00593BB5" w:rsidRPr="000C7DE1" w:rsidRDefault="00593BB5" w:rsidP="00593BB5">
      <w:pPr>
        <w:rPr>
          <w:sz w:val="16"/>
        </w:rPr>
      </w:pPr>
      <w:r w:rsidRPr="000C7DE1">
        <w:rPr>
          <w:sz w:val="16"/>
        </w:rPr>
        <w:t xml:space="preserve">Planes, </w:t>
      </w:r>
      <w:proofErr w:type="gramStart"/>
      <w:r w:rsidRPr="000C7DE1">
        <w:rPr>
          <w:sz w:val="16"/>
        </w:rPr>
        <w:t>trains</w:t>
      </w:r>
      <w:proofErr w:type="gramEnd"/>
      <w:r w:rsidRPr="000C7DE1">
        <w:rPr>
          <w:sz w:val="16"/>
        </w:rPr>
        <w:t xml:space="preserve"> and automobiles</w:t>
      </w:r>
    </w:p>
    <w:p w14:paraId="6417ED23" w14:textId="77777777" w:rsidR="00593BB5" w:rsidRPr="000C7DE1" w:rsidRDefault="00593BB5" w:rsidP="00593BB5">
      <w:pPr>
        <w:rPr>
          <w:rStyle w:val="StyleUnderline"/>
        </w:rPr>
      </w:pPr>
      <w:r w:rsidRPr="000C7DE1">
        <w:rPr>
          <w:sz w:val="16"/>
        </w:rPr>
        <w:t xml:space="preserve">The mascot of the </w:t>
      </w:r>
      <w:r w:rsidRPr="000C7DE1">
        <w:rPr>
          <w:rStyle w:val="StyleUnderline"/>
        </w:rPr>
        <w:t>nation’s outdated infrastructure is its decrepit transportation system</w:t>
      </w:r>
      <w:r w:rsidRPr="000C7DE1">
        <w:rPr>
          <w:sz w:val="16"/>
        </w:rPr>
        <w:t xml:space="preserve">, with its crumbling roads and collapsing bridges. Physical repairs to this infrastructure will be one of the most visible effects of Biden’s plan if it becomes law, </w:t>
      </w:r>
      <w:r w:rsidRPr="000C7DE1">
        <w:rPr>
          <w:rStyle w:val="StyleUnderline"/>
        </w:rPr>
        <w:t xml:space="preserve">but as more roads and bridges </w:t>
      </w:r>
      <w:r w:rsidRPr="000C7DE1">
        <w:rPr>
          <w:rStyle w:val="Emphasis"/>
        </w:rPr>
        <w:t>incorporate smart technology to support modern vehicles, the security risks will grow.</w:t>
      </w:r>
    </w:p>
    <w:p w14:paraId="04F151A1" w14:textId="77777777" w:rsidR="00593BB5" w:rsidRPr="000C7DE1" w:rsidRDefault="00593BB5" w:rsidP="00593BB5">
      <w:pPr>
        <w:rPr>
          <w:rStyle w:val="Emphasis"/>
        </w:rPr>
      </w:pPr>
      <w:r w:rsidRPr="000C7DE1">
        <w:rPr>
          <w:sz w:val="16"/>
        </w:rPr>
        <w:t xml:space="preserve">A road embedded with </w:t>
      </w:r>
      <w:r w:rsidRPr="000C7DE1">
        <w:rPr>
          <w:rStyle w:val="StyleUnderline"/>
        </w:rPr>
        <w:t>digital sensors</w:t>
      </w:r>
      <w:r w:rsidRPr="000C7DE1">
        <w:rPr>
          <w:sz w:val="16"/>
        </w:rPr>
        <w:t xml:space="preserve"> meant to keep cars in their lanes, for example, </w:t>
      </w:r>
      <w:r w:rsidRPr="000C7DE1">
        <w:rPr>
          <w:rStyle w:val="StyleUnderline"/>
        </w:rPr>
        <w:t xml:space="preserve">could instead be hacked to </w:t>
      </w:r>
      <w:r w:rsidRPr="000C7DE1">
        <w:rPr>
          <w:rStyle w:val="Emphasis"/>
        </w:rPr>
        <w:t>confuse those cars and send them crashing into each other.</w:t>
      </w:r>
    </w:p>
    <w:p w14:paraId="38D52EE8" w14:textId="77777777" w:rsidR="00593BB5" w:rsidRPr="000C7DE1" w:rsidRDefault="00593BB5" w:rsidP="00593BB5">
      <w:pPr>
        <w:rPr>
          <w:sz w:val="16"/>
        </w:rPr>
      </w:pPr>
      <w:r w:rsidRPr="000C7DE1">
        <w:rPr>
          <w:sz w:val="16"/>
        </w:rPr>
        <w:t>Transportation is one area where the federal government may need to consider new cybersecurity regulations, Schneider said, because “a lot of people still don't think about cyber the same way they think about life safety” in that sector.</w:t>
      </w:r>
    </w:p>
    <w:p w14:paraId="65755491" w14:textId="77777777" w:rsidR="00593BB5" w:rsidRPr="000C7DE1" w:rsidRDefault="00593BB5" w:rsidP="00593BB5">
      <w:pPr>
        <w:rPr>
          <w:rStyle w:val="Emphasis"/>
        </w:rPr>
      </w:pPr>
      <w:r w:rsidRPr="000C7DE1">
        <w:rPr>
          <w:rStyle w:val="StyleUnderline"/>
        </w:rPr>
        <w:t xml:space="preserve">These concerns also extend to </w:t>
      </w:r>
      <w:r w:rsidRPr="000C7DE1">
        <w:rPr>
          <w:rStyle w:val="Emphasis"/>
        </w:rPr>
        <w:t>airports and maritime transportation facilities.</w:t>
      </w:r>
    </w:p>
    <w:p w14:paraId="613A3A28" w14:textId="77777777" w:rsidR="00593BB5" w:rsidRPr="000C7DE1" w:rsidRDefault="00593BB5" w:rsidP="00593BB5">
      <w:pPr>
        <w:rPr>
          <w:sz w:val="16"/>
        </w:rPr>
      </w:pPr>
      <w:r w:rsidRPr="000C7DE1">
        <w:rPr>
          <w:sz w:val="16"/>
        </w:rPr>
        <w:t xml:space="preserve">When </w:t>
      </w:r>
      <w:r w:rsidRPr="000C7DE1">
        <w:rPr>
          <w:rStyle w:val="StyleUnderline"/>
        </w:rPr>
        <w:t>Russian hackers launched the</w:t>
      </w:r>
      <w:r w:rsidRPr="000C7DE1">
        <w:rPr>
          <w:sz w:val="16"/>
        </w:rPr>
        <w:t xml:space="preserve"> global </w:t>
      </w:r>
      <w:proofErr w:type="spellStart"/>
      <w:r w:rsidRPr="000C7DE1">
        <w:rPr>
          <w:rStyle w:val="StyleUnderline"/>
        </w:rPr>
        <w:t>NotPetya</w:t>
      </w:r>
      <w:proofErr w:type="spellEnd"/>
      <w:r w:rsidRPr="000C7DE1">
        <w:rPr>
          <w:rStyle w:val="StyleUnderline"/>
        </w:rPr>
        <w:t xml:space="preserve"> malware outbreak in June 2017, one</w:t>
      </w:r>
      <w:r w:rsidRPr="000C7DE1">
        <w:rPr>
          <w:sz w:val="16"/>
        </w:rPr>
        <w:t xml:space="preserve"> of its </w:t>
      </w:r>
      <w:r w:rsidRPr="000C7DE1">
        <w:rPr>
          <w:rStyle w:val="StyleUnderline"/>
        </w:rPr>
        <w:t xml:space="preserve">biggest victims was the </w:t>
      </w:r>
      <w:r w:rsidRPr="000C7DE1">
        <w:rPr>
          <w:rStyle w:val="Emphasis"/>
        </w:rPr>
        <w:t>shipping giant</w:t>
      </w:r>
      <w:r w:rsidRPr="000C7DE1">
        <w:rPr>
          <w:rStyle w:val="StyleUnderline"/>
        </w:rPr>
        <w:t xml:space="preserve"> Maersk.</w:t>
      </w:r>
      <w:r w:rsidRPr="000C7DE1">
        <w:rPr>
          <w:sz w:val="16"/>
        </w:rPr>
        <w:t xml:space="preserve"> As the malware knocked port computers offline around the world, </w:t>
      </w:r>
      <w:r w:rsidRPr="000C7DE1">
        <w:rPr>
          <w:rStyle w:val="StyleUnderline"/>
        </w:rPr>
        <w:t>cargo trucks backed up outside closed port gates, and ships lingered offshore, unable to receive automated offloading instructions</w:t>
      </w:r>
      <w:r w:rsidRPr="000C7DE1">
        <w:rPr>
          <w:sz w:val="16"/>
        </w:rPr>
        <w:t xml:space="preserve">. </w:t>
      </w:r>
      <w:r w:rsidRPr="000C7DE1">
        <w:rPr>
          <w:rStyle w:val="Emphasis"/>
        </w:rPr>
        <w:t>Computer code had partially crippled global trade</w:t>
      </w:r>
      <w:r w:rsidRPr="000C7DE1">
        <w:rPr>
          <w:sz w:val="16"/>
        </w:rPr>
        <w:t>.</w:t>
      </w:r>
    </w:p>
    <w:p w14:paraId="11D5F790" w14:textId="77777777" w:rsidR="00593BB5" w:rsidRPr="000C7DE1" w:rsidRDefault="00593BB5" w:rsidP="00593BB5">
      <w:pPr>
        <w:rPr>
          <w:sz w:val="16"/>
        </w:rPr>
      </w:pPr>
      <w:r w:rsidRPr="000C7DE1">
        <w:rPr>
          <w:sz w:val="16"/>
        </w:rPr>
        <w:t xml:space="preserve">Ports are complex environments full of ships, containers and equipment owned and operated by multiple companies. Many port facilities are owned by small businesses or foreign companies that are either ineligible for or unaware of the cybersecurity funds that flow more widely to other sectors such as electricity, said Sean </w:t>
      </w:r>
      <w:proofErr w:type="spellStart"/>
      <w:r w:rsidRPr="000C7DE1">
        <w:rPr>
          <w:sz w:val="16"/>
        </w:rPr>
        <w:t>Plankey</w:t>
      </w:r>
      <w:proofErr w:type="spellEnd"/>
      <w:r w:rsidRPr="000C7DE1">
        <w:rPr>
          <w:sz w:val="16"/>
        </w:rPr>
        <w:t>, a retired Coast Guard officer and former No. 2 official in the Energy Department’s cyber office.</w:t>
      </w:r>
    </w:p>
    <w:p w14:paraId="5886F96C" w14:textId="77777777" w:rsidR="00593BB5" w:rsidRPr="000C7DE1" w:rsidRDefault="00593BB5" w:rsidP="00593BB5">
      <w:pPr>
        <w:rPr>
          <w:sz w:val="16"/>
        </w:rPr>
      </w:pPr>
      <w:r w:rsidRPr="000C7DE1">
        <w:rPr>
          <w:sz w:val="16"/>
        </w:rPr>
        <w:t>Policymakers worry about the market dominance of Chinese and other adversary-linked companies in the transportation sector. In late 2019, after the Washington, D.C., area’s transit system considered buying new railcars from a Chinese firm that already supplies other major U.S. cities, lawmakers tucked a ban on such purchases into a defense bill.</w:t>
      </w:r>
    </w:p>
    <w:p w14:paraId="4D1B8138" w14:textId="77777777" w:rsidR="00593BB5" w:rsidRPr="000C7DE1" w:rsidRDefault="00593BB5" w:rsidP="00593BB5">
      <w:pPr>
        <w:rPr>
          <w:sz w:val="16"/>
        </w:rPr>
      </w:pPr>
      <w:r w:rsidRPr="000C7DE1">
        <w:rPr>
          <w:sz w:val="16"/>
        </w:rPr>
        <w:t>“</w:t>
      </w:r>
      <w:r w:rsidRPr="000C7DE1">
        <w:rPr>
          <w:rStyle w:val="StyleUnderline"/>
        </w:rPr>
        <w:t xml:space="preserve">Countries such as China might seek to use smart, connected infrastructure as a platform for espionage, or even as the target for destructive </w:t>
      </w:r>
      <w:proofErr w:type="spellStart"/>
      <w:r w:rsidRPr="000C7DE1">
        <w:rPr>
          <w:rStyle w:val="StyleUnderline"/>
        </w:rPr>
        <w:t>cyber attacks</w:t>
      </w:r>
      <w:proofErr w:type="spellEnd"/>
      <w:r w:rsidRPr="000C7DE1">
        <w:rPr>
          <w:rStyle w:val="StyleUnderline"/>
        </w:rPr>
        <w:t xml:space="preserve"> against the United States</w:t>
      </w:r>
    </w:p>
    <w:p w14:paraId="33392B25" w14:textId="77777777" w:rsidR="00593BB5" w:rsidRPr="00273B99" w:rsidRDefault="00593BB5" w:rsidP="00593BB5">
      <w:pPr>
        <w:rPr>
          <w:rFonts w:asciiTheme="minorHAnsi" w:hAnsiTheme="minorHAnsi" w:cstheme="minorHAnsi"/>
        </w:rPr>
      </w:pPr>
    </w:p>
    <w:p w14:paraId="3338F033" w14:textId="77777777" w:rsidR="00593BB5" w:rsidRPr="00273B99" w:rsidRDefault="00593BB5" w:rsidP="00593BB5">
      <w:pPr>
        <w:pStyle w:val="Heading3"/>
        <w:rPr>
          <w:rFonts w:asciiTheme="minorHAnsi" w:hAnsiTheme="minorHAnsi" w:cstheme="minorHAnsi"/>
        </w:rPr>
      </w:pPr>
      <w:r>
        <w:rPr>
          <w:rFonts w:asciiTheme="minorHAnsi" w:hAnsiTheme="minorHAnsi" w:cstheme="minorHAnsi"/>
        </w:rPr>
        <w:t>AT: Economy Impact</w:t>
      </w:r>
    </w:p>
    <w:p w14:paraId="2A63B27D" w14:textId="77777777" w:rsidR="00593BB5" w:rsidRPr="00273B99" w:rsidRDefault="00593BB5" w:rsidP="00593BB5">
      <w:pPr>
        <w:pStyle w:val="Heading4"/>
        <w:rPr>
          <w:rFonts w:asciiTheme="minorHAnsi" w:hAnsiTheme="minorHAnsi" w:cstheme="minorHAnsi"/>
        </w:rPr>
      </w:pPr>
      <w:r w:rsidRPr="00273B99">
        <w:rPr>
          <w:rFonts w:asciiTheme="minorHAnsi" w:hAnsiTheme="minorHAnsi" w:cstheme="minorHAnsi"/>
        </w:rPr>
        <w:t xml:space="preserve">No impact to the economy, at worst </w:t>
      </w:r>
      <w:r w:rsidRPr="00273B99">
        <w:rPr>
          <w:rFonts w:asciiTheme="minorHAnsi" w:hAnsiTheme="minorHAnsi" w:cstheme="minorHAnsi"/>
          <w:u w:val="single"/>
        </w:rPr>
        <w:t>COVID</w:t>
      </w:r>
      <w:r w:rsidRPr="00273B99">
        <w:rPr>
          <w:rFonts w:asciiTheme="minorHAnsi" w:hAnsiTheme="minorHAnsi" w:cstheme="minorHAnsi"/>
        </w:rPr>
        <w:t xml:space="preserve"> thumps. </w:t>
      </w:r>
    </w:p>
    <w:p w14:paraId="4DC336B5" w14:textId="77777777" w:rsidR="00593BB5" w:rsidRPr="00273B99" w:rsidRDefault="00593BB5" w:rsidP="00593BB5">
      <w:pPr>
        <w:rPr>
          <w:rFonts w:asciiTheme="minorHAnsi" w:hAnsiTheme="minorHAnsi" w:cstheme="minorHAnsi"/>
        </w:rPr>
      </w:pPr>
      <w:r w:rsidRPr="00273B99">
        <w:rPr>
          <w:rStyle w:val="Style13ptBold"/>
          <w:rFonts w:asciiTheme="minorHAnsi" w:hAnsiTheme="minorHAnsi" w:cstheme="minorHAnsi"/>
        </w:rPr>
        <w:t>Walt, '20</w:t>
      </w:r>
      <w:r w:rsidRPr="00273B99">
        <w:rPr>
          <w:rFonts w:asciiTheme="minorHAnsi" w:hAnsiTheme="minorHAnsi" w:cstheme="minorHAnsi"/>
        </w:rPr>
        <w:t xml:space="preserve"> — a columnist at Foreign Policy and the Robert and Renée </w:t>
      </w:r>
      <w:proofErr w:type="spellStart"/>
      <w:r w:rsidRPr="00273B99">
        <w:rPr>
          <w:rFonts w:asciiTheme="minorHAnsi" w:hAnsiTheme="minorHAnsi" w:cstheme="minorHAnsi"/>
        </w:rPr>
        <w:t>Belfer</w:t>
      </w:r>
      <w:proofErr w:type="spellEnd"/>
      <w:r w:rsidRPr="00273B99">
        <w:rPr>
          <w:rFonts w:asciiTheme="minorHAnsi" w:hAnsiTheme="minorHAnsi" w:cstheme="minorHAnsi"/>
        </w:rPr>
        <w:t xml:space="preserve"> professor of international relations at Harvard University </w:t>
      </w:r>
    </w:p>
    <w:p w14:paraId="55169AAA" w14:textId="77777777" w:rsidR="00593BB5" w:rsidRPr="00273B99" w:rsidRDefault="00593BB5" w:rsidP="00593BB5">
      <w:pPr>
        <w:rPr>
          <w:rFonts w:asciiTheme="minorHAnsi" w:hAnsiTheme="minorHAnsi" w:cstheme="minorHAnsi"/>
          <w:sz w:val="14"/>
          <w:szCs w:val="14"/>
        </w:rPr>
      </w:pPr>
      <w:r w:rsidRPr="00273B99">
        <w:rPr>
          <w:rFonts w:asciiTheme="minorHAnsi" w:hAnsiTheme="minorHAnsi" w:cstheme="minorHAnsi"/>
          <w:sz w:val="14"/>
          <w:szCs w:val="14"/>
        </w:rPr>
        <w:t xml:space="preserve">(Stephen M. Walt, Will a Global Depression Trigger Another World </w:t>
      </w:r>
      <w:proofErr w:type="gramStart"/>
      <w:r w:rsidRPr="00273B99">
        <w:rPr>
          <w:rFonts w:asciiTheme="minorHAnsi" w:hAnsiTheme="minorHAnsi" w:cstheme="minorHAnsi"/>
          <w:sz w:val="14"/>
          <w:szCs w:val="14"/>
        </w:rPr>
        <w:t>War?,</w:t>
      </w:r>
      <w:proofErr w:type="gramEnd"/>
      <w:r w:rsidRPr="00273B99">
        <w:rPr>
          <w:rFonts w:asciiTheme="minorHAnsi" w:hAnsiTheme="minorHAnsi" w:cstheme="minorHAnsi"/>
          <w:sz w:val="14"/>
          <w:szCs w:val="14"/>
        </w:rPr>
        <w:t xml:space="preserve"> Foreign Policy, https://foreignpolicy.com/2020/05/13/coronavirus-pandemic-depression-economy-world-war/, 5-13-2020, Accessed: 7-27-2021) //</w:t>
      </w:r>
      <w:proofErr w:type="spellStart"/>
      <w:r w:rsidRPr="00273B99">
        <w:rPr>
          <w:rFonts w:asciiTheme="minorHAnsi" w:hAnsiTheme="minorHAnsi" w:cstheme="minorHAnsi"/>
          <w:sz w:val="14"/>
          <w:szCs w:val="14"/>
        </w:rPr>
        <w:t>ILake</w:t>
      </w:r>
      <w:proofErr w:type="spellEnd"/>
      <w:r w:rsidRPr="00273B99">
        <w:rPr>
          <w:rFonts w:asciiTheme="minorHAnsi" w:hAnsiTheme="minorHAnsi" w:cstheme="minorHAnsi"/>
          <w:sz w:val="14"/>
          <w:szCs w:val="14"/>
        </w:rPr>
        <w:t>-HG</w:t>
      </w:r>
    </w:p>
    <w:p w14:paraId="5F384E96" w14:textId="77777777" w:rsidR="00593BB5" w:rsidRPr="00273B99" w:rsidRDefault="00593BB5" w:rsidP="00593BB5">
      <w:pPr>
        <w:rPr>
          <w:rFonts w:asciiTheme="minorHAnsi" w:hAnsiTheme="minorHAnsi" w:cstheme="minorHAnsi"/>
          <w:sz w:val="14"/>
        </w:rPr>
      </w:pPr>
      <w:r w:rsidRPr="00273B99">
        <w:rPr>
          <w:rFonts w:asciiTheme="minorHAnsi" w:hAnsiTheme="minorHAnsi" w:cstheme="minorHAnsi"/>
          <w:sz w:val="14"/>
        </w:rPr>
        <w:t xml:space="preserve">Posen adds that </w:t>
      </w:r>
      <w:r w:rsidRPr="00273B99">
        <w:rPr>
          <w:rStyle w:val="StyleUnderline"/>
          <w:rFonts w:asciiTheme="minorHAnsi" w:hAnsiTheme="minorHAnsi" w:cstheme="minorHAnsi"/>
        </w:rPr>
        <w:t>COVID-19</w:t>
      </w:r>
      <w:r w:rsidRPr="00273B99">
        <w:rPr>
          <w:rFonts w:asciiTheme="minorHAnsi" w:hAnsiTheme="minorHAnsi" w:cstheme="minorHAnsi"/>
          <w:sz w:val="14"/>
        </w:rPr>
        <w:t xml:space="preserve"> is also </w:t>
      </w:r>
      <w:r w:rsidRPr="00273B99">
        <w:rPr>
          <w:rStyle w:val="Emphasis"/>
          <w:rFonts w:asciiTheme="minorHAnsi" w:hAnsiTheme="minorHAnsi" w:cstheme="minorHAnsi"/>
        </w:rPr>
        <w:t>likely to reduce international trade</w:t>
      </w:r>
      <w:r w:rsidRPr="00273B99">
        <w:rPr>
          <w:rFonts w:asciiTheme="minorHAnsi" w:hAnsiTheme="minorHAnsi" w:cstheme="minorHAnsi"/>
          <w:sz w:val="14"/>
        </w:rPr>
        <w:t xml:space="preserve"> in the short to medium term. </w:t>
      </w:r>
      <w:r w:rsidRPr="00273B99">
        <w:rPr>
          <w:rStyle w:val="StyleUnderline"/>
          <w:rFonts w:asciiTheme="minorHAnsi" w:hAnsiTheme="minorHAnsi" w:cstheme="minorHAnsi"/>
        </w:rPr>
        <w:t>Those who believe economic</w:t>
      </w:r>
      <w:r w:rsidRPr="00273B99">
        <w:rPr>
          <w:rFonts w:asciiTheme="minorHAnsi" w:hAnsiTheme="minorHAnsi" w:cstheme="minorHAnsi"/>
          <w:sz w:val="14"/>
        </w:rPr>
        <w:t xml:space="preserve"> </w:t>
      </w:r>
      <w:r w:rsidRPr="00273B99">
        <w:rPr>
          <w:rStyle w:val="StyleUnderline"/>
          <w:rFonts w:asciiTheme="minorHAnsi" w:hAnsiTheme="minorHAnsi" w:cstheme="minorHAnsi"/>
        </w:rPr>
        <w:t>interdependence</w:t>
      </w:r>
      <w:r w:rsidRPr="00273B99">
        <w:rPr>
          <w:rFonts w:asciiTheme="minorHAnsi" w:hAnsiTheme="minorHAnsi" w:cstheme="minorHAnsi"/>
          <w:sz w:val="14"/>
        </w:rPr>
        <w:t xml:space="preserve"> </w:t>
      </w:r>
      <w:r w:rsidRPr="00273B99">
        <w:rPr>
          <w:rStyle w:val="StyleUnderline"/>
          <w:rFonts w:asciiTheme="minorHAnsi" w:hAnsiTheme="minorHAnsi" w:cstheme="minorHAnsi"/>
        </w:rPr>
        <w:t>is</w:t>
      </w:r>
      <w:r w:rsidRPr="00273B99">
        <w:rPr>
          <w:rFonts w:asciiTheme="minorHAnsi" w:hAnsiTheme="minorHAnsi" w:cstheme="minorHAnsi"/>
          <w:sz w:val="14"/>
        </w:rPr>
        <w:t xml:space="preserve"> a </w:t>
      </w:r>
      <w:r w:rsidRPr="00273B99">
        <w:rPr>
          <w:rStyle w:val="StyleUnderline"/>
          <w:rFonts w:asciiTheme="minorHAnsi" w:hAnsiTheme="minorHAnsi" w:cstheme="minorHAnsi"/>
        </w:rPr>
        <w:t>powerful barrier to war</w:t>
      </w:r>
      <w:r w:rsidRPr="00273B99">
        <w:rPr>
          <w:rFonts w:asciiTheme="minorHAnsi" w:hAnsiTheme="minorHAnsi" w:cstheme="minorHAnsi"/>
          <w:sz w:val="14"/>
        </w:rPr>
        <w:t xml:space="preserve"> </w:t>
      </w:r>
      <w:r w:rsidRPr="00273B99">
        <w:rPr>
          <w:rStyle w:val="StyleUnderline"/>
          <w:rFonts w:asciiTheme="minorHAnsi" w:hAnsiTheme="minorHAnsi" w:cstheme="minorHAnsi"/>
        </w:rPr>
        <w:t>might be alarmed</w:t>
      </w:r>
      <w:r w:rsidRPr="00273B99">
        <w:rPr>
          <w:rFonts w:asciiTheme="minorHAnsi" w:hAnsiTheme="minorHAnsi" w:cstheme="minorHAnsi"/>
          <w:sz w:val="14"/>
        </w:rPr>
        <w:t xml:space="preserve"> by this development, but he points out that trade issues have been a source of considerable friction in recent years—especially between the United States and China—and a degree of </w:t>
      </w:r>
      <w:r w:rsidRPr="00273B99">
        <w:rPr>
          <w:rStyle w:val="Emphasis"/>
          <w:rFonts w:asciiTheme="minorHAnsi" w:hAnsiTheme="minorHAnsi" w:cstheme="minorHAnsi"/>
        </w:rPr>
        <w:t>decoupling might reduce tensions</w:t>
      </w:r>
      <w:r w:rsidRPr="00273B99">
        <w:rPr>
          <w:rFonts w:asciiTheme="minorHAnsi" w:hAnsiTheme="minorHAnsi" w:cstheme="minorHAnsi"/>
          <w:sz w:val="14"/>
        </w:rPr>
        <w:t xml:space="preserve"> somewhat </w:t>
      </w:r>
      <w:r w:rsidRPr="00273B99">
        <w:rPr>
          <w:rStyle w:val="StyleUnderline"/>
          <w:rFonts w:asciiTheme="minorHAnsi" w:hAnsiTheme="minorHAnsi" w:cstheme="minorHAnsi"/>
        </w:rPr>
        <w:t>and cause the odds of war to recede</w:t>
      </w:r>
      <w:r w:rsidRPr="00273B99">
        <w:rPr>
          <w:rFonts w:asciiTheme="minorHAnsi" w:hAnsiTheme="minorHAnsi" w:cstheme="minorHAnsi"/>
          <w:sz w:val="14"/>
        </w:rPr>
        <w:t>.</w:t>
      </w:r>
    </w:p>
    <w:p w14:paraId="0E2BC0BD" w14:textId="77777777" w:rsidR="00593BB5" w:rsidRPr="00273B99" w:rsidRDefault="00593BB5" w:rsidP="00593BB5">
      <w:pPr>
        <w:rPr>
          <w:rFonts w:asciiTheme="minorHAnsi" w:hAnsiTheme="minorHAnsi" w:cstheme="minorHAnsi"/>
          <w:sz w:val="14"/>
          <w:szCs w:val="14"/>
        </w:rPr>
      </w:pPr>
      <w:r w:rsidRPr="00273B99">
        <w:rPr>
          <w:rFonts w:asciiTheme="minorHAnsi" w:hAnsiTheme="minorHAnsi" w:cstheme="minorHAnsi"/>
          <w:sz w:val="14"/>
          <w:szCs w:val="14"/>
        </w:rPr>
        <w:t>For these reasons, the pandemic itself may be conducive to peace. But what about the relationship between broader economic conditions and the likelihood of war? Might a few leaders still convince themselves that provoking a crisis and going to war could still advance either long-term national interests or their own political fortunes? Are the other paths by which a deep and sustained economic downturn might make serious global conflict more likely?</w:t>
      </w:r>
    </w:p>
    <w:p w14:paraId="3F8DC9E2" w14:textId="77777777" w:rsidR="00593BB5" w:rsidRPr="00273B99" w:rsidRDefault="00593BB5" w:rsidP="00593BB5">
      <w:pPr>
        <w:rPr>
          <w:rFonts w:asciiTheme="minorHAnsi" w:hAnsiTheme="minorHAnsi" w:cstheme="minorHAnsi"/>
          <w:sz w:val="14"/>
          <w:szCs w:val="14"/>
        </w:rPr>
      </w:pPr>
      <w:r w:rsidRPr="00273B99">
        <w:rPr>
          <w:rStyle w:val="StyleUnderline"/>
          <w:rFonts w:asciiTheme="minorHAnsi" w:hAnsiTheme="minorHAnsi" w:cstheme="minorHAnsi"/>
        </w:rPr>
        <w:t>One familiar argument is</w:t>
      </w:r>
      <w:r w:rsidRPr="00273B99">
        <w:rPr>
          <w:rFonts w:asciiTheme="minorHAnsi" w:hAnsiTheme="minorHAnsi" w:cstheme="minorHAnsi"/>
          <w:sz w:val="14"/>
          <w:szCs w:val="14"/>
        </w:rPr>
        <w:t xml:space="preserve"> the so-called </w:t>
      </w:r>
      <w:r w:rsidRPr="00273B99">
        <w:rPr>
          <w:rStyle w:val="StyleUnderline"/>
          <w:rFonts w:asciiTheme="minorHAnsi" w:hAnsiTheme="minorHAnsi" w:cstheme="minorHAnsi"/>
        </w:rPr>
        <w:t>diversionary</w:t>
      </w:r>
      <w:r w:rsidRPr="00273B99">
        <w:rPr>
          <w:rFonts w:asciiTheme="minorHAnsi" w:hAnsiTheme="minorHAnsi" w:cstheme="minorHAnsi"/>
          <w:sz w:val="14"/>
          <w:szCs w:val="14"/>
        </w:rPr>
        <w:t xml:space="preserve"> (or “scapegoat”) </w:t>
      </w:r>
      <w:r w:rsidRPr="00273B99">
        <w:rPr>
          <w:rStyle w:val="StyleUnderline"/>
          <w:rFonts w:asciiTheme="minorHAnsi" w:hAnsiTheme="minorHAnsi" w:cstheme="minorHAnsi"/>
        </w:rPr>
        <w:t>theory of war</w:t>
      </w:r>
      <w:r w:rsidRPr="00273B99">
        <w:rPr>
          <w:rFonts w:asciiTheme="minorHAnsi" w:hAnsiTheme="minorHAnsi" w:cstheme="minorHAnsi"/>
          <w:sz w:val="14"/>
          <w:szCs w:val="14"/>
        </w:rPr>
        <w:t xml:space="preserve">. It </w:t>
      </w:r>
      <w:r w:rsidRPr="00273B99">
        <w:rPr>
          <w:rStyle w:val="StyleUnderline"/>
          <w:rFonts w:asciiTheme="minorHAnsi" w:hAnsiTheme="minorHAnsi" w:cstheme="minorHAnsi"/>
        </w:rPr>
        <w:t>suggests</w:t>
      </w:r>
      <w:r w:rsidRPr="00273B99">
        <w:rPr>
          <w:rFonts w:asciiTheme="minorHAnsi" w:hAnsiTheme="minorHAnsi" w:cstheme="minorHAnsi"/>
          <w:sz w:val="14"/>
          <w:szCs w:val="14"/>
        </w:rPr>
        <w:t xml:space="preserve"> that </w:t>
      </w:r>
      <w:r w:rsidRPr="00273B99">
        <w:rPr>
          <w:rStyle w:val="StyleUnderline"/>
          <w:rFonts w:asciiTheme="minorHAnsi" w:hAnsiTheme="minorHAnsi" w:cstheme="minorHAnsi"/>
        </w:rPr>
        <w:t>leaders who are worried about</w:t>
      </w:r>
      <w:r w:rsidRPr="00273B99">
        <w:rPr>
          <w:rFonts w:asciiTheme="minorHAnsi" w:hAnsiTheme="minorHAnsi" w:cstheme="minorHAnsi"/>
          <w:sz w:val="14"/>
          <w:szCs w:val="14"/>
        </w:rPr>
        <w:t xml:space="preserve"> their </w:t>
      </w:r>
      <w:r w:rsidRPr="00273B99">
        <w:rPr>
          <w:rStyle w:val="StyleUnderline"/>
          <w:rFonts w:asciiTheme="minorHAnsi" w:hAnsiTheme="minorHAnsi" w:cstheme="minorHAnsi"/>
        </w:rPr>
        <w:t>popularity</w:t>
      </w:r>
      <w:r w:rsidRPr="00273B99">
        <w:rPr>
          <w:rFonts w:asciiTheme="minorHAnsi" w:hAnsiTheme="minorHAnsi" w:cstheme="minorHAnsi"/>
          <w:sz w:val="14"/>
          <w:szCs w:val="14"/>
        </w:rPr>
        <w:t xml:space="preserve"> at home will </w:t>
      </w:r>
      <w:r w:rsidRPr="00273B99">
        <w:rPr>
          <w:rStyle w:val="StyleUnderline"/>
          <w:rFonts w:asciiTheme="minorHAnsi" w:hAnsiTheme="minorHAnsi" w:cstheme="minorHAnsi"/>
        </w:rPr>
        <w:t>try to divert attention</w:t>
      </w:r>
      <w:r w:rsidRPr="00273B99">
        <w:rPr>
          <w:rFonts w:asciiTheme="minorHAnsi" w:hAnsiTheme="minorHAnsi" w:cstheme="minorHAnsi"/>
          <w:sz w:val="14"/>
          <w:szCs w:val="14"/>
        </w:rPr>
        <w:t xml:space="preserve"> from their failures </w:t>
      </w:r>
      <w:r w:rsidRPr="00273B99">
        <w:rPr>
          <w:rStyle w:val="StyleUnderline"/>
          <w:rFonts w:asciiTheme="minorHAnsi" w:hAnsiTheme="minorHAnsi" w:cstheme="minorHAnsi"/>
        </w:rPr>
        <w:t>by provoking a crisis</w:t>
      </w:r>
      <w:r w:rsidRPr="00273B99">
        <w:rPr>
          <w:rFonts w:asciiTheme="minorHAnsi" w:hAnsiTheme="minorHAnsi" w:cstheme="minorHAnsi"/>
          <w:sz w:val="14"/>
          <w:szCs w:val="14"/>
        </w:rPr>
        <w:t xml:space="preserve"> with a foreign power </w:t>
      </w:r>
      <w:r w:rsidRPr="00273B99">
        <w:rPr>
          <w:rStyle w:val="StyleUnderline"/>
          <w:rFonts w:asciiTheme="minorHAnsi" w:hAnsiTheme="minorHAnsi" w:cstheme="minorHAnsi"/>
        </w:rPr>
        <w:t>and</w:t>
      </w:r>
      <w:r w:rsidRPr="00273B99">
        <w:rPr>
          <w:rFonts w:asciiTheme="minorHAnsi" w:hAnsiTheme="minorHAnsi" w:cstheme="minorHAnsi"/>
          <w:sz w:val="14"/>
          <w:szCs w:val="14"/>
        </w:rPr>
        <w:t xml:space="preserve"> maybe even </w:t>
      </w:r>
      <w:r w:rsidRPr="00273B99">
        <w:rPr>
          <w:rStyle w:val="StyleUnderline"/>
          <w:rFonts w:asciiTheme="minorHAnsi" w:hAnsiTheme="minorHAnsi" w:cstheme="minorHAnsi"/>
        </w:rPr>
        <w:t>using force against it</w:t>
      </w:r>
      <w:r w:rsidRPr="00273B99">
        <w:rPr>
          <w:rFonts w:asciiTheme="minorHAnsi" w:hAnsiTheme="minorHAnsi" w:cstheme="minorHAnsi"/>
          <w:sz w:val="14"/>
          <w:szCs w:val="14"/>
        </w:rPr>
        <w:t xml:space="preserve">. Drawing on this logic, </w:t>
      </w:r>
      <w:r w:rsidRPr="00273B99">
        <w:rPr>
          <w:rStyle w:val="StyleUnderline"/>
          <w:rFonts w:asciiTheme="minorHAnsi" w:hAnsiTheme="minorHAnsi" w:cstheme="minorHAnsi"/>
        </w:rPr>
        <w:t>some</w:t>
      </w:r>
      <w:r w:rsidRPr="00273B99">
        <w:rPr>
          <w:rFonts w:asciiTheme="minorHAnsi" w:hAnsiTheme="minorHAnsi" w:cstheme="minorHAnsi"/>
          <w:sz w:val="14"/>
          <w:szCs w:val="14"/>
        </w:rPr>
        <w:t xml:space="preserve"> Americans now </w:t>
      </w:r>
      <w:r w:rsidRPr="00273B99">
        <w:rPr>
          <w:rStyle w:val="StyleUnderline"/>
          <w:rFonts w:asciiTheme="minorHAnsi" w:hAnsiTheme="minorHAnsi" w:cstheme="minorHAnsi"/>
        </w:rPr>
        <w:t>worry</w:t>
      </w:r>
      <w:r w:rsidRPr="00273B99">
        <w:rPr>
          <w:rFonts w:asciiTheme="minorHAnsi" w:hAnsiTheme="minorHAnsi" w:cstheme="minorHAnsi"/>
          <w:sz w:val="14"/>
          <w:szCs w:val="14"/>
        </w:rPr>
        <w:t xml:space="preserve"> that President Donald </w:t>
      </w:r>
      <w:r w:rsidRPr="00273B99">
        <w:rPr>
          <w:rStyle w:val="StyleUnderline"/>
          <w:rFonts w:asciiTheme="minorHAnsi" w:hAnsiTheme="minorHAnsi" w:cstheme="minorHAnsi"/>
        </w:rPr>
        <w:t>Trump</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will</w:t>
      </w:r>
      <w:r w:rsidRPr="00273B99">
        <w:rPr>
          <w:rFonts w:asciiTheme="minorHAnsi" w:hAnsiTheme="minorHAnsi" w:cstheme="minorHAnsi"/>
          <w:sz w:val="14"/>
          <w:szCs w:val="14"/>
        </w:rPr>
        <w:t xml:space="preserve"> decide to </w:t>
      </w:r>
      <w:r w:rsidRPr="00273B99">
        <w:rPr>
          <w:rStyle w:val="StyleUnderline"/>
          <w:rFonts w:asciiTheme="minorHAnsi" w:hAnsiTheme="minorHAnsi" w:cstheme="minorHAnsi"/>
        </w:rPr>
        <w:t>attack</w:t>
      </w:r>
      <w:r w:rsidRPr="00273B99">
        <w:rPr>
          <w:rFonts w:asciiTheme="minorHAnsi" w:hAnsiTheme="minorHAnsi" w:cstheme="minorHAnsi"/>
          <w:sz w:val="14"/>
          <w:szCs w:val="14"/>
        </w:rPr>
        <w:t xml:space="preserve"> a country like </w:t>
      </w:r>
      <w:r w:rsidRPr="00273B99">
        <w:rPr>
          <w:rStyle w:val="StyleUnderline"/>
          <w:rFonts w:asciiTheme="minorHAnsi" w:hAnsiTheme="minorHAnsi" w:cstheme="minorHAnsi"/>
        </w:rPr>
        <w:t>Iran or Venezuela</w:t>
      </w:r>
      <w:r w:rsidRPr="00273B99">
        <w:rPr>
          <w:rFonts w:asciiTheme="minorHAnsi" w:hAnsiTheme="minorHAnsi" w:cstheme="minorHAnsi"/>
          <w:sz w:val="14"/>
          <w:szCs w:val="14"/>
        </w:rPr>
        <w:t xml:space="preserve"> in the run-up to the presidential election and especially </w:t>
      </w:r>
      <w:r w:rsidRPr="00273B99">
        <w:rPr>
          <w:rStyle w:val="StyleUnderline"/>
          <w:rFonts w:asciiTheme="minorHAnsi" w:hAnsiTheme="minorHAnsi" w:cstheme="minorHAnsi"/>
        </w:rPr>
        <w:t>if he thinks he’s likely to lose</w:t>
      </w:r>
      <w:r w:rsidRPr="00273B99">
        <w:rPr>
          <w:rFonts w:asciiTheme="minorHAnsi" w:hAnsiTheme="minorHAnsi" w:cstheme="minorHAnsi"/>
          <w:sz w:val="14"/>
          <w:szCs w:val="14"/>
        </w:rPr>
        <w:t>.</w:t>
      </w:r>
    </w:p>
    <w:p w14:paraId="3D86B7EC" w14:textId="77777777" w:rsidR="00593BB5" w:rsidRPr="00273B99" w:rsidRDefault="00593BB5" w:rsidP="00593BB5">
      <w:pPr>
        <w:rPr>
          <w:rFonts w:asciiTheme="minorHAnsi" w:hAnsiTheme="minorHAnsi" w:cstheme="minorHAnsi"/>
          <w:sz w:val="14"/>
          <w:szCs w:val="14"/>
        </w:rPr>
      </w:pPr>
      <w:r w:rsidRPr="00273B99">
        <w:rPr>
          <w:rStyle w:val="StyleUnderline"/>
          <w:rFonts w:asciiTheme="minorHAnsi" w:hAnsiTheme="minorHAnsi" w:cstheme="minorHAnsi"/>
        </w:rPr>
        <w:t>This</w:t>
      </w:r>
      <w:r w:rsidRPr="00273B99">
        <w:rPr>
          <w:rFonts w:asciiTheme="minorHAnsi" w:hAnsiTheme="minorHAnsi" w:cstheme="minorHAnsi"/>
          <w:sz w:val="14"/>
          <w:szCs w:val="14"/>
        </w:rPr>
        <w:t xml:space="preserve"> outcome </w:t>
      </w:r>
      <w:r w:rsidRPr="00273B99">
        <w:rPr>
          <w:rStyle w:val="Emphasis"/>
          <w:rFonts w:asciiTheme="minorHAnsi" w:hAnsiTheme="minorHAnsi" w:cstheme="minorHAnsi"/>
        </w:rPr>
        <w:t>strikes me as unlikely</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even if one ignores</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the</w:t>
      </w:r>
      <w:r w:rsidRPr="00273B99">
        <w:rPr>
          <w:rFonts w:asciiTheme="minorHAnsi" w:hAnsiTheme="minorHAnsi" w:cstheme="minorHAnsi"/>
          <w:sz w:val="14"/>
          <w:szCs w:val="14"/>
        </w:rPr>
        <w:t xml:space="preserve"> logical and empirical </w:t>
      </w:r>
      <w:r w:rsidRPr="00273B99">
        <w:rPr>
          <w:rStyle w:val="StyleUnderline"/>
          <w:rFonts w:asciiTheme="minorHAnsi" w:hAnsiTheme="minorHAnsi" w:cstheme="minorHAnsi"/>
        </w:rPr>
        <w:t>flaws in the theory itself</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War is always a gamble</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and should things go badly</w:t>
      </w:r>
      <w:r w:rsidRPr="00273B99">
        <w:rPr>
          <w:rFonts w:asciiTheme="minorHAnsi" w:hAnsiTheme="minorHAnsi" w:cstheme="minorHAnsi"/>
          <w:sz w:val="14"/>
          <w:szCs w:val="14"/>
        </w:rPr>
        <w:t>—even a little bit—</w:t>
      </w:r>
      <w:r w:rsidRPr="00273B99">
        <w:rPr>
          <w:rStyle w:val="StyleUnderline"/>
          <w:rFonts w:asciiTheme="minorHAnsi" w:hAnsiTheme="minorHAnsi" w:cstheme="minorHAnsi"/>
        </w:rPr>
        <w:t>it would hammer the last nail in the coffin of Trump</w:t>
      </w:r>
      <w:r w:rsidRPr="00273B99">
        <w:rPr>
          <w:rFonts w:asciiTheme="minorHAnsi" w:hAnsiTheme="minorHAnsi" w:cstheme="minorHAnsi"/>
          <w:sz w:val="14"/>
          <w:szCs w:val="14"/>
        </w:rPr>
        <w:t xml:space="preserve">’s declining fortunes. Moreover, </w:t>
      </w:r>
      <w:r w:rsidRPr="00273B99">
        <w:rPr>
          <w:rStyle w:val="StyleUnderline"/>
          <w:rFonts w:asciiTheme="minorHAnsi" w:hAnsiTheme="minorHAnsi" w:cstheme="minorHAnsi"/>
        </w:rPr>
        <w:t>none of the countries Trump might consider going after</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pose an imminent threat</w:t>
      </w:r>
      <w:r w:rsidRPr="00273B99">
        <w:rPr>
          <w:rFonts w:asciiTheme="minorHAnsi" w:hAnsiTheme="minorHAnsi" w:cstheme="minorHAnsi"/>
          <w:sz w:val="14"/>
          <w:szCs w:val="14"/>
        </w:rPr>
        <w:t xml:space="preserve"> to U.S. security, and </w:t>
      </w:r>
      <w:r w:rsidRPr="00273B99">
        <w:rPr>
          <w:rStyle w:val="StyleUnderline"/>
          <w:rFonts w:asciiTheme="minorHAnsi" w:hAnsiTheme="minorHAnsi" w:cstheme="minorHAnsi"/>
        </w:rPr>
        <w:t>even his staunchest supporters</w:t>
      </w:r>
      <w:r w:rsidRPr="00273B99">
        <w:rPr>
          <w:rFonts w:asciiTheme="minorHAnsi" w:hAnsiTheme="minorHAnsi" w:cstheme="minorHAnsi"/>
          <w:sz w:val="14"/>
          <w:szCs w:val="14"/>
        </w:rPr>
        <w:t xml:space="preserve"> may </w:t>
      </w:r>
      <w:r w:rsidRPr="00273B99">
        <w:rPr>
          <w:rStyle w:val="StyleUnderline"/>
          <w:rFonts w:asciiTheme="minorHAnsi" w:hAnsiTheme="minorHAnsi" w:cstheme="minorHAnsi"/>
        </w:rPr>
        <w:t>wonder why he is wasting time</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and money going after Iran or Venezuela</w:t>
      </w:r>
      <w:r w:rsidRPr="00273B99">
        <w:rPr>
          <w:rFonts w:asciiTheme="minorHAnsi" w:hAnsiTheme="minorHAnsi" w:cstheme="minorHAnsi"/>
          <w:sz w:val="14"/>
          <w:szCs w:val="14"/>
        </w:rPr>
        <w:t xml:space="preserve">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The </w:t>
      </w:r>
      <w:r w:rsidRPr="00273B99">
        <w:rPr>
          <w:rStyle w:val="StyleUnderline"/>
          <w:rFonts w:asciiTheme="minorHAnsi" w:hAnsiTheme="minorHAnsi" w:cstheme="minorHAnsi"/>
        </w:rPr>
        <w:t>same logic</w:t>
      </w:r>
      <w:r w:rsidRPr="00273B99">
        <w:rPr>
          <w:rFonts w:asciiTheme="minorHAnsi" w:hAnsiTheme="minorHAnsi" w:cstheme="minorHAnsi"/>
          <w:sz w:val="14"/>
          <w:szCs w:val="14"/>
        </w:rPr>
        <w:t xml:space="preserve"> is likely to </w:t>
      </w:r>
      <w:r w:rsidRPr="00273B99">
        <w:rPr>
          <w:rStyle w:val="StyleUnderline"/>
          <w:rFonts w:asciiTheme="minorHAnsi" w:hAnsiTheme="minorHAnsi" w:cstheme="minorHAnsi"/>
        </w:rPr>
        <w:t>guide</w:t>
      </w:r>
      <w:r w:rsidRPr="00273B99">
        <w:rPr>
          <w:rFonts w:asciiTheme="minorHAnsi" w:hAnsiTheme="minorHAnsi" w:cstheme="minorHAnsi"/>
          <w:sz w:val="14"/>
          <w:szCs w:val="14"/>
        </w:rPr>
        <w:t xml:space="preserve"> the </w:t>
      </w:r>
      <w:r w:rsidRPr="00273B99">
        <w:rPr>
          <w:rStyle w:val="StyleUnderline"/>
          <w:rFonts w:asciiTheme="minorHAnsi" w:hAnsiTheme="minorHAnsi" w:cstheme="minorHAnsi"/>
        </w:rPr>
        <w:t>decisions of other world leaders too</w:t>
      </w:r>
      <w:r w:rsidRPr="00273B99">
        <w:rPr>
          <w:rFonts w:asciiTheme="minorHAnsi" w:hAnsiTheme="minorHAnsi" w:cstheme="minorHAnsi"/>
          <w:sz w:val="14"/>
          <w:szCs w:val="14"/>
        </w:rPr>
        <w:t>.</w:t>
      </w:r>
    </w:p>
    <w:p w14:paraId="744AA3E2" w14:textId="77777777" w:rsidR="00593BB5" w:rsidRPr="00273B99" w:rsidRDefault="00593BB5" w:rsidP="00593BB5">
      <w:pPr>
        <w:rPr>
          <w:rFonts w:asciiTheme="minorHAnsi" w:hAnsiTheme="minorHAnsi" w:cstheme="minorHAnsi"/>
          <w:sz w:val="14"/>
          <w:szCs w:val="14"/>
        </w:rPr>
      </w:pPr>
      <w:r w:rsidRPr="00273B99">
        <w:rPr>
          <w:rStyle w:val="StyleUnderline"/>
          <w:rFonts w:asciiTheme="minorHAnsi" w:hAnsiTheme="minorHAnsi" w:cstheme="minorHAnsi"/>
        </w:rPr>
        <w:t>Another familiar folk theory is “military Keynesianism.”</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War generates</w:t>
      </w:r>
      <w:r w:rsidRPr="00273B99">
        <w:rPr>
          <w:rFonts w:asciiTheme="minorHAnsi" w:hAnsiTheme="minorHAnsi" w:cstheme="minorHAnsi"/>
          <w:sz w:val="14"/>
          <w:szCs w:val="14"/>
        </w:rPr>
        <w:t xml:space="preserve"> a lot of </w:t>
      </w:r>
      <w:r w:rsidRPr="00273B99">
        <w:rPr>
          <w:rStyle w:val="StyleUnderline"/>
          <w:rFonts w:asciiTheme="minorHAnsi" w:hAnsiTheme="minorHAnsi" w:cstheme="minorHAnsi"/>
        </w:rPr>
        <w:t>economic demand</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and</w:t>
      </w:r>
      <w:r w:rsidRPr="00273B99">
        <w:rPr>
          <w:rFonts w:asciiTheme="minorHAnsi" w:hAnsiTheme="minorHAnsi" w:cstheme="minorHAnsi"/>
          <w:sz w:val="14"/>
          <w:szCs w:val="14"/>
        </w:rPr>
        <w:t xml:space="preserve"> it </w:t>
      </w:r>
      <w:r w:rsidRPr="00273B99">
        <w:rPr>
          <w:rStyle w:val="StyleUnderline"/>
          <w:rFonts w:asciiTheme="minorHAnsi" w:hAnsiTheme="minorHAnsi" w:cstheme="minorHAnsi"/>
        </w:rPr>
        <w:t>can</w:t>
      </w:r>
      <w:r w:rsidRPr="00273B99">
        <w:rPr>
          <w:rFonts w:asciiTheme="minorHAnsi" w:hAnsiTheme="minorHAnsi" w:cstheme="minorHAnsi"/>
          <w:sz w:val="14"/>
          <w:szCs w:val="14"/>
        </w:rPr>
        <w:t xml:space="preserve"> sometimes </w:t>
      </w:r>
      <w:r w:rsidRPr="00273B99">
        <w:rPr>
          <w:rStyle w:val="StyleUnderline"/>
          <w:rFonts w:asciiTheme="minorHAnsi" w:hAnsiTheme="minorHAnsi" w:cstheme="minorHAnsi"/>
        </w:rPr>
        <w:t>lift depressed economies out of the</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doldrums and</w:t>
      </w:r>
      <w:r w:rsidRPr="00273B99">
        <w:rPr>
          <w:rFonts w:asciiTheme="minorHAnsi" w:hAnsiTheme="minorHAnsi" w:cstheme="minorHAnsi"/>
          <w:sz w:val="14"/>
          <w:szCs w:val="14"/>
        </w:rPr>
        <w:t xml:space="preserve"> back </w:t>
      </w:r>
      <w:r w:rsidRPr="00273B99">
        <w:rPr>
          <w:rStyle w:val="StyleUnderline"/>
          <w:rFonts w:asciiTheme="minorHAnsi" w:hAnsiTheme="minorHAnsi" w:cstheme="minorHAnsi"/>
        </w:rPr>
        <w:t>toward prosperity</w:t>
      </w:r>
      <w:r w:rsidRPr="00273B99">
        <w:rPr>
          <w:rFonts w:asciiTheme="minorHAnsi" w:hAnsiTheme="minorHAnsi" w:cstheme="minorHAnsi"/>
          <w:sz w:val="14"/>
          <w:szCs w:val="14"/>
        </w:rPr>
        <w:t xml:space="preserve">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6E7E1C6B" w14:textId="77777777" w:rsidR="00593BB5" w:rsidRPr="00273B99" w:rsidRDefault="00593BB5" w:rsidP="00593BB5">
      <w:pPr>
        <w:rPr>
          <w:rFonts w:asciiTheme="minorHAnsi" w:hAnsiTheme="minorHAnsi" w:cstheme="minorHAnsi"/>
          <w:sz w:val="14"/>
          <w:szCs w:val="14"/>
        </w:rPr>
      </w:pPr>
      <w:r w:rsidRPr="00273B99">
        <w:rPr>
          <w:rStyle w:val="StyleUnderline"/>
          <w:rFonts w:asciiTheme="minorHAnsi" w:hAnsiTheme="minorHAnsi" w:cstheme="minorHAnsi"/>
        </w:rPr>
        <w:t>I doubt it</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 xml:space="preserve">It takes </w:t>
      </w:r>
      <w:r w:rsidRPr="00273B99">
        <w:rPr>
          <w:rStyle w:val="Emphasis"/>
          <w:rFonts w:asciiTheme="minorHAnsi" w:hAnsiTheme="minorHAnsi" w:cstheme="minorHAnsi"/>
        </w:rPr>
        <w:t xml:space="preserve">a </w:t>
      </w:r>
      <w:proofErr w:type="gramStart"/>
      <w:r w:rsidRPr="00273B99">
        <w:rPr>
          <w:rStyle w:val="Emphasis"/>
          <w:rFonts w:asciiTheme="minorHAnsi" w:hAnsiTheme="minorHAnsi" w:cstheme="minorHAnsi"/>
        </w:rPr>
        <w:t>really big</w:t>
      </w:r>
      <w:proofErr w:type="gramEnd"/>
      <w:r w:rsidRPr="00273B99">
        <w:rPr>
          <w:rStyle w:val="Emphasis"/>
          <w:rFonts w:asciiTheme="minorHAnsi" w:hAnsiTheme="minorHAnsi" w:cstheme="minorHAnsi"/>
        </w:rPr>
        <w:t xml:space="preserve"> war to generate a significant stimulus</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and</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it is hard to imagine</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any country launching a large-scale war</w:t>
      </w:r>
      <w:r w:rsidRPr="00273B99">
        <w:rPr>
          <w:rFonts w:asciiTheme="minorHAnsi" w:hAnsiTheme="minorHAnsi" w:cstheme="minorHAnsi"/>
          <w:sz w:val="14"/>
          <w:szCs w:val="14"/>
        </w:rPr>
        <w:t>—with all its attendant risks—at a moment</w:t>
      </w:r>
      <w:r w:rsidRPr="00273B99">
        <w:rPr>
          <w:rStyle w:val="StyleUnderline"/>
          <w:rFonts w:asciiTheme="minorHAnsi" w:hAnsiTheme="minorHAnsi" w:cstheme="minorHAnsi"/>
        </w:rPr>
        <w:t xml:space="preserve"> when debt levels are </w:t>
      </w:r>
      <w:r w:rsidRPr="00273B99">
        <w:rPr>
          <w:rFonts w:asciiTheme="minorHAnsi" w:hAnsiTheme="minorHAnsi" w:cstheme="minorHAnsi"/>
          <w:sz w:val="14"/>
          <w:szCs w:val="14"/>
        </w:rPr>
        <w:t xml:space="preserve">already </w:t>
      </w:r>
      <w:r w:rsidRPr="00273B99">
        <w:rPr>
          <w:rStyle w:val="StyleUnderline"/>
          <w:rFonts w:asciiTheme="minorHAnsi" w:hAnsiTheme="minorHAnsi" w:cstheme="minorHAnsi"/>
        </w:rPr>
        <w:t>soaring</w:t>
      </w:r>
      <w:r w:rsidRPr="00273B99">
        <w:rPr>
          <w:rFonts w:asciiTheme="minorHAnsi" w:hAnsiTheme="minorHAnsi" w:cstheme="minorHAnsi"/>
          <w:sz w:val="14"/>
          <w:szCs w:val="14"/>
        </w:rPr>
        <w:t xml:space="preserve">. More importantly, </w:t>
      </w:r>
      <w:r w:rsidRPr="00273B99">
        <w:rPr>
          <w:rStyle w:val="StyleUnderline"/>
          <w:rFonts w:asciiTheme="minorHAnsi" w:hAnsiTheme="minorHAnsi" w:cstheme="minorHAnsi"/>
        </w:rPr>
        <w:t xml:space="preserve">there are lots of easier </w:t>
      </w:r>
      <w:r w:rsidRPr="00273B99">
        <w:rPr>
          <w:rFonts w:asciiTheme="minorHAnsi" w:hAnsiTheme="minorHAnsi" w:cstheme="minorHAnsi"/>
          <w:sz w:val="14"/>
          <w:szCs w:val="14"/>
        </w:rPr>
        <w:t xml:space="preserve">and more direct </w:t>
      </w:r>
      <w:r w:rsidRPr="00273B99">
        <w:rPr>
          <w:rStyle w:val="StyleUnderline"/>
          <w:rFonts w:asciiTheme="minorHAnsi" w:hAnsiTheme="minorHAnsi" w:cstheme="minorHAnsi"/>
        </w:rPr>
        <w:t>ways to stimulate the economy</w:t>
      </w:r>
      <w:r w:rsidRPr="00273B99">
        <w:rPr>
          <w:rFonts w:asciiTheme="minorHAnsi" w:hAnsiTheme="minorHAnsi" w:cstheme="minorHAnsi"/>
          <w:sz w:val="14"/>
          <w:szCs w:val="14"/>
        </w:rPr>
        <w:t xml:space="preserve">—infrastructure spending, </w:t>
      </w:r>
      <w:r w:rsidRPr="00273B99">
        <w:rPr>
          <w:rStyle w:val="StyleUnderline"/>
          <w:rFonts w:asciiTheme="minorHAnsi" w:hAnsiTheme="minorHAnsi" w:cstheme="minorHAnsi"/>
        </w:rPr>
        <w:t>unemployment insurance</w:t>
      </w:r>
      <w:r w:rsidRPr="00273B99">
        <w:rPr>
          <w:rFonts w:asciiTheme="minorHAnsi" w:hAnsiTheme="minorHAnsi" w:cstheme="minorHAnsi"/>
          <w:sz w:val="14"/>
          <w:szCs w:val="14"/>
        </w:rPr>
        <w:t>, even “</w:t>
      </w:r>
      <w:r w:rsidRPr="00273B99">
        <w:rPr>
          <w:rStyle w:val="StyleUnderline"/>
          <w:rFonts w:asciiTheme="minorHAnsi" w:hAnsiTheme="minorHAnsi" w:cstheme="minorHAnsi"/>
        </w:rPr>
        <w:t>helicopter payments</w:t>
      </w:r>
      <w:r w:rsidRPr="00273B99">
        <w:rPr>
          <w:rFonts w:asciiTheme="minorHAnsi" w:hAnsiTheme="minorHAnsi" w:cstheme="minorHAnsi"/>
          <w:sz w:val="14"/>
          <w:szCs w:val="14"/>
        </w:rPr>
        <w:t xml:space="preserve">”—and </w:t>
      </w:r>
      <w:r w:rsidRPr="00273B99">
        <w:rPr>
          <w:rStyle w:val="StyleUnderline"/>
          <w:rFonts w:asciiTheme="minorHAnsi" w:hAnsiTheme="minorHAnsi" w:cstheme="minorHAnsi"/>
        </w:rPr>
        <w:t xml:space="preserve">launching a war </w:t>
      </w:r>
      <w:proofErr w:type="gramStart"/>
      <w:r w:rsidRPr="00273B99">
        <w:rPr>
          <w:rStyle w:val="StyleUnderline"/>
          <w:rFonts w:asciiTheme="minorHAnsi" w:hAnsiTheme="minorHAnsi" w:cstheme="minorHAnsi"/>
        </w:rPr>
        <w:t>has to</w:t>
      </w:r>
      <w:proofErr w:type="gramEnd"/>
      <w:r w:rsidRPr="00273B99">
        <w:rPr>
          <w:rStyle w:val="StyleUnderline"/>
          <w:rFonts w:asciiTheme="minorHAnsi" w:hAnsiTheme="minorHAnsi" w:cstheme="minorHAnsi"/>
        </w:rPr>
        <w:t xml:space="preserve"> be one</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of the</w:t>
      </w:r>
      <w:r w:rsidRPr="00273B99">
        <w:rPr>
          <w:rFonts w:asciiTheme="minorHAnsi" w:hAnsiTheme="minorHAnsi" w:cstheme="minorHAnsi"/>
          <w:sz w:val="14"/>
          <w:szCs w:val="14"/>
        </w:rPr>
        <w:t xml:space="preserve"> </w:t>
      </w:r>
      <w:r w:rsidRPr="00273B99">
        <w:rPr>
          <w:rStyle w:val="Emphasis"/>
          <w:rFonts w:asciiTheme="minorHAnsi" w:hAnsiTheme="minorHAnsi" w:cstheme="minorHAnsi"/>
        </w:rPr>
        <w:t>least efficient methods available</w:t>
      </w:r>
      <w:r w:rsidRPr="00273B99">
        <w:rPr>
          <w:rFonts w:asciiTheme="minorHAnsi" w:hAnsiTheme="minorHAnsi" w:cstheme="minorHAnsi"/>
          <w:sz w:val="14"/>
          <w:szCs w:val="14"/>
        </w:rPr>
        <w:t xml:space="preserve">. The </w:t>
      </w:r>
      <w:r w:rsidRPr="00273B99">
        <w:rPr>
          <w:rStyle w:val="StyleUnderline"/>
          <w:rFonts w:asciiTheme="minorHAnsi" w:hAnsiTheme="minorHAnsi" w:cstheme="minorHAnsi"/>
        </w:rPr>
        <w:t>threat of war</w:t>
      </w:r>
      <w:r w:rsidRPr="00273B99">
        <w:rPr>
          <w:rFonts w:asciiTheme="minorHAnsi" w:hAnsiTheme="minorHAnsi" w:cstheme="minorHAnsi"/>
          <w:sz w:val="14"/>
          <w:szCs w:val="14"/>
        </w:rPr>
        <w:t xml:space="preserve"> usually </w:t>
      </w:r>
      <w:r w:rsidRPr="00273B99">
        <w:rPr>
          <w:rStyle w:val="StyleUnderline"/>
          <w:rFonts w:asciiTheme="minorHAnsi" w:hAnsiTheme="minorHAnsi" w:cstheme="minorHAnsi"/>
        </w:rPr>
        <w:t>spooks investors too</w:t>
      </w:r>
      <w:r w:rsidRPr="00273B99">
        <w:rPr>
          <w:rFonts w:asciiTheme="minorHAnsi" w:hAnsiTheme="minorHAnsi" w:cstheme="minorHAnsi"/>
          <w:sz w:val="14"/>
          <w:szCs w:val="14"/>
        </w:rPr>
        <w:t xml:space="preserve">, which any </w:t>
      </w:r>
      <w:r w:rsidRPr="00273B99">
        <w:rPr>
          <w:rStyle w:val="StyleUnderline"/>
          <w:rFonts w:asciiTheme="minorHAnsi" w:hAnsiTheme="minorHAnsi" w:cstheme="minorHAnsi"/>
        </w:rPr>
        <w:t>politician with</w:t>
      </w:r>
      <w:r w:rsidRPr="00273B99">
        <w:rPr>
          <w:rFonts w:asciiTheme="minorHAnsi" w:hAnsiTheme="minorHAnsi" w:cstheme="minorHAnsi"/>
          <w:sz w:val="14"/>
          <w:szCs w:val="14"/>
        </w:rPr>
        <w:t xml:space="preserve"> their </w:t>
      </w:r>
      <w:r w:rsidRPr="00273B99">
        <w:rPr>
          <w:rStyle w:val="StyleUnderline"/>
          <w:rFonts w:asciiTheme="minorHAnsi" w:hAnsiTheme="minorHAnsi" w:cstheme="minorHAnsi"/>
        </w:rPr>
        <w:t>eye on the stock market</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would</w:t>
      </w:r>
      <w:r w:rsidRPr="00273B99">
        <w:rPr>
          <w:rFonts w:asciiTheme="minorHAnsi" w:hAnsiTheme="minorHAnsi" w:cstheme="minorHAnsi"/>
          <w:sz w:val="14"/>
          <w:szCs w:val="14"/>
        </w:rPr>
        <w:t xml:space="preserve"> be </w:t>
      </w:r>
      <w:r w:rsidRPr="00273B99">
        <w:rPr>
          <w:rStyle w:val="StyleUnderline"/>
          <w:rFonts w:asciiTheme="minorHAnsi" w:hAnsiTheme="minorHAnsi" w:cstheme="minorHAnsi"/>
        </w:rPr>
        <w:t>loath</w:t>
      </w:r>
      <w:r w:rsidRPr="00273B99">
        <w:rPr>
          <w:rFonts w:asciiTheme="minorHAnsi" w:hAnsiTheme="minorHAnsi" w:cstheme="minorHAnsi"/>
          <w:sz w:val="14"/>
          <w:szCs w:val="14"/>
        </w:rPr>
        <w:t xml:space="preserve"> to do.</w:t>
      </w:r>
    </w:p>
    <w:p w14:paraId="771536DE" w14:textId="77777777" w:rsidR="00593BB5" w:rsidRPr="00273B99" w:rsidRDefault="00593BB5" w:rsidP="00593BB5">
      <w:pPr>
        <w:rPr>
          <w:rFonts w:asciiTheme="minorHAnsi" w:hAnsiTheme="minorHAnsi" w:cstheme="minorHAnsi"/>
          <w:sz w:val="14"/>
          <w:szCs w:val="14"/>
        </w:rPr>
      </w:pPr>
      <w:r w:rsidRPr="00273B99">
        <w:rPr>
          <w:rStyle w:val="StyleUnderline"/>
          <w:rFonts w:asciiTheme="minorHAnsi" w:hAnsiTheme="minorHAnsi" w:cstheme="minorHAnsi"/>
        </w:rPr>
        <w:t>Economic downturns can encourage war</w:t>
      </w:r>
      <w:r w:rsidRPr="00273B99">
        <w:rPr>
          <w:rFonts w:asciiTheme="minorHAnsi" w:hAnsiTheme="minorHAnsi" w:cstheme="minorHAnsi"/>
          <w:sz w:val="14"/>
          <w:szCs w:val="14"/>
        </w:rPr>
        <w:t xml:space="preserve"> in some special circumstances, especially when a war would enable a country facing severe hardships to capture something of immediate and significant value. </w:t>
      </w:r>
      <w:r w:rsidRPr="00273B99">
        <w:rPr>
          <w:rStyle w:val="StyleUnderline"/>
          <w:rFonts w:asciiTheme="minorHAnsi" w:hAnsiTheme="minorHAnsi" w:cstheme="minorHAnsi"/>
        </w:rPr>
        <w:t>Saddam Hussein’s decision to seize Kuwait</w:t>
      </w:r>
      <w:r w:rsidRPr="00273B99">
        <w:rPr>
          <w:rFonts w:asciiTheme="minorHAnsi" w:hAnsiTheme="minorHAnsi" w:cstheme="minorHAnsi"/>
          <w:sz w:val="14"/>
          <w:szCs w:val="14"/>
        </w:rPr>
        <w:t xml:space="preserve"> in 1990 fits this model perfectly: </w:t>
      </w:r>
      <w:r w:rsidRPr="00273B99">
        <w:rPr>
          <w:rStyle w:val="StyleUnderline"/>
          <w:rFonts w:asciiTheme="minorHAnsi" w:hAnsiTheme="minorHAnsi" w:cstheme="minorHAnsi"/>
        </w:rPr>
        <w:t>The Iraqi economy was in terrible shape</w:t>
      </w:r>
      <w:r w:rsidRPr="00273B99">
        <w:rPr>
          <w:rFonts w:asciiTheme="minorHAnsi" w:hAnsiTheme="minorHAnsi" w:cstheme="minorHAnsi"/>
          <w:sz w:val="14"/>
          <w:szCs w:val="14"/>
        </w:rPr>
        <w:t xml:space="preserv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03E6E88D" w14:textId="77777777" w:rsidR="00593BB5" w:rsidRPr="00273B99" w:rsidRDefault="00593BB5" w:rsidP="00593BB5">
      <w:pPr>
        <w:rPr>
          <w:rFonts w:asciiTheme="minorHAnsi" w:hAnsiTheme="minorHAnsi" w:cstheme="minorHAnsi"/>
          <w:sz w:val="14"/>
          <w:szCs w:val="14"/>
        </w:rPr>
      </w:pPr>
      <w:r w:rsidRPr="00273B99">
        <w:rPr>
          <w:rStyle w:val="StyleUnderline"/>
          <w:rFonts w:asciiTheme="minorHAnsi" w:hAnsiTheme="minorHAnsi" w:cstheme="minorHAnsi"/>
        </w:rPr>
        <w:t xml:space="preserve">Yet I </w:t>
      </w:r>
      <w:r w:rsidRPr="00273B99">
        <w:rPr>
          <w:rStyle w:val="Emphasis"/>
          <w:rFonts w:asciiTheme="minorHAnsi" w:hAnsiTheme="minorHAnsi" w:cstheme="minorHAnsi"/>
        </w:rPr>
        <w:t>cannot think of any country</w:t>
      </w:r>
      <w:r w:rsidRPr="00273B99">
        <w:rPr>
          <w:rStyle w:val="StyleUnderline"/>
          <w:rFonts w:asciiTheme="minorHAnsi" w:hAnsiTheme="minorHAnsi" w:cstheme="minorHAnsi"/>
        </w:rPr>
        <w:t xml:space="preserve"> in similar circumstances today</w:t>
      </w:r>
      <w:r w:rsidRPr="00273B99">
        <w:rPr>
          <w:rFonts w:asciiTheme="minorHAnsi" w:hAnsiTheme="minorHAnsi" w:cstheme="minorHAnsi"/>
          <w:sz w:val="14"/>
          <w:szCs w:val="14"/>
        </w:rPr>
        <w:t xml:space="preserve">. Now is </w:t>
      </w:r>
      <w:r w:rsidRPr="00273B99">
        <w:rPr>
          <w:rStyle w:val="StyleUnderline"/>
          <w:rFonts w:asciiTheme="minorHAnsi" w:hAnsiTheme="minorHAnsi" w:cstheme="minorHAnsi"/>
        </w:rPr>
        <w:t>hardly the time for Russia to</w:t>
      </w:r>
      <w:r w:rsidRPr="00273B99">
        <w:rPr>
          <w:rFonts w:asciiTheme="minorHAnsi" w:hAnsiTheme="minorHAnsi" w:cstheme="minorHAnsi"/>
          <w:sz w:val="14"/>
          <w:szCs w:val="14"/>
        </w:rPr>
        <w:t xml:space="preserve"> try to </w:t>
      </w:r>
      <w:r w:rsidRPr="00273B99">
        <w:rPr>
          <w:rStyle w:val="StyleUnderline"/>
          <w:rFonts w:asciiTheme="minorHAnsi" w:hAnsiTheme="minorHAnsi" w:cstheme="minorHAnsi"/>
        </w:rPr>
        <w:t>grab</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more of Ukraine</w:t>
      </w:r>
      <w:r w:rsidRPr="00273B99">
        <w:rPr>
          <w:rFonts w:asciiTheme="minorHAnsi" w:hAnsiTheme="minorHAnsi" w:cstheme="minorHAnsi"/>
          <w:sz w:val="14"/>
          <w:szCs w:val="14"/>
        </w:rPr>
        <w:t>—if it even wanted to—</w:t>
      </w:r>
      <w:r w:rsidRPr="00273B99">
        <w:rPr>
          <w:rStyle w:val="StyleUnderline"/>
          <w:rFonts w:asciiTheme="minorHAnsi" w:hAnsiTheme="minorHAnsi" w:cstheme="minorHAnsi"/>
        </w:rPr>
        <w:t>or for China to make a play for Taiwan</w:t>
      </w:r>
      <w:r w:rsidRPr="00273B99">
        <w:rPr>
          <w:rFonts w:asciiTheme="minorHAnsi" w:hAnsiTheme="minorHAnsi" w:cstheme="minorHAnsi"/>
          <w:sz w:val="14"/>
          <w:szCs w:val="14"/>
        </w:rPr>
        <w:t xml:space="preserve">, because the costs of doing so would clearly outweigh the economic benefits. </w:t>
      </w:r>
      <w:r w:rsidRPr="00273B99">
        <w:rPr>
          <w:rStyle w:val="StyleUnderline"/>
          <w:rFonts w:asciiTheme="minorHAnsi" w:hAnsiTheme="minorHAnsi" w:cstheme="minorHAnsi"/>
        </w:rPr>
        <w:t>Even conquering</w:t>
      </w:r>
      <w:r w:rsidRPr="00273B99">
        <w:rPr>
          <w:rFonts w:asciiTheme="minorHAnsi" w:hAnsiTheme="minorHAnsi" w:cstheme="minorHAnsi"/>
          <w:sz w:val="14"/>
          <w:szCs w:val="14"/>
        </w:rPr>
        <w:t xml:space="preserve"> an </w:t>
      </w:r>
      <w:r w:rsidRPr="00273B99">
        <w:rPr>
          <w:rStyle w:val="StyleUnderline"/>
          <w:rFonts w:asciiTheme="minorHAnsi" w:hAnsiTheme="minorHAnsi" w:cstheme="minorHAnsi"/>
        </w:rPr>
        <w:t>oil-rich country</w:t>
      </w:r>
      <w:r w:rsidRPr="00273B99">
        <w:rPr>
          <w:rFonts w:asciiTheme="minorHAnsi" w:hAnsiTheme="minorHAnsi" w:cstheme="minorHAnsi"/>
          <w:sz w:val="14"/>
          <w:szCs w:val="14"/>
        </w:rPr>
        <w:t>—the sort of greedy acquisitiveness that Trump occasionally hints at—</w:t>
      </w:r>
      <w:r w:rsidRPr="00273B99">
        <w:rPr>
          <w:rStyle w:val="StyleUnderline"/>
          <w:rFonts w:asciiTheme="minorHAnsi" w:hAnsiTheme="minorHAnsi" w:cstheme="minorHAnsi"/>
        </w:rPr>
        <w:t>doesn’t look attractive when</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there’s a vast glut on the market</w:t>
      </w:r>
      <w:r w:rsidRPr="00273B99">
        <w:rPr>
          <w:rFonts w:asciiTheme="minorHAnsi" w:hAnsiTheme="minorHAnsi" w:cstheme="minorHAnsi"/>
          <w:sz w:val="14"/>
          <w:szCs w:val="14"/>
        </w:rPr>
        <w:t xml:space="preserve">. I </w:t>
      </w:r>
      <w:r w:rsidRPr="00273B99">
        <w:rPr>
          <w:rStyle w:val="StyleUnderline"/>
          <w:rFonts w:asciiTheme="minorHAnsi" w:hAnsiTheme="minorHAnsi" w:cstheme="minorHAnsi"/>
        </w:rPr>
        <w:t>might be worried if</w:t>
      </w:r>
      <w:r w:rsidRPr="00273B99">
        <w:rPr>
          <w:rFonts w:asciiTheme="minorHAnsi" w:hAnsiTheme="minorHAnsi" w:cstheme="minorHAnsi"/>
          <w:sz w:val="14"/>
          <w:szCs w:val="14"/>
        </w:rPr>
        <w:t xml:space="preserve"> some </w:t>
      </w:r>
      <w:r w:rsidRPr="00273B99">
        <w:rPr>
          <w:rStyle w:val="StyleUnderline"/>
          <w:rFonts w:asciiTheme="minorHAnsi" w:hAnsiTheme="minorHAnsi" w:cstheme="minorHAnsi"/>
        </w:rPr>
        <w:t>weak and defenseless country</w:t>
      </w:r>
      <w:r w:rsidRPr="00273B99">
        <w:rPr>
          <w:rFonts w:asciiTheme="minorHAnsi" w:hAnsiTheme="minorHAnsi" w:cstheme="minorHAnsi"/>
          <w:sz w:val="14"/>
          <w:szCs w:val="14"/>
        </w:rPr>
        <w:t xml:space="preserve"> somehow </w:t>
      </w:r>
      <w:r w:rsidRPr="00273B99">
        <w:rPr>
          <w:rStyle w:val="StyleUnderline"/>
          <w:rFonts w:asciiTheme="minorHAnsi" w:hAnsiTheme="minorHAnsi" w:cstheme="minorHAnsi"/>
        </w:rPr>
        <w:t>came to possess</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the entire</w:t>
      </w:r>
      <w:r w:rsidRPr="00273B99">
        <w:rPr>
          <w:rFonts w:asciiTheme="minorHAnsi" w:hAnsiTheme="minorHAnsi" w:cstheme="minorHAnsi"/>
          <w:sz w:val="14"/>
          <w:szCs w:val="14"/>
        </w:rPr>
        <w:t xml:space="preserve"> global </w:t>
      </w:r>
      <w:r w:rsidRPr="00273B99">
        <w:rPr>
          <w:rStyle w:val="StyleUnderline"/>
          <w:rFonts w:asciiTheme="minorHAnsi" w:hAnsiTheme="minorHAnsi" w:cstheme="minorHAnsi"/>
        </w:rPr>
        <w:t>stock of</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 xml:space="preserve">a </w:t>
      </w:r>
      <w:r w:rsidRPr="00273B99">
        <w:rPr>
          <w:rFonts w:asciiTheme="minorHAnsi" w:hAnsiTheme="minorHAnsi" w:cstheme="minorHAnsi"/>
          <w:sz w:val="14"/>
          <w:szCs w:val="14"/>
        </w:rPr>
        <w:t xml:space="preserve">successful coronavirus </w:t>
      </w:r>
      <w:r w:rsidRPr="00273B99">
        <w:rPr>
          <w:rStyle w:val="StyleUnderline"/>
          <w:rFonts w:asciiTheme="minorHAnsi" w:hAnsiTheme="minorHAnsi" w:cstheme="minorHAnsi"/>
        </w:rPr>
        <w:t>vaccine</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but that scenario</w:t>
      </w:r>
      <w:r w:rsidRPr="00273B99">
        <w:rPr>
          <w:rFonts w:asciiTheme="minorHAnsi" w:hAnsiTheme="minorHAnsi" w:cstheme="minorHAnsi"/>
          <w:sz w:val="14"/>
          <w:szCs w:val="14"/>
        </w:rPr>
        <w:t xml:space="preserve"> </w:t>
      </w:r>
      <w:r w:rsidRPr="00273B99">
        <w:rPr>
          <w:rStyle w:val="Emphasis"/>
          <w:rFonts w:asciiTheme="minorHAnsi" w:hAnsiTheme="minorHAnsi" w:cstheme="minorHAnsi"/>
        </w:rPr>
        <w:t>is not even remotely possible</w:t>
      </w:r>
      <w:r w:rsidRPr="00273B99">
        <w:rPr>
          <w:rStyle w:val="StyleUnderline"/>
          <w:rFonts w:asciiTheme="minorHAnsi" w:hAnsiTheme="minorHAnsi" w:cstheme="minorHAnsi"/>
        </w:rPr>
        <w:t>.</w:t>
      </w:r>
    </w:p>
    <w:p w14:paraId="4C740D1D" w14:textId="77777777" w:rsidR="00593BB5" w:rsidRPr="00273B99" w:rsidRDefault="00593BB5" w:rsidP="00593BB5">
      <w:pPr>
        <w:pStyle w:val="Heading4"/>
        <w:rPr>
          <w:rFonts w:asciiTheme="minorHAnsi" w:hAnsiTheme="minorHAnsi" w:cstheme="minorHAnsi"/>
        </w:rPr>
      </w:pPr>
      <w:r w:rsidRPr="00273B99">
        <w:rPr>
          <w:rFonts w:asciiTheme="minorHAnsi" w:hAnsiTheme="minorHAnsi" w:cstheme="minorHAnsi"/>
        </w:rPr>
        <w:t xml:space="preserve">No impact — analysis of </w:t>
      </w:r>
      <w:r w:rsidRPr="00273B99">
        <w:rPr>
          <w:rFonts w:asciiTheme="minorHAnsi" w:hAnsiTheme="minorHAnsi" w:cstheme="minorHAnsi"/>
          <w:u w:val="single"/>
        </w:rPr>
        <w:t>intentions</w:t>
      </w:r>
      <w:r w:rsidRPr="00273B99">
        <w:rPr>
          <w:rFonts w:asciiTheme="minorHAnsi" w:hAnsiTheme="minorHAnsi" w:cstheme="minorHAnsi"/>
        </w:rPr>
        <w:t xml:space="preserve"> </w:t>
      </w:r>
      <w:proofErr w:type="gramStart"/>
      <w:r w:rsidRPr="00273B99">
        <w:rPr>
          <w:rFonts w:asciiTheme="minorHAnsi" w:hAnsiTheme="minorHAnsi" w:cstheme="minorHAnsi"/>
        </w:rPr>
        <w:t>prove</w:t>
      </w:r>
      <w:proofErr w:type="gramEnd"/>
      <w:r w:rsidRPr="00273B99">
        <w:rPr>
          <w:rFonts w:asciiTheme="minorHAnsi" w:hAnsiTheme="minorHAnsi" w:cstheme="minorHAnsi"/>
        </w:rPr>
        <w:t xml:space="preserve">. </w:t>
      </w:r>
    </w:p>
    <w:p w14:paraId="1B27EB9A" w14:textId="77777777" w:rsidR="00593BB5" w:rsidRPr="00273B99" w:rsidRDefault="00593BB5" w:rsidP="00593BB5">
      <w:pPr>
        <w:rPr>
          <w:rFonts w:asciiTheme="minorHAnsi" w:hAnsiTheme="minorHAnsi" w:cstheme="minorHAnsi"/>
        </w:rPr>
      </w:pPr>
      <w:r w:rsidRPr="00273B99">
        <w:rPr>
          <w:rStyle w:val="Style13ptBold"/>
          <w:rFonts w:asciiTheme="minorHAnsi" w:hAnsiTheme="minorHAnsi" w:cstheme="minorHAnsi"/>
        </w:rPr>
        <w:t>Walt, '20</w:t>
      </w:r>
      <w:r w:rsidRPr="00273B99">
        <w:rPr>
          <w:rFonts w:asciiTheme="minorHAnsi" w:hAnsiTheme="minorHAnsi" w:cstheme="minorHAnsi"/>
        </w:rPr>
        <w:t xml:space="preserve"> — a columnist at Foreign Policy and the Robert and Renée </w:t>
      </w:r>
      <w:proofErr w:type="spellStart"/>
      <w:r w:rsidRPr="00273B99">
        <w:rPr>
          <w:rFonts w:asciiTheme="minorHAnsi" w:hAnsiTheme="minorHAnsi" w:cstheme="minorHAnsi"/>
        </w:rPr>
        <w:t>Belfer</w:t>
      </w:r>
      <w:proofErr w:type="spellEnd"/>
      <w:r w:rsidRPr="00273B99">
        <w:rPr>
          <w:rFonts w:asciiTheme="minorHAnsi" w:hAnsiTheme="minorHAnsi" w:cstheme="minorHAnsi"/>
        </w:rPr>
        <w:t xml:space="preserve"> professor of international relations at Harvard University </w:t>
      </w:r>
    </w:p>
    <w:p w14:paraId="65863328" w14:textId="77777777" w:rsidR="00593BB5" w:rsidRPr="00273B99" w:rsidRDefault="00593BB5" w:rsidP="00593BB5">
      <w:pPr>
        <w:rPr>
          <w:rFonts w:asciiTheme="minorHAnsi" w:hAnsiTheme="minorHAnsi" w:cstheme="minorHAnsi"/>
          <w:sz w:val="14"/>
          <w:szCs w:val="14"/>
        </w:rPr>
      </w:pPr>
      <w:r w:rsidRPr="00273B99">
        <w:rPr>
          <w:rFonts w:asciiTheme="minorHAnsi" w:hAnsiTheme="minorHAnsi" w:cstheme="minorHAnsi"/>
          <w:sz w:val="14"/>
          <w:szCs w:val="14"/>
        </w:rPr>
        <w:t xml:space="preserve">(Stephen M. Walt, Will a Global Depression Trigger Another World </w:t>
      </w:r>
      <w:proofErr w:type="gramStart"/>
      <w:r w:rsidRPr="00273B99">
        <w:rPr>
          <w:rFonts w:asciiTheme="minorHAnsi" w:hAnsiTheme="minorHAnsi" w:cstheme="minorHAnsi"/>
          <w:sz w:val="14"/>
          <w:szCs w:val="14"/>
        </w:rPr>
        <w:t>War?,</w:t>
      </w:r>
      <w:proofErr w:type="gramEnd"/>
      <w:r w:rsidRPr="00273B99">
        <w:rPr>
          <w:rFonts w:asciiTheme="minorHAnsi" w:hAnsiTheme="minorHAnsi" w:cstheme="minorHAnsi"/>
          <w:sz w:val="14"/>
          <w:szCs w:val="14"/>
        </w:rPr>
        <w:t xml:space="preserve"> Foreign Policy, https://foreignpolicy.com/2020/05/13/coronavirus-pandemic-depression-economy-world-war/, 5-13-2020, Accessed: 7-27-2021) //</w:t>
      </w:r>
      <w:proofErr w:type="spellStart"/>
      <w:r w:rsidRPr="00273B99">
        <w:rPr>
          <w:rFonts w:asciiTheme="minorHAnsi" w:hAnsiTheme="minorHAnsi" w:cstheme="minorHAnsi"/>
          <w:sz w:val="14"/>
          <w:szCs w:val="14"/>
        </w:rPr>
        <w:t>ILake</w:t>
      </w:r>
      <w:proofErr w:type="spellEnd"/>
      <w:r w:rsidRPr="00273B99">
        <w:rPr>
          <w:rFonts w:asciiTheme="minorHAnsi" w:hAnsiTheme="minorHAnsi" w:cstheme="minorHAnsi"/>
          <w:sz w:val="14"/>
          <w:szCs w:val="14"/>
        </w:rPr>
        <w:t>-HG **</w:t>
      </w:r>
      <w:proofErr w:type="spellStart"/>
      <w:r w:rsidRPr="00273B99">
        <w:rPr>
          <w:rFonts w:asciiTheme="minorHAnsi" w:hAnsiTheme="minorHAnsi" w:cstheme="minorHAnsi"/>
          <w:sz w:val="14"/>
          <w:szCs w:val="14"/>
        </w:rPr>
        <w:t>tw</w:t>
      </w:r>
      <w:proofErr w:type="spellEnd"/>
      <w:r w:rsidRPr="00273B99">
        <w:rPr>
          <w:rFonts w:asciiTheme="minorHAnsi" w:hAnsiTheme="minorHAnsi" w:cstheme="minorHAnsi"/>
          <w:sz w:val="14"/>
          <w:szCs w:val="14"/>
        </w:rPr>
        <w:t xml:space="preserve"> — mentions of Nazi Germany</w:t>
      </w:r>
    </w:p>
    <w:p w14:paraId="686578EB" w14:textId="77777777" w:rsidR="00593BB5" w:rsidRPr="00273B99" w:rsidRDefault="00593BB5" w:rsidP="00593BB5">
      <w:pPr>
        <w:rPr>
          <w:rFonts w:asciiTheme="minorHAnsi" w:hAnsiTheme="minorHAnsi" w:cstheme="minorHAnsi"/>
          <w:sz w:val="14"/>
          <w:szCs w:val="14"/>
        </w:rPr>
      </w:pPr>
      <w:r w:rsidRPr="00273B99">
        <w:rPr>
          <w:rFonts w:asciiTheme="minorHAnsi" w:hAnsiTheme="minorHAnsi" w:cstheme="minorHAnsi"/>
          <w:sz w:val="14"/>
          <w:szCs w:val="14"/>
        </w:rPr>
        <w:t xml:space="preserve">On balance, however, </w:t>
      </w:r>
      <w:r w:rsidRPr="00273B99">
        <w:rPr>
          <w:rStyle w:val="StyleUnderline"/>
          <w:rFonts w:asciiTheme="minorHAnsi" w:hAnsiTheme="minorHAnsi" w:cstheme="minorHAnsi"/>
        </w:rPr>
        <w:t>I do not think</w:t>
      </w:r>
      <w:r w:rsidRPr="00273B99">
        <w:rPr>
          <w:rFonts w:asciiTheme="minorHAnsi" w:hAnsiTheme="minorHAnsi" w:cstheme="minorHAnsi"/>
          <w:sz w:val="14"/>
          <w:szCs w:val="14"/>
        </w:rPr>
        <w:t xml:space="preserve"> that </w:t>
      </w:r>
      <w:r w:rsidRPr="00273B99">
        <w:rPr>
          <w:rStyle w:val="StyleUnderline"/>
          <w:rFonts w:asciiTheme="minorHAnsi" w:hAnsiTheme="minorHAnsi" w:cstheme="minorHAnsi"/>
        </w:rPr>
        <w:t>even the extraordinary economic conditions</w:t>
      </w:r>
      <w:r w:rsidRPr="00273B99">
        <w:rPr>
          <w:rFonts w:asciiTheme="minorHAnsi" w:hAnsiTheme="minorHAnsi" w:cstheme="minorHAnsi"/>
          <w:sz w:val="14"/>
          <w:szCs w:val="14"/>
        </w:rPr>
        <w:t xml:space="preserve"> we are witnessing today </w:t>
      </w:r>
      <w:r w:rsidRPr="00273B99">
        <w:rPr>
          <w:rStyle w:val="StyleUnderline"/>
          <w:rFonts w:asciiTheme="minorHAnsi" w:hAnsiTheme="minorHAnsi" w:cstheme="minorHAnsi"/>
        </w:rPr>
        <w:t>are going to have much impact on the likelihood of war</w:t>
      </w:r>
      <w:r w:rsidRPr="00273B99">
        <w:rPr>
          <w:rFonts w:asciiTheme="minorHAnsi" w:hAnsiTheme="minorHAnsi" w:cstheme="minorHAnsi"/>
          <w:sz w:val="14"/>
          <w:szCs w:val="14"/>
        </w:rPr>
        <w:t xml:space="preserve">. Why? </w:t>
      </w:r>
      <w:proofErr w:type="gramStart"/>
      <w:r w:rsidRPr="00273B99">
        <w:rPr>
          <w:rStyle w:val="StyleUnderline"/>
          <w:rFonts w:asciiTheme="minorHAnsi" w:hAnsiTheme="minorHAnsi" w:cstheme="minorHAnsi"/>
        </w:rPr>
        <w:t>First</w:t>
      </w:r>
      <w:r w:rsidRPr="00273B99">
        <w:rPr>
          <w:rFonts w:asciiTheme="minorHAnsi" w:hAnsiTheme="minorHAnsi" w:cstheme="minorHAnsi"/>
          <w:sz w:val="14"/>
          <w:szCs w:val="14"/>
        </w:rPr>
        <w:t xml:space="preserve"> of all</w:t>
      </w:r>
      <w:proofErr w:type="gramEnd"/>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if depressions were</w:t>
      </w:r>
      <w:r w:rsidRPr="00273B99">
        <w:rPr>
          <w:rFonts w:asciiTheme="minorHAnsi" w:hAnsiTheme="minorHAnsi" w:cstheme="minorHAnsi"/>
          <w:sz w:val="14"/>
          <w:szCs w:val="14"/>
        </w:rPr>
        <w:t xml:space="preserve"> a </w:t>
      </w:r>
      <w:r w:rsidRPr="00273B99">
        <w:rPr>
          <w:rStyle w:val="StyleUnderline"/>
          <w:rFonts w:asciiTheme="minorHAnsi" w:hAnsiTheme="minorHAnsi" w:cstheme="minorHAnsi"/>
        </w:rPr>
        <w:t>powerful cause of war</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there would be a lot more of the latter</w:t>
      </w:r>
      <w:r w:rsidRPr="00273B99">
        <w:rPr>
          <w:rFonts w:asciiTheme="minorHAnsi" w:hAnsiTheme="minorHAnsi" w:cstheme="minorHAnsi"/>
          <w:sz w:val="14"/>
          <w:szCs w:val="14"/>
        </w:rPr>
        <w:t xml:space="preserve">. To take one example, </w:t>
      </w:r>
      <w:r w:rsidRPr="00273B99">
        <w:rPr>
          <w:rStyle w:val="StyleUnderline"/>
          <w:rFonts w:asciiTheme="minorHAnsi" w:hAnsiTheme="minorHAnsi" w:cstheme="minorHAnsi"/>
        </w:rPr>
        <w:t>the United States has suffered 40 or more recessions</w:t>
      </w:r>
      <w:r w:rsidRPr="00273B99">
        <w:rPr>
          <w:rFonts w:asciiTheme="minorHAnsi" w:hAnsiTheme="minorHAnsi" w:cstheme="minorHAnsi"/>
          <w:sz w:val="14"/>
          <w:szCs w:val="14"/>
        </w:rPr>
        <w:t xml:space="preserve"> since the country was founded, </w:t>
      </w:r>
      <w:r w:rsidRPr="00273B99">
        <w:rPr>
          <w:rStyle w:val="StyleUnderline"/>
          <w:rFonts w:asciiTheme="minorHAnsi" w:hAnsiTheme="minorHAnsi" w:cstheme="minorHAnsi"/>
        </w:rPr>
        <w:t>yet</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it</w:t>
      </w:r>
      <w:r w:rsidRPr="00273B99">
        <w:rPr>
          <w:rFonts w:asciiTheme="minorHAnsi" w:hAnsiTheme="minorHAnsi" w:cstheme="minorHAnsi"/>
          <w:sz w:val="14"/>
          <w:szCs w:val="14"/>
        </w:rPr>
        <w:t xml:space="preserve"> has </w:t>
      </w:r>
      <w:r w:rsidRPr="00273B99">
        <w:rPr>
          <w:rStyle w:val="StyleUnderline"/>
          <w:rFonts w:asciiTheme="minorHAnsi" w:hAnsiTheme="minorHAnsi" w:cstheme="minorHAnsi"/>
        </w:rPr>
        <w:t>fought</w:t>
      </w:r>
      <w:r w:rsidRPr="00273B99">
        <w:rPr>
          <w:rFonts w:asciiTheme="minorHAnsi" w:hAnsiTheme="minorHAnsi" w:cstheme="minorHAnsi"/>
          <w:sz w:val="14"/>
          <w:szCs w:val="14"/>
        </w:rPr>
        <w:t xml:space="preserve"> perhaps </w:t>
      </w:r>
      <w:r w:rsidRPr="00273B99">
        <w:rPr>
          <w:rStyle w:val="StyleUnderline"/>
          <w:rFonts w:asciiTheme="minorHAnsi" w:hAnsiTheme="minorHAnsi" w:cstheme="minorHAnsi"/>
        </w:rPr>
        <w:t>20 interstate wars</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most</w:t>
      </w:r>
      <w:r w:rsidRPr="00273B99">
        <w:rPr>
          <w:rFonts w:asciiTheme="minorHAnsi" w:hAnsiTheme="minorHAnsi" w:cstheme="minorHAnsi"/>
          <w:sz w:val="14"/>
          <w:szCs w:val="14"/>
        </w:rPr>
        <w:t xml:space="preserve"> of them </w:t>
      </w:r>
      <w:r w:rsidRPr="00273B99">
        <w:rPr>
          <w:rStyle w:val="Emphasis"/>
          <w:rFonts w:asciiTheme="minorHAnsi" w:hAnsiTheme="minorHAnsi" w:cstheme="minorHAnsi"/>
        </w:rPr>
        <w:t>unrelated to the state of the economy</w:t>
      </w:r>
      <w:r w:rsidRPr="00273B99">
        <w:rPr>
          <w:rFonts w:asciiTheme="minorHAnsi" w:hAnsiTheme="minorHAnsi" w:cstheme="minorHAnsi"/>
          <w:sz w:val="14"/>
          <w:szCs w:val="14"/>
        </w:rPr>
        <w:t xml:space="preserve">. To paraphrase the economist Paul Samuelson’s famous quip about the stock market, </w:t>
      </w:r>
      <w:r w:rsidRPr="00273B99">
        <w:rPr>
          <w:rStyle w:val="StyleUnderline"/>
          <w:rFonts w:asciiTheme="minorHAnsi" w:hAnsiTheme="minorHAnsi" w:cstheme="minorHAnsi"/>
        </w:rPr>
        <w:t>if recessions were a powerful cause of war</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 xml:space="preserve">they would have predicted </w:t>
      </w:r>
      <w:r w:rsidRPr="00273B99">
        <w:rPr>
          <w:rFonts w:asciiTheme="minorHAnsi" w:hAnsiTheme="minorHAnsi" w:cstheme="minorHAnsi"/>
          <w:sz w:val="14"/>
          <w:szCs w:val="14"/>
        </w:rPr>
        <w:t>“</w:t>
      </w:r>
      <w:r w:rsidRPr="00273B99">
        <w:rPr>
          <w:rStyle w:val="StyleUnderline"/>
          <w:rFonts w:asciiTheme="minorHAnsi" w:hAnsiTheme="minorHAnsi" w:cstheme="minorHAnsi"/>
        </w:rPr>
        <w:t>nine out of the last five</w:t>
      </w:r>
      <w:r w:rsidRPr="00273B99">
        <w:rPr>
          <w:rFonts w:asciiTheme="minorHAnsi" w:hAnsiTheme="minorHAnsi" w:cstheme="minorHAnsi"/>
          <w:sz w:val="14"/>
          <w:szCs w:val="14"/>
        </w:rPr>
        <w:t xml:space="preserve"> (or fewer).”</w:t>
      </w:r>
    </w:p>
    <w:p w14:paraId="17DCC516" w14:textId="77777777" w:rsidR="00593BB5" w:rsidRPr="00273B99" w:rsidRDefault="00593BB5" w:rsidP="00593BB5">
      <w:pPr>
        <w:rPr>
          <w:rFonts w:asciiTheme="minorHAnsi" w:hAnsiTheme="minorHAnsi" w:cstheme="minorHAnsi"/>
          <w:sz w:val="14"/>
          <w:szCs w:val="14"/>
        </w:rPr>
      </w:pPr>
      <w:r w:rsidRPr="00273B99">
        <w:rPr>
          <w:rFonts w:asciiTheme="minorHAnsi" w:hAnsiTheme="minorHAnsi" w:cstheme="minorHAnsi"/>
          <w:sz w:val="14"/>
          <w:szCs w:val="14"/>
        </w:rPr>
        <w:t xml:space="preserve">Second, </w:t>
      </w:r>
      <w:r w:rsidRPr="00273B99">
        <w:rPr>
          <w:rStyle w:val="StyleUnderline"/>
          <w:rFonts w:asciiTheme="minorHAnsi" w:hAnsiTheme="minorHAnsi" w:cstheme="minorHAnsi"/>
        </w:rPr>
        <w:t>states do not start wars unless</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they believe they will win</w:t>
      </w:r>
      <w:r w:rsidRPr="00273B99">
        <w:rPr>
          <w:rFonts w:asciiTheme="minorHAnsi" w:hAnsiTheme="minorHAnsi" w:cstheme="minorHAnsi"/>
          <w:sz w:val="14"/>
          <w:szCs w:val="14"/>
        </w:rPr>
        <w:t xml:space="preserve"> a </w:t>
      </w:r>
      <w:r w:rsidRPr="00273B99">
        <w:rPr>
          <w:rStyle w:val="StyleUnderline"/>
          <w:rFonts w:asciiTheme="minorHAnsi" w:hAnsiTheme="minorHAnsi" w:cstheme="minorHAnsi"/>
        </w:rPr>
        <w:t>quick and relatively cheap</w:t>
      </w:r>
      <w:r w:rsidRPr="00273B99">
        <w:rPr>
          <w:rFonts w:asciiTheme="minorHAnsi" w:hAnsiTheme="minorHAnsi" w:cstheme="minorHAnsi"/>
          <w:sz w:val="14"/>
          <w:szCs w:val="14"/>
        </w:rPr>
        <w:t xml:space="preserve"> victory. As John Mearsheimer showed in his classic book Conventional Deterrence, </w:t>
      </w:r>
      <w:r w:rsidRPr="00273B99">
        <w:rPr>
          <w:rStyle w:val="StyleUnderline"/>
          <w:rFonts w:asciiTheme="minorHAnsi" w:hAnsiTheme="minorHAnsi" w:cstheme="minorHAnsi"/>
        </w:rPr>
        <w:t>national leaders avoid war when</w:t>
      </w:r>
      <w:r w:rsidRPr="00273B99">
        <w:rPr>
          <w:rFonts w:asciiTheme="minorHAnsi" w:hAnsiTheme="minorHAnsi" w:cstheme="minorHAnsi"/>
          <w:sz w:val="14"/>
          <w:szCs w:val="14"/>
        </w:rPr>
        <w:t xml:space="preserve"> they are convinced </w:t>
      </w:r>
      <w:r w:rsidRPr="00273B99">
        <w:rPr>
          <w:rStyle w:val="StyleUnderline"/>
          <w:rFonts w:asciiTheme="minorHAnsi" w:hAnsiTheme="minorHAnsi" w:cstheme="minorHAnsi"/>
        </w:rPr>
        <w:t>it will be long, bloody, costly, and uncertain</w:t>
      </w:r>
      <w:r w:rsidRPr="00273B99">
        <w:rPr>
          <w:rFonts w:asciiTheme="minorHAnsi" w:hAnsiTheme="minorHAnsi" w:cstheme="minorHAnsi"/>
          <w:sz w:val="14"/>
          <w:szCs w:val="14"/>
        </w:rPr>
        <w:t xml:space="preserve">. To choose war, </w:t>
      </w:r>
      <w:r w:rsidRPr="00273B99">
        <w:rPr>
          <w:rStyle w:val="StyleUnderline"/>
          <w:rFonts w:asciiTheme="minorHAnsi" w:hAnsiTheme="minorHAnsi" w:cstheme="minorHAnsi"/>
        </w:rPr>
        <w:t xml:space="preserve">political leaders </w:t>
      </w:r>
      <w:proofErr w:type="gramStart"/>
      <w:r w:rsidRPr="00273B99">
        <w:rPr>
          <w:rStyle w:val="StyleUnderline"/>
          <w:rFonts w:asciiTheme="minorHAnsi" w:hAnsiTheme="minorHAnsi" w:cstheme="minorHAnsi"/>
        </w:rPr>
        <w:t>have to</w:t>
      </w:r>
      <w:proofErr w:type="gramEnd"/>
      <w:r w:rsidRPr="00273B99">
        <w:rPr>
          <w:rStyle w:val="StyleUnderline"/>
          <w:rFonts w:asciiTheme="minorHAnsi" w:hAnsiTheme="minorHAnsi" w:cstheme="minorHAnsi"/>
        </w:rPr>
        <w:t xml:space="preserve"> convince</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themselves they can</w:t>
      </w:r>
      <w:r w:rsidRPr="00273B99">
        <w:rPr>
          <w:rFonts w:asciiTheme="minorHAnsi" w:hAnsiTheme="minorHAnsi" w:cstheme="minorHAnsi"/>
          <w:sz w:val="14"/>
          <w:szCs w:val="14"/>
        </w:rPr>
        <w:t xml:space="preserve"> either </w:t>
      </w:r>
      <w:r w:rsidRPr="00273B99">
        <w:rPr>
          <w:rStyle w:val="StyleUnderline"/>
          <w:rFonts w:asciiTheme="minorHAnsi" w:hAnsiTheme="minorHAnsi" w:cstheme="minorHAnsi"/>
        </w:rPr>
        <w:t>win a quick, cheap, and decisive victory or achieve</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some limited objective at low cost</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Europe went to war</w:t>
      </w:r>
      <w:r w:rsidRPr="00273B99">
        <w:rPr>
          <w:rFonts w:asciiTheme="minorHAnsi" w:hAnsiTheme="minorHAnsi" w:cstheme="minorHAnsi"/>
          <w:sz w:val="14"/>
          <w:szCs w:val="14"/>
        </w:rPr>
        <w:t xml:space="preserve"> in 1914 </w:t>
      </w:r>
      <w:r w:rsidRPr="00273B99">
        <w:rPr>
          <w:rStyle w:val="StyleUnderline"/>
          <w:rFonts w:asciiTheme="minorHAnsi" w:hAnsiTheme="minorHAnsi" w:cstheme="minorHAnsi"/>
        </w:rPr>
        <w:t>with each side believing</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it would win a rapid and easy victory</w:t>
      </w:r>
      <w:r w:rsidRPr="00273B99">
        <w:rPr>
          <w:rFonts w:asciiTheme="minorHAnsi" w:hAnsiTheme="minorHAnsi" w:cstheme="minorHAnsi"/>
          <w:sz w:val="14"/>
          <w:szCs w:val="14"/>
        </w:rPr>
        <w:t xml:space="preserve">, and Nazi </w:t>
      </w:r>
      <w:r w:rsidRPr="00273B99">
        <w:rPr>
          <w:rStyle w:val="StyleUnderline"/>
          <w:rFonts w:asciiTheme="minorHAnsi" w:hAnsiTheme="minorHAnsi" w:cstheme="minorHAnsi"/>
        </w:rPr>
        <w:t>Germany developed</w:t>
      </w:r>
      <w:r w:rsidRPr="00273B99">
        <w:rPr>
          <w:rFonts w:asciiTheme="minorHAnsi" w:hAnsiTheme="minorHAnsi" w:cstheme="minorHAnsi"/>
          <w:sz w:val="14"/>
          <w:szCs w:val="14"/>
        </w:rPr>
        <w:t xml:space="preserve"> the </w:t>
      </w:r>
      <w:r w:rsidRPr="00273B99">
        <w:rPr>
          <w:rStyle w:val="StyleUnderline"/>
          <w:rFonts w:asciiTheme="minorHAnsi" w:hAnsiTheme="minorHAnsi" w:cstheme="minorHAnsi"/>
        </w:rPr>
        <w:t>strategy</w:t>
      </w:r>
      <w:r w:rsidRPr="00273B99">
        <w:rPr>
          <w:rFonts w:asciiTheme="minorHAnsi" w:hAnsiTheme="minorHAnsi" w:cstheme="minorHAnsi"/>
          <w:sz w:val="14"/>
          <w:szCs w:val="14"/>
        </w:rPr>
        <w:t xml:space="preserve"> of blitzkrieg </w:t>
      </w:r>
      <w:proofErr w:type="gramStart"/>
      <w:r w:rsidRPr="00273B99">
        <w:rPr>
          <w:rFonts w:asciiTheme="minorHAnsi" w:hAnsiTheme="minorHAnsi" w:cstheme="minorHAnsi"/>
          <w:sz w:val="14"/>
          <w:szCs w:val="14"/>
        </w:rPr>
        <w:t xml:space="preserve">in order </w:t>
      </w:r>
      <w:r w:rsidRPr="00273B99">
        <w:rPr>
          <w:rStyle w:val="StyleUnderline"/>
          <w:rFonts w:asciiTheme="minorHAnsi" w:hAnsiTheme="minorHAnsi" w:cstheme="minorHAnsi"/>
        </w:rPr>
        <w:t>to</w:t>
      </w:r>
      <w:proofErr w:type="gramEnd"/>
      <w:r w:rsidRPr="00273B99">
        <w:rPr>
          <w:rStyle w:val="StyleUnderline"/>
          <w:rFonts w:asciiTheme="minorHAnsi" w:hAnsiTheme="minorHAnsi" w:cstheme="minorHAnsi"/>
        </w:rPr>
        <w:t xml:space="preserve"> subdue</w:t>
      </w:r>
      <w:r w:rsidRPr="00273B99">
        <w:rPr>
          <w:rFonts w:asciiTheme="minorHAnsi" w:hAnsiTheme="minorHAnsi" w:cstheme="minorHAnsi"/>
          <w:sz w:val="14"/>
          <w:szCs w:val="14"/>
        </w:rPr>
        <w:t xml:space="preserve"> its </w:t>
      </w:r>
      <w:r w:rsidRPr="00273B99">
        <w:rPr>
          <w:rStyle w:val="StyleUnderline"/>
          <w:rFonts w:asciiTheme="minorHAnsi" w:hAnsiTheme="minorHAnsi" w:cstheme="minorHAnsi"/>
        </w:rPr>
        <w:t>foes</w:t>
      </w:r>
      <w:r w:rsidRPr="00273B99">
        <w:rPr>
          <w:rFonts w:asciiTheme="minorHAnsi" w:hAnsiTheme="minorHAnsi" w:cstheme="minorHAnsi"/>
          <w:sz w:val="14"/>
          <w:szCs w:val="14"/>
        </w:rPr>
        <w:t xml:space="preserve"> as </w:t>
      </w:r>
      <w:r w:rsidRPr="00273B99">
        <w:rPr>
          <w:rStyle w:val="StyleUnderline"/>
          <w:rFonts w:asciiTheme="minorHAnsi" w:hAnsiTheme="minorHAnsi" w:cstheme="minorHAnsi"/>
        </w:rPr>
        <w:t>quick</w:t>
      </w:r>
      <w:r w:rsidRPr="00273B99">
        <w:rPr>
          <w:rFonts w:asciiTheme="minorHAnsi" w:hAnsiTheme="minorHAnsi" w:cstheme="minorHAnsi"/>
          <w:sz w:val="14"/>
          <w:szCs w:val="14"/>
        </w:rPr>
        <w:t xml:space="preserve">ly and cheaply as possible. </w:t>
      </w:r>
      <w:r w:rsidRPr="00273B99">
        <w:rPr>
          <w:rStyle w:val="StyleUnderline"/>
          <w:rFonts w:asciiTheme="minorHAnsi" w:hAnsiTheme="minorHAnsi" w:cstheme="minorHAnsi"/>
        </w:rPr>
        <w:t>Iraq attacked Iran</w:t>
      </w:r>
      <w:r w:rsidRPr="00273B99">
        <w:rPr>
          <w:rFonts w:asciiTheme="minorHAnsi" w:hAnsiTheme="minorHAnsi" w:cstheme="minorHAnsi"/>
          <w:sz w:val="14"/>
          <w:szCs w:val="14"/>
        </w:rPr>
        <w:t xml:space="preserve"> in 1980 because Saddam believed the Islamic Republic was in disarray and would be easy to defeat, and George W. </w:t>
      </w:r>
      <w:r w:rsidRPr="00273B99">
        <w:rPr>
          <w:rStyle w:val="StyleUnderline"/>
          <w:rFonts w:asciiTheme="minorHAnsi" w:hAnsiTheme="minorHAnsi" w:cstheme="minorHAnsi"/>
        </w:rPr>
        <w:t>Bush invaded Iraq</w:t>
      </w:r>
      <w:r w:rsidRPr="00273B99">
        <w:rPr>
          <w:rFonts w:asciiTheme="minorHAnsi" w:hAnsiTheme="minorHAnsi" w:cstheme="minorHAnsi"/>
          <w:sz w:val="14"/>
          <w:szCs w:val="14"/>
        </w:rPr>
        <w:t xml:space="preserve"> in 2003 </w:t>
      </w:r>
      <w:r w:rsidRPr="00273B99">
        <w:rPr>
          <w:rStyle w:val="StyleUnderline"/>
          <w:rFonts w:asciiTheme="minorHAnsi" w:hAnsiTheme="minorHAnsi" w:cstheme="minorHAnsi"/>
        </w:rPr>
        <w:t>convinced</w:t>
      </w:r>
      <w:r w:rsidRPr="00273B99">
        <w:rPr>
          <w:rFonts w:asciiTheme="minorHAnsi" w:hAnsiTheme="minorHAnsi" w:cstheme="minorHAnsi"/>
          <w:sz w:val="14"/>
          <w:szCs w:val="14"/>
        </w:rPr>
        <w:t xml:space="preserve"> the </w:t>
      </w:r>
      <w:r w:rsidRPr="00273B99">
        <w:rPr>
          <w:rStyle w:val="StyleUnderline"/>
          <w:rFonts w:asciiTheme="minorHAnsi" w:hAnsiTheme="minorHAnsi" w:cstheme="minorHAnsi"/>
        </w:rPr>
        <w:t>war would be short</w:t>
      </w:r>
      <w:r w:rsidRPr="00273B99">
        <w:rPr>
          <w:rFonts w:asciiTheme="minorHAnsi" w:hAnsiTheme="minorHAnsi" w:cstheme="minorHAnsi"/>
          <w:sz w:val="14"/>
          <w:szCs w:val="14"/>
        </w:rPr>
        <w:t>, successful, and pay for itself.</w:t>
      </w:r>
    </w:p>
    <w:p w14:paraId="0B819E2F" w14:textId="77777777" w:rsidR="00593BB5" w:rsidRPr="00273B99" w:rsidRDefault="00593BB5" w:rsidP="00593BB5">
      <w:pPr>
        <w:rPr>
          <w:rFonts w:asciiTheme="minorHAnsi" w:hAnsiTheme="minorHAnsi" w:cstheme="minorHAnsi"/>
          <w:sz w:val="14"/>
          <w:szCs w:val="14"/>
        </w:rPr>
      </w:pPr>
      <w:r w:rsidRPr="00273B99">
        <w:rPr>
          <w:rFonts w:asciiTheme="minorHAnsi" w:hAnsiTheme="minorHAnsi" w:cstheme="minorHAnsi"/>
          <w:sz w:val="14"/>
          <w:szCs w:val="14"/>
        </w:rPr>
        <w:t>The fact that each of these leaders miscalculated badly does not alter the main point: No matter what a country’s economic condition might be, its leaders will not go to war unless they think they can do so quickly, cheaply, and with a reasonable probability of success.</w:t>
      </w:r>
    </w:p>
    <w:p w14:paraId="069E259A" w14:textId="77777777" w:rsidR="00593BB5" w:rsidRPr="00273B99" w:rsidRDefault="00593BB5" w:rsidP="00593BB5">
      <w:pPr>
        <w:rPr>
          <w:rFonts w:asciiTheme="minorHAnsi" w:hAnsiTheme="minorHAnsi" w:cstheme="minorHAnsi"/>
          <w:sz w:val="14"/>
          <w:szCs w:val="14"/>
        </w:rPr>
      </w:pPr>
      <w:r w:rsidRPr="00273B99">
        <w:rPr>
          <w:rStyle w:val="StyleUnderline"/>
          <w:rFonts w:asciiTheme="minorHAnsi" w:hAnsiTheme="minorHAnsi" w:cstheme="minorHAnsi"/>
        </w:rPr>
        <w:t>Third</w:t>
      </w:r>
      <w:r w:rsidRPr="00273B99">
        <w:rPr>
          <w:rFonts w:asciiTheme="minorHAnsi" w:hAnsiTheme="minorHAnsi" w:cstheme="minorHAnsi"/>
          <w:sz w:val="14"/>
          <w:szCs w:val="14"/>
        </w:rPr>
        <w:t xml:space="preserve">, and most important, the </w:t>
      </w:r>
      <w:r w:rsidRPr="00273B99">
        <w:rPr>
          <w:rStyle w:val="StyleUnderline"/>
          <w:rFonts w:asciiTheme="minorHAnsi" w:hAnsiTheme="minorHAnsi" w:cstheme="minorHAnsi"/>
        </w:rPr>
        <w:t>primary motivation for most wars is</w:t>
      </w:r>
      <w:r w:rsidRPr="00273B99">
        <w:rPr>
          <w:rFonts w:asciiTheme="minorHAnsi" w:hAnsiTheme="minorHAnsi" w:cstheme="minorHAnsi"/>
          <w:sz w:val="14"/>
          <w:szCs w:val="14"/>
        </w:rPr>
        <w:t xml:space="preserve"> the desire for </w:t>
      </w:r>
      <w:r w:rsidRPr="00273B99">
        <w:rPr>
          <w:rStyle w:val="Emphasis"/>
          <w:rFonts w:asciiTheme="minorHAnsi" w:hAnsiTheme="minorHAnsi" w:cstheme="minorHAnsi"/>
        </w:rPr>
        <w:t>security, not economic gain</w:t>
      </w:r>
      <w:r w:rsidRPr="00273B99">
        <w:rPr>
          <w:rFonts w:asciiTheme="minorHAnsi" w:hAnsiTheme="minorHAnsi" w:cstheme="minorHAnsi"/>
          <w:sz w:val="14"/>
          <w:szCs w:val="14"/>
        </w:rPr>
        <w:t xml:space="preserve">. For this reason, the </w:t>
      </w:r>
      <w:r w:rsidRPr="00273B99">
        <w:rPr>
          <w:rStyle w:val="StyleUnderline"/>
          <w:rFonts w:asciiTheme="minorHAnsi" w:hAnsiTheme="minorHAnsi" w:cstheme="minorHAnsi"/>
        </w:rPr>
        <w:t>odds of war increase when states believe</w:t>
      </w:r>
      <w:r w:rsidRPr="00273B99">
        <w:rPr>
          <w:rFonts w:asciiTheme="minorHAnsi" w:hAnsiTheme="minorHAnsi" w:cstheme="minorHAnsi"/>
          <w:sz w:val="14"/>
          <w:szCs w:val="14"/>
        </w:rPr>
        <w:t xml:space="preserve"> the long</w:t>
      </w:r>
      <w:r w:rsidRPr="00273B99">
        <w:rPr>
          <w:rStyle w:val="StyleUnderline"/>
          <w:rFonts w:asciiTheme="minorHAnsi" w:hAnsiTheme="minorHAnsi" w:cstheme="minorHAnsi"/>
        </w:rPr>
        <w:t>-term balance of power</w:t>
      </w:r>
      <w:r w:rsidRPr="00273B99">
        <w:rPr>
          <w:rFonts w:asciiTheme="minorHAnsi" w:hAnsiTheme="minorHAnsi" w:cstheme="minorHAnsi"/>
          <w:sz w:val="14"/>
          <w:szCs w:val="14"/>
        </w:rPr>
        <w:t xml:space="preserve"> may be </w:t>
      </w:r>
      <w:r w:rsidRPr="00273B99">
        <w:rPr>
          <w:rStyle w:val="StyleUnderline"/>
          <w:rFonts w:asciiTheme="minorHAnsi" w:hAnsiTheme="minorHAnsi" w:cstheme="minorHAnsi"/>
        </w:rPr>
        <w:t>shift</w:t>
      </w:r>
      <w:r w:rsidRPr="00273B99">
        <w:rPr>
          <w:rFonts w:asciiTheme="minorHAnsi" w:hAnsiTheme="minorHAnsi" w:cstheme="minorHAnsi"/>
          <w:sz w:val="14"/>
          <w:szCs w:val="14"/>
        </w:rPr>
        <w:t xml:space="preserve">ing </w:t>
      </w:r>
      <w:r w:rsidRPr="00273B99">
        <w:rPr>
          <w:rStyle w:val="StyleUnderline"/>
          <w:rFonts w:asciiTheme="minorHAnsi" w:hAnsiTheme="minorHAnsi" w:cstheme="minorHAnsi"/>
        </w:rPr>
        <w:t>against them</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when they are convinced</w:t>
      </w:r>
      <w:r w:rsidRPr="00273B99">
        <w:rPr>
          <w:rFonts w:asciiTheme="minorHAnsi" w:hAnsiTheme="minorHAnsi" w:cstheme="minorHAnsi"/>
          <w:sz w:val="14"/>
          <w:szCs w:val="14"/>
        </w:rPr>
        <w:t xml:space="preserve"> that </w:t>
      </w:r>
      <w:r w:rsidRPr="00273B99">
        <w:rPr>
          <w:rStyle w:val="StyleUnderline"/>
          <w:rFonts w:asciiTheme="minorHAnsi" w:hAnsiTheme="minorHAnsi" w:cstheme="minorHAnsi"/>
        </w:rPr>
        <w:t>adversaries are unalterably hostile</w:t>
      </w:r>
      <w:r w:rsidRPr="00273B99">
        <w:rPr>
          <w:rFonts w:asciiTheme="minorHAnsi" w:hAnsiTheme="minorHAnsi" w:cstheme="minorHAnsi"/>
          <w:sz w:val="14"/>
          <w:szCs w:val="14"/>
        </w:rPr>
        <w:t xml:space="preserve"> and cannot be accommodated, and </w:t>
      </w:r>
      <w:r w:rsidRPr="00273B99">
        <w:rPr>
          <w:rStyle w:val="StyleUnderline"/>
          <w:rFonts w:asciiTheme="minorHAnsi" w:hAnsiTheme="minorHAnsi" w:cstheme="minorHAnsi"/>
        </w:rPr>
        <w:t xml:space="preserve">when they are </w:t>
      </w:r>
      <w:proofErr w:type="gramStart"/>
      <w:r w:rsidRPr="00273B99">
        <w:rPr>
          <w:rStyle w:val="StyleUnderline"/>
          <w:rFonts w:asciiTheme="minorHAnsi" w:hAnsiTheme="minorHAnsi" w:cstheme="minorHAnsi"/>
        </w:rPr>
        <w:t>confident</w:t>
      </w:r>
      <w:proofErr w:type="gramEnd"/>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 xml:space="preserve">they can reverse </w:t>
      </w:r>
      <w:r w:rsidRPr="00273B99">
        <w:rPr>
          <w:rFonts w:asciiTheme="minorHAnsi" w:hAnsiTheme="minorHAnsi" w:cstheme="minorHAnsi"/>
          <w:sz w:val="14"/>
          <w:szCs w:val="14"/>
        </w:rPr>
        <w:t xml:space="preserve">the </w:t>
      </w:r>
      <w:r w:rsidRPr="00273B99">
        <w:rPr>
          <w:rStyle w:val="StyleUnderline"/>
          <w:rFonts w:asciiTheme="minorHAnsi" w:hAnsiTheme="minorHAnsi" w:cstheme="minorHAnsi"/>
        </w:rPr>
        <w:t>unfavorable trends</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and establish a secure position</w:t>
      </w:r>
      <w:r w:rsidRPr="00273B99">
        <w:rPr>
          <w:rFonts w:asciiTheme="minorHAnsi" w:hAnsiTheme="minorHAnsi" w:cstheme="minorHAnsi"/>
          <w:sz w:val="14"/>
          <w:szCs w:val="14"/>
        </w:rPr>
        <w:t xml:space="preserve"> if they act now. The historian A.J.P. Taylor once observed that “</w:t>
      </w:r>
      <w:r w:rsidRPr="00273B99">
        <w:rPr>
          <w:rStyle w:val="StyleUnderline"/>
          <w:rFonts w:asciiTheme="minorHAnsi" w:hAnsiTheme="minorHAnsi" w:cstheme="minorHAnsi"/>
        </w:rPr>
        <w:t>every war between Great</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Powers</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between 1848 and 1918</w:t>
      </w:r>
      <w:r w:rsidRPr="00273B99">
        <w:rPr>
          <w:rFonts w:asciiTheme="minorHAnsi" w:hAnsiTheme="minorHAnsi" w:cstheme="minorHAnsi"/>
          <w:sz w:val="14"/>
          <w:szCs w:val="14"/>
        </w:rPr>
        <w:t xml:space="preserve">] … </w:t>
      </w:r>
      <w:r w:rsidRPr="00273B99">
        <w:rPr>
          <w:rStyle w:val="StyleUnderline"/>
          <w:rFonts w:asciiTheme="minorHAnsi" w:hAnsiTheme="minorHAnsi" w:cstheme="minorHAnsi"/>
        </w:rPr>
        <w:t>started as a preventive war</w:t>
      </w:r>
      <w:r w:rsidRPr="00273B99">
        <w:rPr>
          <w:rFonts w:asciiTheme="minorHAnsi" w:hAnsiTheme="minorHAnsi" w:cstheme="minorHAnsi"/>
          <w:sz w:val="14"/>
          <w:szCs w:val="14"/>
        </w:rPr>
        <w:t xml:space="preserve">, </w:t>
      </w:r>
      <w:r w:rsidRPr="00273B99">
        <w:rPr>
          <w:rStyle w:val="StyleUnderline"/>
          <w:rFonts w:asciiTheme="minorHAnsi" w:hAnsiTheme="minorHAnsi" w:cstheme="minorHAnsi"/>
        </w:rPr>
        <w:t>not</w:t>
      </w:r>
      <w:r w:rsidRPr="00273B99">
        <w:rPr>
          <w:rFonts w:asciiTheme="minorHAnsi" w:hAnsiTheme="minorHAnsi" w:cstheme="minorHAnsi"/>
          <w:sz w:val="14"/>
          <w:szCs w:val="14"/>
        </w:rPr>
        <w:t xml:space="preserve"> as </w:t>
      </w:r>
      <w:r w:rsidRPr="00273B99">
        <w:rPr>
          <w:rStyle w:val="StyleUnderline"/>
          <w:rFonts w:asciiTheme="minorHAnsi" w:hAnsiTheme="minorHAnsi" w:cstheme="minorHAnsi"/>
        </w:rPr>
        <w:t>a war of conquest</w:t>
      </w:r>
      <w:r w:rsidRPr="00273B99">
        <w:rPr>
          <w:rFonts w:asciiTheme="minorHAnsi" w:hAnsiTheme="minorHAnsi" w:cstheme="minorHAnsi"/>
          <w:sz w:val="14"/>
          <w:szCs w:val="14"/>
        </w:rPr>
        <w:t>,” and that remains true of most wars fought since then.</w:t>
      </w:r>
    </w:p>
    <w:p w14:paraId="7C154515" w14:textId="77777777" w:rsidR="00593BB5" w:rsidRPr="00B15DD6" w:rsidRDefault="00593BB5" w:rsidP="00593BB5"/>
    <w:p w14:paraId="5708230D" w14:textId="77777777" w:rsidR="00593BB5" w:rsidRDefault="00593BB5" w:rsidP="00593BB5">
      <w:pPr>
        <w:rPr>
          <w:rStyle w:val="Emphasis"/>
        </w:rPr>
      </w:pPr>
    </w:p>
    <w:p w14:paraId="6E357D44" w14:textId="77777777" w:rsidR="00593BB5" w:rsidRPr="007347E5" w:rsidRDefault="00593BB5" w:rsidP="00593BB5"/>
    <w:p w14:paraId="151387DA" w14:textId="77777777" w:rsidR="00593BB5" w:rsidRPr="007347E5" w:rsidRDefault="00593BB5" w:rsidP="00593BB5"/>
    <w:p w14:paraId="294F6A46" w14:textId="77777777" w:rsidR="00593BB5" w:rsidRPr="00273B99" w:rsidRDefault="00593BB5" w:rsidP="00593BB5">
      <w:pPr>
        <w:pStyle w:val="Heading3"/>
        <w:rPr>
          <w:rFonts w:asciiTheme="minorHAnsi" w:hAnsiTheme="minorHAnsi" w:cstheme="minorHAnsi"/>
        </w:rPr>
      </w:pPr>
      <w:r>
        <w:rPr>
          <w:rFonts w:asciiTheme="minorHAnsi" w:hAnsiTheme="minorHAnsi" w:cstheme="minorHAnsi"/>
        </w:rPr>
        <w:t>AT: Warming Impact</w:t>
      </w:r>
    </w:p>
    <w:p w14:paraId="66ACBC1F" w14:textId="77777777" w:rsidR="00593BB5" w:rsidRPr="00273B99" w:rsidRDefault="00593BB5" w:rsidP="00593BB5">
      <w:pPr>
        <w:pStyle w:val="Heading4"/>
        <w:rPr>
          <w:rFonts w:asciiTheme="minorHAnsi" w:hAnsiTheme="minorHAnsi" w:cstheme="minorHAnsi"/>
        </w:rPr>
      </w:pPr>
      <w:r w:rsidRPr="00273B99">
        <w:rPr>
          <w:rFonts w:asciiTheme="minorHAnsi" w:hAnsiTheme="minorHAnsi" w:cstheme="minorHAnsi"/>
        </w:rPr>
        <w:t xml:space="preserve">Watered down. The infra bill has gotten </w:t>
      </w:r>
      <w:r w:rsidRPr="00273B99">
        <w:rPr>
          <w:rFonts w:asciiTheme="minorHAnsi" w:hAnsiTheme="minorHAnsi" w:cstheme="minorHAnsi"/>
          <w:u w:val="single"/>
        </w:rPr>
        <w:t>smaller</w:t>
      </w:r>
      <w:r w:rsidRPr="00273B99">
        <w:rPr>
          <w:rFonts w:asciiTheme="minorHAnsi" w:hAnsiTheme="minorHAnsi" w:cstheme="minorHAnsi"/>
        </w:rPr>
        <w:t xml:space="preserve"> and </w:t>
      </w:r>
      <w:r w:rsidRPr="00273B99">
        <w:rPr>
          <w:rFonts w:asciiTheme="minorHAnsi" w:hAnsiTheme="minorHAnsi" w:cstheme="minorHAnsi"/>
          <w:u w:val="single"/>
        </w:rPr>
        <w:t>less sufficient</w:t>
      </w:r>
      <w:r w:rsidRPr="00273B99">
        <w:rPr>
          <w:rFonts w:asciiTheme="minorHAnsi" w:hAnsiTheme="minorHAnsi" w:cstheme="minorHAnsi"/>
        </w:rPr>
        <w:t xml:space="preserve"> to solve warming and will continue to be watered down in the name of </w:t>
      </w:r>
      <w:r w:rsidRPr="00273B99">
        <w:rPr>
          <w:rFonts w:asciiTheme="minorHAnsi" w:hAnsiTheme="minorHAnsi" w:cstheme="minorHAnsi"/>
          <w:u w:val="single"/>
        </w:rPr>
        <w:t>republican compromise</w:t>
      </w:r>
      <w:r w:rsidRPr="00273B99">
        <w:rPr>
          <w:rFonts w:asciiTheme="minorHAnsi" w:hAnsiTheme="minorHAnsi" w:cstheme="minorHAnsi"/>
        </w:rPr>
        <w:t xml:space="preserve">. </w:t>
      </w:r>
    </w:p>
    <w:p w14:paraId="0BB9D00D" w14:textId="77777777" w:rsidR="00593BB5" w:rsidRPr="00273B99" w:rsidRDefault="00593BB5" w:rsidP="00593BB5">
      <w:pPr>
        <w:rPr>
          <w:rFonts w:asciiTheme="minorHAnsi" w:hAnsiTheme="minorHAnsi" w:cstheme="minorHAnsi"/>
        </w:rPr>
      </w:pPr>
      <w:proofErr w:type="spellStart"/>
      <w:r w:rsidRPr="00273B99">
        <w:rPr>
          <w:rStyle w:val="Style13ptBold"/>
          <w:rFonts w:asciiTheme="minorHAnsi" w:hAnsiTheme="minorHAnsi" w:cstheme="minorHAnsi"/>
        </w:rPr>
        <w:t>Newburger</w:t>
      </w:r>
      <w:proofErr w:type="spellEnd"/>
      <w:r w:rsidRPr="00273B99">
        <w:rPr>
          <w:rStyle w:val="Style13ptBold"/>
          <w:rFonts w:asciiTheme="minorHAnsi" w:hAnsiTheme="minorHAnsi" w:cstheme="minorHAnsi"/>
        </w:rPr>
        <w:t>, '6-24</w:t>
      </w:r>
      <w:r w:rsidRPr="00273B99">
        <w:rPr>
          <w:rFonts w:asciiTheme="minorHAnsi" w:hAnsiTheme="minorHAnsi" w:cstheme="minorHAnsi"/>
        </w:rPr>
        <w:t xml:space="preserve"> — Climate reporter at CNBC based in LA and graduated from Cornell</w:t>
      </w:r>
    </w:p>
    <w:p w14:paraId="726F2D94" w14:textId="77777777" w:rsidR="00593BB5" w:rsidRPr="00273B99" w:rsidRDefault="00593BB5" w:rsidP="00593BB5">
      <w:pPr>
        <w:rPr>
          <w:rFonts w:asciiTheme="minorHAnsi" w:hAnsiTheme="minorHAnsi" w:cstheme="minorHAnsi"/>
          <w:sz w:val="14"/>
          <w:szCs w:val="14"/>
        </w:rPr>
      </w:pPr>
      <w:r w:rsidRPr="00273B99">
        <w:rPr>
          <w:rFonts w:asciiTheme="minorHAnsi" w:hAnsiTheme="minorHAnsi" w:cstheme="minorHAnsi"/>
          <w:sz w:val="14"/>
          <w:szCs w:val="14"/>
        </w:rPr>
        <w:t xml:space="preserve">(Emma </w:t>
      </w:r>
      <w:proofErr w:type="spellStart"/>
      <w:r w:rsidRPr="00273B99">
        <w:rPr>
          <w:rFonts w:asciiTheme="minorHAnsi" w:hAnsiTheme="minorHAnsi" w:cstheme="minorHAnsi"/>
          <w:sz w:val="14"/>
          <w:szCs w:val="14"/>
        </w:rPr>
        <w:t>Newburger</w:t>
      </w:r>
      <w:proofErr w:type="spellEnd"/>
      <w:r w:rsidRPr="00273B99">
        <w:rPr>
          <w:rFonts w:asciiTheme="minorHAnsi" w:hAnsiTheme="minorHAnsi" w:cstheme="minorHAnsi"/>
          <w:sz w:val="14"/>
          <w:szCs w:val="14"/>
        </w:rPr>
        <w:t>, Bipartisan infrastructure deal omits major climate change measures CNBC, https://www.cnbc.com/2021/06/24/bipartisan-infrastructure-deal-will-likely-omit-major-climate-change-measures-.html, 6-24-2021, Accessed: 7-25-2021) //</w:t>
      </w:r>
      <w:proofErr w:type="spellStart"/>
      <w:r w:rsidRPr="00273B99">
        <w:rPr>
          <w:rFonts w:asciiTheme="minorHAnsi" w:hAnsiTheme="minorHAnsi" w:cstheme="minorHAnsi"/>
          <w:sz w:val="14"/>
          <w:szCs w:val="14"/>
        </w:rPr>
        <w:t>ILake</w:t>
      </w:r>
      <w:proofErr w:type="spellEnd"/>
      <w:r w:rsidRPr="00273B99">
        <w:rPr>
          <w:rFonts w:asciiTheme="minorHAnsi" w:hAnsiTheme="minorHAnsi" w:cstheme="minorHAnsi"/>
          <w:sz w:val="14"/>
          <w:szCs w:val="14"/>
        </w:rPr>
        <w:t>-HG</w:t>
      </w:r>
    </w:p>
    <w:p w14:paraId="2E348313" w14:textId="77777777" w:rsidR="00593BB5" w:rsidRPr="00273B99" w:rsidRDefault="00593BB5" w:rsidP="00593BB5">
      <w:pPr>
        <w:rPr>
          <w:rFonts w:asciiTheme="minorHAnsi" w:hAnsiTheme="minorHAnsi" w:cstheme="minorHAnsi"/>
          <w:sz w:val="14"/>
        </w:rPr>
      </w:pPr>
      <w:r w:rsidRPr="00273B99">
        <w:rPr>
          <w:rFonts w:asciiTheme="minorHAnsi" w:hAnsiTheme="minorHAnsi" w:cstheme="minorHAnsi"/>
          <w:sz w:val="14"/>
        </w:rPr>
        <w:t xml:space="preserve">The expected </w:t>
      </w:r>
      <w:r w:rsidRPr="00273B99">
        <w:rPr>
          <w:rStyle w:val="StyleUnderline"/>
          <w:rFonts w:asciiTheme="minorHAnsi" w:hAnsiTheme="minorHAnsi" w:cstheme="minorHAnsi"/>
          <w:highlight w:val="cyan"/>
        </w:rPr>
        <w:t>elimination of climate measures</w:t>
      </w:r>
      <w:r w:rsidRPr="00273B99">
        <w:rPr>
          <w:rFonts w:asciiTheme="minorHAnsi" w:hAnsiTheme="minorHAnsi" w:cstheme="minorHAnsi"/>
          <w:sz w:val="14"/>
        </w:rPr>
        <w:t xml:space="preserve"> in the plan </w:t>
      </w:r>
      <w:r w:rsidRPr="00273B99">
        <w:rPr>
          <w:rStyle w:val="StyleUnderline"/>
          <w:rFonts w:asciiTheme="minorHAnsi" w:hAnsiTheme="minorHAnsi" w:cstheme="minorHAnsi"/>
        </w:rPr>
        <w:t>comes as</w:t>
      </w:r>
      <w:r w:rsidRPr="00273B99">
        <w:rPr>
          <w:rFonts w:asciiTheme="minorHAnsi" w:hAnsiTheme="minorHAnsi" w:cstheme="minorHAnsi"/>
          <w:sz w:val="14"/>
        </w:rPr>
        <w:t xml:space="preserve"> the </w:t>
      </w:r>
      <w:r w:rsidRPr="00273B99">
        <w:rPr>
          <w:rStyle w:val="StyleUnderline"/>
          <w:rFonts w:asciiTheme="minorHAnsi" w:hAnsiTheme="minorHAnsi" w:cstheme="minorHAnsi"/>
        </w:rPr>
        <w:t>world grapples with the effects of climate change</w:t>
      </w:r>
      <w:r w:rsidRPr="00273B99">
        <w:rPr>
          <w:rFonts w:asciiTheme="minorHAnsi" w:hAnsiTheme="minorHAnsi" w:cstheme="minorHAnsi"/>
          <w:sz w:val="14"/>
        </w:rPr>
        <w:t xml:space="preserve"> — including worsening disasters like hurricanes, </w:t>
      </w:r>
      <w:proofErr w:type="gramStart"/>
      <w:r w:rsidRPr="00273B99">
        <w:rPr>
          <w:rFonts w:asciiTheme="minorHAnsi" w:hAnsiTheme="minorHAnsi" w:cstheme="minorHAnsi"/>
          <w:sz w:val="14"/>
        </w:rPr>
        <w:t>wildfires</w:t>
      </w:r>
      <w:proofErr w:type="gramEnd"/>
      <w:r w:rsidRPr="00273B99">
        <w:rPr>
          <w:rFonts w:asciiTheme="minorHAnsi" w:hAnsiTheme="minorHAnsi" w:cstheme="minorHAnsi"/>
          <w:sz w:val="14"/>
        </w:rPr>
        <w:t xml:space="preserve"> and droughts — and </w:t>
      </w:r>
      <w:r w:rsidRPr="00273B99">
        <w:rPr>
          <w:rStyle w:val="StyleUnderline"/>
          <w:rFonts w:asciiTheme="minorHAnsi" w:hAnsiTheme="minorHAnsi" w:cstheme="minorHAnsi"/>
        </w:rPr>
        <w:t>scientists urge</w:t>
      </w:r>
      <w:r w:rsidRPr="00273B99">
        <w:rPr>
          <w:rFonts w:asciiTheme="minorHAnsi" w:hAnsiTheme="minorHAnsi" w:cstheme="minorHAnsi"/>
          <w:sz w:val="14"/>
        </w:rPr>
        <w:t xml:space="preserve"> that </w:t>
      </w:r>
      <w:r w:rsidRPr="00273B99">
        <w:rPr>
          <w:rStyle w:val="StyleUnderline"/>
          <w:rFonts w:asciiTheme="minorHAnsi" w:hAnsiTheme="minorHAnsi" w:cstheme="minorHAnsi"/>
        </w:rPr>
        <w:t>immediate action</w:t>
      </w:r>
      <w:r w:rsidRPr="00273B99">
        <w:rPr>
          <w:rFonts w:asciiTheme="minorHAnsi" w:hAnsiTheme="minorHAnsi" w:cstheme="minorHAnsi"/>
          <w:sz w:val="14"/>
        </w:rPr>
        <w:t xml:space="preserve"> to slash greenhouse emissions is critical to avoid the worst consequences of global warming.</w:t>
      </w:r>
    </w:p>
    <w:p w14:paraId="2F953091" w14:textId="77777777" w:rsidR="00593BB5" w:rsidRPr="00273B99" w:rsidRDefault="00593BB5" w:rsidP="00593BB5">
      <w:pPr>
        <w:rPr>
          <w:rFonts w:asciiTheme="minorHAnsi" w:hAnsiTheme="minorHAnsi" w:cstheme="minorHAnsi"/>
          <w:sz w:val="14"/>
        </w:rPr>
      </w:pPr>
      <w:r w:rsidRPr="00273B99">
        <w:rPr>
          <w:rFonts w:asciiTheme="minorHAnsi" w:hAnsiTheme="minorHAnsi" w:cstheme="minorHAnsi"/>
          <w:sz w:val="14"/>
        </w:rPr>
        <w:t>"</w:t>
      </w:r>
      <w:r w:rsidRPr="00273B99">
        <w:rPr>
          <w:rStyle w:val="Emphasis"/>
          <w:rFonts w:asciiTheme="minorHAnsi" w:hAnsiTheme="minorHAnsi" w:cstheme="minorHAnsi"/>
          <w:highlight w:val="cyan"/>
        </w:rPr>
        <w:t>We made</w:t>
      </w:r>
      <w:r w:rsidRPr="00273B99">
        <w:rPr>
          <w:rStyle w:val="Emphasis"/>
          <w:rFonts w:asciiTheme="minorHAnsi" w:hAnsiTheme="minorHAnsi" w:cstheme="minorHAnsi"/>
        </w:rPr>
        <w:t xml:space="preserve"> serious </w:t>
      </w:r>
      <w:r w:rsidRPr="00273B99">
        <w:rPr>
          <w:rStyle w:val="Emphasis"/>
          <w:rFonts w:asciiTheme="minorHAnsi" w:hAnsiTheme="minorHAnsi" w:cstheme="minorHAnsi"/>
          <w:highlight w:val="cyan"/>
        </w:rPr>
        <w:t>compromises</w:t>
      </w:r>
      <w:r w:rsidRPr="00273B99">
        <w:rPr>
          <w:rFonts w:asciiTheme="minorHAnsi" w:hAnsiTheme="minorHAnsi" w:cstheme="minorHAnsi"/>
          <w:sz w:val="14"/>
        </w:rPr>
        <w:t xml:space="preserve"> </w:t>
      </w:r>
      <w:r w:rsidRPr="00273B99">
        <w:rPr>
          <w:rStyle w:val="StyleUnderline"/>
          <w:rFonts w:asciiTheme="minorHAnsi" w:hAnsiTheme="minorHAnsi" w:cstheme="minorHAnsi"/>
        </w:rPr>
        <w:t>on both ends</w:t>
      </w:r>
      <w:r w:rsidRPr="00273B99">
        <w:rPr>
          <w:rFonts w:asciiTheme="minorHAnsi" w:hAnsiTheme="minorHAnsi" w:cstheme="minorHAnsi"/>
          <w:sz w:val="14"/>
        </w:rPr>
        <w:t xml:space="preserve">. ... We'll see what happens in the reconciliation bill and the budget process," </w:t>
      </w:r>
      <w:r w:rsidRPr="00273B99">
        <w:rPr>
          <w:rStyle w:val="StyleUnderline"/>
          <w:rFonts w:asciiTheme="minorHAnsi" w:hAnsiTheme="minorHAnsi" w:cstheme="minorHAnsi"/>
        </w:rPr>
        <w:t xml:space="preserve">the </w:t>
      </w:r>
      <w:r w:rsidRPr="00273B99">
        <w:rPr>
          <w:rStyle w:val="StyleUnderline"/>
          <w:rFonts w:asciiTheme="minorHAnsi" w:hAnsiTheme="minorHAnsi" w:cstheme="minorHAnsi"/>
          <w:highlight w:val="cyan"/>
        </w:rPr>
        <w:t>president said</w:t>
      </w:r>
      <w:r w:rsidRPr="00273B99">
        <w:rPr>
          <w:rFonts w:asciiTheme="minorHAnsi" w:hAnsiTheme="minorHAnsi" w:cstheme="minorHAnsi"/>
          <w:sz w:val="14"/>
        </w:rPr>
        <w:t xml:space="preserve"> at the White House on Thursday.</w:t>
      </w:r>
    </w:p>
    <w:p w14:paraId="0974FB27" w14:textId="77777777" w:rsidR="00593BB5" w:rsidRPr="00273B99" w:rsidRDefault="00593BB5" w:rsidP="00593BB5">
      <w:pPr>
        <w:rPr>
          <w:rFonts w:asciiTheme="minorHAnsi" w:hAnsiTheme="minorHAnsi" w:cstheme="minorHAnsi"/>
          <w:sz w:val="14"/>
        </w:rPr>
      </w:pPr>
      <w:r w:rsidRPr="00273B99">
        <w:rPr>
          <w:rFonts w:asciiTheme="minorHAnsi" w:hAnsiTheme="minorHAnsi" w:cstheme="minorHAnsi"/>
          <w:sz w:val="14"/>
        </w:rPr>
        <w:t xml:space="preserve">The </w:t>
      </w:r>
      <w:r w:rsidRPr="00273B99">
        <w:rPr>
          <w:rStyle w:val="StyleUnderline"/>
          <w:rFonts w:asciiTheme="minorHAnsi" w:hAnsiTheme="minorHAnsi" w:cstheme="minorHAnsi"/>
          <w:highlight w:val="cyan"/>
        </w:rPr>
        <w:t>bipartisan plan includes</w:t>
      </w:r>
      <w:r w:rsidRPr="00273B99">
        <w:rPr>
          <w:rFonts w:asciiTheme="minorHAnsi" w:hAnsiTheme="minorHAnsi" w:cstheme="minorHAnsi"/>
          <w:sz w:val="14"/>
          <w:highlight w:val="cyan"/>
        </w:rPr>
        <w:t xml:space="preserve"> </w:t>
      </w:r>
      <w:r w:rsidRPr="00273B99">
        <w:rPr>
          <w:rStyle w:val="StyleUnderline"/>
          <w:rFonts w:asciiTheme="minorHAnsi" w:hAnsiTheme="minorHAnsi" w:cstheme="minorHAnsi"/>
          <w:highlight w:val="cyan"/>
        </w:rPr>
        <w:t>just</w:t>
      </w:r>
      <w:r w:rsidRPr="00273B99">
        <w:rPr>
          <w:rStyle w:val="StyleUnderline"/>
          <w:rFonts w:asciiTheme="minorHAnsi" w:hAnsiTheme="minorHAnsi" w:cstheme="minorHAnsi"/>
        </w:rPr>
        <w:t xml:space="preserve"> $15 billion toward</w:t>
      </w:r>
      <w:r w:rsidRPr="00273B99">
        <w:rPr>
          <w:rFonts w:asciiTheme="minorHAnsi" w:hAnsiTheme="minorHAnsi" w:cstheme="minorHAnsi"/>
          <w:sz w:val="14"/>
        </w:rPr>
        <w:t xml:space="preserve"> </w:t>
      </w:r>
      <w:r w:rsidRPr="00273B99">
        <w:rPr>
          <w:rStyle w:val="StyleUnderline"/>
          <w:rFonts w:asciiTheme="minorHAnsi" w:hAnsiTheme="minorHAnsi" w:cstheme="minorHAnsi"/>
        </w:rPr>
        <w:t>electric</w:t>
      </w:r>
      <w:r w:rsidRPr="00273B99">
        <w:rPr>
          <w:rFonts w:asciiTheme="minorHAnsi" w:hAnsiTheme="minorHAnsi" w:cstheme="minorHAnsi"/>
          <w:sz w:val="14"/>
        </w:rPr>
        <w:t xml:space="preserve"> vehicle </w:t>
      </w:r>
      <w:r w:rsidRPr="00273B99">
        <w:rPr>
          <w:rStyle w:val="StyleUnderline"/>
          <w:rFonts w:asciiTheme="minorHAnsi" w:hAnsiTheme="minorHAnsi" w:cstheme="minorHAnsi"/>
        </w:rPr>
        <w:t>infrastructure</w:t>
      </w:r>
      <w:r w:rsidRPr="00273B99">
        <w:rPr>
          <w:rFonts w:asciiTheme="minorHAnsi" w:hAnsiTheme="minorHAnsi" w:cstheme="minorHAnsi"/>
          <w:sz w:val="14"/>
        </w:rPr>
        <w:t xml:space="preserve">, electric </w:t>
      </w:r>
      <w:r w:rsidRPr="00273B99">
        <w:rPr>
          <w:rStyle w:val="StyleUnderline"/>
          <w:rFonts w:asciiTheme="minorHAnsi" w:hAnsiTheme="minorHAnsi" w:cstheme="minorHAnsi"/>
        </w:rPr>
        <w:t>buses and transit</w:t>
      </w:r>
      <w:r w:rsidRPr="00273B99">
        <w:rPr>
          <w:rFonts w:asciiTheme="minorHAnsi" w:hAnsiTheme="minorHAnsi" w:cstheme="minorHAnsi"/>
          <w:sz w:val="14"/>
        </w:rPr>
        <w:t xml:space="preserve">, a </w:t>
      </w:r>
      <w:r w:rsidRPr="00273B99">
        <w:rPr>
          <w:rStyle w:val="Emphasis"/>
          <w:rFonts w:asciiTheme="minorHAnsi" w:hAnsiTheme="minorHAnsi" w:cstheme="minorHAnsi"/>
          <w:highlight w:val="cyan"/>
        </w:rPr>
        <w:t>small fraction</w:t>
      </w:r>
      <w:r w:rsidRPr="00273B99">
        <w:rPr>
          <w:rFonts w:asciiTheme="minorHAnsi" w:hAnsiTheme="minorHAnsi" w:cstheme="minorHAnsi"/>
          <w:sz w:val="14"/>
          <w:highlight w:val="cyan"/>
        </w:rPr>
        <w:t xml:space="preserve"> </w:t>
      </w:r>
      <w:r w:rsidRPr="00273B99">
        <w:rPr>
          <w:rStyle w:val="StyleUnderline"/>
          <w:rFonts w:asciiTheme="minorHAnsi" w:hAnsiTheme="minorHAnsi" w:cstheme="minorHAnsi"/>
          <w:highlight w:val="cyan"/>
        </w:rPr>
        <w:t>of</w:t>
      </w:r>
      <w:r w:rsidRPr="00273B99">
        <w:rPr>
          <w:rStyle w:val="StyleUnderline"/>
          <w:rFonts w:asciiTheme="minorHAnsi" w:hAnsiTheme="minorHAnsi" w:cstheme="minorHAnsi"/>
        </w:rPr>
        <w:t xml:space="preserve"> the</w:t>
      </w:r>
      <w:r w:rsidRPr="00273B99">
        <w:rPr>
          <w:rFonts w:asciiTheme="minorHAnsi" w:hAnsiTheme="minorHAnsi" w:cstheme="minorHAnsi"/>
          <w:sz w:val="14"/>
        </w:rPr>
        <w:t xml:space="preserve"> president's </w:t>
      </w:r>
      <w:r w:rsidRPr="00273B99">
        <w:rPr>
          <w:rStyle w:val="StyleUnderline"/>
          <w:rFonts w:asciiTheme="minorHAnsi" w:hAnsiTheme="minorHAnsi" w:cstheme="minorHAnsi"/>
          <w:highlight w:val="cyan"/>
        </w:rPr>
        <w:t>initial proposal</w:t>
      </w:r>
      <w:r w:rsidRPr="00273B99">
        <w:rPr>
          <w:rStyle w:val="StyleUnderline"/>
          <w:rFonts w:asciiTheme="minorHAnsi" w:hAnsiTheme="minorHAnsi" w:cstheme="minorHAnsi"/>
        </w:rPr>
        <w:t xml:space="preserve"> to spend</w:t>
      </w:r>
      <w:r w:rsidRPr="00273B99">
        <w:rPr>
          <w:rFonts w:asciiTheme="minorHAnsi" w:hAnsiTheme="minorHAnsi" w:cstheme="minorHAnsi"/>
          <w:sz w:val="14"/>
        </w:rPr>
        <w:t xml:space="preserve"> </w:t>
      </w:r>
      <w:r w:rsidRPr="00273B99">
        <w:rPr>
          <w:rStyle w:val="StyleUnderline"/>
          <w:rFonts w:asciiTheme="minorHAnsi" w:hAnsiTheme="minorHAnsi" w:cstheme="minorHAnsi"/>
        </w:rPr>
        <w:t>$174 billion</w:t>
      </w:r>
      <w:r w:rsidRPr="00273B99">
        <w:rPr>
          <w:rFonts w:asciiTheme="minorHAnsi" w:hAnsiTheme="minorHAnsi" w:cstheme="minorHAnsi"/>
          <w:sz w:val="14"/>
        </w:rPr>
        <w:t xml:space="preserve"> </w:t>
      </w:r>
      <w:r w:rsidRPr="00273B99">
        <w:rPr>
          <w:rStyle w:val="StyleUnderline"/>
          <w:rFonts w:asciiTheme="minorHAnsi" w:hAnsiTheme="minorHAnsi" w:cstheme="minorHAnsi"/>
        </w:rPr>
        <w:t>on boosting</w:t>
      </w:r>
      <w:r w:rsidRPr="00273B99">
        <w:rPr>
          <w:rFonts w:asciiTheme="minorHAnsi" w:hAnsiTheme="minorHAnsi" w:cstheme="minorHAnsi"/>
          <w:sz w:val="14"/>
        </w:rPr>
        <w:t xml:space="preserve"> the </w:t>
      </w:r>
      <w:r w:rsidRPr="00273B99">
        <w:rPr>
          <w:rStyle w:val="StyleUnderline"/>
          <w:rFonts w:asciiTheme="minorHAnsi" w:hAnsiTheme="minorHAnsi" w:cstheme="minorHAnsi"/>
        </w:rPr>
        <w:t>electric vehicle market</w:t>
      </w:r>
      <w:r w:rsidRPr="00273B99">
        <w:rPr>
          <w:rFonts w:asciiTheme="minorHAnsi" w:hAnsiTheme="minorHAnsi" w:cstheme="minorHAnsi"/>
          <w:sz w:val="14"/>
        </w:rPr>
        <w:t>.</w:t>
      </w:r>
    </w:p>
    <w:p w14:paraId="67D3BDCA" w14:textId="77777777" w:rsidR="00593BB5" w:rsidRPr="00273B99" w:rsidRDefault="00593BB5" w:rsidP="00593BB5">
      <w:pPr>
        <w:rPr>
          <w:rFonts w:asciiTheme="minorHAnsi" w:hAnsiTheme="minorHAnsi" w:cstheme="minorHAnsi"/>
          <w:sz w:val="14"/>
        </w:rPr>
      </w:pPr>
      <w:r w:rsidRPr="00273B99">
        <w:rPr>
          <w:rFonts w:asciiTheme="minorHAnsi" w:hAnsiTheme="minorHAnsi" w:cstheme="minorHAnsi"/>
          <w:sz w:val="14"/>
        </w:rPr>
        <w:t xml:space="preserve">The </w:t>
      </w:r>
      <w:r w:rsidRPr="00273B99">
        <w:rPr>
          <w:rStyle w:val="StyleUnderline"/>
          <w:rFonts w:asciiTheme="minorHAnsi" w:hAnsiTheme="minorHAnsi" w:cstheme="minorHAnsi"/>
        </w:rPr>
        <w:t>prospect of massing major climate legislation</w:t>
      </w:r>
      <w:r w:rsidRPr="00273B99">
        <w:rPr>
          <w:rFonts w:asciiTheme="minorHAnsi" w:hAnsiTheme="minorHAnsi" w:cstheme="minorHAnsi"/>
          <w:sz w:val="14"/>
        </w:rPr>
        <w:t xml:space="preserve"> through Congress </w:t>
      </w:r>
      <w:r w:rsidRPr="00273B99">
        <w:rPr>
          <w:rStyle w:val="StyleUnderline"/>
          <w:rFonts w:asciiTheme="minorHAnsi" w:hAnsiTheme="minorHAnsi" w:cstheme="minorHAnsi"/>
        </w:rPr>
        <w:t>was a longshot from the beginning</w:t>
      </w:r>
      <w:r w:rsidRPr="00273B99">
        <w:rPr>
          <w:rFonts w:asciiTheme="minorHAnsi" w:hAnsiTheme="minorHAnsi" w:cstheme="minorHAnsi"/>
          <w:sz w:val="14"/>
        </w:rPr>
        <w:t xml:space="preserve">, but Democrats had been fighting to keep the president's climate measures in a bipartisan bill. The </w:t>
      </w:r>
      <w:r w:rsidRPr="00273B99">
        <w:rPr>
          <w:rStyle w:val="StyleUnderline"/>
          <w:rFonts w:asciiTheme="minorHAnsi" w:hAnsiTheme="minorHAnsi" w:cstheme="minorHAnsi"/>
        </w:rPr>
        <w:t>last major push to pass</w:t>
      </w:r>
      <w:r w:rsidRPr="00273B99">
        <w:rPr>
          <w:rFonts w:asciiTheme="minorHAnsi" w:hAnsiTheme="minorHAnsi" w:cstheme="minorHAnsi"/>
          <w:sz w:val="14"/>
        </w:rPr>
        <w:t xml:space="preserve"> climate </w:t>
      </w:r>
      <w:r w:rsidRPr="00273B99">
        <w:rPr>
          <w:rStyle w:val="StyleUnderline"/>
          <w:rFonts w:asciiTheme="minorHAnsi" w:hAnsiTheme="minorHAnsi" w:cstheme="minorHAnsi"/>
        </w:rPr>
        <w:t>legislation was in 2009</w:t>
      </w:r>
      <w:r w:rsidRPr="00273B99">
        <w:rPr>
          <w:rFonts w:asciiTheme="minorHAnsi" w:hAnsiTheme="minorHAnsi" w:cstheme="minorHAnsi"/>
          <w:sz w:val="14"/>
        </w:rPr>
        <w:t xml:space="preserve">, </w:t>
      </w:r>
      <w:r w:rsidRPr="00273B99">
        <w:rPr>
          <w:rStyle w:val="StyleUnderline"/>
          <w:rFonts w:asciiTheme="minorHAnsi" w:hAnsiTheme="minorHAnsi" w:cstheme="minorHAnsi"/>
        </w:rPr>
        <w:t>when</w:t>
      </w:r>
      <w:r w:rsidRPr="00273B99">
        <w:rPr>
          <w:rFonts w:asciiTheme="minorHAnsi" w:hAnsiTheme="minorHAnsi" w:cstheme="minorHAnsi"/>
          <w:sz w:val="14"/>
        </w:rPr>
        <w:t xml:space="preserve"> congressional </w:t>
      </w:r>
      <w:r w:rsidRPr="00273B99">
        <w:rPr>
          <w:rStyle w:val="StyleUnderline"/>
          <w:rFonts w:asciiTheme="minorHAnsi" w:hAnsiTheme="minorHAnsi" w:cstheme="minorHAnsi"/>
        </w:rPr>
        <w:t>Dem</w:t>
      </w:r>
      <w:r w:rsidRPr="00273B99">
        <w:rPr>
          <w:rFonts w:asciiTheme="minorHAnsi" w:hAnsiTheme="minorHAnsi" w:cstheme="minorHAnsi"/>
          <w:sz w:val="14"/>
        </w:rPr>
        <w:t>ocrat</w:t>
      </w:r>
      <w:r w:rsidRPr="00273B99">
        <w:rPr>
          <w:rStyle w:val="StyleUnderline"/>
          <w:rFonts w:asciiTheme="minorHAnsi" w:hAnsiTheme="minorHAnsi" w:cstheme="minorHAnsi"/>
        </w:rPr>
        <w:t>s</w:t>
      </w:r>
      <w:r w:rsidRPr="00273B99">
        <w:rPr>
          <w:rFonts w:asciiTheme="minorHAnsi" w:hAnsiTheme="minorHAnsi" w:cstheme="minorHAnsi"/>
          <w:sz w:val="14"/>
        </w:rPr>
        <w:t xml:space="preserve"> </w:t>
      </w:r>
      <w:r w:rsidRPr="00273B99">
        <w:rPr>
          <w:rStyle w:val="StyleUnderline"/>
          <w:rFonts w:asciiTheme="minorHAnsi" w:hAnsiTheme="minorHAnsi" w:cstheme="minorHAnsi"/>
        </w:rPr>
        <w:t>failed to approve a carbon pricing system</w:t>
      </w:r>
      <w:r w:rsidRPr="00273B99">
        <w:rPr>
          <w:rFonts w:asciiTheme="minorHAnsi" w:hAnsiTheme="minorHAnsi" w:cstheme="minorHAnsi"/>
          <w:sz w:val="14"/>
        </w:rPr>
        <w:t xml:space="preserve"> </w:t>
      </w:r>
      <w:r w:rsidRPr="00273B99">
        <w:rPr>
          <w:rStyle w:val="StyleUnderline"/>
          <w:rFonts w:asciiTheme="minorHAnsi" w:hAnsiTheme="minorHAnsi" w:cstheme="minorHAnsi"/>
        </w:rPr>
        <w:t>under</w:t>
      </w:r>
      <w:r w:rsidRPr="00273B99">
        <w:rPr>
          <w:rFonts w:asciiTheme="minorHAnsi" w:hAnsiTheme="minorHAnsi" w:cstheme="minorHAnsi"/>
          <w:sz w:val="14"/>
        </w:rPr>
        <w:t xml:space="preserve"> former President Barack </w:t>
      </w:r>
      <w:r w:rsidRPr="00273B99">
        <w:rPr>
          <w:rStyle w:val="StyleUnderline"/>
          <w:rFonts w:asciiTheme="minorHAnsi" w:hAnsiTheme="minorHAnsi" w:cstheme="minorHAnsi"/>
        </w:rPr>
        <w:t>Obama</w:t>
      </w:r>
      <w:r w:rsidRPr="00273B99">
        <w:rPr>
          <w:rFonts w:asciiTheme="minorHAnsi" w:hAnsiTheme="minorHAnsi" w:cstheme="minorHAnsi"/>
          <w:sz w:val="14"/>
        </w:rPr>
        <w:t>.</w:t>
      </w:r>
    </w:p>
    <w:p w14:paraId="4124D82F" w14:textId="77777777" w:rsidR="00593BB5" w:rsidRPr="00273B99" w:rsidRDefault="00593BB5" w:rsidP="00593BB5">
      <w:pPr>
        <w:rPr>
          <w:rFonts w:asciiTheme="minorHAnsi" w:hAnsiTheme="minorHAnsi" w:cstheme="minorHAnsi"/>
          <w:sz w:val="14"/>
          <w:szCs w:val="14"/>
        </w:rPr>
      </w:pPr>
      <w:r w:rsidRPr="00273B99">
        <w:rPr>
          <w:rFonts w:asciiTheme="minorHAnsi" w:hAnsiTheme="minorHAnsi" w:cstheme="minorHAnsi"/>
          <w:sz w:val="14"/>
          <w:szCs w:val="14"/>
        </w:rPr>
        <w:t>House Speaker Nancy Pelosi, D-Calif., said during a press briefing on Thursday morning that the House would not take up the bipartisan infrastructure bill unless a reconciliation bill is also passed through the Senate.</w:t>
      </w:r>
    </w:p>
    <w:p w14:paraId="3D8648D5" w14:textId="77777777" w:rsidR="00593BB5" w:rsidRPr="00273B99" w:rsidRDefault="00593BB5" w:rsidP="00593BB5">
      <w:pPr>
        <w:rPr>
          <w:rFonts w:asciiTheme="minorHAnsi" w:hAnsiTheme="minorHAnsi" w:cstheme="minorHAnsi"/>
          <w:sz w:val="14"/>
          <w:szCs w:val="14"/>
        </w:rPr>
      </w:pPr>
      <w:r w:rsidRPr="00273B99">
        <w:rPr>
          <w:rFonts w:asciiTheme="minorHAnsi" w:hAnsiTheme="minorHAnsi" w:cstheme="minorHAnsi"/>
          <w:sz w:val="14"/>
          <w:szCs w:val="14"/>
        </w:rPr>
        <w:t>"House and Senate Democrats are united in that we — in the House — are not bringing [it] to the floor unless both bills pass in the Senate," Pelosi said.</w:t>
      </w:r>
    </w:p>
    <w:p w14:paraId="63A4F156" w14:textId="77777777" w:rsidR="00593BB5" w:rsidRPr="00273B99" w:rsidRDefault="00593BB5" w:rsidP="00593BB5">
      <w:pPr>
        <w:rPr>
          <w:rFonts w:asciiTheme="minorHAnsi" w:hAnsiTheme="minorHAnsi" w:cstheme="minorHAnsi"/>
          <w:sz w:val="14"/>
          <w:szCs w:val="14"/>
        </w:rPr>
      </w:pPr>
      <w:r w:rsidRPr="00273B99">
        <w:rPr>
          <w:rFonts w:asciiTheme="minorHAnsi" w:hAnsiTheme="minorHAnsi" w:cstheme="minorHAnsi"/>
          <w:sz w:val="14"/>
          <w:szCs w:val="14"/>
        </w:rPr>
        <w:t>Transportation Secretary Pete Buttigieg on Friday morning called the deal "extraordinary" and said Republican senators understand and accept that Democrats are pursuing other parts of Biden's agenda in a separate bill.</w:t>
      </w:r>
    </w:p>
    <w:p w14:paraId="49CB67E7" w14:textId="77777777" w:rsidR="00593BB5" w:rsidRPr="00273B99" w:rsidRDefault="00593BB5" w:rsidP="00593BB5">
      <w:pPr>
        <w:rPr>
          <w:rFonts w:asciiTheme="minorHAnsi" w:hAnsiTheme="minorHAnsi" w:cstheme="minorHAnsi"/>
          <w:sz w:val="14"/>
        </w:rPr>
      </w:pPr>
      <w:r w:rsidRPr="00273B99">
        <w:rPr>
          <w:rFonts w:asciiTheme="minorHAnsi" w:hAnsiTheme="minorHAnsi" w:cstheme="minorHAnsi"/>
          <w:sz w:val="14"/>
        </w:rPr>
        <w:t xml:space="preserve">"The American people don't expect us to walk away from childcare. The </w:t>
      </w:r>
      <w:r w:rsidRPr="00273B99">
        <w:rPr>
          <w:rStyle w:val="StyleUnderline"/>
          <w:rFonts w:asciiTheme="minorHAnsi" w:hAnsiTheme="minorHAnsi" w:cstheme="minorHAnsi"/>
        </w:rPr>
        <w:t>American people</w:t>
      </w:r>
      <w:r w:rsidRPr="00273B99">
        <w:rPr>
          <w:rFonts w:asciiTheme="minorHAnsi" w:hAnsiTheme="minorHAnsi" w:cstheme="minorHAnsi"/>
          <w:sz w:val="14"/>
        </w:rPr>
        <w:t xml:space="preserve"> </w:t>
      </w:r>
      <w:r w:rsidRPr="00273B99">
        <w:rPr>
          <w:rStyle w:val="StyleUnderline"/>
          <w:rFonts w:asciiTheme="minorHAnsi" w:hAnsiTheme="minorHAnsi" w:cstheme="minorHAnsi"/>
        </w:rPr>
        <w:t>aren't expecting</w:t>
      </w:r>
      <w:r w:rsidRPr="00273B99">
        <w:rPr>
          <w:rFonts w:asciiTheme="minorHAnsi" w:hAnsiTheme="minorHAnsi" w:cstheme="minorHAnsi"/>
          <w:sz w:val="14"/>
        </w:rPr>
        <w:t xml:space="preserve"> us </w:t>
      </w:r>
      <w:r w:rsidRPr="00273B99">
        <w:rPr>
          <w:rStyle w:val="StyleUnderline"/>
          <w:rFonts w:asciiTheme="minorHAnsi" w:hAnsiTheme="minorHAnsi" w:cstheme="minorHAnsi"/>
        </w:rPr>
        <w:t>to walk away from clean energy</w:t>
      </w:r>
      <w:r w:rsidRPr="00273B99">
        <w:rPr>
          <w:rFonts w:asciiTheme="minorHAnsi" w:hAnsiTheme="minorHAnsi" w:cstheme="minorHAnsi"/>
          <w:sz w:val="14"/>
        </w:rPr>
        <w:t>," Buttigieg said during an interview on "Squawk Box." "</w:t>
      </w:r>
      <w:r w:rsidRPr="00273B99">
        <w:rPr>
          <w:rStyle w:val="StyleUnderline"/>
          <w:rFonts w:asciiTheme="minorHAnsi" w:hAnsiTheme="minorHAnsi" w:cstheme="minorHAnsi"/>
        </w:rPr>
        <w:t>It's just</w:t>
      </w:r>
      <w:r w:rsidRPr="00273B99">
        <w:rPr>
          <w:rFonts w:asciiTheme="minorHAnsi" w:hAnsiTheme="minorHAnsi" w:cstheme="minorHAnsi"/>
          <w:sz w:val="14"/>
        </w:rPr>
        <w:t xml:space="preserve"> that we have a </w:t>
      </w:r>
      <w:proofErr w:type="gramStart"/>
      <w:r w:rsidRPr="00273B99">
        <w:rPr>
          <w:rStyle w:val="StyleUnderline"/>
          <w:rFonts w:asciiTheme="minorHAnsi" w:hAnsiTheme="minorHAnsi" w:cstheme="minorHAnsi"/>
        </w:rPr>
        <w:t>common sense</w:t>
      </w:r>
      <w:proofErr w:type="gramEnd"/>
      <w:r w:rsidRPr="00273B99">
        <w:rPr>
          <w:rStyle w:val="StyleUnderline"/>
          <w:rFonts w:asciiTheme="minorHAnsi" w:hAnsiTheme="minorHAnsi" w:cstheme="minorHAnsi"/>
        </w:rPr>
        <w:t xml:space="preserve"> recognition that</w:t>
      </w:r>
      <w:r w:rsidRPr="00273B99">
        <w:rPr>
          <w:rFonts w:asciiTheme="minorHAnsi" w:hAnsiTheme="minorHAnsi" w:cstheme="minorHAnsi"/>
          <w:sz w:val="14"/>
        </w:rPr>
        <w:t xml:space="preserve"> </w:t>
      </w:r>
      <w:r w:rsidRPr="00273B99">
        <w:rPr>
          <w:rStyle w:val="StyleUnderline"/>
          <w:rFonts w:asciiTheme="minorHAnsi" w:hAnsiTheme="minorHAnsi" w:cstheme="minorHAnsi"/>
          <w:highlight w:val="cyan"/>
        </w:rPr>
        <w:t>there are some things we can do</w:t>
      </w:r>
      <w:r w:rsidRPr="00273B99">
        <w:rPr>
          <w:rFonts w:asciiTheme="minorHAnsi" w:hAnsiTheme="minorHAnsi" w:cstheme="minorHAnsi"/>
          <w:sz w:val="14"/>
        </w:rPr>
        <w:t xml:space="preserve"> together </w:t>
      </w:r>
      <w:r w:rsidRPr="00273B99">
        <w:rPr>
          <w:rStyle w:val="StyleUnderline"/>
          <w:rFonts w:asciiTheme="minorHAnsi" w:hAnsiTheme="minorHAnsi" w:cstheme="minorHAnsi"/>
          <w:highlight w:val="cyan"/>
        </w:rPr>
        <w:t>across the aisle and</w:t>
      </w:r>
      <w:r w:rsidRPr="00273B99">
        <w:rPr>
          <w:rFonts w:asciiTheme="minorHAnsi" w:hAnsiTheme="minorHAnsi" w:cstheme="minorHAnsi"/>
          <w:sz w:val="14"/>
          <w:highlight w:val="cyan"/>
        </w:rPr>
        <w:t xml:space="preserve"> </w:t>
      </w:r>
      <w:r w:rsidRPr="00273B99">
        <w:rPr>
          <w:rStyle w:val="Emphasis"/>
          <w:rFonts w:asciiTheme="minorHAnsi" w:hAnsiTheme="minorHAnsi" w:cstheme="minorHAnsi"/>
          <w:highlight w:val="cyan"/>
        </w:rPr>
        <w:t>some things that we can't</w:t>
      </w:r>
      <w:r w:rsidRPr="00273B99">
        <w:rPr>
          <w:rFonts w:asciiTheme="minorHAnsi" w:hAnsiTheme="minorHAnsi" w:cstheme="minorHAnsi"/>
          <w:sz w:val="14"/>
        </w:rPr>
        <w:t>."</w:t>
      </w:r>
    </w:p>
    <w:p w14:paraId="1B5DE5D5" w14:textId="77777777" w:rsidR="00593BB5" w:rsidRPr="00273B99" w:rsidRDefault="00593BB5" w:rsidP="00593BB5">
      <w:pPr>
        <w:pStyle w:val="Heading4"/>
        <w:rPr>
          <w:rFonts w:asciiTheme="minorHAnsi" w:hAnsiTheme="minorHAnsi" w:cstheme="minorHAnsi"/>
        </w:rPr>
      </w:pPr>
      <w:r w:rsidRPr="00273B99">
        <w:rPr>
          <w:rFonts w:asciiTheme="minorHAnsi" w:hAnsiTheme="minorHAnsi" w:cstheme="minorHAnsi"/>
        </w:rPr>
        <w:t xml:space="preserve">Climate change measures are getting </w:t>
      </w:r>
      <w:r w:rsidRPr="00273B99">
        <w:rPr>
          <w:rFonts w:asciiTheme="minorHAnsi" w:hAnsiTheme="minorHAnsi" w:cstheme="minorHAnsi"/>
          <w:u w:val="single"/>
        </w:rPr>
        <w:t>slashed</w:t>
      </w:r>
      <w:r w:rsidRPr="00273B99">
        <w:rPr>
          <w:rFonts w:asciiTheme="minorHAnsi" w:hAnsiTheme="minorHAnsi" w:cstheme="minorHAnsi"/>
        </w:rPr>
        <w:t xml:space="preserve"> in the bipartisan bill, the only hope is thru the reconciliation version of the bill.</w:t>
      </w:r>
    </w:p>
    <w:p w14:paraId="7C46D8D8" w14:textId="77777777" w:rsidR="00593BB5" w:rsidRPr="00273B99" w:rsidRDefault="00593BB5" w:rsidP="00593BB5">
      <w:pPr>
        <w:rPr>
          <w:rFonts w:asciiTheme="minorHAnsi" w:hAnsiTheme="minorHAnsi" w:cstheme="minorHAnsi"/>
        </w:rPr>
      </w:pPr>
      <w:proofErr w:type="spellStart"/>
      <w:r w:rsidRPr="00273B99">
        <w:rPr>
          <w:rStyle w:val="Style13ptBold"/>
          <w:rFonts w:asciiTheme="minorHAnsi" w:hAnsiTheme="minorHAnsi" w:cstheme="minorHAnsi"/>
        </w:rPr>
        <w:t>Newburger</w:t>
      </w:r>
      <w:proofErr w:type="spellEnd"/>
      <w:r w:rsidRPr="00273B99">
        <w:rPr>
          <w:rStyle w:val="Style13ptBold"/>
          <w:rFonts w:asciiTheme="minorHAnsi" w:hAnsiTheme="minorHAnsi" w:cstheme="minorHAnsi"/>
        </w:rPr>
        <w:t xml:space="preserve">, '6-24 </w:t>
      </w:r>
      <w:r w:rsidRPr="00273B99">
        <w:rPr>
          <w:rFonts w:asciiTheme="minorHAnsi" w:hAnsiTheme="minorHAnsi" w:cstheme="minorHAnsi"/>
        </w:rPr>
        <w:t>— Climate reporter at CNBC based in LA and graduated from Cornell</w:t>
      </w:r>
    </w:p>
    <w:p w14:paraId="44F9C6B6" w14:textId="77777777" w:rsidR="00593BB5" w:rsidRPr="00273B99" w:rsidRDefault="00593BB5" w:rsidP="00593BB5">
      <w:pPr>
        <w:rPr>
          <w:rFonts w:asciiTheme="minorHAnsi" w:hAnsiTheme="minorHAnsi" w:cstheme="minorHAnsi"/>
        </w:rPr>
      </w:pPr>
      <w:r w:rsidRPr="00273B99">
        <w:rPr>
          <w:rFonts w:asciiTheme="minorHAnsi" w:hAnsiTheme="minorHAnsi" w:cstheme="minorHAnsi"/>
        </w:rPr>
        <w:t xml:space="preserve">(Emma </w:t>
      </w:r>
      <w:proofErr w:type="spellStart"/>
      <w:r w:rsidRPr="00273B99">
        <w:rPr>
          <w:rFonts w:asciiTheme="minorHAnsi" w:hAnsiTheme="minorHAnsi" w:cstheme="minorHAnsi"/>
        </w:rPr>
        <w:t>Newburger</w:t>
      </w:r>
      <w:proofErr w:type="spellEnd"/>
      <w:r w:rsidRPr="00273B99">
        <w:rPr>
          <w:rFonts w:asciiTheme="minorHAnsi" w:hAnsiTheme="minorHAnsi" w:cstheme="minorHAnsi"/>
        </w:rPr>
        <w:t>, Bipartisan infrastructure deal omits major climate change measures CNBC, https://www.cnbc.com/2021/06/24/bipartisan-infrastructure-deal-will-likely-omit-major-climate-change-measures-.html, 6-24-2021, Accessed: 7-27-2021) //</w:t>
      </w:r>
      <w:proofErr w:type="spellStart"/>
      <w:r w:rsidRPr="00273B99">
        <w:rPr>
          <w:rFonts w:asciiTheme="minorHAnsi" w:hAnsiTheme="minorHAnsi" w:cstheme="minorHAnsi"/>
        </w:rPr>
        <w:t>ILake</w:t>
      </w:r>
      <w:proofErr w:type="spellEnd"/>
      <w:r w:rsidRPr="00273B99">
        <w:rPr>
          <w:rFonts w:asciiTheme="minorHAnsi" w:hAnsiTheme="minorHAnsi" w:cstheme="minorHAnsi"/>
        </w:rPr>
        <w:t>-HG</w:t>
      </w:r>
    </w:p>
    <w:p w14:paraId="3D4911DA" w14:textId="77777777" w:rsidR="00593BB5" w:rsidRPr="00273B99" w:rsidRDefault="00593BB5" w:rsidP="00593BB5">
      <w:pPr>
        <w:rPr>
          <w:rFonts w:asciiTheme="minorHAnsi" w:hAnsiTheme="minorHAnsi" w:cstheme="minorHAnsi"/>
          <w:sz w:val="14"/>
        </w:rPr>
      </w:pPr>
      <w:r w:rsidRPr="00273B99">
        <w:rPr>
          <w:rStyle w:val="StyleUnderline"/>
          <w:rFonts w:asciiTheme="minorHAnsi" w:hAnsiTheme="minorHAnsi" w:cstheme="minorHAnsi"/>
          <w:highlight w:val="cyan"/>
        </w:rPr>
        <w:t>White House negotiators</w:t>
      </w:r>
      <w:r w:rsidRPr="00273B99">
        <w:rPr>
          <w:rFonts w:asciiTheme="minorHAnsi" w:hAnsiTheme="minorHAnsi" w:cstheme="minorHAnsi"/>
          <w:sz w:val="14"/>
          <w:highlight w:val="cyan"/>
        </w:rPr>
        <w:t xml:space="preserve"> </w:t>
      </w:r>
      <w:r w:rsidRPr="00273B99">
        <w:rPr>
          <w:rStyle w:val="StyleUnderline"/>
          <w:rFonts w:asciiTheme="minorHAnsi" w:hAnsiTheme="minorHAnsi" w:cstheme="minorHAnsi"/>
          <w:highlight w:val="cyan"/>
        </w:rPr>
        <w:t>and</w:t>
      </w:r>
      <w:r w:rsidRPr="00273B99">
        <w:rPr>
          <w:rFonts w:asciiTheme="minorHAnsi" w:hAnsiTheme="minorHAnsi" w:cstheme="minorHAnsi"/>
          <w:sz w:val="14"/>
        </w:rPr>
        <w:t xml:space="preserve"> a group of </w:t>
      </w:r>
      <w:r w:rsidRPr="00273B99">
        <w:rPr>
          <w:rStyle w:val="StyleUnderline"/>
          <w:rFonts w:asciiTheme="minorHAnsi" w:hAnsiTheme="minorHAnsi" w:cstheme="minorHAnsi"/>
          <w:highlight w:val="cyan"/>
        </w:rPr>
        <w:t>senators</w:t>
      </w:r>
      <w:r w:rsidRPr="00273B99">
        <w:rPr>
          <w:rFonts w:asciiTheme="minorHAnsi" w:hAnsiTheme="minorHAnsi" w:cstheme="minorHAnsi"/>
          <w:sz w:val="14"/>
          <w:highlight w:val="cyan"/>
        </w:rPr>
        <w:t xml:space="preserve"> </w:t>
      </w:r>
      <w:r w:rsidRPr="00273B99">
        <w:rPr>
          <w:rStyle w:val="StyleUnderline"/>
          <w:rFonts w:asciiTheme="minorHAnsi" w:hAnsiTheme="minorHAnsi" w:cstheme="minorHAnsi"/>
          <w:highlight w:val="cyan"/>
        </w:rPr>
        <w:t>struck a deal</w:t>
      </w:r>
      <w:r w:rsidRPr="00273B99">
        <w:rPr>
          <w:rStyle w:val="StyleUnderline"/>
          <w:rFonts w:asciiTheme="minorHAnsi" w:hAnsiTheme="minorHAnsi" w:cstheme="minorHAnsi"/>
        </w:rPr>
        <w:t xml:space="preserve"> on</w:t>
      </w:r>
      <w:r w:rsidRPr="00273B99">
        <w:rPr>
          <w:rFonts w:asciiTheme="minorHAnsi" w:hAnsiTheme="minorHAnsi" w:cstheme="minorHAnsi"/>
          <w:sz w:val="14"/>
        </w:rPr>
        <w:t xml:space="preserve"> a </w:t>
      </w:r>
      <w:r w:rsidRPr="00273B99">
        <w:rPr>
          <w:rStyle w:val="StyleUnderline"/>
          <w:rFonts w:asciiTheme="minorHAnsi" w:hAnsiTheme="minorHAnsi" w:cstheme="minorHAnsi"/>
        </w:rPr>
        <w:t>bipartisan infra</w:t>
      </w:r>
      <w:r w:rsidRPr="00273B99">
        <w:rPr>
          <w:rFonts w:asciiTheme="minorHAnsi" w:hAnsiTheme="minorHAnsi" w:cstheme="minorHAnsi"/>
          <w:sz w:val="14"/>
        </w:rPr>
        <w:t xml:space="preserve">structure </w:t>
      </w:r>
      <w:r w:rsidRPr="00273B99">
        <w:rPr>
          <w:rStyle w:val="StyleUnderline"/>
          <w:rFonts w:asciiTheme="minorHAnsi" w:hAnsiTheme="minorHAnsi" w:cstheme="minorHAnsi"/>
        </w:rPr>
        <w:t>agreement</w:t>
      </w:r>
      <w:r w:rsidRPr="00273B99">
        <w:rPr>
          <w:rFonts w:asciiTheme="minorHAnsi" w:hAnsiTheme="minorHAnsi" w:cstheme="minorHAnsi"/>
          <w:sz w:val="14"/>
        </w:rPr>
        <w:t xml:space="preserve"> on Thursday </w:t>
      </w:r>
      <w:r w:rsidRPr="00273B99">
        <w:rPr>
          <w:rStyle w:val="StyleUnderline"/>
          <w:rFonts w:asciiTheme="minorHAnsi" w:hAnsiTheme="minorHAnsi" w:cstheme="minorHAnsi"/>
        </w:rPr>
        <w:t>that slashes measures to combat</w:t>
      </w:r>
      <w:r w:rsidRPr="00273B99">
        <w:rPr>
          <w:rFonts w:asciiTheme="minorHAnsi" w:hAnsiTheme="minorHAnsi" w:cstheme="minorHAnsi"/>
          <w:sz w:val="14"/>
        </w:rPr>
        <w:t xml:space="preserve"> </w:t>
      </w:r>
      <w:r w:rsidRPr="00273B99">
        <w:rPr>
          <w:rStyle w:val="StyleUnderline"/>
          <w:rFonts w:asciiTheme="minorHAnsi" w:hAnsiTheme="minorHAnsi" w:cstheme="minorHAnsi"/>
        </w:rPr>
        <w:t>climate change</w:t>
      </w:r>
      <w:r w:rsidRPr="00273B99">
        <w:rPr>
          <w:rFonts w:asciiTheme="minorHAnsi" w:hAnsiTheme="minorHAnsi" w:cstheme="minorHAnsi"/>
          <w:sz w:val="14"/>
        </w:rPr>
        <w:t xml:space="preserve"> and help the U.S. transition to a clean energy economy.</w:t>
      </w:r>
    </w:p>
    <w:p w14:paraId="373EBAF4" w14:textId="77777777" w:rsidR="00593BB5" w:rsidRPr="00273B99" w:rsidRDefault="00593BB5" w:rsidP="00593BB5">
      <w:pPr>
        <w:rPr>
          <w:rFonts w:asciiTheme="minorHAnsi" w:hAnsiTheme="minorHAnsi" w:cstheme="minorHAnsi"/>
          <w:sz w:val="14"/>
        </w:rPr>
      </w:pPr>
      <w:r w:rsidRPr="00273B99">
        <w:rPr>
          <w:rFonts w:asciiTheme="minorHAnsi" w:hAnsiTheme="minorHAnsi" w:cstheme="minorHAnsi"/>
          <w:sz w:val="14"/>
        </w:rPr>
        <w:t xml:space="preserve">The </w:t>
      </w:r>
      <w:r w:rsidRPr="00273B99">
        <w:rPr>
          <w:rStyle w:val="StyleUnderline"/>
          <w:rFonts w:asciiTheme="minorHAnsi" w:hAnsiTheme="minorHAnsi" w:cstheme="minorHAnsi"/>
        </w:rPr>
        <w:t>narrow infra</w:t>
      </w:r>
      <w:r w:rsidRPr="00273B99">
        <w:rPr>
          <w:rFonts w:asciiTheme="minorHAnsi" w:hAnsiTheme="minorHAnsi" w:cstheme="minorHAnsi"/>
          <w:sz w:val="14"/>
        </w:rPr>
        <w:t xml:space="preserve">structure </w:t>
      </w:r>
      <w:r w:rsidRPr="00273B99">
        <w:rPr>
          <w:rStyle w:val="StyleUnderline"/>
          <w:rFonts w:asciiTheme="minorHAnsi" w:hAnsiTheme="minorHAnsi" w:cstheme="minorHAnsi"/>
          <w:highlight w:val="cyan"/>
        </w:rPr>
        <w:t>deal leaves</w:t>
      </w:r>
      <w:r w:rsidRPr="00273B99">
        <w:rPr>
          <w:rFonts w:asciiTheme="minorHAnsi" w:hAnsiTheme="minorHAnsi" w:cstheme="minorHAnsi"/>
          <w:sz w:val="14"/>
        </w:rPr>
        <w:t xml:space="preserve"> President Joe </w:t>
      </w:r>
      <w:r w:rsidRPr="00273B99">
        <w:rPr>
          <w:rStyle w:val="StyleUnderline"/>
          <w:rFonts w:asciiTheme="minorHAnsi" w:hAnsiTheme="minorHAnsi" w:cstheme="minorHAnsi"/>
        </w:rPr>
        <w:t xml:space="preserve">Biden's </w:t>
      </w:r>
      <w:r w:rsidRPr="00273B99">
        <w:rPr>
          <w:rStyle w:val="StyleUnderline"/>
          <w:rFonts w:asciiTheme="minorHAnsi" w:hAnsiTheme="minorHAnsi" w:cstheme="minorHAnsi"/>
          <w:highlight w:val="cyan"/>
        </w:rPr>
        <w:t>proposals</w:t>
      </w:r>
      <w:r w:rsidRPr="00273B99">
        <w:rPr>
          <w:rFonts w:asciiTheme="minorHAnsi" w:hAnsiTheme="minorHAnsi" w:cstheme="minorHAnsi"/>
          <w:sz w:val="14"/>
        </w:rPr>
        <w:t xml:space="preserve"> </w:t>
      </w:r>
      <w:r w:rsidRPr="00273B99">
        <w:rPr>
          <w:rStyle w:val="StyleUnderline"/>
          <w:rFonts w:asciiTheme="minorHAnsi" w:hAnsiTheme="minorHAnsi" w:cstheme="minorHAnsi"/>
        </w:rPr>
        <w:t>on climate change</w:t>
      </w:r>
      <w:r w:rsidRPr="00273B99">
        <w:rPr>
          <w:rFonts w:asciiTheme="minorHAnsi" w:hAnsiTheme="minorHAnsi" w:cstheme="minorHAnsi"/>
          <w:sz w:val="14"/>
        </w:rPr>
        <w:t xml:space="preserve"> </w:t>
      </w:r>
      <w:r w:rsidRPr="00273B99">
        <w:rPr>
          <w:rStyle w:val="StyleUnderline"/>
          <w:rFonts w:asciiTheme="minorHAnsi" w:hAnsiTheme="minorHAnsi" w:cstheme="minorHAnsi"/>
          <w:highlight w:val="cyan"/>
        </w:rPr>
        <w:t>to a separate bill</w:t>
      </w:r>
      <w:r w:rsidRPr="00273B99">
        <w:rPr>
          <w:rStyle w:val="StyleUnderline"/>
          <w:rFonts w:asciiTheme="minorHAnsi" w:hAnsiTheme="minorHAnsi" w:cstheme="minorHAnsi"/>
        </w:rPr>
        <w:t xml:space="preserve"> that Democrats could attempt to pass through</w:t>
      </w:r>
      <w:r w:rsidRPr="00273B99">
        <w:rPr>
          <w:rFonts w:asciiTheme="minorHAnsi" w:hAnsiTheme="minorHAnsi" w:cstheme="minorHAnsi"/>
          <w:sz w:val="14"/>
        </w:rPr>
        <w:t xml:space="preserve"> Congress using </w:t>
      </w:r>
      <w:r w:rsidRPr="00273B99">
        <w:rPr>
          <w:rStyle w:val="StyleUnderline"/>
          <w:rFonts w:asciiTheme="minorHAnsi" w:hAnsiTheme="minorHAnsi" w:cstheme="minorHAnsi"/>
        </w:rPr>
        <w:t>reconciliation</w:t>
      </w:r>
      <w:r w:rsidRPr="00273B99">
        <w:rPr>
          <w:rFonts w:asciiTheme="minorHAnsi" w:hAnsiTheme="minorHAnsi" w:cstheme="minorHAnsi"/>
          <w:sz w:val="14"/>
        </w:rPr>
        <w:t>, a process that doesn't require Republican support.</w:t>
      </w:r>
    </w:p>
    <w:p w14:paraId="7C96E58C" w14:textId="77777777" w:rsidR="00593BB5" w:rsidRPr="00273B99" w:rsidRDefault="00593BB5" w:rsidP="00593BB5">
      <w:pPr>
        <w:rPr>
          <w:rFonts w:asciiTheme="minorHAnsi" w:hAnsiTheme="minorHAnsi" w:cstheme="minorHAnsi"/>
          <w:sz w:val="14"/>
          <w:szCs w:val="14"/>
        </w:rPr>
      </w:pPr>
      <w:r w:rsidRPr="00273B99">
        <w:rPr>
          <w:rFonts w:asciiTheme="minorHAnsi" w:hAnsiTheme="minorHAnsi" w:cstheme="minorHAnsi"/>
          <w:sz w:val="14"/>
          <w:szCs w:val="14"/>
        </w:rPr>
        <w:t>The second package could also include programs related to child and elder care, education, and health care, in addition to climate change measures, issues that administration officials have called "human infrastructure."</w:t>
      </w:r>
    </w:p>
    <w:p w14:paraId="43F133EE" w14:textId="77777777" w:rsidR="00593BB5" w:rsidRPr="00273B99" w:rsidRDefault="00593BB5" w:rsidP="00593BB5">
      <w:pPr>
        <w:rPr>
          <w:rFonts w:asciiTheme="minorHAnsi" w:hAnsiTheme="minorHAnsi" w:cstheme="minorHAnsi"/>
          <w:sz w:val="14"/>
        </w:rPr>
      </w:pPr>
      <w:r w:rsidRPr="00273B99">
        <w:rPr>
          <w:rFonts w:asciiTheme="minorHAnsi" w:hAnsiTheme="minorHAnsi" w:cstheme="minorHAnsi"/>
          <w:sz w:val="14"/>
        </w:rPr>
        <w:t>The expected</w:t>
      </w:r>
      <w:r w:rsidRPr="00273B99">
        <w:rPr>
          <w:rStyle w:val="StyleUnderline"/>
          <w:rFonts w:asciiTheme="minorHAnsi" w:hAnsiTheme="minorHAnsi" w:cstheme="minorHAnsi"/>
        </w:rPr>
        <w:t xml:space="preserve"> </w:t>
      </w:r>
      <w:r w:rsidRPr="00273B99">
        <w:rPr>
          <w:rStyle w:val="StyleUnderline"/>
          <w:rFonts w:asciiTheme="minorHAnsi" w:hAnsiTheme="minorHAnsi" w:cstheme="minorHAnsi"/>
          <w:highlight w:val="cyan"/>
        </w:rPr>
        <w:t>elimination of climate measures</w:t>
      </w:r>
      <w:r w:rsidRPr="00273B99">
        <w:rPr>
          <w:rFonts w:asciiTheme="minorHAnsi" w:hAnsiTheme="minorHAnsi" w:cstheme="minorHAnsi"/>
          <w:sz w:val="14"/>
        </w:rPr>
        <w:t xml:space="preserve"> in the plan </w:t>
      </w:r>
      <w:r w:rsidRPr="00273B99">
        <w:rPr>
          <w:rStyle w:val="StyleUnderline"/>
          <w:rFonts w:asciiTheme="minorHAnsi" w:hAnsiTheme="minorHAnsi" w:cstheme="minorHAnsi"/>
        </w:rPr>
        <w:t>comes as</w:t>
      </w:r>
      <w:r w:rsidRPr="00273B99">
        <w:rPr>
          <w:rFonts w:asciiTheme="minorHAnsi" w:hAnsiTheme="minorHAnsi" w:cstheme="minorHAnsi"/>
          <w:sz w:val="14"/>
        </w:rPr>
        <w:t xml:space="preserve"> the </w:t>
      </w:r>
      <w:r w:rsidRPr="00273B99">
        <w:rPr>
          <w:rStyle w:val="StyleUnderline"/>
          <w:rFonts w:asciiTheme="minorHAnsi" w:hAnsiTheme="minorHAnsi" w:cstheme="minorHAnsi"/>
        </w:rPr>
        <w:t>world grapples with</w:t>
      </w:r>
      <w:r w:rsidRPr="00273B99">
        <w:rPr>
          <w:rFonts w:asciiTheme="minorHAnsi" w:hAnsiTheme="minorHAnsi" w:cstheme="minorHAnsi"/>
          <w:sz w:val="14"/>
        </w:rPr>
        <w:t xml:space="preserve"> the effects of </w:t>
      </w:r>
      <w:r w:rsidRPr="00273B99">
        <w:rPr>
          <w:rStyle w:val="StyleUnderline"/>
          <w:rFonts w:asciiTheme="minorHAnsi" w:hAnsiTheme="minorHAnsi" w:cstheme="minorHAnsi"/>
        </w:rPr>
        <w:t>climate change</w:t>
      </w:r>
      <w:r w:rsidRPr="00273B99">
        <w:rPr>
          <w:rFonts w:asciiTheme="minorHAnsi" w:hAnsiTheme="minorHAnsi" w:cstheme="minorHAnsi"/>
          <w:sz w:val="14"/>
        </w:rPr>
        <w:t xml:space="preserve"> — </w:t>
      </w:r>
      <w:r w:rsidRPr="00273B99">
        <w:rPr>
          <w:rStyle w:val="StyleUnderline"/>
          <w:rFonts w:asciiTheme="minorHAnsi" w:hAnsiTheme="minorHAnsi" w:cstheme="minorHAnsi"/>
        </w:rPr>
        <w:t>including</w:t>
      </w:r>
      <w:r w:rsidRPr="00273B99">
        <w:rPr>
          <w:rFonts w:asciiTheme="minorHAnsi" w:hAnsiTheme="minorHAnsi" w:cstheme="minorHAnsi"/>
          <w:sz w:val="14"/>
        </w:rPr>
        <w:t xml:space="preserve"> </w:t>
      </w:r>
      <w:r w:rsidRPr="00273B99">
        <w:rPr>
          <w:rStyle w:val="StyleUnderline"/>
          <w:rFonts w:asciiTheme="minorHAnsi" w:hAnsiTheme="minorHAnsi" w:cstheme="minorHAnsi"/>
        </w:rPr>
        <w:t>worsening disasters like</w:t>
      </w:r>
      <w:r w:rsidRPr="00273B99">
        <w:rPr>
          <w:rFonts w:asciiTheme="minorHAnsi" w:hAnsiTheme="minorHAnsi" w:cstheme="minorHAnsi"/>
          <w:sz w:val="14"/>
        </w:rPr>
        <w:t xml:space="preserve"> </w:t>
      </w:r>
      <w:r w:rsidRPr="00273B99">
        <w:rPr>
          <w:rStyle w:val="StyleUnderline"/>
          <w:rFonts w:asciiTheme="minorHAnsi" w:hAnsiTheme="minorHAnsi" w:cstheme="minorHAnsi"/>
        </w:rPr>
        <w:t xml:space="preserve">hurricanes, </w:t>
      </w:r>
      <w:proofErr w:type="gramStart"/>
      <w:r w:rsidRPr="00273B99">
        <w:rPr>
          <w:rStyle w:val="StyleUnderline"/>
          <w:rFonts w:asciiTheme="minorHAnsi" w:hAnsiTheme="minorHAnsi" w:cstheme="minorHAnsi"/>
        </w:rPr>
        <w:t>wildfires</w:t>
      </w:r>
      <w:proofErr w:type="gramEnd"/>
      <w:r w:rsidRPr="00273B99">
        <w:rPr>
          <w:rStyle w:val="StyleUnderline"/>
          <w:rFonts w:asciiTheme="minorHAnsi" w:hAnsiTheme="minorHAnsi" w:cstheme="minorHAnsi"/>
        </w:rPr>
        <w:t xml:space="preserve"> and droughts</w:t>
      </w:r>
      <w:r w:rsidRPr="00273B99">
        <w:rPr>
          <w:rFonts w:asciiTheme="minorHAnsi" w:hAnsiTheme="minorHAnsi" w:cstheme="minorHAnsi"/>
          <w:sz w:val="14"/>
        </w:rPr>
        <w:t xml:space="preserve"> — and </w:t>
      </w:r>
      <w:r w:rsidRPr="00273B99">
        <w:rPr>
          <w:rStyle w:val="Emphasis"/>
          <w:rFonts w:asciiTheme="minorHAnsi" w:hAnsiTheme="minorHAnsi" w:cstheme="minorHAnsi"/>
        </w:rPr>
        <w:t>scientists urge</w:t>
      </w:r>
      <w:r w:rsidRPr="00273B99">
        <w:rPr>
          <w:rFonts w:asciiTheme="minorHAnsi" w:hAnsiTheme="minorHAnsi" w:cstheme="minorHAnsi"/>
          <w:sz w:val="14"/>
        </w:rPr>
        <w:t xml:space="preserve"> that </w:t>
      </w:r>
      <w:r w:rsidRPr="00273B99">
        <w:rPr>
          <w:rStyle w:val="Emphasis"/>
          <w:rFonts w:asciiTheme="minorHAnsi" w:hAnsiTheme="minorHAnsi" w:cstheme="minorHAnsi"/>
        </w:rPr>
        <w:t>immediate action</w:t>
      </w:r>
      <w:r w:rsidRPr="00273B99">
        <w:rPr>
          <w:rFonts w:asciiTheme="minorHAnsi" w:hAnsiTheme="minorHAnsi" w:cstheme="minorHAnsi"/>
          <w:sz w:val="14"/>
        </w:rPr>
        <w:t xml:space="preserve"> </w:t>
      </w:r>
      <w:r w:rsidRPr="00273B99">
        <w:rPr>
          <w:rStyle w:val="StyleUnderline"/>
          <w:rFonts w:asciiTheme="minorHAnsi" w:hAnsiTheme="minorHAnsi" w:cstheme="minorHAnsi"/>
        </w:rPr>
        <w:t>to slash greenhouse emissions</w:t>
      </w:r>
      <w:r w:rsidRPr="00273B99">
        <w:rPr>
          <w:rFonts w:asciiTheme="minorHAnsi" w:hAnsiTheme="minorHAnsi" w:cstheme="minorHAnsi"/>
          <w:sz w:val="14"/>
        </w:rPr>
        <w:t xml:space="preserve"> is critical to avoid the worst consequences of global warming.</w:t>
      </w:r>
    </w:p>
    <w:p w14:paraId="176205E8" w14:textId="77777777" w:rsidR="00593BB5" w:rsidRPr="00273B99" w:rsidRDefault="00593BB5" w:rsidP="00593BB5">
      <w:pPr>
        <w:pStyle w:val="Heading4"/>
        <w:rPr>
          <w:rFonts w:asciiTheme="minorHAnsi" w:hAnsiTheme="minorHAnsi" w:cstheme="minorHAnsi"/>
        </w:rPr>
      </w:pPr>
      <w:r w:rsidRPr="00273B99">
        <w:rPr>
          <w:rFonts w:asciiTheme="minorHAnsi" w:hAnsiTheme="minorHAnsi" w:cstheme="minorHAnsi"/>
        </w:rPr>
        <w:t xml:space="preserve">BUT that is impossible per </w:t>
      </w:r>
      <w:r w:rsidRPr="00273B99">
        <w:rPr>
          <w:rFonts w:asciiTheme="minorHAnsi" w:hAnsiTheme="minorHAnsi" w:cstheme="minorHAnsi"/>
          <w:u w:val="single"/>
        </w:rPr>
        <w:t>reconciliation rules</w:t>
      </w:r>
      <w:r w:rsidRPr="00273B99">
        <w:rPr>
          <w:rFonts w:asciiTheme="minorHAnsi" w:hAnsiTheme="minorHAnsi" w:cstheme="minorHAnsi"/>
        </w:rPr>
        <w:t xml:space="preserve"> — they can only include direct tax or revenue things.</w:t>
      </w:r>
    </w:p>
    <w:p w14:paraId="268963F5" w14:textId="77777777" w:rsidR="00593BB5" w:rsidRPr="00273B99" w:rsidRDefault="00593BB5" w:rsidP="00593BB5">
      <w:pPr>
        <w:rPr>
          <w:rFonts w:asciiTheme="minorHAnsi" w:hAnsiTheme="minorHAnsi" w:cstheme="minorHAnsi"/>
        </w:rPr>
      </w:pPr>
      <w:r w:rsidRPr="00273B99">
        <w:rPr>
          <w:rStyle w:val="Style13ptBold"/>
          <w:rFonts w:asciiTheme="minorHAnsi" w:hAnsiTheme="minorHAnsi" w:cstheme="minorHAnsi"/>
        </w:rPr>
        <w:t>Davenport &amp; Friedman, '6-24</w:t>
      </w:r>
      <w:r w:rsidRPr="00273B99">
        <w:rPr>
          <w:rFonts w:asciiTheme="minorHAnsi" w:hAnsiTheme="minorHAnsi" w:cstheme="minorHAnsi"/>
        </w:rPr>
        <w:t xml:space="preserve"> — Coral Davenport covers energy and environmental policy, with a focus on climate change, from The Times's Washington bureau &amp; Lisa Friedman is a reporter on the climate desk, focusing on climate and environmental policy in Washington but has covered eight international climate talks.</w:t>
      </w:r>
    </w:p>
    <w:p w14:paraId="7FCC7D33" w14:textId="77777777" w:rsidR="00593BB5" w:rsidRPr="00273B99" w:rsidRDefault="00593BB5" w:rsidP="00593BB5">
      <w:pPr>
        <w:rPr>
          <w:rFonts w:asciiTheme="minorHAnsi" w:hAnsiTheme="minorHAnsi" w:cstheme="minorHAnsi"/>
          <w:sz w:val="14"/>
          <w:szCs w:val="14"/>
        </w:rPr>
      </w:pPr>
      <w:r w:rsidRPr="00273B99">
        <w:rPr>
          <w:rFonts w:asciiTheme="minorHAnsi" w:hAnsiTheme="minorHAnsi" w:cstheme="minorHAnsi"/>
          <w:sz w:val="14"/>
          <w:szCs w:val="14"/>
        </w:rPr>
        <w:t>(Coral Davenport and Lisa Friedman, Bipartisan Infrastructure Deal Omits Big Climate Measures, No Publication, https://www.nytimes.com/2021/06/24/climate/biden-climate-infrastructure.html, 6-24-2021, Accessed: 7-27-2021) //</w:t>
      </w:r>
      <w:proofErr w:type="spellStart"/>
      <w:r w:rsidRPr="00273B99">
        <w:rPr>
          <w:rFonts w:asciiTheme="minorHAnsi" w:hAnsiTheme="minorHAnsi" w:cstheme="minorHAnsi"/>
          <w:sz w:val="14"/>
          <w:szCs w:val="14"/>
        </w:rPr>
        <w:t>ILake</w:t>
      </w:r>
      <w:proofErr w:type="spellEnd"/>
      <w:r w:rsidRPr="00273B99">
        <w:rPr>
          <w:rFonts w:asciiTheme="minorHAnsi" w:hAnsiTheme="minorHAnsi" w:cstheme="minorHAnsi"/>
          <w:sz w:val="14"/>
          <w:szCs w:val="14"/>
        </w:rPr>
        <w:t>-HG</w:t>
      </w:r>
    </w:p>
    <w:p w14:paraId="62EC0D81" w14:textId="77777777" w:rsidR="00593BB5" w:rsidRPr="00273B99" w:rsidRDefault="00593BB5" w:rsidP="00593BB5">
      <w:pPr>
        <w:rPr>
          <w:rFonts w:asciiTheme="minorHAnsi" w:hAnsiTheme="minorHAnsi" w:cstheme="minorHAnsi"/>
          <w:sz w:val="14"/>
        </w:rPr>
      </w:pPr>
      <w:r w:rsidRPr="00273B99">
        <w:rPr>
          <w:rStyle w:val="StyleUnderline"/>
          <w:rFonts w:asciiTheme="minorHAnsi" w:hAnsiTheme="minorHAnsi" w:cstheme="minorHAnsi"/>
        </w:rPr>
        <w:t>Democratic leaders and environmentalists</w:t>
      </w:r>
      <w:r w:rsidRPr="00273B99">
        <w:rPr>
          <w:rFonts w:asciiTheme="minorHAnsi" w:hAnsiTheme="minorHAnsi" w:cstheme="minorHAnsi"/>
          <w:sz w:val="14"/>
        </w:rPr>
        <w:t xml:space="preserve"> are </w:t>
      </w:r>
      <w:r w:rsidRPr="00273B99">
        <w:rPr>
          <w:rStyle w:val="StyleUnderline"/>
          <w:rFonts w:asciiTheme="minorHAnsi" w:hAnsiTheme="minorHAnsi" w:cstheme="minorHAnsi"/>
        </w:rPr>
        <w:t>hoping</w:t>
      </w:r>
      <w:r w:rsidRPr="00273B99">
        <w:rPr>
          <w:rFonts w:asciiTheme="minorHAnsi" w:hAnsiTheme="minorHAnsi" w:cstheme="minorHAnsi"/>
          <w:sz w:val="14"/>
        </w:rPr>
        <w:t xml:space="preserve"> those </w:t>
      </w:r>
      <w:r w:rsidRPr="00273B99">
        <w:rPr>
          <w:rStyle w:val="StyleUnderline"/>
          <w:rFonts w:asciiTheme="minorHAnsi" w:hAnsiTheme="minorHAnsi" w:cstheme="minorHAnsi"/>
        </w:rPr>
        <w:t>proposals can be included in</w:t>
      </w:r>
      <w:r w:rsidRPr="00273B99">
        <w:rPr>
          <w:rFonts w:asciiTheme="minorHAnsi" w:hAnsiTheme="minorHAnsi" w:cstheme="minorHAnsi"/>
          <w:sz w:val="14"/>
        </w:rPr>
        <w:t xml:space="preserve"> </w:t>
      </w:r>
      <w:r w:rsidRPr="00273B99">
        <w:rPr>
          <w:rStyle w:val="StyleUnderline"/>
          <w:rFonts w:asciiTheme="minorHAnsi" w:hAnsiTheme="minorHAnsi" w:cstheme="minorHAnsi"/>
        </w:rPr>
        <w:t>a separate infrastructure bill</w:t>
      </w:r>
      <w:r w:rsidRPr="00273B99">
        <w:rPr>
          <w:rFonts w:asciiTheme="minorHAnsi" w:hAnsiTheme="minorHAnsi" w:cstheme="minorHAnsi"/>
          <w:sz w:val="14"/>
        </w:rPr>
        <w:t xml:space="preserve"> that would pass </w:t>
      </w:r>
      <w:r w:rsidRPr="00273B99">
        <w:rPr>
          <w:rStyle w:val="StyleUnderline"/>
          <w:rFonts w:asciiTheme="minorHAnsi" w:hAnsiTheme="minorHAnsi" w:cstheme="minorHAnsi"/>
        </w:rPr>
        <w:t>through</w:t>
      </w:r>
      <w:r w:rsidRPr="00273B99">
        <w:rPr>
          <w:rFonts w:asciiTheme="minorHAnsi" w:hAnsiTheme="minorHAnsi" w:cstheme="minorHAnsi"/>
          <w:sz w:val="14"/>
        </w:rPr>
        <w:t xml:space="preserve"> a fast-track process known as budget </w:t>
      </w:r>
      <w:r w:rsidRPr="00273B99">
        <w:rPr>
          <w:rStyle w:val="StyleUnderline"/>
          <w:rFonts w:asciiTheme="minorHAnsi" w:hAnsiTheme="minorHAnsi" w:cstheme="minorHAnsi"/>
        </w:rPr>
        <w:t>reconciliation</w:t>
      </w:r>
      <w:r w:rsidRPr="00273B99">
        <w:rPr>
          <w:rFonts w:asciiTheme="minorHAnsi" w:hAnsiTheme="minorHAnsi" w:cstheme="minorHAnsi"/>
          <w:sz w:val="14"/>
        </w:rPr>
        <w:t>. That process would not require Republican support and could be enacted with a simple majority vote.</w:t>
      </w:r>
    </w:p>
    <w:p w14:paraId="14CEF0FF" w14:textId="77777777" w:rsidR="00593BB5" w:rsidRPr="00273B99" w:rsidRDefault="00593BB5" w:rsidP="00593BB5">
      <w:pPr>
        <w:rPr>
          <w:rFonts w:asciiTheme="minorHAnsi" w:hAnsiTheme="minorHAnsi" w:cstheme="minorHAnsi"/>
          <w:sz w:val="14"/>
        </w:rPr>
      </w:pPr>
      <w:r w:rsidRPr="00273B99">
        <w:rPr>
          <w:rFonts w:asciiTheme="minorHAnsi" w:hAnsiTheme="minorHAnsi" w:cstheme="minorHAnsi"/>
          <w:sz w:val="14"/>
        </w:rPr>
        <w:t xml:space="preserve">But </w:t>
      </w:r>
      <w:r w:rsidRPr="00273B99">
        <w:rPr>
          <w:rStyle w:val="StyleUnderline"/>
          <w:rFonts w:asciiTheme="minorHAnsi" w:hAnsiTheme="minorHAnsi" w:cstheme="minorHAnsi"/>
        </w:rPr>
        <w:t>that’s a difficult proposition</w:t>
      </w:r>
      <w:r w:rsidRPr="00273B99">
        <w:rPr>
          <w:rFonts w:asciiTheme="minorHAnsi" w:hAnsiTheme="minorHAnsi" w:cstheme="minorHAnsi"/>
          <w:sz w:val="14"/>
        </w:rPr>
        <w:t xml:space="preserve">, as </w:t>
      </w:r>
      <w:r w:rsidRPr="00273B99">
        <w:rPr>
          <w:rStyle w:val="StyleUnderline"/>
          <w:rFonts w:asciiTheme="minorHAnsi" w:hAnsiTheme="minorHAnsi" w:cstheme="minorHAnsi"/>
        </w:rPr>
        <w:t>Senate rules require</w:t>
      </w:r>
      <w:r w:rsidRPr="00273B99">
        <w:rPr>
          <w:rFonts w:asciiTheme="minorHAnsi" w:hAnsiTheme="minorHAnsi" w:cstheme="minorHAnsi"/>
          <w:sz w:val="14"/>
        </w:rPr>
        <w:t xml:space="preserve"> that </w:t>
      </w:r>
      <w:r w:rsidRPr="00273B99">
        <w:rPr>
          <w:rStyle w:val="StyleUnderline"/>
          <w:rFonts w:asciiTheme="minorHAnsi" w:hAnsiTheme="minorHAnsi" w:cstheme="minorHAnsi"/>
        </w:rPr>
        <w:t>legislation enacted</w:t>
      </w:r>
      <w:r w:rsidRPr="00273B99">
        <w:rPr>
          <w:rFonts w:asciiTheme="minorHAnsi" w:hAnsiTheme="minorHAnsi" w:cstheme="minorHAnsi"/>
          <w:sz w:val="14"/>
        </w:rPr>
        <w:t xml:space="preserve"> </w:t>
      </w:r>
      <w:r w:rsidRPr="00273B99">
        <w:rPr>
          <w:rStyle w:val="StyleUnderline"/>
          <w:rFonts w:asciiTheme="minorHAnsi" w:hAnsiTheme="minorHAnsi" w:cstheme="minorHAnsi"/>
        </w:rPr>
        <w:t>through</w:t>
      </w:r>
      <w:r w:rsidRPr="00273B99">
        <w:rPr>
          <w:rFonts w:asciiTheme="minorHAnsi" w:hAnsiTheme="minorHAnsi" w:cstheme="minorHAnsi"/>
          <w:sz w:val="14"/>
        </w:rPr>
        <w:t xml:space="preserve"> the </w:t>
      </w:r>
      <w:r w:rsidRPr="00273B99">
        <w:rPr>
          <w:rStyle w:val="StyleUnderline"/>
          <w:rFonts w:asciiTheme="minorHAnsi" w:hAnsiTheme="minorHAnsi" w:cstheme="minorHAnsi"/>
        </w:rPr>
        <w:t>reconciliation</w:t>
      </w:r>
      <w:r w:rsidRPr="00273B99">
        <w:rPr>
          <w:rFonts w:asciiTheme="minorHAnsi" w:hAnsiTheme="minorHAnsi" w:cstheme="minorHAnsi"/>
          <w:sz w:val="14"/>
        </w:rPr>
        <w:t xml:space="preserve"> process </w:t>
      </w:r>
      <w:r w:rsidRPr="00273B99">
        <w:rPr>
          <w:rStyle w:val="StyleUnderline"/>
          <w:rFonts w:asciiTheme="minorHAnsi" w:hAnsiTheme="minorHAnsi" w:cstheme="minorHAnsi"/>
        </w:rPr>
        <w:t>pertain</w:t>
      </w:r>
      <w:r w:rsidRPr="00273B99">
        <w:rPr>
          <w:rFonts w:asciiTheme="minorHAnsi" w:hAnsiTheme="minorHAnsi" w:cstheme="minorHAnsi"/>
          <w:sz w:val="14"/>
        </w:rPr>
        <w:t xml:space="preserve"> </w:t>
      </w:r>
      <w:r w:rsidRPr="00273B99">
        <w:rPr>
          <w:rStyle w:val="Emphasis"/>
          <w:rFonts w:asciiTheme="minorHAnsi" w:hAnsiTheme="minorHAnsi" w:cstheme="minorHAnsi"/>
        </w:rPr>
        <w:t>directly to federal revenue</w:t>
      </w:r>
      <w:r w:rsidRPr="00273B99">
        <w:rPr>
          <w:rFonts w:asciiTheme="minorHAnsi" w:hAnsiTheme="minorHAnsi" w:cstheme="minorHAnsi"/>
          <w:sz w:val="14"/>
        </w:rPr>
        <w:t xml:space="preserve"> — </w:t>
      </w:r>
      <w:r w:rsidRPr="00273B99">
        <w:rPr>
          <w:rStyle w:val="StyleUnderline"/>
          <w:rFonts w:asciiTheme="minorHAnsi" w:hAnsiTheme="minorHAnsi" w:cstheme="minorHAnsi"/>
        </w:rPr>
        <w:t>such as taxes and spending</w:t>
      </w:r>
      <w:r w:rsidRPr="00273B99">
        <w:rPr>
          <w:rFonts w:asciiTheme="minorHAnsi" w:hAnsiTheme="minorHAnsi" w:cstheme="minorHAnsi"/>
          <w:sz w:val="14"/>
        </w:rPr>
        <w:t xml:space="preserve">. The </w:t>
      </w:r>
      <w:r w:rsidRPr="00273B99">
        <w:rPr>
          <w:rStyle w:val="StyleUnderline"/>
          <w:rFonts w:asciiTheme="minorHAnsi" w:hAnsiTheme="minorHAnsi" w:cstheme="minorHAnsi"/>
        </w:rPr>
        <w:t>Senate parliamentarian</w:t>
      </w:r>
      <w:r w:rsidRPr="00273B99">
        <w:rPr>
          <w:rFonts w:asciiTheme="minorHAnsi" w:hAnsiTheme="minorHAnsi" w:cstheme="minorHAnsi"/>
          <w:sz w:val="14"/>
        </w:rPr>
        <w:t xml:space="preserve"> could </w:t>
      </w:r>
      <w:r w:rsidRPr="00273B99">
        <w:rPr>
          <w:rStyle w:val="StyleUnderline"/>
          <w:rFonts w:asciiTheme="minorHAnsi" w:hAnsiTheme="minorHAnsi" w:cstheme="minorHAnsi"/>
        </w:rPr>
        <w:t>determine</w:t>
      </w:r>
      <w:r w:rsidRPr="00273B99">
        <w:rPr>
          <w:rFonts w:asciiTheme="minorHAnsi" w:hAnsiTheme="minorHAnsi" w:cstheme="minorHAnsi"/>
          <w:sz w:val="14"/>
        </w:rPr>
        <w:t xml:space="preserve"> </w:t>
      </w:r>
      <w:r w:rsidRPr="00273B99">
        <w:rPr>
          <w:rStyle w:val="StyleUnderline"/>
          <w:rFonts w:asciiTheme="minorHAnsi" w:hAnsiTheme="minorHAnsi" w:cstheme="minorHAnsi"/>
        </w:rPr>
        <w:t>that</w:t>
      </w:r>
      <w:r w:rsidRPr="00273B99">
        <w:rPr>
          <w:rFonts w:asciiTheme="minorHAnsi" w:hAnsiTheme="minorHAnsi" w:cstheme="minorHAnsi"/>
          <w:sz w:val="14"/>
        </w:rPr>
        <w:t xml:space="preserve"> a </w:t>
      </w:r>
      <w:r w:rsidRPr="00273B99">
        <w:rPr>
          <w:rStyle w:val="StyleUnderline"/>
          <w:rFonts w:asciiTheme="minorHAnsi" w:hAnsiTheme="minorHAnsi" w:cstheme="minorHAnsi"/>
        </w:rPr>
        <w:t>clean electricity standard</w:t>
      </w:r>
      <w:r w:rsidRPr="00273B99">
        <w:rPr>
          <w:rFonts w:asciiTheme="minorHAnsi" w:hAnsiTheme="minorHAnsi" w:cstheme="minorHAnsi"/>
          <w:sz w:val="14"/>
        </w:rPr>
        <w:t xml:space="preserve"> </w:t>
      </w:r>
      <w:r w:rsidRPr="00273B99">
        <w:rPr>
          <w:rStyle w:val="Emphasis"/>
          <w:rFonts w:asciiTheme="minorHAnsi" w:hAnsiTheme="minorHAnsi" w:cstheme="minorHAnsi"/>
        </w:rPr>
        <w:t>does not qualify</w:t>
      </w:r>
      <w:r w:rsidRPr="00273B99">
        <w:rPr>
          <w:rFonts w:asciiTheme="minorHAnsi" w:hAnsiTheme="minorHAnsi" w:cstheme="minorHAnsi"/>
          <w:sz w:val="14"/>
        </w:rPr>
        <w:t>.</w:t>
      </w:r>
    </w:p>
    <w:p w14:paraId="62002606" w14:textId="77777777" w:rsidR="00593BB5" w:rsidRDefault="00593BB5" w:rsidP="00593BB5">
      <w:pPr>
        <w:pStyle w:val="Heading2"/>
      </w:pPr>
      <w:r>
        <w:t>Federalism DA</w:t>
      </w:r>
    </w:p>
    <w:p w14:paraId="3ABFA7A5" w14:textId="77777777" w:rsidR="00593BB5" w:rsidRDefault="00593BB5" w:rsidP="00593BB5">
      <w:pPr>
        <w:pStyle w:val="Heading3"/>
      </w:pPr>
      <w:r>
        <w:t xml:space="preserve">N/L---Maintains division </w:t>
      </w:r>
    </w:p>
    <w:p w14:paraId="658F3B42" w14:textId="77777777" w:rsidR="00593BB5" w:rsidRDefault="00593BB5" w:rsidP="00593BB5">
      <w:pPr>
        <w:pStyle w:val="Heading4"/>
      </w:pPr>
      <w:r>
        <w:t xml:space="preserve">Plan maintains federal-state jurisdiction division </w:t>
      </w:r>
    </w:p>
    <w:p w14:paraId="42E13668" w14:textId="77777777" w:rsidR="00593BB5" w:rsidRPr="00D43FCB" w:rsidRDefault="00593BB5" w:rsidP="00593BB5">
      <w:pPr>
        <w:spacing w:after="0" w:line="240" w:lineRule="auto"/>
      </w:pPr>
      <w:r>
        <w:rPr>
          <w:rStyle w:val="Style13ptBold"/>
        </w:rPr>
        <w:t>Witt ’16</w:t>
      </w:r>
      <w:r w:rsidRPr="00D43FCB">
        <w:t xml:space="preserve"> (Alan, attorney in Arizona focusing on environmental policy, “SEEDING CLOUDS OF UNCERTAINTY” Fall 2016 Jurimetrics, Vol 57 Issue 1 https://www.jstor.org/stable/26322705?seq=1#metadata_info_tab_contents//AF)</w:t>
      </w:r>
    </w:p>
    <w:p w14:paraId="54F10F0B" w14:textId="77777777" w:rsidR="00593BB5" w:rsidRDefault="00593BB5" w:rsidP="00593BB5">
      <w:pPr>
        <w:rPr>
          <w:rFonts w:eastAsia="Times New Roman"/>
        </w:rPr>
      </w:pPr>
      <w:r w:rsidRPr="00B81FED">
        <w:rPr>
          <w:rFonts w:eastAsia="Times New Roman"/>
        </w:rPr>
        <w:t xml:space="preserve"> Β. Level of Governance The existing hierarchy for weather modification governance should remain; </w:t>
      </w:r>
      <w:r w:rsidRPr="00B21971">
        <w:rPr>
          <w:rFonts w:eastAsia="Times New Roman"/>
          <w:u w:val="single"/>
        </w:rPr>
        <w:t>states should continue to have authority over substantive weather modification within their jurisdiction while the federal government has the power to make general policy and require reporting.</w:t>
      </w:r>
      <w:r w:rsidRPr="00B81FED">
        <w:rPr>
          <w:rFonts w:eastAsia="Times New Roman"/>
        </w:rPr>
        <w:t xml:space="preserve"> While states would retain their authority</w:t>
      </w:r>
      <w:r w:rsidRPr="00B21971">
        <w:rPr>
          <w:rFonts w:eastAsia="Times New Roman"/>
          <w:u w:val="single"/>
        </w:rPr>
        <w:t xml:space="preserve">, the federal government could integrate additional programs for the public good, such as reapportioning water sources to combat drought where it is severe. </w:t>
      </w:r>
      <w:r w:rsidRPr="00B81FED">
        <w:rPr>
          <w:rFonts w:eastAsia="Times New Roman"/>
        </w:rPr>
        <w:t xml:space="preserve">Given the uncertainty surrounding weather modification, some argue that the international community should control and regulate seeding for public, ra </w:t>
      </w:r>
      <w:proofErr w:type="spellStart"/>
      <w:r w:rsidRPr="00B81FED">
        <w:rPr>
          <w:rFonts w:eastAsia="Times New Roman"/>
        </w:rPr>
        <w:t>ther</w:t>
      </w:r>
      <w:proofErr w:type="spellEnd"/>
      <w:r w:rsidRPr="00B81FED">
        <w:rPr>
          <w:rFonts w:eastAsia="Times New Roman"/>
        </w:rPr>
        <w:t xml:space="preserve"> than private, interests and be penalized under a tort liability scheme.210 It is argued that a top-down rather than bottom-up approach would "provide drafters, policymakers and technical experts, as well as state governments, with a 'tool kit' of the issues related to the regulatory framework for cloud safety."211 </w:t>
      </w:r>
      <w:proofErr w:type="spellStart"/>
      <w:r w:rsidRPr="00B81FED">
        <w:rPr>
          <w:rFonts w:eastAsia="Times New Roman"/>
        </w:rPr>
        <w:t>How ever</w:t>
      </w:r>
      <w:proofErr w:type="spellEnd"/>
      <w:r w:rsidRPr="00B81FED">
        <w:rPr>
          <w:rFonts w:eastAsia="Times New Roman"/>
        </w:rPr>
        <w:t xml:space="preserve">, such an approach introduces fragility to the cloud seeding endeavor. </w:t>
      </w:r>
      <w:r w:rsidRPr="00B21971">
        <w:rPr>
          <w:rFonts w:eastAsia="Times New Roman"/>
          <w:u w:val="single"/>
        </w:rPr>
        <w:t xml:space="preserve">In the laboratory of states, a state may attempt novel laws or experiments where the impact of failure is mostly contained, multiplying opportunities for </w:t>
      </w:r>
      <w:proofErr w:type="gramStart"/>
      <w:r w:rsidRPr="00B21971">
        <w:rPr>
          <w:rFonts w:eastAsia="Times New Roman"/>
          <w:u w:val="single"/>
        </w:rPr>
        <w:t>success</w:t>
      </w:r>
      <w:proofErr w:type="gramEnd"/>
      <w:r w:rsidRPr="00B21971">
        <w:rPr>
          <w:rFonts w:eastAsia="Times New Roman"/>
          <w:u w:val="single"/>
        </w:rPr>
        <w:t xml:space="preserve"> and allowing proven ideas to be adopted more widely. Placing the sole discretion and authority for weather modification in a single or few bodies multiplies the impact of failure by affecting the entire weather modification program, limiting perspectives and opportunities for success, and increasing its susceptibility to abuse.</w:t>
      </w:r>
      <w:r w:rsidRPr="00B81FED">
        <w:rPr>
          <w:rFonts w:eastAsia="Times New Roman"/>
        </w:rPr>
        <w:t xml:space="preserve"> For these reasons it may be </w:t>
      </w:r>
      <w:r w:rsidRPr="00B21971">
        <w:rPr>
          <w:rFonts w:eastAsia="Times New Roman"/>
          <w:u w:val="single"/>
        </w:rPr>
        <w:t xml:space="preserve">wiser for the federal government to retain an </w:t>
      </w:r>
      <w:r w:rsidRPr="00B21971">
        <w:rPr>
          <w:rStyle w:val="Emphasis"/>
        </w:rPr>
        <w:t>oversight role</w:t>
      </w:r>
      <w:r w:rsidRPr="00B21971">
        <w:rPr>
          <w:rFonts w:eastAsia="Times New Roman"/>
          <w:u w:val="single"/>
        </w:rPr>
        <w:t xml:space="preserve"> while leaving primary weather modification governance to the states</w:t>
      </w:r>
      <w:r w:rsidRPr="00B81FED">
        <w:rPr>
          <w:rFonts w:eastAsia="Times New Roman"/>
        </w:rPr>
        <w:t xml:space="preserve">. </w:t>
      </w:r>
    </w:p>
    <w:p w14:paraId="3EDAFBFA" w14:textId="77777777" w:rsidR="00593BB5" w:rsidRDefault="00593BB5" w:rsidP="00593BB5">
      <w:pPr>
        <w:pStyle w:val="Heading3"/>
      </w:pPr>
      <w:r>
        <w:t xml:space="preserve">N/L---Congressional authority </w:t>
      </w:r>
    </w:p>
    <w:p w14:paraId="72017DA2" w14:textId="77777777" w:rsidR="00593BB5" w:rsidRDefault="00593BB5" w:rsidP="00593BB5">
      <w:pPr>
        <w:pStyle w:val="Heading4"/>
      </w:pPr>
      <w:r>
        <w:t>Congress already has the authority to regulate cloud-seeding – no fed overreach or link to politics</w:t>
      </w:r>
    </w:p>
    <w:p w14:paraId="3E3DAB8F" w14:textId="77777777" w:rsidR="00593BB5" w:rsidRPr="004940DD" w:rsidRDefault="00593BB5" w:rsidP="00593BB5">
      <w:pPr>
        <w:spacing w:after="0" w:line="240" w:lineRule="auto"/>
        <w:rPr>
          <w:rFonts w:eastAsia="Times New Roman"/>
        </w:rPr>
      </w:pPr>
      <w:r>
        <w:rPr>
          <w:rStyle w:val="Style13ptBold"/>
        </w:rPr>
        <w:t xml:space="preserve">Currier ’17 </w:t>
      </w:r>
      <w:r w:rsidRPr="000E11B4">
        <w:t xml:space="preserve">(Melissa, lawyer practicing labor and employment, police liability, civil rights, and personal injury </w:t>
      </w:r>
      <w:proofErr w:type="spellStart"/>
      <w:r w:rsidRPr="000E11B4">
        <w:t>law</w:t>
      </w:r>
      <w:proofErr w:type="gramStart"/>
      <w:r w:rsidRPr="000E11B4">
        <w:t>.</w:t>
      </w:r>
      <w:r>
        <w:t>”R</w:t>
      </w:r>
      <w:r w:rsidRPr="000E11B4">
        <w:t>ain</w:t>
      </w:r>
      <w:proofErr w:type="spellEnd"/>
      <w:proofErr w:type="gramEnd"/>
      <w:r w:rsidRPr="000E11B4">
        <w:t>, Rain, Don ’t Go Away: Cloud Seeding Governance in the United States and a Proposal for Federal Regulation” 1-1-17, University of Pacific Law Review Vol 48 Issue 4, https://scholarlycommons.pacific.edu/uoplawreview/vol48/iss4/13///AF)</w:t>
      </w:r>
    </w:p>
    <w:p w14:paraId="5EEB6297" w14:textId="77777777" w:rsidR="00593BB5" w:rsidRPr="009463AF" w:rsidRDefault="00593BB5" w:rsidP="00593BB5">
      <w:pPr>
        <w:rPr>
          <w:sz w:val="16"/>
        </w:rPr>
      </w:pPr>
      <w:r w:rsidRPr="009463AF">
        <w:rPr>
          <w:sz w:val="16"/>
        </w:rPr>
        <w:t xml:space="preserve">A. Congress Has the Power to Regulate Weather Modification </w:t>
      </w:r>
      <w:r w:rsidRPr="009463AF">
        <w:rPr>
          <w:u w:val="single"/>
        </w:rPr>
        <w:t>There are multiple ways that Congress could potentially regulate weather modification; the most persuasive argument is likely that Congress has the power to regulate under the Commerce Clause.171 The Commerce Clause of the United States Constitution grants Congress the power to regulate “Commerce with foreign nations, and among the several States, and with the Indian Tribes.”172 The Supreme Court has held that activities having a substantial effect on interstate commerce fall within the scope of the Commerce Clause.173 In determining how substantial of an effect cloud seeding has on interstate commerce, the Court would determine whether the activity is economic.174 Droughts in the United States cause an average economic loss between six billion and eight billion annually.175 Cloud seeding is a tool frequently used to mitigate that economic loss</w:t>
      </w:r>
      <w:r w:rsidRPr="009463AF">
        <w:rPr>
          <w:sz w:val="16"/>
        </w:rPr>
        <w:t xml:space="preserve">.176 </w:t>
      </w:r>
      <w:r w:rsidRPr="009463AF">
        <w:rPr>
          <w:u w:val="single"/>
        </w:rPr>
        <w:t>It is therefore an economic activity, and has a direct impact on interstate commerce. It follows that it is within Congress’s power to regulate cloud seeding.177 Cloud seeding also frequently occurs over or nearby state and Indian Reservation borders.178 This strengthens the argument that cloud seeding is an activity conducted “among the several states and with the Indian tribes,” giving Congress another means to regulate.179</w:t>
      </w:r>
      <w:r w:rsidRPr="009463AF">
        <w:rPr>
          <w:sz w:val="16"/>
        </w:rPr>
        <w:t xml:space="preserve"> </w:t>
      </w:r>
    </w:p>
    <w:p w14:paraId="07322C4D" w14:textId="77777777" w:rsidR="00593BB5" w:rsidRDefault="00593BB5" w:rsidP="00593BB5">
      <w:pPr>
        <w:rPr>
          <w:rStyle w:val="Emphasis"/>
        </w:rPr>
      </w:pPr>
    </w:p>
    <w:p w14:paraId="2ADA399A" w14:textId="77777777" w:rsidR="00593BB5" w:rsidRDefault="00593BB5" w:rsidP="00593BB5">
      <w:pPr>
        <w:pStyle w:val="Heading3"/>
        <w:rPr>
          <w:rStyle w:val="Emphasis"/>
          <w:b/>
          <w:iCs w:val="0"/>
          <w:sz w:val="32"/>
        </w:rPr>
      </w:pPr>
      <w:r>
        <w:rPr>
          <w:rStyle w:val="Emphasis"/>
          <w:b/>
          <w:sz w:val="32"/>
        </w:rPr>
        <w:t>AT: Democracy</w:t>
      </w:r>
    </w:p>
    <w:p w14:paraId="10E08232" w14:textId="77777777" w:rsidR="00593BB5" w:rsidRDefault="00593BB5" w:rsidP="00593BB5">
      <w:pPr>
        <w:pStyle w:val="Heading4"/>
      </w:pPr>
      <w:r>
        <w:t>No correlation between decentralization and democracy</w:t>
      </w:r>
    </w:p>
    <w:p w14:paraId="0FEF62F4" w14:textId="77777777" w:rsidR="00593BB5" w:rsidRPr="00B16187" w:rsidRDefault="00593BB5" w:rsidP="00593BB5">
      <w:r w:rsidRPr="00B16187">
        <w:rPr>
          <w:rStyle w:val="Style13ptBold"/>
        </w:rPr>
        <w:t>Lane 7</w:t>
      </w:r>
      <w:r>
        <w:t xml:space="preserve"> – Department of Political Science, University of Geneva, Switzerland. (Jan-Erik, "The riddle of federalism: does federalism impact on </w:t>
      </w:r>
      <w:proofErr w:type="gramStart"/>
      <w:r>
        <w:t>democracy?,</w:t>
      </w:r>
      <w:proofErr w:type="gramEnd"/>
      <w:r>
        <w:t>" Taylor &amp; Francis, 1-24-2007, https://www.tandfonline.com/doi/abs/10.1080/13510340500069220?journalCode=fdem20, Accessed 8-4-2021, LASA-SC)</w:t>
      </w:r>
    </w:p>
    <w:p w14:paraId="6DB3D340" w14:textId="77777777" w:rsidR="00593BB5" w:rsidRDefault="00593BB5" w:rsidP="00593BB5">
      <w:r>
        <w:t xml:space="preserve">The </w:t>
      </w:r>
      <w:proofErr w:type="spellStart"/>
      <w:r>
        <w:t>sceptical</w:t>
      </w:r>
      <w:proofErr w:type="spellEnd"/>
      <w:r>
        <w:t xml:space="preserve"> thesis, however, sees no link between federalism and democracy. The division of constitutional powers need not be the best guarantee of political freedom. As formulated by Robert Dahl, ‘By purely theoretical reasoning from democratic principles it appears to be impossible to establish that the city-state, the country, a transnational system, or any other unit is inherently more democratic or otherwise more desirable than others’.22 The most trenchant anti-federalist position maintains that the strong claims about associations between federalist arrangements, pluralism, decentralization and democracy simply are not borne out empirically in any comparative analysis of political institutions and their outcomes. The following statements amplify this position: For in the present world, and even more surely in the future, Democratic goals conflict, and no single unit or kind of unit can best serve these goals.23 It should be abundantly clear, just from looking at the list of federal governments, that not all of them are democracies or even pretend to be democracies, although their claim to be federations is indisputable.24 To choose either the unitary or federal state therefore, is not a choice between democracy and nondemocracy. Although there are writers who suggest so, federal states are not necessarily more democratic. To federalize might or might not be a step in the direction of democracy.25 The </w:t>
      </w:r>
      <w:proofErr w:type="spellStart"/>
      <w:r>
        <w:t>sceptical</w:t>
      </w:r>
      <w:proofErr w:type="spellEnd"/>
      <w:r>
        <w:t xml:space="preserve"> thesis would thus suggest that the degree of (true) federalism does not matter for any variation in the degree of democracy.</w:t>
      </w:r>
    </w:p>
    <w:p w14:paraId="26BC2953" w14:textId="77777777" w:rsidR="00593BB5" w:rsidRDefault="00593BB5" w:rsidP="00593BB5"/>
    <w:p w14:paraId="1B8A1E5C" w14:textId="77777777" w:rsidR="00593BB5" w:rsidRDefault="00593BB5" w:rsidP="00593BB5">
      <w:pPr>
        <w:pStyle w:val="Heading4"/>
      </w:pPr>
      <w:r>
        <w:t xml:space="preserve">Federalism </w:t>
      </w:r>
      <w:r w:rsidRPr="00814340">
        <w:t xml:space="preserve">is </w:t>
      </w:r>
      <w:r w:rsidRPr="00814340">
        <w:rPr>
          <w:u w:val="single"/>
        </w:rPr>
        <w:t>terrible</w:t>
      </w:r>
      <w:r>
        <w:t xml:space="preserve"> for </w:t>
      </w:r>
      <w:r w:rsidRPr="00814340">
        <w:t>democracy</w:t>
      </w:r>
    </w:p>
    <w:p w14:paraId="1CBB74A8" w14:textId="77777777" w:rsidR="00593BB5" w:rsidRPr="004124C4" w:rsidRDefault="00593BB5" w:rsidP="00593BB5">
      <w:proofErr w:type="spellStart"/>
      <w:r w:rsidRPr="004124C4">
        <w:rPr>
          <w:rStyle w:val="Style13ptBold"/>
        </w:rPr>
        <w:t>Polimedio</w:t>
      </w:r>
      <w:proofErr w:type="spellEnd"/>
      <w:r w:rsidRPr="004124C4">
        <w:rPr>
          <w:rStyle w:val="Style13ptBold"/>
        </w:rPr>
        <w:t xml:space="preserve"> 18</w:t>
      </w:r>
      <w:r>
        <w:t xml:space="preserve"> – reporter at VOX covering current events in politics. (</w:t>
      </w:r>
      <w:proofErr w:type="spellStart"/>
      <w:r>
        <w:t>Chayenne</w:t>
      </w:r>
      <w:proofErr w:type="spellEnd"/>
      <w:r>
        <w:t>, "Why federalism is hard," Vox, 2-27-2018, https://www.vox.com/polyarchy/2018/2/27/17058498/federalism-hard, Accessed 8-4-2021, LASA-SC)</w:t>
      </w:r>
    </w:p>
    <w:p w14:paraId="5E772493" w14:textId="77777777" w:rsidR="00593BB5" w:rsidRPr="00814340" w:rsidRDefault="00593BB5" w:rsidP="00593BB5">
      <w:pPr>
        <w:rPr>
          <w:rStyle w:val="Emphasis"/>
        </w:rPr>
      </w:pPr>
      <w:r w:rsidRPr="004124C4">
        <w:rPr>
          <w:sz w:val="16"/>
        </w:rPr>
        <w:t xml:space="preserve">There is </w:t>
      </w:r>
      <w:r w:rsidRPr="00814340">
        <w:rPr>
          <w:rStyle w:val="Emphasis"/>
        </w:rPr>
        <w:t>no standardization</w:t>
      </w:r>
    </w:p>
    <w:p w14:paraId="1BC3098D" w14:textId="77777777" w:rsidR="00593BB5" w:rsidRPr="004124C4" w:rsidRDefault="00593BB5" w:rsidP="00593BB5">
      <w:pPr>
        <w:rPr>
          <w:sz w:val="16"/>
        </w:rPr>
      </w:pPr>
      <w:r w:rsidRPr="004124C4">
        <w:rPr>
          <w:sz w:val="16"/>
        </w:rPr>
        <w:t xml:space="preserve">One of the </w:t>
      </w:r>
      <w:r w:rsidRPr="00814340">
        <w:rPr>
          <w:rStyle w:val="StyleUnderline"/>
        </w:rPr>
        <w:t>biggest challenges</w:t>
      </w:r>
      <w:r w:rsidRPr="004124C4">
        <w:rPr>
          <w:sz w:val="16"/>
        </w:rPr>
        <w:t xml:space="preserve"> we faced while gathering data from all 50 states was figuring out how to depict that information in an accessible and clear way. </w:t>
      </w:r>
      <w:r w:rsidRPr="00814340">
        <w:rPr>
          <w:rStyle w:val="StyleUnderline"/>
        </w:rPr>
        <w:t xml:space="preserve">With 50 states </w:t>
      </w:r>
      <w:r w:rsidRPr="00814340">
        <w:rPr>
          <w:rStyle w:val="Emphasis"/>
        </w:rPr>
        <w:t xml:space="preserve">come just as </w:t>
      </w:r>
      <w:proofErr w:type="gramStart"/>
      <w:r w:rsidRPr="00814340">
        <w:rPr>
          <w:rStyle w:val="Emphasis"/>
        </w:rPr>
        <w:t>many different ways</w:t>
      </w:r>
      <w:proofErr w:type="gramEnd"/>
      <w:r w:rsidRPr="00814340">
        <w:rPr>
          <w:rStyle w:val="Emphasis"/>
        </w:rPr>
        <w:t xml:space="preserve"> to regulate</w:t>
      </w:r>
      <w:r w:rsidRPr="00814340">
        <w:rPr>
          <w:rStyle w:val="StyleUnderline"/>
        </w:rPr>
        <w:t xml:space="preserve"> the financing of elections</w:t>
      </w:r>
      <w:r w:rsidRPr="004124C4">
        <w:rPr>
          <w:sz w:val="16"/>
        </w:rPr>
        <w:t xml:space="preserve">. Even the vocabulary state legislatures and election boards use </w:t>
      </w:r>
      <w:proofErr w:type="gramStart"/>
      <w:r w:rsidRPr="004124C4">
        <w:rPr>
          <w:sz w:val="16"/>
        </w:rPr>
        <w:t>fluctuates</w:t>
      </w:r>
      <w:proofErr w:type="gramEnd"/>
      <w:r w:rsidRPr="004124C4">
        <w:rPr>
          <w:sz w:val="16"/>
        </w:rPr>
        <w:t>. Election cycle, election period, election segment — they all mean different things. Imagine being a first-time candidate, without a lot of support, trying to abide by the rules. Or imagine being a voter trying to figure out how and when she can contribute to a campaign.</w:t>
      </w:r>
    </w:p>
    <w:p w14:paraId="24521A26" w14:textId="77777777" w:rsidR="00593BB5" w:rsidRPr="004124C4" w:rsidRDefault="00593BB5" w:rsidP="00593BB5">
      <w:pPr>
        <w:rPr>
          <w:sz w:val="16"/>
        </w:rPr>
      </w:pPr>
      <w:r w:rsidRPr="004124C4">
        <w:rPr>
          <w:sz w:val="16"/>
        </w:rPr>
        <w:t>There’s no systematic analysis of the effects of reform</w:t>
      </w:r>
    </w:p>
    <w:p w14:paraId="7CC1F8EB" w14:textId="77777777" w:rsidR="00593BB5" w:rsidRPr="004124C4" w:rsidRDefault="00593BB5" w:rsidP="00593BB5">
      <w:pPr>
        <w:rPr>
          <w:sz w:val="16"/>
        </w:rPr>
      </w:pPr>
      <w:r w:rsidRPr="00814340">
        <w:rPr>
          <w:rStyle w:val="StyleUnderline"/>
        </w:rPr>
        <w:t>While there are exciting and promising innovations at the state and local levels</w:t>
      </w:r>
      <w:r w:rsidRPr="004124C4">
        <w:rPr>
          <w:sz w:val="16"/>
        </w:rPr>
        <w:t xml:space="preserve"> — like Seattle’s voucher program, through which eligible Seattle residents receive $100 in democracy vouchers to support candidates in the city’s elections — </w:t>
      </w:r>
      <w:r w:rsidRPr="004124C4">
        <w:rPr>
          <w:rStyle w:val="Emphasis"/>
          <w:highlight w:val="cyan"/>
        </w:rPr>
        <w:t>states often implement reforms and</w:t>
      </w:r>
      <w:r w:rsidRPr="00814340">
        <w:rPr>
          <w:rStyle w:val="Emphasis"/>
        </w:rPr>
        <w:t xml:space="preserve"> then </w:t>
      </w:r>
      <w:r w:rsidRPr="004124C4">
        <w:rPr>
          <w:rStyle w:val="Emphasis"/>
          <w:highlight w:val="cyan"/>
        </w:rPr>
        <w:t>forget about them</w:t>
      </w:r>
      <w:r w:rsidRPr="00814340">
        <w:rPr>
          <w:rStyle w:val="Emphasis"/>
        </w:rPr>
        <w:t>.</w:t>
      </w:r>
      <w:r w:rsidRPr="004124C4">
        <w:rPr>
          <w:sz w:val="16"/>
        </w:rPr>
        <w:t xml:space="preserve"> Take </w:t>
      </w:r>
      <w:r w:rsidRPr="00814340">
        <w:rPr>
          <w:rStyle w:val="StyleUnderline"/>
        </w:rPr>
        <w:t xml:space="preserve">Hawaii and Massachusetts’s partial public </w:t>
      </w:r>
      <w:r w:rsidRPr="004124C4">
        <w:rPr>
          <w:rStyle w:val="StyleUnderline"/>
          <w:highlight w:val="cyan"/>
        </w:rPr>
        <w:t>funding programs</w:t>
      </w:r>
      <w:r w:rsidRPr="004124C4">
        <w:rPr>
          <w:sz w:val="16"/>
        </w:rPr>
        <w:t xml:space="preserve"> for candidates, which, according to Demos, </w:t>
      </w:r>
      <w:r w:rsidRPr="00814340">
        <w:rPr>
          <w:rStyle w:val="StyleUnderline"/>
        </w:rPr>
        <w:t xml:space="preserve">is only </w:t>
      </w:r>
      <w:r w:rsidRPr="004124C4">
        <w:rPr>
          <w:rStyle w:val="StyleUnderline"/>
          <w:highlight w:val="cyan"/>
        </w:rPr>
        <w:t xml:space="preserve">used </w:t>
      </w:r>
      <w:r w:rsidRPr="004124C4">
        <w:rPr>
          <w:rStyle w:val="Emphasis"/>
          <w:highlight w:val="cyan"/>
        </w:rPr>
        <w:t>by one in 10</w:t>
      </w:r>
      <w:r w:rsidRPr="00814340">
        <w:rPr>
          <w:rStyle w:val="Emphasis"/>
        </w:rPr>
        <w:t xml:space="preserve"> candidates running</w:t>
      </w:r>
      <w:r w:rsidRPr="004124C4">
        <w:rPr>
          <w:sz w:val="16"/>
        </w:rPr>
        <w:t xml:space="preserve"> for office. Implementing reform is one thing. Getting it to stick is another.</w:t>
      </w:r>
    </w:p>
    <w:p w14:paraId="38775CC3" w14:textId="77777777" w:rsidR="00593BB5" w:rsidRPr="00814340" w:rsidRDefault="00593BB5" w:rsidP="00593BB5">
      <w:pPr>
        <w:rPr>
          <w:rStyle w:val="StyleUnderline"/>
        </w:rPr>
      </w:pPr>
      <w:r w:rsidRPr="004124C4">
        <w:rPr>
          <w:sz w:val="16"/>
        </w:rPr>
        <w:t xml:space="preserve">Impact is another question. </w:t>
      </w:r>
      <w:r w:rsidRPr="00814340">
        <w:rPr>
          <w:rStyle w:val="StyleUnderline"/>
        </w:rPr>
        <w:t xml:space="preserve">As in science, experiments don’t always go well, </w:t>
      </w:r>
      <w:r w:rsidRPr="004124C4">
        <w:rPr>
          <w:rStyle w:val="StyleUnderline"/>
        </w:rPr>
        <w:t xml:space="preserve">and </w:t>
      </w:r>
      <w:r w:rsidRPr="004124C4">
        <w:rPr>
          <w:rStyle w:val="Emphasis"/>
        </w:rPr>
        <w:t xml:space="preserve">not all </w:t>
      </w:r>
      <w:r w:rsidRPr="004124C4">
        <w:rPr>
          <w:rStyle w:val="Emphasis"/>
          <w:highlight w:val="cyan"/>
        </w:rPr>
        <w:t xml:space="preserve">federalist </w:t>
      </w:r>
      <w:r w:rsidRPr="004124C4">
        <w:rPr>
          <w:rStyle w:val="Emphasis"/>
        </w:rPr>
        <w:t>reforms will translate into positive findings</w:t>
      </w:r>
      <w:r w:rsidRPr="00814340">
        <w:rPr>
          <w:rStyle w:val="Emphasis"/>
        </w:rPr>
        <w:t>.</w:t>
      </w:r>
      <w:r w:rsidRPr="004124C4">
        <w:rPr>
          <w:sz w:val="16"/>
        </w:rPr>
        <w:t xml:space="preserve"> </w:t>
      </w:r>
      <w:r w:rsidRPr="00814340">
        <w:rPr>
          <w:rStyle w:val="StyleUnderline"/>
        </w:rPr>
        <w:t xml:space="preserve">New </w:t>
      </w:r>
      <w:r w:rsidRPr="004124C4">
        <w:rPr>
          <w:rStyle w:val="StyleUnderline"/>
          <w:highlight w:val="cyan"/>
        </w:rPr>
        <w:t>policies</w:t>
      </w:r>
      <w:r w:rsidRPr="004124C4">
        <w:rPr>
          <w:sz w:val="16"/>
        </w:rPr>
        <w:t xml:space="preserve"> have transition periods that can </w:t>
      </w:r>
      <w:r w:rsidRPr="004124C4">
        <w:rPr>
          <w:rStyle w:val="Emphasis"/>
          <w:highlight w:val="cyan"/>
        </w:rPr>
        <w:t>add to voter confusion</w:t>
      </w:r>
      <w:r w:rsidRPr="004124C4">
        <w:rPr>
          <w:sz w:val="16"/>
        </w:rPr>
        <w:t xml:space="preserve"> </w:t>
      </w:r>
      <w:r w:rsidRPr="00814340">
        <w:rPr>
          <w:rStyle w:val="StyleUnderline"/>
        </w:rPr>
        <w:t>as they try to register to vote, participate in elections, or follow the news</w:t>
      </w:r>
      <w:r w:rsidRPr="004124C4">
        <w:rPr>
          <w:sz w:val="16"/>
        </w:rPr>
        <w:t xml:space="preserve">. Other </w:t>
      </w:r>
      <w:r w:rsidRPr="00814340">
        <w:rPr>
          <w:rStyle w:val="StyleUnderline"/>
        </w:rPr>
        <w:t>policies</w:t>
      </w:r>
      <w:r w:rsidRPr="004124C4">
        <w:rPr>
          <w:sz w:val="16"/>
        </w:rPr>
        <w:t xml:space="preserve"> can </w:t>
      </w:r>
      <w:r w:rsidRPr="004124C4">
        <w:rPr>
          <w:rStyle w:val="Emphasis"/>
          <w:highlight w:val="cyan"/>
        </w:rPr>
        <w:t>impede the democratic process</w:t>
      </w:r>
      <w:r w:rsidRPr="004124C4">
        <w:rPr>
          <w:sz w:val="16"/>
          <w:highlight w:val="cyan"/>
        </w:rPr>
        <w:t xml:space="preserve">, </w:t>
      </w:r>
      <w:r w:rsidRPr="004124C4">
        <w:rPr>
          <w:rStyle w:val="StyleUnderline"/>
          <w:highlight w:val="cyan"/>
        </w:rPr>
        <w:t>like voter ID</w:t>
      </w:r>
      <w:r w:rsidRPr="00814340">
        <w:rPr>
          <w:rStyle w:val="StyleUnderline"/>
        </w:rPr>
        <w:t xml:space="preserve"> and early voting </w:t>
      </w:r>
      <w:r w:rsidRPr="004124C4">
        <w:rPr>
          <w:rStyle w:val="StyleUnderline"/>
          <w:highlight w:val="cyan"/>
        </w:rPr>
        <w:t>laws that discourage voters and shorten</w:t>
      </w:r>
      <w:r w:rsidRPr="00814340">
        <w:rPr>
          <w:rStyle w:val="StyleUnderline"/>
        </w:rPr>
        <w:t xml:space="preserve"> participation </w:t>
      </w:r>
      <w:r w:rsidRPr="004124C4">
        <w:rPr>
          <w:rStyle w:val="StyleUnderline"/>
          <w:highlight w:val="cyan"/>
        </w:rPr>
        <w:t>windows.</w:t>
      </w:r>
    </w:p>
    <w:p w14:paraId="562E7563" w14:textId="77777777" w:rsidR="00593BB5" w:rsidRPr="004124C4" w:rsidRDefault="00593BB5" w:rsidP="00593BB5">
      <w:pPr>
        <w:rPr>
          <w:sz w:val="16"/>
        </w:rPr>
      </w:pPr>
      <w:r w:rsidRPr="004124C4">
        <w:rPr>
          <w:sz w:val="16"/>
        </w:rPr>
        <w:t xml:space="preserve">Some research has shown that </w:t>
      </w:r>
      <w:r w:rsidRPr="00814340">
        <w:rPr>
          <w:rStyle w:val="StyleUnderline"/>
        </w:rPr>
        <w:t xml:space="preserve">public funding makes it </w:t>
      </w:r>
      <w:r w:rsidRPr="00814340">
        <w:rPr>
          <w:rStyle w:val="Emphasis"/>
        </w:rPr>
        <w:t>harder, not easier</w:t>
      </w:r>
      <w:r w:rsidRPr="00814340">
        <w:rPr>
          <w:rStyle w:val="StyleUnderline"/>
        </w:rPr>
        <w:t>, to elect moderate candidates</w:t>
      </w:r>
      <w:r w:rsidRPr="004124C4">
        <w:rPr>
          <w:sz w:val="16"/>
        </w:rPr>
        <w:t xml:space="preserve">. And even when it does work, the </w:t>
      </w:r>
      <w:r w:rsidRPr="00814340">
        <w:rPr>
          <w:rStyle w:val="StyleUnderline"/>
        </w:rPr>
        <w:t>process is complicated.</w:t>
      </w:r>
      <w:r w:rsidRPr="004124C4">
        <w:rPr>
          <w:sz w:val="16"/>
        </w:rPr>
        <w:t xml:space="preserve"> New York City has only been able to apply new campaign finance reforms because it’s required to publish an analysis and hold hearings after every election to continue making improvements. But that’s not the case across the board.</w:t>
      </w:r>
    </w:p>
    <w:p w14:paraId="4F5A3AEB" w14:textId="77777777" w:rsidR="00593BB5" w:rsidRPr="00814340" w:rsidRDefault="00593BB5" w:rsidP="00593BB5">
      <w:pPr>
        <w:rPr>
          <w:rStyle w:val="StyleUnderline"/>
        </w:rPr>
      </w:pPr>
      <w:r w:rsidRPr="00814340">
        <w:rPr>
          <w:rStyle w:val="StyleUnderline"/>
        </w:rPr>
        <w:t>There aren’t easily accessible or transparent repositories of information</w:t>
      </w:r>
    </w:p>
    <w:p w14:paraId="53932F0C" w14:textId="77777777" w:rsidR="00593BB5" w:rsidRPr="004124C4" w:rsidRDefault="00593BB5" w:rsidP="00593BB5">
      <w:pPr>
        <w:rPr>
          <w:sz w:val="16"/>
        </w:rPr>
      </w:pPr>
      <w:r w:rsidRPr="004124C4">
        <w:rPr>
          <w:rStyle w:val="StyleUnderline"/>
          <w:highlight w:val="cyan"/>
        </w:rPr>
        <w:t>State websites</w:t>
      </w:r>
      <w:r w:rsidRPr="00814340">
        <w:rPr>
          <w:rStyle w:val="StyleUnderline"/>
        </w:rPr>
        <w:t xml:space="preserve"> were </w:t>
      </w:r>
      <w:r w:rsidRPr="004124C4">
        <w:rPr>
          <w:rStyle w:val="Emphasis"/>
          <w:highlight w:val="cyan"/>
        </w:rPr>
        <w:t>unclear</w:t>
      </w:r>
      <w:r w:rsidRPr="00814340">
        <w:rPr>
          <w:rStyle w:val="Emphasis"/>
        </w:rPr>
        <w:t xml:space="preserve"> and often </w:t>
      </w:r>
      <w:proofErr w:type="gramStart"/>
      <w:r w:rsidRPr="00814340">
        <w:rPr>
          <w:rStyle w:val="Emphasis"/>
        </w:rPr>
        <w:t>contradictory</w:t>
      </w:r>
      <w:r w:rsidRPr="004124C4">
        <w:rPr>
          <w:sz w:val="16"/>
        </w:rPr>
        <w:t>, but</w:t>
      </w:r>
      <w:proofErr w:type="gramEnd"/>
      <w:r w:rsidRPr="004124C4">
        <w:rPr>
          <w:sz w:val="16"/>
        </w:rPr>
        <w:t xml:space="preserve"> finding answers in legislation or guides was just as hard. Some files were hundreds of pages long; others were scanned and unsearchable. In rare cases, the full legislative text isn’t easily available.</w:t>
      </w:r>
    </w:p>
    <w:p w14:paraId="5080CBDB" w14:textId="77777777" w:rsidR="00593BB5" w:rsidRPr="004124C4" w:rsidRDefault="00593BB5" w:rsidP="00593BB5">
      <w:pPr>
        <w:rPr>
          <w:sz w:val="16"/>
        </w:rPr>
      </w:pPr>
      <w:r w:rsidRPr="004124C4">
        <w:rPr>
          <w:sz w:val="16"/>
        </w:rPr>
        <w:t xml:space="preserve">A career technologist who spoke with us off the record said that states should provide data in a format that’s easy for people and advocates to understand. That means data that’s online and machine-readable, relevant, and </w:t>
      </w:r>
      <w:proofErr w:type="gramStart"/>
      <w:r w:rsidRPr="004124C4">
        <w:rPr>
          <w:sz w:val="16"/>
        </w:rPr>
        <w:t>user-centered</w:t>
      </w:r>
      <w:proofErr w:type="gramEnd"/>
      <w:r w:rsidRPr="004124C4">
        <w:rPr>
          <w:sz w:val="16"/>
        </w:rPr>
        <w:t xml:space="preserve">. </w:t>
      </w:r>
      <w:r w:rsidRPr="00814340">
        <w:rPr>
          <w:rStyle w:val="StyleUnderline"/>
        </w:rPr>
        <w:t>To do this on a national scale, though, requires cooperation between the federal government and states to create accessible files and resources</w:t>
      </w:r>
      <w:r w:rsidRPr="004124C4">
        <w:rPr>
          <w:sz w:val="16"/>
        </w:rPr>
        <w:t xml:space="preserve">. The Governance Lab, an organization that works to promote the </w:t>
      </w:r>
      <w:r w:rsidRPr="00814340">
        <w:rPr>
          <w:rStyle w:val="StyleUnderline"/>
        </w:rPr>
        <w:t xml:space="preserve">importance of </w:t>
      </w:r>
      <w:r w:rsidRPr="004124C4">
        <w:rPr>
          <w:rStyle w:val="Emphasis"/>
          <w:highlight w:val="cyan"/>
        </w:rPr>
        <w:t>open data</w:t>
      </w:r>
      <w:r w:rsidRPr="00814340">
        <w:rPr>
          <w:rStyle w:val="Emphasis"/>
        </w:rPr>
        <w:t xml:space="preserve"> </w:t>
      </w:r>
      <w:proofErr w:type="gramStart"/>
      <w:r w:rsidRPr="00814340">
        <w:rPr>
          <w:rStyle w:val="Emphasis"/>
        </w:rPr>
        <w:t>as a way to</w:t>
      </w:r>
      <w:proofErr w:type="gramEnd"/>
      <w:r w:rsidRPr="00814340">
        <w:rPr>
          <w:rStyle w:val="Emphasis"/>
        </w:rPr>
        <w:t xml:space="preserve"> improve governance</w:t>
      </w:r>
      <w:r w:rsidRPr="004124C4">
        <w:rPr>
          <w:sz w:val="16"/>
        </w:rPr>
        <w:t>, outlines six principles that aim to make data more open and easier to use, with the goal of promoting transparency:</w:t>
      </w:r>
    </w:p>
    <w:p w14:paraId="78196AFE" w14:textId="77777777" w:rsidR="00593BB5" w:rsidRPr="004124C4" w:rsidRDefault="00593BB5" w:rsidP="00593BB5">
      <w:pPr>
        <w:rPr>
          <w:sz w:val="16"/>
        </w:rPr>
      </w:pPr>
      <w:r w:rsidRPr="00814340">
        <w:rPr>
          <w:rStyle w:val="StyleUnderline"/>
        </w:rPr>
        <w:t xml:space="preserve">Throughout our research and data gathering for voting and elections systems, as well as for campaign finance regulation, </w:t>
      </w:r>
      <w:r w:rsidRPr="004124C4">
        <w:rPr>
          <w:rStyle w:val="Emphasis"/>
          <w:highlight w:val="cyan"/>
        </w:rPr>
        <w:t>most states failed</w:t>
      </w:r>
      <w:r w:rsidRPr="00814340">
        <w:rPr>
          <w:rStyle w:val="Emphasis"/>
        </w:rPr>
        <w:t xml:space="preserve"> to pass the criteria above.</w:t>
      </w:r>
      <w:r w:rsidRPr="004124C4">
        <w:rPr>
          <w:sz w:val="16"/>
        </w:rPr>
        <w:t xml:space="preserve"> </w:t>
      </w:r>
      <w:r w:rsidRPr="00814340">
        <w:rPr>
          <w:rStyle w:val="StyleUnderline"/>
        </w:rPr>
        <w:t xml:space="preserve">Ultimately, this expert told us that a main </w:t>
      </w:r>
      <w:r w:rsidRPr="004124C4">
        <w:rPr>
          <w:rStyle w:val="StyleUnderline"/>
          <w:highlight w:val="cyan"/>
        </w:rPr>
        <w:t>reason for the slow progress is</w:t>
      </w:r>
      <w:r w:rsidRPr="00814340">
        <w:rPr>
          <w:rStyle w:val="StyleUnderline"/>
        </w:rPr>
        <w:t xml:space="preserve"> the </w:t>
      </w:r>
      <w:r w:rsidRPr="004124C4">
        <w:rPr>
          <w:rStyle w:val="StyleUnderline"/>
          <w:highlight w:val="cyan"/>
        </w:rPr>
        <w:t xml:space="preserve">lack of </w:t>
      </w:r>
      <w:proofErr w:type="spellStart"/>
      <w:r w:rsidRPr="004124C4">
        <w:rPr>
          <w:rStyle w:val="Emphasis"/>
          <w:highlight w:val="cyan"/>
        </w:rPr>
        <w:t>stakeholdership</w:t>
      </w:r>
      <w:proofErr w:type="spellEnd"/>
      <w:r w:rsidRPr="00814340">
        <w:rPr>
          <w:rStyle w:val="Emphasis"/>
        </w:rPr>
        <w:t>:</w:t>
      </w:r>
      <w:r w:rsidRPr="004124C4">
        <w:rPr>
          <w:sz w:val="16"/>
        </w:rPr>
        <w:t xml:space="preserve"> It’s a good idea, but it’s not anyone’s top priority.</w:t>
      </w:r>
    </w:p>
    <w:p w14:paraId="022A9BB2" w14:textId="77777777" w:rsidR="00593BB5" w:rsidRPr="004124C4" w:rsidRDefault="00593BB5" w:rsidP="00593BB5">
      <w:pPr>
        <w:rPr>
          <w:sz w:val="16"/>
        </w:rPr>
      </w:pPr>
      <w:r w:rsidRPr="004124C4">
        <w:rPr>
          <w:sz w:val="16"/>
        </w:rPr>
        <w:t>The threat of losing federal funding can make states reform-shy</w:t>
      </w:r>
    </w:p>
    <w:p w14:paraId="37A3B43C" w14:textId="77777777" w:rsidR="00593BB5" w:rsidRPr="00814340" w:rsidRDefault="00593BB5" w:rsidP="00593BB5">
      <w:pPr>
        <w:rPr>
          <w:rStyle w:val="StyleUnderline"/>
        </w:rPr>
      </w:pPr>
      <w:r w:rsidRPr="00814340">
        <w:rPr>
          <w:rStyle w:val="StyleUnderline"/>
        </w:rPr>
        <w:t>Despite the autonomy states enjoy due to decentralized government</w:t>
      </w:r>
      <w:r w:rsidRPr="004124C4">
        <w:rPr>
          <w:sz w:val="16"/>
        </w:rPr>
        <w:t xml:space="preserve">, </w:t>
      </w:r>
      <w:r w:rsidRPr="00814340">
        <w:rPr>
          <w:rStyle w:val="Emphasis"/>
        </w:rPr>
        <w:t>they’re not always immune to retaliation if they choose to go against the federal government</w:t>
      </w:r>
      <w:r w:rsidRPr="004124C4">
        <w:rPr>
          <w:sz w:val="16"/>
        </w:rPr>
        <w:t xml:space="preserve">. States’ refusal to comply with and direct challenges at federal law can have serious and lasting consequences for states. </w:t>
      </w:r>
      <w:r w:rsidRPr="00814340">
        <w:rPr>
          <w:rStyle w:val="StyleUnderline"/>
        </w:rPr>
        <w:t>Sanctuary cities, for example, have been threatened with losing crucial federal funding if they don’t comply with immigration guidelines.</w:t>
      </w:r>
    </w:p>
    <w:p w14:paraId="1E4640F6" w14:textId="77777777" w:rsidR="00593BB5" w:rsidRPr="004124C4" w:rsidRDefault="00593BB5" w:rsidP="00593BB5">
      <w:pPr>
        <w:rPr>
          <w:sz w:val="16"/>
        </w:rPr>
      </w:pPr>
      <w:r w:rsidRPr="004124C4">
        <w:rPr>
          <w:sz w:val="16"/>
        </w:rPr>
        <w:t xml:space="preserve">Another unique aspect of American federalism is the difference between state and federal budgeting and funding. </w:t>
      </w:r>
      <w:r w:rsidRPr="00814340">
        <w:rPr>
          <w:rStyle w:val="StyleUnderline"/>
        </w:rPr>
        <w:t xml:space="preserve">While the federal government can operate in a deficit, </w:t>
      </w:r>
      <w:r w:rsidRPr="00814340">
        <w:rPr>
          <w:rStyle w:val="Emphasis"/>
        </w:rPr>
        <w:t>49 state governments can’t</w:t>
      </w:r>
      <w:r w:rsidRPr="004124C4">
        <w:rPr>
          <w:sz w:val="16"/>
        </w:rPr>
        <w:t xml:space="preserve"> (Vermont is the only clear exception). Additionally, unfunded mandates from the national level put financial pressure on states, and new tax reforms could have major consequences for high-tax states like California, Connecticut, New Jersey, and New York.</w:t>
      </w:r>
    </w:p>
    <w:p w14:paraId="0836DBB6" w14:textId="77777777" w:rsidR="00593BB5" w:rsidRPr="00814340" w:rsidRDefault="00593BB5" w:rsidP="00593BB5">
      <w:pPr>
        <w:rPr>
          <w:rStyle w:val="StyleUnderline"/>
        </w:rPr>
      </w:pPr>
      <w:r w:rsidRPr="004124C4">
        <w:rPr>
          <w:sz w:val="16"/>
        </w:rPr>
        <w:t xml:space="preserve">Already, as Harold Meyerson at the American Prospect explains, </w:t>
      </w:r>
      <w:r w:rsidRPr="004124C4">
        <w:rPr>
          <w:rStyle w:val="StyleUnderline"/>
          <w:highlight w:val="cyan"/>
        </w:rPr>
        <w:t>states are</w:t>
      </w:r>
      <w:r w:rsidRPr="00814340">
        <w:rPr>
          <w:rStyle w:val="StyleUnderline"/>
        </w:rPr>
        <w:t xml:space="preserve"> the “</w:t>
      </w:r>
      <w:r w:rsidRPr="004124C4">
        <w:rPr>
          <w:rStyle w:val="StyleUnderline"/>
          <w:highlight w:val="cyan"/>
        </w:rPr>
        <w:t>primary funders</w:t>
      </w:r>
      <w:r w:rsidRPr="00814340">
        <w:rPr>
          <w:rStyle w:val="StyleUnderline"/>
        </w:rPr>
        <w:t xml:space="preserve"> of education, transportation, local infrastructure, and public safety.</w:t>
      </w:r>
      <w:r w:rsidRPr="004124C4">
        <w:rPr>
          <w:sz w:val="16"/>
        </w:rPr>
        <w:t xml:space="preserve">” </w:t>
      </w:r>
      <w:r w:rsidRPr="00814340">
        <w:rPr>
          <w:rStyle w:val="StyleUnderline"/>
        </w:rPr>
        <w:t>As a result</w:t>
      </w:r>
      <w:r w:rsidRPr="004124C4">
        <w:rPr>
          <w:sz w:val="16"/>
        </w:rPr>
        <w:t xml:space="preserve">, </w:t>
      </w:r>
      <w:r w:rsidRPr="004124C4">
        <w:rPr>
          <w:rStyle w:val="Emphasis"/>
          <w:highlight w:val="cyan"/>
        </w:rPr>
        <w:t>states quickly feel economic strain</w:t>
      </w:r>
      <w:r w:rsidRPr="004124C4">
        <w:rPr>
          <w:sz w:val="16"/>
        </w:rPr>
        <w:t xml:space="preserve">, </w:t>
      </w:r>
      <w:r w:rsidRPr="00814340">
        <w:rPr>
          <w:rStyle w:val="StyleUnderline"/>
        </w:rPr>
        <w:t xml:space="preserve">meaning that </w:t>
      </w:r>
      <w:r w:rsidRPr="004124C4">
        <w:rPr>
          <w:rStyle w:val="StyleUnderline"/>
          <w:highlight w:val="cyan"/>
        </w:rPr>
        <w:t>any tough decisions</w:t>
      </w:r>
      <w:r w:rsidRPr="00814340">
        <w:rPr>
          <w:rStyle w:val="StyleUnderline"/>
        </w:rPr>
        <w:t xml:space="preserve"> could </w:t>
      </w:r>
      <w:r w:rsidRPr="004124C4">
        <w:rPr>
          <w:rStyle w:val="StyleUnderline"/>
          <w:highlight w:val="cyan"/>
        </w:rPr>
        <w:t>target new reforms</w:t>
      </w:r>
      <w:r w:rsidRPr="00814340">
        <w:rPr>
          <w:rStyle w:val="StyleUnderline"/>
        </w:rPr>
        <w:t xml:space="preserve"> like public financing </w:t>
      </w:r>
      <w:r w:rsidRPr="004124C4">
        <w:rPr>
          <w:rStyle w:val="StyleUnderline"/>
          <w:highlight w:val="cyan"/>
        </w:rPr>
        <w:t>first.</w:t>
      </w:r>
    </w:p>
    <w:p w14:paraId="3B978D64" w14:textId="77777777" w:rsidR="00593BB5" w:rsidRPr="00814340" w:rsidRDefault="00593BB5" w:rsidP="00593BB5">
      <w:pPr>
        <w:rPr>
          <w:rStyle w:val="Emphasis"/>
        </w:rPr>
      </w:pPr>
      <w:r w:rsidRPr="00814340">
        <w:rPr>
          <w:rStyle w:val="StyleUnderline"/>
        </w:rPr>
        <w:t xml:space="preserve">Conflicts between levels of government </w:t>
      </w:r>
      <w:r w:rsidRPr="004124C4">
        <w:rPr>
          <w:rStyle w:val="Emphasis"/>
        </w:rPr>
        <w:t xml:space="preserve">can </w:t>
      </w:r>
      <w:r w:rsidRPr="004124C4">
        <w:rPr>
          <w:rStyle w:val="Emphasis"/>
          <w:highlight w:val="cyan"/>
        </w:rPr>
        <w:t>increase gridlock</w:t>
      </w:r>
    </w:p>
    <w:p w14:paraId="4017F89D" w14:textId="77777777" w:rsidR="00593BB5" w:rsidRPr="00814340" w:rsidRDefault="00593BB5" w:rsidP="00593BB5">
      <w:pPr>
        <w:rPr>
          <w:rStyle w:val="StyleUnderline"/>
        </w:rPr>
      </w:pPr>
      <w:r w:rsidRPr="004124C4">
        <w:rPr>
          <w:sz w:val="16"/>
        </w:rPr>
        <w:t xml:space="preserve">The </w:t>
      </w:r>
      <w:r w:rsidRPr="00814340">
        <w:rPr>
          <w:rStyle w:val="StyleUnderline"/>
        </w:rPr>
        <w:t xml:space="preserve">2016 election showcased an interesting juxtaposition: </w:t>
      </w:r>
      <w:proofErr w:type="gramStart"/>
      <w:r w:rsidRPr="00814340">
        <w:rPr>
          <w:rStyle w:val="StyleUnderline"/>
        </w:rPr>
        <w:t>a</w:t>
      </w:r>
      <w:proofErr w:type="gramEnd"/>
      <w:r w:rsidRPr="00814340">
        <w:rPr>
          <w:rStyle w:val="StyleUnderline"/>
        </w:rPr>
        <w:t xml:space="preserve"> Republican majority at the federal and state level, accompanied by an increase in support for local, progressive ballot measures like increased gun regulations, legalized marijuana, and higher minimum wages.</w:t>
      </w:r>
    </w:p>
    <w:p w14:paraId="72A97D38" w14:textId="77777777" w:rsidR="00593BB5" w:rsidRPr="004124C4" w:rsidRDefault="00593BB5" w:rsidP="00593BB5">
      <w:pPr>
        <w:rPr>
          <w:rStyle w:val="Emphasis"/>
        </w:rPr>
      </w:pPr>
      <w:r w:rsidRPr="004124C4">
        <w:rPr>
          <w:sz w:val="16"/>
        </w:rPr>
        <w:t xml:space="preserve">However, in the past, as Boston University professors Katherine Levine Einstein and David M. Glick have pointed out, </w:t>
      </w:r>
      <w:r w:rsidRPr="00814340">
        <w:rPr>
          <w:rStyle w:val="StyleUnderline"/>
        </w:rPr>
        <w:t xml:space="preserve">this contrast has translated into </w:t>
      </w:r>
      <w:r w:rsidRPr="004124C4">
        <w:rPr>
          <w:rStyle w:val="Emphasis"/>
          <w:highlight w:val="cyan"/>
        </w:rPr>
        <w:t>political battles between governments</w:t>
      </w:r>
      <w:r w:rsidRPr="004124C4">
        <w:rPr>
          <w:sz w:val="16"/>
        </w:rPr>
        <w:t xml:space="preserve">. In </w:t>
      </w:r>
      <w:r w:rsidRPr="004124C4">
        <w:rPr>
          <w:rStyle w:val="StyleUnderline"/>
          <w:highlight w:val="cyan"/>
        </w:rPr>
        <w:t>Texas</w:t>
      </w:r>
      <w:r w:rsidRPr="00814340">
        <w:rPr>
          <w:rStyle w:val="StyleUnderline"/>
        </w:rPr>
        <w:t>,</w:t>
      </w:r>
      <w:r w:rsidRPr="004124C4">
        <w:rPr>
          <w:sz w:val="16"/>
        </w:rPr>
        <w:t xml:space="preserve"> for example, local city </w:t>
      </w:r>
      <w:r w:rsidRPr="004124C4">
        <w:rPr>
          <w:rStyle w:val="StyleUnderline"/>
          <w:highlight w:val="cyan"/>
        </w:rPr>
        <w:t>ordinances</w:t>
      </w:r>
      <w:r w:rsidRPr="00814340">
        <w:rPr>
          <w:rStyle w:val="StyleUnderline"/>
        </w:rPr>
        <w:t xml:space="preserve"> in 2015 banning fracking and plastic bags were </w:t>
      </w:r>
      <w:r w:rsidRPr="004124C4">
        <w:rPr>
          <w:rStyle w:val="StyleUnderline"/>
          <w:highlight w:val="cyan"/>
        </w:rPr>
        <w:t>overturned by</w:t>
      </w:r>
      <w:r w:rsidRPr="00814340">
        <w:rPr>
          <w:rStyle w:val="StyleUnderline"/>
        </w:rPr>
        <w:t xml:space="preserve"> the Republican </w:t>
      </w:r>
      <w:r w:rsidRPr="004124C4">
        <w:rPr>
          <w:rStyle w:val="StyleUnderline"/>
          <w:highlight w:val="cyan"/>
        </w:rPr>
        <w:t>state government</w:t>
      </w:r>
      <w:r w:rsidRPr="004124C4">
        <w:rPr>
          <w:sz w:val="16"/>
        </w:rPr>
        <w:t xml:space="preserve"> concerned about a “patchwork of local regulations” governing oil and gas production, an interesting switch in the usual big government argument. </w:t>
      </w:r>
      <w:r w:rsidRPr="004124C4">
        <w:rPr>
          <w:rStyle w:val="StyleUnderline"/>
          <w:highlight w:val="cyan"/>
        </w:rPr>
        <w:t>North Carolina</w:t>
      </w:r>
      <w:r w:rsidRPr="004124C4">
        <w:rPr>
          <w:rStyle w:val="StyleUnderline"/>
        </w:rPr>
        <w:t xml:space="preserve"> and Tucson </w:t>
      </w:r>
      <w:r w:rsidRPr="004124C4">
        <w:rPr>
          <w:rStyle w:val="StyleUnderline"/>
          <w:highlight w:val="cyan"/>
        </w:rPr>
        <w:t xml:space="preserve">saw </w:t>
      </w:r>
      <w:r w:rsidRPr="004124C4">
        <w:rPr>
          <w:rStyle w:val="Emphasis"/>
          <w:highlight w:val="cyan"/>
        </w:rPr>
        <w:t>similar conflicts</w:t>
      </w:r>
      <w:r w:rsidRPr="004124C4">
        <w:rPr>
          <w:rStyle w:val="Emphasis"/>
        </w:rPr>
        <w:t xml:space="preserve"> over LGBT protections and gun regulations.</w:t>
      </w:r>
    </w:p>
    <w:p w14:paraId="6B35B38B" w14:textId="77777777" w:rsidR="00593BB5" w:rsidRPr="004124C4" w:rsidRDefault="00593BB5" w:rsidP="00593BB5">
      <w:pPr>
        <w:rPr>
          <w:rStyle w:val="Emphasis"/>
        </w:rPr>
      </w:pPr>
      <w:r w:rsidRPr="004124C4">
        <w:rPr>
          <w:rStyle w:val="StyleUnderline"/>
        </w:rPr>
        <w:t xml:space="preserve">While </w:t>
      </w:r>
      <w:r w:rsidRPr="004124C4">
        <w:rPr>
          <w:rStyle w:val="StyleUnderline"/>
          <w:highlight w:val="cyan"/>
        </w:rPr>
        <w:t>this back-and-forth is important fo</w:t>
      </w:r>
      <w:r w:rsidRPr="004124C4">
        <w:rPr>
          <w:rStyle w:val="StyleUnderline"/>
        </w:rPr>
        <w:t xml:space="preserve">r the checks-and-balances aspect of </w:t>
      </w:r>
      <w:r w:rsidRPr="004124C4">
        <w:rPr>
          <w:rStyle w:val="StyleUnderline"/>
          <w:highlight w:val="cyan"/>
        </w:rPr>
        <w:t>federalism</w:t>
      </w:r>
      <w:r w:rsidRPr="004124C4">
        <w:rPr>
          <w:sz w:val="16"/>
          <w:highlight w:val="cyan"/>
        </w:rPr>
        <w:t xml:space="preserve">, </w:t>
      </w:r>
      <w:r w:rsidRPr="004124C4">
        <w:rPr>
          <w:rStyle w:val="Emphasis"/>
          <w:highlight w:val="cyan"/>
        </w:rPr>
        <w:t>it</w:t>
      </w:r>
      <w:r w:rsidRPr="004124C4">
        <w:rPr>
          <w:rStyle w:val="Emphasis"/>
        </w:rPr>
        <w:t xml:space="preserve"> can also </w:t>
      </w:r>
      <w:r w:rsidRPr="004124C4">
        <w:rPr>
          <w:rStyle w:val="Emphasis"/>
          <w:highlight w:val="cyan"/>
        </w:rPr>
        <w:t>increase polarization and gridlock</w:t>
      </w:r>
      <w:r w:rsidRPr="004124C4">
        <w:rPr>
          <w:sz w:val="16"/>
        </w:rPr>
        <w:t xml:space="preserve">, as </w:t>
      </w:r>
      <w:r w:rsidRPr="004124C4">
        <w:rPr>
          <w:rStyle w:val="StyleUnderline"/>
        </w:rPr>
        <w:t xml:space="preserve">states find themselves engaging in never-ending fights </w:t>
      </w:r>
      <w:r w:rsidRPr="004124C4">
        <w:rPr>
          <w:rStyle w:val="Emphasis"/>
        </w:rPr>
        <w:t>both inside their state and against the federal government.</w:t>
      </w:r>
    </w:p>
    <w:p w14:paraId="0635D269" w14:textId="77777777" w:rsidR="00593BB5" w:rsidRDefault="00593BB5" w:rsidP="00593BB5"/>
    <w:p w14:paraId="59D5C3CF" w14:textId="77777777" w:rsidR="00593BB5" w:rsidRPr="00B8088B" w:rsidRDefault="00593BB5" w:rsidP="00593BB5"/>
    <w:p w14:paraId="78C5C8D8" w14:textId="77777777" w:rsidR="00593BB5" w:rsidRDefault="00593BB5" w:rsidP="00593BB5">
      <w:pPr>
        <w:pStyle w:val="Heading4"/>
      </w:pPr>
      <w:r>
        <w:t xml:space="preserve">Lack of care for </w:t>
      </w:r>
      <w:r>
        <w:rPr>
          <w:u w:val="single"/>
        </w:rPr>
        <w:t>state office</w:t>
      </w:r>
      <w:r>
        <w:t xml:space="preserve"> makes federalism </w:t>
      </w:r>
      <w:r>
        <w:rPr>
          <w:u w:val="single"/>
        </w:rPr>
        <w:t>inefficient</w:t>
      </w:r>
      <w:r>
        <w:t xml:space="preserve"> for democracy</w:t>
      </w:r>
    </w:p>
    <w:p w14:paraId="56B6EED8" w14:textId="77777777" w:rsidR="00593BB5" w:rsidRPr="004C37FA" w:rsidRDefault="00593BB5" w:rsidP="00593BB5">
      <w:r w:rsidRPr="004C37FA">
        <w:rPr>
          <w:rStyle w:val="Style13ptBold"/>
        </w:rPr>
        <w:t>Schleicher 17</w:t>
      </w:r>
      <w:r>
        <w:t xml:space="preserve"> –</w:t>
      </w:r>
      <w:r w:rsidRPr="004C37FA">
        <w:t xml:space="preserve"> </w:t>
      </w:r>
      <w:r>
        <w:t>Associate Professor, Yale Law School. (David, "Federalism and State Democracy," Texas Law Review, 2017, https://texaslawreview.org/wp-content/uploads/2017/03/Schleicher.pdf, Accessed 8-4-2021, LASA-SC)</w:t>
      </w:r>
    </w:p>
    <w:p w14:paraId="42F5AF5B" w14:textId="77777777" w:rsidR="00593BB5" w:rsidRDefault="00593BB5" w:rsidP="00593BB5">
      <w:pPr>
        <w:rPr>
          <w:rStyle w:val="Emphasis"/>
        </w:rPr>
      </w:pPr>
      <w:r w:rsidRPr="004D59F8">
        <w:rPr>
          <w:sz w:val="16"/>
        </w:rPr>
        <w:t xml:space="preserve">In contrast, to the extent that they are second order, </w:t>
      </w:r>
      <w:r w:rsidRPr="004C37FA">
        <w:rPr>
          <w:rStyle w:val="StyleUnderline"/>
        </w:rPr>
        <w:t xml:space="preserve">the outcomes of many </w:t>
      </w:r>
      <w:r w:rsidRPr="004D59F8">
        <w:rPr>
          <w:rStyle w:val="StyleUnderline"/>
          <w:highlight w:val="cyan"/>
        </w:rPr>
        <w:t>state</w:t>
      </w:r>
      <w:r w:rsidRPr="004C37FA">
        <w:rPr>
          <w:rStyle w:val="StyleUnderline"/>
        </w:rPr>
        <w:t xml:space="preserve"> and local </w:t>
      </w:r>
      <w:r w:rsidRPr="004D59F8">
        <w:rPr>
          <w:rStyle w:val="StyleUnderline"/>
          <w:highlight w:val="cyan"/>
        </w:rPr>
        <w:t xml:space="preserve">elections </w:t>
      </w:r>
      <w:r w:rsidRPr="004D59F8">
        <w:rPr>
          <w:rStyle w:val="Emphasis"/>
          <w:highlight w:val="cyan"/>
        </w:rPr>
        <w:t>have little to do with anything that</w:t>
      </w:r>
      <w:r w:rsidRPr="004C37FA">
        <w:rPr>
          <w:rStyle w:val="Emphasis"/>
        </w:rPr>
        <w:t xml:space="preserve"> ought to </w:t>
      </w:r>
      <w:r w:rsidRPr="004D59F8">
        <w:rPr>
          <w:rStyle w:val="Emphasis"/>
          <w:highlight w:val="cyan"/>
        </w:rPr>
        <w:t>matter</w:t>
      </w:r>
      <w:r w:rsidRPr="004D59F8">
        <w:rPr>
          <w:sz w:val="16"/>
        </w:rPr>
        <w:t xml:space="preserve">—like the past performance of state government, or candidates’ positions on issues in front of the state or local governments.20 </w:t>
      </w:r>
      <w:r w:rsidRPr="004D59F8">
        <w:rPr>
          <w:rStyle w:val="StyleUnderline"/>
          <w:highlight w:val="cyan"/>
        </w:rPr>
        <w:t>Beliefs</w:t>
      </w:r>
      <w:r w:rsidRPr="004C37FA">
        <w:rPr>
          <w:rStyle w:val="StyleUnderline"/>
        </w:rPr>
        <w:t xml:space="preserve"> about political parties</w:t>
      </w:r>
      <w:r w:rsidRPr="004D59F8">
        <w:rPr>
          <w:sz w:val="16"/>
        </w:rPr>
        <w:t xml:space="preserve"> are </w:t>
      </w:r>
      <w:r w:rsidRPr="004C37FA">
        <w:rPr>
          <w:rStyle w:val="StyleUnderline"/>
        </w:rPr>
        <w:t xml:space="preserve">almost entirely </w:t>
      </w:r>
      <w:r w:rsidRPr="004D59F8">
        <w:rPr>
          <w:rStyle w:val="StyleUnderline"/>
          <w:highlight w:val="cyan"/>
        </w:rPr>
        <w:t>based on</w:t>
      </w:r>
      <w:r w:rsidRPr="004C37FA">
        <w:rPr>
          <w:rStyle w:val="StyleUnderline"/>
        </w:rPr>
        <w:t xml:space="preserve"> the performance</w:t>
      </w:r>
      <w:r w:rsidRPr="004D59F8">
        <w:rPr>
          <w:sz w:val="16"/>
        </w:rPr>
        <w:t xml:space="preserve"> and promises </w:t>
      </w:r>
      <w:r w:rsidRPr="004C37FA">
        <w:rPr>
          <w:rStyle w:val="Emphasis"/>
        </w:rPr>
        <w:t xml:space="preserve">of </w:t>
      </w:r>
      <w:r w:rsidRPr="004D59F8">
        <w:rPr>
          <w:rStyle w:val="Emphasis"/>
          <w:highlight w:val="cyan"/>
        </w:rPr>
        <w:t>national politicians</w:t>
      </w:r>
      <w:r w:rsidRPr="004D59F8">
        <w:rPr>
          <w:sz w:val="16"/>
        </w:rPr>
        <w:t xml:space="preserve"> </w:t>
      </w:r>
      <w:r w:rsidRPr="004C37FA">
        <w:rPr>
          <w:rStyle w:val="StyleUnderline"/>
        </w:rPr>
        <w:t>on issues largely addressed by national officials</w:t>
      </w:r>
      <w:r w:rsidRPr="004D59F8">
        <w:rPr>
          <w:sz w:val="16"/>
        </w:rPr>
        <w:t xml:space="preserve">—war and peace, monetary policy, deficit spending, Medicare, and Social Security, for example.21 Because these issues lack clear state or local analogues, preferences about national issues do not necessarily correlate closely with preferences about state or local ones.22 </w:t>
      </w:r>
      <w:r w:rsidRPr="004D59F8">
        <w:rPr>
          <w:rStyle w:val="StyleUnderline"/>
        </w:rPr>
        <w:t>Further, the ideological location of the state median voter is almost always different from the ideological location of the national median voter</w:t>
      </w:r>
      <w:r w:rsidRPr="004D59F8">
        <w:rPr>
          <w:sz w:val="16"/>
        </w:rPr>
        <w:t xml:space="preserve">. When state elections are second order, </w:t>
      </w:r>
      <w:r w:rsidRPr="004D59F8">
        <w:rPr>
          <w:rStyle w:val="StyleUnderline"/>
        </w:rPr>
        <w:t xml:space="preserve">the </w:t>
      </w:r>
      <w:r w:rsidRPr="004D59F8">
        <w:rPr>
          <w:rStyle w:val="StyleUnderline"/>
          <w:highlight w:val="cyan"/>
        </w:rPr>
        <w:t>parties do not have any incentive to cater to the median voters</w:t>
      </w:r>
      <w:r w:rsidRPr="004D59F8">
        <w:rPr>
          <w:rStyle w:val="StyleUnderline"/>
        </w:rPr>
        <w:t xml:space="preserve">’ positions, </w:t>
      </w:r>
      <w:r w:rsidRPr="004D59F8">
        <w:rPr>
          <w:rStyle w:val="Emphasis"/>
          <w:highlight w:val="cyan"/>
        </w:rPr>
        <w:t>resulting in policies unrepresentative of the majority</w:t>
      </w:r>
      <w:r w:rsidRPr="004D59F8">
        <w:rPr>
          <w:rStyle w:val="Emphasis"/>
        </w:rPr>
        <w:t xml:space="preserve"> in that state</w:t>
      </w:r>
      <w:r w:rsidRPr="004D59F8">
        <w:rPr>
          <w:sz w:val="16"/>
        </w:rPr>
        <w:t xml:space="preserve">.23 Finally, voting behavior can be retrospective rather than prospective in focus. Generally, voters punish incumbents when the economy does poorly, or when policies work out badly, providing officials with an incentive to produce good results.24 </w:t>
      </w:r>
      <w:r w:rsidRPr="004D59F8">
        <w:rPr>
          <w:rStyle w:val="StyleUnderline"/>
        </w:rPr>
        <w:t>When elections are second order, however, incumbent officials have little direct electoral incentive to promote successful policies;</w:t>
      </w:r>
      <w:r w:rsidRPr="004D59F8">
        <w:rPr>
          <w:sz w:val="16"/>
        </w:rPr>
        <w:t xml:space="preserve"> </w:t>
      </w:r>
      <w:r w:rsidRPr="004D59F8">
        <w:rPr>
          <w:rStyle w:val="StyleUnderline"/>
        </w:rPr>
        <w:t xml:space="preserve">their electoral futures will not </w:t>
      </w:r>
      <w:proofErr w:type="gramStart"/>
      <w:r w:rsidRPr="004D59F8">
        <w:rPr>
          <w:rStyle w:val="StyleUnderline"/>
        </w:rPr>
        <w:t>sink</w:t>
      </w:r>
      <w:proofErr w:type="gramEnd"/>
      <w:r w:rsidRPr="004D59F8">
        <w:rPr>
          <w:rStyle w:val="StyleUnderline"/>
        </w:rPr>
        <w:t xml:space="preserve"> or swim based on the effect of their decisions on the general public.</w:t>
      </w:r>
      <w:r w:rsidRPr="004D59F8">
        <w:rPr>
          <w:sz w:val="16"/>
        </w:rPr>
        <w:t xml:space="preserve"> That is, to the extent that they are second order, state elections provide voters with weak prospective representation and little retrospective accountability.25 </w:t>
      </w:r>
      <w:r w:rsidRPr="004D59F8">
        <w:rPr>
          <w:rStyle w:val="StyleUnderline"/>
          <w:highlight w:val="cyan"/>
        </w:rPr>
        <w:t>Discussions of federalism</w:t>
      </w:r>
      <w:r w:rsidRPr="004D59F8">
        <w:rPr>
          <w:rStyle w:val="StyleUnderline"/>
        </w:rPr>
        <w:t xml:space="preserve"> </w:t>
      </w:r>
      <w:r w:rsidRPr="004D59F8">
        <w:rPr>
          <w:rStyle w:val="Emphasis"/>
        </w:rPr>
        <w:t xml:space="preserve">often </w:t>
      </w:r>
      <w:r w:rsidRPr="004D59F8">
        <w:rPr>
          <w:rStyle w:val="Emphasis"/>
          <w:highlight w:val="cyan"/>
        </w:rPr>
        <w:t>elide</w:t>
      </w:r>
      <w:r w:rsidRPr="004D59F8">
        <w:rPr>
          <w:rStyle w:val="StyleUnderline"/>
        </w:rPr>
        <w:t xml:space="preserve"> any </w:t>
      </w:r>
      <w:r w:rsidRPr="004D59F8">
        <w:rPr>
          <w:rStyle w:val="StyleUnderline"/>
          <w:highlight w:val="cyan"/>
        </w:rPr>
        <w:t>consideration of</w:t>
      </w:r>
      <w:r w:rsidRPr="004D59F8">
        <w:rPr>
          <w:rStyle w:val="StyleUnderline"/>
        </w:rPr>
        <w:t xml:space="preserve"> </w:t>
      </w:r>
      <w:r w:rsidRPr="004D59F8">
        <w:rPr>
          <w:rStyle w:val="Emphasis"/>
        </w:rPr>
        <w:t xml:space="preserve">how or why </w:t>
      </w:r>
      <w:r w:rsidRPr="004D59F8">
        <w:rPr>
          <w:rStyle w:val="Emphasis"/>
          <w:highlight w:val="cyan"/>
        </w:rPr>
        <w:t>state legislators</w:t>
      </w:r>
      <w:r w:rsidRPr="004D59F8">
        <w:rPr>
          <w:rStyle w:val="Emphasis"/>
        </w:rPr>
        <w:t xml:space="preserve"> get to places</w:t>
      </w:r>
      <w:r w:rsidRPr="004D59F8">
        <w:rPr>
          <w:rStyle w:val="StyleUnderline"/>
        </w:rPr>
        <w:t xml:space="preserve"> like Albany, Austin, Sacramento, or Tallahassee.</w:t>
      </w:r>
      <w:r w:rsidRPr="004D59F8">
        <w:rPr>
          <w:sz w:val="16"/>
        </w:rPr>
        <w:t xml:space="preserve"> Instead, </w:t>
      </w:r>
      <w:r w:rsidRPr="004D59F8">
        <w:rPr>
          <w:rStyle w:val="StyleUnderline"/>
          <w:highlight w:val="cyan"/>
        </w:rPr>
        <w:t>when</w:t>
      </w:r>
      <w:r w:rsidRPr="004D59F8">
        <w:rPr>
          <w:rStyle w:val="StyleUnderline"/>
        </w:rPr>
        <w:t xml:space="preserve"> </w:t>
      </w:r>
      <w:r w:rsidRPr="004D59F8">
        <w:rPr>
          <w:sz w:val="16"/>
        </w:rPr>
        <w:t xml:space="preserve">politicians, judges, and </w:t>
      </w:r>
      <w:r w:rsidRPr="004D59F8">
        <w:rPr>
          <w:rStyle w:val="StyleUnderline"/>
          <w:highlight w:val="cyan"/>
        </w:rPr>
        <w:t>scholars talk about federalism</w:t>
      </w:r>
      <w:r w:rsidRPr="004D59F8">
        <w:rPr>
          <w:sz w:val="16"/>
          <w:highlight w:val="cyan"/>
        </w:rPr>
        <w:t xml:space="preserve">, </w:t>
      </w:r>
      <w:r w:rsidRPr="004D59F8">
        <w:rPr>
          <w:rStyle w:val="Emphasis"/>
          <w:highlight w:val="cyan"/>
        </w:rPr>
        <w:t>they put</w:t>
      </w:r>
      <w:r w:rsidRPr="004D59F8">
        <w:rPr>
          <w:rStyle w:val="Emphasis"/>
        </w:rPr>
        <w:t xml:space="preserve"> state </w:t>
      </w:r>
      <w:r w:rsidRPr="004D59F8">
        <w:rPr>
          <w:rStyle w:val="Emphasis"/>
          <w:highlight w:val="cyan"/>
        </w:rPr>
        <w:t>democracy on a pedestal</w:t>
      </w:r>
      <w:r w:rsidRPr="004D59F8">
        <w:rPr>
          <w:sz w:val="16"/>
        </w:rPr>
        <w:t>.26 Speaker of the House Paul Ryan, for example, argues in favor of Medicaid block grants because state governments are “closer to the people.”27 The Supreme Court praises federalism for being “more sensitive to the diverse needs of a heterogeneous society” and for “</w:t>
      </w:r>
      <w:proofErr w:type="spellStart"/>
      <w:r w:rsidRPr="004D59F8">
        <w:rPr>
          <w:sz w:val="16"/>
        </w:rPr>
        <w:t>increas</w:t>
      </w:r>
      <w:proofErr w:type="spellEnd"/>
      <w:r w:rsidRPr="004D59F8">
        <w:rPr>
          <w:sz w:val="16"/>
        </w:rPr>
        <w:t>[</w:t>
      </w:r>
      <w:proofErr w:type="spellStart"/>
      <w:r w:rsidRPr="004D59F8">
        <w:rPr>
          <w:sz w:val="16"/>
        </w:rPr>
        <w:t>ing</w:t>
      </w:r>
      <w:proofErr w:type="spellEnd"/>
      <w:r w:rsidRPr="004D59F8">
        <w:rPr>
          <w:sz w:val="16"/>
        </w:rPr>
        <w:t xml:space="preserve">] opportunity for citizen involvement in democratic processes.”28 </w:t>
      </w:r>
      <w:r w:rsidRPr="004D59F8">
        <w:rPr>
          <w:rStyle w:val="StyleUnderline"/>
          <w:highlight w:val="cyan"/>
        </w:rPr>
        <w:t>These</w:t>
      </w:r>
      <w:r w:rsidRPr="004D59F8">
        <w:rPr>
          <w:rStyle w:val="StyleUnderline"/>
        </w:rPr>
        <w:t xml:space="preserve"> purely theoretical claims </w:t>
      </w:r>
      <w:r w:rsidRPr="004D59F8">
        <w:rPr>
          <w:rStyle w:val="Emphasis"/>
          <w:highlight w:val="cyan"/>
        </w:rPr>
        <w:t>do not consider the real</w:t>
      </w:r>
      <w:r w:rsidRPr="004D59F8">
        <w:rPr>
          <w:rStyle w:val="Emphasis"/>
        </w:rPr>
        <w:t xml:space="preserve">, on-the-ground </w:t>
      </w:r>
      <w:r w:rsidRPr="004D59F8">
        <w:rPr>
          <w:rStyle w:val="Emphasis"/>
          <w:highlight w:val="cyan"/>
        </w:rPr>
        <w:t>problems of state democracy</w:t>
      </w:r>
      <w:r w:rsidRPr="004D59F8">
        <w:rPr>
          <w:rStyle w:val="Emphasis"/>
        </w:rPr>
        <w:t>.</w:t>
      </w:r>
    </w:p>
    <w:p w14:paraId="66551C8F" w14:textId="77777777" w:rsidR="00593BB5" w:rsidRDefault="00593BB5" w:rsidP="00593BB5">
      <w:pPr>
        <w:rPr>
          <w:rStyle w:val="Emphasis"/>
        </w:rPr>
      </w:pPr>
    </w:p>
    <w:p w14:paraId="6A35865E" w14:textId="77777777" w:rsidR="00593BB5" w:rsidRDefault="00593BB5" w:rsidP="00593BB5">
      <w:pPr>
        <w:pStyle w:val="Heading4"/>
      </w:pPr>
      <w:r>
        <w:t xml:space="preserve">Empirics prove it </w:t>
      </w:r>
      <w:r>
        <w:rPr>
          <w:u w:val="single"/>
        </w:rPr>
        <w:t>hinders it</w:t>
      </w:r>
      <w:r>
        <w:t>.</w:t>
      </w:r>
    </w:p>
    <w:p w14:paraId="2270BDFC" w14:textId="77777777" w:rsidR="00593BB5" w:rsidRPr="00B16187" w:rsidRDefault="00593BB5" w:rsidP="00593BB5">
      <w:r w:rsidRPr="00B16187">
        <w:rPr>
          <w:rStyle w:val="Style13ptBold"/>
        </w:rPr>
        <w:t>Lane 7</w:t>
      </w:r>
      <w:r>
        <w:t xml:space="preserve"> – Department of Political Science, University of Geneva, Switzerland. (Jan-Erik, "The riddle of federalism: does federalism impact on </w:t>
      </w:r>
      <w:proofErr w:type="gramStart"/>
      <w:r>
        <w:t>democracy?,</w:t>
      </w:r>
      <w:proofErr w:type="gramEnd"/>
      <w:r>
        <w:t>" Taylor &amp; Francis, 1-24-2007, https://www.tandfonline.com/doi/abs/10.1080/13510340500069220?journalCode=fdem20, Accessed 8-4-2021, LASA-SC)</w:t>
      </w:r>
    </w:p>
    <w:p w14:paraId="5A352D5C" w14:textId="77777777" w:rsidR="00593BB5" w:rsidRPr="00B16187" w:rsidRDefault="00593BB5" w:rsidP="00593BB5">
      <w:pPr>
        <w:rPr>
          <w:rStyle w:val="Emphasis"/>
          <w:b w:val="0"/>
          <w:iCs w:val="0"/>
        </w:rPr>
      </w:pPr>
      <w:r w:rsidRPr="00B16187">
        <w:rPr>
          <w:sz w:val="16"/>
        </w:rPr>
        <w:t xml:space="preserve">Some federal states have shown that they may handle the uncertainties that derive from these tensions. However, other federations have succumbed when </w:t>
      </w:r>
      <w:proofErr w:type="gramStart"/>
      <w:r w:rsidRPr="00B16187">
        <w:rPr>
          <w:sz w:val="16"/>
        </w:rPr>
        <w:t>confronting  these</w:t>
      </w:r>
      <w:proofErr w:type="gramEnd"/>
      <w:r w:rsidRPr="00B16187">
        <w:rPr>
          <w:sz w:val="16"/>
        </w:rPr>
        <w:t xml:space="preserve"> problematics or have responded to the difficulties inherent in (1) – (3) with non-federal practices – sometimes occurring out of public view. We might call this </w:t>
      </w:r>
      <w:r w:rsidRPr="00B16187">
        <w:rPr>
          <w:rStyle w:val="Emphasis"/>
          <w:highlight w:val="cyan"/>
        </w:rPr>
        <w:t>difficulty of</w:t>
      </w:r>
      <w:r w:rsidRPr="00BA28A0">
        <w:rPr>
          <w:rStyle w:val="Emphasis"/>
        </w:rPr>
        <w:t xml:space="preserve"> really </w:t>
      </w:r>
      <w:r w:rsidRPr="00B16187">
        <w:rPr>
          <w:rStyle w:val="Emphasis"/>
          <w:highlight w:val="cyan"/>
        </w:rPr>
        <w:t>making federalism</w:t>
      </w:r>
      <w:r w:rsidRPr="00BA28A0">
        <w:rPr>
          <w:rStyle w:val="Emphasis"/>
        </w:rPr>
        <w:t xml:space="preserve"> work</w:t>
      </w:r>
      <w:r w:rsidRPr="00B16187">
        <w:rPr>
          <w:sz w:val="16"/>
        </w:rPr>
        <w:t xml:space="preserve"> – </w:t>
      </w:r>
      <w:r w:rsidRPr="00B16187">
        <w:rPr>
          <w:rStyle w:val="StyleUnderline"/>
          <w:highlight w:val="cyan"/>
        </w:rPr>
        <w:t>enhanc</w:t>
      </w:r>
      <w:r w:rsidRPr="00BA28A0">
        <w:rPr>
          <w:rStyle w:val="StyleUnderline"/>
        </w:rPr>
        <w:t xml:space="preserve">ing the rule of law and </w:t>
      </w:r>
      <w:r w:rsidRPr="00B16187">
        <w:rPr>
          <w:rStyle w:val="StyleUnderline"/>
          <w:highlight w:val="cyan"/>
        </w:rPr>
        <w:t>democracy</w:t>
      </w:r>
      <w:r w:rsidRPr="00B16187">
        <w:rPr>
          <w:sz w:val="16"/>
        </w:rPr>
        <w:t xml:space="preserve"> – the ‘Santiago del Estero problem’. </w:t>
      </w:r>
      <w:r w:rsidRPr="00B16187">
        <w:rPr>
          <w:rStyle w:val="Emphasis"/>
          <w:highlight w:val="cyan"/>
        </w:rPr>
        <w:t>Argentina</w:t>
      </w:r>
      <w:r w:rsidRPr="00BA28A0">
        <w:rPr>
          <w:rStyle w:val="Emphasis"/>
        </w:rPr>
        <w:t xml:space="preserve">’s </w:t>
      </w:r>
      <w:r w:rsidRPr="00BA28A0">
        <w:rPr>
          <w:rStyle w:val="StyleUnderline"/>
        </w:rPr>
        <w:t>justice minister</w:t>
      </w:r>
      <w:r w:rsidRPr="00B16187">
        <w:rPr>
          <w:sz w:val="16"/>
        </w:rPr>
        <w:t xml:space="preserve"> in 2004 </w:t>
      </w:r>
      <w:r w:rsidRPr="00BA28A0">
        <w:rPr>
          <w:rStyle w:val="StyleUnderline"/>
        </w:rPr>
        <w:t xml:space="preserve">began work as caretaker </w:t>
      </w:r>
      <w:r w:rsidRPr="00B16187">
        <w:rPr>
          <w:rStyle w:val="StyleUnderline"/>
          <w:highlight w:val="cyan"/>
        </w:rPr>
        <w:t>governor</w:t>
      </w:r>
      <w:r w:rsidRPr="00BA28A0">
        <w:rPr>
          <w:rStyle w:val="StyleUnderline"/>
        </w:rPr>
        <w:t xml:space="preserve"> of the northern Santiago del Estero province</w:t>
      </w:r>
      <w:r w:rsidRPr="00B16187">
        <w:rPr>
          <w:sz w:val="16"/>
        </w:rPr>
        <w:t xml:space="preserve">, with the priority being to clean up the province’s institutions, which though federalist in name had for a long time failed to prevent leaders acting with impunity. </w:t>
      </w:r>
      <w:r w:rsidRPr="00BA28A0">
        <w:rPr>
          <w:rStyle w:val="StyleUnderline"/>
        </w:rPr>
        <w:t xml:space="preserve">The former governor and her husband were </w:t>
      </w:r>
      <w:r w:rsidRPr="00B16187">
        <w:rPr>
          <w:rStyle w:val="Emphasis"/>
          <w:highlight w:val="cyan"/>
        </w:rPr>
        <w:t>arrested over</w:t>
      </w:r>
      <w:r w:rsidRPr="00BA28A0">
        <w:rPr>
          <w:rStyle w:val="Emphasis"/>
        </w:rPr>
        <w:t xml:space="preserve"> allegations of </w:t>
      </w:r>
      <w:r w:rsidRPr="00B16187">
        <w:rPr>
          <w:rStyle w:val="Emphasis"/>
          <w:highlight w:val="cyan"/>
        </w:rPr>
        <w:t>corruption,</w:t>
      </w:r>
      <w:r w:rsidRPr="00BA28A0">
        <w:rPr>
          <w:rStyle w:val="Emphasis"/>
        </w:rPr>
        <w:t xml:space="preserve"> abuses of power and possibly murder</w:t>
      </w:r>
      <w:r w:rsidRPr="00B16187">
        <w:rPr>
          <w:sz w:val="16"/>
        </w:rPr>
        <w:t xml:space="preserve">. The suspended Governor Mercedes ‘Nina’ </w:t>
      </w:r>
      <w:proofErr w:type="spellStart"/>
      <w:r w:rsidRPr="00B16187">
        <w:rPr>
          <w:sz w:val="16"/>
        </w:rPr>
        <w:t>Aragones</w:t>
      </w:r>
      <w:proofErr w:type="spellEnd"/>
      <w:r w:rsidRPr="00B16187">
        <w:rPr>
          <w:sz w:val="16"/>
        </w:rPr>
        <w:t xml:space="preserve"> and her husband – former governor Carlos Juarez – were arrested in order that they could be questioned over allegations of fraud involving the province’s pension programme.48 That </w:t>
      </w:r>
      <w:proofErr w:type="gramStart"/>
      <w:r w:rsidRPr="00B16187">
        <w:rPr>
          <w:sz w:val="16"/>
        </w:rPr>
        <w:t>particular illustration</w:t>
      </w:r>
      <w:proofErr w:type="gramEnd"/>
      <w:r w:rsidRPr="00B16187">
        <w:rPr>
          <w:sz w:val="16"/>
        </w:rPr>
        <w:t xml:space="preserve"> aside, we would argue that the above </w:t>
      </w:r>
      <w:r w:rsidRPr="00BA28A0">
        <w:rPr>
          <w:rStyle w:val="StyleUnderline"/>
        </w:rPr>
        <w:t xml:space="preserve">three aspects of </w:t>
      </w:r>
      <w:r w:rsidRPr="00B16187">
        <w:rPr>
          <w:rStyle w:val="StyleUnderline"/>
          <w:highlight w:val="cyan"/>
        </w:rPr>
        <w:t>federalism constitute</w:t>
      </w:r>
      <w:r w:rsidRPr="00BA28A0">
        <w:rPr>
          <w:rStyle w:val="StyleUnderline"/>
        </w:rPr>
        <w:t xml:space="preserve"> </w:t>
      </w:r>
      <w:r w:rsidRPr="00BA28A0">
        <w:rPr>
          <w:rStyle w:val="Emphasis"/>
        </w:rPr>
        <w:t xml:space="preserve">true </w:t>
      </w:r>
      <w:r w:rsidRPr="00B16187">
        <w:rPr>
          <w:rStyle w:val="Emphasis"/>
          <w:highlight w:val="cyan"/>
        </w:rPr>
        <w:t>problematics in</w:t>
      </w:r>
      <w:r w:rsidRPr="00BA28A0">
        <w:rPr>
          <w:rStyle w:val="Emphasis"/>
        </w:rPr>
        <w:t xml:space="preserve"> political </w:t>
      </w:r>
      <w:r w:rsidRPr="00B16187">
        <w:rPr>
          <w:rStyle w:val="Emphasis"/>
          <w:highlight w:val="cyan"/>
        </w:rPr>
        <w:t>organization involving</w:t>
      </w:r>
      <w:r w:rsidRPr="00BA28A0">
        <w:rPr>
          <w:rStyle w:val="Emphasis"/>
        </w:rPr>
        <w:t xml:space="preserve"> a risk of </w:t>
      </w:r>
      <w:r w:rsidRPr="00B16187">
        <w:rPr>
          <w:rStyle w:val="Emphasis"/>
          <w:highlight w:val="cyan"/>
        </w:rPr>
        <w:t>state failure</w:t>
      </w:r>
      <w:r w:rsidRPr="00BA28A0">
        <w:rPr>
          <w:rStyle w:val="Emphasis"/>
        </w:rPr>
        <w:t xml:space="preserve">, in terms of either </w:t>
      </w:r>
      <w:r w:rsidRPr="00B16187">
        <w:rPr>
          <w:rStyle w:val="Emphasis"/>
          <w:highlight w:val="cyan"/>
        </w:rPr>
        <w:t>instability or non-democracy</w:t>
      </w:r>
      <w:r w:rsidRPr="00B16187">
        <w:rPr>
          <w:sz w:val="16"/>
        </w:rPr>
        <w:t xml:space="preserve">. Third, </w:t>
      </w:r>
      <w:r w:rsidRPr="00BA28A0">
        <w:rPr>
          <w:rStyle w:val="StyleUnderline"/>
        </w:rPr>
        <w:t>there is the set of international organizations</w:t>
      </w:r>
      <w:r w:rsidRPr="00B16187">
        <w:rPr>
          <w:sz w:val="16"/>
        </w:rPr>
        <w:t xml:space="preserve">, the inter-governmental organizations (IGOs) or confederations. It is highly debatable what kind of political organization these are, but </w:t>
      </w:r>
      <w:proofErr w:type="gramStart"/>
      <w:r w:rsidRPr="00B16187">
        <w:rPr>
          <w:sz w:val="16"/>
        </w:rPr>
        <w:t>it is clear that they</w:t>
      </w:r>
      <w:proofErr w:type="gramEnd"/>
      <w:r w:rsidRPr="00B16187">
        <w:rPr>
          <w:sz w:val="16"/>
        </w:rPr>
        <w:t xml:space="preserve"> do not qualify as states. Political organization covers a huge number of these inter-governmental bodies, which may be characterized as clubs or as coordination mechanisms. </w:t>
      </w:r>
      <w:r w:rsidRPr="00BA28A0">
        <w:rPr>
          <w:rStyle w:val="StyleUnderline"/>
        </w:rPr>
        <w:t xml:space="preserve">Confederations are often described as </w:t>
      </w:r>
      <w:r w:rsidRPr="00BA28A0">
        <w:rPr>
          <w:rStyle w:val="Emphasis"/>
        </w:rPr>
        <w:t>less capable of action</w:t>
      </w:r>
      <w:r w:rsidRPr="00BA28A0">
        <w:rPr>
          <w:rStyle w:val="StyleUnderline"/>
        </w:rPr>
        <w:t xml:space="preserve"> than states, unitary or federal.</w:t>
      </w:r>
      <w:r w:rsidRPr="00B16187">
        <w:rPr>
          <w:sz w:val="16"/>
        </w:rPr>
        <w:t xml:space="preserve"> However, a few IGOs are very capable of action, as for instance the North Atlantic Treaty Organization, the International Monetary </w:t>
      </w:r>
      <w:proofErr w:type="gramStart"/>
      <w:r w:rsidRPr="00B16187">
        <w:rPr>
          <w:sz w:val="16"/>
        </w:rPr>
        <w:t>Fund</w:t>
      </w:r>
      <w:proofErr w:type="gramEnd"/>
      <w:r w:rsidRPr="00B16187">
        <w:rPr>
          <w:sz w:val="16"/>
        </w:rPr>
        <w:t xml:space="preserve"> and the World Bank. It is the development of the European Union that has made the borderline between federations and confederations much less transparent and precise. </w:t>
      </w:r>
      <w:r w:rsidRPr="00BA28A0">
        <w:rPr>
          <w:rStyle w:val="StyleUnderline"/>
        </w:rPr>
        <w:t>The concept of flexibility and variable geometry developed with the Union has shown that political organization may comprise elements from entirely different logics</w:t>
      </w:r>
      <w:r w:rsidRPr="00B16187">
        <w:rPr>
          <w:sz w:val="16"/>
        </w:rPr>
        <w:t xml:space="preserve">. Thus, states may set up coordination mechanisms to which they delegate decisions and resources. Some of these coordination mechanisms are global whereas others are regional. </w:t>
      </w:r>
      <w:r w:rsidRPr="00B16187">
        <w:rPr>
          <w:rStyle w:val="StyleUnderline"/>
          <w:highlight w:val="cyan"/>
        </w:rPr>
        <w:t>When federalism is said to entail democracy</w:t>
      </w:r>
      <w:r w:rsidRPr="00BA28A0">
        <w:rPr>
          <w:rStyle w:val="StyleUnderline"/>
        </w:rPr>
        <w:t xml:space="preserve">, then the idea is basically the </w:t>
      </w:r>
      <w:proofErr w:type="spellStart"/>
      <w:r w:rsidRPr="00BA28A0">
        <w:rPr>
          <w:rStyle w:val="StyleUnderline"/>
        </w:rPr>
        <w:t>Tocquevellian</w:t>
      </w:r>
      <w:proofErr w:type="spellEnd"/>
      <w:r w:rsidRPr="00BA28A0">
        <w:rPr>
          <w:rStyle w:val="StyleUnderline"/>
        </w:rPr>
        <w:t xml:space="preserve"> theory that decentralization makes dictatorship less likely.</w:t>
      </w:r>
      <w:r w:rsidRPr="00B16187">
        <w:rPr>
          <w:sz w:val="16"/>
        </w:rPr>
        <w:t xml:space="preserve"> </w:t>
      </w:r>
      <w:r w:rsidRPr="00BA28A0">
        <w:rPr>
          <w:rStyle w:val="Emphasis"/>
        </w:rPr>
        <w:t>Yet,</w:t>
      </w:r>
      <w:r w:rsidRPr="00B16187">
        <w:rPr>
          <w:sz w:val="16"/>
        </w:rPr>
        <w:t xml:space="preserve"> </w:t>
      </w:r>
      <w:r w:rsidRPr="00BA28A0">
        <w:rPr>
          <w:rStyle w:val="StyleUnderline"/>
        </w:rPr>
        <w:t xml:space="preserve">even if correct </w:t>
      </w:r>
      <w:r w:rsidRPr="00BA28A0">
        <w:rPr>
          <w:rStyle w:val="Emphasis"/>
        </w:rPr>
        <w:t xml:space="preserve">this </w:t>
      </w:r>
      <w:r w:rsidRPr="00B16187">
        <w:rPr>
          <w:rStyle w:val="Emphasis"/>
          <w:highlight w:val="cyan"/>
        </w:rPr>
        <w:t>does not vindicate the claim that federalism is ‘a mother of democracy’</w:t>
      </w:r>
      <w:r w:rsidRPr="00B16187">
        <w:rPr>
          <w:sz w:val="16"/>
        </w:rPr>
        <w:t xml:space="preserve">. </w:t>
      </w:r>
      <w:r w:rsidRPr="00BA28A0">
        <w:rPr>
          <w:rStyle w:val="StyleUnderline"/>
        </w:rPr>
        <w:t>Political decentralization is certainly achievable also within a unitary state framework, as with various schemes for devolution and home rule</w:t>
      </w:r>
      <w:r w:rsidRPr="00B16187">
        <w:rPr>
          <w:sz w:val="16"/>
        </w:rPr>
        <w:t xml:space="preserve">. And some formally federal states accomplish very little real decentralization. But </w:t>
      </w:r>
      <w:r w:rsidRPr="00BA28A0">
        <w:rPr>
          <w:rStyle w:val="Emphasis"/>
        </w:rPr>
        <w:t>is</w:t>
      </w:r>
      <w:r w:rsidRPr="00B16187">
        <w:rPr>
          <w:sz w:val="16"/>
        </w:rPr>
        <w:t xml:space="preserve"> really </w:t>
      </w:r>
      <w:r w:rsidRPr="00BA28A0">
        <w:rPr>
          <w:rStyle w:val="Emphasis"/>
        </w:rPr>
        <w:t>decentralization a</w:t>
      </w:r>
      <w:r w:rsidRPr="00B16187">
        <w:rPr>
          <w:sz w:val="16"/>
        </w:rPr>
        <w:t xml:space="preserve"> necessary or </w:t>
      </w:r>
      <w:r w:rsidRPr="00BA28A0">
        <w:rPr>
          <w:rStyle w:val="Emphasis"/>
        </w:rPr>
        <w:t>sufficient condition for democracy?</w:t>
      </w:r>
      <w:r w:rsidRPr="00B16187">
        <w:rPr>
          <w:sz w:val="16"/>
        </w:rPr>
        <w:t xml:space="preserve"> The </w:t>
      </w:r>
      <w:r w:rsidRPr="00BA28A0">
        <w:rPr>
          <w:rStyle w:val="StyleUnderline"/>
        </w:rPr>
        <w:t xml:space="preserve">analysis in this article of the </w:t>
      </w:r>
      <w:r w:rsidRPr="00B16187">
        <w:rPr>
          <w:rStyle w:val="StyleUnderline"/>
          <w:highlight w:val="cyan"/>
        </w:rPr>
        <w:t>link between decentralization and democracy</w:t>
      </w:r>
      <w:r w:rsidRPr="00BA28A0">
        <w:rPr>
          <w:rStyle w:val="StyleUnderline"/>
        </w:rPr>
        <w:t xml:space="preserve"> suggests </w:t>
      </w:r>
      <w:r w:rsidRPr="00BA28A0">
        <w:rPr>
          <w:rStyle w:val="Emphasis"/>
        </w:rPr>
        <w:t xml:space="preserve">that it is </w:t>
      </w:r>
      <w:r w:rsidRPr="00B16187">
        <w:rPr>
          <w:rStyle w:val="Emphasis"/>
          <w:highlight w:val="cyan"/>
        </w:rPr>
        <w:t>weak</w:t>
      </w:r>
      <w:r w:rsidRPr="00BA28A0">
        <w:rPr>
          <w:rStyle w:val="Emphasis"/>
        </w:rPr>
        <w:t>er than previously thought.</w:t>
      </w:r>
      <w:r w:rsidRPr="00B16187">
        <w:rPr>
          <w:sz w:val="16"/>
        </w:rPr>
        <w:t xml:space="preserve"> The obvious inference is that other </w:t>
      </w:r>
      <w:r w:rsidRPr="00BA28A0">
        <w:rPr>
          <w:rStyle w:val="Emphasis"/>
        </w:rPr>
        <w:t>political institutions matter more</w:t>
      </w:r>
      <w:r w:rsidRPr="00B16187">
        <w:rPr>
          <w:sz w:val="16"/>
        </w:rPr>
        <w:t xml:space="preserve"> </w:t>
      </w:r>
      <w:r w:rsidRPr="00BA28A0">
        <w:rPr>
          <w:rStyle w:val="StyleUnderline"/>
        </w:rPr>
        <w:t>for democratic probability</w:t>
      </w:r>
      <w:r w:rsidRPr="00B16187">
        <w:rPr>
          <w:sz w:val="16"/>
        </w:rPr>
        <w:t xml:space="preserve">. Concluding Discussion Federalization has been recommended as a strategy to enhance institutional performance. Federalism is often seen as a basic dimension in constitutional democracy, promoting democratic vitality. And future state building may be done </w:t>
      </w:r>
      <w:proofErr w:type="gramStart"/>
      <w:r w:rsidRPr="00B16187">
        <w:rPr>
          <w:sz w:val="16"/>
        </w:rPr>
        <w:t>on the basis of</w:t>
      </w:r>
      <w:proofErr w:type="gramEnd"/>
      <w:r w:rsidRPr="00B16187">
        <w:rPr>
          <w:sz w:val="16"/>
        </w:rPr>
        <w:t xml:space="preserve"> political unions taking on the characteristics of federations. </w:t>
      </w:r>
      <w:r w:rsidRPr="00B16187">
        <w:rPr>
          <w:rStyle w:val="StyleUnderline"/>
        </w:rPr>
        <w:t xml:space="preserve">However, there is the </w:t>
      </w:r>
      <w:r w:rsidRPr="00B16187">
        <w:rPr>
          <w:rStyle w:val="Emphasis"/>
        </w:rPr>
        <w:t>puzzle of federalism</w:t>
      </w:r>
      <w:r w:rsidRPr="00B16187">
        <w:rPr>
          <w:sz w:val="16"/>
        </w:rPr>
        <w:t xml:space="preserve">: if federal institutions are supposed to improve upon outcomes, then </w:t>
      </w:r>
      <w:r w:rsidRPr="00B16187">
        <w:rPr>
          <w:rStyle w:val="StyleUnderline"/>
        </w:rPr>
        <w:t xml:space="preserve">why is the actual </w:t>
      </w:r>
      <w:r w:rsidRPr="00B16187">
        <w:rPr>
          <w:rStyle w:val="StyleUnderline"/>
          <w:highlight w:val="cyan"/>
        </w:rPr>
        <w:t>performance</w:t>
      </w:r>
      <w:r w:rsidRPr="00B16187">
        <w:rPr>
          <w:rStyle w:val="StyleUnderline"/>
        </w:rPr>
        <w:t xml:space="preserve"> record </w:t>
      </w:r>
      <w:r w:rsidRPr="00B16187">
        <w:rPr>
          <w:rStyle w:val="StyleUnderline"/>
          <w:highlight w:val="cyan"/>
        </w:rPr>
        <w:t>of</w:t>
      </w:r>
      <w:r w:rsidRPr="00B16187">
        <w:rPr>
          <w:rStyle w:val="StyleUnderline"/>
        </w:rPr>
        <w:t xml:space="preserve"> many </w:t>
      </w:r>
      <w:r w:rsidRPr="00B16187">
        <w:rPr>
          <w:rStyle w:val="StyleUnderline"/>
          <w:highlight w:val="cyan"/>
        </w:rPr>
        <w:t>federal countries</w:t>
      </w:r>
      <w:r w:rsidRPr="00B16187">
        <w:rPr>
          <w:rStyle w:val="StyleUnderline"/>
        </w:rPr>
        <w:t xml:space="preserve"> </w:t>
      </w:r>
      <w:r w:rsidRPr="00B16187">
        <w:rPr>
          <w:rStyle w:val="Emphasis"/>
        </w:rPr>
        <w:t xml:space="preserve">so </w:t>
      </w:r>
      <w:r w:rsidRPr="00B16187">
        <w:rPr>
          <w:rStyle w:val="Emphasis"/>
          <w:highlight w:val="cyan"/>
        </w:rPr>
        <w:t>unimpressive</w:t>
      </w:r>
      <w:r w:rsidRPr="00B16187">
        <w:rPr>
          <w:rStyle w:val="Emphasis"/>
        </w:rPr>
        <w:t>?</w:t>
      </w:r>
      <w:r w:rsidRPr="00B16187">
        <w:rPr>
          <w:sz w:val="16"/>
        </w:rPr>
        <w:t xml:space="preserve"> </w:t>
      </w:r>
      <w:r w:rsidRPr="00B16187">
        <w:rPr>
          <w:rStyle w:val="StyleUnderline"/>
        </w:rPr>
        <w:t xml:space="preserve">We suggest that </w:t>
      </w:r>
      <w:r w:rsidRPr="00B16187">
        <w:rPr>
          <w:rStyle w:val="StyleUnderline"/>
          <w:highlight w:val="cyan"/>
        </w:rPr>
        <w:t>democratic stability</w:t>
      </w:r>
      <w:r w:rsidRPr="00B16187">
        <w:rPr>
          <w:rStyle w:val="StyleUnderline"/>
        </w:rPr>
        <w:t xml:space="preserve"> is </w:t>
      </w:r>
      <w:r w:rsidRPr="00B16187">
        <w:rPr>
          <w:rStyle w:val="Emphasis"/>
          <w:highlight w:val="cyan"/>
        </w:rPr>
        <w:t>fostered by other</w:t>
      </w:r>
      <w:r w:rsidRPr="00B16187">
        <w:rPr>
          <w:rStyle w:val="Emphasis"/>
        </w:rPr>
        <w:t xml:space="preserve"> institutions and </w:t>
      </w:r>
      <w:r w:rsidRPr="00B16187">
        <w:rPr>
          <w:rStyle w:val="Emphasis"/>
          <w:highlight w:val="cyan"/>
        </w:rPr>
        <w:t>factors</w:t>
      </w:r>
      <w:r w:rsidRPr="00B16187">
        <w:rPr>
          <w:rStyle w:val="Emphasis"/>
        </w:rPr>
        <w:t xml:space="preserve"> than federalism. </w:t>
      </w:r>
      <w:r w:rsidRPr="00B16187">
        <w:rPr>
          <w:sz w:val="16"/>
        </w:rPr>
        <w:t xml:space="preserve">The evidence from regression analysis suggests an entirely new answer, namely that </w:t>
      </w:r>
      <w:r w:rsidRPr="00B16187">
        <w:rPr>
          <w:rStyle w:val="Emphasis"/>
        </w:rPr>
        <w:t>federalism does not constitutes a genuine positive for democracy.</w:t>
      </w:r>
      <w:r w:rsidRPr="00B16187">
        <w:rPr>
          <w:sz w:val="16"/>
        </w:rPr>
        <w:t xml:space="preserve"> Other institutions such as for instance the </w:t>
      </w:r>
      <w:r w:rsidRPr="00B16187">
        <w:rPr>
          <w:rStyle w:val="StyleUnderline"/>
          <w:highlight w:val="cyan"/>
        </w:rPr>
        <w:t>legal system</w:t>
      </w:r>
      <w:r w:rsidRPr="00B16187">
        <w:rPr>
          <w:rStyle w:val="StyleUnderline"/>
        </w:rPr>
        <w:t xml:space="preserve"> </w:t>
      </w:r>
      <w:r w:rsidRPr="00B16187">
        <w:rPr>
          <w:sz w:val="16"/>
        </w:rPr>
        <w:t xml:space="preserve">(Ombudsman) or the </w:t>
      </w:r>
      <w:r w:rsidRPr="00B16187">
        <w:rPr>
          <w:rStyle w:val="StyleUnderline"/>
          <w:highlight w:val="cyan"/>
        </w:rPr>
        <w:t>executive</w:t>
      </w:r>
      <w:r w:rsidRPr="00B16187">
        <w:rPr>
          <w:sz w:val="16"/>
        </w:rPr>
        <w:t xml:space="preserve"> (parliamentarism) or the </w:t>
      </w:r>
      <w:r w:rsidRPr="00B16187">
        <w:rPr>
          <w:rStyle w:val="StyleUnderline"/>
          <w:highlight w:val="cyan"/>
        </w:rPr>
        <w:t>electoral system</w:t>
      </w:r>
      <w:r w:rsidRPr="00B16187">
        <w:rPr>
          <w:sz w:val="16"/>
        </w:rPr>
        <w:t xml:space="preserve"> (</w:t>
      </w:r>
      <w:proofErr w:type="spellStart"/>
      <w:r w:rsidRPr="00B16187">
        <w:rPr>
          <w:sz w:val="16"/>
        </w:rPr>
        <w:t>proporotional</w:t>
      </w:r>
      <w:proofErr w:type="spellEnd"/>
      <w:r w:rsidRPr="00B16187">
        <w:rPr>
          <w:sz w:val="16"/>
        </w:rPr>
        <w:t xml:space="preserve"> representation, for instance) </w:t>
      </w:r>
      <w:r w:rsidRPr="00B16187">
        <w:rPr>
          <w:rStyle w:val="Emphasis"/>
        </w:rPr>
        <w:t>matter more</w:t>
      </w:r>
      <w:r w:rsidRPr="00B16187">
        <w:rPr>
          <w:sz w:val="16"/>
        </w:rPr>
        <w:t xml:space="preserve"> positively for democracy. </w:t>
      </w:r>
      <w:proofErr w:type="gramStart"/>
      <w:r w:rsidRPr="00B16187">
        <w:rPr>
          <w:sz w:val="16"/>
        </w:rPr>
        <w:t>Thus</w:t>
      </w:r>
      <w:proofErr w:type="gramEnd"/>
      <w:r w:rsidRPr="00B16187">
        <w:rPr>
          <w:sz w:val="16"/>
        </w:rPr>
        <w:t xml:space="preserve"> when </w:t>
      </w:r>
      <w:proofErr w:type="spellStart"/>
      <w:r w:rsidRPr="00B16187">
        <w:rPr>
          <w:sz w:val="16"/>
        </w:rPr>
        <w:t>analysing</w:t>
      </w:r>
      <w:proofErr w:type="spellEnd"/>
      <w:r w:rsidRPr="00B16187">
        <w:rPr>
          <w:sz w:val="16"/>
        </w:rPr>
        <w:t xml:space="preserve"> data for the post-cold war period the findings corroborate the </w:t>
      </w:r>
      <w:proofErr w:type="spellStart"/>
      <w:r w:rsidRPr="00B16187">
        <w:rPr>
          <w:sz w:val="16"/>
        </w:rPr>
        <w:t>sceptical</w:t>
      </w:r>
      <w:proofErr w:type="spellEnd"/>
      <w:r w:rsidRPr="00B16187">
        <w:rPr>
          <w:sz w:val="16"/>
        </w:rPr>
        <w:t xml:space="preserve"> view suggesting that </w:t>
      </w:r>
      <w:r w:rsidRPr="00B16187">
        <w:rPr>
          <w:rStyle w:val="StyleUnderline"/>
          <w:highlight w:val="cyan"/>
        </w:rPr>
        <w:t xml:space="preserve">federalism has </w:t>
      </w:r>
      <w:r w:rsidRPr="00B16187">
        <w:rPr>
          <w:rStyle w:val="Emphasis"/>
          <w:highlight w:val="cyan"/>
        </w:rPr>
        <w:t>no</w:t>
      </w:r>
      <w:r w:rsidRPr="00B16187">
        <w:rPr>
          <w:rStyle w:val="StyleUnderline"/>
        </w:rPr>
        <w:t xml:space="preserve"> or little </w:t>
      </w:r>
      <w:r w:rsidRPr="00B16187">
        <w:rPr>
          <w:rStyle w:val="Emphasis"/>
        </w:rPr>
        <w:t xml:space="preserve">positive </w:t>
      </w:r>
      <w:r w:rsidRPr="00B16187">
        <w:rPr>
          <w:rStyle w:val="Emphasis"/>
          <w:highlight w:val="cyan"/>
        </w:rPr>
        <w:t>impact</w:t>
      </w:r>
      <w:r w:rsidRPr="00B16187">
        <w:rPr>
          <w:rStyle w:val="StyleUnderline"/>
          <w:highlight w:val="cyan"/>
        </w:rPr>
        <w:t xml:space="preserve"> on</w:t>
      </w:r>
      <w:r w:rsidRPr="00B16187">
        <w:rPr>
          <w:rStyle w:val="StyleUnderline"/>
        </w:rPr>
        <w:t xml:space="preserve"> the cross-country variation </w:t>
      </w:r>
      <w:r w:rsidRPr="00B16187">
        <w:rPr>
          <w:rStyle w:val="Emphasis"/>
        </w:rPr>
        <w:t>in</w:t>
      </w:r>
      <w:r w:rsidRPr="00B16187">
        <w:rPr>
          <w:rStyle w:val="StyleUnderline"/>
        </w:rPr>
        <w:t xml:space="preserve"> constitutional </w:t>
      </w:r>
      <w:r w:rsidRPr="00B16187">
        <w:rPr>
          <w:rStyle w:val="Emphasis"/>
          <w:highlight w:val="cyan"/>
        </w:rPr>
        <w:t>democracy</w:t>
      </w:r>
      <w:r w:rsidRPr="00B16187">
        <w:rPr>
          <w:rStyle w:val="Emphasis"/>
        </w:rPr>
        <w:t>,</w:t>
      </w:r>
      <w:r w:rsidRPr="00B16187">
        <w:rPr>
          <w:rStyle w:val="StyleUnderline"/>
        </w:rPr>
        <w:t xml:space="preserve"> generally speaking.</w:t>
      </w:r>
    </w:p>
    <w:p w14:paraId="451A00D5" w14:textId="77777777" w:rsidR="00593BB5" w:rsidRDefault="00593BB5" w:rsidP="00593BB5">
      <w:pPr>
        <w:rPr>
          <w:rStyle w:val="Emphasis"/>
        </w:rPr>
      </w:pPr>
    </w:p>
    <w:p w14:paraId="119EC020" w14:textId="77777777" w:rsidR="00593BB5" w:rsidRDefault="00593BB5" w:rsidP="00593BB5">
      <w:pPr>
        <w:pStyle w:val="Heading1"/>
      </w:pPr>
      <w:r>
        <w:t>K</w:t>
      </w:r>
    </w:p>
    <w:p w14:paraId="123D4FD0" w14:textId="77777777" w:rsidR="00593BB5" w:rsidRDefault="00593BB5" w:rsidP="00593BB5">
      <w:pPr>
        <w:pStyle w:val="Heading2"/>
      </w:pPr>
      <w:r>
        <w:t>Top Level</w:t>
      </w:r>
    </w:p>
    <w:p w14:paraId="552B9D47" w14:textId="77777777" w:rsidR="00593BB5" w:rsidRDefault="00593BB5" w:rsidP="00593BB5">
      <w:pPr>
        <w:pStyle w:val="Heading3"/>
      </w:pPr>
      <w:r>
        <w:t>Framework---2AC</w:t>
      </w:r>
    </w:p>
    <w:p w14:paraId="053D87E9" w14:textId="77777777" w:rsidR="00593BB5" w:rsidRDefault="00593BB5" w:rsidP="00593BB5">
      <w:pPr>
        <w:pStyle w:val="Heading4"/>
      </w:pPr>
      <w:r>
        <w:t xml:space="preserve">Framework – Weigh the </w:t>
      </w:r>
      <w:r w:rsidRPr="004A6389">
        <w:rPr>
          <w:u w:val="single"/>
        </w:rPr>
        <w:t>Plan</w:t>
      </w:r>
      <w:r>
        <w:t xml:space="preserve"> against the </w:t>
      </w:r>
      <w:r w:rsidRPr="006A0B47">
        <w:rPr>
          <w:u w:val="single"/>
        </w:rPr>
        <w:t>Alt</w:t>
      </w:r>
      <w:r>
        <w:t xml:space="preserve"> – </w:t>
      </w:r>
      <w:r w:rsidRPr="00716A6D">
        <w:rPr>
          <w:u w:val="single"/>
        </w:rPr>
        <w:t>mooting</w:t>
      </w:r>
      <w:r w:rsidRPr="00716A6D">
        <w:t xml:space="preserve"> </w:t>
      </w:r>
      <w:r>
        <w:t xml:space="preserve">case </w:t>
      </w:r>
      <w:r w:rsidRPr="00716A6D">
        <w:rPr>
          <w:u w:val="single"/>
        </w:rPr>
        <w:t>unfairly</w:t>
      </w:r>
      <w:r w:rsidRPr="00716A6D">
        <w:t xml:space="preserve"> </w:t>
      </w:r>
      <w:r>
        <w:t xml:space="preserve">removes 1AC Offense </w:t>
      </w:r>
    </w:p>
    <w:p w14:paraId="2493A454" w14:textId="77777777" w:rsidR="00593BB5" w:rsidRPr="009B75A6" w:rsidRDefault="00593BB5" w:rsidP="00593BB5"/>
    <w:p w14:paraId="4F13E436" w14:textId="77777777" w:rsidR="00593BB5" w:rsidRDefault="00593BB5" w:rsidP="00593BB5">
      <w:pPr>
        <w:pStyle w:val="Heading4"/>
      </w:pPr>
      <w:r>
        <w:t xml:space="preserve">BUT </w:t>
      </w:r>
      <w:r w:rsidRPr="004A6389">
        <w:rPr>
          <w:u w:val="single"/>
        </w:rPr>
        <w:t>analyzing</w:t>
      </w:r>
      <w:r>
        <w:t xml:space="preserve"> the </w:t>
      </w:r>
      <w:r w:rsidRPr="004A6389">
        <w:rPr>
          <w:u w:val="single"/>
        </w:rPr>
        <w:t>desirability</w:t>
      </w:r>
      <w:r>
        <w:t xml:space="preserve"> of tech that increases water is </w:t>
      </w:r>
      <w:r w:rsidRPr="004A6389">
        <w:rPr>
          <w:u w:val="single"/>
        </w:rPr>
        <w:t>key</w:t>
      </w:r>
      <w:r>
        <w:t xml:space="preserve"> to solve </w:t>
      </w:r>
      <w:r w:rsidRPr="00DA3C00">
        <w:t>shortages</w:t>
      </w:r>
      <w:r>
        <w:t>.</w:t>
      </w:r>
    </w:p>
    <w:p w14:paraId="4926C036" w14:textId="77777777" w:rsidR="00593BB5" w:rsidRDefault="00593BB5" w:rsidP="00593BB5">
      <w:proofErr w:type="spellStart"/>
      <w:r w:rsidRPr="00374772">
        <w:rPr>
          <w:rStyle w:val="Style13ptBold"/>
        </w:rPr>
        <w:t>Abulfateh</w:t>
      </w:r>
      <w:proofErr w:type="spellEnd"/>
      <w:r w:rsidRPr="00374772">
        <w:rPr>
          <w:rStyle w:val="Style13ptBold"/>
        </w:rPr>
        <w:t xml:space="preserve"> 15</w:t>
      </w:r>
      <w:r>
        <w:t xml:space="preserve"> [</w:t>
      </w:r>
      <w:r w:rsidRPr="00374772">
        <w:t xml:space="preserve">Ali </w:t>
      </w:r>
      <w:proofErr w:type="spellStart"/>
      <w:r w:rsidRPr="00374772">
        <w:t>Abulfateh</w:t>
      </w:r>
      <w:proofErr w:type="spellEnd"/>
      <w:r>
        <w:t xml:space="preserve">; 2015; M.S. in Systems Engineering from NPS, “Analysis and Operational Feasibility of Potable Water Production” Naval Postgraduate School, p. 61-62, </w:t>
      </w:r>
      <w:hyperlink r:id="rId118" w:history="1">
        <w:r w:rsidRPr="002C02BC">
          <w:rPr>
            <w:rStyle w:val="Hyperlink"/>
          </w:rPr>
          <w:t>https://apps.dtic.mil/sti/pdfs/AD1008831.pdf</w:t>
        </w:r>
      </w:hyperlink>
      <w:r>
        <w:t>] |Trip|</w:t>
      </w:r>
    </w:p>
    <w:p w14:paraId="6EA8B43A" w14:textId="77777777" w:rsidR="00593BB5" w:rsidRPr="00716A6D" w:rsidRDefault="00593BB5" w:rsidP="00593BB5">
      <w:pPr>
        <w:rPr>
          <w:sz w:val="16"/>
        </w:rPr>
      </w:pPr>
      <w:r w:rsidRPr="00716A6D">
        <w:rPr>
          <w:rStyle w:val="StyleUnderline"/>
          <w:bCs/>
          <w:highlight w:val="green"/>
        </w:rPr>
        <w:t>The real knowledge</w:t>
      </w:r>
      <w:r w:rsidRPr="00716A6D">
        <w:rPr>
          <w:sz w:val="16"/>
        </w:rPr>
        <w:t xml:space="preserve"> that </w:t>
      </w:r>
      <w:r w:rsidRPr="00497234">
        <w:rPr>
          <w:rStyle w:val="StyleUnderline"/>
        </w:rPr>
        <w:t xml:space="preserve">a potential user needs </w:t>
      </w:r>
      <w:r w:rsidRPr="00716A6D">
        <w:rPr>
          <w:rStyle w:val="StyleUnderline"/>
          <w:bCs/>
          <w:highlight w:val="green"/>
        </w:rPr>
        <w:t>to have</w:t>
      </w:r>
      <w:r w:rsidRPr="00716A6D">
        <w:rPr>
          <w:rStyle w:val="StyleUnderline"/>
          <w:highlight w:val="green"/>
        </w:rPr>
        <w:t xml:space="preserve"> is whether the</w:t>
      </w:r>
      <w:r w:rsidRPr="006F5E2A">
        <w:t xml:space="preserve"> </w:t>
      </w:r>
      <w:r w:rsidRPr="00716A6D">
        <w:rPr>
          <w:sz w:val="16"/>
        </w:rPr>
        <w:t xml:space="preserve">product or service, decision or judgment, </w:t>
      </w:r>
      <w:r w:rsidRPr="00716A6D">
        <w:rPr>
          <w:rStyle w:val="StyleUnderline"/>
          <w:bCs/>
          <w:highlight w:val="green"/>
        </w:rPr>
        <w:t>plan or</w:t>
      </w:r>
      <w:r w:rsidRPr="00716A6D">
        <w:rPr>
          <w:sz w:val="16"/>
        </w:rPr>
        <w:t xml:space="preserve"> outcome, </w:t>
      </w:r>
      <w:r w:rsidRPr="00716A6D">
        <w:rPr>
          <w:rStyle w:val="StyleUnderline"/>
          <w:bCs/>
          <w:highlight w:val="green"/>
        </w:rPr>
        <w:t>tech</w:t>
      </w:r>
      <w:r w:rsidRPr="00716A6D">
        <w:rPr>
          <w:rStyle w:val="StyleUnderline"/>
          <w:bCs/>
        </w:rPr>
        <w:t>nology</w:t>
      </w:r>
      <w:r w:rsidRPr="00716A6D">
        <w:t xml:space="preserve"> </w:t>
      </w:r>
      <w:r w:rsidRPr="00716A6D">
        <w:rPr>
          <w:sz w:val="16"/>
        </w:rPr>
        <w:t xml:space="preserve">or engineering </w:t>
      </w:r>
      <w:r w:rsidRPr="00716A6D">
        <w:rPr>
          <w:rStyle w:val="StyleUnderline"/>
          <w:bCs/>
          <w:highlight w:val="green"/>
        </w:rPr>
        <w:t>is good for a purpose</w:t>
      </w:r>
      <w:r w:rsidRPr="00716A6D">
        <w:rPr>
          <w:sz w:val="16"/>
        </w:rPr>
        <w:t xml:space="preserve">, such as the WHS. </w:t>
      </w:r>
      <w:r w:rsidRPr="00497234">
        <w:rPr>
          <w:rStyle w:val="StyleUnderline"/>
        </w:rPr>
        <w:t>This</w:t>
      </w:r>
      <w:r w:rsidRPr="00716A6D">
        <w:rPr>
          <w:sz w:val="16"/>
        </w:rPr>
        <w:t xml:space="preserve"> view </w:t>
      </w:r>
      <w:r w:rsidRPr="006F5E2A">
        <w:t>contrast</w:t>
      </w:r>
      <w:r w:rsidRPr="00716A6D">
        <w:rPr>
          <w:sz w:val="16"/>
        </w:rPr>
        <w:t xml:space="preserve">s with most measurements in scientific research where the value of the measure is the critically important goal as it </w:t>
      </w:r>
      <w:r w:rsidRPr="006F5E2A">
        <w:rPr>
          <w:rStyle w:val="StyleUnderline"/>
        </w:rPr>
        <w:t>enables the identification of the fundamental characteristics of the entity examined.</w:t>
      </w:r>
      <w:r w:rsidRPr="00716A6D">
        <w:rPr>
          <w:sz w:val="16"/>
        </w:rPr>
        <w:t xml:space="preserve"> The difference is related to </w:t>
      </w:r>
      <w:r w:rsidRPr="00497234">
        <w:rPr>
          <w:rStyle w:val="StyleUnderline"/>
        </w:rPr>
        <w:t>the Heideggerian hierarchy of science</w:t>
      </w:r>
      <w:r w:rsidRPr="00716A6D">
        <w:rPr>
          <w:sz w:val="16"/>
        </w:rPr>
        <w:t xml:space="preserve">, which is </w:t>
      </w:r>
      <w:r w:rsidRPr="00497234">
        <w:rPr>
          <w:rStyle w:val="StyleUnderline"/>
        </w:rPr>
        <w:t>concerned with the engineering development of an equipment to achieve a purpose</w:t>
      </w:r>
      <w:r w:rsidRPr="00716A6D">
        <w:rPr>
          <w:sz w:val="16"/>
        </w:rPr>
        <w:t xml:space="preserve">, hence </w:t>
      </w:r>
      <w:r w:rsidRPr="00497234">
        <w:rPr>
          <w:rStyle w:val="StyleUnderline"/>
        </w:rPr>
        <w:t>in this case</w:t>
      </w:r>
      <w:r w:rsidRPr="00716A6D">
        <w:rPr>
          <w:sz w:val="16"/>
        </w:rPr>
        <w:t xml:space="preserve">, is </w:t>
      </w:r>
      <w:r w:rsidRPr="00716A6D">
        <w:rPr>
          <w:rStyle w:val="StyleUnderline"/>
        </w:rPr>
        <w:t>to resolve the water issue with a feasible product</w:t>
      </w:r>
      <w:r w:rsidRPr="00716A6D">
        <w:rPr>
          <w:sz w:val="16"/>
        </w:rPr>
        <w:t>.</w:t>
      </w:r>
    </w:p>
    <w:p w14:paraId="59170264" w14:textId="77777777" w:rsidR="00593BB5" w:rsidRPr="00716A6D" w:rsidRDefault="00593BB5" w:rsidP="00593BB5">
      <w:pPr>
        <w:rPr>
          <w:sz w:val="16"/>
        </w:rPr>
      </w:pPr>
      <w:r w:rsidRPr="00716A6D">
        <w:rPr>
          <w:sz w:val="16"/>
        </w:rPr>
        <w:t xml:space="preserve">For example, systems engineering is the branch of </w:t>
      </w:r>
      <w:r w:rsidRPr="00716A6D">
        <w:rPr>
          <w:rStyle w:val="StyleUnderline"/>
        </w:rPr>
        <w:t>engineering</w:t>
      </w:r>
      <w:r w:rsidRPr="00716A6D">
        <w:rPr>
          <w:sz w:val="16"/>
        </w:rPr>
        <w:t xml:space="preserve"> that </w:t>
      </w:r>
      <w:r w:rsidRPr="00716A6D">
        <w:rPr>
          <w:rStyle w:val="StyleUnderline"/>
        </w:rPr>
        <w:t xml:space="preserve">concerns the development of </w:t>
      </w:r>
      <w:r w:rsidRPr="00716A6D">
        <w:rPr>
          <w:rStyle w:val="StyleUnderline"/>
          <w:bCs/>
        </w:rPr>
        <w:t>“equipment,” not “things</w:t>
      </w:r>
      <w:r w:rsidRPr="00716A6D">
        <w:rPr>
          <w:rStyle w:val="StyleUnderline"/>
        </w:rPr>
        <w:t>”</w:t>
      </w:r>
      <w:r w:rsidRPr="00716A6D">
        <w:rPr>
          <w:sz w:val="16"/>
        </w:rPr>
        <w:t xml:space="preserve"> (Langford 2014). Systems that satisfy real needs are not tangible things that can be analyzed as objects to be inspected and described, but rather as systems that interact with their users and stakeholders in a complex manner, where the introduction of the system agitates the pre-existent situation (Ferris, Cook, and </w:t>
      </w:r>
      <w:proofErr w:type="spellStart"/>
      <w:r w:rsidRPr="00716A6D">
        <w:rPr>
          <w:sz w:val="16"/>
        </w:rPr>
        <w:t>Honour</w:t>
      </w:r>
      <w:proofErr w:type="spellEnd"/>
      <w:r w:rsidRPr="00716A6D">
        <w:rPr>
          <w:sz w:val="16"/>
        </w:rPr>
        <w:t xml:space="preserve"> 2003).</w:t>
      </w:r>
    </w:p>
    <w:p w14:paraId="62C390C4" w14:textId="77777777" w:rsidR="00593BB5" w:rsidRPr="00497234" w:rsidRDefault="00593BB5" w:rsidP="00593BB5">
      <w:pPr>
        <w:rPr>
          <w:rStyle w:val="StyleUnderline"/>
        </w:rPr>
      </w:pPr>
      <w:r w:rsidRPr="00716A6D">
        <w:rPr>
          <w:sz w:val="16"/>
        </w:rPr>
        <w:t xml:space="preserve">To demonstrate the achievement of functional performance of a certain technology with acceptable timeframe and at reasonable cost, can be captured within the two frames of thought: a frame of elements that is related to processes and a frame of elements related to objects. These two frames intersect to form an integrative framework of measures by which ontological aspects interact and relate to the building and results of building that product or service (Langford 2014). </w:t>
      </w:r>
      <w:r w:rsidRPr="0021332F">
        <w:rPr>
          <w:rStyle w:val="StyleUnderline"/>
          <w:highlight w:val="green"/>
        </w:rPr>
        <w:t xml:space="preserve">Through this </w:t>
      </w:r>
      <w:r w:rsidRPr="0021332F">
        <w:rPr>
          <w:rStyle w:val="StyleUnderline"/>
          <w:bCs/>
          <w:highlight w:val="green"/>
        </w:rPr>
        <w:t>framework</w:t>
      </w:r>
      <w:r w:rsidRPr="00716A6D">
        <w:rPr>
          <w:sz w:val="16"/>
        </w:rPr>
        <w:t xml:space="preserve">, nine categories of fitness for every aspect of technology can be expressed as the appropriate MOE. In this context, </w:t>
      </w:r>
      <w:r w:rsidRPr="00497234">
        <w:rPr>
          <w:rStyle w:val="StyleUnderline"/>
        </w:rPr>
        <w:t>technology is defined as applying knowledge to create the capability to modify our future</w:t>
      </w:r>
      <w:r w:rsidRPr="00716A6D">
        <w:rPr>
          <w:sz w:val="16"/>
        </w:rPr>
        <w:t xml:space="preserve"> (Langford 2014). </w:t>
      </w:r>
      <w:r w:rsidRPr="0021332F">
        <w:rPr>
          <w:rStyle w:val="StyleUnderline"/>
          <w:bCs/>
        </w:rPr>
        <w:t>Create is the process</w:t>
      </w:r>
      <w:r w:rsidRPr="00497234">
        <w:rPr>
          <w:rStyle w:val="StyleUnderline"/>
        </w:rPr>
        <w:t xml:space="preserve">; capability is the object. Thus, </w:t>
      </w:r>
      <w:r w:rsidRPr="00497234">
        <w:rPr>
          <w:rStyle w:val="StyleUnderline"/>
          <w:bCs/>
          <w:highlight w:val="green"/>
        </w:rPr>
        <w:t>creating water</w:t>
      </w:r>
      <w:r w:rsidRPr="00497234">
        <w:rPr>
          <w:rStyle w:val="StyleUnderline"/>
          <w:highlight w:val="green"/>
        </w:rPr>
        <w:t xml:space="preserve"> </w:t>
      </w:r>
      <w:r w:rsidRPr="00497234">
        <w:rPr>
          <w:rStyle w:val="StyleUnderline"/>
          <w:bCs/>
          <w:highlight w:val="green"/>
        </w:rPr>
        <w:t>resolves</w:t>
      </w:r>
      <w:r w:rsidRPr="00497234">
        <w:rPr>
          <w:rStyle w:val="StyleUnderline"/>
          <w:bCs/>
        </w:rPr>
        <w:t xml:space="preserve"> the problem of </w:t>
      </w:r>
      <w:r w:rsidRPr="00497234">
        <w:rPr>
          <w:rStyle w:val="StyleUnderline"/>
          <w:bCs/>
          <w:highlight w:val="green"/>
        </w:rPr>
        <w:t xml:space="preserve">water </w:t>
      </w:r>
      <w:r w:rsidRPr="00716A6D">
        <w:rPr>
          <w:rStyle w:val="StyleUnderline"/>
          <w:bCs/>
          <w:highlight w:val="green"/>
        </w:rPr>
        <w:t>shortage and</w:t>
      </w:r>
      <w:r w:rsidRPr="00497234">
        <w:rPr>
          <w:rStyle w:val="StyleUnderline"/>
        </w:rPr>
        <w:t xml:space="preserve">, therefore, </w:t>
      </w:r>
      <w:r w:rsidRPr="00716A6D">
        <w:rPr>
          <w:rStyle w:val="StyleUnderline"/>
          <w:bCs/>
          <w:highlight w:val="green"/>
        </w:rPr>
        <w:t>satisfies the capability need of water resources</w:t>
      </w:r>
      <w:r w:rsidRPr="00497234">
        <w:rPr>
          <w:rStyle w:val="StyleUnderline"/>
        </w:rPr>
        <w:t>.</w:t>
      </w:r>
    </w:p>
    <w:p w14:paraId="03959243" w14:textId="77777777" w:rsidR="00593BB5" w:rsidRDefault="00593BB5" w:rsidP="00593BB5">
      <w:pPr>
        <w:rPr>
          <w:rStyle w:val="StyleUnderline"/>
        </w:rPr>
      </w:pPr>
      <w:r w:rsidRPr="00DF519D">
        <w:rPr>
          <w:rStyle w:val="StyleUnderline"/>
        </w:rPr>
        <w:t xml:space="preserve">During the </w:t>
      </w:r>
      <w:r w:rsidRPr="00716A6D">
        <w:rPr>
          <w:rStyle w:val="StyleUnderline"/>
          <w:highlight w:val="green"/>
        </w:rPr>
        <w:t>development of</w:t>
      </w:r>
      <w:r w:rsidRPr="00DF519D">
        <w:rPr>
          <w:rStyle w:val="StyleUnderline"/>
        </w:rPr>
        <w:t xml:space="preserve"> the </w:t>
      </w:r>
      <w:r w:rsidRPr="00716A6D">
        <w:rPr>
          <w:rStyle w:val="StyleUnderline"/>
          <w:bCs/>
          <w:highlight w:val="green"/>
        </w:rPr>
        <w:t>water harvesting technology</w:t>
      </w:r>
      <w:r w:rsidRPr="00DF519D">
        <w:rPr>
          <w:rStyle w:val="StyleUnderline"/>
        </w:rPr>
        <w:t xml:space="preserve"> and then into sustainment by way of transition, the development of technology for a purpose</w:t>
      </w:r>
      <w:r w:rsidRPr="00716A6D">
        <w:rPr>
          <w:sz w:val="16"/>
        </w:rPr>
        <w:t xml:space="preserve"> has a need for capital investment, investment timing, and investment opportunities. From the perspective of how one measures the effectiveness of an investment, three questions come to mind, should I invest, how much should I invest, and when should I invest (Langford 2014) These questions </w:t>
      </w:r>
      <w:r w:rsidRPr="00716A6D">
        <w:rPr>
          <w:rStyle w:val="StyleUnderline"/>
          <w:bCs/>
          <w:highlight w:val="green"/>
        </w:rPr>
        <w:t>must be introduced in</w:t>
      </w:r>
      <w:r w:rsidRPr="00DF519D">
        <w:rPr>
          <w:rStyle w:val="StyleUnderline"/>
        </w:rPr>
        <w:t xml:space="preserve"> the areas of </w:t>
      </w:r>
      <w:r w:rsidRPr="00716A6D">
        <w:rPr>
          <w:rStyle w:val="StyleUnderline"/>
          <w:bCs/>
          <w:highlight w:val="green"/>
        </w:rPr>
        <w:t>study</w:t>
      </w:r>
      <w:r w:rsidRPr="00716A6D">
        <w:rPr>
          <w:rStyle w:val="StyleUnderline"/>
          <w:highlight w:val="green"/>
        </w:rPr>
        <w:t xml:space="preserve"> </w:t>
      </w:r>
      <w:r w:rsidRPr="00716A6D">
        <w:rPr>
          <w:rStyle w:val="StyleUnderline"/>
          <w:bCs/>
          <w:highlight w:val="green"/>
        </w:rPr>
        <w:t>and</w:t>
      </w:r>
      <w:r w:rsidRPr="00716A6D">
        <w:rPr>
          <w:sz w:val="16"/>
        </w:rPr>
        <w:t xml:space="preserve"> must be </w:t>
      </w:r>
      <w:r w:rsidRPr="00716A6D">
        <w:rPr>
          <w:rStyle w:val="StyleUnderline"/>
          <w:bCs/>
          <w:highlight w:val="green"/>
        </w:rPr>
        <w:t>considered by decision-makers</w:t>
      </w:r>
      <w:r w:rsidRPr="00DF519D">
        <w:rPr>
          <w:rStyle w:val="StyleUnderline"/>
        </w:rPr>
        <w:t xml:space="preserve"> </w:t>
      </w:r>
      <w:proofErr w:type="gramStart"/>
      <w:r w:rsidRPr="00DF519D">
        <w:rPr>
          <w:rStyle w:val="StyleUnderline"/>
        </w:rPr>
        <w:t xml:space="preserve">in order </w:t>
      </w:r>
      <w:r w:rsidRPr="00DF519D">
        <w:rPr>
          <w:rStyle w:val="StyleUnderline"/>
          <w:highlight w:val="green"/>
        </w:rPr>
        <w:t>to</w:t>
      </w:r>
      <w:proofErr w:type="gramEnd"/>
      <w:r w:rsidRPr="00DF519D">
        <w:rPr>
          <w:rStyle w:val="StyleUnderline"/>
          <w:highlight w:val="green"/>
        </w:rPr>
        <w:t xml:space="preserve"> </w:t>
      </w:r>
      <w:r w:rsidRPr="00C047DB">
        <w:rPr>
          <w:rStyle w:val="StyleUnderline"/>
          <w:highlight w:val="green"/>
        </w:rPr>
        <w:t xml:space="preserve">succeed in </w:t>
      </w:r>
      <w:r w:rsidRPr="00C047DB">
        <w:rPr>
          <w:rStyle w:val="StyleUnderline"/>
          <w:bCs/>
          <w:highlight w:val="green"/>
        </w:rPr>
        <w:t>future challenges</w:t>
      </w:r>
      <w:r w:rsidRPr="00C047DB">
        <w:rPr>
          <w:rStyle w:val="StyleUnderline"/>
          <w:highlight w:val="green"/>
        </w:rPr>
        <w:t xml:space="preserve"> </w:t>
      </w:r>
      <w:r w:rsidRPr="00716A6D">
        <w:rPr>
          <w:rStyle w:val="StyleUnderline"/>
          <w:highlight w:val="green"/>
        </w:rPr>
        <w:t>of water</w:t>
      </w:r>
      <w:r w:rsidRPr="00DF519D">
        <w:rPr>
          <w:rStyle w:val="StyleUnderline"/>
        </w:rPr>
        <w:t xml:space="preserve"> resources </w:t>
      </w:r>
      <w:r w:rsidRPr="00716A6D">
        <w:rPr>
          <w:rStyle w:val="StyleUnderline"/>
          <w:highlight w:val="green"/>
        </w:rPr>
        <w:t>shortages</w:t>
      </w:r>
      <w:r w:rsidRPr="00DF519D">
        <w:rPr>
          <w:rStyle w:val="StyleUnderline"/>
        </w:rPr>
        <w:t>.</w:t>
      </w:r>
    </w:p>
    <w:p w14:paraId="1C18CCC3" w14:textId="77777777" w:rsidR="00593BB5" w:rsidRDefault="00593BB5" w:rsidP="00593BB5">
      <w:pPr>
        <w:pStyle w:val="Heading3"/>
      </w:pPr>
      <w:r>
        <w:t>Framework---Imaginaries---2AC</w:t>
      </w:r>
    </w:p>
    <w:p w14:paraId="7E74260F" w14:textId="77777777" w:rsidR="00593BB5" w:rsidRDefault="00593BB5" w:rsidP="00593BB5">
      <w:pPr>
        <w:pStyle w:val="Heading4"/>
      </w:pPr>
      <w:r>
        <w:t xml:space="preserve">Our </w:t>
      </w:r>
      <w:r>
        <w:rPr>
          <w:u w:val="single"/>
        </w:rPr>
        <w:t>c</w:t>
      </w:r>
      <w:r w:rsidRPr="00507982">
        <w:rPr>
          <w:u w:val="single"/>
        </w:rPr>
        <w:t>loud-seeding imaginaries</w:t>
      </w:r>
      <w:r>
        <w:t xml:space="preserve"> helps </w:t>
      </w:r>
      <w:r w:rsidRPr="00507982">
        <w:rPr>
          <w:u w:val="single"/>
        </w:rPr>
        <w:t>concretize</w:t>
      </w:r>
      <w:r>
        <w:t xml:space="preserve"> them.</w:t>
      </w:r>
    </w:p>
    <w:p w14:paraId="48E509C1" w14:textId="77777777" w:rsidR="00593BB5" w:rsidRDefault="00593BB5" w:rsidP="00593BB5">
      <w:r w:rsidRPr="00326831">
        <w:rPr>
          <w:rStyle w:val="Style13ptBold"/>
        </w:rPr>
        <w:t>Augustine et al. 19</w:t>
      </w:r>
      <w:r>
        <w:t xml:space="preserve"> [</w:t>
      </w:r>
      <w:r w:rsidRPr="00F43C93">
        <w:t>Grace</w:t>
      </w:r>
      <w:r>
        <w:t xml:space="preserve"> Augustine; 2019; Assistant Professor of Management at City University of London, </w:t>
      </w:r>
      <w:r w:rsidRPr="00326831">
        <w:t xml:space="preserve">PhD in Sociology and Management &amp; Organizations </w:t>
      </w:r>
      <w:r>
        <w:t>from</w:t>
      </w:r>
      <w:r w:rsidRPr="00326831">
        <w:t xml:space="preserve"> Northwestern University</w:t>
      </w:r>
      <w:r>
        <w:t>, MSc in Management Research from the University of Oxford;</w:t>
      </w:r>
      <w:r w:rsidRPr="00326831">
        <w:t xml:space="preserve"> </w:t>
      </w:r>
      <w:r>
        <w:t xml:space="preserve">Sara </w:t>
      </w:r>
      <w:proofErr w:type="spellStart"/>
      <w:r>
        <w:t>Soderstrom</w:t>
      </w:r>
      <w:proofErr w:type="spellEnd"/>
      <w:r>
        <w:t>; Daniel Milner; Klaus Weber;</w:t>
      </w:r>
      <w:r w:rsidRPr="00F43C93">
        <w:t xml:space="preserve"> "Constructing a distant future: Imaginaries in geoengineering</w:t>
      </w:r>
      <w:r>
        <w:t>,</w:t>
      </w:r>
      <w:r w:rsidRPr="00F43C93">
        <w:t>" Academy of Management Journal</w:t>
      </w:r>
      <w:r>
        <w:t>, Vol. 62, No. 6, p. 35-36] |Trip|</w:t>
      </w:r>
      <w:r w:rsidRPr="00F43C93">
        <w:t xml:space="preserve"> </w:t>
      </w:r>
    </w:p>
    <w:p w14:paraId="15B41825" w14:textId="77777777" w:rsidR="00593BB5" w:rsidRPr="00507982" w:rsidRDefault="00593BB5" w:rsidP="00593BB5">
      <w:pPr>
        <w:rPr>
          <w:sz w:val="16"/>
        </w:rPr>
      </w:pPr>
      <w:r w:rsidRPr="00507982">
        <w:rPr>
          <w:rStyle w:val="StyleUnderline"/>
        </w:rPr>
        <w:t>We see an increasingly differentiated ecology of imaginaries.</w:t>
      </w:r>
      <w:r w:rsidRPr="00507982">
        <w:rPr>
          <w:sz w:val="16"/>
        </w:rPr>
        <w:t xml:space="preserve"> </w:t>
      </w:r>
      <w:proofErr w:type="gramStart"/>
      <w:r w:rsidRPr="00507982">
        <w:rPr>
          <w:sz w:val="16"/>
        </w:rPr>
        <w:t>At the same time that</w:t>
      </w:r>
      <w:proofErr w:type="gramEnd"/>
      <w:r w:rsidRPr="00507982">
        <w:rPr>
          <w:sz w:val="16"/>
        </w:rPr>
        <w:t xml:space="preserve"> Governance First took off between Phase 3 and Phase 4 (&gt;95% confidence level), discussions of Plan B decreased (&gt;85% confidence level). This second attempted synthesis was gaining traction at the expense of the previously proposed one, which again reflects the ongoing dialectic process. The most common co-occurrence of imaginaries was the use of Plan B with </w:t>
      </w:r>
      <w:proofErr w:type="gramStart"/>
      <w:r w:rsidRPr="00507982">
        <w:rPr>
          <w:sz w:val="16"/>
        </w:rPr>
        <w:t>Technofix;</w:t>
      </w:r>
      <w:proofErr w:type="gramEnd"/>
      <w:r w:rsidRPr="00507982">
        <w:rPr>
          <w:sz w:val="16"/>
        </w:rPr>
        <w:t xml:space="preserve"> although there was a significant decrease (&gt;95% confidence level) in frequency of this co-occurrence from the previous phase. Figure 3 shows co-occurrences of the imaginaries from Phases 3 to 5. We see a significant increase (&gt;95% confidence level) of Governance First co-occurring with other imaginaries as 98% of occurrences of Governance First in the news co-occurred in the same article with another imaginary. As an example, in an article in The Guardian in 2009, Technofix was first invoked to vividly introduce possible geoengineering technologies and describe them in an almost “inevitable” manner: “The ideas, some of which, </w:t>
      </w:r>
      <w:proofErr w:type="gramStart"/>
      <w:r w:rsidRPr="00507982">
        <w:rPr>
          <w:sz w:val="16"/>
        </w:rPr>
        <w:t>similar to</w:t>
      </w:r>
      <w:proofErr w:type="gramEnd"/>
      <w:r w:rsidRPr="00507982">
        <w:rPr>
          <w:sz w:val="16"/>
        </w:rPr>
        <w:t xml:space="preserve"> </w:t>
      </w:r>
      <w:r w:rsidRPr="00836F90">
        <w:rPr>
          <w:rStyle w:val="StyleUnderline"/>
          <w:bCs/>
          <w:highlight w:val="green"/>
        </w:rPr>
        <w:t>cloud-seeding</w:t>
      </w:r>
      <w:r w:rsidRPr="00507982">
        <w:rPr>
          <w:sz w:val="16"/>
        </w:rPr>
        <w:t xml:space="preserve">, involve firing massive amounts of chemicals into the atmosphere, can sound far-fetched, but they are </w:t>
      </w:r>
      <w:r w:rsidRPr="00836F90">
        <w:rPr>
          <w:rStyle w:val="StyleUnderline"/>
          <w:bCs/>
          <w:highlight w:val="green"/>
        </w:rPr>
        <w:t>racing up the agenda</w:t>
      </w:r>
      <w:r w:rsidRPr="00836F90">
        <w:rPr>
          <w:rStyle w:val="StyleUnderline"/>
          <w:highlight w:val="green"/>
        </w:rPr>
        <w:t xml:space="preserve"> as pessimism grows about</w:t>
      </w:r>
      <w:r w:rsidRPr="001852E2">
        <w:rPr>
          <w:rStyle w:val="StyleUnderline"/>
        </w:rPr>
        <w:t xml:space="preserve"> the likely course of </w:t>
      </w:r>
      <w:r w:rsidRPr="00836F90">
        <w:rPr>
          <w:rStyle w:val="StyleUnderline"/>
          <w:highlight w:val="green"/>
        </w:rPr>
        <w:t>global warming</w:t>
      </w:r>
      <w:r w:rsidRPr="00507982">
        <w:rPr>
          <w:sz w:val="16"/>
        </w:rPr>
        <w:t xml:space="preserve">.” Next, in the same article, a </w:t>
      </w:r>
      <w:r w:rsidRPr="00507982">
        <w:rPr>
          <w:rStyle w:val="StyleUnderline"/>
        </w:rPr>
        <w:t>policy expert voiced</w:t>
      </w:r>
      <w:r w:rsidRPr="001852E2">
        <w:rPr>
          <w:rStyle w:val="StyleUnderline"/>
        </w:rPr>
        <w:t xml:space="preserve"> concerns</w:t>
      </w:r>
      <w:r w:rsidRPr="00507982">
        <w:rPr>
          <w:sz w:val="16"/>
        </w:rPr>
        <w:t xml:space="preserve"> aligned with Governance First: “</w:t>
      </w:r>
      <w:r w:rsidRPr="00507982">
        <w:rPr>
          <w:rStyle w:val="StyleUnderline"/>
          <w:highlight w:val="green"/>
        </w:rPr>
        <w:t>Logic points to</w:t>
      </w:r>
      <w:r w:rsidRPr="001852E2">
        <w:rPr>
          <w:rStyle w:val="StyleUnderline"/>
        </w:rPr>
        <w:t xml:space="preserve"> a </w:t>
      </w:r>
      <w:r w:rsidRPr="00507982">
        <w:rPr>
          <w:rStyle w:val="StyleUnderline"/>
          <w:bCs/>
          <w:highlight w:val="green"/>
        </w:rPr>
        <w:t>big risk</w:t>
      </w:r>
      <w:r w:rsidRPr="00507982">
        <w:rPr>
          <w:rStyle w:val="StyleUnderline"/>
        </w:rPr>
        <w:t xml:space="preserve"> of</w:t>
      </w:r>
      <w:r w:rsidRPr="001852E2">
        <w:rPr>
          <w:rStyle w:val="StyleUnderline"/>
        </w:rPr>
        <w:t xml:space="preserve"> unilateral geoengineering</w:t>
      </w:r>
      <w:r w:rsidRPr="00507982">
        <w:rPr>
          <w:sz w:val="16"/>
        </w:rPr>
        <w:t xml:space="preserve">. Unlike controlling emissions, which requires collective action, </w:t>
      </w:r>
      <w:r w:rsidRPr="001852E2">
        <w:rPr>
          <w:rStyle w:val="StyleUnderline"/>
        </w:rPr>
        <w:t>most highly capable nations could deploy geoengineering systems</w:t>
      </w:r>
      <w:r w:rsidRPr="00507982">
        <w:rPr>
          <w:sz w:val="16"/>
        </w:rPr>
        <w:t xml:space="preserve"> on their own.”</w:t>
      </w:r>
    </w:p>
    <w:p w14:paraId="390EED8D" w14:textId="77777777" w:rsidR="00593BB5" w:rsidRPr="00836F90" w:rsidRDefault="00593BB5" w:rsidP="00593BB5">
      <w:pPr>
        <w:rPr>
          <w:sz w:val="16"/>
        </w:rPr>
      </w:pPr>
      <w:r w:rsidRPr="00836F90">
        <w:rPr>
          <w:sz w:val="16"/>
        </w:rPr>
        <w:t xml:space="preserve">We also found that climate scientists began to invoke Governance First. This is a continuation of the dialectic process, as we saw this actor group first discussed the distant future exclusively through the Technofix imaginary, then juxtaposed it with Human Hubris as an imaginary of critique, then broadened their discourse to include discussions of Plan B, and eventually came to invoke the imaginary of Governance First. Thus, the </w:t>
      </w:r>
      <w:r w:rsidRPr="00836F90">
        <w:rPr>
          <w:rStyle w:val="StyleUnderline"/>
        </w:rPr>
        <w:t>dialectic process and</w:t>
      </w:r>
      <w:r w:rsidRPr="00836F90">
        <w:rPr>
          <w:sz w:val="16"/>
        </w:rPr>
        <w:t xml:space="preserve"> the change </w:t>
      </w:r>
      <w:r w:rsidRPr="00836F90">
        <w:rPr>
          <w:rStyle w:val="StyleUnderline"/>
        </w:rPr>
        <w:t xml:space="preserve">in </w:t>
      </w:r>
      <w:r w:rsidRPr="00836F90">
        <w:rPr>
          <w:rStyle w:val="StyleUnderline"/>
          <w:highlight w:val="green"/>
        </w:rPr>
        <w:t>imaginaries</w:t>
      </w:r>
      <w:r w:rsidRPr="00836F90">
        <w:rPr>
          <w:rStyle w:val="StyleUnderline"/>
        </w:rPr>
        <w:t xml:space="preserve"> was not only occurring across actor groups, but also </w:t>
      </w:r>
      <w:r w:rsidRPr="00836F90">
        <w:rPr>
          <w:rStyle w:val="StyleUnderline"/>
          <w:highlight w:val="green"/>
        </w:rPr>
        <w:t>within</w:t>
      </w:r>
      <w:r w:rsidRPr="00836F90">
        <w:rPr>
          <w:rStyle w:val="StyleUnderline"/>
        </w:rPr>
        <w:t xml:space="preserve"> them</w:t>
      </w:r>
      <w:r w:rsidRPr="00836F90">
        <w:rPr>
          <w:sz w:val="16"/>
        </w:rPr>
        <w:t>.</w:t>
      </w:r>
    </w:p>
    <w:p w14:paraId="0CBC1736" w14:textId="77777777" w:rsidR="00593BB5" w:rsidRPr="003B00D2" w:rsidRDefault="00593BB5" w:rsidP="00593BB5">
      <w:pPr>
        <w:rPr>
          <w:u w:val="single"/>
        </w:rPr>
      </w:pPr>
      <w:r w:rsidRPr="00836F90">
        <w:rPr>
          <w:sz w:val="16"/>
        </w:rPr>
        <w:t xml:space="preserve">In this phase, </w:t>
      </w:r>
      <w:r w:rsidRPr="00836F90">
        <w:rPr>
          <w:rStyle w:val="StyleUnderline"/>
          <w:highlight w:val="green"/>
        </w:rPr>
        <w:t>the</w:t>
      </w:r>
      <w:r w:rsidRPr="00836F90">
        <w:rPr>
          <w:rStyle w:val="StyleUnderline"/>
        </w:rPr>
        <w:t xml:space="preserve"> distant </w:t>
      </w:r>
      <w:r w:rsidRPr="00836F90">
        <w:rPr>
          <w:rStyle w:val="StyleUnderline"/>
          <w:highlight w:val="green"/>
        </w:rPr>
        <w:t xml:space="preserve">future of geoengineering </w:t>
      </w:r>
      <w:r w:rsidRPr="00836F90">
        <w:rPr>
          <w:rStyle w:val="StyleUnderline"/>
          <w:bCs/>
          <w:highlight w:val="green"/>
        </w:rPr>
        <w:t>gained greater ‘as-if’ reality</w:t>
      </w:r>
      <w:r w:rsidRPr="00836F90">
        <w:rPr>
          <w:rStyle w:val="StyleUnderline"/>
          <w:highlight w:val="green"/>
        </w:rPr>
        <w:t xml:space="preserve"> as</w:t>
      </w:r>
      <w:r w:rsidRPr="001852E2">
        <w:rPr>
          <w:rStyle w:val="StyleUnderline"/>
        </w:rPr>
        <w:t xml:space="preserve"> Governance</w:t>
      </w:r>
      <w:r w:rsidRPr="00836F90">
        <w:rPr>
          <w:sz w:val="16"/>
        </w:rPr>
        <w:t xml:space="preserve"> First was generated </w:t>
      </w:r>
      <w:r w:rsidRPr="001852E2">
        <w:rPr>
          <w:rStyle w:val="StyleUnderline"/>
        </w:rPr>
        <w:t>as</w:t>
      </w:r>
      <w:r w:rsidRPr="00836F90">
        <w:rPr>
          <w:sz w:val="16"/>
        </w:rPr>
        <w:t xml:space="preserve"> an attempt to resolve the continued opposition between Plan B and Human Hubris. Both </w:t>
      </w:r>
      <w:r w:rsidRPr="001852E2">
        <w:rPr>
          <w:rStyle w:val="StyleUnderline"/>
        </w:rPr>
        <w:t>the</w:t>
      </w:r>
      <w:r w:rsidRPr="00836F90">
        <w:rPr>
          <w:sz w:val="16"/>
        </w:rPr>
        <w:t xml:space="preserve"> prominence of Governance First, along with its </w:t>
      </w:r>
      <w:r w:rsidRPr="00836F90">
        <w:rPr>
          <w:rStyle w:val="StyleUnderline"/>
          <w:bCs/>
          <w:highlight w:val="green"/>
        </w:rPr>
        <w:t>content</w:t>
      </w:r>
      <w:r w:rsidRPr="00836F90">
        <w:rPr>
          <w:sz w:val="16"/>
        </w:rPr>
        <w:t xml:space="preserve"> of being </w:t>
      </w:r>
      <w:r w:rsidRPr="00836F90">
        <w:rPr>
          <w:rStyle w:val="StyleUnderline"/>
          <w:bCs/>
          <w:highlight w:val="green"/>
        </w:rPr>
        <w:t>concerned with how</w:t>
      </w:r>
      <w:r w:rsidRPr="00836F90">
        <w:rPr>
          <w:rStyle w:val="StyleUnderline"/>
          <w:highlight w:val="green"/>
        </w:rPr>
        <w:t xml:space="preserve"> geoengineering could be governed</w:t>
      </w:r>
      <w:r w:rsidRPr="001852E2">
        <w:rPr>
          <w:rStyle w:val="StyleUnderline"/>
        </w:rPr>
        <w:t xml:space="preserve"> in advance of its deployment, </w:t>
      </w:r>
      <w:r w:rsidRPr="00836F90">
        <w:rPr>
          <w:rStyle w:val="StyleUnderline"/>
          <w:bCs/>
          <w:highlight w:val="green"/>
        </w:rPr>
        <w:t>further concretized</w:t>
      </w:r>
      <w:r w:rsidRPr="001852E2">
        <w:rPr>
          <w:rStyle w:val="StyleUnderline"/>
        </w:rPr>
        <w:t xml:space="preserve"> the distant future of </w:t>
      </w:r>
      <w:r w:rsidRPr="00836F90">
        <w:rPr>
          <w:rStyle w:val="StyleUnderline"/>
          <w:highlight w:val="green"/>
        </w:rPr>
        <w:t>geoengineering</w:t>
      </w:r>
      <w:r w:rsidRPr="001852E2">
        <w:rPr>
          <w:rStyle w:val="StyleUnderline"/>
        </w:rPr>
        <w:t>. Further concretization was also reflected in</w:t>
      </w:r>
      <w:r w:rsidRPr="00836F90">
        <w:rPr>
          <w:sz w:val="16"/>
        </w:rPr>
        <w:t xml:space="preserve"> the fact that climate scientists continued to engage in </w:t>
      </w:r>
      <w:r w:rsidRPr="001852E2">
        <w:rPr>
          <w:rStyle w:val="StyleUnderline"/>
        </w:rPr>
        <w:t xml:space="preserve">the dialectic process that attempted </w:t>
      </w:r>
      <w:r w:rsidRPr="00836F90">
        <w:rPr>
          <w:rStyle w:val="StyleUnderline"/>
        </w:rPr>
        <w:t xml:space="preserve">to </w:t>
      </w:r>
      <w:r w:rsidRPr="00836F90">
        <w:rPr>
          <w:rStyle w:val="StyleUnderline"/>
          <w:bCs/>
        </w:rPr>
        <w:t>resolve underlying oppositions between</w:t>
      </w:r>
      <w:r w:rsidRPr="00836F90">
        <w:rPr>
          <w:rStyle w:val="StyleUnderline"/>
        </w:rPr>
        <w:t xml:space="preserve"> the </w:t>
      </w:r>
      <w:r w:rsidRPr="00836F90">
        <w:rPr>
          <w:rStyle w:val="StyleUnderline"/>
          <w:bCs/>
        </w:rPr>
        <w:t>existing imaginaries</w:t>
      </w:r>
      <w:r w:rsidRPr="001852E2">
        <w:rPr>
          <w:rStyle w:val="StyleUnderline"/>
        </w:rPr>
        <w:t>.</w:t>
      </w:r>
      <w:r w:rsidRPr="00836F90">
        <w:rPr>
          <w:sz w:val="16"/>
        </w:rPr>
        <w:t xml:space="preserve"> Additionally, </w:t>
      </w:r>
      <w:r w:rsidRPr="00836F90">
        <w:rPr>
          <w:rStyle w:val="StyleUnderline"/>
        </w:rPr>
        <w:t xml:space="preserve">we see </w:t>
      </w:r>
      <w:r w:rsidRPr="00836F90">
        <w:rPr>
          <w:rStyle w:val="StyleUnderline"/>
          <w:bCs/>
          <w:highlight w:val="green"/>
        </w:rPr>
        <w:t>greater credibility</w:t>
      </w:r>
      <w:r w:rsidRPr="00836F90">
        <w:rPr>
          <w:rStyle w:val="StyleUnderline"/>
          <w:highlight w:val="green"/>
        </w:rPr>
        <w:t xml:space="preserve"> of this</w:t>
      </w:r>
      <w:r w:rsidRPr="00836F90">
        <w:rPr>
          <w:rStyle w:val="StyleUnderline"/>
        </w:rPr>
        <w:t xml:space="preserve"> distant </w:t>
      </w:r>
      <w:r w:rsidRPr="00836F90">
        <w:rPr>
          <w:rStyle w:val="StyleUnderline"/>
          <w:highlight w:val="green"/>
        </w:rPr>
        <w:t xml:space="preserve">future </w:t>
      </w:r>
      <w:r w:rsidRPr="00836F90">
        <w:rPr>
          <w:rStyle w:val="StyleUnderline"/>
          <w:bCs/>
          <w:highlight w:val="green"/>
        </w:rPr>
        <w:t>reflected</w:t>
      </w:r>
      <w:r w:rsidRPr="00836F90">
        <w:rPr>
          <w:rStyle w:val="StyleUnderline"/>
          <w:highlight w:val="green"/>
        </w:rPr>
        <w:t xml:space="preserve"> </w:t>
      </w:r>
      <w:r w:rsidRPr="00D06EEB">
        <w:rPr>
          <w:rStyle w:val="StyleUnderline"/>
          <w:highlight w:val="green"/>
        </w:rPr>
        <w:t xml:space="preserve">in the wider group of actors </w:t>
      </w:r>
      <w:r w:rsidRPr="00D06EEB">
        <w:rPr>
          <w:rStyle w:val="StyleUnderline"/>
          <w:bCs/>
          <w:highlight w:val="green"/>
        </w:rPr>
        <w:t>articulating imaginaries as well as</w:t>
      </w:r>
      <w:r w:rsidRPr="00D06EEB">
        <w:rPr>
          <w:rStyle w:val="StyleUnderline"/>
        </w:rPr>
        <w:t xml:space="preserve"> through the </w:t>
      </w:r>
      <w:r w:rsidRPr="00D06EEB">
        <w:rPr>
          <w:rStyle w:val="StyleUnderline"/>
          <w:bCs/>
        </w:rPr>
        <w:t xml:space="preserve">publication of </w:t>
      </w:r>
      <w:r w:rsidRPr="00D06EEB">
        <w:rPr>
          <w:rStyle w:val="StyleUnderline"/>
          <w:bCs/>
          <w:highlight w:val="green"/>
        </w:rPr>
        <w:t>reports</w:t>
      </w:r>
      <w:r w:rsidRPr="00D06EEB">
        <w:rPr>
          <w:rStyle w:val="StyleUnderline"/>
        </w:rPr>
        <w:t xml:space="preserve"> by governments and non-governmental agencies </w:t>
      </w:r>
      <w:r w:rsidRPr="00D06EEB">
        <w:rPr>
          <w:rStyle w:val="StyleUnderline"/>
          <w:highlight w:val="green"/>
        </w:rPr>
        <w:t>tha</w:t>
      </w:r>
      <w:r w:rsidRPr="00836F90">
        <w:rPr>
          <w:rStyle w:val="StyleUnderline"/>
          <w:highlight w:val="green"/>
        </w:rPr>
        <w:t>t</w:t>
      </w:r>
      <w:r w:rsidRPr="00836F90">
        <w:rPr>
          <w:sz w:val="16"/>
        </w:rPr>
        <w:t xml:space="preserve"> increasingly </w:t>
      </w:r>
      <w:r w:rsidRPr="00836F90">
        <w:rPr>
          <w:rStyle w:val="StyleUnderline"/>
          <w:bCs/>
          <w:highlight w:val="green"/>
        </w:rPr>
        <w:t>treat</w:t>
      </w:r>
      <w:r w:rsidRPr="00836F90">
        <w:rPr>
          <w:sz w:val="16"/>
        </w:rPr>
        <w:t xml:space="preserve">ed </w:t>
      </w:r>
      <w:r w:rsidRPr="00836F90">
        <w:rPr>
          <w:rStyle w:val="StyleUnderline"/>
          <w:highlight w:val="green"/>
        </w:rPr>
        <w:t>geoengineering</w:t>
      </w:r>
      <w:r w:rsidRPr="00836F90">
        <w:rPr>
          <w:rStyle w:val="StyleUnderline"/>
        </w:rPr>
        <w:t xml:space="preserve"> and its </w:t>
      </w:r>
      <w:r w:rsidRPr="00836F90">
        <w:rPr>
          <w:rStyle w:val="StyleUnderline"/>
          <w:highlight w:val="green"/>
        </w:rPr>
        <w:t xml:space="preserve">governance as </w:t>
      </w:r>
      <w:r w:rsidRPr="00836F90">
        <w:rPr>
          <w:rStyle w:val="StyleUnderline"/>
          <w:bCs/>
          <w:highlight w:val="green"/>
        </w:rPr>
        <w:t>worthy</w:t>
      </w:r>
      <w:r w:rsidRPr="00836F90">
        <w:rPr>
          <w:rStyle w:val="StyleUnderline"/>
          <w:highlight w:val="green"/>
        </w:rPr>
        <w:t xml:space="preserve"> </w:t>
      </w:r>
      <w:r w:rsidRPr="00836F90">
        <w:rPr>
          <w:rStyle w:val="StyleUnderline"/>
          <w:bCs/>
          <w:highlight w:val="green"/>
        </w:rPr>
        <w:t>of</w:t>
      </w:r>
      <w:r w:rsidRPr="00836F90">
        <w:rPr>
          <w:sz w:val="16"/>
        </w:rPr>
        <w:t xml:space="preserve"> their </w:t>
      </w:r>
      <w:r w:rsidRPr="00836F90">
        <w:rPr>
          <w:rStyle w:val="StyleUnderline"/>
          <w:bCs/>
          <w:highlight w:val="green"/>
        </w:rPr>
        <w:t>attention</w:t>
      </w:r>
      <w:r w:rsidRPr="00836F90">
        <w:rPr>
          <w:rStyle w:val="StyleUnderline"/>
        </w:rPr>
        <w:t>.</w:t>
      </w:r>
    </w:p>
    <w:p w14:paraId="26D3360E" w14:textId="77777777" w:rsidR="00593BB5" w:rsidRDefault="00593BB5" w:rsidP="00593BB5">
      <w:pPr>
        <w:rPr>
          <w:sz w:val="16"/>
        </w:rPr>
      </w:pPr>
    </w:p>
    <w:p w14:paraId="0FCD7CD9" w14:textId="77777777" w:rsidR="00593BB5" w:rsidRDefault="00593BB5" w:rsidP="00593BB5">
      <w:pPr>
        <w:pStyle w:val="Heading3"/>
      </w:pPr>
      <w:r>
        <w:t>Unknowability Trick---2AC</w:t>
      </w:r>
    </w:p>
    <w:p w14:paraId="593B486D" w14:textId="77777777" w:rsidR="00593BB5" w:rsidRDefault="00593BB5" w:rsidP="00593BB5">
      <w:pPr>
        <w:pStyle w:val="Heading4"/>
      </w:pPr>
      <w:r>
        <w:t xml:space="preserve">No impact to links – water’s </w:t>
      </w:r>
      <w:r w:rsidRPr="009C02EA">
        <w:rPr>
          <w:u w:val="single"/>
        </w:rPr>
        <w:t>unknowability</w:t>
      </w:r>
      <w:r>
        <w:t xml:space="preserve"> checks. </w:t>
      </w:r>
    </w:p>
    <w:p w14:paraId="52567542" w14:textId="77777777" w:rsidR="00593BB5" w:rsidRDefault="00593BB5" w:rsidP="00593BB5">
      <w:proofErr w:type="spellStart"/>
      <w:r w:rsidRPr="009C02EA">
        <w:rPr>
          <w:rStyle w:val="Style13ptBold"/>
        </w:rPr>
        <w:t>Neimanis</w:t>
      </w:r>
      <w:proofErr w:type="spellEnd"/>
      <w:r w:rsidRPr="009C02EA">
        <w:rPr>
          <w:rStyle w:val="Style13ptBold"/>
        </w:rPr>
        <w:t xml:space="preserve"> 17</w:t>
      </w:r>
      <w:r>
        <w:t xml:space="preserve"> [</w:t>
      </w:r>
      <w:proofErr w:type="spellStart"/>
      <w:r>
        <w:t>Astrida</w:t>
      </w:r>
      <w:proofErr w:type="spellEnd"/>
      <w:r>
        <w:t xml:space="preserve"> </w:t>
      </w:r>
      <w:proofErr w:type="spellStart"/>
      <w:r>
        <w:t>Neimanis</w:t>
      </w:r>
      <w:proofErr w:type="spellEnd"/>
      <w:r>
        <w:t>; 2017; S</w:t>
      </w:r>
      <w:r w:rsidRPr="009C02EA">
        <w:t>enior Lecturer in the Dept of Gender + Cultural Studies and a Key Researcher with the Sydney Environment Institute at the University of Sydney</w:t>
      </w:r>
      <w:r>
        <w:t xml:space="preserve">; “Water and Knowledge,” p. 55, </w:t>
      </w:r>
      <w:hyperlink r:id="rId119" w:history="1">
        <w:r w:rsidRPr="002C02BC">
          <w:rPr>
            <w:rStyle w:val="Hyperlink"/>
          </w:rPr>
          <w:t>https://www.academia.edu/41563501/Water_and_Knowledge</w:t>
        </w:r>
      </w:hyperlink>
      <w:r>
        <w:t>] |Trip|</w:t>
      </w:r>
    </w:p>
    <w:p w14:paraId="59DD41E3" w14:textId="77777777" w:rsidR="00593BB5" w:rsidRPr="009C02EA" w:rsidRDefault="00593BB5" w:rsidP="00593BB5">
      <w:pPr>
        <w:rPr>
          <w:sz w:val="16"/>
        </w:rPr>
      </w:pPr>
      <w:proofErr w:type="gramStart"/>
      <w:r w:rsidRPr="009C02EA">
        <w:rPr>
          <w:sz w:val="16"/>
        </w:rPr>
        <w:t>In light of</w:t>
      </w:r>
      <w:proofErr w:type="gramEnd"/>
      <w:r w:rsidRPr="009C02EA">
        <w:rPr>
          <w:sz w:val="16"/>
        </w:rPr>
        <w:t xml:space="preserve"> this, I would like to use these pages to pay even closer attention to another </w:t>
      </w:r>
      <w:r w:rsidRPr="00F24173">
        <w:rPr>
          <w:rStyle w:val="StyleUnderline"/>
        </w:rPr>
        <w:t xml:space="preserve">one of </w:t>
      </w:r>
      <w:r w:rsidRPr="00F24173">
        <w:rPr>
          <w:rStyle w:val="StyleUnderline"/>
          <w:bCs/>
          <w:highlight w:val="green"/>
        </w:rPr>
        <w:t>water’s</w:t>
      </w:r>
      <w:r w:rsidRPr="00F24173">
        <w:rPr>
          <w:rStyle w:val="StyleUnderline"/>
          <w:bCs/>
        </w:rPr>
        <w:t xml:space="preserve"> logics</w:t>
      </w:r>
      <w:r w:rsidRPr="009C02EA">
        <w:rPr>
          <w:sz w:val="16"/>
        </w:rPr>
        <w:t xml:space="preserve">, namely </w:t>
      </w:r>
      <w:r w:rsidRPr="00F24173">
        <w:rPr>
          <w:rStyle w:val="StyleUnderline"/>
          <w:bCs/>
          <w:highlight w:val="green"/>
        </w:rPr>
        <w:t>unknowability</w:t>
      </w:r>
      <w:r w:rsidRPr="009C02EA">
        <w:rPr>
          <w:sz w:val="16"/>
        </w:rPr>
        <w:t xml:space="preserve">. Somewhat ironically, unknowability </w:t>
      </w:r>
      <w:r w:rsidRPr="00F24173">
        <w:rPr>
          <w:rStyle w:val="StyleUnderline"/>
          <w:highlight w:val="green"/>
        </w:rPr>
        <w:t>refers to water’s capacity to elude</w:t>
      </w:r>
      <w:r w:rsidRPr="00F24173">
        <w:rPr>
          <w:rStyle w:val="StyleUnderline"/>
        </w:rPr>
        <w:t xml:space="preserve"> our </w:t>
      </w:r>
      <w:r w:rsidRPr="00F24173">
        <w:rPr>
          <w:rStyle w:val="StyleUnderline"/>
          <w:highlight w:val="green"/>
        </w:rPr>
        <w:t>efforts to contain it with any apparatus of knowledge</w:t>
      </w:r>
      <w:r w:rsidRPr="00F24173">
        <w:rPr>
          <w:rStyle w:val="StyleUnderline"/>
        </w:rPr>
        <w:t>.</w:t>
      </w:r>
      <w:r w:rsidRPr="009C02EA">
        <w:rPr>
          <w:sz w:val="16"/>
        </w:rPr>
        <w:t xml:space="preserve"> Unknowability is both the logic of refusal and an invitation to humility—about which Lee </w:t>
      </w:r>
      <w:proofErr w:type="spellStart"/>
      <w:r w:rsidRPr="009C02EA">
        <w:rPr>
          <w:sz w:val="16"/>
        </w:rPr>
        <w:t>Maracle</w:t>
      </w:r>
      <w:proofErr w:type="spellEnd"/>
      <w:r w:rsidRPr="009C02EA">
        <w:rPr>
          <w:sz w:val="16"/>
        </w:rPr>
        <w:t xml:space="preserve"> and Michael Blackstock both eloquently write in their contributions to this volume. Or, put otherwise, </w:t>
      </w:r>
      <w:r w:rsidRPr="00F24173">
        <w:rPr>
          <w:rStyle w:val="StyleUnderline"/>
          <w:bCs/>
          <w:highlight w:val="green"/>
        </w:rPr>
        <w:t>despite</w:t>
      </w:r>
      <w:r w:rsidRPr="00F24173">
        <w:rPr>
          <w:rStyle w:val="StyleUnderline"/>
          <w:bCs/>
        </w:rPr>
        <w:t xml:space="preserve"> </w:t>
      </w:r>
      <w:proofErr w:type="gramStart"/>
      <w:r w:rsidRPr="00F24173">
        <w:rPr>
          <w:rStyle w:val="StyleUnderline"/>
          <w:bCs/>
        </w:rPr>
        <w:t>all of</w:t>
      </w:r>
      <w:proofErr w:type="gramEnd"/>
      <w:r w:rsidRPr="00F24173">
        <w:rPr>
          <w:rStyle w:val="StyleUnderline"/>
          <w:bCs/>
        </w:rPr>
        <w:t xml:space="preserve"> our </w:t>
      </w:r>
      <w:r w:rsidRPr="00F24173">
        <w:rPr>
          <w:rStyle w:val="StyleUnderline"/>
        </w:rPr>
        <w:t xml:space="preserve">dam-building, mega-irrigation schemes, and </w:t>
      </w:r>
      <w:r w:rsidRPr="00F24173">
        <w:rPr>
          <w:rStyle w:val="StyleUnderline"/>
          <w:bCs/>
          <w:highlight w:val="green"/>
        </w:rPr>
        <w:t>cloud-seeding</w:t>
      </w:r>
      <w:r w:rsidRPr="009C02EA">
        <w:rPr>
          <w:rStyle w:val="StyleUnderline"/>
          <w:bCs/>
        </w:rPr>
        <w:t xml:space="preserve"> efforts</w:t>
      </w:r>
      <w:r w:rsidRPr="009C02EA">
        <w:rPr>
          <w:rStyle w:val="StyleUnderline"/>
        </w:rPr>
        <w:t xml:space="preserve">, </w:t>
      </w:r>
      <w:r w:rsidRPr="00F24173">
        <w:rPr>
          <w:rStyle w:val="StyleUnderline"/>
          <w:highlight w:val="green"/>
        </w:rPr>
        <w:t xml:space="preserve">water will always </w:t>
      </w:r>
      <w:r w:rsidRPr="00F24173">
        <w:rPr>
          <w:rStyle w:val="StyleUnderline"/>
          <w:bCs/>
          <w:highlight w:val="green"/>
        </w:rPr>
        <w:t xml:space="preserve">elude </w:t>
      </w:r>
      <w:r w:rsidRPr="00F24173">
        <w:rPr>
          <w:rStyle w:val="StyleUnderline"/>
          <w:highlight w:val="green"/>
        </w:rPr>
        <w:t xml:space="preserve">our </w:t>
      </w:r>
      <w:r w:rsidRPr="00F24173">
        <w:rPr>
          <w:rStyle w:val="StyleUnderline"/>
          <w:bCs/>
          <w:highlight w:val="green"/>
        </w:rPr>
        <w:t>total control</w:t>
      </w:r>
      <w:r w:rsidRPr="00F24173">
        <w:rPr>
          <w:rStyle w:val="StyleUnderline"/>
          <w:highlight w:val="green"/>
        </w:rPr>
        <w:t xml:space="preserve"> </w:t>
      </w:r>
      <w:r w:rsidRPr="00F24173">
        <w:rPr>
          <w:rStyle w:val="StyleUnderline"/>
          <w:bCs/>
          <w:highlight w:val="green"/>
        </w:rPr>
        <w:t>and</w:t>
      </w:r>
      <w:r w:rsidRPr="00F24173">
        <w:rPr>
          <w:rStyle w:val="StyleUnderline"/>
        </w:rPr>
        <w:t xml:space="preserve"> our </w:t>
      </w:r>
      <w:r w:rsidRPr="00F24173">
        <w:rPr>
          <w:rStyle w:val="StyleUnderline"/>
          <w:bCs/>
          <w:highlight w:val="green"/>
        </w:rPr>
        <w:t>efforts to</w:t>
      </w:r>
      <w:r w:rsidRPr="00F24173">
        <w:rPr>
          <w:rStyle w:val="StyleUnderline"/>
          <w:highlight w:val="green"/>
        </w:rPr>
        <w:t xml:space="preserve"> fully </w:t>
      </w:r>
      <w:r w:rsidRPr="00F24173">
        <w:rPr>
          <w:rStyle w:val="StyleUnderline"/>
          <w:bCs/>
          <w:highlight w:val="green"/>
        </w:rPr>
        <w:t>“know” it</w:t>
      </w:r>
      <w:r w:rsidRPr="00F24173">
        <w:rPr>
          <w:rStyle w:val="StyleUnderline"/>
        </w:rPr>
        <w:t>.</w:t>
      </w:r>
      <w:r w:rsidRPr="009C02EA">
        <w:rPr>
          <w:sz w:val="16"/>
        </w:rPr>
        <w:t xml:space="preserve"> As such, water’s unknowability may have much to teach us—both about our efforts to know this aqueous element, which we also are, and about knowledge more generally.</w:t>
      </w:r>
    </w:p>
    <w:p w14:paraId="1835844C" w14:textId="77777777" w:rsidR="00593BB5" w:rsidRDefault="00593BB5" w:rsidP="00593BB5"/>
    <w:p w14:paraId="5821217D" w14:textId="77777777" w:rsidR="00593BB5" w:rsidRDefault="00593BB5" w:rsidP="00593BB5">
      <w:pPr>
        <w:pStyle w:val="Heading3"/>
      </w:pPr>
      <w:proofErr w:type="spellStart"/>
      <w:r>
        <w:t>SpaceCol</w:t>
      </w:r>
      <w:proofErr w:type="spellEnd"/>
      <w:r>
        <w:t xml:space="preserve"> Turn---2AC</w:t>
      </w:r>
    </w:p>
    <w:p w14:paraId="0A0E9600" w14:textId="77777777" w:rsidR="00593BB5" w:rsidRDefault="00593BB5" w:rsidP="00593BB5">
      <w:pPr>
        <w:pStyle w:val="Heading4"/>
      </w:pPr>
      <w:r>
        <w:t xml:space="preserve">Cloud seeding allows </w:t>
      </w:r>
      <w:r w:rsidRPr="002542D4">
        <w:rPr>
          <w:u w:val="single"/>
        </w:rPr>
        <w:t>terraforming</w:t>
      </w:r>
      <w:r>
        <w:t xml:space="preserve"> – key to </w:t>
      </w:r>
      <w:r w:rsidRPr="002542D4">
        <w:rPr>
          <w:u w:val="single"/>
        </w:rPr>
        <w:t>Space Colonization</w:t>
      </w:r>
    </w:p>
    <w:p w14:paraId="6C9D2C74" w14:textId="77777777" w:rsidR="00593BB5" w:rsidRPr="008F02D5" w:rsidRDefault="00593BB5" w:rsidP="00593BB5">
      <w:r w:rsidRPr="00B54D00">
        <w:rPr>
          <w:rStyle w:val="Style13ptBold"/>
        </w:rPr>
        <w:t>Guzman 20</w:t>
      </w:r>
      <w:r>
        <w:t xml:space="preserve"> [</w:t>
      </w:r>
      <w:r w:rsidRPr="008F02D5">
        <w:t>Angelina Guzman</w:t>
      </w:r>
      <w:r>
        <w:t xml:space="preserve">; 12/10/2020; UT Austin </w:t>
      </w:r>
      <w:proofErr w:type="spellStart"/>
      <w:r w:rsidRPr="00B54D00">
        <w:t>GeoFORCE</w:t>
      </w:r>
      <w:proofErr w:type="spellEnd"/>
      <w:r w:rsidRPr="00B54D00">
        <w:t xml:space="preserve"> alumna</w:t>
      </w:r>
      <w:r>
        <w:t xml:space="preserve">; </w:t>
      </w:r>
      <w:proofErr w:type="spellStart"/>
      <w:r>
        <w:t>L</w:t>
      </w:r>
      <w:r w:rsidRPr="008F02D5">
        <w:t>ochana</w:t>
      </w:r>
      <w:proofErr w:type="spellEnd"/>
      <w:r w:rsidRPr="008F02D5">
        <w:t xml:space="preserve"> </w:t>
      </w:r>
      <w:proofErr w:type="spellStart"/>
      <w:r w:rsidRPr="008F02D5">
        <w:t>Kalyanaraman</w:t>
      </w:r>
      <w:proofErr w:type="spellEnd"/>
      <w:r>
        <w:t>; “</w:t>
      </w:r>
      <w:r w:rsidRPr="00B54D00">
        <w:t>Analyzing Earth’s Processes for Space Exploration: Carrying our Knowledge of Life Beyond Earth</w:t>
      </w:r>
      <w:r>
        <w:t xml:space="preserve">,” </w:t>
      </w:r>
      <w:hyperlink r:id="rId120" w:history="1">
        <w:r w:rsidRPr="002C02BC">
          <w:rPr>
            <w:rStyle w:val="Hyperlink"/>
          </w:rPr>
          <w:t>https://agu.confex.com/agu/fm20/webprogram/Paper711733.html</w:t>
        </w:r>
      </w:hyperlink>
      <w:r>
        <w:t>] |Trip|</w:t>
      </w:r>
    </w:p>
    <w:p w14:paraId="64BF4FA8" w14:textId="77777777" w:rsidR="00593BB5" w:rsidRPr="002542D4" w:rsidRDefault="00593BB5" w:rsidP="00593BB5">
      <w:pPr>
        <w:rPr>
          <w:sz w:val="16"/>
        </w:rPr>
      </w:pPr>
      <w:r w:rsidRPr="008F02D5">
        <w:rPr>
          <w:rStyle w:val="StyleUnderline"/>
          <w:bCs/>
        </w:rPr>
        <w:t xml:space="preserve">With </w:t>
      </w:r>
      <w:r w:rsidRPr="008F02D5">
        <w:rPr>
          <w:rStyle w:val="StyleUnderline"/>
        </w:rPr>
        <w:t xml:space="preserve">the vast amount of </w:t>
      </w:r>
      <w:r w:rsidRPr="008F02D5">
        <w:rPr>
          <w:rStyle w:val="StyleUnderline"/>
          <w:bCs/>
        </w:rPr>
        <w:t>research</w:t>
      </w:r>
      <w:r w:rsidRPr="008F02D5">
        <w:rPr>
          <w:rStyle w:val="StyleUnderline"/>
        </w:rPr>
        <w:t xml:space="preserve"> that has been </w:t>
      </w:r>
      <w:r w:rsidRPr="008F02D5">
        <w:rPr>
          <w:rStyle w:val="StyleUnderline"/>
          <w:bCs/>
        </w:rPr>
        <w:t>conducted</w:t>
      </w:r>
      <w:r w:rsidRPr="00B54D00">
        <w:rPr>
          <w:sz w:val="16"/>
        </w:rPr>
        <w:t xml:space="preserve"> on the Earth and Moon, </w:t>
      </w:r>
      <w:r w:rsidRPr="008F02D5">
        <w:rPr>
          <w:rStyle w:val="StyleUnderline"/>
        </w:rPr>
        <w:t xml:space="preserve">a </w:t>
      </w:r>
      <w:r w:rsidRPr="008F02D5">
        <w:rPr>
          <w:rStyle w:val="StyleUnderline"/>
          <w:bCs/>
        </w:rPr>
        <w:t xml:space="preserve">bright </w:t>
      </w:r>
      <w:r w:rsidRPr="008F02D5">
        <w:rPr>
          <w:rStyle w:val="StyleUnderline"/>
          <w:bCs/>
          <w:highlight w:val="green"/>
        </w:rPr>
        <w:t>path</w:t>
      </w:r>
      <w:r w:rsidRPr="008F02D5">
        <w:rPr>
          <w:rStyle w:val="StyleUnderline"/>
          <w:bCs/>
        </w:rPr>
        <w:t xml:space="preserve"> </w:t>
      </w:r>
      <w:r w:rsidRPr="008F02D5">
        <w:rPr>
          <w:rStyle w:val="StyleUnderline"/>
        </w:rPr>
        <w:t xml:space="preserve">has been paved that prompts </w:t>
      </w:r>
      <w:r w:rsidRPr="008F02D5">
        <w:rPr>
          <w:rStyle w:val="StyleUnderline"/>
          <w:bCs/>
          <w:highlight w:val="green"/>
        </w:rPr>
        <w:t xml:space="preserve">for </w:t>
      </w:r>
      <w:r w:rsidRPr="008F02D5">
        <w:rPr>
          <w:rStyle w:val="StyleUnderline"/>
          <w:highlight w:val="green"/>
        </w:rPr>
        <w:t>exploration</w:t>
      </w:r>
      <w:r w:rsidRPr="008F02D5">
        <w:rPr>
          <w:rStyle w:val="StyleUnderline"/>
        </w:rPr>
        <w:t xml:space="preserve"> to new worlds. </w:t>
      </w:r>
      <w:r w:rsidRPr="008F02D5">
        <w:rPr>
          <w:rStyle w:val="StyleUnderline"/>
          <w:bCs/>
          <w:highlight w:val="green"/>
        </w:rPr>
        <w:t>A</w:t>
      </w:r>
      <w:r w:rsidRPr="00CA0489">
        <w:rPr>
          <w:rStyle w:val="StyleUnderline"/>
          <w:bCs/>
          <w:highlight w:val="green"/>
        </w:rPr>
        <w:t>s</w:t>
      </w:r>
      <w:r w:rsidRPr="00CA0489">
        <w:rPr>
          <w:rStyle w:val="StyleUnderline"/>
          <w:highlight w:val="green"/>
        </w:rPr>
        <w:t xml:space="preserve"> </w:t>
      </w:r>
      <w:r w:rsidRPr="00CA0489">
        <w:rPr>
          <w:rStyle w:val="StyleUnderline"/>
          <w:bCs/>
          <w:highlight w:val="green"/>
        </w:rPr>
        <w:t>tech</w:t>
      </w:r>
      <w:r w:rsidRPr="00CA0489">
        <w:rPr>
          <w:rStyle w:val="StyleUnderline"/>
        </w:rPr>
        <w:t>nology</w:t>
      </w:r>
      <w:r w:rsidRPr="008F02D5">
        <w:rPr>
          <w:rStyle w:val="StyleUnderline"/>
        </w:rPr>
        <w:t xml:space="preserve"> </w:t>
      </w:r>
      <w:r w:rsidRPr="008F02D5">
        <w:rPr>
          <w:rStyle w:val="StyleUnderline"/>
          <w:bCs/>
        </w:rPr>
        <w:t xml:space="preserve">rapidly </w:t>
      </w:r>
      <w:r w:rsidRPr="008F02D5">
        <w:rPr>
          <w:rStyle w:val="StyleUnderline"/>
          <w:bCs/>
          <w:highlight w:val="green"/>
        </w:rPr>
        <w:t>advances, future gen</w:t>
      </w:r>
      <w:r w:rsidRPr="008F02D5">
        <w:rPr>
          <w:rStyle w:val="StyleUnderline"/>
          <w:bCs/>
        </w:rPr>
        <w:t>eration</w:t>
      </w:r>
      <w:r w:rsidRPr="008F02D5">
        <w:rPr>
          <w:rStyle w:val="StyleUnderline"/>
          <w:bCs/>
          <w:highlight w:val="green"/>
        </w:rPr>
        <w:t>s</w:t>
      </w:r>
      <w:r w:rsidRPr="008F02D5">
        <w:rPr>
          <w:rStyle w:val="StyleUnderline"/>
          <w:bCs/>
        </w:rPr>
        <w:t xml:space="preserve"> </w:t>
      </w:r>
      <w:r w:rsidRPr="008F02D5">
        <w:rPr>
          <w:rStyle w:val="StyleUnderline"/>
          <w:bCs/>
          <w:highlight w:val="green"/>
        </w:rPr>
        <w:t>can terraform new planets</w:t>
      </w:r>
      <w:r w:rsidRPr="008F02D5">
        <w:rPr>
          <w:rStyle w:val="StyleUnderline"/>
          <w:highlight w:val="green"/>
        </w:rPr>
        <w:t xml:space="preserve"> for the expansion of </w:t>
      </w:r>
      <w:proofErr w:type="gramStart"/>
      <w:r w:rsidRPr="008F02D5">
        <w:rPr>
          <w:rStyle w:val="StyleUnderline"/>
          <w:highlight w:val="green"/>
        </w:rPr>
        <w:t>the human race</w:t>
      </w:r>
      <w:proofErr w:type="gramEnd"/>
      <w:r w:rsidRPr="008F02D5">
        <w:rPr>
          <w:rStyle w:val="StyleUnderline"/>
        </w:rPr>
        <w:t>.</w:t>
      </w:r>
      <w:r w:rsidRPr="00B54D00">
        <w:rPr>
          <w:sz w:val="16"/>
        </w:rPr>
        <w:t xml:space="preserve"> Our main method for this project consisted of analyzing key components that Earth provides </w:t>
      </w:r>
      <w:proofErr w:type="gramStart"/>
      <w:r w:rsidRPr="008F02D5">
        <w:rPr>
          <w:rStyle w:val="StyleUnderline"/>
          <w:bCs/>
        </w:rPr>
        <w:t xml:space="preserve">in order </w:t>
      </w:r>
      <w:r w:rsidRPr="008F02D5">
        <w:rPr>
          <w:rStyle w:val="StyleUnderline"/>
          <w:bCs/>
          <w:highlight w:val="green"/>
        </w:rPr>
        <w:t>to</w:t>
      </w:r>
      <w:proofErr w:type="gramEnd"/>
      <w:r w:rsidRPr="008F02D5">
        <w:rPr>
          <w:rStyle w:val="StyleUnderline"/>
          <w:bCs/>
          <w:highlight w:val="green"/>
        </w:rPr>
        <w:t xml:space="preserve"> support life</w:t>
      </w:r>
      <w:r w:rsidRPr="00B54D00">
        <w:rPr>
          <w:sz w:val="16"/>
        </w:rPr>
        <w:t xml:space="preserve"> and comparing these characteristics to a hypothetical exoplanet. By conducting research, we sought ways to apply existing scientific ideologies and theories to extraterrestrial environments. An ideal atmosphere is dense and consists of the essential elements like carbon dioxide, oxygen, </w:t>
      </w:r>
      <w:proofErr w:type="gramStart"/>
      <w:r w:rsidRPr="00B54D00">
        <w:rPr>
          <w:sz w:val="16"/>
        </w:rPr>
        <w:t>hydrogen</w:t>
      </w:r>
      <w:proofErr w:type="gramEnd"/>
      <w:r w:rsidRPr="00B54D00">
        <w:rPr>
          <w:sz w:val="16"/>
        </w:rPr>
        <w:t xml:space="preserve"> and nitrogen, thus allowing for crucial processes for life to take place. Furthermore, </w:t>
      </w:r>
      <w:r w:rsidRPr="008F02D5">
        <w:rPr>
          <w:rStyle w:val="StyleUnderline"/>
          <w:bCs/>
          <w:highlight w:val="green"/>
        </w:rPr>
        <w:t>an atmosphere</w:t>
      </w:r>
      <w:r w:rsidRPr="00B54D00">
        <w:rPr>
          <w:sz w:val="16"/>
        </w:rPr>
        <w:t xml:space="preserve"> suitable for life also </w:t>
      </w:r>
      <w:r w:rsidRPr="008F02D5">
        <w:rPr>
          <w:rStyle w:val="StyleUnderline"/>
          <w:highlight w:val="green"/>
        </w:rPr>
        <w:t xml:space="preserve">signifies </w:t>
      </w:r>
      <w:r w:rsidRPr="008F02D5">
        <w:rPr>
          <w:rStyle w:val="StyleUnderline"/>
          <w:bCs/>
          <w:highlight w:val="green"/>
        </w:rPr>
        <w:t>facilitation of the water cycle</w:t>
      </w:r>
      <w:r w:rsidRPr="008F02D5">
        <w:rPr>
          <w:rStyle w:val="StyleUnderline"/>
        </w:rPr>
        <w:t xml:space="preserve">, an </w:t>
      </w:r>
      <w:r w:rsidRPr="008F02D5">
        <w:rPr>
          <w:rStyle w:val="StyleUnderline"/>
          <w:highlight w:val="green"/>
        </w:rPr>
        <w:t>essential</w:t>
      </w:r>
      <w:r w:rsidRPr="008F02D5">
        <w:rPr>
          <w:rStyle w:val="StyleUnderline"/>
        </w:rPr>
        <w:t xml:space="preserve"> process needed to </w:t>
      </w:r>
      <w:r w:rsidRPr="008F02D5">
        <w:rPr>
          <w:rStyle w:val="StyleUnderline"/>
          <w:bCs/>
        </w:rPr>
        <w:t>provide clean water</w:t>
      </w:r>
      <w:r w:rsidRPr="008F02D5">
        <w:rPr>
          <w:rStyle w:val="StyleUnderline"/>
        </w:rPr>
        <w:t xml:space="preserve"> </w:t>
      </w:r>
      <w:r w:rsidRPr="008F02D5">
        <w:rPr>
          <w:rStyle w:val="StyleUnderline"/>
          <w:highlight w:val="green"/>
        </w:rPr>
        <w:t>for living organisms</w:t>
      </w:r>
      <w:r w:rsidRPr="008F02D5">
        <w:rPr>
          <w:rStyle w:val="StyleUnderline"/>
        </w:rPr>
        <w:t xml:space="preserve"> to thrive</w:t>
      </w:r>
      <w:r w:rsidRPr="00B54D00">
        <w:rPr>
          <w:sz w:val="16"/>
        </w:rPr>
        <w:t xml:space="preserve">. </w:t>
      </w:r>
      <w:proofErr w:type="gramStart"/>
      <w:r w:rsidRPr="00B54D00">
        <w:rPr>
          <w:sz w:val="16"/>
        </w:rPr>
        <w:t>Also</w:t>
      </w:r>
      <w:proofErr w:type="gramEnd"/>
      <w:r w:rsidRPr="00B54D00">
        <w:rPr>
          <w:sz w:val="16"/>
        </w:rPr>
        <w:t xml:space="preserve"> with the evidence of oxygen and hydrogen, we can infer the possibilities of natural water sources. Additionally, for more reliable sources, </w:t>
      </w:r>
      <w:r w:rsidRPr="008F02D5">
        <w:rPr>
          <w:rStyle w:val="StyleUnderline"/>
          <w:bCs/>
          <w:highlight w:val="green"/>
        </w:rPr>
        <w:t>water could be generated through</w:t>
      </w:r>
      <w:r w:rsidRPr="008F02D5">
        <w:rPr>
          <w:rStyle w:val="StyleUnderline"/>
          <w:highlight w:val="green"/>
        </w:rPr>
        <w:t xml:space="preserve"> </w:t>
      </w:r>
      <w:r w:rsidRPr="008F02D5">
        <w:rPr>
          <w:rStyle w:val="StyleUnderline"/>
          <w:bCs/>
          <w:highlight w:val="green"/>
        </w:rPr>
        <w:t>Cloud seeding</w:t>
      </w:r>
      <w:r w:rsidRPr="008F02D5">
        <w:rPr>
          <w:rStyle w:val="StyleUnderline"/>
        </w:rPr>
        <w:t>, a process by which silver iodide is used to form ice crystals that fall as rain or snow.</w:t>
      </w:r>
      <w:r w:rsidRPr="00B54D00">
        <w:rPr>
          <w:sz w:val="16"/>
        </w:rPr>
        <w:t xml:space="preserve"> Earth pre-life only showed signs of oxygen in the ocean, however, through the process of photosynthesis, microorganisms released oxygen into the atmosphere. From this observation, we can theorize that because organisms breathe in oxygen, the appearance of it in an atmosphere can indicate the existence of life. Therefore, abundant amounts of carbon dioxide, water(reactants) and oxygen(product) support the occurrence of photosynthesis, thus proving sustainability of life.</w:t>
      </w:r>
    </w:p>
    <w:p w14:paraId="1A5FC111" w14:textId="77777777" w:rsidR="00593BB5" w:rsidRDefault="00593BB5" w:rsidP="00593BB5">
      <w:pPr>
        <w:pStyle w:val="Heading4"/>
      </w:pPr>
      <w:r>
        <w:t xml:space="preserve">Solves </w:t>
      </w:r>
      <w:r w:rsidRPr="002542D4">
        <w:rPr>
          <w:u w:val="single"/>
        </w:rPr>
        <w:t>extinction</w:t>
      </w:r>
      <w:r>
        <w:t>.</w:t>
      </w:r>
    </w:p>
    <w:p w14:paraId="667E6544" w14:textId="77777777" w:rsidR="00593BB5" w:rsidRDefault="00593BB5" w:rsidP="00593BB5">
      <w:proofErr w:type="spellStart"/>
      <w:r w:rsidRPr="002542D4">
        <w:rPr>
          <w:rStyle w:val="Style13ptBold"/>
        </w:rPr>
        <w:t>Kharpal</w:t>
      </w:r>
      <w:proofErr w:type="spellEnd"/>
      <w:r w:rsidRPr="002542D4">
        <w:rPr>
          <w:rStyle w:val="Style13ptBold"/>
        </w:rPr>
        <w:t xml:space="preserve"> 17</w:t>
      </w:r>
      <w:r>
        <w:t xml:space="preserve"> [Arjun </w:t>
      </w:r>
      <w:proofErr w:type="spellStart"/>
      <w:r>
        <w:t>Kharpal</w:t>
      </w:r>
      <w:proofErr w:type="spellEnd"/>
      <w:r>
        <w:t>; 5/5/2017; Senior</w:t>
      </w:r>
      <w:r w:rsidRPr="002542D4">
        <w:t xml:space="preserve"> technology correspondent</w:t>
      </w:r>
      <w:r>
        <w:t>, Citing Stephen Hawking; “</w:t>
      </w:r>
      <w:r w:rsidRPr="002542D4">
        <w:t>Stephen Hawking says humans must colonize another planet in 100 years or face extinction</w:t>
      </w:r>
      <w:r>
        <w:t xml:space="preserve">,” CNBC, </w:t>
      </w:r>
      <w:hyperlink r:id="rId121" w:history="1">
        <w:r w:rsidRPr="002C02BC">
          <w:rPr>
            <w:rStyle w:val="Hyperlink"/>
          </w:rPr>
          <w:t>https://www.cnbc.com/2017/05/05/stephen-hawking-human-extinction-colonize-planet.html</w:t>
        </w:r>
      </w:hyperlink>
      <w:r>
        <w:t>] |Trip|</w:t>
      </w:r>
    </w:p>
    <w:p w14:paraId="19FFD578" w14:textId="77777777" w:rsidR="00593BB5" w:rsidRPr="002542D4" w:rsidRDefault="00593BB5" w:rsidP="00593BB5">
      <w:pPr>
        <w:rPr>
          <w:sz w:val="16"/>
        </w:rPr>
      </w:pPr>
      <w:r w:rsidRPr="00CA0489">
        <w:rPr>
          <w:rStyle w:val="StyleUnderline"/>
          <w:highlight w:val="green"/>
        </w:rPr>
        <w:t>Humans</w:t>
      </w:r>
      <w:r w:rsidRPr="00CA0489">
        <w:rPr>
          <w:rStyle w:val="StyleUnderline"/>
          <w:bCs/>
        </w:rPr>
        <w:t xml:space="preserve"> </w:t>
      </w:r>
      <w:r w:rsidRPr="00CA0489">
        <w:rPr>
          <w:rStyle w:val="StyleUnderline"/>
        </w:rPr>
        <w:t>need to colonize another planet within 100 years</w:t>
      </w:r>
      <w:r w:rsidRPr="00FE48D6">
        <w:rPr>
          <w:rStyle w:val="StyleUnderline"/>
        </w:rPr>
        <w:t xml:space="preserve"> </w:t>
      </w:r>
      <w:r w:rsidRPr="00CA0489">
        <w:rPr>
          <w:rStyle w:val="StyleUnderline"/>
        </w:rPr>
        <w:t xml:space="preserve">or </w:t>
      </w:r>
      <w:r w:rsidRPr="00CA0489">
        <w:rPr>
          <w:rStyle w:val="StyleUnderline"/>
          <w:highlight w:val="green"/>
        </w:rPr>
        <w:t>face</w:t>
      </w:r>
      <w:r w:rsidRPr="002542D4">
        <w:rPr>
          <w:rStyle w:val="StyleUnderline"/>
        </w:rPr>
        <w:t xml:space="preserve"> the threat of </w:t>
      </w:r>
      <w:r w:rsidRPr="002542D4">
        <w:rPr>
          <w:rStyle w:val="StyleUnderline"/>
          <w:bCs/>
          <w:highlight w:val="green"/>
        </w:rPr>
        <w:t>extinction</w:t>
      </w:r>
      <w:r w:rsidRPr="002542D4">
        <w:rPr>
          <w:sz w:val="16"/>
        </w:rPr>
        <w:t xml:space="preserve">, high-profile </w:t>
      </w:r>
      <w:r w:rsidRPr="00FE48D6">
        <w:rPr>
          <w:rStyle w:val="StyleUnderline"/>
        </w:rPr>
        <w:t xml:space="preserve">physicist </w:t>
      </w:r>
      <w:r w:rsidRPr="00AD3AA3">
        <w:rPr>
          <w:rStyle w:val="StyleUnderline"/>
          <w:bCs/>
        </w:rPr>
        <w:t xml:space="preserve">Stephen </w:t>
      </w:r>
      <w:r w:rsidRPr="002542D4">
        <w:rPr>
          <w:rStyle w:val="StyleUnderline"/>
          <w:bCs/>
        </w:rPr>
        <w:t>Hawking</w:t>
      </w:r>
      <w:r w:rsidRPr="002542D4">
        <w:rPr>
          <w:sz w:val="16"/>
        </w:rPr>
        <w:t xml:space="preserve"> has </w:t>
      </w:r>
      <w:r w:rsidRPr="002542D4">
        <w:rPr>
          <w:rStyle w:val="StyleUnderline"/>
        </w:rPr>
        <w:t>warned</w:t>
      </w:r>
      <w:r w:rsidRPr="002542D4">
        <w:rPr>
          <w:sz w:val="16"/>
        </w:rPr>
        <w:t>.</w:t>
      </w:r>
    </w:p>
    <w:p w14:paraId="06AD286D" w14:textId="77777777" w:rsidR="00593BB5" w:rsidRPr="002542D4" w:rsidRDefault="00593BB5" w:rsidP="00593BB5">
      <w:pPr>
        <w:rPr>
          <w:sz w:val="16"/>
        </w:rPr>
      </w:pPr>
      <w:r w:rsidRPr="002542D4">
        <w:rPr>
          <w:sz w:val="16"/>
        </w:rPr>
        <w:t xml:space="preserve">In a new BBC documentary called “Stephen Hawking: Expedition New Earth” set to air later this year, the professor will “present his predictions that </w:t>
      </w:r>
      <w:proofErr w:type="gramStart"/>
      <w:r w:rsidRPr="002542D4">
        <w:rPr>
          <w:sz w:val="16"/>
        </w:rPr>
        <w:t>the human race</w:t>
      </w:r>
      <w:proofErr w:type="gramEnd"/>
      <w:r w:rsidRPr="002542D4">
        <w:rPr>
          <w:sz w:val="16"/>
        </w:rPr>
        <w:t xml:space="preserve"> only has 100 years before we need to colonize another planet,” a press release from earlier this week said.</w:t>
      </w:r>
    </w:p>
    <w:p w14:paraId="3BF48A2E" w14:textId="77777777" w:rsidR="00593BB5" w:rsidRPr="002542D4" w:rsidRDefault="00593BB5" w:rsidP="00593BB5">
      <w:pPr>
        <w:rPr>
          <w:sz w:val="16"/>
        </w:rPr>
      </w:pPr>
      <w:r w:rsidRPr="002542D4">
        <w:rPr>
          <w:sz w:val="16"/>
        </w:rPr>
        <w:t>“</w:t>
      </w:r>
      <w:r w:rsidRPr="00AD3AA3">
        <w:rPr>
          <w:rStyle w:val="StyleUnderline"/>
          <w:highlight w:val="green"/>
        </w:rPr>
        <w:t>With</w:t>
      </w:r>
      <w:r w:rsidRPr="002542D4">
        <w:rPr>
          <w:sz w:val="16"/>
        </w:rPr>
        <w:t xml:space="preserve"> climate change, </w:t>
      </w:r>
      <w:r w:rsidRPr="00AD3AA3">
        <w:rPr>
          <w:rStyle w:val="StyleUnderline"/>
          <w:bCs/>
          <w:highlight w:val="green"/>
        </w:rPr>
        <w:t>overdue asteroid strikes</w:t>
      </w:r>
      <w:r w:rsidRPr="002542D4">
        <w:rPr>
          <w:sz w:val="16"/>
        </w:rPr>
        <w:t xml:space="preserve">, epidemics </w:t>
      </w:r>
      <w:r w:rsidRPr="00AD3AA3">
        <w:rPr>
          <w:rStyle w:val="StyleUnderline"/>
          <w:highlight w:val="green"/>
        </w:rPr>
        <w:t>and population growth</w:t>
      </w:r>
      <w:r w:rsidRPr="00AD3AA3">
        <w:rPr>
          <w:rStyle w:val="StyleUnderline"/>
        </w:rPr>
        <w:t>, our own</w:t>
      </w:r>
      <w:r w:rsidRPr="00FE48D6">
        <w:rPr>
          <w:rStyle w:val="StyleUnderline"/>
        </w:rPr>
        <w:t xml:space="preserve"> planet is increasingly precarious</w:t>
      </w:r>
      <w:r w:rsidRPr="002542D4">
        <w:rPr>
          <w:sz w:val="16"/>
        </w:rPr>
        <w:t>.”</w:t>
      </w:r>
    </w:p>
    <w:p w14:paraId="2F65E379" w14:textId="77777777" w:rsidR="00593BB5" w:rsidRPr="002542D4" w:rsidRDefault="00593BB5" w:rsidP="00593BB5">
      <w:pPr>
        <w:rPr>
          <w:sz w:val="16"/>
        </w:rPr>
      </w:pPr>
      <w:r w:rsidRPr="002542D4">
        <w:rPr>
          <w:sz w:val="16"/>
        </w:rPr>
        <w:t xml:space="preserve">Previously, </w:t>
      </w:r>
      <w:proofErr w:type="gramStart"/>
      <w:r w:rsidRPr="002542D4">
        <w:rPr>
          <w:sz w:val="16"/>
        </w:rPr>
        <w:t>Hawking</w:t>
      </w:r>
      <w:proofErr w:type="gramEnd"/>
      <w:r w:rsidRPr="002542D4">
        <w:rPr>
          <w:sz w:val="16"/>
        </w:rPr>
        <w:t xml:space="preserve"> theorized that humanity probably has around 1,000 years left before it becomes extinct. His timeline appears now to have shortened. The famous physicist has issued </w:t>
      </w:r>
      <w:proofErr w:type="gramStart"/>
      <w:r w:rsidRPr="002542D4">
        <w:rPr>
          <w:sz w:val="16"/>
        </w:rPr>
        <w:t>a number of</w:t>
      </w:r>
      <w:proofErr w:type="gramEnd"/>
      <w:r w:rsidRPr="002542D4">
        <w:rPr>
          <w:sz w:val="16"/>
        </w:rPr>
        <w:t xml:space="preserve"> warnings about the future over the past few years.</w:t>
      </w:r>
    </w:p>
    <w:p w14:paraId="72D46DD9" w14:textId="77777777" w:rsidR="00593BB5" w:rsidRPr="00AD3AA3" w:rsidRDefault="00593BB5" w:rsidP="00593BB5">
      <w:pPr>
        <w:rPr>
          <w:rStyle w:val="StyleUnderline"/>
        </w:rPr>
      </w:pPr>
      <w:r w:rsidRPr="002542D4">
        <w:rPr>
          <w:sz w:val="16"/>
        </w:rPr>
        <w:t xml:space="preserve">At the start of 2016, Hawking warned about the dangers from nuclear war, global warming, </w:t>
      </w:r>
      <w:proofErr w:type="gramStart"/>
      <w:r w:rsidRPr="002542D4">
        <w:rPr>
          <w:sz w:val="16"/>
        </w:rPr>
        <w:t>genetically-engineered</w:t>
      </w:r>
      <w:proofErr w:type="gramEnd"/>
      <w:r w:rsidRPr="002542D4">
        <w:rPr>
          <w:sz w:val="16"/>
        </w:rPr>
        <w:t xml:space="preserve"> viruses and artificial intelligence (AI).</w:t>
      </w:r>
    </w:p>
    <w:p w14:paraId="5A871651" w14:textId="77777777" w:rsidR="00593BB5" w:rsidRPr="002542D4" w:rsidRDefault="00593BB5" w:rsidP="00593BB5">
      <w:pPr>
        <w:rPr>
          <w:sz w:val="16"/>
        </w:rPr>
      </w:pPr>
      <w:r w:rsidRPr="00AD3AA3">
        <w:rPr>
          <w:rStyle w:val="StyleUnderline"/>
        </w:rPr>
        <w:t xml:space="preserve">“Although </w:t>
      </w:r>
      <w:r w:rsidRPr="00AD3AA3">
        <w:rPr>
          <w:rStyle w:val="StyleUnderline"/>
          <w:highlight w:val="green"/>
        </w:rPr>
        <w:t xml:space="preserve">the </w:t>
      </w:r>
      <w:r w:rsidRPr="00AD3AA3">
        <w:rPr>
          <w:rStyle w:val="StyleUnderline"/>
          <w:bCs/>
          <w:highlight w:val="green"/>
        </w:rPr>
        <w:t>chance</w:t>
      </w:r>
      <w:r w:rsidRPr="00AD3AA3">
        <w:rPr>
          <w:rStyle w:val="StyleUnderline"/>
          <w:highlight w:val="green"/>
        </w:rPr>
        <w:t xml:space="preserve"> of a disaster to planet Earth</w:t>
      </w:r>
      <w:r w:rsidRPr="00AD3AA3">
        <w:rPr>
          <w:rStyle w:val="StyleUnderline"/>
        </w:rPr>
        <w:t xml:space="preserve"> in a given year may be quite low, </w:t>
      </w:r>
      <w:r w:rsidRPr="00AD3AA3">
        <w:rPr>
          <w:rStyle w:val="StyleUnderline"/>
          <w:bCs/>
        </w:rPr>
        <w:t xml:space="preserve">it </w:t>
      </w:r>
      <w:r w:rsidRPr="00AD3AA3">
        <w:rPr>
          <w:rStyle w:val="StyleUnderline"/>
          <w:bCs/>
          <w:highlight w:val="green"/>
        </w:rPr>
        <w:t>adds up over time</w:t>
      </w:r>
      <w:r w:rsidRPr="00AD3AA3">
        <w:rPr>
          <w:rStyle w:val="StyleUnderline"/>
          <w:highlight w:val="green"/>
        </w:rPr>
        <w:t xml:space="preserve">, and </w:t>
      </w:r>
      <w:r w:rsidRPr="00AD3AA3">
        <w:rPr>
          <w:rStyle w:val="StyleUnderline"/>
          <w:bCs/>
          <w:highlight w:val="green"/>
        </w:rPr>
        <w:t>becomes a</w:t>
      </w:r>
      <w:r w:rsidRPr="00AD3AA3">
        <w:rPr>
          <w:rStyle w:val="StyleUnderline"/>
          <w:bCs/>
        </w:rPr>
        <w:t xml:space="preserve"> near </w:t>
      </w:r>
      <w:r w:rsidRPr="00AD3AA3">
        <w:rPr>
          <w:rStyle w:val="StyleUnderline"/>
          <w:bCs/>
          <w:highlight w:val="green"/>
        </w:rPr>
        <w:t>certainty</w:t>
      </w:r>
      <w:r w:rsidRPr="002542D4">
        <w:rPr>
          <w:sz w:val="16"/>
        </w:rPr>
        <w:t xml:space="preserve"> in the next thousand or ten thousand years,” Hawking told the BBC in an interview at the time.</w:t>
      </w:r>
    </w:p>
    <w:p w14:paraId="0B6FFE44" w14:textId="77777777" w:rsidR="00593BB5" w:rsidRPr="002542D4" w:rsidRDefault="00593BB5" w:rsidP="00593BB5">
      <w:pPr>
        <w:rPr>
          <w:sz w:val="16"/>
        </w:rPr>
      </w:pPr>
      <w:r w:rsidRPr="002542D4">
        <w:rPr>
          <w:sz w:val="16"/>
        </w:rPr>
        <w:t xml:space="preserve">“By that </w:t>
      </w:r>
      <w:proofErr w:type="gramStart"/>
      <w:r w:rsidRPr="002542D4">
        <w:rPr>
          <w:sz w:val="16"/>
        </w:rPr>
        <w:t>time</w:t>
      </w:r>
      <w:proofErr w:type="gramEnd"/>
      <w:r w:rsidRPr="002542D4">
        <w:rPr>
          <w:sz w:val="16"/>
        </w:rPr>
        <w:t xml:space="preserve"> </w:t>
      </w:r>
      <w:r w:rsidRPr="00AD3AA3">
        <w:rPr>
          <w:rStyle w:val="StyleUnderline"/>
        </w:rPr>
        <w:t>we should</w:t>
      </w:r>
      <w:r w:rsidRPr="002542D4">
        <w:rPr>
          <w:sz w:val="16"/>
        </w:rPr>
        <w:t xml:space="preserve"> have </w:t>
      </w:r>
      <w:r w:rsidRPr="00AD3AA3">
        <w:rPr>
          <w:rStyle w:val="StyleUnderline"/>
          <w:bCs/>
          <w:highlight w:val="green"/>
        </w:rPr>
        <w:t>spread</w:t>
      </w:r>
      <w:r w:rsidRPr="00394CEB">
        <w:rPr>
          <w:rStyle w:val="StyleUnderline"/>
          <w:bCs/>
        </w:rPr>
        <w:t xml:space="preserve"> out</w:t>
      </w:r>
      <w:r w:rsidRPr="00394CEB">
        <w:rPr>
          <w:rStyle w:val="StyleUnderline"/>
        </w:rPr>
        <w:t xml:space="preserve"> </w:t>
      </w:r>
      <w:r w:rsidRPr="00AD3AA3">
        <w:rPr>
          <w:rStyle w:val="StyleUnderline"/>
          <w:highlight w:val="green"/>
        </w:rPr>
        <w:t>into space</w:t>
      </w:r>
      <w:r w:rsidRPr="002542D4">
        <w:rPr>
          <w:sz w:val="16"/>
        </w:rPr>
        <w:t xml:space="preserve">, and to other stars, </w:t>
      </w:r>
      <w:r w:rsidRPr="00AD3AA3">
        <w:rPr>
          <w:rStyle w:val="StyleUnderline"/>
          <w:bCs/>
          <w:highlight w:val="green"/>
        </w:rPr>
        <w:t>so a disaster on Earth would not</w:t>
      </w:r>
      <w:r w:rsidRPr="00AD3AA3">
        <w:rPr>
          <w:rStyle w:val="StyleUnderline"/>
          <w:bCs/>
        </w:rPr>
        <w:t xml:space="preserve"> mean the </w:t>
      </w:r>
      <w:r w:rsidRPr="00AD3AA3">
        <w:rPr>
          <w:rStyle w:val="StyleUnderline"/>
          <w:bCs/>
          <w:highlight w:val="green"/>
        </w:rPr>
        <w:t>end</w:t>
      </w:r>
      <w:r w:rsidRPr="00AD3AA3">
        <w:rPr>
          <w:rStyle w:val="StyleUnderline"/>
          <w:bCs/>
        </w:rPr>
        <w:t xml:space="preserve"> of </w:t>
      </w:r>
      <w:r w:rsidRPr="00AD3AA3">
        <w:rPr>
          <w:rStyle w:val="StyleUnderline"/>
          <w:bCs/>
          <w:highlight w:val="green"/>
        </w:rPr>
        <w:t>the human race</w:t>
      </w:r>
      <w:r w:rsidRPr="002542D4">
        <w:rPr>
          <w:sz w:val="16"/>
        </w:rPr>
        <w:t>,” he added. “However, we will not establish self-sustaining colonies in space for at least the next hundred years, so we have to be very careful in this period.”</w:t>
      </w:r>
    </w:p>
    <w:p w14:paraId="627A2C33" w14:textId="77777777" w:rsidR="00593BB5" w:rsidRPr="005014D0" w:rsidRDefault="00593BB5" w:rsidP="00593BB5">
      <w:pPr>
        <w:pStyle w:val="Heading4"/>
      </w:pPr>
      <w:r w:rsidRPr="005014D0">
        <w:t xml:space="preserve">Space Col happens by </w:t>
      </w:r>
      <w:r w:rsidRPr="005014D0">
        <w:rPr>
          <w:u w:val="single"/>
        </w:rPr>
        <w:t>2050</w:t>
      </w:r>
      <w:r w:rsidRPr="005014D0">
        <w:t xml:space="preserve">s---solves </w:t>
      </w:r>
      <w:r w:rsidRPr="005014D0">
        <w:rPr>
          <w:u w:val="single"/>
        </w:rPr>
        <w:t>every impact</w:t>
      </w:r>
      <w:r w:rsidRPr="005014D0">
        <w:t xml:space="preserve"> BUT degrowth disrupts progress</w:t>
      </w:r>
    </w:p>
    <w:p w14:paraId="03FE94E5" w14:textId="77777777" w:rsidR="00593BB5" w:rsidRPr="005014D0" w:rsidRDefault="00593BB5" w:rsidP="00593BB5">
      <w:r w:rsidRPr="005014D0">
        <w:rPr>
          <w:rStyle w:val="Style13ptBold"/>
        </w:rPr>
        <w:t>Drake '16</w:t>
      </w:r>
      <w:r w:rsidRPr="005014D0">
        <w:t xml:space="preserve"> – a science journalist and contributing writer at National Geographic. She earned an A.B. in biology, psychology, and dance at Cornell University, worked in a clinical </w:t>
      </w:r>
      <w:proofErr w:type="gramStart"/>
      <w:r w:rsidRPr="005014D0">
        <w:t>genetics</w:t>
      </w:r>
      <w:proofErr w:type="gramEnd"/>
      <w:r w:rsidRPr="005014D0">
        <w:t xml:space="preserve"> lab at The Johns Hopkins University School of Medicine, then returned to Cornell for her Ph.D. in genetics and development. (</w:t>
      </w:r>
      <w:proofErr w:type="spellStart"/>
      <w:r w:rsidRPr="005014D0">
        <w:t>Bynadia</w:t>
      </w:r>
      <w:proofErr w:type="spellEnd"/>
      <w:r w:rsidRPr="005014D0">
        <w:t xml:space="preserve">, "Elon Musk: A Million Humans Could Live on Mars By the 2060s," Science, 9-27-2016, https://www.nationalgeographic.com/science/article/elon-musk-spacex-exploring-mars-planets-space-science, Accessed </w:t>
      </w:r>
      <w:r>
        <w:t>7-19</w:t>
      </w:r>
      <w:r w:rsidRPr="005014D0">
        <w:t>-2021, LASA-SC)</w:t>
      </w:r>
    </w:p>
    <w:p w14:paraId="58A2CC0A" w14:textId="77777777" w:rsidR="00593BB5" w:rsidRPr="005014D0" w:rsidRDefault="00593BB5" w:rsidP="00593BB5">
      <w:pPr>
        <w:rPr>
          <w:sz w:val="16"/>
        </w:rPr>
      </w:pPr>
      <w:r w:rsidRPr="005014D0">
        <w:rPr>
          <w:sz w:val="16"/>
        </w:rPr>
        <w:t xml:space="preserve">In perhaps the most eagerly anticipated aerospace announcement of the year, </w:t>
      </w:r>
      <w:r w:rsidRPr="005014D0">
        <w:rPr>
          <w:rStyle w:val="StyleUnderline"/>
        </w:rPr>
        <w:t>SpaceX</w:t>
      </w:r>
      <w:r w:rsidRPr="005014D0">
        <w:t xml:space="preserve"> </w:t>
      </w:r>
      <w:r w:rsidRPr="005014D0">
        <w:rPr>
          <w:sz w:val="16"/>
          <w:szCs w:val="16"/>
        </w:rPr>
        <w:t xml:space="preserve">founder </w:t>
      </w:r>
      <w:r w:rsidRPr="005014D0">
        <w:rPr>
          <w:sz w:val="16"/>
        </w:rPr>
        <w:t xml:space="preserve">Elon Musk has </w:t>
      </w:r>
      <w:r w:rsidRPr="005014D0">
        <w:rPr>
          <w:rStyle w:val="StyleUnderline"/>
        </w:rPr>
        <w:t>revealed</w:t>
      </w:r>
      <w:r w:rsidRPr="005014D0">
        <w:rPr>
          <w:sz w:val="16"/>
        </w:rPr>
        <w:t xml:space="preserve"> his </w:t>
      </w:r>
      <w:r w:rsidRPr="005014D0">
        <w:rPr>
          <w:rStyle w:val="StyleUnderline"/>
        </w:rPr>
        <w:t>grand plan for</w:t>
      </w:r>
      <w:r w:rsidRPr="005014D0">
        <w:rPr>
          <w:sz w:val="16"/>
        </w:rPr>
        <w:t xml:space="preserve"> </w:t>
      </w:r>
      <w:r w:rsidRPr="005014D0">
        <w:rPr>
          <w:rStyle w:val="Emphasis"/>
        </w:rPr>
        <w:t>establishing a human settlement on Mars.</w:t>
      </w:r>
      <w:r w:rsidRPr="005014D0">
        <w:rPr>
          <w:sz w:val="16"/>
        </w:rPr>
        <w:t xml:space="preserve"> In short, Musk thinks </w:t>
      </w:r>
      <w:r w:rsidRPr="005014D0">
        <w:rPr>
          <w:rStyle w:val="StyleUnderline"/>
        </w:rPr>
        <w:t>it’s possible to begin shuttling thousands of people between Earth</w:t>
      </w:r>
      <w:r w:rsidRPr="005014D0">
        <w:rPr>
          <w:sz w:val="16"/>
        </w:rPr>
        <w:t xml:space="preserve"> </w:t>
      </w:r>
      <w:r w:rsidRPr="005014D0">
        <w:rPr>
          <w:rStyle w:val="StyleUnderline"/>
        </w:rPr>
        <w:t>and our smaller, redder neighbor sometime within the next decade or so</w:t>
      </w:r>
      <w:r w:rsidRPr="005014D0">
        <w:rPr>
          <w:sz w:val="16"/>
        </w:rPr>
        <w:t xml:space="preserve">. And not too long after that—perhaps </w:t>
      </w:r>
      <w:r w:rsidRPr="005014D0">
        <w:rPr>
          <w:rStyle w:val="Emphasis"/>
        </w:rPr>
        <w:t>40</w:t>
      </w:r>
      <w:r w:rsidRPr="005014D0">
        <w:rPr>
          <w:sz w:val="16"/>
        </w:rPr>
        <w:t xml:space="preserve"> or a hundred </w:t>
      </w:r>
      <w:r w:rsidRPr="005014D0">
        <w:rPr>
          <w:rStyle w:val="Emphasis"/>
        </w:rPr>
        <w:t>years later</w:t>
      </w:r>
      <w:r w:rsidRPr="005014D0">
        <w:rPr>
          <w:sz w:val="16"/>
        </w:rPr>
        <w:t xml:space="preserve">, </w:t>
      </w:r>
      <w:r w:rsidRPr="005014D0">
        <w:rPr>
          <w:rStyle w:val="StyleUnderline"/>
        </w:rPr>
        <w:t xml:space="preserve">Mars could be home to a self-sustaining colony of </w:t>
      </w:r>
      <w:r w:rsidRPr="005014D0">
        <w:rPr>
          <w:rStyle w:val="Emphasis"/>
        </w:rPr>
        <w:t xml:space="preserve">a million people. </w:t>
      </w:r>
      <w:r w:rsidRPr="005014D0">
        <w:rPr>
          <w:sz w:val="16"/>
        </w:rPr>
        <w:t>“</w:t>
      </w:r>
      <w:r w:rsidRPr="005014D0">
        <w:rPr>
          <w:rStyle w:val="StyleUnderline"/>
        </w:rPr>
        <w:t>This is not about everyone moving to Mars</w:t>
      </w:r>
      <w:r w:rsidRPr="005014D0">
        <w:rPr>
          <w:sz w:val="16"/>
        </w:rPr>
        <w:t xml:space="preserve">, </w:t>
      </w:r>
      <w:r w:rsidRPr="005014D0">
        <w:rPr>
          <w:rStyle w:val="Emphasis"/>
        </w:rPr>
        <w:t>this is about becoming multiplanetary</w:t>
      </w:r>
      <w:r w:rsidRPr="005014D0">
        <w:rPr>
          <w:sz w:val="16"/>
        </w:rPr>
        <w:t xml:space="preserve">,” he said on September 27 at the International Astronautical Congress in Guadalajara, Mexico. “This is really about </w:t>
      </w:r>
      <w:r w:rsidRPr="005014D0">
        <w:rPr>
          <w:rStyle w:val="StyleUnderline"/>
        </w:rPr>
        <w:t>minimizing existential risk and having a tremendous sense of adventure</w:t>
      </w:r>
      <w:r w:rsidRPr="005014D0">
        <w:rPr>
          <w:sz w:val="16"/>
        </w:rPr>
        <w:t xml:space="preserve">.” Musk’s timeline sounds ambitious, and that's something he readily acknowledges. “I think </w:t>
      </w:r>
      <w:r w:rsidRPr="005014D0">
        <w:rPr>
          <w:rStyle w:val="Emphasis"/>
        </w:rPr>
        <w:t>the technical outline of the plan is about right</w:t>
      </w:r>
      <w:r w:rsidRPr="005014D0">
        <w:rPr>
          <w:sz w:val="16"/>
        </w:rPr>
        <w:t xml:space="preserve">. He also didn’t pretend that it was going to be easy and that they were going to do it in ten years,” </w:t>
      </w:r>
      <w:r w:rsidRPr="005014D0">
        <w:rPr>
          <w:rStyle w:val="StyleUnderline"/>
        </w:rPr>
        <w:t>says</w:t>
      </w:r>
      <w:r w:rsidRPr="005014D0">
        <w:rPr>
          <w:sz w:val="16"/>
        </w:rPr>
        <w:t xml:space="preserve"> Bobby Braun, </w:t>
      </w:r>
      <w:r w:rsidRPr="005014D0">
        <w:rPr>
          <w:rStyle w:val="Emphasis"/>
        </w:rPr>
        <w:t>NASA’s former chief technologist</w:t>
      </w:r>
      <w:r w:rsidRPr="005014D0">
        <w:rPr>
          <w:sz w:val="16"/>
        </w:rPr>
        <w:t xml:space="preserve"> </w:t>
      </w:r>
      <w:r w:rsidRPr="005014D0">
        <w:rPr>
          <w:rStyle w:val="StyleUnderline"/>
        </w:rPr>
        <w:t>who’s now at Georgia Tech University.</w:t>
      </w:r>
      <w:r w:rsidRPr="005014D0">
        <w:rPr>
          <w:sz w:val="16"/>
        </w:rPr>
        <w:t xml:space="preserve"> “I mean, who’s to say what’s possible in a hundred years?” And for those wondering whether we should go at all, the reason for Musk making Mars an imperative is simple. “</w:t>
      </w:r>
      <w:r w:rsidRPr="005014D0">
        <w:rPr>
          <w:rStyle w:val="StyleUnderline"/>
        </w:rPr>
        <w:t>The future of humanity is</w:t>
      </w:r>
      <w:r w:rsidRPr="005014D0">
        <w:rPr>
          <w:sz w:val="16"/>
        </w:rPr>
        <w:t xml:space="preserve"> fundamentally </w:t>
      </w:r>
      <w:r w:rsidRPr="005014D0">
        <w:rPr>
          <w:rStyle w:val="StyleUnderline"/>
        </w:rPr>
        <w:t>going to bifurcate along one of two directions</w:t>
      </w:r>
      <w:r w:rsidRPr="005014D0">
        <w:rPr>
          <w:sz w:val="16"/>
        </w:rPr>
        <w:t xml:space="preserve">: </w:t>
      </w:r>
      <w:r w:rsidRPr="005014D0">
        <w:rPr>
          <w:rStyle w:val="StyleUnderline"/>
        </w:rPr>
        <w:t xml:space="preserve">Either we’re going to become </w:t>
      </w:r>
      <w:r w:rsidRPr="005014D0">
        <w:rPr>
          <w:rStyle w:val="Emphasis"/>
        </w:rPr>
        <w:t xml:space="preserve">a </w:t>
      </w:r>
      <w:proofErr w:type="spellStart"/>
      <w:r w:rsidRPr="005014D0">
        <w:rPr>
          <w:rStyle w:val="Emphasis"/>
        </w:rPr>
        <w:t>multiplanet</w:t>
      </w:r>
      <w:proofErr w:type="spellEnd"/>
      <w:r w:rsidRPr="005014D0">
        <w:rPr>
          <w:rStyle w:val="StyleUnderline"/>
        </w:rPr>
        <w:t xml:space="preserve"> species</w:t>
      </w:r>
      <w:r w:rsidRPr="005014D0">
        <w:rPr>
          <w:sz w:val="16"/>
        </w:rPr>
        <w:t xml:space="preserve"> and a spacefaring civilization, </w:t>
      </w:r>
      <w:r w:rsidRPr="005014D0">
        <w:rPr>
          <w:rStyle w:val="StyleUnderline"/>
        </w:rPr>
        <w:t xml:space="preserve">or we’re going be stuck on one planet </w:t>
      </w:r>
      <w:r w:rsidRPr="005014D0">
        <w:rPr>
          <w:rStyle w:val="Emphasis"/>
        </w:rPr>
        <w:t>until some eventual extinction event</w:t>
      </w:r>
      <w:r w:rsidRPr="005014D0">
        <w:rPr>
          <w:sz w:val="16"/>
        </w:rPr>
        <w:t>,” Musk told Ron Howard during an interview for National Geographic Channel’s MARS, a global event series that premieres worldwide on November 14. “For me to be excited and inspired about the future,</w:t>
      </w:r>
      <w:r w:rsidRPr="005014D0">
        <w:rPr>
          <w:rStyle w:val="Emphasis"/>
        </w:rPr>
        <w:t xml:space="preserve"> it’s got to be the first option</w:t>
      </w:r>
      <w:r w:rsidRPr="005014D0">
        <w:rPr>
          <w:sz w:val="16"/>
        </w:rPr>
        <w:t xml:space="preserve">. It’s got to be: We’re going to be a spacefaring civilization.” Mars Fleet Though he admitted his exact timeline is fuzzy, Musk thinks it’s possible </w:t>
      </w:r>
      <w:r w:rsidRPr="005014D0">
        <w:rPr>
          <w:rStyle w:val="Emphasis"/>
        </w:rPr>
        <w:t>humans could begin flying to Mars by the mid-2020</w:t>
      </w:r>
      <w:r w:rsidRPr="005014D0">
        <w:rPr>
          <w:sz w:val="16"/>
        </w:rPr>
        <w:t xml:space="preserve">s. And he thinks the plan for getting there will go something like this: It starts with </w:t>
      </w:r>
      <w:r w:rsidRPr="005014D0">
        <w:rPr>
          <w:rStyle w:val="StyleUnderline"/>
        </w:rPr>
        <w:t xml:space="preserve">a </w:t>
      </w:r>
      <w:proofErr w:type="gramStart"/>
      <w:r w:rsidRPr="005014D0">
        <w:rPr>
          <w:rStyle w:val="StyleUnderline"/>
        </w:rPr>
        <w:t>really big</w:t>
      </w:r>
      <w:proofErr w:type="gramEnd"/>
      <w:r w:rsidRPr="005014D0">
        <w:rPr>
          <w:rStyle w:val="StyleUnderline"/>
        </w:rPr>
        <w:t xml:space="preserve"> rocket</w:t>
      </w:r>
      <w:r w:rsidRPr="005014D0">
        <w:rPr>
          <w:sz w:val="16"/>
        </w:rPr>
        <w:t xml:space="preserve">, something at least 200 feet tall when fully assembled. In a simulation of what SpaceX calls its </w:t>
      </w:r>
      <w:r w:rsidRPr="005014D0">
        <w:rPr>
          <w:rStyle w:val="Emphasis"/>
        </w:rPr>
        <w:t>Interplanetary Transport System</w:t>
      </w:r>
      <w:r w:rsidRPr="005014D0">
        <w:rPr>
          <w:sz w:val="16"/>
        </w:rPr>
        <w:t xml:space="preserve">, a spacecraft loaded with astronauts will launch on top of a 39-foot-wide booster that produces a whopping 28 million pounds of thrust. </w:t>
      </w:r>
      <w:r w:rsidRPr="005014D0">
        <w:rPr>
          <w:rStyle w:val="StyleUnderline"/>
        </w:rPr>
        <w:t>Using 42 Raptor engines, the booster will accelerate the assemblage to 5</w:t>
      </w:r>
      <w:r w:rsidRPr="005014D0">
        <w:rPr>
          <w:rStyle w:val="Emphasis"/>
        </w:rPr>
        <w:t xml:space="preserve">,374 miles an hour. </w:t>
      </w:r>
      <w:r w:rsidRPr="005014D0">
        <w:rPr>
          <w:sz w:val="16"/>
        </w:rPr>
        <w:t xml:space="preserve">Overall, the whole thing is </w:t>
      </w:r>
      <w:r w:rsidRPr="005014D0">
        <w:rPr>
          <w:rStyle w:val="Emphasis"/>
        </w:rPr>
        <w:t>3.5 times more powerful</w:t>
      </w:r>
      <w:r w:rsidRPr="005014D0">
        <w:rPr>
          <w:sz w:val="16"/>
        </w:rPr>
        <w:t xml:space="preserve"> </w:t>
      </w:r>
      <w:r w:rsidRPr="005014D0">
        <w:rPr>
          <w:rStyle w:val="StyleUnderline"/>
        </w:rPr>
        <w:t>than NASA’s Saturn V</w:t>
      </w:r>
      <w:r w:rsidRPr="005014D0">
        <w:rPr>
          <w:sz w:val="16"/>
        </w:rPr>
        <w:t xml:space="preserve">, the biggest rocket built to date, which carried the Apollo missions to the moon. Perhaps not coincidentally, the SpaceX rocket would launch from the same pad, 39A, at Kennedy Space Center in Cape Canaveral, Florida. The rocket would deliver the crew capsule to orbit around Earth, then </w:t>
      </w:r>
      <w:r w:rsidRPr="005014D0">
        <w:rPr>
          <w:rStyle w:val="StyleUnderline"/>
        </w:rPr>
        <w:t>the booster would steer itself toward a soft landing back at the launch pad</w:t>
      </w:r>
      <w:r w:rsidRPr="005014D0">
        <w:rPr>
          <w:sz w:val="16"/>
        </w:rPr>
        <w:t xml:space="preserve">, a feat that SpaceX rocket boosters have been doing for almost a year now. </w:t>
      </w:r>
      <w:r w:rsidRPr="005014D0">
        <w:rPr>
          <w:rStyle w:val="StyleUnderline"/>
        </w:rPr>
        <w:t xml:space="preserve">Next, the booster would pick up a fuel tanker and carry that into orbit, where it would fuel the spaceship for its journey to Mars. </w:t>
      </w:r>
      <w:r w:rsidRPr="005014D0">
        <w:rPr>
          <w:sz w:val="16"/>
        </w:rPr>
        <w:t xml:space="preserve">Once </w:t>
      </w:r>
      <w:proofErr w:type="spellStart"/>
      <w:r w:rsidRPr="005014D0">
        <w:rPr>
          <w:sz w:val="16"/>
        </w:rPr>
        <w:t>en</w:t>
      </w:r>
      <w:proofErr w:type="spellEnd"/>
      <w:r w:rsidRPr="005014D0">
        <w:rPr>
          <w:sz w:val="16"/>
        </w:rPr>
        <w:t xml:space="preserve"> route, that </w:t>
      </w:r>
      <w:r w:rsidRPr="005014D0">
        <w:rPr>
          <w:rStyle w:val="Emphasis"/>
        </w:rPr>
        <w:t>spaceship would deploy solar panels to harvest energy from the sun</w:t>
      </w:r>
      <w:r w:rsidRPr="005014D0">
        <w:rPr>
          <w:sz w:val="16"/>
        </w:rPr>
        <w:t xml:space="preserve"> </w:t>
      </w:r>
      <w:r w:rsidRPr="005014D0">
        <w:rPr>
          <w:rStyle w:val="StyleUnderline"/>
        </w:rPr>
        <w:t xml:space="preserve">and conserve valuable propellant for what promises to be an exciting landing on the Red Planet. </w:t>
      </w:r>
      <w:r w:rsidRPr="005014D0">
        <w:rPr>
          <w:sz w:val="16"/>
        </w:rPr>
        <w:t>As Musk envisions it, fleets of these crew-carrying capsules will remain in Earth orbit until a favorable planetary alignment brings the two planets close together—something that happens every 26 months. “</w:t>
      </w:r>
      <w:r w:rsidRPr="005014D0">
        <w:rPr>
          <w:rStyle w:val="StyleUnderline"/>
        </w:rPr>
        <w:t xml:space="preserve">We’d ultimately have upward of a thousand or more spaceships waiting in orbit. And </w:t>
      </w:r>
      <w:proofErr w:type="gramStart"/>
      <w:r w:rsidRPr="005014D0">
        <w:rPr>
          <w:rStyle w:val="StyleUnderline"/>
        </w:rPr>
        <w:t>so</w:t>
      </w:r>
      <w:proofErr w:type="gramEnd"/>
      <w:r w:rsidRPr="005014D0">
        <w:rPr>
          <w:rStyle w:val="StyleUnderline"/>
        </w:rPr>
        <w:t xml:space="preserve"> the Mars colonial fleet would depart </w:t>
      </w:r>
      <w:proofErr w:type="spellStart"/>
      <w:r w:rsidRPr="005014D0">
        <w:rPr>
          <w:rStyle w:val="StyleUnderline"/>
        </w:rPr>
        <w:t>en</w:t>
      </w:r>
      <w:proofErr w:type="spellEnd"/>
      <w:r w:rsidRPr="005014D0">
        <w:rPr>
          <w:rStyle w:val="StyleUnderline"/>
        </w:rPr>
        <w:t xml:space="preserve"> masse</w:t>
      </w:r>
      <w:r w:rsidRPr="005014D0">
        <w:rPr>
          <w:sz w:val="16"/>
        </w:rPr>
        <w:t xml:space="preserve">,” Musk says. </w:t>
      </w:r>
      <w:r w:rsidRPr="005014D0">
        <w:rPr>
          <w:rStyle w:val="Emphasis"/>
        </w:rPr>
        <w:t>The key to his plan is reusing the various spaceships as much as possible</w:t>
      </w:r>
      <w:r w:rsidRPr="005014D0">
        <w:rPr>
          <w:sz w:val="16"/>
        </w:rPr>
        <w:t>. “</w:t>
      </w:r>
      <w:r w:rsidRPr="005014D0">
        <w:rPr>
          <w:rStyle w:val="StyleUnderline"/>
        </w:rPr>
        <w:t>I just don’t think there’s any way to have a self-sustaining Mars base without reusability. I think this is really fundamental</w:t>
      </w:r>
      <w:r w:rsidRPr="005014D0">
        <w:rPr>
          <w:sz w:val="16"/>
        </w:rPr>
        <w:t xml:space="preserve">,” Musk says. “If wooden sailing ships in the old days were not reusable, I don’t think the United States would exist.” Musk anticipates being able to </w:t>
      </w:r>
      <w:r w:rsidRPr="005014D0">
        <w:rPr>
          <w:rStyle w:val="Emphasis"/>
        </w:rPr>
        <w:t>use each rocket booster a thousand times</w:t>
      </w:r>
      <w:r w:rsidRPr="005014D0">
        <w:rPr>
          <w:sz w:val="16"/>
        </w:rPr>
        <w:t xml:space="preserve">, </w:t>
      </w:r>
      <w:r w:rsidRPr="005014D0">
        <w:rPr>
          <w:rStyle w:val="StyleUnderline"/>
        </w:rPr>
        <w:t>each tanker a hundred times, and each spaceship 12 times</w:t>
      </w:r>
      <w:r w:rsidRPr="005014D0">
        <w:rPr>
          <w:sz w:val="16"/>
        </w:rPr>
        <w:t xml:space="preserve">. At the beginning, he imagines that maybe </w:t>
      </w:r>
      <w:r w:rsidRPr="005014D0">
        <w:rPr>
          <w:rStyle w:val="Emphasis"/>
        </w:rPr>
        <w:t>a hundred humans would be hitching a ride on each ship</w:t>
      </w:r>
      <w:r w:rsidRPr="005014D0">
        <w:rPr>
          <w:sz w:val="16"/>
        </w:rPr>
        <w:t xml:space="preserve">, with that number gradually increasing to more than 200. By his calculations, then, </w:t>
      </w:r>
      <w:r w:rsidRPr="005014D0">
        <w:rPr>
          <w:rStyle w:val="StyleUnderline"/>
        </w:rPr>
        <w:t>putting a million people on Mars could take anywhere from 40 to a hundred years after the first ship launches.</w:t>
      </w:r>
      <w:r w:rsidRPr="005014D0">
        <w:rPr>
          <w:sz w:val="16"/>
        </w:rPr>
        <w:t xml:space="preserve"> And, no, </w:t>
      </w:r>
      <w:r w:rsidRPr="005014D0">
        <w:rPr>
          <w:rStyle w:val="Emphasis"/>
        </w:rPr>
        <w:t>it would not necessarily be a one-way trip</w:t>
      </w:r>
      <w:r w:rsidRPr="005014D0">
        <w:rPr>
          <w:sz w:val="16"/>
        </w:rPr>
        <w:t xml:space="preserve">: “I think it’s very important to give people the option of returning,” Musk says. </w:t>
      </w:r>
      <w:r w:rsidRPr="005014D0">
        <w:rPr>
          <w:rStyle w:val="Emphasis"/>
        </w:rPr>
        <w:t xml:space="preserve">Colonizing Mars </w:t>
      </w:r>
      <w:r w:rsidRPr="005014D0">
        <w:rPr>
          <w:sz w:val="16"/>
        </w:rPr>
        <w:t xml:space="preserve">After landing a few cargo-carrying </w:t>
      </w:r>
      <w:proofErr w:type="gramStart"/>
      <w:r w:rsidRPr="005014D0">
        <w:rPr>
          <w:sz w:val="16"/>
        </w:rPr>
        <w:t>spacecraft</w:t>
      </w:r>
      <w:proofErr w:type="gramEnd"/>
      <w:r w:rsidRPr="005014D0">
        <w:rPr>
          <w:sz w:val="16"/>
        </w:rPr>
        <w:t xml:space="preserve"> without people on Mars, starting with the Red Dragon capsule in 2018, Musk says the human phase of colonization could begin. For sure, landing a heavy craft on a planet with a thin atmosphere will be difficult. It was tough enough to gently lower NASA’s Curiosity rover to the surface, and at 2,000 pounds, that payload weighed just a fraction of Musk’s proposed vessels. For now, Musk plans to continue developing supersonic retrorockets that can gradually and gently lower a much heavier spacecraft to the Martian surface, using his reusable Falcon 9 boosters as a model. And that’s not all </w:t>
      </w:r>
      <w:proofErr w:type="gramStart"/>
      <w:r w:rsidRPr="005014D0">
        <w:rPr>
          <w:sz w:val="16"/>
        </w:rPr>
        <w:t>these spacecraft</w:t>
      </w:r>
      <w:proofErr w:type="gramEnd"/>
      <w:r w:rsidRPr="005014D0">
        <w:rPr>
          <w:sz w:val="16"/>
        </w:rPr>
        <w:t xml:space="preserve"> will need: </w:t>
      </w:r>
      <w:r w:rsidRPr="005014D0">
        <w:rPr>
          <w:rStyle w:val="StyleUnderline"/>
        </w:rPr>
        <w:t>Hurtling through the Martian atmosphere at supersonic speeds will test even the most heat-tolerant materials on Earth</w:t>
      </w:r>
      <w:r w:rsidRPr="005014D0">
        <w:rPr>
          <w:sz w:val="16"/>
        </w:rPr>
        <w:t xml:space="preserve">, so it’s no small task to </w:t>
      </w:r>
      <w:r w:rsidRPr="005014D0">
        <w:rPr>
          <w:rStyle w:val="Emphasis"/>
        </w:rPr>
        <w:t>design a spacecraft that can withstand a heated entry and propulsive landing</w:t>
      </w:r>
      <w:r w:rsidRPr="005014D0">
        <w:rPr>
          <w:sz w:val="16"/>
        </w:rPr>
        <w:t xml:space="preserve">—and then be refueled and sent back to Earth so it can start over again. The first journeys would primarily serve the purpose of delivering supplies and establishing a propellant depot on the Martian surface, a fuel reservoir that could be tapped into for return trips to Earth. </w:t>
      </w:r>
      <w:r w:rsidRPr="005014D0">
        <w:rPr>
          <w:rStyle w:val="StyleUnderline"/>
        </w:rPr>
        <w:t>After that depot is set up and cargo delivered to the surface, the fun can (sort of) begin</w:t>
      </w:r>
      <w:r w:rsidRPr="005014D0">
        <w:rPr>
          <w:sz w:val="16"/>
        </w:rPr>
        <w:t xml:space="preserve">. </w:t>
      </w:r>
      <w:r w:rsidRPr="005014D0">
        <w:rPr>
          <w:rStyle w:val="Emphasis"/>
        </w:rPr>
        <w:t xml:space="preserve">Early human settlers will need to be good at digging beneath the surface and dredging up buried ice, which will supply precious water and be used to make the cryo-methane propellant that will power the whole enterprise. </w:t>
      </w:r>
      <w:r w:rsidRPr="005014D0">
        <w:rPr>
          <w:sz w:val="16"/>
        </w:rPr>
        <w:t xml:space="preserve">As such, the earliest interplanetary spaceships would probably stay on Mars, and they would be carrying mostly cargo, fuel, and a small crew: “builders and fixers” who are “the hearty explorer type,” Musk said to Howard. “Are you prepared to die? If that’s OK, then you’re a candidate for going.” While there will undoubtedly be </w:t>
      </w:r>
      <w:r w:rsidRPr="005014D0">
        <w:rPr>
          <w:rStyle w:val="Emphasis"/>
        </w:rPr>
        <w:t>intense competition and lots of fanfare over the first few seats</w:t>
      </w:r>
      <w:r w:rsidRPr="005014D0">
        <w:rPr>
          <w:sz w:val="16"/>
        </w:rPr>
        <w:t xml:space="preserve"> on a Mars-bound mission, </w:t>
      </w:r>
      <w:r w:rsidRPr="005014D0">
        <w:rPr>
          <w:rStyle w:val="StyleUnderline"/>
        </w:rPr>
        <w:t xml:space="preserve">Musk worries that too much emphasis will be placed on those early </w:t>
      </w:r>
      <w:proofErr w:type="spellStart"/>
      <w:r w:rsidRPr="005014D0">
        <w:rPr>
          <w:rStyle w:val="StyleUnderline"/>
        </w:rPr>
        <w:t>bootprints</w:t>
      </w:r>
      <w:proofErr w:type="spellEnd"/>
      <w:r w:rsidRPr="005014D0">
        <w:rPr>
          <w:sz w:val="16"/>
        </w:rPr>
        <w:t xml:space="preserve">. “In the sort of grander historical context, </w:t>
      </w:r>
      <w:r w:rsidRPr="005014D0">
        <w:rPr>
          <w:rStyle w:val="Emphasis"/>
        </w:rPr>
        <w:t>what really matters is being able to send a large number of people, like tens of thousands if not hundreds of thousands of people, and ultimately millions of tons of cargo</w:t>
      </w:r>
      <w:r w:rsidRPr="005014D0">
        <w:rPr>
          <w:sz w:val="16"/>
        </w:rPr>
        <w:t>,” he says.</w:t>
      </w:r>
    </w:p>
    <w:p w14:paraId="787A73F8" w14:textId="77777777" w:rsidR="00593BB5" w:rsidRPr="005014D0" w:rsidRDefault="00593BB5" w:rsidP="00593BB5"/>
    <w:p w14:paraId="0CBFF738" w14:textId="77777777" w:rsidR="00593BB5" w:rsidRPr="005014D0" w:rsidRDefault="00593BB5" w:rsidP="00593BB5"/>
    <w:p w14:paraId="3B7BD837" w14:textId="77777777" w:rsidR="00593BB5" w:rsidRPr="005014D0" w:rsidRDefault="00593BB5" w:rsidP="00593BB5">
      <w:pPr>
        <w:pStyle w:val="Heading4"/>
      </w:pPr>
      <w:r w:rsidRPr="005014D0">
        <w:t xml:space="preserve">Space col is </w:t>
      </w:r>
      <w:r w:rsidRPr="005014D0">
        <w:rPr>
          <w:u w:val="single"/>
        </w:rPr>
        <w:t>possible</w:t>
      </w:r>
      <w:r w:rsidRPr="005014D0">
        <w:t>.</w:t>
      </w:r>
    </w:p>
    <w:p w14:paraId="19228AA7" w14:textId="77777777" w:rsidR="00593BB5" w:rsidRPr="005014D0" w:rsidRDefault="00593BB5" w:rsidP="00593BB5">
      <w:r w:rsidRPr="005014D0">
        <w:rPr>
          <w:rStyle w:val="Style13ptBold"/>
        </w:rPr>
        <w:t>Mack '20</w:t>
      </w:r>
      <w:r w:rsidRPr="005014D0">
        <w:t xml:space="preserve"> – Contributing editor Eric Mack covers space, science, climate change and all things futuristic. (Eric, "It's time we talked about how we could actually live on Mars, and maybe even survive there," CNET, 3-7-2020, https://www.cnet.com/features/the-terrifying-reality-of-actually-living-on-mars/, Accessed </w:t>
      </w:r>
      <w:r>
        <w:t>7-19</w:t>
      </w:r>
      <w:r w:rsidRPr="005014D0">
        <w:t>-2021, LASA-SC)</w:t>
      </w:r>
    </w:p>
    <w:p w14:paraId="5D2DE5E2" w14:textId="77777777" w:rsidR="00593BB5" w:rsidRPr="00DB0FD0" w:rsidRDefault="00593BB5" w:rsidP="00593BB5">
      <w:r w:rsidRPr="005014D0">
        <w:rPr>
          <w:rStyle w:val="StyleUnderline"/>
        </w:rPr>
        <w:t>Elon Musk hopes to have a metropolis a million earthlings strong on Mars by mid-century</w:t>
      </w:r>
      <w:r w:rsidRPr="005014D0">
        <w:rPr>
          <w:sz w:val="16"/>
        </w:rPr>
        <w:t xml:space="preserve">, complete with everything from factories to breweries. </w:t>
      </w:r>
      <w:r w:rsidRPr="005014D0">
        <w:rPr>
          <w:rStyle w:val="Emphasis"/>
        </w:rPr>
        <w:t>But</w:t>
      </w:r>
      <w:r w:rsidRPr="005014D0">
        <w:rPr>
          <w:sz w:val="16"/>
        </w:rPr>
        <w:t xml:space="preserve"> before anyone can swill down a Martian IPA, </w:t>
      </w:r>
      <w:r w:rsidRPr="005014D0">
        <w:rPr>
          <w:rStyle w:val="Emphasis"/>
        </w:rPr>
        <w:t xml:space="preserve">we'll first have to deal with the myriad ways the red planet can kill a person. </w:t>
      </w:r>
      <w:r w:rsidRPr="005014D0">
        <w:rPr>
          <w:sz w:val="16"/>
        </w:rPr>
        <w:t xml:space="preserve">If you were teleported to Mars with just basic camping gear, you'd eventually die of radiation poisoning or cancer. But you'd freeze to death long before then, most likely on the first night when temperatures dip to Antarctic levels. Before that, you'd suffocate trying to breathe the atmosphere made up of mostly carbon dioxide. But before even that, the very low atmospheric pressure on Mars would cause your blood to literally boil, regardless of the outside temperature. In short, </w:t>
      </w:r>
      <w:r w:rsidRPr="005014D0">
        <w:rPr>
          <w:rStyle w:val="Emphasis"/>
        </w:rPr>
        <w:t xml:space="preserve">camping out there will require much more than pitching a tent. </w:t>
      </w:r>
      <w:r w:rsidRPr="005014D0">
        <w:rPr>
          <w:rStyle w:val="StyleUnderline"/>
        </w:rPr>
        <w:t>Fortunately</w:t>
      </w:r>
      <w:r w:rsidRPr="005014D0">
        <w:rPr>
          <w:sz w:val="16"/>
        </w:rPr>
        <w:t xml:space="preserve"> for aspiring Martians, </w:t>
      </w:r>
      <w:r w:rsidRPr="005014D0">
        <w:rPr>
          <w:rStyle w:val="Emphasis"/>
        </w:rPr>
        <w:t>humans have spent a lot of time thinking about how to live on a relatively inhospitable planet millions of miles away from Earth</w:t>
      </w:r>
      <w:r w:rsidRPr="005014D0">
        <w:rPr>
          <w:sz w:val="16"/>
        </w:rPr>
        <w:t xml:space="preserve">. Ideas have ranged from big bubble cities to underground bases -- one of NASA's latest concepts even involves Martian homes made of fungi. While Mars may be preferable to closer options like Venus with its boiling heat and toxic atmosphere, or the moon with zero atmosphere and space stations lacking gravity, it's still a problematic environment. "You would fizz to death," the SETI Institute's Pascal Lee explains in the video below. On Earth we never worry about going full soda, thanks to our very friendly atmosphere and helpful magnetic field. But </w:t>
      </w:r>
      <w:r w:rsidRPr="005014D0">
        <w:rPr>
          <w:rStyle w:val="Emphasis"/>
        </w:rPr>
        <w:t xml:space="preserve">on Mars we'll need to create infrastructure to solve the problems our planet handles automatically. </w:t>
      </w:r>
      <w:r w:rsidRPr="005014D0">
        <w:rPr>
          <w:sz w:val="16"/>
        </w:rPr>
        <w:t xml:space="preserve">And of course, we also </w:t>
      </w:r>
      <w:proofErr w:type="gramStart"/>
      <w:r w:rsidRPr="005014D0">
        <w:rPr>
          <w:sz w:val="16"/>
        </w:rPr>
        <w:t>have to</w:t>
      </w:r>
      <w:proofErr w:type="gramEnd"/>
      <w:r w:rsidRPr="005014D0">
        <w:rPr>
          <w:sz w:val="16"/>
        </w:rPr>
        <w:t xml:space="preserve"> develop ways to extract the water and oxygen we need to survive from a Martian landscape that has hidden them away in pockets of ice, soil, rock and extremely thin air. </w:t>
      </w:r>
      <w:r w:rsidRPr="005014D0">
        <w:rPr>
          <w:rStyle w:val="Emphasis"/>
        </w:rPr>
        <w:t xml:space="preserve">Easy </w:t>
      </w:r>
      <w:proofErr w:type="spellStart"/>
      <w:r w:rsidRPr="005014D0">
        <w:rPr>
          <w:rStyle w:val="Emphasis"/>
        </w:rPr>
        <w:t>peasy</w:t>
      </w:r>
      <w:proofErr w:type="spellEnd"/>
      <w:r w:rsidRPr="005014D0">
        <w:rPr>
          <w:rStyle w:val="Emphasis"/>
        </w:rPr>
        <w:t xml:space="preserve">. </w:t>
      </w:r>
      <w:r w:rsidRPr="005014D0">
        <w:rPr>
          <w:sz w:val="16"/>
        </w:rPr>
        <w:t xml:space="preserve">However, Lee and others who have cataloged the many ways to die on Mars do not see them as insurmountable hurdles. In fact, </w:t>
      </w:r>
      <w:r w:rsidRPr="005014D0">
        <w:rPr>
          <w:rStyle w:val="StyleUnderline"/>
        </w:rPr>
        <w:t xml:space="preserve">there might be </w:t>
      </w:r>
      <w:r w:rsidRPr="005014D0">
        <w:rPr>
          <w:rStyle w:val="Emphasis"/>
        </w:rPr>
        <w:t xml:space="preserve">one ready-made solution for living on Mars that's viable from the moment humans arrive for the very first time. </w:t>
      </w:r>
      <w:r w:rsidRPr="005014D0">
        <w:rPr>
          <w:rStyle w:val="StyleUnderline"/>
        </w:rPr>
        <w:t xml:space="preserve">Just stay on the ship. </w:t>
      </w:r>
      <w:r w:rsidRPr="005014D0">
        <w:rPr>
          <w:sz w:val="16"/>
        </w:rPr>
        <w:t xml:space="preserve">Living in the parking lot This futuristic render shows a </w:t>
      </w:r>
      <w:r w:rsidRPr="005014D0">
        <w:rPr>
          <w:rStyle w:val="StyleUnderline"/>
        </w:rPr>
        <w:t>collection of Starships hanging out on the surface of Mars</w:t>
      </w:r>
      <w:r w:rsidRPr="005014D0">
        <w:rPr>
          <w:sz w:val="16"/>
        </w:rPr>
        <w:t xml:space="preserve">. Elon Musk and Space </w:t>
      </w:r>
      <w:r w:rsidRPr="005014D0">
        <w:rPr>
          <w:rStyle w:val="StyleUnderline"/>
        </w:rPr>
        <w:t xml:space="preserve">envision astronauts initially living out of the spaceships </w:t>
      </w:r>
      <w:r w:rsidRPr="005014D0">
        <w:rPr>
          <w:rStyle w:val="Emphasis"/>
        </w:rPr>
        <w:t>while constructing a more permanent human settlement</w:t>
      </w:r>
      <w:r w:rsidRPr="005014D0">
        <w:rPr>
          <w:rStyle w:val="StyleUnderline"/>
        </w:rPr>
        <w:t xml:space="preserve"> on the Red Planet. SpaceX </w:t>
      </w:r>
      <w:proofErr w:type="gramStart"/>
      <w:r w:rsidRPr="005014D0">
        <w:rPr>
          <w:sz w:val="16"/>
        </w:rPr>
        <w:t>The</w:t>
      </w:r>
      <w:proofErr w:type="gramEnd"/>
      <w:r w:rsidRPr="005014D0">
        <w:rPr>
          <w:sz w:val="16"/>
        </w:rPr>
        <w:t xml:space="preserve"> first people to arrive via a SpaceX Starship will likely live and work out of the landed spacecraft in the beginning. </w:t>
      </w:r>
      <w:r w:rsidRPr="005014D0">
        <w:rPr>
          <w:rStyle w:val="Emphasis"/>
        </w:rPr>
        <w:t>"[Starships]</w:t>
      </w:r>
      <w:r w:rsidRPr="005014D0">
        <w:rPr>
          <w:sz w:val="16"/>
        </w:rPr>
        <w:t xml:space="preserve"> are very valuable on the surface of Mars," said Paul Wooster, the company's principal Mars development engineer, in 2018 at a Mars Society convention. "</w:t>
      </w:r>
      <w:r w:rsidRPr="005014D0">
        <w:rPr>
          <w:rStyle w:val="StyleUnderline"/>
        </w:rPr>
        <w:t>You'd actually be having most of the ships stay and you'd be operating using the various systems on them to support the activities there</w:t>
      </w:r>
      <w:r w:rsidRPr="005014D0">
        <w:rPr>
          <w:sz w:val="16"/>
        </w:rPr>
        <w:t xml:space="preserve">." Living in the ship after arrival isn't just a SpaceX idea, though. The </w:t>
      </w:r>
      <w:r w:rsidRPr="005014D0">
        <w:rPr>
          <w:rStyle w:val="StyleUnderline"/>
        </w:rPr>
        <w:t>Mars Society</w:t>
      </w:r>
      <w:r w:rsidRPr="005014D0">
        <w:rPr>
          <w:sz w:val="16"/>
        </w:rPr>
        <w:t xml:space="preserve">, founded in 1998 to advocate for exploring and setting up a human presence on Mars, has its own "Mars Direct" plan. It also </w:t>
      </w:r>
      <w:r w:rsidRPr="005014D0">
        <w:rPr>
          <w:rStyle w:val="StyleUnderline"/>
        </w:rPr>
        <w:t>suggests traveling to Mars in habitats or "</w:t>
      </w:r>
      <w:proofErr w:type="spellStart"/>
      <w:r w:rsidRPr="005014D0">
        <w:rPr>
          <w:rStyle w:val="StyleUnderline"/>
        </w:rPr>
        <w:t>habs</w:t>
      </w:r>
      <w:proofErr w:type="spellEnd"/>
      <w:r w:rsidRPr="005014D0">
        <w:rPr>
          <w:rStyle w:val="StyleUnderline"/>
        </w:rPr>
        <w:t xml:space="preserve">" that could then be used to set up a base on the surface once the earthlings arrive. </w:t>
      </w:r>
      <w:r w:rsidRPr="005014D0">
        <w:rPr>
          <w:sz w:val="16"/>
        </w:rPr>
        <w:t xml:space="preserve">The </w:t>
      </w:r>
      <w:proofErr w:type="spellStart"/>
      <w:r w:rsidRPr="005014D0">
        <w:rPr>
          <w:sz w:val="16"/>
        </w:rPr>
        <w:t>habs</w:t>
      </w:r>
      <w:proofErr w:type="spellEnd"/>
      <w:r w:rsidRPr="005014D0">
        <w:rPr>
          <w:sz w:val="16"/>
        </w:rPr>
        <w:t xml:space="preserve"> could be </w:t>
      </w:r>
      <w:proofErr w:type="gramStart"/>
      <w:r w:rsidRPr="005014D0">
        <w:rPr>
          <w:sz w:val="16"/>
        </w:rPr>
        <w:t>connected together</w:t>
      </w:r>
      <w:proofErr w:type="gramEnd"/>
      <w:r w:rsidRPr="005014D0">
        <w:rPr>
          <w:sz w:val="16"/>
        </w:rPr>
        <w:t>, in much the same way that modular buildings are trucked around on Earth and quickly hooked together on site. "</w:t>
      </w:r>
      <w:r w:rsidRPr="005014D0">
        <w:rPr>
          <w:rStyle w:val="Emphasis"/>
        </w:rPr>
        <w:t>We could have people on Mars by 2030 and a permanent manned base by 2040</w:t>
      </w:r>
      <w:r w:rsidRPr="005014D0">
        <w:rPr>
          <w:sz w:val="16"/>
        </w:rPr>
        <w:t xml:space="preserve">," </w:t>
      </w:r>
      <w:proofErr w:type="spellStart"/>
      <w:r w:rsidRPr="005014D0">
        <w:rPr>
          <w:sz w:val="16"/>
        </w:rPr>
        <w:t>Zubrin</w:t>
      </w:r>
      <w:proofErr w:type="spellEnd"/>
      <w:r w:rsidRPr="005014D0">
        <w:rPr>
          <w:sz w:val="16"/>
        </w:rPr>
        <w:t xml:space="preserve"> told me in 2018. Besides bringing their own shelter to start, Martian pioneers must also pack the right tools to harvest materials from the rugged landscape </w:t>
      </w:r>
      <w:proofErr w:type="gramStart"/>
      <w:r w:rsidRPr="005014D0">
        <w:rPr>
          <w:sz w:val="16"/>
        </w:rPr>
        <w:t>in order to</w:t>
      </w:r>
      <w:proofErr w:type="gramEnd"/>
      <w:r w:rsidRPr="005014D0">
        <w:rPr>
          <w:sz w:val="16"/>
        </w:rPr>
        <w:t xml:space="preserve"> build a more permanent crib. "Very little that pertains to living on Mars in the early years will involve off-the-shelf equipment and supplies from Earth," writes Stephen </w:t>
      </w:r>
      <w:proofErr w:type="spellStart"/>
      <w:r w:rsidRPr="005014D0">
        <w:rPr>
          <w:sz w:val="16"/>
        </w:rPr>
        <w:t>Petranek</w:t>
      </w:r>
      <w:proofErr w:type="spellEnd"/>
      <w:r w:rsidRPr="005014D0">
        <w:rPr>
          <w:sz w:val="16"/>
        </w:rPr>
        <w:t xml:space="preserve"> in his book How We'll Live on Mars. "Almost every tool or device in use on Mars will need to have been carefully thought out." Building from scratch </w:t>
      </w:r>
      <w:proofErr w:type="gramStart"/>
      <w:r w:rsidRPr="005014D0">
        <w:rPr>
          <w:sz w:val="16"/>
        </w:rPr>
        <w:t>For</w:t>
      </w:r>
      <w:proofErr w:type="gramEnd"/>
      <w:r w:rsidRPr="005014D0">
        <w:rPr>
          <w:sz w:val="16"/>
        </w:rPr>
        <w:t xml:space="preserve"> the long term, a basic modular camp like the one Matt Damon struggles with in 2015's The Martian may not offer sufficient protection from radiation and other dangers, especially in the case of a powerful solar flare aimed directly at Mars. </w:t>
      </w:r>
      <w:r w:rsidRPr="005014D0">
        <w:rPr>
          <w:rStyle w:val="Emphasis"/>
        </w:rPr>
        <w:t>Radiation shielding doesn't need to be high-tech</w:t>
      </w:r>
      <w:r w:rsidRPr="005014D0">
        <w:rPr>
          <w:sz w:val="16"/>
        </w:rPr>
        <w:t xml:space="preserve">. </w:t>
      </w:r>
      <w:r w:rsidRPr="005014D0">
        <w:rPr>
          <w:rStyle w:val="StyleUnderline"/>
        </w:rPr>
        <w:t xml:space="preserve">A barrier made up of water or certain plastics can work, as can simply going underground. </w:t>
      </w:r>
      <w:r w:rsidRPr="005014D0">
        <w:rPr>
          <w:sz w:val="16"/>
        </w:rPr>
        <w:t xml:space="preserve">Former NASA physician Jim Logan estimates putting our fragile, fleshy bodies behind or beneath about </w:t>
      </w:r>
      <w:r w:rsidRPr="005014D0">
        <w:rPr>
          <w:rStyle w:val="Emphasis"/>
        </w:rPr>
        <w:t>9 feet (2.7 meters) of Martian soil should suffice</w:t>
      </w:r>
      <w:r w:rsidRPr="005014D0">
        <w:rPr>
          <w:sz w:val="16"/>
        </w:rPr>
        <w:t xml:space="preserve">. </w:t>
      </w:r>
      <w:proofErr w:type="spellStart"/>
      <w:r w:rsidRPr="005014D0">
        <w:rPr>
          <w:sz w:val="16"/>
        </w:rPr>
        <w:t>Zubrin</w:t>
      </w:r>
      <w:proofErr w:type="spellEnd"/>
      <w:r w:rsidRPr="005014D0">
        <w:rPr>
          <w:sz w:val="16"/>
        </w:rPr>
        <w:t xml:space="preserve"> has also suggested using thick bricks made from Martian regolith to construct shelter, adding a uniquely medieval castle vibe to the more traditionally sleek and futuristic vision of a Mars outpost. </w:t>
      </w:r>
      <w:r w:rsidRPr="005014D0">
        <w:rPr>
          <w:rStyle w:val="StyleUnderline"/>
        </w:rPr>
        <w:t xml:space="preserve">Old lava tubes and underground caves are also ideal places to shelter, both early on and in the case of emergencies like major dust and solar storms that can sometimes spread across the entire planet. </w:t>
      </w:r>
      <w:r w:rsidRPr="005014D0">
        <w:rPr>
          <w:sz w:val="16"/>
        </w:rPr>
        <w:t xml:space="preserve">In the absence of other options, </w:t>
      </w:r>
      <w:r w:rsidRPr="005014D0">
        <w:rPr>
          <w:rStyle w:val="Emphasis"/>
        </w:rPr>
        <w:t>3D printing technology offers another alternative for creating custom structures</w:t>
      </w:r>
      <w:r w:rsidRPr="005014D0">
        <w:rPr>
          <w:sz w:val="16"/>
        </w:rPr>
        <w:t xml:space="preserve">. NASA held a 3D printed habitat challenge in 2019, with New York's AI </w:t>
      </w:r>
      <w:proofErr w:type="spellStart"/>
      <w:r w:rsidRPr="005014D0">
        <w:rPr>
          <w:sz w:val="16"/>
        </w:rPr>
        <w:t>SpaceFactory</w:t>
      </w:r>
      <w:proofErr w:type="spellEnd"/>
      <w:r w:rsidRPr="005014D0">
        <w:rPr>
          <w:sz w:val="16"/>
        </w:rPr>
        <w:t xml:space="preserve"> (which bills itself as a "multi-planetary architectural and technology design agency") winning the top prize for a system that built a lightweight but strong structure using autonomous robots requiring almost no human guidance. Going underground or behind thick walls isn't exactly great for the agriculture that's going to be essential to sustain any presence on Mars, however. Mechanical engineer Andrew </w:t>
      </w:r>
      <w:proofErr w:type="spellStart"/>
      <w:r w:rsidRPr="005014D0">
        <w:rPr>
          <w:sz w:val="16"/>
        </w:rPr>
        <w:t>Geiszler</w:t>
      </w:r>
      <w:proofErr w:type="spellEnd"/>
      <w:r w:rsidRPr="005014D0">
        <w:rPr>
          <w:sz w:val="16"/>
        </w:rPr>
        <w:t xml:space="preserve"> suggested at the 2015 Mars Society convention that </w:t>
      </w:r>
      <w:r w:rsidRPr="005014D0">
        <w:rPr>
          <w:rStyle w:val="Emphasis"/>
        </w:rPr>
        <w:t>geodesic glass domes could be the answer</w:t>
      </w:r>
      <w:r w:rsidRPr="005014D0">
        <w:rPr>
          <w:sz w:val="16"/>
        </w:rPr>
        <w:t xml:space="preserve">. </w:t>
      </w:r>
      <w:r w:rsidRPr="005014D0">
        <w:rPr>
          <w:rStyle w:val="StyleUnderline"/>
        </w:rPr>
        <w:t xml:space="preserve">Mars provides all the raw materials needed to create glass, plastic and metals that can then be turned into dome homes. </w:t>
      </w:r>
      <w:r w:rsidRPr="005014D0">
        <w:rPr>
          <w:sz w:val="16"/>
        </w:rPr>
        <w:t>"</w:t>
      </w:r>
      <w:r w:rsidRPr="005014D0">
        <w:rPr>
          <w:rStyle w:val="Emphasis"/>
        </w:rPr>
        <w:t>Ultimately we're going to need to use native materials. It's very feasible. They're there for the taking</w:t>
      </w:r>
      <w:r w:rsidRPr="005014D0">
        <w:rPr>
          <w:sz w:val="16"/>
        </w:rPr>
        <w:t xml:space="preserve">." The glass dome structure has been popular in visions of Mars settlements going back decades, including in some recent renderings from HP's Mars Home Planet concept challenge that asked designers to draw up plans for a city on Mars. This leaves the question of exactly where on Mars is best to establish a presence. None of the above is possible without access to water, which we need to create oxygen, grow </w:t>
      </w:r>
      <w:proofErr w:type="gramStart"/>
      <w:r w:rsidRPr="005014D0">
        <w:rPr>
          <w:sz w:val="16"/>
        </w:rPr>
        <w:t>food</w:t>
      </w:r>
      <w:proofErr w:type="gramEnd"/>
      <w:r w:rsidRPr="005014D0">
        <w:rPr>
          <w:sz w:val="16"/>
        </w:rPr>
        <w:t xml:space="preserve"> and produce fuel and other raw materials. </w:t>
      </w:r>
      <w:proofErr w:type="gramStart"/>
      <w:r w:rsidRPr="005014D0">
        <w:rPr>
          <w:sz w:val="16"/>
        </w:rPr>
        <w:t>So</w:t>
      </w:r>
      <w:proofErr w:type="gramEnd"/>
      <w:r w:rsidRPr="005014D0">
        <w:rPr>
          <w:sz w:val="16"/>
        </w:rPr>
        <w:t xml:space="preserve"> finding precious H2O will be a top priority along with shelter from the elements when choosing a site. </w:t>
      </w:r>
      <w:r w:rsidRPr="005014D0">
        <w:rPr>
          <w:rStyle w:val="StyleUnderline"/>
        </w:rPr>
        <w:t xml:space="preserve">Water has been found in Martian soil, in trace amounts in the air, and in significant amounts near and below ice deposits. Moving to the edge of a Martian ice cap would likely be too cold and windy, but the planet also offers intriguing craters and canyons that provide a certain amount of shelter, building materials and water from deposits of ice or possibly even springs. The remarkable Valles </w:t>
      </w:r>
      <w:proofErr w:type="spellStart"/>
      <w:r w:rsidRPr="005014D0">
        <w:rPr>
          <w:rStyle w:val="StyleUnderline"/>
        </w:rPr>
        <w:t>Marineris</w:t>
      </w:r>
      <w:proofErr w:type="spellEnd"/>
      <w:r w:rsidRPr="005014D0">
        <w:rPr>
          <w:rStyle w:val="StyleUnderline"/>
        </w:rPr>
        <w:t xml:space="preserve">, a massive gorge eight times longer and four times deeper than the Grand Canyon, is one place often suggested as a dramatic second home for hardy humans. </w:t>
      </w:r>
      <w:r w:rsidRPr="005014D0">
        <w:rPr>
          <w:rStyle w:val="Emphasis"/>
        </w:rPr>
        <w:t xml:space="preserve">Time to Terraform </w:t>
      </w:r>
      <w:r w:rsidRPr="005014D0">
        <w:rPr>
          <w:sz w:val="16"/>
        </w:rPr>
        <w:t xml:space="preserve">Maintaining </w:t>
      </w:r>
      <w:proofErr w:type="gramStart"/>
      <w:r w:rsidRPr="005014D0">
        <w:rPr>
          <w:sz w:val="16"/>
        </w:rPr>
        <w:t>all of</w:t>
      </w:r>
      <w:proofErr w:type="gramEnd"/>
      <w:r w:rsidRPr="005014D0">
        <w:rPr>
          <w:sz w:val="16"/>
        </w:rPr>
        <w:t xml:space="preserve"> the necessary life support systems on Mars will be quite an undertaking, which is why </w:t>
      </w:r>
      <w:r w:rsidRPr="005014D0">
        <w:rPr>
          <w:rStyle w:val="StyleUnderline"/>
        </w:rPr>
        <w:t xml:space="preserve">Musk and others have a long, long term vision of expanding the habitable bubble we construct on Mars to eventually encompass the entire planet. </w:t>
      </w:r>
      <w:r w:rsidRPr="005014D0">
        <w:rPr>
          <w:rStyle w:val="Emphasis"/>
        </w:rPr>
        <w:t xml:space="preserve">The concept is often referred to as </w:t>
      </w:r>
      <w:proofErr w:type="gramStart"/>
      <w:r w:rsidRPr="005014D0">
        <w:rPr>
          <w:rStyle w:val="Emphasis"/>
        </w:rPr>
        <w:t>terraforming</w:t>
      </w:r>
      <w:r w:rsidRPr="005014D0">
        <w:rPr>
          <w:sz w:val="16"/>
        </w:rPr>
        <w:t>, and</w:t>
      </w:r>
      <w:proofErr w:type="gramEnd"/>
      <w:r w:rsidRPr="005014D0">
        <w:rPr>
          <w:sz w:val="16"/>
        </w:rPr>
        <w:t xml:space="preserve"> </w:t>
      </w:r>
      <w:r w:rsidRPr="005014D0">
        <w:rPr>
          <w:rStyle w:val="StyleUnderline"/>
        </w:rPr>
        <w:t>would involve changing the planet's environment to be more earth-like. Musk notably proposed nuking Mars' poles to release massive amounts of greenhouse gases to warm the planet, although he's also amenable to massive solar mirrors.</w:t>
      </w:r>
      <w:r>
        <w:rPr>
          <w:rStyle w:val="StyleUnderline"/>
        </w:rPr>
        <w:t xml:space="preserve"> </w:t>
      </w:r>
    </w:p>
    <w:p w14:paraId="44D8F84D" w14:textId="77777777" w:rsidR="00593BB5" w:rsidRPr="004F4EAF" w:rsidRDefault="00593BB5" w:rsidP="00593BB5"/>
    <w:p w14:paraId="52BA7CB6" w14:textId="77777777" w:rsidR="00593BB5" w:rsidRPr="00824D8A" w:rsidRDefault="00593BB5" w:rsidP="00593BB5"/>
    <w:p w14:paraId="574F2AAE" w14:textId="77777777" w:rsidR="00593BB5" w:rsidRPr="00A276D0" w:rsidRDefault="00593BB5" w:rsidP="00593BB5">
      <w:pPr>
        <w:rPr>
          <w:sz w:val="16"/>
        </w:rPr>
      </w:pPr>
    </w:p>
    <w:p w14:paraId="132549E1" w14:textId="77777777" w:rsidR="00593BB5" w:rsidRDefault="00593BB5" w:rsidP="00593BB5">
      <w:pPr>
        <w:rPr>
          <w:sz w:val="14"/>
        </w:rPr>
      </w:pPr>
    </w:p>
    <w:p w14:paraId="188FE919" w14:textId="77777777" w:rsidR="00593BB5" w:rsidRDefault="00593BB5" w:rsidP="00593BB5">
      <w:pPr>
        <w:pStyle w:val="Heading3"/>
      </w:pPr>
      <w:r>
        <w:t>AT: Water Grabbing---2AC</w:t>
      </w:r>
    </w:p>
    <w:p w14:paraId="63EE2BF0" w14:textId="77777777" w:rsidR="00593BB5" w:rsidRDefault="00593BB5" w:rsidP="00593BB5">
      <w:pPr>
        <w:pStyle w:val="Heading4"/>
      </w:pPr>
      <w:r>
        <w:t xml:space="preserve">Cloud Seeding </w:t>
      </w:r>
      <w:r w:rsidRPr="0021332F">
        <w:rPr>
          <w:u w:val="single"/>
        </w:rPr>
        <w:t>use</w:t>
      </w:r>
      <w:r>
        <w:t xml:space="preserve"> is </w:t>
      </w:r>
      <w:r>
        <w:rPr>
          <w:u w:val="single"/>
        </w:rPr>
        <w:t>occurring</w:t>
      </w:r>
      <w:r>
        <w:t xml:space="preserve"> now – </w:t>
      </w:r>
      <w:r w:rsidRPr="0021332F">
        <w:rPr>
          <w:u w:val="single"/>
        </w:rPr>
        <w:t>Governance</w:t>
      </w:r>
      <w:r>
        <w:t xml:space="preserve"> is necessary to </w:t>
      </w:r>
      <w:r w:rsidRPr="0021332F">
        <w:rPr>
          <w:u w:val="single"/>
        </w:rPr>
        <w:t>prevent</w:t>
      </w:r>
      <w:r>
        <w:t xml:space="preserve"> atmospheric </w:t>
      </w:r>
      <w:r w:rsidRPr="0021332F">
        <w:rPr>
          <w:u w:val="single"/>
        </w:rPr>
        <w:t>water grabbing</w:t>
      </w:r>
      <w:r>
        <w:t xml:space="preserve">. </w:t>
      </w:r>
    </w:p>
    <w:p w14:paraId="43187772" w14:textId="77777777" w:rsidR="00593BB5" w:rsidRDefault="00593BB5" w:rsidP="00593BB5">
      <w:proofErr w:type="spellStart"/>
      <w:r w:rsidRPr="00C95DB0">
        <w:rPr>
          <w:rStyle w:val="Style13ptBold"/>
        </w:rPr>
        <w:t>Wiertik</w:t>
      </w:r>
      <w:proofErr w:type="spellEnd"/>
      <w:r w:rsidRPr="00C95DB0">
        <w:rPr>
          <w:rStyle w:val="Style13ptBold"/>
        </w:rPr>
        <w:t xml:space="preserve"> </w:t>
      </w:r>
      <w:r>
        <w:rPr>
          <w:rStyle w:val="Style13ptBold"/>
        </w:rPr>
        <w:t xml:space="preserve">et al. </w:t>
      </w:r>
      <w:r w:rsidRPr="00C95DB0">
        <w:rPr>
          <w:rStyle w:val="Style13ptBold"/>
        </w:rPr>
        <w:t>20</w:t>
      </w:r>
      <w:r>
        <w:t xml:space="preserve"> [</w:t>
      </w:r>
      <w:r w:rsidRPr="0068438F">
        <w:t xml:space="preserve">Sofie A. </w:t>
      </w:r>
      <w:proofErr w:type="spellStart"/>
      <w:r w:rsidRPr="0068438F">
        <w:t>te</w:t>
      </w:r>
      <w:proofErr w:type="spellEnd"/>
      <w:r w:rsidRPr="0068438F">
        <w:t xml:space="preserve"> </w:t>
      </w:r>
      <w:proofErr w:type="spellStart"/>
      <w:r w:rsidRPr="0068438F">
        <w:t>Wierik</w:t>
      </w:r>
      <w:proofErr w:type="spellEnd"/>
      <w:r>
        <w:t xml:space="preserve">; 2/18/2020; Research Fellow at the </w:t>
      </w:r>
      <w:r w:rsidRPr="000D07DC">
        <w:t>Earth System Governance Project</w:t>
      </w:r>
      <w:r>
        <w:t xml:space="preserve">, MSc in International Land and Water Management from </w:t>
      </w:r>
      <w:r w:rsidRPr="000D07DC">
        <w:t>Wageningen University</w:t>
      </w:r>
      <w:r>
        <w:t xml:space="preserve">; </w:t>
      </w:r>
      <w:proofErr w:type="spellStart"/>
      <w:r w:rsidRPr="0068438F">
        <w:t>Joyeeta</w:t>
      </w:r>
      <w:proofErr w:type="spellEnd"/>
      <w:r w:rsidRPr="0068438F">
        <w:t xml:space="preserve"> Gupta</w:t>
      </w:r>
      <w:r>
        <w:t>;</w:t>
      </w:r>
      <w:r w:rsidRPr="0068438F">
        <w:t xml:space="preserve"> Erik L. H. </w:t>
      </w:r>
      <w:proofErr w:type="spellStart"/>
      <w:r w:rsidRPr="0068438F">
        <w:t>Cammeraat</w:t>
      </w:r>
      <w:proofErr w:type="spellEnd"/>
      <w:r>
        <w:t xml:space="preserve">; </w:t>
      </w:r>
      <w:r w:rsidRPr="0068438F">
        <w:t xml:space="preserve">Yael A. </w:t>
      </w:r>
      <w:proofErr w:type="spellStart"/>
      <w:r w:rsidRPr="0068438F">
        <w:t>Artzy-Randrup</w:t>
      </w:r>
      <w:proofErr w:type="spellEnd"/>
      <w:r>
        <w:t>; “</w:t>
      </w:r>
      <w:r w:rsidRPr="00C95DB0">
        <w:t>The need for green and atmospheric water governance</w:t>
      </w:r>
      <w:r>
        <w:t>,” WIREs Water, Vol. 7, No. 2, p. 13] |Trip|</w:t>
      </w:r>
    </w:p>
    <w:p w14:paraId="1CAB216A" w14:textId="77777777" w:rsidR="00593BB5" w:rsidRPr="00C95DB0" w:rsidRDefault="00593BB5" w:rsidP="00593BB5">
      <w:pPr>
        <w:rPr>
          <w:sz w:val="16"/>
        </w:rPr>
      </w:pPr>
      <w:r w:rsidRPr="0021187A">
        <w:rPr>
          <w:rStyle w:val="StyleUnderline"/>
          <w:bCs/>
          <w:highlight w:val="green"/>
        </w:rPr>
        <w:t xml:space="preserve">New </w:t>
      </w:r>
      <w:r w:rsidRPr="00C95DB0">
        <w:rPr>
          <w:rStyle w:val="StyleUnderline"/>
          <w:bCs/>
          <w:highlight w:val="green"/>
        </w:rPr>
        <w:t>technologies</w:t>
      </w:r>
      <w:r w:rsidRPr="0021332F">
        <w:rPr>
          <w:rStyle w:val="StyleUnderline"/>
        </w:rPr>
        <w:t xml:space="preserve"> enable </w:t>
      </w:r>
      <w:r w:rsidRPr="0021332F">
        <w:rPr>
          <w:rStyle w:val="StyleUnderline"/>
          <w:bCs/>
        </w:rPr>
        <w:t>accelerated use</w:t>
      </w:r>
      <w:r w:rsidRPr="0021332F">
        <w:rPr>
          <w:rStyle w:val="StyleUnderline"/>
        </w:rPr>
        <w:t xml:space="preserve"> of</w:t>
      </w:r>
      <w:r w:rsidRPr="0021332F">
        <w:rPr>
          <w:sz w:val="16"/>
        </w:rPr>
        <w:t xml:space="preserve"> green and </w:t>
      </w:r>
      <w:r w:rsidRPr="0021332F">
        <w:rPr>
          <w:rStyle w:val="StyleUnderline"/>
        </w:rPr>
        <w:t>atmospheric water</w:t>
      </w:r>
    </w:p>
    <w:p w14:paraId="6C2DA08B" w14:textId="77777777" w:rsidR="00593BB5" w:rsidRPr="00C95DB0" w:rsidRDefault="00593BB5" w:rsidP="00593BB5">
      <w:pPr>
        <w:rPr>
          <w:sz w:val="16"/>
        </w:rPr>
      </w:pPr>
      <w:r w:rsidRPr="00C95DB0">
        <w:rPr>
          <w:sz w:val="16"/>
        </w:rPr>
        <w:t xml:space="preserve">The sixth argument is that </w:t>
      </w:r>
      <w:r w:rsidRPr="0021332F">
        <w:rPr>
          <w:rStyle w:val="StyleUnderline"/>
        </w:rPr>
        <w:t xml:space="preserve">the </w:t>
      </w:r>
      <w:r w:rsidRPr="0021332F">
        <w:rPr>
          <w:rStyle w:val="StyleUnderline"/>
          <w:bCs/>
          <w:highlight w:val="green"/>
        </w:rPr>
        <w:t>development</w:t>
      </w:r>
      <w:r w:rsidRPr="0021187A">
        <w:rPr>
          <w:rStyle w:val="StyleUnderline"/>
          <w:bCs/>
        </w:rPr>
        <w:t xml:space="preserve"> of technologies </w:t>
      </w:r>
      <w:r w:rsidRPr="005F3011">
        <w:rPr>
          <w:rStyle w:val="StyleUnderline"/>
          <w:bCs/>
          <w:highlight w:val="green"/>
        </w:rPr>
        <w:t>restructure power relationships around</w:t>
      </w:r>
      <w:r w:rsidRPr="0021187A">
        <w:rPr>
          <w:rStyle w:val="StyleUnderline"/>
        </w:rPr>
        <w:t xml:space="preserve"> available </w:t>
      </w:r>
      <w:r w:rsidRPr="005F3011">
        <w:rPr>
          <w:rStyle w:val="StyleUnderline"/>
          <w:bCs/>
          <w:highlight w:val="green"/>
        </w:rPr>
        <w:t>water resources</w:t>
      </w:r>
      <w:r w:rsidRPr="0021187A">
        <w:rPr>
          <w:rStyle w:val="StyleUnderline"/>
        </w:rPr>
        <w:t>.</w:t>
      </w:r>
      <w:r w:rsidRPr="00C95DB0">
        <w:rPr>
          <w:sz w:val="16"/>
        </w:rPr>
        <w:t xml:space="preserve"> For example, existing energy production technologies are hugely dependent on (blue) water. Going beyond, new water technologies pose new challenges. First, advanced technologies are being developed that harvest water directly from the air with atmospheric water generators (Kim et al., 2018). Although these technologies offer promising opportunities to tap into unconventional water sources, they also retain the risk of creating new </w:t>
      </w:r>
      <w:proofErr w:type="spellStart"/>
      <w:r w:rsidRPr="00C95DB0">
        <w:rPr>
          <w:sz w:val="16"/>
        </w:rPr>
        <w:t>hydrosocial</w:t>
      </w:r>
      <w:proofErr w:type="spellEnd"/>
      <w:r w:rsidRPr="00C95DB0">
        <w:rPr>
          <w:sz w:val="16"/>
        </w:rPr>
        <w:t xml:space="preserve"> territories, defined as the “spatial configurations of people, institutions, water flows, hydraulic technology and the biophysical environment that revolve around the control of water” (</w:t>
      </w:r>
      <w:proofErr w:type="spellStart"/>
      <w:r w:rsidRPr="00C95DB0">
        <w:rPr>
          <w:sz w:val="16"/>
        </w:rPr>
        <w:t>Boelens</w:t>
      </w:r>
      <w:proofErr w:type="spellEnd"/>
      <w:r w:rsidRPr="00C95DB0">
        <w:rPr>
          <w:sz w:val="16"/>
        </w:rPr>
        <w:t xml:space="preserve">, </w:t>
      </w:r>
      <w:proofErr w:type="spellStart"/>
      <w:r w:rsidRPr="00C95DB0">
        <w:rPr>
          <w:sz w:val="16"/>
        </w:rPr>
        <w:t>Hoogesteger</w:t>
      </w:r>
      <w:proofErr w:type="spellEnd"/>
      <w:r w:rsidRPr="00C95DB0">
        <w:rPr>
          <w:sz w:val="16"/>
        </w:rPr>
        <w:t xml:space="preserve">, </w:t>
      </w:r>
      <w:proofErr w:type="spellStart"/>
      <w:r w:rsidRPr="00C95DB0">
        <w:rPr>
          <w:sz w:val="16"/>
        </w:rPr>
        <w:t>Swyngedouw</w:t>
      </w:r>
      <w:proofErr w:type="spellEnd"/>
      <w:r w:rsidRPr="00C95DB0">
        <w:rPr>
          <w:sz w:val="16"/>
        </w:rPr>
        <w:t xml:space="preserve">, Vos, &amp; Wester, 2016, p. 1), and raise questions regarding the conditions of access to and control of this water resource. </w:t>
      </w:r>
      <w:r w:rsidRPr="0021332F">
        <w:rPr>
          <w:rStyle w:val="StyleUnderline"/>
        </w:rPr>
        <w:t xml:space="preserve">The </w:t>
      </w:r>
      <w:r w:rsidRPr="0021332F">
        <w:rPr>
          <w:rStyle w:val="StyleUnderline"/>
          <w:bCs/>
          <w:highlight w:val="green"/>
        </w:rPr>
        <w:t>lack of policies</w:t>
      </w:r>
      <w:r w:rsidRPr="0021332F">
        <w:rPr>
          <w:rStyle w:val="StyleUnderline"/>
        </w:rPr>
        <w:t xml:space="preserve"> regarding atmospheric water harvesting </w:t>
      </w:r>
      <w:r w:rsidRPr="0021332F">
        <w:rPr>
          <w:rStyle w:val="StyleUnderline"/>
          <w:highlight w:val="green"/>
        </w:rPr>
        <w:t xml:space="preserve">is </w:t>
      </w:r>
      <w:r w:rsidRPr="0021332F">
        <w:rPr>
          <w:rStyle w:val="StyleUnderline"/>
          <w:bCs/>
          <w:highlight w:val="green"/>
        </w:rPr>
        <w:t>problematic</w:t>
      </w:r>
      <w:r w:rsidRPr="00C95DB0">
        <w:rPr>
          <w:sz w:val="16"/>
        </w:rPr>
        <w:t xml:space="preserve"> (Qadir, Jiménez, Farnum, Dodson, &amp; </w:t>
      </w:r>
      <w:proofErr w:type="spellStart"/>
      <w:r w:rsidRPr="00C95DB0">
        <w:rPr>
          <w:sz w:val="16"/>
        </w:rPr>
        <w:t>Smakhtin</w:t>
      </w:r>
      <w:proofErr w:type="spellEnd"/>
      <w:r w:rsidRPr="00C95DB0">
        <w:rPr>
          <w:sz w:val="16"/>
        </w:rPr>
        <w:t xml:space="preserve">, 2018) </w:t>
      </w:r>
      <w:r w:rsidRPr="0021332F">
        <w:rPr>
          <w:rStyle w:val="StyleUnderline"/>
          <w:highlight w:val="green"/>
        </w:rPr>
        <w:t>as</w:t>
      </w:r>
      <w:r w:rsidRPr="0021332F">
        <w:rPr>
          <w:rStyle w:val="StyleUnderline"/>
        </w:rPr>
        <w:t xml:space="preserve"> it is increasingly understood that </w:t>
      </w:r>
      <w:r w:rsidRPr="0021332F">
        <w:rPr>
          <w:rStyle w:val="StyleUnderline"/>
          <w:bCs/>
          <w:highlight w:val="green"/>
        </w:rPr>
        <w:t>regions</w:t>
      </w:r>
      <w:r w:rsidRPr="0021332F">
        <w:rPr>
          <w:rStyle w:val="StyleUnderline"/>
          <w:highlight w:val="green"/>
        </w:rPr>
        <w:t xml:space="preserve"> are </w:t>
      </w:r>
      <w:r w:rsidRPr="0021332F">
        <w:rPr>
          <w:rStyle w:val="StyleUnderline"/>
          <w:bCs/>
          <w:highlight w:val="green"/>
        </w:rPr>
        <w:t>hydrologically connected via atmospheric water flows</w:t>
      </w:r>
      <w:r w:rsidRPr="0021332F">
        <w:rPr>
          <w:rStyle w:val="StyleUnderline"/>
        </w:rPr>
        <w:t xml:space="preserve"> </w:t>
      </w:r>
      <w:r w:rsidRPr="00C95DB0">
        <w:rPr>
          <w:sz w:val="16"/>
        </w:rPr>
        <w:t xml:space="preserve">(i.e., in evaporation- and </w:t>
      </w:r>
      <w:proofErr w:type="spellStart"/>
      <w:r w:rsidRPr="00C95DB0">
        <w:rPr>
          <w:sz w:val="16"/>
        </w:rPr>
        <w:t>precipitationsheds</w:t>
      </w:r>
      <w:proofErr w:type="spellEnd"/>
      <w:r w:rsidRPr="00C95DB0">
        <w:rPr>
          <w:sz w:val="16"/>
        </w:rPr>
        <w:t xml:space="preserve">). Second, </w:t>
      </w:r>
      <w:r w:rsidRPr="0021187A">
        <w:rPr>
          <w:rStyle w:val="StyleUnderline"/>
          <w:bCs/>
          <w:highlight w:val="green"/>
        </w:rPr>
        <w:t>cloud seeding</w:t>
      </w:r>
      <w:r w:rsidRPr="0021187A">
        <w:rPr>
          <w:rStyle w:val="StyleUnderline"/>
          <w:highlight w:val="green"/>
        </w:rPr>
        <w:t xml:space="preserve"> programs</w:t>
      </w:r>
      <w:r w:rsidRPr="00C95DB0">
        <w:rPr>
          <w:sz w:val="16"/>
        </w:rPr>
        <w:t xml:space="preserve"> that eject particles into the air to enhance condensation, </w:t>
      </w:r>
      <w:r w:rsidRPr="0021187A">
        <w:rPr>
          <w:rStyle w:val="StyleUnderline"/>
          <w:highlight w:val="green"/>
        </w:rPr>
        <w:t>can stimulate</w:t>
      </w:r>
      <w:r w:rsidRPr="0021187A">
        <w:rPr>
          <w:rStyle w:val="StyleUnderline"/>
        </w:rPr>
        <w:t xml:space="preserve"> local </w:t>
      </w:r>
      <w:r w:rsidRPr="0021187A">
        <w:rPr>
          <w:rStyle w:val="StyleUnderline"/>
          <w:highlight w:val="green"/>
        </w:rPr>
        <w:t>precipitation where it would otherwise not occur</w:t>
      </w:r>
      <w:r w:rsidRPr="00C95DB0">
        <w:rPr>
          <w:sz w:val="16"/>
        </w:rPr>
        <w:t xml:space="preserve"> (French et al., 2018). </w:t>
      </w:r>
      <w:r w:rsidRPr="0021187A">
        <w:rPr>
          <w:rStyle w:val="StyleUnderline"/>
        </w:rPr>
        <w:t>Large scale</w:t>
      </w:r>
      <w:r w:rsidRPr="00C95DB0">
        <w:rPr>
          <w:sz w:val="16"/>
        </w:rPr>
        <w:t xml:space="preserve"> solar geo-engineering </w:t>
      </w:r>
      <w:r w:rsidRPr="005F3011">
        <w:rPr>
          <w:rStyle w:val="StyleUnderline"/>
          <w:highlight w:val="green"/>
        </w:rPr>
        <w:t>projects</w:t>
      </w:r>
      <w:r w:rsidRPr="00C95DB0">
        <w:rPr>
          <w:sz w:val="16"/>
        </w:rPr>
        <w:t xml:space="preserve"> (e.g., injecting particles in the air to reflect solar radiation) </w:t>
      </w:r>
      <w:r w:rsidRPr="0021187A">
        <w:rPr>
          <w:rStyle w:val="StyleUnderline"/>
        </w:rPr>
        <w:t xml:space="preserve">are </w:t>
      </w:r>
      <w:r w:rsidRPr="005F3011">
        <w:rPr>
          <w:rStyle w:val="StyleUnderline"/>
        </w:rPr>
        <w:t>gaining more attention</w:t>
      </w:r>
      <w:r w:rsidRPr="0021187A">
        <w:rPr>
          <w:rStyle w:val="StyleUnderline"/>
        </w:rPr>
        <w:t xml:space="preserve"> worldwide </w:t>
      </w:r>
      <w:proofErr w:type="gramStart"/>
      <w:r w:rsidRPr="0021187A">
        <w:rPr>
          <w:rStyle w:val="StyleUnderline"/>
        </w:rPr>
        <w:t>as a means to</w:t>
      </w:r>
      <w:proofErr w:type="gramEnd"/>
      <w:r w:rsidRPr="0021187A">
        <w:rPr>
          <w:rStyle w:val="StyleUnderline"/>
        </w:rPr>
        <w:t xml:space="preserve"> combat global warming, </w:t>
      </w:r>
      <w:r w:rsidRPr="005F3011">
        <w:rPr>
          <w:rStyle w:val="StyleUnderline"/>
        </w:rPr>
        <w:t>but also</w:t>
      </w:r>
      <w:r w:rsidRPr="0021187A">
        <w:rPr>
          <w:rStyle w:val="StyleUnderline"/>
        </w:rPr>
        <w:t xml:space="preserve"> </w:t>
      </w:r>
      <w:r w:rsidRPr="005F3011">
        <w:rPr>
          <w:rStyle w:val="StyleUnderline"/>
          <w:highlight w:val="green"/>
        </w:rPr>
        <w:t xml:space="preserve">carry the </w:t>
      </w:r>
      <w:r w:rsidRPr="005F3011">
        <w:rPr>
          <w:rStyle w:val="StyleUnderline"/>
          <w:bCs/>
          <w:highlight w:val="green"/>
        </w:rPr>
        <w:t xml:space="preserve">risk of distorting </w:t>
      </w:r>
      <w:r w:rsidRPr="0021187A">
        <w:rPr>
          <w:rStyle w:val="StyleUnderline"/>
          <w:bCs/>
          <w:highlight w:val="green"/>
        </w:rPr>
        <w:t>the hydrological cycle</w:t>
      </w:r>
      <w:r w:rsidRPr="00C95DB0">
        <w:rPr>
          <w:sz w:val="16"/>
        </w:rPr>
        <w:t xml:space="preserve"> (</w:t>
      </w:r>
      <w:proofErr w:type="spellStart"/>
      <w:r w:rsidRPr="00C95DB0">
        <w:rPr>
          <w:sz w:val="16"/>
        </w:rPr>
        <w:t>Bala</w:t>
      </w:r>
      <w:proofErr w:type="spellEnd"/>
      <w:r w:rsidRPr="00C95DB0">
        <w:rPr>
          <w:sz w:val="16"/>
        </w:rPr>
        <w:t xml:space="preserve">, Duffy, &amp; Taylor, 2008). Third, the use of water-use efficiency technologies in one place (such as in irrigation), may distort precipitation patterns elsewhere. de </w:t>
      </w:r>
      <w:proofErr w:type="spellStart"/>
      <w:r w:rsidRPr="00C95DB0">
        <w:rPr>
          <w:sz w:val="16"/>
        </w:rPr>
        <w:t>Vrese</w:t>
      </w:r>
      <w:proofErr w:type="spellEnd"/>
      <w:r w:rsidRPr="00C95DB0">
        <w:rPr>
          <w:sz w:val="16"/>
        </w:rPr>
        <w:t xml:space="preserve">, Hagemann, and Claussen, (2016) conclude that irrigated agriculture in Southern Asia contributes to ~40% of the rainfall in Eastern Africa. The increased upward moisture flux from the applied irrigation water is transported over more than a thousand kilometers to be released again as rainfall on the African continent. </w:t>
      </w:r>
    </w:p>
    <w:p w14:paraId="2D74E7D0" w14:textId="77777777" w:rsidR="00593BB5" w:rsidRDefault="00593BB5" w:rsidP="00593BB5">
      <w:pPr>
        <w:rPr>
          <w:sz w:val="16"/>
        </w:rPr>
      </w:pPr>
      <w:r w:rsidRPr="00C95DB0">
        <w:rPr>
          <w:sz w:val="16"/>
        </w:rPr>
        <w:t xml:space="preserve">The above technologies all have the potential to alter local and distant precipitation patterns. Accordingly, </w:t>
      </w:r>
      <w:r w:rsidRPr="0021187A">
        <w:rPr>
          <w:rStyle w:val="StyleUnderline"/>
        </w:rPr>
        <w:t xml:space="preserve">understanding their climatic impact is important </w:t>
      </w:r>
      <w:r w:rsidRPr="0021187A">
        <w:rPr>
          <w:rStyle w:val="StyleUnderline"/>
          <w:bCs/>
          <w:highlight w:val="green"/>
        </w:rPr>
        <w:t>to prevent</w:t>
      </w:r>
      <w:r w:rsidRPr="0021187A">
        <w:rPr>
          <w:rStyle w:val="StyleUnderline"/>
          <w:highlight w:val="green"/>
        </w:rPr>
        <w:t xml:space="preserve"> a new form of </w:t>
      </w:r>
      <w:r w:rsidRPr="0021187A">
        <w:rPr>
          <w:rStyle w:val="StyleUnderline"/>
          <w:bCs/>
          <w:highlight w:val="green"/>
        </w:rPr>
        <w:t>atmospheric water grabbing</w:t>
      </w:r>
      <w:r w:rsidRPr="0021187A">
        <w:rPr>
          <w:rStyle w:val="StyleUnderline"/>
        </w:rPr>
        <w:t>, referring to the process of harvesting atmospheric water in one place which subsequently might change rainfall patterns elsewhere.</w:t>
      </w:r>
      <w:r w:rsidRPr="00C95DB0">
        <w:rPr>
          <w:sz w:val="16"/>
        </w:rPr>
        <w:t xml:space="preserve"> Furthermore, </w:t>
      </w:r>
      <w:r w:rsidRPr="0021187A">
        <w:rPr>
          <w:rStyle w:val="StyleUnderline"/>
          <w:highlight w:val="green"/>
        </w:rPr>
        <w:t xml:space="preserve">the </w:t>
      </w:r>
      <w:r w:rsidRPr="0021187A">
        <w:rPr>
          <w:rStyle w:val="StyleUnderline"/>
          <w:bCs/>
          <w:highlight w:val="green"/>
        </w:rPr>
        <w:t>institutional framework</w:t>
      </w:r>
      <w:r w:rsidRPr="0021187A">
        <w:rPr>
          <w:rStyle w:val="StyleUnderline"/>
          <w:highlight w:val="green"/>
        </w:rPr>
        <w:t xml:space="preserve"> in which such technologies ar</w:t>
      </w:r>
      <w:r w:rsidRPr="0021332F">
        <w:rPr>
          <w:rStyle w:val="StyleUnderline"/>
          <w:highlight w:val="green"/>
        </w:rPr>
        <w:t xml:space="preserve">e developed </w:t>
      </w:r>
      <w:r w:rsidRPr="0021187A">
        <w:rPr>
          <w:rStyle w:val="StyleUnderline"/>
          <w:highlight w:val="green"/>
        </w:rPr>
        <w:t xml:space="preserve">and implemented </w:t>
      </w:r>
      <w:r w:rsidRPr="005F3011">
        <w:rPr>
          <w:rStyle w:val="StyleUnderline"/>
          <w:bCs/>
          <w:highlight w:val="green"/>
        </w:rPr>
        <w:t>should be addressed and governed</w:t>
      </w:r>
      <w:r w:rsidRPr="00C95DB0">
        <w:rPr>
          <w:sz w:val="16"/>
        </w:rPr>
        <w:t>.</w:t>
      </w:r>
    </w:p>
    <w:p w14:paraId="78EDDF04" w14:textId="77777777" w:rsidR="00593BB5" w:rsidRDefault="00593BB5" w:rsidP="00593BB5">
      <w:pPr>
        <w:pStyle w:val="Heading3"/>
      </w:pPr>
      <w:r>
        <w:t xml:space="preserve">Growth Good---2AC </w:t>
      </w:r>
    </w:p>
    <w:p w14:paraId="58918F18" w14:textId="77777777" w:rsidR="00593BB5" w:rsidRPr="005014D0" w:rsidRDefault="00593BB5" w:rsidP="00593BB5">
      <w:pPr>
        <w:pStyle w:val="Heading4"/>
        <w:rPr>
          <w:rStyle w:val="StyleUnderline"/>
          <w:sz w:val="26"/>
          <w:u w:val="none"/>
        </w:rPr>
      </w:pPr>
      <w:r w:rsidRPr="005014D0">
        <w:rPr>
          <w:rStyle w:val="StyleUnderline"/>
          <w:sz w:val="26"/>
          <w:u w:val="none"/>
        </w:rPr>
        <w:t>Growth key to solve warming</w:t>
      </w:r>
    </w:p>
    <w:p w14:paraId="632B6242" w14:textId="77777777" w:rsidR="00593BB5" w:rsidRPr="005014D0" w:rsidRDefault="00593BB5" w:rsidP="00593BB5">
      <w:r w:rsidRPr="005014D0">
        <w:rPr>
          <w:rStyle w:val="Style13ptBold"/>
        </w:rPr>
        <w:t>Krupp '18</w:t>
      </w:r>
      <w:r w:rsidRPr="005014D0">
        <w:t xml:space="preserve"> – president of Environmental Defense Fund, a United States-based nonprofit environmental advocacy group. (Fred, “Capitalism Will Solve the Climate Problem," WSJ, 7-22-2018, https://www.wsj.com/articles/capitalism-will-solve-the-climate-problem-1532289823, Accessed </w:t>
      </w:r>
      <w:r>
        <w:t>7-19</w:t>
      </w:r>
      <w:r w:rsidRPr="005014D0">
        <w:t>-2021, LASA-SC)</w:t>
      </w:r>
    </w:p>
    <w:p w14:paraId="12657651" w14:textId="77777777" w:rsidR="00593BB5" w:rsidRPr="005014D0" w:rsidRDefault="00593BB5" w:rsidP="00593BB5">
      <w:pPr>
        <w:rPr>
          <w:sz w:val="16"/>
        </w:rPr>
      </w:pPr>
      <w:r w:rsidRPr="005014D0">
        <w:rPr>
          <w:sz w:val="16"/>
        </w:rPr>
        <w:t xml:space="preserve">Together, </w:t>
      </w:r>
      <w:r w:rsidRPr="005014D0">
        <w:rPr>
          <w:rStyle w:val="Emphasis"/>
        </w:rPr>
        <w:t>science and capitalism built the modern world.</w:t>
      </w:r>
      <w:r w:rsidRPr="005014D0">
        <w:rPr>
          <w:sz w:val="16"/>
        </w:rPr>
        <w:t xml:space="preserve"> </w:t>
      </w:r>
      <w:r w:rsidRPr="005014D0">
        <w:rPr>
          <w:rStyle w:val="StyleUnderline"/>
        </w:rPr>
        <w:t>But across the political spectrum, both are under attack</w:t>
      </w:r>
      <w:r w:rsidRPr="005014D0">
        <w:rPr>
          <w:sz w:val="16"/>
        </w:rPr>
        <w:t>. If we are to solve our greatest challenges, including climate change</w:t>
      </w:r>
      <w:r w:rsidRPr="005014D0">
        <w:rPr>
          <w:rStyle w:val="Emphasis"/>
        </w:rPr>
        <w:t xml:space="preserve">, we </w:t>
      </w:r>
      <w:proofErr w:type="gramStart"/>
      <w:r w:rsidRPr="005014D0">
        <w:rPr>
          <w:rStyle w:val="Emphasis"/>
        </w:rPr>
        <w:t>have to</w:t>
      </w:r>
      <w:proofErr w:type="gramEnd"/>
      <w:r w:rsidRPr="005014D0">
        <w:rPr>
          <w:rStyle w:val="Emphasis"/>
        </w:rPr>
        <w:t xml:space="preserve"> deploy the power of these twin engines of civilization.</w:t>
      </w:r>
      <w:r w:rsidRPr="005014D0">
        <w:rPr>
          <w:sz w:val="16"/>
        </w:rPr>
        <w:t xml:space="preserve"> The best available research confirms the existence of human-driven climate change, including the rapid pace of global warming. Leading scientists’ predictions of temperature rise have been largely accurate. In the three decades since NASA climate scientist James Hansen first warned Congress that global warming had begun, the U.S. and other nations have poured billions of tons of carbon dioxide and methane into the atmosphere, and the planet has continued to warm. Most climate models predicted warming above the mid-20th-century average of about 1 degree Celsius by 2016. They were right. Atmospheric scientists predicted increased frequency of extreme-heat events, and they were right, too. Scientists also predicted warming would be most apparent in East Asia and the Arctic, and it is. These results aren’t surprising, given that they are based on many independent data sets. Measurements are collected by towers, buoys, aircraft, satellites and more, and are assessed by thousands of scientists world-wide. </w:t>
      </w:r>
      <w:r w:rsidRPr="005014D0">
        <w:rPr>
          <w:rStyle w:val="StyleUnderline"/>
        </w:rPr>
        <w:t>It’s a sign of the reliability of this research that the insurance industry, with trillions in liability at stake, uses it to determine financial models</w:t>
      </w:r>
      <w:r w:rsidRPr="005014D0">
        <w:rPr>
          <w:sz w:val="16"/>
        </w:rPr>
        <w:t xml:space="preserve">. </w:t>
      </w:r>
      <w:r w:rsidRPr="005014D0">
        <w:rPr>
          <w:rStyle w:val="Emphasis"/>
        </w:rPr>
        <w:t>Most businesses can’t afford to have “political” opinions about climate change</w:t>
      </w:r>
      <w:r w:rsidRPr="005014D0">
        <w:rPr>
          <w:sz w:val="16"/>
        </w:rPr>
        <w:t xml:space="preserve">. For companies facing potential impacts from climate trends, to deny warming would be like </w:t>
      </w:r>
      <w:hyperlink r:id="rId122" w:history="1">
        <w:r w:rsidRPr="005014D0">
          <w:rPr>
            <w:rStyle w:val="Hyperlink"/>
            <w:sz w:val="16"/>
          </w:rPr>
          <w:t>Macy’s</w:t>
        </w:r>
      </w:hyperlink>
      <w:r w:rsidRPr="005014D0">
        <w:rPr>
          <w:sz w:val="16"/>
        </w:rPr>
        <w:t xml:space="preserve"> pretending online shopping isn’t disrupting retail. </w:t>
      </w:r>
      <w:r w:rsidRPr="005014D0">
        <w:rPr>
          <w:rStyle w:val="StyleUnderline"/>
        </w:rPr>
        <w:t>Unfortunately, skeptics have fostered doubt about climate change by misrepresenting the research.</w:t>
      </w:r>
      <w:r w:rsidRPr="005014D0">
        <w:rPr>
          <w:sz w:val="16"/>
        </w:rPr>
        <w:t xml:space="preserve"> Some have </w:t>
      </w:r>
      <w:hyperlink r:id="rId123" w:tgtFrame="_blank" w:history="1">
        <w:r w:rsidRPr="005014D0">
          <w:rPr>
            <w:rStyle w:val="Hyperlink"/>
            <w:sz w:val="16"/>
          </w:rPr>
          <w:t>claimed</w:t>
        </w:r>
      </w:hyperlink>
      <w:r w:rsidRPr="005014D0">
        <w:rPr>
          <w:sz w:val="16"/>
        </w:rPr>
        <w:t xml:space="preserve"> that Mr. Hansen’s models failed to predict temperatures accurately, but these evaluations use measurements based on major calibration errors. Researchers critical of mainstream climate science also have expressed doubt about the growing intensity of extreme-weather events, which in fact are more intense than they were 30 years ago, due to warmer oceans and other climate-related factors. And many have suggested that the rise of global temperature has paused or plateaued recently, though reliable records show this isn’t the case. Onetime climate skeptic Jerry Taylor, a former vice president of the Cato Institute, changed his views when he reread Mr. Hansen’s testimony and realized its predictions were “spot on.” Arguments about climate science may be useful for politicians looking to whip up voters, but misinformation doesn’t help us plan to protect future economic growth. </w:t>
      </w:r>
      <w:hyperlink r:id="rId124" w:history="1">
        <w:r w:rsidRPr="005014D0">
          <w:rPr>
            <w:rStyle w:val="Hyperlink"/>
            <w:sz w:val="16"/>
          </w:rPr>
          <w:t>Citigroup</w:t>
        </w:r>
      </w:hyperlink>
      <w:r w:rsidRPr="005014D0">
        <w:rPr>
          <w:sz w:val="16"/>
        </w:rPr>
        <w:t xml:space="preserve"> estimates the cost of unchecked climate change will be in the tens of trillions. </w:t>
      </w:r>
      <w:r w:rsidRPr="005014D0">
        <w:rPr>
          <w:rStyle w:val="StyleUnderline"/>
        </w:rPr>
        <w:t xml:space="preserve">The president of the Reinsurance Association of America says global warming could bankrupt his industry. Even fossil-fuel companies like </w:t>
      </w:r>
      <w:hyperlink r:id="rId125" w:history="1">
        <w:r w:rsidRPr="005014D0">
          <w:rPr>
            <w:rStyle w:val="StyleUnderline"/>
          </w:rPr>
          <w:t>Exxon Mobil</w:t>
        </w:r>
      </w:hyperlink>
      <w:r w:rsidRPr="005014D0">
        <w:rPr>
          <w:rStyle w:val="StyleUnderline"/>
        </w:rPr>
        <w:t xml:space="preserve"> and Shell have expressed the urgent need to manage the risks of climate change</w:t>
      </w:r>
      <w:r w:rsidRPr="005014D0">
        <w:rPr>
          <w:sz w:val="16"/>
        </w:rPr>
        <w:t xml:space="preserve">. </w:t>
      </w:r>
      <w:r w:rsidRPr="005014D0">
        <w:rPr>
          <w:rStyle w:val="Emphasis"/>
        </w:rPr>
        <w:t xml:space="preserve">This brings us back to capitalism. </w:t>
      </w:r>
      <w:r w:rsidRPr="005014D0">
        <w:rPr>
          <w:rStyle w:val="StyleUnderline"/>
        </w:rPr>
        <w:t>Climate change is a byproduct of the prosperity created by the market economy, but the market similarly can be an engine to generate cost-effective solutions</w:t>
      </w:r>
      <w:r w:rsidRPr="005014D0">
        <w:rPr>
          <w:sz w:val="16"/>
        </w:rPr>
        <w:t xml:space="preserve">. </w:t>
      </w:r>
      <w:r w:rsidRPr="005014D0">
        <w:rPr>
          <w:rStyle w:val="Emphasis"/>
        </w:rPr>
        <w:t>Clean-energy technologies such as wind and solar power already have developed immensely in the past two decades.</w:t>
      </w:r>
      <w:r w:rsidRPr="005014D0">
        <w:rPr>
          <w:sz w:val="16"/>
        </w:rPr>
        <w:t xml:space="preserve"> </w:t>
      </w:r>
      <w:r w:rsidRPr="005014D0">
        <w:rPr>
          <w:rStyle w:val="StyleUnderline"/>
        </w:rPr>
        <w:t>Public policy that puts a price on carbon emissions would speed the adoption of clean energy by exposing the market to the costs this pollution puts on society</w:t>
      </w:r>
      <w:r w:rsidRPr="005014D0">
        <w:rPr>
          <w:sz w:val="16"/>
        </w:rPr>
        <w:t xml:space="preserve">. </w:t>
      </w:r>
      <w:r w:rsidRPr="005014D0">
        <w:rPr>
          <w:rStyle w:val="Emphasis"/>
        </w:rPr>
        <w:t>This will accelerate adoption of and private investment in clean-energy technologies</w:t>
      </w:r>
      <w:r w:rsidRPr="005014D0">
        <w:rPr>
          <w:sz w:val="16"/>
        </w:rPr>
        <w:t>. Th</w:t>
      </w:r>
      <w:r w:rsidRPr="005014D0">
        <w:rPr>
          <w:rStyle w:val="StyleUnderline"/>
        </w:rPr>
        <w:t xml:space="preserve">ough climate change presents American industries a daunting challenge, market-based policies can unleash innovation from investors, </w:t>
      </w:r>
      <w:proofErr w:type="gramStart"/>
      <w:r w:rsidRPr="005014D0">
        <w:rPr>
          <w:rStyle w:val="StyleUnderline"/>
        </w:rPr>
        <w:t>inventors</w:t>
      </w:r>
      <w:proofErr w:type="gramEnd"/>
      <w:r w:rsidRPr="005014D0">
        <w:rPr>
          <w:rStyle w:val="StyleUnderline"/>
        </w:rPr>
        <w:t xml:space="preserve"> and entrepreneurs, who will work to build a more prosperous and safer future. Working with accurate scientific facts and the right incentives, the market will find winning solutions.</w:t>
      </w:r>
    </w:p>
    <w:p w14:paraId="5978A9F6" w14:textId="77777777" w:rsidR="00593BB5" w:rsidRPr="005014D0" w:rsidRDefault="00593BB5" w:rsidP="00593BB5"/>
    <w:p w14:paraId="051D267A" w14:textId="77777777" w:rsidR="00593BB5" w:rsidRPr="005014D0" w:rsidRDefault="00593BB5" w:rsidP="00593BB5">
      <w:pPr>
        <w:pStyle w:val="Heading4"/>
      </w:pPr>
      <w:r w:rsidRPr="005014D0">
        <w:t>Capital investment is key to CCS</w:t>
      </w:r>
    </w:p>
    <w:p w14:paraId="4A59BD35" w14:textId="77777777" w:rsidR="00593BB5" w:rsidRPr="005014D0" w:rsidRDefault="00593BB5" w:rsidP="00593BB5">
      <w:pPr>
        <w:spacing w:line="276" w:lineRule="auto"/>
        <w:rPr>
          <w:rFonts w:eastAsia="Cambria"/>
        </w:rPr>
      </w:pPr>
      <w:r w:rsidRPr="005014D0">
        <w:rPr>
          <w:rStyle w:val="Style13ptBold"/>
          <w:rFonts w:eastAsia="Cambria"/>
        </w:rPr>
        <w:t>Mackenzie ‘20</w:t>
      </w:r>
      <w:r w:rsidRPr="005014D0">
        <w:rPr>
          <w:rFonts w:eastAsia="Cambria"/>
        </w:rPr>
        <w:t xml:space="preserve"> – Verisk Analytics business, is a trusted source of commercial intelligence for the world's natural resources sector. We empower clients to make better strategic decisions, providing objective analysis and advice on assets, </w:t>
      </w:r>
      <w:proofErr w:type="gramStart"/>
      <w:r w:rsidRPr="005014D0">
        <w:rPr>
          <w:rFonts w:eastAsia="Cambria"/>
        </w:rPr>
        <w:t>companies</w:t>
      </w:r>
      <w:proofErr w:type="gramEnd"/>
      <w:r w:rsidRPr="005014D0">
        <w:rPr>
          <w:rFonts w:eastAsia="Cambria"/>
        </w:rPr>
        <w:t xml:space="preserve"> and markets. (Wood, "CCS Set </w:t>
      </w:r>
      <w:proofErr w:type="gramStart"/>
      <w:r w:rsidRPr="005014D0">
        <w:rPr>
          <w:rFonts w:eastAsia="Cambria"/>
        </w:rPr>
        <w:t>To</w:t>
      </w:r>
      <w:proofErr w:type="gramEnd"/>
      <w:r w:rsidRPr="005014D0">
        <w:rPr>
          <w:rFonts w:eastAsia="Cambria"/>
        </w:rPr>
        <w:t xml:space="preserve"> Unlock A Low-Carbon Future," Forbes, 2-28-2020, https://www.forbes.com/sites/woodmackenzie/2020/02/28/ccs-set-to-unlock-a-low-carbon-future/#3a33ead61afd, Accessed </w:t>
      </w:r>
      <w:r>
        <w:t>7-19</w:t>
      </w:r>
      <w:r w:rsidRPr="005014D0">
        <w:t>-2021</w:t>
      </w:r>
      <w:r w:rsidRPr="005014D0">
        <w:rPr>
          <w:rFonts w:eastAsia="Cambria"/>
        </w:rPr>
        <w:t>, LASA-SC)</w:t>
      </w:r>
      <w:r w:rsidRPr="005014D0">
        <w:rPr>
          <w:rFonts w:eastAsia="Cambria"/>
        </w:rPr>
        <w:br/>
      </w:r>
      <w:r w:rsidRPr="005014D0">
        <w:rPr>
          <w:rStyle w:val="StyleUnderline"/>
        </w:rPr>
        <w:t xml:space="preserve">Shell, Repsol, BP are among those setting bold targets to become net-carbon neutral. Governments, too, will head in that direction. But how to get there? Carbon capture and storage </w:t>
      </w:r>
      <w:r w:rsidRPr="005014D0">
        <w:rPr>
          <w:rStyle w:val="Emphasis"/>
        </w:rPr>
        <w:t>(CCS) is invariably central to the strategy</w:t>
      </w:r>
      <w:r w:rsidRPr="005014D0">
        <w:rPr>
          <w:rFonts w:eastAsia="Cambria"/>
          <w:sz w:val="16"/>
        </w:rPr>
        <w:t xml:space="preserve">. I asked Ben Gallagher, lead analyst on emerging technologies, about the opportunity and the challenges. </w:t>
      </w:r>
      <w:r w:rsidRPr="005014D0">
        <w:rPr>
          <w:rStyle w:val="StyleUnderline"/>
        </w:rPr>
        <w:t xml:space="preserve">What </w:t>
      </w:r>
      <w:proofErr w:type="gramStart"/>
      <w:r w:rsidRPr="005014D0">
        <w:rPr>
          <w:rStyle w:val="StyleUnderline"/>
        </w:rPr>
        <w:t>is</w:t>
      </w:r>
      <w:proofErr w:type="gramEnd"/>
      <w:r w:rsidRPr="005014D0">
        <w:rPr>
          <w:rStyle w:val="StyleUnderline"/>
        </w:rPr>
        <w:t xml:space="preserve"> CCS? A method of removing the carbon dioxide (CO2) released in the processing or combustion of hydrocarbons. CCS can be applied in power generation, natural-gas processing, refining, cement, hydrogen reforming and chemicals and other industries</w:t>
      </w:r>
      <w:r w:rsidRPr="005014D0">
        <w:rPr>
          <w:rFonts w:eastAsia="Cambria"/>
          <w:sz w:val="16"/>
        </w:rPr>
        <w:t xml:space="preserve">. There’s now a search underway to use the carbon or embed it in materials – what’s called carbon capture utilization and storage. Why’s there so much interest in CCS? </w:t>
      </w:r>
      <w:r w:rsidRPr="005014D0">
        <w:rPr>
          <w:rStyle w:val="StyleUnderline"/>
        </w:rPr>
        <w:t xml:space="preserve">Few think the global economy can thrive for the next few decades without coal, </w:t>
      </w:r>
      <w:proofErr w:type="gramStart"/>
      <w:r w:rsidRPr="005014D0">
        <w:rPr>
          <w:rStyle w:val="StyleUnderline"/>
        </w:rPr>
        <w:t>oil</w:t>
      </w:r>
      <w:proofErr w:type="gramEnd"/>
      <w:r w:rsidRPr="005014D0">
        <w:rPr>
          <w:rStyle w:val="StyleUnderline"/>
        </w:rPr>
        <w:t xml:space="preserve"> and gas. The world will be emitting carbon for decades yet; </w:t>
      </w:r>
      <w:r w:rsidRPr="005014D0">
        <w:rPr>
          <w:rStyle w:val="Emphasis"/>
        </w:rPr>
        <w:t>the trick will be to capture and store it.</w:t>
      </w:r>
      <w:r w:rsidRPr="005014D0">
        <w:rPr>
          <w:rFonts w:eastAsia="Cambria"/>
          <w:sz w:val="16"/>
        </w:rPr>
        <w:t xml:space="preserve"> Commercial, scaled-up CCS means we can use fossil fuels while greatly reducing CO2 emissions until energy consumption is fully decarbonized. It’s going to be hugely important for hard-to-decarbonize sectors like cement and steel. How is CO2 captured? There are four main processes, each with its own complexities. First, pre-combustion. A gas mix of hydrogen and carbon monoxide (CO) is processed converting the CO into CO2. The CO2 is then removed using solvents. Second, post-combustion. Sulfur and nitrogen-based gases and any trace metals need to be removed. The residual flue gas is then heated and treated with solvents, releasing CO2. Lastly, there’s direct air capture, a nascent technology that removes CO2 from the atmosphere. It’s very energy-intensive but may play a part longer term. How is the carbon stored? In the many depleted oil and gas fields around the world, with the CO2 transported by pipeline. </w:t>
      </w:r>
      <w:r w:rsidRPr="005014D0">
        <w:rPr>
          <w:rStyle w:val="StyleUnderline"/>
        </w:rPr>
        <w:t xml:space="preserve">The Global CCS Institute reckons there’s almost 400 years’ worth of storage capacity at today’s level of annual emissions – </w:t>
      </w:r>
      <w:r w:rsidRPr="005014D0">
        <w:rPr>
          <w:rStyle w:val="Emphasis"/>
        </w:rPr>
        <w:t>more than enough to meet the Paris climate targets</w:t>
      </w:r>
      <w:r w:rsidRPr="005014D0">
        <w:rPr>
          <w:rStyle w:val="StyleUnderline"/>
        </w:rPr>
        <w:t>.</w:t>
      </w:r>
      <w:r w:rsidRPr="005014D0">
        <w:rPr>
          <w:rFonts w:eastAsia="Cambria"/>
          <w:sz w:val="16"/>
        </w:rPr>
        <w:t xml:space="preserve"> Geological stability is among the environmental criteria for this to work. There are also long-shot contenders for storage – such as low-grade coal seams and saline reservoirs. </w:t>
      </w:r>
      <w:r w:rsidRPr="005014D0">
        <w:rPr>
          <w:rStyle w:val="StyleUnderline"/>
        </w:rPr>
        <w:t xml:space="preserve">Could the carbon be used? Yes – to enhance oil and gas recovery, extending the economic life of a productive reservoir. New concepts being considered </w:t>
      </w:r>
      <w:proofErr w:type="gramStart"/>
      <w:r w:rsidRPr="005014D0">
        <w:rPr>
          <w:rStyle w:val="StyleUnderline"/>
        </w:rPr>
        <w:t>include:</w:t>
      </w:r>
      <w:proofErr w:type="gramEnd"/>
      <w:r w:rsidRPr="005014D0">
        <w:rPr>
          <w:rStyle w:val="StyleUnderline"/>
        </w:rPr>
        <w:t xml:space="preserve"> embedding CO2 in concrete and other building materials; purifying it for carbonation; transforming it into polyurethanes for use in home furnishings and other materials; and turning it into food products.</w:t>
      </w:r>
      <w:r w:rsidRPr="005014D0">
        <w:rPr>
          <w:rFonts w:eastAsia="Cambria"/>
          <w:sz w:val="16"/>
        </w:rPr>
        <w:t xml:space="preserve"> What are the challenges? </w:t>
      </w:r>
      <w:r w:rsidRPr="005014D0">
        <w:rPr>
          <w:rStyle w:val="StyleUnderline"/>
        </w:rPr>
        <w:t>The idea of CCS has been around for decades, but it still hasn’t really got off the ground.</w:t>
      </w:r>
      <w:r w:rsidRPr="005014D0">
        <w:rPr>
          <w:rFonts w:eastAsia="Cambria"/>
          <w:sz w:val="16"/>
        </w:rPr>
        <w:t xml:space="preserve"> We reckon 68 projects have started and terminated, primarily because </w:t>
      </w:r>
      <w:r w:rsidRPr="005014D0">
        <w:rPr>
          <w:rStyle w:val="Emphasis"/>
        </w:rPr>
        <w:t>CCS is very expensive</w:t>
      </w:r>
      <w:r w:rsidRPr="005014D0">
        <w:rPr>
          <w:rFonts w:eastAsia="Cambria"/>
          <w:sz w:val="16"/>
        </w:rPr>
        <w:t xml:space="preserve">. </w:t>
      </w:r>
      <w:r w:rsidRPr="005014D0">
        <w:rPr>
          <w:rStyle w:val="StyleUnderline"/>
        </w:rPr>
        <w:t>Costs are difficult to get a handle on because no project is the same, and a lot of technology is proprietary.</w:t>
      </w:r>
      <w:r w:rsidRPr="005014D0">
        <w:rPr>
          <w:rFonts w:eastAsia="Cambria"/>
          <w:sz w:val="16"/>
        </w:rPr>
        <w:t xml:space="preserve"> </w:t>
      </w:r>
      <w:proofErr w:type="gramStart"/>
      <w:r w:rsidRPr="005014D0">
        <w:rPr>
          <w:rFonts w:eastAsia="Cambria"/>
          <w:sz w:val="16"/>
        </w:rPr>
        <w:t>Instead</w:t>
      </w:r>
      <w:proofErr w:type="gramEnd"/>
      <w:r w:rsidRPr="005014D0">
        <w:rPr>
          <w:rFonts w:eastAsia="Cambria"/>
          <w:sz w:val="16"/>
        </w:rPr>
        <w:t xml:space="preserve"> we look at ‘cost of CO2 avoided’ – the carbon price that makes a project economic. We estimate that a minimum carbon price of US$90/</w:t>
      </w:r>
      <w:proofErr w:type="spellStart"/>
      <w:r w:rsidRPr="005014D0">
        <w:rPr>
          <w:rFonts w:eastAsia="Cambria"/>
          <w:sz w:val="16"/>
        </w:rPr>
        <w:t>tonne</w:t>
      </w:r>
      <w:proofErr w:type="spellEnd"/>
      <w:r w:rsidRPr="005014D0">
        <w:rPr>
          <w:rFonts w:eastAsia="Cambria"/>
          <w:sz w:val="16"/>
        </w:rPr>
        <w:t xml:space="preserve"> is needed for most applications, about three times today’s traded price in Europe. Costs do vary widely – some power projects might make money below US$50/</w:t>
      </w:r>
      <w:proofErr w:type="spellStart"/>
      <w:r w:rsidRPr="005014D0">
        <w:rPr>
          <w:rFonts w:eastAsia="Cambria"/>
          <w:sz w:val="16"/>
        </w:rPr>
        <w:t>tonne</w:t>
      </w:r>
      <w:proofErr w:type="spellEnd"/>
      <w:r w:rsidRPr="005014D0">
        <w:rPr>
          <w:rFonts w:eastAsia="Cambria"/>
          <w:sz w:val="16"/>
        </w:rPr>
        <w:t>; in difficult-to-decarbonize sectors like steel, it’s up to US$120/</w:t>
      </w:r>
      <w:proofErr w:type="spellStart"/>
      <w:r w:rsidRPr="005014D0">
        <w:rPr>
          <w:rFonts w:eastAsia="Cambria"/>
          <w:sz w:val="16"/>
        </w:rPr>
        <w:t>tonne</w:t>
      </w:r>
      <w:proofErr w:type="spellEnd"/>
      <w:r w:rsidRPr="005014D0">
        <w:rPr>
          <w:rFonts w:eastAsia="Cambria"/>
          <w:sz w:val="16"/>
        </w:rPr>
        <w:t>; and cement up to $194/</w:t>
      </w:r>
      <w:proofErr w:type="spellStart"/>
      <w:r w:rsidRPr="005014D0">
        <w:rPr>
          <w:rFonts w:eastAsia="Cambria"/>
          <w:sz w:val="16"/>
        </w:rPr>
        <w:t>tonne</w:t>
      </w:r>
      <w:proofErr w:type="spellEnd"/>
      <w:r w:rsidRPr="005014D0">
        <w:rPr>
          <w:rFonts w:eastAsia="Cambria"/>
          <w:sz w:val="16"/>
        </w:rPr>
        <w:t xml:space="preserve">. Costs need to come down. Research and development will help, as will, in time, scale and a modular, standardized approach. </w:t>
      </w:r>
      <w:r w:rsidRPr="005014D0">
        <w:rPr>
          <w:rStyle w:val="Emphasis"/>
        </w:rPr>
        <w:t>But CCS also needs fiscal support</w:t>
      </w:r>
      <w:r w:rsidRPr="005014D0">
        <w:rPr>
          <w:rFonts w:eastAsia="Cambria"/>
          <w:sz w:val="16"/>
        </w:rPr>
        <w:t xml:space="preserve"> – as with tax credits in the US recently – and </w:t>
      </w:r>
      <w:r w:rsidRPr="005014D0">
        <w:rPr>
          <w:rStyle w:val="StyleUnderline"/>
        </w:rPr>
        <w:t>it needs access to low-cost finance so investors can generate an adequate return on equity.</w:t>
      </w:r>
      <w:r w:rsidRPr="005014D0">
        <w:rPr>
          <w:rStyle w:val="StyleUnderline"/>
          <w:rFonts w:eastAsia="Cambria"/>
        </w:rPr>
        <w:t xml:space="preserve"> </w:t>
      </w:r>
      <w:r w:rsidRPr="005014D0">
        <w:rPr>
          <w:rStyle w:val="StyleUnderline"/>
        </w:rPr>
        <w:t xml:space="preserve">How much investment is needed? Today, it’s a tiny part of the decarbonization story – the 42 million metric </w:t>
      </w:r>
      <w:proofErr w:type="spellStart"/>
      <w:r w:rsidRPr="005014D0">
        <w:rPr>
          <w:rStyle w:val="StyleUnderline"/>
        </w:rPr>
        <w:t>tonnes</w:t>
      </w:r>
      <w:proofErr w:type="spellEnd"/>
      <w:r w:rsidRPr="005014D0">
        <w:rPr>
          <w:rStyle w:val="StyleUnderline"/>
        </w:rPr>
        <w:t xml:space="preserve"> of installed capacity </w:t>
      </w:r>
      <w:proofErr w:type="gramStart"/>
      <w:r w:rsidRPr="005014D0">
        <w:rPr>
          <w:rStyle w:val="StyleUnderline"/>
        </w:rPr>
        <w:t>are capable of capturing</w:t>
      </w:r>
      <w:proofErr w:type="gramEnd"/>
      <w:r w:rsidRPr="005014D0">
        <w:rPr>
          <w:rStyle w:val="StyleUnderline"/>
        </w:rPr>
        <w:t xml:space="preserve"> just 1% of annual global emissions.</w:t>
      </w:r>
      <w:r w:rsidRPr="005014D0">
        <w:rPr>
          <w:rFonts w:eastAsia="Cambria"/>
          <w:sz w:val="16"/>
        </w:rPr>
        <w:t xml:space="preserve"> Most are attached to power plants. We think capacity will double by 2030. As the power sector transitions to renewables, blue hydrogen production makes up an increasing proportion of the CCS development pipeline. If the world is to get onto a 2-degree pathway, we could need up to 4 billion </w:t>
      </w:r>
      <w:proofErr w:type="spellStart"/>
      <w:r w:rsidRPr="005014D0">
        <w:rPr>
          <w:rFonts w:eastAsia="Cambria"/>
          <w:sz w:val="16"/>
        </w:rPr>
        <w:t>tonnes</w:t>
      </w:r>
      <w:proofErr w:type="spellEnd"/>
      <w:r w:rsidRPr="005014D0">
        <w:rPr>
          <w:rFonts w:eastAsia="Cambria"/>
          <w:sz w:val="16"/>
        </w:rPr>
        <w:t xml:space="preserve"> of capacity by 2050, 100 times what we have today</w:t>
      </w:r>
      <w:r w:rsidRPr="005014D0">
        <w:rPr>
          <w:rStyle w:val="Emphasis"/>
        </w:rPr>
        <w:t>. Exponential growth will require exponential investment.</w:t>
      </w:r>
      <w:r w:rsidRPr="005014D0">
        <w:rPr>
          <w:rFonts w:eastAsia="Cambria"/>
          <w:sz w:val="16"/>
        </w:rPr>
        <w:t xml:space="preserve"> </w:t>
      </w:r>
      <w:r w:rsidRPr="005014D0">
        <w:rPr>
          <w:rStyle w:val="StyleUnderline"/>
        </w:rPr>
        <w:t>That will only happen if</w:t>
      </w:r>
      <w:r w:rsidRPr="005014D0">
        <w:rPr>
          <w:rFonts w:eastAsia="Cambria"/>
          <w:sz w:val="16"/>
        </w:rPr>
        <w:t xml:space="preserve"> </w:t>
      </w:r>
      <w:r w:rsidRPr="005014D0">
        <w:rPr>
          <w:rStyle w:val="StyleUnderline"/>
        </w:rPr>
        <w:t>the incentives are there – high carbon prices, policy support or, most likely, both.</w:t>
      </w:r>
    </w:p>
    <w:p w14:paraId="6FBC7E81" w14:textId="77777777" w:rsidR="00593BB5" w:rsidRPr="005014D0" w:rsidRDefault="00593BB5" w:rsidP="00593BB5"/>
    <w:p w14:paraId="2D4E1C6A" w14:textId="77777777" w:rsidR="00593BB5" w:rsidRPr="005014D0" w:rsidRDefault="00593BB5" w:rsidP="00593BB5">
      <w:pPr>
        <w:pStyle w:val="Heading4"/>
      </w:pPr>
      <w:bookmarkStart w:id="3" w:name="_Hlk56929048"/>
      <w:r>
        <w:t>Growth</w:t>
      </w:r>
      <w:r w:rsidRPr="005014D0">
        <w:t xml:space="preserve"> is </w:t>
      </w:r>
      <w:r w:rsidRPr="005014D0">
        <w:rPr>
          <w:u w:val="single"/>
        </w:rPr>
        <w:t>sustainable</w:t>
      </w:r>
      <w:r w:rsidRPr="005014D0">
        <w:t>---decoupling and dematerialization</w:t>
      </w:r>
    </w:p>
    <w:p w14:paraId="28A4EA99" w14:textId="77777777" w:rsidR="00593BB5" w:rsidRPr="005014D0" w:rsidRDefault="00593BB5" w:rsidP="00593BB5">
      <w:r w:rsidRPr="005014D0">
        <w:rPr>
          <w:rStyle w:val="Style13ptBold"/>
        </w:rPr>
        <w:t>McAfee ‘20</w:t>
      </w:r>
      <w:r w:rsidRPr="005014D0">
        <w:t xml:space="preserve"> – a principal research scientist at MIT, is cofounder and codirector of the MIT Initiative on the Digital Economy at the MIT Sloan School of Management. He studies how digital technologies are changing the world. (Andrew, "Why Degrowth Is the Worst Idea on the Planet," Wired, 10-6-2020, https://www.wired.com/story/opinion-why-degrowth-is-the-worst-idea-on-the-planet/, Accessed </w:t>
      </w:r>
      <w:r>
        <w:t>7-19</w:t>
      </w:r>
      <w:r w:rsidRPr="005014D0">
        <w:t>-2021, LASA-SC)</w:t>
      </w:r>
    </w:p>
    <w:p w14:paraId="59C8AC1F" w14:textId="77777777" w:rsidR="00593BB5" w:rsidRPr="005014D0" w:rsidRDefault="00593BB5" w:rsidP="00593BB5">
      <w:pPr>
        <w:rPr>
          <w:rStyle w:val="Emphasis"/>
        </w:rPr>
      </w:pPr>
      <w:r w:rsidRPr="005014D0">
        <w:rPr>
          <w:rStyle w:val="StyleUnderline"/>
        </w:rPr>
        <w:t xml:space="preserve">FOR HALF A century, we've been told that we had to embrace degrowth </w:t>
      </w:r>
      <w:proofErr w:type="gramStart"/>
      <w:r w:rsidRPr="005014D0">
        <w:rPr>
          <w:rStyle w:val="StyleUnderline"/>
        </w:rPr>
        <w:t>in order to</w:t>
      </w:r>
      <w:proofErr w:type="gramEnd"/>
      <w:r w:rsidRPr="005014D0">
        <w:rPr>
          <w:rStyle w:val="StyleUnderline"/>
        </w:rPr>
        <w:t xml:space="preserve"> save our planet</w:t>
      </w:r>
      <w:r w:rsidRPr="005014D0">
        <w:rPr>
          <w:rStyle w:val="Emphasis"/>
        </w:rPr>
        <w:t>. We haven't listened.</w:t>
      </w:r>
      <w:r w:rsidRPr="005014D0">
        <w:rPr>
          <w:sz w:val="14"/>
        </w:rPr>
        <w:t xml:space="preserve"> </w:t>
      </w:r>
      <w:r w:rsidRPr="005014D0">
        <w:rPr>
          <w:rStyle w:val="StyleUnderline"/>
        </w:rPr>
        <w:t xml:space="preserve">Around the world, human populations and economies have continued to grow at rates that are virtually unprecedented in the history of our species. </w:t>
      </w:r>
      <w:r w:rsidRPr="005014D0">
        <w:rPr>
          <w:sz w:val="14"/>
        </w:rPr>
        <w:t xml:space="preserve">Over that same span, an unexpected and encouraging pattern has emerged: </w:t>
      </w:r>
      <w:r w:rsidRPr="005014D0">
        <w:rPr>
          <w:rStyle w:val="Emphasis"/>
        </w:rPr>
        <w:t xml:space="preserve">The world's richest countries have learned how to reduce their footprint on Earth. </w:t>
      </w:r>
      <w:r w:rsidRPr="005014D0">
        <w:rPr>
          <w:rStyle w:val="StyleUnderline"/>
        </w:rPr>
        <w:t>They're polluting less, using less land and water, consuming smaller amounts of important natural resources, and doing better in many other ways.</w:t>
      </w:r>
      <w:r w:rsidRPr="005014D0">
        <w:rPr>
          <w:sz w:val="14"/>
        </w:rPr>
        <w:t xml:space="preserve"> Some of these trends are also now visible in less affluent countries. However, many in the degrowth movement seem to have trouble taking yes for an answer. The claims I just made are widely resisted or ignored. Some say they’ve been debunked. Of course, debate over empirical claims like these is normal and healthy. Our impact on our planet is hugely important. But something less healthy is at work here. As Upton Sinclair put it, “</w:t>
      </w:r>
      <w:r w:rsidRPr="005014D0">
        <w:rPr>
          <w:rStyle w:val="StyleUnderline"/>
        </w:rPr>
        <w:t>It is difficult to get a man to understand something when his salary depends upon his not understanding it.</w:t>
      </w:r>
      <w:r w:rsidRPr="005014D0">
        <w:rPr>
          <w:sz w:val="14"/>
        </w:rPr>
        <w:t xml:space="preserve">” </w:t>
      </w:r>
      <w:r w:rsidRPr="005014D0">
        <w:rPr>
          <w:rStyle w:val="Emphasis"/>
        </w:rPr>
        <w:t xml:space="preserve">Some voices in the conversation about the environment seem wedded to the idea that degrowth is necessary, and they are unwilling or unable to walk away from it, no matter the evidence. </w:t>
      </w:r>
      <w:r w:rsidRPr="005014D0">
        <w:rPr>
          <w:sz w:val="14"/>
        </w:rPr>
        <w:t xml:space="preserve">But evidence remains a powerful way to persuade the persuadable. The one thing everyone agrees on is that the last 50 years have been a period of growth, not degrowth. In fact, </w:t>
      </w:r>
      <w:r w:rsidRPr="005014D0">
        <w:rPr>
          <w:rStyle w:val="StyleUnderline"/>
        </w:rPr>
        <w:t>growth has never been faster, except for the 25-year rebuilding period after World War II.</w:t>
      </w:r>
      <w:r w:rsidRPr="005014D0">
        <w:rPr>
          <w:sz w:val="14"/>
        </w:rPr>
        <w:t xml:space="preserve"> The population and economic growth rates of the past half-century are remarkably fast by historical standards. Between 1800 and 1945, for example, the world’s economy grew less than 1.5 percent per year, on average. Between 1970 and 2019, that average increased to almost 3.5 percent. </w:t>
      </w:r>
      <w:r w:rsidRPr="005014D0">
        <w:rPr>
          <w:rStyle w:val="StyleUnderline"/>
        </w:rPr>
        <w:t>It's natural to assume that, as this growth continued, every nation’s planetary footprint would only increase</w:t>
      </w:r>
      <w:r w:rsidRPr="005014D0">
        <w:rPr>
          <w:sz w:val="14"/>
        </w:rPr>
        <w:t xml:space="preserve">. After all, as people become more numerous and </w:t>
      </w:r>
      <w:proofErr w:type="gramStart"/>
      <w:r w:rsidRPr="005014D0">
        <w:rPr>
          <w:sz w:val="14"/>
        </w:rPr>
        <w:t>prosperous</w:t>
      </w:r>
      <w:proofErr w:type="gramEnd"/>
      <w:r w:rsidRPr="005014D0">
        <w:rPr>
          <w:sz w:val="14"/>
        </w:rPr>
        <w:t xml:space="preserve"> they consume more, and producing all the goods and services they consume uses up resources, takes over ecosystems, and generates pollution. </w:t>
      </w:r>
      <w:r w:rsidRPr="005014D0">
        <w:rPr>
          <w:rStyle w:val="Emphasis"/>
        </w:rPr>
        <w:t xml:space="preserve">The logic seems ironclad that our gains </w:t>
      </w:r>
      <w:proofErr w:type="gramStart"/>
      <w:r w:rsidRPr="005014D0">
        <w:rPr>
          <w:rStyle w:val="Emphasis"/>
        </w:rPr>
        <w:t>have to</w:t>
      </w:r>
      <w:proofErr w:type="gramEnd"/>
      <w:r w:rsidRPr="005014D0">
        <w:rPr>
          <w:rStyle w:val="Emphasis"/>
        </w:rPr>
        <w:t xml:space="preserve"> be the environment’s losses. </w:t>
      </w:r>
      <w:r w:rsidRPr="005014D0">
        <w:rPr>
          <w:sz w:val="14"/>
        </w:rPr>
        <w:t xml:space="preserve">Easing Pollution, Not Exporting It In some important areas, however, </w:t>
      </w:r>
      <w:r w:rsidRPr="005014D0">
        <w:rPr>
          <w:rStyle w:val="StyleUnderline"/>
        </w:rPr>
        <w:t>a very different pattern emerged</w:t>
      </w:r>
      <w:r w:rsidRPr="005014D0">
        <w:rPr>
          <w:sz w:val="14"/>
        </w:rPr>
        <w:t xml:space="preserve"> after 1970: </w:t>
      </w:r>
      <w:r w:rsidRPr="005014D0">
        <w:rPr>
          <w:rStyle w:val="StyleUnderline"/>
        </w:rPr>
        <w:t xml:space="preserve">Growth continued, </w:t>
      </w:r>
      <w:r w:rsidRPr="005014D0">
        <w:rPr>
          <w:rStyle w:val="Emphasis"/>
        </w:rPr>
        <w:t>but environmental harm decreased</w:t>
      </w:r>
      <w:r w:rsidRPr="005014D0">
        <w:rPr>
          <w:rStyle w:val="StyleUnderline"/>
        </w:rPr>
        <w:t>. This decoupling occurred first with pollution, and first in the rich world</w:t>
      </w:r>
      <w:r w:rsidRPr="005014D0">
        <w:rPr>
          <w:sz w:val="14"/>
        </w:rPr>
        <w:t xml:space="preserve">. </w:t>
      </w:r>
      <w:r w:rsidRPr="005014D0">
        <w:rPr>
          <w:rStyle w:val="StyleUnderline"/>
        </w:rPr>
        <w:t>In the US, for example, aggregate levels of six common air pollutants have declined by 77 percent, even as gross domestic product increased by 285 percent and population by 60 percent</w:t>
      </w:r>
      <w:r w:rsidRPr="005014D0">
        <w:rPr>
          <w:sz w:val="14"/>
        </w:rPr>
        <w:t xml:space="preserve">. </w:t>
      </w:r>
      <w:r w:rsidRPr="005014D0">
        <w:rPr>
          <w:rStyle w:val="StyleUnderline"/>
        </w:rPr>
        <w:t xml:space="preserve">In the UK, annual tonnage of particulate emissions dropped by more than 75 percent between 1970 and 2016, </w:t>
      </w:r>
      <w:r w:rsidRPr="005014D0">
        <w:rPr>
          <w:rStyle w:val="Emphasis"/>
        </w:rPr>
        <w:t>and of the main polluting chemicals by about 85 percent.</w:t>
      </w:r>
      <w:r w:rsidRPr="005014D0">
        <w:rPr>
          <w:sz w:val="14"/>
        </w:rPr>
        <w:t xml:space="preserve"> Similar gains are common across the highest-income countries. How were these reductions achieved? The two possibilities are cleanup and offshoring. Either </w:t>
      </w:r>
      <w:r w:rsidRPr="005014D0">
        <w:rPr>
          <w:rStyle w:val="StyleUnderline"/>
        </w:rPr>
        <w:t>rich countries figured out how to reduce their “air pollution per dollar”</w:t>
      </w:r>
      <w:r w:rsidRPr="005014D0">
        <w:rPr>
          <w:sz w:val="14"/>
        </w:rPr>
        <w:t xml:space="preserve"> so much that overall pollution went down even as their economies grew, or they sent so much of their dirty production overseas that the air at home got cleaner. The first of these paths reduces the total burden of human-caused pollution; the second just rearranges it. The evidence is overwhelming that </w:t>
      </w:r>
      <w:r w:rsidRPr="005014D0">
        <w:rPr>
          <w:rStyle w:val="Emphasis"/>
        </w:rPr>
        <w:t>rich countries cleaned up their air pollution much more than they outsourced it.</w:t>
      </w:r>
      <w:r w:rsidRPr="005014D0">
        <w:rPr>
          <w:sz w:val="14"/>
        </w:rPr>
        <w:t xml:space="preserve"> For one, a great deal of </w:t>
      </w:r>
      <w:r w:rsidRPr="005014D0">
        <w:rPr>
          <w:rStyle w:val="StyleUnderline"/>
        </w:rPr>
        <w:t>air pollution comes from highway vehicles and power plants</w:t>
      </w:r>
      <w:r w:rsidRPr="005014D0">
        <w:rPr>
          <w:sz w:val="14"/>
        </w:rPr>
        <w:t xml:space="preserve">, and rich countries haven’t outsourced driving and generating electricity to low-income ones. In fact, </w:t>
      </w:r>
      <w:r w:rsidRPr="005014D0">
        <w:rPr>
          <w:rStyle w:val="Emphasis"/>
        </w:rPr>
        <w:t>high-income countries haven't even offshored most of their industry</w:t>
      </w:r>
      <w:r w:rsidRPr="005014D0">
        <w:rPr>
          <w:sz w:val="14"/>
        </w:rPr>
        <w:t xml:space="preserve">. The US and UK both </w:t>
      </w:r>
      <w:proofErr w:type="gramStart"/>
      <w:r w:rsidRPr="005014D0">
        <w:rPr>
          <w:sz w:val="14"/>
        </w:rPr>
        <w:t>manufacture</w:t>
      </w:r>
      <w:proofErr w:type="gramEnd"/>
      <w:r w:rsidRPr="005014D0">
        <w:rPr>
          <w:sz w:val="14"/>
        </w:rPr>
        <w:t xml:space="preserve"> more than they did 50 years ago (at least until the Covid-19 pandemic sharply reduced output), and Germany has been a net exporter since 2000 while continuing to drive down air pollution. The rest of the world has been exporting its manufacturing pollution to Germany (to use </w:t>
      </w:r>
      <w:proofErr w:type="spellStart"/>
      <w:r w:rsidRPr="005014D0">
        <w:rPr>
          <w:sz w:val="14"/>
        </w:rPr>
        <w:t>degrowthers</w:t>
      </w:r>
      <w:proofErr w:type="spellEnd"/>
      <w:r w:rsidRPr="005014D0">
        <w:rPr>
          <w:sz w:val="14"/>
        </w:rPr>
        <w:t xml:space="preserve">’ phrasing), yet Germans are </w:t>
      </w:r>
      <w:r w:rsidRPr="005014D0">
        <w:rPr>
          <w:rStyle w:val="StyleUnderline"/>
        </w:rPr>
        <w:t xml:space="preserve">breathing cleaner air than they were 20 years ago. Rich countries have reduced their air </w:t>
      </w:r>
      <w:r w:rsidRPr="005014D0">
        <w:rPr>
          <w:rStyle w:val="Emphasis"/>
        </w:rPr>
        <w:t>pollution not by embracing degrowth or offshoring</w:t>
      </w:r>
      <w:r w:rsidRPr="005014D0">
        <w:rPr>
          <w:sz w:val="14"/>
        </w:rPr>
        <w:t xml:space="preserve">, </w:t>
      </w:r>
      <w:r w:rsidRPr="005014D0">
        <w:rPr>
          <w:rStyle w:val="StyleUnderline"/>
        </w:rPr>
        <w:t>but instead by enacting and enforcing smart regulation</w:t>
      </w:r>
      <w:r w:rsidRPr="005014D0">
        <w:rPr>
          <w:sz w:val="14"/>
        </w:rPr>
        <w:t xml:space="preserve">. As economists Joseph Shapiro and Reed Walker concluded in a 2018 study about the US, </w:t>
      </w:r>
      <w:r w:rsidRPr="005014D0">
        <w:rPr>
          <w:rStyle w:val="StyleUnderline"/>
        </w:rPr>
        <w:t>“changes in environmental regulation, rather than changes in productivity and trade, account for most of the emissions reductions.”</w:t>
      </w:r>
      <w:r w:rsidRPr="005014D0">
        <w:rPr>
          <w:sz w:val="14"/>
        </w:rPr>
        <w:t xml:space="preserve"> Research about the cleanup of US waters also concludes that well-designed and enforced regulations have successfully reduced pollution. It is true that the US and other rich countries now import lots of products from China and other nations with higher pollution levels. But if there were no international trade at all, and rich countries had to rely exclusively on their domestic industries to make everything they consume, they’d still have much cleaner air and water than they did 50 years ago. As a 2004 Advances in Economic Analysis and Policy study summarized: “We find </w:t>
      </w:r>
      <w:r w:rsidRPr="005014D0">
        <w:rPr>
          <w:rStyle w:val="Emphasis"/>
        </w:rPr>
        <w:t>no evidence that domestic production of pollution-intensive goods in the US is being replaced by imports from overseas</w:t>
      </w:r>
      <w:r w:rsidRPr="005014D0">
        <w:rPr>
          <w:sz w:val="14"/>
        </w:rPr>
        <w:t xml:space="preserve">.” The </w:t>
      </w:r>
      <w:r w:rsidRPr="005014D0">
        <w:rPr>
          <w:rStyle w:val="StyleUnderline"/>
        </w:rPr>
        <w:t xml:space="preserve">rich world’s success at decoupling growth from pollution is an </w:t>
      </w:r>
      <w:r w:rsidRPr="005014D0">
        <w:rPr>
          <w:rStyle w:val="Emphasis"/>
        </w:rPr>
        <w:t xml:space="preserve">inconvenient fact for </w:t>
      </w:r>
      <w:proofErr w:type="spellStart"/>
      <w:r w:rsidRPr="005014D0">
        <w:rPr>
          <w:rStyle w:val="Emphasis"/>
        </w:rPr>
        <w:t>degrowthers</w:t>
      </w:r>
      <w:proofErr w:type="spellEnd"/>
      <w:r w:rsidRPr="005014D0">
        <w:rPr>
          <w:sz w:val="14"/>
        </w:rPr>
        <w:t xml:space="preserve">. Even more inconvenient is China's recent success at doing the same. </w:t>
      </w:r>
      <w:r w:rsidRPr="005014D0">
        <w:rPr>
          <w:rStyle w:val="StyleUnderline"/>
        </w:rPr>
        <w:t xml:space="preserve">China’s export-led, manufacturing-heavy economy has been growing at meteoric rates, but between 2013 and 2017 </w:t>
      </w:r>
      <w:r w:rsidRPr="005014D0">
        <w:rPr>
          <w:rStyle w:val="Emphasis"/>
        </w:rPr>
        <w:t>air pollution in densely populated areas declined by more than 30 percent.</w:t>
      </w:r>
      <w:r w:rsidRPr="005014D0">
        <w:rPr>
          <w:sz w:val="14"/>
        </w:rPr>
        <w:t xml:space="preserve"> Here again the government mandated and monitored pollution declines and so decoupled growth from an important category of environmental harm. Prosperity Bends the Curve China's progress with air pollution is heartening, but it's not surprising to most economists. It's a clear example of the environmental Kuznets curve (EKC) in action. Named for the economist Simon Kuznets, EKC posits a relationship between a country's affluence and the condition of its environment. </w:t>
      </w:r>
      <w:r w:rsidRPr="005014D0">
        <w:rPr>
          <w:rStyle w:val="StyleUnderline"/>
        </w:rPr>
        <w:t xml:space="preserve">As GDP per capita rises from an initial low level, so too does environmental damage; but as affluence continues to increase, </w:t>
      </w:r>
      <w:r w:rsidRPr="005014D0">
        <w:rPr>
          <w:rStyle w:val="Emphasis"/>
        </w:rPr>
        <w:t>the harms level off and then start to decline</w:t>
      </w:r>
      <w:r w:rsidRPr="005014D0">
        <w:rPr>
          <w:sz w:val="14"/>
        </w:rPr>
        <w:t xml:space="preserve">. The EKC is clearly visible in the pollution histories of today's rich countries, and it's now taking shape in China and elsewhere. Also consider air pollution death rates around the world. As the invaluable website Our World in Data puts it, “Rates have typically fallen across high-income countries: almost everywhere in Europe, but also in Canada, the United States, Australia, New Zealand, Japan, Israel and South Korea and other countries. But rates have also fallen across upper-middle income countries too, including China and Brazil. In low and lower-middle income countries, rates have increased over this period.” </w:t>
      </w:r>
      <w:r w:rsidRPr="005014D0">
        <w:rPr>
          <w:rStyle w:val="Emphasis"/>
        </w:rPr>
        <w:t>The EKC is a direct refutation of a core idea of degrowth</w:t>
      </w:r>
      <w:r w:rsidRPr="005014D0">
        <w:rPr>
          <w:sz w:val="14"/>
        </w:rPr>
        <w:t xml:space="preserve">: </w:t>
      </w:r>
      <w:r w:rsidRPr="005014D0">
        <w:rPr>
          <w:rStyle w:val="StyleUnderline"/>
        </w:rPr>
        <w:t>that environmental harms must always rise as populations and economies do. It's</w:t>
      </w:r>
      <w:r w:rsidRPr="005014D0">
        <w:rPr>
          <w:sz w:val="14"/>
        </w:rPr>
        <w:t xml:space="preserve"> not surprising that today's degrowth advocates rarely discuss the large reductions in air and water pollution that have accompanied higher prosperity in so many places around the world. Instead, </w:t>
      </w:r>
      <w:proofErr w:type="spellStart"/>
      <w:r w:rsidRPr="005014D0">
        <w:rPr>
          <w:rStyle w:val="StyleUnderline"/>
        </w:rPr>
        <w:t>degrowthers</w:t>
      </w:r>
      <w:proofErr w:type="spellEnd"/>
      <w:r w:rsidRPr="005014D0">
        <w:rPr>
          <w:rStyle w:val="StyleUnderline"/>
        </w:rPr>
        <w:t xml:space="preserve"> now focus heavily on one kind of pollution: greenhouse gas emissions. </w:t>
      </w:r>
      <w:r w:rsidRPr="005014D0">
        <w:rPr>
          <w:sz w:val="14"/>
        </w:rPr>
        <w:t xml:space="preserve">The claims made are familiar ones: that any apparent reductions in greenhouse gas emissions in rich countries are due to offshoring rather than actual decarbonization. Thanks to the Global Carbon Project, we can see if this is the case. GCP has calculated “consumption-based emissions” for many countries going back to 1990, </w:t>
      </w:r>
      <w:proofErr w:type="gramStart"/>
      <w:r w:rsidRPr="005014D0">
        <w:rPr>
          <w:sz w:val="14"/>
        </w:rPr>
        <w:t>taking into account</w:t>
      </w:r>
      <w:proofErr w:type="gramEnd"/>
      <w:r w:rsidRPr="005014D0">
        <w:rPr>
          <w:sz w:val="14"/>
        </w:rPr>
        <w:t xml:space="preserve"> imports and exports, yielding the greenhouse gas emissions embodied in all the goods and services consumed in each country each year. For several of </w:t>
      </w:r>
      <w:r w:rsidRPr="005014D0">
        <w:rPr>
          <w:rStyle w:val="StyleUnderline"/>
        </w:rPr>
        <w:t>the world's richest countries</w:t>
      </w:r>
      <w:r w:rsidRPr="005014D0">
        <w:rPr>
          <w:sz w:val="14"/>
        </w:rPr>
        <w:t xml:space="preserve">, including Germany, Italy, France, the UK, and the US, </w:t>
      </w:r>
      <w:r w:rsidRPr="005014D0">
        <w:rPr>
          <w:rStyle w:val="Emphasis"/>
        </w:rPr>
        <w:t xml:space="preserve">graphs of consumption-based carbon emissions follow the familiar EKC. </w:t>
      </w:r>
      <w:r w:rsidRPr="005014D0">
        <w:rPr>
          <w:sz w:val="14"/>
        </w:rPr>
        <w:t xml:space="preserve">The US, for example, has 22reduced its total (not per capita) consumption-based CO2 emissions by more than 13 percent since 2007. These </w:t>
      </w:r>
      <w:r w:rsidRPr="005014D0">
        <w:rPr>
          <w:rStyle w:val="StyleUnderline"/>
        </w:rPr>
        <w:t>reductions</w:t>
      </w:r>
      <w:r w:rsidRPr="005014D0">
        <w:rPr>
          <w:sz w:val="14"/>
        </w:rPr>
        <w:t xml:space="preserve"> are not mainly due to enhanced regulation. Instead, they've </w:t>
      </w:r>
      <w:r w:rsidRPr="005014D0">
        <w:rPr>
          <w:rStyle w:val="StyleUnderline"/>
        </w:rPr>
        <w:t>come about because of a combination of tech progress and market forces</w:t>
      </w:r>
      <w:r w:rsidRPr="005014D0">
        <w:rPr>
          <w:sz w:val="14"/>
        </w:rPr>
        <w:t xml:space="preserve">. </w:t>
      </w:r>
      <w:r w:rsidRPr="005014D0">
        <w:rPr>
          <w:rStyle w:val="StyleUnderline"/>
        </w:rPr>
        <w:t>Solar and wind power have become much cheaper in recent years and have displaced coal for electricity generation</w:t>
      </w:r>
      <w:r w:rsidRPr="005014D0">
        <w:rPr>
          <w:sz w:val="14"/>
        </w:rPr>
        <w:t xml:space="preserve">. Natural gas, which when burned emits fewer greenhouse gases per unit of energy than does coal (even after taking methane leakage into account), has also become much cheaper and more abundant in the US </w:t>
      </w:r>
      <w:proofErr w:type="gramStart"/>
      <w:r w:rsidRPr="005014D0">
        <w:rPr>
          <w:sz w:val="14"/>
        </w:rPr>
        <w:t>as a result of</w:t>
      </w:r>
      <w:proofErr w:type="gramEnd"/>
      <w:r w:rsidRPr="005014D0">
        <w:rPr>
          <w:sz w:val="14"/>
        </w:rPr>
        <w:t xml:space="preserve"> the fracking revolution. To ensure that these greenhouse gas declines continue to spread and accelerate, we should apply the lessons we've learned from previous pollution reduction success. </w:t>
      </w:r>
      <w:proofErr w:type="gramStart"/>
      <w:r w:rsidRPr="005014D0">
        <w:rPr>
          <w:sz w:val="14"/>
        </w:rPr>
        <w:t>In particular, we</w:t>
      </w:r>
      <w:proofErr w:type="gramEnd"/>
      <w:r w:rsidRPr="005014D0">
        <w:rPr>
          <w:sz w:val="14"/>
        </w:rPr>
        <w:t xml:space="preserve"> should make it expensive to emit carbon, then watch the emitters work hard to reduce this expense. The best way to do this is with a carbon dividend, which is a tax on carbon emissions where the revenues are not kept by the government but instead are rebated to people as a dividend. William Nordhaus won the 2018 Nobel Prize in economics in part for his work on the carbon dividend, and an open letter advocating its implementation in the US has been signed by more than 3,500 economists. It's an idea whose time has come. How We Learned to Lighten Up </w:t>
      </w:r>
      <w:r w:rsidRPr="005014D0">
        <w:rPr>
          <w:rStyle w:val="StyleUnderline"/>
        </w:rPr>
        <w:t xml:space="preserve">Tech progress and price pressure aren't just leading to the demise of coal. </w:t>
      </w:r>
      <w:r w:rsidRPr="005014D0">
        <w:rPr>
          <w:rStyle w:val="Emphasis"/>
        </w:rPr>
        <w:t>They're also causing us to exploit the planet less in many other important ways, even as growth continues.</w:t>
      </w:r>
      <w:r w:rsidRPr="005014D0">
        <w:rPr>
          <w:sz w:val="14"/>
        </w:rPr>
        <w:t xml:space="preserve"> In other words, </w:t>
      </w:r>
      <w:r w:rsidRPr="005014D0">
        <w:rPr>
          <w:rStyle w:val="StyleUnderline"/>
        </w:rPr>
        <w:t xml:space="preserve">EKCs are not just about pollution </w:t>
      </w:r>
      <w:proofErr w:type="gramStart"/>
      <w:r w:rsidRPr="005014D0">
        <w:rPr>
          <w:rStyle w:val="StyleUnderline"/>
        </w:rPr>
        <w:t>any more</w:t>
      </w:r>
      <w:proofErr w:type="gramEnd"/>
      <w:r w:rsidRPr="005014D0">
        <w:rPr>
          <w:rStyle w:val="StyleUnderline"/>
        </w:rPr>
        <w:t xml:space="preserve">. </w:t>
      </w:r>
      <w:r w:rsidRPr="005014D0">
        <w:rPr>
          <w:sz w:val="14"/>
        </w:rPr>
        <w:t xml:space="preserve">A good place to start examining this </w:t>
      </w:r>
      <w:r w:rsidRPr="005014D0">
        <w:rPr>
          <w:rStyle w:val="StyleUnderline"/>
        </w:rPr>
        <w:t>broad phenomenon of getting more from less is US agriculture</w:t>
      </w:r>
      <w:r w:rsidRPr="005014D0">
        <w:rPr>
          <w:sz w:val="14"/>
        </w:rPr>
        <w:t xml:space="preserve">, where we have decades of data on both outputs—crop tonnage—and the key inputs of cropland, water, and fertilizer. </w:t>
      </w:r>
      <w:r w:rsidRPr="005014D0">
        <w:rPr>
          <w:rStyle w:val="StyleUnderline"/>
        </w:rPr>
        <w:t>Domestic crop tonnage has risen steadily</w:t>
      </w:r>
      <w:r w:rsidRPr="005014D0">
        <w:rPr>
          <w:sz w:val="14"/>
        </w:rPr>
        <w:t xml:space="preserve"> over the years and in 2015 was more than 55 percent higher than in 1980. Over that same period, though, </w:t>
      </w:r>
      <w:r w:rsidRPr="005014D0">
        <w:rPr>
          <w:rStyle w:val="StyleUnderline"/>
        </w:rPr>
        <w:t>total water used for irrigation declined</w:t>
      </w:r>
      <w:r w:rsidRPr="005014D0">
        <w:rPr>
          <w:sz w:val="14"/>
        </w:rPr>
        <w:t xml:space="preserve"> by 18 percent, total cropland by more than 7 percent. That is, over that 35-year period, US crop agriculture increased its output by more than half while giving an area of land larger than Indiana back to nature and eventually using a Lake Champlain less water each year. </w:t>
      </w:r>
      <w:r w:rsidRPr="005014D0">
        <w:rPr>
          <w:rStyle w:val="StyleUnderline"/>
        </w:rPr>
        <w:t xml:space="preserve">This was not accomplished by increasing fertilizer use; total US fertilizer consumption in 2014 (the most recent year for which data are available) </w:t>
      </w:r>
      <w:r w:rsidRPr="005014D0">
        <w:rPr>
          <w:rStyle w:val="Emphasis"/>
        </w:rPr>
        <w:t>was within 2 percent of its 1980 level</w:t>
      </w:r>
      <w:r w:rsidRPr="005014D0">
        <w:rPr>
          <w:rStyle w:val="StyleUnderline"/>
        </w:rPr>
        <w:t xml:space="preserve">. </w:t>
      </w:r>
      <w:r w:rsidRPr="005014D0">
        <w:rPr>
          <w:sz w:val="14"/>
        </w:rPr>
        <w:t xml:space="preserve">The three main </w:t>
      </w:r>
      <w:r w:rsidRPr="005014D0">
        <w:rPr>
          <w:rStyle w:val="StyleUnderline"/>
        </w:rPr>
        <w:t>fertilizers</w:t>
      </w:r>
      <w:r w:rsidRPr="005014D0">
        <w:rPr>
          <w:sz w:val="14"/>
        </w:rPr>
        <w:t xml:space="preserve"> of nitrogen, potassium, and phosphorus (NKP) are an interesting case study. Their total US </w:t>
      </w:r>
      <w:r w:rsidRPr="005014D0">
        <w:rPr>
          <w:rStyle w:val="StyleUnderline"/>
        </w:rPr>
        <w:t>consumption</w:t>
      </w:r>
      <w:r w:rsidRPr="005014D0">
        <w:rPr>
          <w:sz w:val="14"/>
        </w:rPr>
        <w:t xml:space="preserve"> (once other uses in addition to agriculture are </w:t>
      </w:r>
      <w:proofErr w:type="gramStart"/>
      <w:r w:rsidRPr="005014D0">
        <w:rPr>
          <w:sz w:val="14"/>
        </w:rPr>
        <w:t>taken into account</w:t>
      </w:r>
      <w:proofErr w:type="gramEnd"/>
      <w:r w:rsidRPr="005014D0">
        <w:rPr>
          <w:sz w:val="14"/>
        </w:rPr>
        <w:t xml:space="preserve">) </w:t>
      </w:r>
      <w:r w:rsidRPr="005014D0">
        <w:rPr>
          <w:rStyle w:val="Emphasis"/>
        </w:rPr>
        <w:t>has declined by 23 percent since 1980</w:t>
      </w:r>
      <w:r w:rsidRPr="005014D0">
        <w:rPr>
          <w:sz w:val="14"/>
        </w:rPr>
        <w:t xml:space="preserve">, according to the United States Geological Survey. Yet some within the degrowth movement find ways to argue that these declines are also an illusion. These materials thus serve to clearly illustrate the differences in methodology, evidence, and worldview between ecomodernists like myself and </w:t>
      </w:r>
      <w:proofErr w:type="spellStart"/>
      <w:r w:rsidRPr="005014D0">
        <w:rPr>
          <w:sz w:val="14"/>
        </w:rPr>
        <w:t>degrowthers</w:t>
      </w:r>
      <w:proofErr w:type="spellEnd"/>
      <w:r w:rsidRPr="005014D0">
        <w:rPr>
          <w:sz w:val="14"/>
        </w:rPr>
        <w:t xml:space="preserve">. The USGS tracks annual domestic production, imports, and exports of NKP and uses these figures to calculate “apparent consumption” each year. </w:t>
      </w:r>
      <w:r w:rsidRPr="005014D0">
        <w:rPr>
          <w:rStyle w:val="StyleUnderline"/>
        </w:rPr>
        <w:t>Consumption</w:t>
      </w:r>
      <w:r w:rsidRPr="005014D0">
        <w:rPr>
          <w:sz w:val="14"/>
        </w:rPr>
        <w:t xml:space="preserve"> of each of the three resources </w:t>
      </w:r>
      <w:r w:rsidRPr="005014D0">
        <w:rPr>
          <w:rStyle w:val="Emphasis"/>
        </w:rPr>
        <w:t>has declined by 16 percent or more from their peaks,</w:t>
      </w:r>
      <w:r w:rsidRPr="005014D0">
        <w:rPr>
          <w:sz w:val="14"/>
        </w:rPr>
        <w:t xml:space="preserve"> which occurred no later than 1998. </w:t>
      </w:r>
      <w:r w:rsidRPr="005014D0">
        <w:rPr>
          <w:rStyle w:val="StyleUnderline"/>
        </w:rPr>
        <w:t xml:space="preserve">This seems like a clear and convincing example of dematerialization—getting more output from fewer material inputs. </w:t>
      </w:r>
      <w:r w:rsidRPr="005014D0">
        <w:rPr>
          <w:sz w:val="14"/>
        </w:rPr>
        <w:t xml:space="preserve">As I argue in my book More </w:t>
      </w:r>
      <w:proofErr w:type="gramStart"/>
      <w:r w:rsidRPr="005014D0">
        <w:rPr>
          <w:sz w:val="14"/>
        </w:rPr>
        <w:t>From</w:t>
      </w:r>
      <w:proofErr w:type="gramEnd"/>
      <w:r w:rsidRPr="005014D0">
        <w:rPr>
          <w:sz w:val="14"/>
        </w:rPr>
        <w:t xml:space="preserve"> Less, dematerialization doesn’t happen for any complicated or idiosyncratic reason. It happens because </w:t>
      </w:r>
      <w:r w:rsidRPr="005014D0">
        <w:rPr>
          <w:rStyle w:val="StyleUnderline"/>
        </w:rPr>
        <w:t xml:space="preserve">resources cost money that companies would rather not spend, and tech progress keeps </w:t>
      </w:r>
      <w:proofErr w:type="gramStart"/>
      <w:r w:rsidRPr="005014D0">
        <w:rPr>
          <w:rStyle w:val="StyleUnderline"/>
        </w:rPr>
        <w:t>opening up</w:t>
      </w:r>
      <w:proofErr w:type="gramEnd"/>
      <w:r w:rsidRPr="005014D0">
        <w:rPr>
          <w:rStyle w:val="StyleUnderline"/>
        </w:rPr>
        <w:t xml:space="preserve"> new ways to produce more output (like crops) while spending less on material inputs (like fertilizers).</w:t>
      </w:r>
      <w:r w:rsidRPr="005014D0">
        <w:rPr>
          <w:sz w:val="14"/>
        </w:rPr>
        <w:t xml:space="preserve"> </w:t>
      </w:r>
      <w:r w:rsidRPr="005014D0">
        <w:rPr>
          <w:rStyle w:val="Emphasis"/>
        </w:rPr>
        <w:t xml:space="preserve">Modern digital technologies are so good at helping producers get more from less that they're now allowing the US and other technologically sophisticated countries to use less in total of important materials like NKP. </w:t>
      </w:r>
      <w:r w:rsidRPr="005014D0">
        <w:rPr>
          <w:sz w:val="14"/>
        </w:rPr>
        <w:t xml:space="preserve">Forest products provide another clear example of dematerialization in the US. Total annual domestic consumption of paper and paperboard peaked in 1999, and of timber in 2002. Both totals have since declined by more than 20 percent. Could </w:t>
      </w:r>
      <w:proofErr w:type="spellStart"/>
      <w:r w:rsidRPr="005014D0">
        <w:rPr>
          <w:sz w:val="14"/>
        </w:rPr>
        <w:t>these</w:t>
      </w:r>
      <w:proofErr w:type="spellEnd"/>
      <w:r w:rsidRPr="005014D0">
        <w:rPr>
          <w:sz w:val="14"/>
        </w:rPr>
        <w:t xml:space="preserve"> be mirages caused by offshoring that’s not properly captured? That’s highly unlikely, as the country is now onshoring more than it’s offshoring. The US has been a net exporter of forest products since 2009 and is now the world’s largest exporter of these materials. Is </w:t>
      </w:r>
      <w:r w:rsidRPr="005014D0">
        <w:rPr>
          <w:rStyle w:val="StyleUnderline"/>
        </w:rPr>
        <w:t>the US economy also dematerializing its use of metals</w:t>
      </w:r>
      <w:r w:rsidRPr="005014D0">
        <w:rPr>
          <w:sz w:val="14"/>
        </w:rPr>
        <w:t xml:space="preserve">? Probably, but it’s hard to say for sure. The USGS tallies do show dematerialization in steel, aluminum, copper, and other important metals. But these figures don’t include the metals contained in imports of finished goods like cars and computers. America is a net importer of manufactured goods, so it could be that we’re using more metal year after year, but that much of this consumption is “hidden” from official statistics because of imports of heavy, complex products. However, my estimates indicate that this is extremely unlikely and that </w:t>
      </w:r>
      <w:r w:rsidRPr="005014D0">
        <w:rPr>
          <w:rStyle w:val="StyleUnderline"/>
        </w:rPr>
        <w:t xml:space="preserve">the country is in fact now reducing its overall consumption of metals. </w:t>
      </w:r>
      <w:r w:rsidRPr="005014D0">
        <w:rPr>
          <w:sz w:val="14"/>
        </w:rPr>
        <w:t xml:space="preserve">Constructing a Weak Argument </w:t>
      </w:r>
      <w:r w:rsidRPr="005014D0">
        <w:rPr>
          <w:rStyle w:val="StyleUnderline"/>
        </w:rPr>
        <w:t xml:space="preserve">Degrowth </w:t>
      </w:r>
      <w:r w:rsidRPr="005014D0">
        <w:rPr>
          <w:sz w:val="14"/>
        </w:rPr>
        <w:t xml:space="preserve">exponent Jason Hickel responds to this broad evidence of dematerialization by making once again the shopworn argument that there are no real environmental gains; there’s only globalization of harms. Hickel has argued repeatedly that once offshoring is properly </w:t>
      </w:r>
      <w:proofErr w:type="gramStart"/>
      <w:r w:rsidRPr="005014D0">
        <w:rPr>
          <w:sz w:val="14"/>
        </w:rPr>
        <w:t>taken into account</w:t>
      </w:r>
      <w:proofErr w:type="gramEnd"/>
      <w:r w:rsidRPr="005014D0">
        <w:rPr>
          <w:sz w:val="14"/>
        </w:rPr>
        <w:t xml:space="preserve">, dematerialization vanishes. How can this be, when tallies </w:t>
      </w:r>
      <w:proofErr w:type="gramStart"/>
      <w:r w:rsidRPr="005014D0">
        <w:rPr>
          <w:sz w:val="14"/>
        </w:rPr>
        <w:t>take into account</w:t>
      </w:r>
      <w:proofErr w:type="gramEnd"/>
      <w:r w:rsidRPr="005014D0">
        <w:rPr>
          <w:sz w:val="14"/>
        </w:rPr>
        <w:t xml:space="preserve"> imports and exports of raw materials like NKP, timber, and paper? </w:t>
      </w:r>
      <w:proofErr w:type="gramStart"/>
      <w:r w:rsidRPr="005014D0">
        <w:rPr>
          <w:sz w:val="14"/>
        </w:rPr>
        <w:t>Because,</w:t>
      </w:r>
      <w:proofErr w:type="gramEnd"/>
      <w:r w:rsidRPr="005014D0">
        <w:rPr>
          <w:sz w:val="14"/>
        </w:rPr>
        <w:t xml:space="preserve"> he </w:t>
      </w:r>
      <w:r w:rsidRPr="005014D0">
        <w:rPr>
          <w:rStyle w:val="StyleUnderline"/>
        </w:rPr>
        <w:t xml:space="preserve">contends, they don't take into account the true “material footprint” of production around the world. </w:t>
      </w:r>
      <w:r w:rsidRPr="005014D0">
        <w:rPr>
          <w:sz w:val="14"/>
        </w:rPr>
        <w:t xml:space="preserve">At this point the degrowth argument departs from reality. I mean literally. As “The Material Footprint of Nations” (the main paper Hickel cites) states, material footprint measures do “not record the actual physical movement of materials within and among countries.” Instead, they’re derived from a “calculation framework [that] … enumerates the link between the beginning of a production chain (where raw materials are extracted from the natural environment) and its end.” </w:t>
      </w:r>
      <w:r w:rsidRPr="005014D0">
        <w:rPr>
          <w:rStyle w:val="StyleUnderline"/>
        </w:rPr>
        <w:t>Material footprint models estimate the total weight of all the materials disturbed by humans around the world as they produce the goods they eventually consume</w:t>
      </w:r>
      <w:r w:rsidRPr="005014D0">
        <w:rPr>
          <w:sz w:val="14"/>
        </w:rPr>
        <w:t xml:space="preserve">. </w:t>
      </w:r>
      <w:proofErr w:type="gramStart"/>
      <w:r w:rsidRPr="005014D0">
        <w:rPr>
          <w:sz w:val="14"/>
        </w:rPr>
        <w:t>All of</w:t>
      </w:r>
      <w:proofErr w:type="gramEnd"/>
      <w:r w:rsidRPr="005014D0">
        <w:rPr>
          <w:sz w:val="14"/>
        </w:rPr>
        <w:t xml:space="preserve"> the ores mined to make metal, the rock quarried to make gravel, the sand scooped up to make glass and microchips—all of these are estimated by country by year in the material footprint calculation framework. </w:t>
      </w:r>
      <w:r w:rsidRPr="005014D0">
        <w:rPr>
          <w:rStyle w:val="Emphasis"/>
        </w:rPr>
        <w:t>A nation’s material footprint, then, is always higher than its direct material consumption (DMC).</w:t>
      </w:r>
      <w:r w:rsidRPr="005014D0">
        <w:rPr>
          <w:sz w:val="14"/>
        </w:rPr>
        <w:t xml:space="preserve"> This is straightforward enough. What’s puzzling is that according to “The Material Footprint of Nations,” some rich countries are seeing their footprint go up even as their consumption goes down. The paper shows that many countries are now dematerializing. </w:t>
      </w:r>
      <w:r w:rsidRPr="005014D0">
        <w:rPr>
          <w:rStyle w:val="StyleUnderline"/>
        </w:rPr>
        <w:t xml:space="preserve">DMC has been trending downward for some time in the US, UK, and Japan and may recently have peaked for the European Union and </w:t>
      </w:r>
      <w:proofErr w:type="gramStart"/>
      <w:r w:rsidRPr="005014D0">
        <w:rPr>
          <w:rStyle w:val="StyleUnderline"/>
        </w:rPr>
        <w:t>OECD as a whole</w:t>
      </w:r>
      <w:proofErr w:type="gramEnd"/>
      <w:r w:rsidRPr="005014D0">
        <w:rPr>
          <w:sz w:val="14"/>
        </w:rPr>
        <w:t xml:space="preserve">. Yet in all these cases, the material footprint continues to rise. How can this be? It’s not because the material footprint models do a better job than the USGS of accounting for the metals and other materials in finished goods imports. The technical annex for the global material flows database notes that, as is the case with the USGS tallies, “complex manufactured items are largely excluded.” Instead, the paper notes, “the main reason in most cases was increased indirect use of (dependency on) construction materials.” </w:t>
      </w:r>
      <w:r w:rsidRPr="005014D0">
        <w:rPr>
          <w:rStyle w:val="StyleUnderline"/>
        </w:rPr>
        <w:t xml:space="preserve">This is </w:t>
      </w:r>
      <w:proofErr w:type="gramStart"/>
      <w:r w:rsidRPr="005014D0">
        <w:rPr>
          <w:rStyle w:val="StyleUnderline"/>
        </w:rPr>
        <w:t>problematic, because</w:t>
      </w:r>
      <w:proofErr w:type="gramEnd"/>
      <w:r w:rsidRPr="005014D0">
        <w:rPr>
          <w:rStyle w:val="StyleUnderline"/>
        </w:rPr>
        <w:t xml:space="preserve"> those </w:t>
      </w:r>
      <w:r w:rsidRPr="005014D0">
        <w:rPr>
          <w:rStyle w:val="Emphasis"/>
        </w:rPr>
        <w:t>materials are so poorly tracked</w:t>
      </w:r>
      <w:r w:rsidRPr="005014D0">
        <w:rPr>
          <w:sz w:val="14"/>
        </w:rPr>
        <w:t xml:space="preserve">. As the appendix states, “Many countries have no data on extraction of non-metallic minerals primarily used for construction … When they are available, they are often unreliable, partial, and underreported.” It’s a poor strategy to use sparse, low-quality data to overturn conclusions based on uniform, high-quality data, yet this is what Hickel is doing when he argues that material footprint calculations show dematerialization is an illusion. There’s one other serious problem with this argument. It’s based largely on the estimated “raw material equivalents” of Chinese exports of construction minerals, yet China is not at all a big exporter of these minerals. Instead, China’s main exports are electrical and mechanical machinery, plastics, furniture, apparel, and vehicles. None of these contain a lot of sand, gravel, stone, or clay. So then how do such huge quantities of these and other construction minerals end up somehow being counted among China’s exports? Because China is building a lot of factories, railroads, highways, and other industrial infrastructure each year. The materials footprint calculation framework estimates how much tonnage of construction minerals all this building requires, then allocates about one third of this tonnage to exports. </w:t>
      </w:r>
      <w:proofErr w:type="gramStart"/>
      <w:r w:rsidRPr="005014D0">
        <w:rPr>
          <w:sz w:val="14"/>
        </w:rPr>
        <w:t>So</w:t>
      </w:r>
      <w:proofErr w:type="gramEnd"/>
      <w:r w:rsidRPr="005014D0">
        <w:rPr>
          <w:sz w:val="14"/>
        </w:rPr>
        <w:t xml:space="preserve"> by this logic, the smartphones and solar panels the US imported from China in, say, 2018 “contain” some of the stone and gravel used to build up China that year. By that same logic, if my neighbors bring me a cake the same </w:t>
      </w:r>
      <w:proofErr w:type="gramStart"/>
      <w:r w:rsidRPr="005014D0">
        <w:rPr>
          <w:sz w:val="14"/>
        </w:rPr>
        <w:t>year</w:t>
      </w:r>
      <w:proofErr w:type="gramEnd"/>
      <w:r w:rsidRPr="005014D0">
        <w:rPr>
          <w:sz w:val="14"/>
        </w:rPr>
        <w:t xml:space="preserve"> they renovate their house, then my consumption of lumber, drywall, and copper pipe goes up as soon as I have a slice. Hickel doesn’t stand on any firmer ground when he moves from conclusions to recommendations. He has often claimed that 50 billion tons is the maximum weight of global resource extraction that Earth can sustainably handle and that we’re already well past this limit. In the face of this alleged crisis, he maintains that “the only fail-safe strategy is to impose legally binding caps on resource use and gradually ratchet it back down to safe levels.” However, the paper he cites to support his views contains a frank admission: “There is still no hard scientific evidence of causal relationship between human-induced resource flows and the possible breakdown of life-supporting functions at continental or global scale from which … targets [like a </w:t>
      </w:r>
      <w:proofErr w:type="gramStart"/>
      <w:r w:rsidRPr="005014D0">
        <w:rPr>
          <w:sz w:val="14"/>
        </w:rPr>
        <w:t>50 billion ton</w:t>
      </w:r>
      <w:proofErr w:type="gramEnd"/>
      <w:r w:rsidRPr="005014D0">
        <w:rPr>
          <w:sz w:val="14"/>
        </w:rPr>
        <w:t xml:space="preserve"> limit] could directly be derived.” Before taking the unprecedented step of setting up a central resource planning bureaucracy, it doesn’t seem like too much to ask for hard scientific evidence that it’s </w:t>
      </w:r>
      <w:proofErr w:type="gramStart"/>
      <w:r w:rsidRPr="005014D0">
        <w:rPr>
          <w:sz w:val="14"/>
        </w:rPr>
        <w:t>actually necessary</w:t>
      </w:r>
      <w:proofErr w:type="gramEnd"/>
      <w:r w:rsidRPr="005014D0">
        <w:rPr>
          <w:sz w:val="14"/>
        </w:rPr>
        <w:t xml:space="preserve">. Let’s Keep Climbing Throughout our history, we </w:t>
      </w:r>
      <w:r w:rsidRPr="005014D0">
        <w:rPr>
          <w:rStyle w:val="StyleUnderline"/>
        </w:rPr>
        <w:t xml:space="preserve">humans have been climbing a difficult path toward longer, healthier, more prosperous lives. </w:t>
      </w:r>
      <w:r w:rsidRPr="005014D0">
        <w:rPr>
          <w:sz w:val="14"/>
        </w:rPr>
        <w:t xml:space="preserve">As we climbed that path, we turned the environment around it brown and gray. </w:t>
      </w:r>
      <w:r w:rsidRPr="005014D0">
        <w:rPr>
          <w:rStyle w:val="Emphasis"/>
        </w:rPr>
        <w:t xml:space="preserve">Our mania for growth was in many ways bad news for the planet we all live on. </w:t>
      </w:r>
      <w:r w:rsidRPr="005014D0">
        <w:rPr>
          <w:sz w:val="14"/>
        </w:rPr>
        <w:t xml:space="preserve">Recently, however, </w:t>
      </w:r>
      <w:r w:rsidRPr="005014D0">
        <w:rPr>
          <w:rStyle w:val="Emphasis"/>
        </w:rPr>
        <w:t>we have figured out how to make our path a green one</w:t>
      </w:r>
      <w:r w:rsidRPr="005014D0">
        <w:rPr>
          <w:sz w:val="14"/>
        </w:rPr>
        <w:t xml:space="preserve">, </w:t>
      </w:r>
      <w:r w:rsidRPr="005014D0">
        <w:rPr>
          <w:rStyle w:val="StyleUnderline"/>
        </w:rPr>
        <w:t xml:space="preserve">how to continue to grow while reducing our impact on Earth. The world’s richest countries are also putting more land and water under conservation, reintroducing native species into ecosystems from which they had been hunted into oblivion, and improving Earth in many other ways. </w:t>
      </w:r>
      <w:r w:rsidRPr="005014D0">
        <w:rPr>
          <w:sz w:val="14"/>
        </w:rPr>
        <w:t xml:space="preserve">For reasons that I don't understand well, and that I understand less the more evidence I look at, </w:t>
      </w:r>
      <w:proofErr w:type="spellStart"/>
      <w:r w:rsidRPr="005014D0">
        <w:rPr>
          <w:rStyle w:val="Emphasis"/>
        </w:rPr>
        <w:t>degrowthers</w:t>
      </w:r>
      <w:proofErr w:type="spellEnd"/>
      <w:r w:rsidRPr="005014D0">
        <w:rPr>
          <w:rStyle w:val="Emphasis"/>
        </w:rPr>
        <w:t xml:space="preserve"> want to make us turn around and start walking back down the path, away from higher prosperity</w:t>
      </w:r>
      <w:r w:rsidRPr="005014D0">
        <w:rPr>
          <w:sz w:val="14"/>
        </w:rPr>
        <w:t xml:space="preserve">. Their vision seems to be one of a centrally planned, ever-deepening recession throughout the rich world for the sake of the environment. Thanks to </w:t>
      </w:r>
      <w:r w:rsidRPr="005014D0">
        <w:rPr>
          <w:rStyle w:val="StyleUnderline"/>
        </w:rPr>
        <w:t>Covid</w:t>
      </w:r>
      <w:r w:rsidRPr="005014D0">
        <w:rPr>
          <w:sz w:val="14"/>
        </w:rPr>
        <w:t xml:space="preserve">-19, we </w:t>
      </w:r>
      <w:r w:rsidRPr="005014D0">
        <w:rPr>
          <w:rStyle w:val="StyleUnderline"/>
        </w:rPr>
        <w:t>have an inkling of how this would feel</w:t>
      </w:r>
      <w:r w:rsidRPr="005014D0">
        <w:rPr>
          <w:sz w:val="14"/>
        </w:rPr>
        <w:t>. A “</w:t>
      </w:r>
      <w:r w:rsidRPr="005014D0">
        <w:rPr>
          <w:rStyle w:val="StyleUnderline"/>
        </w:rPr>
        <w:t>degrowth recession</w:t>
      </w:r>
      <w:r w:rsidRPr="005014D0">
        <w:rPr>
          <w:sz w:val="14"/>
        </w:rPr>
        <w:t xml:space="preserve">” wouldn't have the virus’ deaths and sickness, and it wouldn't require us to practice social distancing. But it </w:t>
      </w:r>
      <w:r w:rsidRPr="005014D0">
        <w:rPr>
          <w:rStyle w:val="Emphasis"/>
        </w:rPr>
        <w:t>would have all the economic contractions’ job losses, business closures, mortgage defaults, and other hardships and uncertainties</w:t>
      </w:r>
      <w:r w:rsidRPr="005014D0">
        <w:rPr>
          <w:sz w:val="14"/>
        </w:rPr>
        <w:t xml:space="preserve">. </w:t>
      </w:r>
      <w:r w:rsidRPr="005014D0">
        <w:rPr>
          <w:rStyle w:val="StyleUnderline"/>
        </w:rPr>
        <w:t xml:space="preserve">And it would have them without end—after all, growth can't be allowed to restart. </w:t>
      </w:r>
      <w:r w:rsidRPr="005014D0">
        <w:rPr>
          <w:rStyle w:val="Emphasis"/>
        </w:rPr>
        <w:t>Corporate and government revenue would decrease permanently, and therefore so would innovation and R&amp;D.</w:t>
      </w:r>
    </w:p>
    <w:bookmarkEnd w:id="3"/>
    <w:p w14:paraId="0280187A" w14:textId="77777777" w:rsidR="00593BB5" w:rsidRPr="005014D0" w:rsidRDefault="00593BB5" w:rsidP="00593BB5"/>
    <w:p w14:paraId="0737B36D" w14:textId="77777777" w:rsidR="00593BB5" w:rsidRPr="005014D0" w:rsidRDefault="00593BB5" w:rsidP="00593BB5"/>
    <w:p w14:paraId="7EEB0B6D" w14:textId="77777777" w:rsidR="00593BB5" w:rsidRPr="005014D0" w:rsidRDefault="00593BB5" w:rsidP="00593BB5">
      <w:pPr>
        <w:pStyle w:val="Heading4"/>
      </w:pPr>
      <w:bookmarkStart w:id="4" w:name="_Hlk60845759"/>
      <w:r w:rsidRPr="005014D0">
        <w:t>Privatization is necessary for space colonization – disruptions kill that potential</w:t>
      </w:r>
    </w:p>
    <w:p w14:paraId="1A225997" w14:textId="77777777" w:rsidR="00593BB5" w:rsidRPr="005014D0" w:rsidRDefault="00593BB5" w:rsidP="00593BB5">
      <w:r w:rsidRPr="005014D0">
        <w:rPr>
          <w:rStyle w:val="Style13ptBold"/>
        </w:rPr>
        <w:t>Thiessen ‘20</w:t>
      </w:r>
      <w:r w:rsidRPr="005014D0">
        <w:t xml:space="preserve"> – writes a twice-weekly column for The Post on foreign and domestic policy. He is a fellow at the American Enterprise Institute, and the former chief speechwriter for President George W. Bush. (Marc A., "SpaceX’s success is one small step for man, one giant leap for capitalism," Washington Post, 6-1-2020, https://www.washingtonpost.com/opinions/2020/06/01/spacexs-success-is-one-small-step-man-one-giant-leap-capitalism/, Accessed </w:t>
      </w:r>
      <w:r>
        <w:t>7-19</w:t>
      </w:r>
      <w:r w:rsidRPr="005014D0">
        <w:t>-2021, LASA-SC)</w:t>
      </w:r>
    </w:p>
    <w:p w14:paraId="32D3A9EF" w14:textId="77777777" w:rsidR="00593BB5" w:rsidRPr="005014D0" w:rsidRDefault="00593BB5" w:rsidP="00593BB5">
      <w:pPr>
        <w:rPr>
          <w:rStyle w:val="StyleUnderline"/>
        </w:rPr>
      </w:pPr>
      <w:r w:rsidRPr="005014D0">
        <w:rPr>
          <w:rStyle w:val="StyleUnderline"/>
        </w:rPr>
        <w:t>It was one small step for man, one giant leap for capitalism.</w:t>
      </w:r>
      <w:r w:rsidRPr="005014D0">
        <w:rPr>
          <w:sz w:val="16"/>
        </w:rPr>
        <w:t xml:space="preserve"> Only three countries have ever launched human beings into orbit. This past weekend, </w:t>
      </w:r>
      <w:r w:rsidRPr="005014D0">
        <w:rPr>
          <w:rStyle w:val="Emphasis"/>
        </w:rPr>
        <w:t>SpaceX became the first private company ever to do so</w:t>
      </w:r>
      <w:r w:rsidRPr="005014D0">
        <w:rPr>
          <w:sz w:val="16"/>
        </w:rPr>
        <w:t xml:space="preserve">, when it sent its Crew Dragon capsule into space aboard its Falcon 9 rocket and docked with the International Space Station. </w:t>
      </w:r>
      <w:r w:rsidRPr="005014D0">
        <w:rPr>
          <w:rStyle w:val="StyleUnderline"/>
        </w:rPr>
        <w:t>This was accomplished by a company Elon Musk started in 2002 in a California strip mall warehouse with just a dozen employees and a mariachi band</w:t>
      </w:r>
      <w:r w:rsidRPr="005014D0">
        <w:rPr>
          <w:sz w:val="16"/>
        </w:rPr>
        <w:t xml:space="preserve">. </w:t>
      </w:r>
      <w:r w:rsidRPr="005014D0">
        <w:rPr>
          <w:rStyle w:val="StyleUnderline"/>
        </w:rPr>
        <w:t xml:space="preserve">At a time when our nation is debating the merits of socialism, </w:t>
      </w:r>
      <w:r w:rsidRPr="005014D0">
        <w:rPr>
          <w:rStyle w:val="Emphasis"/>
        </w:rPr>
        <w:t>SpaceX has given us an incredible testament to the power of American free enterprise.</w:t>
      </w:r>
      <w:r w:rsidRPr="005014D0">
        <w:rPr>
          <w:sz w:val="16"/>
        </w:rPr>
        <w:t xml:space="preserve"> While the left is advocating unprecedented government intervention in almost every sector of the U.S. economy, from health care to energy, today </w:t>
      </w:r>
      <w:r w:rsidRPr="005014D0">
        <w:rPr>
          <w:rStyle w:val="StyleUnderline"/>
        </w:rPr>
        <w:t>Americans are celebrating the successful privatization of space travel.</w:t>
      </w:r>
      <w:r w:rsidRPr="005014D0">
        <w:rPr>
          <w:sz w:val="16"/>
        </w:rPr>
        <w:t xml:space="preserve"> If you want to see the difference between what government and private enterprise can do, consider: </w:t>
      </w:r>
      <w:r w:rsidRPr="005014D0">
        <w:rPr>
          <w:rStyle w:val="Emphasis"/>
        </w:rPr>
        <w:t>It took a private company to give us the first space vehicle with touch-screen controls instead of antiquated knobs and buttons. It took a private company to give us a capsule that can fly entirely autonomously from launch to landing — including docking — without any participation by its human crew. It also took a private company to invent a reusable rocket that can not only take off but land as well.</w:t>
      </w:r>
      <w:r w:rsidRPr="005014D0">
        <w:rPr>
          <w:sz w:val="16"/>
        </w:rPr>
        <w:t xml:space="preserve"> When the Apollo 11 crew reached the moon on July 20, 1969, Neil Armstrong declared “the Eagle has landed.” On Saturday, SpaceX was able to declare that the Falcon had landed when its rocket settled down on a barge in the Atlantic Ocean — ready to be used again. That last development will save the taxpayers incredible amounts of money. </w:t>
      </w:r>
      <w:r w:rsidRPr="005014D0">
        <w:rPr>
          <w:rStyle w:val="StyleUnderline"/>
        </w:rPr>
        <w:t>The cost to NASA for launching a man into space on the space shuttle orbiter was $170 million per seat, compared with just $60 million to $67 million on the Dragon capsule.</w:t>
      </w:r>
      <w:r w:rsidRPr="005014D0">
        <w:rPr>
          <w:sz w:val="16"/>
        </w:rPr>
        <w:t xml:space="preserve"> The cost for the space shuttle to send a kilogram of cargo into to space was $54,500; with the Falcon rocket, the cost is just $2,720 — a decrease of 95 percent. And while the space shuttle cost $27.4 billion to develop, the Crew Dragon was designed and built for just $1.7 billion — making it the lowest-cost spacecraft developed in six decades. </w:t>
      </w:r>
      <w:r w:rsidRPr="005014D0">
        <w:rPr>
          <w:rStyle w:val="StyleUnderline"/>
        </w:rPr>
        <w:t>SpaceX did it in six years — far faster than the time it took to develop the space shuttle</w:t>
      </w:r>
      <w:r w:rsidRPr="005014D0">
        <w:rPr>
          <w:sz w:val="16"/>
        </w:rPr>
        <w:t xml:space="preserve">. </w:t>
      </w:r>
      <w:r w:rsidRPr="005014D0">
        <w:rPr>
          <w:rStyle w:val="StyleUnderline"/>
        </w:rPr>
        <w:t xml:space="preserve">The private sector does it better, cheaper, </w:t>
      </w:r>
      <w:proofErr w:type="gramStart"/>
      <w:r w:rsidRPr="005014D0">
        <w:rPr>
          <w:rStyle w:val="StyleUnderline"/>
        </w:rPr>
        <w:t>faster</w:t>
      </w:r>
      <w:proofErr w:type="gramEnd"/>
      <w:r w:rsidRPr="005014D0">
        <w:rPr>
          <w:rStyle w:val="StyleUnderline"/>
        </w:rPr>
        <w:t xml:space="preserve"> and more efficiently than government. Why? </w:t>
      </w:r>
      <w:r w:rsidRPr="005014D0">
        <w:rPr>
          <w:rStyle w:val="Emphasis"/>
        </w:rPr>
        <w:t xml:space="preserve">Competition. </w:t>
      </w:r>
      <w:r w:rsidRPr="005014D0">
        <w:rPr>
          <w:sz w:val="16"/>
        </w:rPr>
        <w:t xml:space="preserve">Today, SpaceX </w:t>
      </w:r>
      <w:proofErr w:type="gramStart"/>
      <w:r w:rsidRPr="005014D0">
        <w:rPr>
          <w:sz w:val="16"/>
        </w:rPr>
        <w:t>has to</w:t>
      </w:r>
      <w:proofErr w:type="gramEnd"/>
      <w:r w:rsidRPr="005014D0">
        <w:rPr>
          <w:sz w:val="16"/>
        </w:rPr>
        <w:t xml:space="preserve"> compete with a constellation of private companies — including legacy aerospace firms such as Orbital ATK and United Launch Alliance and innovative start-ups such as Blue Origin (which is designing a Mars lander and whose owner, Jeff Bezos, also owns The Post) and Virgin Orbit (which is developing rockets than can launch satellites into space from the underside of a 747, avoiding the kinds of weather that delayed the Dragon launch). </w:t>
      </w:r>
      <w:r w:rsidRPr="005014D0">
        <w:rPr>
          <w:rStyle w:val="StyleUnderline"/>
        </w:rPr>
        <w:t xml:space="preserve">In the race to put the first privately launched man into orbit, upstart SpaceX had to beat aerospace behemoth Boeing and its </w:t>
      </w:r>
      <w:proofErr w:type="spellStart"/>
      <w:r w:rsidRPr="005014D0">
        <w:rPr>
          <w:rStyle w:val="StyleUnderline"/>
        </w:rPr>
        <w:t>Starliner</w:t>
      </w:r>
      <w:proofErr w:type="spellEnd"/>
      <w:r w:rsidRPr="005014D0">
        <w:rPr>
          <w:rStyle w:val="StyleUnderline"/>
        </w:rPr>
        <w:t xml:space="preserve"> capsule to the punch</w:t>
      </w:r>
      <w:r w:rsidRPr="005014D0">
        <w:rPr>
          <w:sz w:val="16"/>
        </w:rPr>
        <w:t xml:space="preserve">. It did so — for more than $1 billion less than its competitor. </w:t>
      </w:r>
      <w:r w:rsidRPr="005014D0">
        <w:rPr>
          <w:rStyle w:val="Emphasis"/>
        </w:rPr>
        <w:t>That spirit of competition and innovation will revolutionize space travel in the years ahead</w:t>
      </w:r>
      <w:r w:rsidRPr="005014D0">
        <w:rPr>
          <w:sz w:val="16"/>
        </w:rPr>
        <w:t xml:space="preserve">. Indeed, Musk has his sights set far beyond Earth orbit. </w:t>
      </w:r>
      <w:r w:rsidRPr="005014D0">
        <w:rPr>
          <w:rStyle w:val="StyleUnderline"/>
        </w:rPr>
        <w:t>Already, SpaceX is working on a much larger version of the Falcon 9 reusable rocket called Super Heavy that will carry a deep-space capsule named Starship capable of carrying up to 100 people to the moon and eventually to Mars.</w:t>
      </w:r>
      <w:r w:rsidRPr="005014D0">
        <w:rPr>
          <w:sz w:val="16"/>
        </w:rPr>
        <w:t xml:space="preserve"> Musk’s goal — the reason he founded SpaceX — is to </w:t>
      </w:r>
      <w:r w:rsidRPr="005014D0">
        <w:rPr>
          <w:rStyle w:val="Emphasis"/>
        </w:rPr>
        <w:t>colonize Mars and make humanity a multiplanetary species</w:t>
      </w:r>
      <w:r w:rsidRPr="005014D0">
        <w:rPr>
          <w:rStyle w:val="StyleUnderline"/>
        </w:rPr>
        <w:t>. He has set a goal of founding a million-person city on Mars by 2050 complete with iron foundries and pizza joints</w:t>
      </w:r>
      <w:r w:rsidRPr="005014D0">
        <w:rPr>
          <w:sz w:val="16"/>
        </w:rPr>
        <w:t xml:space="preserve">. Can it be done? Who </w:t>
      </w:r>
      <w:proofErr w:type="gramStart"/>
      <w:r w:rsidRPr="005014D0">
        <w:rPr>
          <w:sz w:val="16"/>
        </w:rPr>
        <w:t>knows.</w:t>
      </w:r>
      <w:proofErr w:type="gramEnd"/>
      <w:r w:rsidRPr="005014D0">
        <w:rPr>
          <w:sz w:val="16"/>
        </w:rPr>
        <w:t xml:space="preserve"> But this much is certain: </w:t>
      </w:r>
      <w:r w:rsidRPr="005014D0">
        <w:rPr>
          <w:rStyle w:val="Emphasis"/>
        </w:rPr>
        <w:t>Private-sector innovation is opening the door to a new era of space exploration.</w:t>
      </w:r>
      <w:r w:rsidRPr="005014D0">
        <w:rPr>
          <w:sz w:val="16"/>
        </w:rPr>
        <w:t xml:space="preserve"> </w:t>
      </w:r>
      <w:r w:rsidRPr="005014D0">
        <w:rPr>
          <w:rStyle w:val="StyleUnderline"/>
        </w:rPr>
        <w:t>Wouldn’t it be ironic if, just as capitalism is allowing us to explore the farthest reaches of our solar system, Americans decided to embrace socialism back here on Earth?</w:t>
      </w:r>
    </w:p>
    <w:bookmarkEnd w:id="4"/>
    <w:p w14:paraId="7D2AF283" w14:textId="77777777" w:rsidR="00593BB5" w:rsidRPr="005014D0" w:rsidRDefault="00593BB5" w:rsidP="00593BB5"/>
    <w:p w14:paraId="73A690BC" w14:textId="77777777" w:rsidR="00593BB5" w:rsidRPr="005014D0" w:rsidRDefault="00593BB5" w:rsidP="00593BB5">
      <w:pPr>
        <w:pStyle w:val="Heading4"/>
        <w:rPr>
          <w:u w:val="single"/>
        </w:rPr>
      </w:pPr>
      <w:r w:rsidRPr="005014D0">
        <w:t xml:space="preserve">It’s feasible </w:t>
      </w:r>
      <w:r w:rsidRPr="005014D0">
        <w:rPr>
          <w:u w:val="single"/>
        </w:rPr>
        <w:t>now</w:t>
      </w:r>
    </w:p>
    <w:p w14:paraId="580B73F5" w14:textId="77777777" w:rsidR="00593BB5" w:rsidRPr="005014D0" w:rsidRDefault="00593BB5" w:rsidP="00593BB5">
      <w:r w:rsidRPr="005014D0">
        <w:rPr>
          <w:rStyle w:val="Style13ptBold"/>
        </w:rPr>
        <w:t>Oro ‘20</w:t>
      </w:r>
      <w:r w:rsidRPr="005014D0">
        <w:t xml:space="preserve"> – mechanical engineer doing research into the feasibility of life on Mars. (Christian Dianne, "</w:t>
      </w:r>
      <w:proofErr w:type="spellStart"/>
      <w:r w:rsidRPr="005014D0">
        <w:t>Colonising</w:t>
      </w:r>
      <w:proofErr w:type="spellEnd"/>
      <w:r w:rsidRPr="005014D0">
        <w:t xml:space="preserve"> Mars: Materials Needed for Extraterrestrial Living," </w:t>
      </w:r>
      <w:proofErr w:type="spellStart"/>
      <w:r w:rsidRPr="005014D0">
        <w:t>Matmatch</w:t>
      </w:r>
      <w:proofErr w:type="spellEnd"/>
      <w:r w:rsidRPr="005014D0">
        <w:t xml:space="preserve">, 1-22-2020, https://matmatch.com/blog/colonising-mars-materials-needed-for-extraterrestrial-living/, Accessed </w:t>
      </w:r>
      <w:r>
        <w:t>7-19</w:t>
      </w:r>
      <w:r w:rsidRPr="005014D0">
        <w:t>-2021, LASA-SC)</w:t>
      </w:r>
    </w:p>
    <w:p w14:paraId="4A6C5AFD" w14:textId="77777777" w:rsidR="00593BB5" w:rsidRDefault="00593BB5" w:rsidP="00593BB5">
      <w:pPr>
        <w:rPr>
          <w:sz w:val="16"/>
        </w:rPr>
      </w:pPr>
      <w:r w:rsidRPr="005014D0">
        <w:rPr>
          <w:rStyle w:val="Emphasis"/>
        </w:rPr>
        <w:t xml:space="preserve">Habitat </w:t>
      </w:r>
      <w:r w:rsidRPr="005014D0">
        <w:rPr>
          <w:sz w:val="16"/>
        </w:rPr>
        <w:t xml:space="preserve">In order </w:t>
      </w:r>
      <w:r w:rsidRPr="005014D0">
        <w:rPr>
          <w:rStyle w:val="StyleUnderline"/>
        </w:rPr>
        <w:t>to</w:t>
      </w:r>
      <w:r w:rsidRPr="005014D0">
        <w:rPr>
          <w:sz w:val="16"/>
        </w:rPr>
        <w:t xml:space="preserve"> reduce or </w:t>
      </w:r>
      <w:r w:rsidRPr="005014D0">
        <w:rPr>
          <w:rStyle w:val="StyleUnderline"/>
        </w:rPr>
        <w:t>eliminate dependence on Earth’s resources</w:t>
      </w:r>
      <w:r w:rsidRPr="005014D0">
        <w:rPr>
          <w:sz w:val="16"/>
        </w:rPr>
        <w:t xml:space="preserve"> and to save fuel required to propel materials, </w:t>
      </w:r>
      <w:r w:rsidRPr="005014D0">
        <w:rPr>
          <w:rStyle w:val="StyleUnderline"/>
        </w:rPr>
        <w:t>living on Mars sustainably</w:t>
      </w:r>
      <w:r w:rsidRPr="005014D0">
        <w:rPr>
          <w:sz w:val="16"/>
        </w:rPr>
        <w:t xml:space="preserve"> using </w:t>
      </w:r>
      <w:r w:rsidRPr="005014D0">
        <w:rPr>
          <w:rStyle w:val="Emphasis"/>
        </w:rPr>
        <w:t>in situ space-based materials</w:t>
      </w:r>
      <w:r w:rsidRPr="005014D0">
        <w:rPr>
          <w:sz w:val="16"/>
        </w:rPr>
        <w:t xml:space="preserve"> </w:t>
      </w:r>
      <w:r w:rsidRPr="005014D0">
        <w:rPr>
          <w:rStyle w:val="StyleUnderline"/>
        </w:rPr>
        <w:t>is the way to go</w:t>
      </w:r>
      <w:r w:rsidRPr="005014D0">
        <w:rPr>
          <w:sz w:val="16"/>
        </w:rPr>
        <w:t xml:space="preserve">. </w:t>
      </w:r>
      <w:r w:rsidRPr="005014D0">
        <w:rPr>
          <w:rStyle w:val="StyleUnderline"/>
        </w:rPr>
        <w:t>Many ideas are explored</w:t>
      </w:r>
      <w:r w:rsidRPr="005014D0">
        <w:rPr>
          <w:sz w:val="16"/>
        </w:rPr>
        <w:t xml:space="preserve"> for habitat building- from the </w:t>
      </w:r>
      <w:proofErr w:type="spellStart"/>
      <w:r w:rsidRPr="005014D0">
        <w:rPr>
          <w:sz w:val="16"/>
        </w:rPr>
        <w:t>utilisation</w:t>
      </w:r>
      <w:proofErr w:type="spellEnd"/>
      <w:r w:rsidRPr="005014D0">
        <w:rPr>
          <w:sz w:val="16"/>
        </w:rPr>
        <w:t xml:space="preserve"> of existing </w:t>
      </w:r>
      <w:r w:rsidRPr="005014D0">
        <w:rPr>
          <w:rStyle w:val="StyleUnderline"/>
        </w:rPr>
        <w:t>structures in the surface</w:t>
      </w:r>
      <w:r w:rsidRPr="005014D0">
        <w:rPr>
          <w:sz w:val="16"/>
        </w:rPr>
        <w:t xml:space="preserve"> (lava tubes and ice caves), </w:t>
      </w:r>
      <w:r w:rsidRPr="005014D0">
        <w:rPr>
          <w:rStyle w:val="StyleUnderline"/>
        </w:rPr>
        <w:t>asteroid mining,</w:t>
      </w:r>
      <w:r w:rsidRPr="005014D0">
        <w:rPr>
          <w:sz w:val="16"/>
        </w:rPr>
        <w:t xml:space="preserve"> up to </w:t>
      </w:r>
      <w:r w:rsidRPr="005014D0">
        <w:rPr>
          <w:rStyle w:val="StyleUnderline"/>
        </w:rPr>
        <w:t>additive manufacturing with on-site materials</w:t>
      </w:r>
      <w:r w:rsidRPr="005014D0">
        <w:rPr>
          <w:sz w:val="16"/>
        </w:rPr>
        <w:t xml:space="preserve">. "Humans will be living and working on Mars in colonies entirely independent of Earth </w:t>
      </w:r>
      <w:r w:rsidRPr="005014D0">
        <w:rPr>
          <w:rStyle w:val="Emphasis"/>
        </w:rPr>
        <w:t>by the 2030s</w:t>
      </w:r>
      <w:r w:rsidRPr="005014D0">
        <w:rPr>
          <w:sz w:val="16"/>
        </w:rPr>
        <w:t xml:space="preserve">", Nasa has said. 1) </w:t>
      </w:r>
      <w:r w:rsidRPr="005014D0">
        <w:rPr>
          <w:rStyle w:val="StyleUnderline"/>
        </w:rPr>
        <w:t>No-bake bricks</w:t>
      </w:r>
      <w:r w:rsidRPr="005014D0">
        <w:rPr>
          <w:sz w:val="16"/>
        </w:rPr>
        <w:t xml:space="preserve"> </w:t>
      </w:r>
      <w:r w:rsidRPr="005014D0">
        <w:rPr>
          <w:rStyle w:val="StyleUnderline"/>
        </w:rPr>
        <w:t xml:space="preserve">Using Martian soil </w:t>
      </w:r>
      <w:r w:rsidRPr="005014D0">
        <w:rPr>
          <w:sz w:val="16"/>
        </w:rPr>
        <w:t xml:space="preserve">simulant </w:t>
      </w:r>
      <w:r w:rsidRPr="005014D0">
        <w:rPr>
          <w:rStyle w:val="StyleUnderline"/>
        </w:rPr>
        <w:t>from Hawaii basalt</w:t>
      </w:r>
      <w:r w:rsidRPr="005014D0">
        <w:rPr>
          <w:sz w:val="16"/>
        </w:rPr>
        <w:t xml:space="preserve">, </w:t>
      </w:r>
      <w:r w:rsidRPr="005014D0">
        <w:rPr>
          <w:rStyle w:val="StyleUnderline"/>
        </w:rPr>
        <w:t xml:space="preserve">engineers </w:t>
      </w:r>
      <w:r w:rsidRPr="005014D0">
        <w:rPr>
          <w:sz w:val="16"/>
        </w:rPr>
        <w:t xml:space="preserve">from the University of California San Diego have </w:t>
      </w:r>
      <w:r w:rsidRPr="005014D0">
        <w:rPr>
          <w:rStyle w:val="StyleUnderline"/>
        </w:rPr>
        <w:t>found</w:t>
      </w:r>
      <w:r w:rsidRPr="005014D0">
        <w:rPr>
          <w:sz w:val="16"/>
        </w:rPr>
        <w:t xml:space="preserve"> that </w:t>
      </w:r>
      <w:r w:rsidRPr="005014D0">
        <w:rPr>
          <w:rStyle w:val="Emphasis"/>
        </w:rPr>
        <w:t>no additives</w:t>
      </w:r>
      <w:r w:rsidRPr="005014D0">
        <w:rPr>
          <w:sz w:val="16"/>
        </w:rPr>
        <w:t xml:space="preserve"> or calcination </w:t>
      </w:r>
      <w:r w:rsidRPr="005014D0">
        <w:rPr>
          <w:rStyle w:val="StyleUnderline"/>
        </w:rPr>
        <w:t>is required to produce bricks in Mars.</w:t>
      </w:r>
      <w:r w:rsidRPr="005014D0">
        <w:rPr>
          <w:sz w:val="16"/>
        </w:rPr>
        <w:t xml:space="preserve"> The simulant soil, called JSC Mars-1a, is made up of 43.48% silicon dioxide and 16.08% iron oxide- a close replica of Martian soil measured at 45.41% silicon dioxide and 16.73% iron oxide. To create the brick, the simulant regolith is placed on a flexible cylindrical rubber tube, </w:t>
      </w:r>
      <w:proofErr w:type="gramStart"/>
      <w:r w:rsidRPr="005014D0">
        <w:rPr>
          <w:sz w:val="16"/>
        </w:rPr>
        <w:t>pressed</w:t>
      </w:r>
      <w:proofErr w:type="gramEnd"/>
      <w:r w:rsidRPr="005014D0">
        <w:rPr>
          <w:sz w:val="16"/>
        </w:rPr>
        <w:t xml:space="preserve"> and compacted by a piston. When tested, </w:t>
      </w:r>
      <w:r w:rsidRPr="005014D0">
        <w:rPr>
          <w:rStyle w:val="Emphasis"/>
        </w:rPr>
        <w:t xml:space="preserve">the result is a brick that is stronger than steel-reinforced concrete even without rebar. </w:t>
      </w:r>
      <w:r w:rsidRPr="005014D0">
        <w:rPr>
          <w:rStyle w:val="StyleUnderline"/>
        </w:rPr>
        <w:t xml:space="preserve">This could be a feasible long term building block in expanding the Martian city. </w:t>
      </w:r>
      <w:r w:rsidRPr="005014D0">
        <w:rPr>
          <w:sz w:val="16"/>
        </w:rPr>
        <w:t xml:space="preserve">2) </w:t>
      </w:r>
      <w:r w:rsidRPr="005014D0">
        <w:rPr>
          <w:rStyle w:val="Emphasis"/>
        </w:rPr>
        <w:t>Biopolymer composite homes</w:t>
      </w:r>
      <w:r w:rsidRPr="005014D0">
        <w:rPr>
          <w:sz w:val="16"/>
        </w:rPr>
        <w:t xml:space="preserve"> NASA’s Centennial Challenges are one of the methods used to engage the public in the </w:t>
      </w:r>
      <w:proofErr w:type="spellStart"/>
      <w:r w:rsidRPr="005014D0">
        <w:rPr>
          <w:sz w:val="16"/>
        </w:rPr>
        <w:t>conceptualisation</w:t>
      </w:r>
      <w:proofErr w:type="spellEnd"/>
      <w:r w:rsidRPr="005014D0">
        <w:rPr>
          <w:sz w:val="16"/>
        </w:rPr>
        <w:t xml:space="preserve"> of testing advanced technology that will </w:t>
      </w:r>
      <w:r w:rsidRPr="005014D0">
        <w:rPr>
          <w:rStyle w:val="StyleUnderline"/>
        </w:rPr>
        <w:t>solve these challenges</w:t>
      </w:r>
      <w:r w:rsidRPr="005014D0">
        <w:rPr>
          <w:sz w:val="16"/>
        </w:rPr>
        <w:t xml:space="preserve">, one of which is the 3D Printed Habitat Challenge. MARSHA by AI </w:t>
      </w:r>
      <w:proofErr w:type="spellStart"/>
      <w:r w:rsidRPr="005014D0">
        <w:rPr>
          <w:sz w:val="16"/>
        </w:rPr>
        <w:t>Spacefactory</w:t>
      </w:r>
      <w:proofErr w:type="spellEnd"/>
      <w:r w:rsidRPr="005014D0">
        <w:rPr>
          <w:sz w:val="16"/>
        </w:rPr>
        <w:t xml:space="preserve"> won the competition with its settlement architecture that </w:t>
      </w:r>
      <w:proofErr w:type="spellStart"/>
      <w:r w:rsidRPr="005014D0">
        <w:rPr>
          <w:sz w:val="16"/>
        </w:rPr>
        <w:t>u</w:t>
      </w:r>
      <w:r w:rsidRPr="005014D0">
        <w:rPr>
          <w:rStyle w:val="StyleUnderline"/>
        </w:rPr>
        <w:t>tilises</w:t>
      </w:r>
      <w:proofErr w:type="spellEnd"/>
      <w:r w:rsidRPr="005014D0">
        <w:rPr>
          <w:rStyle w:val="StyleUnderline"/>
        </w:rPr>
        <w:t xml:space="preserve"> recyclable biopolymer composite material made from Martian basalt </w:t>
      </w:r>
      <w:proofErr w:type="spellStart"/>
      <w:r w:rsidRPr="005014D0">
        <w:rPr>
          <w:rStyle w:val="StyleUnderline"/>
        </w:rPr>
        <w:t>fibre</w:t>
      </w:r>
      <w:proofErr w:type="spellEnd"/>
      <w:r w:rsidRPr="005014D0">
        <w:rPr>
          <w:rStyle w:val="StyleUnderline"/>
        </w:rPr>
        <w:t xml:space="preserve"> extracted from Martian rock and polylactic acid from plants grown on Mars.</w:t>
      </w:r>
      <w:r w:rsidRPr="005014D0">
        <w:rPr>
          <w:sz w:val="16"/>
        </w:rPr>
        <w:t xml:space="preserve"> It </w:t>
      </w:r>
      <w:r w:rsidRPr="005014D0">
        <w:rPr>
          <w:rStyle w:val="Emphasis"/>
        </w:rPr>
        <w:t>is a thermoplastic, thus reforming for other applications is feasible</w:t>
      </w:r>
      <w:r w:rsidRPr="005014D0">
        <w:rPr>
          <w:sz w:val="16"/>
        </w:rPr>
        <w:t xml:space="preserve">. From ASTM lab testing, </w:t>
      </w:r>
      <w:r w:rsidRPr="005014D0">
        <w:rPr>
          <w:rStyle w:val="StyleUnderline"/>
        </w:rPr>
        <w:t xml:space="preserve">this renewable composite was able to outperform NASA’s concrete in strength and compression. </w:t>
      </w:r>
      <w:r w:rsidRPr="005014D0">
        <w:rPr>
          <w:rStyle w:val="Emphasis"/>
        </w:rPr>
        <w:t>It was also tested to withstand Mars’ thin atmosphere, shield from cosmic radiation, and survive freezing conditions.</w:t>
      </w:r>
      <w:r w:rsidRPr="005014D0">
        <w:rPr>
          <w:sz w:val="16"/>
        </w:rPr>
        <w:t xml:space="preserve"> CO2 </w:t>
      </w:r>
      <w:proofErr w:type="spellStart"/>
      <w:r w:rsidRPr="005014D0">
        <w:rPr>
          <w:sz w:val="16"/>
        </w:rPr>
        <w:t>utilisation</w:t>
      </w:r>
      <w:proofErr w:type="spellEnd"/>
      <w:r w:rsidRPr="005014D0">
        <w:rPr>
          <w:sz w:val="16"/>
        </w:rPr>
        <w:t xml:space="preserve"> and propellant production. </w:t>
      </w:r>
      <w:r w:rsidRPr="005014D0">
        <w:rPr>
          <w:rStyle w:val="StyleUnderline"/>
        </w:rPr>
        <w:t>The presence of water ice and the abundance of CO2 can be used for local propellant production.</w:t>
      </w:r>
      <w:r w:rsidRPr="005014D0">
        <w:rPr>
          <w:sz w:val="16"/>
        </w:rPr>
        <w:t xml:space="preserve"> The Sabatier process can use carbon from the carbon dioxide atmosphere, and water ice to produce methane (CH4) and O2. The CO2 from Mars can also be utilized to develop carbon nanotubes, a high strength, lightweight composite material that can be used for building spacecraft components and nuclear shielding applications.</w:t>
      </w:r>
    </w:p>
    <w:p w14:paraId="39EB85B6" w14:textId="77777777" w:rsidR="00593BB5" w:rsidRDefault="00593BB5" w:rsidP="00593BB5">
      <w:pPr>
        <w:rPr>
          <w:sz w:val="16"/>
        </w:rPr>
      </w:pPr>
    </w:p>
    <w:p w14:paraId="1B755CE1" w14:textId="77777777" w:rsidR="00593BB5" w:rsidRDefault="00593BB5" w:rsidP="00593BB5">
      <w:pPr>
        <w:pStyle w:val="Heading4"/>
        <w:numPr>
          <w:ilvl w:val="0"/>
          <w:numId w:val="24"/>
        </w:numPr>
        <w:tabs>
          <w:tab w:val="num" w:pos="360"/>
        </w:tabs>
        <w:ind w:left="360"/>
      </w:pPr>
      <w:r>
        <w:t xml:space="preserve">Cap solves extinction -- </w:t>
      </w:r>
    </w:p>
    <w:p w14:paraId="0078DB57" w14:textId="77777777" w:rsidR="00593BB5" w:rsidRPr="00975DB3" w:rsidRDefault="00593BB5" w:rsidP="00593BB5">
      <w:pPr>
        <w:pStyle w:val="Heading4"/>
        <w:numPr>
          <w:ilvl w:val="0"/>
          <w:numId w:val="26"/>
        </w:numPr>
        <w:tabs>
          <w:tab w:val="num" w:pos="1080"/>
        </w:tabs>
        <w:ind w:left="1080"/>
      </w:pPr>
      <w:r>
        <w:t>Inevitable warming---CCS</w:t>
      </w:r>
    </w:p>
    <w:p w14:paraId="3783438A" w14:textId="77777777" w:rsidR="00593BB5" w:rsidRPr="0019181E" w:rsidRDefault="00593BB5" w:rsidP="00593BB5">
      <w:r w:rsidRPr="0019181E">
        <w:t xml:space="preserve">Namita </w:t>
      </w:r>
      <w:r w:rsidRPr="0019181E">
        <w:rPr>
          <w:rStyle w:val="Style13ptBold"/>
        </w:rPr>
        <w:t>Vikas and</w:t>
      </w:r>
      <w:r>
        <w:t xml:space="preserve"> </w:t>
      </w:r>
      <w:proofErr w:type="spellStart"/>
      <w:r>
        <w:t>Sourajit</w:t>
      </w:r>
      <w:proofErr w:type="spellEnd"/>
      <w:r>
        <w:t xml:space="preserve"> </w:t>
      </w:r>
      <w:proofErr w:type="spellStart"/>
      <w:r w:rsidRPr="0019181E">
        <w:rPr>
          <w:rStyle w:val="Style13ptBold"/>
        </w:rPr>
        <w:t>Aiyer</w:t>
      </w:r>
      <w:proofErr w:type="spellEnd"/>
      <w:r>
        <w:t xml:space="preserve"> </w:t>
      </w:r>
      <w:r w:rsidRPr="0019181E">
        <w:rPr>
          <w:rStyle w:val="Style13ptBold"/>
        </w:rPr>
        <w:t>21</w:t>
      </w:r>
      <w:r w:rsidRPr="0019181E">
        <w:t xml:space="preserve"> (</w:t>
      </w:r>
      <w:r>
        <w:t xml:space="preserve">Namita Vikas, Founder and Managing Partner, </w:t>
      </w:r>
      <w:proofErr w:type="spellStart"/>
      <w:r>
        <w:t>AuctusESG</w:t>
      </w:r>
      <w:proofErr w:type="spellEnd"/>
      <w:r>
        <w:t xml:space="preserve">, </w:t>
      </w:r>
      <w:proofErr w:type="spellStart"/>
      <w:r>
        <w:t>Sourajit</w:t>
      </w:r>
      <w:proofErr w:type="spellEnd"/>
      <w:r>
        <w:t xml:space="preserve"> </w:t>
      </w:r>
      <w:proofErr w:type="spellStart"/>
      <w:r>
        <w:t>Aiyer</w:t>
      </w:r>
      <w:proofErr w:type="spellEnd"/>
      <w:r>
        <w:t xml:space="preserve">, Vice President, Sustainable Finance &amp; ESG, </w:t>
      </w:r>
      <w:proofErr w:type="spellStart"/>
      <w:r>
        <w:t>AuctusESG</w:t>
      </w:r>
      <w:proofErr w:type="spellEnd"/>
      <w:r w:rsidRPr="0019181E">
        <w:t>, 3-3-2021, "Why private capital is the key to unleashing carbon capture", World Economic Forum, https://www.weforum.org/agenda/2021/03/financial-disclosures-on-climate-can-help-scale-up-carbon-capture/, accessed: 6-28-2021)//</w:t>
      </w:r>
      <w:proofErr w:type="spellStart"/>
      <w:r w:rsidRPr="0019181E">
        <w:t>yeed</w:t>
      </w:r>
      <w:proofErr w:type="spellEnd"/>
    </w:p>
    <w:p w14:paraId="41C2E20C" w14:textId="77777777" w:rsidR="00593BB5" w:rsidRPr="0019181E" w:rsidRDefault="00593BB5" w:rsidP="00593BB5"/>
    <w:p w14:paraId="6C66AE4A" w14:textId="77777777" w:rsidR="00593BB5" w:rsidRPr="005233E1" w:rsidRDefault="00593BB5" w:rsidP="00593BB5">
      <w:pPr>
        <w:rPr>
          <w:sz w:val="16"/>
        </w:rPr>
      </w:pPr>
      <w:r w:rsidRPr="004064D2">
        <w:rPr>
          <w:rStyle w:val="Emphasis"/>
        </w:rPr>
        <w:t xml:space="preserve">Fossil </w:t>
      </w:r>
      <w:r w:rsidRPr="00047FC6">
        <w:rPr>
          <w:rStyle w:val="Emphasis"/>
          <w:highlight w:val="cyan"/>
        </w:rPr>
        <w:t>fuels</w:t>
      </w:r>
      <w:r w:rsidRPr="004064D2">
        <w:rPr>
          <w:rStyle w:val="StyleUnderline"/>
        </w:rPr>
        <w:t xml:space="preserve"> </w:t>
      </w:r>
      <w:r w:rsidRPr="00357936">
        <w:rPr>
          <w:rStyle w:val="StyleUnderline"/>
        </w:rPr>
        <w:t>will</w:t>
      </w:r>
      <w:r w:rsidRPr="004064D2">
        <w:rPr>
          <w:rStyle w:val="StyleUnderline"/>
        </w:rPr>
        <w:t xml:space="preserve"> still </w:t>
      </w:r>
      <w:r w:rsidRPr="00047FC6">
        <w:rPr>
          <w:rStyle w:val="StyleUnderline"/>
          <w:highlight w:val="cyan"/>
        </w:rPr>
        <w:t>account</w:t>
      </w:r>
      <w:r w:rsidRPr="004064D2">
        <w:rPr>
          <w:rStyle w:val="StyleUnderline"/>
        </w:rPr>
        <w:t xml:space="preserve"> for </w:t>
      </w:r>
      <w:r w:rsidRPr="00047FC6">
        <w:rPr>
          <w:rStyle w:val="Emphasis"/>
          <w:highlight w:val="cyan"/>
        </w:rPr>
        <w:t>two-thirds</w:t>
      </w:r>
      <w:r w:rsidRPr="004064D2">
        <w:rPr>
          <w:rStyle w:val="Emphasis"/>
        </w:rPr>
        <w:t xml:space="preserve"> of</w:t>
      </w:r>
      <w:r w:rsidRPr="004064D2">
        <w:rPr>
          <w:rStyle w:val="StyleUnderline"/>
        </w:rPr>
        <w:t xml:space="preserve"> the </w:t>
      </w:r>
      <w:r w:rsidRPr="004064D2">
        <w:rPr>
          <w:rStyle w:val="Emphasis"/>
        </w:rPr>
        <w:t xml:space="preserve">global </w:t>
      </w:r>
      <w:r w:rsidRPr="00047FC6">
        <w:rPr>
          <w:rStyle w:val="Emphasis"/>
          <w:highlight w:val="cyan"/>
        </w:rPr>
        <w:t>energy</w:t>
      </w:r>
      <w:r w:rsidRPr="004064D2">
        <w:rPr>
          <w:rStyle w:val="StyleUnderline"/>
        </w:rPr>
        <w:t xml:space="preserve"> mix </w:t>
      </w:r>
      <w:r w:rsidRPr="00047FC6">
        <w:rPr>
          <w:rStyle w:val="StyleUnderline"/>
          <w:highlight w:val="cyan"/>
        </w:rPr>
        <w:t xml:space="preserve">by </w:t>
      </w:r>
      <w:r w:rsidRPr="00047FC6">
        <w:rPr>
          <w:rStyle w:val="Emphasis"/>
          <w:highlight w:val="cyan"/>
        </w:rPr>
        <w:t>2030</w:t>
      </w:r>
      <w:r w:rsidRPr="005233E1">
        <w:rPr>
          <w:sz w:val="16"/>
        </w:rPr>
        <w:t>.</w:t>
      </w:r>
    </w:p>
    <w:p w14:paraId="3A39351C" w14:textId="77777777" w:rsidR="00593BB5" w:rsidRPr="005233E1" w:rsidRDefault="00593BB5" w:rsidP="00593BB5">
      <w:pPr>
        <w:rPr>
          <w:sz w:val="16"/>
        </w:rPr>
      </w:pPr>
      <w:r w:rsidRPr="004064D2">
        <w:rPr>
          <w:rStyle w:val="StyleUnderline"/>
        </w:rPr>
        <w:t xml:space="preserve">Clean energy strategies must take this into account - </w:t>
      </w:r>
      <w:r w:rsidRPr="008A0E96">
        <w:rPr>
          <w:rStyle w:val="StyleUnderline"/>
        </w:rPr>
        <w:t xml:space="preserve">which is why </w:t>
      </w:r>
      <w:r w:rsidRPr="008A0E96">
        <w:rPr>
          <w:rStyle w:val="Emphasis"/>
        </w:rPr>
        <w:t>carbon capture and storage must play a major role</w:t>
      </w:r>
      <w:r w:rsidRPr="008A0E96">
        <w:rPr>
          <w:sz w:val="16"/>
        </w:rPr>
        <w:t>.</w:t>
      </w:r>
    </w:p>
    <w:p w14:paraId="3FB74020" w14:textId="77777777" w:rsidR="00593BB5" w:rsidRPr="005233E1" w:rsidRDefault="00593BB5" w:rsidP="00593BB5">
      <w:pPr>
        <w:rPr>
          <w:sz w:val="16"/>
        </w:rPr>
      </w:pPr>
      <w:r w:rsidRPr="005233E1">
        <w:rPr>
          <w:sz w:val="16"/>
        </w:rPr>
        <w:t xml:space="preserve">To achieve the necessary scale, </w:t>
      </w:r>
      <w:r w:rsidRPr="004064D2">
        <w:rPr>
          <w:rStyle w:val="StyleUnderline"/>
        </w:rPr>
        <w:t xml:space="preserve">we need to </w:t>
      </w:r>
      <w:proofErr w:type="spellStart"/>
      <w:r w:rsidRPr="002E2B6B">
        <w:rPr>
          <w:rStyle w:val="Emphasis"/>
        </w:rPr>
        <w:t>mobilise</w:t>
      </w:r>
      <w:proofErr w:type="spellEnd"/>
      <w:r w:rsidRPr="002E2B6B">
        <w:rPr>
          <w:rStyle w:val="Emphasis"/>
        </w:rPr>
        <w:t xml:space="preserve"> private investment</w:t>
      </w:r>
      <w:r w:rsidRPr="002E2B6B">
        <w:rPr>
          <w:sz w:val="16"/>
        </w:rPr>
        <w:t>. Here's</w:t>
      </w:r>
      <w:r w:rsidRPr="005233E1">
        <w:rPr>
          <w:sz w:val="16"/>
        </w:rPr>
        <w:t xml:space="preserve"> how.</w:t>
      </w:r>
    </w:p>
    <w:p w14:paraId="7423D401" w14:textId="77777777" w:rsidR="00593BB5" w:rsidRPr="005233E1" w:rsidRDefault="00593BB5" w:rsidP="00593BB5">
      <w:pPr>
        <w:rPr>
          <w:sz w:val="16"/>
        </w:rPr>
      </w:pPr>
      <w:r w:rsidRPr="005233E1">
        <w:rPr>
          <w:sz w:val="16"/>
        </w:rPr>
        <w:t xml:space="preserve">The </w:t>
      </w:r>
      <w:r w:rsidRPr="004064D2">
        <w:rPr>
          <w:rStyle w:val="StyleUnderline"/>
        </w:rPr>
        <w:t>UK</w:t>
      </w:r>
      <w:r w:rsidRPr="005233E1">
        <w:rPr>
          <w:sz w:val="16"/>
        </w:rPr>
        <w:t xml:space="preserve"> has recently </w:t>
      </w:r>
      <w:r w:rsidRPr="004064D2">
        <w:rPr>
          <w:rStyle w:val="StyleUnderline"/>
        </w:rPr>
        <w:t xml:space="preserve">mandated all its companies to disclose the financial risks associated with their climate risks, </w:t>
      </w:r>
      <w:proofErr w:type="gramStart"/>
      <w:r w:rsidRPr="004064D2">
        <w:rPr>
          <w:rStyle w:val="StyleUnderline"/>
        </w:rPr>
        <w:t>impact</w:t>
      </w:r>
      <w:proofErr w:type="gramEnd"/>
      <w:r w:rsidRPr="004064D2">
        <w:rPr>
          <w:rStyle w:val="StyleUnderline"/>
        </w:rPr>
        <w:t xml:space="preserve"> and strategies</w:t>
      </w:r>
      <w:r w:rsidRPr="005233E1">
        <w:rPr>
          <w:sz w:val="16"/>
        </w:rPr>
        <w:t xml:space="preserve"> – </w:t>
      </w:r>
      <w:r w:rsidRPr="004064D2">
        <w:rPr>
          <w:rStyle w:val="StyleUnderline"/>
        </w:rPr>
        <w:t>as per</w:t>
      </w:r>
      <w:r w:rsidRPr="005233E1">
        <w:rPr>
          <w:sz w:val="16"/>
        </w:rPr>
        <w:t xml:space="preserve"> the framework set out by the Taskforce on Climate-related Financial Disclosures (</w:t>
      </w:r>
      <w:r w:rsidRPr="004064D2">
        <w:rPr>
          <w:rStyle w:val="StyleUnderline"/>
        </w:rPr>
        <w:t>TCFD</w:t>
      </w:r>
      <w:r w:rsidRPr="005233E1">
        <w:rPr>
          <w:sz w:val="16"/>
        </w:rPr>
        <w:t xml:space="preserve">) </w:t>
      </w:r>
      <w:r w:rsidRPr="004064D2">
        <w:rPr>
          <w:rStyle w:val="StyleUnderline"/>
        </w:rPr>
        <w:t>– by 2025</w:t>
      </w:r>
      <w:r w:rsidRPr="005233E1">
        <w:rPr>
          <w:sz w:val="16"/>
        </w:rPr>
        <w:t xml:space="preserve">. Not only will </w:t>
      </w:r>
      <w:r w:rsidRPr="004064D2">
        <w:rPr>
          <w:rStyle w:val="StyleUnderline"/>
        </w:rPr>
        <w:t>this help understand how a given company’s activities are contributing to climate change</w:t>
      </w:r>
      <w:r w:rsidRPr="005233E1">
        <w:rPr>
          <w:sz w:val="16"/>
        </w:rPr>
        <w:t xml:space="preserve">, but the </w:t>
      </w:r>
      <w:r w:rsidRPr="004064D2">
        <w:rPr>
          <w:rStyle w:val="StyleUnderline"/>
        </w:rPr>
        <w:t>transparency</w:t>
      </w:r>
      <w:r w:rsidRPr="005233E1">
        <w:rPr>
          <w:sz w:val="16"/>
        </w:rPr>
        <w:t xml:space="preserve"> of reported data </w:t>
      </w:r>
      <w:r w:rsidRPr="004064D2">
        <w:rPr>
          <w:rStyle w:val="StyleUnderline"/>
        </w:rPr>
        <w:t>will</w:t>
      </w:r>
      <w:r w:rsidRPr="005233E1">
        <w:rPr>
          <w:sz w:val="16"/>
        </w:rPr>
        <w:t xml:space="preserve"> also help </w:t>
      </w:r>
      <w:r w:rsidRPr="004064D2">
        <w:rPr>
          <w:rStyle w:val="StyleUnderline"/>
        </w:rPr>
        <w:t>unlock the investment required by the more complicated carbon emission-management technologies</w:t>
      </w:r>
      <w:r w:rsidRPr="005233E1">
        <w:rPr>
          <w:sz w:val="16"/>
        </w:rPr>
        <w:t>.</w:t>
      </w:r>
    </w:p>
    <w:p w14:paraId="1D89160A" w14:textId="77777777" w:rsidR="00593BB5" w:rsidRPr="005233E1" w:rsidRDefault="00593BB5" w:rsidP="00593BB5">
      <w:pPr>
        <w:rPr>
          <w:sz w:val="16"/>
        </w:rPr>
      </w:pPr>
      <w:r w:rsidRPr="005233E1">
        <w:rPr>
          <w:sz w:val="16"/>
        </w:rPr>
        <w:t>Ground realities for carbon management</w:t>
      </w:r>
    </w:p>
    <w:p w14:paraId="2F1F31DC" w14:textId="77777777" w:rsidR="00593BB5" w:rsidRDefault="00593BB5" w:rsidP="00593BB5">
      <w:pPr>
        <w:rPr>
          <w:rStyle w:val="Emphasis"/>
        </w:rPr>
      </w:pPr>
      <w:r w:rsidRPr="00E32AA9">
        <w:rPr>
          <w:rStyle w:val="StyleUnderline"/>
        </w:rPr>
        <w:t>While</w:t>
      </w:r>
      <w:r w:rsidRPr="005233E1">
        <w:rPr>
          <w:sz w:val="16"/>
        </w:rPr>
        <w:t xml:space="preserve"> the </w:t>
      </w:r>
      <w:r w:rsidRPr="00E32AA9">
        <w:rPr>
          <w:rStyle w:val="StyleUnderline"/>
        </w:rPr>
        <w:t>transition to greener forms of energy features on most corporate agendas</w:t>
      </w:r>
      <w:r w:rsidRPr="005233E1">
        <w:rPr>
          <w:sz w:val="16"/>
        </w:rPr>
        <w:t xml:space="preserve">, </w:t>
      </w:r>
      <w:r w:rsidRPr="00E32AA9">
        <w:rPr>
          <w:rStyle w:val="StyleUnderline"/>
        </w:rPr>
        <w:t>two realities must be appreciated</w:t>
      </w:r>
      <w:r w:rsidRPr="005233E1">
        <w:rPr>
          <w:sz w:val="16"/>
        </w:rPr>
        <w:t xml:space="preserve">. First, </w:t>
      </w:r>
      <w:r w:rsidRPr="00E32AA9">
        <w:rPr>
          <w:rStyle w:val="StyleUnderline"/>
        </w:rPr>
        <w:t xml:space="preserve">despite the push towards renewables, </w:t>
      </w:r>
      <w:r w:rsidRPr="00E32AA9">
        <w:rPr>
          <w:rStyle w:val="Emphasis"/>
        </w:rPr>
        <w:t>fossil fuels</w:t>
      </w:r>
      <w:r w:rsidRPr="00E32AA9">
        <w:rPr>
          <w:rStyle w:val="StyleUnderline"/>
        </w:rPr>
        <w:t xml:space="preserve"> could </w:t>
      </w:r>
      <w:r w:rsidRPr="00E32AA9">
        <w:rPr>
          <w:rStyle w:val="Emphasis"/>
        </w:rPr>
        <w:t>still account</w:t>
      </w:r>
      <w:r w:rsidRPr="00E32AA9">
        <w:rPr>
          <w:rStyle w:val="StyleUnderline"/>
        </w:rPr>
        <w:t xml:space="preserve"> for around</w:t>
      </w:r>
      <w:r w:rsidRPr="005233E1">
        <w:rPr>
          <w:sz w:val="16"/>
        </w:rPr>
        <w:t xml:space="preserve"> </w:t>
      </w:r>
      <w:r w:rsidRPr="00E32AA9">
        <w:rPr>
          <w:rStyle w:val="Emphasis"/>
        </w:rPr>
        <w:t>two-thirds</w:t>
      </w:r>
      <w:r w:rsidRPr="00E32AA9">
        <w:rPr>
          <w:rStyle w:val="StyleUnderline"/>
        </w:rPr>
        <w:t xml:space="preserve"> of the </w:t>
      </w:r>
      <w:r w:rsidRPr="00E32AA9">
        <w:rPr>
          <w:rStyle w:val="Emphasis"/>
        </w:rPr>
        <w:t>global energy</w:t>
      </w:r>
      <w:r w:rsidRPr="00E32AA9">
        <w:rPr>
          <w:rStyle w:val="StyleUnderline"/>
        </w:rPr>
        <w:t xml:space="preserve"> mix </w:t>
      </w:r>
      <w:r w:rsidRPr="00E32AA9">
        <w:rPr>
          <w:rStyle w:val="Emphasis"/>
        </w:rPr>
        <w:t>by 2030</w:t>
      </w:r>
      <w:r w:rsidRPr="005233E1">
        <w:rPr>
          <w:sz w:val="16"/>
        </w:rPr>
        <w:t xml:space="preserve">. That means the </w:t>
      </w:r>
      <w:r w:rsidRPr="00E32AA9">
        <w:rPr>
          <w:rStyle w:val="StyleUnderline"/>
        </w:rPr>
        <w:t>world’s strategies to move towards a net-zero carbon future cannot ignore fossil fuels</w:t>
      </w:r>
      <w:r w:rsidRPr="005233E1">
        <w:rPr>
          <w:sz w:val="16"/>
        </w:rPr>
        <w:t xml:space="preserve">. Second, </w:t>
      </w:r>
      <w:r w:rsidRPr="00047FC6">
        <w:rPr>
          <w:rStyle w:val="Emphasis"/>
          <w:highlight w:val="cyan"/>
        </w:rPr>
        <w:t>emissions</w:t>
      </w:r>
      <w:r w:rsidRPr="00E32AA9">
        <w:rPr>
          <w:rStyle w:val="StyleUnderline"/>
        </w:rPr>
        <w:t xml:space="preserve"> </w:t>
      </w:r>
      <w:r w:rsidRPr="00CC7522">
        <w:rPr>
          <w:rStyle w:val="StyleUnderline"/>
        </w:rPr>
        <w:t xml:space="preserve">are </w:t>
      </w:r>
      <w:r w:rsidRPr="00CC7522">
        <w:rPr>
          <w:rStyle w:val="Emphasis"/>
        </w:rPr>
        <w:t>yet to dip substantially</w:t>
      </w:r>
      <w:r w:rsidRPr="00CC7522">
        <w:rPr>
          <w:rStyle w:val="StyleUnderline"/>
        </w:rPr>
        <w:t xml:space="preserve"> despite the traction in renewables</w:t>
      </w:r>
      <w:r w:rsidRPr="00CC7522">
        <w:rPr>
          <w:sz w:val="16"/>
        </w:rPr>
        <w:t xml:space="preserve">. Estimates suggest </w:t>
      </w:r>
      <w:r w:rsidRPr="00CC7522">
        <w:rPr>
          <w:rStyle w:val="StyleUnderline"/>
        </w:rPr>
        <w:t>they</w:t>
      </w:r>
      <w:r w:rsidRPr="00E32AA9">
        <w:rPr>
          <w:rStyle w:val="StyleUnderline"/>
        </w:rPr>
        <w:t xml:space="preserve"> </w:t>
      </w:r>
      <w:r w:rsidRPr="00047FC6">
        <w:rPr>
          <w:rStyle w:val="Emphasis"/>
          <w:highlight w:val="cyan"/>
        </w:rPr>
        <w:t>must decline</w:t>
      </w:r>
      <w:r w:rsidRPr="00E93E83">
        <w:rPr>
          <w:rStyle w:val="Emphasis"/>
        </w:rPr>
        <w:t xml:space="preserve"> by over </w:t>
      </w:r>
      <w:r w:rsidRPr="00047FC6">
        <w:rPr>
          <w:rStyle w:val="Emphasis"/>
          <w:highlight w:val="cyan"/>
        </w:rPr>
        <w:t>7% each year</w:t>
      </w:r>
      <w:r w:rsidRPr="00E32AA9">
        <w:rPr>
          <w:rStyle w:val="StyleUnderline"/>
        </w:rPr>
        <w:t xml:space="preserve"> until 2030 if the world </w:t>
      </w:r>
      <w:r w:rsidRPr="00D648B4">
        <w:rPr>
          <w:rStyle w:val="StyleUnderline"/>
        </w:rPr>
        <w:t>is to meet the 1.5°C goal set out in the Paris Agreement</w:t>
      </w:r>
      <w:r w:rsidRPr="005233E1">
        <w:rPr>
          <w:sz w:val="16"/>
        </w:rPr>
        <w:t xml:space="preserve">. Thus, the </w:t>
      </w:r>
      <w:r w:rsidRPr="00E32AA9">
        <w:rPr>
          <w:rStyle w:val="StyleUnderline"/>
        </w:rPr>
        <w:t xml:space="preserve">world </w:t>
      </w:r>
      <w:proofErr w:type="gramStart"/>
      <w:r w:rsidRPr="00E32AA9">
        <w:rPr>
          <w:rStyle w:val="Emphasis"/>
        </w:rPr>
        <w:t>need</w:t>
      </w:r>
      <w:proofErr w:type="gramEnd"/>
      <w:r w:rsidRPr="00E32AA9">
        <w:rPr>
          <w:rStyle w:val="StyleUnderline"/>
        </w:rPr>
        <w:t xml:space="preserve"> strategies </w:t>
      </w:r>
      <w:r w:rsidRPr="00E32AA9">
        <w:rPr>
          <w:rStyle w:val="Emphasis"/>
        </w:rPr>
        <w:t>to reduce</w:t>
      </w:r>
      <w:r w:rsidRPr="005233E1">
        <w:rPr>
          <w:sz w:val="16"/>
        </w:rPr>
        <w:t xml:space="preserve"> </w:t>
      </w:r>
      <w:r w:rsidRPr="00E32AA9">
        <w:rPr>
          <w:rStyle w:val="StyleUnderline"/>
        </w:rPr>
        <w:t xml:space="preserve">fossil fuel </w:t>
      </w:r>
      <w:r w:rsidRPr="00E32AA9">
        <w:rPr>
          <w:rStyle w:val="Emphasis"/>
        </w:rPr>
        <w:t>emissions</w:t>
      </w:r>
      <w:r w:rsidRPr="00E32AA9">
        <w:rPr>
          <w:rStyle w:val="StyleUnderline"/>
        </w:rPr>
        <w:t xml:space="preserve"> </w:t>
      </w:r>
      <w:r w:rsidRPr="00E32AA9">
        <w:rPr>
          <w:rStyle w:val="Emphasis"/>
        </w:rPr>
        <w:t>at scale</w:t>
      </w:r>
      <w:r w:rsidRPr="005233E1">
        <w:rPr>
          <w:sz w:val="16"/>
        </w:rPr>
        <w:t>.</w:t>
      </w:r>
    </w:p>
    <w:p w14:paraId="5AC88F8D" w14:textId="77777777" w:rsidR="00593BB5" w:rsidRPr="005233E1" w:rsidRDefault="00593BB5" w:rsidP="00593BB5">
      <w:pPr>
        <w:rPr>
          <w:sz w:val="16"/>
        </w:rPr>
      </w:pPr>
      <w:r w:rsidRPr="005233E1">
        <w:rPr>
          <w:sz w:val="16"/>
        </w:rPr>
        <w:t xml:space="preserve">These </w:t>
      </w:r>
      <w:r w:rsidRPr="00E93E83">
        <w:rPr>
          <w:rStyle w:val="Emphasis"/>
        </w:rPr>
        <w:t>realities bring</w:t>
      </w:r>
      <w:r w:rsidRPr="00E93E83">
        <w:rPr>
          <w:rStyle w:val="StyleUnderline"/>
        </w:rPr>
        <w:t xml:space="preserve"> the discourse on carbon management technologies like carbon capture, </w:t>
      </w:r>
      <w:proofErr w:type="gramStart"/>
      <w:r w:rsidRPr="00E93E83">
        <w:rPr>
          <w:rStyle w:val="StyleUnderline"/>
        </w:rPr>
        <w:t>utilization</w:t>
      </w:r>
      <w:proofErr w:type="gramEnd"/>
      <w:r w:rsidRPr="00E93E83">
        <w:rPr>
          <w:rStyle w:val="StyleUnderline"/>
        </w:rPr>
        <w:t xml:space="preserve"> and storage (</w:t>
      </w:r>
      <w:r w:rsidRPr="00047FC6">
        <w:rPr>
          <w:rStyle w:val="Emphasis"/>
          <w:highlight w:val="cyan"/>
        </w:rPr>
        <w:t>CCUS</w:t>
      </w:r>
      <w:r w:rsidRPr="005233E1">
        <w:rPr>
          <w:sz w:val="16"/>
        </w:rPr>
        <w:t xml:space="preserve">). Simply put, </w:t>
      </w:r>
      <w:r w:rsidRPr="00E93E83">
        <w:rPr>
          <w:rStyle w:val="Emphasis"/>
        </w:rPr>
        <w:t xml:space="preserve">CCUS </w:t>
      </w:r>
      <w:r w:rsidRPr="00047FC6">
        <w:rPr>
          <w:rStyle w:val="Emphasis"/>
          <w:highlight w:val="cyan"/>
        </w:rPr>
        <w:t xml:space="preserve">captures </w:t>
      </w:r>
      <w:r w:rsidRPr="00143ACE">
        <w:rPr>
          <w:rStyle w:val="Emphasis"/>
        </w:rPr>
        <w:t xml:space="preserve">emitted </w:t>
      </w:r>
      <w:r w:rsidRPr="00047FC6">
        <w:rPr>
          <w:rStyle w:val="Emphasis"/>
          <w:highlight w:val="cyan"/>
        </w:rPr>
        <w:t>CO2 and store</w:t>
      </w:r>
      <w:r w:rsidRPr="00C207FE">
        <w:rPr>
          <w:rStyle w:val="Emphasis"/>
        </w:rPr>
        <w:t>s</w:t>
      </w:r>
      <w:r w:rsidRPr="009A370F">
        <w:rPr>
          <w:rStyle w:val="Emphasis"/>
        </w:rPr>
        <w:t xml:space="preserve"> </w:t>
      </w:r>
      <w:r w:rsidRPr="00C207FE">
        <w:rPr>
          <w:rStyle w:val="Emphasis"/>
        </w:rPr>
        <w:t>it</w:t>
      </w:r>
      <w:r w:rsidRPr="00E93E83">
        <w:rPr>
          <w:rStyle w:val="StyleUnderline"/>
        </w:rPr>
        <w:t xml:space="preserve"> in soil or beneath the seabed so that it </w:t>
      </w:r>
      <w:r w:rsidRPr="00E93E83">
        <w:rPr>
          <w:rStyle w:val="Emphasis"/>
        </w:rPr>
        <w:t xml:space="preserve">does </w:t>
      </w:r>
      <w:r w:rsidRPr="00047FC6">
        <w:rPr>
          <w:rStyle w:val="Emphasis"/>
          <w:highlight w:val="cyan"/>
        </w:rPr>
        <w:t>no</w:t>
      </w:r>
      <w:r w:rsidRPr="00B23C36">
        <w:rPr>
          <w:rStyle w:val="Emphasis"/>
        </w:rPr>
        <w:t xml:space="preserve">t </w:t>
      </w:r>
      <w:r w:rsidRPr="00047FC6">
        <w:rPr>
          <w:rStyle w:val="Emphasis"/>
          <w:highlight w:val="cyan"/>
        </w:rPr>
        <w:t>escape</w:t>
      </w:r>
      <w:r w:rsidRPr="00E93E83">
        <w:rPr>
          <w:rStyle w:val="Emphasis"/>
        </w:rPr>
        <w:t xml:space="preserve"> </w:t>
      </w:r>
      <w:r w:rsidRPr="00B23C36">
        <w:rPr>
          <w:rStyle w:val="Emphasis"/>
        </w:rPr>
        <w:t>into</w:t>
      </w:r>
      <w:r w:rsidRPr="00B23C36">
        <w:rPr>
          <w:rStyle w:val="StyleUnderline"/>
        </w:rPr>
        <w:t xml:space="preserve"> the </w:t>
      </w:r>
      <w:r w:rsidRPr="00B23C36">
        <w:rPr>
          <w:rStyle w:val="Emphasis"/>
        </w:rPr>
        <w:t>atmosphere</w:t>
      </w:r>
      <w:r w:rsidRPr="00B23C36">
        <w:rPr>
          <w:rStyle w:val="StyleUnderline"/>
        </w:rPr>
        <w:t>.</w:t>
      </w:r>
      <w:r w:rsidRPr="00E93E83">
        <w:rPr>
          <w:rStyle w:val="StyleUnderline"/>
        </w:rPr>
        <w:t xml:space="preserve"> The </w:t>
      </w:r>
      <w:r w:rsidRPr="002940AA">
        <w:rPr>
          <w:rStyle w:val="StyleUnderline"/>
        </w:rPr>
        <w:t>'utilization'</w:t>
      </w:r>
      <w:r w:rsidRPr="00E93E83">
        <w:rPr>
          <w:rStyle w:val="StyleUnderline"/>
        </w:rPr>
        <w:t xml:space="preserve"> aspect refers to recycling and reusing that </w:t>
      </w:r>
      <w:r w:rsidRPr="00047FC6">
        <w:rPr>
          <w:rStyle w:val="Emphasis"/>
          <w:highlight w:val="cyan"/>
        </w:rPr>
        <w:t>stored CO2</w:t>
      </w:r>
      <w:r w:rsidRPr="00E93E83">
        <w:rPr>
          <w:rStyle w:val="StyleUnderline"/>
        </w:rPr>
        <w:t xml:space="preserve"> to </w:t>
      </w:r>
      <w:r w:rsidRPr="00047FC6">
        <w:rPr>
          <w:rStyle w:val="Emphasis"/>
          <w:highlight w:val="cyan"/>
        </w:rPr>
        <w:t>produce</w:t>
      </w:r>
      <w:r w:rsidRPr="00E93E83">
        <w:rPr>
          <w:rStyle w:val="StyleUnderline"/>
        </w:rPr>
        <w:t xml:space="preserve"> goods of </w:t>
      </w:r>
      <w:r w:rsidRPr="00E93E83">
        <w:rPr>
          <w:rStyle w:val="Emphasis"/>
        </w:rPr>
        <w:t xml:space="preserve">economic </w:t>
      </w:r>
      <w:r w:rsidRPr="00047FC6">
        <w:rPr>
          <w:rStyle w:val="Emphasis"/>
          <w:highlight w:val="cyan"/>
        </w:rPr>
        <w:t>value</w:t>
      </w:r>
      <w:r w:rsidRPr="00E93E83">
        <w:rPr>
          <w:rStyle w:val="StyleUnderline"/>
        </w:rPr>
        <w:t xml:space="preserve"> such </w:t>
      </w:r>
      <w:r w:rsidRPr="00822DB9">
        <w:rPr>
          <w:rStyle w:val="StyleUnderline"/>
        </w:rPr>
        <w:t>as oil recovery, fuels, construction material and plastics</w:t>
      </w:r>
      <w:r w:rsidRPr="00822DB9">
        <w:rPr>
          <w:sz w:val="16"/>
        </w:rPr>
        <w:t>. The</w:t>
      </w:r>
      <w:r w:rsidRPr="005233E1">
        <w:rPr>
          <w:sz w:val="16"/>
        </w:rPr>
        <w:t xml:space="preserve"> </w:t>
      </w:r>
      <w:r w:rsidRPr="00047FC6">
        <w:rPr>
          <w:rStyle w:val="Emphasis"/>
          <w:highlight w:val="cyan"/>
        </w:rPr>
        <w:t>cost</w:t>
      </w:r>
      <w:r w:rsidRPr="00E93E83">
        <w:rPr>
          <w:rStyle w:val="StyleUnderline"/>
        </w:rPr>
        <w:t xml:space="preserve"> of capture and storage can be partially </w:t>
      </w:r>
      <w:r w:rsidRPr="00047FC6">
        <w:rPr>
          <w:rStyle w:val="Emphasis"/>
          <w:highlight w:val="cyan"/>
        </w:rPr>
        <w:t>offset by</w:t>
      </w:r>
      <w:r w:rsidRPr="00E93E83">
        <w:rPr>
          <w:rStyle w:val="StyleUnderline"/>
        </w:rPr>
        <w:t xml:space="preserve"> this </w:t>
      </w:r>
      <w:r w:rsidRPr="00047FC6">
        <w:rPr>
          <w:rStyle w:val="Emphasis"/>
          <w:highlight w:val="cyan"/>
        </w:rPr>
        <w:t>utilization</w:t>
      </w:r>
      <w:r w:rsidRPr="005233E1">
        <w:rPr>
          <w:sz w:val="16"/>
        </w:rPr>
        <w:t xml:space="preserve">, thus </w:t>
      </w:r>
      <w:r w:rsidRPr="00047FC6">
        <w:rPr>
          <w:rStyle w:val="Emphasis"/>
          <w:highlight w:val="cyan"/>
        </w:rPr>
        <w:t>creat</w:t>
      </w:r>
      <w:r w:rsidRPr="00E93E83">
        <w:rPr>
          <w:rStyle w:val="Emphasis"/>
        </w:rPr>
        <w:t xml:space="preserve">ing an </w:t>
      </w:r>
      <w:r w:rsidRPr="00047FC6">
        <w:rPr>
          <w:rStyle w:val="Emphasis"/>
          <w:highlight w:val="cyan"/>
        </w:rPr>
        <w:t>economic incentive</w:t>
      </w:r>
      <w:r w:rsidRPr="005233E1">
        <w:rPr>
          <w:sz w:val="16"/>
        </w:rPr>
        <w:t xml:space="preserve">. This </w:t>
      </w:r>
      <w:r w:rsidRPr="00E93E83">
        <w:rPr>
          <w:rStyle w:val="Emphasis"/>
        </w:rPr>
        <w:t>techn</w:t>
      </w:r>
      <w:r w:rsidRPr="00E93E83">
        <w:rPr>
          <w:rStyle w:val="StyleUnderline"/>
        </w:rPr>
        <w:t>ology</w:t>
      </w:r>
      <w:r w:rsidRPr="005233E1">
        <w:rPr>
          <w:sz w:val="16"/>
        </w:rPr>
        <w:t xml:space="preserve"> </w:t>
      </w:r>
      <w:r w:rsidRPr="00E93E83">
        <w:rPr>
          <w:rStyle w:val="Emphasis"/>
        </w:rPr>
        <w:t>answers the realities</w:t>
      </w:r>
      <w:r w:rsidRPr="00E93E83">
        <w:rPr>
          <w:rStyle w:val="StyleUnderline"/>
        </w:rPr>
        <w:t xml:space="preserve"> out</w:t>
      </w:r>
      <w:r w:rsidRPr="00177E57">
        <w:rPr>
          <w:rStyle w:val="StyleUnderline"/>
        </w:rPr>
        <w:t>lined previously</w:t>
      </w:r>
      <w:r w:rsidRPr="00177E57">
        <w:rPr>
          <w:sz w:val="16"/>
        </w:rPr>
        <w:t xml:space="preserve"> because </w:t>
      </w:r>
      <w:r w:rsidRPr="00177E57">
        <w:rPr>
          <w:rStyle w:val="StyleUnderline"/>
        </w:rPr>
        <w:t xml:space="preserve">it is focused on fossil fuels and reduces their emissions through its </w:t>
      </w:r>
      <w:r w:rsidRPr="00177E57">
        <w:rPr>
          <w:rStyle w:val="Emphasis"/>
        </w:rPr>
        <w:t>circular carbon-management</w:t>
      </w:r>
      <w:r w:rsidRPr="00177E57">
        <w:rPr>
          <w:rStyle w:val="StyleUnderline"/>
        </w:rPr>
        <w:t xml:space="preserve"> model.</w:t>
      </w:r>
    </w:p>
    <w:p w14:paraId="5B37EAC3" w14:textId="77777777" w:rsidR="00593BB5" w:rsidRDefault="00593BB5" w:rsidP="00593BB5">
      <w:pPr>
        <w:rPr>
          <w:rStyle w:val="StyleUnderline"/>
        </w:rPr>
      </w:pPr>
      <w:r w:rsidRPr="005233E1">
        <w:rPr>
          <w:sz w:val="16"/>
        </w:rPr>
        <w:t xml:space="preserve">This </w:t>
      </w:r>
      <w:r w:rsidRPr="001C0D23">
        <w:rPr>
          <w:rStyle w:val="StyleUnderline"/>
        </w:rPr>
        <w:t xml:space="preserve">strategy can be particularly </w:t>
      </w:r>
      <w:r w:rsidRPr="00047FC6">
        <w:rPr>
          <w:rStyle w:val="Emphasis"/>
          <w:highlight w:val="cyan"/>
        </w:rPr>
        <w:t>effective in</w:t>
      </w:r>
      <w:r w:rsidRPr="001C0D23">
        <w:rPr>
          <w:rStyle w:val="StyleUnderline"/>
        </w:rPr>
        <w:t xml:space="preserve"> managing emissions in </w:t>
      </w:r>
      <w:r w:rsidRPr="00047FC6">
        <w:rPr>
          <w:rStyle w:val="Emphasis"/>
          <w:highlight w:val="cyan"/>
        </w:rPr>
        <w:t>hard-to-decarbonize sectors</w:t>
      </w:r>
      <w:r w:rsidRPr="00047FC6">
        <w:rPr>
          <w:sz w:val="16"/>
          <w:highlight w:val="cyan"/>
        </w:rPr>
        <w:t>,</w:t>
      </w:r>
      <w:r w:rsidRPr="005233E1">
        <w:rPr>
          <w:sz w:val="16"/>
        </w:rPr>
        <w:t xml:space="preserve"> </w:t>
      </w:r>
      <w:r w:rsidRPr="001C0D23">
        <w:rPr>
          <w:rStyle w:val="StyleUnderline"/>
        </w:rPr>
        <w:t xml:space="preserve">such as carbonate </w:t>
      </w:r>
      <w:r w:rsidRPr="004B312A">
        <w:rPr>
          <w:rStyle w:val="StyleUnderline"/>
        </w:rPr>
        <w:t>aggregates, fuels, concrete</w:t>
      </w:r>
      <w:r w:rsidRPr="001C0D23">
        <w:rPr>
          <w:rStyle w:val="StyleUnderline"/>
        </w:rPr>
        <w:t xml:space="preserve">, </w:t>
      </w:r>
      <w:proofErr w:type="gramStart"/>
      <w:r w:rsidRPr="001C0D23">
        <w:rPr>
          <w:rStyle w:val="StyleUnderline"/>
        </w:rPr>
        <w:t>methanol</w:t>
      </w:r>
      <w:proofErr w:type="gramEnd"/>
      <w:r w:rsidRPr="001C0D23">
        <w:rPr>
          <w:rStyle w:val="StyleUnderline"/>
        </w:rPr>
        <w:t xml:space="preserve"> and polymers</w:t>
      </w:r>
      <w:r w:rsidRPr="00730FD5">
        <w:rPr>
          <w:rStyle w:val="StyleUnderline"/>
        </w:rPr>
        <w:t>.</w:t>
      </w:r>
      <w:r w:rsidRPr="005233E1">
        <w:rPr>
          <w:sz w:val="16"/>
        </w:rPr>
        <w:t xml:space="preserve"> </w:t>
      </w:r>
      <w:r w:rsidRPr="00730FD5">
        <w:rPr>
          <w:rStyle w:val="StyleUnderline"/>
        </w:rPr>
        <w:t xml:space="preserve">CCUS technology will </w:t>
      </w:r>
      <w:r w:rsidRPr="00730FD5">
        <w:rPr>
          <w:rStyle w:val="Emphasis"/>
        </w:rPr>
        <w:t>reduce</w:t>
      </w:r>
      <w:r w:rsidRPr="00730FD5">
        <w:rPr>
          <w:rStyle w:val="StyleUnderline"/>
        </w:rPr>
        <w:t xml:space="preserve"> the </w:t>
      </w:r>
      <w:r w:rsidRPr="00730FD5">
        <w:rPr>
          <w:rStyle w:val="Emphasis"/>
        </w:rPr>
        <w:t>emissions generated by</w:t>
      </w:r>
      <w:r w:rsidRPr="00730FD5">
        <w:rPr>
          <w:rStyle w:val="StyleUnderline"/>
        </w:rPr>
        <w:t xml:space="preserve"> these </w:t>
      </w:r>
      <w:r w:rsidRPr="00730FD5">
        <w:rPr>
          <w:rStyle w:val="Emphasis"/>
        </w:rPr>
        <w:t>industries</w:t>
      </w:r>
      <w:r w:rsidRPr="00730FD5">
        <w:rPr>
          <w:rStyle w:val="StyleUnderline"/>
        </w:rPr>
        <w:t>, whether in new or existing facilities.</w:t>
      </w:r>
      <w:r w:rsidRPr="005233E1">
        <w:rPr>
          <w:sz w:val="16"/>
        </w:rPr>
        <w:t xml:space="preserve"> In cement, </w:t>
      </w:r>
      <w:r w:rsidRPr="00730FD5">
        <w:rPr>
          <w:rStyle w:val="StyleUnderline"/>
        </w:rPr>
        <w:t xml:space="preserve">a sector </w:t>
      </w:r>
      <w:proofErr w:type="spellStart"/>
      <w:r w:rsidRPr="00730FD5">
        <w:rPr>
          <w:rStyle w:val="StyleUnderline"/>
        </w:rPr>
        <w:t>fuelled</w:t>
      </w:r>
      <w:proofErr w:type="spellEnd"/>
      <w:r w:rsidRPr="00730FD5">
        <w:rPr>
          <w:rStyle w:val="StyleUnderline"/>
        </w:rPr>
        <w:t xml:space="preserve"> by demand from high-growth emerging economies, </w:t>
      </w:r>
      <w:r w:rsidRPr="00FD4C80">
        <w:rPr>
          <w:rStyle w:val="Emphasis"/>
        </w:rPr>
        <w:t>CCUS</w:t>
      </w:r>
      <w:r w:rsidRPr="00730FD5">
        <w:rPr>
          <w:rStyle w:val="StyleUnderline"/>
        </w:rPr>
        <w:t xml:space="preserve"> may be </w:t>
      </w:r>
      <w:r w:rsidRPr="00047FC6">
        <w:rPr>
          <w:rStyle w:val="Emphasis"/>
          <w:highlight w:val="cyan"/>
        </w:rPr>
        <w:t>only tech</w:t>
      </w:r>
      <w:r w:rsidRPr="00730FD5">
        <w:rPr>
          <w:rStyle w:val="Emphasis"/>
        </w:rPr>
        <w:t xml:space="preserve">nology </w:t>
      </w:r>
      <w:r w:rsidRPr="00047FC6">
        <w:rPr>
          <w:rStyle w:val="Emphasis"/>
          <w:highlight w:val="cyan"/>
        </w:rPr>
        <w:t>capable</w:t>
      </w:r>
      <w:r w:rsidRPr="00047FC6">
        <w:rPr>
          <w:rStyle w:val="StyleUnderline"/>
          <w:highlight w:val="cyan"/>
        </w:rPr>
        <w:t xml:space="preserve"> of</w:t>
      </w:r>
      <w:r w:rsidRPr="00730FD5">
        <w:rPr>
          <w:rStyle w:val="StyleUnderline"/>
        </w:rPr>
        <w:t xml:space="preserve"> </w:t>
      </w:r>
      <w:r w:rsidRPr="00730FD5">
        <w:rPr>
          <w:rStyle w:val="Emphasis"/>
        </w:rPr>
        <w:t>delivering</w:t>
      </w:r>
      <w:r w:rsidRPr="00730FD5">
        <w:rPr>
          <w:rStyle w:val="StyleUnderline"/>
        </w:rPr>
        <w:t xml:space="preserve"> the </w:t>
      </w:r>
      <w:r w:rsidRPr="00730FD5">
        <w:rPr>
          <w:rStyle w:val="Emphasis"/>
        </w:rPr>
        <w:t xml:space="preserve">necessary </w:t>
      </w:r>
      <w:r w:rsidRPr="00047FC6">
        <w:rPr>
          <w:rStyle w:val="Emphasis"/>
          <w:highlight w:val="cyan"/>
        </w:rPr>
        <w:t>scale</w:t>
      </w:r>
      <w:r w:rsidRPr="00730FD5">
        <w:rPr>
          <w:rStyle w:val="Emphasis"/>
        </w:rPr>
        <w:t xml:space="preserve"> of emission </w:t>
      </w:r>
      <w:r w:rsidRPr="00047FC6">
        <w:rPr>
          <w:rStyle w:val="Emphasis"/>
          <w:highlight w:val="cyan"/>
        </w:rPr>
        <w:t>reduction</w:t>
      </w:r>
      <w:r w:rsidRPr="005233E1">
        <w:rPr>
          <w:sz w:val="16"/>
        </w:rPr>
        <w:t xml:space="preserve">. </w:t>
      </w:r>
      <w:r w:rsidRPr="00730FD5">
        <w:rPr>
          <w:rStyle w:val="StyleUnderline"/>
        </w:rPr>
        <w:t>CCUS</w:t>
      </w:r>
      <w:r w:rsidRPr="005233E1">
        <w:rPr>
          <w:sz w:val="16"/>
        </w:rPr>
        <w:t xml:space="preserve">-based </w:t>
      </w:r>
      <w:r w:rsidRPr="00730FD5">
        <w:rPr>
          <w:rStyle w:val="StyleUnderline"/>
        </w:rPr>
        <w:t xml:space="preserve">fuels could </w:t>
      </w:r>
      <w:r w:rsidRPr="00047FC6">
        <w:rPr>
          <w:rStyle w:val="StyleUnderline"/>
          <w:highlight w:val="cyan"/>
        </w:rPr>
        <w:t>also</w:t>
      </w:r>
      <w:r w:rsidRPr="00730FD5">
        <w:rPr>
          <w:rStyle w:val="StyleUnderline"/>
        </w:rPr>
        <w:t xml:space="preserve"> </w:t>
      </w:r>
      <w:r w:rsidRPr="009B120F">
        <w:rPr>
          <w:rStyle w:val="StyleUnderline"/>
        </w:rPr>
        <w:t>power</w:t>
      </w:r>
      <w:r w:rsidRPr="00730FD5">
        <w:rPr>
          <w:rStyle w:val="StyleUnderline"/>
        </w:rPr>
        <w:t xml:space="preserve"> the </w:t>
      </w:r>
      <w:proofErr w:type="spellStart"/>
      <w:r w:rsidRPr="00730FD5">
        <w:rPr>
          <w:rStyle w:val="StyleUnderline"/>
        </w:rPr>
        <w:t>electrolysers</w:t>
      </w:r>
      <w:proofErr w:type="spellEnd"/>
      <w:r w:rsidRPr="00730FD5">
        <w:rPr>
          <w:rStyle w:val="StyleUnderline"/>
        </w:rPr>
        <w:t xml:space="preserve"> used to </w:t>
      </w:r>
      <w:r w:rsidRPr="00047FC6">
        <w:rPr>
          <w:rStyle w:val="Emphasis"/>
          <w:highlight w:val="cyan"/>
        </w:rPr>
        <w:t>produce low-carbon hydrogen</w:t>
      </w:r>
      <w:r w:rsidRPr="005233E1">
        <w:rPr>
          <w:sz w:val="16"/>
        </w:rPr>
        <w:t xml:space="preserve">, a </w:t>
      </w:r>
      <w:r w:rsidRPr="00730FD5">
        <w:rPr>
          <w:rStyle w:val="StyleUnderline"/>
        </w:rPr>
        <w:t>product being spoken about increasingly in energy transition discourses.</w:t>
      </w:r>
    </w:p>
    <w:p w14:paraId="0B36332E" w14:textId="77777777" w:rsidR="00593BB5" w:rsidRPr="005233E1" w:rsidRDefault="00593BB5" w:rsidP="00593BB5">
      <w:pPr>
        <w:rPr>
          <w:sz w:val="16"/>
        </w:rPr>
      </w:pPr>
      <w:r w:rsidRPr="005233E1">
        <w:rPr>
          <w:sz w:val="16"/>
        </w:rPr>
        <w:t xml:space="preserve">Further, an </w:t>
      </w:r>
      <w:r w:rsidRPr="00730FD5">
        <w:rPr>
          <w:rStyle w:val="StyleUnderline"/>
        </w:rPr>
        <w:t xml:space="preserve">Ellen MacArthur Foundation report finds that </w:t>
      </w:r>
      <w:r w:rsidRPr="00047FC6">
        <w:rPr>
          <w:rStyle w:val="StyleUnderline"/>
          <w:highlight w:val="cyan"/>
        </w:rPr>
        <w:t>only</w:t>
      </w:r>
      <w:r w:rsidRPr="00730FD5">
        <w:rPr>
          <w:rStyle w:val="StyleUnderline"/>
        </w:rPr>
        <w:t xml:space="preserve"> around </w:t>
      </w:r>
      <w:r w:rsidRPr="00047FC6">
        <w:rPr>
          <w:rStyle w:val="StyleUnderline"/>
          <w:highlight w:val="cyan"/>
        </w:rPr>
        <w:t>55%</w:t>
      </w:r>
      <w:r w:rsidRPr="00730FD5">
        <w:rPr>
          <w:rStyle w:val="StyleUnderline"/>
        </w:rPr>
        <w:t xml:space="preserve"> of emissions can be </w:t>
      </w:r>
      <w:r w:rsidRPr="00047FC6">
        <w:rPr>
          <w:rStyle w:val="StyleUnderline"/>
          <w:highlight w:val="cyan"/>
        </w:rPr>
        <w:t>managed</w:t>
      </w:r>
      <w:r w:rsidRPr="00730FD5">
        <w:rPr>
          <w:rStyle w:val="StyleUnderline"/>
        </w:rPr>
        <w:t xml:space="preserve"> with </w:t>
      </w:r>
      <w:r w:rsidRPr="00047FC6">
        <w:rPr>
          <w:rStyle w:val="StyleUnderline"/>
          <w:highlight w:val="cyan"/>
        </w:rPr>
        <w:t>renewables</w:t>
      </w:r>
      <w:r w:rsidRPr="00730FD5">
        <w:rPr>
          <w:rStyle w:val="StyleUnderline"/>
        </w:rPr>
        <w:t xml:space="preserve"> or energy efficiency</w:t>
      </w:r>
      <w:r w:rsidRPr="005233E1">
        <w:rPr>
          <w:sz w:val="16"/>
        </w:rPr>
        <w:t xml:space="preserve">. </w:t>
      </w:r>
      <w:r w:rsidRPr="00730FD5">
        <w:rPr>
          <w:rStyle w:val="StyleUnderline"/>
        </w:rPr>
        <w:t xml:space="preserve">Achieving the </w:t>
      </w:r>
      <w:r w:rsidRPr="00047FC6">
        <w:rPr>
          <w:rStyle w:val="Emphasis"/>
          <w:highlight w:val="cyan"/>
        </w:rPr>
        <w:t>remainder</w:t>
      </w:r>
      <w:r w:rsidRPr="00730FD5">
        <w:rPr>
          <w:rStyle w:val="StyleUnderline"/>
        </w:rPr>
        <w:t xml:space="preserve"> will </w:t>
      </w:r>
      <w:r w:rsidRPr="00047FC6">
        <w:rPr>
          <w:rStyle w:val="Emphasis"/>
          <w:highlight w:val="cyan"/>
        </w:rPr>
        <w:t>require circular</w:t>
      </w:r>
      <w:r w:rsidRPr="00730FD5">
        <w:rPr>
          <w:rStyle w:val="Emphasis"/>
        </w:rPr>
        <w:t xml:space="preserve"> models</w:t>
      </w:r>
      <w:r w:rsidRPr="00730FD5">
        <w:rPr>
          <w:rStyle w:val="StyleUnderline"/>
        </w:rPr>
        <w:t xml:space="preserve"> that </w:t>
      </w:r>
      <w:r w:rsidRPr="00D30F74">
        <w:rPr>
          <w:rStyle w:val="StyleUnderline"/>
        </w:rPr>
        <w:t>delink business activity from resource extraction</w:t>
      </w:r>
      <w:r w:rsidRPr="005233E1">
        <w:rPr>
          <w:sz w:val="16"/>
        </w:rPr>
        <w:t xml:space="preserve">. While a few nations have launched CCUS projects, </w:t>
      </w:r>
      <w:r w:rsidRPr="00730FD5">
        <w:rPr>
          <w:rStyle w:val="StyleUnderline"/>
        </w:rPr>
        <w:t xml:space="preserve">Norway stands out since it is also a major fossil fuel exporter. Its Longship project transports the captured CO2 to a storage facility below the North Sea, while its </w:t>
      </w:r>
      <w:proofErr w:type="spellStart"/>
      <w:r w:rsidRPr="00730FD5">
        <w:rPr>
          <w:rStyle w:val="StyleUnderline"/>
        </w:rPr>
        <w:t>Sleipner</w:t>
      </w:r>
      <w:proofErr w:type="spellEnd"/>
      <w:r w:rsidRPr="00730FD5">
        <w:rPr>
          <w:rStyle w:val="StyleUnderline"/>
        </w:rPr>
        <w:t xml:space="preserve"> offshore gas project’s CO2 storage is now two decades old</w:t>
      </w:r>
      <w:r w:rsidRPr="005233E1">
        <w:rPr>
          <w:sz w:val="16"/>
        </w:rPr>
        <w:t>.</w:t>
      </w:r>
    </w:p>
    <w:p w14:paraId="3956143F" w14:textId="77777777" w:rsidR="00593BB5" w:rsidRPr="005233E1" w:rsidRDefault="00593BB5" w:rsidP="00593BB5">
      <w:pPr>
        <w:rPr>
          <w:sz w:val="16"/>
        </w:rPr>
      </w:pPr>
      <w:r w:rsidRPr="005233E1">
        <w:rPr>
          <w:sz w:val="16"/>
        </w:rPr>
        <w:t>Global CCUS capacity is climbing steadily</w:t>
      </w:r>
    </w:p>
    <w:p w14:paraId="365398FE" w14:textId="77777777" w:rsidR="00593BB5" w:rsidRPr="005233E1" w:rsidRDefault="00593BB5" w:rsidP="00593BB5">
      <w:pPr>
        <w:rPr>
          <w:sz w:val="16"/>
        </w:rPr>
      </w:pPr>
      <w:r w:rsidRPr="005233E1">
        <w:rPr>
          <w:noProof/>
          <w:sz w:val="16"/>
        </w:rPr>
        <w:drawing>
          <wp:inline distT="0" distB="0" distL="0" distR="0" wp14:anchorId="7623A80E" wp14:editId="50F322B6">
            <wp:extent cx="6206299" cy="3363401"/>
            <wp:effectExtent l="0" t="0" r="4445" b="8890"/>
            <wp:docPr id="12" name="Picture 12" descr="Global CCUS capacity is climbing steadi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lobal CCUS capacity is climbing steadily"/>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6226741" cy="3374479"/>
                    </a:xfrm>
                    <a:prstGeom prst="rect">
                      <a:avLst/>
                    </a:prstGeom>
                    <a:noFill/>
                    <a:ln>
                      <a:noFill/>
                    </a:ln>
                  </pic:spPr>
                </pic:pic>
              </a:graphicData>
            </a:graphic>
          </wp:inline>
        </w:drawing>
      </w:r>
    </w:p>
    <w:p w14:paraId="40211586" w14:textId="77777777" w:rsidR="00593BB5" w:rsidRPr="005233E1" w:rsidRDefault="00593BB5" w:rsidP="00593BB5">
      <w:pPr>
        <w:rPr>
          <w:sz w:val="16"/>
        </w:rPr>
      </w:pPr>
      <w:r w:rsidRPr="005233E1">
        <w:rPr>
          <w:sz w:val="16"/>
        </w:rPr>
        <w:t>Finding the funds?</w:t>
      </w:r>
    </w:p>
    <w:p w14:paraId="504399EF" w14:textId="77777777" w:rsidR="00593BB5" w:rsidRPr="005233E1" w:rsidRDefault="00593BB5" w:rsidP="00593BB5">
      <w:pPr>
        <w:rPr>
          <w:sz w:val="16"/>
        </w:rPr>
      </w:pPr>
      <w:r w:rsidRPr="005233E1">
        <w:rPr>
          <w:sz w:val="16"/>
        </w:rPr>
        <w:t xml:space="preserve">The </w:t>
      </w:r>
      <w:r w:rsidRPr="00730FD5">
        <w:rPr>
          <w:rStyle w:val="StyleUnderline"/>
        </w:rPr>
        <w:t xml:space="preserve">Global CCS Institute estimates the capture capacity of the 50 or so CCUS facilities globally at around 96 million </w:t>
      </w:r>
      <w:proofErr w:type="spellStart"/>
      <w:r w:rsidRPr="00730FD5">
        <w:rPr>
          <w:rStyle w:val="StyleUnderline"/>
        </w:rPr>
        <w:t>tonnes</w:t>
      </w:r>
      <w:proofErr w:type="spellEnd"/>
      <w:r w:rsidRPr="00730FD5">
        <w:rPr>
          <w:rStyle w:val="StyleUnderline"/>
        </w:rPr>
        <w:t xml:space="preserve"> of CO2 annually, a fraction of the 40 billion </w:t>
      </w:r>
      <w:proofErr w:type="spellStart"/>
      <w:r w:rsidRPr="00730FD5">
        <w:rPr>
          <w:rStyle w:val="StyleUnderline"/>
        </w:rPr>
        <w:t>tonnes</w:t>
      </w:r>
      <w:proofErr w:type="spellEnd"/>
      <w:r w:rsidRPr="00730FD5">
        <w:rPr>
          <w:rStyle w:val="StyleUnderline"/>
        </w:rPr>
        <w:t xml:space="preserve"> of CO2 emitted globally each year</w:t>
      </w:r>
      <w:r w:rsidRPr="005233E1">
        <w:rPr>
          <w:sz w:val="16"/>
        </w:rPr>
        <w:t xml:space="preserve">. The Energy Transitions Commission estimates </w:t>
      </w:r>
      <w:r w:rsidRPr="005233E1">
        <w:rPr>
          <w:rStyle w:val="StyleUnderline"/>
        </w:rPr>
        <w:t>as much as $5 trillion is needed by 2050 to create the capacity for carbon removal</w:t>
      </w:r>
      <w:r w:rsidRPr="005233E1">
        <w:rPr>
          <w:sz w:val="16"/>
        </w:rPr>
        <w:t>, which would include technologies like carbon capture and storage. But where would funding on this scale come from?</w:t>
      </w:r>
    </w:p>
    <w:p w14:paraId="4C754103" w14:textId="77777777" w:rsidR="00593BB5" w:rsidRPr="005233E1" w:rsidRDefault="00593BB5" w:rsidP="00593BB5">
      <w:pPr>
        <w:rPr>
          <w:sz w:val="16"/>
        </w:rPr>
      </w:pPr>
      <w:r w:rsidRPr="00047FC6">
        <w:rPr>
          <w:rStyle w:val="StyleUnderline"/>
          <w:highlight w:val="cyan"/>
        </w:rPr>
        <w:t>Government-funded</w:t>
      </w:r>
      <w:r w:rsidRPr="005233E1">
        <w:rPr>
          <w:rStyle w:val="StyleUnderline"/>
        </w:rPr>
        <w:t xml:space="preserve"> </w:t>
      </w:r>
      <w:proofErr w:type="spellStart"/>
      <w:r w:rsidRPr="005233E1">
        <w:rPr>
          <w:rStyle w:val="StyleUnderline"/>
        </w:rPr>
        <w:t>programmes</w:t>
      </w:r>
      <w:proofErr w:type="spellEnd"/>
      <w:r w:rsidRPr="005233E1">
        <w:rPr>
          <w:rStyle w:val="StyleUnderline"/>
        </w:rPr>
        <w:t xml:space="preserve">, like those overseen </w:t>
      </w:r>
      <w:r w:rsidRPr="000B7EC9">
        <w:rPr>
          <w:rStyle w:val="StyleUnderline"/>
        </w:rPr>
        <w:t>by</w:t>
      </w:r>
      <w:r w:rsidRPr="005233E1">
        <w:rPr>
          <w:rStyle w:val="StyleUnderline"/>
        </w:rPr>
        <w:t xml:space="preserve"> the US </w:t>
      </w:r>
      <w:r w:rsidRPr="00047FC6">
        <w:rPr>
          <w:rStyle w:val="StyleUnderline"/>
          <w:highlight w:val="cyan"/>
        </w:rPr>
        <w:t>D</w:t>
      </w:r>
      <w:r w:rsidRPr="005233E1">
        <w:rPr>
          <w:rStyle w:val="StyleUnderline"/>
        </w:rPr>
        <w:t xml:space="preserve">epartment </w:t>
      </w:r>
      <w:r w:rsidRPr="00047FC6">
        <w:rPr>
          <w:rStyle w:val="StyleUnderline"/>
          <w:highlight w:val="cyan"/>
        </w:rPr>
        <w:t>o</w:t>
      </w:r>
      <w:r w:rsidRPr="005233E1">
        <w:rPr>
          <w:rStyle w:val="StyleUnderline"/>
        </w:rPr>
        <w:t xml:space="preserve">f </w:t>
      </w:r>
      <w:r w:rsidRPr="00047FC6">
        <w:rPr>
          <w:rStyle w:val="StyleUnderline"/>
          <w:highlight w:val="cyan"/>
        </w:rPr>
        <w:t>E</w:t>
      </w:r>
      <w:r w:rsidRPr="005233E1">
        <w:rPr>
          <w:rStyle w:val="StyleUnderline"/>
        </w:rPr>
        <w:t xml:space="preserve">nergy, have </w:t>
      </w:r>
      <w:r w:rsidRPr="008972F7">
        <w:rPr>
          <w:rStyle w:val="StyleUnderline"/>
        </w:rPr>
        <w:t>supported CCUS</w:t>
      </w:r>
      <w:r w:rsidRPr="005233E1">
        <w:rPr>
          <w:sz w:val="16"/>
        </w:rPr>
        <w:t xml:space="preserve">. </w:t>
      </w:r>
      <w:r w:rsidRPr="00047FC6">
        <w:rPr>
          <w:rStyle w:val="Emphasis"/>
          <w:highlight w:val="cyan"/>
        </w:rPr>
        <w:t>Financial incentives</w:t>
      </w:r>
      <w:r w:rsidRPr="005233E1">
        <w:rPr>
          <w:rStyle w:val="StyleUnderline"/>
        </w:rPr>
        <w:t xml:space="preserve"> </w:t>
      </w:r>
      <w:r w:rsidRPr="00047FC6">
        <w:rPr>
          <w:rStyle w:val="StyleUnderline"/>
          <w:highlight w:val="cyan"/>
        </w:rPr>
        <w:t xml:space="preserve">like tax </w:t>
      </w:r>
      <w:r w:rsidRPr="00F144FE">
        <w:rPr>
          <w:rStyle w:val="StyleUnderline"/>
        </w:rPr>
        <w:t>credits</w:t>
      </w:r>
      <w:r w:rsidRPr="005233E1">
        <w:rPr>
          <w:rStyle w:val="StyleUnderline"/>
        </w:rPr>
        <w:t>, guarantees, tax-</w:t>
      </w:r>
      <w:r w:rsidRPr="00F144FE">
        <w:rPr>
          <w:rStyle w:val="StyleUnderline"/>
        </w:rPr>
        <w:t>exempt</w:t>
      </w:r>
      <w:r w:rsidRPr="005233E1">
        <w:rPr>
          <w:rStyle w:val="StyleUnderline"/>
        </w:rPr>
        <w:t xml:space="preserve"> bonds and </w:t>
      </w:r>
      <w:r w:rsidRPr="00047FC6">
        <w:rPr>
          <w:rStyle w:val="StyleUnderline"/>
          <w:highlight w:val="cyan"/>
        </w:rPr>
        <w:t>grants</w:t>
      </w:r>
      <w:r w:rsidRPr="005233E1">
        <w:rPr>
          <w:rStyle w:val="StyleUnderline"/>
        </w:rPr>
        <w:t xml:space="preserve"> can </w:t>
      </w:r>
      <w:r w:rsidRPr="005233E1">
        <w:rPr>
          <w:rStyle w:val="Emphasis"/>
        </w:rPr>
        <w:t>help</w:t>
      </w:r>
      <w:r w:rsidRPr="005233E1">
        <w:rPr>
          <w:sz w:val="16"/>
        </w:rPr>
        <w:t xml:space="preserve">, </w:t>
      </w:r>
      <w:r w:rsidRPr="005233E1">
        <w:rPr>
          <w:rStyle w:val="StyleUnderline"/>
        </w:rPr>
        <w:t>just as they have with renewable energy</w:t>
      </w:r>
      <w:r w:rsidRPr="005233E1">
        <w:rPr>
          <w:sz w:val="16"/>
        </w:rPr>
        <w:t xml:space="preserve">. </w:t>
      </w:r>
      <w:r w:rsidRPr="005233E1">
        <w:rPr>
          <w:rStyle w:val="Emphasis"/>
        </w:rPr>
        <w:t xml:space="preserve">Carbon </w:t>
      </w:r>
      <w:r w:rsidRPr="00757080">
        <w:rPr>
          <w:rStyle w:val="Emphasis"/>
        </w:rPr>
        <w:t>offsets</w:t>
      </w:r>
      <w:r w:rsidRPr="005233E1">
        <w:rPr>
          <w:rStyle w:val="StyleUnderline"/>
        </w:rPr>
        <w:t xml:space="preserve">/credits </w:t>
      </w:r>
      <w:r w:rsidRPr="008972F7">
        <w:rPr>
          <w:rStyle w:val="StyleUnderline"/>
        </w:rPr>
        <w:t>can</w:t>
      </w:r>
      <w:r w:rsidRPr="005233E1">
        <w:rPr>
          <w:rStyle w:val="StyleUnderline"/>
        </w:rPr>
        <w:t xml:space="preserve"> be </w:t>
      </w:r>
      <w:proofErr w:type="spellStart"/>
      <w:r w:rsidRPr="00047FC6">
        <w:rPr>
          <w:rStyle w:val="Emphasis"/>
          <w:highlight w:val="cyan"/>
        </w:rPr>
        <w:t>monetised</w:t>
      </w:r>
      <w:proofErr w:type="spellEnd"/>
      <w:r w:rsidRPr="005233E1">
        <w:rPr>
          <w:rStyle w:val="StyleUnderline"/>
        </w:rPr>
        <w:t xml:space="preserve"> to </w:t>
      </w:r>
      <w:proofErr w:type="spellStart"/>
      <w:r w:rsidRPr="00047FC6">
        <w:rPr>
          <w:rStyle w:val="Emphasis"/>
          <w:highlight w:val="cyan"/>
        </w:rPr>
        <w:t>mobilise</w:t>
      </w:r>
      <w:proofErr w:type="spellEnd"/>
      <w:r w:rsidRPr="00047FC6">
        <w:rPr>
          <w:rStyle w:val="Emphasis"/>
          <w:highlight w:val="cyan"/>
        </w:rPr>
        <w:t xml:space="preserve"> capital</w:t>
      </w:r>
      <w:r w:rsidRPr="005233E1">
        <w:rPr>
          <w:sz w:val="16"/>
        </w:rPr>
        <w:t xml:space="preserve">, though the shift from the Kyoto Protocol to the Paris Agreement has pushed carbon credits to the background. But these channels are still limited vis-à-vis the scale needed. To achieve the necessary scale, </w:t>
      </w:r>
      <w:r w:rsidRPr="005233E1">
        <w:rPr>
          <w:rStyle w:val="Emphasis"/>
        </w:rPr>
        <w:t xml:space="preserve">it is imperative to </w:t>
      </w:r>
      <w:proofErr w:type="spellStart"/>
      <w:r w:rsidRPr="005233E1">
        <w:rPr>
          <w:rStyle w:val="Emphasis"/>
        </w:rPr>
        <w:t>incentivise</w:t>
      </w:r>
      <w:proofErr w:type="spellEnd"/>
      <w:r w:rsidRPr="005233E1">
        <w:rPr>
          <w:rStyle w:val="Emphasis"/>
        </w:rPr>
        <w:t xml:space="preserve"> private capital</w:t>
      </w:r>
      <w:r w:rsidRPr="005233E1">
        <w:rPr>
          <w:sz w:val="16"/>
        </w:rPr>
        <w:t>.</w:t>
      </w:r>
    </w:p>
    <w:p w14:paraId="494BEC1A" w14:textId="77777777" w:rsidR="00593BB5" w:rsidRPr="005233E1" w:rsidRDefault="00593BB5" w:rsidP="00593BB5">
      <w:pPr>
        <w:rPr>
          <w:sz w:val="16"/>
        </w:rPr>
      </w:pPr>
      <w:r w:rsidRPr="005233E1">
        <w:rPr>
          <w:sz w:val="16"/>
        </w:rPr>
        <w:t>How can financial climate disclosures help unlock private capital?</w:t>
      </w:r>
    </w:p>
    <w:p w14:paraId="00AD7D63" w14:textId="77777777" w:rsidR="00593BB5" w:rsidRPr="005233E1" w:rsidRDefault="00593BB5" w:rsidP="00593BB5">
      <w:pPr>
        <w:rPr>
          <w:sz w:val="16"/>
        </w:rPr>
      </w:pPr>
      <w:r w:rsidRPr="005233E1">
        <w:rPr>
          <w:sz w:val="16"/>
        </w:rPr>
        <w:t xml:space="preserve">Private capital is often </w:t>
      </w:r>
      <w:proofErr w:type="spellStart"/>
      <w:r w:rsidRPr="005233E1">
        <w:rPr>
          <w:sz w:val="16"/>
        </w:rPr>
        <w:t>disincentivised</w:t>
      </w:r>
      <w:proofErr w:type="spellEnd"/>
      <w:r w:rsidRPr="005233E1">
        <w:rPr>
          <w:sz w:val="16"/>
        </w:rPr>
        <w:t xml:space="preserve"> from looking at nascent technologies (that target the SDGs) due to a lack of reporting and disclosure of data, because this impedes financiers' ability to assess and monitor the project. This is where mandating of the TCFD disclosure framework can be a game-changer – starting with the UK </w:t>
      </w:r>
      <w:proofErr w:type="gramStart"/>
      <w:r w:rsidRPr="005233E1">
        <w:rPr>
          <w:sz w:val="16"/>
        </w:rPr>
        <w:t>and also</w:t>
      </w:r>
      <w:proofErr w:type="gramEnd"/>
      <w:r w:rsidRPr="005233E1">
        <w:rPr>
          <w:sz w:val="16"/>
        </w:rPr>
        <w:t xml:space="preserve"> for other geographies who follow the UK’s decision. The framework set out by the TCFD requires companies to provide specific data to evaluate climate risks, which is precisely what CCUS seeks to do.</w:t>
      </w:r>
    </w:p>
    <w:p w14:paraId="1AAFED93" w14:textId="77777777" w:rsidR="00593BB5" w:rsidRPr="005233E1" w:rsidRDefault="00593BB5" w:rsidP="00593BB5">
      <w:pPr>
        <w:rPr>
          <w:sz w:val="16"/>
        </w:rPr>
      </w:pPr>
      <w:r w:rsidRPr="005233E1">
        <w:rPr>
          <w:sz w:val="16"/>
        </w:rPr>
        <w:t xml:space="preserve">The TCFD requires detailed scope-wise emission disclosures as well as granular disclosures on metrics like carbon flaring and capture, which form part of any CCUS project, set apart from the disclosures of the financial implications of the company’s climate risks, impacts and strategies. </w:t>
      </w:r>
      <w:r w:rsidRPr="005233E1">
        <w:rPr>
          <w:rStyle w:val="StyleUnderline"/>
        </w:rPr>
        <w:t xml:space="preserve">These detailed disclosures provide investors with more holistic information that enables them to better </w:t>
      </w:r>
      <w:proofErr w:type="spellStart"/>
      <w:r w:rsidRPr="005233E1">
        <w:rPr>
          <w:rStyle w:val="StyleUnderline"/>
        </w:rPr>
        <w:t>analyse</w:t>
      </w:r>
      <w:proofErr w:type="spellEnd"/>
      <w:r w:rsidRPr="005233E1">
        <w:rPr>
          <w:rStyle w:val="StyleUnderline"/>
        </w:rPr>
        <w:t xml:space="preserve"> the risk-reward trade-off of carbon projects initiated by that company, assess its impact on climate and price the capital</w:t>
      </w:r>
      <w:r w:rsidRPr="005233E1">
        <w:rPr>
          <w:sz w:val="16"/>
        </w:rPr>
        <w:t xml:space="preserve">. In short, the </w:t>
      </w:r>
      <w:r w:rsidRPr="005233E1">
        <w:rPr>
          <w:rStyle w:val="StyleUnderline"/>
        </w:rPr>
        <w:t>disclosures mandated</w:t>
      </w:r>
      <w:r w:rsidRPr="005233E1">
        <w:rPr>
          <w:sz w:val="16"/>
        </w:rPr>
        <w:t xml:space="preserve"> by the TCFD framework can help </w:t>
      </w:r>
      <w:r w:rsidRPr="005233E1">
        <w:rPr>
          <w:rStyle w:val="StyleUnderline"/>
        </w:rPr>
        <w:t>close the data gaps that private capital faces while assessing or monitoring new technologies such as CCUS</w:t>
      </w:r>
      <w:r w:rsidRPr="005233E1">
        <w:rPr>
          <w:sz w:val="16"/>
        </w:rPr>
        <w:t>.</w:t>
      </w:r>
    </w:p>
    <w:p w14:paraId="6A39D321" w14:textId="77777777" w:rsidR="00593BB5" w:rsidRPr="005233E1" w:rsidRDefault="00593BB5" w:rsidP="00593BB5">
      <w:pPr>
        <w:rPr>
          <w:sz w:val="16"/>
        </w:rPr>
      </w:pPr>
      <w:r w:rsidRPr="009B2165">
        <w:rPr>
          <w:sz w:val="16"/>
        </w:rPr>
        <w:t xml:space="preserve">With the </w:t>
      </w:r>
      <w:r w:rsidRPr="009B2165">
        <w:rPr>
          <w:rStyle w:val="StyleUnderline"/>
        </w:rPr>
        <w:t>discourse on CO2 exposure and climate risk becoming ever-more pervasive, more companies will need to report on their carbon materiality</w:t>
      </w:r>
      <w:r w:rsidRPr="009B2165">
        <w:rPr>
          <w:sz w:val="16"/>
        </w:rPr>
        <w:t xml:space="preserve">. </w:t>
      </w:r>
      <w:r w:rsidRPr="009B2165">
        <w:rPr>
          <w:rStyle w:val="StyleUnderline"/>
        </w:rPr>
        <w:t>Those who do not address their CO2 footprint could face higher capital costs or scarcer sources of capital</w:t>
      </w:r>
      <w:r w:rsidRPr="009B2165">
        <w:rPr>
          <w:sz w:val="16"/>
        </w:rPr>
        <w:t xml:space="preserve">. This </w:t>
      </w:r>
      <w:r w:rsidRPr="009B2165">
        <w:rPr>
          <w:rStyle w:val="StyleUnderline"/>
        </w:rPr>
        <w:t>augurs well for the future of carbon management technologies like CCUS</w:t>
      </w:r>
      <w:r w:rsidRPr="009B2165">
        <w:rPr>
          <w:sz w:val="16"/>
        </w:rPr>
        <w:t>.</w:t>
      </w:r>
    </w:p>
    <w:p w14:paraId="47657D34" w14:textId="77777777" w:rsidR="00593BB5" w:rsidRPr="00A66B04" w:rsidRDefault="00593BB5" w:rsidP="00593BB5">
      <w:pPr>
        <w:rPr>
          <w:sz w:val="16"/>
        </w:rPr>
      </w:pPr>
      <w:r w:rsidRPr="00A66B04">
        <w:rPr>
          <w:sz w:val="16"/>
        </w:rPr>
        <w:t>Part of the journey</w:t>
      </w:r>
    </w:p>
    <w:p w14:paraId="1B811EBE" w14:textId="77777777" w:rsidR="00593BB5" w:rsidRPr="00E0103C" w:rsidRDefault="00593BB5" w:rsidP="00593BB5">
      <w:r w:rsidRPr="00A63326">
        <w:rPr>
          <w:rStyle w:val="StyleUnderline"/>
        </w:rPr>
        <w:t xml:space="preserve">Managing fossil fuel emissions will be a </w:t>
      </w:r>
      <w:r w:rsidRPr="00A63326">
        <w:rPr>
          <w:rStyle w:val="Emphasis"/>
        </w:rPr>
        <w:t>necessary part of</w:t>
      </w:r>
      <w:r w:rsidRPr="00A63326">
        <w:rPr>
          <w:rStyle w:val="StyleUnderline"/>
        </w:rPr>
        <w:t xml:space="preserve"> the journey towards a </w:t>
      </w:r>
      <w:r w:rsidRPr="00A63326">
        <w:rPr>
          <w:rStyle w:val="Emphasis"/>
        </w:rPr>
        <w:t>net-zero future</w:t>
      </w:r>
      <w:r w:rsidRPr="00A63326">
        <w:rPr>
          <w:sz w:val="16"/>
        </w:rPr>
        <w:t xml:space="preserve">. </w:t>
      </w:r>
      <w:r w:rsidRPr="00A63326">
        <w:rPr>
          <w:rStyle w:val="StyleUnderline"/>
        </w:rPr>
        <w:t xml:space="preserve">Scaling up </w:t>
      </w:r>
      <w:r w:rsidRPr="00A63326">
        <w:rPr>
          <w:rStyle w:val="Emphasis"/>
        </w:rPr>
        <w:t>CCUS technology</w:t>
      </w:r>
      <w:r w:rsidRPr="00A63326">
        <w:rPr>
          <w:rStyle w:val="StyleUnderline"/>
        </w:rPr>
        <w:t xml:space="preserve"> will not only </w:t>
      </w:r>
      <w:r w:rsidRPr="00A63326">
        <w:rPr>
          <w:rStyle w:val="Emphasis"/>
        </w:rPr>
        <w:t>address</w:t>
      </w:r>
      <w:r w:rsidRPr="00A63326">
        <w:rPr>
          <w:rStyle w:val="StyleUnderline"/>
        </w:rPr>
        <w:t xml:space="preserve"> this </w:t>
      </w:r>
      <w:r w:rsidRPr="00A63326">
        <w:rPr>
          <w:rStyle w:val="Emphasis"/>
        </w:rPr>
        <w:t>environmental scourge</w:t>
      </w:r>
      <w:r w:rsidRPr="00A63326">
        <w:rPr>
          <w:rStyle w:val="StyleUnderline"/>
        </w:rPr>
        <w:t xml:space="preserve"> but can also </w:t>
      </w:r>
      <w:r w:rsidRPr="00A63326">
        <w:rPr>
          <w:rStyle w:val="Emphasis"/>
        </w:rPr>
        <w:t>deliver</w:t>
      </w:r>
      <w:r w:rsidRPr="00A63326">
        <w:rPr>
          <w:rStyle w:val="StyleUnderline"/>
        </w:rPr>
        <w:t xml:space="preserve"> branding </w:t>
      </w:r>
      <w:r w:rsidRPr="00A63326">
        <w:rPr>
          <w:rStyle w:val="Emphasis"/>
        </w:rPr>
        <w:t>benefits for companies</w:t>
      </w:r>
      <w:r w:rsidRPr="00A63326">
        <w:rPr>
          <w:rStyle w:val="StyleUnderline"/>
        </w:rPr>
        <w:t xml:space="preserve"> along </w:t>
      </w:r>
      <w:r w:rsidRPr="00A63326">
        <w:rPr>
          <w:rStyle w:val="Emphasis"/>
        </w:rPr>
        <w:t>with lower risks for business continuity</w:t>
      </w:r>
      <w:r w:rsidRPr="00A63326">
        <w:rPr>
          <w:rStyle w:val="StyleUnderline"/>
        </w:rPr>
        <w:t xml:space="preserve"> as policies</w:t>
      </w:r>
      <w:r w:rsidRPr="005233E1">
        <w:rPr>
          <w:rStyle w:val="StyleUnderline"/>
        </w:rPr>
        <w:t xml:space="preserve"> increasingly turn green</w:t>
      </w:r>
      <w:r w:rsidRPr="005233E1">
        <w:rPr>
          <w:sz w:val="16"/>
        </w:rPr>
        <w:t xml:space="preserve">. But </w:t>
      </w:r>
      <w:r w:rsidRPr="005233E1">
        <w:rPr>
          <w:rStyle w:val="StyleUnderline"/>
        </w:rPr>
        <w:t xml:space="preserve">such </w:t>
      </w:r>
      <w:r w:rsidRPr="005233E1">
        <w:rPr>
          <w:rStyle w:val="Emphasis"/>
        </w:rPr>
        <w:t>carbon technologies</w:t>
      </w:r>
      <w:r w:rsidRPr="005233E1">
        <w:rPr>
          <w:rStyle w:val="StyleUnderline"/>
        </w:rPr>
        <w:t xml:space="preserve"> will </w:t>
      </w:r>
      <w:r w:rsidRPr="005233E1">
        <w:rPr>
          <w:rStyle w:val="Emphasis"/>
        </w:rPr>
        <w:t>require</w:t>
      </w:r>
      <w:r w:rsidRPr="005233E1">
        <w:rPr>
          <w:rStyle w:val="StyleUnderline"/>
        </w:rPr>
        <w:t xml:space="preserve"> a lot of funds, and largely from </w:t>
      </w:r>
      <w:r w:rsidRPr="005233E1">
        <w:rPr>
          <w:rStyle w:val="Emphasis"/>
        </w:rPr>
        <w:t>private capital</w:t>
      </w:r>
      <w:r w:rsidRPr="005233E1">
        <w:rPr>
          <w:sz w:val="16"/>
        </w:rPr>
        <w:t>. The mandating of TCFD disclosures can be the means to achieve that end.</w:t>
      </w:r>
    </w:p>
    <w:p w14:paraId="43851340" w14:textId="77777777" w:rsidR="00593BB5" w:rsidRDefault="00593BB5" w:rsidP="00593BB5">
      <w:pPr>
        <w:rPr>
          <w:sz w:val="12"/>
        </w:rPr>
      </w:pPr>
    </w:p>
    <w:p w14:paraId="634048E0" w14:textId="77777777" w:rsidR="00593BB5" w:rsidRDefault="00593BB5" w:rsidP="00593BB5">
      <w:pPr>
        <w:pStyle w:val="Heading4"/>
        <w:numPr>
          <w:ilvl w:val="0"/>
          <w:numId w:val="26"/>
        </w:numPr>
        <w:tabs>
          <w:tab w:val="num" w:pos="1080"/>
        </w:tabs>
        <w:ind w:left="1080"/>
      </w:pPr>
      <w:r>
        <w:t xml:space="preserve">Conflict. </w:t>
      </w:r>
    </w:p>
    <w:p w14:paraId="3438B648" w14:textId="77777777" w:rsidR="00593BB5" w:rsidRDefault="00593BB5" w:rsidP="00593BB5">
      <w:pPr>
        <w:pStyle w:val="ListParagraph"/>
        <w:numPr>
          <w:ilvl w:val="0"/>
          <w:numId w:val="25"/>
        </w:numPr>
      </w:pPr>
      <w:r>
        <w:t xml:space="preserve">Alternate tag – capitalism </w:t>
      </w:r>
      <w:r>
        <w:rPr>
          <w:u w:val="single"/>
        </w:rPr>
        <w:t>dampens</w:t>
      </w:r>
      <w:r>
        <w:t xml:space="preserve"> conflict – interdependency and relations thru trade fosters </w:t>
      </w:r>
      <w:r>
        <w:rPr>
          <w:u w:val="single"/>
        </w:rPr>
        <w:t>de-escalatory dynamics</w:t>
      </w:r>
      <w:r>
        <w:t xml:space="preserve">. </w:t>
      </w:r>
    </w:p>
    <w:p w14:paraId="7EB5BA20" w14:textId="77777777" w:rsidR="00593BB5" w:rsidRPr="00565BB5" w:rsidRDefault="00593BB5" w:rsidP="00593BB5">
      <w:r w:rsidRPr="00565B38">
        <w:rPr>
          <w:rStyle w:val="Style13ptBold"/>
        </w:rPr>
        <w:t xml:space="preserve">Dafoe &amp; Kelsey, ’14 </w:t>
      </w:r>
      <w:r w:rsidRPr="00565B38">
        <w:rPr>
          <w:sz w:val="14"/>
          <w:szCs w:val="14"/>
        </w:rPr>
        <w:t xml:space="preserve">(Allan Dafoe is from the department Of Political Science, Yale University &amp; Department </w:t>
      </w:r>
      <w:proofErr w:type="gramStart"/>
      <w:r w:rsidRPr="00565B38">
        <w:rPr>
          <w:sz w:val="14"/>
          <w:szCs w:val="14"/>
        </w:rPr>
        <w:t>Of</w:t>
      </w:r>
      <w:proofErr w:type="gramEnd"/>
      <w:r w:rsidRPr="00565B38">
        <w:rPr>
          <w:sz w:val="14"/>
          <w:szCs w:val="14"/>
        </w:rPr>
        <w:t xml:space="preserve"> Peace and Conflict Research, Uppsala University, Nina Kelsey is from the travers Department Of Political Science, University Of California, Berkeley, Observing the capitalist peace: Examining market-mediated signaling and other mechanisms, 9-2-2014, SAGE Journals, https://journals-sagepub-com.proxy.lib.umich.edu/doi/full/10.1177/0022343314536423, Accessed: 7-6-2021)//</w:t>
      </w:r>
      <w:proofErr w:type="spellStart"/>
      <w:r w:rsidRPr="00565B38">
        <w:rPr>
          <w:sz w:val="14"/>
          <w:szCs w:val="14"/>
        </w:rPr>
        <w:t>ILake</w:t>
      </w:r>
      <w:proofErr w:type="spellEnd"/>
      <w:r w:rsidRPr="00565B38">
        <w:rPr>
          <w:sz w:val="14"/>
          <w:szCs w:val="14"/>
        </w:rPr>
        <w:t>-HG</w:t>
      </w:r>
      <w:r>
        <w:rPr>
          <w:sz w:val="14"/>
          <w:szCs w:val="14"/>
        </w:rPr>
        <w:t xml:space="preserve"> recut</w:t>
      </w:r>
    </w:p>
    <w:p w14:paraId="1CB252E4" w14:textId="77777777" w:rsidR="00593BB5" w:rsidRPr="00D11626" w:rsidRDefault="00593BB5" w:rsidP="00593BB5">
      <w:pPr>
        <w:rPr>
          <w:sz w:val="14"/>
        </w:rPr>
      </w:pPr>
      <w:r w:rsidRPr="00695146">
        <w:rPr>
          <w:rStyle w:val="StyleUnderline"/>
          <w:highlight w:val="green"/>
        </w:rPr>
        <w:t>Countries with liberal</w:t>
      </w:r>
      <w:r w:rsidRPr="005F3988">
        <w:rPr>
          <w:rStyle w:val="StyleUnderline"/>
        </w:rPr>
        <w:t xml:space="preserve"> political and economic </w:t>
      </w:r>
      <w:r w:rsidRPr="00695146">
        <w:rPr>
          <w:rStyle w:val="StyleUnderline"/>
          <w:highlight w:val="green"/>
        </w:rPr>
        <w:t>systems</w:t>
      </w:r>
      <w:r w:rsidRPr="00695146">
        <w:rPr>
          <w:sz w:val="14"/>
          <w:highlight w:val="green"/>
        </w:rPr>
        <w:t xml:space="preserve"> </w:t>
      </w:r>
      <w:r w:rsidRPr="00695146">
        <w:rPr>
          <w:rStyle w:val="Emphasis"/>
          <w:highlight w:val="green"/>
        </w:rPr>
        <w:t>rarely use military force against each other</w:t>
      </w:r>
      <w:r w:rsidRPr="002A01AD">
        <w:rPr>
          <w:sz w:val="14"/>
        </w:rPr>
        <w:t xml:space="preserve">. </w:t>
      </w:r>
      <w:r w:rsidRPr="005F3988">
        <w:rPr>
          <w:rStyle w:val="StyleUnderline"/>
        </w:rPr>
        <w:t>This anomalous peace</w:t>
      </w:r>
      <w:r w:rsidRPr="002A01AD">
        <w:rPr>
          <w:sz w:val="14"/>
        </w:rPr>
        <w:t xml:space="preserve"> has been most </w:t>
      </w:r>
      <w:r w:rsidRPr="005F3988">
        <w:rPr>
          <w:rStyle w:val="StyleUnderline"/>
        </w:rPr>
        <w:t>prominently attributed to</w:t>
      </w:r>
      <w:r w:rsidRPr="002A01AD">
        <w:rPr>
          <w:sz w:val="14"/>
        </w:rPr>
        <w:t xml:space="preserve"> the ‘democratic peace’ – the apparent </w:t>
      </w:r>
      <w:r w:rsidRPr="005F3988">
        <w:rPr>
          <w:rStyle w:val="StyleUnderline"/>
        </w:rPr>
        <w:t>tendency for democratic countries to avoid militarized conflict with each other</w:t>
      </w:r>
      <w:r w:rsidRPr="002A01AD">
        <w:rPr>
          <w:sz w:val="14"/>
        </w:rPr>
        <w:t xml:space="preserve"> (</w:t>
      </w:r>
      <w:proofErr w:type="spellStart"/>
      <w:r w:rsidRPr="002A01AD">
        <w:rPr>
          <w:sz w:val="14"/>
        </w:rPr>
        <w:t>Maoz</w:t>
      </w:r>
      <w:proofErr w:type="spellEnd"/>
      <w:r w:rsidRPr="002A01AD">
        <w:rPr>
          <w:sz w:val="14"/>
        </w:rPr>
        <w:t xml:space="preserve"> &amp; </w:t>
      </w:r>
      <w:proofErr w:type="spellStart"/>
      <w:r w:rsidRPr="002A01AD">
        <w:rPr>
          <w:sz w:val="14"/>
        </w:rPr>
        <w:t>Russett</w:t>
      </w:r>
      <w:proofErr w:type="spellEnd"/>
      <w:r w:rsidRPr="002A01AD">
        <w:rPr>
          <w:sz w:val="14"/>
        </w:rPr>
        <w:t xml:space="preserve">, 1993; Ray, 1995; Dafoe, </w:t>
      </w:r>
      <w:proofErr w:type="spellStart"/>
      <w:r w:rsidRPr="002A01AD">
        <w:rPr>
          <w:sz w:val="14"/>
        </w:rPr>
        <w:t>Oneal</w:t>
      </w:r>
      <w:proofErr w:type="spellEnd"/>
      <w:r w:rsidRPr="002A01AD">
        <w:rPr>
          <w:sz w:val="14"/>
        </w:rPr>
        <w:t xml:space="preserve"> &amp; </w:t>
      </w:r>
      <w:proofErr w:type="spellStart"/>
      <w:r w:rsidRPr="002A01AD">
        <w:rPr>
          <w:sz w:val="14"/>
        </w:rPr>
        <w:t>Russett</w:t>
      </w:r>
      <w:proofErr w:type="spellEnd"/>
      <w:r w:rsidRPr="002A01AD">
        <w:rPr>
          <w:sz w:val="14"/>
        </w:rPr>
        <w:t xml:space="preserve">, 2013). More recently, however, scholars have proposed that the </w:t>
      </w:r>
      <w:r w:rsidRPr="005F3988">
        <w:rPr>
          <w:rStyle w:val="StyleUnderline"/>
        </w:rPr>
        <w:t xml:space="preserve">liberal </w:t>
      </w:r>
      <w:r w:rsidRPr="00695146">
        <w:rPr>
          <w:rStyle w:val="StyleUnderline"/>
        </w:rPr>
        <w:t>peace</w:t>
      </w:r>
      <w:r w:rsidRPr="005F3988">
        <w:rPr>
          <w:rStyle w:val="StyleUnderline"/>
        </w:rPr>
        <w:t xml:space="preserve"> could be</w:t>
      </w:r>
      <w:r w:rsidRPr="002A01AD">
        <w:rPr>
          <w:sz w:val="14"/>
        </w:rPr>
        <w:t xml:space="preserve"> partly (</w:t>
      </w:r>
      <w:proofErr w:type="spellStart"/>
      <w:r w:rsidRPr="002A01AD">
        <w:rPr>
          <w:sz w:val="14"/>
        </w:rPr>
        <w:t>Russett</w:t>
      </w:r>
      <w:proofErr w:type="spellEnd"/>
      <w:r w:rsidRPr="002A01AD">
        <w:rPr>
          <w:sz w:val="14"/>
        </w:rPr>
        <w:t xml:space="preserve"> &amp; </w:t>
      </w:r>
      <w:proofErr w:type="spellStart"/>
      <w:r w:rsidRPr="002A01AD">
        <w:rPr>
          <w:sz w:val="14"/>
        </w:rPr>
        <w:t>Oneal</w:t>
      </w:r>
      <w:proofErr w:type="spellEnd"/>
      <w:r w:rsidRPr="002A01AD">
        <w:rPr>
          <w:sz w:val="14"/>
        </w:rPr>
        <w:t xml:space="preserve">, 2001) or primarily (Gartzke, 2007; but see Dafoe, 2011) </w:t>
      </w:r>
      <w:r w:rsidRPr="005F3988">
        <w:rPr>
          <w:rStyle w:val="Emphasis"/>
        </w:rPr>
        <w:t>attributed to liberal economic factors</w:t>
      </w:r>
      <w:r w:rsidRPr="002A01AD">
        <w:rPr>
          <w:sz w:val="14"/>
        </w:rPr>
        <w:t xml:space="preserve">, </w:t>
      </w:r>
      <w:r w:rsidRPr="005F3988">
        <w:rPr>
          <w:rStyle w:val="StyleUnderline"/>
        </w:rPr>
        <w:t>such as commercial and financial interde</w:t>
      </w:r>
      <w:r w:rsidRPr="002A01AD">
        <w:rPr>
          <w:sz w:val="14"/>
        </w:rPr>
        <w:t xml:space="preserve">pendence. </w:t>
      </w:r>
      <w:proofErr w:type="gramStart"/>
      <w:r w:rsidRPr="002A01AD">
        <w:rPr>
          <w:sz w:val="14"/>
        </w:rPr>
        <w:t>In particular, Erik Gartzke</w:t>
      </w:r>
      <w:proofErr w:type="gramEnd"/>
      <w:r w:rsidRPr="002A01AD">
        <w:rPr>
          <w:sz w:val="14"/>
        </w:rPr>
        <w:t xml:space="preserve">, Quan Li &amp; Charles Boehmer (2001), henceforth referred to as GLB, have demonstrated that measures of </w:t>
      </w:r>
      <w:r w:rsidRPr="00695146">
        <w:rPr>
          <w:rStyle w:val="StyleUnderline"/>
          <w:highlight w:val="green"/>
        </w:rPr>
        <w:t>capital openness</w:t>
      </w:r>
      <w:r w:rsidRPr="00695146">
        <w:rPr>
          <w:sz w:val="14"/>
          <w:highlight w:val="green"/>
        </w:rPr>
        <w:t xml:space="preserve"> </w:t>
      </w:r>
      <w:r w:rsidRPr="00695146">
        <w:rPr>
          <w:rStyle w:val="StyleUnderline"/>
          <w:highlight w:val="green"/>
        </w:rPr>
        <w:t>have</w:t>
      </w:r>
      <w:r w:rsidRPr="008717B5">
        <w:rPr>
          <w:rStyle w:val="StyleUnderline"/>
        </w:rPr>
        <w:t xml:space="preserve"> a substantial and statistically </w:t>
      </w:r>
      <w:r w:rsidRPr="00695146">
        <w:rPr>
          <w:rStyle w:val="StyleUnderline"/>
          <w:highlight w:val="green"/>
        </w:rPr>
        <w:t>significant association</w:t>
      </w:r>
      <w:r w:rsidRPr="00695146">
        <w:rPr>
          <w:sz w:val="14"/>
          <w:highlight w:val="green"/>
        </w:rPr>
        <w:t xml:space="preserve"> </w:t>
      </w:r>
      <w:r w:rsidRPr="00695146">
        <w:rPr>
          <w:rStyle w:val="StyleUnderline"/>
          <w:highlight w:val="green"/>
        </w:rPr>
        <w:t>with</w:t>
      </w:r>
      <w:r w:rsidRPr="00695146">
        <w:rPr>
          <w:sz w:val="14"/>
          <w:highlight w:val="green"/>
        </w:rPr>
        <w:t xml:space="preserve"> </w:t>
      </w:r>
      <w:r w:rsidRPr="00695146">
        <w:rPr>
          <w:rStyle w:val="Emphasis"/>
          <w:highlight w:val="green"/>
        </w:rPr>
        <w:t>peace</w:t>
      </w:r>
      <w:r w:rsidRPr="008717B5">
        <w:rPr>
          <w:rStyle w:val="Emphasis"/>
        </w:rPr>
        <w:t>ful dyadic relations</w:t>
      </w:r>
      <w:r w:rsidRPr="002A01AD">
        <w:rPr>
          <w:sz w:val="14"/>
        </w:rPr>
        <w:t xml:space="preserve">. Gartzke (2007) confirms that </w:t>
      </w:r>
      <w:r w:rsidRPr="005F3988">
        <w:rPr>
          <w:rStyle w:val="StyleUnderline"/>
        </w:rPr>
        <w:t>this association is robust</w:t>
      </w:r>
      <w:r w:rsidRPr="002A01AD">
        <w:rPr>
          <w:sz w:val="14"/>
        </w:rPr>
        <w:t xml:space="preserve"> to a large variety of model specifications. To explain this correlation, GLB propose that </w:t>
      </w:r>
      <w:r w:rsidRPr="00847B96">
        <w:rPr>
          <w:rStyle w:val="StyleUnderline"/>
        </w:rPr>
        <w:t>countries with open capital markets</w:t>
      </w:r>
      <w:r w:rsidRPr="002A01AD">
        <w:rPr>
          <w:sz w:val="14"/>
        </w:rPr>
        <w:t xml:space="preserve"> are </w:t>
      </w:r>
      <w:r w:rsidRPr="00847B96">
        <w:rPr>
          <w:rStyle w:val="Emphasis"/>
        </w:rPr>
        <w:t>more able to credibly signal their resolve</w:t>
      </w:r>
      <w:r w:rsidRPr="002A01AD">
        <w:rPr>
          <w:sz w:val="14"/>
        </w:rPr>
        <w:t xml:space="preserve"> </w:t>
      </w:r>
      <w:r w:rsidRPr="00847B96">
        <w:rPr>
          <w:rStyle w:val="StyleUnderline"/>
        </w:rPr>
        <w:t>through</w:t>
      </w:r>
      <w:r w:rsidRPr="002A01AD">
        <w:rPr>
          <w:sz w:val="14"/>
        </w:rPr>
        <w:t xml:space="preserve"> the </w:t>
      </w:r>
      <w:r w:rsidRPr="00847B96">
        <w:rPr>
          <w:rStyle w:val="StyleUnderline"/>
        </w:rPr>
        <w:t>bearing of greater economic costs</w:t>
      </w:r>
      <w:r w:rsidRPr="002A01AD">
        <w:rPr>
          <w:sz w:val="14"/>
        </w:rPr>
        <w:t xml:space="preserve"> </w:t>
      </w:r>
      <w:r w:rsidRPr="00847B96">
        <w:rPr>
          <w:rStyle w:val="StyleUnderline"/>
        </w:rPr>
        <w:t>prior to</w:t>
      </w:r>
      <w:r w:rsidRPr="002A01AD">
        <w:rPr>
          <w:sz w:val="14"/>
        </w:rPr>
        <w:t xml:space="preserve"> </w:t>
      </w:r>
      <w:r w:rsidRPr="00847B96">
        <w:rPr>
          <w:rStyle w:val="StyleUnderline"/>
        </w:rPr>
        <w:t>the outbreak of militarized conflict</w:t>
      </w:r>
      <w:r w:rsidRPr="002A01AD">
        <w:rPr>
          <w:sz w:val="14"/>
        </w:rPr>
        <w:t xml:space="preserve">. </w:t>
      </w:r>
      <w:r w:rsidRPr="00847B96">
        <w:rPr>
          <w:rStyle w:val="StyleUnderline"/>
        </w:rPr>
        <w:t>This</w:t>
      </w:r>
      <w:r w:rsidRPr="002A01AD">
        <w:rPr>
          <w:sz w:val="14"/>
        </w:rPr>
        <w:t xml:space="preserve"> explanation is novel and </w:t>
      </w:r>
      <w:proofErr w:type="gramStart"/>
      <w:r w:rsidRPr="002A01AD">
        <w:rPr>
          <w:sz w:val="14"/>
        </w:rPr>
        <w:t>plausible, and</w:t>
      </w:r>
      <w:proofErr w:type="gramEnd"/>
      <w:r w:rsidRPr="002A01AD">
        <w:rPr>
          <w:sz w:val="14"/>
        </w:rPr>
        <w:t xml:space="preserve"> </w:t>
      </w:r>
      <w:r w:rsidRPr="00847B96">
        <w:rPr>
          <w:rStyle w:val="StyleUnderline"/>
        </w:rPr>
        <w:t>resonates with the rationalist view</w:t>
      </w:r>
      <w:r w:rsidRPr="002A01AD">
        <w:rPr>
          <w:sz w:val="14"/>
        </w:rPr>
        <w:t xml:space="preserve"> </w:t>
      </w:r>
      <w:r w:rsidRPr="00847B96">
        <w:rPr>
          <w:rStyle w:val="StyleUnderline"/>
        </w:rPr>
        <w:t>of</w:t>
      </w:r>
      <w:r w:rsidRPr="002A01AD">
        <w:rPr>
          <w:sz w:val="14"/>
        </w:rPr>
        <w:t xml:space="preserve"> </w:t>
      </w:r>
      <w:r w:rsidRPr="00847B96">
        <w:rPr>
          <w:rStyle w:val="StyleUnderline"/>
        </w:rPr>
        <w:t>asymmetric information</w:t>
      </w:r>
      <w:r w:rsidRPr="002A01AD">
        <w:rPr>
          <w:sz w:val="14"/>
        </w:rPr>
        <w:t xml:space="preserve"> as a cause of conflict (Fearon, 1995). Moreover, it implies clear testable predictions on evidential domains different from those examined by GLB. In this article we exploit this opportunity by constructing a confirmatory test of GLB’s theory of market-mediated signaling. We first develop an innovative quantitative case selection technique to identify crucial cases where the mechanism of market-mediated signaling should be most easily observed. Specifically, we employ the quantitative data and statistical models used to support the theory we are probing to create an impartial and transparent means of selecting cases in which the theory – as specified by the theory’s creators – makes its most confident predictions. We implement three different case selection rules to select cases that optimize on two criteria: (1) maximizing the inferential leverage of our cases, and (2) minimizing selection bias. We examine these cases for a necessary implication of market-mediated </w:t>
      </w:r>
      <w:proofErr w:type="gramStart"/>
      <w:r w:rsidRPr="002A01AD">
        <w:rPr>
          <w:sz w:val="14"/>
        </w:rPr>
        <w:t>signaling:</w:t>
      </w:r>
      <w:proofErr w:type="gramEnd"/>
      <w:r w:rsidRPr="002A01AD">
        <w:rPr>
          <w:sz w:val="14"/>
        </w:rPr>
        <w:t xml:space="preserve"> that key participants drew a connection between conflictual events and adverse market movements. Such an inference is a necessary step in the process by which market-mediated costs can signal resolve. For evidence of this we examine news media, government documents, memoirs, historical works, and other sources. We additionally examine other sources, such as market data, for evidence that economic costs were caused by escalatory events. Based on this analysis, we assess the evidence for GLB’s theory of market mediated costly signaling. Our article then considers a more complex heterogeneous effects version of market-mediated signaling in which unspecified scope conditions are required for the mechanism to operate. Our design has the feature of selecting cases in which scope conditions are most likely to be absent. This allows us to perform an exploratory analysis of these cases, looking for possible scope conditions. We also consider alternative potential mechanisms. Our cases are reviewed in more detail in the online appendix.1 To summarize our results, our </w:t>
      </w:r>
      <w:r w:rsidRPr="008717B5">
        <w:rPr>
          <w:rStyle w:val="StyleUnderline"/>
        </w:rPr>
        <w:t>confirmatory test finds that</w:t>
      </w:r>
      <w:r w:rsidRPr="002A01AD">
        <w:rPr>
          <w:sz w:val="14"/>
        </w:rPr>
        <w:t xml:space="preserve"> while </w:t>
      </w:r>
      <w:r w:rsidRPr="008717B5">
        <w:rPr>
          <w:rStyle w:val="StyleUnderline"/>
        </w:rPr>
        <w:t>market-mediated signaling may be operative in the most serious disputes</w:t>
      </w:r>
      <w:r w:rsidRPr="002A01AD">
        <w:rPr>
          <w:sz w:val="14"/>
        </w:rPr>
        <w:t xml:space="preserve">, it was largely absent in the less serious disputes that characterize most of the sample of militarized interstate disputes (MIDs). This suggests either that other mechanisms account for the correlation between capital openness and peace, or that the scope conditions for market-mediated signaling are restrictive. Of the signals that we observed, </w:t>
      </w:r>
      <w:r w:rsidRPr="008717B5">
        <w:rPr>
          <w:rStyle w:val="StyleUnderline"/>
        </w:rPr>
        <w:t>strategic market-mediated signals</w:t>
      </w:r>
      <w:r w:rsidRPr="002A01AD">
        <w:rPr>
          <w:sz w:val="14"/>
        </w:rPr>
        <w:t xml:space="preserve"> were relatively </w:t>
      </w:r>
      <w:r w:rsidRPr="008717B5">
        <w:rPr>
          <w:rStyle w:val="StyleUnderline"/>
        </w:rPr>
        <w:t>more important</w:t>
      </w:r>
      <w:r w:rsidRPr="002A01AD">
        <w:rPr>
          <w:sz w:val="14"/>
        </w:rPr>
        <w:t xml:space="preserve"> than automatic market-mediated signals </w:t>
      </w:r>
      <w:r w:rsidRPr="008717B5">
        <w:rPr>
          <w:rStyle w:val="StyleUnderline"/>
        </w:rPr>
        <w:t>in the most serious conflicts</w:t>
      </w:r>
      <w:r w:rsidRPr="002A01AD">
        <w:rPr>
          <w:sz w:val="14"/>
        </w:rPr>
        <w:t xml:space="preserve">. </w:t>
      </w:r>
      <w:r w:rsidRPr="008717B5">
        <w:rPr>
          <w:rStyle w:val="StyleUnderline"/>
        </w:rPr>
        <w:t>We identify</w:t>
      </w:r>
      <w:r w:rsidRPr="002A01AD">
        <w:rPr>
          <w:sz w:val="14"/>
        </w:rPr>
        <w:t xml:space="preserve"> </w:t>
      </w:r>
      <w:proofErr w:type="gramStart"/>
      <w:r w:rsidRPr="002A01AD">
        <w:rPr>
          <w:sz w:val="14"/>
        </w:rPr>
        <w:t>a number of</w:t>
      </w:r>
      <w:proofErr w:type="gramEnd"/>
      <w:r w:rsidRPr="002A01AD">
        <w:rPr>
          <w:sz w:val="14"/>
        </w:rPr>
        <w:t xml:space="preserve"> potential scope conditions, such as that (1) the </w:t>
      </w:r>
      <w:r w:rsidRPr="00695146">
        <w:rPr>
          <w:rStyle w:val="StyleUnderline"/>
        </w:rPr>
        <w:t>conflict</w:t>
      </w:r>
      <w:r w:rsidRPr="008717B5">
        <w:rPr>
          <w:rStyle w:val="StyleUnderline"/>
        </w:rPr>
        <w:t xml:space="preserve"> must be driven by bargaining failure</w:t>
      </w:r>
      <w:r w:rsidRPr="002A01AD">
        <w:rPr>
          <w:sz w:val="14"/>
        </w:rPr>
        <w:t xml:space="preserve"> arising from uncertainty and (2) the </w:t>
      </w:r>
      <w:r w:rsidRPr="008717B5">
        <w:rPr>
          <w:rStyle w:val="StyleUnderline"/>
        </w:rPr>
        <w:t>economic costs need to escalate gradually</w:t>
      </w:r>
      <w:r w:rsidRPr="002A01AD">
        <w:rPr>
          <w:sz w:val="14"/>
        </w:rPr>
        <w:t xml:space="preserve"> and need to be substantial, but less than the expected military costs of conflict. Finally, there were a number of other explanations that seemed present in the cases we examined and could account for the capitalist peace: </w:t>
      </w:r>
      <w:r w:rsidRPr="00695146">
        <w:rPr>
          <w:rStyle w:val="StyleUnderline"/>
          <w:highlight w:val="green"/>
        </w:rPr>
        <w:t>capital openness</w:t>
      </w:r>
      <w:r w:rsidRPr="008717B5">
        <w:rPr>
          <w:rStyle w:val="StyleUnderline"/>
        </w:rPr>
        <w:t xml:space="preserve"> is associated with</w:t>
      </w:r>
      <w:r w:rsidRPr="002A01AD">
        <w:rPr>
          <w:sz w:val="14"/>
        </w:rPr>
        <w:t xml:space="preserve"> </w:t>
      </w:r>
      <w:r w:rsidRPr="008717B5">
        <w:rPr>
          <w:rStyle w:val="StyleUnderline"/>
        </w:rPr>
        <w:t>greater anticipated economic costs</w:t>
      </w:r>
      <w:r w:rsidRPr="002A01AD">
        <w:rPr>
          <w:sz w:val="14"/>
        </w:rPr>
        <w:t xml:space="preserve"> of conflict; capital openness </w:t>
      </w:r>
      <w:r w:rsidRPr="00695146">
        <w:rPr>
          <w:rStyle w:val="StyleUnderline"/>
          <w:highlight w:val="green"/>
        </w:rPr>
        <w:t>leads third</w:t>
      </w:r>
      <w:r w:rsidRPr="00695146">
        <w:rPr>
          <w:sz w:val="14"/>
          <w:highlight w:val="green"/>
        </w:rPr>
        <w:t xml:space="preserve"> </w:t>
      </w:r>
      <w:r w:rsidRPr="00695146">
        <w:rPr>
          <w:rStyle w:val="StyleUnderline"/>
          <w:highlight w:val="green"/>
        </w:rPr>
        <w:t>parties</w:t>
      </w:r>
      <w:r w:rsidRPr="00695146">
        <w:rPr>
          <w:sz w:val="14"/>
          <w:highlight w:val="green"/>
        </w:rPr>
        <w:t xml:space="preserve"> </w:t>
      </w:r>
      <w:r w:rsidRPr="00695146">
        <w:rPr>
          <w:rStyle w:val="StyleUnderline"/>
          <w:highlight w:val="green"/>
        </w:rPr>
        <w:t>to have</w:t>
      </w:r>
      <w:r w:rsidRPr="008717B5">
        <w:rPr>
          <w:rStyle w:val="StyleUnderline"/>
        </w:rPr>
        <w:t xml:space="preserve"> a </w:t>
      </w:r>
      <w:r w:rsidRPr="00695146">
        <w:rPr>
          <w:rStyle w:val="StyleUnderline"/>
          <w:highlight w:val="green"/>
        </w:rPr>
        <w:t>greater stake</w:t>
      </w:r>
      <w:r w:rsidRPr="008717B5">
        <w:rPr>
          <w:rStyle w:val="StyleUnderline"/>
        </w:rPr>
        <w:t xml:space="preserve"> in the conflict</w:t>
      </w:r>
      <w:r w:rsidRPr="002A01AD">
        <w:rPr>
          <w:sz w:val="14"/>
        </w:rPr>
        <w:t xml:space="preserve"> and therefore be more willing to intervene; a dyadic acceptance of the status quo could promote both peace and capital openness; and countries seeking to institutionalize a regional peace might instrumentally harness the pacifying effects of liberal markets. The correlation: Open capital markets and peace </w:t>
      </w:r>
      <w:proofErr w:type="gramStart"/>
      <w:r w:rsidRPr="002A01AD">
        <w:rPr>
          <w:sz w:val="14"/>
        </w:rPr>
        <w:t>The</w:t>
      </w:r>
      <w:proofErr w:type="gramEnd"/>
      <w:r w:rsidRPr="002A01AD">
        <w:rPr>
          <w:sz w:val="14"/>
        </w:rPr>
        <w:t xml:space="preserve"> empirical puzzle at the core of this article is the significant and robust correlation noted by GLB between high levels of capital openness in both members of a dyad and the infrequent incidence of militarized interstate disputes (MIDs) and wars between the members of this dyad (Gartzke, Li &amp; Boehmer, 2001). The index of capital openness (CAPOPEN) is intended to capture the ‘difficulty states face in seeking to impose restrictions on capital flows (the degree of lost policy autonomy due to globalization)’ (Gartzke &amp; Li, 2003: 575). CAPOPEN is constructed from data drawn from the widely used IMF’s Annual Reports on Exchange Arrangements and Exchange Controls; it is a combination of eight binary variables that measure different types of government restrictions on capital and currency flow (Gartzke, Li &amp; Boehmer, 2001: 407). The measure of CAPOPEN starts in 1966 and is defined for many countries (increasingly more over time). Most of the countries that do not have a measure of CAPOPEN are communist.2 GLB implement this variable in a dyadic framework by creating a new variable, CAPOPENL, which is the smaller of the two dyadic values of CAPOPEN. This operationalization is sometimes referred to as the ‘weak-link’ specification since the functional form is consonant with a model of war in which the ‘weakest link’ in a dyad determines the probability of war. CAPOPENL has a negative monotonic association with the incidence of MIDs, fatal MIDs, and wars (see Figure 1).3 figure </w:t>
      </w:r>
      <w:proofErr w:type="spellStart"/>
      <w:r w:rsidRPr="002A01AD">
        <w:rPr>
          <w:sz w:val="14"/>
        </w:rPr>
        <w:t>Figure</w:t>
      </w:r>
      <w:proofErr w:type="spellEnd"/>
      <w:r w:rsidRPr="002A01AD">
        <w:rPr>
          <w:sz w:val="14"/>
        </w:rPr>
        <w:t xml:space="preserve"> 1. Association between capital openness and peace </w:t>
      </w:r>
      <w:proofErr w:type="gramStart"/>
      <w:r w:rsidRPr="002A01AD">
        <w:rPr>
          <w:sz w:val="14"/>
        </w:rPr>
        <w:t>The</w:t>
      </w:r>
      <w:proofErr w:type="gramEnd"/>
      <w:r w:rsidRPr="002A01AD">
        <w:rPr>
          <w:sz w:val="14"/>
        </w:rPr>
        <w:t xml:space="preserve"> left figure illustrates the negative association between lower capital openness and militarized disputes, the right between lower capital openness and fatal militarized disputes. Higher values of lower capital openness </w:t>
      </w:r>
      <w:proofErr w:type="gramStart"/>
      <w:r w:rsidRPr="002A01AD">
        <w:rPr>
          <w:sz w:val="14"/>
        </w:rPr>
        <w:t>refers</w:t>
      </w:r>
      <w:proofErr w:type="gramEnd"/>
      <w:r w:rsidRPr="002A01AD">
        <w:rPr>
          <w:sz w:val="14"/>
        </w:rPr>
        <w:t xml:space="preserve"> to more open economies. The solid line plots the unconditional association. The dotted line (with CI) plots the predicted probability from a statistical model. The predicted probability is set equal to the actual proportion for CAPOPENL=0, and then calculated based on the estimated marginal effect of CAPOPENL from the specification of Models 5 and 9 from Gartzke (2007), but with a cubic polynomial for CAPOPENL to allow for flexibility in functional form. Note that the unconditional association and predicted probabilities need not agree, since the predicted probability is conditional on the values of other covariates. The strength of the estimated empirical association between peace and CAPOPENL, using a modified version of the dataset and model from Gartzke (2007), is comparable to that between peace and, respectively, joint democracy, log of distance, or the GDP of a contiguous dyad (Gartzke, 2007: 179; Gartzke, Li &amp; Boehmer, 2001: 412). In summary, CAPOPENL seems to be an important and robust correlate of peace. The question of why specifically this correlation exists, however, remains to be answered. The mechanism: Market-mediated signaling? Gartzke, Li &amp; Boehmer (2001) argue that the classic liberal account for the pacific effect of economic interdependence – that interdependence increases the expected costs of war – is not consistent with the bargaining theory of war (see also Morrow, 1999). GLB argue that ‘conventional descriptions of interdependence see war as less likely because states face additional opportunity costs for fighting. The problem with such an account is that it ignores incentives to capitalize on an opponent’s reticence to fight’ (Gartzke, Li &amp; Boehmer, 2001: 400.)4 Instead, GLB (see also Gartzke, 2003; Gartzke &amp; Li, 2003) argue that </w:t>
      </w:r>
      <w:r w:rsidRPr="007E6585">
        <w:rPr>
          <w:rStyle w:val="StyleUnderline"/>
        </w:rPr>
        <w:t xml:space="preserve">financial </w:t>
      </w:r>
      <w:r w:rsidRPr="00695146">
        <w:rPr>
          <w:rStyle w:val="StyleUnderline"/>
          <w:highlight w:val="green"/>
        </w:rPr>
        <w:t>interdependence</w:t>
      </w:r>
      <w:r w:rsidRPr="002A01AD">
        <w:rPr>
          <w:sz w:val="14"/>
        </w:rPr>
        <w:t xml:space="preserve"> </w:t>
      </w:r>
      <w:r w:rsidRPr="007E6585">
        <w:rPr>
          <w:rStyle w:val="StyleUnderline"/>
        </w:rPr>
        <w:t>could promote peace</w:t>
      </w:r>
      <w:r w:rsidRPr="002A01AD">
        <w:rPr>
          <w:sz w:val="14"/>
        </w:rPr>
        <w:t xml:space="preserve"> </w:t>
      </w:r>
      <w:r w:rsidRPr="007E6585">
        <w:rPr>
          <w:rStyle w:val="StyleUnderline"/>
        </w:rPr>
        <w:t>by</w:t>
      </w:r>
      <w:r w:rsidRPr="002A01AD">
        <w:rPr>
          <w:sz w:val="14"/>
        </w:rPr>
        <w:t xml:space="preserve"> </w:t>
      </w:r>
      <w:r w:rsidRPr="00695146">
        <w:rPr>
          <w:rStyle w:val="Emphasis"/>
          <w:highlight w:val="green"/>
        </w:rPr>
        <w:t>facilit</w:t>
      </w:r>
      <w:r w:rsidRPr="007E6585">
        <w:rPr>
          <w:rStyle w:val="Emphasis"/>
        </w:rPr>
        <w:t xml:space="preserve">ating the </w:t>
      </w:r>
      <w:r w:rsidRPr="00695146">
        <w:rPr>
          <w:rStyle w:val="Emphasis"/>
          <w:highlight w:val="green"/>
        </w:rPr>
        <w:t>sending of</w:t>
      </w:r>
      <w:r w:rsidRPr="007E6585">
        <w:rPr>
          <w:rStyle w:val="Emphasis"/>
        </w:rPr>
        <w:t xml:space="preserve"> costly </w:t>
      </w:r>
      <w:r w:rsidRPr="00695146">
        <w:rPr>
          <w:rStyle w:val="Emphasis"/>
          <w:highlight w:val="green"/>
        </w:rPr>
        <w:t>signals</w:t>
      </w:r>
      <w:r w:rsidRPr="002A01AD">
        <w:rPr>
          <w:sz w:val="14"/>
        </w:rPr>
        <w:t xml:space="preserve">. </w:t>
      </w:r>
      <w:r w:rsidRPr="007E6585">
        <w:rPr>
          <w:rStyle w:val="StyleUnderline"/>
        </w:rPr>
        <w:t>As the probability of militarized conflict increases</w:t>
      </w:r>
      <w:r w:rsidRPr="002A01AD">
        <w:rPr>
          <w:sz w:val="14"/>
        </w:rPr>
        <w:t xml:space="preserve">, </w:t>
      </w:r>
      <w:r w:rsidRPr="007E6585">
        <w:rPr>
          <w:rStyle w:val="StyleUnderline"/>
        </w:rPr>
        <w:t>states incur a variety of automatic</w:t>
      </w:r>
      <w:r w:rsidRPr="002A01AD">
        <w:rPr>
          <w:sz w:val="14"/>
        </w:rPr>
        <w:t xml:space="preserve"> </w:t>
      </w:r>
      <w:r w:rsidRPr="007E6585">
        <w:rPr>
          <w:rStyle w:val="StyleUnderline"/>
        </w:rPr>
        <w:t>and strategically imposed economic costs</w:t>
      </w:r>
      <w:r w:rsidRPr="002A01AD">
        <w:rPr>
          <w:sz w:val="14"/>
        </w:rPr>
        <w:t xml:space="preserve"> </w:t>
      </w:r>
      <w:proofErr w:type="gramStart"/>
      <w:r w:rsidRPr="007E6585">
        <w:rPr>
          <w:rStyle w:val="StyleUnderline"/>
        </w:rPr>
        <w:t>as a consequence of</w:t>
      </w:r>
      <w:proofErr w:type="gramEnd"/>
      <w:r w:rsidRPr="007E6585">
        <w:rPr>
          <w:rStyle w:val="StyleUnderline"/>
        </w:rPr>
        <w:t xml:space="preserve"> escalation</w:t>
      </w:r>
      <w:r w:rsidRPr="002A01AD">
        <w:rPr>
          <w:sz w:val="14"/>
        </w:rPr>
        <w:t xml:space="preserve"> toward conflict. Those states that persist in a dispute despite these costs will reveal their willingness to tolerate them, and hence signal resolve. </w:t>
      </w:r>
      <w:r w:rsidRPr="007E6585">
        <w:rPr>
          <w:rStyle w:val="StyleUnderline"/>
        </w:rPr>
        <w:t>The greater the degree of economic interdependence</w:t>
      </w:r>
      <w:r w:rsidRPr="002A01AD">
        <w:rPr>
          <w:sz w:val="14"/>
        </w:rPr>
        <w:t xml:space="preserve">, </w:t>
      </w:r>
      <w:r w:rsidRPr="007E6585">
        <w:rPr>
          <w:rStyle w:val="StyleUnderline"/>
        </w:rPr>
        <w:t>the more a</w:t>
      </w:r>
      <w:r w:rsidRPr="002A01AD">
        <w:rPr>
          <w:sz w:val="14"/>
        </w:rPr>
        <w:t xml:space="preserve"> resolved </w:t>
      </w:r>
      <w:r w:rsidRPr="007E6585">
        <w:rPr>
          <w:rStyle w:val="StyleUnderline"/>
        </w:rPr>
        <w:t>country</w:t>
      </w:r>
      <w:r w:rsidRPr="002A01AD">
        <w:rPr>
          <w:sz w:val="14"/>
        </w:rPr>
        <w:t xml:space="preserve"> </w:t>
      </w:r>
      <w:r w:rsidRPr="007E6585">
        <w:rPr>
          <w:rStyle w:val="StyleUnderline"/>
        </w:rPr>
        <w:t>could demonstrate its willingness to suffer costs ex ante to militarized conflict</w:t>
      </w:r>
      <w:r w:rsidRPr="002A01AD">
        <w:rPr>
          <w:sz w:val="14"/>
        </w:rPr>
        <w:t xml:space="preserve">. Gartzke, Li &amp; Boehmer’s mechanism implies a commonly perceived costly signal before militarized conflict breaks out or escalates: if market-mediated signaling is to account for the correlation between CAPOPENL and the absence of MIDs, then visible market-mediated costs should occur prior to or during periods of real or potential conflict (Gartzke, Li &amp; Boehmer, 2001). Thus, the </w:t>
      </w:r>
      <w:r w:rsidRPr="007E6585">
        <w:rPr>
          <w:rStyle w:val="StyleUnderline"/>
        </w:rPr>
        <w:t>proposed mechanism</w:t>
      </w:r>
      <w:r w:rsidRPr="002A01AD">
        <w:rPr>
          <w:sz w:val="14"/>
        </w:rPr>
        <w:t xml:space="preserve"> should </w:t>
      </w:r>
      <w:r w:rsidRPr="007E6585">
        <w:rPr>
          <w:rStyle w:val="StyleUnderline"/>
        </w:rPr>
        <w:t>leave many visible footprints in the historical</w:t>
      </w:r>
      <w:r w:rsidRPr="002A01AD">
        <w:rPr>
          <w:sz w:val="14"/>
        </w:rPr>
        <w:t xml:space="preserve"> </w:t>
      </w:r>
      <w:r w:rsidRPr="007E6585">
        <w:rPr>
          <w:rStyle w:val="StyleUnderline"/>
        </w:rPr>
        <w:t>record</w:t>
      </w:r>
      <w:r w:rsidRPr="002A01AD">
        <w:rPr>
          <w:sz w:val="14"/>
        </w:rPr>
        <w:t xml:space="preserve">. This theory predicts that these visible signals must arise in any escalating conflict, involving countries with high capital openness, in which this mechanism is operative Clarifying the signaling mechanism Gartzke, Li &amp; Boehmer’s signaling mechanism is mostly conceptualized on an abstract, game-theoretic level (Gartzke, Li &amp; Boehmer, 2001). </w:t>
      </w:r>
      <w:proofErr w:type="gramStart"/>
      <w:r w:rsidRPr="002A01AD">
        <w:rPr>
          <w:sz w:val="14"/>
        </w:rPr>
        <w:t>In order to</w:t>
      </w:r>
      <w:proofErr w:type="gramEnd"/>
      <w:r w:rsidRPr="002A01AD">
        <w:rPr>
          <w:sz w:val="14"/>
        </w:rPr>
        <w:t xml:space="preserve"> elucidate the types of observations that could inform this theory’s validity, we discuss with greater specificity the possible ways in which such signaling might occur. A conceptual classification of costly signals </w:t>
      </w:r>
      <w:proofErr w:type="gramStart"/>
      <w:r w:rsidRPr="002A01AD">
        <w:rPr>
          <w:sz w:val="14"/>
        </w:rPr>
        <w:t>The</w:t>
      </w:r>
      <w:proofErr w:type="gramEnd"/>
      <w:r w:rsidRPr="002A01AD">
        <w:rPr>
          <w:sz w:val="14"/>
        </w:rPr>
        <w:t xml:space="preserve"> term signaling connotes an intentional communicative act by one party directed towards another. Because the term signaling thus suggests a willful act, and a </w:t>
      </w:r>
      <w:r w:rsidRPr="00695146">
        <w:rPr>
          <w:rStyle w:val="StyleUnderline"/>
          <w:highlight w:val="green"/>
        </w:rPr>
        <w:t>signal of resolve</w:t>
      </w:r>
      <w:r w:rsidRPr="007E6585">
        <w:rPr>
          <w:rStyle w:val="StyleUnderline"/>
        </w:rPr>
        <w:t xml:space="preserve"> is only </w:t>
      </w:r>
      <w:r w:rsidRPr="00695146">
        <w:rPr>
          <w:rStyle w:val="StyleUnderline"/>
          <w:highlight w:val="green"/>
        </w:rPr>
        <w:t>credible</w:t>
      </w:r>
      <w:r w:rsidRPr="00695146">
        <w:rPr>
          <w:sz w:val="14"/>
          <w:highlight w:val="green"/>
        </w:rPr>
        <w:t xml:space="preserve"> </w:t>
      </w:r>
      <w:r w:rsidRPr="00695146">
        <w:rPr>
          <w:rStyle w:val="Emphasis"/>
          <w:highlight w:val="green"/>
        </w:rPr>
        <w:t>if</w:t>
      </w:r>
      <w:r w:rsidRPr="007E6585">
        <w:rPr>
          <w:rStyle w:val="Emphasis"/>
        </w:rPr>
        <w:t xml:space="preserve"> it is </w:t>
      </w:r>
      <w:r w:rsidRPr="00695146">
        <w:rPr>
          <w:rStyle w:val="Emphasis"/>
          <w:highlight w:val="green"/>
        </w:rPr>
        <w:t>costly</w:t>
      </w:r>
      <w:r w:rsidRPr="002A01AD">
        <w:rPr>
          <w:sz w:val="14"/>
        </w:rPr>
        <w:t>, scholars have sometimes concluded that states involved in bargaining under incomplete information could advance their interests by imposing costs on themselves and thereby signaling their resolve (</w:t>
      </w:r>
      <w:proofErr w:type="gramStart"/>
      <w:r w:rsidRPr="002A01AD">
        <w:rPr>
          <w:sz w:val="14"/>
        </w:rPr>
        <w:t>e.g.</w:t>
      </w:r>
      <w:proofErr w:type="gramEnd"/>
      <w:r w:rsidRPr="002A01AD">
        <w:rPr>
          <w:sz w:val="14"/>
        </w:rPr>
        <w:t xml:space="preserve"> </w:t>
      </w:r>
      <w:proofErr w:type="spellStart"/>
      <w:r w:rsidRPr="002A01AD">
        <w:rPr>
          <w:sz w:val="14"/>
        </w:rPr>
        <w:t>Lektzian</w:t>
      </w:r>
      <w:proofErr w:type="spellEnd"/>
      <w:r w:rsidRPr="002A01AD">
        <w:rPr>
          <w:sz w:val="14"/>
        </w:rPr>
        <w:t xml:space="preserve"> &amp; Sprecher, 2007). However, the game-theoretic concept of signaling refers more generally to any situation in which an actor’s behavior reveals information about her private information. In fact, </w:t>
      </w:r>
      <w:r w:rsidRPr="00695146">
        <w:rPr>
          <w:rStyle w:val="StyleUnderline"/>
          <w:highlight w:val="green"/>
        </w:rPr>
        <w:t>states</w:t>
      </w:r>
      <w:r w:rsidRPr="002A01AD">
        <w:rPr>
          <w:sz w:val="14"/>
        </w:rPr>
        <w:t xml:space="preserve"> frequently </w:t>
      </w:r>
      <w:r w:rsidRPr="00695146">
        <w:rPr>
          <w:rStyle w:val="StyleUnderline"/>
          <w:highlight w:val="green"/>
        </w:rPr>
        <w:t>adopt sanctions with</w:t>
      </w:r>
      <w:r w:rsidRPr="00DA2523">
        <w:rPr>
          <w:rStyle w:val="StyleUnderline"/>
        </w:rPr>
        <w:t xml:space="preserve"> low costs</w:t>
      </w:r>
      <w:r w:rsidRPr="002A01AD">
        <w:rPr>
          <w:sz w:val="14"/>
        </w:rPr>
        <w:t xml:space="preserve"> to themselves </w:t>
      </w:r>
      <w:r w:rsidRPr="00DA2523">
        <w:rPr>
          <w:rStyle w:val="Emphasis"/>
        </w:rPr>
        <w:t xml:space="preserve">and </w:t>
      </w:r>
      <w:r w:rsidRPr="00695146">
        <w:rPr>
          <w:rStyle w:val="Emphasis"/>
          <w:highlight w:val="green"/>
        </w:rPr>
        <w:t>high costs to</w:t>
      </w:r>
      <w:r w:rsidRPr="00DA2523">
        <w:rPr>
          <w:rStyle w:val="Emphasis"/>
        </w:rPr>
        <w:t xml:space="preserve"> their </w:t>
      </w:r>
      <w:r w:rsidRPr="00695146">
        <w:rPr>
          <w:rStyle w:val="Emphasis"/>
          <w:highlight w:val="green"/>
        </w:rPr>
        <w:t>rivals</w:t>
      </w:r>
      <w:r w:rsidRPr="002A01AD">
        <w:rPr>
          <w:sz w:val="14"/>
        </w:rPr>
        <w:t xml:space="preserve"> </w:t>
      </w:r>
      <w:r w:rsidRPr="00DA2523">
        <w:rPr>
          <w:rStyle w:val="StyleUnderline"/>
        </w:rPr>
        <w:t>because doing so is</w:t>
      </w:r>
      <w:r w:rsidRPr="002A01AD">
        <w:rPr>
          <w:sz w:val="14"/>
        </w:rPr>
        <w:t xml:space="preserve"> often </w:t>
      </w:r>
      <w:r w:rsidRPr="00DA2523">
        <w:rPr>
          <w:rStyle w:val="StyleUnderline"/>
        </w:rPr>
        <w:t>a rational bargaining tactic</w:t>
      </w:r>
      <w:r w:rsidRPr="002A01AD">
        <w:rPr>
          <w:sz w:val="14"/>
        </w:rPr>
        <w:t xml:space="preserve"> on other grounds: </w:t>
      </w:r>
      <w:r w:rsidRPr="00DA2523">
        <w:rPr>
          <w:rStyle w:val="StyleUnderline"/>
        </w:rPr>
        <w:t>they are trying to coerce their rival to concede</w:t>
      </w:r>
      <w:r w:rsidRPr="002A01AD">
        <w:rPr>
          <w:sz w:val="14"/>
        </w:rPr>
        <w:t xml:space="preserve"> the issue. Bargaining encounters of this type can be conceptualized as a type of war-of-attrition game in which each </w:t>
      </w:r>
      <w:r w:rsidRPr="005E6F4D">
        <w:rPr>
          <w:rStyle w:val="StyleUnderline"/>
        </w:rPr>
        <w:t>actor attempts to coerce</w:t>
      </w:r>
      <w:r w:rsidRPr="002A01AD">
        <w:rPr>
          <w:sz w:val="14"/>
        </w:rPr>
        <w:t xml:space="preserve"> </w:t>
      </w:r>
      <w:r w:rsidRPr="005E6F4D">
        <w:rPr>
          <w:rStyle w:val="StyleUnderline"/>
        </w:rPr>
        <w:t>the other through the imposition of escalating costs</w:t>
      </w:r>
      <w:r w:rsidRPr="002A01AD">
        <w:rPr>
          <w:sz w:val="14"/>
        </w:rPr>
        <w:t xml:space="preserve">. </w:t>
      </w:r>
      <w:r w:rsidRPr="005E6F4D">
        <w:rPr>
          <w:rStyle w:val="StyleUnderline"/>
        </w:rPr>
        <w:t>Such encounters</w:t>
      </w:r>
      <w:r w:rsidRPr="002A01AD">
        <w:rPr>
          <w:sz w:val="14"/>
        </w:rPr>
        <w:t xml:space="preserve"> also </w:t>
      </w:r>
      <w:r w:rsidRPr="005E6F4D">
        <w:rPr>
          <w:rStyle w:val="StyleUnderline"/>
        </w:rPr>
        <w:t xml:space="preserve">provide the opportunity for </w:t>
      </w:r>
      <w:proofErr w:type="gramStart"/>
      <w:r w:rsidRPr="005E6F4D">
        <w:rPr>
          <w:rStyle w:val="StyleUnderline"/>
        </w:rPr>
        <w:t>signaling</w:t>
      </w:r>
      <w:r w:rsidRPr="002A01AD">
        <w:rPr>
          <w:sz w:val="14"/>
        </w:rPr>
        <w:t>:</w:t>
      </w:r>
      <w:proofErr w:type="gramEnd"/>
      <w:r w:rsidRPr="002A01AD">
        <w:rPr>
          <w:sz w:val="14"/>
        </w:rPr>
        <w:t xml:space="preserve"> when states resist the costs imposed by their rivals, they ‘signal’ their resolve. If at some point one party perceives the conflict to have become too costly and steps back, that party ‘signals’ a lack of resolve. Thus, this kind of signaling arises as a by-product of another’s coercive attempts. In other words, costly signals come in two forms: self-inflicted (information about a leader arising from a leader’s intentional or incidental infliction of costs on himself) or imposed (information about a leader that arises from a leader’s response to a rival’s imposition of costs). Additionally, </w:t>
      </w:r>
      <w:r w:rsidRPr="00695146">
        <w:rPr>
          <w:rStyle w:val="StyleUnderline"/>
          <w:highlight w:val="green"/>
        </w:rPr>
        <w:t>costs</w:t>
      </w:r>
      <w:r w:rsidRPr="00FA3D3A">
        <w:rPr>
          <w:rStyle w:val="StyleUnderline"/>
        </w:rPr>
        <w:t xml:space="preserve"> may </w:t>
      </w:r>
      <w:r w:rsidRPr="00695146">
        <w:rPr>
          <w:rStyle w:val="StyleUnderline"/>
          <w:highlight w:val="green"/>
        </w:rPr>
        <w:t>arise</w:t>
      </w:r>
      <w:r w:rsidRPr="002A01AD">
        <w:rPr>
          <w:sz w:val="14"/>
        </w:rPr>
        <w:t xml:space="preserve"> as an automatic by-product of escalation towards military conflict or may be a tool of statecraft that is strategically employed during a conflict. The automatic mechanism stipulates that as the probability of conflict increases, various economic assets will lose value due </w:t>
      </w:r>
      <w:r w:rsidRPr="00695146">
        <w:rPr>
          <w:rStyle w:val="StyleUnderline"/>
          <w:highlight w:val="green"/>
        </w:rPr>
        <w:t>to</w:t>
      </w:r>
      <w:r w:rsidRPr="00FA3D3A">
        <w:rPr>
          <w:rStyle w:val="StyleUnderline"/>
        </w:rPr>
        <w:t xml:space="preserve"> the </w:t>
      </w:r>
      <w:r w:rsidRPr="00695146">
        <w:rPr>
          <w:rStyle w:val="StyleUnderline"/>
          <w:highlight w:val="green"/>
        </w:rPr>
        <w:t>risk of conflic</w:t>
      </w:r>
      <w:r w:rsidRPr="00FA3D3A">
        <w:rPr>
          <w:rStyle w:val="StyleUnderline"/>
        </w:rPr>
        <w:t>t and investor</w:t>
      </w:r>
      <w:r w:rsidRPr="002A01AD">
        <w:rPr>
          <w:sz w:val="14"/>
        </w:rPr>
        <w:t xml:space="preserve"> </w:t>
      </w:r>
      <w:r w:rsidRPr="00FA3D3A">
        <w:rPr>
          <w:rStyle w:val="StyleUnderline"/>
        </w:rPr>
        <w:t>flight</w:t>
      </w:r>
      <w:r w:rsidRPr="002A01AD">
        <w:rPr>
          <w:sz w:val="14"/>
        </w:rPr>
        <w:t xml:space="preserve">. However, the occurrence of these costs may also be intentional outcomes of specific escalatory decisions of the states, as in the case of deliberate sanctions; in this case they are strategic. Finally, at a practical level, we identify </w:t>
      </w:r>
      <w:r w:rsidRPr="00FA3D3A">
        <w:rPr>
          <w:rStyle w:val="StyleUnderline"/>
        </w:rPr>
        <w:t>three different potential kinds</w:t>
      </w:r>
      <w:r w:rsidRPr="002A01AD">
        <w:rPr>
          <w:sz w:val="14"/>
        </w:rPr>
        <w:t xml:space="preserve"> </w:t>
      </w:r>
      <w:r w:rsidRPr="00FA3D3A">
        <w:rPr>
          <w:rStyle w:val="StyleUnderline"/>
        </w:rPr>
        <w:t xml:space="preserve">of economic </w:t>
      </w:r>
      <w:r w:rsidRPr="00695146">
        <w:rPr>
          <w:rStyle w:val="StyleUnderline"/>
          <w:highlight w:val="green"/>
        </w:rPr>
        <w:t>costs of</w:t>
      </w:r>
      <w:r w:rsidRPr="00FA3D3A">
        <w:rPr>
          <w:rStyle w:val="StyleUnderline"/>
        </w:rPr>
        <w:t xml:space="preserve"> militarized </w:t>
      </w:r>
      <w:r w:rsidRPr="00695146">
        <w:rPr>
          <w:rStyle w:val="StyleUnderline"/>
          <w:highlight w:val="green"/>
        </w:rPr>
        <w:t>conflict</w:t>
      </w:r>
      <w:r w:rsidRPr="002A01AD">
        <w:rPr>
          <w:sz w:val="14"/>
        </w:rPr>
        <w:t xml:space="preserve"> that may be mediated by open capital markets: </w:t>
      </w:r>
      <w:r w:rsidRPr="00FA3D3A">
        <w:rPr>
          <w:rStyle w:val="StyleUnderline"/>
        </w:rPr>
        <w:t xml:space="preserve">capital costs </w:t>
      </w:r>
      <w:r w:rsidRPr="00695146">
        <w:rPr>
          <w:rStyle w:val="StyleUnderline"/>
          <w:highlight w:val="green"/>
        </w:rPr>
        <w:t>from political risk</w:t>
      </w:r>
      <w:r w:rsidRPr="00695146">
        <w:rPr>
          <w:sz w:val="14"/>
          <w:highlight w:val="green"/>
        </w:rPr>
        <w:t xml:space="preserve">, </w:t>
      </w:r>
      <w:r w:rsidRPr="00695146">
        <w:rPr>
          <w:rStyle w:val="StyleUnderline"/>
          <w:highlight w:val="green"/>
        </w:rPr>
        <w:t>monetary coercion, and</w:t>
      </w:r>
      <w:r w:rsidRPr="00FA3D3A">
        <w:rPr>
          <w:rStyle w:val="StyleUnderline"/>
        </w:rPr>
        <w:t xml:space="preserve"> business </w:t>
      </w:r>
      <w:r w:rsidRPr="00695146">
        <w:rPr>
          <w:rStyle w:val="StyleUnderline"/>
          <w:highlight w:val="green"/>
        </w:rPr>
        <w:t>sanctions</w:t>
      </w:r>
      <w:r w:rsidRPr="002A01AD">
        <w:rPr>
          <w:sz w:val="14"/>
        </w:rPr>
        <w:t xml:space="preserve">. The most prominent mechanism proposed by Gartzke, Li &amp; Boehmer (2001) to account for the correlation between capital openness and peace is that of capital costs. They note that ‘since conflict threatens investments among disputing states, it </w:t>
      </w:r>
      <w:r w:rsidRPr="00695146">
        <w:rPr>
          <w:rStyle w:val="StyleUnderline"/>
          <w:highlight w:val="green"/>
        </w:rPr>
        <w:t>makes</w:t>
      </w:r>
      <w:r w:rsidRPr="00FA3D3A">
        <w:rPr>
          <w:rStyle w:val="StyleUnderline"/>
        </w:rPr>
        <w:t xml:space="preserve"> such</w:t>
      </w:r>
      <w:r w:rsidRPr="002A01AD">
        <w:rPr>
          <w:sz w:val="14"/>
        </w:rPr>
        <w:t xml:space="preserve"> </w:t>
      </w:r>
      <w:r w:rsidRPr="00695146">
        <w:rPr>
          <w:rStyle w:val="Emphasis"/>
          <w:highlight w:val="green"/>
        </w:rPr>
        <w:t>investments less desirable</w:t>
      </w:r>
      <w:r w:rsidRPr="002A01AD">
        <w:rPr>
          <w:sz w:val="14"/>
        </w:rPr>
        <w:t xml:space="preserve"> </w:t>
      </w:r>
      <w:r w:rsidRPr="00FA3D3A">
        <w:rPr>
          <w:rStyle w:val="StyleUnderline"/>
        </w:rPr>
        <w:t>and capital becomes</w:t>
      </w:r>
      <w:r w:rsidRPr="002A01AD">
        <w:rPr>
          <w:sz w:val="14"/>
        </w:rPr>
        <w:t xml:space="preserve"> </w:t>
      </w:r>
      <w:r w:rsidRPr="00FA3D3A">
        <w:rPr>
          <w:rStyle w:val="Emphasis"/>
        </w:rPr>
        <w:t>relatively scarce’</w:t>
      </w:r>
      <w:r w:rsidRPr="002A01AD">
        <w:rPr>
          <w:sz w:val="14"/>
        </w:rPr>
        <w:t xml:space="preserve"> (Gartzke, Li &amp; Boehmer, 2001: 407) and hence more costly. </w:t>
      </w:r>
      <w:r w:rsidRPr="002A01AD">
        <w:rPr>
          <w:rStyle w:val="StyleUnderline"/>
        </w:rPr>
        <w:t>Increased</w:t>
      </w:r>
      <w:r w:rsidRPr="002A01AD">
        <w:rPr>
          <w:sz w:val="14"/>
        </w:rPr>
        <w:t xml:space="preserve"> capital </w:t>
      </w:r>
      <w:r w:rsidRPr="002A01AD">
        <w:rPr>
          <w:rStyle w:val="StyleUnderline"/>
        </w:rPr>
        <w:t>openness</w:t>
      </w:r>
      <w:r w:rsidRPr="002A01AD">
        <w:rPr>
          <w:sz w:val="14"/>
        </w:rPr>
        <w:t xml:space="preserve"> may </w:t>
      </w:r>
      <w:r w:rsidRPr="002A01AD">
        <w:rPr>
          <w:rStyle w:val="StyleUnderline"/>
        </w:rPr>
        <w:t>increase the capital costs of escalation</w:t>
      </w:r>
      <w:r w:rsidRPr="002A01AD">
        <w:rPr>
          <w:sz w:val="14"/>
        </w:rPr>
        <w:t xml:space="preserve"> by increasing both the ease of capital flight (Abadie &amp; </w:t>
      </w:r>
      <w:proofErr w:type="spellStart"/>
      <w:r w:rsidRPr="002A01AD">
        <w:rPr>
          <w:sz w:val="14"/>
        </w:rPr>
        <w:t>Gardeazabal</w:t>
      </w:r>
      <w:proofErr w:type="spellEnd"/>
      <w:r w:rsidRPr="002A01AD">
        <w:rPr>
          <w:sz w:val="14"/>
        </w:rPr>
        <w:t xml:space="preserve">, 2003, 2007) and the </w:t>
      </w:r>
      <w:r w:rsidRPr="002A01AD">
        <w:rPr>
          <w:rStyle w:val="StyleUnderline"/>
        </w:rPr>
        <w:t>expected harm of escalatory events to the national economy</w:t>
      </w:r>
      <w:r w:rsidRPr="002A01AD">
        <w:rPr>
          <w:sz w:val="14"/>
        </w:rPr>
        <w:t xml:space="preserve">. This mechanism will be more effective in countries with more open capital markets; countries where the value of investments </w:t>
      </w:r>
      <w:proofErr w:type="gramStart"/>
      <w:r w:rsidRPr="002A01AD">
        <w:rPr>
          <w:sz w:val="14"/>
        </w:rPr>
        <w:t>are</w:t>
      </w:r>
      <w:proofErr w:type="gramEnd"/>
      <w:r w:rsidRPr="002A01AD">
        <w:rPr>
          <w:sz w:val="14"/>
        </w:rPr>
        <w:t xml:space="preserve"> more publicly observable (such as arises with a public stock exchange); and countries where leaders are more sensitive to the costs of capital.5</w:t>
      </w:r>
    </w:p>
    <w:p w14:paraId="0022B2A6" w14:textId="77777777" w:rsidR="00593BB5" w:rsidRDefault="00593BB5" w:rsidP="00593BB5">
      <w:pPr>
        <w:pStyle w:val="Heading4"/>
        <w:numPr>
          <w:ilvl w:val="0"/>
          <w:numId w:val="26"/>
        </w:numPr>
        <w:tabs>
          <w:tab w:val="num" w:pos="1080"/>
        </w:tabs>
        <w:ind w:left="1080"/>
      </w:pPr>
      <w:r>
        <w:t xml:space="preserve">Space col. </w:t>
      </w:r>
    </w:p>
    <w:p w14:paraId="4E2C3829" w14:textId="77777777" w:rsidR="00593BB5" w:rsidRPr="00681318" w:rsidRDefault="00593BB5" w:rsidP="00593BB5">
      <w:r w:rsidRPr="00681318">
        <w:rPr>
          <w:rStyle w:val="Style13ptBold"/>
        </w:rPr>
        <w:t>Drake '16</w:t>
      </w:r>
      <w:r>
        <w:t xml:space="preserve"> – a science journalist and contributing writer at National Geographic. She earned an A.B. in biology, psychology, and dance at Cornell University, worked in a clinical </w:t>
      </w:r>
      <w:proofErr w:type="gramStart"/>
      <w:r>
        <w:t>genetics</w:t>
      </w:r>
      <w:proofErr w:type="gramEnd"/>
      <w:r>
        <w:t xml:space="preserve"> lab at The Johns Hopkins University School of Medicine, then returned to Cornell for her Ph.D. in genetics and development. (</w:t>
      </w:r>
      <w:proofErr w:type="spellStart"/>
      <w:r>
        <w:t>Bynadia</w:t>
      </w:r>
      <w:proofErr w:type="spellEnd"/>
      <w:r>
        <w:t>, "Elon Musk: A Million Humans Could Live on Mars By the 2060s," Science, 9-27-2016, https://www.nationalgeographic.com/science/article/elon-musk-spacex-exploring-mars-planets-space-science, Accessed 6-22-2021, LASA-SC)</w:t>
      </w:r>
    </w:p>
    <w:p w14:paraId="11735D08" w14:textId="77777777" w:rsidR="00593BB5" w:rsidRDefault="00593BB5" w:rsidP="00593BB5">
      <w:pPr>
        <w:rPr>
          <w:sz w:val="16"/>
        </w:rPr>
      </w:pPr>
      <w:r w:rsidRPr="00681318">
        <w:rPr>
          <w:sz w:val="16"/>
        </w:rPr>
        <w:t xml:space="preserve">In perhaps the most eagerly anticipated aerospace announcement of the year, </w:t>
      </w:r>
      <w:r w:rsidRPr="00AA3A66">
        <w:rPr>
          <w:rStyle w:val="StyleUnderline"/>
        </w:rPr>
        <w:t>SpaceX</w:t>
      </w:r>
      <w:r w:rsidRPr="00AA3A66">
        <w:t xml:space="preserve"> </w:t>
      </w:r>
      <w:r w:rsidRPr="00AA3A66">
        <w:rPr>
          <w:sz w:val="16"/>
          <w:szCs w:val="16"/>
        </w:rPr>
        <w:t xml:space="preserve">founder </w:t>
      </w:r>
      <w:r w:rsidRPr="00681318">
        <w:rPr>
          <w:sz w:val="16"/>
        </w:rPr>
        <w:t xml:space="preserve">Elon Musk has </w:t>
      </w:r>
      <w:r w:rsidRPr="006C5EF6">
        <w:rPr>
          <w:rStyle w:val="StyleUnderline"/>
        </w:rPr>
        <w:t>revealed</w:t>
      </w:r>
      <w:r w:rsidRPr="00681318">
        <w:rPr>
          <w:sz w:val="16"/>
        </w:rPr>
        <w:t xml:space="preserve"> his </w:t>
      </w:r>
      <w:r w:rsidRPr="006C5EF6">
        <w:rPr>
          <w:rStyle w:val="StyleUnderline"/>
        </w:rPr>
        <w:t>grand plan for</w:t>
      </w:r>
      <w:r w:rsidRPr="00681318">
        <w:rPr>
          <w:sz w:val="16"/>
        </w:rPr>
        <w:t xml:space="preserve"> </w:t>
      </w:r>
      <w:r w:rsidRPr="006C5EF6">
        <w:rPr>
          <w:rStyle w:val="Emphasis"/>
        </w:rPr>
        <w:t>establishing a human settlement on Mars.</w:t>
      </w:r>
      <w:r w:rsidRPr="00681318">
        <w:rPr>
          <w:sz w:val="16"/>
        </w:rPr>
        <w:t xml:space="preserve"> In short, Musk thinks </w:t>
      </w:r>
      <w:r w:rsidRPr="006C5EF6">
        <w:rPr>
          <w:rStyle w:val="StyleUnderline"/>
        </w:rPr>
        <w:t xml:space="preserve">it’s </w:t>
      </w:r>
      <w:r w:rsidRPr="00AA3A66">
        <w:rPr>
          <w:rStyle w:val="StyleUnderline"/>
        </w:rPr>
        <w:t>possible to begin shuttling thousands of people between Earth</w:t>
      </w:r>
      <w:r w:rsidRPr="00AA3A66">
        <w:rPr>
          <w:sz w:val="16"/>
        </w:rPr>
        <w:t xml:space="preserve"> </w:t>
      </w:r>
      <w:r w:rsidRPr="00AA3A66">
        <w:rPr>
          <w:rStyle w:val="StyleUnderline"/>
        </w:rPr>
        <w:t>and our</w:t>
      </w:r>
      <w:r w:rsidRPr="006C5EF6">
        <w:rPr>
          <w:rStyle w:val="StyleUnderline"/>
        </w:rPr>
        <w:t xml:space="preserve"> smaller, redder neighbor sometime </w:t>
      </w:r>
      <w:r w:rsidRPr="00047FC6">
        <w:rPr>
          <w:rStyle w:val="StyleUnderline"/>
          <w:highlight w:val="cyan"/>
        </w:rPr>
        <w:t>within</w:t>
      </w:r>
      <w:r w:rsidRPr="006C5EF6">
        <w:rPr>
          <w:rStyle w:val="StyleUnderline"/>
        </w:rPr>
        <w:t xml:space="preserve"> the next decade or so</w:t>
      </w:r>
      <w:r w:rsidRPr="00681318">
        <w:rPr>
          <w:sz w:val="16"/>
        </w:rPr>
        <w:t xml:space="preserve">. And not too long after that—perhaps </w:t>
      </w:r>
      <w:r w:rsidRPr="00047FC6">
        <w:rPr>
          <w:rStyle w:val="Emphasis"/>
          <w:highlight w:val="cyan"/>
        </w:rPr>
        <w:t>40</w:t>
      </w:r>
      <w:r w:rsidRPr="00681318">
        <w:rPr>
          <w:sz w:val="16"/>
        </w:rPr>
        <w:t xml:space="preserve"> or a hundred </w:t>
      </w:r>
      <w:r w:rsidRPr="00047FC6">
        <w:rPr>
          <w:rStyle w:val="Emphasis"/>
          <w:highlight w:val="cyan"/>
        </w:rPr>
        <w:t>years</w:t>
      </w:r>
      <w:r w:rsidRPr="00681318">
        <w:rPr>
          <w:rStyle w:val="Emphasis"/>
        </w:rPr>
        <w:t xml:space="preserve"> later</w:t>
      </w:r>
      <w:r w:rsidRPr="00681318">
        <w:rPr>
          <w:sz w:val="16"/>
        </w:rPr>
        <w:t xml:space="preserve">, </w:t>
      </w:r>
      <w:r w:rsidRPr="00047FC6">
        <w:rPr>
          <w:rStyle w:val="StyleUnderline"/>
          <w:highlight w:val="cyan"/>
        </w:rPr>
        <w:t xml:space="preserve">Mars </w:t>
      </w:r>
      <w:r w:rsidRPr="005C3038">
        <w:rPr>
          <w:rStyle w:val="StyleUnderline"/>
        </w:rPr>
        <w:t xml:space="preserve">could be </w:t>
      </w:r>
      <w:r w:rsidRPr="00047FC6">
        <w:rPr>
          <w:rStyle w:val="StyleUnderline"/>
          <w:highlight w:val="cyan"/>
        </w:rPr>
        <w:t xml:space="preserve">home to a </w:t>
      </w:r>
      <w:r w:rsidRPr="005C3038">
        <w:rPr>
          <w:rStyle w:val="StyleUnderline"/>
        </w:rPr>
        <w:t xml:space="preserve">self-sustaining </w:t>
      </w:r>
      <w:r w:rsidRPr="00047FC6">
        <w:rPr>
          <w:rStyle w:val="StyleUnderline"/>
          <w:highlight w:val="cyan"/>
        </w:rPr>
        <w:t xml:space="preserve">colony of </w:t>
      </w:r>
      <w:r w:rsidRPr="00047FC6">
        <w:rPr>
          <w:rStyle w:val="Emphasis"/>
          <w:highlight w:val="cyan"/>
        </w:rPr>
        <w:t>a million people</w:t>
      </w:r>
      <w:r w:rsidRPr="00681318">
        <w:rPr>
          <w:rStyle w:val="Emphasis"/>
        </w:rPr>
        <w:t>.</w:t>
      </w:r>
      <w:r>
        <w:rPr>
          <w:rStyle w:val="Emphasis"/>
        </w:rPr>
        <w:t xml:space="preserve"> </w:t>
      </w:r>
      <w:r w:rsidRPr="00681318">
        <w:rPr>
          <w:sz w:val="16"/>
        </w:rPr>
        <w:t>“</w:t>
      </w:r>
      <w:r w:rsidRPr="00681318">
        <w:rPr>
          <w:rStyle w:val="StyleUnderline"/>
        </w:rPr>
        <w:t>This is not about everyone moving to Mars</w:t>
      </w:r>
      <w:r w:rsidRPr="00681318">
        <w:rPr>
          <w:sz w:val="16"/>
        </w:rPr>
        <w:t xml:space="preserve">, </w:t>
      </w:r>
      <w:r w:rsidRPr="00047FC6">
        <w:rPr>
          <w:rStyle w:val="Emphasis"/>
          <w:highlight w:val="cyan"/>
        </w:rPr>
        <w:t>this is about becoming multiplanetary</w:t>
      </w:r>
      <w:r w:rsidRPr="00681318">
        <w:rPr>
          <w:sz w:val="16"/>
        </w:rPr>
        <w:t xml:space="preserve">,” he said on September 27 at the International Astronautical Congress in Guadalajara, Mexico. “This is really about </w:t>
      </w:r>
      <w:r w:rsidRPr="00047FC6">
        <w:rPr>
          <w:rStyle w:val="StyleUnderline"/>
          <w:highlight w:val="cyan"/>
        </w:rPr>
        <w:t>minimizing existential risk</w:t>
      </w:r>
      <w:r w:rsidRPr="00681318">
        <w:rPr>
          <w:rStyle w:val="StyleUnderline"/>
        </w:rPr>
        <w:t xml:space="preserve"> and having a tremendous sense of adventure</w:t>
      </w:r>
      <w:r w:rsidRPr="00681318">
        <w:rPr>
          <w:sz w:val="16"/>
        </w:rPr>
        <w:t xml:space="preserve">.” Musk’s timeline sounds ambitious, and that's something he readily acknowledges. “I think </w:t>
      </w:r>
      <w:r w:rsidRPr="00681318">
        <w:rPr>
          <w:rStyle w:val="Emphasis"/>
        </w:rPr>
        <w:t xml:space="preserve">the technical </w:t>
      </w:r>
      <w:r w:rsidRPr="00047FC6">
        <w:rPr>
          <w:rStyle w:val="Emphasis"/>
          <w:highlight w:val="cyan"/>
        </w:rPr>
        <w:t>outline of the plan is</w:t>
      </w:r>
      <w:r w:rsidRPr="00681318">
        <w:rPr>
          <w:rStyle w:val="Emphasis"/>
        </w:rPr>
        <w:t xml:space="preserve"> about </w:t>
      </w:r>
      <w:r w:rsidRPr="00047FC6">
        <w:rPr>
          <w:rStyle w:val="Emphasis"/>
          <w:highlight w:val="cyan"/>
        </w:rPr>
        <w:t>right</w:t>
      </w:r>
      <w:r w:rsidRPr="00681318">
        <w:rPr>
          <w:sz w:val="16"/>
        </w:rPr>
        <w:t xml:space="preserve">. He also didn’t pretend that it was going to be easy and that they were going to do it in ten years,” </w:t>
      </w:r>
      <w:r w:rsidRPr="00047FC6">
        <w:rPr>
          <w:rStyle w:val="StyleUnderline"/>
          <w:highlight w:val="cyan"/>
        </w:rPr>
        <w:t>says</w:t>
      </w:r>
      <w:r w:rsidRPr="00681318">
        <w:rPr>
          <w:sz w:val="16"/>
        </w:rPr>
        <w:t xml:space="preserve"> Bobby Braun, </w:t>
      </w:r>
      <w:r w:rsidRPr="00047FC6">
        <w:rPr>
          <w:rStyle w:val="Emphasis"/>
          <w:highlight w:val="cyan"/>
        </w:rPr>
        <w:t>NASA’s</w:t>
      </w:r>
      <w:r w:rsidRPr="00681318">
        <w:rPr>
          <w:rStyle w:val="Emphasis"/>
        </w:rPr>
        <w:t xml:space="preserve"> former </w:t>
      </w:r>
      <w:r w:rsidRPr="00047FC6">
        <w:rPr>
          <w:rStyle w:val="Emphasis"/>
          <w:highlight w:val="cyan"/>
        </w:rPr>
        <w:t>chief technologist</w:t>
      </w:r>
      <w:r w:rsidRPr="00681318">
        <w:rPr>
          <w:sz w:val="16"/>
        </w:rPr>
        <w:t xml:space="preserve"> </w:t>
      </w:r>
      <w:r w:rsidRPr="00681318">
        <w:rPr>
          <w:rStyle w:val="StyleUnderline"/>
        </w:rPr>
        <w:t>who’s now at Georgia Tech University.</w:t>
      </w:r>
      <w:r w:rsidRPr="00681318">
        <w:rPr>
          <w:sz w:val="16"/>
        </w:rPr>
        <w:t xml:space="preserve"> “I mean, who’s to say what’s possible in a hundred years?” And for those wondering whether we should go at all, the reason for Musk making Mars an imperative is simple. “</w:t>
      </w:r>
      <w:r w:rsidRPr="00681318">
        <w:rPr>
          <w:rStyle w:val="StyleUnderline"/>
        </w:rPr>
        <w:t>The future of humanity is</w:t>
      </w:r>
      <w:r w:rsidRPr="00681318">
        <w:rPr>
          <w:sz w:val="16"/>
        </w:rPr>
        <w:t xml:space="preserve"> fundamentally </w:t>
      </w:r>
      <w:r w:rsidRPr="00681318">
        <w:rPr>
          <w:rStyle w:val="StyleUnderline"/>
        </w:rPr>
        <w:t>going to bifurcate along one of two directions</w:t>
      </w:r>
      <w:r w:rsidRPr="00681318">
        <w:rPr>
          <w:sz w:val="16"/>
        </w:rPr>
        <w:t xml:space="preserve">: </w:t>
      </w:r>
      <w:r w:rsidRPr="00047FC6">
        <w:rPr>
          <w:rStyle w:val="StyleUnderline"/>
          <w:highlight w:val="cyan"/>
        </w:rPr>
        <w:t>Either we</w:t>
      </w:r>
      <w:r w:rsidRPr="00681318">
        <w:rPr>
          <w:rStyle w:val="StyleUnderline"/>
        </w:rPr>
        <w:t xml:space="preserve">’re going to </w:t>
      </w:r>
      <w:r w:rsidRPr="00047FC6">
        <w:rPr>
          <w:rStyle w:val="StyleUnderline"/>
          <w:highlight w:val="cyan"/>
        </w:rPr>
        <w:t xml:space="preserve">become </w:t>
      </w:r>
      <w:r w:rsidRPr="00047FC6">
        <w:rPr>
          <w:rStyle w:val="Emphasis"/>
          <w:highlight w:val="cyan"/>
        </w:rPr>
        <w:t xml:space="preserve">a </w:t>
      </w:r>
      <w:proofErr w:type="spellStart"/>
      <w:r w:rsidRPr="00047FC6">
        <w:rPr>
          <w:rStyle w:val="Emphasis"/>
          <w:highlight w:val="cyan"/>
        </w:rPr>
        <w:t>multiplanet</w:t>
      </w:r>
      <w:proofErr w:type="spellEnd"/>
      <w:r w:rsidRPr="00047FC6">
        <w:rPr>
          <w:rStyle w:val="StyleUnderline"/>
          <w:highlight w:val="cyan"/>
        </w:rPr>
        <w:t xml:space="preserve"> species</w:t>
      </w:r>
      <w:r w:rsidRPr="00681318">
        <w:rPr>
          <w:sz w:val="16"/>
        </w:rPr>
        <w:t xml:space="preserve"> and a spacefaring civilization, </w:t>
      </w:r>
      <w:r w:rsidRPr="00047FC6">
        <w:rPr>
          <w:rStyle w:val="StyleUnderline"/>
          <w:highlight w:val="cyan"/>
        </w:rPr>
        <w:t>or we’re</w:t>
      </w:r>
      <w:r w:rsidRPr="00681318">
        <w:rPr>
          <w:rStyle w:val="StyleUnderline"/>
        </w:rPr>
        <w:t xml:space="preserve"> going be </w:t>
      </w:r>
      <w:r w:rsidRPr="00047FC6">
        <w:rPr>
          <w:rStyle w:val="StyleUnderline"/>
          <w:highlight w:val="cyan"/>
        </w:rPr>
        <w:t xml:space="preserve">stuck on one planet </w:t>
      </w:r>
      <w:r w:rsidRPr="00047FC6">
        <w:rPr>
          <w:rStyle w:val="Emphasis"/>
          <w:highlight w:val="cyan"/>
        </w:rPr>
        <w:t>until</w:t>
      </w:r>
      <w:r w:rsidRPr="00681318">
        <w:rPr>
          <w:rStyle w:val="Emphasis"/>
        </w:rPr>
        <w:t xml:space="preserve"> </w:t>
      </w:r>
      <w:r w:rsidRPr="00047FC6">
        <w:rPr>
          <w:rStyle w:val="Emphasis"/>
          <w:highlight w:val="cyan"/>
        </w:rPr>
        <w:t>some</w:t>
      </w:r>
      <w:r w:rsidRPr="00681318">
        <w:rPr>
          <w:rStyle w:val="Emphasis"/>
        </w:rPr>
        <w:t xml:space="preserve"> eventual </w:t>
      </w:r>
      <w:r w:rsidRPr="00047FC6">
        <w:rPr>
          <w:rStyle w:val="Emphasis"/>
          <w:highlight w:val="cyan"/>
        </w:rPr>
        <w:t>extinction event</w:t>
      </w:r>
      <w:r w:rsidRPr="00681318">
        <w:rPr>
          <w:sz w:val="16"/>
        </w:rPr>
        <w:t>,” Musk told Ron Howard during an interview for National Geographic Channel’s MARS, a global event series that premieres worldwide on November 14. “For me to be excited and inspired about the future,</w:t>
      </w:r>
      <w:r w:rsidRPr="00681318">
        <w:rPr>
          <w:rStyle w:val="Emphasis"/>
        </w:rPr>
        <w:t xml:space="preserve"> </w:t>
      </w:r>
      <w:r w:rsidRPr="00047FC6">
        <w:rPr>
          <w:rStyle w:val="Emphasis"/>
          <w:highlight w:val="cyan"/>
        </w:rPr>
        <w:t>it’s got to be the first option</w:t>
      </w:r>
      <w:r w:rsidRPr="00681318">
        <w:rPr>
          <w:sz w:val="16"/>
        </w:rPr>
        <w:t xml:space="preserve">. It’s got to be: We’re going to be a spacefaring civilization.” Mars Fleet Though he admitted his exact timeline is fuzzy, Musk thinks it’s possible </w:t>
      </w:r>
      <w:r w:rsidRPr="00681318">
        <w:rPr>
          <w:rStyle w:val="Emphasis"/>
        </w:rPr>
        <w:t>humans could begin flying to Mars by the mid-2020</w:t>
      </w:r>
      <w:r w:rsidRPr="00681318">
        <w:rPr>
          <w:sz w:val="16"/>
        </w:rPr>
        <w:t xml:space="preserve">s. And he thinks the plan for getting there will go something like this: It starts with </w:t>
      </w:r>
      <w:r w:rsidRPr="00681318">
        <w:rPr>
          <w:rStyle w:val="StyleUnderline"/>
        </w:rPr>
        <w:t xml:space="preserve">a </w:t>
      </w:r>
      <w:proofErr w:type="gramStart"/>
      <w:r w:rsidRPr="00681318">
        <w:rPr>
          <w:rStyle w:val="StyleUnderline"/>
        </w:rPr>
        <w:t xml:space="preserve">really </w:t>
      </w:r>
      <w:r w:rsidRPr="005C3038">
        <w:rPr>
          <w:rStyle w:val="StyleUnderline"/>
        </w:rPr>
        <w:t>big</w:t>
      </w:r>
      <w:proofErr w:type="gramEnd"/>
      <w:r w:rsidRPr="005C3038">
        <w:rPr>
          <w:rStyle w:val="StyleUnderline"/>
        </w:rPr>
        <w:t xml:space="preserve"> rocket</w:t>
      </w:r>
      <w:r w:rsidRPr="005C3038">
        <w:rPr>
          <w:sz w:val="16"/>
        </w:rPr>
        <w:t xml:space="preserve">, something at least 200 feet tall when fully assembled. In a simulation of what SpaceX calls its </w:t>
      </w:r>
      <w:r w:rsidRPr="005C3038">
        <w:rPr>
          <w:rStyle w:val="Emphasis"/>
        </w:rPr>
        <w:t>Interplanetary Transport System</w:t>
      </w:r>
      <w:r w:rsidRPr="005C3038">
        <w:rPr>
          <w:sz w:val="16"/>
        </w:rPr>
        <w:t xml:space="preserve">, a spacecraft loaded with astronauts will launch on top of a 39-foot-wide booster that produces a whopping 28 million pounds of thrust. </w:t>
      </w:r>
      <w:r w:rsidRPr="005C3038">
        <w:rPr>
          <w:rStyle w:val="StyleUnderline"/>
        </w:rPr>
        <w:t>Using 42 Raptor engines, the booster will accelerate the assemblage to 5</w:t>
      </w:r>
      <w:r w:rsidRPr="005C3038">
        <w:rPr>
          <w:rStyle w:val="Emphasis"/>
        </w:rPr>
        <w:t xml:space="preserve">,374 miles an hour. </w:t>
      </w:r>
      <w:r w:rsidRPr="005C3038">
        <w:rPr>
          <w:sz w:val="16"/>
        </w:rPr>
        <w:t xml:space="preserve">Overall, the whole thing is </w:t>
      </w:r>
      <w:r w:rsidRPr="005C3038">
        <w:rPr>
          <w:rStyle w:val="Emphasis"/>
        </w:rPr>
        <w:t>3.5 times more powerful</w:t>
      </w:r>
      <w:r w:rsidRPr="005C3038">
        <w:rPr>
          <w:sz w:val="16"/>
        </w:rPr>
        <w:t xml:space="preserve"> </w:t>
      </w:r>
      <w:r w:rsidRPr="005C3038">
        <w:rPr>
          <w:rStyle w:val="StyleUnderline"/>
        </w:rPr>
        <w:t>than NASA’s Saturn V</w:t>
      </w:r>
      <w:r w:rsidRPr="005C3038">
        <w:rPr>
          <w:sz w:val="16"/>
        </w:rPr>
        <w:t xml:space="preserve">, the biggest rocket built to date, which carried the Apollo missions to the moon. Perhaps not coincidentally, the SpaceX rocket would launch from the same pad, 39A, at Kennedy Space Center in Cape Canaveral, Florida. The rocket would deliver the crew capsule to orbit around Earth, then </w:t>
      </w:r>
      <w:r w:rsidRPr="005C3038">
        <w:rPr>
          <w:rStyle w:val="StyleUnderline"/>
        </w:rPr>
        <w:t>the booster would steer</w:t>
      </w:r>
      <w:r w:rsidRPr="00681318">
        <w:rPr>
          <w:rStyle w:val="StyleUnderline"/>
        </w:rPr>
        <w:t xml:space="preserve"> itself toward a soft landing back at the launch pad</w:t>
      </w:r>
      <w:r w:rsidRPr="00681318">
        <w:rPr>
          <w:sz w:val="16"/>
        </w:rPr>
        <w:t xml:space="preserve">, a feat that SpaceX rocket boosters have been doing for almost a year now. </w:t>
      </w:r>
      <w:r w:rsidRPr="00681318">
        <w:rPr>
          <w:rStyle w:val="StyleUnderline"/>
        </w:rPr>
        <w:t>Next</w:t>
      </w:r>
      <w:r w:rsidRPr="005C3038">
        <w:rPr>
          <w:rStyle w:val="StyleUnderline"/>
        </w:rPr>
        <w:t xml:space="preserve">, the booster would pick up a fuel tanker and carry that into orbit, where it would fuel the spaceship for its journey to Mars. </w:t>
      </w:r>
      <w:r w:rsidRPr="005C3038">
        <w:rPr>
          <w:sz w:val="16"/>
        </w:rPr>
        <w:t xml:space="preserve">Once </w:t>
      </w:r>
      <w:proofErr w:type="spellStart"/>
      <w:r w:rsidRPr="005C3038">
        <w:rPr>
          <w:sz w:val="16"/>
        </w:rPr>
        <w:t>en</w:t>
      </w:r>
      <w:proofErr w:type="spellEnd"/>
      <w:r w:rsidRPr="005C3038">
        <w:rPr>
          <w:sz w:val="16"/>
        </w:rPr>
        <w:t xml:space="preserve"> route, that </w:t>
      </w:r>
      <w:r w:rsidRPr="005C3038">
        <w:rPr>
          <w:rStyle w:val="Emphasis"/>
        </w:rPr>
        <w:t>spaceship would deploy solar panels to harvest energy from the sun</w:t>
      </w:r>
      <w:r w:rsidRPr="005C3038">
        <w:rPr>
          <w:sz w:val="16"/>
        </w:rPr>
        <w:t xml:space="preserve"> </w:t>
      </w:r>
      <w:r w:rsidRPr="005C3038">
        <w:rPr>
          <w:rStyle w:val="StyleUnderline"/>
        </w:rPr>
        <w:t xml:space="preserve">and conserve valuable propellant for what promises to be an exciting landing on the Red Planet. </w:t>
      </w:r>
      <w:r w:rsidRPr="005C3038">
        <w:rPr>
          <w:sz w:val="16"/>
        </w:rPr>
        <w:t>As Musk envisions it, fleets of these crew-carrying capsules will</w:t>
      </w:r>
      <w:r w:rsidRPr="00681318">
        <w:rPr>
          <w:sz w:val="16"/>
        </w:rPr>
        <w:t xml:space="preserve"> remain in Earth orbit until a favorable planetary alignment brings the two planets close together—something that happens every 26 months. “</w:t>
      </w:r>
      <w:r w:rsidRPr="00681318">
        <w:rPr>
          <w:rStyle w:val="StyleUnderline"/>
        </w:rPr>
        <w:t xml:space="preserve">We’d ultimately have upward of a thousand or more spaceships waiting in orbit. And </w:t>
      </w:r>
      <w:proofErr w:type="gramStart"/>
      <w:r w:rsidRPr="00681318">
        <w:rPr>
          <w:rStyle w:val="StyleUnderline"/>
        </w:rPr>
        <w:t>so</w:t>
      </w:r>
      <w:proofErr w:type="gramEnd"/>
      <w:r w:rsidRPr="00681318">
        <w:rPr>
          <w:rStyle w:val="StyleUnderline"/>
        </w:rPr>
        <w:t xml:space="preserve"> the Mars colonial fleet would depart </w:t>
      </w:r>
      <w:proofErr w:type="spellStart"/>
      <w:r w:rsidRPr="00681318">
        <w:rPr>
          <w:rStyle w:val="StyleUnderline"/>
        </w:rPr>
        <w:t>en</w:t>
      </w:r>
      <w:proofErr w:type="spellEnd"/>
      <w:r w:rsidRPr="00681318">
        <w:rPr>
          <w:rStyle w:val="StyleUnderline"/>
        </w:rPr>
        <w:t xml:space="preserve"> masse</w:t>
      </w:r>
      <w:r w:rsidRPr="00681318">
        <w:rPr>
          <w:sz w:val="16"/>
        </w:rPr>
        <w:t xml:space="preserve">,” Musk says. </w:t>
      </w:r>
      <w:r w:rsidRPr="00681318">
        <w:rPr>
          <w:rStyle w:val="Emphasis"/>
        </w:rPr>
        <w:t xml:space="preserve">The </w:t>
      </w:r>
      <w:r w:rsidRPr="00047FC6">
        <w:rPr>
          <w:rStyle w:val="Emphasis"/>
          <w:highlight w:val="cyan"/>
        </w:rPr>
        <w:t>key</w:t>
      </w:r>
      <w:r w:rsidRPr="00681318">
        <w:rPr>
          <w:rStyle w:val="Emphasis"/>
        </w:rPr>
        <w:t xml:space="preserve"> to his plan </w:t>
      </w:r>
      <w:r w:rsidRPr="00047FC6">
        <w:rPr>
          <w:rStyle w:val="Emphasis"/>
          <w:highlight w:val="cyan"/>
        </w:rPr>
        <w:t>is reusing</w:t>
      </w:r>
      <w:r w:rsidRPr="00681318">
        <w:rPr>
          <w:rStyle w:val="Emphasis"/>
        </w:rPr>
        <w:t xml:space="preserve"> the </w:t>
      </w:r>
      <w:r w:rsidRPr="00047FC6">
        <w:rPr>
          <w:rStyle w:val="Emphasis"/>
          <w:highlight w:val="cyan"/>
        </w:rPr>
        <w:t>various spaceships</w:t>
      </w:r>
      <w:r w:rsidRPr="00681318">
        <w:rPr>
          <w:rStyle w:val="Emphasis"/>
        </w:rPr>
        <w:t xml:space="preserve"> as much as possible</w:t>
      </w:r>
      <w:r w:rsidRPr="00681318">
        <w:rPr>
          <w:sz w:val="16"/>
        </w:rPr>
        <w:t>. “</w:t>
      </w:r>
      <w:r w:rsidRPr="00681318">
        <w:rPr>
          <w:rStyle w:val="StyleUnderline"/>
        </w:rPr>
        <w:t xml:space="preserve">I just don’t think there’s any way to have a </w:t>
      </w:r>
      <w:r w:rsidRPr="00047FC6">
        <w:rPr>
          <w:rStyle w:val="StyleUnderline"/>
          <w:highlight w:val="cyan"/>
        </w:rPr>
        <w:t>self-sustaining Mars base</w:t>
      </w:r>
      <w:r w:rsidRPr="00681318">
        <w:rPr>
          <w:rStyle w:val="StyleUnderline"/>
        </w:rPr>
        <w:t xml:space="preserve"> without reusability. I think this is really fundamental</w:t>
      </w:r>
      <w:r w:rsidRPr="00681318">
        <w:rPr>
          <w:sz w:val="16"/>
        </w:rPr>
        <w:t xml:space="preserve">,” Musk says. “If wooden sailing ships in the old days were not reusable, I don’t think the United States would exist.” Musk anticipates being able to </w:t>
      </w:r>
      <w:r w:rsidRPr="00681318">
        <w:rPr>
          <w:rStyle w:val="Emphasis"/>
        </w:rPr>
        <w:t>use each rocket booster a thousand times</w:t>
      </w:r>
      <w:r w:rsidRPr="00681318">
        <w:rPr>
          <w:sz w:val="16"/>
        </w:rPr>
        <w:t xml:space="preserve">, </w:t>
      </w:r>
      <w:r w:rsidRPr="00681318">
        <w:rPr>
          <w:rStyle w:val="StyleUnderline"/>
        </w:rPr>
        <w:t>each tanker a hundred times, and each spaceship 12 times</w:t>
      </w:r>
      <w:r w:rsidRPr="00681318">
        <w:rPr>
          <w:sz w:val="16"/>
        </w:rPr>
        <w:t xml:space="preserve">. At the beginning, he imagines that maybe </w:t>
      </w:r>
      <w:r w:rsidRPr="00681318">
        <w:rPr>
          <w:rStyle w:val="Emphasis"/>
        </w:rPr>
        <w:t xml:space="preserve">a </w:t>
      </w:r>
      <w:r w:rsidRPr="00047FC6">
        <w:rPr>
          <w:rStyle w:val="Emphasis"/>
          <w:highlight w:val="cyan"/>
        </w:rPr>
        <w:t>hundred humans</w:t>
      </w:r>
      <w:r w:rsidRPr="00681318">
        <w:rPr>
          <w:rStyle w:val="Emphasis"/>
        </w:rPr>
        <w:t xml:space="preserve"> would be hitching a ride </w:t>
      </w:r>
      <w:r w:rsidRPr="00047FC6">
        <w:rPr>
          <w:rStyle w:val="Emphasis"/>
          <w:highlight w:val="cyan"/>
        </w:rPr>
        <w:t>on each ship</w:t>
      </w:r>
      <w:r w:rsidRPr="00681318">
        <w:rPr>
          <w:sz w:val="16"/>
        </w:rPr>
        <w:t xml:space="preserve">, with that number gradually increasing to more than 200. By his calculations, then, </w:t>
      </w:r>
      <w:r w:rsidRPr="00681318">
        <w:rPr>
          <w:rStyle w:val="StyleUnderline"/>
        </w:rPr>
        <w:t>putting a million people on Mars could take anywhere from 40 to a hundred years after the first ship launches.</w:t>
      </w:r>
      <w:r w:rsidRPr="00681318">
        <w:rPr>
          <w:sz w:val="16"/>
        </w:rPr>
        <w:t xml:space="preserve"> And, no, </w:t>
      </w:r>
      <w:r w:rsidRPr="00681318">
        <w:rPr>
          <w:rStyle w:val="Emphasis"/>
        </w:rPr>
        <w:t>it would not necessarily be a one-way trip</w:t>
      </w:r>
      <w:r w:rsidRPr="00681318">
        <w:rPr>
          <w:sz w:val="16"/>
        </w:rPr>
        <w:t xml:space="preserve">: “I think it’s very important to give people the option of returning,” Musk says. </w:t>
      </w:r>
      <w:r w:rsidRPr="00681318">
        <w:rPr>
          <w:rStyle w:val="Emphasis"/>
        </w:rPr>
        <w:t>Colonizing Mars</w:t>
      </w:r>
      <w:r>
        <w:rPr>
          <w:rStyle w:val="Emphasis"/>
        </w:rPr>
        <w:t xml:space="preserve"> </w:t>
      </w:r>
      <w:r w:rsidRPr="00681318">
        <w:rPr>
          <w:sz w:val="16"/>
        </w:rPr>
        <w:t xml:space="preserve">After landing a few cargo-carrying </w:t>
      </w:r>
      <w:proofErr w:type="gramStart"/>
      <w:r w:rsidRPr="00681318">
        <w:rPr>
          <w:sz w:val="16"/>
        </w:rPr>
        <w:t>spacecraft</w:t>
      </w:r>
      <w:proofErr w:type="gramEnd"/>
      <w:r w:rsidRPr="00681318">
        <w:rPr>
          <w:sz w:val="16"/>
        </w:rPr>
        <w:t xml:space="preserve"> without people on Mars, starting with the Red Dragon capsule in 2018, Musk says the human phase of colonization could begin. For sure, landing a heavy craft on a planet with a thin atmosphere will be difficult. It was tough enough to gently lower NASA’s Curiosity rover to the surface, and at 2,000 pounds, that payload weighed just a fraction of Musk’s proposed vessels. For now, Musk plans to continue developing supersonic retrorockets that can gradually and gently lower a much heavier spacecraft to the Martian surface, using his reusable Falcon 9 boosters as a model. And that’s not all </w:t>
      </w:r>
      <w:proofErr w:type="gramStart"/>
      <w:r w:rsidRPr="00681318">
        <w:rPr>
          <w:sz w:val="16"/>
        </w:rPr>
        <w:t>these spacecraft</w:t>
      </w:r>
      <w:proofErr w:type="gramEnd"/>
      <w:r w:rsidRPr="00681318">
        <w:rPr>
          <w:sz w:val="16"/>
        </w:rPr>
        <w:t xml:space="preserve"> will need: </w:t>
      </w:r>
      <w:r w:rsidRPr="00681318">
        <w:rPr>
          <w:rStyle w:val="StyleUnderline"/>
        </w:rPr>
        <w:t>Hurtling through the Martian atmosphere at supersonic speeds will test even the most heat-tolerant materials on Earth</w:t>
      </w:r>
      <w:r w:rsidRPr="00681318">
        <w:rPr>
          <w:sz w:val="16"/>
        </w:rPr>
        <w:t xml:space="preserve">, so it’s no small task to </w:t>
      </w:r>
      <w:r w:rsidRPr="00AA3A66">
        <w:rPr>
          <w:rStyle w:val="Emphasis"/>
        </w:rPr>
        <w:t>design a spacecraft that can withstand a</w:t>
      </w:r>
      <w:r w:rsidRPr="00681318">
        <w:rPr>
          <w:rStyle w:val="Emphasis"/>
        </w:rPr>
        <w:t xml:space="preserve"> heated entry and propulsive landing</w:t>
      </w:r>
      <w:r w:rsidRPr="00681318">
        <w:rPr>
          <w:sz w:val="16"/>
        </w:rPr>
        <w:t xml:space="preserve">—and then be refueled and sent back to Earth so it can start over again. The first journeys would </w:t>
      </w:r>
      <w:r w:rsidRPr="005C3038">
        <w:rPr>
          <w:sz w:val="16"/>
        </w:rPr>
        <w:t xml:space="preserve">primarily serve the purpose of delivering supplies and establishing a propellant depot on the Martian surface, a fuel reservoir that could be tapped into for return trips to Earth. </w:t>
      </w:r>
      <w:r w:rsidRPr="005C3038">
        <w:rPr>
          <w:rStyle w:val="StyleUnderline"/>
        </w:rPr>
        <w:t>After that depot is set up and cargo delivered to the surface, the fun can (sort of) begin</w:t>
      </w:r>
      <w:r w:rsidRPr="005C3038">
        <w:rPr>
          <w:sz w:val="16"/>
        </w:rPr>
        <w:t xml:space="preserve">. </w:t>
      </w:r>
      <w:r w:rsidRPr="005C3038">
        <w:rPr>
          <w:rStyle w:val="Emphasis"/>
        </w:rPr>
        <w:t xml:space="preserve">Early human settlers will need to be good at digging beneath the surface and dredging up buried ice, which will supply precious water and be used to make the cryo-methane propellant that will power the whole enterprise. </w:t>
      </w:r>
      <w:r w:rsidRPr="005C3038">
        <w:rPr>
          <w:sz w:val="16"/>
        </w:rPr>
        <w:t>As such, the earliest interplanetary spaceships</w:t>
      </w:r>
      <w:r w:rsidRPr="00681318">
        <w:rPr>
          <w:sz w:val="16"/>
        </w:rPr>
        <w:t xml:space="preserve"> would probably stay on Mars, and they would be carrying mostly cargo, fuel, and a small crew: “builders and fixers” who are “the hearty explorer type,” Musk said to Howard. “Are you prepared to die? If that’s OK, then you’re a candidate for going.” While there will undoubtedly be </w:t>
      </w:r>
      <w:r w:rsidRPr="00681318">
        <w:rPr>
          <w:rStyle w:val="Emphasis"/>
        </w:rPr>
        <w:t xml:space="preserve">intense </w:t>
      </w:r>
      <w:r w:rsidRPr="00047FC6">
        <w:rPr>
          <w:rStyle w:val="Emphasis"/>
          <w:highlight w:val="cyan"/>
        </w:rPr>
        <w:t>competition</w:t>
      </w:r>
      <w:r w:rsidRPr="00681318">
        <w:rPr>
          <w:rStyle w:val="Emphasis"/>
        </w:rPr>
        <w:t xml:space="preserve"> and lots of fanfare </w:t>
      </w:r>
      <w:r w:rsidRPr="00047FC6">
        <w:rPr>
          <w:rStyle w:val="Emphasis"/>
          <w:highlight w:val="cyan"/>
        </w:rPr>
        <w:t>over</w:t>
      </w:r>
      <w:r w:rsidRPr="00681318">
        <w:rPr>
          <w:rStyle w:val="Emphasis"/>
        </w:rPr>
        <w:t xml:space="preserve"> the first few </w:t>
      </w:r>
      <w:r w:rsidRPr="00047FC6">
        <w:rPr>
          <w:rStyle w:val="Emphasis"/>
          <w:highlight w:val="cyan"/>
        </w:rPr>
        <w:t>seats</w:t>
      </w:r>
      <w:r w:rsidRPr="00681318">
        <w:rPr>
          <w:sz w:val="16"/>
        </w:rPr>
        <w:t xml:space="preserve"> on a Mars-bound mission, </w:t>
      </w:r>
      <w:r w:rsidRPr="00681318">
        <w:rPr>
          <w:rStyle w:val="StyleUnderline"/>
        </w:rPr>
        <w:t xml:space="preserve">Musk worries that too much emphasis will be placed on those early </w:t>
      </w:r>
      <w:proofErr w:type="spellStart"/>
      <w:r w:rsidRPr="00681318">
        <w:rPr>
          <w:rStyle w:val="StyleUnderline"/>
        </w:rPr>
        <w:t>bootprints</w:t>
      </w:r>
      <w:proofErr w:type="spellEnd"/>
      <w:r w:rsidRPr="00681318">
        <w:rPr>
          <w:sz w:val="16"/>
        </w:rPr>
        <w:t xml:space="preserve">. “In the sort of grander historical context, </w:t>
      </w:r>
      <w:r w:rsidRPr="00047FC6">
        <w:rPr>
          <w:rStyle w:val="Emphasis"/>
          <w:highlight w:val="cyan"/>
        </w:rPr>
        <w:t>what really matters is being able to send a large number of people</w:t>
      </w:r>
      <w:r w:rsidRPr="00681318">
        <w:rPr>
          <w:rStyle w:val="Emphasis"/>
        </w:rPr>
        <w:t>, like tens of thousands if not hundreds of thousands of people, and ultimately millions of tons of cargo</w:t>
      </w:r>
      <w:r w:rsidRPr="00681318">
        <w:rPr>
          <w:sz w:val="16"/>
        </w:rPr>
        <w:t>,” he says</w:t>
      </w:r>
      <w:r>
        <w:rPr>
          <w:sz w:val="16"/>
        </w:rPr>
        <w:t>.</w:t>
      </w:r>
    </w:p>
    <w:p w14:paraId="11C4BF7F" w14:textId="77777777" w:rsidR="00593BB5" w:rsidRDefault="00593BB5" w:rsidP="00593BB5"/>
    <w:p w14:paraId="43F31878" w14:textId="77777777" w:rsidR="00593BB5" w:rsidRDefault="00593BB5" w:rsidP="00593BB5">
      <w:pPr>
        <w:pStyle w:val="Heading3"/>
      </w:pPr>
      <w:r>
        <w:t>Extinction</w:t>
      </w:r>
    </w:p>
    <w:p w14:paraId="5FFE894F" w14:textId="77777777" w:rsidR="00593BB5" w:rsidRDefault="00593BB5" w:rsidP="00593BB5">
      <w:pPr>
        <w:pStyle w:val="Heading4"/>
      </w:pPr>
      <w:r>
        <w:t>Extinction outweighs</w:t>
      </w:r>
    </w:p>
    <w:p w14:paraId="42E6941C" w14:textId="77777777" w:rsidR="00593BB5" w:rsidRDefault="00593BB5" w:rsidP="00593BB5">
      <w:r>
        <w:rPr>
          <w:rStyle w:val="Style13ptBold"/>
        </w:rPr>
        <w:t>Burke et al.</w:t>
      </w:r>
      <w:r>
        <w:t xml:space="preserve">, Associate Professor of International and Political Studies @ UNSW, Australia, </w:t>
      </w:r>
      <w:r>
        <w:rPr>
          <w:rStyle w:val="Style13ptBold"/>
        </w:rPr>
        <w:t>‘16</w:t>
      </w:r>
    </w:p>
    <w:p w14:paraId="22CCCC0B" w14:textId="77777777" w:rsidR="00593BB5" w:rsidRDefault="00593BB5" w:rsidP="00593BB5">
      <w:r>
        <w:t xml:space="preserve">(Anthony, Stefanie </w:t>
      </w:r>
      <w:proofErr w:type="spellStart"/>
      <w:r>
        <w:t>Fishel</w:t>
      </w:r>
      <w:proofErr w:type="spellEnd"/>
      <w:r>
        <w:t xml:space="preserve"> is Assistant Professor, Department of Gender and Race Studies at the University of Alabama, Audra Mitchell is CIGI Chair in Global Governance and Ethics at the Balsillie School of International Affairs, Simon Dalby is CIGI Chair in the Political Economy of Climate Change at the Balsillie School of International Affairs, and, Daniel J. Levine is Assistant Professor of Political Science at the University of Alabama, “Planet Politics: Manifesto from the End of IR,” Millennium: Journal of International Studies 1–25) </w:t>
      </w:r>
    </w:p>
    <w:p w14:paraId="25BC7B9E" w14:textId="77777777" w:rsidR="00593BB5" w:rsidRDefault="00593BB5" w:rsidP="00593BB5">
      <w:pPr>
        <w:rPr>
          <w:u w:val="single"/>
        </w:rPr>
      </w:pPr>
      <w:r w:rsidRPr="00EB7CF2">
        <w:rPr>
          <w:sz w:val="16"/>
        </w:rPr>
        <w:t xml:space="preserve">8. </w:t>
      </w:r>
      <w:r>
        <w:rPr>
          <w:u w:val="single"/>
        </w:rPr>
        <w:t>Global ethics must respond to mass extinction</w:t>
      </w:r>
      <w:r w:rsidRPr="00EB7CF2">
        <w:rPr>
          <w:sz w:val="16"/>
        </w:rPr>
        <w:t xml:space="preserve">. In late 2014, the Worldwide Fund for Nature reported a startling statistic: according to their global study, 52% of species had gone extinct between 1970 and 2010.60 This is not news: </w:t>
      </w:r>
      <w:r>
        <w:rPr>
          <w:u w:val="single"/>
        </w:rPr>
        <w:t>for three decades, conservation biologists have been warning of a ‘sixth mass extinction’, which, by definition, could eliminate more than three quarters of currently existing life forms in just a few centuries</w:t>
      </w:r>
      <w:r w:rsidRPr="00EB7CF2">
        <w:rPr>
          <w:sz w:val="16"/>
        </w:rPr>
        <w:t xml:space="preserve">.61 In other words, </w:t>
      </w:r>
      <w:r>
        <w:rPr>
          <w:u w:val="single"/>
        </w:rPr>
        <w:t xml:space="preserve">it could threaten the practical possibility of the survival of earthly life. </w:t>
      </w:r>
      <w:r w:rsidRPr="002F1158">
        <w:rPr>
          <w:highlight w:val="cyan"/>
          <w:u w:val="single"/>
        </w:rPr>
        <w:t>Mass extinction</w:t>
      </w:r>
      <w:r>
        <w:rPr>
          <w:u w:val="single"/>
        </w:rPr>
        <w:t xml:space="preserve"> is not simply extinction (or death) writ large</w:t>
      </w:r>
      <w:r w:rsidRPr="00EB7CF2">
        <w:rPr>
          <w:sz w:val="16"/>
        </w:rPr>
        <w:t xml:space="preserve">: </w:t>
      </w:r>
      <w:r>
        <w:rPr>
          <w:rStyle w:val="Emphasis"/>
        </w:rPr>
        <w:t xml:space="preserve">it </w:t>
      </w:r>
      <w:r w:rsidRPr="002F1158">
        <w:rPr>
          <w:rStyle w:val="Emphasis"/>
          <w:highlight w:val="cyan"/>
        </w:rPr>
        <w:t>is a qualitatively different</w:t>
      </w:r>
      <w:r>
        <w:rPr>
          <w:rStyle w:val="Emphasis"/>
        </w:rPr>
        <w:t xml:space="preserve"> </w:t>
      </w:r>
      <w:r w:rsidRPr="002F1158">
        <w:rPr>
          <w:rStyle w:val="Emphasis"/>
          <w:highlight w:val="cyan"/>
        </w:rPr>
        <w:t>phenomena that demands its own ethical categories</w:t>
      </w:r>
      <w:r>
        <w:rPr>
          <w:rStyle w:val="Emphasis"/>
        </w:rPr>
        <w:t>.</w:t>
      </w:r>
      <w:r w:rsidRPr="00EB7CF2">
        <w:rPr>
          <w:sz w:val="16"/>
        </w:rPr>
        <w:t xml:space="preserve"> </w:t>
      </w:r>
      <w:r>
        <w:rPr>
          <w:u w:val="single"/>
        </w:rPr>
        <w:t>It cannot be grasped by aggregating species extinctions,</w:t>
      </w:r>
      <w:r w:rsidRPr="00EB7CF2">
        <w:rPr>
          <w:sz w:val="16"/>
        </w:rPr>
        <w:t xml:space="preserve"> let alone the deaths of individual organisms. </w:t>
      </w:r>
      <w:r w:rsidRPr="002F1158">
        <w:rPr>
          <w:highlight w:val="cyan"/>
          <w:u w:val="single"/>
        </w:rPr>
        <w:t>Not only does it erase</w:t>
      </w:r>
      <w:r>
        <w:rPr>
          <w:u w:val="single"/>
        </w:rPr>
        <w:t xml:space="preserve"> diverse, irreplaceable </w:t>
      </w:r>
      <w:r w:rsidRPr="002F1158">
        <w:rPr>
          <w:highlight w:val="cyan"/>
          <w:u w:val="single"/>
        </w:rPr>
        <w:t>life</w:t>
      </w:r>
      <w:r>
        <w:rPr>
          <w:u w:val="single"/>
        </w:rPr>
        <w:t xml:space="preserve"> forms</w:t>
      </w:r>
      <w:r w:rsidRPr="00EB7CF2">
        <w:rPr>
          <w:sz w:val="16"/>
        </w:rPr>
        <w:t xml:space="preserve">, </w:t>
      </w:r>
      <w:r w:rsidRPr="002F1158">
        <w:rPr>
          <w:highlight w:val="cyan"/>
          <w:u w:val="single"/>
        </w:rPr>
        <w:t>their</w:t>
      </w:r>
      <w:r>
        <w:rPr>
          <w:u w:val="single"/>
        </w:rPr>
        <w:t xml:space="preserve"> </w:t>
      </w:r>
      <w:r>
        <w:rPr>
          <w:rStyle w:val="Emphasis"/>
        </w:rPr>
        <w:t xml:space="preserve">unique </w:t>
      </w:r>
      <w:proofErr w:type="gramStart"/>
      <w:r w:rsidRPr="002F1158">
        <w:rPr>
          <w:rStyle w:val="Emphasis"/>
          <w:highlight w:val="cyan"/>
        </w:rPr>
        <w:t>histories</w:t>
      </w:r>
      <w:proofErr w:type="gramEnd"/>
      <w:r w:rsidRPr="002F1158">
        <w:rPr>
          <w:highlight w:val="cyan"/>
          <w:u w:val="single"/>
        </w:rPr>
        <w:t xml:space="preserve"> and</w:t>
      </w:r>
      <w:r>
        <w:rPr>
          <w:u w:val="single"/>
        </w:rPr>
        <w:t xml:space="preserve"> </w:t>
      </w:r>
      <w:r>
        <w:rPr>
          <w:rStyle w:val="Emphasis"/>
        </w:rPr>
        <w:t xml:space="preserve">open-ended </w:t>
      </w:r>
      <w:r w:rsidRPr="002F1158">
        <w:rPr>
          <w:rStyle w:val="Emphasis"/>
          <w:highlight w:val="cyan"/>
        </w:rPr>
        <w:t>possibilities</w:t>
      </w:r>
      <w:r w:rsidRPr="002F1158">
        <w:rPr>
          <w:highlight w:val="cyan"/>
          <w:u w:val="single"/>
        </w:rPr>
        <w:t xml:space="preserve">, but it </w:t>
      </w:r>
      <w:r w:rsidRPr="002F1158">
        <w:rPr>
          <w:rStyle w:val="Emphasis"/>
          <w:highlight w:val="cyan"/>
        </w:rPr>
        <w:t>threatens the ontological conditions of</w:t>
      </w:r>
      <w:r>
        <w:rPr>
          <w:rStyle w:val="Emphasis"/>
        </w:rPr>
        <w:t xml:space="preserve"> Earthly </w:t>
      </w:r>
      <w:r w:rsidRPr="002F1158">
        <w:rPr>
          <w:rStyle w:val="Emphasis"/>
          <w:highlight w:val="cyan"/>
        </w:rPr>
        <w:t>life</w:t>
      </w:r>
      <w:r>
        <w:rPr>
          <w:u w:val="single"/>
        </w:rPr>
        <w:t>.</w:t>
      </w:r>
    </w:p>
    <w:p w14:paraId="4ADF2A06" w14:textId="77777777" w:rsidR="00593BB5" w:rsidRDefault="00593BB5" w:rsidP="00593BB5">
      <w:pPr>
        <w:rPr>
          <w:u w:val="single"/>
        </w:rPr>
      </w:pPr>
      <w:r w:rsidRPr="00EB7CF2">
        <w:rPr>
          <w:sz w:val="16"/>
        </w:rPr>
        <w:t xml:space="preserve">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w:t>
      </w:r>
      <w:r>
        <w:rPr>
          <w:u w:val="single"/>
        </w:rPr>
        <w:t>Cold-War era concepts such as ‘nuclear winter’ and ‘omnicide’ gesture towards harms massive in their scale and moral horror</w:t>
      </w:r>
      <w:r w:rsidRPr="00EB7CF2">
        <w:rPr>
          <w:sz w:val="16"/>
        </w:rPr>
        <w:t xml:space="preserve">. However, </w:t>
      </w:r>
      <w:r>
        <w:rPr>
          <w:u w:val="single"/>
        </w:rPr>
        <w:t xml:space="preserve">they are asymptotic: </w:t>
      </w:r>
      <w:r w:rsidRPr="002F1158">
        <w:rPr>
          <w:highlight w:val="cyan"/>
          <w:u w:val="single"/>
        </w:rPr>
        <w:t>they imagine</w:t>
      </w:r>
      <w:r>
        <w:rPr>
          <w:u w:val="single"/>
        </w:rPr>
        <w:t xml:space="preserve"> nightmares of </w:t>
      </w:r>
      <w:r w:rsidRPr="002F1158">
        <w:rPr>
          <w:highlight w:val="cyan"/>
          <w:u w:val="single"/>
        </w:rPr>
        <w:t>a</w:t>
      </w:r>
      <w:r>
        <w:rPr>
          <w:u w:val="single"/>
        </w:rPr>
        <w:t xml:space="preserve"> severely </w:t>
      </w:r>
      <w:r w:rsidRPr="002F1158">
        <w:rPr>
          <w:highlight w:val="cyan"/>
          <w:u w:val="single"/>
        </w:rPr>
        <w:t>denuded planet</w:t>
      </w:r>
      <w:r>
        <w:rPr>
          <w:u w:val="single"/>
        </w:rPr>
        <w:t xml:space="preserve">, yet they do </w:t>
      </w:r>
      <w:r w:rsidRPr="002F1158">
        <w:rPr>
          <w:highlight w:val="cyan"/>
          <w:u w:val="single"/>
        </w:rPr>
        <w:t>not</w:t>
      </w:r>
      <w:r>
        <w:rPr>
          <w:u w:val="single"/>
        </w:rPr>
        <w:t xml:space="preserve"> contemplate </w:t>
      </w:r>
      <w:r w:rsidRPr="002F1158">
        <w:rPr>
          <w:highlight w:val="cyan"/>
          <w:u w:val="single"/>
        </w:rPr>
        <w:t xml:space="preserve">the </w:t>
      </w:r>
      <w:r w:rsidRPr="002F1158">
        <w:rPr>
          <w:rStyle w:val="Emphasis"/>
          <w:highlight w:val="cyan"/>
        </w:rPr>
        <w:t>comprehensive negation</w:t>
      </w:r>
      <w:r>
        <w:rPr>
          <w:u w:val="single"/>
        </w:rPr>
        <w:t xml:space="preserve"> that a </w:t>
      </w:r>
      <w:r w:rsidRPr="002F1158">
        <w:rPr>
          <w:highlight w:val="cyan"/>
          <w:u w:val="single"/>
        </w:rPr>
        <w:t>mass extinction</w:t>
      </w:r>
      <w:r>
        <w:rPr>
          <w:u w:val="single"/>
        </w:rPr>
        <w:t xml:space="preserve"> event </w:t>
      </w:r>
      <w:proofErr w:type="gramStart"/>
      <w:r w:rsidRPr="002F1158">
        <w:rPr>
          <w:highlight w:val="cyan"/>
          <w:u w:val="single"/>
        </w:rPr>
        <w:t>entails</w:t>
      </w:r>
      <w:proofErr w:type="gramEnd"/>
      <w:r>
        <w:rPr>
          <w:u w:val="single"/>
        </w:rPr>
        <w:t>.</w:t>
      </w:r>
      <w:r w:rsidRPr="00EB7CF2">
        <w:rPr>
          <w:sz w:val="16"/>
        </w:rPr>
        <w:t xml:space="preserve"> In contemporary IR discourses, where it appears at all, extinction is treated as a problem of scientific management and biopolitical control aimed at securing existing human lifestyles.63 Once again, </w:t>
      </w:r>
      <w:r w:rsidRPr="0022209F">
        <w:rPr>
          <w:u w:val="single"/>
        </w:rPr>
        <w:t xml:space="preserve">this approach fails to </w:t>
      </w:r>
      <w:proofErr w:type="spellStart"/>
      <w:r w:rsidRPr="0022209F">
        <w:rPr>
          <w:u w:val="single"/>
        </w:rPr>
        <w:t>recognise</w:t>
      </w:r>
      <w:proofErr w:type="spellEnd"/>
      <w:r w:rsidRPr="0022209F">
        <w:rPr>
          <w:u w:val="single"/>
        </w:rPr>
        <w:t xml:space="preserve"> the reality of extinction, which is a </w:t>
      </w:r>
      <w:r w:rsidRPr="0022209F">
        <w:rPr>
          <w:rStyle w:val="Emphasis"/>
        </w:rPr>
        <w:t>matter of being and nonbeing</w:t>
      </w:r>
      <w:r w:rsidRPr="0022209F">
        <w:rPr>
          <w:u w:val="single"/>
        </w:rPr>
        <w:t>, not one of life and death processes.</w:t>
      </w:r>
    </w:p>
    <w:p w14:paraId="6E5C08E9" w14:textId="77777777" w:rsidR="00593BB5" w:rsidRPr="00EB7CF2" w:rsidRDefault="00593BB5" w:rsidP="00593BB5">
      <w:pPr>
        <w:rPr>
          <w:sz w:val="16"/>
        </w:rPr>
      </w:pPr>
      <w:r>
        <w:rPr>
          <w:u w:val="single"/>
        </w:rPr>
        <w:t>Confronting the enormity of a possible mass extinction event requires a total overhaul of human perceptions of what is at stake in the disruption of the conditions of Earthly life. The question of what is ‘lost’ in extinction has</w:t>
      </w:r>
      <w:r w:rsidRPr="00EB7CF2">
        <w:rPr>
          <w:sz w:val="16"/>
        </w:rPr>
        <w:t xml:space="preserve">, since the inception of the concept of ‘conservation’, </w:t>
      </w:r>
      <w:r>
        <w:rPr>
          <w:u w:val="single"/>
        </w:rPr>
        <w:t>been addressed in terms of financial cost</w:t>
      </w:r>
      <w:r w:rsidRPr="00EB7CF2">
        <w:rPr>
          <w:sz w:val="16"/>
        </w:rPr>
        <w:t xml:space="preserve"> and economic liabilities.64 Beyond reducing life to forms to capital, currencies and financial instruments, the dominant neoliberal political economy of conservation imposes a </w:t>
      </w:r>
      <w:proofErr w:type="spellStart"/>
      <w:r w:rsidRPr="00EB7CF2">
        <w:rPr>
          <w:sz w:val="16"/>
        </w:rPr>
        <w:t>homogenising</w:t>
      </w:r>
      <w:proofErr w:type="spellEnd"/>
      <w:r w:rsidRPr="00EB7CF2">
        <w:rPr>
          <w:sz w:val="16"/>
        </w:rPr>
        <w:t xml:space="preserve">, Western secular worldview on a planetary phenomenon. </w:t>
      </w:r>
      <w:r>
        <w:rPr>
          <w:u w:val="single"/>
        </w:rPr>
        <w:t xml:space="preserve">Yet the </w:t>
      </w:r>
      <w:r>
        <w:rPr>
          <w:rStyle w:val="Emphasis"/>
        </w:rPr>
        <w:t>enormity, complexity, and scale</w:t>
      </w:r>
      <w:r>
        <w:rPr>
          <w:u w:val="single"/>
        </w:rPr>
        <w:t xml:space="preserve"> of mass extinction is so huge that humans need to </w:t>
      </w:r>
      <w:r>
        <w:rPr>
          <w:rStyle w:val="Emphasis"/>
        </w:rPr>
        <w:t xml:space="preserve">draw on every possible resource </w:t>
      </w:r>
      <w:proofErr w:type="gramStart"/>
      <w:r>
        <w:rPr>
          <w:rStyle w:val="Emphasis"/>
        </w:rPr>
        <w:t>in order to</w:t>
      </w:r>
      <w:proofErr w:type="gramEnd"/>
      <w:r>
        <w:rPr>
          <w:rStyle w:val="Emphasis"/>
        </w:rPr>
        <w:t xml:space="preserve"> find ways of responding</w:t>
      </w:r>
      <w:r>
        <w:rPr>
          <w:u w:val="single"/>
        </w:rPr>
        <w:t>.</w:t>
      </w:r>
      <w:r w:rsidRPr="00EB7CF2">
        <w:rPr>
          <w:sz w:val="16"/>
        </w:rPr>
        <w:t xml:space="preserve"> This means that they need to </w:t>
      </w:r>
      <w:proofErr w:type="spellStart"/>
      <w:r w:rsidRPr="00EB7CF2">
        <w:rPr>
          <w:sz w:val="16"/>
        </w:rPr>
        <w:t>mobilise</w:t>
      </w:r>
      <w:proofErr w:type="spellEnd"/>
      <w:r w:rsidRPr="00EB7CF2">
        <w:rPr>
          <w:sz w:val="16"/>
        </w:rPr>
        <w:t xml:space="preserve"> multiple worldviews and lifeways – including those emerging from indigenous and </w:t>
      </w:r>
      <w:proofErr w:type="spellStart"/>
      <w:r w:rsidRPr="00EB7CF2">
        <w:rPr>
          <w:sz w:val="16"/>
        </w:rPr>
        <w:t>marginalised</w:t>
      </w:r>
      <w:proofErr w:type="spellEnd"/>
      <w:r w:rsidRPr="00EB7CF2">
        <w:rPr>
          <w:sz w:val="16"/>
        </w:rPr>
        <w:t xml:space="preserve"> cosmologies. Above all, </w:t>
      </w:r>
      <w:r>
        <w:rPr>
          <w:u w:val="single"/>
        </w:rPr>
        <w:t xml:space="preserve">it is crucial and urgent to </w:t>
      </w:r>
      <w:proofErr w:type="spellStart"/>
      <w:r>
        <w:rPr>
          <w:u w:val="single"/>
        </w:rPr>
        <w:t>realise</w:t>
      </w:r>
      <w:proofErr w:type="spellEnd"/>
      <w:r>
        <w:rPr>
          <w:u w:val="single"/>
        </w:rPr>
        <w:t xml:space="preserve"> that extinction is a </w:t>
      </w:r>
      <w:r>
        <w:rPr>
          <w:rStyle w:val="Emphasis"/>
        </w:rPr>
        <w:t>matter of global ethics</w:t>
      </w:r>
      <w:r w:rsidRPr="00EB7CF2">
        <w:rPr>
          <w:sz w:val="16"/>
        </w:rPr>
        <w:t xml:space="preserve">. </w:t>
      </w:r>
      <w:r>
        <w:rPr>
          <w:u w:val="single"/>
        </w:rPr>
        <w:t xml:space="preserve">It is not simply an issue of management or security, or even of </w:t>
      </w:r>
      <w:proofErr w:type="gramStart"/>
      <w:r>
        <w:rPr>
          <w:u w:val="single"/>
        </w:rPr>
        <w:t>particular visions</w:t>
      </w:r>
      <w:proofErr w:type="gramEnd"/>
      <w:r>
        <w:rPr>
          <w:u w:val="single"/>
        </w:rPr>
        <w:t xml:space="preserve"> of the good life</w:t>
      </w:r>
      <w:r w:rsidRPr="00EB7CF2">
        <w:rPr>
          <w:sz w:val="16"/>
        </w:rPr>
        <w:t xml:space="preserve">. </w:t>
      </w:r>
      <w:r>
        <w:rPr>
          <w:u w:val="single"/>
        </w:rPr>
        <w:t>Instead, it is about staking a claim as to the goodness of life itself. If it does not fit within the existing parameters of global ethics, then it is these boundaries that need to change</w:t>
      </w:r>
      <w:r w:rsidRPr="00EB7CF2">
        <w:rPr>
          <w:sz w:val="16"/>
        </w:rPr>
        <w:t>.</w:t>
      </w:r>
    </w:p>
    <w:p w14:paraId="5BCEBF97" w14:textId="77777777" w:rsidR="00593BB5" w:rsidRPr="00EB7CF2" w:rsidRDefault="00593BB5" w:rsidP="00593BB5">
      <w:pPr>
        <w:rPr>
          <w:sz w:val="16"/>
        </w:rPr>
      </w:pPr>
      <w:r w:rsidRPr="00EB7CF2">
        <w:rPr>
          <w:sz w:val="16"/>
        </w:rPr>
        <w:t xml:space="preserve">9. An Earth-worldly politics. Humans are worldly – that is, we are fundamentally </w:t>
      </w:r>
      <w:proofErr w:type="spellStart"/>
      <w:r w:rsidRPr="00EB7CF2">
        <w:rPr>
          <w:sz w:val="16"/>
        </w:rPr>
        <w:t>worldforming</w:t>
      </w:r>
      <w:proofErr w:type="spellEnd"/>
      <w:r w:rsidRPr="00EB7CF2">
        <w:rPr>
          <w:sz w:val="16"/>
        </w:rPr>
        <w:t xml:space="preserve"> and embedded in multiple worlds that traverse the Earth. However, the Earth is not ‘our’ world, as the grand theories of IR, and some accounts of the Anthropocene have it – an object and possession to be appropriated, circumnavigated, </w:t>
      </w:r>
      <w:proofErr w:type="spellStart"/>
      <w:r w:rsidRPr="00EB7CF2">
        <w:rPr>
          <w:sz w:val="16"/>
        </w:rPr>
        <w:t>instrumentalised</w:t>
      </w:r>
      <w:proofErr w:type="spellEnd"/>
      <w:r w:rsidRPr="00EB7CF2">
        <w:rPr>
          <w:sz w:val="16"/>
        </w:rPr>
        <w:t xml:space="preserve"> and englobed.65 Rather, it is a complex of worlds that we share, co-constitute, create, </w:t>
      </w:r>
      <w:proofErr w:type="gramStart"/>
      <w:r w:rsidRPr="00EB7CF2">
        <w:rPr>
          <w:sz w:val="16"/>
        </w:rPr>
        <w:t>destroy</w:t>
      </w:r>
      <w:proofErr w:type="gramEnd"/>
      <w:r w:rsidRPr="00EB7CF2">
        <w:rPr>
          <w:sz w:val="16"/>
        </w:rPr>
        <w:t xml:space="preserve"> and inhabit with countless other life forms and beings.</w:t>
      </w:r>
    </w:p>
    <w:p w14:paraId="2598E1E4" w14:textId="77777777" w:rsidR="00593BB5" w:rsidRDefault="00593BB5" w:rsidP="00593BB5">
      <w:pPr>
        <w:rPr>
          <w:u w:val="single"/>
        </w:rPr>
      </w:pPr>
      <w:r w:rsidRPr="00EB7CF2">
        <w:rPr>
          <w:sz w:val="16"/>
        </w:rPr>
        <w:t xml:space="preserve">The formation of the Anthropocene reflects a particular type of worlding, one in which the Earth is treated as raw material for the creation of a world tailored to human needs. Heidegger famously framed ‘earth’ and ‘world’ as two countervailing, conflicting forces that constrain and shape one another. We contend that existing political, </w:t>
      </w:r>
      <w:proofErr w:type="gramStart"/>
      <w:r w:rsidRPr="00EB7CF2">
        <w:rPr>
          <w:sz w:val="16"/>
        </w:rPr>
        <w:t>economic</w:t>
      </w:r>
      <w:proofErr w:type="gramEnd"/>
      <w:r w:rsidRPr="00EB7CF2">
        <w:rPr>
          <w:sz w:val="16"/>
        </w:rPr>
        <w:t xml:space="preserve"> and social conditions have pushed human worlding so far to one extreme that it has become almost entirely detached from the conditions of the Earth. Planet Politics calls, instead, for a mode of worlding that is responsive to, and grounded in, the Earth. One of these ways of being Earth-worldly is to embrace the condition of being entangled. We can interpret this term in the way that Heidegger66 did, as the condition of being mired in everyday human concerns, worries, and anxiety, to prolong existence. But, in contrast, </w:t>
      </w:r>
      <w:r>
        <w:rPr>
          <w:u w:val="single"/>
        </w:rPr>
        <w:t>we can and should reframe it as authors like Karen Barad</w:t>
      </w:r>
      <w:r w:rsidRPr="00EB7CF2">
        <w:rPr>
          <w:sz w:val="16"/>
        </w:rPr>
        <w:t xml:space="preserve">67 and Donna Haraway68 have done. To them and many others, </w:t>
      </w:r>
      <w:r>
        <w:rPr>
          <w:u w:val="single"/>
        </w:rPr>
        <w:t>‘entanglement’ is a radical, indeed fundamental condition of being-with,</w:t>
      </w:r>
      <w:r w:rsidRPr="00EB7CF2">
        <w:rPr>
          <w:sz w:val="16"/>
        </w:rPr>
        <w:t xml:space="preserve"> or, as Jean-Luc Nancy puts it, ‘being singular plural’.69 </w:t>
      </w:r>
      <w:r>
        <w:rPr>
          <w:u w:val="single"/>
        </w:rPr>
        <w:t xml:space="preserve">This means that no being is truly autonomous or separate, whether at the scale of international politics or of quantum physics. </w:t>
      </w:r>
      <w:r w:rsidRPr="00EB7CF2">
        <w:rPr>
          <w:sz w:val="16"/>
        </w:rPr>
        <w:t xml:space="preserve">World itself is singular plural: what humans tend to refer to as ‘the’ world is </w:t>
      </w:r>
      <w:proofErr w:type="gramStart"/>
      <w:r w:rsidRPr="00EB7CF2">
        <w:rPr>
          <w:sz w:val="16"/>
        </w:rPr>
        <w:t>actually a</w:t>
      </w:r>
      <w:proofErr w:type="gramEnd"/>
      <w:r w:rsidRPr="00EB7CF2">
        <w:rPr>
          <w:sz w:val="16"/>
        </w:rPr>
        <w:t xml:space="preserve"> multiplicity of worlds at various scales that intersect, overlap, conflict, emerge as they surge across the Earth. </w:t>
      </w:r>
      <w:r>
        <w:rPr>
          <w:u w:val="single"/>
        </w:rPr>
        <w:t>World emerges from the poetics of existence, the collision of energy and matter, the tumult of agencies, the fusion and diffusion of bonds.</w:t>
      </w:r>
    </w:p>
    <w:p w14:paraId="751EC017" w14:textId="77777777" w:rsidR="00593BB5" w:rsidRDefault="00593BB5" w:rsidP="00593BB5">
      <w:pPr>
        <w:rPr>
          <w:rStyle w:val="Emphasis"/>
        </w:rPr>
      </w:pPr>
      <w:r w:rsidRPr="002F1158">
        <w:rPr>
          <w:highlight w:val="cyan"/>
          <w:u w:val="single"/>
        </w:rPr>
        <w:t>Worlds erupt from</w:t>
      </w:r>
      <w:r>
        <w:rPr>
          <w:u w:val="single"/>
        </w:rPr>
        <w:t xml:space="preserve">, and consist in, </w:t>
      </w:r>
      <w:r w:rsidRPr="002F1158">
        <w:rPr>
          <w:highlight w:val="cyan"/>
          <w:u w:val="single"/>
        </w:rPr>
        <w:t xml:space="preserve">the intersection of </w:t>
      </w:r>
      <w:r w:rsidRPr="002F1158">
        <w:rPr>
          <w:rStyle w:val="Emphasis"/>
          <w:highlight w:val="cyan"/>
        </w:rPr>
        <w:t>diverse forms of being</w:t>
      </w:r>
      <w:r w:rsidRPr="00EB7CF2">
        <w:rPr>
          <w:sz w:val="16"/>
        </w:rPr>
        <w:t xml:space="preserve"> – material and intangible, organic and inorganic, ‘living’ and ‘nonliving’. </w:t>
      </w:r>
      <w:r>
        <w:rPr>
          <w:u w:val="single"/>
        </w:rPr>
        <w:t xml:space="preserve">Because of the tumultuousness of the Earth with which </w:t>
      </w:r>
      <w:r w:rsidRPr="002F1158">
        <w:rPr>
          <w:highlight w:val="cyan"/>
          <w:u w:val="single"/>
        </w:rPr>
        <w:t>they are entangled</w:t>
      </w:r>
      <w:r>
        <w:rPr>
          <w:u w:val="single"/>
        </w:rPr>
        <w:t>,</w:t>
      </w:r>
      <w:r w:rsidRPr="00EB7CF2">
        <w:rPr>
          <w:sz w:val="16"/>
        </w:rPr>
        <w:t xml:space="preserve"> ‘</w:t>
      </w:r>
      <w:r>
        <w:rPr>
          <w:rStyle w:val="Emphasis"/>
        </w:rPr>
        <w:t xml:space="preserve">worlds’ are </w:t>
      </w:r>
      <w:r w:rsidRPr="002F1158">
        <w:rPr>
          <w:rStyle w:val="Emphasis"/>
          <w:highlight w:val="cyan"/>
        </w:rPr>
        <w:t>not static,</w:t>
      </w:r>
      <w:r>
        <w:rPr>
          <w:rStyle w:val="Emphasis"/>
        </w:rPr>
        <w:t xml:space="preserve"> rigid </w:t>
      </w:r>
      <w:r w:rsidRPr="002F1158">
        <w:rPr>
          <w:rStyle w:val="Emphasis"/>
          <w:highlight w:val="cyan"/>
        </w:rPr>
        <w:t xml:space="preserve">or permanent. </w:t>
      </w:r>
      <w:r w:rsidRPr="0022209F">
        <w:rPr>
          <w:rStyle w:val="Emphasis"/>
        </w:rPr>
        <w:t>They are permeable and fluid</w:t>
      </w:r>
      <w:r w:rsidRPr="00EB7CF2">
        <w:rPr>
          <w:sz w:val="16"/>
        </w:rPr>
        <w:t xml:space="preserve">. </w:t>
      </w:r>
      <w:r>
        <w:rPr>
          <w:u w:val="single"/>
        </w:rPr>
        <w:t xml:space="preserve">They can be </w:t>
      </w:r>
      <w:r>
        <w:rPr>
          <w:rStyle w:val="Emphasis"/>
        </w:rPr>
        <w:t>created</w:t>
      </w:r>
      <w:r>
        <w:rPr>
          <w:u w:val="single"/>
        </w:rPr>
        <w:t xml:space="preserve">, </w:t>
      </w:r>
      <w:r>
        <w:rPr>
          <w:rStyle w:val="Emphasis"/>
        </w:rPr>
        <w:t>modified</w:t>
      </w:r>
      <w:r w:rsidRPr="00EB7CF2">
        <w:rPr>
          <w:sz w:val="16"/>
        </w:rPr>
        <w:t xml:space="preserve"> </w:t>
      </w:r>
      <w:r>
        <w:rPr>
          <w:u w:val="single"/>
        </w:rPr>
        <w:t xml:space="preserve">– and, of course, destroyed. </w:t>
      </w:r>
      <w:r w:rsidRPr="002F1158">
        <w:rPr>
          <w:highlight w:val="cyan"/>
          <w:u w:val="single"/>
        </w:rPr>
        <w:t>Concepts of violence</w:t>
      </w:r>
      <w:r>
        <w:rPr>
          <w:u w:val="single"/>
        </w:rPr>
        <w:t xml:space="preserve">, harm and (in)security </w:t>
      </w:r>
      <w:r w:rsidRPr="002F1158">
        <w:rPr>
          <w:highlight w:val="cyan"/>
          <w:u w:val="single"/>
        </w:rPr>
        <w:t>that focus only on humans ignore</w:t>
      </w:r>
      <w:r>
        <w:rPr>
          <w:u w:val="single"/>
        </w:rPr>
        <w:t xml:space="preserve"> at their peril </w:t>
      </w:r>
      <w:r w:rsidRPr="002F1158">
        <w:rPr>
          <w:highlight w:val="cyan"/>
          <w:u w:val="single"/>
        </w:rPr>
        <w:t>the destruction</w:t>
      </w:r>
      <w:r>
        <w:rPr>
          <w:u w:val="single"/>
        </w:rPr>
        <w:t xml:space="preserve"> and severance of worlds,</w:t>
      </w:r>
      <w:r w:rsidRPr="00EB7CF2">
        <w:rPr>
          <w:sz w:val="16"/>
        </w:rPr>
        <w:t xml:space="preserve">70 </w:t>
      </w:r>
      <w:r w:rsidRPr="002F1158">
        <w:rPr>
          <w:rStyle w:val="Emphasis"/>
          <w:highlight w:val="cyan"/>
        </w:rPr>
        <w:t>which undermines the conditions of plurality that enables life</w:t>
      </w:r>
      <w:r>
        <w:rPr>
          <w:rStyle w:val="Emphasis"/>
        </w:rPr>
        <w:t xml:space="preserve"> on Earth </w:t>
      </w:r>
      <w:r w:rsidRPr="002F1158">
        <w:rPr>
          <w:rStyle w:val="Emphasis"/>
          <w:highlight w:val="cyan"/>
        </w:rPr>
        <w:t>to thrive</w:t>
      </w:r>
      <w:r>
        <w:rPr>
          <w:rStyle w:val="Emphasis"/>
        </w:rPr>
        <w:t>.</w:t>
      </w:r>
    </w:p>
    <w:p w14:paraId="37BC3182" w14:textId="77777777" w:rsidR="00593BB5" w:rsidRDefault="00593BB5" w:rsidP="00593BB5"/>
    <w:p w14:paraId="49C42B82" w14:textId="77777777" w:rsidR="00593BB5" w:rsidRPr="00C96D7E" w:rsidRDefault="00593BB5" w:rsidP="00593BB5">
      <w:pPr>
        <w:pStyle w:val="Heading4"/>
      </w:pPr>
      <w:r w:rsidRPr="00C96D7E">
        <w:t>The 1AC’s narrative of environmental risk is motivating and drives individual activism</w:t>
      </w:r>
    </w:p>
    <w:p w14:paraId="05C5E78E" w14:textId="77777777" w:rsidR="00593BB5" w:rsidRPr="00C96D7E" w:rsidRDefault="00593BB5" w:rsidP="00593BB5">
      <w:pPr>
        <w:rPr>
          <w:rFonts w:eastAsia="Cambria"/>
        </w:rPr>
      </w:pPr>
      <w:proofErr w:type="spellStart"/>
      <w:r w:rsidRPr="00C96D7E">
        <w:rPr>
          <w:rStyle w:val="Style13ptBold"/>
        </w:rPr>
        <w:t>Veldman</w:t>
      </w:r>
      <w:proofErr w:type="spellEnd"/>
      <w:r w:rsidRPr="00C96D7E">
        <w:rPr>
          <w:rStyle w:val="Style13ptBold"/>
        </w:rPr>
        <w:t xml:space="preserve"> 12</w:t>
      </w:r>
      <w:r w:rsidRPr="00C96D7E">
        <w:rPr>
          <w:rFonts w:eastAsia="Cambria"/>
        </w:rPr>
        <w:t xml:space="preserve"> – PhD Candidate Religion and Nature at U of Florida</w:t>
      </w:r>
    </w:p>
    <w:p w14:paraId="1450F773" w14:textId="77777777" w:rsidR="00593BB5" w:rsidRPr="00C96D7E" w:rsidRDefault="00593BB5" w:rsidP="00593BB5">
      <w:pPr>
        <w:rPr>
          <w:rFonts w:eastAsia="Cambria"/>
        </w:rPr>
      </w:pPr>
      <w:r w:rsidRPr="00C96D7E">
        <w:rPr>
          <w:rFonts w:eastAsia="Cambria"/>
        </w:rPr>
        <w:t xml:space="preserve">(Robin- National Foundation Fellow at the Integrative Graduate Education and Research Traineeship, Spring, “Narrating the Environmental Apocalypse: How Imagining the End Facilitates Moral Reasoning Among Environmental Activists” Ethics and the Environment, Vol 17 No 1, </w:t>
      </w:r>
      <w:proofErr w:type="spellStart"/>
      <w:r w:rsidRPr="00C96D7E">
        <w:rPr>
          <w:rFonts w:eastAsia="Cambria"/>
        </w:rPr>
        <w:t>ProjectMuse</w:t>
      </w:r>
      <w:proofErr w:type="spellEnd"/>
      <w:r w:rsidRPr="00C96D7E">
        <w:rPr>
          <w:rFonts w:eastAsia="Cambria"/>
        </w:rPr>
        <w:t>)</w:t>
      </w:r>
    </w:p>
    <w:p w14:paraId="0131A77C" w14:textId="77777777" w:rsidR="00593BB5" w:rsidRDefault="00593BB5" w:rsidP="00593BB5">
      <w:pPr>
        <w:rPr>
          <w:sz w:val="16"/>
        </w:rPr>
      </w:pPr>
      <w:r w:rsidRPr="00C96D7E">
        <w:rPr>
          <w:sz w:val="16"/>
        </w:rPr>
        <w:t xml:space="preserve">Environmental Apocalypticism and Activism As we saw in the introduction, critics often argue that apocalyptic rhetoric induces feelings of hopelessness or fatalism. While it certainly does for some people, in this section </w:t>
      </w:r>
      <w:r w:rsidRPr="00C96D7E">
        <w:rPr>
          <w:u w:val="single"/>
        </w:rPr>
        <w:t xml:space="preserve">I will present evidence that </w:t>
      </w:r>
      <w:r w:rsidRPr="00C96D7E">
        <w:rPr>
          <w:bCs/>
          <w:highlight w:val="cyan"/>
          <w:u w:val="single"/>
        </w:rPr>
        <w:t>apocalypticism</w:t>
      </w:r>
      <w:r w:rsidRPr="00C96D7E">
        <w:rPr>
          <w:u w:val="single"/>
        </w:rPr>
        <w:t xml:space="preserve"> also </w:t>
      </w:r>
      <w:r w:rsidRPr="00C96D7E">
        <w:rPr>
          <w:bCs/>
          <w:u w:val="single"/>
        </w:rPr>
        <w:t xml:space="preserve">often </w:t>
      </w:r>
      <w:r w:rsidRPr="00C96D7E">
        <w:rPr>
          <w:bCs/>
          <w:highlight w:val="cyan"/>
          <w:u w:val="single"/>
        </w:rPr>
        <w:t xml:space="preserve">goes hand in </w:t>
      </w:r>
      <w:r w:rsidRPr="00C96D7E">
        <w:rPr>
          <w:rStyle w:val="Emph"/>
          <w:rFonts w:ascii="Times New Roman" w:hAnsi="Times New Roman" w:cs="Times New Roman"/>
          <w:highlight w:val="cyan"/>
        </w:rPr>
        <w:t xml:space="preserve">hand with </w:t>
      </w:r>
      <w:proofErr w:type="gramStart"/>
      <w:r w:rsidRPr="00C96D7E">
        <w:rPr>
          <w:rStyle w:val="Emph"/>
          <w:rFonts w:ascii="Times New Roman" w:hAnsi="Times New Roman" w:cs="Times New Roman"/>
          <w:highlight w:val="cyan"/>
        </w:rPr>
        <w:t>activism</w:t>
      </w:r>
      <w:r w:rsidRPr="00C96D7E">
        <w:rPr>
          <w:sz w:val="16"/>
        </w:rPr>
        <w:t>.</w:t>
      </w:r>
      <w:r w:rsidRPr="00C96D7E">
        <w:rPr>
          <w:sz w:val="12"/>
        </w:rPr>
        <w:t>¶</w:t>
      </w:r>
      <w:proofErr w:type="gramEnd"/>
      <w:r w:rsidRPr="00C96D7E">
        <w:rPr>
          <w:sz w:val="16"/>
        </w:rPr>
        <w:t xml:space="preserve"> Some of the strongest evidence of a connection between environmental apocalypticism and activism comes from a national survey that examined whether Americans perceived climate change to be dangerous. As part of his analysis, Anthony Leiserowitz identified several “interpretive communities,” which had consistent demographic characteristics but varied in their levels of risk perception. </w:t>
      </w:r>
      <w:r w:rsidRPr="00C96D7E">
        <w:rPr>
          <w:bCs/>
          <w:u w:val="single"/>
        </w:rPr>
        <w:t>The group who perceived the risk to be the greatest</w:t>
      </w:r>
      <w:r w:rsidRPr="00C96D7E">
        <w:rPr>
          <w:u w:val="single"/>
        </w:rPr>
        <w:t xml:space="preserve">, which he labeled “alarmists,” </w:t>
      </w:r>
      <w:r w:rsidRPr="00C96D7E">
        <w:rPr>
          <w:bCs/>
          <w:u w:val="single"/>
        </w:rPr>
        <w:t xml:space="preserve">described </w:t>
      </w:r>
      <w:r w:rsidRPr="00C96D7E">
        <w:rPr>
          <w:bCs/>
          <w:highlight w:val="cyan"/>
          <w:u w:val="single"/>
        </w:rPr>
        <w:t>climate change</w:t>
      </w:r>
      <w:r w:rsidRPr="00C96D7E">
        <w:rPr>
          <w:u w:val="single"/>
        </w:rPr>
        <w:t xml:space="preserve"> [End Page 5] </w:t>
      </w:r>
      <w:r w:rsidRPr="00C96D7E">
        <w:rPr>
          <w:bCs/>
          <w:u w:val="single"/>
        </w:rPr>
        <w:t>using</w:t>
      </w:r>
      <w:r w:rsidRPr="00C96D7E">
        <w:rPr>
          <w:bCs/>
          <w:highlight w:val="cyan"/>
          <w:u w:val="single"/>
        </w:rPr>
        <w:t xml:space="preserve"> apocalyptic language</w:t>
      </w:r>
      <w:r w:rsidRPr="00C96D7E">
        <w:rPr>
          <w:bCs/>
          <w:sz w:val="16"/>
        </w:rPr>
        <w:t>, such as</w:t>
      </w:r>
      <w:r w:rsidRPr="00C96D7E">
        <w:rPr>
          <w:sz w:val="16"/>
        </w:rPr>
        <w:t xml:space="preserve"> “Bad…bad…bad…like </w:t>
      </w:r>
      <w:r w:rsidRPr="00C96D7E">
        <w:rPr>
          <w:bCs/>
          <w:sz w:val="16"/>
        </w:rPr>
        <w:t>after nuclear war…no vegetation</w:t>
      </w:r>
      <w:r w:rsidRPr="00C96D7E">
        <w:rPr>
          <w:sz w:val="16"/>
        </w:rPr>
        <w:t xml:space="preserve">,” “Heat waves, it’s </w:t>
      </w:r>
      <w:proofErr w:type="spellStart"/>
      <w:r w:rsidRPr="00C96D7E">
        <w:rPr>
          <w:sz w:val="16"/>
        </w:rPr>
        <w:t>gonna</w:t>
      </w:r>
      <w:proofErr w:type="spellEnd"/>
      <w:r w:rsidRPr="00C96D7E">
        <w:rPr>
          <w:sz w:val="16"/>
        </w:rPr>
        <w:t xml:space="preserve"> kill the world,” </w:t>
      </w:r>
      <w:r w:rsidRPr="00C96D7E">
        <w:rPr>
          <w:bCs/>
          <w:sz w:val="16"/>
        </w:rPr>
        <w:t>and “Death of the planet</w:t>
      </w:r>
      <w:r w:rsidRPr="00C96D7E">
        <w:rPr>
          <w:sz w:val="16"/>
        </w:rPr>
        <w:t xml:space="preserve">” (2005, 1440). Given such language, this would seem to be a reasonable way to operationalize environmental apocalypticism. </w:t>
      </w:r>
      <w:r w:rsidRPr="00C96D7E">
        <w:rPr>
          <w:bCs/>
          <w:u w:val="single"/>
        </w:rPr>
        <w:t>If such apocalypticism encouraged fatalism, we would expect alarmists to be less likely to have engaged in environmental behavior</w:t>
      </w:r>
      <w:r w:rsidRPr="00C96D7E">
        <w:rPr>
          <w:sz w:val="16"/>
        </w:rPr>
        <w:t xml:space="preserve"> compared to groups with moderate or low levels of concern. </w:t>
      </w:r>
      <w:r w:rsidRPr="00C96D7E">
        <w:rPr>
          <w:rStyle w:val="Emphasis"/>
        </w:rPr>
        <w:t>To the contrary</w:t>
      </w:r>
      <w:r w:rsidRPr="00C96D7E">
        <w:rPr>
          <w:sz w:val="16"/>
        </w:rPr>
        <w:t xml:space="preserve">, however, </w:t>
      </w:r>
      <w:r w:rsidRPr="00C96D7E">
        <w:rPr>
          <w:bCs/>
          <w:sz w:val="16"/>
        </w:rPr>
        <w:t xml:space="preserve">Leiserowitz found that </w:t>
      </w:r>
      <w:r w:rsidRPr="00C96D7E">
        <w:rPr>
          <w:bCs/>
          <w:highlight w:val="cyan"/>
          <w:u w:val="single"/>
        </w:rPr>
        <w:t>alarmists “</w:t>
      </w:r>
      <w:r w:rsidRPr="00C96D7E">
        <w:rPr>
          <w:bCs/>
          <w:u w:val="single"/>
        </w:rPr>
        <w:t xml:space="preserve">were </w:t>
      </w:r>
      <w:r w:rsidRPr="00C96D7E">
        <w:rPr>
          <w:rStyle w:val="Emph"/>
          <w:rFonts w:ascii="Times New Roman" w:hAnsi="Times New Roman" w:cs="Times New Roman"/>
        </w:rPr>
        <w:t xml:space="preserve">significantly </w:t>
      </w:r>
      <w:r w:rsidRPr="00C96D7E">
        <w:rPr>
          <w:rStyle w:val="Emph"/>
          <w:rFonts w:ascii="Times New Roman" w:hAnsi="Times New Roman" w:cs="Times New Roman"/>
          <w:highlight w:val="cyan"/>
        </w:rPr>
        <w:t>more likely</w:t>
      </w:r>
      <w:r w:rsidRPr="00C96D7E">
        <w:rPr>
          <w:bCs/>
          <w:highlight w:val="cyan"/>
          <w:u w:val="single"/>
        </w:rPr>
        <w:t xml:space="preserve"> to have taken personal action to reduce</w:t>
      </w:r>
      <w:r w:rsidRPr="00C96D7E">
        <w:rPr>
          <w:bCs/>
          <w:u w:val="single"/>
        </w:rPr>
        <w:t xml:space="preserve"> greenhouse gas </w:t>
      </w:r>
      <w:r w:rsidRPr="00C96D7E">
        <w:rPr>
          <w:bCs/>
          <w:highlight w:val="cyan"/>
          <w:u w:val="single"/>
        </w:rPr>
        <w:t>emissions</w:t>
      </w:r>
      <w:r w:rsidRPr="00C96D7E">
        <w:rPr>
          <w:u w:val="single"/>
        </w:rPr>
        <w:t xml:space="preserve">” (ibid.) </w:t>
      </w:r>
      <w:r w:rsidRPr="00C96D7E">
        <w:rPr>
          <w:bCs/>
          <w:highlight w:val="cyan"/>
          <w:u w:val="single"/>
        </w:rPr>
        <w:t>than respondents who perceived climate change to pose less of a threat</w:t>
      </w:r>
      <w:r w:rsidRPr="00C96D7E">
        <w:rPr>
          <w:sz w:val="16"/>
        </w:rPr>
        <w:t xml:space="preserve">. Interestingly, while one might expect such radical views to appeal only to a tiny minority, Leiserowitz found that </w:t>
      </w:r>
      <w:r w:rsidRPr="00C96D7E">
        <w:rPr>
          <w:bCs/>
          <w:sz w:val="16"/>
        </w:rPr>
        <w:t>a respectable eleven percent of Americans fell into this group</w:t>
      </w:r>
      <w:r w:rsidRPr="00C96D7E">
        <w:rPr>
          <w:sz w:val="16"/>
        </w:rPr>
        <w:t xml:space="preserve"> (ibid).</w:t>
      </w:r>
      <w:r w:rsidRPr="00C96D7E">
        <w:rPr>
          <w:sz w:val="12"/>
        </w:rPr>
        <w:t>¶</w:t>
      </w:r>
      <w:r w:rsidRPr="00C96D7E">
        <w:rPr>
          <w:sz w:val="16"/>
        </w:rPr>
        <w:t xml:space="preserve"> Further supporting Leiserowitz’s findings, </w:t>
      </w:r>
      <w:r w:rsidRPr="00C96D7E">
        <w:rPr>
          <w:bCs/>
          <w:sz w:val="16"/>
        </w:rPr>
        <w:t>in a separate national survey</w:t>
      </w:r>
      <w:r w:rsidRPr="00C96D7E">
        <w:rPr>
          <w:sz w:val="16"/>
        </w:rPr>
        <w:t xml:space="preserve"> conducted in 2008, </w:t>
      </w:r>
      <w:proofErr w:type="spellStart"/>
      <w:r w:rsidRPr="00C96D7E">
        <w:rPr>
          <w:sz w:val="16"/>
        </w:rPr>
        <w:t>Maibach</w:t>
      </w:r>
      <w:proofErr w:type="spellEnd"/>
      <w:r w:rsidRPr="00C96D7E">
        <w:rPr>
          <w:sz w:val="16"/>
        </w:rPr>
        <w:t xml:space="preserve">, </w:t>
      </w:r>
      <w:proofErr w:type="spellStart"/>
      <w:r w:rsidRPr="00C96D7E">
        <w:rPr>
          <w:sz w:val="16"/>
        </w:rPr>
        <w:t>Roser-Renouf</w:t>
      </w:r>
      <w:proofErr w:type="spellEnd"/>
      <w:r w:rsidRPr="00C96D7E">
        <w:rPr>
          <w:sz w:val="16"/>
        </w:rPr>
        <w:t xml:space="preserve">, and Leiserowitz found that </w:t>
      </w:r>
      <w:r w:rsidRPr="00C96D7E">
        <w:rPr>
          <w:bCs/>
          <w:sz w:val="16"/>
        </w:rPr>
        <w:t>a group</w:t>
      </w:r>
      <w:r w:rsidRPr="00C96D7E">
        <w:rPr>
          <w:sz w:val="16"/>
        </w:rPr>
        <w:t xml:space="preserve"> they </w:t>
      </w:r>
      <w:r w:rsidRPr="00C96D7E">
        <w:rPr>
          <w:bCs/>
          <w:sz w:val="16"/>
        </w:rPr>
        <w:t xml:space="preserve">labeled </w:t>
      </w:r>
      <w:r w:rsidRPr="00C96D7E">
        <w:rPr>
          <w:bCs/>
          <w:u w:val="single"/>
        </w:rPr>
        <w:t>“</w:t>
      </w:r>
      <w:r w:rsidRPr="00C96D7E">
        <w:rPr>
          <w:bCs/>
          <w:highlight w:val="cyan"/>
          <w:u w:val="single"/>
        </w:rPr>
        <w:t>the Alarmed</w:t>
      </w:r>
      <w:r w:rsidRPr="00C96D7E">
        <w:rPr>
          <w:u w:val="single"/>
        </w:rPr>
        <w:t>”</w:t>
      </w:r>
      <w:r w:rsidRPr="00C96D7E">
        <w:rPr>
          <w:sz w:val="16"/>
        </w:rPr>
        <w:t xml:space="preserve"> (again, due to their high levels of concern about climate change</w:t>
      </w:r>
      <w:r w:rsidRPr="00C96D7E">
        <w:rPr>
          <w:u w:val="single"/>
        </w:rPr>
        <w:t>) “</w:t>
      </w:r>
      <w:r w:rsidRPr="00C96D7E">
        <w:rPr>
          <w:bCs/>
          <w:highlight w:val="cyan"/>
          <w:u w:val="single"/>
        </w:rPr>
        <w:t>are</w:t>
      </w:r>
      <w:r w:rsidRPr="00C96D7E">
        <w:rPr>
          <w:u w:val="single"/>
        </w:rPr>
        <w:t xml:space="preserve"> the segment </w:t>
      </w:r>
      <w:r w:rsidRPr="00C96D7E">
        <w:rPr>
          <w:rStyle w:val="Emph"/>
          <w:rFonts w:ascii="Times New Roman" w:hAnsi="Times New Roman" w:cs="Times New Roman"/>
          <w:highlight w:val="cyan"/>
        </w:rPr>
        <w:t>most engaged</w:t>
      </w:r>
      <w:r w:rsidRPr="00C96D7E">
        <w:rPr>
          <w:bCs/>
          <w:highlight w:val="cyan"/>
          <w:u w:val="single"/>
        </w:rPr>
        <w:t xml:space="preserve"> in</w:t>
      </w:r>
      <w:r w:rsidRPr="00C96D7E">
        <w:rPr>
          <w:bCs/>
          <w:u w:val="single"/>
        </w:rPr>
        <w:t xml:space="preserve"> the issue of </w:t>
      </w:r>
      <w:r w:rsidRPr="00C96D7E">
        <w:rPr>
          <w:bCs/>
          <w:highlight w:val="cyan"/>
          <w:u w:val="single"/>
        </w:rPr>
        <w:t>global warming.</w:t>
      </w:r>
      <w:r w:rsidRPr="00C96D7E">
        <w:rPr>
          <w:bCs/>
          <w:sz w:val="16"/>
          <w:highlight w:val="cyan"/>
        </w:rPr>
        <w:t xml:space="preserve"> </w:t>
      </w:r>
      <w:r w:rsidRPr="00C96D7E">
        <w:rPr>
          <w:bCs/>
          <w:u w:val="single"/>
        </w:rPr>
        <w:t>They are very convinced it is happening, human-caused, and a serious and urgent threat.</w:t>
      </w:r>
      <w:r w:rsidRPr="00C96D7E">
        <w:rPr>
          <w:bCs/>
          <w:sz w:val="16"/>
        </w:rPr>
        <w:t xml:space="preserve"> </w:t>
      </w:r>
      <w:r w:rsidRPr="00C96D7E">
        <w:rPr>
          <w:bCs/>
          <w:u w:val="single"/>
        </w:rPr>
        <w:t xml:space="preserve">The Alarmed are already </w:t>
      </w:r>
      <w:r w:rsidRPr="00C96D7E">
        <w:rPr>
          <w:rStyle w:val="Emph"/>
          <w:rFonts w:ascii="Times New Roman" w:hAnsi="Times New Roman" w:cs="Times New Roman"/>
          <w:highlight w:val="cyan"/>
        </w:rPr>
        <w:t>making changes in their own lives</w:t>
      </w:r>
      <w:r w:rsidRPr="00C96D7E">
        <w:rPr>
          <w:bCs/>
          <w:highlight w:val="cyan"/>
          <w:u w:val="single"/>
        </w:rPr>
        <w:t xml:space="preserve"> and support an aggressive national response</w:t>
      </w:r>
      <w:r w:rsidRPr="00C96D7E">
        <w:rPr>
          <w:sz w:val="16"/>
        </w:rPr>
        <w:t xml:space="preserve">” (2009, 3, emphasis added). </w:t>
      </w:r>
      <w:r w:rsidRPr="00C96D7E">
        <w:rPr>
          <w:bCs/>
          <w:sz w:val="16"/>
        </w:rPr>
        <w:t>This group was far more likely than people with lower levels of concern over climate change to have engaged in consumer activism</w:t>
      </w:r>
      <w:r w:rsidRPr="00C96D7E">
        <w:rPr>
          <w:sz w:val="16"/>
        </w:rPr>
        <w:t xml:space="preserve"> (by rewarding companies that support action to reduce global warming with their business, for example) or to have contacted elected officials to express their concern. Additionally, the authors found that </w:t>
      </w:r>
      <w:r w:rsidRPr="00C96D7E">
        <w:rPr>
          <w:bCs/>
          <w:sz w:val="16"/>
        </w:rPr>
        <w:t>“[w]</w:t>
      </w:r>
      <w:proofErr w:type="spellStart"/>
      <w:r w:rsidRPr="00C96D7E">
        <w:rPr>
          <w:bCs/>
          <w:sz w:val="16"/>
        </w:rPr>
        <w:t>hen</w:t>
      </w:r>
      <w:proofErr w:type="spellEnd"/>
      <w:r w:rsidRPr="00C96D7E">
        <w:rPr>
          <w:bCs/>
          <w:sz w:val="16"/>
        </w:rPr>
        <w:t xml:space="preserve"> asked which reason for action was most important</w:t>
      </w:r>
      <w:r w:rsidRPr="00C96D7E">
        <w:rPr>
          <w:sz w:val="16"/>
        </w:rPr>
        <w:t xml:space="preserve"> to them personally, </w:t>
      </w:r>
      <w:r w:rsidRPr="00C96D7E">
        <w:rPr>
          <w:bCs/>
          <w:sz w:val="16"/>
        </w:rPr>
        <w:t>the Alarmed were most likely to select preventing the destruction of most life on the planet</w:t>
      </w:r>
      <w:r w:rsidRPr="00C96D7E">
        <w:rPr>
          <w:sz w:val="16"/>
        </w:rPr>
        <w:t xml:space="preserve"> (31%)” (2009, 31)—</w:t>
      </w:r>
      <w:r w:rsidRPr="00C96D7E">
        <w:rPr>
          <w:u w:val="single"/>
        </w:rPr>
        <w:t xml:space="preserve">a finding suggesting that for many in this group </w:t>
      </w:r>
      <w:r w:rsidRPr="00C96D7E">
        <w:rPr>
          <w:bCs/>
          <w:u w:val="single"/>
        </w:rPr>
        <w:t xml:space="preserve">it is </w:t>
      </w:r>
      <w:r w:rsidRPr="00C96D7E">
        <w:rPr>
          <w:rStyle w:val="Emph"/>
          <w:rFonts w:ascii="Times New Roman" w:hAnsi="Times New Roman" w:cs="Times New Roman"/>
        </w:rPr>
        <w:t xml:space="preserve">specifically the </w:t>
      </w:r>
      <w:r w:rsidRPr="00C96D7E">
        <w:rPr>
          <w:rStyle w:val="Emph"/>
          <w:rFonts w:ascii="Times New Roman" w:hAnsi="Times New Roman" w:cs="Times New Roman"/>
          <w:highlight w:val="cyan"/>
        </w:rPr>
        <w:t>desire to avert catastrophe</w:t>
      </w:r>
      <w:r w:rsidRPr="00C96D7E">
        <w:rPr>
          <w:bCs/>
          <w:u w:val="single"/>
        </w:rPr>
        <w:t xml:space="preserve">, rather than some other motivation, that </w:t>
      </w:r>
      <w:r w:rsidRPr="00C96D7E">
        <w:rPr>
          <w:bCs/>
          <w:highlight w:val="cyan"/>
          <w:u w:val="single"/>
        </w:rPr>
        <w:t xml:space="preserve">encourages </w:t>
      </w:r>
      <w:r w:rsidRPr="00C96D7E">
        <w:rPr>
          <w:rStyle w:val="Emph"/>
          <w:rFonts w:ascii="Times New Roman" w:hAnsi="Times New Roman" w:cs="Times New Roman"/>
          <w:highlight w:val="cyan"/>
        </w:rPr>
        <w:t>pro-environmental behavior</w:t>
      </w:r>
      <w:r w:rsidRPr="00C96D7E">
        <w:rPr>
          <w:u w:val="single"/>
        </w:rPr>
        <w:t>.</w:t>
      </w:r>
      <w:r w:rsidRPr="00C96D7E">
        <w:rPr>
          <w:sz w:val="16"/>
        </w:rPr>
        <w:t xml:space="preserve"> Taken together, these and other studies (cf. </w:t>
      </w:r>
      <w:proofErr w:type="spellStart"/>
      <w:r w:rsidRPr="00C96D7E">
        <w:rPr>
          <w:sz w:val="16"/>
        </w:rPr>
        <w:t>Semenza</w:t>
      </w:r>
      <w:proofErr w:type="spellEnd"/>
      <w:r w:rsidRPr="00C96D7E">
        <w:rPr>
          <w:sz w:val="16"/>
        </w:rPr>
        <w:t xml:space="preserve"> et al. 2008 and </w:t>
      </w:r>
      <w:proofErr w:type="spellStart"/>
      <w:r w:rsidRPr="00C96D7E">
        <w:rPr>
          <w:sz w:val="16"/>
        </w:rPr>
        <w:t>DerKarabetia</w:t>
      </w:r>
      <w:proofErr w:type="spellEnd"/>
      <w:r w:rsidRPr="00C96D7E">
        <w:rPr>
          <w:sz w:val="16"/>
        </w:rPr>
        <w:t xml:space="preserve">, Stephenson, and Poggi 1996) provide important evidence that </w:t>
      </w:r>
      <w:r w:rsidRPr="00C96D7E">
        <w:rPr>
          <w:bCs/>
          <w:sz w:val="16"/>
        </w:rPr>
        <w:t xml:space="preserve">many of those who think environmental problems pose a severe threat practice some form of activism, rather than giving way to fatalistic </w:t>
      </w:r>
      <w:proofErr w:type="gramStart"/>
      <w:r w:rsidRPr="00C96D7E">
        <w:rPr>
          <w:bCs/>
          <w:sz w:val="16"/>
        </w:rPr>
        <w:t>resignation</w:t>
      </w:r>
      <w:r w:rsidRPr="00C96D7E">
        <w:rPr>
          <w:sz w:val="16"/>
        </w:rPr>
        <w:t>.</w:t>
      </w:r>
      <w:r w:rsidRPr="00C96D7E">
        <w:rPr>
          <w:sz w:val="12"/>
        </w:rPr>
        <w:t>¶</w:t>
      </w:r>
      <w:proofErr w:type="gramEnd"/>
      <w:r w:rsidRPr="00C96D7E">
        <w:rPr>
          <w:sz w:val="16"/>
        </w:rPr>
        <w:t xml:space="preserve"> National surveys give a good overview of the association between apocalypticism and activism among the general public, but they do not [End Page 6] provide sufficient ethnographic detail. To complement this broader picture I now turn to case studies, which provide greater insight into how adherents themselves understand what motivates their environmental </w:t>
      </w:r>
      <w:proofErr w:type="gramStart"/>
      <w:r w:rsidRPr="00C96D7E">
        <w:rPr>
          <w:sz w:val="16"/>
        </w:rPr>
        <w:t>behavior.</w:t>
      </w:r>
      <w:r w:rsidRPr="00C96D7E">
        <w:rPr>
          <w:sz w:val="12"/>
        </w:rPr>
        <w:t>¶</w:t>
      </w:r>
      <w:proofErr w:type="gramEnd"/>
      <w:r w:rsidRPr="00C96D7E">
        <w:rPr>
          <w:sz w:val="16"/>
        </w:rPr>
        <w:t xml:space="preserve"> When seeking a subset of environmentalists with apocalyptic beliefs, the radical wing is an obvious place to look. For example, many Earth </w:t>
      </w:r>
      <w:proofErr w:type="spellStart"/>
      <w:proofErr w:type="gramStart"/>
      <w:r w:rsidRPr="00C96D7E">
        <w:rPr>
          <w:sz w:val="16"/>
        </w:rPr>
        <w:t>First!ers</w:t>
      </w:r>
      <w:proofErr w:type="spellEnd"/>
      <w:proofErr w:type="gramEnd"/>
      <w:r w:rsidRPr="00C96D7E">
        <w:rPr>
          <w:sz w:val="16"/>
        </w:rPr>
        <w:t xml:space="preserve"> believe that the collapse of industrial society is inevitable (Taylor 1994). At the same time, the majority are actively committed to preventing ecological disaster. As Earth First! co-founder Howie Wolke acknowledged, the two are directly connected: “As ecological calamity unravels the living fabric of the Earth, environmental radicalism has become both common and necessary” (1989, 29).3 This logic underlies efforts to preserve wilderness areas, which many radical environmentalists believe will serve as reservoirs of genetic diversity, helping to restore the planet after industrial society collapses (Taylor 1994). </w:t>
      </w:r>
      <w:r w:rsidRPr="00C96D7E">
        <w:rPr>
          <w:bCs/>
          <w:u w:val="single"/>
        </w:rPr>
        <w:t xml:space="preserve">In addition to encouraging activism to preserve wilderness, </w:t>
      </w:r>
      <w:r w:rsidRPr="00C96D7E">
        <w:rPr>
          <w:bCs/>
          <w:highlight w:val="cyan"/>
          <w:u w:val="single"/>
        </w:rPr>
        <w:t xml:space="preserve">apocalyptic beliefs </w:t>
      </w:r>
      <w:r w:rsidRPr="00C96D7E">
        <w:rPr>
          <w:bCs/>
          <w:u w:val="single"/>
        </w:rPr>
        <w:t xml:space="preserve">also </w:t>
      </w:r>
      <w:r w:rsidRPr="00C96D7E">
        <w:rPr>
          <w:bCs/>
          <w:highlight w:val="cyan"/>
          <w:u w:val="single"/>
        </w:rPr>
        <w:t>motivate</w:t>
      </w:r>
      <w:r w:rsidRPr="00C96D7E">
        <w:rPr>
          <w:sz w:val="16"/>
        </w:rPr>
        <w:t xml:space="preserve"> practices such as “monkeywrenching,” </w:t>
      </w:r>
      <w:r w:rsidRPr="00C96D7E">
        <w:rPr>
          <w:u w:val="single"/>
        </w:rPr>
        <w:t>or ecological sabotage, civil disobedience, and the more conventional “</w:t>
      </w:r>
      <w:r w:rsidRPr="00C96D7E">
        <w:rPr>
          <w:bCs/>
          <w:u w:val="single"/>
        </w:rPr>
        <w:t>paper monkeywrenching” (</w:t>
      </w:r>
      <w:r w:rsidRPr="00C96D7E">
        <w:rPr>
          <w:bCs/>
          <w:highlight w:val="cyan"/>
          <w:u w:val="single"/>
        </w:rPr>
        <w:t>lobbying</w:t>
      </w:r>
      <w:r w:rsidRPr="00C96D7E">
        <w:rPr>
          <w:bCs/>
          <w:u w:val="single"/>
        </w:rPr>
        <w:t xml:space="preserve">, engaging in public information </w:t>
      </w:r>
      <w:r w:rsidRPr="00C96D7E">
        <w:rPr>
          <w:bCs/>
          <w:highlight w:val="cyan"/>
          <w:u w:val="single"/>
        </w:rPr>
        <w:t xml:space="preserve">campaigns to </w:t>
      </w:r>
      <w:r w:rsidRPr="00C96D7E">
        <w:rPr>
          <w:rStyle w:val="Emph"/>
          <w:rFonts w:ascii="Times New Roman" w:hAnsi="Times New Roman" w:cs="Times New Roman"/>
          <w:highlight w:val="cyan"/>
        </w:rPr>
        <w:t xml:space="preserve">shift </w:t>
      </w:r>
      <w:r w:rsidRPr="00C96D7E">
        <w:rPr>
          <w:rStyle w:val="Emph"/>
          <w:rFonts w:ascii="Times New Roman" w:hAnsi="Times New Roman" w:cs="Times New Roman"/>
        </w:rPr>
        <w:t>legislative</w:t>
      </w:r>
      <w:r w:rsidRPr="00C96D7E">
        <w:rPr>
          <w:rStyle w:val="Emph"/>
          <w:rFonts w:ascii="Times New Roman" w:hAnsi="Times New Roman" w:cs="Times New Roman"/>
          <w:highlight w:val="cyan"/>
        </w:rPr>
        <w:t xml:space="preserve"> priorities</w:t>
      </w:r>
      <w:r w:rsidRPr="00C96D7E">
        <w:rPr>
          <w:rStyle w:val="Emph"/>
          <w:rFonts w:ascii="Times New Roman" w:hAnsi="Times New Roman" w:cs="Times New Roman"/>
        </w:rPr>
        <w:t>,</w:t>
      </w:r>
      <w:r w:rsidRPr="00C96D7E">
        <w:rPr>
          <w:sz w:val="16"/>
        </w:rPr>
        <w:t xml:space="preserve"> or using lawsuits when these tactics fail). Ultimately, while there are disagreements over what strategies will best achieve their desired goals, for most radical environmentalists, apocalypticism and activism are bound closely </w:t>
      </w:r>
      <w:proofErr w:type="gramStart"/>
      <w:r w:rsidRPr="00C96D7E">
        <w:rPr>
          <w:sz w:val="16"/>
        </w:rPr>
        <w:t>together.</w:t>
      </w:r>
      <w:r w:rsidRPr="00C96D7E">
        <w:rPr>
          <w:sz w:val="12"/>
        </w:rPr>
        <w:t>¶</w:t>
      </w:r>
      <w:proofErr w:type="gramEnd"/>
      <w:r w:rsidRPr="00C96D7E">
        <w:rPr>
          <w:sz w:val="16"/>
        </w:rPr>
        <w:t xml:space="preserve"> The connection between belief in impending disaster and environmental activism holds true for Wiccans as well. During fieldwork in the southeastern United States, for example, Shawn Arthur reported meeting “dozens of Wiccans who professed their apocalyptic millenarian beliefs to anyone who expressed interest, yet many others only quietly agreed with them without any further elaboration” (2008, 201). For this group, the coming disaster was understood as divine retribution, the result of an angry Earth Goddess preparing to punish humans for squandering her ecological gifts (Arthur 2008, 203). </w:t>
      </w:r>
      <w:proofErr w:type="gramStart"/>
      <w:r w:rsidRPr="00C96D7E">
        <w:rPr>
          <w:sz w:val="16"/>
        </w:rPr>
        <w:t>In light of</w:t>
      </w:r>
      <w:proofErr w:type="gramEnd"/>
      <w:r w:rsidRPr="00C96D7E">
        <w:rPr>
          <w:sz w:val="16"/>
        </w:rPr>
        <w:t xml:space="preserve"> Gaia’s impending revenge, Arthur found that Wiccans advocated both spiritual and material forms of activism. For example, practices such as Goddess worship, the use of herbal remedies for healing, and awareness of the body and its energies were considered important for initiating a more harmonious relationship with the earth (Arthur 2008, 207). As for material activism, Arthur notes [End Page 7] that the notion of environmental apocalypse played a key role in encouraging pro-environmental behavior:</w:t>
      </w:r>
      <w:r w:rsidRPr="00C96D7E">
        <w:rPr>
          <w:sz w:val="12"/>
        </w:rPr>
        <w:t>¶</w:t>
      </w:r>
      <w:r w:rsidRPr="00C96D7E">
        <w:rPr>
          <w:sz w:val="16"/>
        </w:rPr>
        <w:t xml:space="preserve"> images of immanent [sic] ecological crisis and apocalyptic change often were utilized as motivating factors for developing an environmentally and ecologically conscious worldview; for stressing the importance of working for the Earth through a variety of practices, including environmental activism, garbage collecting, recycling, composting, and religious rituals; for learning sustainable living skills; and for developing a special relationship with the world as a divine entity. (2008, 212)</w:t>
      </w:r>
      <w:r w:rsidRPr="00C96D7E">
        <w:rPr>
          <w:sz w:val="12"/>
        </w:rPr>
        <w:t>¶</w:t>
      </w:r>
      <w:r w:rsidRPr="00C96D7E">
        <w:rPr>
          <w:sz w:val="16"/>
        </w:rPr>
        <w:t xml:space="preserve"> What these studies and my own experiences in the environmentalist milieu4 suggest is that </w:t>
      </w:r>
      <w:r w:rsidRPr="00C96D7E">
        <w:rPr>
          <w:bCs/>
          <w:sz w:val="16"/>
        </w:rPr>
        <w:t xml:space="preserve">people who make a serious commitment to engaging in environmentally friendly behavior, </w:t>
      </w:r>
      <w:r w:rsidRPr="00C96D7E">
        <w:rPr>
          <w:bCs/>
          <w:u w:val="single"/>
        </w:rPr>
        <w:t>people who move beyond making superficial changes to making substantial and permanent ones, are quite likely to subscribe to some form of the apocalyptic narrative</w:t>
      </w:r>
      <w:r w:rsidRPr="00C96D7E">
        <w:rPr>
          <w:sz w:val="16"/>
        </w:rPr>
        <w:t>.</w:t>
      </w:r>
      <w:r w:rsidRPr="00C96D7E">
        <w:rPr>
          <w:sz w:val="12"/>
        </w:rPr>
        <w:t>¶</w:t>
      </w:r>
      <w:r w:rsidRPr="00C96D7E">
        <w:rPr>
          <w:sz w:val="16"/>
        </w:rPr>
        <w:t xml:space="preserve"> All this is not to say that apocalypticism directly or inevitably causes activism, or that believing catastrophe is imminent is the only reason people become activists. However, </w:t>
      </w:r>
      <w:r w:rsidRPr="00C96D7E">
        <w:rPr>
          <w:u w:val="single"/>
        </w:rPr>
        <w:t xml:space="preserve">it is to say that </w:t>
      </w:r>
      <w:r w:rsidRPr="00C96D7E">
        <w:rPr>
          <w:bCs/>
          <w:u w:val="single"/>
        </w:rPr>
        <w:t>activism and apocalypticism are associated</w:t>
      </w:r>
      <w:r w:rsidRPr="00C96D7E">
        <w:rPr>
          <w:u w:val="single"/>
        </w:rPr>
        <w:t xml:space="preserve"> for some people, </w:t>
      </w:r>
      <w:r w:rsidRPr="00C96D7E">
        <w:rPr>
          <w:bCs/>
          <w:u w:val="single"/>
        </w:rPr>
        <w:t>and</w:t>
      </w:r>
      <w:r w:rsidRPr="00C96D7E">
        <w:rPr>
          <w:u w:val="single"/>
        </w:rPr>
        <w:t xml:space="preserve"> that </w:t>
      </w:r>
      <w:r w:rsidRPr="00C96D7E">
        <w:rPr>
          <w:rStyle w:val="Emph"/>
          <w:rFonts w:ascii="Times New Roman" w:hAnsi="Times New Roman" w:cs="Times New Roman"/>
        </w:rPr>
        <w:t xml:space="preserve">this </w:t>
      </w:r>
      <w:r w:rsidRPr="00C96D7E">
        <w:rPr>
          <w:rStyle w:val="Emph"/>
          <w:rFonts w:ascii="Times New Roman" w:hAnsi="Times New Roman" w:cs="Times New Roman"/>
          <w:highlight w:val="cyan"/>
        </w:rPr>
        <w:t>association is not arbitrary</w:t>
      </w:r>
      <w:r w:rsidRPr="00C96D7E">
        <w:rPr>
          <w:u w:val="single"/>
        </w:rPr>
        <w:t xml:space="preserve">, for </w:t>
      </w:r>
      <w:r w:rsidRPr="00C96D7E">
        <w:rPr>
          <w:bCs/>
          <w:highlight w:val="cyan"/>
          <w:u w:val="single"/>
        </w:rPr>
        <w:t xml:space="preserve">there is something </w:t>
      </w:r>
      <w:r w:rsidRPr="00C96D7E">
        <w:rPr>
          <w:bCs/>
          <w:u w:val="single"/>
        </w:rPr>
        <w:t xml:space="preserve">uniquely </w:t>
      </w:r>
      <w:r w:rsidRPr="00C96D7E">
        <w:rPr>
          <w:rStyle w:val="Emph"/>
          <w:rFonts w:ascii="Times New Roman" w:hAnsi="Times New Roman" w:cs="Times New Roman"/>
          <w:highlight w:val="cyan"/>
        </w:rPr>
        <w:t>powerful</w:t>
      </w:r>
      <w:r w:rsidRPr="00C96D7E">
        <w:rPr>
          <w:bCs/>
          <w:highlight w:val="cyan"/>
          <w:u w:val="single"/>
        </w:rPr>
        <w:t xml:space="preserve"> and compelli</w:t>
      </w:r>
      <w:r w:rsidRPr="00C96D7E">
        <w:rPr>
          <w:rStyle w:val="Emph"/>
          <w:rFonts w:ascii="Times New Roman" w:hAnsi="Times New Roman" w:cs="Times New Roman"/>
          <w:highlight w:val="cyan"/>
        </w:rPr>
        <w:t>n</w:t>
      </w:r>
      <w:r w:rsidRPr="00C96D7E">
        <w:rPr>
          <w:bCs/>
          <w:highlight w:val="cyan"/>
          <w:u w:val="single"/>
        </w:rPr>
        <w:t>g about the apocalyptic narrative</w:t>
      </w:r>
      <w:r w:rsidRPr="00C96D7E">
        <w:rPr>
          <w:u w:val="single"/>
        </w:rPr>
        <w:t>.</w:t>
      </w:r>
      <w:r w:rsidRPr="00C96D7E">
        <w:rPr>
          <w:sz w:val="16"/>
        </w:rPr>
        <w:t xml:space="preserve"> Plenty of people will hear it and ignore it, or find it implausible, or simply decide that if the situation really is so dire there is </w:t>
      </w:r>
      <w:proofErr w:type="gramStart"/>
      <w:r w:rsidRPr="00C96D7E">
        <w:rPr>
          <w:sz w:val="16"/>
        </w:rPr>
        <w:t>nothing</w:t>
      </w:r>
      <w:proofErr w:type="gramEnd"/>
      <w:r w:rsidRPr="00C96D7E">
        <w:rPr>
          <w:sz w:val="16"/>
        </w:rPr>
        <w:t xml:space="preserve"> they can do to prevent it from continuing to deteriorate. Yet </w:t>
      </w:r>
      <w:r w:rsidRPr="00C96D7E">
        <w:rPr>
          <w:bCs/>
          <w:sz w:val="16"/>
        </w:rPr>
        <w:t>to focus only on the ability of apocalyptic rhetoric to induce apathy, indifference or reactance is to ignore the evidence that it also fuels quite the opposite</w:t>
      </w:r>
      <w:r w:rsidRPr="00C96D7E">
        <w:rPr>
          <w:sz w:val="16"/>
        </w:rPr>
        <w:t xml:space="preserve">—grave concern, activism, and sometimes even outrage. It is also to ignore the movement’s history. From Silent Spring (Carson [1962] 2002) to The Limits to Growth (Meadows et al 1972) to The End of Nature (McKibben 1989), apocalyptic arguments have held a prominent place within environmental literature, topping best-seller lists and spreading the message far and wide that protecting the environment should be a societal priority. Thus, while it is not a style of argument that will be effective in convincing everyone to commit to the environmental cause (see Feinberg and Willer 2011), there does appear to be a close relationship between apocalyptic belief and activism among a certain minority. The next section explores the implications of that relationship further. [End Page </w:t>
      </w:r>
      <w:proofErr w:type="gramStart"/>
      <w:r w:rsidRPr="00C96D7E">
        <w:rPr>
          <w:sz w:val="16"/>
        </w:rPr>
        <w:t>8]</w:t>
      </w:r>
      <w:r w:rsidRPr="00C96D7E">
        <w:rPr>
          <w:sz w:val="12"/>
        </w:rPr>
        <w:t>¶</w:t>
      </w:r>
      <w:proofErr w:type="gramEnd"/>
      <w:r w:rsidRPr="00C96D7E">
        <w:rPr>
          <w:sz w:val="16"/>
        </w:rPr>
        <w:t xml:space="preserve"> The Apocalyptic Narrative as a Framework for Moral Deliberation</w:t>
      </w:r>
      <w:r w:rsidRPr="00C96D7E">
        <w:rPr>
          <w:sz w:val="12"/>
        </w:rPr>
        <w:t>¶</w:t>
      </w:r>
      <w:r w:rsidRPr="00C96D7E">
        <w:rPr>
          <w:sz w:val="16"/>
        </w:rPr>
        <w:t xml:space="preserve"> In discussing how apocalypticism functions within the environmental community, it will be helpful to analyze it as a type of narrative. I do so because the domain of narrative includes both the stories that people read and write, as well as those they tell and live by. By using narratives as data, scholars can analyze experiential and textual sources simultaneously (Polkinghorne 1988; </w:t>
      </w:r>
      <w:proofErr w:type="spellStart"/>
      <w:r w:rsidRPr="00C96D7E">
        <w:rPr>
          <w:sz w:val="16"/>
        </w:rPr>
        <w:t>Riessman</w:t>
      </w:r>
      <w:proofErr w:type="spellEnd"/>
      <w:r w:rsidRPr="00C96D7E">
        <w:rPr>
          <w:sz w:val="16"/>
        </w:rPr>
        <w:t xml:space="preserve"> 2000</w:t>
      </w:r>
      <w:proofErr w:type="gramStart"/>
      <w:r w:rsidRPr="00C96D7E">
        <w:rPr>
          <w:sz w:val="16"/>
        </w:rPr>
        <w:t>).</w:t>
      </w:r>
      <w:r w:rsidRPr="00C96D7E">
        <w:rPr>
          <w:sz w:val="12"/>
        </w:rPr>
        <w:t>¶</w:t>
      </w:r>
      <w:proofErr w:type="gramEnd"/>
      <w:r w:rsidRPr="00C96D7E">
        <w:rPr>
          <w:sz w:val="16"/>
        </w:rPr>
        <w:t xml:space="preserve"> To analyze environmental apocalypticism as a type of narrative is not to suggest that </w:t>
      </w:r>
      <w:proofErr w:type="spellStart"/>
      <w:r w:rsidRPr="00C96D7E">
        <w:rPr>
          <w:sz w:val="16"/>
        </w:rPr>
        <w:t>apocalyptics</w:t>
      </w:r>
      <w:proofErr w:type="spellEnd"/>
      <w:r w:rsidRPr="00C96D7E">
        <w:rPr>
          <w:sz w:val="16"/>
        </w:rPr>
        <w:t xml:space="preserve">’ claims about the future are fictional. Rather, it is to highlight that the facts to which </w:t>
      </w:r>
      <w:r w:rsidRPr="00C96D7E">
        <w:rPr>
          <w:bCs/>
          <w:sz w:val="16"/>
        </w:rPr>
        <w:t xml:space="preserve">environmentalists appeal have been organized with </w:t>
      </w:r>
      <w:proofErr w:type="gramStart"/>
      <w:r w:rsidRPr="00C96D7E">
        <w:rPr>
          <w:bCs/>
          <w:sz w:val="16"/>
        </w:rPr>
        <w:t>particular goals</w:t>
      </w:r>
      <w:proofErr w:type="gramEnd"/>
      <w:r w:rsidRPr="00C96D7E">
        <w:rPr>
          <w:bCs/>
          <w:sz w:val="16"/>
        </w:rPr>
        <w:t xml:space="preserve"> in mind</w:t>
      </w:r>
      <w:r w:rsidRPr="00C96D7E">
        <w:rPr>
          <w:sz w:val="16"/>
        </w:rPr>
        <w:t xml:space="preserve">, goals which have necessarily shaped the selection and presentation of those facts. </w:t>
      </w:r>
      <w:r w:rsidRPr="00C96D7E">
        <w:rPr>
          <w:bCs/>
          <w:sz w:val="16"/>
        </w:rPr>
        <w:t xml:space="preserve">Compelling environmental writers do not simply list every known fact pertaining to the natural world, but instead select certain findings and place them within a larger interpretive framework. Alone, each fact has little meaning, but when woven into a larger narrative, a message emerges. </w:t>
      </w:r>
      <w:r w:rsidRPr="00C96D7E">
        <w:rPr>
          <w:bCs/>
          <w:u w:val="single"/>
        </w:rPr>
        <w:t xml:space="preserve">This </w:t>
      </w:r>
      <w:r w:rsidRPr="00C96D7E">
        <w:rPr>
          <w:rStyle w:val="Emph"/>
          <w:rFonts w:ascii="Times New Roman" w:hAnsi="Times New Roman" w:cs="Times New Roman"/>
        </w:rPr>
        <w:t xml:space="preserve">process of </w:t>
      </w:r>
      <w:r w:rsidRPr="00C96D7E">
        <w:rPr>
          <w:rStyle w:val="Emph"/>
          <w:rFonts w:ascii="Times New Roman" w:hAnsi="Times New Roman" w:cs="Times New Roman"/>
          <w:highlight w:val="cyan"/>
        </w:rPr>
        <w:t>narrativization</w:t>
      </w:r>
      <w:r w:rsidRPr="00C96D7E">
        <w:rPr>
          <w:bCs/>
          <w:highlight w:val="cyan"/>
          <w:u w:val="single"/>
        </w:rPr>
        <w:t xml:space="preserve"> is </w:t>
      </w:r>
      <w:r w:rsidRPr="00C96D7E">
        <w:rPr>
          <w:rStyle w:val="Emph"/>
          <w:rFonts w:ascii="Times New Roman" w:hAnsi="Times New Roman" w:cs="Times New Roman"/>
          <w:highlight w:val="cyan"/>
        </w:rPr>
        <w:t>essential</w:t>
      </w:r>
      <w:r w:rsidRPr="00C96D7E">
        <w:rPr>
          <w:bCs/>
          <w:highlight w:val="cyan"/>
          <w:u w:val="single"/>
        </w:rPr>
        <w:t xml:space="preserve"> if a message is to be </w:t>
      </w:r>
      <w:r w:rsidRPr="00C96D7E">
        <w:rPr>
          <w:rStyle w:val="Emphasis"/>
          <w:highlight w:val="cyan"/>
        </w:rPr>
        <w:t>persuasive</w:t>
      </w:r>
      <w:r w:rsidRPr="00C96D7E">
        <w:rPr>
          <w:sz w:val="16"/>
        </w:rPr>
        <w:t xml:space="preserve"> (Killingsworth and Palmer 2000, 197), and has occurred not only in the rapidly expanding genre of environmental nonfiction, but in much scientific writing about the environment as well (</w:t>
      </w:r>
      <w:proofErr w:type="spellStart"/>
      <w:r w:rsidRPr="00C96D7E">
        <w:rPr>
          <w:sz w:val="16"/>
        </w:rPr>
        <w:t>Harré</w:t>
      </w:r>
      <w:proofErr w:type="spellEnd"/>
      <w:r w:rsidRPr="00C96D7E">
        <w:rPr>
          <w:sz w:val="16"/>
        </w:rPr>
        <w:t xml:space="preserve">, </w:t>
      </w:r>
      <w:proofErr w:type="spellStart"/>
      <w:r w:rsidRPr="00C96D7E">
        <w:rPr>
          <w:sz w:val="16"/>
        </w:rPr>
        <w:t>Brockmeier</w:t>
      </w:r>
      <w:proofErr w:type="spellEnd"/>
      <w:r w:rsidRPr="00C96D7E">
        <w:rPr>
          <w:sz w:val="16"/>
        </w:rPr>
        <w:t xml:space="preserve">, and </w:t>
      </w:r>
      <w:proofErr w:type="spellStart"/>
      <w:r w:rsidRPr="00C96D7E">
        <w:rPr>
          <w:sz w:val="16"/>
        </w:rPr>
        <w:t>Mühlhäusler</w:t>
      </w:r>
      <w:proofErr w:type="spellEnd"/>
      <w:r w:rsidRPr="00C96D7E">
        <w:rPr>
          <w:sz w:val="16"/>
        </w:rPr>
        <w:t xml:space="preserve"> 1999, 69).</w:t>
      </w:r>
      <w:r w:rsidRPr="00C96D7E">
        <w:rPr>
          <w:sz w:val="12"/>
        </w:rPr>
        <w:t>¶</w:t>
      </w:r>
      <w:r w:rsidRPr="00C96D7E">
        <w:rPr>
          <w:sz w:val="16"/>
        </w:rPr>
        <w:t xml:space="preserve"> </w:t>
      </w:r>
      <w:r w:rsidRPr="00C96D7E">
        <w:rPr>
          <w:bCs/>
          <w:sz w:val="16"/>
        </w:rPr>
        <w:t>What defines narratives as such is their beginning-middle-end structure</w:t>
      </w:r>
      <w:r w:rsidRPr="00C96D7E">
        <w:rPr>
          <w:sz w:val="16"/>
        </w:rPr>
        <w:t xml:space="preserve">, their ability to “describe an action that begins, continues over a well-defined period of time, and finally draws to a definite close” (Cronon 1992, 1367). Here I will focus on the last of these elements, the ending, because anything we can learn about how endings function within narratives in general will be applicable to the apocalypse, the most final ending of </w:t>
      </w:r>
      <w:proofErr w:type="gramStart"/>
      <w:r w:rsidRPr="00C96D7E">
        <w:rPr>
          <w:sz w:val="16"/>
        </w:rPr>
        <w:t>all.</w:t>
      </w:r>
      <w:r w:rsidRPr="00C96D7E">
        <w:rPr>
          <w:sz w:val="12"/>
        </w:rPr>
        <w:t>¶</w:t>
      </w:r>
      <w:proofErr w:type="gramEnd"/>
      <w:r w:rsidRPr="00C96D7E">
        <w:rPr>
          <w:sz w:val="16"/>
        </w:rPr>
        <w:t xml:space="preserve"> An ending is essential in order for a story to be complete, but there is more to it than this. Endings are also key because they establish a story’s moral, the lesson it is supposed to impart upon the reader. In other words, to know the moral of the story, auditors must know the consequences of the actions depicted therein, so there can be no moral without an ending. To take a simple example, when we hear the story of the shepherd boy who falsely claims that a wolf is attacking his flock of sheep </w:t>
      </w:r>
      <w:proofErr w:type="gramStart"/>
      <w:r w:rsidRPr="00C96D7E">
        <w:rPr>
          <w:sz w:val="16"/>
        </w:rPr>
        <w:t>in order to</w:t>
      </w:r>
      <w:proofErr w:type="gramEnd"/>
      <w:r w:rsidRPr="00C96D7E">
        <w:rPr>
          <w:sz w:val="16"/>
        </w:rPr>
        <w:t xml:space="preserve"> entertain himself at his community’s expense, what makes the lesson clear is that when a wolf does attack his flock, the disenchanted town members refuse to come to his aid. By clearly illustrating how telling lies can have [End Page 9] unpleasant consequences for the perpetrator, the ending reveals the moral that lying is wrong. As Cronon explains, it is “[t]he difference between beginning and end [that] gives us our chance to extract a moral from the rhetorical landscape” (1992, 1370</w:t>
      </w:r>
      <w:proofErr w:type="gramStart"/>
      <w:r w:rsidRPr="00C96D7E">
        <w:rPr>
          <w:sz w:val="16"/>
        </w:rPr>
        <w:t>).</w:t>
      </w:r>
      <w:r w:rsidRPr="00C96D7E">
        <w:rPr>
          <w:sz w:val="12"/>
        </w:rPr>
        <w:t>¶</w:t>
      </w:r>
      <w:proofErr w:type="gramEnd"/>
      <w:r w:rsidRPr="00C96D7E">
        <w:rPr>
          <w:sz w:val="16"/>
        </w:rPr>
        <w:t xml:space="preserve"> Endings play a similar role in environmental stories. In Al Gore’s book Earth in the Balance (1992), for example, he devotes over a third of the book’s pages to presenting scientific evidence that disaster is imminent.5 As he sums it up, “Modern industrial civilization…is colliding violently with our planet’s ecological system. The ferocity of its assault on the earth is breathtaking, and the horrific consequences are occurring so quickly as to defy our capacity to recognize them” (1992, 269). He builds this argument so carefully precisely because if the ending does not seem credible, the moral he wants readers to draw from the story will not be compelling. </w:t>
      </w:r>
      <w:r w:rsidRPr="00C96D7E">
        <w:rPr>
          <w:bCs/>
          <w:sz w:val="16"/>
        </w:rPr>
        <w:t>If</w:t>
      </w:r>
      <w:r w:rsidRPr="00C96D7E">
        <w:rPr>
          <w:sz w:val="16"/>
        </w:rPr>
        <w:t xml:space="preserve"> his </w:t>
      </w:r>
      <w:r w:rsidRPr="00C96D7E">
        <w:rPr>
          <w:bCs/>
          <w:sz w:val="16"/>
        </w:rPr>
        <w:t>readers are not convinced that the ending to this story of ecological misbehavior will be a debacle of colossal proportions, they will not become convinced that they need to dramatically alter their ecological behavior</w:t>
      </w:r>
      <w:r w:rsidRPr="00C96D7E">
        <w:rPr>
          <w:sz w:val="16"/>
        </w:rPr>
        <w:t xml:space="preserve">. </w:t>
      </w:r>
      <w:proofErr w:type="gramStart"/>
      <w:r w:rsidRPr="00C96D7E">
        <w:rPr>
          <w:sz w:val="16"/>
        </w:rPr>
        <w:t>Thus</w:t>
      </w:r>
      <w:proofErr w:type="gramEnd"/>
      <w:r w:rsidRPr="00C96D7E">
        <w:rPr>
          <w:sz w:val="16"/>
        </w:rPr>
        <w:t xml:space="preserve"> the vision of future catastrophe that Gore presents provides a crucial vantage point from which the present environmental situation can be understood as the result of a grand moral failure, and Gore’s readers are made aware of their obligations in light of it. Gore himself appreciates the importance of this recognition, arguing that “whether we realize it or not, we are now engaged in an epic battle to right the balance of our earth, and the tide of this battle will turn only when the majority of people in the world become sufficiently aroused by a shared sense of urgent danger to join an all-out effort” (1992, 269, emphasis added). Here, as in so many other stories, the ending must be in place for the moral to become </w:t>
      </w:r>
      <w:proofErr w:type="gramStart"/>
      <w:r w:rsidRPr="00C96D7E">
        <w:rPr>
          <w:sz w:val="16"/>
        </w:rPr>
        <w:t>clear.</w:t>
      </w:r>
      <w:r w:rsidRPr="00C96D7E">
        <w:rPr>
          <w:sz w:val="12"/>
        </w:rPr>
        <w:t>¶</w:t>
      </w:r>
      <w:proofErr w:type="gramEnd"/>
      <w:r w:rsidRPr="00C96D7E">
        <w:rPr>
          <w:sz w:val="16"/>
        </w:rPr>
        <w:t xml:space="preserve"> To say that endings are essential in order for stories to have morals is already to hint </w:t>
      </w:r>
      <w:r w:rsidRPr="00C96D7E">
        <w:rPr>
          <w:u w:val="single"/>
        </w:rPr>
        <w:t xml:space="preserve">that </w:t>
      </w:r>
      <w:r w:rsidRPr="00C96D7E">
        <w:rPr>
          <w:bCs/>
          <w:highlight w:val="cyan"/>
          <w:u w:val="single"/>
        </w:rPr>
        <w:t>stories</w:t>
      </w:r>
      <w:r w:rsidRPr="00C96D7E">
        <w:rPr>
          <w:bCs/>
          <w:u w:val="single"/>
        </w:rPr>
        <w:t xml:space="preserve"> alter behavior,</w:t>
      </w:r>
      <w:r w:rsidRPr="00C96D7E">
        <w:rPr>
          <w:u w:val="single"/>
        </w:rPr>
        <w:t xml:space="preserve"> that </w:t>
      </w:r>
      <w:r w:rsidRPr="00C96D7E">
        <w:rPr>
          <w:bCs/>
          <w:u w:val="single"/>
        </w:rPr>
        <w:t xml:space="preserve">they can </w:t>
      </w:r>
      <w:r w:rsidRPr="00C96D7E">
        <w:rPr>
          <w:bCs/>
          <w:highlight w:val="cyan"/>
          <w:u w:val="single"/>
        </w:rPr>
        <w:t xml:space="preserve">encourage action in the real world even as they invoke an </w:t>
      </w:r>
      <w:r w:rsidRPr="00C96D7E">
        <w:rPr>
          <w:rStyle w:val="Emphasis"/>
          <w:highlight w:val="cyan"/>
        </w:rPr>
        <w:t>imaginary</w:t>
      </w:r>
      <w:r w:rsidRPr="00C96D7E">
        <w:rPr>
          <w:bCs/>
          <w:highlight w:val="cyan"/>
          <w:u w:val="single"/>
        </w:rPr>
        <w:t xml:space="preserve"> one</w:t>
      </w:r>
      <w:r w:rsidRPr="00C96D7E">
        <w:rPr>
          <w:sz w:val="16"/>
        </w:rPr>
        <w:t xml:space="preserve">. This much is clear from Earth in the Balance (1992): Gore does not just want people to grasp a moral, to perceive some ethic in the abstract—he wants them </w:t>
      </w:r>
      <w:proofErr w:type="gramStart"/>
      <w:r w:rsidRPr="00C96D7E">
        <w:rPr>
          <w:sz w:val="16"/>
        </w:rPr>
        <w:t>change</w:t>
      </w:r>
      <w:proofErr w:type="gramEnd"/>
      <w:r w:rsidRPr="00C96D7E">
        <w:rPr>
          <w:sz w:val="16"/>
        </w:rPr>
        <w:t xml:space="preserve"> their behavior in the here and now. In constructing a narrative with this goal in mind, he is banking on the ability of powerful stories to motivate social change, to be, as Cronon puts it, “our chief moral compass in the world” (1992, 1375</w:t>
      </w:r>
      <w:proofErr w:type="gramStart"/>
      <w:r w:rsidRPr="00C96D7E">
        <w:rPr>
          <w:sz w:val="16"/>
        </w:rPr>
        <w:t>).</w:t>
      </w:r>
      <w:r w:rsidRPr="00C96D7E">
        <w:rPr>
          <w:sz w:val="12"/>
        </w:rPr>
        <w:t>¶</w:t>
      </w:r>
      <w:proofErr w:type="gramEnd"/>
      <w:r w:rsidRPr="00C96D7E">
        <w:rPr>
          <w:sz w:val="16"/>
        </w:rPr>
        <w:t xml:space="preserve"> Mark Johnson’s insightful synthesis of cognitive science and philosophy helps explain further how this process of moral guidance occurs. For [End Page 10] Johnson, narrative is fundamental to our experience of reality, “the most comprehensive means we have for constructing temporal syntheses that bind together and unify our past, present, and future into more or less meaningful patterns” (1993, 174). </w:t>
      </w:r>
      <w:r w:rsidRPr="00C96D7E">
        <w:rPr>
          <w:bCs/>
          <w:sz w:val="16"/>
        </w:rPr>
        <w:t>Narratives are also critical to our ability to reason morally, an activity which</w:t>
      </w:r>
      <w:r w:rsidRPr="00C96D7E">
        <w:rPr>
          <w:sz w:val="16"/>
        </w:rPr>
        <w:t xml:space="preserve"> Johnson asserts </w:t>
      </w:r>
      <w:r w:rsidRPr="00C96D7E">
        <w:rPr>
          <w:bCs/>
          <w:sz w:val="16"/>
        </w:rPr>
        <w:t>is fundamentally imaginative</w:t>
      </w:r>
      <w:r w:rsidRPr="00C96D7E">
        <w:rPr>
          <w:sz w:val="16"/>
        </w:rPr>
        <w:t xml:space="preserve">. In this view, </w:t>
      </w:r>
      <w:r w:rsidRPr="00C96D7E">
        <w:rPr>
          <w:bCs/>
          <w:sz w:val="16"/>
        </w:rPr>
        <w:t xml:space="preserve">we use stories to imagine ourselves in different scenarios, exploring and evaluating the consequences of different possible actions </w:t>
      </w:r>
      <w:proofErr w:type="gramStart"/>
      <w:r w:rsidRPr="00C96D7E">
        <w:rPr>
          <w:bCs/>
          <w:sz w:val="16"/>
        </w:rPr>
        <w:t>in order to</w:t>
      </w:r>
      <w:proofErr w:type="gramEnd"/>
      <w:r w:rsidRPr="00C96D7E">
        <w:rPr>
          <w:bCs/>
          <w:sz w:val="16"/>
        </w:rPr>
        <w:t xml:space="preserve"> determine the right one</w:t>
      </w:r>
      <w:r w:rsidRPr="00C96D7E">
        <w:rPr>
          <w:sz w:val="16"/>
        </w:rPr>
        <w:t>. Moral deliberation is thus</w:t>
      </w:r>
      <w:r w:rsidRPr="00C96D7E">
        <w:rPr>
          <w:sz w:val="12"/>
        </w:rPr>
        <w:t>¶</w:t>
      </w:r>
      <w:r w:rsidRPr="00C96D7E">
        <w:rPr>
          <w:sz w:val="16"/>
        </w:rPr>
        <w:t xml:space="preserve"> …an imaginative exploration of the possibilities for constructive action within a present situation. </w:t>
      </w:r>
      <w:r w:rsidRPr="00C96D7E">
        <w:rPr>
          <w:bCs/>
          <w:sz w:val="16"/>
        </w:rPr>
        <w:t>We have a problem to solve here and now</w:t>
      </w:r>
      <w:r w:rsidRPr="00C96D7E">
        <w:rPr>
          <w:sz w:val="16"/>
        </w:rPr>
        <w:t xml:space="preserve"> (e.g., ‘What am I to do?’…. ‘How should I treat others?’), </w:t>
      </w:r>
      <w:r w:rsidRPr="00C96D7E">
        <w:rPr>
          <w:bCs/>
          <w:sz w:val="16"/>
        </w:rPr>
        <w:t xml:space="preserve">and </w:t>
      </w:r>
      <w:r w:rsidRPr="00C96D7E">
        <w:rPr>
          <w:bCs/>
          <w:highlight w:val="cyan"/>
          <w:u w:val="single"/>
        </w:rPr>
        <w:t>we must try</w:t>
      </w:r>
      <w:r w:rsidRPr="00C96D7E">
        <w:rPr>
          <w:bCs/>
          <w:u w:val="single"/>
        </w:rPr>
        <w:t xml:space="preserve"> out various possible </w:t>
      </w:r>
      <w:r w:rsidRPr="00C96D7E">
        <w:rPr>
          <w:bCs/>
          <w:highlight w:val="cyan"/>
          <w:u w:val="single"/>
        </w:rPr>
        <w:t>continuations of our narrative</w:t>
      </w:r>
      <w:r w:rsidRPr="00C96D7E">
        <w:rPr>
          <w:bCs/>
          <w:u w:val="single"/>
        </w:rPr>
        <w:t xml:space="preserve"> in search of the one that seems best to resolve the indeterminacy of our present situation</w:t>
      </w:r>
      <w:r w:rsidRPr="00C96D7E">
        <w:rPr>
          <w:sz w:val="16"/>
        </w:rPr>
        <w:t xml:space="preserve">. (1993, </w:t>
      </w:r>
      <w:proofErr w:type="gramStart"/>
      <w:r w:rsidRPr="00C96D7E">
        <w:rPr>
          <w:sz w:val="16"/>
        </w:rPr>
        <w:t>180)</w:t>
      </w:r>
      <w:r w:rsidRPr="00C96D7E">
        <w:rPr>
          <w:sz w:val="12"/>
        </w:rPr>
        <w:t>¶</w:t>
      </w:r>
      <w:proofErr w:type="gramEnd"/>
      <w:r w:rsidRPr="00C96D7E">
        <w:rPr>
          <w:sz w:val="16"/>
        </w:rPr>
        <w:t xml:space="preserve"> Put another way, what cognitive science has revealed is that </w:t>
      </w:r>
      <w:r w:rsidRPr="00C96D7E">
        <w:rPr>
          <w:bCs/>
          <w:sz w:val="16"/>
        </w:rPr>
        <w:t>from an empirical perspective the process of moral deliberation entails constructing narratives rooted in our unique history and circumstances, rather than applying universal principles</w:t>
      </w:r>
      <w:r w:rsidRPr="00C96D7E">
        <w:rPr>
          <w:sz w:val="16"/>
        </w:rPr>
        <w:t xml:space="preserve"> (such as Kant’s categorical imperative) </w:t>
      </w:r>
      <w:r w:rsidRPr="00C96D7E">
        <w:rPr>
          <w:bCs/>
          <w:sz w:val="16"/>
        </w:rPr>
        <w:t>to particular cases. That we use narratives to reason morally is not a result of conscious choice but of how human cognition works</w:t>
      </w:r>
      <w:r w:rsidRPr="00C96D7E">
        <w:rPr>
          <w:sz w:val="16"/>
        </w:rPr>
        <w:t>. That is, insofar as we experience ourselves as temporal beings, a narrative framework is necessary to organize, explain, and ultimately justify the many individual decisions that over time become a life. Formal principles may be useful in unambiguous textbook cases, but in real life “we can almost never decide (reflectively) how to act without considering the ways in which we can continue our narrative construction of our situation” (Johnson 1993, 160). Empirically speaking, “our moral reasoning is situated within our narrative understanding” (Johnson 1993, 180, italics in original</w:t>
      </w:r>
      <w:proofErr w:type="gramStart"/>
      <w:r w:rsidRPr="00C96D7E">
        <w:rPr>
          <w:sz w:val="16"/>
        </w:rPr>
        <w:t>).</w:t>
      </w:r>
      <w:r w:rsidRPr="00C96D7E">
        <w:rPr>
          <w:sz w:val="12"/>
        </w:rPr>
        <w:t>¶</w:t>
      </w:r>
      <w:proofErr w:type="gramEnd"/>
      <w:r w:rsidRPr="00C96D7E">
        <w:rPr>
          <w:sz w:val="16"/>
        </w:rPr>
        <w:t xml:space="preserve"> The observation that people use narratives to reason morally may help explain the association between environmental apocalypticism and activism. </w:t>
      </w:r>
      <w:r w:rsidRPr="00C96D7E">
        <w:rPr>
          <w:bCs/>
          <w:u w:val="single"/>
        </w:rPr>
        <w:t xml:space="preserve">The function of the </w:t>
      </w:r>
      <w:r w:rsidRPr="00C96D7E">
        <w:rPr>
          <w:bCs/>
          <w:highlight w:val="cyan"/>
          <w:u w:val="single"/>
        </w:rPr>
        <w:t>apocalyptic narrative</w:t>
      </w:r>
      <w:r w:rsidRPr="00C96D7E">
        <w:rPr>
          <w:bCs/>
          <w:u w:val="single"/>
        </w:rPr>
        <w:t xml:space="preserve"> may be that it </w:t>
      </w:r>
      <w:r w:rsidRPr="00C96D7E">
        <w:rPr>
          <w:bCs/>
          <w:highlight w:val="cyan"/>
          <w:u w:val="single"/>
        </w:rPr>
        <w:t xml:space="preserve">helps </w:t>
      </w:r>
      <w:r w:rsidRPr="00C96D7E">
        <w:rPr>
          <w:bCs/>
          <w:u w:val="single"/>
        </w:rPr>
        <w:t>adherents determine how to act</w:t>
      </w:r>
      <w:r w:rsidRPr="00C96D7E">
        <w:rPr>
          <w:bCs/>
          <w:highlight w:val="cyan"/>
          <w:u w:val="single"/>
        </w:rPr>
        <w:t xml:space="preserve"> by </w:t>
      </w:r>
      <w:r w:rsidRPr="00C96D7E">
        <w:rPr>
          <w:rStyle w:val="Emphasis"/>
          <w:highlight w:val="cyan"/>
        </w:rPr>
        <w:t>providing a storyline</w:t>
      </w:r>
      <w:r w:rsidRPr="00C96D7E">
        <w:rPr>
          <w:bCs/>
          <w:highlight w:val="cyan"/>
          <w:u w:val="single"/>
        </w:rPr>
        <w:t xml:space="preserve"> from which they can imaginatively sample, enabling them to assess the consequences </w:t>
      </w:r>
      <w:r w:rsidRPr="00C96D7E">
        <w:rPr>
          <w:bCs/>
          <w:u w:val="single"/>
        </w:rPr>
        <w:t>of their actions</w:t>
      </w:r>
      <w:r w:rsidRPr="00C96D7E">
        <w:rPr>
          <w:sz w:val="16"/>
        </w:rPr>
        <w:t xml:space="preserve">. </w:t>
      </w:r>
      <w:proofErr w:type="gramStart"/>
      <w:r w:rsidRPr="00C96D7E">
        <w:rPr>
          <w:sz w:val="16"/>
        </w:rPr>
        <w:t>In order to</w:t>
      </w:r>
      <w:proofErr w:type="gramEnd"/>
      <w:r w:rsidRPr="00C96D7E">
        <w:rPr>
          <w:sz w:val="16"/>
        </w:rPr>
        <w:t xml:space="preserve"> answer the question, “Should I drive or walk to the store?” for example, they can reason, “If I walk, that will reduce my carbon footprint, which will help keep the ice caps from melting, saving humans and other species.” </w:t>
      </w:r>
      <w:r w:rsidRPr="00C96D7E">
        <w:rPr>
          <w:u w:val="single"/>
        </w:rPr>
        <w:t xml:space="preserve">It is their </w:t>
      </w:r>
      <w:r w:rsidRPr="00C96D7E">
        <w:rPr>
          <w:bCs/>
          <w:u w:val="single"/>
        </w:rPr>
        <w:t>access to this narrative of impending</w:t>
      </w:r>
      <w:r w:rsidRPr="00C96D7E">
        <w:rPr>
          <w:u w:val="single"/>
        </w:rPr>
        <w:t xml:space="preserve"> [End Page 11] </w:t>
      </w:r>
      <w:r w:rsidRPr="00C96D7E">
        <w:rPr>
          <w:bCs/>
          <w:u w:val="single"/>
        </w:rPr>
        <w:t>disaster</w:t>
      </w:r>
      <w:r w:rsidRPr="00C96D7E">
        <w:rPr>
          <w:u w:val="single"/>
        </w:rPr>
        <w:t xml:space="preserve"> that </w:t>
      </w:r>
      <w:r w:rsidRPr="00C96D7E">
        <w:rPr>
          <w:bCs/>
          <w:u w:val="single"/>
        </w:rPr>
        <w:t>makes such reasoning possible, for it provides</w:t>
      </w:r>
      <w:r w:rsidRPr="00C96D7E">
        <w:rPr>
          <w:bCs/>
          <w:highlight w:val="cyan"/>
          <w:u w:val="single"/>
        </w:rPr>
        <w:t xml:space="preserve"> a </w:t>
      </w:r>
      <w:r w:rsidRPr="00C96D7E">
        <w:rPr>
          <w:rStyle w:val="Emph"/>
          <w:rFonts w:ascii="Times New Roman" w:hAnsi="Times New Roman" w:cs="Times New Roman"/>
          <w:highlight w:val="cyan"/>
        </w:rPr>
        <w:t>simple framework</w:t>
      </w:r>
      <w:r w:rsidRPr="00C96D7E">
        <w:rPr>
          <w:bCs/>
          <w:highlight w:val="cyan"/>
          <w:u w:val="single"/>
        </w:rPr>
        <w:t xml:space="preserve"> within which people can consider </w:t>
      </w:r>
      <w:r w:rsidRPr="00C96D7E">
        <w:rPr>
          <w:bCs/>
          <w:u w:val="single"/>
        </w:rPr>
        <w:t>and eventually arrive at some conclusion about their moral obligations</w:t>
      </w:r>
      <w:r w:rsidRPr="00C96D7E">
        <w:rPr>
          <w:u w:val="single"/>
        </w:rPr>
        <w:t>.6</w:t>
      </w:r>
      <w:r w:rsidRPr="00C96D7E">
        <w:rPr>
          <w:sz w:val="16"/>
        </w:rPr>
        <w:t xml:space="preserve"> More broadly, it can guide entire lives by providing a narrative frame of reference that imbues the individual’s experiences with meaning. For example, it is the context of looming anthropogenic apocalypse which suggests that dedicating one’s life to achieving a healthier relationship with the natural world is a worthwhile endeavor. </w:t>
      </w:r>
      <w:r w:rsidRPr="00C96D7E">
        <w:rPr>
          <w:bCs/>
          <w:sz w:val="16"/>
        </w:rPr>
        <w:t>Absent the apocalypse, choices such as limiting one’s travel to reduce greenhouse gas emissions</w:t>
      </w:r>
      <w:r w:rsidRPr="00C96D7E">
        <w:rPr>
          <w:sz w:val="16"/>
        </w:rPr>
        <w:t xml:space="preserve">, becoming vegetarian, working in the environmental sector (often for less compensation), or growing one’s own food </w:t>
      </w:r>
      <w:r w:rsidRPr="00C96D7E">
        <w:rPr>
          <w:bCs/>
          <w:sz w:val="16"/>
        </w:rPr>
        <w:t>could seem to be meaningless sacrifices</w:t>
      </w:r>
      <w:r w:rsidRPr="00C96D7E">
        <w:rPr>
          <w:sz w:val="16"/>
        </w:rPr>
        <w:t xml:space="preserve">. Within this context, on the other hand, such choices become essential features of the quest to live a moral </w:t>
      </w:r>
      <w:proofErr w:type="gramStart"/>
      <w:r w:rsidRPr="00C96D7E">
        <w:rPr>
          <w:sz w:val="16"/>
        </w:rPr>
        <w:t>life.</w:t>
      </w:r>
      <w:r w:rsidRPr="00C96D7E">
        <w:rPr>
          <w:sz w:val="12"/>
        </w:rPr>
        <w:t>¶</w:t>
      </w:r>
      <w:proofErr w:type="gramEnd"/>
      <w:r w:rsidRPr="00C96D7E">
        <w:rPr>
          <w:sz w:val="16"/>
        </w:rPr>
        <w:t xml:space="preserve"> </w:t>
      </w:r>
      <w:r w:rsidRPr="00C96D7E">
        <w:rPr>
          <w:bCs/>
          <w:u w:val="single"/>
        </w:rPr>
        <w:t>The apocalyptic narrative</w:t>
      </w:r>
      <w:r w:rsidRPr="00C96D7E">
        <w:rPr>
          <w:u w:val="single"/>
        </w:rPr>
        <w:t xml:space="preserve"> is but one of many ways to tell the environmental story, yet it is one that </w:t>
      </w:r>
      <w:r w:rsidRPr="00C96D7E">
        <w:rPr>
          <w:bCs/>
          <w:u w:val="single"/>
        </w:rPr>
        <w:t>seems</w:t>
      </w:r>
      <w:r w:rsidRPr="00C96D7E">
        <w:rPr>
          <w:bCs/>
          <w:sz w:val="16"/>
        </w:rPr>
        <w:t xml:space="preserve"> </w:t>
      </w:r>
      <w:r w:rsidRPr="00C96D7E">
        <w:rPr>
          <w:rStyle w:val="Emphasis"/>
        </w:rPr>
        <w:t>particularly well-suited</w:t>
      </w:r>
      <w:r w:rsidRPr="00C96D7E">
        <w:rPr>
          <w:bCs/>
          <w:sz w:val="16"/>
        </w:rPr>
        <w:t xml:space="preserve"> </w:t>
      </w:r>
      <w:r w:rsidRPr="00C96D7E">
        <w:rPr>
          <w:bCs/>
          <w:u w:val="single"/>
        </w:rPr>
        <w:t>to encouraging</w:t>
      </w:r>
      <w:r w:rsidRPr="00C96D7E">
        <w:rPr>
          <w:bCs/>
          <w:sz w:val="16"/>
        </w:rPr>
        <w:t xml:space="preserve"> </w:t>
      </w:r>
      <w:r w:rsidRPr="00C96D7E">
        <w:rPr>
          <w:rStyle w:val="Emphasis"/>
        </w:rPr>
        <w:t>pro-environmental behavior</w:t>
      </w:r>
      <w:r w:rsidRPr="00C96D7E">
        <w:rPr>
          <w:sz w:val="16"/>
        </w:rPr>
        <w:t xml:space="preserve">. First, </w:t>
      </w:r>
      <w:r w:rsidRPr="00C96D7E">
        <w:rPr>
          <w:bCs/>
          <w:sz w:val="16"/>
        </w:rPr>
        <w:t xml:space="preserve">the apocalyptic ending discloses certain everyday decisions as moral decisions. </w:t>
      </w:r>
      <w:r w:rsidRPr="00C96D7E">
        <w:rPr>
          <w:bCs/>
          <w:highlight w:val="cyan"/>
          <w:u w:val="single"/>
        </w:rPr>
        <w:t>Without the narrative context of impending disaster, decisions</w:t>
      </w:r>
      <w:r w:rsidRPr="00C96D7E">
        <w:rPr>
          <w:bCs/>
          <w:u w:val="single"/>
        </w:rPr>
        <w:t xml:space="preserve"> such as whether to drive or walk to the store </w:t>
      </w:r>
      <w:r w:rsidRPr="00C96D7E">
        <w:rPr>
          <w:bCs/>
          <w:highlight w:val="cyan"/>
          <w:u w:val="single"/>
        </w:rPr>
        <w:t xml:space="preserve">would be </w:t>
      </w:r>
      <w:r w:rsidRPr="00C96D7E">
        <w:rPr>
          <w:rStyle w:val="Emph"/>
          <w:rFonts w:ascii="Times New Roman" w:hAnsi="Times New Roman" w:cs="Times New Roman"/>
          <w:highlight w:val="cyan"/>
        </w:rPr>
        <w:t xml:space="preserve">merely matters of convenience </w:t>
      </w:r>
      <w:r w:rsidRPr="00C96D7E">
        <w:rPr>
          <w:rStyle w:val="Emph"/>
          <w:rFonts w:ascii="Times New Roman" w:hAnsi="Times New Roman" w:cs="Times New Roman"/>
        </w:rPr>
        <w:t>or preference</w:t>
      </w:r>
      <w:r w:rsidRPr="00C96D7E">
        <w:rPr>
          <w:sz w:val="16"/>
        </w:rPr>
        <w:t xml:space="preserve">. In the context of potentially disastrous consequences for valued places, people, and organisms, by contrast, such decisions become matters of right and wrong. </w:t>
      </w:r>
      <w:r w:rsidRPr="00C96D7E">
        <w:rPr>
          <w:u w:val="single"/>
        </w:rPr>
        <w:t xml:space="preserve">Second, </w:t>
      </w:r>
      <w:r w:rsidRPr="00C96D7E">
        <w:rPr>
          <w:bCs/>
          <w:u w:val="single"/>
        </w:rPr>
        <w:t xml:space="preserve">putting information about the environment into narrative form enables </w:t>
      </w:r>
      <w:proofErr w:type="spellStart"/>
      <w:r w:rsidRPr="00C96D7E">
        <w:rPr>
          <w:bCs/>
          <w:u w:val="single"/>
        </w:rPr>
        <w:t>apocalyptics</w:t>
      </w:r>
      <w:proofErr w:type="spellEnd"/>
      <w:r w:rsidRPr="00C96D7E">
        <w:rPr>
          <w:bCs/>
          <w:u w:val="single"/>
        </w:rPr>
        <w:t xml:space="preserve"> to link complex global environmental processes to their own lives</w:t>
      </w:r>
      <w:r w:rsidRPr="00C96D7E">
        <w:rPr>
          <w:u w:val="single"/>
        </w:rPr>
        <w:t>,</w:t>
      </w:r>
      <w:r w:rsidRPr="00C96D7E">
        <w:rPr>
          <w:sz w:val="16"/>
        </w:rPr>
        <w:t xml:space="preserve"> a perceptual technique Thomashow describes as “bringing the biosphere home” (2002). Developing this skill is essential because </w:t>
      </w:r>
      <w:r w:rsidRPr="00C96D7E">
        <w:rPr>
          <w:bCs/>
          <w:highlight w:val="cyan"/>
          <w:u w:val="single"/>
        </w:rPr>
        <w:t>without that</w:t>
      </w:r>
      <w:r w:rsidRPr="00C96D7E">
        <w:rPr>
          <w:bCs/>
          <w:u w:val="single"/>
        </w:rPr>
        <w:t xml:space="preserve"> felt sense of </w:t>
      </w:r>
      <w:r w:rsidRPr="00C96D7E">
        <w:rPr>
          <w:bCs/>
          <w:highlight w:val="cyan"/>
          <w:u w:val="single"/>
        </w:rPr>
        <w:t>connection</w:t>
      </w:r>
      <w:r w:rsidRPr="00C96D7E">
        <w:rPr>
          <w:bCs/>
          <w:u w:val="single"/>
        </w:rPr>
        <w:t xml:space="preserve"> to their own lived experience, </w:t>
      </w:r>
      <w:r w:rsidRPr="00C96D7E">
        <w:rPr>
          <w:bCs/>
          <w:highlight w:val="cyan"/>
          <w:u w:val="single"/>
        </w:rPr>
        <w:t>people are much less likely to</w:t>
      </w:r>
      <w:r w:rsidRPr="00C96D7E">
        <w:rPr>
          <w:bCs/>
          <w:u w:val="single"/>
        </w:rPr>
        <w:t xml:space="preserve"> become convinced that it is </w:t>
      </w:r>
      <w:r w:rsidRPr="00C96D7E">
        <w:rPr>
          <w:rStyle w:val="Emph"/>
          <w:rFonts w:ascii="Times New Roman" w:hAnsi="Times New Roman" w:cs="Times New Roman"/>
        </w:rPr>
        <w:t xml:space="preserve">incumbent upon them to </w:t>
      </w:r>
      <w:r w:rsidRPr="00C96D7E">
        <w:rPr>
          <w:rStyle w:val="Emph"/>
          <w:rFonts w:ascii="Times New Roman" w:hAnsi="Times New Roman" w:cs="Times New Roman"/>
          <w:highlight w:val="cyan"/>
        </w:rPr>
        <w:t>act</w:t>
      </w:r>
      <w:r w:rsidRPr="00C96D7E">
        <w:rPr>
          <w:u w:val="single"/>
        </w:rPr>
        <w:t xml:space="preserve"> (</w:t>
      </w:r>
      <w:r w:rsidRPr="00C96D7E">
        <w:rPr>
          <w:sz w:val="16"/>
        </w:rPr>
        <w:t>2002, 2). Finally, the sheer magnitude of the impending disaster increases the feeling of responsibility to make good on one’s moral intuitions. By locating individuals within a drama of ultimate concern, the narrative frames their choices as cosmically important, and this feeling of urgency then helps to convert moral deliberation into action. With this conceptual overview in place, we can now examine more closely what the relationship between apocalypticism and moral reasoning looks like in practice. [End Page 12]</w:t>
      </w:r>
    </w:p>
    <w:p w14:paraId="68F2F611" w14:textId="77777777" w:rsidR="00593BB5" w:rsidRDefault="00593BB5" w:rsidP="00593BB5">
      <w:pPr>
        <w:rPr>
          <w:sz w:val="16"/>
        </w:rPr>
      </w:pPr>
    </w:p>
    <w:p w14:paraId="4BD6E8F5" w14:textId="77777777" w:rsidR="00593BB5" w:rsidRPr="000B0E93" w:rsidRDefault="00593BB5" w:rsidP="00593BB5"/>
    <w:p w14:paraId="0EB3CAD6" w14:textId="77777777" w:rsidR="00593BB5" w:rsidRDefault="00593BB5" w:rsidP="00593BB5">
      <w:pPr>
        <w:pStyle w:val="Heading3"/>
      </w:pPr>
      <w:r>
        <w:t>Tribes</w:t>
      </w:r>
    </w:p>
    <w:p w14:paraId="22792054" w14:textId="77777777" w:rsidR="00593BB5" w:rsidRDefault="00593BB5" w:rsidP="00593BB5">
      <w:pPr>
        <w:pStyle w:val="Heading4"/>
      </w:pPr>
      <w:r>
        <w:t xml:space="preserve">Tribes are using </w:t>
      </w:r>
      <w:r>
        <w:rPr>
          <w:u w:val="single"/>
        </w:rPr>
        <w:t>political activism</w:t>
      </w:r>
      <w:r>
        <w:t xml:space="preserve"> to fight climate change</w:t>
      </w:r>
    </w:p>
    <w:p w14:paraId="1BD9ECEB" w14:textId="77777777" w:rsidR="00593BB5" w:rsidRPr="000B3ECA" w:rsidRDefault="00593BB5" w:rsidP="00593BB5">
      <w:r w:rsidRPr="000B3ECA">
        <w:rPr>
          <w:rStyle w:val="Style13ptBold"/>
        </w:rPr>
        <w:t>Jones 20</w:t>
      </w:r>
      <w:r>
        <w:t xml:space="preserve"> – a freelance journalist based in Pemberton, British Columbia, just outside of Vancouver. With a background in chemistry and oceanography, she writes about the physical sciences, most often for the journal Nature. She has also contributed to Scientific American, Globe and Mail, and New Scientist and serves as the science journalist in residence at the University of British Columbia. (Nicola, "How Native Tribes Are Taking the Lead on Planning for Climate Change," Yale E360, 2-11-2020, https://e360.yale.edu/features/how-native-tribes-are-taking-the-lead-on-planning-for-climate-change, Accessed 8-3-2021, LASA-SC)</w:t>
      </w:r>
    </w:p>
    <w:p w14:paraId="1262A1E8" w14:textId="77777777" w:rsidR="00593BB5" w:rsidRPr="000B3ECA" w:rsidRDefault="00593BB5" w:rsidP="00593BB5">
      <w:pPr>
        <w:rPr>
          <w:rStyle w:val="StyleUnderline"/>
        </w:rPr>
      </w:pPr>
      <w:r w:rsidRPr="000B3ECA">
        <w:rPr>
          <w:rStyle w:val="StyleUnderline"/>
        </w:rPr>
        <w:t xml:space="preserve">Such </w:t>
      </w:r>
      <w:r w:rsidRPr="00BA75A9">
        <w:rPr>
          <w:rStyle w:val="StyleUnderline"/>
          <w:highlight w:val="cyan"/>
        </w:rPr>
        <w:t>work is</w:t>
      </w:r>
      <w:r w:rsidRPr="000B3ECA">
        <w:rPr>
          <w:rStyle w:val="StyleUnderline"/>
        </w:rPr>
        <w:t xml:space="preserve"> often </w:t>
      </w:r>
      <w:r w:rsidRPr="00BA75A9">
        <w:rPr>
          <w:rStyle w:val="StyleUnderline"/>
          <w:highlight w:val="cyan"/>
        </w:rPr>
        <w:t xml:space="preserve">done in collaboration </w:t>
      </w:r>
      <w:r w:rsidRPr="00BA75A9">
        <w:rPr>
          <w:rStyle w:val="Emphasis"/>
          <w:highlight w:val="cyan"/>
        </w:rPr>
        <w:t>with non-indigenous</w:t>
      </w:r>
      <w:r w:rsidRPr="000B3ECA">
        <w:rPr>
          <w:rStyle w:val="Emphasis"/>
        </w:rPr>
        <w:t xml:space="preserve"> scientists and </w:t>
      </w:r>
      <w:r w:rsidRPr="00BA75A9">
        <w:rPr>
          <w:rStyle w:val="Emphasis"/>
          <w:highlight w:val="cyan"/>
        </w:rPr>
        <w:t>governments</w:t>
      </w:r>
      <w:r w:rsidRPr="00BA75A9">
        <w:rPr>
          <w:sz w:val="16"/>
          <w:highlight w:val="cyan"/>
        </w:rPr>
        <w:t>.</w:t>
      </w:r>
      <w:r w:rsidRPr="000B3ECA">
        <w:rPr>
          <w:sz w:val="16"/>
        </w:rPr>
        <w:t xml:space="preserve"> The </w:t>
      </w:r>
      <w:r w:rsidRPr="000B3ECA">
        <w:rPr>
          <w:rStyle w:val="StyleUnderline"/>
        </w:rPr>
        <w:t>University of Washington</w:t>
      </w:r>
      <w:r w:rsidRPr="000B3ECA">
        <w:rPr>
          <w:sz w:val="16"/>
        </w:rPr>
        <w:t xml:space="preserve">’s Climate Impacts Group last year </w:t>
      </w:r>
      <w:r w:rsidRPr="000B3ECA">
        <w:rPr>
          <w:rStyle w:val="StyleUnderline"/>
        </w:rPr>
        <w:t xml:space="preserve">released a </w:t>
      </w:r>
      <w:r w:rsidRPr="00BA75A9">
        <w:rPr>
          <w:rStyle w:val="StyleUnderline"/>
          <w:highlight w:val="cyan"/>
        </w:rPr>
        <w:t>Tribal Climate Tool</w:t>
      </w:r>
      <w:r w:rsidRPr="000B3ECA">
        <w:rPr>
          <w:sz w:val="16"/>
        </w:rPr>
        <w:t xml:space="preserve">, </w:t>
      </w:r>
      <w:r w:rsidRPr="00BA75A9">
        <w:rPr>
          <w:rStyle w:val="StyleUnderline"/>
          <w:highlight w:val="cyan"/>
        </w:rPr>
        <w:t>developed</w:t>
      </w:r>
      <w:r w:rsidRPr="000B3ECA">
        <w:rPr>
          <w:rStyle w:val="StyleUnderline"/>
        </w:rPr>
        <w:t xml:space="preserve"> in close partnership </w:t>
      </w:r>
      <w:r w:rsidRPr="00BA75A9">
        <w:rPr>
          <w:rStyle w:val="StyleUnderline"/>
          <w:highlight w:val="cyan"/>
        </w:rPr>
        <w:t>with</w:t>
      </w:r>
      <w:r w:rsidRPr="000B3ECA">
        <w:rPr>
          <w:sz w:val="16"/>
        </w:rPr>
        <w:t xml:space="preserve"> relevant </w:t>
      </w:r>
      <w:r w:rsidRPr="00BA75A9">
        <w:rPr>
          <w:rStyle w:val="Emphasis"/>
          <w:highlight w:val="cyan"/>
        </w:rPr>
        <w:t>tribes</w:t>
      </w:r>
      <w:r w:rsidRPr="000B3ECA">
        <w:rPr>
          <w:rStyle w:val="StyleUnderline"/>
        </w:rPr>
        <w:t>,</w:t>
      </w:r>
      <w:r w:rsidRPr="000B3ECA">
        <w:rPr>
          <w:sz w:val="16"/>
        </w:rPr>
        <w:t xml:space="preserve"> that highlights specific climate impacts expected in local regions — from the number of hot summer days to inches of rainfall expected in coming decades — </w:t>
      </w:r>
      <w:r w:rsidRPr="000B3ECA">
        <w:rPr>
          <w:rStyle w:val="StyleUnderline"/>
        </w:rPr>
        <w:t>so tribes can see what they are facing and make decisions about how to adapt.</w:t>
      </w:r>
    </w:p>
    <w:p w14:paraId="6CE9ED09" w14:textId="77777777" w:rsidR="00593BB5" w:rsidRPr="000B3ECA" w:rsidRDefault="00593BB5" w:rsidP="00593BB5">
      <w:pPr>
        <w:rPr>
          <w:sz w:val="16"/>
        </w:rPr>
      </w:pPr>
      <w:proofErr w:type="gramStart"/>
      <w:r w:rsidRPr="000B3ECA">
        <w:rPr>
          <w:sz w:val="16"/>
        </w:rPr>
        <w:t>A number of</w:t>
      </w:r>
      <w:proofErr w:type="gramEnd"/>
      <w:r w:rsidRPr="000B3ECA">
        <w:rPr>
          <w:sz w:val="16"/>
        </w:rPr>
        <w:t xml:space="preserve"> such organizations are pushing this work forward in collaboration with local tribes, including the </w:t>
      </w:r>
      <w:r w:rsidRPr="000B3ECA">
        <w:rPr>
          <w:rStyle w:val="Emphasis"/>
        </w:rPr>
        <w:t>U.S.</w:t>
      </w:r>
      <w:r w:rsidRPr="000B3ECA">
        <w:rPr>
          <w:sz w:val="16"/>
        </w:rPr>
        <w:t xml:space="preserve"> </w:t>
      </w:r>
      <w:r w:rsidRPr="000B3ECA">
        <w:rPr>
          <w:rStyle w:val="Emphasis"/>
        </w:rPr>
        <w:t>G</w:t>
      </w:r>
      <w:r w:rsidRPr="000B3ECA">
        <w:rPr>
          <w:sz w:val="16"/>
        </w:rPr>
        <w:t xml:space="preserve">eological </w:t>
      </w:r>
      <w:r w:rsidRPr="000B3ECA">
        <w:rPr>
          <w:rStyle w:val="Emphasis"/>
        </w:rPr>
        <w:t>S</w:t>
      </w:r>
      <w:r w:rsidRPr="000B3ECA">
        <w:rPr>
          <w:sz w:val="16"/>
        </w:rPr>
        <w:t xml:space="preserve">urvey’s regional </w:t>
      </w:r>
      <w:r w:rsidRPr="000B3ECA">
        <w:rPr>
          <w:rStyle w:val="StyleUnderline"/>
        </w:rPr>
        <w:t>Climate Adaptation Science Centers</w:t>
      </w:r>
      <w:r w:rsidRPr="000B3ECA">
        <w:rPr>
          <w:sz w:val="16"/>
        </w:rPr>
        <w:t xml:space="preserve">; </w:t>
      </w:r>
      <w:proofErr w:type="spellStart"/>
      <w:r w:rsidRPr="000B3ECA">
        <w:rPr>
          <w:sz w:val="16"/>
        </w:rPr>
        <w:t>Krosby</w:t>
      </w:r>
      <w:proofErr w:type="spellEnd"/>
      <w:r w:rsidRPr="000B3ECA">
        <w:rPr>
          <w:sz w:val="16"/>
        </w:rPr>
        <w:t xml:space="preserve"> is deputy director for the northwest division. And there’s the </w:t>
      </w:r>
      <w:r w:rsidRPr="000B3ECA">
        <w:rPr>
          <w:rStyle w:val="StyleUnderline"/>
        </w:rPr>
        <w:t>Pacific Northwest Tribal Climate Change Network</w:t>
      </w:r>
      <w:r w:rsidRPr="000B3ECA">
        <w:rPr>
          <w:sz w:val="16"/>
        </w:rPr>
        <w:t xml:space="preserve">, based at the University of Oregon, which partners with Sampson’s division at the ATNI. In October, ATNI’s </w:t>
      </w:r>
      <w:r w:rsidRPr="00BA75A9">
        <w:rPr>
          <w:rStyle w:val="Emphasis"/>
          <w:highlight w:val="cyan"/>
        </w:rPr>
        <w:t>climate summit</w:t>
      </w:r>
      <w:r w:rsidRPr="000B3ECA">
        <w:rPr>
          <w:sz w:val="16"/>
        </w:rPr>
        <w:t xml:space="preserve"> in Seattle is </w:t>
      </w:r>
      <w:r w:rsidRPr="00BA75A9">
        <w:rPr>
          <w:rStyle w:val="StyleUnderline"/>
          <w:highlight w:val="cyan"/>
        </w:rPr>
        <w:t>expected to attract tribal leaders from across</w:t>
      </w:r>
      <w:r w:rsidRPr="000B3ECA">
        <w:rPr>
          <w:rStyle w:val="StyleUnderline"/>
        </w:rPr>
        <w:t xml:space="preserve"> North </w:t>
      </w:r>
      <w:r w:rsidRPr="00BA75A9">
        <w:rPr>
          <w:rStyle w:val="StyleUnderline"/>
          <w:highlight w:val="cyan"/>
        </w:rPr>
        <w:t>America</w:t>
      </w:r>
      <w:r w:rsidRPr="00BA75A9">
        <w:rPr>
          <w:sz w:val="16"/>
          <w:highlight w:val="cyan"/>
        </w:rPr>
        <w:t>,</w:t>
      </w:r>
      <w:r w:rsidRPr="000B3ECA">
        <w:rPr>
          <w:sz w:val="16"/>
        </w:rPr>
        <w:t xml:space="preserve"> as they work on a national tribal climate crisis agenda for 2020 and beyond. “It’s a revolution that’s happening,” says Sampson. “Watch the tribes: they are going to lead us.”</w:t>
      </w:r>
    </w:p>
    <w:p w14:paraId="65377578" w14:textId="77777777" w:rsidR="00593BB5" w:rsidRPr="000B3ECA" w:rsidRDefault="00593BB5" w:rsidP="00593BB5">
      <w:pPr>
        <w:rPr>
          <w:sz w:val="16"/>
        </w:rPr>
      </w:pPr>
      <w:r w:rsidRPr="000B3ECA">
        <w:rPr>
          <w:sz w:val="16"/>
        </w:rPr>
        <w:t>For Cladoosby, part of that revolution involves re-awakening traditional connections to the land, which have eroded in recent centuries. “</w:t>
      </w:r>
      <w:r w:rsidRPr="000B3ECA">
        <w:rPr>
          <w:rStyle w:val="StyleUnderline"/>
        </w:rPr>
        <w:t>Part of the assimilation policy was taking stewardship of the environment out of our hands</w:t>
      </w:r>
      <w:r w:rsidRPr="000B3ECA">
        <w:rPr>
          <w:sz w:val="16"/>
        </w:rPr>
        <w:t>,” he says, leaving many communities locked in a cycle of trauma and cultural loss, along with drug and alcohol abuse. “</w:t>
      </w:r>
      <w:r w:rsidRPr="00BA75A9">
        <w:rPr>
          <w:rStyle w:val="Emphasis"/>
          <w:highlight w:val="cyan"/>
        </w:rPr>
        <w:t>Part of breaking that cycle is getting</w:t>
      </w:r>
      <w:r w:rsidRPr="000B3ECA">
        <w:rPr>
          <w:rStyle w:val="Emphasis"/>
        </w:rPr>
        <w:t xml:space="preserve"> back that </w:t>
      </w:r>
      <w:r w:rsidRPr="00BA75A9">
        <w:rPr>
          <w:rStyle w:val="Emphasis"/>
          <w:highlight w:val="cyan"/>
        </w:rPr>
        <w:t>respect for the environment</w:t>
      </w:r>
      <w:r w:rsidRPr="000B3ECA">
        <w:rPr>
          <w:sz w:val="16"/>
        </w:rPr>
        <w:t>.”</w:t>
      </w:r>
    </w:p>
    <w:p w14:paraId="1BA25889" w14:textId="77777777" w:rsidR="00593BB5" w:rsidRDefault="00593BB5" w:rsidP="00593BB5">
      <w:pPr>
        <w:rPr>
          <w:rStyle w:val="StyleUnderline"/>
        </w:rPr>
      </w:pPr>
      <w:r w:rsidRPr="000B3ECA">
        <w:rPr>
          <w:sz w:val="16"/>
        </w:rPr>
        <w:t xml:space="preserve">“Right now, we are taking baby steps,” says Cladoosby. The Swinomish are still collecting data, securing treaty rights, educating their own people and others, he says. </w:t>
      </w:r>
      <w:r w:rsidRPr="000B3ECA">
        <w:rPr>
          <w:rStyle w:val="StyleUnderline"/>
        </w:rPr>
        <w:t>Alongside efforts to adapt</w:t>
      </w:r>
      <w:r w:rsidRPr="000B3ECA">
        <w:rPr>
          <w:sz w:val="16"/>
        </w:rPr>
        <w:t xml:space="preserve"> and ensure resilience in the face of local change, </w:t>
      </w:r>
      <w:r w:rsidRPr="00BA75A9">
        <w:rPr>
          <w:rStyle w:val="Emphasis"/>
          <w:highlight w:val="cyan"/>
        </w:rPr>
        <w:t>political activism</w:t>
      </w:r>
      <w:r w:rsidRPr="000B3ECA">
        <w:rPr>
          <w:sz w:val="16"/>
        </w:rPr>
        <w:t xml:space="preserve"> </w:t>
      </w:r>
      <w:r w:rsidRPr="000B3ECA">
        <w:rPr>
          <w:rStyle w:val="StyleUnderline"/>
        </w:rPr>
        <w:t>is</w:t>
      </w:r>
      <w:r w:rsidRPr="000B3ECA">
        <w:rPr>
          <w:sz w:val="16"/>
        </w:rPr>
        <w:t xml:space="preserve"> also </w:t>
      </w:r>
      <w:r w:rsidRPr="000B3ECA">
        <w:rPr>
          <w:rStyle w:val="StyleUnderline"/>
        </w:rPr>
        <w:t xml:space="preserve">a </w:t>
      </w:r>
      <w:r w:rsidRPr="00BA75A9">
        <w:rPr>
          <w:rStyle w:val="StyleUnderline"/>
          <w:highlight w:val="cyan"/>
        </w:rPr>
        <w:t>big part of the picture</w:t>
      </w:r>
      <w:r w:rsidRPr="000B3ECA">
        <w:rPr>
          <w:sz w:val="16"/>
        </w:rPr>
        <w:t xml:space="preserve"> as it can prevent some development and ensure that tribes maintain control over their lands. He </w:t>
      </w:r>
      <w:r w:rsidRPr="000B3ECA">
        <w:rPr>
          <w:rStyle w:val="StyleUnderline"/>
        </w:rPr>
        <w:t xml:space="preserve">acknowledges </w:t>
      </w:r>
      <w:r w:rsidRPr="00BA75A9">
        <w:rPr>
          <w:rStyle w:val="StyleUnderline"/>
          <w:highlight w:val="cyan"/>
        </w:rPr>
        <w:t>it will take time to establish</w:t>
      </w:r>
      <w:r w:rsidRPr="000B3ECA">
        <w:rPr>
          <w:rStyle w:val="StyleUnderline"/>
        </w:rPr>
        <w:t xml:space="preserve"> </w:t>
      </w:r>
      <w:r w:rsidRPr="000B3ECA">
        <w:rPr>
          <w:rStyle w:val="Emphasis"/>
        </w:rPr>
        <w:t xml:space="preserve">long-term </w:t>
      </w:r>
      <w:r w:rsidRPr="00BA75A9">
        <w:rPr>
          <w:rStyle w:val="Emphasis"/>
          <w:highlight w:val="cyan"/>
        </w:rPr>
        <w:t>sustainable solutions</w:t>
      </w:r>
      <w:r w:rsidRPr="000B3ECA">
        <w:rPr>
          <w:rStyle w:val="StyleUnderline"/>
        </w:rPr>
        <w:t>.</w:t>
      </w:r>
      <w:r w:rsidRPr="000B3ECA">
        <w:rPr>
          <w:sz w:val="16"/>
        </w:rPr>
        <w:t xml:space="preserve"> “We live in a pollution-based economy; it is based on making money and polluting the landscape,” Cladoosby says. “</w:t>
      </w:r>
      <w:r w:rsidRPr="000B3ECA">
        <w:rPr>
          <w:rStyle w:val="StyleUnderline"/>
        </w:rPr>
        <w:t>Trying to change that mindset is like trying to turn a tanker</w:t>
      </w:r>
      <w:r w:rsidRPr="000B3ECA">
        <w:rPr>
          <w:rStyle w:val="Emphasis"/>
        </w:rPr>
        <w:t xml:space="preserve">. </w:t>
      </w:r>
      <w:r w:rsidRPr="00BA75A9">
        <w:rPr>
          <w:rStyle w:val="Emphasis"/>
          <w:highlight w:val="cyan"/>
        </w:rPr>
        <w:t xml:space="preserve">It doesn’t happen </w:t>
      </w:r>
      <w:proofErr w:type="spellStart"/>
      <w:r w:rsidRPr="00BA75A9">
        <w:rPr>
          <w:rStyle w:val="Emphasis"/>
          <w:highlight w:val="cyan"/>
        </w:rPr>
        <w:t>over night</w:t>
      </w:r>
      <w:proofErr w:type="spellEnd"/>
      <w:r w:rsidRPr="00BA75A9">
        <w:rPr>
          <w:rStyle w:val="StyleUnderline"/>
          <w:highlight w:val="cyan"/>
        </w:rPr>
        <w:t>.”</w:t>
      </w:r>
    </w:p>
    <w:p w14:paraId="3E2B2E60" w14:textId="77777777" w:rsidR="00593BB5" w:rsidRDefault="00593BB5" w:rsidP="00593BB5"/>
    <w:p w14:paraId="199EF1F8" w14:textId="77777777" w:rsidR="00593BB5" w:rsidRPr="000B3ECA" w:rsidRDefault="00593BB5" w:rsidP="00593BB5">
      <w:pPr>
        <w:pStyle w:val="Heading4"/>
      </w:pPr>
      <w:r>
        <w:t>More than half</w:t>
      </w:r>
    </w:p>
    <w:p w14:paraId="01B56973" w14:textId="77777777" w:rsidR="00593BB5" w:rsidRPr="000B3ECA" w:rsidRDefault="00593BB5" w:rsidP="00593BB5">
      <w:r w:rsidRPr="000B3ECA">
        <w:rPr>
          <w:rStyle w:val="Style13ptBold"/>
        </w:rPr>
        <w:t>Jones 20</w:t>
      </w:r>
      <w:r>
        <w:t xml:space="preserve"> – a freelance journalist based in Pemberton, British Columbia, just outside of Vancouver. With a background in chemistry and oceanography, she writes about the physical sciences, most often for the journal Nature. She has also contributed to Scientific American, Globe and Mail, and New Scientist and serves as the science journalist in residence at the University of British Columbia. (Nicola, "How Native Tribes Are Taking the Lead on Planning for Climate Change," Yale E360, 2-11-2020, https://e360.yale.edu/features/how-native-tribes-are-taking-the-lead-on-planning-for-climate-change, Accessed 8-3-2021, LASA-SC)</w:t>
      </w:r>
    </w:p>
    <w:p w14:paraId="279B16A7" w14:textId="77777777" w:rsidR="00593BB5" w:rsidRDefault="00593BB5" w:rsidP="00593BB5">
      <w:pPr>
        <w:rPr>
          <w:sz w:val="16"/>
        </w:rPr>
      </w:pPr>
      <w:r w:rsidRPr="000B3ECA">
        <w:rPr>
          <w:sz w:val="16"/>
        </w:rPr>
        <w:t xml:space="preserve">Cooley estimates that </w:t>
      </w:r>
      <w:r w:rsidRPr="000B3ECA">
        <w:rPr>
          <w:rStyle w:val="StyleUnderline"/>
          <w:highlight w:val="cyan"/>
        </w:rPr>
        <w:t>ITEP</w:t>
      </w:r>
      <w:r w:rsidRPr="000B3ECA">
        <w:rPr>
          <w:sz w:val="16"/>
        </w:rPr>
        <w:t xml:space="preserve"> </w:t>
      </w:r>
      <w:r w:rsidRPr="000B3ECA">
        <w:rPr>
          <w:rStyle w:val="StyleUnderline"/>
        </w:rPr>
        <w:t xml:space="preserve">has </w:t>
      </w:r>
      <w:r w:rsidRPr="000B3ECA">
        <w:rPr>
          <w:rStyle w:val="StyleUnderline"/>
          <w:highlight w:val="cyan"/>
        </w:rPr>
        <w:t>worked with</w:t>
      </w:r>
      <w:r w:rsidRPr="000B3ECA">
        <w:rPr>
          <w:rStyle w:val="StyleUnderline"/>
        </w:rPr>
        <w:t xml:space="preserve"> representatives of some </w:t>
      </w:r>
      <w:r w:rsidRPr="000B3ECA">
        <w:rPr>
          <w:rStyle w:val="Emphasis"/>
          <w:highlight w:val="cyan"/>
        </w:rPr>
        <w:t>300 of the 574 tribes</w:t>
      </w:r>
      <w:r w:rsidRPr="000B3ECA">
        <w:rPr>
          <w:rStyle w:val="StyleUnderline"/>
          <w:highlight w:val="cyan"/>
        </w:rPr>
        <w:t xml:space="preserve"> in the</w:t>
      </w:r>
      <w:r w:rsidRPr="000B3ECA">
        <w:rPr>
          <w:rStyle w:val="StyleUnderline"/>
        </w:rPr>
        <w:t xml:space="preserve"> </w:t>
      </w:r>
      <w:r w:rsidRPr="000B3ECA">
        <w:rPr>
          <w:rStyle w:val="StyleUnderline"/>
          <w:highlight w:val="cyan"/>
        </w:rPr>
        <w:t>U</w:t>
      </w:r>
      <w:r w:rsidRPr="000B3ECA">
        <w:rPr>
          <w:rStyle w:val="StyleUnderline"/>
        </w:rPr>
        <w:t xml:space="preserve">nited </w:t>
      </w:r>
      <w:r w:rsidRPr="000B3ECA">
        <w:rPr>
          <w:rStyle w:val="StyleUnderline"/>
          <w:highlight w:val="cyan"/>
        </w:rPr>
        <w:t>S</w:t>
      </w:r>
      <w:r w:rsidRPr="000B3ECA">
        <w:rPr>
          <w:rStyle w:val="StyleUnderline"/>
        </w:rPr>
        <w:t>tates</w:t>
      </w:r>
      <w:r w:rsidRPr="000B3ECA">
        <w:rPr>
          <w:sz w:val="16"/>
        </w:rPr>
        <w:t xml:space="preserve"> and that there are now more than 50 tribal climate action plans in effect. “</w:t>
      </w:r>
      <w:r w:rsidRPr="000B3ECA">
        <w:rPr>
          <w:rStyle w:val="StyleUnderline"/>
        </w:rPr>
        <w:t xml:space="preserve">In the past five years, tribal </w:t>
      </w:r>
      <w:r w:rsidRPr="000B3ECA">
        <w:rPr>
          <w:rStyle w:val="StyleUnderline"/>
          <w:highlight w:val="cyan"/>
        </w:rPr>
        <w:t xml:space="preserve">climate action plans </w:t>
      </w:r>
      <w:r w:rsidRPr="000B3ECA">
        <w:rPr>
          <w:rStyle w:val="Emphasis"/>
          <w:highlight w:val="cyan"/>
        </w:rPr>
        <w:t>have exploded</w:t>
      </w:r>
      <w:r w:rsidRPr="000B3ECA">
        <w:rPr>
          <w:sz w:val="16"/>
        </w:rPr>
        <w:t>,” she says. Sampson’s goal is to ramp that up to 100 percent within five years: “We have to accelerate the ability and capacity of the tribes; we want all tribes to identify the impacts and have a plan for that.”</w:t>
      </w:r>
    </w:p>
    <w:p w14:paraId="03C0CF27" w14:textId="77777777" w:rsidR="00593BB5" w:rsidRPr="000B3ECA" w:rsidRDefault="00593BB5" w:rsidP="00593BB5">
      <w:pPr>
        <w:rPr>
          <w:sz w:val="16"/>
        </w:rPr>
      </w:pPr>
    </w:p>
    <w:p w14:paraId="16D7C46B" w14:textId="77777777" w:rsidR="00593BB5" w:rsidRDefault="00593BB5" w:rsidP="00593BB5">
      <w:pPr>
        <w:pStyle w:val="Heading4"/>
      </w:pPr>
      <w:r>
        <w:t xml:space="preserve">Warming </w:t>
      </w:r>
      <w:r>
        <w:rPr>
          <w:u w:val="single"/>
        </w:rPr>
        <w:t>erases</w:t>
      </w:r>
      <w:r>
        <w:t xml:space="preserve"> culture – we outweigh under their framing</w:t>
      </w:r>
    </w:p>
    <w:p w14:paraId="6E96E7A7" w14:textId="77777777" w:rsidR="00593BB5" w:rsidRPr="000B3ECA" w:rsidRDefault="00593BB5" w:rsidP="00593BB5">
      <w:r w:rsidRPr="000B3ECA">
        <w:rPr>
          <w:rStyle w:val="Style13ptBold"/>
        </w:rPr>
        <w:t>Jones 20</w:t>
      </w:r>
      <w:r>
        <w:t xml:space="preserve"> – a freelance journalist based in Pemberton, British Columbia, just outside of Vancouver. With a background in chemistry and oceanography, she writes about the physical sciences, most often for the journal Nature. She has also contributed to Scientific American, Globe and Mail, and New Scientist and serves as the science journalist in residence at the University of British Columbia. (Nicola, "How Native Tribes Are Taking the Lead on Planning for Climate Change," Yale E360, 2-11-2020, https://e360.yale.edu/features/how-native-tribes-are-taking-the-lead-on-planning-for-climate-change, Accessed 8-3-2021, LASA-SC)</w:t>
      </w:r>
    </w:p>
    <w:p w14:paraId="2E41E702" w14:textId="77777777" w:rsidR="00593BB5" w:rsidRPr="000B3ECA" w:rsidRDefault="00593BB5" w:rsidP="00593BB5">
      <w:pPr>
        <w:rPr>
          <w:rStyle w:val="StyleUnderline"/>
        </w:rPr>
      </w:pPr>
      <w:r w:rsidRPr="000B3ECA">
        <w:rPr>
          <w:sz w:val="16"/>
        </w:rPr>
        <w:t xml:space="preserve">As </w:t>
      </w:r>
      <w:proofErr w:type="spellStart"/>
      <w:r w:rsidRPr="000B3ECA">
        <w:rPr>
          <w:sz w:val="16"/>
        </w:rPr>
        <w:t>Krosby</w:t>
      </w:r>
      <w:proofErr w:type="spellEnd"/>
      <w:r w:rsidRPr="000B3ECA">
        <w:rPr>
          <w:sz w:val="16"/>
        </w:rPr>
        <w:t xml:space="preserve"> puts it, </w:t>
      </w:r>
      <w:r w:rsidRPr="000B3ECA">
        <w:rPr>
          <w:rStyle w:val="Emphasis"/>
          <w:highlight w:val="cyan"/>
        </w:rPr>
        <w:t>indigenous peoples</w:t>
      </w:r>
      <w:r w:rsidRPr="000B3ECA">
        <w:rPr>
          <w:sz w:val="16"/>
        </w:rPr>
        <w:t xml:space="preserve"> “</w:t>
      </w:r>
      <w:r w:rsidRPr="000B3ECA">
        <w:rPr>
          <w:rStyle w:val="StyleUnderline"/>
        </w:rPr>
        <w:t>have unique connections to the land and are</w:t>
      </w:r>
      <w:r w:rsidRPr="000B3ECA">
        <w:rPr>
          <w:sz w:val="16"/>
        </w:rPr>
        <w:t xml:space="preserve"> </w:t>
      </w:r>
      <w:r w:rsidRPr="000B3ECA">
        <w:rPr>
          <w:rStyle w:val="Emphasis"/>
          <w:highlight w:val="cyan"/>
        </w:rPr>
        <w:t>feeling impacts</w:t>
      </w:r>
      <w:r w:rsidRPr="000B3ECA">
        <w:rPr>
          <w:sz w:val="16"/>
        </w:rPr>
        <w:t xml:space="preserve"> the earliest and </w:t>
      </w:r>
      <w:r w:rsidRPr="000B3ECA">
        <w:rPr>
          <w:rStyle w:val="Emphasis"/>
          <w:highlight w:val="cyan"/>
        </w:rPr>
        <w:t>most severely</w:t>
      </w:r>
      <w:r w:rsidRPr="000B3ECA">
        <w:rPr>
          <w:sz w:val="16"/>
        </w:rPr>
        <w:t xml:space="preserve">.” One study found that coastal </w:t>
      </w:r>
      <w:r w:rsidRPr="000B3ECA">
        <w:rPr>
          <w:rStyle w:val="StyleUnderline"/>
        </w:rPr>
        <w:t xml:space="preserve">indigenous communities </w:t>
      </w:r>
      <w:r w:rsidRPr="000B3ECA">
        <w:rPr>
          <w:rStyle w:val="StyleUnderline"/>
          <w:highlight w:val="cyan"/>
        </w:rPr>
        <w:t xml:space="preserve">eat </w:t>
      </w:r>
      <w:r w:rsidRPr="000B3ECA">
        <w:rPr>
          <w:rStyle w:val="Emphasis"/>
          <w:highlight w:val="cyan"/>
        </w:rPr>
        <w:t>15 times</w:t>
      </w:r>
      <w:r w:rsidRPr="000B3ECA">
        <w:rPr>
          <w:rStyle w:val="StyleUnderline"/>
        </w:rPr>
        <w:t xml:space="preserve"> as much </w:t>
      </w:r>
      <w:r w:rsidRPr="000B3ECA">
        <w:rPr>
          <w:rStyle w:val="StyleUnderline"/>
          <w:highlight w:val="cyan"/>
        </w:rPr>
        <w:t>seafood</w:t>
      </w:r>
      <w:r w:rsidRPr="000B3ECA">
        <w:rPr>
          <w:sz w:val="16"/>
        </w:rPr>
        <w:t xml:space="preserve"> as non-indigenous people in the same country — </w:t>
      </w:r>
      <w:r w:rsidRPr="000B3ECA">
        <w:rPr>
          <w:rStyle w:val="StyleUnderline"/>
        </w:rPr>
        <w:t xml:space="preserve">food that is </w:t>
      </w:r>
      <w:r w:rsidRPr="000B3ECA">
        <w:rPr>
          <w:rStyle w:val="StyleUnderline"/>
          <w:highlight w:val="cyan"/>
        </w:rPr>
        <w:t>being heavily impacted by</w:t>
      </w:r>
      <w:r w:rsidRPr="000B3ECA">
        <w:rPr>
          <w:rStyle w:val="StyleUnderline"/>
        </w:rPr>
        <w:t xml:space="preserve"> everything from </w:t>
      </w:r>
      <w:r w:rsidRPr="000B3ECA">
        <w:rPr>
          <w:rStyle w:val="Emphasis"/>
          <w:highlight w:val="cyan"/>
        </w:rPr>
        <w:t>pollution</w:t>
      </w:r>
      <w:r w:rsidRPr="000B3ECA">
        <w:rPr>
          <w:rStyle w:val="Emphasis"/>
        </w:rPr>
        <w:t xml:space="preserve"> to warming waters </w:t>
      </w:r>
      <w:r w:rsidRPr="000B3ECA">
        <w:rPr>
          <w:rStyle w:val="Emphasis"/>
          <w:highlight w:val="cyan"/>
        </w:rPr>
        <w:t xml:space="preserve">and </w:t>
      </w:r>
      <w:r w:rsidRPr="000B3ECA">
        <w:rPr>
          <w:rStyle w:val="Emphasis"/>
        </w:rPr>
        <w:t xml:space="preserve">ocean </w:t>
      </w:r>
      <w:r w:rsidRPr="000B3ECA">
        <w:rPr>
          <w:rStyle w:val="Emphasis"/>
          <w:highlight w:val="cyan"/>
        </w:rPr>
        <w:t>acidification</w:t>
      </w:r>
      <w:r w:rsidRPr="000B3ECA">
        <w:rPr>
          <w:sz w:val="16"/>
        </w:rPr>
        <w:t xml:space="preserve">. In the far north, </w:t>
      </w:r>
      <w:r w:rsidRPr="000B3ECA">
        <w:rPr>
          <w:rStyle w:val="StyleUnderline"/>
          <w:highlight w:val="cyan"/>
        </w:rPr>
        <w:t>buildings are collapsing</w:t>
      </w:r>
      <w:r w:rsidRPr="000B3ECA">
        <w:rPr>
          <w:rStyle w:val="StyleUnderline"/>
        </w:rPr>
        <w:t xml:space="preserve"> and indigenous </w:t>
      </w:r>
      <w:r w:rsidRPr="000B3ECA">
        <w:rPr>
          <w:rStyle w:val="StyleUnderline"/>
          <w:highlight w:val="cyan"/>
        </w:rPr>
        <w:t>communities relocating</w:t>
      </w:r>
      <w:r w:rsidRPr="000B3ECA">
        <w:rPr>
          <w:rStyle w:val="StyleUnderline"/>
        </w:rPr>
        <w:t xml:space="preserve"> as permafrost thaws, and </w:t>
      </w:r>
      <w:r w:rsidRPr="000B3ECA">
        <w:rPr>
          <w:rStyle w:val="Emphasis"/>
          <w:highlight w:val="cyan"/>
        </w:rPr>
        <w:t>traditional practices</w:t>
      </w:r>
      <w:r w:rsidRPr="000B3ECA">
        <w:rPr>
          <w:rStyle w:val="StyleUnderline"/>
        </w:rPr>
        <w:t xml:space="preserve"> like reindeer herding are </w:t>
      </w:r>
      <w:r w:rsidRPr="000B3ECA">
        <w:rPr>
          <w:rStyle w:val="Emphasis"/>
          <w:highlight w:val="cyan"/>
        </w:rPr>
        <w:t>being threatened</w:t>
      </w:r>
      <w:r w:rsidRPr="000B3ECA">
        <w:rPr>
          <w:rStyle w:val="StyleUnderline"/>
        </w:rPr>
        <w:t xml:space="preserve"> as winter snow changes to freezing rain, which locks up winter forage like lichens under ice.</w:t>
      </w:r>
    </w:p>
    <w:p w14:paraId="3147FC96" w14:textId="77777777" w:rsidR="00593BB5" w:rsidRPr="000B3ECA" w:rsidRDefault="00593BB5" w:rsidP="00593BB5">
      <w:pPr>
        <w:rPr>
          <w:sz w:val="16"/>
        </w:rPr>
      </w:pPr>
      <w:r w:rsidRPr="000B3ECA">
        <w:rPr>
          <w:sz w:val="16"/>
        </w:rPr>
        <w:t>“</w:t>
      </w:r>
      <w:r w:rsidRPr="000B3ECA">
        <w:rPr>
          <w:rStyle w:val="Emphasis"/>
        </w:rPr>
        <w:t>It’s happening all over the world,”</w:t>
      </w:r>
      <w:r w:rsidRPr="000B3ECA">
        <w:rPr>
          <w:sz w:val="16"/>
        </w:rPr>
        <w:t xml:space="preserve"> says Brian Cladoosby, chairman of the Swinomish tribal community. “I have seen </w:t>
      </w:r>
      <w:r w:rsidRPr="000B3ECA">
        <w:rPr>
          <w:rStyle w:val="StyleUnderline"/>
        </w:rPr>
        <w:t xml:space="preserve">an </w:t>
      </w:r>
      <w:r w:rsidRPr="000B3ECA">
        <w:rPr>
          <w:rStyle w:val="StyleUnderline"/>
          <w:highlight w:val="cyan"/>
        </w:rPr>
        <w:t>elder</w:t>
      </w:r>
      <w:r w:rsidRPr="000B3ECA">
        <w:rPr>
          <w:rStyle w:val="StyleUnderline"/>
        </w:rPr>
        <w:t xml:space="preserve"> standing on their cemetery</w:t>
      </w:r>
      <w:r w:rsidRPr="000B3ECA">
        <w:rPr>
          <w:sz w:val="16"/>
        </w:rPr>
        <w:t xml:space="preserve"> in [the Pacific island nation of] Tuvalu and it was covered with water — </w:t>
      </w:r>
      <w:r w:rsidRPr="000B3ECA">
        <w:rPr>
          <w:rStyle w:val="Emphasis"/>
        </w:rPr>
        <w:t xml:space="preserve">they </w:t>
      </w:r>
      <w:r w:rsidRPr="000B3ECA">
        <w:rPr>
          <w:rStyle w:val="Emphasis"/>
          <w:highlight w:val="cyan"/>
        </w:rPr>
        <w:t>can’t bury</w:t>
      </w:r>
      <w:r w:rsidRPr="000B3ECA">
        <w:rPr>
          <w:rStyle w:val="Emphasis"/>
        </w:rPr>
        <w:t xml:space="preserve"> their </w:t>
      </w:r>
      <w:r w:rsidRPr="000B3ECA">
        <w:rPr>
          <w:rStyle w:val="Emphasis"/>
          <w:highlight w:val="cyan"/>
        </w:rPr>
        <w:t>people</w:t>
      </w:r>
      <w:r w:rsidRPr="000B3ECA">
        <w:rPr>
          <w:rStyle w:val="Emphasis"/>
        </w:rPr>
        <w:t xml:space="preserve"> there anymore</w:t>
      </w:r>
      <w:r w:rsidRPr="000B3ECA">
        <w:rPr>
          <w:sz w:val="16"/>
        </w:rPr>
        <w:t>.”</w:t>
      </w:r>
    </w:p>
    <w:p w14:paraId="31B1DD8F" w14:textId="77777777" w:rsidR="00593BB5" w:rsidRPr="000B3ECA" w:rsidRDefault="00593BB5" w:rsidP="00593BB5">
      <w:pPr>
        <w:rPr>
          <w:sz w:val="16"/>
        </w:rPr>
      </w:pPr>
      <w:r w:rsidRPr="000B3ECA">
        <w:rPr>
          <w:sz w:val="16"/>
        </w:rPr>
        <w:t xml:space="preserve">These are </w:t>
      </w:r>
      <w:r w:rsidRPr="000B3ECA">
        <w:rPr>
          <w:rStyle w:val="StyleUnderline"/>
          <w:highlight w:val="cyan"/>
        </w:rPr>
        <w:t>communities</w:t>
      </w:r>
      <w:r w:rsidRPr="000B3ECA">
        <w:rPr>
          <w:rStyle w:val="StyleUnderline"/>
        </w:rPr>
        <w:t xml:space="preserve"> that have relied on the land for generations</w:t>
      </w:r>
      <w:r w:rsidRPr="000B3ECA">
        <w:rPr>
          <w:rStyle w:val="Emphasis"/>
        </w:rPr>
        <w:t xml:space="preserve">, </w:t>
      </w:r>
      <w:r w:rsidRPr="000B3ECA">
        <w:rPr>
          <w:rStyle w:val="Emphasis"/>
          <w:highlight w:val="cyan"/>
        </w:rPr>
        <w:t>build</w:t>
      </w:r>
      <w:r w:rsidRPr="000B3ECA">
        <w:rPr>
          <w:rStyle w:val="Emphasis"/>
        </w:rPr>
        <w:t xml:space="preserve">ing </w:t>
      </w:r>
      <w:r w:rsidRPr="000B3ECA">
        <w:rPr>
          <w:rStyle w:val="Emphasis"/>
          <w:highlight w:val="cyan"/>
        </w:rPr>
        <w:t>an intimate knowledge of the natural cycles</w:t>
      </w:r>
      <w:r w:rsidRPr="000B3ECA">
        <w:rPr>
          <w:rStyle w:val="Emphasis"/>
        </w:rPr>
        <w:t xml:space="preserve"> of plants, animals, and weather.</w:t>
      </w:r>
      <w:r w:rsidRPr="000B3ECA">
        <w:rPr>
          <w:sz w:val="16"/>
        </w:rPr>
        <w:t xml:space="preserve"> Unlike the traditional Western worldview that humanity can and should seek dominion over the environment, indigenous populations tend to view humanity as part of an interconnected whole. “We knew </w:t>
      </w:r>
      <w:r w:rsidRPr="000B3ECA">
        <w:rPr>
          <w:rStyle w:val="Emphasis"/>
        </w:rPr>
        <w:t xml:space="preserve">if we impacted one part of the web, </w:t>
      </w:r>
      <w:r w:rsidRPr="000B3ECA">
        <w:rPr>
          <w:rStyle w:val="Emphasis"/>
          <w:highlight w:val="cyan"/>
        </w:rPr>
        <w:t>the whole thing could fall apart</w:t>
      </w:r>
      <w:r w:rsidRPr="000B3ECA">
        <w:rPr>
          <w:sz w:val="16"/>
        </w:rPr>
        <w:t>,” says Cladoosby.</w:t>
      </w:r>
    </w:p>
    <w:p w14:paraId="0F8D9357" w14:textId="77777777" w:rsidR="00593BB5" w:rsidRDefault="00593BB5" w:rsidP="00593BB5"/>
    <w:p w14:paraId="455A22A8" w14:textId="77777777" w:rsidR="00593BB5" w:rsidRPr="00EF1AA9" w:rsidRDefault="00593BB5" w:rsidP="00593BB5">
      <w:pPr>
        <w:pStyle w:val="Heading4"/>
        <w:rPr>
          <w:rFonts w:cs="Times New Roman"/>
          <w:u w:val="single"/>
        </w:rPr>
      </w:pPr>
      <w:r>
        <w:rPr>
          <w:rFonts w:cs="Times New Roman"/>
        </w:rPr>
        <w:t>O</w:t>
      </w:r>
      <w:r w:rsidRPr="00EF1AA9">
        <w:rPr>
          <w:rFonts w:cs="Times New Roman"/>
        </w:rPr>
        <w:t xml:space="preserve">ntology and psychoanalysis confuse </w:t>
      </w:r>
      <w:r w:rsidRPr="00EF1AA9">
        <w:rPr>
          <w:rFonts w:cs="Times New Roman"/>
          <w:u w:val="single"/>
        </w:rPr>
        <w:t>habit</w:t>
      </w:r>
      <w:r w:rsidRPr="00EF1AA9">
        <w:rPr>
          <w:rFonts w:cs="Times New Roman"/>
        </w:rPr>
        <w:t xml:space="preserve"> with </w:t>
      </w:r>
      <w:r w:rsidRPr="00EF1AA9">
        <w:rPr>
          <w:rFonts w:cs="Times New Roman"/>
          <w:u w:val="single"/>
        </w:rPr>
        <w:t>instinct</w:t>
      </w:r>
    </w:p>
    <w:p w14:paraId="2DF06DC2" w14:textId="77777777" w:rsidR="00593BB5" w:rsidRPr="00EF1AA9" w:rsidRDefault="00593BB5" w:rsidP="00593BB5">
      <w:proofErr w:type="spellStart"/>
      <w:r w:rsidRPr="00EF1AA9">
        <w:rPr>
          <w:rStyle w:val="Style13ptBold"/>
        </w:rPr>
        <w:t>Hudis</w:t>
      </w:r>
      <w:proofErr w:type="spellEnd"/>
      <w:r w:rsidRPr="00EF1AA9">
        <w:rPr>
          <w:rStyle w:val="Style13ptBold"/>
        </w:rPr>
        <w:t xml:space="preserve"> 15</w:t>
      </w:r>
      <w:r w:rsidRPr="00EF1AA9">
        <w:rPr>
          <w:sz w:val="16"/>
          <w:szCs w:val="16"/>
        </w:rPr>
        <w:t>, Peter. Professor of English and History @ Queens College, 2015, “Frantz Fanon: Philosopher of the Barricades,” Pg. 35-37</w:t>
      </w:r>
    </w:p>
    <w:p w14:paraId="7BAF8670" w14:textId="77777777" w:rsidR="00593BB5" w:rsidRPr="00EF1AA9" w:rsidRDefault="00593BB5" w:rsidP="00593BB5">
      <w:pPr>
        <w:rPr>
          <w:sz w:val="14"/>
        </w:rPr>
      </w:pPr>
      <w:r w:rsidRPr="00EF1AA9">
        <w:rPr>
          <w:sz w:val="14"/>
        </w:rPr>
        <w:t xml:space="preserve">Fanon’s vantage point upon the world is his situated experience. He is trying to understand the inner psychic life of racism, not provide an account of the structure of human </w:t>
      </w:r>
      <w:proofErr w:type="gramStart"/>
      <w:r w:rsidRPr="00EF1AA9">
        <w:rPr>
          <w:sz w:val="14"/>
        </w:rPr>
        <w:t>existence as a whole</w:t>
      </w:r>
      <w:proofErr w:type="gramEnd"/>
      <w:r w:rsidRPr="00EF1AA9">
        <w:rPr>
          <w:sz w:val="14"/>
        </w:rPr>
        <w:t xml:space="preserve">. </w:t>
      </w:r>
      <w:r w:rsidRPr="00EF1AA9">
        <w:rPr>
          <w:rStyle w:val="StyleUnderline"/>
          <w:highlight w:val="yellow"/>
        </w:rPr>
        <w:t xml:space="preserve">Racism is </w:t>
      </w:r>
      <w:r w:rsidRPr="00EF1AA9">
        <w:rPr>
          <w:rStyle w:val="StyleUnderline"/>
        </w:rPr>
        <w:t xml:space="preserve">not, of course, an integral part of the human psyche; it is </w:t>
      </w:r>
      <w:r w:rsidRPr="00EF1AA9">
        <w:rPr>
          <w:rStyle w:val="StyleUnderline"/>
          <w:highlight w:val="yellow"/>
        </w:rPr>
        <w:t>a Social construct</w:t>
      </w:r>
      <w:r w:rsidRPr="00EF1AA9">
        <w:rPr>
          <w:rStyle w:val="StyleUnderline"/>
        </w:rPr>
        <w:t xml:space="preserve"> that has a psychic impact. </w:t>
      </w:r>
      <w:r w:rsidRPr="00EF1AA9">
        <w:rPr>
          <w:rStyle w:val="StyleUnderline"/>
          <w:highlight w:val="yellow"/>
        </w:rPr>
        <w:t>Any effort to comprehend social distress</w:t>
      </w:r>
      <w:r w:rsidRPr="00EF1AA9">
        <w:rPr>
          <w:rStyle w:val="StyleUnderline"/>
        </w:rPr>
        <w:t xml:space="preserve"> that accompanies racism by reference </w:t>
      </w:r>
      <w:r w:rsidRPr="00EF1AA9">
        <w:rPr>
          <w:rStyle w:val="StyleUnderline"/>
          <w:highlight w:val="yellow"/>
        </w:rPr>
        <w:t>to some a priori structure-</w:t>
      </w:r>
      <w:r w:rsidRPr="00EF1AA9">
        <w:rPr>
          <w:rStyle w:val="StyleUnderline"/>
        </w:rPr>
        <w:t xml:space="preserve"> be it the Oedipal Complex or the Collective Unconscious- </w:t>
      </w:r>
      <w:r w:rsidRPr="00EF1AA9">
        <w:rPr>
          <w:rStyle w:val="StyleUnderline"/>
          <w:highlight w:val="yellow"/>
        </w:rPr>
        <w:t>is doomed to failure</w:t>
      </w:r>
      <w:r w:rsidRPr="00EF1AA9">
        <w:rPr>
          <w:rStyle w:val="StyleUnderline"/>
        </w:rPr>
        <w:t>.</w:t>
      </w:r>
    </w:p>
    <w:p w14:paraId="17C56429" w14:textId="77777777" w:rsidR="00593BB5" w:rsidRPr="00EF1AA9" w:rsidRDefault="00593BB5" w:rsidP="00593BB5">
      <w:pPr>
        <w:rPr>
          <w:sz w:val="14"/>
        </w:rPr>
      </w:pPr>
      <w:r w:rsidRPr="00EF1AA9">
        <w:rPr>
          <w:sz w:val="14"/>
        </w:rPr>
        <w:t xml:space="preserve">Carl Jung sought to deepen and go beyond Freud's approach by arguing that the subconscious is grounded in a universal layer of the psyche- which he called "the collective unconscious:' This refers to inherited patterns of thought that exist in all human minds, regardless of specific culture or upbringing, and which manifest themselves in dreams, fairy tales, and myths. Jung referred to these universal patterns as "archetypes:' It may seem, on a superficial reading, that 1 </w:t>
      </w:r>
      <w:r w:rsidRPr="00EF1AA9">
        <w:rPr>
          <w:rStyle w:val="StyleUnderline"/>
        </w:rPr>
        <w:t>Fanon</w:t>
      </w:r>
      <w:r w:rsidRPr="00EF1AA9">
        <w:rPr>
          <w:sz w:val="14"/>
        </w:rPr>
        <w:t xml:space="preserve"> is drawing from Jung, since he </w:t>
      </w:r>
      <w:r w:rsidRPr="00EF1AA9">
        <w:rPr>
          <w:rStyle w:val="StyleUnderline"/>
        </w:rPr>
        <w:t>discusses how</w:t>
      </w:r>
      <w:r w:rsidRPr="00EF1AA9">
        <w:rPr>
          <w:sz w:val="14"/>
        </w:rPr>
        <w:t xml:space="preserve"> white </w:t>
      </w:r>
      <w:r w:rsidRPr="00EF1AA9">
        <w:rPr>
          <w:rStyle w:val="StyleUnderline"/>
          <w:highlight w:val="yellow"/>
        </w:rPr>
        <w:t xml:space="preserve">people </w:t>
      </w:r>
      <w:r w:rsidRPr="00EF1AA9">
        <w:rPr>
          <w:rStyle w:val="StyleUnderline"/>
        </w:rPr>
        <w:t xml:space="preserve">tend to </w:t>
      </w:r>
      <w:r w:rsidRPr="00EF1AA9">
        <w:rPr>
          <w:rStyle w:val="StyleUnderline"/>
          <w:highlight w:val="yellow"/>
        </w:rPr>
        <w:t xml:space="preserve">unconsciously assimilate views of blacks </w:t>
      </w:r>
      <w:r w:rsidRPr="00EF1AA9">
        <w:rPr>
          <w:rStyle w:val="StyleUnderline"/>
        </w:rPr>
        <w:t xml:space="preserve">that are </w:t>
      </w:r>
      <w:r w:rsidRPr="00EF1AA9">
        <w:rPr>
          <w:rStyle w:val="StyleUnderline"/>
          <w:highlight w:val="yellow"/>
        </w:rPr>
        <w:t xml:space="preserve">based on </w:t>
      </w:r>
      <w:r w:rsidRPr="00EF1AA9">
        <w:rPr>
          <w:rStyle w:val="StyleUnderline"/>
        </w:rPr>
        <w:t xml:space="preserve">negative </w:t>
      </w:r>
      <w:r w:rsidRPr="00EF1AA9">
        <w:rPr>
          <w:rStyle w:val="StyleUnderline"/>
          <w:highlight w:val="yellow"/>
        </w:rPr>
        <w:t>stereotypes</w:t>
      </w:r>
      <w:r w:rsidRPr="00EF1AA9">
        <w:rPr>
          <w:rStyle w:val="StyleUnderline"/>
        </w:rPr>
        <w:t>. Even the most "progressive"</w:t>
      </w:r>
      <w:r w:rsidRPr="00EF1AA9">
        <w:rPr>
          <w:sz w:val="14"/>
        </w:rPr>
        <w:t xml:space="preserve"> white </w:t>
      </w:r>
      <w:r w:rsidRPr="00EF1AA9">
        <w:rPr>
          <w:rStyle w:val="StyleUnderline"/>
        </w:rPr>
        <w:t>tends to think of blacks a certain way</w:t>
      </w:r>
      <w:r w:rsidRPr="00EF1AA9">
        <w:rPr>
          <w:sz w:val="14"/>
        </w:rPr>
        <w:t xml:space="preserve"> (such as "emotional;' "physical," or / "aggressive"), </w:t>
      </w:r>
      <w:r w:rsidRPr="00EF1AA9">
        <w:rPr>
          <w:rStyle w:val="StyleUnderline"/>
        </w:rPr>
        <w:t>even as they disavow any racist animus</w:t>
      </w:r>
      <w:r w:rsidRPr="00EF1AA9">
        <w:rPr>
          <w:sz w:val="14"/>
        </w:rPr>
        <w:t xml:space="preserve"> on their part. However, </w:t>
      </w:r>
      <w:r w:rsidRPr="00EF1AA9">
        <w:rPr>
          <w:rStyle w:val="Emphasis"/>
          <w:highlight w:val="yellow"/>
        </w:rPr>
        <w:t>Fanon</w:t>
      </w:r>
      <w:r w:rsidRPr="00EF1AA9">
        <w:rPr>
          <w:rStyle w:val="StyleUnderline"/>
          <w:highlight w:val="yellow"/>
        </w:rPr>
        <w:t xml:space="preserve"> denies</w:t>
      </w:r>
      <w:r w:rsidRPr="00EF1AA9">
        <w:rPr>
          <w:rStyle w:val="StyleUnderline"/>
        </w:rPr>
        <w:t xml:space="preserve"> that such </w:t>
      </w:r>
      <w:r w:rsidRPr="00EF1AA9">
        <w:rPr>
          <w:rStyle w:val="Emphasis"/>
          <w:highlight w:val="yellow"/>
        </w:rPr>
        <w:t>collective delusions</w:t>
      </w:r>
      <w:r w:rsidRPr="00EF1AA9">
        <w:rPr>
          <w:rStyle w:val="StyleUnderline"/>
          <w:highlight w:val="yellow"/>
        </w:rPr>
        <w:t xml:space="preserve"> are part of a psychic structure; they are not </w:t>
      </w:r>
      <w:r w:rsidRPr="00EF1AA9">
        <w:rPr>
          <w:rStyle w:val="Emphasis"/>
          <w:highlight w:val="yellow"/>
        </w:rPr>
        <w:t>permanent</w:t>
      </w:r>
      <w:r w:rsidRPr="00EF1AA9">
        <w:rPr>
          <w:rStyle w:val="StyleUnderline"/>
        </w:rPr>
        <w:t xml:space="preserve"> features of the mind. </w:t>
      </w:r>
      <w:r w:rsidRPr="00EF1AA9">
        <w:rPr>
          <w:rStyle w:val="StyleUnderline"/>
          <w:highlight w:val="yellow"/>
        </w:rPr>
        <w:t xml:space="preserve">They are </w:t>
      </w:r>
      <w:r w:rsidRPr="00EF1AA9">
        <w:rPr>
          <w:rStyle w:val="Emphasis"/>
          <w:highlight w:val="yellow"/>
        </w:rPr>
        <w:t>habits</w:t>
      </w:r>
      <w:r w:rsidRPr="00EF1AA9">
        <w:rPr>
          <w:rStyle w:val="StyleUnderline"/>
          <w:highlight w:val="yellow"/>
        </w:rPr>
        <w:t xml:space="preserve"> acquired from</w:t>
      </w:r>
      <w:r w:rsidRPr="00EF1AA9">
        <w:rPr>
          <w:rStyle w:val="StyleUnderline"/>
        </w:rPr>
        <w:t xml:space="preserve"> a series of </w:t>
      </w:r>
      <w:r w:rsidRPr="00EF1AA9">
        <w:rPr>
          <w:rStyle w:val="Emphasis"/>
          <w:highlight w:val="yellow"/>
        </w:rPr>
        <w:t>social</w:t>
      </w:r>
      <w:r w:rsidRPr="00EF1AA9">
        <w:rPr>
          <w:rStyle w:val="StyleUnderline"/>
          <w:highlight w:val="yellow"/>
        </w:rPr>
        <w:t xml:space="preserve"> and cultural impositions.</w:t>
      </w:r>
      <w:r w:rsidRPr="00EF1AA9">
        <w:rPr>
          <w:rStyle w:val="StyleUnderline"/>
        </w:rPr>
        <w:t xml:space="preserve"> While they constitute a kind a </w:t>
      </w:r>
      <w:r w:rsidRPr="00EF1AA9">
        <w:rPr>
          <w:rStyle w:val="Emphasis"/>
        </w:rPr>
        <w:t>collective unconscious</w:t>
      </w:r>
      <w:r w:rsidRPr="00EF1AA9">
        <w:rPr>
          <w:rStyle w:val="StyleUnderline"/>
        </w:rPr>
        <w:t xml:space="preserve"> on the part of many white people, they are not grounded in any </w:t>
      </w:r>
      <w:r w:rsidRPr="00EF1AA9">
        <w:rPr>
          <w:rStyle w:val="Emphasis"/>
        </w:rPr>
        <w:t>universal</w:t>
      </w:r>
      <w:r w:rsidRPr="00EF1AA9">
        <w:rPr>
          <w:rStyle w:val="StyleUnderline"/>
        </w:rPr>
        <w:t xml:space="preserve"> "archetype."</w:t>
      </w:r>
      <w:r w:rsidRPr="00EF1AA9">
        <w:rPr>
          <w:sz w:val="14"/>
        </w:rPr>
        <w:t xml:space="preserve"> The unconscious prejudices of whites do not derive from genes or nature, nor do they derive from some form independent of culture or upbringing. Fanon contends </w:t>
      </w:r>
      <w:r w:rsidRPr="00EF1AA9">
        <w:rPr>
          <w:rStyle w:val="StyleUnderline"/>
        </w:rPr>
        <w:t>that</w:t>
      </w:r>
      <w:r w:rsidRPr="00EF1AA9">
        <w:rPr>
          <w:sz w:val="14"/>
        </w:rPr>
        <w:t xml:space="preserve"> Jung </w:t>
      </w:r>
      <w:r w:rsidRPr="00EF1AA9">
        <w:rPr>
          <w:rStyle w:val="Emphasis"/>
        </w:rPr>
        <w:t>"</w:t>
      </w:r>
      <w:r w:rsidRPr="00EF1AA9">
        <w:rPr>
          <w:rStyle w:val="Emphasis"/>
          <w:highlight w:val="yellow"/>
        </w:rPr>
        <w:t>confuses habit with instinct</w:t>
      </w:r>
      <w:r w:rsidRPr="00EF1AA9">
        <w:rPr>
          <w:rStyle w:val="Emphasis"/>
        </w:rPr>
        <w:t>."</w:t>
      </w:r>
    </w:p>
    <w:p w14:paraId="0AA03AE9" w14:textId="77777777" w:rsidR="00593BB5" w:rsidRPr="00EF1AA9" w:rsidRDefault="00593BB5" w:rsidP="00593BB5">
      <w:pPr>
        <w:rPr>
          <w:sz w:val="14"/>
        </w:rPr>
      </w:pPr>
      <w:r w:rsidRPr="00EF1AA9">
        <w:rPr>
          <w:rStyle w:val="Emphasis"/>
          <w:highlight w:val="yellow"/>
        </w:rPr>
        <w:t>Fanon</w:t>
      </w:r>
      <w:r w:rsidRPr="00EF1AA9">
        <w:rPr>
          <w:rStyle w:val="Emphasis"/>
        </w:rPr>
        <w:t xml:space="preserve"> </w:t>
      </w:r>
      <w:r w:rsidRPr="00EF1AA9">
        <w:rPr>
          <w:rStyle w:val="Emphasis"/>
          <w:highlight w:val="yellow"/>
        </w:rPr>
        <w:t>objects</w:t>
      </w:r>
      <w:r w:rsidRPr="00EF1AA9">
        <w:rPr>
          <w:rStyle w:val="Emphasis"/>
        </w:rPr>
        <w:t xml:space="preserve"> to Jung's "</w:t>
      </w:r>
      <w:r w:rsidRPr="00EF1AA9">
        <w:rPr>
          <w:rStyle w:val="Emphasis"/>
          <w:highlight w:val="yellow"/>
        </w:rPr>
        <w:t xml:space="preserve">collective unconscious" for the same reason </w:t>
      </w:r>
      <w:r w:rsidRPr="00EF1AA9">
        <w:rPr>
          <w:rStyle w:val="Emphasis"/>
        </w:rPr>
        <w:t xml:space="preserve">that </w:t>
      </w:r>
      <w:r w:rsidRPr="00EF1AA9">
        <w:rPr>
          <w:rStyle w:val="Emphasis"/>
          <w:highlight w:val="yellow"/>
        </w:rPr>
        <w:t>he rejects</w:t>
      </w:r>
      <w:r w:rsidRPr="00EF1AA9">
        <w:rPr>
          <w:rStyle w:val="Emphasis"/>
        </w:rPr>
        <w:t xml:space="preserve"> the notion of a black </w:t>
      </w:r>
      <w:r w:rsidRPr="00EF1AA9">
        <w:rPr>
          <w:rStyle w:val="Emphasis"/>
          <w:highlight w:val="yellow"/>
        </w:rPr>
        <w:t>ontology.</w:t>
      </w:r>
      <w:r w:rsidRPr="00EF1AA9">
        <w:rPr>
          <w:sz w:val="14"/>
          <w:highlight w:val="yellow"/>
        </w:rPr>
        <w:t xml:space="preserve"> </w:t>
      </w:r>
      <w:r w:rsidRPr="00EF1AA9">
        <w:rPr>
          <w:rStyle w:val="StyleUnderline"/>
          <w:highlight w:val="yellow"/>
        </w:rPr>
        <w:t xml:space="preserve">His </w:t>
      </w:r>
      <w:r w:rsidRPr="00EF1AA9">
        <w:rPr>
          <w:rStyle w:val="Emphasis"/>
          <w:highlight w:val="yellow"/>
        </w:rPr>
        <w:t>phenomenological</w:t>
      </w:r>
      <w:r w:rsidRPr="00EF1AA9">
        <w:rPr>
          <w:rStyle w:val="StyleUnderline"/>
          <w:highlight w:val="yellow"/>
        </w:rPr>
        <w:t xml:space="preserve"> approach </w:t>
      </w:r>
      <w:r w:rsidRPr="00EF1AA9">
        <w:rPr>
          <w:rStyle w:val="Emphasis"/>
          <w:highlight w:val="yellow"/>
        </w:rPr>
        <w:t>brackets out ontological claims</w:t>
      </w:r>
      <w:r w:rsidRPr="00EF1AA9">
        <w:rPr>
          <w:rStyle w:val="StyleUnderline"/>
        </w:rPr>
        <w:t xml:space="preserve"> on both a social and psychological level insofar as the examination of race and racism is concerned.</w:t>
      </w:r>
      <w:r w:rsidRPr="00EF1AA9">
        <w:rPr>
          <w:sz w:val="14"/>
        </w:rPr>
        <w:t xml:space="preserve"> He writes, "Neither Freud nor Adler nor even the cosmic Jung took the black man into consideration in the course of his research.”</w:t>
      </w:r>
    </w:p>
    <w:p w14:paraId="4000B118" w14:textId="77777777" w:rsidR="00593BB5" w:rsidRPr="00EF1AA9" w:rsidRDefault="00593BB5" w:rsidP="00593BB5">
      <w:pPr>
        <w:rPr>
          <w:sz w:val="14"/>
          <w:szCs w:val="14"/>
        </w:rPr>
      </w:pPr>
      <w:r w:rsidRPr="00EF1AA9">
        <w:rPr>
          <w:sz w:val="14"/>
          <w:szCs w:val="14"/>
        </w:rPr>
        <w:t>This does not mean that Fanon rejects their contributions tout court. He does not deny the existence of the unconscious. He only denies that the inferiority complex of blacks operates on an unconscious level. He does not reject the Oedipal Complex. He only denies that it explains (especially in the West Indies) the proclivity of the black "slave" to mimic the values of the white "master." And as seen from his positive remarks on Lacan's theory of the mirror stage, he does not reject the idea of psychic structure. He only denies that it can substitute for an historical understanding of the origin of neuroses .23 Fanon adopts a socio-genetic approach to a study of the psyche because that is what is adequate for the object of his analysis.</w:t>
      </w:r>
    </w:p>
    <w:p w14:paraId="7596C540" w14:textId="77777777" w:rsidR="00593BB5" w:rsidRPr="00EF1AA9" w:rsidRDefault="00593BB5" w:rsidP="00593BB5">
      <w:pPr>
        <w:rPr>
          <w:sz w:val="14"/>
          <w:szCs w:val="14"/>
        </w:rPr>
      </w:pPr>
      <w:r w:rsidRPr="00EF1AA9">
        <w:rPr>
          <w:sz w:val="14"/>
          <w:szCs w:val="14"/>
        </w:rPr>
        <w:t xml:space="preserve">For Fanon, it is the relationship between the socio-economic and psychological that is of critical import. He makes it clear, insofar as the subject matter of his study is concerned, that the socio-economic is </w:t>
      </w:r>
      <w:proofErr w:type="gramStart"/>
      <w:r w:rsidRPr="00EF1AA9">
        <w:rPr>
          <w:sz w:val="14"/>
          <w:szCs w:val="14"/>
        </w:rPr>
        <w:t>first of all</w:t>
      </w:r>
      <w:proofErr w:type="gramEnd"/>
      <w:r w:rsidRPr="00EF1AA9">
        <w:rPr>
          <w:sz w:val="14"/>
          <w:szCs w:val="14"/>
        </w:rPr>
        <w:t xml:space="preserve"> responsible for affective disorders: "First, economic. Then, internalization or rather epidermalization of this inferiority."24 Fanon never misses an opportunity to remind us that racism owes its origin to specific economic relations of domination- such as slavery, colonialism, and the effort to coopt sections of the working class into serving the needs of capital. It is hard to mistake the Marxist influence here. It does not follow, however, that what comes first in the order of time has conceptual or strategic priority. The inferiority complex is originally born from economic subjugation, but it takes on a life of its own and expresses itself in terms that surpass the economic. Both sides of the problem-the socio-economic and psychological-must be combatted in tandem: "The black man must wage the struggle on two levels; whereas historically these levels are mutually dependent, any unilateral liberation is flawed, and the worst mistake would be to believe their mutual dependence automatic:''5</w:t>
      </w:r>
    </w:p>
    <w:p w14:paraId="341A18CB" w14:textId="77777777" w:rsidR="00593BB5" w:rsidRPr="00EF1AA9" w:rsidRDefault="00593BB5" w:rsidP="00593BB5">
      <w:pPr>
        <w:rPr>
          <w:sz w:val="14"/>
        </w:rPr>
      </w:pPr>
      <w:r w:rsidRPr="00EF1AA9">
        <w:rPr>
          <w:sz w:val="14"/>
        </w:rPr>
        <w:t xml:space="preserve">On these grounds he argues that the problem of </w:t>
      </w:r>
      <w:r w:rsidRPr="00EF1AA9">
        <w:rPr>
          <w:rStyle w:val="StyleUnderline"/>
          <w:highlight w:val="yellow"/>
        </w:rPr>
        <w:t>racism</w:t>
      </w:r>
      <w:r w:rsidRPr="00EF1AA9">
        <w:rPr>
          <w:rStyle w:val="StyleUnderline"/>
        </w:rPr>
        <w:t xml:space="preserve"> cannot be solved on a psychological level. It </w:t>
      </w:r>
      <w:r w:rsidRPr="00EF1AA9">
        <w:rPr>
          <w:rStyle w:val="StyleUnderline"/>
          <w:highlight w:val="yellow"/>
        </w:rPr>
        <w:t>is not an "individual" problem; it is a social one</w:t>
      </w:r>
      <w:r w:rsidRPr="00EF1AA9">
        <w:rPr>
          <w:sz w:val="14"/>
        </w:rPr>
        <w:t xml:space="preserve">. But neither can it be solved on a social level that ores the psychological. It is small wonder that although his name never appears in the book, Fanon was enamored of the work of Wilhelm Reich. This important Freudian-Marxist would no doubt feel affinity with Fanon's comment, "Genuine </w:t>
      </w:r>
      <w:proofErr w:type="spellStart"/>
      <w:r w:rsidRPr="00EF1AA9">
        <w:rPr>
          <w:sz w:val="14"/>
        </w:rPr>
        <w:t>disalienation</w:t>
      </w:r>
      <w:proofErr w:type="spellEnd"/>
      <w:r w:rsidRPr="00EF1AA9">
        <w:rPr>
          <w:sz w:val="14"/>
        </w:rPr>
        <w:t xml:space="preserve"> will have been achieved only when things, in the most materialist sense, have resumed their rightful place:'27</w:t>
      </w:r>
    </w:p>
    <w:p w14:paraId="6835F6FD" w14:textId="77777777" w:rsidR="00593BB5" w:rsidRDefault="00593BB5" w:rsidP="00593BB5"/>
    <w:p w14:paraId="7951408B" w14:textId="77777777" w:rsidR="00593BB5" w:rsidRDefault="00593BB5" w:rsidP="00593BB5">
      <w:pPr>
        <w:pStyle w:val="Heading4"/>
      </w:pPr>
      <w:r>
        <w:t xml:space="preserve">Hamilton is </w:t>
      </w:r>
      <w:r>
        <w:rPr>
          <w:u w:val="single"/>
        </w:rPr>
        <w:t>wrong</w:t>
      </w:r>
      <w:r>
        <w:t xml:space="preserve"> – not a possibility or it’s the </w:t>
      </w:r>
      <w:proofErr w:type="spellStart"/>
      <w:r>
        <w:t>squo</w:t>
      </w:r>
      <w:proofErr w:type="spellEnd"/>
    </w:p>
    <w:p w14:paraId="3D25FF45" w14:textId="77777777" w:rsidR="00593BB5" w:rsidRPr="00F100DF" w:rsidRDefault="00593BB5" w:rsidP="00593BB5">
      <w:r w:rsidRPr="00F100DF">
        <w:rPr>
          <w:rStyle w:val="Style13ptBold"/>
        </w:rPr>
        <w:t>Irvine 19</w:t>
      </w:r>
      <w:r>
        <w:t xml:space="preserve"> – a climate scientist at Harvard University who researches solar geoengineering. (Peter, "Could geoengineering cause a climate war?" BBC Science Focus Magazine, 6-17-2019, https://www.sciencefocus.com/planet-earth/could-geoengineering-cause-a-climate-war/, Accessed 8-2-2021, LASA-SC)</w:t>
      </w:r>
    </w:p>
    <w:p w14:paraId="75BECDC2" w14:textId="77777777" w:rsidR="00593BB5" w:rsidRPr="00F100DF" w:rsidRDefault="00593BB5" w:rsidP="00593BB5">
      <w:pPr>
        <w:rPr>
          <w:sz w:val="16"/>
        </w:rPr>
      </w:pPr>
      <w:r w:rsidRPr="00F100DF">
        <w:rPr>
          <w:sz w:val="16"/>
        </w:rPr>
        <w:t xml:space="preserve">I’ve been </w:t>
      </w:r>
      <w:r w:rsidRPr="00931893">
        <w:rPr>
          <w:rStyle w:val="StyleUnderline"/>
        </w:rPr>
        <w:t>working since 2009</w:t>
      </w:r>
      <w:r w:rsidRPr="00F100DF">
        <w:rPr>
          <w:sz w:val="16"/>
        </w:rPr>
        <w:t xml:space="preserve"> </w:t>
      </w:r>
      <w:r w:rsidRPr="00931893">
        <w:rPr>
          <w:rStyle w:val="StyleUnderline"/>
        </w:rPr>
        <w:t xml:space="preserve">to understand the potential and limits of </w:t>
      </w:r>
      <w:r w:rsidRPr="00931893">
        <w:rPr>
          <w:rStyle w:val="Emphasis"/>
        </w:rPr>
        <w:t>geoengineering,</w:t>
      </w:r>
      <w:r w:rsidRPr="00F100DF">
        <w:rPr>
          <w:sz w:val="16"/>
        </w:rPr>
        <w:t xml:space="preserve"> and Clive </w:t>
      </w:r>
      <w:r w:rsidRPr="00F100DF">
        <w:rPr>
          <w:rStyle w:val="Emphasis"/>
          <w:highlight w:val="cyan"/>
        </w:rPr>
        <w:t>Hamilton</w:t>
      </w:r>
      <w:r w:rsidRPr="00F100DF">
        <w:rPr>
          <w:sz w:val="16"/>
          <w:highlight w:val="cyan"/>
        </w:rPr>
        <w:t xml:space="preserve"> </w:t>
      </w:r>
      <w:r w:rsidRPr="00F100DF">
        <w:rPr>
          <w:rStyle w:val="StyleUnderline"/>
          <w:highlight w:val="cyan"/>
        </w:rPr>
        <w:t>paints a picture</w:t>
      </w:r>
      <w:r w:rsidRPr="00931893">
        <w:rPr>
          <w:rStyle w:val="StyleUnderline"/>
        </w:rPr>
        <w:t xml:space="preserve"> of this technology that </w:t>
      </w:r>
      <w:r w:rsidRPr="00F100DF">
        <w:rPr>
          <w:rStyle w:val="StyleUnderline"/>
          <w:highlight w:val="cyan"/>
        </w:rPr>
        <w:t>I</w:t>
      </w:r>
      <w:r w:rsidRPr="00931893">
        <w:rPr>
          <w:rStyle w:val="StyleUnderline"/>
        </w:rPr>
        <w:t xml:space="preserve"> </w:t>
      </w:r>
      <w:r w:rsidRPr="00F100DF">
        <w:rPr>
          <w:sz w:val="16"/>
        </w:rPr>
        <w:t xml:space="preserve">simply </w:t>
      </w:r>
      <w:r w:rsidRPr="00F100DF">
        <w:rPr>
          <w:rStyle w:val="Emphasis"/>
          <w:highlight w:val="cyan"/>
        </w:rPr>
        <w:t xml:space="preserve">do not </w:t>
      </w:r>
      <w:proofErr w:type="spellStart"/>
      <w:r w:rsidRPr="00F100DF">
        <w:rPr>
          <w:rStyle w:val="Emphasis"/>
          <w:highlight w:val="cyan"/>
        </w:rPr>
        <w:t>recognise</w:t>
      </w:r>
      <w:proofErr w:type="spellEnd"/>
      <w:r w:rsidRPr="00F100DF">
        <w:rPr>
          <w:sz w:val="16"/>
          <w:highlight w:val="cyan"/>
        </w:rPr>
        <w:t>.</w:t>
      </w:r>
      <w:r w:rsidRPr="00F100DF">
        <w:rPr>
          <w:sz w:val="16"/>
        </w:rPr>
        <w:t xml:space="preserve"> </w:t>
      </w:r>
      <w:r w:rsidRPr="00931893">
        <w:rPr>
          <w:rStyle w:val="StyleUnderline"/>
        </w:rPr>
        <w:t>To address climate change</w:t>
      </w:r>
      <w:r w:rsidRPr="00F100DF">
        <w:rPr>
          <w:sz w:val="16"/>
        </w:rPr>
        <w:t xml:space="preserve">, </w:t>
      </w:r>
      <w:r w:rsidRPr="00931893">
        <w:rPr>
          <w:rStyle w:val="StyleUnderline"/>
        </w:rPr>
        <w:t>carbon dioxide</w:t>
      </w:r>
      <w:r w:rsidRPr="00F100DF">
        <w:rPr>
          <w:sz w:val="16"/>
        </w:rPr>
        <w:t xml:space="preserve"> emissions </w:t>
      </w:r>
      <w:r w:rsidRPr="00931893">
        <w:rPr>
          <w:rStyle w:val="StyleUnderline"/>
        </w:rPr>
        <w:t xml:space="preserve">will have to be </w:t>
      </w:r>
      <w:r w:rsidRPr="00931893">
        <w:rPr>
          <w:rStyle w:val="Emphasis"/>
        </w:rPr>
        <w:t>driven to zero</w:t>
      </w:r>
      <w:r w:rsidRPr="00F100DF">
        <w:rPr>
          <w:sz w:val="16"/>
        </w:rPr>
        <w:t xml:space="preserve">, </w:t>
      </w:r>
      <w:r w:rsidRPr="00931893">
        <w:rPr>
          <w:rStyle w:val="StyleUnderline"/>
        </w:rPr>
        <w:t xml:space="preserve">but </w:t>
      </w:r>
      <w:r w:rsidRPr="00F100DF">
        <w:rPr>
          <w:rStyle w:val="StyleUnderline"/>
          <w:highlight w:val="cyan"/>
        </w:rPr>
        <w:t>however fast emissions are cut</w:t>
      </w:r>
      <w:r w:rsidRPr="00931893">
        <w:rPr>
          <w:rStyle w:val="StyleUnderline"/>
        </w:rPr>
        <w:t>,</w:t>
      </w:r>
      <w:r w:rsidRPr="00F100DF">
        <w:rPr>
          <w:sz w:val="16"/>
        </w:rPr>
        <w:t xml:space="preserve"> </w:t>
      </w:r>
      <w:r w:rsidRPr="00931893">
        <w:rPr>
          <w:rStyle w:val="Emphasis"/>
        </w:rPr>
        <w:t xml:space="preserve">the </w:t>
      </w:r>
      <w:r w:rsidRPr="00F100DF">
        <w:rPr>
          <w:rStyle w:val="Emphasis"/>
          <w:highlight w:val="cyan"/>
        </w:rPr>
        <w:t>climate will still warm</w:t>
      </w:r>
      <w:r w:rsidRPr="00F100DF">
        <w:rPr>
          <w:sz w:val="16"/>
        </w:rPr>
        <w:t xml:space="preserve"> </w:t>
      </w:r>
      <w:r w:rsidRPr="00931893">
        <w:rPr>
          <w:rStyle w:val="Emphasis"/>
        </w:rPr>
        <w:t>considerably</w:t>
      </w:r>
      <w:r w:rsidRPr="00F100DF">
        <w:rPr>
          <w:sz w:val="16"/>
        </w:rPr>
        <w:t xml:space="preserve"> over the 21st Century. It’s here that </w:t>
      </w:r>
      <w:r w:rsidRPr="00931893">
        <w:rPr>
          <w:rStyle w:val="StyleUnderline"/>
        </w:rPr>
        <w:t xml:space="preserve">stratospheric aerosol </w:t>
      </w:r>
      <w:r w:rsidRPr="00F100DF">
        <w:rPr>
          <w:rStyle w:val="StyleUnderline"/>
          <w:highlight w:val="cyan"/>
        </w:rPr>
        <w:t>geoengineering</w:t>
      </w:r>
      <w:r w:rsidRPr="00931893">
        <w:rPr>
          <w:rStyle w:val="StyleUnderline"/>
        </w:rPr>
        <w:t xml:space="preserve"> </w:t>
      </w:r>
      <w:r w:rsidRPr="00F100DF">
        <w:rPr>
          <w:sz w:val="16"/>
        </w:rPr>
        <w:t xml:space="preserve">could prove </w:t>
      </w:r>
      <w:r w:rsidRPr="00931893">
        <w:rPr>
          <w:rStyle w:val="Emphasis"/>
        </w:rPr>
        <w:t xml:space="preserve">an </w:t>
      </w:r>
      <w:r w:rsidRPr="00F100DF">
        <w:rPr>
          <w:rStyle w:val="Emphasis"/>
          <w:highlight w:val="cyan"/>
        </w:rPr>
        <w:t>extremely useful</w:t>
      </w:r>
      <w:r w:rsidRPr="00931893">
        <w:rPr>
          <w:rStyle w:val="Emphasis"/>
        </w:rPr>
        <w:t xml:space="preserve"> tool</w:t>
      </w:r>
      <w:r w:rsidRPr="00F100DF">
        <w:rPr>
          <w:sz w:val="16"/>
        </w:rPr>
        <w:t>.</w:t>
      </w:r>
    </w:p>
    <w:p w14:paraId="33E8878F" w14:textId="77777777" w:rsidR="00593BB5" w:rsidRPr="00F100DF" w:rsidRDefault="00593BB5" w:rsidP="00593BB5">
      <w:pPr>
        <w:rPr>
          <w:sz w:val="16"/>
        </w:rPr>
      </w:pPr>
      <w:r w:rsidRPr="00931893">
        <w:rPr>
          <w:rStyle w:val="StyleUnderline"/>
        </w:rPr>
        <w:t>Higher temperatures mean more</w:t>
      </w:r>
      <w:r w:rsidRPr="00F100DF">
        <w:rPr>
          <w:sz w:val="16"/>
        </w:rPr>
        <w:t xml:space="preserve"> intense </w:t>
      </w:r>
      <w:r w:rsidRPr="00931893">
        <w:rPr>
          <w:rStyle w:val="Emphasis"/>
        </w:rPr>
        <w:t>heatwaves</w:t>
      </w:r>
      <w:r w:rsidRPr="00F100DF">
        <w:rPr>
          <w:sz w:val="16"/>
        </w:rPr>
        <w:t xml:space="preserve">; they mean </w:t>
      </w:r>
      <w:r w:rsidRPr="00931893">
        <w:rPr>
          <w:rStyle w:val="StyleUnderline"/>
        </w:rPr>
        <w:t xml:space="preserve">air carries more moisture, causing more </w:t>
      </w:r>
      <w:r w:rsidRPr="00931893">
        <w:rPr>
          <w:rStyle w:val="Emphasis"/>
        </w:rPr>
        <w:t>intense floods</w:t>
      </w:r>
      <w:r w:rsidRPr="00F100DF">
        <w:rPr>
          <w:sz w:val="16"/>
        </w:rPr>
        <w:t xml:space="preserve">; and they mean more melting of the glaciers, </w:t>
      </w:r>
      <w:r w:rsidRPr="00931893">
        <w:rPr>
          <w:rStyle w:val="Emphasis"/>
        </w:rPr>
        <w:t>driving up sea levels</w:t>
      </w:r>
      <w:r w:rsidRPr="00F100DF">
        <w:rPr>
          <w:sz w:val="16"/>
        </w:rPr>
        <w:t xml:space="preserve">. </w:t>
      </w:r>
      <w:r w:rsidRPr="00931893">
        <w:rPr>
          <w:rStyle w:val="StyleUnderline"/>
        </w:rPr>
        <w:t>Reducing temperatures will reduce these risks</w:t>
      </w:r>
      <w:r w:rsidRPr="00F100DF">
        <w:rPr>
          <w:sz w:val="16"/>
        </w:rPr>
        <w:t xml:space="preserve">, and our work has shown that </w:t>
      </w:r>
      <w:r w:rsidRPr="00931893">
        <w:rPr>
          <w:rStyle w:val="StyleUnderline"/>
        </w:rPr>
        <w:t xml:space="preserve">it doesn’t make much difference whether this is done </w:t>
      </w:r>
      <w:r w:rsidRPr="00931893">
        <w:rPr>
          <w:rStyle w:val="Emphasis"/>
        </w:rPr>
        <w:t>by lowering emissions or by cooling from solar geoengineering</w:t>
      </w:r>
      <w:r w:rsidRPr="00931893">
        <w:rPr>
          <w:rStyle w:val="StyleUnderline"/>
        </w:rPr>
        <w:t xml:space="preserve">. </w:t>
      </w:r>
      <w:r w:rsidRPr="00F100DF">
        <w:rPr>
          <w:sz w:val="16"/>
        </w:rPr>
        <w:t>This doesn’t mean geoengineering should be a replacement for emissions cuts – indeed, it may introduce some new risks of its own – but it would help to offset some of climate change’s worst impacts.</w:t>
      </w:r>
    </w:p>
    <w:p w14:paraId="7AA54AFE" w14:textId="77777777" w:rsidR="00593BB5" w:rsidRPr="00F100DF" w:rsidRDefault="00593BB5" w:rsidP="00593BB5">
      <w:pPr>
        <w:rPr>
          <w:sz w:val="16"/>
        </w:rPr>
      </w:pPr>
      <w:r w:rsidRPr="00931893">
        <w:rPr>
          <w:rStyle w:val="StyleUnderline"/>
        </w:rPr>
        <w:t>Clive points to the potential dangers</w:t>
      </w:r>
      <w:r w:rsidRPr="00F100DF">
        <w:rPr>
          <w:sz w:val="16"/>
        </w:rPr>
        <w:t xml:space="preserve"> of geoengineering reducing monsoon rainfall, </w:t>
      </w:r>
      <w:r w:rsidRPr="00931893">
        <w:rPr>
          <w:rStyle w:val="Emphasis"/>
        </w:rPr>
        <w:t xml:space="preserve">but his </w:t>
      </w:r>
      <w:r w:rsidRPr="00F100DF">
        <w:rPr>
          <w:rStyle w:val="Emphasis"/>
          <w:highlight w:val="cyan"/>
        </w:rPr>
        <w:t>picture is incomplete</w:t>
      </w:r>
      <w:r w:rsidRPr="00F100DF">
        <w:rPr>
          <w:sz w:val="16"/>
        </w:rPr>
        <w:t xml:space="preserve">. </w:t>
      </w:r>
      <w:r w:rsidRPr="00931893">
        <w:rPr>
          <w:rStyle w:val="StyleUnderline"/>
        </w:rPr>
        <w:t>Water availability depends not only on how much rain falls but also on how quickly it evaporates in the heat of the day</w:t>
      </w:r>
      <w:r w:rsidRPr="00F100DF">
        <w:rPr>
          <w:sz w:val="16"/>
        </w:rPr>
        <w:t xml:space="preserve">. The same climate models that show that </w:t>
      </w:r>
      <w:r w:rsidRPr="00F100DF">
        <w:rPr>
          <w:rStyle w:val="Emphasis"/>
          <w:highlight w:val="cyan"/>
        </w:rPr>
        <w:t>geoengineering</w:t>
      </w:r>
      <w:r w:rsidRPr="00F100DF">
        <w:rPr>
          <w:sz w:val="16"/>
        </w:rPr>
        <w:t xml:space="preserve"> </w:t>
      </w:r>
      <w:r w:rsidRPr="00931893">
        <w:rPr>
          <w:rStyle w:val="StyleUnderline"/>
        </w:rPr>
        <w:t>would reduce rainfall</w:t>
      </w:r>
      <w:r w:rsidRPr="00F100DF">
        <w:rPr>
          <w:sz w:val="16"/>
        </w:rPr>
        <w:t xml:space="preserve"> also show </w:t>
      </w:r>
      <w:r w:rsidRPr="00931893">
        <w:rPr>
          <w:rStyle w:val="StyleUnderline"/>
        </w:rPr>
        <w:t xml:space="preserve">that it would reduce evaporation, potentially </w:t>
      </w:r>
      <w:r w:rsidRPr="00F100DF">
        <w:rPr>
          <w:rStyle w:val="StyleUnderline"/>
          <w:highlight w:val="cyan"/>
        </w:rPr>
        <w:t>lead</w:t>
      </w:r>
      <w:r w:rsidRPr="00931893">
        <w:rPr>
          <w:rStyle w:val="StyleUnderline"/>
        </w:rPr>
        <w:t xml:space="preserve">ing </w:t>
      </w:r>
      <w:r w:rsidRPr="00F100DF">
        <w:rPr>
          <w:rStyle w:val="StyleUnderline"/>
          <w:highlight w:val="cyan"/>
        </w:rPr>
        <w:t>to more</w:t>
      </w:r>
      <w:r w:rsidRPr="00F100DF">
        <w:rPr>
          <w:sz w:val="16"/>
        </w:rPr>
        <w:t xml:space="preserve">, not less, </w:t>
      </w:r>
      <w:r w:rsidRPr="00F100DF">
        <w:rPr>
          <w:rStyle w:val="Emphasis"/>
          <w:highlight w:val="cyan"/>
        </w:rPr>
        <w:t>water availability</w:t>
      </w:r>
      <w:r w:rsidRPr="00931893">
        <w:rPr>
          <w:rStyle w:val="Emphasis"/>
        </w:rPr>
        <w:t xml:space="preserve"> for people, </w:t>
      </w:r>
      <w:proofErr w:type="gramStart"/>
      <w:r w:rsidRPr="00931893">
        <w:rPr>
          <w:rStyle w:val="Emphasis"/>
        </w:rPr>
        <w:t>crops</w:t>
      </w:r>
      <w:proofErr w:type="gramEnd"/>
      <w:r w:rsidRPr="00931893">
        <w:rPr>
          <w:rStyle w:val="Emphasis"/>
        </w:rPr>
        <w:t xml:space="preserve"> and ecosystems</w:t>
      </w:r>
      <w:r w:rsidRPr="00F100DF">
        <w:rPr>
          <w:sz w:val="16"/>
        </w:rPr>
        <w:t>.</w:t>
      </w:r>
    </w:p>
    <w:p w14:paraId="323AEE81" w14:textId="77777777" w:rsidR="00593BB5" w:rsidRPr="00931893" w:rsidRDefault="00593BB5" w:rsidP="00593BB5">
      <w:pPr>
        <w:rPr>
          <w:rStyle w:val="Emphasis"/>
        </w:rPr>
      </w:pPr>
      <w:r w:rsidRPr="00931893">
        <w:rPr>
          <w:rStyle w:val="StyleUnderline"/>
        </w:rPr>
        <w:t xml:space="preserve">Clive </w:t>
      </w:r>
      <w:r w:rsidRPr="00F100DF">
        <w:rPr>
          <w:sz w:val="16"/>
        </w:rPr>
        <w:t xml:space="preserve">also </w:t>
      </w:r>
      <w:r w:rsidRPr="00931893">
        <w:rPr>
          <w:rStyle w:val="StyleUnderline"/>
        </w:rPr>
        <w:t>claims</w:t>
      </w:r>
      <w:r w:rsidRPr="00F100DF">
        <w:rPr>
          <w:sz w:val="16"/>
        </w:rPr>
        <w:t xml:space="preserve"> that, because </w:t>
      </w:r>
      <w:r w:rsidRPr="00F100DF">
        <w:rPr>
          <w:rStyle w:val="Emphasis"/>
          <w:highlight w:val="cyan"/>
        </w:rPr>
        <w:t>climate control</w:t>
      </w:r>
      <w:r w:rsidRPr="00F100DF">
        <w:rPr>
          <w:sz w:val="16"/>
        </w:rPr>
        <w:t xml:space="preserve"> would require detailed technical knowledge to manage, it </w:t>
      </w:r>
      <w:r w:rsidRPr="00931893">
        <w:rPr>
          <w:rStyle w:val="StyleUnderline"/>
        </w:rPr>
        <w:t xml:space="preserve">would </w:t>
      </w:r>
      <w:r w:rsidRPr="00F100DF">
        <w:rPr>
          <w:rStyle w:val="StyleUnderline"/>
          <w:highlight w:val="cyan"/>
        </w:rPr>
        <w:t>somehow lead to</w:t>
      </w:r>
      <w:r w:rsidRPr="00931893">
        <w:rPr>
          <w:rStyle w:val="StyleUnderline"/>
        </w:rPr>
        <w:t xml:space="preserve"> the</w:t>
      </w:r>
      <w:r w:rsidRPr="00F100DF">
        <w:rPr>
          <w:sz w:val="16"/>
        </w:rPr>
        <w:t xml:space="preserve"> </w:t>
      </w:r>
      <w:r w:rsidRPr="00F100DF">
        <w:rPr>
          <w:rStyle w:val="Emphasis"/>
          <w:highlight w:val="cyan"/>
        </w:rPr>
        <w:t>technocrats</w:t>
      </w:r>
      <w:r w:rsidRPr="00931893">
        <w:rPr>
          <w:rStyle w:val="Emphasis"/>
        </w:rPr>
        <w:t xml:space="preserve"> taking over</w:t>
      </w:r>
      <w:r w:rsidRPr="00F100DF">
        <w:rPr>
          <w:sz w:val="16"/>
        </w:rPr>
        <w:t xml:space="preserve">. </w:t>
      </w:r>
      <w:r w:rsidRPr="00F100DF">
        <w:rPr>
          <w:rStyle w:val="StyleUnderline"/>
          <w:highlight w:val="cyan"/>
        </w:rPr>
        <w:t>Yet our lives depend on</w:t>
      </w:r>
      <w:r w:rsidRPr="00931893">
        <w:rPr>
          <w:rStyle w:val="StyleUnderline"/>
        </w:rPr>
        <w:t xml:space="preserve"> the technocrats who manage our electricity </w:t>
      </w:r>
      <w:r w:rsidRPr="00F100DF">
        <w:rPr>
          <w:rStyle w:val="StyleUnderline"/>
          <w:highlight w:val="cyan"/>
        </w:rPr>
        <w:t>grids</w:t>
      </w:r>
      <w:r w:rsidRPr="00931893">
        <w:rPr>
          <w:rStyle w:val="StyleUnderline"/>
        </w:rPr>
        <w:t xml:space="preserve">, our </w:t>
      </w:r>
      <w:r w:rsidRPr="00F100DF">
        <w:rPr>
          <w:rStyle w:val="StyleUnderline"/>
          <w:highlight w:val="cyan"/>
        </w:rPr>
        <w:t>water supply</w:t>
      </w:r>
      <w:r w:rsidRPr="00931893">
        <w:rPr>
          <w:rStyle w:val="StyleUnderline"/>
        </w:rPr>
        <w:t xml:space="preserve">, our </w:t>
      </w:r>
      <w:r w:rsidRPr="00F100DF">
        <w:rPr>
          <w:rStyle w:val="StyleUnderline"/>
          <w:highlight w:val="cyan"/>
        </w:rPr>
        <w:t>transport</w:t>
      </w:r>
      <w:r w:rsidRPr="00931893">
        <w:rPr>
          <w:rStyle w:val="StyleUnderline"/>
        </w:rPr>
        <w:t xml:space="preserve"> </w:t>
      </w:r>
      <w:proofErr w:type="gramStart"/>
      <w:r w:rsidRPr="00931893">
        <w:rPr>
          <w:rStyle w:val="StyleUnderline"/>
        </w:rPr>
        <w:t>systems</w:t>
      </w:r>
      <w:proofErr w:type="gramEnd"/>
      <w:r w:rsidRPr="00931893">
        <w:rPr>
          <w:rStyle w:val="StyleUnderline"/>
        </w:rPr>
        <w:t xml:space="preserve"> and our </w:t>
      </w:r>
      <w:r w:rsidRPr="00F100DF">
        <w:rPr>
          <w:rStyle w:val="StyleUnderline"/>
          <w:highlight w:val="cyan"/>
        </w:rPr>
        <w:t>internet</w:t>
      </w:r>
      <w:r w:rsidRPr="00F100DF">
        <w:rPr>
          <w:rStyle w:val="Emphasis"/>
          <w:highlight w:val="cyan"/>
        </w:rPr>
        <w:t>, and still</w:t>
      </w:r>
      <w:r w:rsidRPr="00931893">
        <w:rPr>
          <w:rStyle w:val="Emphasis"/>
        </w:rPr>
        <w:t xml:space="preserve"> our </w:t>
      </w:r>
      <w:r w:rsidRPr="00F100DF">
        <w:rPr>
          <w:rStyle w:val="Emphasis"/>
          <w:highlight w:val="cyan"/>
        </w:rPr>
        <w:t>societies remain</w:t>
      </w:r>
      <w:r w:rsidRPr="00931893">
        <w:rPr>
          <w:rStyle w:val="Emphasis"/>
        </w:rPr>
        <w:t xml:space="preserve"> robustly </w:t>
      </w:r>
      <w:r w:rsidRPr="00F100DF">
        <w:rPr>
          <w:rStyle w:val="Emphasis"/>
          <w:highlight w:val="cyan"/>
        </w:rPr>
        <w:t>democratic.</w:t>
      </w:r>
    </w:p>
    <w:p w14:paraId="19DCAB00" w14:textId="77777777" w:rsidR="00593BB5" w:rsidRPr="00F100DF" w:rsidRDefault="00593BB5" w:rsidP="00593BB5">
      <w:pPr>
        <w:rPr>
          <w:rStyle w:val="Emphasis"/>
        </w:rPr>
      </w:pPr>
      <w:r w:rsidRPr="00F100DF">
        <w:rPr>
          <w:sz w:val="16"/>
        </w:rPr>
        <w:t xml:space="preserve">Clive portrays </w:t>
      </w:r>
      <w:r w:rsidRPr="00F100DF">
        <w:rPr>
          <w:rStyle w:val="StyleUnderline"/>
          <w:highlight w:val="cyan"/>
        </w:rPr>
        <w:t>geoengineering</w:t>
      </w:r>
      <w:r w:rsidRPr="00F100DF">
        <w:rPr>
          <w:sz w:val="16"/>
        </w:rPr>
        <w:t xml:space="preserve"> as </w:t>
      </w:r>
      <w:r w:rsidRPr="00F100DF">
        <w:rPr>
          <w:rStyle w:val="StyleUnderline"/>
        </w:rPr>
        <w:t xml:space="preserve">an idea </w:t>
      </w:r>
      <w:r w:rsidRPr="00F100DF">
        <w:rPr>
          <w:rStyle w:val="StyleUnderline"/>
          <w:highlight w:val="cyan"/>
        </w:rPr>
        <w:t>born of</w:t>
      </w:r>
      <w:r w:rsidRPr="00F100DF">
        <w:rPr>
          <w:sz w:val="16"/>
        </w:rPr>
        <w:t xml:space="preserve"> Cold War hubris and pushed by right-wing </w:t>
      </w:r>
      <w:r w:rsidRPr="00F100DF">
        <w:rPr>
          <w:rStyle w:val="Emphasis"/>
          <w:highlight w:val="cyan"/>
        </w:rPr>
        <w:t>climate deniers</w:t>
      </w:r>
      <w:r w:rsidRPr="00F100DF">
        <w:rPr>
          <w:sz w:val="16"/>
          <w:highlight w:val="cyan"/>
        </w:rPr>
        <w:t xml:space="preserve">. </w:t>
      </w:r>
      <w:r w:rsidRPr="00F100DF">
        <w:rPr>
          <w:rStyle w:val="StyleUnderline"/>
          <w:highlight w:val="cyan"/>
        </w:rPr>
        <w:t>Instead</w:t>
      </w:r>
      <w:r w:rsidRPr="00F100DF">
        <w:rPr>
          <w:sz w:val="16"/>
        </w:rPr>
        <w:t xml:space="preserve">, I see </w:t>
      </w:r>
      <w:r w:rsidRPr="00F100DF">
        <w:rPr>
          <w:rStyle w:val="StyleUnderline"/>
        </w:rPr>
        <w:t xml:space="preserve">a well-intentioned </w:t>
      </w:r>
      <w:r w:rsidRPr="00F100DF">
        <w:rPr>
          <w:rStyle w:val="StyleUnderline"/>
          <w:highlight w:val="cyan"/>
        </w:rPr>
        <w:t>proposal</w:t>
      </w:r>
      <w:r w:rsidRPr="00F100DF">
        <w:rPr>
          <w:sz w:val="16"/>
        </w:rPr>
        <w:t xml:space="preserve"> that is </w:t>
      </w:r>
      <w:r w:rsidRPr="00F100DF">
        <w:rPr>
          <w:rStyle w:val="StyleUnderline"/>
        </w:rPr>
        <w:t xml:space="preserve">being critically </w:t>
      </w:r>
      <w:r w:rsidRPr="00F100DF">
        <w:rPr>
          <w:rStyle w:val="StyleUnderline"/>
          <w:highlight w:val="cyan"/>
        </w:rPr>
        <w:t>evaluated</w:t>
      </w:r>
      <w:r w:rsidRPr="00F100DF">
        <w:rPr>
          <w:sz w:val="16"/>
          <w:highlight w:val="cyan"/>
        </w:rPr>
        <w:t xml:space="preserve"> </w:t>
      </w:r>
      <w:r w:rsidRPr="00F100DF">
        <w:rPr>
          <w:rStyle w:val="Emphasis"/>
          <w:highlight w:val="cyan"/>
        </w:rPr>
        <w:t>by hundreds of researchers around the world</w:t>
      </w:r>
      <w:r w:rsidRPr="00F100DF">
        <w:rPr>
          <w:sz w:val="16"/>
        </w:rPr>
        <w:t xml:space="preserve">, </w:t>
      </w:r>
      <w:r w:rsidRPr="00F100DF">
        <w:rPr>
          <w:rStyle w:val="StyleUnderline"/>
        </w:rPr>
        <w:t xml:space="preserve">from disciplines as diverse as engineering, </w:t>
      </w:r>
      <w:proofErr w:type="gramStart"/>
      <w:r w:rsidRPr="00F100DF">
        <w:rPr>
          <w:rStyle w:val="StyleUnderline"/>
        </w:rPr>
        <w:t>economics</w:t>
      </w:r>
      <w:proofErr w:type="gramEnd"/>
      <w:r w:rsidRPr="00F100DF">
        <w:rPr>
          <w:rStyle w:val="StyleUnderline"/>
        </w:rPr>
        <w:t xml:space="preserve"> and international law</w:t>
      </w:r>
      <w:r w:rsidRPr="00F100DF">
        <w:rPr>
          <w:sz w:val="16"/>
        </w:rPr>
        <w:t>. R</w:t>
      </w:r>
      <w:r w:rsidRPr="00F100DF">
        <w:rPr>
          <w:rStyle w:val="StyleUnderline"/>
        </w:rPr>
        <w:t>ather than coming from</w:t>
      </w:r>
      <w:r w:rsidRPr="00F100DF">
        <w:rPr>
          <w:sz w:val="16"/>
        </w:rPr>
        <w:t xml:space="preserve"> </w:t>
      </w:r>
      <w:r w:rsidRPr="00F100DF">
        <w:rPr>
          <w:rStyle w:val="Emphasis"/>
        </w:rPr>
        <w:t>shadowy right-wing think tanks of fossil-fuel interests</w:t>
      </w:r>
      <w:r w:rsidRPr="00F100DF">
        <w:rPr>
          <w:sz w:val="16"/>
        </w:rPr>
        <w:t xml:space="preserve">, </w:t>
      </w:r>
      <w:r w:rsidRPr="00F100DF">
        <w:rPr>
          <w:rStyle w:val="StyleUnderline"/>
        </w:rPr>
        <w:t xml:space="preserve">funding </w:t>
      </w:r>
      <w:r w:rsidRPr="00F100DF">
        <w:rPr>
          <w:sz w:val="16"/>
        </w:rPr>
        <w:t xml:space="preserve">for geoengineering research </w:t>
      </w:r>
      <w:r w:rsidRPr="00F100DF">
        <w:rPr>
          <w:rStyle w:val="StyleUnderline"/>
        </w:rPr>
        <w:t>comes</w:t>
      </w:r>
      <w:r w:rsidRPr="00F100DF">
        <w:rPr>
          <w:sz w:val="16"/>
        </w:rPr>
        <w:t xml:space="preserve"> mostly </w:t>
      </w:r>
      <w:r w:rsidRPr="00F100DF">
        <w:rPr>
          <w:rStyle w:val="StyleUnderline"/>
        </w:rPr>
        <w:t>from</w:t>
      </w:r>
      <w:r w:rsidRPr="00F100DF">
        <w:rPr>
          <w:sz w:val="16"/>
        </w:rPr>
        <w:t xml:space="preserve"> governments (which reflects a societal demand for this knowledge) and </w:t>
      </w:r>
      <w:r w:rsidRPr="00F100DF">
        <w:rPr>
          <w:rStyle w:val="Emphasis"/>
        </w:rPr>
        <w:t>environmentally minded philanthropists.</w:t>
      </w:r>
    </w:p>
    <w:p w14:paraId="4198D433" w14:textId="77777777" w:rsidR="00593BB5" w:rsidRPr="00F100DF" w:rsidRDefault="00593BB5" w:rsidP="00593BB5">
      <w:pPr>
        <w:rPr>
          <w:sz w:val="16"/>
        </w:rPr>
      </w:pPr>
      <w:r w:rsidRPr="00F100DF">
        <w:rPr>
          <w:sz w:val="16"/>
        </w:rPr>
        <w:t xml:space="preserve">Outside of academia, there are also exciting developments. The </w:t>
      </w:r>
      <w:r w:rsidRPr="00F100DF">
        <w:rPr>
          <w:rStyle w:val="StyleUnderline"/>
        </w:rPr>
        <w:t>Solar Radiation Management Governance Initiative</w:t>
      </w:r>
      <w:r w:rsidRPr="00F100DF">
        <w:rPr>
          <w:sz w:val="16"/>
        </w:rPr>
        <w:t xml:space="preserve"> is an international NGO that’s working to empower scientists and policy makers in developing countries to engage with geoengineering, while in New York, the </w:t>
      </w:r>
      <w:r w:rsidRPr="00F100DF">
        <w:rPr>
          <w:rStyle w:val="StyleUnderline"/>
        </w:rPr>
        <w:t>Carnegie Climate Geoengineering Governance Initiative</w:t>
      </w:r>
      <w:r w:rsidRPr="00F100DF">
        <w:rPr>
          <w:sz w:val="16"/>
        </w:rPr>
        <w:t xml:space="preserve"> (led by Janos </w:t>
      </w:r>
      <w:proofErr w:type="spellStart"/>
      <w:r w:rsidRPr="00F100DF">
        <w:rPr>
          <w:sz w:val="16"/>
        </w:rPr>
        <w:t>Pasztor</w:t>
      </w:r>
      <w:proofErr w:type="spellEnd"/>
      <w:r w:rsidRPr="00F100DF">
        <w:rPr>
          <w:sz w:val="16"/>
        </w:rPr>
        <w:t>, the former climate science adviser to Ban Ki-moon) aims to bring this topic to the attention of international policy makers at the UN and beyond.</w:t>
      </w:r>
    </w:p>
    <w:p w14:paraId="1F118105" w14:textId="77777777" w:rsidR="00593BB5" w:rsidRPr="00F100DF" w:rsidRDefault="00593BB5" w:rsidP="00593BB5">
      <w:pPr>
        <w:rPr>
          <w:sz w:val="16"/>
        </w:rPr>
      </w:pPr>
      <w:r w:rsidRPr="00F100DF">
        <w:rPr>
          <w:sz w:val="16"/>
        </w:rPr>
        <w:t xml:space="preserve">The ratification of the Paris Agreement and the stunning developments in solar and wind power in recent years show that the world has the will and is developing the tools to tackle climate change. Even so, international cooperation in this area remains a notoriously difficult process: </w:t>
      </w:r>
      <w:r w:rsidRPr="00F100DF">
        <w:rPr>
          <w:rStyle w:val="StyleUnderline"/>
        </w:rPr>
        <w:t xml:space="preserve">the </w:t>
      </w:r>
      <w:r w:rsidRPr="00F100DF">
        <w:rPr>
          <w:rStyle w:val="StyleUnderline"/>
          <w:highlight w:val="cyan"/>
        </w:rPr>
        <w:t>benefits of cutting emissions</w:t>
      </w:r>
      <w:r w:rsidRPr="00F100DF">
        <w:rPr>
          <w:rStyle w:val="StyleUnderline"/>
        </w:rPr>
        <w:t xml:space="preserve"> are global and will be </w:t>
      </w:r>
      <w:r w:rsidRPr="00F100DF">
        <w:rPr>
          <w:rStyle w:val="StyleUnderline"/>
          <w:highlight w:val="cyan"/>
        </w:rPr>
        <w:t>felt in the long run</w:t>
      </w:r>
      <w:r w:rsidRPr="00F100DF">
        <w:rPr>
          <w:sz w:val="16"/>
          <w:highlight w:val="cyan"/>
        </w:rPr>
        <w:t xml:space="preserve">, </w:t>
      </w:r>
      <w:r w:rsidRPr="00F100DF">
        <w:rPr>
          <w:rStyle w:val="Emphasis"/>
          <w:highlight w:val="cyan"/>
        </w:rPr>
        <w:t>whereas the costs are felt</w:t>
      </w:r>
      <w:r w:rsidRPr="00F100DF">
        <w:rPr>
          <w:rStyle w:val="Emphasis"/>
        </w:rPr>
        <w:t xml:space="preserve"> here and </w:t>
      </w:r>
      <w:r w:rsidRPr="00F100DF">
        <w:rPr>
          <w:rStyle w:val="Emphasis"/>
          <w:highlight w:val="cyan"/>
        </w:rPr>
        <w:t>now</w:t>
      </w:r>
      <w:r w:rsidRPr="00F100DF">
        <w:rPr>
          <w:sz w:val="16"/>
          <w:highlight w:val="cyan"/>
        </w:rPr>
        <w:t>.</w:t>
      </w:r>
      <w:r w:rsidRPr="00F100DF">
        <w:rPr>
          <w:sz w:val="16"/>
        </w:rPr>
        <w:t xml:space="preserve"> So even though all countries agree that they want to limit the impacts of climate change, each country benefits the most by doing the least.</w:t>
      </w:r>
    </w:p>
    <w:p w14:paraId="7D8F6425" w14:textId="77777777" w:rsidR="00593BB5" w:rsidRPr="00F100DF" w:rsidRDefault="00593BB5" w:rsidP="00593BB5">
      <w:pPr>
        <w:rPr>
          <w:sz w:val="16"/>
        </w:rPr>
      </w:pPr>
      <w:r w:rsidRPr="00F100DF">
        <w:rPr>
          <w:sz w:val="16"/>
        </w:rPr>
        <w:t xml:space="preserve">For geoengineering, the picture is completely different. The costs of geoengineering are low, its effects will be felt quickly, and they’ll be global in scope. This means that governments will have a real incentive to work together to </w:t>
      </w:r>
      <w:proofErr w:type="spellStart"/>
      <w:r w:rsidRPr="00F100DF">
        <w:rPr>
          <w:sz w:val="16"/>
        </w:rPr>
        <w:t>realise</w:t>
      </w:r>
      <w:proofErr w:type="spellEnd"/>
      <w:r w:rsidRPr="00F100DF">
        <w:rPr>
          <w:sz w:val="16"/>
        </w:rPr>
        <w:t xml:space="preserve"> the potential benefits of geoengineering.</w:t>
      </w:r>
    </w:p>
    <w:p w14:paraId="0101DCA7" w14:textId="77777777" w:rsidR="00593BB5" w:rsidRPr="0011111C" w:rsidRDefault="00593BB5" w:rsidP="00593BB5">
      <w:pPr>
        <w:rPr>
          <w:sz w:val="16"/>
        </w:rPr>
      </w:pPr>
      <w:proofErr w:type="gramStart"/>
      <w:r w:rsidRPr="00F100DF">
        <w:rPr>
          <w:sz w:val="16"/>
        </w:rPr>
        <w:t>So</w:t>
      </w:r>
      <w:proofErr w:type="gramEnd"/>
      <w:r w:rsidRPr="00F100DF">
        <w:rPr>
          <w:sz w:val="16"/>
        </w:rPr>
        <w:t xml:space="preserve"> the </w:t>
      </w:r>
      <w:r w:rsidRPr="00F100DF">
        <w:rPr>
          <w:rStyle w:val="StyleUnderline"/>
          <w:highlight w:val="cyan"/>
        </w:rPr>
        <w:t>reality</w:t>
      </w:r>
      <w:r w:rsidRPr="00F100DF">
        <w:rPr>
          <w:rStyle w:val="StyleUnderline"/>
        </w:rPr>
        <w:t xml:space="preserve"> of this technology</w:t>
      </w:r>
      <w:r w:rsidRPr="00F100DF">
        <w:rPr>
          <w:sz w:val="16"/>
        </w:rPr>
        <w:t xml:space="preserve"> </w:t>
      </w:r>
      <w:r w:rsidRPr="00F100DF">
        <w:rPr>
          <w:rStyle w:val="Emphasis"/>
          <w:highlight w:val="cyan"/>
        </w:rPr>
        <w:t>is</w:t>
      </w:r>
      <w:r w:rsidRPr="00F100DF">
        <w:rPr>
          <w:rStyle w:val="Emphasis"/>
        </w:rPr>
        <w:t xml:space="preserve"> rather </w:t>
      </w:r>
      <w:r w:rsidRPr="00F100DF">
        <w:rPr>
          <w:rStyle w:val="Emphasis"/>
          <w:highlight w:val="cyan"/>
        </w:rPr>
        <w:t>different</w:t>
      </w:r>
      <w:r w:rsidRPr="00F100DF">
        <w:rPr>
          <w:sz w:val="16"/>
          <w:highlight w:val="cyan"/>
        </w:rPr>
        <w:t xml:space="preserve"> </w:t>
      </w:r>
      <w:r w:rsidRPr="00F100DF">
        <w:rPr>
          <w:rStyle w:val="StyleUnderline"/>
          <w:highlight w:val="cyan"/>
        </w:rPr>
        <w:t>from</w:t>
      </w:r>
      <w:r w:rsidRPr="00F100DF">
        <w:rPr>
          <w:rStyle w:val="StyleUnderline"/>
        </w:rPr>
        <w:t xml:space="preserve"> the worst-case </w:t>
      </w:r>
      <w:r w:rsidRPr="00F100DF">
        <w:rPr>
          <w:rStyle w:val="StyleUnderline"/>
          <w:highlight w:val="cyan"/>
        </w:rPr>
        <w:t>scenario</w:t>
      </w:r>
      <w:r w:rsidRPr="00F100DF">
        <w:rPr>
          <w:rStyle w:val="StyleUnderline"/>
        </w:rPr>
        <w:t xml:space="preserve"> pictured </w:t>
      </w:r>
      <w:r w:rsidRPr="00F100DF">
        <w:rPr>
          <w:rStyle w:val="StyleUnderline"/>
          <w:highlight w:val="cyan"/>
        </w:rPr>
        <w:t>by</w:t>
      </w:r>
      <w:r w:rsidRPr="00F100DF">
        <w:rPr>
          <w:rStyle w:val="StyleUnderline"/>
        </w:rPr>
        <w:t xml:space="preserve"> Clive </w:t>
      </w:r>
      <w:r w:rsidRPr="00F100DF">
        <w:rPr>
          <w:rStyle w:val="Emphasis"/>
          <w:highlight w:val="cyan"/>
        </w:rPr>
        <w:t>Hamilton.</w:t>
      </w:r>
      <w:r w:rsidRPr="00F100DF">
        <w:rPr>
          <w:sz w:val="16"/>
        </w:rPr>
        <w:t xml:space="preserve"> </w:t>
      </w:r>
      <w:r w:rsidRPr="00F100DF">
        <w:rPr>
          <w:rStyle w:val="StyleUnderline"/>
        </w:rPr>
        <w:t>We now need</w:t>
      </w:r>
      <w:r w:rsidRPr="00F100DF">
        <w:rPr>
          <w:sz w:val="16"/>
        </w:rPr>
        <w:t xml:space="preserve"> a concerted international and interdisciplinary </w:t>
      </w:r>
      <w:r w:rsidRPr="00F100DF">
        <w:rPr>
          <w:rStyle w:val="Emphasis"/>
        </w:rPr>
        <w:t>research</w:t>
      </w:r>
      <w:r w:rsidRPr="00F100DF">
        <w:rPr>
          <w:sz w:val="16"/>
        </w:rPr>
        <w:t xml:space="preserve"> effort </w:t>
      </w:r>
      <w:r w:rsidRPr="00F100DF">
        <w:rPr>
          <w:rStyle w:val="StyleUnderline"/>
        </w:rPr>
        <w:t>into geoengineering, and we shouldn’t let pessimistic fears get in the way</w:t>
      </w:r>
      <w:r w:rsidRPr="00F100DF">
        <w:rPr>
          <w:sz w:val="16"/>
        </w:rPr>
        <w:t xml:space="preserve"> of exploring an idea that might really help in the fight against climate change.</w:t>
      </w:r>
    </w:p>
    <w:p w14:paraId="3F7A93DD" w14:textId="77777777" w:rsidR="00593BB5" w:rsidRDefault="00593BB5" w:rsidP="00593BB5"/>
    <w:p w14:paraId="5C874AAB" w14:textId="77777777" w:rsidR="00593BB5" w:rsidRPr="00EF1AA9" w:rsidRDefault="00593BB5" w:rsidP="00593BB5">
      <w:pPr>
        <w:rPr>
          <w:sz w:val="16"/>
          <w:szCs w:val="16"/>
        </w:rPr>
      </w:pPr>
      <w:r w:rsidRPr="00EF1AA9">
        <w:rPr>
          <w:rStyle w:val="Style13ptBold"/>
        </w:rPr>
        <w:t>Tuck and Yang ’12</w:t>
      </w:r>
      <w:r w:rsidRPr="00EF1AA9">
        <w:rPr>
          <w:sz w:val="16"/>
          <w:szCs w:val="16"/>
        </w:rPr>
        <w:t xml:space="preserve"> (Eve Tuck and K. Wayne Yang, </w:t>
      </w:r>
      <w:proofErr w:type="spellStart"/>
      <w:r w:rsidRPr="00EF1AA9">
        <w:rPr>
          <w:sz w:val="16"/>
          <w:szCs w:val="16"/>
        </w:rPr>
        <w:t>Unangax</w:t>
      </w:r>
      <w:proofErr w:type="spellEnd"/>
      <w:r w:rsidRPr="00EF1AA9">
        <w:rPr>
          <w:sz w:val="16"/>
          <w:szCs w:val="16"/>
        </w:rPr>
        <w:t xml:space="preserve"> &amp; State University of New York at New Paltz; University of California @ San Diego, “Decolonization is not a metaphor,” Decolonization: Indigeneity, Education &amp; Society Vol. 1; No. 1; Pgs. 1-40; University of Waterloo, 2012, </w:t>
      </w:r>
      <w:hyperlink r:id="rId127" w:history="1">
        <w:r w:rsidRPr="00EF1AA9">
          <w:rPr>
            <w:rStyle w:val="Hyperlink"/>
            <w:sz w:val="16"/>
            <w:szCs w:val="16"/>
          </w:rPr>
          <w:t>https://uwaterloo.ca/faculty-association/sites/ca.faculty-association/files/uploads/files/decolonization_is_not_a_metaphor_a.pdf</w:t>
        </w:r>
      </w:hyperlink>
      <w:r w:rsidRPr="00EF1AA9">
        <w:rPr>
          <w:sz w:val="16"/>
          <w:szCs w:val="16"/>
        </w:rPr>
        <w:t>, Date Accessed: 7-25-2019, SB).</w:t>
      </w:r>
    </w:p>
    <w:p w14:paraId="4D486F11" w14:textId="77777777" w:rsidR="00593BB5" w:rsidRDefault="00593BB5" w:rsidP="00593BB5">
      <w:pPr>
        <w:rPr>
          <w:rStyle w:val="StyleUnderline"/>
        </w:rPr>
      </w:pPr>
      <w:r w:rsidRPr="00EF1AA9">
        <w:rPr>
          <w:rStyle w:val="StyleUnderline"/>
          <w:highlight w:val="yellow"/>
        </w:rPr>
        <w:t>Moves to innocence IV: Free your mind and the rest will follow</w:t>
      </w:r>
      <w:r w:rsidRPr="00EF1AA9">
        <w:t xml:space="preserve"> </w:t>
      </w:r>
      <w:r w:rsidRPr="00EF1AA9">
        <w:rPr>
          <w:rStyle w:val="StyleUnderline"/>
        </w:rPr>
        <w:t>Fanon told us</w:t>
      </w:r>
      <w:r w:rsidRPr="00EF1AA9">
        <w:rPr>
          <w:sz w:val="16"/>
        </w:rPr>
        <w:t xml:space="preserve"> in 1963 that </w:t>
      </w:r>
      <w:r w:rsidRPr="00EF1AA9">
        <w:rPr>
          <w:rStyle w:val="StyleUnderline"/>
          <w:highlight w:val="yellow"/>
        </w:rPr>
        <w:t>decolonizing the mind is</w:t>
      </w:r>
      <w:r w:rsidRPr="00EF1AA9">
        <w:rPr>
          <w:rStyle w:val="StyleUnderline"/>
        </w:rPr>
        <w:t xml:space="preserve"> the first step</w:t>
      </w:r>
      <w:r w:rsidRPr="00EF1AA9">
        <w:rPr>
          <w:sz w:val="16"/>
        </w:rPr>
        <w:t xml:space="preserve">, not the only step toward overthrowing colonial regimes. Yet </w:t>
      </w:r>
      <w:r w:rsidRPr="00EF1AA9">
        <w:rPr>
          <w:rStyle w:val="StyleUnderline"/>
        </w:rPr>
        <w:t xml:space="preserve">we wonder whether </w:t>
      </w:r>
      <w:r w:rsidRPr="00EF1AA9">
        <w:rPr>
          <w:rStyle w:val="Emphasis"/>
          <w:highlight w:val="yellow"/>
        </w:rPr>
        <w:t>another settler move to innocence</w:t>
      </w:r>
      <w:r w:rsidRPr="00EF1AA9">
        <w:rPr>
          <w:rStyle w:val="Emphasis"/>
        </w:rPr>
        <w:t xml:space="preserve"> is to focus on decolonizing the mind</w:t>
      </w:r>
      <w:r w:rsidRPr="00EF1AA9">
        <w:rPr>
          <w:rStyle w:val="StyleUnderline"/>
        </w:rPr>
        <w:t>, or the cultivation of critical consciousness</w:t>
      </w:r>
      <w:r w:rsidRPr="00EF1AA9">
        <w:rPr>
          <w:sz w:val="16"/>
          <w:szCs w:val="16"/>
        </w:rPr>
        <w:t xml:space="preserve">, as if it were the sole activity of decolonization; </w:t>
      </w:r>
      <w:r w:rsidRPr="00EF1AA9">
        <w:rPr>
          <w:rStyle w:val="StyleUnderline"/>
          <w:highlight w:val="yellow"/>
        </w:rPr>
        <w:t>to allow conscientization to stand in for</w:t>
      </w:r>
      <w:r w:rsidRPr="00EF1AA9">
        <w:rPr>
          <w:rStyle w:val="StyleUnderline"/>
        </w:rPr>
        <w:t xml:space="preserve"> the </w:t>
      </w:r>
      <w:r w:rsidRPr="00EF1AA9">
        <w:rPr>
          <w:rStyle w:val="StyleUnderline"/>
          <w:highlight w:val="yellow"/>
        </w:rPr>
        <w:t xml:space="preserve">more </w:t>
      </w:r>
      <w:r w:rsidRPr="00EF1AA9">
        <w:rPr>
          <w:rStyle w:val="Emphasis"/>
          <w:highlight w:val="yellow"/>
        </w:rPr>
        <w:t>uncomfortable task</w:t>
      </w:r>
      <w:r w:rsidRPr="00EF1AA9">
        <w:rPr>
          <w:rStyle w:val="StyleUnderline"/>
          <w:highlight w:val="yellow"/>
        </w:rPr>
        <w:t xml:space="preserve"> of relinquishing</w:t>
      </w:r>
      <w:r w:rsidRPr="00EF1AA9">
        <w:rPr>
          <w:rStyle w:val="StyleUnderline"/>
        </w:rPr>
        <w:t xml:space="preserve"> stolen </w:t>
      </w:r>
      <w:r w:rsidRPr="00EF1AA9">
        <w:rPr>
          <w:rStyle w:val="StyleUnderline"/>
          <w:highlight w:val="yellow"/>
        </w:rPr>
        <w:t>land</w:t>
      </w:r>
      <w:r w:rsidRPr="00EF1AA9">
        <w:rPr>
          <w:rStyle w:val="StyleUnderline"/>
        </w:rPr>
        <w:t>. We agree</w:t>
      </w:r>
      <w:r w:rsidRPr="00EF1AA9">
        <w:rPr>
          <w:sz w:val="16"/>
        </w:rPr>
        <w:t xml:space="preserve"> that curricula, literature, and pedagogy can be crafted to aid people in learning to see settler colonialism, to articulate </w:t>
      </w:r>
      <w:r w:rsidRPr="00EF1AA9">
        <w:rPr>
          <w:rStyle w:val="StyleUnderline"/>
        </w:rPr>
        <w:t>critiques of settler epistemology</w:t>
      </w:r>
      <w:r w:rsidRPr="00EF1AA9">
        <w:rPr>
          <w:sz w:val="16"/>
        </w:rPr>
        <w:t xml:space="preserve">, and set aside settler histories and values in search of ethics that reject domination and exploitation; this </w:t>
      </w:r>
      <w:r w:rsidRPr="00EF1AA9">
        <w:rPr>
          <w:rStyle w:val="StyleUnderline"/>
        </w:rPr>
        <w:t>is not unimportant work. However,</w:t>
      </w:r>
      <w:r w:rsidRPr="00EF1AA9">
        <w:rPr>
          <w:sz w:val="16"/>
        </w:rPr>
        <w:t xml:space="preserve"> the </w:t>
      </w:r>
      <w:r w:rsidRPr="00EF1AA9">
        <w:rPr>
          <w:rStyle w:val="StyleUnderline"/>
        </w:rPr>
        <w:t xml:space="preserve">front-loading of critical consciousness building can </w:t>
      </w:r>
      <w:r w:rsidRPr="00EF1AA9">
        <w:rPr>
          <w:rStyle w:val="Emphasis"/>
        </w:rPr>
        <w:t>waylay decolonization</w:t>
      </w:r>
      <w:r w:rsidRPr="00EF1AA9">
        <w:rPr>
          <w:rStyle w:val="StyleUnderline"/>
        </w:rPr>
        <w:t xml:space="preserve">, even though the experience of teaching and learning to be critical of settler colonialism can be so powerful it can feel like it is indeed making change. Until stolen land is relinquished, </w:t>
      </w:r>
      <w:r w:rsidRPr="00EF1AA9">
        <w:rPr>
          <w:rStyle w:val="Emphasis"/>
          <w:highlight w:val="yellow"/>
        </w:rPr>
        <w:t>critical consciousness does not translate into action that disrupts settler colonialism</w:t>
      </w:r>
      <w:r w:rsidRPr="00EF1AA9">
        <w:rPr>
          <w:rStyle w:val="Emphasis"/>
        </w:rPr>
        <w:t>.</w:t>
      </w:r>
      <w:r w:rsidRPr="00EF1AA9">
        <w:rPr>
          <w:rStyle w:val="StyleUnderline"/>
        </w:rPr>
        <w:t xml:space="preserve"> So, we</w:t>
      </w:r>
      <w:r w:rsidRPr="00EF1AA9">
        <w:rPr>
          <w:sz w:val="16"/>
        </w:rPr>
        <w:t xml:space="preserve"> respectfully </w:t>
      </w:r>
      <w:r w:rsidRPr="00EF1AA9">
        <w:rPr>
          <w:rStyle w:val="StyleUnderline"/>
        </w:rPr>
        <w:t>disagree with</w:t>
      </w:r>
      <w:r w:rsidRPr="00EF1AA9">
        <w:rPr>
          <w:sz w:val="16"/>
        </w:rPr>
        <w:t xml:space="preserve"> George Clinton and Funkadelic (1970) and </w:t>
      </w:r>
      <w:proofErr w:type="spellStart"/>
      <w:r w:rsidRPr="00EF1AA9">
        <w:rPr>
          <w:sz w:val="16"/>
        </w:rPr>
        <w:t>En</w:t>
      </w:r>
      <w:proofErr w:type="spellEnd"/>
      <w:r w:rsidRPr="00EF1AA9">
        <w:rPr>
          <w:sz w:val="16"/>
        </w:rPr>
        <w:t xml:space="preserve"> Vogue (1992) when they assert that if you </w:t>
      </w:r>
      <w:r w:rsidRPr="00EF1AA9">
        <w:rPr>
          <w:rStyle w:val="StyleUnderline"/>
        </w:rPr>
        <w:t>“free your mind, the rest</w:t>
      </w:r>
      <w:r w:rsidRPr="00EF1AA9">
        <w:rPr>
          <w:sz w:val="16"/>
        </w:rPr>
        <w:t xml:space="preserve"> (your ass) </w:t>
      </w:r>
      <w:r w:rsidRPr="00EF1AA9">
        <w:rPr>
          <w:rStyle w:val="StyleUnderline"/>
        </w:rPr>
        <w:t>will follow.”</w:t>
      </w:r>
    </w:p>
    <w:p w14:paraId="6ED9BD0F" w14:textId="77777777" w:rsidR="00593BB5" w:rsidRDefault="00593BB5" w:rsidP="00593BB5"/>
    <w:p w14:paraId="3236D924" w14:textId="77777777" w:rsidR="00593BB5" w:rsidRDefault="00593BB5" w:rsidP="00593BB5">
      <w:pPr>
        <w:pStyle w:val="Heading3"/>
      </w:pPr>
      <w:r>
        <w:t xml:space="preserve">AT: Wilson </w:t>
      </w:r>
      <w:proofErr w:type="spellStart"/>
      <w:r>
        <w:t>Ev</w:t>
      </w:r>
      <w:proofErr w:type="spellEnd"/>
    </w:p>
    <w:p w14:paraId="7D351B1B" w14:textId="77777777" w:rsidR="00593BB5" w:rsidRPr="007052C5" w:rsidRDefault="00593BB5" w:rsidP="00593BB5">
      <w:pPr>
        <w:pStyle w:val="Heading4"/>
        <w:rPr>
          <w:u w:val="single"/>
        </w:rPr>
      </w:pPr>
      <w:r>
        <w:t xml:space="preserve">Their </w:t>
      </w:r>
      <w:proofErr w:type="spellStart"/>
      <w:r>
        <w:t>ev</w:t>
      </w:r>
      <w:proofErr w:type="spellEnd"/>
      <w:r>
        <w:t xml:space="preserve"> concludes perm – we need a “Multiplicity” of approaches to “water governance” and says there is </w:t>
      </w:r>
      <w:r>
        <w:rPr>
          <w:u w:val="single"/>
        </w:rPr>
        <w:t xml:space="preserve">no fixed ontological essence </w:t>
      </w:r>
    </w:p>
    <w:p w14:paraId="795DE3A0" w14:textId="77777777" w:rsidR="00593BB5" w:rsidRPr="00657B1C" w:rsidRDefault="00593BB5" w:rsidP="00593BB5">
      <w:pPr>
        <w:rPr>
          <w:rFonts w:asciiTheme="minorHAnsi" w:hAnsiTheme="minorHAnsi" w:cstheme="minorHAnsi"/>
        </w:rPr>
      </w:pPr>
      <w:r w:rsidRPr="00657B1C">
        <w:rPr>
          <w:rStyle w:val="Style13ptBold"/>
          <w:rFonts w:asciiTheme="minorHAnsi" w:hAnsiTheme="minorHAnsi" w:cstheme="minorHAnsi"/>
        </w:rPr>
        <w:t>Wilson 18</w:t>
      </w:r>
      <w:r w:rsidRPr="00657B1C">
        <w:rPr>
          <w:rFonts w:asciiTheme="minorHAnsi" w:hAnsiTheme="minorHAnsi" w:cstheme="minorHAnsi"/>
        </w:rPr>
        <w:t xml:space="preserve"> (Nicole Wilson, PhD in Resource Management from University of British Columbia, Jody Inkster, Professor at University of Alberta/Yukon College,  “Respecting water: Indigenous water governance, ontologies, and the politics of kinship on the ground," 2018, Environment and Planning E: Nature and Space, </w:t>
      </w:r>
      <w:hyperlink r:id="rId128" w:history="1">
        <w:r w:rsidRPr="00657B1C">
          <w:rPr>
            <w:rStyle w:val="Hyperlink"/>
            <w:rFonts w:asciiTheme="minorHAnsi" w:hAnsiTheme="minorHAnsi" w:cstheme="minorHAnsi"/>
          </w:rPr>
          <w:t>https://journals.sagepub.com/doi/abs/10.1177/2514848618789378?journalCode=enea</w:t>
        </w:r>
      </w:hyperlink>
      <w:r w:rsidRPr="00657B1C">
        <w:rPr>
          <w:rFonts w:asciiTheme="minorHAnsi" w:hAnsiTheme="minorHAnsi" w:cstheme="minorHAnsi"/>
        </w:rPr>
        <w:t>)</w:t>
      </w:r>
    </w:p>
    <w:p w14:paraId="21F2650B" w14:textId="77777777" w:rsidR="00593BB5" w:rsidRPr="007052C5" w:rsidRDefault="00593BB5" w:rsidP="00593BB5">
      <w:pPr>
        <w:rPr>
          <w:sz w:val="16"/>
        </w:rPr>
      </w:pPr>
      <w:r w:rsidRPr="007052C5">
        <w:rPr>
          <w:sz w:val="16"/>
        </w:rPr>
        <w:t>Indigenous peoples are increasingly at the forefront of water conflicts as the waters within their territories are under pressure from stressors including the intensification of resource extraction and the effects of global environmental change (</w:t>
      </w:r>
      <w:proofErr w:type="spellStart"/>
      <w:r w:rsidRPr="007052C5">
        <w:rPr>
          <w:sz w:val="16"/>
        </w:rPr>
        <w:t>Babidge</w:t>
      </w:r>
      <w:proofErr w:type="spellEnd"/>
      <w:r w:rsidRPr="007052C5">
        <w:rPr>
          <w:sz w:val="16"/>
        </w:rPr>
        <w:t xml:space="preserve">, 2016; </w:t>
      </w:r>
      <w:proofErr w:type="spellStart"/>
      <w:r w:rsidRPr="007052C5">
        <w:rPr>
          <w:sz w:val="16"/>
        </w:rPr>
        <w:t>Boelens</w:t>
      </w:r>
      <w:proofErr w:type="spellEnd"/>
      <w:r w:rsidRPr="007052C5">
        <w:rPr>
          <w:sz w:val="16"/>
        </w:rPr>
        <w:t xml:space="preserve">, 2015; Harris et al., 2017; Perreault, 2013; Wilson et al., 2015). While these stressors have undeniable biophysical effects (Bates et al., 2008; </w:t>
      </w:r>
      <w:proofErr w:type="spellStart"/>
      <w:r w:rsidRPr="007052C5">
        <w:rPr>
          <w:sz w:val="16"/>
        </w:rPr>
        <w:t>Salvarredy-Aranguren</w:t>
      </w:r>
      <w:proofErr w:type="spellEnd"/>
      <w:r w:rsidRPr="007052C5">
        <w:rPr>
          <w:sz w:val="16"/>
        </w:rPr>
        <w:t xml:space="preserve"> et al., 2008), we suggest here that water conflicts are rooted in ontological differences. While Indigenous nations in the area see water as a living being, ideas about water as a ‘‘resource’’ that can be owned and exploited prevail in all meanings with which they must contend. This is because Indigenous ontologies and epistemologies2 were violently suppressed and marginalized through settler colonialism (Wolfe, 2006),3 and within contemporary practices of water governance (Anderson et al., 2013; McGregor 2014; Sam and Armstrong 2013).4 Acknowledging this pattern and the challenges it raises, Yates et al. (2017: 2) ask what it would mean </w:t>
      </w:r>
      <w:r w:rsidRPr="007052C5">
        <w:rPr>
          <w:rStyle w:val="StyleUnderline"/>
        </w:rPr>
        <w:t xml:space="preserve">to </w:t>
      </w:r>
      <w:r w:rsidRPr="007052C5">
        <w:rPr>
          <w:rStyle w:val="StyleUnderline"/>
          <w:highlight w:val="cyan"/>
        </w:rPr>
        <w:t>‘‘take seriously</w:t>
      </w:r>
      <w:r w:rsidRPr="007052C5">
        <w:rPr>
          <w:rStyle w:val="StyleUnderline"/>
        </w:rPr>
        <w:t xml:space="preserve"> the </w:t>
      </w:r>
      <w:r w:rsidRPr="007052C5">
        <w:rPr>
          <w:sz w:val="16"/>
        </w:rPr>
        <w:t xml:space="preserve">possibility and </w:t>
      </w:r>
      <w:r w:rsidRPr="007052C5">
        <w:rPr>
          <w:rStyle w:val="StyleUnderline"/>
        </w:rPr>
        <w:t xml:space="preserve">politics of a </w:t>
      </w:r>
      <w:r w:rsidRPr="007052C5">
        <w:rPr>
          <w:rStyle w:val="StyleUnderline"/>
          <w:highlight w:val="cyan"/>
        </w:rPr>
        <w:t>multiplicity of wate</w:t>
      </w:r>
      <w:r w:rsidRPr="007052C5">
        <w:rPr>
          <w:rStyle w:val="StyleUnderline"/>
        </w:rPr>
        <w:t>r-related worlds, highlighting multiple water realities</w:t>
      </w:r>
      <w:r w:rsidRPr="007052C5">
        <w:rPr>
          <w:sz w:val="16"/>
        </w:rPr>
        <w:t xml:space="preserve"> and ways of being-with-water, not just different perceptions of our knowledge systems tied to water’s (singular) material existence.</w:t>
      </w:r>
      <w:r w:rsidRPr="007052C5">
        <w:rPr>
          <w:sz w:val="16"/>
          <w:highlight w:val="cyan"/>
        </w:rPr>
        <w:t xml:space="preserve">’’ </w:t>
      </w:r>
      <w:r w:rsidRPr="007052C5">
        <w:rPr>
          <w:rStyle w:val="StyleUnderline"/>
          <w:highlight w:val="cyan"/>
        </w:rPr>
        <w:t>We articulate</w:t>
      </w:r>
      <w:r w:rsidRPr="007052C5">
        <w:rPr>
          <w:sz w:val="16"/>
        </w:rPr>
        <w:t xml:space="preserve"> this possibility here as </w:t>
      </w:r>
      <w:r w:rsidRPr="007052C5">
        <w:rPr>
          <w:rStyle w:val="StyleUnderline"/>
          <w:highlight w:val="cyan"/>
        </w:rPr>
        <w:t>a need to study</w:t>
      </w:r>
      <w:r w:rsidRPr="007052C5">
        <w:rPr>
          <w:rStyle w:val="StyleUnderline"/>
        </w:rPr>
        <w:t xml:space="preserve"> the ‘‘</w:t>
      </w:r>
      <w:r w:rsidRPr="007052C5">
        <w:rPr>
          <w:rStyle w:val="StyleUnderline"/>
          <w:highlight w:val="cyan"/>
        </w:rPr>
        <w:t>political ontology’’ of</w:t>
      </w:r>
      <w:r w:rsidRPr="007052C5">
        <w:rPr>
          <w:rStyle w:val="StyleUnderline"/>
        </w:rPr>
        <w:t xml:space="preserve"> water </w:t>
      </w:r>
      <w:r w:rsidRPr="007052C5">
        <w:rPr>
          <w:rStyle w:val="StyleUnderline"/>
          <w:highlight w:val="cyan"/>
        </w:rPr>
        <w:t>governance and ‘‘the conflicts that ensue as different</w:t>
      </w:r>
      <w:r w:rsidRPr="007052C5">
        <w:rPr>
          <w:sz w:val="16"/>
        </w:rPr>
        <w:t xml:space="preserve"> worlds or </w:t>
      </w:r>
      <w:r w:rsidRPr="007052C5">
        <w:rPr>
          <w:rStyle w:val="StyleUnderline"/>
          <w:highlight w:val="cyan"/>
        </w:rPr>
        <w:t>ontologies</w:t>
      </w:r>
      <w:r w:rsidRPr="007052C5">
        <w:rPr>
          <w:rStyle w:val="StyleUnderline"/>
        </w:rPr>
        <w:t xml:space="preserve"> strive to</w:t>
      </w:r>
      <w:r w:rsidRPr="007052C5">
        <w:rPr>
          <w:sz w:val="16"/>
        </w:rPr>
        <w:t xml:space="preserve"> sustain their own existence as they interact and </w:t>
      </w:r>
      <w:r w:rsidRPr="007052C5">
        <w:rPr>
          <w:rStyle w:val="StyleUnderline"/>
          <w:highlight w:val="cyan"/>
        </w:rPr>
        <w:t>mingle</w:t>
      </w:r>
      <w:r w:rsidRPr="007052C5">
        <w:rPr>
          <w:rStyle w:val="StyleUnderline"/>
        </w:rPr>
        <w:t xml:space="preserve"> with each other’’</w:t>
      </w:r>
      <w:r w:rsidRPr="007052C5">
        <w:rPr>
          <w:sz w:val="16"/>
        </w:rPr>
        <w:t xml:space="preserve"> (Blaser, 2009a: 877).</w:t>
      </w:r>
    </w:p>
    <w:p w14:paraId="6B1B0A78" w14:textId="77777777" w:rsidR="00593BB5" w:rsidRDefault="00593BB5" w:rsidP="00593BB5"/>
    <w:p w14:paraId="076D95A2" w14:textId="77777777" w:rsidR="00593BB5" w:rsidRPr="009D798D" w:rsidRDefault="00593BB5" w:rsidP="00593BB5"/>
    <w:p w14:paraId="12121B08" w14:textId="77777777" w:rsidR="00593BB5" w:rsidRDefault="00593BB5" w:rsidP="00593BB5">
      <w:pPr>
        <w:pStyle w:val="Heading2"/>
      </w:pPr>
      <w:r>
        <w:t>Geoengineering K</w:t>
      </w:r>
    </w:p>
    <w:p w14:paraId="5BA3B7B4" w14:textId="77777777" w:rsidR="00593BB5" w:rsidRDefault="00593BB5" w:rsidP="00593BB5">
      <w:pPr>
        <w:pStyle w:val="Heading3"/>
      </w:pPr>
      <w:r>
        <w:t>2AC – Perm</w:t>
      </w:r>
    </w:p>
    <w:p w14:paraId="32CB5E44" w14:textId="77777777" w:rsidR="00593BB5" w:rsidRDefault="00593BB5" w:rsidP="00593BB5">
      <w:pPr>
        <w:pStyle w:val="Heading4"/>
      </w:pPr>
      <w:r>
        <w:t>Managerialism and ethics are a false binary – geoengineering helps bridge the gap between human and nature</w:t>
      </w:r>
    </w:p>
    <w:p w14:paraId="3EEC236E" w14:textId="77777777" w:rsidR="00593BB5" w:rsidRPr="00996412" w:rsidRDefault="00593BB5" w:rsidP="00593BB5">
      <w:r w:rsidRPr="00B24554">
        <w:rPr>
          <w:rStyle w:val="Style13ptBold"/>
        </w:rPr>
        <w:t>Martindale 15</w:t>
      </w:r>
      <w:r>
        <w:t xml:space="preserve"> Dr Leigh Martindale – Lancaster University ["Understanding humans in the Anthropocene: Finding answers in geoengineering and Transition Towns," 9-18-2015, </w:t>
      </w:r>
      <w:r w:rsidRPr="00FD1D61">
        <w:rPr>
          <w:i/>
          <w:iCs/>
        </w:rPr>
        <w:t>SAGE Journals</w:t>
      </w:r>
      <w:r>
        <w:t xml:space="preserve">, Accessed 7-27-2021, URL: https://journals.sagepub.com/doi/abs/10.1177/0263775815604914] </w:t>
      </w:r>
      <w:proofErr w:type="spellStart"/>
      <w:r>
        <w:t>kly</w:t>
      </w:r>
      <w:proofErr w:type="spellEnd"/>
    </w:p>
    <w:p w14:paraId="04180CCE" w14:textId="77777777" w:rsidR="00593BB5" w:rsidRPr="00580322" w:rsidRDefault="00593BB5" w:rsidP="00593BB5">
      <w:pPr>
        <w:rPr>
          <w:sz w:val="16"/>
        </w:rPr>
      </w:pPr>
      <w:r w:rsidRPr="00580322">
        <w:rPr>
          <w:sz w:val="16"/>
        </w:rPr>
        <w:t xml:space="preserve">Perhaps then, there is something in common here between Transition Towns and local–regional </w:t>
      </w:r>
      <w:r w:rsidRPr="00110D6C">
        <w:rPr>
          <w:rStyle w:val="StyleUnderline"/>
          <w:highlight w:val="cyan"/>
        </w:rPr>
        <w:t>geoengineering</w:t>
      </w:r>
      <w:r w:rsidRPr="00FA4B4F">
        <w:rPr>
          <w:rStyle w:val="StyleUnderline"/>
        </w:rPr>
        <w:t xml:space="preserve"> strategies</w:t>
      </w:r>
      <w:r w:rsidRPr="00580322">
        <w:rPr>
          <w:sz w:val="16"/>
        </w:rPr>
        <w:t xml:space="preserve"> if we understand them as strategies to </w:t>
      </w:r>
      <w:r w:rsidRPr="00110D6C">
        <w:rPr>
          <w:rStyle w:val="StyleUnderline"/>
          <w:highlight w:val="cyan"/>
        </w:rPr>
        <w:t>encourage conceptual transformations through material action</w:t>
      </w:r>
      <w:r w:rsidRPr="00580322">
        <w:rPr>
          <w:rStyle w:val="StyleUnderline"/>
        </w:rPr>
        <w:t>.</w:t>
      </w:r>
      <w:r w:rsidRPr="00580322">
        <w:rPr>
          <w:sz w:val="16"/>
        </w:rPr>
        <w:t xml:space="preserve"> That Transition Towns are typically </w:t>
      </w:r>
      <w:proofErr w:type="spellStart"/>
      <w:r w:rsidRPr="00580322">
        <w:rPr>
          <w:sz w:val="16"/>
        </w:rPr>
        <w:t>characterised</w:t>
      </w:r>
      <w:proofErr w:type="spellEnd"/>
      <w:r w:rsidRPr="00580322">
        <w:rPr>
          <w:sz w:val="16"/>
        </w:rPr>
        <w:t xml:space="preserve"> by activities involving degrowth, alternative food networks and community self-sufficiency – in order to develop resilience and social cohesion – these are also </w:t>
      </w:r>
      <w:proofErr w:type="gramStart"/>
      <w:r w:rsidRPr="00580322">
        <w:rPr>
          <w:sz w:val="16"/>
        </w:rPr>
        <w:t>features</w:t>
      </w:r>
      <w:proofErr w:type="gramEnd"/>
      <w:r w:rsidRPr="00580322">
        <w:rPr>
          <w:sz w:val="16"/>
        </w:rPr>
        <w:t xml:space="preserve"> that blend with </w:t>
      </w:r>
      <w:proofErr w:type="spellStart"/>
      <w:r w:rsidRPr="00580322">
        <w:rPr>
          <w:sz w:val="16"/>
        </w:rPr>
        <w:t>localised</w:t>
      </w:r>
      <w:proofErr w:type="spellEnd"/>
      <w:r w:rsidRPr="00580322">
        <w:rPr>
          <w:sz w:val="16"/>
        </w:rPr>
        <w:t xml:space="preserve"> geo-engineering projects which similarly suppose ‘a strengthening of local institutions, address land tenure conflicts and insecurity, and repair food systems’ (Buck, 2012: 267). As both are committed to human rights and social justice causes in a </w:t>
      </w:r>
      <w:proofErr w:type="spellStart"/>
      <w:proofErr w:type="gramStart"/>
      <w:r w:rsidRPr="00580322">
        <w:rPr>
          <w:sz w:val="16"/>
        </w:rPr>
        <w:t>localised</w:t>
      </w:r>
      <w:proofErr w:type="spellEnd"/>
      <w:r w:rsidRPr="00580322">
        <w:rPr>
          <w:sz w:val="16"/>
        </w:rPr>
        <w:t xml:space="preserve"> contexts</w:t>
      </w:r>
      <w:proofErr w:type="gramEnd"/>
      <w:r w:rsidRPr="00580322">
        <w:rPr>
          <w:sz w:val="16"/>
        </w:rPr>
        <w:t>, there is a suggestion here of an overlap between local-geoengineering schemes and Transition Towns. If we were to combine these two radical experiments, such a movement could emerge as a viable grassroots project inciting a material change in the Anthropocene. As imagined by Buck (2012: 260):</w:t>
      </w:r>
    </w:p>
    <w:p w14:paraId="29AFE625" w14:textId="77777777" w:rsidR="00593BB5" w:rsidRPr="00580322" w:rsidRDefault="00593BB5" w:rsidP="00593BB5">
      <w:pPr>
        <w:rPr>
          <w:sz w:val="16"/>
        </w:rPr>
      </w:pPr>
      <w:r w:rsidRPr="00580322">
        <w:rPr>
          <w:sz w:val="16"/>
        </w:rPr>
        <w:t xml:space="preserve">If we were all to take part in … [community-based </w:t>
      </w:r>
      <w:r w:rsidRPr="00580322">
        <w:rPr>
          <w:rStyle w:val="StyleUnderline"/>
        </w:rPr>
        <w:t>geoengineering projects</w:t>
      </w:r>
      <w:r w:rsidRPr="00580322">
        <w:rPr>
          <w:sz w:val="16"/>
        </w:rPr>
        <w:t xml:space="preserve">], it </w:t>
      </w:r>
      <w:r w:rsidRPr="00110D6C">
        <w:rPr>
          <w:rStyle w:val="StyleUnderline"/>
          <w:highlight w:val="cyan"/>
        </w:rPr>
        <w:t>might</w:t>
      </w:r>
      <w:r w:rsidRPr="00580322">
        <w:rPr>
          <w:rStyle w:val="StyleUnderline"/>
        </w:rPr>
        <w:t xml:space="preserve"> </w:t>
      </w:r>
      <w:proofErr w:type="gramStart"/>
      <w:r w:rsidRPr="00580322">
        <w:rPr>
          <w:rStyle w:val="StyleUnderline"/>
        </w:rPr>
        <w:t xml:space="preserve">actually </w:t>
      </w:r>
      <w:r w:rsidRPr="00110D6C">
        <w:rPr>
          <w:rStyle w:val="StyleUnderline"/>
          <w:highlight w:val="cyan"/>
        </w:rPr>
        <w:t>bring</w:t>
      </w:r>
      <w:proofErr w:type="gramEnd"/>
      <w:r w:rsidRPr="00110D6C">
        <w:rPr>
          <w:rStyle w:val="StyleUnderline"/>
          <w:highlight w:val="cyan"/>
        </w:rPr>
        <w:t xml:space="preserve"> about a decrease in alienation [from nature]</w:t>
      </w:r>
      <w:r w:rsidRPr="00580322">
        <w:rPr>
          <w:rStyle w:val="StyleUnderline"/>
        </w:rPr>
        <w:t xml:space="preserve"> for many of us. </w:t>
      </w:r>
      <w:r w:rsidRPr="00110D6C">
        <w:rPr>
          <w:rStyle w:val="StyleUnderline"/>
          <w:highlight w:val="cyan"/>
        </w:rPr>
        <w:t>The impulse to engineer</w:t>
      </w:r>
      <w:r w:rsidRPr="00580322">
        <w:rPr>
          <w:sz w:val="16"/>
        </w:rPr>
        <w:t xml:space="preserve">, to make or re-make nature, </w:t>
      </w:r>
      <w:r w:rsidRPr="00110D6C">
        <w:rPr>
          <w:rStyle w:val="StyleUnderline"/>
          <w:highlight w:val="cyan"/>
        </w:rPr>
        <w:t>need not be ‘interventionist</w:t>
      </w:r>
      <w:r w:rsidRPr="00110D6C">
        <w:rPr>
          <w:sz w:val="16"/>
          <w:highlight w:val="cyan"/>
        </w:rPr>
        <w:t>’</w:t>
      </w:r>
      <w:r w:rsidRPr="00580322">
        <w:rPr>
          <w:sz w:val="16"/>
        </w:rPr>
        <w:t>, with all the negative connotations the term carries</w:t>
      </w:r>
      <w:r w:rsidRPr="00235265">
        <w:rPr>
          <w:rStyle w:val="StyleUnderline"/>
        </w:rPr>
        <w:t>; it could be the positive intervention of people who are designing their habitats</w:t>
      </w:r>
      <w:r w:rsidRPr="00580322">
        <w:rPr>
          <w:sz w:val="16"/>
        </w:rPr>
        <w:t xml:space="preserve">, with an eye for beauty. </w:t>
      </w:r>
      <w:r w:rsidRPr="00580322">
        <w:rPr>
          <w:rStyle w:val="StyleUnderline"/>
        </w:rPr>
        <w:t xml:space="preserve">There are </w:t>
      </w:r>
      <w:r w:rsidRPr="00110D6C">
        <w:rPr>
          <w:rStyle w:val="StyleUnderline"/>
          <w:highlight w:val="cyan"/>
        </w:rPr>
        <w:t>other cultural patterns</w:t>
      </w:r>
      <w:r w:rsidRPr="00580322">
        <w:rPr>
          <w:rStyle w:val="StyleUnderline"/>
        </w:rPr>
        <w:t xml:space="preserve"> that </w:t>
      </w:r>
      <w:r w:rsidRPr="00110D6C">
        <w:rPr>
          <w:rStyle w:val="StyleUnderline"/>
          <w:highlight w:val="cyan"/>
        </w:rPr>
        <w:t>factor into our nature-making</w:t>
      </w:r>
      <w:r w:rsidRPr="00580322">
        <w:rPr>
          <w:rStyle w:val="StyleUnderline"/>
        </w:rPr>
        <w:t xml:space="preserve"> </w:t>
      </w:r>
      <w:r w:rsidRPr="00110D6C">
        <w:rPr>
          <w:rStyle w:val="StyleUnderline"/>
          <w:highlight w:val="cyan"/>
        </w:rPr>
        <w:t>besides the desires for</w:t>
      </w:r>
      <w:r w:rsidRPr="00580322">
        <w:rPr>
          <w:rStyle w:val="StyleUnderline"/>
        </w:rPr>
        <w:t xml:space="preserve"> control or </w:t>
      </w:r>
      <w:r w:rsidRPr="00110D6C">
        <w:rPr>
          <w:rStyle w:val="StyleUnderline"/>
          <w:highlight w:val="cyan"/>
        </w:rPr>
        <w:t>profit</w:t>
      </w:r>
      <w:r w:rsidRPr="00580322">
        <w:rPr>
          <w:rStyle w:val="StyleUnderline"/>
        </w:rPr>
        <w:t xml:space="preserve">. This is apparent in the way </w:t>
      </w:r>
      <w:r w:rsidRPr="00110D6C">
        <w:rPr>
          <w:rStyle w:val="StyleUnderline"/>
          <w:highlight w:val="cyan"/>
        </w:rPr>
        <w:t xml:space="preserve">children build </w:t>
      </w:r>
      <w:proofErr w:type="gramStart"/>
      <w:r w:rsidRPr="00110D6C">
        <w:rPr>
          <w:rStyle w:val="StyleUnderline"/>
          <w:highlight w:val="cyan"/>
        </w:rPr>
        <w:t>sand castles</w:t>
      </w:r>
      <w:proofErr w:type="gramEnd"/>
      <w:r w:rsidRPr="00110D6C">
        <w:rPr>
          <w:rStyle w:val="StyleUnderline"/>
          <w:highlight w:val="cyan"/>
        </w:rPr>
        <w:t>, gardeners pore over seed catalogues, or people paint their homes</w:t>
      </w:r>
      <w:r w:rsidRPr="00110D6C">
        <w:rPr>
          <w:sz w:val="16"/>
          <w:highlight w:val="cyan"/>
        </w:rPr>
        <w:t>.</w:t>
      </w:r>
    </w:p>
    <w:p w14:paraId="5C1CF2D4" w14:textId="77777777" w:rsidR="00593BB5" w:rsidRPr="00580322" w:rsidRDefault="00593BB5" w:rsidP="00593BB5">
      <w:pPr>
        <w:rPr>
          <w:sz w:val="16"/>
        </w:rPr>
      </w:pPr>
      <w:r w:rsidRPr="00580322">
        <w:rPr>
          <w:sz w:val="16"/>
        </w:rPr>
        <w:t xml:space="preserve">The similarities between local geoengineering and Transition Towns – both </w:t>
      </w:r>
      <w:r w:rsidRPr="00580322">
        <w:rPr>
          <w:rStyle w:val="StyleUnderline"/>
        </w:rPr>
        <w:t>having multiple benefits beyond counterbalancing climate change and their ability to learn collectively from errors and successes</w:t>
      </w:r>
      <w:r w:rsidRPr="00580322">
        <w:rPr>
          <w:sz w:val="16"/>
        </w:rPr>
        <w:t xml:space="preserve"> (Olson, 2012: 30; </w:t>
      </w:r>
      <w:proofErr w:type="spellStart"/>
      <w:r w:rsidRPr="00580322">
        <w:rPr>
          <w:sz w:val="16"/>
        </w:rPr>
        <w:t>Seyfang</w:t>
      </w:r>
      <w:proofErr w:type="spellEnd"/>
      <w:r w:rsidRPr="00580322">
        <w:rPr>
          <w:sz w:val="16"/>
        </w:rPr>
        <w:t xml:space="preserve"> and </w:t>
      </w:r>
      <w:proofErr w:type="spellStart"/>
      <w:r w:rsidRPr="00580322">
        <w:rPr>
          <w:sz w:val="16"/>
        </w:rPr>
        <w:t>Haxeltine</w:t>
      </w:r>
      <w:proofErr w:type="spellEnd"/>
      <w:r w:rsidRPr="00580322">
        <w:rPr>
          <w:sz w:val="16"/>
        </w:rPr>
        <w:t xml:space="preserve">, 2012; Smith, 2011) – </w:t>
      </w:r>
      <w:r w:rsidRPr="00580322">
        <w:rPr>
          <w:rStyle w:val="StyleUnderline"/>
        </w:rPr>
        <w:t>suggest a capacity for engaging in geological politics; a politics that can foster a positive human intervention in nature</w:t>
      </w:r>
      <w:r w:rsidRPr="00580322">
        <w:rPr>
          <w:sz w:val="16"/>
        </w:rPr>
        <w:t>. Orr’s (2001) concept of ‘new agrarianism’ for example – which argues for the dispersion of mega-farms into diverse pockets of local farmers cultivating their own local produce – also touches on this potential form of positive human intervention that can unite local geoengineering experiments with the sustainable practices associated with the Transition movement:</w:t>
      </w:r>
    </w:p>
    <w:p w14:paraId="5D9CA39A" w14:textId="77777777" w:rsidR="00593BB5" w:rsidRPr="00580322" w:rsidRDefault="00593BB5" w:rsidP="00593BB5">
      <w:pPr>
        <w:rPr>
          <w:sz w:val="16"/>
        </w:rPr>
      </w:pPr>
      <w:r w:rsidRPr="00580322">
        <w:rPr>
          <w:sz w:val="16"/>
        </w:rPr>
        <w:t>The new agrarianism will be powered by sunlight, not fossil fuels and agriculture will become part of larger strategy aimed at conserving soil and storing carbon … the new agrarianism in some way will have to acknowledge that we remain hunter-gatherers by temperament. (97)</w:t>
      </w:r>
    </w:p>
    <w:p w14:paraId="5D3D3D0F" w14:textId="77777777" w:rsidR="00593BB5" w:rsidRPr="00580322" w:rsidRDefault="00593BB5" w:rsidP="00593BB5">
      <w:pPr>
        <w:rPr>
          <w:sz w:val="16"/>
        </w:rPr>
      </w:pPr>
      <w:r w:rsidRPr="00580322">
        <w:rPr>
          <w:sz w:val="16"/>
        </w:rPr>
        <w:t xml:space="preserve">These imaginaries offered by Buck and Orr are suggestive of how local geoengineering practices could become a project within the Transition Town movement and help mend the inhibiting ‘cleavage’ that is occurring between environmental participatory action at the grassroots level, and the development of green-technical innovation (Smith and </w:t>
      </w:r>
      <w:proofErr w:type="spellStart"/>
      <w:r w:rsidRPr="00580322">
        <w:rPr>
          <w:sz w:val="16"/>
        </w:rPr>
        <w:t>Seyfang</w:t>
      </w:r>
      <w:proofErr w:type="spellEnd"/>
      <w:r w:rsidRPr="00580322">
        <w:rPr>
          <w:sz w:val="16"/>
        </w:rPr>
        <w:t>, 2013). This type of experimentation is particularly reminiscent of the Garden City movement and similarly points towards a new materiality and human ‘being’ that could emerge in the Anthropocene.</w:t>
      </w:r>
    </w:p>
    <w:p w14:paraId="115C5ACB" w14:textId="77777777" w:rsidR="00593BB5" w:rsidRPr="00580322" w:rsidRDefault="00593BB5" w:rsidP="00593BB5">
      <w:pPr>
        <w:rPr>
          <w:sz w:val="16"/>
        </w:rPr>
      </w:pPr>
      <w:r w:rsidRPr="00580322">
        <w:rPr>
          <w:sz w:val="16"/>
        </w:rPr>
        <w:t xml:space="preserve">There are, however, certain lessons, for Transition Towns and local </w:t>
      </w:r>
      <w:proofErr w:type="spellStart"/>
      <w:r w:rsidRPr="00580322">
        <w:rPr>
          <w:sz w:val="16"/>
        </w:rPr>
        <w:t>geoegineering</w:t>
      </w:r>
      <w:proofErr w:type="spellEnd"/>
      <w:r w:rsidRPr="00580322">
        <w:rPr>
          <w:sz w:val="16"/>
        </w:rPr>
        <w:t xml:space="preserve"> strategies to take from the Garden City movement. It is worthwhile remembering that figures like Jane Jacobs were heavily critical of Garden City’s prescriptive nature, its lack of commitment to public spaces of vitality, and its failure to create intensive spaces of creativity. Perhaps most importantly though, is the lesson behind the process that led the ‘private gardener’, a figure that the Garden City depended upon, into becoming ‘a landscaper, someone more concerned with maintaining a visually pleasing landscape’ (Livesey, 2013: 114). The consequence of this transformation has meant that:</w:t>
      </w:r>
    </w:p>
    <w:p w14:paraId="1F13D844" w14:textId="77777777" w:rsidR="00593BB5" w:rsidRPr="00580322" w:rsidRDefault="00593BB5" w:rsidP="00593BB5">
      <w:pPr>
        <w:rPr>
          <w:sz w:val="16"/>
        </w:rPr>
      </w:pPr>
      <w:r w:rsidRPr="00580322">
        <w:rPr>
          <w:sz w:val="16"/>
        </w:rPr>
        <w:t xml:space="preserve">The garden [today], actually and metaphorically, has been converted into a green space system that is more about appearance than any moral, civil, or existential potential, the ecological potential of the garden is largely negated (Livesey, advocated in this paper could also become appropriated by the wider regularly context of other more mainstream discourses. Indeed, the open, </w:t>
      </w:r>
      <w:proofErr w:type="gramStart"/>
      <w:r w:rsidRPr="00580322">
        <w:rPr>
          <w:sz w:val="16"/>
        </w:rPr>
        <w:t>fluid</w:t>
      </w:r>
      <w:proofErr w:type="gramEnd"/>
      <w:r w:rsidRPr="00580322">
        <w:rPr>
          <w:sz w:val="16"/>
        </w:rPr>
        <w:t xml:space="preserve"> and self-willed material experiments examined here are ‘ontology not that different’ from ‘fungible, lasses-faire neoliberal natures’ that tend to dominate conventional environmental discourse (Lorimer and Driessen, 2013: 179).</w:t>
      </w:r>
    </w:p>
    <w:p w14:paraId="575C7D39" w14:textId="77777777" w:rsidR="00593BB5" w:rsidRPr="00580322" w:rsidRDefault="00593BB5" w:rsidP="00593BB5">
      <w:pPr>
        <w:rPr>
          <w:sz w:val="16"/>
        </w:rPr>
      </w:pPr>
      <w:r w:rsidRPr="00580322">
        <w:rPr>
          <w:sz w:val="16"/>
        </w:rPr>
        <w:t xml:space="preserve">This fear of appropriation by neoliberal forces has played a part in restricting the Transition Town movement, and indeed all radical social movements and their micro-politics more generally, from transcending the local scale (Scott-Cato and Hillier, 2010). How movements evolve, attempt to navigate between micro and macro scales and avoid arrogation, is thus becoming an increasingly relevant avenue of research (Smith, 2011). While appropriate </w:t>
      </w:r>
      <w:proofErr w:type="gramStart"/>
      <w:r w:rsidRPr="00580322">
        <w:rPr>
          <w:sz w:val="16"/>
        </w:rPr>
        <w:t>top down</w:t>
      </w:r>
      <w:proofErr w:type="gramEnd"/>
      <w:r w:rsidRPr="00580322">
        <w:rPr>
          <w:sz w:val="16"/>
        </w:rPr>
        <w:t xml:space="preserve"> governance might be necessary to provide or safeguard opportunities at the local scale, counterintuitively this form of governance also needs to allow space for people at local levels to engage in innovative participation. </w:t>
      </w:r>
      <w:proofErr w:type="gramStart"/>
      <w:r w:rsidRPr="00580322">
        <w:rPr>
          <w:sz w:val="16"/>
        </w:rPr>
        <w:t>Indeed</w:t>
      </w:r>
      <w:proofErr w:type="gramEnd"/>
      <w:r w:rsidRPr="00580322">
        <w:rPr>
          <w:sz w:val="16"/>
        </w:rPr>
        <w:t xml:space="preserve"> for a form of a geologically-led practice of material experimentation – that unites local participation and technical innovation – would need to </w:t>
      </w:r>
      <w:proofErr w:type="spellStart"/>
      <w:r w:rsidRPr="00580322">
        <w:rPr>
          <w:sz w:val="16"/>
        </w:rPr>
        <w:t>recognise</w:t>
      </w:r>
      <w:proofErr w:type="spellEnd"/>
      <w:r w:rsidRPr="00580322">
        <w:rPr>
          <w:sz w:val="16"/>
        </w:rPr>
        <w:t xml:space="preserve"> that:</w:t>
      </w:r>
    </w:p>
    <w:p w14:paraId="123CC95A" w14:textId="77777777" w:rsidR="00593BB5" w:rsidRPr="00580322" w:rsidRDefault="00593BB5" w:rsidP="00593BB5">
      <w:pPr>
        <w:rPr>
          <w:sz w:val="16"/>
        </w:rPr>
      </w:pPr>
      <w:r w:rsidRPr="00580322">
        <w:rPr>
          <w:sz w:val="16"/>
        </w:rPr>
        <w:t xml:space="preserve">The </w:t>
      </w:r>
      <w:r w:rsidRPr="00580322">
        <w:rPr>
          <w:rStyle w:val="StyleUnderline"/>
        </w:rPr>
        <w:t>action space of citizen</w:t>
      </w:r>
      <w:r w:rsidRPr="00580322">
        <w:rPr>
          <w:sz w:val="16"/>
        </w:rPr>
        <w:t xml:space="preserve">s and particularly groups of citizens </w:t>
      </w:r>
      <w:proofErr w:type="gramStart"/>
      <w:r w:rsidRPr="00580322">
        <w:rPr>
          <w:rStyle w:val="StyleUnderline"/>
        </w:rPr>
        <w:t>needs</w:t>
      </w:r>
      <w:proofErr w:type="gramEnd"/>
      <w:r w:rsidRPr="00580322">
        <w:rPr>
          <w:rStyle w:val="StyleUnderline"/>
        </w:rPr>
        <w:t xml:space="preserve"> to be broadened</w:t>
      </w:r>
      <w:r w:rsidRPr="00580322">
        <w:rPr>
          <w:sz w:val="16"/>
        </w:rPr>
        <w:t xml:space="preserve">. The term </w:t>
      </w:r>
      <w:r w:rsidRPr="00580322">
        <w:rPr>
          <w:rStyle w:val="StyleUnderline"/>
        </w:rPr>
        <w:t xml:space="preserve">action space refers to the existing range of alternatives for citizens and citizen groups to make choices, perform experiments in the social </w:t>
      </w:r>
      <w:proofErr w:type="spellStart"/>
      <w:r w:rsidRPr="00580322">
        <w:rPr>
          <w:rStyle w:val="StyleUnderline"/>
        </w:rPr>
        <w:t>organisation</w:t>
      </w:r>
      <w:proofErr w:type="spellEnd"/>
      <w:r w:rsidRPr="00580322">
        <w:rPr>
          <w:rStyle w:val="StyleUnderline"/>
        </w:rPr>
        <w:t xml:space="preserve"> of actions and in this way produce new societal innovations</w:t>
      </w:r>
      <w:r w:rsidRPr="00580322">
        <w:rPr>
          <w:sz w:val="16"/>
        </w:rPr>
        <w:t xml:space="preserve"> which governments and big business are reluctant and unable to produce … The support of the civil society more generally creates public space and strengthens society from below (</w:t>
      </w:r>
      <w:proofErr w:type="spellStart"/>
      <w:r w:rsidRPr="00580322">
        <w:rPr>
          <w:sz w:val="16"/>
        </w:rPr>
        <w:t>Haila</w:t>
      </w:r>
      <w:proofErr w:type="spellEnd"/>
      <w:r w:rsidRPr="00580322">
        <w:rPr>
          <w:sz w:val="16"/>
        </w:rPr>
        <w:t>, 2009: 170).</w:t>
      </w:r>
    </w:p>
    <w:p w14:paraId="41054CC6" w14:textId="77777777" w:rsidR="00593BB5" w:rsidRPr="00580322" w:rsidRDefault="00593BB5" w:rsidP="00593BB5">
      <w:pPr>
        <w:rPr>
          <w:rStyle w:val="StyleUnderline"/>
        </w:rPr>
      </w:pPr>
      <w:r w:rsidRPr="00110D6C">
        <w:rPr>
          <w:rStyle w:val="StyleUnderline"/>
          <w:highlight w:val="cyan"/>
        </w:rPr>
        <w:t>Such an action</w:t>
      </w:r>
      <w:r w:rsidRPr="00580322">
        <w:rPr>
          <w:rStyle w:val="StyleUnderline"/>
        </w:rPr>
        <w:t xml:space="preserve"> space </w:t>
      </w:r>
      <w:r w:rsidRPr="00110D6C">
        <w:rPr>
          <w:rStyle w:val="StyleUnderline"/>
          <w:highlight w:val="cyan"/>
        </w:rPr>
        <w:t>could bridge the ‘managerialist’ and ‘ethical’ binary evident in typical environmental discourse and</w:t>
      </w:r>
      <w:r w:rsidRPr="00580322">
        <w:rPr>
          <w:rStyle w:val="StyleUnderline"/>
        </w:rPr>
        <w:t xml:space="preserve"> could also </w:t>
      </w:r>
      <w:r w:rsidRPr="00110D6C">
        <w:rPr>
          <w:rStyle w:val="StyleUnderline"/>
          <w:highlight w:val="cyan"/>
        </w:rPr>
        <w:t>realign how politics operates</w:t>
      </w:r>
      <w:r w:rsidRPr="00580322">
        <w:rPr>
          <w:rStyle w:val="StyleUnderline"/>
        </w:rPr>
        <w:t xml:space="preserve"> across the scale</w:t>
      </w:r>
      <w:r w:rsidRPr="00580322">
        <w:rPr>
          <w:sz w:val="16"/>
        </w:rPr>
        <w:t xml:space="preserve">s. If so, the idea that local–regional scale geoengineering projects might be thought of as potentially concordant with hands-on participative initiatives of the Transition movement becomes an interesting avenue for future research. This would be just one example of the </w:t>
      </w:r>
      <w:r w:rsidRPr="00580322">
        <w:rPr>
          <w:rStyle w:val="StyleUnderline"/>
        </w:rPr>
        <w:t>potential ‘</w:t>
      </w:r>
      <w:r w:rsidRPr="00110D6C">
        <w:rPr>
          <w:rStyle w:val="StyleUnderline"/>
          <w:highlight w:val="cyan"/>
        </w:rPr>
        <w:t>societal innovation’ and experimentation</w:t>
      </w:r>
      <w:r w:rsidRPr="00580322">
        <w:rPr>
          <w:sz w:val="16"/>
        </w:rPr>
        <w:t xml:space="preserve"> that </w:t>
      </w:r>
      <w:r w:rsidRPr="00110D6C">
        <w:rPr>
          <w:rStyle w:val="StyleUnderline"/>
          <w:highlight w:val="cyan"/>
        </w:rPr>
        <w:t>can occur by expanding research</w:t>
      </w:r>
      <w:r w:rsidRPr="00580322">
        <w:rPr>
          <w:rStyle w:val="StyleUnderline"/>
        </w:rPr>
        <w:t xml:space="preserve"> that involves a more geological form of politics. Far more examples could emerge and be developed </w:t>
      </w:r>
      <w:r w:rsidRPr="00110D6C">
        <w:rPr>
          <w:rStyle w:val="StyleUnderline"/>
          <w:highlight w:val="cyan"/>
        </w:rPr>
        <w:t>in a way that reframes the human–nature relationship whilst mitigating</w:t>
      </w:r>
      <w:r w:rsidRPr="00580322">
        <w:rPr>
          <w:rStyle w:val="StyleUnderline"/>
        </w:rPr>
        <w:t xml:space="preserve"> the effects of </w:t>
      </w:r>
      <w:r w:rsidRPr="00110D6C">
        <w:rPr>
          <w:rStyle w:val="StyleUnderline"/>
          <w:highlight w:val="cyan"/>
        </w:rPr>
        <w:t>climate change and ecological degradation</w:t>
      </w:r>
      <w:r w:rsidRPr="00580322">
        <w:rPr>
          <w:rStyle w:val="StyleUnderline"/>
        </w:rPr>
        <w:t>.</w:t>
      </w:r>
    </w:p>
    <w:p w14:paraId="035F21EC" w14:textId="77777777" w:rsidR="00593BB5" w:rsidRDefault="00593BB5" w:rsidP="00593BB5">
      <w:pPr>
        <w:pStyle w:val="Heading3"/>
      </w:pPr>
      <w:r>
        <w:t>2AC – Geoengineering Good</w:t>
      </w:r>
    </w:p>
    <w:p w14:paraId="73A513FA" w14:textId="77777777" w:rsidR="00593BB5" w:rsidRDefault="00593BB5" w:rsidP="00593BB5">
      <w:pPr>
        <w:pStyle w:val="Heading4"/>
      </w:pPr>
      <w:r>
        <w:t xml:space="preserve">Geoengineering is the last hope – other strategies take too long </w:t>
      </w:r>
    </w:p>
    <w:p w14:paraId="1EFC5555" w14:textId="77777777" w:rsidR="00593BB5" w:rsidRDefault="00593BB5" w:rsidP="00593BB5">
      <w:proofErr w:type="spellStart"/>
      <w:r>
        <w:rPr>
          <w:rStyle w:val="Style13ptBold"/>
        </w:rPr>
        <w:t>Schnellnhuber</w:t>
      </w:r>
      <w:proofErr w:type="spellEnd"/>
      <w:r>
        <w:rPr>
          <w:rStyle w:val="Style13ptBold"/>
        </w:rPr>
        <w:t xml:space="preserve"> 11 </w:t>
      </w:r>
      <w:r>
        <w:t xml:space="preserve">Hans Joachim "John" </w:t>
      </w:r>
      <w:proofErr w:type="spellStart"/>
      <w:r>
        <w:t>Schellnhuber</w:t>
      </w:r>
      <w:proofErr w:type="spellEnd"/>
      <w:r>
        <w:t xml:space="preserve"> is a German atmospheric physicist, climatologist and founding director of the Potsdam Institute for Climate Impact Research and former chair of the German Advisory Council on Global Change. ["Geoengineering: The good, the MAD, and the sensible," 12-20-2011, PNAS, Accessed 7-27-2021, URL: https://www.pnas.org/content/108/51/20277] </w:t>
      </w:r>
      <w:proofErr w:type="spellStart"/>
      <w:r>
        <w:t>kly</w:t>
      </w:r>
      <w:proofErr w:type="spellEnd"/>
    </w:p>
    <w:p w14:paraId="51626CED" w14:textId="77777777" w:rsidR="00593BB5" w:rsidRPr="0005755B" w:rsidRDefault="00593BB5" w:rsidP="00593BB5">
      <w:pPr>
        <w:rPr>
          <w:sz w:val="16"/>
        </w:rPr>
      </w:pPr>
      <w:r w:rsidRPr="00D3416B">
        <w:rPr>
          <w:rStyle w:val="StyleUnderline"/>
          <w:highlight w:val="cyan"/>
        </w:rPr>
        <w:t>After</w:t>
      </w:r>
      <w:r w:rsidRPr="0005755B">
        <w:rPr>
          <w:rStyle w:val="StyleUnderline"/>
        </w:rPr>
        <w:t xml:space="preserve"> the </w:t>
      </w:r>
      <w:r w:rsidRPr="00D3416B">
        <w:rPr>
          <w:rStyle w:val="StyleUnderline"/>
          <w:highlight w:val="cyan"/>
        </w:rPr>
        <w:t>collapse of international climate policy</w:t>
      </w:r>
      <w:r w:rsidRPr="0005755B">
        <w:rPr>
          <w:rStyle w:val="StyleUnderline"/>
        </w:rPr>
        <w:t xml:space="preserve"> in Copenhagen</w:t>
      </w:r>
      <w:r w:rsidRPr="0005755B">
        <w:rPr>
          <w:sz w:val="16"/>
        </w:rPr>
        <w:t xml:space="preserve"> in December 2009, </w:t>
      </w:r>
      <w:r w:rsidRPr="0005755B">
        <w:rPr>
          <w:rStyle w:val="StyleUnderline"/>
        </w:rPr>
        <w:t xml:space="preserve">the tale of </w:t>
      </w:r>
      <w:r w:rsidRPr="00D3416B">
        <w:rPr>
          <w:rStyle w:val="StyleUnderline"/>
          <w:highlight w:val="cyan"/>
        </w:rPr>
        <w:t>geoengineering</w:t>
      </w:r>
      <w:r w:rsidRPr="0005755B">
        <w:rPr>
          <w:rStyle w:val="StyleUnderline"/>
        </w:rPr>
        <w:t xml:space="preserve">, promising end-of-the-chimney fixes for anthropogenic global warming, has </w:t>
      </w:r>
      <w:r w:rsidRPr="00D3416B">
        <w:rPr>
          <w:rStyle w:val="StyleUnderline"/>
          <w:highlight w:val="cyan"/>
        </w:rPr>
        <w:t>become</w:t>
      </w:r>
      <w:r w:rsidRPr="00D3416B">
        <w:rPr>
          <w:rStyle w:val="StyleUnderline"/>
        </w:rPr>
        <w:t xml:space="preserve"> increasingly</w:t>
      </w:r>
      <w:r w:rsidRPr="0005755B">
        <w:rPr>
          <w:rStyle w:val="StyleUnderline"/>
        </w:rPr>
        <w:t xml:space="preserve"> </w:t>
      </w:r>
      <w:r w:rsidRPr="00D3416B">
        <w:rPr>
          <w:rStyle w:val="StyleUnderline"/>
          <w:highlight w:val="cyan"/>
        </w:rPr>
        <w:t>popular</w:t>
      </w:r>
      <w:r w:rsidRPr="0005755B">
        <w:rPr>
          <w:sz w:val="16"/>
        </w:rPr>
        <w:t xml:space="preserve"> (1). This is essentially a tale of two fairies (2): the rather wicked one conjures up solar radiation management (SRM), and the tolerably good one delivers CO2 removal through schemes like industrial “air capture” (IAC). Unfortunately, a study by House et al. (3) pours lots of cold water on the hot IAC stuff. Most notably, the authors maintain that the total systems costs of IAC (factoring in all pertinent processes, materials, and structures) might well be on the order of $1,000 (US$) per ton CO2 extracted from the atmosphere. This is tantamount to forecasting a financial tsunami: for making a tangible contribution to global warming [and ocean acidification (4)] reduction, several Gt CO2 should be “scrubbed” every year in the last third of the 21st century (see below), thus generating a multitrillion-dollar IAC bill.</w:t>
      </w:r>
    </w:p>
    <w:p w14:paraId="47F9B223" w14:textId="77777777" w:rsidR="00593BB5" w:rsidRPr="0005755B" w:rsidRDefault="00593BB5" w:rsidP="00593BB5">
      <w:pPr>
        <w:rPr>
          <w:sz w:val="16"/>
        </w:rPr>
      </w:pPr>
      <w:r w:rsidRPr="0005755B">
        <w:rPr>
          <w:sz w:val="16"/>
        </w:rPr>
        <w:t>House et al. arrive at their important cost estimate by blending existing bits of scientific and technical information into a convincing common-sense analysis. The take-home message is that the energetic and economic challenges of IAC systems design and implementation have probably been underestimated by previous studies promoting that climate-fix option (5–7). The House et al. argument rests on five cognitive pillars, namely (</w:t>
      </w:r>
      <w:proofErr w:type="spellStart"/>
      <w:r w:rsidRPr="0005755B">
        <w:rPr>
          <w:sz w:val="16"/>
        </w:rPr>
        <w:t>i</w:t>
      </w:r>
      <w:proofErr w:type="spellEnd"/>
      <w:r w:rsidRPr="0005755B">
        <w:rPr>
          <w:sz w:val="16"/>
        </w:rPr>
        <w:t xml:space="preserve">) an evaluation of the pertinent Sherwood-plot approach to dilute streams (8); (ii) a realistic thermodynamic efficiency assessment of the processes involved in IAC; (iii) a rough quantification of the power costs for IAC, which can achieve significant carbon negativity only by tapping </w:t>
      </w:r>
      <w:proofErr w:type="spellStart"/>
      <w:r w:rsidRPr="0005755B">
        <w:rPr>
          <w:sz w:val="16"/>
        </w:rPr>
        <w:t>nonfossil</w:t>
      </w:r>
      <w:proofErr w:type="spellEnd"/>
      <w:r w:rsidRPr="0005755B">
        <w:rPr>
          <w:sz w:val="16"/>
        </w:rPr>
        <w:t xml:space="preserve"> energy sources; (iv) an analogy assessment of the work required for chemical removal of trace gases from mixed streams, exploiting rich empirical data available for SO2 and NOx handling; and (v) a careful discussion of the design options for large-scale IAC installations, reconciling competing physical and chemical constraints.</w:t>
      </w:r>
    </w:p>
    <w:p w14:paraId="5133D416" w14:textId="77777777" w:rsidR="00593BB5" w:rsidRPr="0005755B" w:rsidRDefault="00593BB5" w:rsidP="00593BB5">
      <w:pPr>
        <w:rPr>
          <w:sz w:val="16"/>
        </w:rPr>
      </w:pPr>
      <w:r w:rsidRPr="0005755B">
        <w:rPr>
          <w:sz w:val="16"/>
        </w:rPr>
        <w:t xml:space="preserve">The last aspect is related to the gigantic volumes of air that need to be processed swiftly through the scrubber plants, where the ambient CO2 contacts appropriate solvents or sorbents. This, in turn, confirms an intuitive skepticism about IAC schemes prevalent among experts with formal training in statistical physics: you need to work hard to beat entropy growth within a given subspace of the universe. </w:t>
      </w:r>
      <w:proofErr w:type="gramStart"/>
      <w:r w:rsidRPr="0005755B">
        <w:rPr>
          <w:sz w:val="16"/>
        </w:rPr>
        <w:t>So</w:t>
      </w:r>
      <w:proofErr w:type="gramEnd"/>
      <w:r w:rsidRPr="0005755B">
        <w:rPr>
          <w:sz w:val="16"/>
        </w:rPr>
        <w:t xml:space="preserve"> it seems rather odd to first burn fossil fuels (where the ambient carbon was captured, reduced, and concentrated by biogeochemical processes over hundred millions of years), then let the oxidized carbon mix and migrate across the entire atmosphere, and finally distill the CO2 again molecule by molecule using sophisticated technology. There is no free energy lunch…</w:t>
      </w:r>
    </w:p>
    <w:p w14:paraId="4C5C34FF" w14:textId="77777777" w:rsidR="00593BB5" w:rsidRPr="0005755B" w:rsidRDefault="00593BB5" w:rsidP="00593BB5">
      <w:pPr>
        <w:rPr>
          <w:sz w:val="16"/>
        </w:rPr>
      </w:pPr>
      <w:r w:rsidRPr="0005755B">
        <w:rPr>
          <w:sz w:val="16"/>
        </w:rPr>
        <w:t xml:space="preserve">This is a most inconvenient truth for climate protection. Fig. 1 highlights the crucial choice that humankind </w:t>
      </w:r>
      <w:proofErr w:type="gramStart"/>
      <w:r w:rsidRPr="0005755B">
        <w:rPr>
          <w:sz w:val="16"/>
        </w:rPr>
        <w:t>has to</w:t>
      </w:r>
      <w:proofErr w:type="gramEnd"/>
      <w:r w:rsidRPr="0005755B">
        <w:rPr>
          <w:sz w:val="16"/>
        </w:rPr>
        <w:t xml:space="preserve"> make about its collective radiative forcing (9): if CO2 emissions shrink according to an aggressive worldwide mitigation strategy (“Thrust Reversal”), then there is a good chance of keeping planetary mean surface temperature increase below the 2 °C guardrail (10, 11) as adopted by more than 190 nations in 2010 (12). Note, however, that this strategy not only foresees a complete phase-out of CO2 emissions by 2070, but also the establishment of negative fluxes of CO2 afterward.</w:t>
      </w:r>
    </w:p>
    <w:p w14:paraId="0869EEC9" w14:textId="77777777" w:rsidR="00593BB5" w:rsidRPr="0005755B" w:rsidRDefault="00593BB5" w:rsidP="00593BB5">
      <w:pPr>
        <w:rPr>
          <w:sz w:val="16"/>
        </w:rPr>
      </w:pPr>
      <w:r w:rsidRPr="00D3416B">
        <w:rPr>
          <w:rStyle w:val="StyleUnderline"/>
          <w:highlight w:val="cyan"/>
        </w:rPr>
        <w:t>The</w:t>
      </w:r>
      <w:r w:rsidRPr="0005755B">
        <w:rPr>
          <w:rStyle w:val="StyleUnderline"/>
        </w:rPr>
        <w:t xml:space="preserve"> extreme </w:t>
      </w:r>
      <w:r w:rsidRPr="00D3416B">
        <w:rPr>
          <w:rStyle w:val="StyleUnderline"/>
          <w:highlight w:val="cyan"/>
        </w:rPr>
        <w:t>alternative</w:t>
      </w:r>
      <w:r w:rsidRPr="0005755B">
        <w:rPr>
          <w:rStyle w:val="StyleUnderline"/>
        </w:rPr>
        <w:t xml:space="preserve"> (“Reacceleration”) </w:t>
      </w:r>
      <w:r w:rsidRPr="00D3416B">
        <w:rPr>
          <w:rStyle w:val="StyleUnderline"/>
          <w:highlight w:val="cyan"/>
        </w:rPr>
        <w:t>is</w:t>
      </w:r>
      <w:r w:rsidRPr="0005755B">
        <w:rPr>
          <w:rStyle w:val="StyleUnderline"/>
        </w:rPr>
        <w:t xml:space="preserve"> the </w:t>
      </w:r>
      <w:r w:rsidRPr="00D3416B">
        <w:rPr>
          <w:rStyle w:val="StyleUnderline"/>
          <w:highlight w:val="cyan"/>
        </w:rPr>
        <w:t>total shirking of climate responsibility</w:t>
      </w:r>
      <w:r w:rsidRPr="0005755B">
        <w:rPr>
          <w:rStyle w:val="StyleUnderline"/>
        </w:rPr>
        <w:t xml:space="preserve"> by a world economy fixated on material growth: the plentiful fossil energy resources still in the ground (such as tar sands, shale oil and gas, and—most importantly—coal) are tapped despite the inexorably soaring production costs</w:t>
      </w:r>
      <w:r w:rsidRPr="0005755B">
        <w:rPr>
          <w:sz w:val="16"/>
        </w:rPr>
        <w:t xml:space="preserve"> (13), atmospheric CO2 concentration approaches the 2,000-ppm level, and global mean temperature rises by up to 8 °C by 2300. Never mind where the civilization jet will eventually crash.</w:t>
      </w:r>
    </w:p>
    <w:p w14:paraId="62FA47D2" w14:textId="77777777" w:rsidR="00593BB5" w:rsidRPr="0005755B" w:rsidRDefault="00593BB5" w:rsidP="00593BB5">
      <w:pPr>
        <w:rPr>
          <w:sz w:val="16"/>
        </w:rPr>
      </w:pPr>
      <w:r w:rsidRPr="0005755B">
        <w:rPr>
          <w:sz w:val="16"/>
        </w:rPr>
        <w:t xml:space="preserve">Very few people who accept the insights of state-of-the-art climate science find the Reacceleration scenario and its dire consequences acceptable. However, </w:t>
      </w:r>
      <w:r w:rsidRPr="0005755B">
        <w:rPr>
          <w:rStyle w:val="StyleUnderline"/>
        </w:rPr>
        <w:t xml:space="preserve">it is not unlikely that the </w:t>
      </w:r>
      <w:r w:rsidRPr="00D3416B">
        <w:rPr>
          <w:rStyle w:val="StyleUnderline"/>
          <w:highlight w:val="cyan"/>
        </w:rPr>
        <w:t>myopic market forces will drive</w:t>
      </w:r>
      <w:r w:rsidRPr="0005755B">
        <w:rPr>
          <w:rStyle w:val="StyleUnderline"/>
        </w:rPr>
        <w:t xml:space="preserve"> the </w:t>
      </w:r>
      <w:r w:rsidRPr="00D3416B">
        <w:rPr>
          <w:rStyle w:val="StyleUnderline"/>
          <w:highlight w:val="cyan"/>
        </w:rPr>
        <w:t>extraction</w:t>
      </w:r>
      <w:r w:rsidRPr="0005755B">
        <w:rPr>
          <w:rStyle w:val="StyleUnderline"/>
        </w:rPr>
        <w:t xml:space="preserve"> process </w:t>
      </w:r>
      <w:r w:rsidRPr="00D3416B">
        <w:rPr>
          <w:rStyle w:val="StyleUnderline"/>
          <w:highlight w:val="cyan"/>
        </w:rPr>
        <w:t>further</w:t>
      </w:r>
      <w:r w:rsidRPr="0005755B">
        <w:rPr>
          <w:rStyle w:val="StyleUnderline"/>
        </w:rPr>
        <w:t xml:space="preserve"> and further. </w:t>
      </w:r>
      <w:r w:rsidRPr="00D3416B">
        <w:rPr>
          <w:rStyle w:val="StyleUnderline"/>
          <w:highlight w:val="cyan"/>
        </w:rPr>
        <w:t>Therefore, the last best hope</w:t>
      </w:r>
      <w:r w:rsidRPr="0005755B">
        <w:rPr>
          <w:rStyle w:val="StyleUnderline"/>
        </w:rPr>
        <w:t xml:space="preserve"> may </w:t>
      </w:r>
      <w:r w:rsidRPr="00D3416B">
        <w:rPr>
          <w:rStyle w:val="StyleUnderline"/>
          <w:highlight w:val="cyan"/>
        </w:rPr>
        <w:t>reside in</w:t>
      </w:r>
      <w:r w:rsidRPr="0005755B">
        <w:rPr>
          <w:rStyle w:val="StyleUnderline"/>
        </w:rPr>
        <w:t xml:space="preserve"> an </w:t>
      </w:r>
      <w:r w:rsidRPr="00D3416B">
        <w:rPr>
          <w:rStyle w:val="StyleUnderline"/>
          <w:highlight w:val="cyan"/>
        </w:rPr>
        <w:t>environmental fix engineered independently of energy systems</w:t>
      </w:r>
      <w:r w:rsidRPr="00D3416B">
        <w:rPr>
          <w:rStyle w:val="StyleUnderline"/>
        </w:rPr>
        <w:t xml:space="preserve"> transformations</w:t>
      </w:r>
      <w:r w:rsidRPr="00D3416B">
        <w:rPr>
          <w:sz w:val="16"/>
        </w:rPr>
        <w:t>, namely radiation management that cools down the planet (or, at least, large parts of it). An ample literature on SRM is already available</w:t>
      </w:r>
      <w:r w:rsidRPr="0005755B">
        <w:rPr>
          <w:sz w:val="16"/>
        </w:rPr>
        <w:t xml:space="preserve"> (see especially refs. 14 and 15), in which numerous schemes of varying sophistication (such as placing mirrors in outer space, deploying reflecting aerosols or metal flakes in the atmosphere, manipulating cloud cover, enhancing land albedo, or simply painting roofs white) are explored.</w:t>
      </w:r>
    </w:p>
    <w:p w14:paraId="36A222F9" w14:textId="77777777" w:rsidR="00593BB5" w:rsidRDefault="00593BB5" w:rsidP="00593BB5"/>
    <w:p w14:paraId="05248294" w14:textId="77777777" w:rsidR="00593BB5" w:rsidRDefault="00593BB5" w:rsidP="00593BB5">
      <w:pPr>
        <w:pStyle w:val="Heading4"/>
      </w:pPr>
      <w:r>
        <w:t>It's the best worst solution</w:t>
      </w:r>
    </w:p>
    <w:p w14:paraId="64B20C41" w14:textId="77777777" w:rsidR="00593BB5" w:rsidRDefault="00593BB5" w:rsidP="00593BB5">
      <w:r>
        <w:rPr>
          <w:rStyle w:val="Style13ptBold"/>
        </w:rPr>
        <w:t>Conca 19</w:t>
      </w:r>
      <w:r>
        <w:t xml:space="preserve"> James Conca has been a scientist in the field of the earth and environmental sciences for 33 years, specializing in geologic disposal of nuclear waste, energy-related research, planetary surface processes, radiobiology and shielding. ["Why Solar Geoengineering May Be Our Only Hope </w:t>
      </w:r>
      <w:proofErr w:type="gramStart"/>
      <w:r>
        <w:t>To</w:t>
      </w:r>
      <w:proofErr w:type="gramEnd"/>
      <w:r>
        <w:t xml:space="preserve"> Reverse Global Warming," 9-10-2019, </w:t>
      </w:r>
      <w:r w:rsidRPr="00045DC8">
        <w:rPr>
          <w:i/>
          <w:iCs/>
        </w:rPr>
        <w:t>Forbes</w:t>
      </w:r>
      <w:r>
        <w:t xml:space="preserve">, Accessed 7-27-2021, URL: https://www.forbes.com/sites/jamesconca/2019/09/10/solar-geoengineering-we-better-do-it-or-well-burn/] </w:t>
      </w:r>
      <w:proofErr w:type="spellStart"/>
      <w:r>
        <w:t>kly</w:t>
      </w:r>
      <w:proofErr w:type="spellEnd"/>
    </w:p>
    <w:p w14:paraId="1D8D0510" w14:textId="77777777" w:rsidR="00593BB5" w:rsidRPr="00AC0265" w:rsidRDefault="00593BB5" w:rsidP="00593BB5">
      <w:pPr>
        <w:rPr>
          <w:rStyle w:val="StyleUnderline"/>
        </w:rPr>
      </w:pPr>
      <w:r w:rsidRPr="00AC0265">
        <w:rPr>
          <w:sz w:val="14"/>
        </w:rPr>
        <w:t xml:space="preserve">According to one the fields long-time researchers, Dr. David Keith at Harvard, solar </w:t>
      </w:r>
      <w:r w:rsidRPr="00D3416B">
        <w:rPr>
          <w:rStyle w:val="StyleUnderline"/>
          <w:highlight w:val="cyan"/>
        </w:rPr>
        <w:t>geoengineering</w:t>
      </w:r>
      <w:r w:rsidRPr="00AC0265">
        <w:rPr>
          <w:rStyle w:val="StyleUnderline"/>
        </w:rPr>
        <w:t xml:space="preserve"> could limit global warming’s predicted side effects such as sea level rise and changes in precipitation</w:t>
      </w:r>
      <w:r w:rsidRPr="00AC0265">
        <w:rPr>
          <w:sz w:val="14"/>
        </w:rPr>
        <w:t xml:space="preserve"> and other weather patterns. </w:t>
      </w:r>
      <w:r w:rsidRPr="00AC0265">
        <w:rPr>
          <w:rStyle w:val="StyleUnderline"/>
        </w:rPr>
        <w:t xml:space="preserve">Because these </w:t>
      </w:r>
      <w:r w:rsidRPr="00D3416B">
        <w:rPr>
          <w:rStyle w:val="StyleUnderline"/>
          <w:highlight w:val="cyan"/>
        </w:rPr>
        <w:t>changes</w:t>
      </w:r>
      <w:r w:rsidRPr="00AC0265">
        <w:rPr>
          <w:rStyle w:val="StyleUnderline"/>
        </w:rPr>
        <w:t xml:space="preserve"> would </w:t>
      </w:r>
      <w:r w:rsidRPr="00D3416B">
        <w:rPr>
          <w:rStyle w:val="StyleUnderline"/>
          <w:highlight w:val="cyan"/>
        </w:rPr>
        <w:t>have</w:t>
      </w:r>
      <w:r w:rsidRPr="00AC0265">
        <w:rPr>
          <w:rStyle w:val="StyleUnderline"/>
        </w:rPr>
        <w:t xml:space="preserve"> their most </w:t>
      </w:r>
      <w:r w:rsidRPr="00D3416B">
        <w:rPr>
          <w:rStyle w:val="StyleUnderline"/>
          <w:highlight w:val="cyan"/>
        </w:rPr>
        <w:t>powerful impact on</w:t>
      </w:r>
      <w:r w:rsidRPr="00D3416B">
        <w:rPr>
          <w:rStyle w:val="StyleUnderline"/>
        </w:rPr>
        <w:t xml:space="preserve"> the </w:t>
      </w:r>
      <w:r w:rsidRPr="00D3416B">
        <w:rPr>
          <w:rStyle w:val="StyleUnderline"/>
          <w:highlight w:val="cyan"/>
        </w:rPr>
        <w:t>world’s most vulnerable</w:t>
      </w:r>
      <w:r w:rsidRPr="00D3416B">
        <w:rPr>
          <w:rStyle w:val="StyleUnderline"/>
        </w:rPr>
        <w:t xml:space="preserve"> people, </w:t>
      </w:r>
      <w:r w:rsidRPr="00D3416B">
        <w:rPr>
          <w:rStyle w:val="StyleUnderline"/>
          <w:highlight w:val="cyan"/>
        </w:rPr>
        <w:t>who lack</w:t>
      </w:r>
      <w:r w:rsidRPr="00D3416B">
        <w:rPr>
          <w:rStyle w:val="StyleUnderline"/>
        </w:rPr>
        <w:t xml:space="preserve"> the </w:t>
      </w:r>
      <w:r w:rsidRPr="00D3416B">
        <w:rPr>
          <w:rStyle w:val="StyleUnderline"/>
          <w:highlight w:val="cyan"/>
        </w:rPr>
        <w:t>resources to</w:t>
      </w:r>
      <w:r w:rsidRPr="00D3416B">
        <w:rPr>
          <w:rStyle w:val="StyleUnderline"/>
        </w:rPr>
        <w:t xml:space="preserve"> move or </w:t>
      </w:r>
      <w:r w:rsidRPr="00D3416B">
        <w:rPr>
          <w:rStyle w:val="StyleUnderline"/>
          <w:highlight w:val="cyan"/>
        </w:rPr>
        <w:t>adapt</w:t>
      </w:r>
      <w:r w:rsidRPr="00D3416B">
        <w:rPr>
          <w:rStyle w:val="StyleUnderline"/>
        </w:rPr>
        <w:t>, Keith finds a strong ethical case for research</w:t>
      </w:r>
      <w:r w:rsidRPr="00AC0265">
        <w:rPr>
          <w:rStyle w:val="StyleUnderline"/>
        </w:rPr>
        <w:t xml:space="preserve"> into solar geoengineering.</w:t>
      </w:r>
    </w:p>
    <w:p w14:paraId="4607FC6C" w14:textId="77777777" w:rsidR="00593BB5" w:rsidRPr="00AC0265" w:rsidRDefault="00593BB5" w:rsidP="00593BB5">
      <w:pPr>
        <w:rPr>
          <w:rStyle w:val="StyleUnderline"/>
        </w:rPr>
      </w:pPr>
      <w:r w:rsidRPr="00AC0265">
        <w:rPr>
          <w:rStyle w:val="StyleUnderline"/>
        </w:rPr>
        <w:t xml:space="preserve">Besides, </w:t>
      </w:r>
      <w:r w:rsidRPr="00D3416B">
        <w:rPr>
          <w:rStyle w:val="StyleUnderline"/>
          <w:highlight w:val="cyan"/>
        </w:rPr>
        <w:t>we’ve been geoengineering</w:t>
      </w:r>
      <w:r w:rsidRPr="00AC0265">
        <w:rPr>
          <w:rStyle w:val="StyleUnderline"/>
        </w:rPr>
        <w:t xml:space="preserve"> the atmosphere </w:t>
      </w:r>
      <w:r w:rsidRPr="00D3416B">
        <w:rPr>
          <w:rStyle w:val="StyleUnderline"/>
          <w:highlight w:val="cyan"/>
        </w:rPr>
        <w:t>for over a century - in the wrong direction</w:t>
      </w:r>
      <w:r w:rsidRPr="00AC0265">
        <w:rPr>
          <w:rStyle w:val="StyleUnderline"/>
        </w:rPr>
        <w:t xml:space="preserve"> – by injecting huge amounts of CO2 and other greenhouse gasses into the atmosphere.</w:t>
      </w:r>
    </w:p>
    <w:p w14:paraId="3B6B8B42" w14:textId="77777777" w:rsidR="00593BB5" w:rsidRPr="00AC0265" w:rsidRDefault="00593BB5" w:rsidP="00593BB5">
      <w:pPr>
        <w:rPr>
          <w:rStyle w:val="StyleUnderline"/>
        </w:rPr>
      </w:pPr>
      <w:r w:rsidRPr="00AC0265">
        <w:rPr>
          <w:sz w:val="14"/>
        </w:rPr>
        <w:t xml:space="preserve">Let’s face it. </w:t>
      </w:r>
      <w:r w:rsidRPr="00A96DB0">
        <w:rPr>
          <w:rStyle w:val="StyleUnderline"/>
        </w:rPr>
        <w:t xml:space="preserve">As a species, </w:t>
      </w:r>
      <w:r w:rsidRPr="00534CA8">
        <w:rPr>
          <w:rStyle w:val="Emphasis"/>
        </w:rPr>
        <w:t>we</w:t>
      </w:r>
      <w:r w:rsidRPr="00A96DB0">
        <w:rPr>
          <w:rStyle w:val="StyleUnderline"/>
        </w:rPr>
        <w:t xml:space="preserve"> just </w:t>
      </w:r>
      <w:r w:rsidRPr="00534CA8">
        <w:rPr>
          <w:rStyle w:val="Emphasis"/>
        </w:rPr>
        <w:t>have not risen to the occasion</w:t>
      </w:r>
      <w:r w:rsidRPr="00A96DB0">
        <w:rPr>
          <w:rStyle w:val="StyleUnderline"/>
        </w:rPr>
        <w:t xml:space="preserve"> of </w:t>
      </w:r>
      <w:r w:rsidRPr="00534CA8">
        <w:rPr>
          <w:rStyle w:val="Emphasis"/>
        </w:rPr>
        <w:t>fighting</w:t>
      </w:r>
      <w:r w:rsidRPr="00A96DB0">
        <w:rPr>
          <w:rStyle w:val="StyleUnderline"/>
        </w:rPr>
        <w:t xml:space="preserve"> the planetary crisis of </w:t>
      </w:r>
      <w:r w:rsidRPr="00534CA8">
        <w:rPr>
          <w:rStyle w:val="Emphasis"/>
        </w:rPr>
        <w:t>global warming</w:t>
      </w:r>
      <w:r w:rsidRPr="00A96DB0">
        <w:rPr>
          <w:rStyle w:val="StyleUnderline"/>
        </w:rPr>
        <w:t xml:space="preserve">. </w:t>
      </w:r>
      <w:r w:rsidRPr="00534CA8">
        <w:rPr>
          <w:rStyle w:val="Emphasis"/>
        </w:rPr>
        <w:t>And</w:t>
      </w:r>
      <w:r w:rsidRPr="00A96DB0">
        <w:rPr>
          <w:sz w:val="14"/>
        </w:rPr>
        <w:t xml:space="preserve"> by all measures </w:t>
      </w:r>
      <w:r w:rsidRPr="00534CA8">
        <w:rPr>
          <w:rStyle w:val="Emphasis"/>
        </w:rPr>
        <w:t>we’re not going to</w:t>
      </w:r>
      <w:r w:rsidRPr="00A96DB0">
        <w:rPr>
          <w:rStyle w:val="StyleUnderline"/>
        </w:rPr>
        <w:t xml:space="preserve">. Global </w:t>
      </w:r>
      <w:r w:rsidRPr="00A96DB0">
        <w:rPr>
          <w:rStyle w:val="StyleUnderline"/>
          <w:highlight w:val="cyan"/>
        </w:rPr>
        <w:t>emissions are continuing to rise</w:t>
      </w:r>
      <w:r w:rsidRPr="00A96DB0">
        <w:rPr>
          <w:rStyle w:val="StyleUnderline"/>
        </w:rPr>
        <w:t>. Oil and gas keep getting cheaper and easier to find, and coal is the easiest energy</w:t>
      </w:r>
      <w:r w:rsidRPr="00AC0265">
        <w:rPr>
          <w:rStyle w:val="StyleUnderline"/>
        </w:rPr>
        <w:t xml:space="preserve"> source to emplace in a poor country with little infrastructure.</w:t>
      </w:r>
    </w:p>
    <w:p w14:paraId="27CA3C85" w14:textId="77777777" w:rsidR="00593BB5" w:rsidRPr="00AC0265" w:rsidRDefault="00593BB5" w:rsidP="00593BB5">
      <w:pPr>
        <w:rPr>
          <w:sz w:val="14"/>
        </w:rPr>
      </w:pPr>
      <w:r w:rsidRPr="00AC0265">
        <w:rPr>
          <w:sz w:val="14"/>
        </w:rPr>
        <w:t xml:space="preserve">To bring this home, all you </w:t>
      </w:r>
      <w:proofErr w:type="gramStart"/>
      <w:r w:rsidRPr="00AC0265">
        <w:rPr>
          <w:sz w:val="14"/>
        </w:rPr>
        <w:t>have to</w:t>
      </w:r>
      <w:proofErr w:type="gramEnd"/>
      <w:r w:rsidRPr="00AC0265">
        <w:rPr>
          <w:sz w:val="14"/>
        </w:rPr>
        <w:t xml:space="preserve"> do is see how climate scientists are seeking psychiatric help for the depression, anxiety and PTSD that happens when you see a train wreck coming but no one seems to want to do anything about it - and you’re on the train.</w:t>
      </w:r>
    </w:p>
    <w:p w14:paraId="1480701E" w14:textId="77777777" w:rsidR="00593BB5" w:rsidRPr="00AC0265" w:rsidRDefault="00593BB5" w:rsidP="00593BB5">
      <w:pPr>
        <w:rPr>
          <w:sz w:val="14"/>
        </w:rPr>
      </w:pPr>
      <w:r w:rsidRPr="00AC0265">
        <w:rPr>
          <w:sz w:val="14"/>
        </w:rPr>
        <w:t xml:space="preserve">And </w:t>
      </w:r>
      <w:r w:rsidRPr="00534CA8">
        <w:rPr>
          <w:rStyle w:val="StyleUnderline"/>
        </w:rPr>
        <w:t>America seems</w:t>
      </w:r>
      <w:r w:rsidRPr="00AC0265">
        <w:rPr>
          <w:rStyle w:val="StyleUnderline"/>
        </w:rPr>
        <w:t xml:space="preserve"> to have gone </w:t>
      </w:r>
      <w:r w:rsidRPr="00534CA8">
        <w:rPr>
          <w:rStyle w:val="StyleUnderline"/>
        </w:rPr>
        <w:t>on a carbon binge</w:t>
      </w:r>
      <w:r w:rsidRPr="00AC0265">
        <w:rPr>
          <w:rStyle w:val="StyleUnderline"/>
        </w:rPr>
        <w:t xml:space="preserve">. We’re producing more oil, </w:t>
      </w:r>
      <w:proofErr w:type="gramStart"/>
      <w:r w:rsidRPr="00AC0265">
        <w:rPr>
          <w:rStyle w:val="StyleUnderline"/>
        </w:rPr>
        <w:t>gas</w:t>
      </w:r>
      <w:proofErr w:type="gramEnd"/>
      <w:r w:rsidRPr="00AC0265">
        <w:rPr>
          <w:rStyle w:val="StyleUnderline"/>
        </w:rPr>
        <w:t xml:space="preserve"> and coal than any other country, and more than ever before</w:t>
      </w:r>
      <w:r w:rsidRPr="00AC0265">
        <w:rPr>
          <w:sz w:val="14"/>
        </w:rPr>
        <w:t>. Along with trying to repeal over 80 environmental rules going back to the Nixon Administration, the Trump Administration has moved to eliminate federal curbs on methane emissions from oil and gas operations.</w:t>
      </w:r>
    </w:p>
    <w:p w14:paraId="1E59F269" w14:textId="77777777" w:rsidR="00593BB5" w:rsidRPr="00AC0265" w:rsidRDefault="00593BB5" w:rsidP="00593BB5">
      <w:pPr>
        <w:rPr>
          <w:sz w:val="14"/>
        </w:rPr>
      </w:pPr>
      <w:r w:rsidRPr="00AC0265">
        <w:rPr>
          <w:sz w:val="14"/>
        </w:rPr>
        <w:t>Even the oil companies don’t want this</w:t>
      </w:r>
    </w:p>
    <w:p w14:paraId="7BB572DE" w14:textId="77777777" w:rsidR="00593BB5" w:rsidRPr="00AC0265" w:rsidRDefault="00593BB5" w:rsidP="00593BB5">
      <w:pPr>
        <w:rPr>
          <w:sz w:val="14"/>
        </w:rPr>
      </w:pPr>
      <w:r w:rsidRPr="00AC0265">
        <w:rPr>
          <w:sz w:val="14"/>
        </w:rPr>
        <w:t xml:space="preserve">Prior to the United States pulling out of the Paris climate accords, there was growing skepticism that the world could, or would, decrease its total greenhouse gas emissions by 2040 enough to </w:t>
      </w:r>
      <w:proofErr w:type="gramStart"/>
      <w:r w:rsidRPr="00AC0265">
        <w:rPr>
          <w:sz w:val="14"/>
        </w:rPr>
        <w:t>actually prevent</w:t>
      </w:r>
      <w:proofErr w:type="gramEnd"/>
      <w:r w:rsidRPr="00AC0265">
        <w:rPr>
          <w:sz w:val="14"/>
        </w:rPr>
        <w:t xml:space="preserve"> the worst of global warming.</w:t>
      </w:r>
    </w:p>
    <w:p w14:paraId="7B04AED9" w14:textId="77777777" w:rsidR="00593BB5" w:rsidRPr="00AC0265" w:rsidRDefault="00593BB5" w:rsidP="00593BB5">
      <w:pPr>
        <w:rPr>
          <w:sz w:val="14"/>
        </w:rPr>
      </w:pPr>
      <w:r w:rsidRPr="00AC0265">
        <w:rPr>
          <w:sz w:val="14"/>
        </w:rPr>
        <w:t xml:space="preserve">All </w:t>
      </w:r>
      <w:r w:rsidRPr="00AC0265">
        <w:rPr>
          <w:rStyle w:val="StyleUnderline"/>
        </w:rPr>
        <w:t xml:space="preserve">climate models show that the </w:t>
      </w:r>
      <w:r w:rsidRPr="00534CA8">
        <w:rPr>
          <w:rStyle w:val="StyleUnderline"/>
          <w:highlight w:val="cyan"/>
        </w:rPr>
        <w:t>next 20 years is critical</w:t>
      </w:r>
      <w:r w:rsidRPr="00AC0265">
        <w:rPr>
          <w:rStyle w:val="StyleUnderline"/>
        </w:rPr>
        <w:t>. The best we can do is keep warming to 3 to 4°F, and that only if we get global emissions to zero by 2040. If we don’t, temperatures rise by 6 to 8°F. That’s because CO2 has a half-life in the atmosphere between 30 and 300 years</w:t>
      </w:r>
      <w:r w:rsidRPr="00AC0265">
        <w:rPr>
          <w:sz w:val="14"/>
        </w:rPr>
        <w:t>, depending on the various chemical mechanisms that naturally remove CO2 from the atmosphere.</w:t>
      </w:r>
    </w:p>
    <w:p w14:paraId="7DB4B2F0" w14:textId="77777777" w:rsidR="00593BB5" w:rsidRPr="00AC0265" w:rsidRDefault="00593BB5" w:rsidP="00593BB5">
      <w:pPr>
        <w:rPr>
          <w:sz w:val="14"/>
        </w:rPr>
      </w:pPr>
      <w:r w:rsidRPr="00AC0265">
        <w:rPr>
          <w:sz w:val="14"/>
        </w:rPr>
        <w:t>And that’s just the half-life.</w:t>
      </w:r>
    </w:p>
    <w:p w14:paraId="1841A7FC" w14:textId="77777777" w:rsidR="00593BB5" w:rsidRPr="00AC0265" w:rsidRDefault="00593BB5" w:rsidP="00593BB5">
      <w:pPr>
        <w:rPr>
          <w:sz w:val="14"/>
        </w:rPr>
      </w:pPr>
      <w:r w:rsidRPr="00AC0265">
        <w:rPr>
          <w:sz w:val="14"/>
        </w:rPr>
        <w:t xml:space="preserve">We </w:t>
      </w:r>
      <w:proofErr w:type="gramStart"/>
      <w:r w:rsidRPr="00AC0265">
        <w:rPr>
          <w:sz w:val="14"/>
        </w:rPr>
        <w:t>have to</w:t>
      </w:r>
      <w:proofErr w:type="gramEnd"/>
      <w:r w:rsidRPr="00AC0265">
        <w:rPr>
          <w:sz w:val="14"/>
        </w:rPr>
        <w:t xml:space="preserve"> start reducing emission now by almost 10% per year until 2040 when anthropogenic emissions will have to be zero. </w:t>
      </w:r>
      <w:r w:rsidRPr="00AC0265">
        <w:rPr>
          <w:rStyle w:val="StyleUnderline"/>
        </w:rPr>
        <w:t xml:space="preserve">We are extremely unlikely to meet this target - </w:t>
      </w:r>
      <w:r w:rsidRPr="00534CA8">
        <w:rPr>
          <w:rStyle w:val="StyleUnderline"/>
        </w:rPr>
        <w:t>global emissions are still growing and it looks like we will not even start declining for at least 10 more years</w:t>
      </w:r>
      <w:r w:rsidRPr="00534CA8">
        <w:rPr>
          <w:sz w:val="14"/>
        </w:rPr>
        <w:t xml:space="preserve">. At that </w:t>
      </w:r>
      <w:proofErr w:type="gramStart"/>
      <w:r w:rsidRPr="00534CA8">
        <w:rPr>
          <w:sz w:val="14"/>
        </w:rPr>
        <w:t>time</w:t>
      </w:r>
      <w:proofErr w:type="gramEnd"/>
      <w:r w:rsidRPr="00534CA8">
        <w:rPr>
          <w:sz w:val="14"/>
        </w:rPr>
        <w:t xml:space="preserve"> we would have to reduce emissions by 20% per year.</w:t>
      </w:r>
    </w:p>
    <w:p w14:paraId="29D63FB2" w14:textId="77777777" w:rsidR="00593BB5" w:rsidRPr="00AC0265" w:rsidRDefault="00593BB5" w:rsidP="00593BB5">
      <w:pPr>
        <w:rPr>
          <w:rStyle w:val="StyleUnderline"/>
        </w:rPr>
      </w:pPr>
      <w:r w:rsidRPr="00AC0265">
        <w:rPr>
          <w:sz w:val="14"/>
        </w:rPr>
        <w:t xml:space="preserve">Let me state that clearly – </w:t>
      </w:r>
      <w:r w:rsidRPr="00AC0265">
        <w:rPr>
          <w:rStyle w:val="StyleUnderline"/>
        </w:rPr>
        <w:t>there is no way to reduce carbon emissions in the next 20 years sufficient to mitigate the worst effects of climate change.</w:t>
      </w:r>
    </w:p>
    <w:p w14:paraId="1B565EA4" w14:textId="77777777" w:rsidR="00593BB5" w:rsidRPr="00AC0265" w:rsidRDefault="00593BB5" w:rsidP="00593BB5">
      <w:pPr>
        <w:rPr>
          <w:sz w:val="14"/>
        </w:rPr>
      </w:pPr>
      <w:r w:rsidRPr="00AC0265">
        <w:rPr>
          <w:sz w:val="14"/>
        </w:rPr>
        <w:t>This is sobering indeed. But don’t get too bummed because it’s not the end. Many scientists have wondered how to either remove GHGs from the atmosphere or mitigate the effects some other way. Indeed, an entire scientific discipline has evolved around this issue and some great work has been done.</w:t>
      </w:r>
      <w:r>
        <w:rPr>
          <w:sz w:val="14"/>
        </w:rPr>
        <w:t xml:space="preserve"> </w:t>
      </w:r>
      <w:r w:rsidRPr="00AC0265">
        <w:rPr>
          <w:sz w:val="14"/>
        </w:rPr>
        <w:t xml:space="preserve">Removing GHGs is </w:t>
      </w:r>
      <w:proofErr w:type="gramStart"/>
      <w:r w:rsidRPr="00AC0265">
        <w:rPr>
          <w:sz w:val="14"/>
        </w:rPr>
        <w:t>really difficult</w:t>
      </w:r>
      <w:proofErr w:type="gramEnd"/>
      <w:r w:rsidRPr="00AC0265">
        <w:rPr>
          <w:sz w:val="14"/>
        </w:rPr>
        <w:t xml:space="preserve"> and really expensive. Much more expensive than preventing them from entering in the first place. </w:t>
      </w:r>
      <w:proofErr w:type="gramStart"/>
      <w:r w:rsidRPr="00AC0265">
        <w:rPr>
          <w:sz w:val="14"/>
        </w:rPr>
        <w:t>So</w:t>
      </w:r>
      <w:proofErr w:type="gramEnd"/>
      <w:r w:rsidRPr="00AC0265">
        <w:rPr>
          <w:sz w:val="14"/>
        </w:rPr>
        <w:t xml:space="preserve"> if we refuse to spend the amount of money and effort needed to reduce emissions, we certainly wouldn’t spend even more trying to get them back out. But we still need to try.</w:t>
      </w:r>
      <w:r>
        <w:rPr>
          <w:sz w:val="14"/>
        </w:rPr>
        <w:t xml:space="preserve"> </w:t>
      </w:r>
      <w:r w:rsidRPr="00AC0265">
        <w:rPr>
          <w:sz w:val="14"/>
        </w:rPr>
        <w:t>The other strategy is to mitigate the effects of warming by directly cooling the planet. Cooling occurs naturally when millions of tons of particles such as soot from huge fires, particulates and gasses from large volcanic eruptions, or excessive amounts of ice crystals, enter the atmosphere and either block incoming solar rays or reflect them back into space.</w:t>
      </w:r>
      <w:r>
        <w:rPr>
          <w:sz w:val="14"/>
        </w:rPr>
        <w:t xml:space="preserve"> </w:t>
      </w:r>
      <w:r w:rsidRPr="00AC0265">
        <w:rPr>
          <w:sz w:val="14"/>
        </w:rPr>
        <w:t>Enter Solar Geoengineering.</w:t>
      </w:r>
    </w:p>
    <w:p w14:paraId="5B797E49" w14:textId="77777777" w:rsidR="00593BB5" w:rsidRPr="00AC0265" w:rsidRDefault="00593BB5" w:rsidP="00593BB5">
      <w:pPr>
        <w:rPr>
          <w:sz w:val="14"/>
        </w:rPr>
      </w:pPr>
      <w:r w:rsidRPr="00AC0265">
        <w:rPr>
          <w:sz w:val="14"/>
        </w:rPr>
        <w:t xml:space="preserve">Solar geoengineering should not replace reducing emissions (mitigation), coping with a changing climate (adaptation), or carbon dioxide removal and sequestration. Solar </w:t>
      </w:r>
      <w:r w:rsidRPr="00534CA8">
        <w:rPr>
          <w:rStyle w:val="StyleUnderline"/>
          <w:highlight w:val="cyan"/>
        </w:rPr>
        <w:t>geoengineering</w:t>
      </w:r>
      <w:r w:rsidRPr="00AC0265">
        <w:rPr>
          <w:sz w:val="14"/>
        </w:rPr>
        <w:t xml:space="preserve"> does not change the CO2 concentrations in the atmosphere, it </w:t>
      </w:r>
      <w:r w:rsidRPr="00534CA8">
        <w:rPr>
          <w:rStyle w:val="StyleUnderline"/>
          <w:highlight w:val="cyan"/>
        </w:rPr>
        <w:t>treats a symptom</w:t>
      </w:r>
      <w:r w:rsidRPr="00AC0265">
        <w:rPr>
          <w:rStyle w:val="StyleUnderline"/>
        </w:rPr>
        <w:t xml:space="preserve"> - heat</w:t>
      </w:r>
      <w:r w:rsidRPr="00AC0265">
        <w:rPr>
          <w:sz w:val="14"/>
        </w:rPr>
        <w:t>.</w:t>
      </w:r>
    </w:p>
    <w:p w14:paraId="5EEEA603" w14:textId="77777777" w:rsidR="00593BB5" w:rsidRPr="00AC0265" w:rsidRDefault="00593BB5" w:rsidP="00593BB5">
      <w:pPr>
        <w:rPr>
          <w:rStyle w:val="StyleUnderline"/>
        </w:rPr>
      </w:pPr>
      <w:r w:rsidRPr="00AC0265">
        <w:rPr>
          <w:sz w:val="14"/>
        </w:rPr>
        <w:t xml:space="preserve">It’s like putting some serious sunblock on Planet Earth, </w:t>
      </w:r>
      <w:r w:rsidRPr="00534CA8">
        <w:rPr>
          <w:rStyle w:val="StyleUnderline"/>
          <w:highlight w:val="cyan"/>
        </w:rPr>
        <w:t>giving us time</w:t>
      </w:r>
      <w:r w:rsidRPr="00AC0265">
        <w:rPr>
          <w:rStyle w:val="StyleUnderline"/>
        </w:rPr>
        <w:t xml:space="preserve"> to figure out how to lower our carbon emissions to near-zero.</w:t>
      </w:r>
    </w:p>
    <w:p w14:paraId="0463A5B9" w14:textId="77777777" w:rsidR="00593BB5" w:rsidRPr="00AC0265" w:rsidRDefault="00593BB5" w:rsidP="00593BB5">
      <w:pPr>
        <w:rPr>
          <w:sz w:val="14"/>
        </w:rPr>
      </w:pPr>
      <w:r w:rsidRPr="00AC0265">
        <w:rPr>
          <w:sz w:val="14"/>
        </w:rPr>
        <w:t>Changing the Earth’s albedo, or reflectivity, is what these strategies target. Lower albedos capture and hold solar radiation, higher albedos reflect it back.</w:t>
      </w:r>
    </w:p>
    <w:p w14:paraId="7DD95B82" w14:textId="77777777" w:rsidR="00593BB5" w:rsidRPr="00AC0265" w:rsidRDefault="00593BB5" w:rsidP="00593BB5">
      <w:pPr>
        <w:rPr>
          <w:sz w:val="14"/>
        </w:rPr>
      </w:pPr>
      <w:r w:rsidRPr="00AC0265">
        <w:rPr>
          <w:sz w:val="14"/>
        </w:rPr>
        <w:t>Speaking as a geologist, we have seen the cooling effects of big fires and big volcanoes in the geologic record going back many millions of years, so we know it works, and how it works. When the huge volcano Krakatoa erupted in 1883, the billions of tons of particulates thrown into the stratosphere dropped global temperatures about two degrees. But as the particulates came out of the atmosphere over the next few years, the effect went away.</w:t>
      </w:r>
      <w:r>
        <w:rPr>
          <w:sz w:val="14"/>
        </w:rPr>
        <w:t xml:space="preserve"> </w:t>
      </w:r>
      <w:r w:rsidRPr="00AC0265">
        <w:rPr>
          <w:sz w:val="14"/>
        </w:rPr>
        <w:t>Shortly after the Pinatubo eruption (see figure above), a NASA Space Shuttle photographed these... [+] NASA</w:t>
      </w:r>
      <w:r>
        <w:rPr>
          <w:sz w:val="14"/>
        </w:rPr>
        <w:t xml:space="preserve"> </w:t>
      </w:r>
      <w:r w:rsidRPr="00AC0265">
        <w:rPr>
          <w:sz w:val="14"/>
        </w:rPr>
        <w:t xml:space="preserve">But these natural processes are uncontrolled </w:t>
      </w:r>
      <w:proofErr w:type="gramStart"/>
      <w:r w:rsidRPr="00AC0265">
        <w:rPr>
          <w:sz w:val="14"/>
        </w:rPr>
        <w:t>and in many cases</w:t>
      </w:r>
      <w:proofErr w:type="gramEnd"/>
      <w:r w:rsidRPr="00AC0265">
        <w:rPr>
          <w:sz w:val="14"/>
        </w:rPr>
        <w:t xml:space="preserve"> cause very big adverse environmental changes themselves. Of course, the particulates and gases coming out of a volcano are not the ones we would choose in solar geoengineering.</w:t>
      </w:r>
    </w:p>
    <w:p w14:paraId="16987800" w14:textId="77777777" w:rsidR="00593BB5" w:rsidRPr="00AC0265" w:rsidRDefault="00593BB5" w:rsidP="00593BB5">
      <w:pPr>
        <w:rPr>
          <w:rStyle w:val="StyleUnderline"/>
        </w:rPr>
      </w:pPr>
      <w:r w:rsidRPr="00AC0265">
        <w:rPr>
          <w:sz w:val="14"/>
        </w:rPr>
        <w:t xml:space="preserve">And that’s the whole point of research, says Dr. Tom Ackerman at the University of Washington Department of Atmospheric Sciences. </w:t>
      </w:r>
      <w:r w:rsidRPr="00AC0265">
        <w:rPr>
          <w:rStyle w:val="StyleUnderline"/>
        </w:rPr>
        <w:t>Because we have studied large volcanic eruptions</w:t>
      </w:r>
      <w:r w:rsidRPr="00AC0265">
        <w:rPr>
          <w:sz w:val="14"/>
        </w:rPr>
        <w:t xml:space="preserve"> like Krakatoa, </w:t>
      </w:r>
      <w:proofErr w:type="spellStart"/>
      <w:r w:rsidRPr="00AC0265">
        <w:rPr>
          <w:sz w:val="14"/>
        </w:rPr>
        <w:t>Tambora</w:t>
      </w:r>
      <w:proofErr w:type="spellEnd"/>
      <w:r w:rsidRPr="00AC0265">
        <w:rPr>
          <w:sz w:val="14"/>
        </w:rPr>
        <w:t xml:space="preserve"> and Pinatubo, </w:t>
      </w:r>
      <w:r w:rsidRPr="00534CA8">
        <w:rPr>
          <w:rStyle w:val="StyleUnderline"/>
          <w:highlight w:val="cyan"/>
        </w:rPr>
        <w:t>there aren’t any</w:t>
      </w:r>
      <w:r w:rsidRPr="00AC0265">
        <w:rPr>
          <w:rStyle w:val="StyleUnderline"/>
        </w:rPr>
        <w:t xml:space="preserve"> real basic </w:t>
      </w:r>
      <w:r w:rsidRPr="00534CA8">
        <w:rPr>
          <w:rStyle w:val="StyleUnderline"/>
          <w:highlight w:val="cyan"/>
        </w:rPr>
        <w:t>science unknowns.</w:t>
      </w:r>
      <w:r w:rsidRPr="00534CA8">
        <w:rPr>
          <w:rStyle w:val="StyleUnderline"/>
        </w:rPr>
        <w:t xml:space="preserve"> We know that stratospheric aerosols can achieve cooling that offsets half of the warming from a doubling of CO2</w:t>
      </w:r>
      <w:r w:rsidRPr="00AC0265">
        <w:rPr>
          <w:rStyle w:val="StyleUnderline"/>
        </w:rPr>
        <w:t xml:space="preserve"> concentrations.</w:t>
      </w:r>
    </w:p>
    <w:p w14:paraId="72404F85" w14:textId="77777777" w:rsidR="00593BB5" w:rsidRPr="00AC0265" w:rsidRDefault="00593BB5" w:rsidP="00593BB5">
      <w:pPr>
        <w:rPr>
          <w:sz w:val="14"/>
        </w:rPr>
      </w:pPr>
      <w:r w:rsidRPr="00AC0265">
        <w:rPr>
          <w:sz w:val="14"/>
        </w:rPr>
        <w:t>It’s just figuring out how to do it effectively without causing other problems.</w:t>
      </w:r>
      <w:r>
        <w:rPr>
          <w:sz w:val="14"/>
        </w:rPr>
        <w:t xml:space="preserve"> </w:t>
      </w:r>
      <w:r w:rsidRPr="00AC0265">
        <w:rPr>
          <w:sz w:val="14"/>
        </w:rPr>
        <w:t xml:space="preserve">By choosing where to release the aerosols, a uniform global aerosol layer could be created. Its thickness could be varied as needed - thicker at high latitudes or in one hemisphere or the other - </w:t>
      </w:r>
      <w:proofErr w:type="gramStart"/>
      <w:r w:rsidRPr="00AC0265">
        <w:rPr>
          <w:sz w:val="14"/>
        </w:rPr>
        <w:t>in order to</w:t>
      </w:r>
      <w:proofErr w:type="gramEnd"/>
      <w:r w:rsidRPr="00AC0265">
        <w:rPr>
          <w:sz w:val="14"/>
        </w:rPr>
        <w:t xml:space="preserve"> craft a desired outcome. Within certain limits.</w:t>
      </w:r>
      <w:r>
        <w:rPr>
          <w:sz w:val="14"/>
        </w:rPr>
        <w:t xml:space="preserve"> </w:t>
      </w:r>
      <w:r w:rsidRPr="00AC0265">
        <w:rPr>
          <w:sz w:val="14"/>
        </w:rPr>
        <w:t xml:space="preserve">As Keith describes, solar geoengineering has three essential characteristics: it is cheap, </w:t>
      </w:r>
      <w:proofErr w:type="gramStart"/>
      <w:r w:rsidRPr="00AC0265">
        <w:rPr>
          <w:sz w:val="14"/>
        </w:rPr>
        <w:t>fast</w:t>
      </w:r>
      <w:proofErr w:type="gramEnd"/>
      <w:r w:rsidRPr="00AC0265">
        <w:rPr>
          <w:sz w:val="14"/>
        </w:rPr>
        <w:t xml:space="preserve"> and imperfect. Long-established estimates show that solar geoengineering is at least 100 times cheaper than cutting emissions in offsetting the expected global temperature rise through 2100.</w:t>
      </w:r>
      <w:r>
        <w:rPr>
          <w:sz w:val="14"/>
        </w:rPr>
        <w:t xml:space="preserve"> </w:t>
      </w:r>
      <w:r w:rsidRPr="00AC0265">
        <w:rPr>
          <w:sz w:val="14"/>
        </w:rPr>
        <w:t>A few grams of particles in the stratosphere can offset the radiative forcing of a metric ton of atmospheric carbon dioxide. At about US$1,000 a metric ton for aerosol delivery, that adds up to maybe a billion dollars per year, not the trillions of dollars it will take to replace all fossil fuels with hydro, nuclear and renewables.</w:t>
      </w:r>
      <w:r>
        <w:rPr>
          <w:sz w:val="14"/>
        </w:rPr>
        <w:t xml:space="preserve"> </w:t>
      </w:r>
      <w:r w:rsidRPr="00AC0265">
        <w:rPr>
          <w:sz w:val="14"/>
        </w:rPr>
        <w:t>And $50 to $100 million a year for about 10 years is all it would take to do the research needed to figure out how to do this right. That’s barely the cost of a single fighter jet, not much for saving the planet and half the species on it.</w:t>
      </w:r>
      <w:r>
        <w:rPr>
          <w:sz w:val="14"/>
        </w:rPr>
        <w:t xml:space="preserve"> </w:t>
      </w:r>
      <w:r w:rsidRPr="00AC0265">
        <w:rPr>
          <w:sz w:val="14"/>
        </w:rPr>
        <w:t>Not to fund this research program is like being too cheap to buy sunblock, knowing skin cancer runs in your family.</w:t>
      </w:r>
      <w:r>
        <w:rPr>
          <w:sz w:val="14"/>
        </w:rPr>
        <w:t xml:space="preserve"> </w:t>
      </w:r>
      <w:r w:rsidRPr="00AC0265">
        <w:rPr>
          <w:sz w:val="14"/>
        </w:rPr>
        <w:t>This research will answer a lot of things, even the ethics questions of whether we should do it at all. But if you don’t do the research in the next ten years, you may not be able to implement this correctly when you realize we need to do this fast. And others may do it anyway, without the care we might show.</w:t>
      </w:r>
      <w:r>
        <w:rPr>
          <w:sz w:val="14"/>
        </w:rPr>
        <w:t xml:space="preserve"> </w:t>
      </w:r>
      <w:r w:rsidRPr="00AC0265">
        <w:rPr>
          <w:sz w:val="14"/>
        </w:rPr>
        <w:t>The Chinese have specifically said they will do exactly this if things get too out of hand with global warming. And they have a robust research program</w:t>
      </w:r>
      <w:r>
        <w:rPr>
          <w:sz w:val="14"/>
        </w:rPr>
        <w:t xml:space="preserve"> </w:t>
      </w:r>
      <w:r w:rsidRPr="00AC0265">
        <w:rPr>
          <w:sz w:val="14"/>
        </w:rPr>
        <w:t>already underway.</w:t>
      </w:r>
      <w:r>
        <w:rPr>
          <w:sz w:val="14"/>
        </w:rPr>
        <w:t xml:space="preserve"> </w:t>
      </w:r>
      <w:r w:rsidRPr="00AC0265">
        <w:rPr>
          <w:sz w:val="14"/>
        </w:rPr>
        <w:t>As Joseph Lassiter of Harvard calculates, “Assuming humanity continued to make a net addition of CO2 into the atmosphere every year for a decade, and some of the sulfate aerosol shield would dissipate every year, continuous injections of greater amounts of sulfates would be needed each year in order to maintain the concentration required to manage the earth’s temperature.”</w:t>
      </w:r>
      <w:r>
        <w:rPr>
          <w:sz w:val="14"/>
        </w:rPr>
        <w:t xml:space="preserve"> </w:t>
      </w:r>
      <w:r w:rsidRPr="00AC0265">
        <w:rPr>
          <w:sz w:val="14"/>
        </w:rPr>
        <w:t xml:space="preserve">For example, in the first year it would take about 25,000 metric tons of sulfates dispensed by 1 or 2 aircraft to offset about 50% of that year’s increase in warming. </w:t>
      </w:r>
      <w:proofErr w:type="gramStart"/>
      <w:r w:rsidRPr="00AC0265">
        <w:rPr>
          <w:sz w:val="14"/>
        </w:rPr>
        <w:t>In order to</w:t>
      </w:r>
      <w:proofErr w:type="gramEnd"/>
      <w:r w:rsidRPr="00AC0265">
        <w:rPr>
          <w:sz w:val="14"/>
        </w:rPr>
        <w:t xml:space="preserve"> maintain the 50% reduction, in year two, about 50,000 tons of sulfates would need to be dispensed and so on each year into the future. After 10 years this number would reach over a million metric tons of sulfates dispensed by 100 aircraft.</w:t>
      </w:r>
      <w:r>
        <w:rPr>
          <w:sz w:val="14"/>
        </w:rPr>
        <w:t xml:space="preserve"> </w:t>
      </w:r>
      <w:r w:rsidRPr="00AC0265">
        <w:rPr>
          <w:sz w:val="14"/>
        </w:rPr>
        <w:t>This is still not much. And we should finally start decreasing carbon emissions after 2030, decreasing over the next few decades until we no longer need solar geoengineering.</w:t>
      </w:r>
      <w:r>
        <w:rPr>
          <w:sz w:val="14"/>
        </w:rPr>
        <w:t xml:space="preserve"> </w:t>
      </w:r>
      <w:r w:rsidRPr="00AC0265">
        <w:rPr>
          <w:sz w:val="14"/>
        </w:rPr>
        <w:t xml:space="preserve">Let’s be clear - solar geoengineering is not to be done, or even considered, as a replacement for cutting carbon emissions. It’s just to buy us the several decades we need to </w:t>
      </w:r>
      <w:proofErr w:type="gramStart"/>
      <w:r w:rsidRPr="00AC0265">
        <w:rPr>
          <w:sz w:val="14"/>
        </w:rPr>
        <w:t>actually cut</w:t>
      </w:r>
      <w:proofErr w:type="gramEnd"/>
      <w:r w:rsidRPr="00AC0265">
        <w:rPr>
          <w:sz w:val="14"/>
        </w:rPr>
        <w:t xml:space="preserve"> emissions to near zero without frying the planet.</w:t>
      </w:r>
      <w:r>
        <w:rPr>
          <w:sz w:val="14"/>
        </w:rPr>
        <w:t xml:space="preserve"> </w:t>
      </w:r>
      <w:r w:rsidRPr="00AC0265">
        <w:rPr>
          <w:sz w:val="14"/>
        </w:rPr>
        <w:t xml:space="preserve">This is because solar geoengineering cannot eliminate </w:t>
      </w:r>
      <w:proofErr w:type="gramStart"/>
      <w:r w:rsidRPr="00AC0265">
        <w:rPr>
          <w:sz w:val="14"/>
        </w:rPr>
        <w:t>all of</w:t>
      </w:r>
      <w:proofErr w:type="gramEnd"/>
      <w:r w:rsidRPr="00AC0265">
        <w:rPr>
          <w:sz w:val="14"/>
        </w:rPr>
        <w:t xml:space="preserve"> the damages caused by green-house gas-driven warming, even if it tried to restore global average temperatures to pre-industrial levels. Compared to the warming caused by GHGs - which trap long wave radiation - climate variables such as temperature and precipitation respond differently to cooling caused by solar geoengineering which reflects short wave radiation.</w:t>
      </w:r>
      <w:r>
        <w:rPr>
          <w:sz w:val="14"/>
        </w:rPr>
        <w:t xml:space="preserve"> </w:t>
      </w:r>
      <w:r w:rsidRPr="00AC0265">
        <w:rPr>
          <w:sz w:val="14"/>
        </w:rPr>
        <w:t>For example, if temperatures were restored to pre-industrial levels by solar geoengineering, the water cycle would be weaker than it was in the 1700s.</w:t>
      </w:r>
    </w:p>
    <w:p w14:paraId="28379203" w14:textId="77777777" w:rsidR="00593BB5" w:rsidRPr="00AC0265" w:rsidRDefault="00593BB5" w:rsidP="00593BB5">
      <w:pPr>
        <w:rPr>
          <w:sz w:val="14"/>
        </w:rPr>
      </w:pPr>
      <w:r w:rsidRPr="00AC0265">
        <w:rPr>
          <w:sz w:val="14"/>
        </w:rPr>
        <w:t xml:space="preserve">An important point to remember about </w:t>
      </w:r>
      <w:r w:rsidRPr="00AC0265">
        <w:rPr>
          <w:rStyle w:val="StyleUnderline"/>
        </w:rPr>
        <w:t>solar geoengineering is</w:t>
      </w:r>
      <w:r w:rsidRPr="00AC0265">
        <w:rPr>
          <w:sz w:val="14"/>
        </w:rPr>
        <w:t xml:space="preserve"> that it </w:t>
      </w:r>
      <w:r w:rsidRPr="00AC0265">
        <w:rPr>
          <w:rStyle w:val="StyleUnderline"/>
        </w:rPr>
        <w:t>inherently self-limiting</w:t>
      </w:r>
      <w:r w:rsidRPr="00AC0265">
        <w:rPr>
          <w:sz w:val="14"/>
        </w:rPr>
        <w:t xml:space="preserve">. You </w:t>
      </w:r>
      <w:proofErr w:type="gramStart"/>
      <w:r w:rsidRPr="00AC0265">
        <w:rPr>
          <w:sz w:val="14"/>
        </w:rPr>
        <w:t>have to</w:t>
      </w:r>
      <w:proofErr w:type="gramEnd"/>
      <w:r w:rsidRPr="00AC0265">
        <w:rPr>
          <w:sz w:val="14"/>
        </w:rPr>
        <w:t xml:space="preserve"> keep doing it continuously until we get a handle on emissions. If you stop, the effect goes away in a year or two as the aerosols come out of the atmosphere, just like happens a few years after every huge volcanic eruption.</w:t>
      </w:r>
    </w:p>
    <w:p w14:paraId="76E937C1" w14:textId="77777777" w:rsidR="00593BB5" w:rsidRPr="00AC0265" w:rsidRDefault="00593BB5" w:rsidP="00593BB5">
      <w:pPr>
        <w:rPr>
          <w:sz w:val="14"/>
        </w:rPr>
      </w:pPr>
      <w:r w:rsidRPr="00AC0265">
        <w:rPr>
          <w:rStyle w:val="StyleUnderline"/>
        </w:rPr>
        <w:t>But this turns out to be a good thing.</w:t>
      </w:r>
      <w:r w:rsidRPr="00AC0265">
        <w:rPr>
          <w:sz w:val="14"/>
        </w:rPr>
        <w:t xml:space="preserve"> Solar </w:t>
      </w:r>
      <w:r w:rsidRPr="00AC0265">
        <w:rPr>
          <w:rStyle w:val="StyleUnderline"/>
        </w:rPr>
        <w:t>geoengineering can be adjusted easily and relatively quickly, even reversed</w:t>
      </w:r>
      <w:r w:rsidRPr="00AC0265">
        <w:rPr>
          <w:sz w:val="14"/>
        </w:rPr>
        <w:t>, if you don’t like the effects. We wouldn’t have to accept even a few degrees temperature increase, we could keep it the way we want it, even cool off a bit back to where we were 100 years ago.</w:t>
      </w:r>
    </w:p>
    <w:p w14:paraId="6C0CEFEE" w14:textId="77777777" w:rsidR="00593BB5" w:rsidRPr="00AC0265" w:rsidRDefault="00593BB5" w:rsidP="00593BB5">
      <w:pPr>
        <w:rPr>
          <w:sz w:val="14"/>
        </w:rPr>
      </w:pPr>
      <w:r w:rsidRPr="00AC0265">
        <w:rPr>
          <w:sz w:val="14"/>
        </w:rPr>
        <w:t xml:space="preserve">As Keith puts it, “Because the warming impact of carbon is </w:t>
      </w:r>
      <w:proofErr w:type="gramStart"/>
      <w:r w:rsidRPr="00AC0265">
        <w:rPr>
          <w:sz w:val="14"/>
        </w:rPr>
        <w:t>more or less forever</w:t>
      </w:r>
      <w:proofErr w:type="gramEnd"/>
      <w:r w:rsidRPr="00AC0265">
        <w:rPr>
          <w:sz w:val="14"/>
        </w:rPr>
        <w:t xml:space="preserve"> [on biological lifetimes], all that we can achieve this century by cutting emissions is to stop making the problem worse. Solar geoengineering allows a more optimistic outcome. In combination with technologies to remove carbon that is already in the atmosphere, it would allow humanity to aim to restore the preindustrial climate over two human lifetimes.”</w:t>
      </w:r>
      <w:r>
        <w:rPr>
          <w:sz w:val="14"/>
        </w:rPr>
        <w:t xml:space="preserve"> </w:t>
      </w:r>
      <w:r w:rsidRPr="00AC0265">
        <w:rPr>
          <w:sz w:val="14"/>
        </w:rPr>
        <w:t>And we do have technologies to remove and capture CO2 from the atmosphere, the ocean and the fossil fuels being burned. It just will take some time for them to have a global impact and to decide where to put the CO2.</w:t>
      </w:r>
      <w:r>
        <w:rPr>
          <w:sz w:val="14"/>
        </w:rPr>
        <w:t xml:space="preserve"> </w:t>
      </w:r>
      <w:proofErr w:type="gramStart"/>
      <w:r w:rsidRPr="00AC0265">
        <w:rPr>
          <w:sz w:val="14"/>
        </w:rPr>
        <w:t>So</w:t>
      </w:r>
      <w:proofErr w:type="gramEnd"/>
      <w:r w:rsidRPr="00AC0265">
        <w:rPr>
          <w:sz w:val="14"/>
        </w:rPr>
        <w:t xml:space="preserve"> what would we put into the atmosphere? Many materials have been looked at, including alumina, diamond dust and bismuth </w:t>
      </w:r>
      <w:proofErr w:type="gramStart"/>
      <w:r w:rsidRPr="00AC0265">
        <w:rPr>
          <w:sz w:val="14"/>
        </w:rPr>
        <w:t>tri-iodide</w:t>
      </w:r>
      <w:proofErr w:type="gramEnd"/>
      <w:r w:rsidRPr="00AC0265">
        <w:rPr>
          <w:sz w:val="14"/>
        </w:rPr>
        <w:t>, all with a hope of decreasing unwanted side-effects like ozone depletion that may occur with sulfur.</w:t>
      </w:r>
      <w:r>
        <w:rPr>
          <w:sz w:val="14"/>
        </w:rPr>
        <w:t xml:space="preserve"> </w:t>
      </w:r>
      <w:r w:rsidRPr="00AC0265">
        <w:rPr>
          <w:sz w:val="14"/>
        </w:rPr>
        <w:t xml:space="preserve">I like calcium carbonate particles, basically ground up limestone or </w:t>
      </w:r>
      <w:proofErr w:type="gramStart"/>
      <w:r w:rsidRPr="00AC0265">
        <w:rPr>
          <w:sz w:val="14"/>
        </w:rPr>
        <w:t>sea shells</w:t>
      </w:r>
      <w:proofErr w:type="gramEnd"/>
      <w:r w:rsidRPr="00AC0265">
        <w:rPr>
          <w:sz w:val="14"/>
        </w:rPr>
        <w:t xml:space="preserve">. They are not toxic, don’t appear to harm the ozone layer, and as they fall into the </w:t>
      </w:r>
      <w:proofErr w:type="gramStart"/>
      <w:r w:rsidRPr="00AC0265">
        <w:rPr>
          <w:sz w:val="14"/>
        </w:rPr>
        <w:t>ocean</w:t>
      </w:r>
      <w:proofErr w:type="gramEnd"/>
      <w:r w:rsidRPr="00AC0265">
        <w:rPr>
          <w:sz w:val="14"/>
        </w:rPr>
        <w:t xml:space="preserve"> they would help mitigate ocean acidification a bit.</w:t>
      </w:r>
    </w:p>
    <w:p w14:paraId="475D7160" w14:textId="77777777" w:rsidR="00593BB5" w:rsidRPr="00AC0265" w:rsidRDefault="00593BB5" w:rsidP="00593BB5">
      <w:pPr>
        <w:rPr>
          <w:sz w:val="14"/>
        </w:rPr>
      </w:pPr>
      <w:r w:rsidRPr="00AC0265">
        <w:rPr>
          <w:rStyle w:val="StyleUnderline"/>
        </w:rPr>
        <w:t>Critics worry that solar geoengineering could have unintended consequences</w:t>
      </w:r>
      <w:r w:rsidRPr="00AC0265">
        <w:rPr>
          <w:sz w:val="14"/>
        </w:rPr>
        <w:t>, like sulfate damaging the ozone layer, and that focusing on this type of response is a distraction from the better response of decreasing carbon emissions. Even fears of military misuse crop up.</w:t>
      </w:r>
    </w:p>
    <w:p w14:paraId="66D349B6" w14:textId="77777777" w:rsidR="00593BB5" w:rsidRPr="00AC0265" w:rsidRDefault="00593BB5" w:rsidP="00593BB5">
      <w:pPr>
        <w:rPr>
          <w:sz w:val="14"/>
        </w:rPr>
      </w:pPr>
      <w:r w:rsidRPr="00AC0265">
        <w:rPr>
          <w:rStyle w:val="StyleUnderline"/>
        </w:rPr>
        <w:t>But these are the questions that would be answered by a serious research program</w:t>
      </w:r>
      <w:r w:rsidRPr="00AC0265">
        <w:rPr>
          <w:sz w:val="14"/>
        </w:rPr>
        <w:t>.</w:t>
      </w:r>
    </w:p>
    <w:p w14:paraId="52BFC327" w14:textId="77777777" w:rsidR="00593BB5" w:rsidRPr="00AC0265" w:rsidRDefault="00593BB5" w:rsidP="00593BB5">
      <w:pPr>
        <w:rPr>
          <w:sz w:val="14"/>
        </w:rPr>
      </w:pPr>
      <w:r w:rsidRPr="00AC0265">
        <w:rPr>
          <w:sz w:val="14"/>
        </w:rPr>
        <w:t xml:space="preserve">Peter </w:t>
      </w:r>
      <w:proofErr w:type="spellStart"/>
      <w:r w:rsidRPr="00AC0265">
        <w:rPr>
          <w:sz w:val="14"/>
        </w:rPr>
        <w:t>Frumhoff</w:t>
      </w:r>
      <w:proofErr w:type="spellEnd"/>
      <w:r w:rsidRPr="00AC0265">
        <w:rPr>
          <w:sz w:val="14"/>
        </w:rPr>
        <w:t xml:space="preserve"> of the Union of Concerned Scientists mused that “Solar Engineering is the emergency room response to climate change. We need to have it </w:t>
      </w:r>
      <w:proofErr w:type="gramStart"/>
      <w:r w:rsidRPr="00AC0265">
        <w:rPr>
          <w:sz w:val="14"/>
        </w:rPr>
        <w:t>ready</w:t>
      </w:r>
      <w:proofErr w:type="gramEnd"/>
      <w:r w:rsidRPr="00AC0265">
        <w:rPr>
          <w:sz w:val="14"/>
        </w:rPr>
        <w:t xml:space="preserve"> but we hope never to use it. Preventive medicine is always better.</w:t>
      </w:r>
    </w:p>
    <w:p w14:paraId="21AE888F" w14:textId="77777777" w:rsidR="00593BB5" w:rsidRPr="00AC0265" w:rsidRDefault="00593BB5" w:rsidP="00593BB5">
      <w:pPr>
        <w:rPr>
          <w:sz w:val="14"/>
        </w:rPr>
      </w:pPr>
      <w:r w:rsidRPr="00AC0265">
        <w:rPr>
          <w:sz w:val="14"/>
        </w:rPr>
        <w:t xml:space="preserve">But </w:t>
      </w:r>
      <w:r w:rsidRPr="00534CA8">
        <w:rPr>
          <w:rStyle w:val="StyleUnderline"/>
          <w:highlight w:val="cyan"/>
        </w:rPr>
        <w:t>we have failed on the preventive</w:t>
      </w:r>
      <w:r w:rsidRPr="00AC0265">
        <w:rPr>
          <w:rStyle w:val="StyleUnderline"/>
        </w:rPr>
        <w:t xml:space="preserve"> medicine </w:t>
      </w:r>
      <w:r w:rsidRPr="00534CA8">
        <w:rPr>
          <w:rStyle w:val="StyleUnderline"/>
          <w:highlight w:val="cyan"/>
        </w:rPr>
        <w:t>side</w:t>
      </w:r>
      <w:r w:rsidRPr="00AC0265">
        <w:rPr>
          <w:rStyle w:val="StyleUnderline"/>
        </w:rPr>
        <w:t xml:space="preserve"> of global warming</w:t>
      </w:r>
      <w:r w:rsidRPr="00AC0265">
        <w:rPr>
          <w:sz w:val="14"/>
        </w:rPr>
        <w:t>. Standing next to an accident victim in the ER saying they need a better diet and exercise isn't helpful.</w:t>
      </w:r>
    </w:p>
    <w:p w14:paraId="3FB9A42D" w14:textId="77777777" w:rsidR="00593BB5" w:rsidRPr="00AC0265" w:rsidRDefault="00593BB5" w:rsidP="00593BB5">
      <w:pPr>
        <w:rPr>
          <w:rStyle w:val="StyleUnderline"/>
        </w:rPr>
      </w:pPr>
      <w:r w:rsidRPr="00AC0265">
        <w:rPr>
          <w:rStyle w:val="StyleUnderline"/>
        </w:rPr>
        <w:t>Fossil fuel use is climbing as fast as ever worldwide, mainly in the developing world. And we in the developed world have failed at helping them find alternative energy sources.</w:t>
      </w:r>
    </w:p>
    <w:p w14:paraId="4FDC1E19" w14:textId="77777777" w:rsidR="00593BB5" w:rsidRPr="00AC0265" w:rsidRDefault="00593BB5" w:rsidP="00593BB5">
      <w:pPr>
        <w:rPr>
          <w:rStyle w:val="StyleUnderline"/>
        </w:rPr>
      </w:pPr>
      <w:r w:rsidRPr="00AC0265">
        <w:rPr>
          <w:sz w:val="14"/>
        </w:rPr>
        <w:t xml:space="preserve">Like many epic questions of the future, </w:t>
      </w:r>
      <w:r w:rsidRPr="00534CA8">
        <w:rPr>
          <w:rStyle w:val="StyleUnderline"/>
          <w:highlight w:val="cyan"/>
        </w:rPr>
        <w:t>it would be wise to do</w:t>
      </w:r>
      <w:r w:rsidRPr="00AC0265">
        <w:rPr>
          <w:rStyle w:val="StyleUnderline"/>
        </w:rPr>
        <w:t xml:space="preserve"> our </w:t>
      </w:r>
      <w:r w:rsidRPr="00534CA8">
        <w:rPr>
          <w:rStyle w:val="StyleUnderline"/>
          <w:highlight w:val="cyan"/>
        </w:rPr>
        <w:t>due diligence</w:t>
      </w:r>
      <w:r w:rsidRPr="00AC0265">
        <w:rPr>
          <w:rStyle w:val="StyleUnderline"/>
        </w:rPr>
        <w:t xml:space="preserve"> before we are forced into radical actions.</w:t>
      </w:r>
    </w:p>
    <w:p w14:paraId="4A7B976C" w14:textId="77777777" w:rsidR="00593BB5" w:rsidRDefault="00593BB5" w:rsidP="00593BB5">
      <w:pPr>
        <w:pStyle w:val="Heading3"/>
      </w:pPr>
      <w:r>
        <w:t>2AC – Alt Fails</w:t>
      </w:r>
    </w:p>
    <w:p w14:paraId="026CEB1F" w14:textId="77777777" w:rsidR="00593BB5" w:rsidRDefault="00593BB5" w:rsidP="00593BB5">
      <w:pPr>
        <w:pStyle w:val="Heading4"/>
      </w:pPr>
      <w:r>
        <w:t xml:space="preserve">Passivity DA – the alt cannot grapple with the necessity for urgent, material change – climate change is happening now and causes mass species extinctions </w:t>
      </w:r>
      <w:r w:rsidRPr="001B7B8A">
        <w:rPr>
          <w:u w:val="single"/>
        </w:rPr>
        <w:t>absent intervention</w:t>
      </w:r>
    </w:p>
    <w:p w14:paraId="2784B26B" w14:textId="77777777" w:rsidR="00593BB5" w:rsidRPr="00893EAF" w:rsidRDefault="00593BB5" w:rsidP="00593BB5">
      <w:proofErr w:type="spellStart"/>
      <w:r>
        <w:rPr>
          <w:rStyle w:val="Style13ptBold"/>
        </w:rPr>
        <w:t>Bleicher</w:t>
      </w:r>
      <w:proofErr w:type="spellEnd"/>
      <w:r>
        <w:rPr>
          <w:rStyle w:val="Style13ptBold"/>
        </w:rPr>
        <w:t xml:space="preserve"> 21</w:t>
      </w:r>
      <w:r>
        <w:t xml:space="preserve"> Sam </w:t>
      </w:r>
      <w:proofErr w:type="spellStart"/>
      <w:r>
        <w:t>Bleicher</w:t>
      </w:r>
      <w:proofErr w:type="spellEnd"/>
      <w:r>
        <w:t xml:space="preserve"> is an adjunct professor of law at Georgetown University in Washington, D.C ["Reader response: Opponents of geoengineering misunderstand humanity’s choices," 6-22-2021, EHN, Accessed 7-27-2021, URL: https://www.ehn.org/geoengineering-climate-change-2653477720.html] </w:t>
      </w:r>
      <w:proofErr w:type="spellStart"/>
      <w:r>
        <w:t>kly</w:t>
      </w:r>
      <w:proofErr w:type="spellEnd"/>
    </w:p>
    <w:p w14:paraId="28BD8885" w14:textId="77777777" w:rsidR="00593BB5" w:rsidRPr="007E76FD" w:rsidRDefault="00593BB5" w:rsidP="00593BB5">
      <w:pPr>
        <w:rPr>
          <w:rStyle w:val="StyleUnderline"/>
        </w:rPr>
      </w:pPr>
      <w:r w:rsidRPr="007E76FD">
        <w:rPr>
          <w:sz w:val="16"/>
        </w:rPr>
        <w:t xml:space="preserve">In recent months, the popular and "soft" </w:t>
      </w:r>
      <w:r w:rsidRPr="00143923">
        <w:rPr>
          <w:rStyle w:val="StyleUnderline"/>
          <w:highlight w:val="cyan"/>
        </w:rPr>
        <w:t>scientific media</w:t>
      </w:r>
      <w:r w:rsidRPr="007E76FD">
        <w:rPr>
          <w:rStyle w:val="StyleUnderline"/>
        </w:rPr>
        <w:t xml:space="preserve"> have carried numerous </w:t>
      </w:r>
      <w:r w:rsidRPr="00143923">
        <w:rPr>
          <w:rStyle w:val="StyleUnderline"/>
        </w:rPr>
        <w:t xml:space="preserve">articles </w:t>
      </w:r>
      <w:r w:rsidRPr="00143923">
        <w:rPr>
          <w:rStyle w:val="StyleUnderline"/>
          <w:highlight w:val="cyan"/>
        </w:rPr>
        <w:t>opposing</w:t>
      </w:r>
      <w:r w:rsidRPr="00143923">
        <w:rPr>
          <w:rStyle w:val="StyleUnderline"/>
        </w:rPr>
        <w:t xml:space="preserve"> research on</w:t>
      </w:r>
      <w:r w:rsidRPr="007E76FD">
        <w:rPr>
          <w:rStyle w:val="StyleUnderline"/>
        </w:rPr>
        <w:t xml:space="preserve"> climate-related </w:t>
      </w:r>
      <w:r w:rsidRPr="00143923">
        <w:rPr>
          <w:rStyle w:val="StyleUnderline"/>
          <w:highlight w:val="cyan"/>
        </w:rPr>
        <w:t>geoengineering</w:t>
      </w:r>
      <w:r w:rsidRPr="007E76FD">
        <w:rPr>
          <w:rStyle w:val="StyleUnderline"/>
        </w:rPr>
        <w:t xml:space="preserve"> designed to ameliorate climate disruption. These articles </w:t>
      </w:r>
      <w:r w:rsidRPr="00143923">
        <w:rPr>
          <w:rStyle w:val="StyleUnderline"/>
          <w:highlight w:val="cyan"/>
        </w:rPr>
        <w:t xml:space="preserve">build on a </w:t>
      </w:r>
      <w:r w:rsidRPr="00143923">
        <w:rPr>
          <w:rStyle w:val="Emphasis"/>
          <w:highlight w:val="cyan"/>
        </w:rPr>
        <w:t>mistaken premise,</w:t>
      </w:r>
      <w:r w:rsidRPr="00A9471D">
        <w:rPr>
          <w:rStyle w:val="Emphasis"/>
        </w:rPr>
        <w:t xml:space="preserve"> </w:t>
      </w:r>
      <w:r w:rsidRPr="007E76FD">
        <w:rPr>
          <w:sz w:val="16"/>
        </w:rPr>
        <w:t xml:space="preserve">sometimes explicit and often implicit, </w:t>
      </w:r>
      <w:r w:rsidRPr="00143923">
        <w:rPr>
          <w:rStyle w:val="Emphasis"/>
          <w:highlight w:val="cyan"/>
        </w:rPr>
        <w:t>that geoengineering</w:t>
      </w:r>
      <w:r w:rsidRPr="00143923">
        <w:rPr>
          <w:rStyle w:val="Emphasis"/>
        </w:rPr>
        <w:t xml:space="preserve"> strategies</w:t>
      </w:r>
      <w:r w:rsidRPr="00A9471D">
        <w:rPr>
          <w:rStyle w:val="Emphasis"/>
        </w:rPr>
        <w:t xml:space="preserve"> </w:t>
      </w:r>
      <w:r w:rsidRPr="00143923">
        <w:rPr>
          <w:rStyle w:val="Emphasis"/>
          <w:highlight w:val="cyan"/>
        </w:rPr>
        <w:t>are an unnecessary alternative</w:t>
      </w:r>
      <w:r w:rsidRPr="007E76FD">
        <w:rPr>
          <w:rStyle w:val="StyleUnderline"/>
        </w:rPr>
        <w:t xml:space="preserve"> and an excuse to avoid ending fossil fuel use.</w:t>
      </w:r>
    </w:p>
    <w:p w14:paraId="0A2B120A" w14:textId="77777777" w:rsidR="00593BB5" w:rsidRPr="007E76FD" w:rsidRDefault="00593BB5" w:rsidP="00593BB5">
      <w:pPr>
        <w:rPr>
          <w:sz w:val="16"/>
        </w:rPr>
      </w:pPr>
      <w:r w:rsidRPr="007E76FD">
        <w:rPr>
          <w:sz w:val="16"/>
        </w:rPr>
        <w:t xml:space="preserve">Most informed </w:t>
      </w:r>
      <w:r w:rsidRPr="007E76FD">
        <w:rPr>
          <w:rStyle w:val="StyleUnderline"/>
        </w:rPr>
        <w:t>advocates for geoengineering</w:t>
      </w:r>
      <w:r w:rsidRPr="007E76FD">
        <w:rPr>
          <w:sz w:val="16"/>
        </w:rPr>
        <w:t xml:space="preserve"> research </w:t>
      </w:r>
      <w:r w:rsidRPr="007E76FD">
        <w:rPr>
          <w:rStyle w:val="StyleUnderline"/>
        </w:rPr>
        <w:t>agree that ending fossil fuel use and associated emissions before 2050 is an urgent necessity</w:t>
      </w:r>
      <w:r w:rsidRPr="007E76FD">
        <w:rPr>
          <w:sz w:val="16"/>
        </w:rPr>
        <w:t xml:space="preserve"> to prevent the desolation of Earth as a habitable planet for all life. There is no doubt that a "business as usual" fossil-fuel-based economy will destroy us all.</w:t>
      </w:r>
    </w:p>
    <w:p w14:paraId="315FB431" w14:textId="77777777" w:rsidR="00593BB5" w:rsidRPr="007E76FD" w:rsidRDefault="00593BB5" w:rsidP="00593BB5">
      <w:pPr>
        <w:rPr>
          <w:rStyle w:val="StyleUnderline"/>
        </w:rPr>
      </w:pPr>
      <w:r w:rsidRPr="007E76FD">
        <w:rPr>
          <w:rStyle w:val="StyleUnderline"/>
        </w:rPr>
        <w:t>Geoengineering</w:t>
      </w:r>
      <w:r w:rsidRPr="007E76FD">
        <w:rPr>
          <w:sz w:val="16"/>
        </w:rPr>
        <w:t xml:space="preserve"> research </w:t>
      </w:r>
      <w:r w:rsidRPr="007E76FD">
        <w:rPr>
          <w:rStyle w:val="StyleUnderline"/>
        </w:rPr>
        <w:t xml:space="preserve">opponents ignore the fact that </w:t>
      </w:r>
      <w:r w:rsidRPr="00143923">
        <w:rPr>
          <w:rStyle w:val="StyleUnderline"/>
          <w:highlight w:val="cyan"/>
        </w:rPr>
        <w:t>even ending all fossil fuel use tomorrow would</w:t>
      </w:r>
      <w:r w:rsidRPr="00143923">
        <w:rPr>
          <w:rStyle w:val="StyleUnderline"/>
        </w:rPr>
        <w:t xml:space="preserve"> still </w:t>
      </w:r>
      <w:r w:rsidRPr="00143923">
        <w:rPr>
          <w:rStyle w:val="StyleUnderline"/>
          <w:highlight w:val="cyan"/>
        </w:rPr>
        <w:t xml:space="preserve">leave </w:t>
      </w:r>
      <w:r w:rsidRPr="00143923">
        <w:rPr>
          <w:rStyle w:val="StyleUnderline"/>
        </w:rPr>
        <w:t xml:space="preserve">the </w:t>
      </w:r>
      <w:r w:rsidRPr="00143923">
        <w:rPr>
          <w:rStyle w:val="StyleUnderline"/>
          <w:highlight w:val="cyan"/>
        </w:rPr>
        <w:t>carbon already in the atmosphere, which will continue</w:t>
      </w:r>
      <w:r w:rsidRPr="00143923">
        <w:rPr>
          <w:rStyle w:val="StyleUnderline"/>
        </w:rPr>
        <w:t xml:space="preserve"> to cause </w:t>
      </w:r>
      <w:r w:rsidRPr="00143923">
        <w:rPr>
          <w:rStyle w:val="StyleUnderline"/>
          <w:highlight w:val="cyan"/>
        </w:rPr>
        <w:t>enormous climate-related harm during at least the next several decades.</w:t>
      </w:r>
    </w:p>
    <w:p w14:paraId="3F909C3C" w14:textId="77777777" w:rsidR="00593BB5" w:rsidRPr="007E76FD" w:rsidRDefault="00593BB5" w:rsidP="00593BB5">
      <w:pPr>
        <w:rPr>
          <w:rStyle w:val="StyleUnderline"/>
        </w:rPr>
      </w:pPr>
      <w:r w:rsidRPr="007E76FD">
        <w:rPr>
          <w:sz w:val="16"/>
        </w:rPr>
        <w:t xml:space="preserve">The most under-appreciated aspect of the IPCC's January 2019 Report on Global Warming of 1.5C is that </w:t>
      </w:r>
      <w:r w:rsidRPr="00143923">
        <w:rPr>
          <w:rStyle w:val="StyleUnderline"/>
          <w:highlight w:val="cyan"/>
        </w:rPr>
        <w:t>even if all emissions decline</w:t>
      </w:r>
      <w:r w:rsidRPr="007E76FD">
        <w:rPr>
          <w:rStyle w:val="StyleUnderline"/>
        </w:rPr>
        <w:t xml:space="preserve"> according to the IPCC's optimistic timeline, </w:t>
      </w:r>
      <w:r w:rsidRPr="00143923">
        <w:rPr>
          <w:rStyle w:val="Emphasis"/>
          <w:highlight w:val="cyan"/>
        </w:rPr>
        <w:t>global warming will not be limited to 1.5 degrees C</w:t>
      </w:r>
      <w:r w:rsidRPr="007E76FD">
        <w:rPr>
          <w:sz w:val="16"/>
        </w:rPr>
        <w:t xml:space="preserve">. On the contrary, </w:t>
      </w:r>
      <w:r w:rsidRPr="007E76FD">
        <w:rPr>
          <w:rStyle w:val="StyleUnderline"/>
        </w:rPr>
        <w:t>the report projects that Earth's temperature will likely rise well above 1.5 degrees C and remain there for several decades as it slowly declines to 1.5 degrees C by 2100.</w:t>
      </w:r>
    </w:p>
    <w:p w14:paraId="29C67ADF" w14:textId="77777777" w:rsidR="00593BB5" w:rsidRPr="007E76FD" w:rsidRDefault="00593BB5" w:rsidP="00593BB5">
      <w:pPr>
        <w:rPr>
          <w:sz w:val="16"/>
        </w:rPr>
      </w:pPr>
      <w:r w:rsidRPr="007E76FD">
        <w:rPr>
          <w:sz w:val="16"/>
        </w:rPr>
        <w:t>Here is the IPCC's key summary figure below. Look closely at the period between 2030 and 2080. Likely temperature levels are above the 2100 target throughout most of this period – our entire lifetimes.</w:t>
      </w:r>
    </w:p>
    <w:p w14:paraId="3E648505" w14:textId="77777777" w:rsidR="00593BB5" w:rsidRPr="007E76FD" w:rsidRDefault="00593BB5" w:rsidP="00593BB5">
      <w:pPr>
        <w:rPr>
          <w:sz w:val="16"/>
        </w:rPr>
      </w:pPr>
      <w:r w:rsidRPr="007E76FD">
        <w:rPr>
          <w:sz w:val="16"/>
        </w:rPr>
        <w:t>Moreover, we now know that crucial emissions of methane and other non-CO2 gasses have far exceeded the IPCC's target levels for them in the years since the 2017 baseline. And we have every reason to believe these emissions will continue to exceed the IPCC suppositions long past 2030.</w:t>
      </w:r>
    </w:p>
    <w:p w14:paraId="314FD9A6" w14:textId="77777777" w:rsidR="00593BB5" w:rsidRPr="007E76FD" w:rsidRDefault="00593BB5" w:rsidP="00593BB5">
      <w:pPr>
        <w:rPr>
          <w:sz w:val="16"/>
        </w:rPr>
      </w:pPr>
      <w:r w:rsidRPr="007E76FD">
        <w:rPr>
          <w:sz w:val="16"/>
        </w:rPr>
        <w:t>Bloomberg Green, like the IPCC, sugar-coats its commentary:</w:t>
      </w:r>
    </w:p>
    <w:p w14:paraId="5F5D7E0F" w14:textId="77777777" w:rsidR="00593BB5" w:rsidRPr="007E76FD" w:rsidRDefault="00593BB5" w:rsidP="00593BB5">
      <w:pPr>
        <w:rPr>
          <w:sz w:val="16"/>
        </w:rPr>
      </w:pPr>
      <w:r w:rsidRPr="007E76FD">
        <w:rPr>
          <w:sz w:val="16"/>
        </w:rPr>
        <w:t>In principle, the goal is simple: Roll this number [carbon emissions] downward by phasing-out emissions until reaching zero. In practice, however, this number continues to rise. Global CO2 emissions from fossil fuels stopped growing from 2014-2016, . . . Increases resumed since then, despite a temporary drop-off during 2020 pandemic quarantines. These emissions need to fall to half their 2010 level by 2030 to keep alive the Paris Agreement goal of limiting warming to below 1.5°C.</w:t>
      </w:r>
    </w:p>
    <w:p w14:paraId="20B9ED9A" w14:textId="77777777" w:rsidR="00593BB5" w:rsidRPr="007E76FD" w:rsidRDefault="00593BB5" w:rsidP="00593BB5">
      <w:pPr>
        <w:rPr>
          <w:sz w:val="16"/>
        </w:rPr>
      </w:pPr>
      <w:r w:rsidRPr="007E76FD">
        <w:rPr>
          <w:sz w:val="16"/>
        </w:rPr>
        <w:t>There's some help on the way. Dozens of countries, including nine of the 10 largest economies have pledged to zero-out emissions by mid-century</w:t>
      </w:r>
      <w:proofErr w:type="gramStart"/>
      <w:r w:rsidRPr="007E76FD">
        <w:rPr>
          <w:sz w:val="16"/>
        </w:rPr>
        <w:t>. . . .</w:t>
      </w:r>
      <w:proofErr w:type="gramEnd"/>
      <w:r w:rsidRPr="007E76FD">
        <w:rPr>
          <w:sz w:val="16"/>
        </w:rPr>
        <w:t xml:space="preserve"> No collective task has ever been more difficult.</w:t>
      </w:r>
    </w:p>
    <w:p w14:paraId="17DCF2DB" w14:textId="77777777" w:rsidR="00593BB5" w:rsidRPr="007E76FD" w:rsidRDefault="00593BB5" w:rsidP="00593BB5">
      <w:pPr>
        <w:rPr>
          <w:sz w:val="16"/>
        </w:rPr>
      </w:pPr>
      <w:r w:rsidRPr="007E76FD">
        <w:rPr>
          <w:sz w:val="16"/>
        </w:rPr>
        <w:t xml:space="preserve">Geoengineering needed to stop climate change destruction </w:t>
      </w:r>
    </w:p>
    <w:p w14:paraId="125D8118" w14:textId="77777777" w:rsidR="00593BB5" w:rsidRPr="00715560" w:rsidRDefault="00593BB5" w:rsidP="00593BB5">
      <w:pPr>
        <w:rPr>
          <w:rStyle w:val="Emphasis"/>
        </w:rPr>
      </w:pPr>
      <w:r w:rsidRPr="007E76FD">
        <w:rPr>
          <w:rStyle w:val="StyleUnderline"/>
        </w:rPr>
        <w:t xml:space="preserve">The </w:t>
      </w:r>
      <w:r w:rsidRPr="00143923">
        <w:rPr>
          <w:rStyle w:val="Emphasis"/>
          <w:highlight w:val="cyan"/>
        </w:rPr>
        <w:t>hard reality</w:t>
      </w:r>
      <w:r w:rsidRPr="007E76FD">
        <w:rPr>
          <w:rStyle w:val="StyleUnderline"/>
        </w:rPr>
        <w:t xml:space="preserve"> is that </w:t>
      </w:r>
      <w:r w:rsidRPr="00143923">
        <w:rPr>
          <w:rStyle w:val="Emphasis"/>
          <w:highlight w:val="cyan"/>
        </w:rPr>
        <w:t>without</w:t>
      </w:r>
      <w:r w:rsidRPr="007E76FD">
        <w:rPr>
          <w:sz w:val="16"/>
        </w:rPr>
        <w:t xml:space="preserve"> some kind of </w:t>
      </w:r>
      <w:r w:rsidRPr="00DE2126">
        <w:rPr>
          <w:rStyle w:val="Emphasis"/>
        </w:rPr>
        <w:t xml:space="preserve">prompt </w:t>
      </w:r>
      <w:r w:rsidRPr="00143923">
        <w:rPr>
          <w:rStyle w:val="Emphasis"/>
          <w:highlight w:val="cyan"/>
        </w:rPr>
        <w:t>geoengineering action,</w:t>
      </w:r>
      <w:r w:rsidRPr="00143923">
        <w:rPr>
          <w:rStyle w:val="StyleUnderline"/>
          <w:highlight w:val="cyan"/>
        </w:rPr>
        <w:t xml:space="preserve"> climate change will </w:t>
      </w:r>
      <w:r w:rsidRPr="00143923">
        <w:rPr>
          <w:rStyle w:val="Emphasis"/>
          <w:highlight w:val="cyan"/>
        </w:rPr>
        <w:t>accelerate</w:t>
      </w:r>
      <w:r w:rsidRPr="00DE2126">
        <w:rPr>
          <w:rStyle w:val="Emphasis"/>
        </w:rPr>
        <w:t xml:space="preserve"> the damage</w:t>
      </w:r>
      <w:r w:rsidRPr="007E76FD">
        <w:rPr>
          <w:rStyle w:val="StyleUnderline"/>
        </w:rPr>
        <w:t xml:space="preserve"> we are already </w:t>
      </w:r>
      <w:proofErr w:type="gramStart"/>
      <w:r w:rsidRPr="007E76FD">
        <w:rPr>
          <w:rStyle w:val="StyleUnderline"/>
        </w:rPr>
        <w:t>seeing:</w:t>
      </w:r>
      <w:proofErr w:type="gramEnd"/>
      <w:r w:rsidRPr="007E76FD">
        <w:rPr>
          <w:rStyle w:val="StyleUnderline"/>
        </w:rPr>
        <w:t xml:space="preserve"> </w:t>
      </w:r>
      <w:r w:rsidRPr="00143923">
        <w:rPr>
          <w:rStyle w:val="StyleUnderline"/>
          <w:highlight w:val="cyan"/>
        </w:rPr>
        <w:t>disappearing glaciers</w:t>
      </w:r>
      <w:r w:rsidRPr="007E76FD">
        <w:rPr>
          <w:rStyle w:val="StyleUnderline"/>
        </w:rPr>
        <w:t xml:space="preserve"> and polar icecaps, </w:t>
      </w:r>
      <w:r w:rsidRPr="00143923">
        <w:rPr>
          <w:rStyle w:val="StyleUnderline"/>
          <w:highlight w:val="cyan"/>
        </w:rPr>
        <w:t>droughts</w:t>
      </w:r>
      <w:r w:rsidRPr="00143923">
        <w:rPr>
          <w:rStyle w:val="StyleUnderline"/>
        </w:rPr>
        <w:t>, extreme</w:t>
      </w:r>
      <w:r w:rsidRPr="007E76FD">
        <w:rPr>
          <w:rStyle w:val="StyleUnderline"/>
        </w:rPr>
        <w:t xml:space="preserve"> </w:t>
      </w:r>
      <w:r w:rsidRPr="00143923">
        <w:rPr>
          <w:rStyle w:val="StyleUnderline"/>
          <w:highlight w:val="cyan"/>
        </w:rPr>
        <w:t>flooding</w:t>
      </w:r>
      <w:r w:rsidRPr="007E76FD">
        <w:rPr>
          <w:rStyle w:val="StyleUnderline"/>
        </w:rPr>
        <w:t xml:space="preserve">, hurricanes, massive forest fires, </w:t>
      </w:r>
      <w:r w:rsidRPr="00143923">
        <w:rPr>
          <w:rStyle w:val="StyleUnderline"/>
        </w:rPr>
        <w:t xml:space="preserve">and </w:t>
      </w:r>
      <w:r w:rsidRPr="00143923">
        <w:rPr>
          <w:rStyle w:val="StyleUnderline"/>
          <w:highlight w:val="cyan"/>
        </w:rPr>
        <w:t>destruction</w:t>
      </w:r>
      <w:r w:rsidRPr="007E76FD">
        <w:rPr>
          <w:rStyle w:val="StyleUnderline"/>
        </w:rPr>
        <w:t xml:space="preserve"> of coral reefs and fisheries, </w:t>
      </w:r>
      <w:r w:rsidRPr="00715560">
        <w:rPr>
          <w:rStyle w:val="StyleUnderline"/>
          <w:highlight w:val="cyan"/>
        </w:rPr>
        <w:t>food insecurity, and</w:t>
      </w:r>
      <w:r w:rsidRPr="00715560">
        <w:rPr>
          <w:sz w:val="16"/>
          <w:highlight w:val="cyan"/>
        </w:rPr>
        <w:t xml:space="preserve"> </w:t>
      </w:r>
      <w:r w:rsidRPr="00715560">
        <w:rPr>
          <w:rStyle w:val="Emphasis"/>
          <w:highlight w:val="cyan"/>
        </w:rPr>
        <w:t>species extinction.</w:t>
      </w:r>
    </w:p>
    <w:p w14:paraId="282E3EC7" w14:textId="77777777" w:rsidR="00593BB5" w:rsidRPr="007E76FD" w:rsidRDefault="00593BB5" w:rsidP="00593BB5">
      <w:pPr>
        <w:rPr>
          <w:sz w:val="16"/>
        </w:rPr>
      </w:pPr>
      <w:r w:rsidRPr="007E76FD">
        <w:rPr>
          <w:sz w:val="16"/>
        </w:rPr>
        <w:t xml:space="preserve">Together </w:t>
      </w:r>
      <w:r w:rsidRPr="00715560">
        <w:rPr>
          <w:rStyle w:val="StyleUnderline"/>
          <w:highlight w:val="cyan"/>
        </w:rPr>
        <w:t>these events</w:t>
      </w:r>
      <w:r w:rsidRPr="007E76FD">
        <w:rPr>
          <w:rStyle w:val="StyleUnderline"/>
        </w:rPr>
        <w:t xml:space="preserve"> will cause </w:t>
      </w:r>
      <w:r w:rsidRPr="00715560">
        <w:rPr>
          <w:rStyle w:val="StyleUnderline"/>
          <w:highlight w:val="cyan"/>
        </w:rPr>
        <w:t xml:space="preserve">more </w:t>
      </w:r>
      <w:r w:rsidRPr="00715560">
        <w:rPr>
          <w:rStyle w:val="Emphasis"/>
          <w:highlight w:val="cyan"/>
        </w:rPr>
        <w:t>mass migrations, ethnic genocides</w:t>
      </w:r>
      <w:r w:rsidRPr="00715560">
        <w:rPr>
          <w:rStyle w:val="StyleUnderline"/>
          <w:highlight w:val="cyan"/>
        </w:rPr>
        <w:t>, and</w:t>
      </w:r>
      <w:r w:rsidRPr="007E76FD">
        <w:rPr>
          <w:rStyle w:val="StyleUnderline"/>
        </w:rPr>
        <w:t xml:space="preserve"> frequent civil and international </w:t>
      </w:r>
      <w:r w:rsidRPr="00715560">
        <w:rPr>
          <w:rStyle w:val="StyleUnderline"/>
          <w:highlight w:val="cyan"/>
        </w:rPr>
        <w:t>wars, which</w:t>
      </w:r>
      <w:r w:rsidRPr="007E76FD">
        <w:rPr>
          <w:rStyle w:val="StyleUnderline"/>
        </w:rPr>
        <w:t xml:space="preserve"> in turn could </w:t>
      </w:r>
      <w:r w:rsidRPr="00715560">
        <w:rPr>
          <w:rStyle w:val="StyleUnderline"/>
          <w:highlight w:val="cyan"/>
        </w:rPr>
        <w:t xml:space="preserve">cause </w:t>
      </w:r>
      <w:r w:rsidRPr="00715560">
        <w:rPr>
          <w:rStyle w:val="Emphasis"/>
          <w:highlight w:val="cyan"/>
        </w:rPr>
        <w:t>irreversible damage to</w:t>
      </w:r>
      <w:r w:rsidRPr="00715560">
        <w:rPr>
          <w:rStyle w:val="StyleUnderline"/>
        </w:rPr>
        <w:t xml:space="preserve"> human</w:t>
      </w:r>
      <w:r w:rsidRPr="007E76FD">
        <w:rPr>
          <w:rStyle w:val="StyleUnderline"/>
        </w:rPr>
        <w:t xml:space="preserve"> civilization </w:t>
      </w:r>
      <w:r w:rsidRPr="00DE2126">
        <w:rPr>
          <w:rStyle w:val="Emphasis"/>
        </w:rPr>
        <w:t xml:space="preserve">and </w:t>
      </w:r>
      <w:r w:rsidRPr="00715560">
        <w:rPr>
          <w:rStyle w:val="Emphasis"/>
          <w:highlight w:val="cyan"/>
        </w:rPr>
        <w:t>most life on the planet.</w:t>
      </w:r>
      <w:r w:rsidRPr="00DE2126">
        <w:rPr>
          <w:rStyle w:val="Emphasis"/>
        </w:rPr>
        <w:t xml:space="preserve"> </w:t>
      </w:r>
      <w:r w:rsidRPr="007E76FD">
        <w:rPr>
          <w:sz w:val="16"/>
        </w:rPr>
        <w:t>U.S. government agencies, including reports by the U.S. Global Change Research Program and testimony by the former Director of National Intelligence, already foresee multiple, serious threats that shape their view of the future.</w:t>
      </w:r>
    </w:p>
    <w:p w14:paraId="112B0F98" w14:textId="77777777" w:rsidR="00593BB5" w:rsidRPr="007E76FD" w:rsidRDefault="00593BB5" w:rsidP="00593BB5">
      <w:pPr>
        <w:rPr>
          <w:rStyle w:val="StyleUnderline"/>
        </w:rPr>
      </w:pPr>
      <w:r w:rsidRPr="007E76FD">
        <w:rPr>
          <w:sz w:val="16"/>
        </w:rPr>
        <w:t xml:space="preserve">Geoengineering research might demonstrate that proposed geoengineering projects cannot achieve their aims without unacceptable risks and damage. But only more scientific and engineering research can answer those questions. </w:t>
      </w:r>
      <w:r w:rsidRPr="00715560">
        <w:rPr>
          <w:rStyle w:val="StyleUnderline"/>
          <w:highlight w:val="cyan"/>
        </w:rPr>
        <w:t>Humanity</w:t>
      </w:r>
      <w:r w:rsidRPr="007E76FD">
        <w:rPr>
          <w:rStyle w:val="StyleUnderline"/>
        </w:rPr>
        <w:t xml:space="preserve"> </w:t>
      </w:r>
      <w:r w:rsidRPr="00715560">
        <w:rPr>
          <w:rStyle w:val="StyleUnderline"/>
          <w:highlight w:val="cyan"/>
        </w:rPr>
        <w:t>must pursue every possible means of minimizing</w:t>
      </w:r>
      <w:r w:rsidRPr="00715560">
        <w:rPr>
          <w:rStyle w:val="StyleUnderline"/>
        </w:rPr>
        <w:t xml:space="preserve"> the foreseeable </w:t>
      </w:r>
      <w:r w:rsidRPr="00715560">
        <w:rPr>
          <w:rStyle w:val="StyleUnderline"/>
          <w:highlight w:val="cyan"/>
        </w:rPr>
        <w:t>climate disruption</w:t>
      </w:r>
      <w:r w:rsidRPr="00715560">
        <w:rPr>
          <w:rStyle w:val="StyleUnderline"/>
        </w:rPr>
        <w:t xml:space="preserve"> of the coming half-century. </w:t>
      </w:r>
      <w:r w:rsidRPr="00715560">
        <w:rPr>
          <w:rStyle w:val="Emphasis"/>
          <w:highlight w:val="cyan"/>
        </w:rPr>
        <w:t>The alternative is passivity</w:t>
      </w:r>
      <w:r w:rsidRPr="00715560">
        <w:rPr>
          <w:rStyle w:val="StyleUnderline"/>
          <w:highlight w:val="cyan"/>
        </w:rPr>
        <w:t xml:space="preserve"> in the face of</w:t>
      </w:r>
      <w:r w:rsidRPr="00715560">
        <w:rPr>
          <w:rStyle w:val="StyleUnderline"/>
        </w:rPr>
        <w:t xml:space="preserve"> an</w:t>
      </w:r>
      <w:r w:rsidRPr="007E76FD">
        <w:rPr>
          <w:rStyle w:val="StyleUnderline"/>
        </w:rPr>
        <w:t xml:space="preserve"> </w:t>
      </w:r>
      <w:r w:rsidRPr="00744EE1">
        <w:rPr>
          <w:rStyle w:val="StyleUnderline"/>
          <w:highlight w:val="cyan"/>
        </w:rPr>
        <w:t>incredible</w:t>
      </w:r>
      <w:r w:rsidRPr="007E76FD">
        <w:rPr>
          <w:rStyle w:val="StyleUnderline"/>
        </w:rPr>
        <w:t xml:space="preserve"> amount of </w:t>
      </w:r>
      <w:r w:rsidRPr="00715560">
        <w:rPr>
          <w:rStyle w:val="Emphasis"/>
          <w:highlight w:val="cyan"/>
        </w:rPr>
        <w:t>human and animal suffering</w:t>
      </w:r>
      <w:r w:rsidRPr="007E76FD">
        <w:rPr>
          <w:rStyle w:val="StyleUnderline"/>
        </w:rPr>
        <w:t xml:space="preserve"> during the coming decades.</w:t>
      </w:r>
    </w:p>
    <w:p w14:paraId="3C01EFA5" w14:textId="77777777" w:rsidR="00593BB5" w:rsidRPr="00817EC4" w:rsidRDefault="00593BB5" w:rsidP="00593BB5"/>
    <w:p w14:paraId="315353FA" w14:textId="77777777" w:rsidR="00593BB5" w:rsidRPr="005D7C1C" w:rsidRDefault="00593BB5" w:rsidP="00593BB5"/>
    <w:p w14:paraId="559BAD16" w14:textId="77777777" w:rsidR="00E42E4C" w:rsidRPr="00F601E6" w:rsidRDefault="00E42E4C" w:rsidP="00F601E6"/>
    <w:sectPr w:rsidR="00E42E4C" w:rsidRPr="00F601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Lucida Grande"/>
    <w:panose1 w:val="020B0600040502020204"/>
    <w:charset w:val="00"/>
    <w:family w:val="swiss"/>
    <w:pitch w:val="variable"/>
    <w:sig w:usb0="E1000AEF" w:usb1="5000A1FF" w:usb2="00000000" w:usb3="00000000" w:csb0="000001BF" w:csb1="00000000"/>
  </w:font>
  <w:font w:name="Apple Color Emoji">
    <w:altName w:val="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30D5F97"/>
    <w:multiLevelType w:val="hybridMultilevel"/>
    <w:tmpl w:val="501242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7A645A"/>
    <w:multiLevelType w:val="hybridMultilevel"/>
    <w:tmpl w:val="40987290"/>
    <w:lvl w:ilvl="0" w:tplc="7F38F8AA">
      <w:start w:val="4"/>
      <w:numFmt w:val="decimal"/>
      <w:lvlText w:val="(%1)"/>
      <w:lvlJc w:val="left"/>
      <w:pPr>
        <w:ind w:left="120" w:hanging="340"/>
      </w:pPr>
      <w:rPr>
        <w:rFonts w:ascii="Times New Roman" w:eastAsia="Times New Roman" w:hAnsi="Times New Roman" w:cs="Times New Roman" w:hint="default"/>
        <w:w w:val="100"/>
        <w:sz w:val="24"/>
        <w:szCs w:val="24"/>
        <w:lang w:val="en-US" w:eastAsia="en-US" w:bidi="ar-SA"/>
      </w:rPr>
    </w:lvl>
    <w:lvl w:ilvl="1" w:tplc="149E2E88">
      <w:start w:val="4"/>
      <w:numFmt w:val="decimal"/>
      <w:lvlText w:val="%2."/>
      <w:lvlJc w:val="left"/>
      <w:pPr>
        <w:ind w:left="680" w:hanging="240"/>
      </w:pPr>
      <w:rPr>
        <w:rFonts w:ascii="Times New Roman" w:eastAsia="Times New Roman" w:hAnsi="Times New Roman" w:cs="Times New Roman" w:hint="default"/>
        <w:w w:val="100"/>
        <w:sz w:val="24"/>
        <w:szCs w:val="24"/>
        <w:lang w:val="en-US" w:eastAsia="en-US" w:bidi="ar-SA"/>
      </w:rPr>
    </w:lvl>
    <w:lvl w:ilvl="2" w:tplc="6E2A9C5E">
      <w:numFmt w:val="bullet"/>
      <w:lvlText w:val=""/>
      <w:lvlJc w:val="left"/>
      <w:pPr>
        <w:ind w:left="1239" w:hanging="178"/>
      </w:pPr>
      <w:rPr>
        <w:rFonts w:ascii="Symbol" w:eastAsia="Symbol" w:hAnsi="Symbol" w:cs="Symbol" w:hint="default"/>
        <w:w w:val="100"/>
        <w:sz w:val="24"/>
        <w:szCs w:val="24"/>
        <w:lang w:val="en-US" w:eastAsia="en-US" w:bidi="ar-SA"/>
      </w:rPr>
    </w:lvl>
    <w:lvl w:ilvl="3" w:tplc="31644F06">
      <w:numFmt w:val="bullet"/>
      <w:lvlText w:val="•"/>
      <w:lvlJc w:val="left"/>
      <w:pPr>
        <w:ind w:left="2195" w:hanging="178"/>
      </w:pPr>
      <w:rPr>
        <w:rFonts w:hint="default"/>
        <w:lang w:val="en-US" w:eastAsia="en-US" w:bidi="ar-SA"/>
      </w:rPr>
    </w:lvl>
    <w:lvl w:ilvl="4" w:tplc="3086DFFC">
      <w:numFmt w:val="bullet"/>
      <w:lvlText w:val="•"/>
      <w:lvlJc w:val="left"/>
      <w:pPr>
        <w:ind w:left="3150" w:hanging="178"/>
      </w:pPr>
      <w:rPr>
        <w:rFonts w:hint="default"/>
        <w:lang w:val="en-US" w:eastAsia="en-US" w:bidi="ar-SA"/>
      </w:rPr>
    </w:lvl>
    <w:lvl w:ilvl="5" w:tplc="6AE68B2C">
      <w:numFmt w:val="bullet"/>
      <w:lvlText w:val="•"/>
      <w:lvlJc w:val="left"/>
      <w:pPr>
        <w:ind w:left="4105" w:hanging="178"/>
      </w:pPr>
      <w:rPr>
        <w:rFonts w:hint="default"/>
        <w:lang w:val="en-US" w:eastAsia="en-US" w:bidi="ar-SA"/>
      </w:rPr>
    </w:lvl>
    <w:lvl w:ilvl="6" w:tplc="A7DAED18">
      <w:numFmt w:val="bullet"/>
      <w:lvlText w:val="•"/>
      <w:lvlJc w:val="left"/>
      <w:pPr>
        <w:ind w:left="5060" w:hanging="178"/>
      </w:pPr>
      <w:rPr>
        <w:rFonts w:hint="default"/>
        <w:lang w:val="en-US" w:eastAsia="en-US" w:bidi="ar-SA"/>
      </w:rPr>
    </w:lvl>
    <w:lvl w:ilvl="7" w:tplc="56CE8F18">
      <w:numFmt w:val="bullet"/>
      <w:lvlText w:val="•"/>
      <w:lvlJc w:val="left"/>
      <w:pPr>
        <w:ind w:left="6015" w:hanging="178"/>
      </w:pPr>
      <w:rPr>
        <w:rFonts w:hint="default"/>
        <w:lang w:val="en-US" w:eastAsia="en-US" w:bidi="ar-SA"/>
      </w:rPr>
    </w:lvl>
    <w:lvl w:ilvl="8" w:tplc="19AA0F7C">
      <w:numFmt w:val="bullet"/>
      <w:lvlText w:val="•"/>
      <w:lvlJc w:val="left"/>
      <w:pPr>
        <w:ind w:left="6970" w:hanging="178"/>
      </w:pPr>
      <w:rPr>
        <w:rFonts w:hint="default"/>
        <w:lang w:val="en-US" w:eastAsia="en-US" w:bidi="ar-SA"/>
      </w:rPr>
    </w:lvl>
  </w:abstractNum>
  <w:abstractNum w:abstractNumId="13" w15:restartNumberingAfterBreak="0">
    <w:nsid w:val="35843D7C"/>
    <w:multiLevelType w:val="hybridMultilevel"/>
    <w:tmpl w:val="4B3A3F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274066"/>
    <w:multiLevelType w:val="hybridMultilevel"/>
    <w:tmpl w:val="EA2E6E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DB1A3D"/>
    <w:multiLevelType w:val="hybridMultilevel"/>
    <w:tmpl w:val="E5E8A1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4E1B03"/>
    <w:multiLevelType w:val="hybridMultilevel"/>
    <w:tmpl w:val="DF1E103A"/>
    <w:lvl w:ilvl="0" w:tplc="A4A6F1F8">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AE4CD0"/>
    <w:multiLevelType w:val="hybridMultilevel"/>
    <w:tmpl w:val="EB4092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1E6F10"/>
    <w:multiLevelType w:val="hybridMultilevel"/>
    <w:tmpl w:val="87B0DD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2E6126"/>
    <w:multiLevelType w:val="hybridMultilevel"/>
    <w:tmpl w:val="75A2221A"/>
    <w:lvl w:ilvl="0" w:tplc="C512C394">
      <w:start w:val="10"/>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315FD5"/>
    <w:multiLevelType w:val="hybridMultilevel"/>
    <w:tmpl w:val="87369DE4"/>
    <w:lvl w:ilvl="0" w:tplc="D7E60FBC">
      <w:start w:val="1"/>
      <w:numFmt w:val="upperRoman"/>
      <w:lvlText w:val="%1."/>
      <w:lvlJc w:val="left"/>
      <w:pPr>
        <w:ind w:left="1200" w:hanging="720"/>
        <w:jc w:val="right"/>
      </w:pPr>
      <w:rPr>
        <w:rFonts w:ascii="Times New Roman" w:eastAsia="Times New Roman" w:hAnsi="Times New Roman" w:cs="Times New Roman" w:hint="default"/>
        <w:spacing w:val="-1"/>
        <w:w w:val="100"/>
        <w:sz w:val="24"/>
        <w:szCs w:val="24"/>
        <w:lang w:val="en-US" w:eastAsia="en-US" w:bidi="ar-SA"/>
      </w:rPr>
    </w:lvl>
    <w:lvl w:ilvl="1" w:tplc="EAC8A5E0">
      <w:start w:val="1"/>
      <w:numFmt w:val="decimal"/>
      <w:lvlText w:val="(%2)"/>
      <w:lvlJc w:val="left"/>
      <w:pPr>
        <w:ind w:left="1179" w:hanging="340"/>
      </w:pPr>
      <w:rPr>
        <w:rFonts w:ascii="Times New Roman" w:eastAsia="Times New Roman" w:hAnsi="Times New Roman" w:cs="Times New Roman" w:hint="default"/>
        <w:w w:val="100"/>
        <w:sz w:val="24"/>
        <w:szCs w:val="24"/>
        <w:lang w:val="en-US" w:eastAsia="en-US" w:bidi="ar-SA"/>
      </w:rPr>
    </w:lvl>
    <w:lvl w:ilvl="2" w:tplc="FFBEB134">
      <w:numFmt w:val="bullet"/>
      <w:lvlText w:val="•"/>
      <w:lvlJc w:val="left"/>
      <w:pPr>
        <w:ind w:left="2053" w:hanging="340"/>
      </w:pPr>
      <w:rPr>
        <w:rFonts w:hint="default"/>
        <w:lang w:val="en-US" w:eastAsia="en-US" w:bidi="ar-SA"/>
      </w:rPr>
    </w:lvl>
    <w:lvl w:ilvl="3" w:tplc="BCD23E12">
      <w:numFmt w:val="bullet"/>
      <w:lvlText w:val="•"/>
      <w:lvlJc w:val="left"/>
      <w:pPr>
        <w:ind w:left="2906" w:hanging="340"/>
      </w:pPr>
      <w:rPr>
        <w:rFonts w:hint="default"/>
        <w:lang w:val="en-US" w:eastAsia="en-US" w:bidi="ar-SA"/>
      </w:rPr>
    </w:lvl>
    <w:lvl w:ilvl="4" w:tplc="C49E64B2">
      <w:numFmt w:val="bullet"/>
      <w:lvlText w:val="•"/>
      <w:lvlJc w:val="left"/>
      <w:pPr>
        <w:ind w:left="3760" w:hanging="340"/>
      </w:pPr>
      <w:rPr>
        <w:rFonts w:hint="default"/>
        <w:lang w:val="en-US" w:eastAsia="en-US" w:bidi="ar-SA"/>
      </w:rPr>
    </w:lvl>
    <w:lvl w:ilvl="5" w:tplc="87262276">
      <w:numFmt w:val="bullet"/>
      <w:lvlText w:val="•"/>
      <w:lvlJc w:val="left"/>
      <w:pPr>
        <w:ind w:left="4613" w:hanging="340"/>
      </w:pPr>
      <w:rPr>
        <w:rFonts w:hint="default"/>
        <w:lang w:val="en-US" w:eastAsia="en-US" w:bidi="ar-SA"/>
      </w:rPr>
    </w:lvl>
    <w:lvl w:ilvl="6" w:tplc="543C0E46">
      <w:numFmt w:val="bullet"/>
      <w:lvlText w:val="•"/>
      <w:lvlJc w:val="left"/>
      <w:pPr>
        <w:ind w:left="5466" w:hanging="340"/>
      </w:pPr>
      <w:rPr>
        <w:rFonts w:hint="default"/>
        <w:lang w:val="en-US" w:eastAsia="en-US" w:bidi="ar-SA"/>
      </w:rPr>
    </w:lvl>
    <w:lvl w:ilvl="7" w:tplc="03E00A4A">
      <w:numFmt w:val="bullet"/>
      <w:lvlText w:val="•"/>
      <w:lvlJc w:val="left"/>
      <w:pPr>
        <w:ind w:left="6320" w:hanging="340"/>
      </w:pPr>
      <w:rPr>
        <w:rFonts w:hint="default"/>
        <w:lang w:val="en-US" w:eastAsia="en-US" w:bidi="ar-SA"/>
      </w:rPr>
    </w:lvl>
    <w:lvl w:ilvl="8" w:tplc="33964F98">
      <w:numFmt w:val="bullet"/>
      <w:lvlText w:val="•"/>
      <w:lvlJc w:val="left"/>
      <w:pPr>
        <w:ind w:left="7173" w:hanging="340"/>
      </w:pPr>
      <w:rPr>
        <w:rFonts w:hint="default"/>
        <w:lang w:val="en-US" w:eastAsia="en-US" w:bidi="ar-SA"/>
      </w:rPr>
    </w:lvl>
  </w:abstractNum>
  <w:abstractNum w:abstractNumId="21" w15:restartNumberingAfterBreak="0">
    <w:nsid w:val="4FAD66AA"/>
    <w:multiLevelType w:val="hybridMultilevel"/>
    <w:tmpl w:val="A664D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468608A"/>
    <w:multiLevelType w:val="hybridMultilevel"/>
    <w:tmpl w:val="B9D47326"/>
    <w:lvl w:ilvl="0" w:tplc="B02E8B7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DD18CA"/>
    <w:multiLevelType w:val="hybridMultilevel"/>
    <w:tmpl w:val="E2C05DBE"/>
    <w:lvl w:ilvl="0" w:tplc="05E458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9AA1C5C"/>
    <w:multiLevelType w:val="hybridMultilevel"/>
    <w:tmpl w:val="F3F6C7A8"/>
    <w:lvl w:ilvl="0" w:tplc="BD2CE49C">
      <w:start w:val="10"/>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AF6440"/>
    <w:multiLevelType w:val="hybridMultilevel"/>
    <w:tmpl w:val="D3EA3C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61616E2"/>
    <w:multiLevelType w:val="hybridMultilevel"/>
    <w:tmpl w:val="195AEB04"/>
    <w:lvl w:ilvl="0" w:tplc="CF86DA10">
      <w:start w:val="12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7E012F"/>
    <w:multiLevelType w:val="hybridMultilevel"/>
    <w:tmpl w:val="C7C8EE62"/>
    <w:lvl w:ilvl="0" w:tplc="A2FADC16">
      <w:start w:val="80"/>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470F3C"/>
    <w:multiLevelType w:val="hybridMultilevel"/>
    <w:tmpl w:val="5D10C4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981C85"/>
    <w:multiLevelType w:val="hybridMultilevel"/>
    <w:tmpl w:val="CF128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817421"/>
    <w:multiLevelType w:val="hybridMultilevel"/>
    <w:tmpl w:val="2A8A52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991993"/>
    <w:multiLevelType w:val="hybridMultilevel"/>
    <w:tmpl w:val="3878CAD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C50E89"/>
    <w:multiLevelType w:val="hybridMultilevel"/>
    <w:tmpl w:val="EA2E6E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272459"/>
    <w:multiLevelType w:val="hybridMultilevel"/>
    <w:tmpl w:val="5D10C4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C592DF7"/>
    <w:multiLevelType w:val="hybridMultilevel"/>
    <w:tmpl w:val="DF22B08E"/>
    <w:lvl w:ilvl="0" w:tplc="F7BED682">
      <w:start w:val="2"/>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073CBF"/>
    <w:multiLevelType w:val="hybridMultilevel"/>
    <w:tmpl w:val="224C3614"/>
    <w:lvl w:ilvl="0" w:tplc="64F0EAE2">
      <w:start w:val="3"/>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EE84DE2"/>
    <w:multiLevelType w:val="hybridMultilevel"/>
    <w:tmpl w:val="14929B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25"/>
  </w:num>
  <w:num w:numId="13">
    <w:abstractNumId w:val="18"/>
  </w:num>
  <w:num w:numId="14">
    <w:abstractNumId w:val="31"/>
  </w:num>
  <w:num w:numId="15">
    <w:abstractNumId w:val="11"/>
  </w:num>
  <w:num w:numId="16">
    <w:abstractNumId w:val="19"/>
  </w:num>
  <w:num w:numId="17">
    <w:abstractNumId w:val="24"/>
  </w:num>
  <w:num w:numId="18">
    <w:abstractNumId w:val="15"/>
  </w:num>
  <w:num w:numId="19">
    <w:abstractNumId w:val="23"/>
  </w:num>
  <w:num w:numId="20">
    <w:abstractNumId w:val="35"/>
  </w:num>
  <w:num w:numId="21">
    <w:abstractNumId w:val="33"/>
  </w:num>
  <w:num w:numId="22">
    <w:abstractNumId w:val="14"/>
  </w:num>
  <w:num w:numId="23">
    <w:abstractNumId w:val="32"/>
  </w:num>
  <w:num w:numId="24">
    <w:abstractNumId w:val="36"/>
  </w:num>
  <w:num w:numId="25">
    <w:abstractNumId w:val="34"/>
  </w:num>
  <w:num w:numId="26">
    <w:abstractNumId w:val="17"/>
  </w:num>
  <w:num w:numId="27">
    <w:abstractNumId w:val="20"/>
  </w:num>
  <w:num w:numId="28">
    <w:abstractNumId w:val="12"/>
  </w:num>
  <w:num w:numId="29">
    <w:abstractNumId w:val="13"/>
  </w:num>
  <w:num w:numId="30">
    <w:abstractNumId w:val="22"/>
  </w:num>
  <w:num w:numId="31">
    <w:abstractNumId w:val="16"/>
  </w:num>
  <w:num w:numId="32">
    <w:abstractNumId w:val="27"/>
  </w:num>
  <w:num w:numId="33">
    <w:abstractNumId w:val="26"/>
  </w:num>
  <w:num w:numId="34">
    <w:abstractNumId w:val="30"/>
  </w:num>
  <w:num w:numId="35">
    <w:abstractNumId w:val="29"/>
  </w:num>
  <w:num w:numId="36">
    <w:abstractNumId w:val="28"/>
  </w:num>
  <w:num w:numId="3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593BB5"/>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1F74E9"/>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93BB5"/>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840DA"/>
    <w:rsid w:val="00793F46"/>
    <w:rsid w:val="007A1325"/>
    <w:rsid w:val="007A1A18"/>
    <w:rsid w:val="007A3BAF"/>
    <w:rsid w:val="007A40C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1A4774"/>
  <w14:defaultImageDpi w14:val="300"/>
  <w15:docId w15:val="{2D32A017-54FD-F34A-98BB-65F32B5C6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593BB5"/>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593BB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593BB5"/>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Cha"/>
    <w:basedOn w:val="Normal"/>
    <w:next w:val="Normal"/>
    <w:link w:val="Heading3Char"/>
    <w:uiPriority w:val="9"/>
    <w:unhideWhenUsed/>
    <w:qFormat/>
    <w:rsid w:val="00593BB5"/>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no read,No Spacing211,No Spacing12,No Spacing2111,TAG,Ch,No Spacing4,No Spacing11111,No Spacing21,Tags,No Spacing5,Card,tags,No Spacing1111,ta"/>
    <w:basedOn w:val="Normal"/>
    <w:next w:val="Normal"/>
    <w:link w:val="Heading4Char"/>
    <w:uiPriority w:val="9"/>
    <w:unhideWhenUsed/>
    <w:qFormat/>
    <w:rsid w:val="00593BB5"/>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593B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93BB5"/>
  </w:style>
  <w:style w:type="character" w:customStyle="1" w:styleId="Heading1Char">
    <w:name w:val="Heading 1 Char"/>
    <w:aliases w:val="Pocket Char"/>
    <w:basedOn w:val="DefaultParagraphFont"/>
    <w:link w:val="Heading1"/>
    <w:uiPriority w:val="9"/>
    <w:rsid w:val="00593BB5"/>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593BB5"/>
    <w:rPr>
      <w:rFonts w:ascii="Calibri" w:eastAsiaTheme="majorEastAsia" w:hAnsi="Calibri" w:cstheme="majorBidi"/>
      <w:b/>
      <w:bCs/>
      <w:sz w:val="44"/>
      <w:szCs w:val="44"/>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9"/>
    <w:rsid w:val="00593BB5"/>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Ch Char"/>
    <w:basedOn w:val="DefaultParagraphFont"/>
    <w:link w:val="Heading4"/>
    <w:uiPriority w:val="9"/>
    <w:rsid w:val="00593BB5"/>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593BB5"/>
    <w:rPr>
      <w:b/>
      <w:sz w:val="26"/>
      <w:u w:val="none"/>
    </w:rPr>
  </w:style>
  <w:style w:type="character" w:customStyle="1" w:styleId="StyleUnderline">
    <w:name w:val="Style Underline"/>
    <w:aliases w:val="Intense Emphasis,Underline,Style Bold Underline,Intense Emphasis1,Intense Emphasis11,apple-style-span + 6 pt,Kern at 16 pt,Style,Bold,Intense Emphasis111,Intense Emphasis2,HHeading 3 + 12 pt,Cards + Font: 12 pt Char,ci,c,B,Underline Char"/>
    <w:basedOn w:val="DefaultParagraphFont"/>
    <w:uiPriority w:val="1"/>
    <w:qFormat/>
    <w:rsid w:val="00593BB5"/>
    <w:rPr>
      <w:b w:val="0"/>
      <w:sz w:val="22"/>
      <w:u w:val="single"/>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20"/>
    <w:qFormat/>
    <w:rsid w:val="00593BB5"/>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593BB5"/>
    <w:rPr>
      <w:color w:val="auto"/>
      <w:u w:val="none"/>
    </w:rPr>
  </w:style>
  <w:style w:type="character" w:styleId="Hyperlink">
    <w:name w:val="Hyperlink"/>
    <w:aliases w:val="No Spacing Char,Note Level 2 Char,Small Text Char,Card Format Char,Note Level 21 Char,ClearFormatting Char,Clear Char,DDI Tag Char,Tag Title Char,No Spacing51 Char,No Spacing11211 Char,Tag and Cite Char,nonunderlined Char,Very Small Text Char"/>
    <w:basedOn w:val="DefaultParagraphFont"/>
    <w:link w:val="NoSpacing"/>
    <w:uiPriority w:val="99"/>
    <w:unhideWhenUsed/>
    <w:rsid w:val="00593BB5"/>
    <w:rPr>
      <w:color w:val="auto"/>
      <w:u w:val="none"/>
    </w:rPr>
  </w:style>
  <w:style w:type="paragraph" w:styleId="DocumentMap">
    <w:name w:val="Document Map"/>
    <w:basedOn w:val="Normal"/>
    <w:link w:val="DocumentMapChar"/>
    <w:uiPriority w:val="99"/>
    <w:semiHidden/>
    <w:unhideWhenUsed/>
    <w:rsid w:val="00593BB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93BB5"/>
    <w:rPr>
      <w:rFonts w:ascii="Lucida Grande" w:hAnsi="Lucida Grande" w:cs="Lucida Grande"/>
    </w:rPr>
  </w:style>
  <w:style w:type="paragraph" w:styleId="ListParagraph">
    <w:name w:val="List Paragraph"/>
    <w:basedOn w:val="Normal"/>
    <w:uiPriority w:val="34"/>
    <w:qFormat/>
    <w:rsid w:val="00593BB5"/>
    <w:pPr>
      <w:ind w:left="720"/>
      <w:contextualSpacing/>
    </w:pPr>
  </w:style>
  <w:style w:type="paragraph" w:styleId="NoSpacing">
    <w:name w:val="No Spacing"/>
    <w:aliases w:val="Note Level 2,Small Text,Card Format,Note Level 21,ClearFormatting,Clear,DDI Tag,Tag Title,No Spacing51,No Spacing11211,Tag and Cite,nonunderlined,Very Small Text,No Spacing111112,No Spacing41,Dont use,Tag and Ci,Debate Text,No Spacing31,card"/>
    <w:basedOn w:val="Heading1"/>
    <w:link w:val="Hyperlink"/>
    <w:autoRedefine/>
    <w:uiPriority w:val="99"/>
    <w:qFormat/>
    <w:rsid w:val="00593BB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bCs w:val="0"/>
      <w:sz w:val="24"/>
      <w:szCs w:val="24"/>
    </w:rPr>
  </w:style>
  <w:style w:type="paragraph" w:customStyle="1" w:styleId="Emphasis1">
    <w:name w:val="Emphasis1"/>
    <w:basedOn w:val="Normal"/>
    <w:link w:val="Emphasis"/>
    <w:uiPriority w:val="20"/>
    <w:qFormat/>
    <w:rsid w:val="00593BB5"/>
    <w:pPr>
      <w:pBdr>
        <w:top w:val="single" w:sz="4" w:space="1" w:color="auto"/>
        <w:left w:val="single" w:sz="4" w:space="4" w:color="auto"/>
        <w:bottom w:val="single" w:sz="4" w:space="1" w:color="auto"/>
        <w:right w:val="single" w:sz="4" w:space="4" w:color="auto"/>
      </w:pBdr>
      <w:ind w:left="720"/>
      <w:jc w:val="both"/>
    </w:pPr>
    <w:rPr>
      <w:b/>
      <w:iCs/>
      <w:u w:val="single"/>
    </w:rPr>
  </w:style>
  <w:style w:type="character" w:styleId="UnresolvedMention">
    <w:name w:val="Unresolved Mention"/>
    <w:basedOn w:val="DefaultParagraphFont"/>
    <w:uiPriority w:val="99"/>
    <w:semiHidden/>
    <w:unhideWhenUsed/>
    <w:rsid w:val="00593BB5"/>
    <w:rPr>
      <w:color w:val="605E5C"/>
      <w:shd w:val="clear" w:color="auto" w:fill="E1DFDD"/>
    </w:rPr>
  </w:style>
  <w:style w:type="paragraph" w:customStyle="1" w:styleId="analytics">
    <w:name w:val="analytics"/>
    <w:basedOn w:val="Heading4"/>
    <w:autoRedefine/>
    <w:qFormat/>
    <w:rsid w:val="00593BB5"/>
    <w:rPr>
      <w:color w:val="215868" w:themeColor="accent5" w:themeShade="80"/>
    </w:rPr>
  </w:style>
  <w:style w:type="paragraph" w:customStyle="1" w:styleId="textbold">
    <w:name w:val="text bold"/>
    <w:basedOn w:val="Normal"/>
    <w:autoRedefine/>
    <w:uiPriority w:val="20"/>
    <w:qFormat/>
    <w:rsid w:val="00593BB5"/>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Analytic">
    <w:name w:val="Analytic"/>
    <w:link w:val="AnalyticChar"/>
    <w:autoRedefine/>
    <w:qFormat/>
    <w:rsid w:val="00593BB5"/>
    <w:pPr>
      <w:spacing w:after="160" w:line="259" w:lineRule="auto"/>
    </w:pPr>
    <w:rPr>
      <w:rFonts w:ascii="Arial" w:eastAsiaTheme="majorEastAsia" w:hAnsi="Arial" w:cstheme="majorBidi"/>
      <w:b/>
      <w:iCs/>
      <w:sz w:val="26"/>
      <w:szCs w:val="22"/>
    </w:rPr>
  </w:style>
  <w:style w:type="character" w:customStyle="1" w:styleId="AnalyticChar">
    <w:name w:val="Analytic Char"/>
    <w:basedOn w:val="DefaultParagraphFont"/>
    <w:link w:val="Analytic"/>
    <w:rsid w:val="00593BB5"/>
    <w:rPr>
      <w:rFonts w:ascii="Arial" w:eastAsiaTheme="majorEastAsia" w:hAnsi="Arial" w:cstheme="majorBidi"/>
      <w:b/>
      <w:iCs/>
      <w:sz w:val="26"/>
      <w:szCs w:val="22"/>
    </w:rPr>
  </w:style>
  <w:style w:type="paragraph" w:customStyle="1" w:styleId="UnderlinePara">
    <w:name w:val="Underline Para"/>
    <w:basedOn w:val="Normal"/>
    <w:uiPriority w:val="1"/>
    <w:qFormat/>
    <w:rsid w:val="00593BB5"/>
    <w:pPr>
      <w:widowControl w:val="0"/>
      <w:suppressAutoHyphens/>
      <w:spacing w:after="200"/>
      <w:contextualSpacing/>
    </w:pPr>
    <w:rPr>
      <w:rFonts w:asciiTheme="minorHAnsi" w:hAnsiTheme="minorHAnsi"/>
      <w:u w:val="single"/>
    </w:rPr>
  </w:style>
  <w:style w:type="paragraph" w:customStyle="1" w:styleId="AuthorQuals">
    <w:name w:val="Author Quals"/>
    <w:basedOn w:val="Normal"/>
    <w:link w:val="AuthorQualsChar"/>
    <w:autoRedefine/>
    <w:uiPriority w:val="4"/>
    <w:qFormat/>
    <w:rsid w:val="00593BB5"/>
    <w:rPr>
      <w:sz w:val="16"/>
      <w:szCs w:val="16"/>
    </w:rPr>
  </w:style>
  <w:style w:type="character" w:customStyle="1" w:styleId="AuthorQualsChar">
    <w:name w:val="Author Quals Char"/>
    <w:basedOn w:val="DefaultParagraphFont"/>
    <w:link w:val="AuthorQuals"/>
    <w:uiPriority w:val="4"/>
    <w:rsid w:val="00593BB5"/>
    <w:rPr>
      <w:rFonts w:ascii="Calibri" w:hAnsi="Calibri"/>
      <w:sz w:val="16"/>
      <w:szCs w:val="16"/>
    </w:rPr>
  </w:style>
  <w:style w:type="paragraph" w:customStyle="1" w:styleId="Analytics0">
    <w:name w:val="Analytics"/>
    <w:next w:val="Normal"/>
    <w:link w:val="AnalyticsChar"/>
    <w:autoRedefine/>
    <w:uiPriority w:val="4"/>
    <w:qFormat/>
    <w:rsid w:val="00593BB5"/>
    <w:pPr>
      <w:spacing w:line="259" w:lineRule="auto"/>
      <w:outlineLvl w:val="3"/>
    </w:pPr>
    <w:rPr>
      <w:rFonts w:ascii="Calibri" w:eastAsiaTheme="majorEastAsia" w:hAnsi="Calibri" w:cstheme="majorBidi"/>
      <w:b/>
      <w:iCs/>
      <w:color w:val="632423" w:themeColor="accent2" w:themeShade="80"/>
      <w:sz w:val="32"/>
      <w:szCs w:val="28"/>
    </w:rPr>
  </w:style>
  <w:style w:type="character" w:customStyle="1" w:styleId="AnalyticsChar">
    <w:name w:val="Analytics Char"/>
    <w:basedOn w:val="DefaultParagraphFont"/>
    <w:link w:val="Analytics0"/>
    <w:uiPriority w:val="4"/>
    <w:rsid w:val="00593BB5"/>
    <w:rPr>
      <w:rFonts w:ascii="Calibri" w:eastAsiaTheme="majorEastAsia" w:hAnsi="Calibri" w:cstheme="majorBidi"/>
      <w:b/>
      <w:iCs/>
      <w:color w:val="632423" w:themeColor="accent2" w:themeShade="80"/>
      <w:sz w:val="32"/>
      <w:szCs w:val="28"/>
    </w:rPr>
  </w:style>
  <w:style w:type="paragraph" w:styleId="BodyText">
    <w:name w:val="Body Text"/>
    <w:basedOn w:val="Normal"/>
    <w:link w:val="BodyTextChar"/>
    <w:uiPriority w:val="1"/>
    <w:qFormat/>
    <w:rsid w:val="00593BB5"/>
    <w:pPr>
      <w:widowControl w:val="0"/>
      <w:autoSpaceDE w:val="0"/>
      <w:autoSpaceDN w:val="0"/>
      <w:spacing w:after="0" w:line="240" w:lineRule="auto"/>
      <w:ind w:left="120"/>
    </w:pPr>
    <w:rPr>
      <w:rFonts w:eastAsia="Times New Roman"/>
      <w:sz w:val="24"/>
    </w:rPr>
  </w:style>
  <w:style w:type="character" w:customStyle="1" w:styleId="BodyTextChar">
    <w:name w:val="Body Text Char"/>
    <w:basedOn w:val="DefaultParagraphFont"/>
    <w:link w:val="BodyText"/>
    <w:uiPriority w:val="1"/>
    <w:rsid w:val="00593BB5"/>
    <w:rPr>
      <w:rFonts w:ascii="Calibri" w:eastAsia="Times New Roman" w:hAnsi="Calibri"/>
    </w:rPr>
  </w:style>
  <w:style w:type="paragraph" w:customStyle="1" w:styleId="faculty-title">
    <w:name w:val="faculty-title"/>
    <w:basedOn w:val="Normal"/>
    <w:rsid w:val="00593BB5"/>
    <w:pPr>
      <w:spacing w:before="100" w:beforeAutospacing="1" w:after="100" w:afterAutospacing="1"/>
    </w:pPr>
  </w:style>
  <w:style w:type="paragraph" w:styleId="NormalWeb">
    <w:name w:val="Normal (Web)"/>
    <w:basedOn w:val="Normal"/>
    <w:uiPriority w:val="99"/>
    <w:unhideWhenUsed/>
    <w:rsid w:val="00593BB5"/>
    <w:pPr>
      <w:spacing w:before="100" w:beforeAutospacing="1" w:after="100" w:afterAutospacing="1" w:line="240" w:lineRule="auto"/>
    </w:pPr>
    <w:rPr>
      <w:rFonts w:eastAsia="Times New Roman"/>
      <w:sz w:val="24"/>
    </w:rPr>
  </w:style>
  <w:style w:type="character" w:styleId="Strong">
    <w:name w:val="Strong"/>
    <w:basedOn w:val="DefaultParagraphFont"/>
    <w:uiPriority w:val="22"/>
    <w:qFormat/>
    <w:rsid w:val="00593BB5"/>
    <w:rPr>
      <w:b/>
      <w:bCs/>
    </w:rPr>
  </w:style>
  <w:style w:type="character" w:customStyle="1" w:styleId="label">
    <w:name w:val="label"/>
    <w:basedOn w:val="DefaultParagraphFont"/>
    <w:rsid w:val="00593BB5"/>
  </w:style>
  <w:style w:type="paragraph" w:customStyle="1" w:styleId="body-paragraph">
    <w:name w:val="body-paragraph"/>
    <w:basedOn w:val="Normal"/>
    <w:rsid w:val="00593BB5"/>
    <w:pPr>
      <w:spacing w:before="100" w:beforeAutospacing="1" w:after="100" w:afterAutospacing="1" w:line="240" w:lineRule="auto"/>
    </w:pPr>
    <w:rPr>
      <w:rFonts w:eastAsia="Times New Roman"/>
      <w:sz w:val="24"/>
    </w:rPr>
  </w:style>
  <w:style w:type="character" w:customStyle="1" w:styleId="apple-converted-space">
    <w:name w:val="apple-converted-space"/>
    <w:basedOn w:val="DefaultParagraphFont"/>
    <w:rsid w:val="00593BB5"/>
  </w:style>
  <w:style w:type="paragraph" w:customStyle="1" w:styleId="AnalyticsHG">
    <w:name w:val="Analytics [HG]"/>
    <w:basedOn w:val="Heading4"/>
    <w:next w:val="Normal"/>
    <w:link w:val="AnalyticsHGChar"/>
    <w:autoRedefine/>
    <w:qFormat/>
    <w:rsid w:val="00593BB5"/>
    <w:rPr>
      <w:color w:val="000000" w:themeColor="text1"/>
    </w:rPr>
  </w:style>
  <w:style w:type="character" w:customStyle="1" w:styleId="AnalyticsHGChar">
    <w:name w:val="Analytics [HG] Char"/>
    <w:basedOn w:val="DefaultParagraphFont"/>
    <w:link w:val="AnalyticsHG"/>
    <w:rsid w:val="00593BB5"/>
    <w:rPr>
      <w:rFonts w:ascii="Calibri" w:eastAsiaTheme="majorEastAsia" w:hAnsi="Calibri" w:cstheme="majorBidi"/>
      <w:b/>
      <w:bCs/>
      <w:color w:val="000000" w:themeColor="text1"/>
      <w:sz w:val="26"/>
      <w:szCs w:val="26"/>
    </w:rPr>
  </w:style>
  <w:style w:type="character" w:customStyle="1" w:styleId="c-timestamplabel">
    <w:name w:val="c-timestamp__label"/>
    <w:basedOn w:val="DefaultParagraphFont"/>
    <w:rsid w:val="00593BB5"/>
  </w:style>
  <w:style w:type="character" w:customStyle="1" w:styleId="c-messagesender">
    <w:name w:val="c-message__sender"/>
    <w:basedOn w:val="DefaultParagraphFont"/>
    <w:rsid w:val="00593BB5"/>
  </w:style>
  <w:style w:type="character" w:customStyle="1" w:styleId="c-reactioncount">
    <w:name w:val="c-reaction__count"/>
    <w:basedOn w:val="DefaultParagraphFont"/>
    <w:rsid w:val="00593BB5"/>
  </w:style>
  <w:style w:type="character" w:customStyle="1" w:styleId="c-messagereplybarlastreply">
    <w:name w:val="c-message__reply_bar_last_reply"/>
    <w:basedOn w:val="DefaultParagraphFont"/>
    <w:rsid w:val="00593BB5"/>
  </w:style>
  <w:style w:type="character" w:customStyle="1" w:styleId="c-messagereplybarviewthread">
    <w:name w:val="c-message__reply_bar_view_thread"/>
    <w:basedOn w:val="DefaultParagraphFont"/>
    <w:rsid w:val="00593BB5"/>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1"/>
    <w:qFormat/>
    <w:rsid w:val="00593BB5"/>
    <w:pPr>
      <w:autoSpaceDE w:val="0"/>
      <w:autoSpaceDN w:val="0"/>
      <w:adjustRightInd w:val="0"/>
      <w:spacing w:before="480" w:after="0" w:line="254" w:lineRule="auto"/>
      <w:ind w:left="432" w:right="432"/>
      <w:jc w:val="both"/>
    </w:pPr>
    <w:rPr>
      <w:rFonts w:asciiTheme="minorHAnsi" w:hAnsiTheme="minorHAnsi"/>
      <w:u w:val="single"/>
    </w:rPr>
  </w:style>
  <w:style w:type="paragraph" w:customStyle="1" w:styleId="good">
    <w:name w:val="good"/>
    <w:basedOn w:val="Normal"/>
    <w:autoRedefine/>
    <w:qFormat/>
    <w:rsid w:val="00593BB5"/>
    <w:rPr>
      <w:b/>
      <w:color w:val="002060"/>
      <w:sz w:val="26"/>
    </w:rPr>
  </w:style>
  <w:style w:type="paragraph" w:customStyle="1" w:styleId="AnalyticsHari">
    <w:name w:val="Analytics [Hari]"/>
    <w:basedOn w:val="Normal"/>
    <w:autoRedefine/>
    <w:qFormat/>
    <w:rsid w:val="00593BB5"/>
    <w:rPr>
      <w:b/>
      <w:color w:val="002060"/>
      <w:sz w:val="26"/>
    </w:rPr>
  </w:style>
  <w:style w:type="paragraph" w:customStyle="1" w:styleId="AnalyticsInitials">
    <w:name w:val="Analytics [Initials]"/>
    <w:basedOn w:val="Heading4"/>
    <w:next w:val="Normal"/>
    <w:link w:val="AnalyticsInitialsChar"/>
    <w:autoRedefine/>
    <w:qFormat/>
    <w:rsid w:val="00593BB5"/>
    <w:rPr>
      <w:color w:val="000000" w:themeColor="text1"/>
    </w:rPr>
  </w:style>
  <w:style w:type="character" w:customStyle="1" w:styleId="AnalyticsInitialsChar">
    <w:name w:val="Analytics [Initials] Char"/>
    <w:basedOn w:val="Heading4Char"/>
    <w:link w:val="AnalyticsInitials"/>
    <w:rsid w:val="00593BB5"/>
    <w:rPr>
      <w:rFonts w:ascii="Calibri" w:eastAsiaTheme="majorEastAsia" w:hAnsi="Calibri" w:cstheme="majorBidi"/>
      <w:b/>
      <w:bCs/>
      <w:color w:val="000000" w:themeColor="text1"/>
      <w:sz w:val="26"/>
      <w:szCs w:val="26"/>
    </w:rPr>
  </w:style>
  <w:style w:type="character" w:styleId="CommentReference">
    <w:name w:val="annotation reference"/>
    <w:basedOn w:val="DefaultParagraphFont"/>
    <w:uiPriority w:val="99"/>
    <w:semiHidden/>
    <w:unhideWhenUsed/>
    <w:rsid w:val="00593BB5"/>
    <w:rPr>
      <w:sz w:val="16"/>
      <w:szCs w:val="16"/>
    </w:rPr>
  </w:style>
  <w:style w:type="paragraph" w:styleId="CommentText">
    <w:name w:val="annotation text"/>
    <w:basedOn w:val="Normal"/>
    <w:link w:val="CommentTextChar"/>
    <w:uiPriority w:val="99"/>
    <w:semiHidden/>
    <w:unhideWhenUsed/>
    <w:rsid w:val="00593BB5"/>
    <w:pPr>
      <w:spacing w:line="240" w:lineRule="auto"/>
    </w:pPr>
    <w:rPr>
      <w:sz w:val="20"/>
      <w:szCs w:val="20"/>
    </w:rPr>
  </w:style>
  <w:style w:type="character" w:customStyle="1" w:styleId="CommentTextChar">
    <w:name w:val="Comment Text Char"/>
    <w:basedOn w:val="DefaultParagraphFont"/>
    <w:link w:val="CommentText"/>
    <w:uiPriority w:val="99"/>
    <w:semiHidden/>
    <w:rsid w:val="00593BB5"/>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593BB5"/>
    <w:rPr>
      <w:b/>
      <w:bCs/>
    </w:rPr>
  </w:style>
  <w:style w:type="character" w:customStyle="1" w:styleId="CommentSubjectChar">
    <w:name w:val="Comment Subject Char"/>
    <w:basedOn w:val="CommentTextChar"/>
    <w:link w:val="CommentSubject"/>
    <w:uiPriority w:val="99"/>
    <w:semiHidden/>
    <w:rsid w:val="00593BB5"/>
    <w:rPr>
      <w:rFonts w:ascii="Calibri" w:hAnsi="Calibri"/>
      <w:b/>
      <w:bCs/>
      <w:sz w:val="20"/>
      <w:szCs w:val="20"/>
    </w:rPr>
  </w:style>
  <w:style w:type="paragraph" w:styleId="BalloonText">
    <w:name w:val="Balloon Text"/>
    <w:basedOn w:val="Normal"/>
    <w:link w:val="BalloonTextChar"/>
    <w:uiPriority w:val="99"/>
    <w:semiHidden/>
    <w:unhideWhenUsed/>
    <w:rsid w:val="00593BB5"/>
    <w:pPr>
      <w:spacing w:after="0" w:line="240" w:lineRule="auto"/>
    </w:pPr>
    <w:rPr>
      <w:sz w:val="18"/>
      <w:szCs w:val="18"/>
    </w:rPr>
  </w:style>
  <w:style w:type="character" w:customStyle="1" w:styleId="BalloonTextChar">
    <w:name w:val="Balloon Text Char"/>
    <w:basedOn w:val="DefaultParagraphFont"/>
    <w:link w:val="BalloonText"/>
    <w:uiPriority w:val="99"/>
    <w:semiHidden/>
    <w:rsid w:val="00593BB5"/>
    <w:rPr>
      <w:rFonts w:ascii="Calibri" w:hAnsi="Calibri"/>
      <w:sz w:val="18"/>
      <w:szCs w:val="18"/>
    </w:rPr>
  </w:style>
  <w:style w:type="paragraph" w:customStyle="1" w:styleId="font--body">
    <w:name w:val="font--body"/>
    <w:basedOn w:val="Normal"/>
    <w:rsid w:val="00593BB5"/>
    <w:pPr>
      <w:spacing w:before="100" w:beforeAutospacing="1" w:after="100" w:afterAutospacing="1"/>
    </w:pPr>
  </w:style>
  <w:style w:type="character" w:customStyle="1" w:styleId="footnotereferrer">
    <w:name w:val="footnote_referrer"/>
    <w:basedOn w:val="DefaultParagraphFont"/>
    <w:rsid w:val="00593BB5"/>
  </w:style>
  <w:style w:type="paragraph" w:customStyle="1" w:styleId="CiteSpacing">
    <w:name w:val="Cite Spacing"/>
    <w:basedOn w:val="Normal"/>
    <w:uiPriority w:val="4"/>
    <w:qFormat/>
    <w:rsid w:val="00593BB5"/>
    <w:pPr>
      <w:spacing w:before="60" w:after="60"/>
    </w:pPr>
  </w:style>
  <w:style w:type="character" w:customStyle="1" w:styleId="footnote-reference">
    <w:name w:val="footnote-reference"/>
    <w:basedOn w:val="DefaultParagraphFont"/>
    <w:rsid w:val="00593BB5"/>
  </w:style>
  <w:style w:type="paragraph" w:customStyle="1" w:styleId="has-dark-gray-color">
    <w:name w:val="has-dark-gray-color"/>
    <w:basedOn w:val="Normal"/>
    <w:rsid w:val="00593BB5"/>
    <w:pPr>
      <w:spacing w:before="100" w:beforeAutospacing="1" w:after="100" w:afterAutospacing="1" w:line="240" w:lineRule="auto"/>
    </w:pPr>
    <w:rPr>
      <w:rFonts w:eastAsia="Times New Roman"/>
      <w:sz w:val="24"/>
    </w:rPr>
  </w:style>
  <w:style w:type="character" w:customStyle="1" w:styleId="has-inline-color">
    <w:name w:val="has-inline-color"/>
    <w:basedOn w:val="DefaultParagraphFont"/>
    <w:rsid w:val="00593BB5"/>
  </w:style>
  <w:style w:type="paragraph" w:styleId="Revision">
    <w:name w:val="Revision"/>
    <w:hidden/>
    <w:uiPriority w:val="99"/>
    <w:semiHidden/>
    <w:rsid w:val="00593BB5"/>
    <w:rPr>
      <w:rFonts w:ascii="Calibri" w:hAnsi="Calibri" w:cs="Calibri"/>
      <w:sz w:val="22"/>
    </w:rPr>
  </w:style>
  <w:style w:type="paragraph" w:customStyle="1" w:styleId="CardIndented">
    <w:name w:val="Card (Indented)"/>
    <w:basedOn w:val="Normal"/>
    <w:link w:val="CardIndentedChar"/>
    <w:qFormat/>
    <w:rsid w:val="00593BB5"/>
    <w:pPr>
      <w:ind w:left="288"/>
    </w:pPr>
  </w:style>
  <w:style w:type="character" w:customStyle="1" w:styleId="CardIndentedChar">
    <w:name w:val="Card (Indented) Char"/>
    <w:basedOn w:val="DefaultParagraphFont"/>
    <w:link w:val="CardIndented"/>
    <w:rsid w:val="00593BB5"/>
    <w:rPr>
      <w:rFonts w:ascii="Calibri" w:hAnsi="Calibri"/>
      <w:sz w:val="22"/>
    </w:rPr>
  </w:style>
  <w:style w:type="character" w:customStyle="1" w:styleId="BoldUnderline">
    <w:name w:val="BoldUnderline"/>
    <w:basedOn w:val="DefaultParagraphFont"/>
    <w:uiPriority w:val="1"/>
    <w:qFormat/>
    <w:rsid w:val="00593BB5"/>
    <w:rPr>
      <w:rFonts w:ascii="Arial" w:hAnsi="Arial"/>
      <w:b/>
      <w:sz w:val="20"/>
      <w:u w:val="single"/>
    </w:rPr>
  </w:style>
  <w:style w:type="character" w:customStyle="1" w:styleId="Emph">
    <w:name w:val="Emph"/>
    <w:basedOn w:val="DefaultParagraphFont"/>
    <w:uiPriority w:val="1"/>
    <w:qFormat/>
    <w:rsid w:val="00593BB5"/>
    <w:rPr>
      <w:rFonts w:ascii="Arial" w:hAnsi="Arial" w:cs="Arial" w:hint="default"/>
      <w:b/>
      <w:bCs w:val="0"/>
      <w:sz w:val="20"/>
      <w:u w:val="single"/>
      <w:bdr w:val="single" w:sz="8" w:space="0" w:color="auto" w:frame="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nytimes.com/2011/01/24/opinion/24krugman.html" TargetMode="External"/><Relationship Id="rId21" Type="http://schemas.openxmlformats.org/officeDocument/2006/relationships/hyperlink" Target="https://www.dentons.com/en/find-your-dentons-team/industry-sectors/energy" TargetMode="External"/><Relationship Id="rId42" Type="http://schemas.openxmlformats.org/officeDocument/2006/relationships/hyperlink" Target="http://journalofweathermodification.org/index.php/JWM/article/view/153/200" TargetMode="External"/><Relationship Id="rId47" Type="http://schemas.openxmlformats.org/officeDocument/2006/relationships/hyperlink" Target="https://www.google.com/search?q=define+%22conservation%22&amp;rlz=1C1CHBF_enUS763US763&amp;oq=define+%22conservation%22&amp;aqs=chrome..69i57j0i20i263i433j0l8.2990j0j4&amp;sourceid=chrome&amp;ie=UTF-8" TargetMode="External"/><Relationship Id="rId63" Type="http://schemas.openxmlformats.org/officeDocument/2006/relationships/hyperlink" Target="https://duckofminerva.com/2017/02/scientists-will-march-on-washington-on-april-22-international-relations-scholars-should-join-them.html" TargetMode="External"/><Relationship Id="rId68" Type="http://schemas.openxmlformats.org/officeDocument/2006/relationships/hyperlink" Target="https://www.marketwatch.com/story/momentum-grows-for-2-step-strategy-on-infrastructure-as-11-republican-senators-back-bipartisan-plan-11623941980?mod=article_inline&amp;mod=article_inline&amp;mod=article_inline" TargetMode="External"/><Relationship Id="rId84" Type="http://schemas.openxmlformats.org/officeDocument/2006/relationships/hyperlink" Target="https://www.ft.com/content/41044876-6ab4-11ea-a3c9-1fe6fedcca75" TargetMode="External"/><Relationship Id="rId89" Type="http://schemas.openxmlformats.org/officeDocument/2006/relationships/hyperlink" Target="https://www.ft.com/content/2e8c8f76-7cbd-11ea-8fdb-7ec06edeef84" TargetMode="External"/><Relationship Id="rId112" Type="http://schemas.openxmlformats.org/officeDocument/2006/relationships/hyperlink" Target="https://www.ft.com/content/5f296d54-d29e-4e87-ae7d-95ca6c0598d5" TargetMode="External"/><Relationship Id="rId16" Type="http://schemas.openxmlformats.org/officeDocument/2006/relationships/hyperlink" Target="https://www.jstor.org/stable/26322705?seq=1" TargetMode="External"/><Relationship Id="rId107" Type="http://schemas.openxmlformats.org/officeDocument/2006/relationships/hyperlink" Target="https://www.economist.com/finance-and-economics/2020/04/16/the-dollars-dominance-masks-chinas-rise-in-finance" TargetMode="External"/><Relationship Id="rId11" Type="http://schemas.openxmlformats.org/officeDocument/2006/relationships/hyperlink" Target="https://www.jstor.org/stable/26322705" TargetMode="External"/><Relationship Id="rId32" Type="http://schemas.openxmlformats.org/officeDocument/2006/relationships/image" Target="media/image1.png"/><Relationship Id="rId37" Type="http://schemas.openxmlformats.org/officeDocument/2006/relationships/hyperlink" Target="https://www.ikonlondonmagazine.com/the-ultimate-weapon-of-mass-destruction-owning-the-weather-for-military-use/" TargetMode="External"/><Relationship Id="rId53" Type="http://schemas.openxmlformats.org/officeDocument/2006/relationships/image" Target="media/image2.png"/><Relationship Id="rId58" Type="http://schemas.openxmlformats.org/officeDocument/2006/relationships/hyperlink" Target="https://www.natlawreview.com/article/cloud-seeding-make-it-rain-make-it-stop-monopoly-weather" TargetMode="External"/><Relationship Id="rId74" Type="http://schemas.openxmlformats.org/officeDocument/2006/relationships/hyperlink" Target="https://www.nytimes.com/2021/07/23/opinion/inflation-economy-congress-biden.html" TargetMode="External"/><Relationship Id="rId79" Type="http://schemas.openxmlformats.org/officeDocument/2006/relationships/hyperlink" Target="https://www2.deloitte.com/global/en/pages/about-deloitte/articles/covid-19/covid-19-scenarios-and-impacts-for-business-and-society-world-remade.html" TargetMode="External"/><Relationship Id="rId102" Type="http://schemas.openxmlformats.org/officeDocument/2006/relationships/hyperlink" Target="https://www.ft.com/content/3ea8d790-7fd1-11ea-8fdb-7ec06edeef84" TargetMode="External"/><Relationship Id="rId123" Type="http://schemas.openxmlformats.org/officeDocument/2006/relationships/hyperlink" Target="http://blogs.edf.org/climate411/2018/07/18/hansen-was-right-marking-an-anniversary-by-misleading-the-public/?mod=article_inline" TargetMode="External"/><Relationship Id="rId128" Type="http://schemas.openxmlformats.org/officeDocument/2006/relationships/hyperlink" Target="https://journals.sagepub.com/doi/abs/10.1177/2514848618789378?journalCode=enea" TargetMode="External"/><Relationship Id="rId5" Type="http://schemas.openxmlformats.org/officeDocument/2006/relationships/numbering" Target="numbering.xml"/><Relationship Id="rId90" Type="http://schemas.openxmlformats.org/officeDocument/2006/relationships/hyperlink" Target="https://www.wsj.com/articles/us-economy-march-retail-sales-coronavirus-recovery-11618450223?mod=article_inline" TargetMode="External"/><Relationship Id="rId95" Type="http://schemas.openxmlformats.org/officeDocument/2006/relationships/hyperlink" Target="https://www.wsj.com/articles/u-s-home-price-growth-accelerates-in-march-11621947742" TargetMode="External"/><Relationship Id="rId22" Type="http://schemas.openxmlformats.org/officeDocument/2006/relationships/hyperlink" Target="https://www.law.uh.edu/faculty/thester/courses/Climate%20Intervention%20Law%202019/Class%20readings/SRM%20Gov%20via%20Weather%20Modif%20Law/US%20regulation%20of%20weather%20modification%20by%20Valez-Leon%202017%20redact.pdf" TargetMode="External"/><Relationship Id="rId27" Type="http://schemas.openxmlformats.org/officeDocument/2006/relationships/hyperlink" Target="https://www.dentons.com/en/find-your-dentons-team/industry-sectors/energy" TargetMode="External"/><Relationship Id="rId43" Type="http://schemas.openxmlformats.org/officeDocument/2006/relationships/hyperlink" Target="https://law.justia.com/cases/oregon/court-of-appeals/2010/a145336.html" TargetMode="External"/><Relationship Id="rId48" Type="http://schemas.openxmlformats.org/officeDocument/2006/relationships/hyperlink" Target="https://www.gwpc.org/sites/gwpc/uploads/documents/Comments/VIBASDWA_GWPC_SWP_ICR_Comments.pdf" TargetMode="External"/><Relationship Id="rId64" Type="http://schemas.openxmlformats.org/officeDocument/2006/relationships/hyperlink" Target="https://agu.confex.com/agu/fm20/webprogram/Paper711733.html" TargetMode="External"/><Relationship Id="rId69" Type="http://schemas.openxmlformats.org/officeDocument/2006/relationships/hyperlink" Target="https://www.marketwatch.com/story/a-guide-to-budget-reconciliation-which-democrats-could-use-to-push-bidens-agenda-11611608516?mod=article_inline&amp;mod=article_inline" TargetMode="External"/><Relationship Id="rId113" Type="http://schemas.openxmlformats.org/officeDocument/2006/relationships/hyperlink" Target="https://asia.nikkei.com/Editor-s-Picks/China-up-close/Xi-fears-Japan-led-manufacturing-exodus-from-China" TargetMode="External"/><Relationship Id="rId118" Type="http://schemas.openxmlformats.org/officeDocument/2006/relationships/hyperlink" Target="https://apps.dtic.mil/sti/pdfs/AD1008831.pdf" TargetMode="External"/><Relationship Id="rId80" Type="http://schemas.openxmlformats.org/officeDocument/2006/relationships/hyperlink" Target="https://asiatimes.com/2019/12/yuan-globalization-remains-a-long-way-off/" TargetMode="External"/><Relationship Id="rId85" Type="http://schemas.openxmlformats.org/officeDocument/2006/relationships/hyperlink" Target="https://www.cbsnews.com/news/china-cuts-us-treasury-debt-holding-by-13/" TargetMode="External"/><Relationship Id="rId12" Type="http://schemas.openxmlformats.org/officeDocument/2006/relationships/hyperlink" Target="https://scholarlycommons.pacific.edu/uoplawreview/vol48/iss4/13///AF" TargetMode="External"/><Relationship Id="rId17" Type="http://schemas.openxmlformats.org/officeDocument/2006/relationships/hyperlink" Target="https://www.jstor.org/stable/26322705?seq=1" TargetMode="External"/><Relationship Id="rId33" Type="http://schemas.openxmlformats.org/officeDocument/2006/relationships/hyperlink" Target="https://www.jstor.org/stable/26322705" TargetMode="External"/><Relationship Id="rId38" Type="http://schemas.openxmlformats.org/officeDocument/2006/relationships/hyperlink" Target="https://www.cambridge.org/core/journals/global-sustainability/article/hidden-injustices-of-advancing-solar-geoengineering-research/F61C5DCBCA02E18F66CAC7E45CC76C57" TargetMode="External"/><Relationship Id="rId59" Type="http://schemas.openxmlformats.org/officeDocument/2006/relationships/hyperlink" Target="https://heinonline.org/HOL/P?h=hein.journals/ucollr77&amp;i=413" TargetMode="External"/><Relationship Id="rId103" Type="http://schemas.openxmlformats.org/officeDocument/2006/relationships/hyperlink" Target="https://www.imf.org/en/Publications/WEO/Issues/2020/04/14/weo-april-2020" TargetMode="External"/><Relationship Id="rId108" Type="http://schemas.openxmlformats.org/officeDocument/2006/relationships/hyperlink" Target="https://www.economist.com/finance-and-economics/2020/04/16/the-dollars-dominance-masks-chinas-rise-in-finance" TargetMode="External"/><Relationship Id="rId124" Type="http://schemas.openxmlformats.org/officeDocument/2006/relationships/hyperlink" Target="https://quotes.wsj.com/C" TargetMode="External"/><Relationship Id="rId129" Type="http://schemas.openxmlformats.org/officeDocument/2006/relationships/fontTable" Target="fontTable.xml"/><Relationship Id="rId54" Type="http://schemas.openxmlformats.org/officeDocument/2006/relationships/image" Target="media/image3.png"/><Relationship Id="rId70" Type="http://schemas.openxmlformats.org/officeDocument/2006/relationships/hyperlink" Target="https://www.marketwatch.com/story/bipartisan-infrastructure-bill-back-on-track-with-bigger-democratic-plan-on-deck-01626225828?mod=article_inline&amp;mod=article_inline&amp;mod=article_inline" TargetMode="External"/><Relationship Id="rId75" Type="http://schemas.openxmlformats.org/officeDocument/2006/relationships/hyperlink" Target="https://www.nytimes.com/2021/07/23/opinion/inflation-economy-congress-biden.html" TargetMode="External"/><Relationship Id="rId91" Type="http://schemas.openxmlformats.org/officeDocument/2006/relationships/hyperlink" Target="https://www.wsj.com/articles/covid-19-savings-stockpile-could-accelerate-economyif-consumers-spend-it-11619967601?mod=article_inline" TargetMode="External"/><Relationship Id="rId96" Type="http://schemas.openxmlformats.org/officeDocument/2006/relationships/hyperlink" Target="https://www.wsj.com/articles/us-inflation-consumer-price-index-april-2021-11620781266?mod=article_inline"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www.dentons.com/en/find-your-dentons-team/industry-sectors/energy" TargetMode="External"/><Relationship Id="rId28" Type="http://schemas.openxmlformats.org/officeDocument/2006/relationships/hyperlink" Target="https://scholarlycommons.pacific.edu/uoplawreview/vol48/iss4/13///AF" TargetMode="External"/><Relationship Id="rId49" Type="http://schemas.openxmlformats.org/officeDocument/2006/relationships/hyperlink" Target="https://www.gwpc.org/sites/gwpc/uploads/documents/publications/GWR_Sec3_Resource.pdf" TargetMode="External"/><Relationship Id="rId114" Type="http://schemas.openxmlformats.org/officeDocument/2006/relationships/hyperlink" Target="https://www.ft.com/content/2e8c8f76-7cbd-11ea-8fdb-7ec06edeef84" TargetMode="External"/><Relationship Id="rId119" Type="http://schemas.openxmlformats.org/officeDocument/2006/relationships/hyperlink" Target="https://www.academia.edu/41563501/Water_and_Knowledge" TargetMode="External"/><Relationship Id="rId44" Type="http://schemas.openxmlformats.org/officeDocument/2006/relationships/hyperlink" Target="https://www.epa.gov/amtic/monitoring-regulations" TargetMode="External"/><Relationship Id="rId60" Type="http://schemas.openxmlformats.org/officeDocument/2006/relationships/hyperlink" Target="https://www.law.cornell.edu/constitution-conan/article-1/section-10/clause-3/interstate-compacts" TargetMode="External"/><Relationship Id="rId65" Type="http://schemas.openxmlformats.org/officeDocument/2006/relationships/hyperlink" Target="https://www.cnbc.com/2017/05/05/stephen-hawking-human-extinction-colonize-planet.html" TargetMode="External"/><Relationship Id="rId81" Type="http://schemas.openxmlformats.org/officeDocument/2006/relationships/hyperlink" Target="https://asiatimes.com/2019/12/yuan-globalization-remains-a-long-way-off/" TargetMode="External"/><Relationship Id="rId86" Type="http://schemas.openxmlformats.org/officeDocument/2006/relationships/hyperlink" Target="https://www.economist.com/finance-and-economics/2020/04/16/the-dollars-dominance-masks-chinas-rise-in-finance" TargetMode="External"/><Relationship Id="rId130" Type="http://schemas.openxmlformats.org/officeDocument/2006/relationships/theme" Target="theme/theme1.xml"/><Relationship Id="rId13" Type="http://schemas.openxmlformats.org/officeDocument/2006/relationships/hyperlink" Target="https://heinonline.org/HOL/P?h=hein.journals/mcglr48&amp;i=1009" TargetMode="External"/><Relationship Id="rId18" Type="http://schemas.openxmlformats.org/officeDocument/2006/relationships/hyperlink" Target="https://www.jstor.org/stable/26322705?seq=1" TargetMode="External"/><Relationship Id="rId39" Type="http://schemas.openxmlformats.org/officeDocument/2006/relationships/hyperlink" Target="https://worldmeets.us/lajornada000211.shtml" TargetMode="External"/><Relationship Id="rId109" Type="http://schemas.openxmlformats.org/officeDocument/2006/relationships/hyperlink" Target="https://www.ft.com/content/41044876-6ab4-11ea-a3c9-1fe6fedcca75" TargetMode="External"/><Relationship Id="rId34" Type="http://schemas.openxmlformats.org/officeDocument/2006/relationships/hyperlink" Target="https://www.researchgate.net/publication/328027408_The_governance_of_geoengineering_An_emerging_challenge_for_international_and_domestic_legal_systems" TargetMode="External"/><Relationship Id="rId50" Type="http://schemas.openxmlformats.org/officeDocument/2006/relationships/hyperlink" Target="https://www.gwpc.org/sites/gwpc/uploads/documents/publications/GWR_Sec3_Resource.pdf" TargetMode="External"/><Relationship Id="rId55" Type="http://schemas.openxmlformats.org/officeDocument/2006/relationships/hyperlink" Target="https://digitalcommons.du.edu/cgi/viewcontent.cgi?article=2028&amp;context=djilp" TargetMode="External"/><Relationship Id="rId76" Type="http://schemas.openxmlformats.org/officeDocument/2006/relationships/hyperlink" Target="https://www.cnbc.com/2020/04/18/op-ed-how-us-can-win-the-post-coronavirus-race-for-global-dominance.html%204-18-20" TargetMode="External"/><Relationship Id="rId97" Type="http://schemas.openxmlformats.org/officeDocument/2006/relationships/hyperlink" Target="https://www.wsj.com/articles/us-gdp-economic-growth-first-quarter-2021-11619658605?mod=article_inline" TargetMode="External"/><Relationship Id="rId104" Type="http://schemas.openxmlformats.org/officeDocument/2006/relationships/hyperlink" Target="https://www2.deloitte.com/global/en/pages/about-deloitte/articles/covid-19/covid-19-scenarios-and-impacts-for-business-and-society-world-remade.html" TargetMode="External"/><Relationship Id="rId120" Type="http://schemas.openxmlformats.org/officeDocument/2006/relationships/hyperlink" Target="https://agu.confex.com/agu/fm20/webprogram/Paper711733.html" TargetMode="External"/><Relationship Id="rId125" Type="http://schemas.openxmlformats.org/officeDocument/2006/relationships/hyperlink" Target="https://quotes.wsj.com/XOM" TargetMode="External"/><Relationship Id="rId7" Type="http://schemas.openxmlformats.org/officeDocument/2006/relationships/settings" Target="settings.xml"/><Relationship Id="rId71" Type="http://schemas.openxmlformats.org/officeDocument/2006/relationships/hyperlink" Target="https://www.rollcall.com/2021/08/02/house-moderates-may-oppose-budget-without-infrastructure-vote/" TargetMode="External"/><Relationship Id="rId92" Type="http://schemas.openxmlformats.org/officeDocument/2006/relationships/hyperlink" Target="https://www.wsj.com/articles/SB10001424052748703989304575503691644231892?mod=article_inline" TargetMode="External"/><Relationship Id="rId2" Type="http://schemas.openxmlformats.org/officeDocument/2006/relationships/customXml" Target="../customXml/item2.xml"/><Relationship Id="rId29" Type="http://schemas.openxmlformats.org/officeDocument/2006/relationships/hyperlink" Target="https://heinonline.org/HOL/P?h=hein.journals/mcglr48&amp;i=1009" TargetMode="External"/><Relationship Id="rId24" Type="http://schemas.openxmlformats.org/officeDocument/2006/relationships/hyperlink" Target="https://www.nationalacademies.org/event/06-08-2021/groundwater-scarcity-implications-for-us-agricultural-production-and-global-food-security" TargetMode="External"/><Relationship Id="rId40" Type="http://schemas.openxmlformats.org/officeDocument/2006/relationships/hyperlink" Target="http://www.ll.georgetown.edu/federal/judicial/fed/opinions/04opinions/04-1016.html" TargetMode="External"/><Relationship Id="rId45" Type="http://schemas.openxmlformats.org/officeDocument/2006/relationships/hyperlink" Target="https://www3.epa.gov/npdes/pubs/101pape.pdf" TargetMode="External"/><Relationship Id="rId66" Type="http://schemas.openxmlformats.org/officeDocument/2006/relationships/hyperlink" Target="https://www.marketwatch.com/story/aoc-stresses-progressive-democrats-wont-back-bipartisan-infrastructure-bill-without-3-5-trillion-package-11627923806" TargetMode="External"/><Relationship Id="rId87" Type="http://schemas.openxmlformats.org/officeDocument/2006/relationships/hyperlink" Target="https://www.ft.com/content/5f296d54-d29e-4e87-ae7d-95ca6c0598d5" TargetMode="External"/><Relationship Id="rId110" Type="http://schemas.openxmlformats.org/officeDocument/2006/relationships/hyperlink" Target="https://www.cbsnews.com/news/china-cuts-us-treasury-debt-holding-by-13/" TargetMode="External"/><Relationship Id="rId115" Type="http://schemas.openxmlformats.org/officeDocument/2006/relationships/hyperlink" Target="https://www.cnn.com/2021/06/03/business/inflation-biden-infrastructure-jobs/index.html" TargetMode="External"/><Relationship Id="rId61" Type="http://schemas.openxmlformats.org/officeDocument/2006/relationships/hyperlink" Target="https://www.colorado.edu/law/sites/default/files/Bonebrake_6713.pdf" TargetMode="External"/><Relationship Id="rId82" Type="http://schemas.openxmlformats.org/officeDocument/2006/relationships/hyperlink" Target="https://www.economist.com/finance-and-economics/2020/04/16/the-dollars-dominance-masks-chinas-rise-in-finance" TargetMode="External"/><Relationship Id="rId19" Type="http://schemas.openxmlformats.org/officeDocument/2006/relationships/hyperlink" Target="https://www.idahostatesman.com/news/local/environment/article232880472.html" TargetMode="External"/><Relationship Id="rId14" Type="http://schemas.openxmlformats.org/officeDocument/2006/relationships/hyperlink" Target="https://digitalcommons.du.edu/cgi/viewcontent.cgi?article=2028&amp;context=djilp" TargetMode="External"/><Relationship Id="rId30" Type="http://schemas.openxmlformats.org/officeDocument/2006/relationships/hyperlink" Target="https://www.dentons.com/en/find-your-dentons-team/industry-sectors/energy" TargetMode="External"/><Relationship Id="rId35" Type="http://schemas.openxmlformats.org/officeDocument/2006/relationships/hyperlink" Target="https://ceobs.org/from-enmod-to-geoengineering-the-environment-as-a-weapon-of-war/" TargetMode="External"/><Relationship Id="rId56" Type="http://schemas.openxmlformats.org/officeDocument/2006/relationships/hyperlink" Target="https://www.swc.nd.gov/arb/ndcmp/pdfs/finalreport.pdf" TargetMode="External"/><Relationship Id="rId77" Type="http://schemas.openxmlformats.org/officeDocument/2006/relationships/hyperlink" Target="https://www.ft.com/content/3ea8d790-7fd1-11ea-8fdb-7ec06edeef84" TargetMode="External"/><Relationship Id="rId100" Type="http://schemas.openxmlformats.org/officeDocument/2006/relationships/hyperlink" Target="https://www.cnbc.com/2021/06/07/deutsche-bank-warns-of-global-time-bomb-coming-due-to-rising-inflation.html" TargetMode="External"/><Relationship Id="rId105" Type="http://schemas.openxmlformats.org/officeDocument/2006/relationships/hyperlink" Target="https://asiatimes.com/2019/12/yuan-globalization-remains-a-long-way-off/" TargetMode="External"/><Relationship Id="rId126" Type="http://schemas.openxmlformats.org/officeDocument/2006/relationships/image" Target="media/image4.png"/><Relationship Id="rId8" Type="http://schemas.openxmlformats.org/officeDocument/2006/relationships/webSettings" Target="webSettings.xml"/><Relationship Id="rId51" Type="http://schemas.openxmlformats.org/officeDocument/2006/relationships/hyperlink" Target="https://water.usgs.gov/nawqa/xrel.pdf" TargetMode="External"/><Relationship Id="rId72" Type="http://schemas.openxmlformats.org/officeDocument/2006/relationships/hyperlink" Target="https://www.bloomberg.com/news/articles/2021-07-25/pelosi-says-infrastructure-won-t-get-vote-without-larger-plan" TargetMode="External"/><Relationship Id="rId93" Type="http://schemas.openxmlformats.org/officeDocument/2006/relationships/hyperlink" Target="https://www.wsj.com/articles/startups-crack-records-as-more-money-flows-to-silicon-valley-11619004801" TargetMode="External"/><Relationship Id="rId98" Type="http://schemas.openxmlformats.org/officeDocument/2006/relationships/hyperlink" Target="https://www.wsj.com/news/collection/coronavirus-6dcf2a21?mod=article_inline" TargetMode="External"/><Relationship Id="rId121" Type="http://schemas.openxmlformats.org/officeDocument/2006/relationships/hyperlink" Target="https://www.cnbc.com/2017/05/05/stephen-hawking-human-extinction-colonize-planet.html" TargetMode="External"/><Relationship Id="rId3" Type="http://schemas.openxmlformats.org/officeDocument/2006/relationships/customXml" Target="../customXml/item3.xml"/><Relationship Id="rId25" Type="http://schemas.openxmlformats.org/officeDocument/2006/relationships/hyperlink" Target="https://scholarlycommons.pacific.edu/uoplawreview/vol48/iss4/13///AF" TargetMode="External"/><Relationship Id="rId46" Type="http://schemas.openxmlformats.org/officeDocument/2006/relationships/hyperlink" Target="https://www.scientificamerican.com/article/eight-states-are-seeding-clouds-to-overcome-megadrought/" TargetMode="External"/><Relationship Id="rId67" Type="http://schemas.openxmlformats.org/officeDocument/2006/relationships/hyperlink" Target="https://transcripts.cnn.com/show/sotu/date/2021-08-01/segment/01" TargetMode="External"/><Relationship Id="rId116" Type="http://schemas.openxmlformats.org/officeDocument/2006/relationships/hyperlink" Target="https://www.advisorperspectives.com/commentaries/2021/04/08/biden-infrastructure-plan-will-hurt-not-help-economy" TargetMode="External"/><Relationship Id="rId20" Type="http://schemas.openxmlformats.org/officeDocument/2006/relationships/hyperlink" Target="https://www.nationalacademies.org/event/06-08-2021/groundwater-scarcity-implications-for-us-agricultural-production-and-global-food-security" TargetMode="External"/><Relationship Id="rId41" Type="http://schemas.openxmlformats.org/officeDocument/2006/relationships/hyperlink" Target="https://www3.epa.gov/npdes/pubs/101pape.pdf" TargetMode="External"/><Relationship Id="rId62" Type="http://schemas.openxmlformats.org/officeDocument/2006/relationships/hyperlink" Target="https://doi.org/10.33423/jabe.v21i5.2274" TargetMode="External"/><Relationship Id="rId83" Type="http://schemas.openxmlformats.org/officeDocument/2006/relationships/hyperlink" Target="https://www.economist.com/finance-and-economics/2020/04/16/the-dollars-dominance-masks-chinas-rise-in-finance" TargetMode="External"/><Relationship Id="rId88" Type="http://schemas.openxmlformats.org/officeDocument/2006/relationships/hyperlink" Target="https://asia.nikkei.com/Editor-s-Picks/China-up-close/Xi-fears-Japan-led-manufacturing-exodus-from-China" TargetMode="External"/><Relationship Id="rId111" Type="http://schemas.openxmlformats.org/officeDocument/2006/relationships/hyperlink" Target="https://www.economist.com/finance-and-economics/2020/04/16/the-dollars-dominance-masks-chinas-rise-in-finance" TargetMode="External"/><Relationship Id="rId15" Type="http://schemas.openxmlformats.org/officeDocument/2006/relationships/hyperlink" Target="https://www.fhi.ox.ac.uk/wp-content/uploads/Existential-Risks-2017-01-23.pdf%5d//BPS" TargetMode="External"/><Relationship Id="rId36" Type="http://schemas.openxmlformats.org/officeDocument/2006/relationships/hyperlink" Target="https://www.researchgate.net/publication/328027408_The_governance_of_geoengineering_An_emerging_challenge_for_international_and_domestic_legal_systems" TargetMode="External"/><Relationship Id="rId57" Type="http://schemas.openxmlformats.org/officeDocument/2006/relationships/hyperlink" Target="https://fas.org/sgp/crs/misc/R44267.pdf" TargetMode="External"/><Relationship Id="rId106" Type="http://schemas.openxmlformats.org/officeDocument/2006/relationships/hyperlink" Target="https://asiatimes.com/2019/12/yuan-globalization-remains-a-long-way-off/" TargetMode="External"/><Relationship Id="rId127" Type="http://schemas.openxmlformats.org/officeDocument/2006/relationships/hyperlink" Target="https://uwaterloo.ca/faculty-association/sites/ca.faculty-association/files/uploads/files/decolonization_is_not_a_metaphor_a.pdf" TargetMode="External"/><Relationship Id="rId10" Type="http://schemas.openxmlformats.org/officeDocument/2006/relationships/hyperlink" Target="http://works.swarthmore.edu/swarthmoreirjournal/vol1/iss2/7" TargetMode="External"/><Relationship Id="rId31" Type="http://schemas.openxmlformats.org/officeDocument/2006/relationships/hyperlink" Target="https://www.wmo.int/pages/prog/arep/wwrp/new/documents/WMO_ET_Weather_Modification_Research.pdf" TargetMode="External"/><Relationship Id="rId52" Type="http://schemas.openxmlformats.org/officeDocument/2006/relationships/hyperlink" Target="https://csis-prod.s3.amazonaws.com/s3fs-public/legacy_files/files/publication/151201_Lewis_ManagingRiskIoT_Web.pdf" TargetMode="External"/><Relationship Id="rId73" Type="http://schemas.openxmlformats.org/officeDocument/2006/relationships/hyperlink" Target="https://www.nytimes.com/2021/03/25/climate/geoengineering-sunlight.html)//cb" TargetMode="External"/><Relationship Id="rId78" Type="http://schemas.openxmlformats.org/officeDocument/2006/relationships/hyperlink" Target="https://www.imf.org/en/Publications/WEO/Issues/2020/04/14/weo-april-2020" TargetMode="External"/><Relationship Id="rId94" Type="http://schemas.openxmlformats.org/officeDocument/2006/relationships/hyperlink" Target="https://www.wsj.com/articles/reopening-bets-pay-off-big-for-stock-pickers-11622466001?mod=article_inline" TargetMode="External"/><Relationship Id="rId99" Type="http://schemas.openxmlformats.org/officeDocument/2006/relationships/hyperlink" Target="https://www.wsj.com/articles/the-job-market-is-tighter-than-you-think-11619006400?mod=searchresults_pos13&amp;page=1&amp;mod=article_inline" TargetMode="External"/><Relationship Id="rId101" Type="http://schemas.openxmlformats.org/officeDocument/2006/relationships/hyperlink" Target="https://www.cnbc.com/2020/04/18/op-ed-how-us-can-win-the-post-coronavirus-race-for-global-dominance.html%204-18-20" TargetMode="External"/><Relationship Id="rId122" Type="http://schemas.openxmlformats.org/officeDocument/2006/relationships/hyperlink" Target="https://quotes.wsj.com/M" TargetMode="External"/><Relationship Id="rId4" Type="http://schemas.openxmlformats.org/officeDocument/2006/relationships/customXml" Target="../customXml/item4.xml"/><Relationship Id="rId9" Type="http://schemas.openxmlformats.org/officeDocument/2006/relationships/hyperlink" Target="https://www.jstor.org/stable/26322705" TargetMode="External"/><Relationship Id="rId26" Type="http://schemas.openxmlformats.org/officeDocument/2006/relationships/hyperlink" Target="https://www.dentons.com/en/find-your-dentons-team/industry-sectors/energ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leanorsulliv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147509</Words>
  <Characters>840806</Characters>
  <Application>Microsoft Office Word</Application>
  <DocSecurity>0</DocSecurity>
  <Lines>7006</Lines>
  <Paragraphs>1972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986343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ellielsul@gmail.com</cp:lastModifiedBy>
  <cp:revision>2</cp:revision>
  <dcterms:created xsi:type="dcterms:W3CDTF">2021-08-07T17:16:00Z</dcterms:created>
  <dcterms:modified xsi:type="dcterms:W3CDTF">2021-08-07T17:16:00Z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