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09C92" w14:textId="6D18CF68" w:rsidR="00A95652" w:rsidRPr="00C350FD" w:rsidRDefault="006B29EB" w:rsidP="006B29EB">
      <w:pPr>
        <w:pStyle w:val="Heading1"/>
        <w:rPr>
          <w:rFonts w:asciiTheme="minorHAnsi" w:hAnsiTheme="minorHAnsi" w:cstheme="minorHAnsi"/>
          <w:color w:val="000000" w:themeColor="text1"/>
        </w:rPr>
      </w:pPr>
      <w:r w:rsidRPr="00C350FD">
        <w:rPr>
          <w:rFonts w:asciiTheme="minorHAnsi" w:hAnsiTheme="minorHAnsi" w:cstheme="minorHAnsi"/>
          <w:color w:val="000000" w:themeColor="text1"/>
        </w:rPr>
        <w:t xml:space="preserve">California DA – </w:t>
      </w:r>
      <w:proofErr w:type="spellStart"/>
      <w:r w:rsidRPr="00C350FD">
        <w:rPr>
          <w:rFonts w:asciiTheme="minorHAnsi" w:hAnsiTheme="minorHAnsi" w:cstheme="minorHAnsi"/>
          <w:color w:val="000000" w:themeColor="text1"/>
        </w:rPr>
        <w:t>Umich</w:t>
      </w:r>
      <w:proofErr w:type="spellEnd"/>
    </w:p>
    <w:p w14:paraId="08BB13C5" w14:textId="6B60B358" w:rsidR="006B29EB" w:rsidRPr="00C350FD" w:rsidRDefault="006B29EB" w:rsidP="006B29EB">
      <w:pPr>
        <w:pStyle w:val="Heading2"/>
        <w:rPr>
          <w:rFonts w:asciiTheme="minorHAnsi" w:hAnsiTheme="minorHAnsi" w:cstheme="minorHAnsi"/>
          <w:color w:val="000000" w:themeColor="text1"/>
        </w:rPr>
      </w:pPr>
      <w:r w:rsidRPr="00C350FD">
        <w:rPr>
          <w:rFonts w:asciiTheme="minorHAnsi" w:hAnsiTheme="minorHAnsi" w:cstheme="minorHAnsi"/>
          <w:color w:val="000000" w:themeColor="text1"/>
        </w:rPr>
        <w:t>Notes:</w:t>
      </w:r>
    </w:p>
    <w:p w14:paraId="77CD269C" w14:textId="43076C5E" w:rsidR="006B29EB" w:rsidRPr="00C350FD" w:rsidRDefault="006B29EB" w:rsidP="006B29EB">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Created by FOPVW Lab – special thanks to Eric </w:t>
      </w:r>
      <w:proofErr w:type="spellStart"/>
      <w:r w:rsidRPr="00C350FD">
        <w:rPr>
          <w:rFonts w:asciiTheme="minorHAnsi" w:hAnsiTheme="minorHAnsi" w:cstheme="minorHAnsi"/>
          <w:color w:val="000000" w:themeColor="text1"/>
        </w:rPr>
        <w:t>Oddo</w:t>
      </w:r>
      <w:proofErr w:type="spellEnd"/>
      <w:r w:rsidRPr="00C350FD">
        <w:rPr>
          <w:rFonts w:asciiTheme="minorHAnsi" w:hAnsiTheme="minorHAnsi" w:cstheme="minorHAnsi"/>
          <w:color w:val="000000" w:themeColor="text1"/>
        </w:rPr>
        <w:t xml:space="preserve">, Sterling Peterson, Henry Park, Austin Davis, Joseph Hastings, Thomas Cruzan, Julia </w:t>
      </w:r>
      <w:proofErr w:type="spellStart"/>
      <w:r w:rsidRPr="00C350FD">
        <w:rPr>
          <w:rFonts w:asciiTheme="minorHAnsi" w:hAnsiTheme="minorHAnsi" w:cstheme="minorHAnsi"/>
          <w:color w:val="000000" w:themeColor="text1"/>
        </w:rPr>
        <w:t>Kulinowski</w:t>
      </w:r>
      <w:proofErr w:type="spellEnd"/>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color w:val="000000" w:themeColor="text1"/>
        </w:rPr>
        <w:t>Muad</w:t>
      </w:r>
      <w:proofErr w:type="spellEnd"/>
      <w:r w:rsidRPr="00C350FD">
        <w:rPr>
          <w:rFonts w:asciiTheme="minorHAnsi" w:hAnsiTheme="minorHAnsi" w:cstheme="minorHAnsi"/>
          <w:color w:val="000000" w:themeColor="text1"/>
        </w:rPr>
        <w:t xml:space="preserve"> Khalif, and Oscar Heller</w:t>
      </w:r>
    </w:p>
    <w:p w14:paraId="0ED52D6A" w14:textId="6B5DDBB6" w:rsidR="007E0BB5" w:rsidRPr="00C350FD" w:rsidRDefault="007E0BB5" w:rsidP="007E0BB5">
      <w:pPr>
        <w:pStyle w:val="Heading1"/>
        <w:rPr>
          <w:rFonts w:asciiTheme="minorHAnsi" w:hAnsiTheme="minorHAnsi" w:cstheme="minorHAnsi"/>
        </w:rPr>
      </w:pPr>
      <w:r w:rsidRPr="00C350FD">
        <w:rPr>
          <w:rFonts w:asciiTheme="minorHAnsi" w:hAnsiTheme="minorHAnsi" w:cstheme="minorHAnsi"/>
        </w:rPr>
        <w:t>///Neg///</w:t>
      </w:r>
    </w:p>
    <w:p w14:paraId="2BD12877" w14:textId="1CE8EB40" w:rsidR="006B29EB" w:rsidRPr="00C350FD" w:rsidRDefault="006B29EB" w:rsidP="006B29EB">
      <w:pPr>
        <w:pStyle w:val="Heading2"/>
        <w:rPr>
          <w:rFonts w:asciiTheme="minorHAnsi" w:hAnsiTheme="minorHAnsi" w:cstheme="minorHAnsi"/>
          <w:color w:val="000000" w:themeColor="text1"/>
        </w:rPr>
      </w:pPr>
      <w:r w:rsidRPr="00C350FD">
        <w:rPr>
          <w:rFonts w:asciiTheme="minorHAnsi" w:hAnsiTheme="minorHAnsi" w:cstheme="minorHAnsi"/>
          <w:color w:val="000000" w:themeColor="text1"/>
        </w:rPr>
        <w:t>1NC</w:t>
      </w:r>
    </w:p>
    <w:p w14:paraId="77B86DA8" w14:textId="77576DB0" w:rsidR="008E43A1" w:rsidRPr="00C350FD" w:rsidRDefault="006B29EB" w:rsidP="00490515">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Standard</w:t>
      </w:r>
    </w:p>
    <w:p w14:paraId="6EEA49A7" w14:textId="1066A457" w:rsidR="006B29EB" w:rsidRPr="00C350FD" w:rsidRDefault="006B29EB" w:rsidP="008E43A1">
      <w:pPr>
        <w:pStyle w:val="Heading4"/>
        <w:rPr>
          <w:rStyle w:val="Style13ptBold"/>
          <w:rFonts w:asciiTheme="minorHAnsi" w:hAnsiTheme="minorHAnsi" w:cstheme="minorHAnsi"/>
          <w:b/>
          <w:bCs w:val="0"/>
          <w:color w:val="000000" w:themeColor="text1"/>
        </w:rPr>
      </w:pPr>
      <w:r w:rsidRPr="00C350FD">
        <w:rPr>
          <w:rStyle w:val="Style13ptBold"/>
          <w:rFonts w:asciiTheme="minorHAnsi" w:hAnsiTheme="minorHAnsi" w:cstheme="minorHAnsi"/>
          <w:b/>
          <w:bCs w:val="0"/>
          <w:color w:val="000000" w:themeColor="text1"/>
        </w:rPr>
        <w:t xml:space="preserve">California agriculture is up now – </w:t>
      </w:r>
      <w:r w:rsidR="00EB5D9F" w:rsidRPr="00C350FD">
        <w:rPr>
          <w:rStyle w:val="Style13ptBold"/>
          <w:rFonts w:asciiTheme="minorHAnsi" w:hAnsiTheme="minorHAnsi" w:cstheme="minorHAnsi"/>
          <w:b/>
          <w:bCs w:val="0"/>
          <w:color w:val="000000" w:themeColor="text1"/>
        </w:rPr>
        <w:t>COVID doesn’t thump</w:t>
      </w:r>
    </w:p>
    <w:p w14:paraId="2D186E5A" w14:textId="77777777" w:rsidR="006B29EB" w:rsidRPr="00C350FD" w:rsidRDefault="006B29EB" w:rsidP="006B29EB">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Newsom 5/27</w:t>
      </w:r>
      <w:r w:rsidRPr="00C350FD">
        <w:rPr>
          <w:rFonts w:asciiTheme="minorHAnsi" w:hAnsiTheme="minorHAnsi" w:cstheme="minorHAnsi"/>
          <w:color w:val="000000" w:themeColor="text1"/>
        </w:rPr>
        <w:t xml:space="preserve"> (Governor Gavin, 5-27-2021, "California Roars Back: Healthier, More Resilient Food and Agricultural Systems," Citrus Insider, </w:t>
      </w:r>
      <w:hyperlink r:id="rId6" w:history="1">
        <w:r w:rsidRPr="00C350FD">
          <w:rPr>
            <w:rStyle w:val="Hyperlink"/>
            <w:rFonts w:asciiTheme="minorHAnsi" w:hAnsiTheme="minorHAnsi" w:cstheme="minorHAnsi"/>
            <w:color w:val="000000" w:themeColor="text1"/>
          </w:rPr>
          <w:t>https://citrusinsider.org/2021/05/27/california-roars-back-healthier-more-resilient-food-and-agricultural-systems/</w:t>
        </w:r>
      </w:hyperlink>
      <w:r w:rsidRPr="00C350FD">
        <w:rPr>
          <w:rFonts w:asciiTheme="minorHAnsi" w:hAnsiTheme="minorHAnsi" w:cstheme="minorHAnsi"/>
          <w:color w:val="000000" w:themeColor="text1"/>
        </w:rPr>
        <w:t>) T.A.C.</w:t>
      </w:r>
    </w:p>
    <w:p w14:paraId="1D4E2EB7" w14:textId="20F98976" w:rsidR="006B29EB" w:rsidRPr="00C350FD" w:rsidRDefault="006B29EB" w:rsidP="006B29EB">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HEALTHIER, MORE RESILIENT FOOD AND AGRICULTURAL </w:t>
      </w:r>
      <w:proofErr w:type="gramStart"/>
      <w:r w:rsidRPr="00C350FD">
        <w:rPr>
          <w:rFonts w:asciiTheme="minorHAnsi" w:hAnsiTheme="minorHAnsi" w:cstheme="minorHAnsi"/>
          <w:color w:val="000000" w:themeColor="text1"/>
          <w:sz w:val="16"/>
        </w:rPr>
        <w:t>SYSTEMS  Advancing</w:t>
      </w:r>
      <w:proofErr w:type="gramEnd"/>
      <w:r w:rsidRPr="00C350FD">
        <w:rPr>
          <w:rFonts w:asciiTheme="minorHAnsi" w:hAnsiTheme="minorHAnsi" w:cstheme="minorHAnsi"/>
          <w:color w:val="000000" w:themeColor="text1"/>
          <w:sz w:val="16"/>
        </w:rPr>
        <w:t xml:space="preserve"> climate smart, </w:t>
      </w:r>
      <w:r w:rsidRPr="00C350FD">
        <w:rPr>
          <w:rFonts w:asciiTheme="minorHAnsi" w:hAnsiTheme="minorHAnsi" w:cstheme="minorHAnsi"/>
          <w:color w:val="000000" w:themeColor="text1"/>
          <w:u w:val="single"/>
        </w:rPr>
        <w:t>sustainable and resilient agriculture  Investing in California's food system to build healthier communities  Helping underserved farmers through an equitable economic recovery California’s recovery is underway, but we can’t be satisfied with just going back to the way things were.</w:t>
      </w:r>
      <w:r w:rsidRPr="00C350FD">
        <w:rPr>
          <w:rFonts w:asciiTheme="minorHAnsi" w:hAnsiTheme="minorHAnsi" w:cstheme="minorHAnsi"/>
          <w:color w:val="000000" w:themeColor="text1"/>
          <w:sz w:val="16"/>
        </w:rPr>
        <w:t xml:space="preserve"> </w:t>
      </w:r>
      <w:r w:rsidRPr="00C350FD">
        <w:rPr>
          <w:rFonts w:asciiTheme="minorHAnsi" w:hAnsiTheme="minorHAnsi" w:cstheme="minorHAnsi"/>
          <w:color w:val="000000" w:themeColor="text1"/>
          <w:u w:val="single"/>
        </w:rPr>
        <w:t xml:space="preserve">The Governor’s California Comeback Plan outlines </w:t>
      </w:r>
      <w:r w:rsidRPr="00C350FD">
        <w:rPr>
          <w:rFonts w:asciiTheme="minorHAnsi" w:hAnsiTheme="minorHAnsi" w:cstheme="minorHAnsi"/>
          <w:b/>
          <w:bCs/>
          <w:color w:val="000000" w:themeColor="text1"/>
          <w:u w:val="single"/>
        </w:rPr>
        <w:t>comprehensive strategies</w:t>
      </w:r>
      <w:r w:rsidRPr="00C350FD">
        <w:rPr>
          <w:rFonts w:asciiTheme="minorHAnsi" w:hAnsiTheme="minorHAnsi" w:cstheme="minorHAnsi"/>
          <w:color w:val="000000" w:themeColor="text1"/>
          <w:u w:val="single"/>
        </w:rPr>
        <w:t xml:space="preserve"> and major investments to address the state’s most stubborn challenges. Under Governor Newsom’s $100 billion plan, California will </w:t>
      </w:r>
      <w:r w:rsidRPr="00C350FD">
        <w:rPr>
          <w:rFonts w:asciiTheme="minorHAnsi" w:hAnsiTheme="minorHAnsi" w:cstheme="minorHAnsi"/>
          <w:b/>
          <w:bCs/>
          <w:color w:val="000000" w:themeColor="text1"/>
          <w:u w:val="single"/>
        </w:rPr>
        <w:t>roar back from the pandemic</w:t>
      </w:r>
      <w:r w:rsidRPr="00C350FD">
        <w:rPr>
          <w:rFonts w:asciiTheme="minorHAnsi" w:hAnsiTheme="minorHAnsi" w:cstheme="minorHAnsi"/>
          <w:color w:val="000000" w:themeColor="text1"/>
          <w:sz w:val="16"/>
        </w:rPr>
        <w:t xml:space="preserve">. California is the largest agricultural producer in the nation, and farms underpin the economy of our rural regions. </w:t>
      </w:r>
      <w:r w:rsidRPr="00C350FD">
        <w:rPr>
          <w:rFonts w:asciiTheme="minorHAnsi" w:hAnsiTheme="minorHAnsi" w:cstheme="minorHAnsi"/>
          <w:color w:val="000000" w:themeColor="text1"/>
          <w:u w:val="single"/>
        </w:rPr>
        <w:t>The pandemic’s disruptions to the food supply chain and climate-driven drought and extreme heat are posing new challenges for this sector that must be addressed head-on.</w:t>
      </w:r>
      <w:r w:rsidRPr="00C350FD">
        <w:rPr>
          <w:rFonts w:asciiTheme="minorHAnsi" w:hAnsiTheme="minorHAnsi" w:cstheme="minorHAnsi"/>
          <w:color w:val="000000" w:themeColor="text1"/>
          <w:sz w:val="16"/>
        </w:rPr>
        <w:t xml:space="preserve"> </w:t>
      </w:r>
      <w:r w:rsidRPr="00C350FD">
        <w:rPr>
          <w:rFonts w:asciiTheme="minorHAnsi" w:hAnsiTheme="minorHAnsi" w:cstheme="minorHAnsi"/>
          <w:color w:val="000000" w:themeColor="text1"/>
          <w:u w:val="single"/>
        </w:rPr>
        <w:t>The California Comeback Plan proposes $67.5 million to develop a healthier, more resilient and more equitable food system.</w:t>
      </w:r>
      <w:r w:rsidRPr="00C350FD">
        <w:rPr>
          <w:rFonts w:asciiTheme="minorHAnsi" w:hAnsiTheme="minorHAnsi" w:cstheme="minorHAnsi"/>
          <w:color w:val="000000" w:themeColor="text1"/>
          <w:sz w:val="16"/>
        </w:rPr>
        <w:t xml:space="preserve"> </w:t>
      </w:r>
      <w:r w:rsidRPr="00C350FD">
        <w:rPr>
          <w:rFonts w:asciiTheme="minorHAnsi" w:hAnsiTheme="minorHAnsi" w:cstheme="minorHAnsi"/>
          <w:color w:val="000000" w:themeColor="text1"/>
          <w:u w:val="single"/>
        </w:rPr>
        <w:t>Building on our leadership as the top agricultural state in the nation and a global climate leader, the Plan proposes a $531 million package to advance climate smart agriculture, improve drought resiliency, fund alternatives to agricultural burning, increase pollinator habitat on working lands and support conservation planning to build resilience</w:t>
      </w:r>
      <w:r w:rsidRPr="00C350FD">
        <w:rPr>
          <w:rFonts w:asciiTheme="minorHAnsi" w:hAnsiTheme="minorHAnsi" w:cstheme="minorHAnsi"/>
          <w:color w:val="000000" w:themeColor="text1"/>
          <w:sz w:val="16"/>
        </w:rPr>
        <w:t>. Supporting an equitable recovery, the Plan calls for $42 million in new investments to support economic recovery, resiliency and high-road job growth through technical assistance to underserved farmers, farmer training and manager apprenticeships. KEY ACTIONS FOR CREATING HEALTHIER, MORE RESILIENT FOOD AND AG SYSTEMS: HEALTHY, RESILIENT AND EQUITABLE FOOD SYSTEMS</w:t>
      </w:r>
      <w:r w:rsidRPr="00C350FD">
        <w:rPr>
          <w:rFonts w:asciiTheme="minorHAnsi" w:hAnsiTheme="minorHAnsi" w:cstheme="minorHAnsi"/>
          <w:color w:val="000000" w:themeColor="text1"/>
          <w:u w:val="single"/>
        </w:rPr>
        <w:t>: Governor Newsom proposes $67.5 million to develop a healthier, more resilient and more equitable food system for all Californians.</w:t>
      </w:r>
      <w:r w:rsidRPr="00C350FD">
        <w:rPr>
          <w:rFonts w:asciiTheme="minorHAnsi" w:hAnsiTheme="minorHAnsi" w:cstheme="minorHAnsi"/>
          <w:color w:val="000000" w:themeColor="text1"/>
          <w:sz w:val="16"/>
        </w:rPr>
        <w:t xml:space="preserve"> This package supports a food system that provides nutritional security and education beginning in early childhood, increases food access and builds stronger local and regional supply chains through key programs:  Farm to School - Additional $20 million investment in the California Farm to School Network for broadening the Incubator Grant Program.  Urban Agriculture Program - $12 million to support urban farmers and community-based organizations in revitalizing urban food systems. California Nutrition Incentive Program - $15 million to continue nutrition incentives for low-income shoppers. Healthy Stores Refrigeration Grant Program - $20 million to expand this pilot program that makes a greater variety of nutritious California-grown foods available in low-access areas. Senior Farmers’ Market Nutrition Program - $500,000 to leverage federal funds for providing low-income seniors with access to locally grown fruits and vegetables at farmers markets. CLIMATE SMART AGRICULTURE FOR SUSTAINABILITY &amp; RESILIENCE</w:t>
      </w:r>
      <w:r w:rsidRPr="00C350FD">
        <w:rPr>
          <w:rFonts w:asciiTheme="minorHAnsi" w:hAnsiTheme="minorHAnsi" w:cstheme="minorHAnsi"/>
          <w:color w:val="000000" w:themeColor="text1"/>
          <w:u w:val="single"/>
        </w:rPr>
        <w:t>: The California Comeback Plan proposes a $531 million package to advance climate smart agriculture, improve drought resiliency, fund alternatives to agricultural burning, increase pollinator habitat on working lands and support conservation planning for a more resilient and robust agricultural system.</w:t>
      </w:r>
      <w:r w:rsidRPr="00C350FD">
        <w:rPr>
          <w:rFonts w:asciiTheme="minorHAnsi" w:hAnsiTheme="minorHAnsi" w:cstheme="minorHAnsi"/>
          <w:color w:val="000000" w:themeColor="text1"/>
          <w:sz w:val="16"/>
        </w:rPr>
        <w:t xml:space="preserve"> The Plan includes the following investments: Funding Agricultural Replacement Measures for Emission Reductions (FARMER) - Additional $193 million over two years for the replacement of agricultural harvesting equipment, pumps and tractors to reduce greenhouse gas emissions. Alternatives to open agricultural burning - $150 million to incentivize alternatives to open agricultural burning in the San Joaquin Valley. Healthy Soils Program - Additional $70 million to provide grants for on-farm soil management practices that sequester carbon. Livestock methane reduction - $60 million to reduce methane emissions in dairy and livestock operations. Pollinator Habitat Program - $30 million for pollinator habitat and forage on working lands. Technical assistance for conservation management plans - $20 million to support the development of conservation plans for climate change mitigation and resilience and to enhance water, habitat and other resources. Sustainable California Grown Cannabis Pilot Program - $9 million to incentivize legal legacy outdoor cannabis growers to adopt and gather data on environmental best practices. ECONOMIC RECOVERY &amp; HIGH-ROAD JOB GROWTH: California is committed to promoting an equitable economic recovery across the state, including rural communities, and for small and underserved producers and farmworkers. </w:t>
      </w:r>
      <w:r w:rsidRPr="00C350FD">
        <w:rPr>
          <w:rFonts w:asciiTheme="minorHAnsi" w:hAnsiTheme="minorHAnsi" w:cstheme="minorHAnsi"/>
          <w:color w:val="000000" w:themeColor="text1"/>
          <w:u w:val="single"/>
        </w:rPr>
        <w:t>The California Comeback Plan proposes $42 million in new investments to support economic recovery, resiliency and high-road job growth through technical assistance to underserved farmers, new farmer training and manager apprenticeships:</w:t>
      </w:r>
      <w:r w:rsidRPr="00C350FD">
        <w:rPr>
          <w:rFonts w:asciiTheme="minorHAnsi" w:hAnsiTheme="minorHAnsi" w:cstheme="minorHAnsi"/>
          <w:color w:val="000000" w:themeColor="text1"/>
          <w:sz w:val="16"/>
        </w:rPr>
        <w:t xml:space="preserve"> Technical assistance program for underserved farmers - Additional $2 million for technical assistance and grants for small and underserved farmers. This builds on technical assistance funding through the UC Cooperative Extension that was previously announced. New and beginning farmer training and farm manager apprenticeships program - $10 million to provide training and incubator programs for new and beginning farmers, with a focus on training farmworkers. Fresno-Merced Future of Food (F3) Innovation Initiative - $30 million for a regional hub to stimulate innovation on sustainable agricultural production and processing, address environmental challenges and support high-quality jobs. Rural economic advisor - Specialized support for the Department of Food and Agriculture to improve California’s rural, agriculturally based economies. KEY INVESTMENTS IN WATER INFRASTRUCTURE, DROUGHT RESPONSE AND CLIMATE RESILIENCE: Climate change is making droughts more common and more severe. The California Comeback Plan invests $5.1 billion in drought support, water supply and natural landscape projects around the state and an additional $1 billion in direct aid for Californians who have past-due water bills. In addition, the Governor’s Plan includes: $5 million to provide technical assistance for on-farm water use efficiency. $1.5 million for drought-related economic analysis and decision-making tools for agriculture.</w:t>
      </w:r>
    </w:p>
    <w:p w14:paraId="201B3E59" w14:textId="77777777" w:rsidR="006B29EB" w:rsidRPr="00C350FD" w:rsidRDefault="006B29EB" w:rsidP="006B29EB">
      <w:pPr>
        <w:rPr>
          <w:rFonts w:asciiTheme="minorHAnsi" w:hAnsiTheme="minorHAnsi" w:cstheme="minorHAnsi"/>
          <w:color w:val="000000" w:themeColor="text1"/>
          <w:sz w:val="16"/>
        </w:rPr>
      </w:pPr>
    </w:p>
    <w:p w14:paraId="3D63A26E" w14:textId="684B6566" w:rsidR="006B29EB" w:rsidRPr="00C350FD" w:rsidRDefault="006B29EB" w:rsidP="008E43A1">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Water protection kills California ag – it directly leads to price and availability crises – Groundwater Management Act proves </w:t>
      </w:r>
    </w:p>
    <w:p w14:paraId="325B32F3" w14:textId="77777777" w:rsidR="006B29EB" w:rsidRPr="00C350FD" w:rsidRDefault="006B29EB" w:rsidP="008E43A1">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Krieger 5/24 –</w:t>
      </w:r>
      <w:r w:rsidRPr="00C350FD">
        <w:rPr>
          <w:rFonts w:asciiTheme="minorHAnsi" w:hAnsiTheme="minorHAnsi" w:cstheme="minorHAnsi"/>
          <w:color w:val="000000" w:themeColor="text1"/>
        </w:rPr>
        <w:t xml:space="preserve"> (By Lisa M. Krieger, on May 24, 2021, B.A. in biology from Duke University, covering research, scientific policy and environmental news from Stanford University, the University of California, NASA-Ames, and the U.S. Geological Survey. https://www.mercurynews.com/2021/05/23/facing-a-drought-californias-farmers-make-hard-choices/)--RSP*</w:t>
      </w:r>
    </w:p>
    <w:p w14:paraId="6FBE57B6" w14:textId="77777777" w:rsidR="006B29EB" w:rsidRPr="00C350FD" w:rsidRDefault="006B29EB" w:rsidP="008E43A1">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FIREBAUGH, CA </w:t>
      </w:r>
      <w:proofErr w:type="gramStart"/>
      <w:r w:rsidRPr="00C350FD">
        <w:rPr>
          <w:rFonts w:asciiTheme="minorHAnsi" w:hAnsiTheme="minorHAnsi" w:cstheme="minorHAnsi"/>
          <w:color w:val="000000" w:themeColor="text1"/>
        </w:rPr>
        <w:t>-  MAY</w:t>
      </w:r>
      <w:proofErr w:type="gramEnd"/>
      <w:r w:rsidRPr="00C350FD">
        <w:rPr>
          <w:rFonts w:asciiTheme="minorHAnsi" w:hAnsiTheme="minorHAnsi" w:cstheme="minorHAnsi"/>
          <w:color w:val="000000" w:themeColor="text1"/>
        </w:rPr>
        <w:t xml:space="preserve"> 17: </w:t>
      </w:r>
      <w:r w:rsidRPr="00C350FD">
        <w:rPr>
          <w:rFonts w:asciiTheme="minorHAnsi" w:hAnsiTheme="minorHAnsi" w:cstheme="minorHAnsi"/>
          <w:color w:val="000000" w:themeColor="text1"/>
          <w:u w:val="single"/>
        </w:rPr>
        <w:t>A tractor</w:t>
      </w:r>
      <w:r w:rsidRPr="00C350FD">
        <w:rPr>
          <w:rFonts w:asciiTheme="minorHAnsi" w:hAnsiTheme="minorHAnsi" w:cstheme="minorHAnsi"/>
          <w:color w:val="000000" w:themeColor="text1"/>
        </w:rPr>
        <w:t xml:space="preserve"> driven by Del Bosque Farms employee Concho Duenas </w:t>
      </w:r>
      <w:r w:rsidRPr="00C350FD">
        <w:rPr>
          <w:rFonts w:asciiTheme="minorHAnsi" w:hAnsiTheme="minorHAnsi" w:cstheme="minorHAnsi"/>
          <w:color w:val="000000" w:themeColor="text1"/>
          <w:u w:val="single"/>
        </w:rPr>
        <w:t>destroys a 70-acre</w:t>
      </w:r>
      <w:r w:rsidRPr="00C350FD">
        <w:rPr>
          <w:rFonts w:asciiTheme="minorHAnsi" w:hAnsiTheme="minorHAnsi" w:cstheme="minorHAnsi"/>
          <w:color w:val="000000" w:themeColor="text1"/>
        </w:rPr>
        <w:t xml:space="preserve"> organic </w:t>
      </w:r>
      <w:r w:rsidRPr="00C350FD">
        <w:rPr>
          <w:rFonts w:asciiTheme="minorHAnsi" w:hAnsiTheme="minorHAnsi" w:cstheme="minorHAnsi"/>
          <w:color w:val="000000" w:themeColor="text1"/>
          <w:u w:val="single"/>
        </w:rPr>
        <w:t>asparagus field</w:t>
      </w:r>
      <w:r w:rsidRPr="00C350FD">
        <w:rPr>
          <w:rFonts w:asciiTheme="minorHAnsi" w:hAnsiTheme="minorHAnsi" w:cstheme="minorHAnsi"/>
          <w:color w:val="000000" w:themeColor="text1"/>
        </w:rPr>
        <w:t xml:space="preserve"> in Firebaugh, Calif., on Monday, May 17, 2021. Because of the drought and </w:t>
      </w:r>
      <w:proofErr w:type="spellStart"/>
      <w:r w:rsidRPr="00C350FD">
        <w:rPr>
          <w:rFonts w:asciiTheme="minorHAnsi" w:hAnsiTheme="minorHAnsi" w:cstheme="minorHAnsi"/>
          <w:color w:val="000000" w:themeColor="text1"/>
        </w:rPr>
        <w:t>and</w:t>
      </w:r>
      <w:proofErr w:type="spellEnd"/>
      <w:r w:rsidRPr="00C350FD">
        <w:rPr>
          <w:rFonts w:asciiTheme="minorHAnsi" w:hAnsiTheme="minorHAnsi" w:cstheme="minorHAnsi"/>
          <w:color w:val="000000" w:themeColor="text1"/>
        </w:rPr>
        <w:t xml:space="preserve"> the uncertainty of water availability from the San Luis &amp; Delta-Mendota Water Authority, Joe </w:t>
      </w:r>
      <w:r w:rsidRPr="00C350FD">
        <w:rPr>
          <w:rFonts w:asciiTheme="minorHAnsi" w:hAnsiTheme="minorHAnsi" w:cstheme="minorHAnsi"/>
          <w:color w:val="000000" w:themeColor="text1"/>
          <w:u w:val="single"/>
        </w:rPr>
        <w:t>Del Bosque made the decision to sacrifice his asparagus crop</w:t>
      </w:r>
      <w:r w:rsidRPr="00C350FD">
        <w:rPr>
          <w:rFonts w:asciiTheme="minorHAnsi" w:hAnsiTheme="minorHAnsi" w:cstheme="minorHAnsi"/>
          <w:color w:val="000000" w:themeColor="text1"/>
        </w:rPr>
        <w:t xml:space="preserve"> so he could save his organic melons. </w:t>
      </w:r>
      <w:r w:rsidRPr="00C350FD">
        <w:rPr>
          <w:rFonts w:asciiTheme="minorHAnsi" w:hAnsiTheme="minorHAnsi" w:cstheme="minorHAnsi"/>
          <w:color w:val="000000" w:themeColor="text1"/>
          <w:u w:val="single"/>
        </w:rPr>
        <w:t xml:space="preserve">But even his melons are in danger of being lost if he </w:t>
      </w:r>
      <w:proofErr w:type="spellStart"/>
      <w:r w:rsidRPr="00C350FD">
        <w:rPr>
          <w:rFonts w:asciiTheme="minorHAnsi" w:hAnsiTheme="minorHAnsi" w:cstheme="minorHAnsi"/>
          <w:b/>
          <w:bCs/>
          <w:color w:val="000000" w:themeColor="text1"/>
          <w:u w:val="single"/>
        </w:rPr>
        <w:t>can not</w:t>
      </w:r>
      <w:proofErr w:type="spellEnd"/>
      <w:r w:rsidRPr="00C350FD">
        <w:rPr>
          <w:rFonts w:asciiTheme="minorHAnsi" w:hAnsiTheme="minorHAnsi" w:cstheme="minorHAnsi"/>
          <w:b/>
          <w:bCs/>
          <w:color w:val="000000" w:themeColor="text1"/>
          <w:u w:val="single"/>
        </w:rPr>
        <w:t xml:space="preserve"> buy water</w:t>
      </w:r>
      <w:r w:rsidRPr="00C350FD">
        <w:rPr>
          <w:rFonts w:asciiTheme="minorHAnsi" w:hAnsiTheme="minorHAnsi" w:cstheme="minorHAnsi"/>
          <w:color w:val="000000" w:themeColor="text1"/>
        </w:rPr>
        <w:t xml:space="preserve"> to irrigate them until harvest time which is in late July. The asparagus crop he destroyed was only five years old and they typical last about 10 years. (Jose Carlos Fajardo/Bay Area News Group) </w:t>
      </w:r>
      <w:r w:rsidRPr="00C350FD">
        <w:rPr>
          <w:rFonts w:asciiTheme="minorHAnsi" w:hAnsiTheme="minorHAnsi" w:cstheme="minorHAnsi"/>
          <w:color w:val="000000" w:themeColor="text1"/>
          <w:u w:val="single"/>
        </w:rPr>
        <w:t xml:space="preserve">On Monday </w:t>
      </w:r>
      <w:r w:rsidRPr="00C350FD">
        <w:rPr>
          <w:rFonts w:asciiTheme="minorHAnsi" w:hAnsiTheme="minorHAnsi" w:cstheme="minorHAnsi"/>
          <w:b/>
          <w:bCs/>
          <w:color w:val="000000" w:themeColor="text1"/>
          <w:u w:val="single"/>
        </w:rPr>
        <w:t>they were disked into the dry dirt</w:t>
      </w:r>
      <w:r w:rsidRPr="00C350FD">
        <w:rPr>
          <w:rFonts w:asciiTheme="minorHAnsi" w:hAnsiTheme="minorHAnsi" w:cstheme="minorHAnsi"/>
          <w:color w:val="000000" w:themeColor="text1"/>
          <w:u w:val="single"/>
        </w:rPr>
        <w:t>, their long lives cut short by</w:t>
      </w:r>
      <w:r w:rsidRPr="00C350FD">
        <w:rPr>
          <w:rFonts w:asciiTheme="minorHAnsi" w:hAnsiTheme="minorHAnsi" w:cstheme="minorHAnsi"/>
          <w:color w:val="000000" w:themeColor="text1"/>
        </w:rPr>
        <w:t xml:space="preserve"> unreliable and </w:t>
      </w:r>
      <w:r w:rsidRPr="00C350FD">
        <w:rPr>
          <w:rFonts w:asciiTheme="minorHAnsi" w:hAnsiTheme="minorHAnsi" w:cstheme="minorHAnsi"/>
          <w:b/>
          <w:bCs/>
          <w:color w:val="000000" w:themeColor="text1"/>
          <w:u w:val="single"/>
        </w:rPr>
        <w:t>expensive water.</w:t>
      </w:r>
    </w:p>
    <w:p w14:paraId="7437CD3C" w14:textId="77777777" w:rsidR="006B29EB" w:rsidRPr="00C350FD" w:rsidRDefault="006B29EB" w:rsidP="008E43A1">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“It’s a really sad day,” said Fresno County’s Joe Del </w:t>
      </w:r>
      <w:r w:rsidRPr="00C350FD">
        <w:rPr>
          <w:rFonts w:asciiTheme="minorHAnsi" w:hAnsiTheme="minorHAnsi" w:cstheme="minorHAnsi"/>
          <w:color w:val="000000" w:themeColor="text1"/>
          <w:u w:val="single"/>
        </w:rPr>
        <w:t>Bosque</w:t>
      </w:r>
      <w:r w:rsidRPr="00C350FD">
        <w:rPr>
          <w:rFonts w:asciiTheme="minorHAnsi" w:hAnsiTheme="minorHAnsi" w:cstheme="minorHAnsi"/>
          <w:color w:val="000000" w:themeColor="text1"/>
        </w:rPr>
        <w:t xml:space="preserve">, who has </w:t>
      </w:r>
      <w:r w:rsidRPr="00C350FD">
        <w:rPr>
          <w:rFonts w:asciiTheme="minorHAnsi" w:hAnsiTheme="minorHAnsi" w:cstheme="minorHAnsi"/>
          <w:color w:val="000000" w:themeColor="text1"/>
          <w:u w:val="single"/>
        </w:rPr>
        <w:t>destroyed 100 acres of organic asparagus so he can divert precious water to more valuable melons</w:t>
      </w:r>
      <w:r w:rsidRPr="00C350FD">
        <w:rPr>
          <w:rFonts w:asciiTheme="minorHAnsi" w:hAnsiTheme="minorHAnsi" w:cstheme="minorHAnsi"/>
          <w:color w:val="000000" w:themeColor="text1"/>
        </w:rPr>
        <w:t xml:space="preserve">. “The water is so uncertain this year. We didn’t think we’d have enough to carry it through.” With no guarantee of irrigation water this summer, Del Bosque and other </w:t>
      </w:r>
      <w:r w:rsidRPr="00C350FD">
        <w:rPr>
          <w:rFonts w:asciiTheme="minorHAnsi" w:hAnsiTheme="minorHAnsi" w:cstheme="minorHAnsi"/>
          <w:color w:val="000000" w:themeColor="text1"/>
          <w:u w:val="single"/>
        </w:rPr>
        <w:t>California farmers are making tough choices, sacrificing one crop to save anothe</w:t>
      </w:r>
      <w:r w:rsidRPr="00C350FD">
        <w:rPr>
          <w:rFonts w:asciiTheme="minorHAnsi" w:hAnsiTheme="minorHAnsi" w:cstheme="minorHAnsi"/>
          <w:color w:val="000000" w:themeColor="text1"/>
        </w:rPr>
        <w:t>r. The strategy is part of a larger and longer agricultural shift here in the heart of California’s $50 billion agriculture industry: Low-value, high-water crops are disappearing from the Golden State.</w:t>
      </w:r>
    </w:p>
    <w:p w14:paraId="1BC97B33" w14:textId="77777777" w:rsidR="006B29EB" w:rsidRPr="00C350FD" w:rsidRDefault="006B29EB" w:rsidP="008E43A1">
      <w:pPr>
        <w:rPr>
          <w:rFonts w:asciiTheme="minorHAnsi" w:hAnsiTheme="minorHAnsi" w:cstheme="minorHAnsi"/>
          <w:color w:val="000000" w:themeColor="text1"/>
        </w:rPr>
      </w:pPr>
      <w:r w:rsidRPr="00C350FD">
        <w:rPr>
          <w:rFonts w:asciiTheme="minorHAnsi" w:hAnsiTheme="minorHAnsi" w:cstheme="minorHAnsi"/>
          <w:b/>
          <w:bCs/>
          <w:color w:val="000000" w:themeColor="text1"/>
          <w:u w:val="single"/>
        </w:rPr>
        <w:t>Cotton</w:t>
      </w:r>
      <w:r w:rsidRPr="00C350FD">
        <w:rPr>
          <w:rFonts w:asciiTheme="minorHAnsi" w:hAnsiTheme="minorHAnsi" w:cstheme="minorHAnsi"/>
          <w:color w:val="000000" w:themeColor="text1"/>
        </w:rPr>
        <w:t xml:space="preserve">, the San Joaquin Valley’s main cash crop for much of the 20th century, </w:t>
      </w:r>
      <w:r w:rsidRPr="00C350FD">
        <w:rPr>
          <w:rFonts w:asciiTheme="minorHAnsi" w:hAnsiTheme="minorHAnsi" w:cstheme="minorHAnsi"/>
          <w:b/>
          <w:bCs/>
          <w:color w:val="000000" w:themeColor="text1"/>
          <w:u w:val="single"/>
        </w:rPr>
        <w:t>is nearly abandoned. Alfalfa</w:t>
      </w:r>
      <w:r w:rsidRPr="00C350FD">
        <w:rPr>
          <w:rFonts w:asciiTheme="minorHAnsi" w:hAnsiTheme="minorHAnsi" w:cstheme="minorHAnsi"/>
          <w:color w:val="000000" w:themeColor="text1"/>
        </w:rPr>
        <w:t xml:space="preserve">, whose purple blossoms once filled fields with a tangy fragrance, </w:t>
      </w:r>
      <w:r w:rsidRPr="00C350FD">
        <w:rPr>
          <w:rFonts w:asciiTheme="minorHAnsi" w:hAnsiTheme="minorHAnsi" w:cstheme="minorHAnsi"/>
          <w:b/>
          <w:bCs/>
          <w:color w:val="000000" w:themeColor="text1"/>
          <w:u w:val="single"/>
        </w:rPr>
        <w:t>is also shrinking</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4"/>
          <w:szCs w:val="14"/>
        </w:rPr>
        <w:t xml:space="preserve">Crops that are labor intensive and face fierce foreign competition, such as asparagus, have lost their luster. </w:t>
      </w:r>
      <w:proofErr w:type="gramStart"/>
      <w:r w:rsidRPr="00C350FD">
        <w:rPr>
          <w:rFonts w:asciiTheme="minorHAnsi" w:hAnsiTheme="minorHAnsi" w:cstheme="minorHAnsi"/>
          <w:color w:val="000000" w:themeColor="text1"/>
          <w:sz w:val="14"/>
          <w:szCs w:val="14"/>
        </w:rPr>
        <w:t>Instead</w:t>
      </w:r>
      <w:proofErr w:type="gramEnd"/>
      <w:r w:rsidRPr="00C350FD">
        <w:rPr>
          <w:rFonts w:asciiTheme="minorHAnsi" w:hAnsiTheme="minorHAnsi" w:cstheme="minorHAnsi"/>
          <w:color w:val="000000" w:themeColor="text1"/>
          <w:sz w:val="14"/>
          <w:szCs w:val="14"/>
        </w:rPr>
        <w:t xml:space="preserve"> growers are moving to less thirsty or more lucrative fruits, vegetables, grapes and nut trees, according to USDA data. Some are making seasonal shifts to avoid summer’s punishing drought, relying more on winter-planted crops like garlic, carrots and onions. “There’s a concentration of value,” said Josue Medellin-</w:t>
      </w:r>
      <w:proofErr w:type="spellStart"/>
      <w:r w:rsidRPr="00C350FD">
        <w:rPr>
          <w:rFonts w:asciiTheme="minorHAnsi" w:hAnsiTheme="minorHAnsi" w:cstheme="minorHAnsi"/>
          <w:color w:val="000000" w:themeColor="text1"/>
          <w:sz w:val="14"/>
          <w:szCs w:val="14"/>
        </w:rPr>
        <w:t>Azuara</w:t>
      </w:r>
      <w:proofErr w:type="spellEnd"/>
      <w:r w:rsidRPr="00C350FD">
        <w:rPr>
          <w:rFonts w:asciiTheme="minorHAnsi" w:hAnsiTheme="minorHAnsi" w:cstheme="minorHAnsi"/>
          <w:color w:val="000000" w:themeColor="text1"/>
          <w:sz w:val="14"/>
          <w:szCs w:val="14"/>
        </w:rPr>
        <w:t>, associate director of the University of California’s Center for Watershed Science, who studies agricultural trends. “We still have crop categories that use substantial water. But we’re shying away from some crops that do not offer as much in revenues and jobs.” Scarce winter rains mean that fields and pastures are already dry in a springtime season that is normally lush and generous. The reservoirs are suffering as well. Storage levels at Lake Shasta and Lake Oroville are only 53% and 47% of average. Farmers on the west side of the San Joaquin Valley started the season with a government-issued allocation of only 5% of water from federal sources</w:t>
      </w:r>
      <w:r w:rsidRPr="00C350FD">
        <w:rPr>
          <w:rFonts w:asciiTheme="minorHAnsi" w:hAnsiTheme="minorHAnsi" w:cstheme="minorHAnsi"/>
          <w:color w:val="000000" w:themeColor="text1"/>
        </w:rPr>
        <w:t xml:space="preserve">. As more recent settlers in the state, </w:t>
      </w:r>
      <w:r w:rsidRPr="00C350FD">
        <w:rPr>
          <w:rFonts w:asciiTheme="minorHAnsi" w:hAnsiTheme="minorHAnsi" w:cstheme="minorHAnsi"/>
          <w:color w:val="000000" w:themeColor="text1"/>
          <w:u w:val="single"/>
        </w:rPr>
        <w:t>they are “junior” water rights holders; their allotments are an offer, not a guarantee. Now even that tiny allocation has been suspended</w:t>
      </w:r>
      <w:r w:rsidRPr="00C350FD">
        <w:rPr>
          <w:rFonts w:asciiTheme="minorHAnsi" w:hAnsiTheme="minorHAnsi" w:cstheme="minorHAnsi"/>
          <w:color w:val="000000" w:themeColor="text1"/>
        </w:rPr>
        <w:t xml:space="preserve">. And there’s a newer and more startling problem, as well: </w:t>
      </w:r>
      <w:r w:rsidRPr="00C350FD">
        <w:rPr>
          <w:rFonts w:asciiTheme="minorHAnsi" w:hAnsiTheme="minorHAnsi" w:cstheme="minorHAnsi"/>
          <w:color w:val="000000" w:themeColor="text1"/>
          <w:u w:val="single"/>
        </w:rPr>
        <w:t>Water “transfers</w:t>
      </w:r>
      <w:r w:rsidRPr="00C350FD">
        <w:rPr>
          <w:rFonts w:asciiTheme="minorHAnsi" w:hAnsiTheme="minorHAnsi" w:cstheme="minorHAnsi"/>
          <w:color w:val="000000" w:themeColor="text1"/>
        </w:rPr>
        <w:t xml:space="preserve">,” which allow thirsty irrigation districts to buy water from other districts, </w:t>
      </w:r>
      <w:r w:rsidRPr="00C350FD">
        <w:rPr>
          <w:rFonts w:asciiTheme="minorHAnsi" w:hAnsiTheme="minorHAnsi" w:cstheme="minorHAnsi"/>
          <w:color w:val="000000" w:themeColor="text1"/>
          <w:u w:val="single"/>
        </w:rPr>
        <w:t>are delayed</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0"/>
          <w:szCs w:val="10"/>
        </w:rPr>
        <w:t xml:space="preserve">What happened? This spring, Mother Nature threw a surprise punch that made our ongoing drought even worse. We expected about </w:t>
      </w:r>
      <w:proofErr w:type="gramStart"/>
      <w:r w:rsidRPr="00C350FD">
        <w:rPr>
          <w:rFonts w:asciiTheme="minorHAnsi" w:hAnsiTheme="minorHAnsi" w:cstheme="minorHAnsi"/>
          <w:color w:val="000000" w:themeColor="text1"/>
          <w:sz w:val="10"/>
          <w:szCs w:val="10"/>
        </w:rPr>
        <w:t>500,000 acre</w:t>
      </w:r>
      <w:proofErr w:type="gramEnd"/>
      <w:r w:rsidRPr="00C350FD">
        <w:rPr>
          <w:rFonts w:asciiTheme="minorHAnsi" w:hAnsiTheme="minorHAnsi" w:cstheme="minorHAnsi"/>
          <w:color w:val="000000" w:themeColor="text1"/>
          <w:sz w:val="10"/>
          <w:szCs w:val="10"/>
        </w:rPr>
        <w:t xml:space="preserve"> feet of water to drain from the snowy Sierra into our reservoirs. Instead, due to a warm March and April, it was absorbed or evaporated. That missing water would have supported 385,000 acres of melons, 125,000 acres of almonds or a million households. With less incoming water, the state is saving it to protect salmon, rather than releasing it to agriculture. It is also assessing how much water to save for next year. Normally, farmers would get one-quarter of their transfers, already purchased, from other districts in July, with another one-quarter in August and one-half in September. That’s </w:t>
      </w:r>
      <w:proofErr w:type="gramStart"/>
      <w:r w:rsidRPr="00C350FD">
        <w:rPr>
          <w:rFonts w:asciiTheme="minorHAnsi" w:hAnsiTheme="minorHAnsi" w:cstheme="minorHAnsi"/>
          <w:color w:val="000000" w:themeColor="text1"/>
          <w:sz w:val="10"/>
          <w:szCs w:val="10"/>
        </w:rPr>
        <w:t>all in</w:t>
      </w:r>
      <w:proofErr w:type="gramEnd"/>
      <w:r w:rsidRPr="00C350FD">
        <w:rPr>
          <w:rFonts w:asciiTheme="minorHAnsi" w:hAnsiTheme="minorHAnsi" w:cstheme="minorHAnsi"/>
          <w:color w:val="000000" w:themeColor="text1"/>
          <w:sz w:val="10"/>
          <w:szCs w:val="10"/>
        </w:rPr>
        <w:t xml:space="preserve"> limbo.</w:t>
      </w:r>
    </w:p>
    <w:p w14:paraId="1B880582" w14:textId="77777777" w:rsidR="006B29EB" w:rsidRPr="00C350FD" w:rsidRDefault="006B29EB" w:rsidP="008E43A1">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And unlike previous droughts, </w:t>
      </w:r>
      <w:r w:rsidRPr="00C350FD">
        <w:rPr>
          <w:rFonts w:asciiTheme="minorHAnsi" w:hAnsiTheme="minorHAnsi" w:cstheme="minorHAnsi"/>
          <w:color w:val="000000" w:themeColor="text1"/>
          <w:u w:val="single"/>
        </w:rPr>
        <w:t>they can’t just turn to groundwater</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 xml:space="preserve">Under the state’s new </w:t>
      </w:r>
      <w:r w:rsidRPr="00C350FD">
        <w:rPr>
          <w:rFonts w:asciiTheme="minorHAnsi" w:hAnsiTheme="minorHAnsi" w:cstheme="minorHAnsi"/>
          <w:b/>
          <w:bCs/>
          <w:color w:val="000000" w:themeColor="text1"/>
          <w:u w:val="single"/>
        </w:rPr>
        <w:t>Groundwater Management Act</w:t>
      </w:r>
      <w:r w:rsidRPr="00C350FD">
        <w:rPr>
          <w:rFonts w:asciiTheme="minorHAnsi" w:hAnsiTheme="minorHAnsi" w:cstheme="minorHAnsi"/>
          <w:color w:val="000000" w:themeColor="text1"/>
          <w:u w:val="single"/>
        </w:rPr>
        <w:t>,</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agriculture is required to adhere to strict</w:t>
      </w:r>
      <w:r w:rsidRPr="00C350FD">
        <w:rPr>
          <w:rFonts w:asciiTheme="minorHAnsi" w:hAnsiTheme="minorHAnsi" w:cstheme="minorHAnsi"/>
          <w:color w:val="000000" w:themeColor="text1"/>
        </w:rPr>
        <w:t xml:space="preserve"> “sustainability plan” </w:t>
      </w:r>
      <w:r w:rsidRPr="00C350FD">
        <w:rPr>
          <w:rFonts w:asciiTheme="minorHAnsi" w:hAnsiTheme="minorHAnsi" w:cstheme="minorHAnsi"/>
          <w:b/>
          <w:bCs/>
          <w:color w:val="000000" w:themeColor="text1"/>
          <w:u w:val="single"/>
        </w:rPr>
        <w:t>guidelines</w:t>
      </w:r>
      <w:r w:rsidRPr="00C350FD">
        <w:rPr>
          <w:rFonts w:asciiTheme="minorHAnsi" w:hAnsiTheme="minorHAnsi" w:cstheme="minorHAnsi"/>
          <w:color w:val="000000" w:themeColor="text1"/>
        </w:rPr>
        <w:t xml:space="preserve"> for pumping in dry years, said Medellin-</w:t>
      </w:r>
      <w:proofErr w:type="spellStart"/>
      <w:r w:rsidRPr="00C350FD">
        <w:rPr>
          <w:rFonts w:asciiTheme="minorHAnsi" w:hAnsiTheme="minorHAnsi" w:cstheme="minorHAnsi"/>
          <w:color w:val="000000" w:themeColor="text1"/>
        </w:rPr>
        <w:t>Azuara</w:t>
      </w:r>
      <w:proofErr w:type="spellEnd"/>
      <w:r w:rsidRPr="00C350FD">
        <w:rPr>
          <w:rFonts w:asciiTheme="minorHAnsi" w:hAnsiTheme="minorHAnsi" w:cstheme="minorHAnsi"/>
          <w:color w:val="000000" w:themeColor="text1"/>
        </w:rPr>
        <w:t>.</w:t>
      </w:r>
    </w:p>
    <w:p w14:paraId="4C48059F" w14:textId="77777777" w:rsidR="006B29EB" w:rsidRPr="00C350FD" w:rsidRDefault="006B29EB" w:rsidP="008E43A1">
      <w:pPr>
        <w:rPr>
          <w:rFonts w:asciiTheme="minorHAnsi" w:hAnsiTheme="minorHAnsi" w:cstheme="minorHAnsi"/>
          <w:color w:val="000000" w:themeColor="text1"/>
        </w:rPr>
      </w:pPr>
      <w:r w:rsidRPr="00C350FD">
        <w:rPr>
          <w:rFonts w:asciiTheme="minorHAnsi" w:hAnsiTheme="minorHAnsi" w:cstheme="minorHAnsi"/>
          <w:color w:val="000000" w:themeColor="text1"/>
        </w:rPr>
        <w:t>“</w:t>
      </w:r>
      <w:r w:rsidRPr="00C350FD">
        <w:rPr>
          <w:rFonts w:asciiTheme="minorHAnsi" w:hAnsiTheme="minorHAnsi" w:cstheme="minorHAnsi"/>
          <w:b/>
          <w:bCs/>
          <w:color w:val="000000" w:themeColor="text1"/>
          <w:u w:val="single"/>
        </w:rPr>
        <w:t>We’re looking at an absolutely catastrophic year</w:t>
      </w:r>
      <w:r w:rsidRPr="00C350FD">
        <w:rPr>
          <w:rFonts w:asciiTheme="minorHAnsi" w:hAnsiTheme="minorHAnsi" w:cstheme="minorHAnsi"/>
          <w:color w:val="000000" w:themeColor="text1"/>
        </w:rPr>
        <w:t xml:space="preserve">,” said Ryan Jacobsen of the Fresno County Farm Bureau. “It’s going to be a tough summer to get through.” “But farmers have options. </w:t>
      </w:r>
      <w:proofErr w:type="gramStart"/>
      <w:r w:rsidRPr="00C350FD">
        <w:rPr>
          <w:rFonts w:asciiTheme="minorHAnsi" w:hAnsiTheme="minorHAnsi" w:cstheme="minorHAnsi"/>
          <w:color w:val="000000" w:themeColor="text1"/>
        </w:rPr>
        <w:t>So</w:t>
      </w:r>
      <w:proofErr w:type="gramEnd"/>
      <w:r w:rsidRPr="00C350FD">
        <w:rPr>
          <w:rFonts w:asciiTheme="minorHAnsi" w:hAnsiTheme="minorHAnsi" w:cstheme="minorHAnsi"/>
          <w:color w:val="000000" w:themeColor="text1"/>
        </w:rPr>
        <w:t xml:space="preserve"> they’re figuring out what their water portfolio looks like. Then they’re looking at potential (financial) returns,” he added. “They’ve got to try to make accommodations and adjustments.”</w:t>
      </w:r>
    </w:p>
    <w:p w14:paraId="020C83DA" w14:textId="77777777" w:rsidR="006B29EB" w:rsidRPr="00C350FD" w:rsidRDefault="006B29EB" w:rsidP="008E43A1">
      <w:pPr>
        <w:rPr>
          <w:rFonts w:asciiTheme="minorHAnsi" w:hAnsiTheme="minorHAnsi" w:cstheme="minorHAnsi"/>
          <w:color w:val="000000" w:themeColor="text1"/>
        </w:rPr>
      </w:pPr>
      <w:r w:rsidRPr="00C350FD">
        <w:rPr>
          <w:rFonts w:asciiTheme="minorHAnsi" w:hAnsiTheme="minorHAnsi" w:cstheme="minorHAnsi"/>
          <w:color w:val="000000" w:themeColor="text1"/>
          <w:u w:val="single"/>
        </w:rPr>
        <w:t>Dairy farmers and beef ranchers are feeling the pain, too</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8"/>
          <w:szCs w:val="18"/>
        </w:rPr>
        <w:t>With so little grass, they must pay extra for feed to supplement livestock feeding. Some are reducing herd size, said Karen Sweet, director of the California Rangeland Conservation Coalition. This could flood the market with beef, reducing ranchers’ earnings even as their costs rise. In the Altamont hills east of Livermore, a large semi-truck drops off almond hulls to supplement the diets of the 70 Black Angus cattle on Sweet’s 900-acre ranch, which dates back to the 1860s. Normally, the Sweets let calves stay with their mothers until June; this year, they weaned in March, to ease the nutritional demands on their pregnant cows. Normally, ranchers move herds to parts of the state with more grass. “But because the drought is covering most areas to which cattle may have been moved, there is no place to ship them for most ranchers,” said Sweet. “There are not too many places to go.”</w:t>
      </w:r>
    </w:p>
    <w:p w14:paraId="352AE291" w14:textId="77777777" w:rsidR="006B29EB" w:rsidRPr="00C350FD" w:rsidRDefault="006B29EB" w:rsidP="008E43A1">
      <w:pPr>
        <w:rPr>
          <w:rFonts w:asciiTheme="minorHAnsi" w:hAnsiTheme="minorHAnsi" w:cstheme="minorHAnsi"/>
          <w:b/>
          <w:bCs/>
          <w:color w:val="000000" w:themeColor="text1"/>
          <w:u w:val="single"/>
        </w:rPr>
      </w:pPr>
      <w:r w:rsidRPr="00C350FD">
        <w:rPr>
          <w:rFonts w:asciiTheme="minorHAnsi" w:hAnsiTheme="minorHAnsi" w:cstheme="minorHAnsi"/>
          <w:color w:val="000000" w:themeColor="text1"/>
        </w:rPr>
        <w:t xml:space="preserve">For consumers, all </w:t>
      </w:r>
      <w:r w:rsidRPr="00C350FD">
        <w:rPr>
          <w:rFonts w:asciiTheme="minorHAnsi" w:hAnsiTheme="minorHAnsi" w:cstheme="minorHAnsi"/>
          <w:color w:val="000000" w:themeColor="text1"/>
          <w:u w:val="single"/>
        </w:rPr>
        <w:t>this might mean higher food prices and greater reliability on foreign imports</w:t>
      </w:r>
      <w:r w:rsidRPr="00C350FD">
        <w:rPr>
          <w:rFonts w:asciiTheme="minorHAnsi" w:hAnsiTheme="minorHAnsi" w:cstheme="minorHAnsi"/>
          <w:color w:val="000000" w:themeColor="text1"/>
        </w:rPr>
        <w:t xml:space="preserve">, said Jacobsen. </w:t>
      </w:r>
      <w:r w:rsidRPr="00C350FD">
        <w:rPr>
          <w:rFonts w:asciiTheme="minorHAnsi" w:hAnsiTheme="minorHAnsi" w:cstheme="minorHAnsi"/>
          <w:b/>
          <w:bCs/>
          <w:color w:val="000000" w:themeColor="text1"/>
          <w:u w:val="single"/>
        </w:rPr>
        <w:t xml:space="preserve">California supplies two-thirds of the nation’s fruits </w:t>
      </w:r>
      <w:r w:rsidRPr="00C350FD">
        <w:rPr>
          <w:rFonts w:asciiTheme="minorHAnsi" w:hAnsiTheme="minorHAnsi" w:cstheme="minorHAnsi"/>
          <w:color w:val="000000" w:themeColor="text1"/>
        </w:rPr>
        <w:t>and one-third of its vegetables.</w:t>
      </w:r>
      <w:r w:rsidRPr="00C350FD">
        <w:rPr>
          <w:rFonts w:asciiTheme="minorHAnsi" w:hAnsiTheme="minorHAnsi" w:cstheme="minorHAnsi"/>
          <w:b/>
          <w:bCs/>
          <w:color w:val="000000" w:themeColor="text1"/>
          <w:u w:val="single"/>
        </w:rPr>
        <w:t xml:space="preserve"> It</w:t>
      </w:r>
      <w:r w:rsidRPr="00C350FD">
        <w:rPr>
          <w:rFonts w:asciiTheme="minorHAnsi" w:hAnsiTheme="minorHAnsi" w:cstheme="minorHAnsi"/>
          <w:color w:val="000000" w:themeColor="text1"/>
        </w:rPr>
        <w:t xml:space="preserve"> contributes 5% of the nation’s beef cattle but </w:t>
      </w:r>
      <w:r w:rsidRPr="00C350FD">
        <w:rPr>
          <w:rFonts w:asciiTheme="minorHAnsi" w:hAnsiTheme="minorHAnsi" w:cstheme="minorHAnsi"/>
          <w:b/>
          <w:bCs/>
          <w:color w:val="000000" w:themeColor="text1"/>
          <w:u w:val="single"/>
        </w:rPr>
        <w:t xml:space="preserve">leads the U.S. in both milk cow inventory and sales. </w:t>
      </w:r>
      <w:r w:rsidRPr="00C350FD">
        <w:rPr>
          <w:rFonts w:asciiTheme="minorHAnsi" w:hAnsiTheme="minorHAnsi" w:cstheme="minorHAnsi"/>
          <w:color w:val="000000" w:themeColor="text1"/>
        </w:rPr>
        <w:t>Faced with uncertainty, some growers are directing their water to sustain permanent crops, such as almonds and pistachios.</w:t>
      </w:r>
      <w:r w:rsidRPr="00C350FD">
        <w:rPr>
          <w:rFonts w:asciiTheme="minorHAnsi" w:hAnsiTheme="minorHAnsi" w:cstheme="minorHAnsi"/>
          <w:b/>
          <w:bCs/>
          <w:color w:val="000000" w:themeColor="text1"/>
          <w:u w:val="single"/>
        </w:rPr>
        <w:t xml:space="preserve"> “Farmers will divert their water away from annual crops</w:t>
      </w:r>
      <w:r w:rsidRPr="00C350FD">
        <w:rPr>
          <w:rFonts w:asciiTheme="minorHAnsi" w:hAnsiTheme="minorHAnsi" w:cstheme="minorHAnsi"/>
          <w:color w:val="000000" w:themeColor="text1"/>
        </w:rPr>
        <w:t>, and put it towards those permanent crops that are anywhere from a 10 to 100-year investment,” said Fresno Farm Bureau’s Jacobsen.</w:t>
      </w:r>
    </w:p>
    <w:p w14:paraId="49429A23" w14:textId="77777777" w:rsidR="006B29EB" w:rsidRPr="00C350FD" w:rsidRDefault="006B29EB" w:rsidP="008E43A1">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A </w:t>
      </w:r>
      <w:r w:rsidRPr="00C350FD">
        <w:rPr>
          <w:rFonts w:asciiTheme="minorHAnsi" w:hAnsiTheme="minorHAnsi" w:cstheme="minorHAnsi"/>
          <w:color w:val="000000" w:themeColor="text1"/>
          <w:u w:val="single"/>
        </w:rPr>
        <w:t>few are enlisting what’s called “deficit irrigation</w:t>
      </w:r>
      <w:r w:rsidRPr="00C350FD">
        <w:rPr>
          <w:rFonts w:asciiTheme="minorHAnsi" w:hAnsiTheme="minorHAnsi" w:cstheme="minorHAnsi"/>
          <w:color w:val="000000" w:themeColor="text1"/>
        </w:rPr>
        <w:t xml:space="preserve">,” temporarily reducing flows to a plant in hopes that it can catch up later Others expanded their acreage of winter-planted crops. With these crops “already starting to ramp down their water use, we’re not going to hit the hot summer months,” said sixth-generation farmer Cannon Michael, who runs the 11,000-acre Bowles Farming Company in Los </w:t>
      </w:r>
      <w:proofErr w:type="spellStart"/>
      <w:r w:rsidRPr="00C350FD">
        <w:rPr>
          <w:rFonts w:asciiTheme="minorHAnsi" w:hAnsiTheme="minorHAnsi" w:cstheme="minorHAnsi"/>
          <w:color w:val="000000" w:themeColor="text1"/>
        </w:rPr>
        <w:t>Banos</w:t>
      </w:r>
      <w:proofErr w:type="spellEnd"/>
      <w:r w:rsidRPr="00C350FD">
        <w:rPr>
          <w:rFonts w:asciiTheme="minorHAnsi" w:hAnsiTheme="minorHAnsi" w:cstheme="minorHAnsi"/>
          <w:color w:val="000000" w:themeColor="text1"/>
        </w:rPr>
        <w:t>.</w:t>
      </w:r>
    </w:p>
    <w:p w14:paraId="1B2009CF" w14:textId="77777777" w:rsidR="006B29EB" w:rsidRPr="00C350FD" w:rsidRDefault="006B29EB" w:rsidP="008E43A1">
      <w:pPr>
        <w:rPr>
          <w:rFonts w:asciiTheme="minorHAnsi" w:hAnsiTheme="minorHAnsi" w:cstheme="minorHAnsi"/>
          <w:color w:val="000000" w:themeColor="text1"/>
        </w:rPr>
      </w:pPr>
      <w:r w:rsidRPr="00C350FD">
        <w:rPr>
          <w:rFonts w:asciiTheme="minorHAnsi" w:hAnsiTheme="minorHAnsi" w:cstheme="minorHAnsi"/>
          <w:color w:val="000000" w:themeColor="text1"/>
        </w:rPr>
        <w:t>And they’re deciding which crops aren’t worth saving</w:t>
      </w:r>
      <w:r w:rsidRPr="00C350FD">
        <w:rPr>
          <w:rFonts w:asciiTheme="minorHAnsi" w:hAnsiTheme="minorHAnsi" w:cstheme="minorHAnsi"/>
          <w:color w:val="000000" w:themeColor="text1"/>
          <w:u w:val="single"/>
        </w:rPr>
        <w:t>. Acreage of alfalfa</w:t>
      </w:r>
      <w:r w:rsidRPr="00C350FD">
        <w:rPr>
          <w:rFonts w:asciiTheme="minorHAnsi" w:hAnsiTheme="minorHAnsi" w:cstheme="minorHAnsi"/>
          <w:color w:val="000000" w:themeColor="text1"/>
        </w:rPr>
        <w:t xml:space="preserve">, one of the thirstiest crops grown in the state, </w:t>
      </w:r>
      <w:r w:rsidRPr="00C350FD">
        <w:rPr>
          <w:rFonts w:asciiTheme="minorHAnsi" w:hAnsiTheme="minorHAnsi" w:cstheme="minorHAnsi"/>
          <w:color w:val="000000" w:themeColor="text1"/>
          <w:u w:val="single"/>
        </w:rPr>
        <w:t>has fallen by half. Cotton was once one of the state’s biggest crops</w:t>
      </w:r>
      <w:r w:rsidRPr="00C350FD">
        <w:rPr>
          <w:rFonts w:asciiTheme="minorHAnsi" w:hAnsiTheme="minorHAnsi" w:cstheme="minorHAnsi"/>
          <w:color w:val="000000" w:themeColor="text1"/>
        </w:rPr>
        <w:t xml:space="preserve">, with 1.3 million acres planted at its peak in 1995; now, only 250,000 acres are in production. </w:t>
      </w:r>
      <w:r w:rsidRPr="00C350FD">
        <w:rPr>
          <w:rFonts w:asciiTheme="minorHAnsi" w:hAnsiTheme="minorHAnsi" w:cstheme="minorHAnsi"/>
          <w:b/>
          <w:bCs/>
          <w:color w:val="000000" w:themeColor="text1"/>
          <w:u w:val="single"/>
        </w:rPr>
        <w:t>With water</w:t>
      </w:r>
      <w:r w:rsidRPr="00C350FD">
        <w:rPr>
          <w:rFonts w:asciiTheme="minorHAnsi" w:hAnsiTheme="minorHAnsi" w:cstheme="minorHAnsi"/>
          <w:color w:val="000000" w:themeColor="text1"/>
        </w:rPr>
        <w:t xml:space="preserve"> and</w:t>
      </w:r>
      <w:r w:rsidRPr="00C350FD">
        <w:rPr>
          <w:rFonts w:asciiTheme="minorHAnsi" w:hAnsiTheme="minorHAnsi" w:cstheme="minorHAnsi"/>
          <w:b/>
          <w:bCs/>
          <w:color w:val="000000" w:themeColor="text1"/>
          <w:u w:val="single"/>
        </w:rPr>
        <w:t xml:space="preserve"> prices</w:t>
      </w:r>
      <w:r w:rsidRPr="00C350FD">
        <w:rPr>
          <w:rFonts w:asciiTheme="minorHAnsi" w:hAnsiTheme="minorHAnsi" w:cstheme="minorHAnsi"/>
          <w:color w:val="000000" w:themeColor="text1"/>
        </w:rPr>
        <w:t xml:space="preserve"> plummeting, </w:t>
      </w:r>
      <w:r w:rsidRPr="00C350FD">
        <w:rPr>
          <w:rFonts w:asciiTheme="minorHAnsi" w:hAnsiTheme="minorHAnsi" w:cstheme="minorHAnsi"/>
          <w:b/>
          <w:bCs/>
          <w:color w:val="000000" w:themeColor="text1"/>
          <w:u w:val="single"/>
        </w:rPr>
        <w:t>farmers have shifted</w:t>
      </w:r>
      <w:r w:rsidRPr="00C350FD">
        <w:rPr>
          <w:rFonts w:asciiTheme="minorHAnsi" w:hAnsiTheme="minorHAnsi" w:cstheme="minorHAnsi"/>
          <w:color w:val="000000" w:themeColor="text1"/>
        </w:rPr>
        <w:t xml:space="preserve"> to Pima cotton, a different variety that fetches much higher prices. But even that’s risky.</w:t>
      </w:r>
    </w:p>
    <w:p w14:paraId="3724FC8D" w14:textId="461B0098" w:rsidR="006B29EB" w:rsidRPr="00C350FD" w:rsidRDefault="006B29EB" w:rsidP="008E43A1">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“Cotton has gone way down. </w:t>
      </w:r>
      <w:r w:rsidRPr="00C350FD">
        <w:rPr>
          <w:rFonts w:asciiTheme="minorHAnsi" w:hAnsiTheme="minorHAnsi" w:cstheme="minorHAnsi"/>
          <w:b/>
          <w:bCs/>
          <w:color w:val="000000" w:themeColor="text1"/>
          <w:u w:val="single"/>
        </w:rPr>
        <w:t>And I don’t think it is ever going to come back</w:t>
      </w:r>
      <w:r w:rsidRPr="00C350FD">
        <w:rPr>
          <w:rFonts w:asciiTheme="minorHAnsi" w:hAnsiTheme="minorHAnsi" w:cstheme="minorHAnsi"/>
          <w:color w:val="000000" w:themeColor="text1"/>
        </w:rPr>
        <w:t xml:space="preserve">,” said Michael. His farm’s alfalfa fields are greatly reduced, as well.  Two decades ago, it grew about 4,000 acres of alfalfa; now, there are about 100 acres. </w:t>
      </w:r>
      <w:r w:rsidRPr="00C350FD">
        <w:rPr>
          <w:rFonts w:asciiTheme="minorHAnsi" w:hAnsiTheme="minorHAnsi" w:cstheme="minorHAnsi"/>
          <w:b/>
          <w:bCs/>
          <w:color w:val="000000" w:themeColor="text1"/>
          <w:u w:val="single"/>
        </w:rPr>
        <w:t>Asparagus is also declining</w:t>
      </w:r>
      <w:r w:rsidRPr="00C350FD">
        <w:rPr>
          <w:rFonts w:asciiTheme="minorHAnsi" w:hAnsiTheme="minorHAnsi" w:cstheme="minorHAnsi"/>
          <w:color w:val="000000" w:themeColor="text1"/>
        </w:rPr>
        <w:t xml:space="preserve">.  Plants live and produce for nine years, and require, on average, nearly 260 gallons of water per pound. It’s labor-intensive to cut multiple spears every day. Due to 1990s-era trade agreements, there’s price competition from Latin American imports. It’s far more popular in the Imperial Valley, where growers have senior rights to Colorado River water. By contrast, melons and other annual crops, such as tomatoes, offer greater profits and much more flexibility. When there’s no water, fields can be easily fallowed. </w:t>
      </w:r>
      <w:r w:rsidRPr="00C350FD">
        <w:rPr>
          <w:rFonts w:asciiTheme="minorHAnsi" w:hAnsiTheme="minorHAnsi" w:cstheme="minorHAnsi"/>
          <w:b/>
          <w:bCs/>
          <w:color w:val="000000" w:themeColor="text1"/>
          <w:u w:val="single"/>
        </w:rPr>
        <w:t>“I’m giving up 100 acres of asparagus</w:t>
      </w:r>
      <w:r w:rsidRPr="00C350FD">
        <w:rPr>
          <w:rFonts w:asciiTheme="minorHAnsi" w:hAnsiTheme="minorHAnsi" w:cstheme="minorHAnsi"/>
          <w:color w:val="000000" w:themeColor="text1"/>
        </w:rPr>
        <w:t xml:space="preserve"> to try to grow 150 acres of melons,” said Del Bosque. “With the same water.”</w:t>
      </w:r>
    </w:p>
    <w:p w14:paraId="14F2B2D2" w14:textId="3DC2CF79" w:rsidR="006B29EB" w:rsidRPr="00C350FD" w:rsidRDefault="006B29EB" w:rsidP="008E43A1">
      <w:pPr>
        <w:rPr>
          <w:rFonts w:asciiTheme="minorHAnsi" w:hAnsiTheme="minorHAnsi" w:cstheme="minorHAnsi"/>
          <w:color w:val="000000" w:themeColor="text1"/>
        </w:rPr>
      </w:pPr>
    </w:p>
    <w:p w14:paraId="4DC158F3" w14:textId="7B7AA622" w:rsidR="006B29EB" w:rsidRPr="00C350FD" w:rsidRDefault="006B29EB" w:rsidP="008E43A1">
      <w:pPr>
        <w:pStyle w:val="Heading4"/>
        <w:rPr>
          <w:rFonts w:asciiTheme="minorHAnsi" w:eastAsia="Times New Roman" w:hAnsiTheme="minorHAnsi" w:cstheme="minorHAnsi"/>
          <w:color w:val="000000" w:themeColor="text1"/>
          <w:u w:val="single"/>
        </w:rPr>
      </w:pPr>
      <w:r w:rsidRPr="00C350FD">
        <w:rPr>
          <w:rFonts w:asciiTheme="minorHAnsi" w:eastAsia="Times New Roman" w:hAnsiTheme="minorHAnsi" w:cstheme="minorHAnsi"/>
          <w:color w:val="000000" w:themeColor="text1"/>
        </w:rPr>
        <w:t xml:space="preserve">Loss of California Ag leads to food insecurity that </w:t>
      </w:r>
      <w:r w:rsidRPr="00C350FD">
        <w:rPr>
          <w:rFonts w:asciiTheme="minorHAnsi" w:eastAsia="Times New Roman" w:hAnsiTheme="minorHAnsi" w:cstheme="minorHAnsi"/>
          <w:color w:val="000000" w:themeColor="text1"/>
          <w:u w:val="single"/>
        </w:rPr>
        <w:t>threatens the planet</w:t>
      </w:r>
    </w:p>
    <w:p w14:paraId="0D7E3779" w14:textId="3744ABAC" w:rsidR="006B29EB" w:rsidRPr="00C350FD" w:rsidRDefault="006B29EB" w:rsidP="008E43A1">
      <w:pPr>
        <w:spacing w:after="0" w:line="240" w:lineRule="auto"/>
        <w:rPr>
          <w:rFonts w:asciiTheme="minorHAnsi" w:eastAsia="Times New Roman" w:hAnsiTheme="minorHAnsi" w:cstheme="minorHAnsi"/>
          <w:color w:val="000000" w:themeColor="text1"/>
        </w:rPr>
      </w:pPr>
      <w:r w:rsidRPr="00C350FD">
        <w:rPr>
          <w:rFonts w:asciiTheme="minorHAnsi" w:eastAsia="Times New Roman" w:hAnsiTheme="minorHAnsi" w:cstheme="minorHAnsi"/>
          <w:b/>
          <w:bCs/>
          <w:color w:val="000000" w:themeColor="text1"/>
          <w:sz w:val="26"/>
          <w:szCs w:val="26"/>
        </w:rPr>
        <w:t xml:space="preserve">Cornett 13 </w:t>
      </w:r>
      <w:r w:rsidR="008E43A1" w:rsidRPr="00C350FD">
        <w:rPr>
          <w:rFonts w:asciiTheme="minorHAnsi" w:eastAsia="Times New Roman" w:hAnsiTheme="minorHAnsi" w:cstheme="minorHAnsi"/>
          <w:color w:val="000000" w:themeColor="text1"/>
        </w:rPr>
        <w:t>–</w:t>
      </w:r>
      <w:r w:rsidRPr="00C350FD">
        <w:rPr>
          <w:rFonts w:asciiTheme="minorHAnsi" w:eastAsia="Times New Roman" w:hAnsiTheme="minorHAnsi" w:cstheme="minorHAnsi"/>
          <w:color w:val="000000" w:themeColor="text1"/>
        </w:rPr>
        <w:t xml:space="preserve"> </w:t>
      </w:r>
      <w:r w:rsidR="008E43A1" w:rsidRPr="00C350FD">
        <w:rPr>
          <w:rFonts w:asciiTheme="minorHAnsi" w:eastAsia="Times New Roman" w:hAnsiTheme="minorHAnsi" w:cstheme="minorHAnsi"/>
          <w:color w:val="000000" w:themeColor="text1"/>
        </w:rPr>
        <w:t>(</w:t>
      </w:r>
      <w:r w:rsidRPr="00C350FD">
        <w:rPr>
          <w:rFonts w:asciiTheme="minorHAnsi" w:eastAsia="Times New Roman" w:hAnsiTheme="minorHAnsi" w:cstheme="minorHAnsi"/>
          <w:color w:val="000000" w:themeColor="text1"/>
          <w:shd w:val="clear" w:color="auto" w:fill="FFFFFF"/>
        </w:rPr>
        <w:t>Director of Communications, Western Plant Health Association</w:t>
      </w:r>
      <w:r w:rsidR="008E43A1" w:rsidRPr="00C350FD">
        <w:rPr>
          <w:rFonts w:asciiTheme="minorHAnsi" w:eastAsia="Times New Roman" w:hAnsiTheme="minorHAnsi" w:cstheme="minorHAnsi"/>
          <w:color w:val="000000" w:themeColor="text1"/>
          <w:shd w:val="clear" w:color="auto" w:fill="FFFFFF"/>
        </w:rPr>
        <w:t xml:space="preserve">. </w:t>
      </w:r>
      <w:r w:rsidRPr="00C350FD">
        <w:rPr>
          <w:rFonts w:asciiTheme="minorHAnsi" w:eastAsia="Times New Roman" w:hAnsiTheme="minorHAnsi" w:cstheme="minorHAnsi"/>
          <w:color w:val="000000" w:themeColor="text1"/>
          <w:shd w:val="clear" w:color="auto" w:fill="FFFFFF"/>
        </w:rPr>
        <w:t>Richard, “What if California suddenly lost its massive agricultural ability to feed the US and the world? What impact would this have on consumer choices and food prices?”, https://www.farmprogress.com/tree-nuts/what-happens-if-us-loses-california-food-production)//HP</w:t>
      </w:r>
    </w:p>
    <w:p w14:paraId="219DBC92" w14:textId="5C1FA5ED" w:rsidR="004E4FE3" w:rsidRPr="00C350FD" w:rsidRDefault="006B29EB" w:rsidP="008E43A1">
      <w:pPr>
        <w:shd w:val="clear" w:color="auto" w:fill="FFFFFF"/>
        <w:spacing w:before="240" w:after="240" w:line="240" w:lineRule="auto"/>
        <w:rPr>
          <w:rFonts w:asciiTheme="minorHAnsi" w:eastAsia="Times New Roman" w:hAnsiTheme="minorHAnsi" w:cstheme="minorHAnsi"/>
          <w:color w:val="000000" w:themeColor="text1"/>
        </w:rPr>
      </w:pPr>
      <w:r w:rsidRPr="00C350FD">
        <w:rPr>
          <w:rFonts w:asciiTheme="minorHAnsi" w:eastAsia="Times New Roman" w:hAnsiTheme="minorHAnsi" w:cstheme="minorHAnsi"/>
          <w:color w:val="000000" w:themeColor="text1"/>
          <w:sz w:val="18"/>
          <w:szCs w:val="18"/>
        </w:rPr>
        <w:t>As I sometimes do on the research road to compiling subject material to write this column each month I peruse the Internet, newspapers, TV broadcast reports and news magazines. Sometimes I get distracted from my initial goal topic and end up with an entirely unrelated chorus of facts I had no intention of spending much time on. This is one such case. The thought sprung up after I read a report in </w:t>
      </w:r>
      <w:r w:rsidRPr="00C350FD">
        <w:rPr>
          <w:rFonts w:asciiTheme="minorHAnsi" w:eastAsia="Times New Roman" w:hAnsiTheme="minorHAnsi" w:cstheme="minorHAnsi"/>
          <w:i/>
          <w:iCs/>
          <w:color w:val="000000" w:themeColor="text1"/>
          <w:sz w:val="18"/>
          <w:szCs w:val="18"/>
        </w:rPr>
        <w:t>Slate</w:t>
      </w:r>
      <w:r w:rsidRPr="00C350FD">
        <w:rPr>
          <w:rFonts w:asciiTheme="minorHAnsi" w:eastAsia="Times New Roman" w:hAnsiTheme="minorHAnsi" w:cstheme="minorHAnsi"/>
          <w:color w:val="000000" w:themeColor="text1"/>
          <w:sz w:val="18"/>
          <w:szCs w:val="18"/>
        </w:rPr>
        <w:t> magazine that food scientists at Cornell University have produced a strain of broccoli that thrives in hot environments.  This will likely make it possible for states with sweltering summer months to grow the vegetable.</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This got me to thinking how fortunate Californians are to live in such a rich agricultural state.  Here the cool coastal fog is perfect for growing typical broccoli and we currently produce more than 90 percent of the broccoli grown in the U.S.  But what if California suddenly lost its massive agricultural ability to feed the U.S. and the world?  What impact would this have on consumer choices and food prices?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8"/>
          <w:szCs w:val="18"/>
        </w:rPr>
        <w:t>I may be guilty of stating the obvious here but often I do believe that those who benefit most from the hard work of growers take California’s “Horn of Plenty” for granted. </w:t>
      </w:r>
      <w:proofErr w:type="gramStart"/>
      <w:r w:rsidRPr="00C350FD">
        <w:rPr>
          <w:rFonts w:asciiTheme="minorHAnsi" w:eastAsia="Times New Roman" w:hAnsiTheme="minorHAnsi" w:cstheme="minorHAnsi"/>
          <w:color w:val="000000" w:themeColor="text1"/>
          <w:sz w:val="18"/>
          <w:szCs w:val="18"/>
        </w:rPr>
        <w:t>So</w:t>
      </w:r>
      <w:proofErr w:type="gramEnd"/>
      <w:r w:rsidRPr="00C350FD">
        <w:rPr>
          <w:rFonts w:asciiTheme="minorHAnsi" w:eastAsia="Times New Roman" w:hAnsiTheme="minorHAnsi" w:cstheme="minorHAnsi"/>
          <w:color w:val="000000" w:themeColor="text1"/>
          <w:sz w:val="18"/>
          <w:szCs w:val="18"/>
        </w:rPr>
        <w:t xml:space="preserve"> our good fortune frequently needs repeating.</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 xml:space="preserve">Our home state leads all of the other states in farm income. It’s positioned as the agricultural powerhouse of the United States. About 73 percent of the state’s ag revenues are derived from crops while the other 27 percent of revenues are generated by livestock commodities. In terms of revenue generated, California’s top five ag products are dairy products, greenhouse and nursery products, grapes, almonds, and cattle and calves. </w:t>
      </w:r>
      <w:r w:rsidRPr="00C350FD">
        <w:rPr>
          <w:rFonts w:asciiTheme="minorHAnsi" w:eastAsia="Times New Roman" w:hAnsiTheme="minorHAnsi" w:cstheme="minorHAnsi"/>
          <w:b/>
          <w:bCs/>
          <w:color w:val="000000" w:themeColor="text1"/>
          <w:u w:val="single"/>
        </w:rPr>
        <w:t>California agriculture generates roughly $37.5 billion annually, more than any other state.</w:t>
      </w:r>
      <w:r w:rsidRPr="00C350FD">
        <w:rPr>
          <w:rFonts w:asciiTheme="minorHAnsi" w:eastAsia="Times New Roman" w:hAnsiTheme="minorHAnsi" w:cstheme="minorHAnsi"/>
          <w:color w:val="000000" w:themeColor="text1"/>
          <w:u w:val="single"/>
        </w:rPr>
        <w:t xml:space="preserve"> </w:t>
      </w:r>
      <w:proofErr w:type="gramStart"/>
      <w:r w:rsidRPr="00C350FD">
        <w:rPr>
          <w:rFonts w:asciiTheme="minorHAnsi" w:eastAsia="Times New Roman" w:hAnsiTheme="minorHAnsi" w:cstheme="minorHAnsi"/>
          <w:color w:val="000000" w:themeColor="text1"/>
          <w:u w:val="single"/>
        </w:rPr>
        <w:t>So</w:t>
      </w:r>
      <w:proofErr w:type="gramEnd"/>
      <w:r w:rsidRPr="00C350FD">
        <w:rPr>
          <w:rFonts w:asciiTheme="minorHAnsi" w:eastAsia="Times New Roman" w:hAnsiTheme="minorHAnsi" w:cstheme="minorHAnsi"/>
          <w:color w:val="000000" w:themeColor="text1"/>
          <w:u w:val="single"/>
        </w:rPr>
        <w:t xml:space="preserve"> a loss of California ag production would hit hard consumers’ wallets and their diets would become less balanced. </w:t>
      </w:r>
      <w:r w:rsidRPr="00C350FD">
        <w:rPr>
          <w:rFonts w:asciiTheme="minorHAnsi" w:eastAsia="Times New Roman" w:hAnsiTheme="minorHAnsi" w:cstheme="minorHAnsi"/>
          <w:b/>
          <w:bCs/>
          <w:color w:val="000000" w:themeColor="text1"/>
          <w:u w:val="single"/>
        </w:rPr>
        <w:t>This is because our state produces a sizable majority of American fruits, vegetables and nuts; 99 percent of walnuts, 97 percent of kiwis, 97 percent of plums, 95 percent of celery, 95 percent of garlic, 89 percent of cauliflower, 71 percent of spinach, and 69 percent of carrots and the list goes on and on. A</w:t>
      </w:r>
      <w:r w:rsidRPr="00C350FD">
        <w:rPr>
          <w:rFonts w:asciiTheme="minorHAnsi" w:eastAsia="Times New Roman" w:hAnsiTheme="minorHAnsi" w:cstheme="minorHAnsi"/>
          <w:color w:val="000000" w:themeColor="text1"/>
          <w:u w:val="single"/>
        </w:rPr>
        <w:t xml:space="preserve"> lot of this is due to our soil and climate. No other state, </w:t>
      </w:r>
      <w:r w:rsidRPr="00C350FD">
        <w:rPr>
          <w:rFonts w:asciiTheme="minorHAnsi" w:eastAsia="Times New Roman" w:hAnsiTheme="minorHAnsi" w:cstheme="minorHAnsi"/>
          <w:b/>
          <w:bCs/>
          <w:color w:val="000000" w:themeColor="text1"/>
          <w:u w:val="single"/>
        </w:rPr>
        <w:t>or even a combination of states</w:t>
      </w:r>
      <w:r w:rsidRPr="00C350FD">
        <w:rPr>
          <w:rFonts w:asciiTheme="minorHAnsi" w:eastAsia="Times New Roman" w:hAnsiTheme="minorHAnsi" w:cstheme="minorHAnsi"/>
          <w:color w:val="000000" w:themeColor="text1"/>
          <w:u w:val="single"/>
        </w:rPr>
        <w:t xml:space="preserve">, can match California’s output per acre. Lemon yields, for example, are more than 50 percent higher than neighboring states. California spinach yield per acre is 60 percent higher than the national average.  Without California, supply of these products in our country and abroad would dip, and in the first few years, </w:t>
      </w:r>
      <w:r w:rsidRPr="00C350FD">
        <w:rPr>
          <w:rFonts w:asciiTheme="minorHAnsi" w:eastAsia="Times New Roman" w:hAnsiTheme="minorHAnsi" w:cstheme="minorHAnsi"/>
          <w:b/>
          <w:bCs/>
          <w:color w:val="000000" w:themeColor="text1"/>
          <w:u w:val="single"/>
        </w:rPr>
        <w:t>a few might be nearly impossible to find.</w:t>
      </w:r>
      <w:r w:rsidRPr="00C350FD">
        <w:rPr>
          <w:rFonts w:asciiTheme="minorHAnsi" w:eastAsia="Times New Roman" w:hAnsiTheme="minorHAnsi" w:cstheme="minorHAnsi"/>
          <w:color w:val="000000" w:themeColor="text1"/>
          <w:u w:val="single"/>
        </w:rPr>
        <w:t>  Orchard-based products specifically, such as nuts and some fruits, would take many years to spring back. Soon, the effect on consumer prices would become attention-grabbing. Rising prices would force Americans to alter their diets. Grains are locked in a complicated price-dependent relationship with fresh fruits, vegetables and meats. When the price of produce increases, people eat more grain. When the price of grain rises, people eat more fruits and vegetables. (In fact, in some parts of the world, wheat and rice are the only “</w:t>
      </w:r>
      <w:proofErr w:type="spellStart"/>
      <w:r w:rsidRPr="00C350FD">
        <w:rPr>
          <w:rFonts w:asciiTheme="minorHAnsi" w:eastAsia="Times New Roman" w:hAnsiTheme="minorHAnsi" w:cstheme="minorHAnsi"/>
          <w:color w:val="000000" w:themeColor="text1"/>
          <w:u w:val="single"/>
        </w:rPr>
        <w:t>Giffen</w:t>
      </w:r>
      <w:proofErr w:type="spellEnd"/>
      <w:r w:rsidRPr="00C350FD">
        <w:rPr>
          <w:rFonts w:asciiTheme="minorHAnsi" w:eastAsia="Times New Roman" w:hAnsiTheme="minorHAnsi" w:cstheme="minorHAnsi"/>
          <w:color w:val="000000" w:themeColor="text1"/>
          <w:u w:val="single"/>
        </w:rPr>
        <w:t xml:space="preserve"> goods” – a product in which decreasing prices lead to decreasing demand.)  Young people and the poor in America, more than others, eat less fresh fruit when prices rise.</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8"/>
          <w:szCs w:val="18"/>
        </w:rPr>
        <w:t xml:space="preserve">We Farm, You Eat. Take California’s agricultural history as a gauge. In the 1860s, the state’s leading crops were wheat and corn. Beginning in the 1880s, however, the state ceased to be the nation’s breadbasket and became its fruit and vegetable basket. Rail links made transcontinental shipments possible and cities on the Eastern seaboard offered staggeringly high prices for produce. Interest rates dropped from 100 percent during the Gold Rush that began in 1849 to 30 percent in 1860 to 10 percent in the 1890s. This decline afforded California farmers the time to change over to slow-developing crops such as nuts and tree fruits. The land under irrigation grew four-fold from 1889 to 1914. Manufacturers of farm equipment relocated to California and designed equipment specifically for the state’s farming conditions, the same way automobile parts suppliers flooded Detroit in the early 20th century and computer engineers flocked into Silicon Valley in the 1990s. For more than 50 years, the men and women who work California’s fertile fields have made this state the nation’s No. 1 agricultural producer and exporter. If it’s for breakfast, lunch, or dinner, all or a portion of the meal was probably grown right here in the Golden State. As Californians we should thank our lucky stars to live in a state so bountiful with food. And if you work in </w:t>
      </w:r>
      <w:proofErr w:type="gramStart"/>
      <w:r w:rsidRPr="00C350FD">
        <w:rPr>
          <w:rFonts w:asciiTheme="minorHAnsi" w:eastAsia="Times New Roman" w:hAnsiTheme="minorHAnsi" w:cstheme="minorHAnsi"/>
          <w:color w:val="000000" w:themeColor="text1"/>
          <w:sz w:val="18"/>
          <w:szCs w:val="18"/>
        </w:rPr>
        <w:t>agriculture</w:t>
      </w:r>
      <w:proofErr w:type="gramEnd"/>
      <w:r w:rsidRPr="00C350FD">
        <w:rPr>
          <w:rFonts w:asciiTheme="minorHAnsi" w:eastAsia="Times New Roman" w:hAnsiTheme="minorHAnsi" w:cstheme="minorHAnsi"/>
          <w:color w:val="000000" w:themeColor="text1"/>
          <w:sz w:val="18"/>
          <w:szCs w:val="18"/>
        </w:rPr>
        <w:t xml:space="preserve"> feel good about what it is you do, and be optimistic about the future. </w:t>
      </w:r>
      <w:proofErr w:type="gramStart"/>
      <w:r w:rsidRPr="00C350FD">
        <w:rPr>
          <w:rFonts w:asciiTheme="minorHAnsi" w:eastAsia="Times New Roman" w:hAnsiTheme="minorHAnsi" w:cstheme="minorHAnsi"/>
          <w:color w:val="000000" w:themeColor="text1"/>
          <w:sz w:val="18"/>
          <w:szCs w:val="18"/>
        </w:rPr>
        <w:t>So</w:t>
      </w:r>
      <w:proofErr w:type="gramEnd"/>
      <w:r w:rsidRPr="00C350FD">
        <w:rPr>
          <w:rFonts w:asciiTheme="minorHAnsi" w:eastAsia="Times New Roman" w:hAnsiTheme="minorHAnsi" w:cstheme="minorHAnsi"/>
          <w:color w:val="000000" w:themeColor="text1"/>
          <w:sz w:val="18"/>
          <w:szCs w:val="18"/>
        </w:rPr>
        <w:t xml:space="preserve"> the next time you are driving down Highway 99 or Interstate 5 and see those signs in a farm field near the side of the highway saying simply “We Farm, You Eat,” give a smile of recognition that you belong to a very important team with a very special </w:t>
      </w:r>
    </w:p>
    <w:p w14:paraId="35B09453" w14:textId="77777777" w:rsidR="008E43A1" w:rsidRPr="00C350FD" w:rsidRDefault="008E43A1" w:rsidP="008E43A1">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US agricultural strength is an </w:t>
      </w:r>
      <w:r w:rsidRPr="00C350FD">
        <w:rPr>
          <w:rFonts w:asciiTheme="minorHAnsi" w:hAnsiTheme="minorHAnsi" w:cstheme="minorHAnsi"/>
          <w:color w:val="000000" w:themeColor="text1"/>
          <w:u w:val="single"/>
        </w:rPr>
        <w:t>impact filter</w:t>
      </w:r>
      <w:r w:rsidRPr="00C350FD">
        <w:rPr>
          <w:rFonts w:asciiTheme="minorHAnsi" w:hAnsiTheme="minorHAnsi" w:cstheme="minorHAnsi"/>
          <w:color w:val="000000" w:themeColor="text1"/>
        </w:rPr>
        <w:t xml:space="preserve"> – decline causes extinction</w:t>
      </w:r>
    </w:p>
    <w:p w14:paraId="52370706" w14:textId="77777777" w:rsidR="008E43A1" w:rsidRPr="00C350FD" w:rsidRDefault="008E43A1" w:rsidP="008E43A1">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Castellaw 17 –</w:t>
      </w:r>
      <w:r w:rsidRPr="00C350FD">
        <w:rPr>
          <w:rFonts w:asciiTheme="minorHAnsi" w:hAnsiTheme="minorHAnsi" w:cstheme="minorHAnsi"/>
          <w:color w:val="000000" w:themeColor="text1"/>
        </w:rPr>
        <w:t xml:space="preserve"> (</w:t>
      </w:r>
      <w:r w:rsidRPr="00C350FD">
        <w:rPr>
          <w:rFonts w:asciiTheme="minorHAnsi" w:eastAsia="Times New Roman" w:hAnsiTheme="minorHAnsi" w:cstheme="minorHAnsi"/>
          <w:color w:val="000000" w:themeColor="text1"/>
        </w:rPr>
        <w:t>Lieutenant General John Castellaw, May 1, 2017, highly decorated 36-year veteran of the United States Marine Corp and former President of the non-profit Crockett Policy Institute. Degree in agriculture from UTM. “Food Security Strategy Is Essential to Our National Security” https://www.agri-pulse.com/articles/9203-opinion-food-security-strategy-is-essential-to-our-national-security)--RSP*</w:t>
      </w:r>
    </w:p>
    <w:p w14:paraId="241546FA" w14:textId="77777777" w:rsidR="008E43A1" w:rsidRPr="00C350FD" w:rsidRDefault="008E43A1" w:rsidP="008E43A1">
      <w:pPr>
        <w:shd w:val="clear" w:color="auto" w:fill="FFFFFF"/>
        <w:spacing w:before="240" w:after="240" w:line="240" w:lineRule="auto"/>
        <w:rPr>
          <w:rFonts w:asciiTheme="minorHAnsi" w:eastAsia="Times New Roman" w:hAnsiTheme="minorHAnsi" w:cstheme="minorHAnsi"/>
          <w:color w:val="000000" w:themeColor="text1"/>
        </w:rPr>
      </w:pPr>
      <w:r w:rsidRPr="00C350FD">
        <w:rPr>
          <w:rFonts w:asciiTheme="minorHAnsi" w:eastAsia="Times New Roman" w:hAnsiTheme="minorHAnsi" w:cstheme="minorHAnsi"/>
          <w:color w:val="000000" w:themeColor="text1"/>
          <w:u w:val="single"/>
        </w:rPr>
        <w:t>The U</w:t>
      </w:r>
      <w:r w:rsidRPr="00C350FD">
        <w:rPr>
          <w:rFonts w:asciiTheme="minorHAnsi" w:eastAsia="Times New Roman" w:hAnsiTheme="minorHAnsi" w:cstheme="minorHAnsi"/>
          <w:color w:val="000000" w:themeColor="text1"/>
          <w:sz w:val="14"/>
          <w:szCs w:val="14"/>
        </w:rPr>
        <w:t>nited</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S</w:t>
      </w:r>
      <w:r w:rsidRPr="00C350FD">
        <w:rPr>
          <w:rFonts w:asciiTheme="minorHAnsi" w:eastAsia="Times New Roman" w:hAnsiTheme="minorHAnsi" w:cstheme="minorHAnsi"/>
          <w:color w:val="000000" w:themeColor="text1"/>
          <w:sz w:val="14"/>
          <w:szCs w:val="14"/>
        </w:rPr>
        <w:t>tates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faces many threats to</w:t>
      </w:r>
      <w:r w:rsidRPr="00C350FD">
        <w:rPr>
          <w:rFonts w:asciiTheme="minorHAnsi" w:eastAsia="Times New Roman" w:hAnsiTheme="minorHAnsi" w:cstheme="minorHAnsi"/>
          <w:color w:val="000000" w:themeColor="text1"/>
        </w:rPr>
        <w:t xml:space="preserve"> our </w:t>
      </w:r>
      <w:r w:rsidRPr="00C350FD">
        <w:rPr>
          <w:rFonts w:asciiTheme="minorHAnsi" w:eastAsia="Times New Roman" w:hAnsiTheme="minorHAnsi" w:cstheme="minorHAnsi"/>
          <w:b/>
          <w:bCs/>
          <w:color w:val="000000" w:themeColor="text1"/>
          <w:u w:val="single"/>
        </w:rPr>
        <w:t>National Security</w:t>
      </w:r>
      <w:r w:rsidRPr="00C350FD">
        <w:rPr>
          <w:rFonts w:asciiTheme="minorHAnsi" w:eastAsia="Times New Roman" w:hAnsiTheme="minorHAnsi" w:cstheme="minorHAnsi"/>
          <w:color w:val="000000" w:themeColor="text1"/>
        </w:rPr>
        <w:t xml:space="preserve">. These threats include continuing wars with extremist elements such as </w:t>
      </w:r>
      <w:r w:rsidRPr="00C350FD">
        <w:rPr>
          <w:rFonts w:asciiTheme="minorHAnsi" w:eastAsia="Times New Roman" w:hAnsiTheme="minorHAnsi" w:cstheme="minorHAnsi"/>
          <w:b/>
          <w:bCs/>
          <w:color w:val="000000" w:themeColor="text1"/>
          <w:u w:val="single"/>
        </w:rPr>
        <w:t>ISIS and</w:t>
      </w:r>
      <w:r w:rsidRPr="00C350FD">
        <w:rPr>
          <w:rFonts w:asciiTheme="minorHAnsi" w:eastAsia="Times New Roman" w:hAnsiTheme="minorHAnsi" w:cstheme="minorHAnsi"/>
          <w:color w:val="000000" w:themeColor="text1"/>
        </w:rPr>
        <w:t xml:space="preserve"> potential </w:t>
      </w:r>
      <w:r w:rsidRPr="00C350FD">
        <w:rPr>
          <w:rFonts w:asciiTheme="minorHAnsi" w:eastAsia="Times New Roman" w:hAnsiTheme="minorHAnsi" w:cstheme="minorHAnsi"/>
          <w:b/>
          <w:bCs/>
          <w:color w:val="000000" w:themeColor="text1"/>
          <w:u w:val="single"/>
        </w:rPr>
        <w:t>wars with</w:t>
      </w:r>
      <w:r w:rsidRPr="00C350FD">
        <w:rPr>
          <w:rFonts w:asciiTheme="minorHAnsi" w:eastAsia="Times New Roman" w:hAnsiTheme="minorHAnsi" w:cstheme="minorHAnsi"/>
          <w:color w:val="000000" w:themeColor="text1"/>
        </w:rPr>
        <w:t xml:space="preserve"> rogue state </w:t>
      </w:r>
      <w:r w:rsidRPr="00C350FD">
        <w:rPr>
          <w:rFonts w:asciiTheme="minorHAnsi" w:eastAsia="Times New Roman" w:hAnsiTheme="minorHAnsi" w:cstheme="minorHAnsi"/>
          <w:b/>
          <w:bCs/>
          <w:color w:val="000000" w:themeColor="text1"/>
          <w:u w:val="single"/>
        </w:rPr>
        <w:t>North Korea or</w:t>
      </w:r>
      <w:r w:rsidRPr="00C350FD">
        <w:rPr>
          <w:rFonts w:asciiTheme="minorHAnsi" w:eastAsia="Times New Roman" w:hAnsiTheme="minorHAnsi" w:cstheme="minorHAnsi"/>
          <w:color w:val="000000" w:themeColor="text1"/>
        </w:rPr>
        <w:t xml:space="preserve"> regional </w:t>
      </w:r>
      <w:r w:rsidRPr="00C350FD">
        <w:rPr>
          <w:rFonts w:asciiTheme="minorHAnsi" w:eastAsia="Times New Roman" w:hAnsiTheme="minorHAnsi" w:cstheme="minorHAnsi"/>
          <w:b/>
          <w:bCs/>
          <w:color w:val="000000" w:themeColor="text1"/>
          <w:u w:val="single"/>
        </w:rPr>
        <w:t>nuclear power Iran</w:t>
      </w:r>
      <w:r w:rsidRPr="00C350FD">
        <w:rPr>
          <w:rFonts w:asciiTheme="minorHAnsi" w:eastAsia="Times New Roman" w:hAnsiTheme="minorHAnsi" w:cstheme="minorHAnsi"/>
          <w:color w:val="000000" w:themeColor="text1"/>
        </w:rPr>
        <w:t xml:space="preserve">. The </w:t>
      </w:r>
      <w:r w:rsidRPr="00C350FD">
        <w:rPr>
          <w:rFonts w:asciiTheme="minorHAnsi" w:eastAsia="Times New Roman" w:hAnsiTheme="minorHAnsi" w:cstheme="minorHAnsi"/>
          <w:color w:val="000000" w:themeColor="text1"/>
          <w:u w:val="single"/>
        </w:rPr>
        <w:t>heated economic and diplomatic competition with Russia and</w:t>
      </w:r>
      <w:r w:rsidRPr="00C350FD">
        <w:rPr>
          <w:rFonts w:asciiTheme="minorHAnsi" w:eastAsia="Times New Roman" w:hAnsiTheme="minorHAnsi" w:cstheme="minorHAnsi"/>
          <w:color w:val="000000" w:themeColor="text1"/>
        </w:rPr>
        <w:t xml:space="preserve"> a surging </w:t>
      </w:r>
      <w:r w:rsidRPr="00C350FD">
        <w:rPr>
          <w:rFonts w:asciiTheme="minorHAnsi" w:eastAsia="Times New Roman" w:hAnsiTheme="minorHAnsi" w:cstheme="minorHAnsi"/>
          <w:color w:val="000000" w:themeColor="text1"/>
          <w:u w:val="single"/>
        </w:rPr>
        <w:t xml:space="preserve">China </w:t>
      </w:r>
      <w:r w:rsidRPr="00C350FD">
        <w:rPr>
          <w:rFonts w:asciiTheme="minorHAnsi" w:eastAsia="Times New Roman" w:hAnsiTheme="minorHAnsi" w:cstheme="minorHAnsi"/>
          <w:b/>
          <w:bCs/>
          <w:color w:val="000000" w:themeColor="text1"/>
          <w:u w:val="single"/>
        </w:rPr>
        <w:t>could spiral out of control</w:t>
      </w:r>
      <w:r w:rsidRPr="00C350FD">
        <w:rPr>
          <w:rFonts w:asciiTheme="minorHAnsi" w:eastAsia="Times New Roman" w:hAnsiTheme="minorHAnsi" w:cstheme="minorHAnsi"/>
          <w:color w:val="000000" w:themeColor="text1"/>
        </w:rPr>
        <w:t xml:space="preserve">. Concurrently, </w:t>
      </w:r>
      <w:r w:rsidRPr="00C350FD">
        <w:rPr>
          <w:rFonts w:asciiTheme="minorHAnsi" w:eastAsia="Times New Roman" w:hAnsiTheme="minorHAnsi" w:cstheme="minorHAnsi"/>
          <w:color w:val="000000" w:themeColor="text1"/>
          <w:u w:val="single"/>
        </w:rPr>
        <w:t>we face threats</w:t>
      </w:r>
      <w:r w:rsidRPr="00C350FD">
        <w:rPr>
          <w:rFonts w:asciiTheme="minorHAnsi" w:eastAsia="Times New Roman" w:hAnsiTheme="minorHAnsi" w:cstheme="minorHAnsi"/>
          <w:color w:val="000000" w:themeColor="text1"/>
        </w:rPr>
        <w:t xml:space="preserve"> to our future security </w:t>
      </w:r>
      <w:r w:rsidRPr="00C350FD">
        <w:rPr>
          <w:rFonts w:asciiTheme="minorHAnsi" w:eastAsia="Times New Roman" w:hAnsiTheme="minorHAnsi" w:cstheme="minorHAnsi"/>
          <w:color w:val="000000" w:themeColor="text1"/>
          <w:u w:val="single"/>
        </w:rPr>
        <w:t>posed by</w:t>
      </w:r>
      <w:r w:rsidRPr="00C350FD">
        <w:rPr>
          <w:rFonts w:asciiTheme="minorHAnsi" w:eastAsia="Times New Roman" w:hAnsiTheme="minorHAnsi" w:cstheme="minorHAnsi"/>
          <w:color w:val="000000" w:themeColor="text1"/>
        </w:rPr>
        <w:t xml:space="preserve"> growing </w:t>
      </w:r>
      <w:r w:rsidRPr="00C350FD">
        <w:rPr>
          <w:rFonts w:asciiTheme="minorHAnsi" w:eastAsia="Times New Roman" w:hAnsiTheme="minorHAnsi" w:cstheme="minorHAnsi"/>
          <w:color w:val="000000" w:themeColor="text1"/>
          <w:u w:val="single"/>
        </w:rPr>
        <w:t xml:space="preserve">civil strife, </w:t>
      </w:r>
      <w:r w:rsidRPr="00C350FD">
        <w:rPr>
          <w:rFonts w:asciiTheme="minorHAnsi" w:eastAsia="Times New Roman" w:hAnsiTheme="minorHAnsi" w:cstheme="minorHAnsi"/>
          <w:b/>
          <w:bCs/>
          <w:color w:val="000000" w:themeColor="text1"/>
          <w:u w:val="single"/>
        </w:rPr>
        <w:t>famine,</w:t>
      </w:r>
      <w:r w:rsidRPr="00C350FD">
        <w:rPr>
          <w:rFonts w:asciiTheme="minorHAnsi" w:eastAsia="Times New Roman" w:hAnsiTheme="minorHAnsi" w:cstheme="minorHAnsi"/>
          <w:color w:val="000000" w:themeColor="text1"/>
          <w:u w:val="single"/>
        </w:rPr>
        <w:t xml:space="preserve"> and refugee and migration challenges</w:t>
      </w:r>
      <w:r w:rsidRPr="00C350FD">
        <w:rPr>
          <w:rFonts w:asciiTheme="minorHAnsi" w:eastAsia="Times New Roman" w:hAnsiTheme="minorHAnsi" w:cstheme="minorHAnsi"/>
          <w:color w:val="000000" w:themeColor="text1"/>
        </w:rPr>
        <w:t xml:space="preserve"> which </w:t>
      </w:r>
      <w:r w:rsidRPr="00C350FD">
        <w:rPr>
          <w:rFonts w:asciiTheme="minorHAnsi" w:eastAsia="Times New Roman" w:hAnsiTheme="minorHAnsi" w:cstheme="minorHAnsi"/>
          <w:color w:val="000000" w:themeColor="text1"/>
          <w:u w:val="single"/>
        </w:rPr>
        <w:t>create incubators for extremist</w:t>
      </w:r>
      <w:r w:rsidRPr="00C350FD">
        <w:rPr>
          <w:rFonts w:asciiTheme="minorHAnsi" w:eastAsia="Times New Roman" w:hAnsiTheme="minorHAnsi" w:cstheme="minorHAnsi"/>
          <w:color w:val="000000" w:themeColor="text1"/>
        </w:rPr>
        <w:t xml:space="preserve"> and anti-American government </w:t>
      </w:r>
      <w:r w:rsidRPr="00C350FD">
        <w:rPr>
          <w:rFonts w:asciiTheme="minorHAnsi" w:eastAsia="Times New Roman" w:hAnsiTheme="minorHAnsi" w:cstheme="minorHAnsi"/>
          <w:color w:val="000000" w:themeColor="text1"/>
          <w:u w:val="single"/>
        </w:rPr>
        <w:t>faction</w:t>
      </w:r>
      <w:r w:rsidRPr="00C350FD">
        <w:rPr>
          <w:rFonts w:asciiTheme="minorHAnsi" w:eastAsia="Times New Roman" w:hAnsiTheme="minorHAnsi" w:cstheme="minorHAnsi"/>
          <w:color w:val="000000" w:themeColor="text1"/>
        </w:rPr>
        <w:t xml:space="preserve">s. Our response cannot be one dimensional but instead must be a nuanced and comprehensive National Security Strategy combining all elements of National Power including a </w:t>
      </w:r>
      <w:r w:rsidRPr="00C350FD">
        <w:rPr>
          <w:rFonts w:asciiTheme="minorHAnsi" w:eastAsia="Times New Roman" w:hAnsiTheme="minorHAnsi" w:cstheme="minorHAnsi"/>
          <w:b/>
          <w:bCs/>
          <w:color w:val="000000" w:themeColor="text1"/>
          <w:u w:val="single"/>
        </w:rPr>
        <w:t>Food Security Strategy.</w:t>
      </w:r>
    </w:p>
    <w:p w14:paraId="5F509778" w14:textId="77777777" w:rsidR="008E43A1" w:rsidRPr="00C350FD" w:rsidRDefault="008E43A1" w:rsidP="008E43A1">
      <w:pPr>
        <w:shd w:val="clear" w:color="auto" w:fill="FFFFFF"/>
        <w:spacing w:before="240" w:after="240" w:line="240" w:lineRule="auto"/>
        <w:rPr>
          <w:rFonts w:asciiTheme="minorHAnsi" w:eastAsia="Times New Roman" w:hAnsiTheme="minorHAnsi" w:cstheme="minorHAnsi"/>
          <w:b/>
          <w:bCs/>
          <w:color w:val="000000" w:themeColor="text1"/>
          <w:u w:val="single"/>
        </w:rPr>
      </w:pPr>
      <w:r w:rsidRPr="00C350FD">
        <w:rPr>
          <w:rFonts w:asciiTheme="minorHAnsi" w:eastAsia="Times New Roman" w:hAnsiTheme="minorHAnsi" w:cstheme="minorHAnsi"/>
          <w:color w:val="000000" w:themeColor="text1"/>
          <w:u w:val="single"/>
        </w:rPr>
        <w:t>An American Food Security Strategy is</w:t>
      </w:r>
      <w:r w:rsidRPr="00C350FD">
        <w:rPr>
          <w:rFonts w:asciiTheme="minorHAnsi" w:eastAsia="Times New Roman" w:hAnsiTheme="minorHAnsi" w:cstheme="minorHAnsi"/>
          <w:color w:val="000000" w:themeColor="text1"/>
        </w:rPr>
        <w:t xml:space="preserve"> an </w:t>
      </w:r>
      <w:r w:rsidRPr="00C350FD">
        <w:rPr>
          <w:rFonts w:asciiTheme="minorHAnsi" w:eastAsia="Times New Roman" w:hAnsiTheme="minorHAnsi" w:cstheme="minorHAnsi"/>
          <w:b/>
          <w:bCs/>
          <w:color w:val="000000" w:themeColor="text1"/>
          <w:u w:val="single"/>
        </w:rPr>
        <w:t>imperative</w:t>
      </w:r>
      <w:r w:rsidRPr="00C350FD">
        <w:rPr>
          <w:rFonts w:asciiTheme="minorHAnsi" w:eastAsia="Times New Roman" w:hAnsiTheme="minorHAnsi" w:cstheme="minorHAnsi"/>
          <w:color w:val="000000" w:themeColor="text1"/>
        </w:rPr>
        <w:t xml:space="preserve"> factor </w:t>
      </w:r>
      <w:r w:rsidRPr="00C350FD">
        <w:rPr>
          <w:rFonts w:asciiTheme="minorHAnsi" w:eastAsia="Times New Roman" w:hAnsiTheme="minorHAnsi" w:cstheme="minorHAnsi"/>
          <w:b/>
          <w:bCs/>
          <w:color w:val="000000" w:themeColor="text1"/>
          <w:u w:val="single"/>
        </w:rPr>
        <w:t>in reducing the multiple threats</w:t>
      </w:r>
      <w:r w:rsidRPr="00C350FD">
        <w:rPr>
          <w:rFonts w:asciiTheme="minorHAnsi" w:eastAsia="Times New Roman" w:hAnsiTheme="minorHAnsi" w:cstheme="minorHAnsi"/>
          <w:color w:val="000000" w:themeColor="text1"/>
        </w:rPr>
        <w:t xml:space="preserve"> impacting our </w:t>
      </w:r>
      <w:proofErr w:type="gramStart"/>
      <w:r w:rsidRPr="00C350FD">
        <w:rPr>
          <w:rFonts w:asciiTheme="minorHAnsi" w:eastAsia="Times New Roman" w:hAnsiTheme="minorHAnsi" w:cstheme="minorHAnsi"/>
          <w:color w:val="000000" w:themeColor="text1"/>
        </w:rPr>
        <w:t>National</w:t>
      </w:r>
      <w:proofErr w:type="gramEnd"/>
      <w:r w:rsidRPr="00C350FD">
        <w:rPr>
          <w:rFonts w:asciiTheme="minorHAnsi" w:eastAsia="Times New Roman" w:hAnsiTheme="minorHAnsi" w:cstheme="minorHAnsi"/>
          <w:color w:val="000000" w:themeColor="text1"/>
        </w:rPr>
        <w:t xml:space="preserve"> wellbeing. Recent history has shown that </w:t>
      </w:r>
      <w:r w:rsidRPr="00C350FD">
        <w:rPr>
          <w:rFonts w:asciiTheme="minorHAnsi" w:eastAsia="Times New Roman" w:hAnsiTheme="minorHAnsi" w:cstheme="minorHAnsi"/>
          <w:b/>
          <w:bCs/>
          <w:color w:val="000000" w:themeColor="text1"/>
          <w:u w:val="single"/>
        </w:rPr>
        <w:t>reliable food supplies and stable prices produce more stable and secure countries</w:t>
      </w:r>
      <w:r w:rsidRPr="00C350FD">
        <w:rPr>
          <w:rFonts w:asciiTheme="minorHAnsi" w:eastAsia="Times New Roman" w:hAnsiTheme="minorHAnsi" w:cstheme="minorHAnsi"/>
          <w:color w:val="000000" w:themeColor="text1"/>
        </w:rPr>
        <w:t xml:space="preserve">. Conversely, </w:t>
      </w:r>
      <w:r w:rsidRPr="00C350FD">
        <w:rPr>
          <w:rFonts w:asciiTheme="minorHAnsi" w:eastAsia="Times New Roman" w:hAnsiTheme="minorHAnsi" w:cstheme="minorHAnsi"/>
          <w:b/>
          <w:bCs/>
          <w:color w:val="000000" w:themeColor="text1"/>
          <w:u w:val="single"/>
        </w:rPr>
        <w:t>food insecurity</w:t>
      </w:r>
      <w:r w:rsidRPr="00C350FD">
        <w:rPr>
          <w:rFonts w:asciiTheme="minorHAnsi" w:eastAsia="Times New Roman" w:hAnsiTheme="minorHAnsi" w:cstheme="minorHAnsi"/>
          <w:color w:val="000000" w:themeColor="text1"/>
        </w:rPr>
        <w:t xml:space="preserve">, particularly in poorer countries, can </w:t>
      </w:r>
      <w:r w:rsidRPr="00C350FD">
        <w:rPr>
          <w:rFonts w:asciiTheme="minorHAnsi" w:eastAsia="Times New Roman" w:hAnsiTheme="minorHAnsi" w:cstheme="minorHAnsi"/>
          <w:b/>
          <w:bCs/>
          <w:color w:val="000000" w:themeColor="text1"/>
          <w:u w:val="single"/>
        </w:rPr>
        <w:t>lead to instability, unrest, and violence.</w:t>
      </w:r>
    </w:p>
    <w:p w14:paraId="31CFCEB4" w14:textId="77777777" w:rsidR="008E43A1" w:rsidRPr="00C350FD" w:rsidRDefault="008E43A1" w:rsidP="008E43A1">
      <w:pPr>
        <w:shd w:val="clear" w:color="auto" w:fill="FFFFFF"/>
        <w:spacing w:before="240" w:after="240" w:line="240" w:lineRule="auto"/>
        <w:rPr>
          <w:rFonts w:asciiTheme="minorHAnsi" w:eastAsia="Times New Roman" w:hAnsiTheme="minorHAnsi" w:cstheme="minorHAnsi"/>
          <w:color w:val="000000" w:themeColor="text1"/>
        </w:rPr>
      </w:pPr>
      <w:r w:rsidRPr="00C350FD">
        <w:rPr>
          <w:rFonts w:asciiTheme="minorHAnsi" w:eastAsia="Times New Roman" w:hAnsiTheme="minorHAnsi" w:cstheme="minorHAnsi"/>
          <w:color w:val="000000" w:themeColor="text1"/>
          <w:u w:val="single"/>
        </w:rPr>
        <w:t>Food insecurity drives mass migration</w:t>
      </w:r>
      <w:r w:rsidRPr="00C350FD">
        <w:rPr>
          <w:rFonts w:asciiTheme="minorHAnsi" w:eastAsia="Times New Roman" w:hAnsiTheme="minorHAnsi" w:cstheme="minorHAnsi"/>
          <w:color w:val="000000" w:themeColor="text1"/>
        </w:rPr>
        <w:t xml:space="preserve"> around the world </w:t>
      </w:r>
      <w:r w:rsidRPr="00C350FD">
        <w:rPr>
          <w:rFonts w:asciiTheme="minorHAnsi" w:eastAsia="Times New Roman" w:hAnsiTheme="minorHAnsi" w:cstheme="minorHAnsi"/>
          <w:color w:val="000000" w:themeColor="text1"/>
          <w:u w:val="single"/>
        </w:rPr>
        <w:t>from the Middle East, to Africa, to Southeast Asia</w:t>
      </w:r>
      <w:r w:rsidRPr="00C350FD">
        <w:rPr>
          <w:rFonts w:asciiTheme="minorHAnsi" w:eastAsia="Times New Roman" w:hAnsiTheme="minorHAnsi" w:cstheme="minorHAnsi"/>
          <w:color w:val="000000" w:themeColor="text1"/>
        </w:rPr>
        <w:t xml:space="preserve">, destabilizing neighboring populations, </w:t>
      </w:r>
      <w:r w:rsidRPr="00C350FD">
        <w:rPr>
          <w:rFonts w:asciiTheme="minorHAnsi" w:eastAsia="Times New Roman" w:hAnsiTheme="minorHAnsi" w:cstheme="minorHAnsi"/>
          <w:b/>
          <w:bCs/>
          <w:color w:val="000000" w:themeColor="text1"/>
          <w:u w:val="single"/>
        </w:rPr>
        <w:t>generating conflicts, and threatening our own security</w:t>
      </w:r>
      <w:r w:rsidRPr="00C350FD">
        <w:rPr>
          <w:rFonts w:asciiTheme="minorHAnsi" w:eastAsia="Times New Roman" w:hAnsiTheme="minorHAnsi" w:cstheme="minorHAnsi"/>
          <w:color w:val="000000" w:themeColor="text1"/>
        </w:rPr>
        <w:t xml:space="preserve"> by </w:t>
      </w:r>
      <w:r w:rsidRPr="00C350FD">
        <w:rPr>
          <w:rFonts w:asciiTheme="minorHAnsi" w:eastAsia="Times New Roman" w:hAnsiTheme="minorHAnsi" w:cstheme="minorHAnsi"/>
          <w:color w:val="000000" w:themeColor="text1"/>
          <w:u w:val="single"/>
        </w:rPr>
        <w:t>disrupting our economic, military, and diplomatic relationships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b/>
          <w:bCs/>
          <w:color w:val="000000" w:themeColor="text1"/>
          <w:u w:val="single"/>
        </w:rPr>
        <w:t>Food system shocks</w:t>
      </w:r>
      <w:r w:rsidRPr="00C350FD">
        <w:rPr>
          <w:rFonts w:asciiTheme="minorHAnsi" w:eastAsia="Times New Roman" w:hAnsiTheme="minorHAnsi" w:cstheme="minorHAnsi"/>
          <w:color w:val="000000" w:themeColor="text1"/>
        </w:rPr>
        <w:t xml:space="preserve"> from extreme food-price volatility </w:t>
      </w:r>
      <w:r w:rsidRPr="00C350FD">
        <w:rPr>
          <w:rFonts w:asciiTheme="minorHAnsi" w:eastAsia="Times New Roman" w:hAnsiTheme="minorHAnsi" w:cstheme="minorHAnsi"/>
          <w:color w:val="000000" w:themeColor="text1"/>
          <w:u w:val="single"/>
        </w:rPr>
        <w:t>can be correlated with protests and riots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b/>
          <w:bCs/>
          <w:color w:val="000000" w:themeColor="text1"/>
          <w:u w:val="single"/>
        </w:rPr>
        <w:t>Food price</w:t>
      </w:r>
      <w:r w:rsidRPr="00C350FD">
        <w:rPr>
          <w:rFonts w:asciiTheme="minorHAnsi" w:eastAsia="Times New Roman" w:hAnsiTheme="minorHAnsi" w:cstheme="minorHAnsi"/>
          <w:color w:val="000000" w:themeColor="text1"/>
        </w:rPr>
        <w:t xml:space="preserve"> related </w:t>
      </w:r>
      <w:r w:rsidRPr="00C350FD">
        <w:rPr>
          <w:rFonts w:asciiTheme="minorHAnsi" w:eastAsia="Times New Roman" w:hAnsiTheme="minorHAnsi" w:cstheme="minorHAnsi"/>
          <w:b/>
          <w:bCs/>
          <w:color w:val="000000" w:themeColor="text1"/>
          <w:u w:val="single"/>
        </w:rPr>
        <w:t>protests toppled governments in Haiti and Madagascar</w:t>
      </w:r>
      <w:r w:rsidRPr="00C350FD">
        <w:rPr>
          <w:rFonts w:asciiTheme="minorHAnsi" w:eastAsia="Times New Roman" w:hAnsiTheme="minorHAnsi" w:cstheme="minorHAnsi"/>
          <w:color w:val="000000" w:themeColor="text1"/>
        </w:rPr>
        <w:t xml:space="preserve"> in 2007 and 2008. In 2010 and in 2011, food prices and grievances related to food policy were one of the major drivers of the Arab Spring uprisings. Repeatedly, history has taught us that </w:t>
      </w:r>
      <w:r w:rsidRPr="00C350FD">
        <w:rPr>
          <w:rFonts w:asciiTheme="minorHAnsi" w:eastAsia="Times New Roman" w:hAnsiTheme="minorHAnsi" w:cstheme="minorHAnsi"/>
          <w:b/>
          <w:bCs/>
          <w:color w:val="000000" w:themeColor="text1"/>
          <w:sz w:val="28"/>
          <w:szCs w:val="28"/>
          <w:u w:val="single"/>
        </w:rPr>
        <w:t>a strong agricultural sector is an unquestionable requirement</w:t>
      </w:r>
      <w:r w:rsidRPr="00C350FD">
        <w:rPr>
          <w:rFonts w:asciiTheme="minorHAnsi" w:eastAsia="Times New Roman" w:hAnsiTheme="minorHAnsi" w:cstheme="minorHAnsi"/>
          <w:color w:val="000000" w:themeColor="text1"/>
          <w:sz w:val="28"/>
          <w:szCs w:val="28"/>
        </w:rPr>
        <w:t xml:space="preserve"> </w:t>
      </w:r>
      <w:r w:rsidRPr="00C350FD">
        <w:rPr>
          <w:rFonts w:asciiTheme="minorHAnsi" w:eastAsia="Times New Roman" w:hAnsiTheme="minorHAnsi" w:cstheme="minorHAnsi"/>
          <w:color w:val="000000" w:themeColor="text1"/>
          <w:u w:val="single"/>
        </w:rPr>
        <w:t>for</w:t>
      </w:r>
      <w:r w:rsidRPr="00C350FD">
        <w:rPr>
          <w:rFonts w:asciiTheme="minorHAnsi" w:eastAsia="Times New Roman" w:hAnsiTheme="minorHAnsi" w:cstheme="minorHAnsi"/>
          <w:color w:val="000000" w:themeColor="text1"/>
        </w:rPr>
        <w:t xml:space="preserve"> inclusive and sustainable growth, broad-based development progress, and </w:t>
      </w:r>
      <w:r w:rsidRPr="00C350FD">
        <w:rPr>
          <w:rFonts w:asciiTheme="minorHAnsi" w:eastAsia="Times New Roman" w:hAnsiTheme="minorHAnsi" w:cstheme="minorHAnsi"/>
          <w:b/>
          <w:bCs/>
          <w:color w:val="000000" w:themeColor="text1"/>
          <w:u w:val="single"/>
        </w:rPr>
        <w:t>long-term stability</w:t>
      </w:r>
      <w:r w:rsidRPr="00C350FD">
        <w:rPr>
          <w:rFonts w:asciiTheme="minorHAnsi" w:eastAsia="Times New Roman" w:hAnsiTheme="minorHAnsi" w:cstheme="minorHAnsi"/>
          <w:color w:val="000000" w:themeColor="text1"/>
          <w:u w:val="single"/>
        </w:rPr>
        <w:t>.</w:t>
      </w:r>
    </w:p>
    <w:p w14:paraId="0C39AFC0" w14:textId="77777777" w:rsidR="008E43A1" w:rsidRPr="00C350FD" w:rsidRDefault="008E43A1" w:rsidP="008E43A1">
      <w:pPr>
        <w:shd w:val="clear" w:color="auto" w:fill="FFFFFF"/>
        <w:spacing w:before="240" w:after="240" w:line="240" w:lineRule="auto"/>
        <w:rPr>
          <w:rFonts w:asciiTheme="minorHAnsi" w:eastAsia="Times New Roman" w:hAnsiTheme="minorHAnsi" w:cstheme="minorHAnsi"/>
          <w:color w:val="000000" w:themeColor="text1"/>
        </w:rPr>
      </w:pPr>
      <w:r w:rsidRPr="00C350FD">
        <w:rPr>
          <w:rFonts w:asciiTheme="minorHAnsi" w:eastAsia="Times New Roman" w:hAnsiTheme="minorHAnsi" w:cstheme="minorHAnsi"/>
          <w:b/>
          <w:bCs/>
          <w:color w:val="000000" w:themeColor="text1"/>
          <w:u w:val="single"/>
        </w:rPr>
        <w:t>The impact can be remarkable and far reaching</w:t>
      </w:r>
      <w:r w:rsidRPr="00C350FD">
        <w:rPr>
          <w:rFonts w:asciiTheme="minorHAnsi" w:eastAsia="Times New Roman" w:hAnsiTheme="minorHAnsi" w:cstheme="minorHAnsi"/>
          <w:color w:val="000000" w:themeColor="text1"/>
        </w:rPr>
        <w:t xml:space="preserve">. Rising income, in addition to reducing the opportunities for an upsurge in extremism, leads to changes in diet, producing demand for more diverse and nutritious foods provided, in many cases, from </w:t>
      </w:r>
      <w:r w:rsidRPr="00C350FD">
        <w:rPr>
          <w:rFonts w:asciiTheme="minorHAnsi" w:eastAsia="Times New Roman" w:hAnsiTheme="minorHAnsi" w:cstheme="minorHAnsi"/>
          <w:b/>
          <w:bCs/>
          <w:color w:val="000000" w:themeColor="text1"/>
          <w:u w:val="single"/>
        </w:rPr>
        <w:t>American farmers and ranchers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Emerging markets</w:t>
      </w:r>
      <w:r w:rsidRPr="00C350FD">
        <w:rPr>
          <w:rFonts w:asciiTheme="minorHAnsi" w:eastAsia="Times New Roman" w:hAnsiTheme="minorHAnsi" w:cstheme="minorHAnsi"/>
          <w:color w:val="000000" w:themeColor="text1"/>
        </w:rPr>
        <w:t xml:space="preserve"> currently </w:t>
      </w:r>
      <w:r w:rsidRPr="00C350FD">
        <w:rPr>
          <w:rFonts w:asciiTheme="minorHAnsi" w:eastAsia="Times New Roman" w:hAnsiTheme="minorHAnsi" w:cstheme="minorHAnsi"/>
          <w:color w:val="000000" w:themeColor="text1"/>
          <w:u w:val="single"/>
        </w:rPr>
        <w:t xml:space="preserve">purchase 20 percent of </w:t>
      </w:r>
      <w:r w:rsidRPr="00C350FD">
        <w:rPr>
          <w:rFonts w:asciiTheme="minorHAnsi" w:eastAsia="Times New Roman" w:hAnsiTheme="minorHAnsi" w:cstheme="minorHAnsi"/>
          <w:b/>
          <w:bCs/>
          <w:color w:val="000000" w:themeColor="text1"/>
          <w:u w:val="single"/>
        </w:rPr>
        <w:t>U.S. agriculture exports</w:t>
      </w:r>
      <w:r w:rsidRPr="00C350FD">
        <w:rPr>
          <w:rFonts w:asciiTheme="minorHAnsi" w:eastAsia="Times New Roman" w:hAnsiTheme="minorHAnsi" w:cstheme="minorHAnsi"/>
          <w:color w:val="000000" w:themeColor="text1"/>
          <w:u w:val="single"/>
        </w:rPr>
        <w:t xml:space="preserve"> and that</w:t>
      </w:r>
      <w:r w:rsidRPr="00C350FD">
        <w:rPr>
          <w:rFonts w:asciiTheme="minorHAnsi" w:eastAsia="Times New Roman" w:hAnsiTheme="minorHAnsi" w:cstheme="minorHAnsi"/>
          <w:color w:val="000000" w:themeColor="text1"/>
        </w:rPr>
        <w:t xml:space="preserve"> figure </w:t>
      </w:r>
      <w:r w:rsidRPr="00C350FD">
        <w:rPr>
          <w:rFonts w:asciiTheme="minorHAnsi" w:eastAsia="Times New Roman" w:hAnsiTheme="minorHAnsi" w:cstheme="minorHAnsi"/>
          <w:b/>
          <w:bCs/>
          <w:color w:val="000000" w:themeColor="text1"/>
          <w:u w:val="single"/>
        </w:rPr>
        <w:t>is expected to grow</w:t>
      </w:r>
      <w:r w:rsidRPr="00C350FD">
        <w:rPr>
          <w:rFonts w:asciiTheme="minorHAnsi" w:eastAsia="Times New Roman" w:hAnsiTheme="minorHAnsi" w:cstheme="minorHAnsi"/>
          <w:color w:val="000000" w:themeColor="text1"/>
        </w:rPr>
        <w:t xml:space="preserve"> as populations boom. Moving early </w:t>
      </w:r>
      <w:r w:rsidRPr="00C350FD">
        <w:rPr>
          <w:rFonts w:asciiTheme="minorHAnsi" w:eastAsia="Times New Roman" w:hAnsiTheme="minorHAnsi" w:cstheme="minorHAnsi"/>
          <w:color w:val="000000" w:themeColor="text1"/>
          <w:u w:val="single"/>
        </w:rPr>
        <w:t>to ensure stability</w:t>
      </w:r>
      <w:r w:rsidRPr="00C350FD">
        <w:rPr>
          <w:rFonts w:asciiTheme="minorHAnsi" w:eastAsia="Times New Roman" w:hAnsiTheme="minorHAnsi" w:cstheme="minorHAnsi"/>
          <w:color w:val="000000" w:themeColor="text1"/>
        </w:rPr>
        <w:t xml:space="preserve"> in strategically significant </w:t>
      </w:r>
      <w:r w:rsidRPr="00C350FD">
        <w:rPr>
          <w:rFonts w:asciiTheme="minorHAnsi" w:eastAsia="Times New Roman" w:hAnsiTheme="minorHAnsi" w:cstheme="minorHAnsi"/>
          <w:color w:val="000000" w:themeColor="text1"/>
          <w:u w:val="single"/>
        </w:rPr>
        <w:t>regions requires long term planning</w:t>
      </w:r>
      <w:r w:rsidRPr="00C350FD">
        <w:rPr>
          <w:rFonts w:asciiTheme="minorHAnsi" w:eastAsia="Times New Roman" w:hAnsiTheme="minorHAnsi" w:cstheme="minorHAnsi"/>
          <w:color w:val="000000" w:themeColor="text1"/>
        </w:rPr>
        <w:t xml:space="preserve"> and a disciplined, thoughtful strategy. To combat current threats and work to prevent future ones, our national leadership must employ the entire spectrum of our power including diplomatic, economic, and cultural elements. </w:t>
      </w:r>
      <w:r w:rsidRPr="00C350FD">
        <w:rPr>
          <w:rFonts w:asciiTheme="minorHAnsi" w:eastAsia="Times New Roman" w:hAnsiTheme="minorHAnsi" w:cstheme="minorHAnsi"/>
          <w:color w:val="000000" w:themeColor="text1"/>
          <w:u w:val="single"/>
        </w:rPr>
        <w:t>The best means to prevent future chaos</w:t>
      </w:r>
      <w:r w:rsidRPr="00C350FD">
        <w:rPr>
          <w:rFonts w:asciiTheme="minorHAnsi" w:eastAsia="Times New Roman" w:hAnsiTheme="minorHAnsi" w:cstheme="minorHAnsi"/>
          <w:color w:val="000000" w:themeColor="text1"/>
        </w:rPr>
        <w:t xml:space="preserve"> and the resulting instability </w:t>
      </w:r>
      <w:r w:rsidRPr="00C350FD">
        <w:rPr>
          <w:rFonts w:asciiTheme="minorHAnsi" w:eastAsia="Times New Roman" w:hAnsiTheme="minorHAnsi" w:cstheme="minorHAnsi"/>
          <w:color w:val="000000" w:themeColor="text1"/>
          <w:u w:val="single"/>
        </w:rPr>
        <w:t>is positive engagement addressing the causes of instability before it occurs.</w:t>
      </w:r>
    </w:p>
    <w:p w14:paraId="1C1822DB" w14:textId="77777777" w:rsidR="008E43A1" w:rsidRPr="00C350FD" w:rsidRDefault="008E43A1" w:rsidP="008E43A1">
      <w:pPr>
        <w:shd w:val="clear" w:color="auto" w:fill="FFFFFF"/>
        <w:spacing w:before="240" w:after="240" w:line="240" w:lineRule="auto"/>
        <w:rPr>
          <w:rFonts w:asciiTheme="minorHAnsi" w:eastAsia="Times New Roman" w:hAnsiTheme="minorHAnsi" w:cstheme="minorHAnsi"/>
          <w:color w:val="000000" w:themeColor="text1"/>
          <w:sz w:val="12"/>
          <w:szCs w:val="12"/>
        </w:rPr>
      </w:pPr>
      <w:r w:rsidRPr="00C350FD">
        <w:rPr>
          <w:rFonts w:asciiTheme="minorHAnsi" w:eastAsia="Times New Roman" w:hAnsiTheme="minorHAnsi" w:cstheme="minorHAnsi"/>
          <w:color w:val="000000" w:themeColor="text1"/>
          <w:sz w:val="16"/>
          <w:szCs w:val="16"/>
        </w:rPr>
        <w:t>This is not rocket science.  We know where the instability is most likely to occur</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The world population will grow</w:t>
      </w:r>
      <w:r w:rsidRPr="00C350FD">
        <w:rPr>
          <w:rFonts w:asciiTheme="minorHAnsi" w:eastAsia="Times New Roman" w:hAnsiTheme="minorHAnsi" w:cstheme="minorHAnsi"/>
          <w:color w:val="000000" w:themeColor="text1"/>
        </w:rPr>
        <w:t xml:space="preserve"> by 2.5 billion people by 2050.  </w:t>
      </w:r>
      <w:r w:rsidRPr="00C350FD">
        <w:rPr>
          <w:rFonts w:asciiTheme="minorHAnsi" w:eastAsia="Times New Roman" w:hAnsiTheme="minorHAnsi" w:cstheme="minorHAnsi"/>
          <w:color w:val="000000" w:themeColor="text1"/>
          <w:sz w:val="16"/>
          <w:szCs w:val="16"/>
        </w:rPr>
        <w:t>Unfortunately, this massive population boom is projected to occur primarily in the most fragile and food insecure countries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This alarming math</w:t>
      </w:r>
      <w:r w:rsidRPr="00C350FD">
        <w:rPr>
          <w:rFonts w:asciiTheme="minorHAnsi" w:eastAsia="Times New Roman" w:hAnsiTheme="minorHAnsi" w:cstheme="minorHAnsi"/>
          <w:color w:val="000000" w:themeColor="text1"/>
        </w:rPr>
        <w:t xml:space="preserve">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C350FD">
        <w:rPr>
          <w:rFonts w:asciiTheme="minorHAnsi" w:eastAsia="Times New Roman" w:hAnsiTheme="minorHAnsi" w:cstheme="minorHAnsi"/>
          <w:b/>
          <w:bCs/>
          <w:color w:val="000000" w:themeColor="text1"/>
          <w:u w:val="single"/>
        </w:rPr>
        <w:t>these situations deteriorate into shooting wars</w:t>
      </w:r>
      <w:r w:rsidRPr="00C350FD">
        <w:rPr>
          <w:rFonts w:asciiTheme="minorHAnsi" w:eastAsia="Times New Roman" w:hAnsiTheme="minorHAnsi" w:cstheme="minorHAnsi"/>
          <w:color w:val="000000" w:themeColor="text1"/>
        </w:rPr>
        <w:t xml:space="preserve"> requiring the </w:t>
      </w:r>
      <w:r w:rsidRPr="00C350FD">
        <w:rPr>
          <w:rFonts w:asciiTheme="minorHAnsi" w:eastAsia="Times New Roman" w:hAnsiTheme="minorHAnsi" w:cstheme="minorHAnsi"/>
          <w:color w:val="000000" w:themeColor="text1"/>
          <w:u w:val="single"/>
        </w:rPr>
        <w:t>deployment of our military forces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4"/>
          <w:szCs w:val="14"/>
        </w:rPr>
        <w:t>We should be continually mindful that the price we pay for committing military forces is measured in our most precious national resource, the blood of those who serve.</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b/>
          <w:bCs/>
          <w:color w:val="000000" w:themeColor="text1"/>
          <w:u w:val="single"/>
        </w:rPr>
        <w:t>For those who live in rural America</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4"/>
          <w:szCs w:val="14"/>
        </w:rPr>
        <w:t xml:space="preserve">this has a disproportionate impact. Fully 40% of those who serve in our military </w:t>
      </w:r>
      <w:r w:rsidRPr="00C350FD">
        <w:rPr>
          <w:rFonts w:asciiTheme="minorHAnsi" w:eastAsia="Times New Roman" w:hAnsiTheme="minorHAnsi" w:cstheme="minorHAnsi"/>
          <w:color w:val="000000" w:themeColor="text1"/>
          <w:u w:val="single"/>
        </w:rPr>
        <w:t>come from the farms, ranches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2"/>
          <w:szCs w:val="12"/>
        </w:rPr>
        <w:t xml:space="preserve">and non-urban communities that make up only 16% of our population. </w:t>
      </w:r>
    </w:p>
    <w:p w14:paraId="64FDF7AF" w14:textId="77777777" w:rsidR="008E43A1" w:rsidRPr="00C350FD" w:rsidRDefault="008E43A1" w:rsidP="008E43A1">
      <w:pPr>
        <w:shd w:val="clear" w:color="auto" w:fill="FFFFFF"/>
        <w:spacing w:before="240" w:after="240" w:line="240" w:lineRule="auto"/>
        <w:rPr>
          <w:rFonts w:asciiTheme="minorHAnsi" w:eastAsia="Times New Roman" w:hAnsiTheme="minorHAnsi" w:cstheme="minorHAnsi"/>
          <w:color w:val="000000" w:themeColor="text1"/>
        </w:rPr>
      </w:pPr>
      <w:r w:rsidRPr="00C350FD">
        <w:rPr>
          <w:rFonts w:asciiTheme="minorHAnsi" w:eastAsia="Times New Roman" w:hAnsiTheme="minorHAnsi" w:cstheme="minorHAnsi"/>
          <w:color w:val="000000" w:themeColor="text1"/>
        </w:rPr>
        <w:t xml:space="preserve">Actions taken now to </w:t>
      </w:r>
      <w:r w:rsidRPr="00C350FD">
        <w:rPr>
          <w:rFonts w:asciiTheme="minorHAnsi" w:eastAsia="Times New Roman" w:hAnsiTheme="minorHAnsi" w:cstheme="minorHAnsi"/>
          <w:color w:val="000000" w:themeColor="text1"/>
          <w:u w:val="single"/>
        </w:rPr>
        <w:t>increase agricultural sector</w:t>
      </w:r>
      <w:r w:rsidRPr="00C350FD">
        <w:rPr>
          <w:rFonts w:asciiTheme="minorHAnsi" w:eastAsia="Times New Roman" w:hAnsiTheme="minorHAnsi" w:cstheme="minorHAnsi"/>
          <w:color w:val="000000" w:themeColor="text1"/>
        </w:rPr>
        <w:t xml:space="preserve"> jobs can </w:t>
      </w:r>
      <w:r w:rsidRPr="00C350FD">
        <w:rPr>
          <w:rFonts w:asciiTheme="minorHAnsi" w:eastAsia="Times New Roman" w:hAnsiTheme="minorHAnsi" w:cstheme="minorHAnsi"/>
          <w:color w:val="000000" w:themeColor="text1"/>
          <w:u w:val="single"/>
        </w:rPr>
        <w:t>provide economic opportunity and stability</w:t>
      </w:r>
      <w:r w:rsidRPr="00C350FD">
        <w:rPr>
          <w:rFonts w:asciiTheme="minorHAnsi" w:eastAsia="Times New Roman" w:hAnsiTheme="minorHAnsi" w:cstheme="minorHAnsi"/>
          <w:color w:val="000000" w:themeColor="text1"/>
        </w:rPr>
        <w:t xml:space="preserve"> for those unemployed youths </w:t>
      </w:r>
      <w:r w:rsidRPr="00C350FD">
        <w:rPr>
          <w:rFonts w:asciiTheme="minorHAnsi" w:eastAsia="Times New Roman" w:hAnsiTheme="minorHAnsi" w:cstheme="minorHAnsi"/>
          <w:color w:val="000000" w:themeColor="text1"/>
          <w:u w:val="single"/>
        </w:rPr>
        <w:t>while helping to feed people</w:t>
      </w:r>
      <w:r w:rsidRPr="00C350FD">
        <w:rPr>
          <w:rFonts w:asciiTheme="minorHAnsi" w:eastAsia="Times New Roman" w:hAnsiTheme="minorHAnsi" w:cstheme="minorHAnsi"/>
          <w:color w:val="000000" w:themeColor="text1"/>
        </w:rPr>
        <w:t xml:space="preserve">. A recent report by the Chicago Council on Global Affairs identifies </w:t>
      </w:r>
      <w:r w:rsidRPr="00C350FD">
        <w:rPr>
          <w:rFonts w:asciiTheme="minorHAnsi" w:eastAsia="Times New Roman" w:hAnsiTheme="minorHAnsi" w:cstheme="minorHAnsi"/>
          <w:b/>
          <w:bCs/>
          <w:color w:val="000000" w:themeColor="text1"/>
          <w:u w:val="single"/>
        </w:rPr>
        <w:t>agriculture development as the core essential for providing greater food security</w:t>
      </w:r>
      <w:r w:rsidRPr="00C350FD">
        <w:rPr>
          <w:rFonts w:asciiTheme="minorHAnsi" w:eastAsia="Times New Roman" w:hAnsiTheme="minorHAnsi" w:cstheme="minorHAnsi"/>
          <w:color w:val="000000" w:themeColor="text1"/>
        </w:rPr>
        <w:t xml:space="preserve">, economic growth, and population well-being. Our active </w:t>
      </w:r>
      <w:r w:rsidRPr="00C350FD">
        <w:rPr>
          <w:rFonts w:asciiTheme="minorHAnsi" w:eastAsia="Times New Roman" w:hAnsiTheme="minorHAnsi" w:cstheme="minorHAnsi"/>
          <w:b/>
          <w:bCs/>
          <w:color w:val="000000" w:themeColor="text1"/>
          <w:u w:val="single"/>
        </w:rPr>
        <w:t>support for food security,</w:t>
      </w:r>
      <w:r w:rsidRPr="00C350FD">
        <w:rPr>
          <w:rFonts w:asciiTheme="minorHAnsi" w:eastAsia="Times New Roman" w:hAnsiTheme="minorHAnsi" w:cstheme="minorHAnsi"/>
          <w:color w:val="000000" w:themeColor="text1"/>
        </w:rPr>
        <w:t xml:space="preserve"> including agriculture development, </w:t>
      </w:r>
      <w:r w:rsidRPr="00C350FD">
        <w:rPr>
          <w:rFonts w:asciiTheme="minorHAnsi" w:eastAsia="Times New Roman" w:hAnsiTheme="minorHAnsi" w:cstheme="minorHAnsi"/>
          <w:b/>
          <w:bCs/>
          <w:color w:val="000000" w:themeColor="text1"/>
          <w:u w:val="single"/>
        </w:rPr>
        <w:t>has helped stabilize key regions over the past 60 years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b/>
          <w:bCs/>
          <w:color w:val="000000" w:themeColor="text1"/>
          <w:u w:val="single"/>
        </w:rPr>
        <w:t>A robust food security strategy</w:t>
      </w:r>
      <w:r w:rsidRPr="00C350FD">
        <w:rPr>
          <w:rFonts w:asciiTheme="minorHAnsi" w:eastAsia="Times New Roman" w:hAnsiTheme="minorHAnsi" w:cstheme="minorHAnsi"/>
          <w:color w:val="000000" w:themeColor="text1"/>
        </w:rPr>
        <w:t xml:space="preserve">, as a part of our overall security strategy, </w:t>
      </w:r>
      <w:r w:rsidRPr="00C350FD">
        <w:rPr>
          <w:rFonts w:asciiTheme="minorHAnsi" w:eastAsia="Times New Roman" w:hAnsiTheme="minorHAnsi" w:cstheme="minorHAnsi"/>
          <w:color w:val="000000" w:themeColor="text1"/>
          <w:u w:val="single"/>
        </w:rPr>
        <w:t>can mitigate</w:t>
      </w:r>
      <w:r w:rsidRPr="00C350FD">
        <w:rPr>
          <w:rFonts w:asciiTheme="minorHAnsi" w:eastAsia="Times New Roman" w:hAnsiTheme="minorHAnsi" w:cstheme="minorHAnsi"/>
          <w:color w:val="000000" w:themeColor="text1"/>
        </w:rPr>
        <w:t xml:space="preserve"> the growth of</w:t>
      </w:r>
      <w:r w:rsidRPr="00C350FD">
        <w:rPr>
          <w:rFonts w:asciiTheme="minorHAnsi" w:eastAsia="Times New Roman" w:hAnsiTheme="minorHAnsi" w:cstheme="minorHAnsi"/>
          <w:b/>
          <w:bCs/>
          <w:color w:val="000000" w:themeColor="text1"/>
          <w:u w:val="single"/>
        </w:rPr>
        <w:t xml:space="preserve"> terrorism</w:t>
      </w:r>
      <w:r w:rsidRPr="00C350FD">
        <w:rPr>
          <w:rFonts w:asciiTheme="minorHAnsi" w:eastAsia="Times New Roman" w:hAnsiTheme="minorHAnsi" w:cstheme="minorHAnsi"/>
          <w:color w:val="000000" w:themeColor="text1"/>
          <w:u w:val="single"/>
        </w:rPr>
        <w:t>, build</w:t>
      </w:r>
      <w:r w:rsidRPr="00C350FD">
        <w:rPr>
          <w:rFonts w:asciiTheme="minorHAnsi" w:eastAsia="Times New Roman" w:hAnsiTheme="minorHAnsi" w:cstheme="minorHAnsi"/>
          <w:color w:val="000000" w:themeColor="text1"/>
        </w:rPr>
        <w:t xml:space="preserve"> important </w:t>
      </w:r>
      <w:r w:rsidRPr="00C350FD">
        <w:rPr>
          <w:rFonts w:asciiTheme="minorHAnsi" w:eastAsia="Times New Roman" w:hAnsiTheme="minorHAnsi" w:cstheme="minorHAnsi"/>
          <w:color w:val="000000" w:themeColor="text1"/>
          <w:u w:val="single"/>
        </w:rPr>
        <w:t>relationships, and support continued American economic and agricultural prosperity</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while</w:t>
      </w:r>
      <w:r w:rsidRPr="00C350FD">
        <w:rPr>
          <w:rFonts w:asciiTheme="minorHAnsi" w:eastAsia="Times New Roman" w:hAnsiTheme="minorHAnsi" w:cstheme="minorHAnsi"/>
          <w:color w:val="000000" w:themeColor="text1"/>
        </w:rPr>
        <w:t xml:space="preserve"> materially </w:t>
      </w:r>
      <w:r w:rsidRPr="00C350FD">
        <w:rPr>
          <w:rFonts w:asciiTheme="minorHAnsi" w:eastAsia="Times New Roman" w:hAnsiTheme="minorHAnsi" w:cstheme="minorHAnsi"/>
          <w:color w:val="000000" w:themeColor="text1"/>
          <w:u w:val="single"/>
        </w:rPr>
        <w:t>contributing to</w:t>
      </w:r>
      <w:r w:rsidRPr="00C350FD">
        <w:rPr>
          <w:rFonts w:asciiTheme="minorHAnsi" w:eastAsia="Times New Roman" w:hAnsiTheme="minorHAnsi" w:cstheme="minorHAnsi"/>
          <w:color w:val="000000" w:themeColor="text1"/>
        </w:rPr>
        <w:t xml:space="preserve"> our Nation’s and </w:t>
      </w:r>
      <w:r w:rsidRPr="00C350FD">
        <w:rPr>
          <w:rFonts w:asciiTheme="minorHAnsi" w:eastAsia="Times New Roman" w:hAnsiTheme="minorHAnsi" w:cstheme="minorHAnsi"/>
          <w:b/>
          <w:bCs/>
          <w:color w:val="000000" w:themeColor="text1"/>
          <w:u w:val="single"/>
        </w:rPr>
        <w:t>the world’s security.</w:t>
      </w:r>
    </w:p>
    <w:p w14:paraId="6154E33D" w14:textId="77777777" w:rsidR="004E4FE3" w:rsidRPr="00C350FD" w:rsidRDefault="004E4FE3" w:rsidP="006B29EB">
      <w:pPr>
        <w:shd w:val="clear" w:color="auto" w:fill="FFFFFF"/>
        <w:spacing w:before="240" w:after="240" w:line="240" w:lineRule="auto"/>
        <w:rPr>
          <w:rFonts w:asciiTheme="minorHAnsi" w:eastAsia="Times New Roman" w:hAnsiTheme="minorHAnsi" w:cstheme="minorHAnsi"/>
          <w:color w:val="000000" w:themeColor="text1"/>
          <w:sz w:val="18"/>
          <w:szCs w:val="18"/>
        </w:rPr>
      </w:pPr>
    </w:p>
    <w:p w14:paraId="48BFAEBB" w14:textId="77777777" w:rsidR="005341A8" w:rsidRPr="00C350FD" w:rsidRDefault="005341A8" w:rsidP="006B29EB">
      <w:pPr>
        <w:shd w:val="clear" w:color="auto" w:fill="FFFFFF"/>
        <w:spacing w:before="240" w:after="240" w:line="240" w:lineRule="auto"/>
        <w:rPr>
          <w:rFonts w:asciiTheme="minorHAnsi" w:eastAsia="Times New Roman" w:hAnsiTheme="minorHAnsi" w:cstheme="minorHAnsi"/>
          <w:b/>
          <w:bCs/>
          <w:color w:val="000000" w:themeColor="text1"/>
          <w:sz w:val="26"/>
          <w:szCs w:val="26"/>
        </w:rPr>
      </w:pPr>
    </w:p>
    <w:p w14:paraId="759E1CBC" w14:textId="5794CF2A" w:rsidR="006B29EB" w:rsidRPr="00C350FD" w:rsidRDefault="006B29EB" w:rsidP="006B29EB">
      <w:pPr>
        <w:pStyle w:val="Heading2"/>
        <w:rPr>
          <w:rFonts w:asciiTheme="minorHAnsi" w:hAnsiTheme="minorHAnsi" w:cstheme="minorHAnsi"/>
          <w:color w:val="000000" w:themeColor="text1"/>
        </w:rPr>
      </w:pPr>
      <w:r w:rsidRPr="00C350FD">
        <w:rPr>
          <w:rFonts w:asciiTheme="minorHAnsi" w:hAnsiTheme="minorHAnsi" w:cstheme="minorHAnsi"/>
          <w:color w:val="000000" w:themeColor="text1"/>
        </w:rPr>
        <w:t>2NC</w:t>
      </w:r>
      <w:r w:rsidR="00337C2B">
        <w:rPr>
          <w:rFonts w:asciiTheme="minorHAnsi" w:hAnsiTheme="minorHAnsi" w:cstheme="minorHAnsi"/>
          <w:color w:val="000000" w:themeColor="text1"/>
        </w:rPr>
        <w:t>/1NR</w:t>
      </w:r>
    </w:p>
    <w:p w14:paraId="696CC36F" w14:textId="24914BF1" w:rsidR="006B29EB" w:rsidRPr="00C350FD" w:rsidRDefault="006B29EB" w:rsidP="006B29EB">
      <w:pPr>
        <w:pStyle w:val="Heading2"/>
        <w:rPr>
          <w:rFonts w:asciiTheme="minorHAnsi" w:hAnsiTheme="minorHAnsi" w:cstheme="minorHAnsi"/>
          <w:color w:val="000000" w:themeColor="text1"/>
        </w:rPr>
      </w:pPr>
      <w:r w:rsidRPr="00C350FD">
        <w:rPr>
          <w:rFonts w:asciiTheme="minorHAnsi" w:hAnsiTheme="minorHAnsi" w:cstheme="minorHAnsi"/>
          <w:color w:val="000000" w:themeColor="text1"/>
        </w:rPr>
        <w:t>Impact Debate</w:t>
      </w:r>
    </w:p>
    <w:p w14:paraId="5D516E84" w14:textId="4D8B6282" w:rsidR="00A37E66" w:rsidRPr="00C350FD" w:rsidRDefault="00337C2B" w:rsidP="00ED24B6">
      <w:pPr>
        <w:pStyle w:val="Heading3"/>
        <w:rPr>
          <w:rFonts w:asciiTheme="minorHAnsi" w:hAnsiTheme="minorHAnsi" w:cstheme="minorHAnsi"/>
          <w:color w:val="000000" w:themeColor="text1"/>
        </w:rPr>
      </w:pPr>
      <w:r>
        <w:rPr>
          <w:rFonts w:asciiTheme="minorHAnsi" w:hAnsiTheme="minorHAnsi" w:cstheme="minorHAnsi"/>
          <w:color w:val="000000" w:themeColor="text1"/>
        </w:rPr>
        <w:t xml:space="preserve">2NC Ext – </w:t>
      </w:r>
      <w:r w:rsidR="00ED24B6" w:rsidRPr="00C350FD">
        <w:rPr>
          <w:rFonts w:asciiTheme="minorHAnsi" w:hAnsiTheme="minorHAnsi" w:cstheme="minorHAnsi"/>
          <w:color w:val="000000" w:themeColor="text1"/>
        </w:rPr>
        <w:t>Food Security</w:t>
      </w:r>
    </w:p>
    <w:p w14:paraId="7996883A" w14:textId="704BE803" w:rsidR="00ED24B6" w:rsidRPr="00C350FD" w:rsidRDefault="00ED24B6" w:rsidP="00ED24B6">
      <w:pPr>
        <w:pStyle w:val="Heading4"/>
        <w:shd w:val="clear" w:color="auto" w:fill="FFFFFF"/>
        <w:spacing w:line="278" w:lineRule="atLeast"/>
        <w:rPr>
          <w:rFonts w:asciiTheme="minorHAnsi" w:hAnsiTheme="minorHAnsi" w:cstheme="minorHAnsi"/>
          <w:color w:val="000000" w:themeColor="text1"/>
          <w:szCs w:val="26"/>
        </w:rPr>
      </w:pPr>
      <w:r w:rsidRPr="00C350FD">
        <w:rPr>
          <w:rFonts w:asciiTheme="minorHAnsi" w:hAnsiTheme="minorHAnsi" w:cstheme="minorHAnsi"/>
          <w:color w:val="000000" w:themeColor="text1"/>
          <w:szCs w:val="26"/>
        </w:rPr>
        <w:t>Food insecurity g</w:t>
      </w:r>
      <w:r w:rsidRPr="00C350FD">
        <w:rPr>
          <w:rFonts w:asciiTheme="minorHAnsi" w:hAnsiTheme="minorHAnsi" w:cstheme="minorHAnsi"/>
          <w:color w:val="000000" w:themeColor="text1"/>
          <w:szCs w:val="26"/>
        </w:rPr>
        <w:t>oes nuclear – extinction</w:t>
      </w:r>
    </w:p>
    <w:p w14:paraId="1EF5148E"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Clarke et al 12 –</w:t>
      </w:r>
      <w:r w:rsidRPr="00C350FD">
        <w:rPr>
          <w:rFonts w:asciiTheme="minorHAnsi" w:hAnsiTheme="minorHAnsi" w:cstheme="minorHAnsi"/>
          <w:color w:val="000000" w:themeColor="text1"/>
        </w:rPr>
        <w:t xml:space="preserve"> (Alyson Clarke, FDI Executive Officer; Gary </w:t>
      </w:r>
      <w:proofErr w:type="spellStart"/>
      <w:r w:rsidRPr="00C350FD">
        <w:rPr>
          <w:rFonts w:asciiTheme="minorHAnsi" w:hAnsiTheme="minorHAnsi" w:cstheme="minorHAnsi"/>
          <w:color w:val="000000" w:themeColor="text1"/>
        </w:rPr>
        <w:t>Kleyn</w:t>
      </w:r>
      <w:proofErr w:type="spellEnd"/>
      <w:r w:rsidRPr="00C350FD">
        <w:rPr>
          <w:rFonts w:asciiTheme="minorHAnsi" w:hAnsiTheme="minorHAnsi" w:cstheme="minorHAnsi"/>
          <w:color w:val="000000" w:themeColor="text1"/>
        </w:rPr>
        <w:t xml:space="preserve">, Manager, FDI Global Food and Water Crises Research </w:t>
      </w:r>
      <w:proofErr w:type="spellStart"/>
      <w:r w:rsidRPr="00C350FD">
        <w:rPr>
          <w:rFonts w:asciiTheme="minorHAnsi" w:hAnsiTheme="minorHAnsi" w:cstheme="minorHAnsi"/>
          <w:color w:val="000000" w:themeColor="text1"/>
        </w:rPr>
        <w:t>Programme</w:t>
      </w:r>
      <w:proofErr w:type="spellEnd"/>
      <w:r w:rsidRPr="00C350FD">
        <w:rPr>
          <w:rFonts w:asciiTheme="minorHAnsi" w:hAnsiTheme="minorHAnsi" w:cstheme="minorHAnsi"/>
          <w:color w:val="000000" w:themeColor="text1"/>
        </w:rPr>
        <w:t>; Major General John Hartley, 5/25/2012, “International Conflict Triggers and Potential Conflict Points Resulting from Food and Water Insecurity,” </w:t>
      </w:r>
      <w:r w:rsidRPr="00C350FD">
        <w:rPr>
          <w:rFonts w:asciiTheme="minorHAnsi" w:hAnsiTheme="minorHAnsi" w:cstheme="minorHAnsi"/>
          <w:i/>
          <w:iCs/>
          <w:color w:val="000000" w:themeColor="text1"/>
        </w:rPr>
        <w:t>Global Food and Water Crises Research Programme</w:t>
      </w:r>
      <w:r w:rsidRPr="00C350FD">
        <w:rPr>
          <w:rFonts w:asciiTheme="minorHAnsi" w:hAnsiTheme="minorHAnsi" w:cstheme="minorHAnsi"/>
          <w:color w:val="000000" w:themeColor="text1"/>
        </w:rPr>
        <w:t>, </w:t>
      </w:r>
      <w:hyperlink r:id="rId7" w:tgtFrame="_blank" w:history="1">
        <w:r w:rsidRPr="00C350FD">
          <w:rPr>
            <w:rStyle w:val="Hyperlink"/>
            <w:rFonts w:asciiTheme="minorHAnsi" w:hAnsiTheme="minorHAnsi" w:cstheme="minorHAnsi"/>
            <w:color w:val="000000" w:themeColor="text1"/>
          </w:rPr>
          <w:t>https://www.futuredirections.org.au/wp-content/uploads/2012/05/Workshop_Report_-_Intl_Conflict_Triggers_-_May_25.pdf</w:t>
        </w:r>
      </w:hyperlink>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color w:val="000000" w:themeColor="text1"/>
        </w:rPr>
        <w:t>pacc</w:t>
      </w:r>
      <w:proofErr w:type="spellEnd"/>
    </w:p>
    <w:p w14:paraId="3B224C40"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Food Security and Conflict</w:t>
      </w:r>
    </w:p>
    <w:p w14:paraId="2DD403B9"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There is little dispute that conflict can lead to food and water crises. This paper will consider parts of the world, however, where </w:t>
      </w:r>
      <w:r w:rsidRPr="00C350FD">
        <w:rPr>
          <w:rFonts w:asciiTheme="minorHAnsi" w:hAnsiTheme="minorHAnsi" w:cstheme="minorHAnsi"/>
          <w:b/>
          <w:bCs/>
          <w:color w:val="000000" w:themeColor="text1"/>
          <w:u w:val="single"/>
          <w:shd w:val="clear" w:color="auto" w:fill="00FFFF"/>
        </w:rPr>
        <w:t>food</w:t>
      </w:r>
      <w:r w:rsidRPr="00C350FD">
        <w:rPr>
          <w:rFonts w:asciiTheme="minorHAnsi" w:hAnsiTheme="minorHAnsi" w:cstheme="minorHAnsi"/>
          <w:b/>
          <w:bCs/>
          <w:color w:val="000000" w:themeColor="text1"/>
          <w:u w:val="single"/>
        </w:rPr>
        <w:t> and water </w:t>
      </w:r>
      <w:r w:rsidRPr="00C350FD">
        <w:rPr>
          <w:rFonts w:asciiTheme="minorHAnsi" w:hAnsiTheme="minorHAnsi" w:cstheme="minorHAnsi"/>
          <w:b/>
          <w:bCs/>
          <w:color w:val="000000" w:themeColor="text1"/>
          <w:u w:val="single"/>
          <w:shd w:val="clear" w:color="auto" w:fill="00FFFF"/>
        </w:rPr>
        <w:t>insecurity</w:t>
      </w:r>
      <w:r w:rsidRPr="00C350FD">
        <w:rPr>
          <w:rFonts w:asciiTheme="minorHAnsi" w:hAnsiTheme="minorHAnsi" w:cstheme="minorHAnsi"/>
          <w:color w:val="000000" w:themeColor="text1"/>
          <w:u w:val="single"/>
        </w:rPr>
        <w:t> can</w:t>
      </w:r>
      <w:r w:rsidRPr="00C350FD">
        <w:rPr>
          <w:rFonts w:asciiTheme="minorHAnsi" w:hAnsiTheme="minorHAnsi" w:cstheme="minorHAnsi"/>
          <w:color w:val="000000" w:themeColor="text1"/>
          <w:sz w:val="14"/>
          <w:szCs w:val="14"/>
        </w:rPr>
        <w:t> be the cause of conflict and, at worst, </w:t>
      </w:r>
      <w:r w:rsidRPr="00C350FD">
        <w:rPr>
          <w:rFonts w:asciiTheme="minorHAnsi" w:hAnsiTheme="minorHAnsi" w:cstheme="minorHAnsi"/>
          <w:color w:val="000000" w:themeColor="text1"/>
          <w:u w:val="single"/>
          <w:shd w:val="clear" w:color="auto" w:fill="00FFFF"/>
        </w:rPr>
        <w:t>result in war</w:t>
      </w:r>
      <w:r w:rsidRPr="00C350FD">
        <w:rPr>
          <w:rFonts w:asciiTheme="minorHAnsi" w:hAnsiTheme="minorHAnsi" w:cstheme="minorHAnsi"/>
          <w:color w:val="000000" w:themeColor="text1"/>
          <w:sz w:val="14"/>
          <w:szCs w:val="14"/>
        </w:rPr>
        <w:t xml:space="preserve">. While dealing predominately with food and water issues, the paper also </w:t>
      </w:r>
      <w:proofErr w:type="spellStart"/>
      <w:r w:rsidRPr="00C350FD">
        <w:rPr>
          <w:rFonts w:asciiTheme="minorHAnsi" w:hAnsiTheme="minorHAnsi" w:cstheme="minorHAnsi"/>
          <w:color w:val="000000" w:themeColor="text1"/>
          <w:sz w:val="14"/>
          <w:szCs w:val="14"/>
        </w:rPr>
        <w:t>recognises</w:t>
      </w:r>
      <w:proofErr w:type="spellEnd"/>
      <w:r w:rsidRPr="00C350FD">
        <w:rPr>
          <w:rFonts w:asciiTheme="minorHAnsi" w:hAnsiTheme="minorHAnsi" w:cstheme="minorHAnsi"/>
          <w:color w:val="000000" w:themeColor="text1"/>
          <w:sz w:val="14"/>
          <w:szCs w:val="14"/>
        </w:rPr>
        <w:t xml:space="preserve"> the nexus that exists between food and water and energy security.</w:t>
      </w:r>
    </w:p>
    <w:p w14:paraId="399FAD32"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There is a growing appreciation that the </w:t>
      </w:r>
      <w:r w:rsidRPr="00C350FD">
        <w:rPr>
          <w:rFonts w:asciiTheme="minorHAnsi" w:hAnsiTheme="minorHAnsi" w:cstheme="minorHAnsi"/>
          <w:color w:val="000000" w:themeColor="text1"/>
          <w:u w:val="single"/>
        </w:rPr>
        <w:t>conflicts in the next century will </w:t>
      </w:r>
      <w:r w:rsidRPr="00C350FD">
        <w:rPr>
          <w:rFonts w:asciiTheme="minorHAnsi" w:hAnsiTheme="minorHAnsi" w:cstheme="minorHAnsi"/>
          <w:b/>
          <w:bCs/>
          <w:color w:val="000000" w:themeColor="text1"/>
          <w:u w:val="single"/>
        </w:rPr>
        <w:t>most likely</w:t>
      </w:r>
      <w:r w:rsidRPr="00C350FD">
        <w:rPr>
          <w:rFonts w:asciiTheme="minorHAnsi" w:hAnsiTheme="minorHAnsi" w:cstheme="minorHAnsi"/>
          <w:color w:val="000000" w:themeColor="text1"/>
          <w:u w:val="single"/>
        </w:rPr>
        <w:t> be fought over </w:t>
      </w:r>
      <w:r w:rsidRPr="00C350FD">
        <w:rPr>
          <w:rFonts w:asciiTheme="minorHAnsi" w:hAnsiTheme="minorHAnsi" w:cstheme="minorHAnsi"/>
          <w:b/>
          <w:bCs/>
          <w:color w:val="000000" w:themeColor="text1"/>
          <w:u w:val="single"/>
        </w:rPr>
        <w:t>a lack of resources</w:t>
      </w:r>
      <w:r w:rsidRPr="00C350FD">
        <w:rPr>
          <w:rFonts w:asciiTheme="minorHAnsi" w:hAnsiTheme="minorHAnsi" w:cstheme="minorHAnsi"/>
          <w:color w:val="000000" w:themeColor="text1"/>
          <w:sz w:val="14"/>
          <w:szCs w:val="14"/>
        </w:rPr>
        <w:t>.</w:t>
      </w:r>
    </w:p>
    <w:p w14:paraId="3DC41A9A"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Yet, in a sense, this is not new. </w:t>
      </w:r>
      <w:r w:rsidRPr="00C350FD">
        <w:rPr>
          <w:rFonts w:asciiTheme="minorHAnsi" w:hAnsiTheme="minorHAnsi" w:cstheme="minorHAnsi"/>
          <w:color w:val="000000" w:themeColor="text1"/>
          <w:u w:val="single"/>
        </w:rPr>
        <w:t>Researchers point to the </w:t>
      </w:r>
      <w:r w:rsidRPr="00C350FD">
        <w:rPr>
          <w:rFonts w:asciiTheme="minorHAnsi" w:hAnsiTheme="minorHAnsi" w:cstheme="minorHAnsi"/>
          <w:b/>
          <w:bCs/>
          <w:color w:val="000000" w:themeColor="text1"/>
          <w:u w:val="single"/>
          <w:shd w:val="clear" w:color="auto" w:fill="00FFFF"/>
        </w:rPr>
        <w:t>French and Russian revolutions</w:t>
      </w:r>
      <w:r w:rsidRPr="00C350FD">
        <w:rPr>
          <w:rFonts w:asciiTheme="minorHAnsi" w:hAnsiTheme="minorHAnsi" w:cstheme="minorHAnsi"/>
          <w:color w:val="000000" w:themeColor="text1"/>
          <w:u w:val="single"/>
        </w:rPr>
        <w:t> as conflicts induced by a lack of food</w:t>
      </w:r>
      <w:r w:rsidRPr="00C350FD">
        <w:rPr>
          <w:rFonts w:asciiTheme="minorHAnsi" w:hAnsiTheme="minorHAnsi" w:cstheme="minorHAnsi"/>
          <w:color w:val="000000" w:themeColor="text1"/>
          <w:sz w:val="14"/>
          <w:szCs w:val="14"/>
        </w:rPr>
        <w:t>. More recently, Germany's </w:t>
      </w:r>
      <w:r w:rsidRPr="00C350FD">
        <w:rPr>
          <w:rFonts w:asciiTheme="minorHAnsi" w:hAnsiTheme="minorHAnsi" w:cstheme="minorHAnsi"/>
          <w:b/>
          <w:bCs/>
          <w:color w:val="000000" w:themeColor="text1"/>
          <w:u w:val="single"/>
          <w:shd w:val="clear" w:color="auto" w:fill="00FFFF"/>
        </w:rPr>
        <w:t>W</w:t>
      </w:r>
      <w:r w:rsidRPr="00C350FD">
        <w:rPr>
          <w:rFonts w:asciiTheme="minorHAnsi" w:hAnsiTheme="minorHAnsi" w:cstheme="minorHAnsi"/>
          <w:color w:val="000000" w:themeColor="text1"/>
          <w:sz w:val="14"/>
          <w:szCs w:val="14"/>
        </w:rPr>
        <w:t>orld </w:t>
      </w:r>
      <w:r w:rsidRPr="00C350FD">
        <w:rPr>
          <w:rFonts w:asciiTheme="minorHAnsi" w:hAnsiTheme="minorHAnsi" w:cstheme="minorHAnsi"/>
          <w:b/>
          <w:bCs/>
          <w:color w:val="000000" w:themeColor="text1"/>
          <w:u w:val="single"/>
          <w:shd w:val="clear" w:color="auto" w:fill="00FFFF"/>
        </w:rPr>
        <w:t>W</w:t>
      </w:r>
      <w:r w:rsidRPr="00C350FD">
        <w:rPr>
          <w:rFonts w:asciiTheme="minorHAnsi" w:hAnsiTheme="minorHAnsi" w:cstheme="minorHAnsi"/>
          <w:color w:val="000000" w:themeColor="text1"/>
          <w:sz w:val="14"/>
          <w:szCs w:val="14"/>
        </w:rPr>
        <w:t>ar </w:t>
      </w:r>
      <w:r w:rsidRPr="00C350FD">
        <w:rPr>
          <w:rFonts w:asciiTheme="minorHAnsi" w:hAnsiTheme="minorHAnsi" w:cstheme="minorHAnsi"/>
          <w:b/>
          <w:bCs/>
          <w:color w:val="000000" w:themeColor="text1"/>
          <w:u w:val="single"/>
          <w:shd w:val="clear" w:color="auto" w:fill="00FFFF"/>
        </w:rPr>
        <w:t>Two</w:t>
      </w:r>
      <w:r w:rsidRPr="00C350FD">
        <w:rPr>
          <w:rFonts w:asciiTheme="minorHAnsi" w:hAnsiTheme="minorHAnsi" w:cstheme="minorHAnsi"/>
          <w:color w:val="000000" w:themeColor="text1"/>
          <w:sz w:val="14"/>
          <w:szCs w:val="14"/>
        </w:rPr>
        <w:t> efforts are said to have been </w:t>
      </w:r>
      <w:r w:rsidRPr="00C350FD">
        <w:rPr>
          <w:rFonts w:asciiTheme="minorHAnsi" w:hAnsiTheme="minorHAnsi" w:cstheme="minorHAnsi"/>
          <w:color w:val="000000" w:themeColor="text1"/>
          <w:u w:val="single"/>
          <w:shd w:val="clear" w:color="auto" w:fill="00FFFF"/>
        </w:rPr>
        <w:t>inspired</w:t>
      </w:r>
      <w:r w:rsidRPr="00C350FD">
        <w:rPr>
          <w:rFonts w:asciiTheme="minorHAnsi" w:hAnsiTheme="minorHAnsi" w:cstheme="minorHAnsi"/>
          <w:color w:val="000000" w:themeColor="text1"/>
          <w:sz w:val="14"/>
          <w:szCs w:val="14"/>
        </w:rPr>
        <w:t>, at least in part, </w:t>
      </w:r>
      <w:r w:rsidRPr="00C350FD">
        <w:rPr>
          <w:rFonts w:asciiTheme="minorHAnsi" w:hAnsiTheme="minorHAnsi" w:cstheme="minorHAnsi"/>
          <w:color w:val="000000" w:themeColor="text1"/>
          <w:u w:val="single"/>
          <w:shd w:val="clear" w:color="auto" w:fill="00FFFF"/>
        </w:rPr>
        <w:t>by</w:t>
      </w:r>
      <w:r w:rsidRPr="00C350FD">
        <w:rPr>
          <w:rFonts w:asciiTheme="minorHAnsi" w:hAnsiTheme="minorHAnsi" w:cstheme="minorHAnsi"/>
          <w:color w:val="000000" w:themeColor="text1"/>
          <w:sz w:val="14"/>
          <w:szCs w:val="14"/>
        </w:rPr>
        <w:t> its perceived </w:t>
      </w:r>
      <w:r w:rsidRPr="00C350FD">
        <w:rPr>
          <w:rFonts w:asciiTheme="minorHAnsi" w:hAnsiTheme="minorHAnsi" w:cstheme="minorHAnsi"/>
          <w:color w:val="000000" w:themeColor="text1"/>
          <w:u w:val="single"/>
        </w:rPr>
        <w:t>need to </w:t>
      </w:r>
      <w:r w:rsidRPr="00C350FD">
        <w:rPr>
          <w:rFonts w:asciiTheme="minorHAnsi" w:hAnsiTheme="minorHAnsi" w:cstheme="minorHAnsi"/>
          <w:b/>
          <w:bCs/>
          <w:color w:val="000000" w:themeColor="text1"/>
          <w:u w:val="single"/>
        </w:rPr>
        <w:t>gain </w:t>
      </w:r>
      <w:r w:rsidRPr="00C350FD">
        <w:rPr>
          <w:rFonts w:asciiTheme="minorHAnsi" w:hAnsiTheme="minorHAnsi" w:cstheme="minorHAnsi"/>
          <w:b/>
          <w:bCs/>
          <w:color w:val="000000" w:themeColor="text1"/>
          <w:u w:val="single"/>
          <w:shd w:val="clear" w:color="auto" w:fill="00FFFF"/>
        </w:rPr>
        <w:t>access</w:t>
      </w:r>
      <w:r w:rsidRPr="00C350FD">
        <w:rPr>
          <w:rFonts w:asciiTheme="minorHAnsi" w:hAnsiTheme="minorHAnsi" w:cstheme="minorHAnsi"/>
          <w:color w:val="000000" w:themeColor="text1"/>
          <w:u w:val="single"/>
          <w:shd w:val="clear" w:color="auto" w:fill="00FFFF"/>
        </w:rPr>
        <w:t> to</w:t>
      </w:r>
      <w:r w:rsidRPr="00C350FD">
        <w:rPr>
          <w:rFonts w:asciiTheme="minorHAnsi" w:hAnsiTheme="minorHAnsi" w:cstheme="minorHAnsi"/>
          <w:color w:val="000000" w:themeColor="text1"/>
          <w:u w:val="single"/>
        </w:rPr>
        <w:t> more </w:t>
      </w:r>
      <w:r w:rsidRPr="00C350FD">
        <w:rPr>
          <w:rFonts w:asciiTheme="minorHAnsi" w:hAnsiTheme="minorHAnsi" w:cstheme="minorHAnsi"/>
          <w:color w:val="000000" w:themeColor="text1"/>
          <w:u w:val="single"/>
          <w:shd w:val="clear" w:color="auto" w:fill="00FFFF"/>
        </w:rPr>
        <w:t>food</w:t>
      </w:r>
      <w:r w:rsidRPr="00C350FD">
        <w:rPr>
          <w:rFonts w:asciiTheme="minorHAnsi" w:hAnsiTheme="minorHAnsi" w:cstheme="minorHAnsi"/>
          <w:color w:val="000000" w:themeColor="text1"/>
          <w:sz w:val="14"/>
          <w:szCs w:val="14"/>
        </w:rPr>
        <w:t xml:space="preserve">. Yet the general sense among those that attended FDI's recent workshops, was that the scale of the problem in the future could be significantly greater as a result of population pressures, changing weather, </w:t>
      </w:r>
      <w:proofErr w:type="spellStart"/>
      <w:r w:rsidRPr="00C350FD">
        <w:rPr>
          <w:rFonts w:asciiTheme="minorHAnsi" w:hAnsiTheme="minorHAnsi" w:cstheme="minorHAnsi"/>
          <w:color w:val="000000" w:themeColor="text1"/>
          <w:sz w:val="14"/>
          <w:szCs w:val="14"/>
        </w:rPr>
        <w:t>urbanisation</w:t>
      </w:r>
      <w:proofErr w:type="spellEnd"/>
      <w:r w:rsidRPr="00C350FD">
        <w:rPr>
          <w:rFonts w:asciiTheme="minorHAnsi" w:hAnsiTheme="minorHAnsi" w:cstheme="minorHAnsi"/>
          <w:color w:val="000000" w:themeColor="text1"/>
          <w:sz w:val="14"/>
          <w:szCs w:val="14"/>
        </w:rPr>
        <w:t>, migration, loss of arable land and other farm inputs, and increased affluence in the developing world.</w:t>
      </w:r>
    </w:p>
    <w:p w14:paraId="273D4BB5"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In his book, Small Farmers Secure Food, Lindsay Falvey, a participant in FDI's March 2012 workshop on the issue of food and conflict, clearly expresses the problem and why countries across the globe are starting to take note</w:t>
      </w:r>
      <w:proofErr w:type="gramStart"/>
      <w:r w:rsidRPr="00C350FD">
        <w:rPr>
          <w:rFonts w:asciiTheme="minorHAnsi" w:hAnsiTheme="minorHAnsi" w:cstheme="minorHAnsi"/>
          <w:color w:val="000000" w:themeColor="text1"/>
          <w:sz w:val="14"/>
          <w:szCs w:val="14"/>
        </w:rPr>
        <w:t>. .</w:t>
      </w:r>
      <w:proofErr w:type="gramEnd"/>
    </w:p>
    <w:p w14:paraId="758E1659"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He writes (p.36), "...if people are hungry, especially in cities, the state is not stable - riots, violence, breakdown of law and order and migration result."</w:t>
      </w:r>
    </w:p>
    <w:p w14:paraId="66FC4BFE"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"Hunger feeds anarchy."</w:t>
      </w:r>
    </w:p>
    <w:p w14:paraId="77FC2C42"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This view is also shared by Julian Cribb, who in his book, The Coming Famine, writes that </w:t>
      </w:r>
      <w:r w:rsidRPr="00C350FD">
        <w:rPr>
          <w:rFonts w:asciiTheme="minorHAnsi" w:hAnsiTheme="minorHAnsi" w:cstheme="minorHAnsi"/>
          <w:color w:val="000000" w:themeColor="text1"/>
          <w:u w:val="single"/>
          <w:shd w:val="clear" w:color="auto" w:fill="00FFFF"/>
        </w:rPr>
        <w:t>if "</w:t>
      </w:r>
      <w:r w:rsidRPr="00C350FD">
        <w:rPr>
          <w:rFonts w:asciiTheme="minorHAnsi" w:hAnsiTheme="minorHAnsi" w:cstheme="minorHAnsi"/>
          <w:b/>
          <w:bCs/>
          <w:color w:val="000000" w:themeColor="text1"/>
          <w:u w:val="single"/>
          <w:shd w:val="clear" w:color="auto" w:fill="00FFFF"/>
        </w:rPr>
        <w:t>large regions</w:t>
      </w:r>
      <w:r w:rsidRPr="00C350FD">
        <w:rPr>
          <w:rFonts w:asciiTheme="minorHAnsi" w:hAnsiTheme="minorHAnsi" w:cstheme="minorHAnsi"/>
          <w:color w:val="000000" w:themeColor="text1"/>
          <w:u w:val="single"/>
          <w:shd w:val="clear" w:color="auto" w:fill="00FFFF"/>
        </w:rPr>
        <w:t> of the world run short of food</w:t>
      </w:r>
      <w:r w:rsidRPr="00C350FD">
        <w:rPr>
          <w:rFonts w:asciiTheme="minorHAnsi" w:hAnsiTheme="minorHAnsi" w:cstheme="minorHAnsi"/>
          <w:color w:val="000000" w:themeColor="text1"/>
          <w:sz w:val="14"/>
          <w:szCs w:val="14"/>
        </w:rPr>
        <w:t>, land </w:t>
      </w:r>
      <w:r w:rsidRPr="00C350FD">
        <w:rPr>
          <w:rFonts w:asciiTheme="minorHAnsi" w:hAnsiTheme="minorHAnsi" w:cstheme="minorHAnsi"/>
          <w:color w:val="000000" w:themeColor="text1"/>
          <w:u w:val="single"/>
        </w:rPr>
        <w:t>or water</w:t>
      </w:r>
      <w:r w:rsidRPr="00C350FD">
        <w:rPr>
          <w:rFonts w:asciiTheme="minorHAnsi" w:hAnsiTheme="minorHAnsi" w:cstheme="minorHAnsi"/>
          <w:color w:val="000000" w:themeColor="text1"/>
          <w:sz w:val="14"/>
          <w:szCs w:val="14"/>
        </w:rPr>
        <w:t> in the decades that lie ahead, then wholesale, </w:t>
      </w:r>
      <w:r w:rsidRPr="00C350FD">
        <w:rPr>
          <w:rFonts w:asciiTheme="minorHAnsi" w:hAnsiTheme="minorHAnsi" w:cstheme="minorHAnsi"/>
          <w:b/>
          <w:bCs/>
          <w:color w:val="000000" w:themeColor="text1"/>
        </w:rPr>
        <w:t>bloody </w:t>
      </w:r>
      <w:r w:rsidRPr="00C350FD">
        <w:rPr>
          <w:rFonts w:asciiTheme="minorHAnsi" w:hAnsiTheme="minorHAnsi" w:cstheme="minorHAnsi"/>
          <w:b/>
          <w:bCs/>
          <w:color w:val="000000" w:themeColor="text1"/>
          <w:shd w:val="clear" w:color="auto" w:fill="00FFFF"/>
        </w:rPr>
        <w:t>wars</w:t>
      </w:r>
      <w:r w:rsidRPr="00C350FD">
        <w:rPr>
          <w:rFonts w:asciiTheme="minorHAnsi" w:hAnsiTheme="minorHAnsi" w:cstheme="minorHAnsi"/>
          <w:color w:val="000000" w:themeColor="text1"/>
          <w:u w:val="single"/>
          <w:shd w:val="clear" w:color="auto" w:fill="00FFFF"/>
        </w:rPr>
        <w:t> are liable to follow</w:t>
      </w:r>
      <w:r w:rsidRPr="00C350FD">
        <w:rPr>
          <w:rFonts w:asciiTheme="minorHAnsi" w:hAnsiTheme="minorHAnsi" w:cstheme="minorHAnsi"/>
          <w:color w:val="000000" w:themeColor="text1"/>
          <w:sz w:val="14"/>
          <w:szCs w:val="14"/>
        </w:rPr>
        <w:t>."</w:t>
      </w:r>
    </w:p>
    <w:p w14:paraId="203AC9C7"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He continues: "An increasingly </w:t>
      </w:r>
      <w:r w:rsidRPr="00C350FD">
        <w:rPr>
          <w:rFonts w:asciiTheme="minorHAnsi" w:hAnsiTheme="minorHAnsi" w:cstheme="minorHAnsi"/>
          <w:color w:val="000000" w:themeColor="text1"/>
          <w:u w:val="single"/>
        </w:rPr>
        <w:t>credible scenario for </w:t>
      </w:r>
      <w:r w:rsidRPr="00C350FD">
        <w:rPr>
          <w:rFonts w:asciiTheme="minorHAnsi" w:hAnsiTheme="minorHAnsi" w:cstheme="minorHAnsi"/>
          <w:b/>
          <w:bCs/>
          <w:color w:val="000000" w:themeColor="text1"/>
          <w:u w:val="single"/>
          <w:shd w:val="clear" w:color="auto" w:fill="00FFFF"/>
        </w:rPr>
        <w:t>World War 3</w:t>
      </w:r>
      <w:r w:rsidRPr="00C350FD">
        <w:rPr>
          <w:rFonts w:asciiTheme="minorHAnsi" w:hAnsiTheme="minorHAnsi" w:cstheme="minorHAnsi"/>
          <w:color w:val="000000" w:themeColor="text1"/>
          <w:u w:val="single"/>
          <w:shd w:val="clear" w:color="auto" w:fill="00FFFF"/>
        </w:rPr>
        <w:t> is</w:t>
      </w:r>
      <w:r w:rsidRPr="00C350FD">
        <w:rPr>
          <w:rFonts w:asciiTheme="minorHAnsi" w:hAnsiTheme="minorHAnsi" w:cstheme="minorHAnsi"/>
          <w:color w:val="000000" w:themeColor="text1"/>
          <w:sz w:val="14"/>
          <w:szCs w:val="14"/>
        </w:rPr>
        <w:t> not so much a confrontation of super powers and their allies, as </w:t>
      </w:r>
      <w:r w:rsidRPr="00C350FD">
        <w:rPr>
          <w:rFonts w:asciiTheme="minorHAnsi" w:hAnsiTheme="minorHAnsi" w:cstheme="minorHAnsi"/>
          <w:b/>
          <w:bCs/>
          <w:color w:val="000000" w:themeColor="text1"/>
          <w:shd w:val="clear" w:color="auto" w:fill="00FFFF"/>
        </w:rPr>
        <w:t>a</w:t>
      </w:r>
      <w:r w:rsidRPr="00C350FD">
        <w:rPr>
          <w:rFonts w:asciiTheme="minorHAnsi" w:hAnsiTheme="minorHAnsi" w:cstheme="minorHAnsi"/>
          <w:b/>
          <w:bCs/>
          <w:color w:val="000000" w:themeColor="text1"/>
        </w:rPr>
        <w:t> festering</w:t>
      </w:r>
      <w:r w:rsidRPr="00C350FD">
        <w:rPr>
          <w:rFonts w:asciiTheme="minorHAnsi" w:hAnsiTheme="minorHAnsi" w:cstheme="minorHAnsi"/>
          <w:color w:val="000000" w:themeColor="text1"/>
          <w:sz w:val="14"/>
          <w:szCs w:val="14"/>
        </w:rPr>
        <w:t>, </w:t>
      </w:r>
      <w:r w:rsidRPr="00C350FD">
        <w:rPr>
          <w:rFonts w:asciiTheme="minorHAnsi" w:hAnsiTheme="minorHAnsi" w:cstheme="minorHAnsi"/>
          <w:b/>
          <w:bCs/>
          <w:color w:val="000000" w:themeColor="text1"/>
          <w:shd w:val="clear" w:color="auto" w:fill="00FFFF"/>
        </w:rPr>
        <w:t>self-perpetuating chain</w:t>
      </w:r>
      <w:r w:rsidRPr="00C350FD">
        <w:rPr>
          <w:rFonts w:asciiTheme="minorHAnsi" w:hAnsiTheme="minorHAnsi" w:cstheme="minorHAnsi"/>
          <w:color w:val="000000" w:themeColor="text1"/>
          <w:u w:val="single"/>
          <w:shd w:val="clear" w:color="auto" w:fill="00FFFF"/>
        </w:rPr>
        <w:t> of </w:t>
      </w:r>
      <w:r w:rsidRPr="00C350FD">
        <w:rPr>
          <w:rFonts w:asciiTheme="minorHAnsi" w:hAnsiTheme="minorHAnsi" w:cstheme="minorHAnsi"/>
          <w:b/>
          <w:bCs/>
          <w:color w:val="000000" w:themeColor="text1"/>
          <w:u w:val="single"/>
          <w:shd w:val="clear" w:color="auto" w:fill="00FFFF"/>
        </w:rPr>
        <w:t>resource conflicts</w:t>
      </w:r>
      <w:r w:rsidRPr="00C350FD">
        <w:rPr>
          <w:rFonts w:asciiTheme="minorHAnsi" w:hAnsiTheme="minorHAnsi" w:cstheme="minorHAnsi"/>
          <w:color w:val="000000" w:themeColor="text1"/>
          <w:sz w:val="14"/>
          <w:szCs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p>
    <w:p w14:paraId="0A5B9D0E"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As another workshop participant put it, people do not go to war to kill; they go to war over resources, either to protect or to gain the resources for themselves.</w:t>
      </w:r>
    </w:p>
    <w:p w14:paraId="77A4D9AE"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Another observed that hunger results in passivity not conflict. Conflict is over resources, not because people are going hungry.</w:t>
      </w:r>
    </w:p>
    <w:p w14:paraId="0A3FDFE0" w14:textId="77777777" w:rsidR="00ED24B6" w:rsidRPr="00C350FD" w:rsidRDefault="00ED24B6" w:rsidP="00ED24B6">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u w:val="single"/>
        </w:rPr>
        <w:t>A study by </w:t>
      </w:r>
      <w:r w:rsidRPr="00C350FD">
        <w:rPr>
          <w:rFonts w:asciiTheme="minorHAnsi" w:hAnsiTheme="minorHAnsi" w:cstheme="minorHAnsi"/>
          <w:b/>
          <w:bCs/>
          <w:color w:val="000000" w:themeColor="text1"/>
          <w:u w:val="single"/>
        </w:rPr>
        <w:t>the I</w:t>
      </w:r>
      <w:r w:rsidRPr="00C350FD">
        <w:rPr>
          <w:rFonts w:asciiTheme="minorHAnsi" w:hAnsiTheme="minorHAnsi" w:cstheme="minorHAnsi"/>
          <w:color w:val="000000" w:themeColor="text1"/>
          <w:sz w:val="14"/>
          <w:szCs w:val="14"/>
        </w:rPr>
        <w:t>nternational </w:t>
      </w:r>
      <w:r w:rsidRPr="00C350FD">
        <w:rPr>
          <w:rFonts w:asciiTheme="minorHAnsi" w:hAnsiTheme="minorHAnsi" w:cstheme="minorHAnsi"/>
          <w:b/>
          <w:bCs/>
          <w:color w:val="000000" w:themeColor="text1"/>
        </w:rPr>
        <w:t>P</w:t>
      </w:r>
      <w:r w:rsidRPr="00C350FD">
        <w:rPr>
          <w:rFonts w:asciiTheme="minorHAnsi" w:hAnsiTheme="minorHAnsi" w:cstheme="minorHAnsi"/>
          <w:color w:val="000000" w:themeColor="text1"/>
          <w:sz w:val="14"/>
          <w:szCs w:val="14"/>
        </w:rPr>
        <w:t>eace </w:t>
      </w:r>
      <w:r w:rsidRPr="00C350FD">
        <w:rPr>
          <w:rFonts w:asciiTheme="minorHAnsi" w:hAnsiTheme="minorHAnsi" w:cstheme="minorHAnsi"/>
          <w:b/>
          <w:bCs/>
          <w:color w:val="000000" w:themeColor="text1"/>
        </w:rPr>
        <w:t>R</w:t>
      </w:r>
      <w:r w:rsidRPr="00C350FD">
        <w:rPr>
          <w:rFonts w:asciiTheme="minorHAnsi" w:hAnsiTheme="minorHAnsi" w:cstheme="minorHAnsi"/>
          <w:color w:val="000000" w:themeColor="text1"/>
          <w:sz w:val="14"/>
          <w:szCs w:val="14"/>
        </w:rPr>
        <w:t>esearch </w:t>
      </w:r>
      <w:r w:rsidRPr="00C350FD">
        <w:rPr>
          <w:rFonts w:asciiTheme="minorHAnsi" w:hAnsiTheme="minorHAnsi" w:cstheme="minorHAnsi"/>
          <w:b/>
          <w:bCs/>
          <w:color w:val="000000" w:themeColor="text1"/>
        </w:rPr>
        <w:t>I</w:t>
      </w:r>
      <w:r w:rsidRPr="00C350FD">
        <w:rPr>
          <w:rFonts w:asciiTheme="minorHAnsi" w:hAnsiTheme="minorHAnsi" w:cstheme="minorHAnsi"/>
          <w:color w:val="000000" w:themeColor="text1"/>
          <w:sz w:val="14"/>
          <w:szCs w:val="14"/>
        </w:rPr>
        <w:t>nstitute </w:t>
      </w:r>
      <w:r w:rsidRPr="00C350FD">
        <w:rPr>
          <w:rFonts w:asciiTheme="minorHAnsi" w:hAnsiTheme="minorHAnsi" w:cstheme="minorHAnsi"/>
          <w:color w:val="000000" w:themeColor="text1"/>
          <w:u w:val="single"/>
        </w:rPr>
        <w:t>indicates</w:t>
      </w:r>
      <w:r w:rsidRPr="00C350FD">
        <w:rPr>
          <w:rFonts w:asciiTheme="minorHAnsi" w:hAnsiTheme="minorHAnsi" w:cstheme="minorHAnsi"/>
          <w:color w:val="000000" w:themeColor="text1"/>
          <w:sz w:val="14"/>
          <w:szCs w:val="14"/>
        </w:rPr>
        <w:t> that </w:t>
      </w:r>
      <w:r w:rsidRPr="00C350FD">
        <w:rPr>
          <w:rFonts w:asciiTheme="minorHAnsi" w:hAnsiTheme="minorHAnsi" w:cstheme="minorHAnsi"/>
          <w:color w:val="000000" w:themeColor="text1"/>
          <w:u w:val="single"/>
        </w:rPr>
        <w:t>where food security is an issue</w:t>
      </w:r>
      <w:r w:rsidRPr="00C350FD">
        <w:rPr>
          <w:rFonts w:asciiTheme="minorHAnsi" w:hAnsiTheme="minorHAnsi" w:cstheme="minorHAnsi"/>
          <w:color w:val="000000" w:themeColor="text1"/>
          <w:sz w:val="14"/>
          <w:szCs w:val="14"/>
        </w:rPr>
        <w:t>, </w:t>
      </w:r>
      <w:r w:rsidRPr="00C350FD">
        <w:rPr>
          <w:rFonts w:asciiTheme="minorHAnsi" w:hAnsiTheme="minorHAnsi" w:cstheme="minorHAnsi"/>
          <w:color w:val="000000" w:themeColor="text1"/>
          <w:u w:val="single"/>
        </w:rPr>
        <w:t>it is more likely to result in</w:t>
      </w:r>
      <w:r w:rsidRPr="00C350FD">
        <w:rPr>
          <w:rFonts w:asciiTheme="minorHAnsi" w:hAnsiTheme="minorHAnsi" w:cstheme="minorHAnsi"/>
          <w:color w:val="000000" w:themeColor="text1"/>
          <w:sz w:val="14"/>
          <w:szCs w:val="14"/>
        </w:rPr>
        <w:t> some form of </w:t>
      </w:r>
      <w:r w:rsidRPr="00C350FD">
        <w:rPr>
          <w:rFonts w:asciiTheme="minorHAnsi" w:hAnsiTheme="minorHAnsi" w:cstheme="minorHAnsi"/>
          <w:color w:val="000000" w:themeColor="text1"/>
          <w:u w:val="single"/>
        </w:rPr>
        <w:t>conflict</w:t>
      </w:r>
      <w:r w:rsidRPr="00C350FD">
        <w:rPr>
          <w:rFonts w:asciiTheme="minorHAnsi" w:hAnsiTheme="minorHAnsi" w:cstheme="minorHAnsi"/>
          <w:color w:val="000000" w:themeColor="text1"/>
          <w:sz w:val="14"/>
          <w:szCs w:val="14"/>
        </w:rPr>
        <w:t>. </w:t>
      </w:r>
      <w:r w:rsidRPr="00C350FD">
        <w:rPr>
          <w:rFonts w:asciiTheme="minorHAnsi" w:hAnsiTheme="minorHAnsi" w:cstheme="minorHAnsi"/>
          <w:b/>
          <w:bCs/>
          <w:color w:val="000000" w:themeColor="text1"/>
          <w:u w:val="single"/>
          <w:shd w:val="clear" w:color="auto" w:fill="00FFFF"/>
        </w:rPr>
        <w:t>Darfur</w:t>
      </w:r>
      <w:r w:rsidRPr="00C350FD">
        <w:rPr>
          <w:rFonts w:asciiTheme="minorHAnsi" w:hAnsiTheme="minorHAnsi" w:cstheme="minorHAnsi"/>
          <w:color w:val="000000" w:themeColor="text1"/>
          <w:sz w:val="14"/>
          <w:szCs w:val="14"/>
          <w:u w:val="single"/>
          <w:shd w:val="clear" w:color="auto" w:fill="00FFFF"/>
        </w:rPr>
        <w:t>, </w:t>
      </w:r>
      <w:r w:rsidRPr="00C350FD">
        <w:rPr>
          <w:rFonts w:asciiTheme="minorHAnsi" w:hAnsiTheme="minorHAnsi" w:cstheme="minorHAnsi"/>
          <w:b/>
          <w:bCs/>
          <w:color w:val="000000" w:themeColor="text1"/>
          <w:u w:val="single"/>
          <w:shd w:val="clear" w:color="auto" w:fill="00FFFF"/>
        </w:rPr>
        <w:t>Rwanda</w:t>
      </w:r>
      <w:r w:rsidRPr="00C350FD">
        <w:rPr>
          <w:rFonts w:asciiTheme="minorHAnsi" w:hAnsiTheme="minorHAnsi" w:cstheme="minorHAnsi"/>
          <w:color w:val="000000" w:themeColor="text1"/>
          <w:sz w:val="14"/>
          <w:szCs w:val="14"/>
          <w:u w:val="single"/>
          <w:shd w:val="clear" w:color="auto" w:fill="00FFFF"/>
        </w:rPr>
        <w:t>, </w:t>
      </w:r>
      <w:r w:rsidRPr="00C350FD">
        <w:rPr>
          <w:rFonts w:asciiTheme="minorHAnsi" w:hAnsiTheme="minorHAnsi" w:cstheme="minorHAnsi"/>
          <w:b/>
          <w:bCs/>
          <w:color w:val="000000" w:themeColor="text1"/>
          <w:u w:val="single"/>
          <w:shd w:val="clear" w:color="auto" w:fill="00FFFF"/>
        </w:rPr>
        <w:t>Eritrea</w:t>
      </w:r>
      <w:r w:rsidRPr="00C350FD">
        <w:rPr>
          <w:rFonts w:asciiTheme="minorHAnsi" w:hAnsiTheme="minorHAnsi" w:cstheme="minorHAnsi"/>
          <w:color w:val="000000" w:themeColor="text1"/>
          <w:u w:val="single"/>
          <w:shd w:val="clear" w:color="auto" w:fill="00FFFF"/>
        </w:rPr>
        <w:t> and </w:t>
      </w:r>
      <w:r w:rsidRPr="00C350FD">
        <w:rPr>
          <w:rFonts w:asciiTheme="minorHAnsi" w:hAnsiTheme="minorHAnsi" w:cstheme="minorHAnsi"/>
          <w:b/>
          <w:bCs/>
          <w:color w:val="000000" w:themeColor="text1"/>
          <w:u w:val="single"/>
          <w:shd w:val="clear" w:color="auto" w:fill="00FFFF"/>
        </w:rPr>
        <w:t>the Balkans</w:t>
      </w:r>
      <w:r w:rsidRPr="00C350FD">
        <w:rPr>
          <w:rFonts w:asciiTheme="minorHAnsi" w:hAnsiTheme="minorHAnsi" w:cstheme="minorHAnsi"/>
          <w:color w:val="000000" w:themeColor="text1"/>
          <w:u w:val="single"/>
          <w:shd w:val="clear" w:color="auto" w:fill="00FFFF"/>
        </w:rPr>
        <w:t> experienced such wars</w:t>
      </w:r>
      <w:r w:rsidRPr="00C350FD">
        <w:rPr>
          <w:rFonts w:asciiTheme="minorHAnsi" w:hAnsiTheme="minorHAnsi" w:cstheme="minorHAnsi"/>
          <w:color w:val="000000" w:themeColor="text1"/>
          <w:sz w:val="14"/>
          <w:szCs w:val="14"/>
        </w:rPr>
        <w:t>. Governments, especially in developed countries, are increasingly aware of this phenomenon.</w:t>
      </w:r>
    </w:p>
    <w:p w14:paraId="4F7C4AFF" w14:textId="06AC3470" w:rsidR="00ED24B6" w:rsidRPr="00C350FD" w:rsidRDefault="00ED24B6" w:rsidP="00ED24B6">
      <w:pPr>
        <w:shd w:val="clear" w:color="auto" w:fill="FFFFFF"/>
        <w:spacing w:line="235" w:lineRule="atLeast"/>
        <w:rPr>
          <w:rFonts w:asciiTheme="minorHAnsi" w:hAnsiTheme="minorHAnsi" w:cstheme="minorHAnsi"/>
          <w:color w:val="000000" w:themeColor="text1"/>
          <w:sz w:val="14"/>
          <w:szCs w:val="14"/>
        </w:rPr>
      </w:pPr>
      <w:r w:rsidRPr="00C350FD">
        <w:rPr>
          <w:rFonts w:asciiTheme="minorHAnsi" w:hAnsiTheme="minorHAnsi" w:cstheme="minorHAnsi"/>
          <w:color w:val="000000" w:themeColor="text1"/>
          <w:u w:val="single"/>
          <w:shd w:val="clear" w:color="auto" w:fill="00FFFF"/>
        </w:rPr>
        <w:t>The</w:t>
      </w:r>
      <w:r w:rsidRPr="00C350FD">
        <w:rPr>
          <w:rFonts w:asciiTheme="minorHAnsi" w:hAnsiTheme="minorHAnsi" w:cstheme="minorHAnsi"/>
          <w:color w:val="000000" w:themeColor="text1"/>
          <w:u w:val="single"/>
        </w:rPr>
        <w:t> </w:t>
      </w:r>
      <w:r w:rsidRPr="00C350FD">
        <w:rPr>
          <w:rFonts w:asciiTheme="minorHAnsi" w:hAnsiTheme="minorHAnsi" w:cstheme="minorHAnsi"/>
          <w:b/>
          <w:bCs/>
          <w:color w:val="000000" w:themeColor="text1"/>
          <w:u w:val="single"/>
        </w:rPr>
        <w:t>UK </w:t>
      </w:r>
      <w:r w:rsidRPr="00C350FD">
        <w:rPr>
          <w:rFonts w:asciiTheme="minorHAnsi" w:hAnsiTheme="minorHAnsi" w:cstheme="minorHAnsi"/>
          <w:b/>
          <w:bCs/>
          <w:color w:val="000000" w:themeColor="text1"/>
          <w:u w:val="single"/>
          <w:shd w:val="clear" w:color="auto" w:fill="00FFFF"/>
        </w:rPr>
        <w:t xml:space="preserve">Ministry of </w:t>
      </w:r>
      <w:proofErr w:type="spellStart"/>
      <w:r w:rsidRPr="00C350FD">
        <w:rPr>
          <w:rFonts w:asciiTheme="minorHAnsi" w:hAnsiTheme="minorHAnsi" w:cstheme="minorHAnsi"/>
          <w:b/>
          <w:bCs/>
          <w:color w:val="000000" w:themeColor="text1"/>
          <w:u w:val="single"/>
          <w:shd w:val="clear" w:color="auto" w:fill="00FFFF"/>
        </w:rPr>
        <w:t>Defence</w:t>
      </w:r>
      <w:proofErr w:type="spellEnd"/>
      <w:r w:rsidRPr="00C350FD">
        <w:rPr>
          <w:rFonts w:asciiTheme="minorHAnsi" w:hAnsiTheme="minorHAnsi" w:cstheme="minorHAnsi"/>
          <w:color w:val="000000" w:themeColor="text1"/>
          <w:sz w:val="14"/>
          <w:szCs w:val="14"/>
        </w:rPr>
        <w:t>, the </w:t>
      </w:r>
      <w:r w:rsidRPr="00C350FD">
        <w:rPr>
          <w:rFonts w:asciiTheme="minorHAnsi" w:hAnsiTheme="minorHAnsi" w:cstheme="minorHAnsi"/>
          <w:b/>
          <w:bCs/>
          <w:color w:val="000000" w:themeColor="text1"/>
          <w:shd w:val="clear" w:color="auto" w:fill="00FFFF"/>
        </w:rPr>
        <w:t>CIA</w:t>
      </w:r>
      <w:r w:rsidRPr="00C350FD">
        <w:rPr>
          <w:rFonts w:asciiTheme="minorHAnsi" w:hAnsiTheme="minorHAnsi" w:cstheme="minorHAnsi"/>
          <w:color w:val="000000" w:themeColor="text1"/>
          <w:sz w:val="14"/>
          <w:szCs w:val="14"/>
        </w:rPr>
        <w:t>, the </w:t>
      </w:r>
      <w:r w:rsidRPr="00C350FD">
        <w:rPr>
          <w:rFonts w:asciiTheme="minorHAnsi" w:hAnsiTheme="minorHAnsi" w:cstheme="minorHAnsi"/>
          <w:b/>
          <w:bCs/>
          <w:color w:val="000000" w:themeColor="text1"/>
          <w:shd w:val="clear" w:color="auto" w:fill="00FFFF"/>
        </w:rPr>
        <w:t>US C</w:t>
      </w:r>
      <w:r w:rsidRPr="00C350FD">
        <w:rPr>
          <w:rFonts w:asciiTheme="minorHAnsi" w:hAnsiTheme="minorHAnsi" w:cstheme="minorHAnsi"/>
          <w:color w:val="000000" w:themeColor="text1"/>
          <w:sz w:val="14"/>
          <w:szCs w:val="14"/>
        </w:rPr>
        <w:t>enter for </w:t>
      </w:r>
      <w:r w:rsidRPr="00C350FD">
        <w:rPr>
          <w:rFonts w:asciiTheme="minorHAnsi" w:hAnsiTheme="minorHAnsi" w:cstheme="minorHAnsi"/>
          <w:b/>
          <w:bCs/>
          <w:color w:val="000000" w:themeColor="text1"/>
          <w:shd w:val="clear" w:color="auto" w:fill="00FFFF"/>
        </w:rPr>
        <w:t>S</w:t>
      </w:r>
      <w:r w:rsidRPr="00C350FD">
        <w:rPr>
          <w:rFonts w:asciiTheme="minorHAnsi" w:hAnsiTheme="minorHAnsi" w:cstheme="minorHAnsi"/>
          <w:color w:val="000000" w:themeColor="text1"/>
          <w:sz w:val="14"/>
          <w:szCs w:val="14"/>
        </w:rPr>
        <w:t>trategic </w:t>
      </w:r>
      <w:r w:rsidRPr="00C350FD">
        <w:rPr>
          <w:rFonts w:asciiTheme="minorHAnsi" w:hAnsiTheme="minorHAnsi" w:cstheme="minorHAnsi"/>
          <w:color w:val="000000" w:themeColor="text1"/>
          <w:u w:val="single"/>
        </w:rPr>
        <w:t>and </w:t>
      </w:r>
      <w:r w:rsidRPr="00C350FD">
        <w:rPr>
          <w:rFonts w:asciiTheme="minorHAnsi" w:hAnsiTheme="minorHAnsi" w:cstheme="minorHAnsi"/>
          <w:b/>
          <w:bCs/>
          <w:color w:val="000000" w:themeColor="text1"/>
          <w:u w:val="single"/>
          <w:shd w:val="clear" w:color="auto" w:fill="00FFFF"/>
        </w:rPr>
        <w:t>I</w:t>
      </w:r>
      <w:r w:rsidRPr="00C350FD">
        <w:rPr>
          <w:rFonts w:asciiTheme="minorHAnsi" w:hAnsiTheme="minorHAnsi" w:cstheme="minorHAnsi"/>
          <w:color w:val="000000" w:themeColor="text1"/>
          <w:sz w:val="14"/>
          <w:szCs w:val="14"/>
        </w:rPr>
        <w:t>nternational </w:t>
      </w:r>
      <w:r w:rsidRPr="00C350FD">
        <w:rPr>
          <w:rFonts w:asciiTheme="minorHAnsi" w:hAnsiTheme="minorHAnsi" w:cstheme="minorHAnsi"/>
          <w:b/>
          <w:bCs/>
          <w:color w:val="000000" w:themeColor="text1"/>
          <w:shd w:val="clear" w:color="auto" w:fill="00FFFF"/>
        </w:rPr>
        <w:t>S</w:t>
      </w:r>
      <w:r w:rsidRPr="00C350FD">
        <w:rPr>
          <w:rFonts w:asciiTheme="minorHAnsi" w:hAnsiTheme="minorHAnsi" w:cstheme="minorHAnsi"/>
          <w:color w:val="000000" w:themeColor="text1"/>
          <w:sz w:val="14"/>
          <w:szCs w:val="14"/>
        </w:rPr>
        <w:t>tudies </w:t>
      </w:r>
      <w:r w:rsidRPr="00C350FD">
        <w:rPr>
          <w:rFonts w:asciiTheme="minorHAnsi" w:hAnsiTheme="minorHAnsi" w:cstheme="minorHAnsi"/>
          <w:color w:val="000000" w:themeColor="text1"/>
          <w:u w:val="single"/>
          <w:shd w:val="clear" w:color="auto" w:fill="00FFFF"/>
        </w:rPr>
        <w:t>and</w:t>
      </w:r>
      <w:r w:rsidRPr="00C350FD">
        <w:rPr>
          <w:rFonts w:asciiTheme="minorHAnsi" w:hAnsiTheme="minorHAnsi" w:cstheme="minorHAnsi"/>
          <w:color w:val="000000" w:themeColor="text1"/>
          <w:u w:val="single"/>
        </w:rPr>
        <w:t> the </w:t>
      </w:r>
      <w:r w:rsidRPr="00C350FD">
        <w:rPr>
          <w:rFonts w:asciiTheme="minorHAnsi" w:hAnsiTheme="minorHAnsi" w:cstheme="minorHAnsi"/>
          <w:b/>
          <w:bCs/>
          <w:color w:val="000000" w:themeColor="text1"/>
          <w:u w:val="single"/>
          <w:shd w:val="clear" w:color="auto" w:fill="00FFFF"/>
        </w:rPr>
        <w:t>O</w:t>
      </w:r>
      <w:r w:rsidRPr="00C350FD">
        <w:rPr>
          <w:rFonts w:asciiTheme="minorHAnsi" w:hAnsiTheme="minorHAnsi" w:cstheme="minorHAnsi"/>
          <w:color w:val="000000" w:themeColor="text1"/>
          <w:sz w:val="14"/>
          <w:szCs w:val="14"/>
        </w:rPr>
        <w:t>slo </w:t>
      </w:r>
      <w:r w:rsidRPr="00C350FD">
        <w:rPr>
          <w:rFonts w:asciiTheme="minorHAnsi" w:hAnsiTheme="minorHAnsi" w:cstheme="minorHAnsi"/>
          <w:b/>
          <w:bCs/>
          <w:color w:val="000000" w:themeColor="text1"/>
          <w:shd w:val="clear" w:color="auto" w:fill="00FFFF"/>
        </w:rPr>
        <w:t>P</w:t>
      </w:r>
      <w:r w:rsidRPr="00C350FD">
        <w:rPr>
          <w:rFonts w:asciiTheme="minorHAnsi" w:hAnsiTheme="minorHAnsi" w:cstheme="minorHAnsi"/>
          <w:color w:val="000000" w:themeColor="text1"/>
          <w:sz w:val="14"/>
          <w:szCs w:val="14"/>
        </w:rPr>
        <w:t>eace </w:t>
      </w:r>
      <w:r w:rsidRPr="00C350FD">
        <w:rPr>
          <w:rFonts w:asciiTheme="minorHAnsi" w:hAnsiTheme="minorHAnsi" w:cstheme="minorHAnsi"/>
          <w:b/>
          <w:bCs/>
          <w:color w:val="000000" w:themeColor="text1"/>
          <w:shd w:val="clear" w:color="auto" w:fill="00FFFF"/>
        </w:rPr>
        <w:t>R</w:t>
      </w:r>
      <w:r w:rsidRPr="00C350FD">
        <w:rPr>
          <w:rFonts w:asciiTheme="minorHAnsi" w:hAnsiTheme="minorHAnsi" w:cstheme="minorHAnsi"/>
          <w:color w:val="000000" w:themeColor="text1"/>
          <w:sz w:val="14"/>
          <w:szCs w:val="14"/>
        </w:rPr>
        <w:t>esearch </w:t>
      </w:r>
      <w:r w:rsidRPr="00C350FD">
        <w:rPr>
          <w:rFonts w:asciiTheme="minorHAnsi" w:hAnsiTheme="minorHAnsi" w:cstheme="minorHAnsi"/>
          <w:b/>
          <w:bCs/>
          <w:color w:val="000000" w:themeColor="text1"/>
          <w:shd w:val="clear" w:color="auto" w:fill="00FFFF"/>
        </w:rPr>
        <w:t>I</w:t>
      </w:r>
      <w:r w:rsidRPr="00C350FD">
        <w:rPr>
          <w:rFonts w:asciiTheme="minorHAnsi" w:hAnsiTheme="minorHAnsi" w:cstheme="minorHAnsi"/>
          <w:color w:val="000000" w:themeColor="text1"/>
          <w:sz w:val="14"/>
          <w:szCs w:val="14"/>
        </w:rPr>
        <w:t>nstitute, </w:t>
      </w:r>
      <w:r w:rsidRPr="00C350FD">
        <w:rPr>
          <w:rFonts w:asciiTheme="minorHAnsi" w:hAnsiTheme="minorHAnsi" w:cstheme="minorHAnsi"/>
          <w:color w:val="000000" w:themeColor="text1"/>
          <w:u w:val="single"/>
        </w:rPr>
        <w:t>all </w:t>
      </w:r>
      <w:r w:rsidRPr="00C350FD">
        <w:rPr>
          <w:rFonts w:asciiTheme="minorHAnsi" w:hAnsiTheme="minorHAnsi" w:cstheme="minorHAnsi"/>
          <w:color w:val="000000" w:themeColor="text1"/>
          <w:u w:val="single"/>
          <w:shd w:val="clear" w:color="auto" w:fill="00FFFF"/>
        </w:rPr>
        <w:t>identify famine as a</w:t>
      </w:r>
      <w:r w:rsidRPr="00C350FD">
        <w:rPr>
          <w:rFonts w:asciiTheme="minorHAnsi" w:hAnsiTheme="minorHAnsi" w:cstheme="minorHAnsi"/>
          <w:color w:val="000000" w:themeColor="text1"/>
          <w:sz w:val="14"/>
          <w:szCs w:val="14"/>
        </w:rPr>
        <w:t> potential </w:t>
      </w:r>
      <w:r w:rsidRPr="00C350FD">
        <w:rPr>
          <w:rFonts w:asciiTheme="minorHAnsi" w:hAnsiTheme="minorHAnsi" w:cstheme="minorHAnsi"/>
          <w:color w:val="000000" w:themeColor="text1"/>
          <w:u w:val="single"/>
          <w:shd w:val="clear" w:color="auto" w:fill="00FFFF"/>
        </w:rPr>
        <w:t>trigger for</w:t>
      </w:r>
      <w:r w:rsidRPr="00C350FD">
        <w:rPr>
          <w:rFonts w:asciiTheme="minorHAnsi" w:hAnsiTheme="minorHAnsi" w:cstheme="minorHAnsi"/>
          <w:color w:val="000000" w:themeColor="text1"/>
          <w:sz w:val="14"/>
          <w:szCs w:val="14"/>
        </w:rPr>
        <w:t> conflicts and possibly even </w:t>
      </w:r>
      <w:r w:rsidRPr="00C350FD">
        <w:rPr>
          <w:rFonts w:asciiTheme="minorHAnsi" w:hAnsiTheme="minorHAnsi" w:cstheme="minorHAnsi"/>
          <w:b/>
          <w:bCs/>
          <w:color w:val="000000" w:themeColor="text1"/>
          <w:u w:val="single"/>
          <w:shd w:val="clear" w:color="auto" w:fill="00FFFF"/>
        </w:rPr>
        <w:t>nuc</w:t>
      </w:r>
      <w:r w:rsidRPr="00C350FD">
        <w:rPr>
          <w:rFonts w:asciiTheme="minorHAnsi" w:hAnsiTheme="minorHAnsi" w:cstheme="minorHAnsi"/>
          <w:b/>
          <w:bCs/>
          <w:color w:val="000000" w:themeColor="text1"/>
          <w:u w:val="single"/>
        </w:rPr>
        <w:t>lear </w:t>
      </w:r>
      <w:r w:rsidRPr="00C350FD">
        <w:rPr>
          <w:rFonts w:asciiTheme="minorHAnsi" w:hAnsiTheme="minorHAnsi" w:cstheme="minorHAnsi"/>
          <w:b/>
          <w:bCs/>
          <w:color w:val="000000" w:themeColor="text1"/>
          <w:u w:val="single"/>
          <w:shd w:val="clear" w:color="auto" w:fill="00FFFF"/>
        </w:rPr>
        <w:t>war</w:t>
      </w:r>
      <w:r w:rsidRPr="00C350FD">
        <w:rPr>
          <w:rFonts w:asciiTheme="minorHAnsi" w:hAnsiTheme="minorHAnsi" w:cstheme="minorHAnsi"/>
          <w:color w:val="000000" w:themeColor="text1"/>
          <w:sz w:val="14"/>
          <w:szCs w:val="14"/>
          <w:u w:val="single"/>
        </w:rPr>
        <w:t>.</w:t>
      </w:r>
    </w:p>
    <w:p w14:paraId="176456F3" w14:textId="7F686CD5" w:rsidR="00C350FD" w:rsidRPr="00C350FD" w:rsidRDefault="00C350FD" w:rsidP="00ED24B6">
      <w:pPr>
        <w:shd w:val="clear" w:color="auto" w:fill="FFFFFF"/>
        <w:spacing w:line="235" w:lineRule="atLeast"/>
        <w:rPr>
          <w:rFonts w:asciiTheme="minorHAnsi" w:hAnsiTheme="minorHAnsi" w:cstheme="minorHAnsi"/>
          <w:color w:val="000000" w:themeColor="text1"/>
          <w:sz w:val="14"/>
          <w:szCs w:val="14"/>
        </w:rPr>
      </w:pPr>
    </w:p>
    <w:p w14:paraId="14AA0403" w14:textId="7EF0A97E" w:rsidR="00C350FD" w:rsidRPr="00C350FD" w:rsidRDefault="00C350FD" w:rsidP="00337C2B">
      <w:pPr>
        <w:pStyle w:val="Heading4"/>
        <w:rPr>
          <w:color w:val="222222"/>
        </w:rPr>
      </w:pPr>
      <w:r w:rsidRPr="00C350FD">
        <w:t xml:space="preserve">Food </w:t>
      </w:r>
      <w:r w:rsidR="00337C2B">
        <w:t>i</w:t>
      </w:r>
      <w:r w:rsidRPr="00C350FD">
        <w:t xml:space="preserve">nsecurity </w:t>
      </w:r>
      <w:r w:rsidR="00337C2B">
        <w:t>causes global conflict</w:t>
      </w:r>
    </w:p>
    <w:p w14:paraId="57847844" w14:textId="6AF9803B" w:rsidR="00C350FD" w:rsidRDefault="00C350FD" w:rsidP="00C350FD">
      <w:pPr>
        <w:pStyle w:val="NormalWeb"/>
        <w:shd w:val="clear" w:color="auto" w:fill="FFFFFF"/>
        <w:spacing w:before="0" w:beforeAutospacing="0" w:after="0" w:afterAutospacing="0"/>
        <w:rPr>
          <w:rFonts w:asciiTheme="minorHAnsi" w:hAnsiTheme="minorHAnsi" w:cstheme="minorHAnsi"/>
          <w:color w:val="222222"/>
          <w:sz w:val="16"/>
          <w:szCs w:val="16"/>
        </w:rPr>
      </w:pPr>
      <w:proofErr w:type="spellStart"/>
      <w:r w:rsidRPr="008651E8">
        <w:rPr>
          <w:rFonts w:asciiTheme="minorHAnsi" w:hAnsiTheme="minorHAnsi" w:cstheme="minorHAnsi"/>
          <w:b/>
          <w:bCs/>
          <w:color w:val="000000"/>
          <w:sz w:val="26"/>
          <w:szCs w:val="26"/>
        </w:rPr>
        <w:t>Koren</w:t>
      </w:r>
      <w:proofErr w:type="spellEnd"/>
      <w:r w:rsidRPr="008651E8">
        <w:rPr>
          <w:rFonts w:asciiTheme="minorHAnsi" w:hAnsiTheme="minorHAnsi" w:cstheme="minorHAnsi"/>
          <w:b/>
          <w:bCs/>
          <w:color w:val="000000"/>
          <w:sz w:val="26"/>
          <w:szCs w:val="26"/>
        </w:rPr>
        <w:t xml:space="preserve"> </w:t>
      </w:r>
      <w:r w:rsidRPr="008651E8">
        <w:rPr>
          <w:rFonts w:asciiTheme="minorHAnsi" w:hAnsiTheme="minorHAnsi" w:cstheme="minorHAnsi"/>
          <w:b/>
          <w:bCs/>
          <w:color w:val="000000"/>
          <w:sz w:val="26"/>
          <w:szCs w:val="26"/>
        </w:rPr>
        <w:t>’</w:t>
      </w:r>
      <w:r w:rsidRPr="008651E8">
        <w:rPr>
          <w:rFonts w:asciiTheme="minorHAnsi" w:hAnsiTheme="minorHAnsi" w:cstheme="minorHAnsi"/>
          <w:b/>
          <w:bCs/>
          <w:color w:val="000000"/>
          <w:sz w:val="26"/>
          <w:szCs w:val="26"/>
        </w:rPr>
        <w:t>16</w:t>
      </w:r>
      <w:r w:rsidRPr="008651E8">
        <w:rPr>
          <w:rFonts w:asciiTheme="minorHAnsi" w:hAnsiTheme="minorHAnsi" w:cstheme="minorHAnsi"/>
          <w:b/>
          <w:bCs/>
          <w:color w:val="000000"/>
          <w:sz w:val="26"/>
          <w:szCs w:val="26"/>
        </w:rPr>
        <w:t xml:space="preserve"> –</w:t>
      </w:r>
      <w:r>
        <w:rPr>
          <w:rFonts w:asciiTheme="minorHAnsi" w:hAnsiTheme="minorHAnsi" w:cstheme="minorHAnsi"/>
          <w:b/>
          <w:bCs/>
          <w:color w:val="000000"/>
        </w:rPr>
        <w:t xml:space="preserve"> </w:t>
      </w:r>
      <w:r w:rsidRPr="00C350FD">
        <w:rPr>
          <w:rFonts w:asciiTheme="minorHAnsi" w:hAnsiTheme="minorHAnsi" w:cstheme="minorHAnsi"/>
          <w:color w:val="000000"/>
          <w:sz w:val="22"/>
          <w:szCs w:val="22"/>
        </w:rPr>
        <w:t>(</w:t>
      </w:r>
      <w:r w:rsidRPr="00C350FD">
        <w:rPr>
          <w:rFonts w:asciiTheme="minorHAnsi" w:hAnsiTheme="minorHAnsi" w:cstheme="minorHAnsi"/>
          <w:color w:val="000000"/>
          <w:sz w:val="22"/>
          <w:szCs w:val="22"/>
        </w:rPr>
        <w:t xml:space="preserve">Ore </w:t>
      </w:r>
      <w:proofErr w:type="spellStart"/>
      <w:r w:rsidRPr="00C350FD">
        <w:rPr>
          <w:rFonts w:asciiTheme="minorHAnsi" w:hAnsiTheme="minorHAnsi" w:cstheme="minorHAnsi"/>
          <w:color w:val="000000"/>
          <w:sz w:val="22"/>
          <w:szCs w:val="22"/>
        </w:rPr>
        <w:t>Koren</w:t>
      </w:r>
      <w:proofErr w:type="spellEnd"/>
      <w:r w:rsidRPr="00C350FD">
        <w:rPr>
          <w:rFonts w:asciiTheme="minorHAnsi" w:hAnsiTheme="minorHAnsi" w:cstheme="minorHAnsi"/>
          <w:color w:val="000000"/>
          <w:sz w:val="22"/>
          <w:szCs w:val="22"/>
        </w:rPr>
        <w:t xml:space="preserve"> (Ph.D., Minnesota 2018) is an Assistant Professor of Political Science at Indiana University, specializing in international relations and research methodology.</w:t>
      </w:r>
      <w:r w:rsidRPr="00C350FD">
        <w:rPr>
          <w:rFonts w:asciiTheme="minorHAnsi" w:hAnsiTheme="minorHAnsi" w:cstheme="minorHAnsi"/>
          <w:color w:val="222222"/>
          <w:sz w:val="22"/>
          <w:szCs w:val="22"/>
        </w:rPr>
        <w:t> </w:t>
      </w:r>
      <w:proofErr w:type="spellStart"/>
      <w:r w:rsidRPr="00C350FD">
        <w:rPr>
          <w:rFonts w:asciiTheme="minorHAnsi" w:hAnsiTheme="minorHAnsi" w:cstheme="minorHAnsi"/>
          <w:color w:val="222222"/>
          <w:sz w:val="22"/>
          <w:szCs w:val="22"/>
        </w:rPr>
        <w:t>Koren</w:t>
      </w:r>
      <w:proofErr w:type="spellEnd"/>
      <w:r w:rsidRPr="00C350FD">
        <w:rPr>
          <w:rFonts w:asciiTheme="minorHAnsi" w:hAnsiTheme="minorHAnsi" w:cstheme="minorHAnsi"/>
          <w:color w:val="222222"/>
          <w:sz w:val="22"/>
          <w:szCs w:val="22"/>
        </w:rPr>
        <w:t>, Ore. “Food Scarcity Causes Conflicts - but so Can Food Abundance. Here's Why.” </w:t>
      </w:r>
      <w:r w:rsidRPr="00C350FD">
        <w:rPr>
          <w:rFonts w:asciiTheme="minorHAnsi" w:hAnsiTheme="minorHAnsi" w:cstheme="minorHAnsi"/>
          <w:i/>
          <w:iCs/>
          <w:color w:val="222222"/>
          <w:sz w:val="22"/>
          <w:szCs w:val="22"/>
        </w:rPr>
        <w:t>The Washington Post</w:t>
      </w:r>
      <w:r w:rsidRPr="00C350FD">
        <w:rPr>
          <w:rFonts w:asciiTheme="minorHAnsi" w:hAnsiTheme="minorHAnsi" w:cstheme="minorHAnsi"/>
          <w:color w:val="222222"/>
          <w:sz w:val="22"/>
          <w:szCs w:val="22"/>
        </w:rPr>
        <w:t>, WP Company, 18 Apr. 2019, </w:t>
      </w:r>
      <w:hyperlink r:id="rId8" w:tgtFrame="_blank" w:history="1">
        <w:r w:rsidRPr="00C350FD">
          <w:rPr>
            <w:rStyle w:val="Hyperlink"/>
            <w:rFonts w:asciiTheme="minorHAnsi" w:eastAsiaTheme="majorEastAsia" w:hAnsiTheme="minorHAnsi" w:cstheme="minorHAnsi"/>
            <w:sz w:val="22"/>
            <w:szCs w:val="22"/>
          </w:rPr>
          <w:t>www.washingtonpost.com/news/monkey-cage/wp/2016/11/23/food-scarcity-causes-conflicts-but-so-does-food-abundance-heres-why/</w:t>
        </w:r>
      </w:hyperlink>
      <w:r>
        <w:rPr>
          <w:rFonts w:asciiTheme="minorHAnsi" w:hAnsiTheme="minorHAnsi" w:cstheme="minorHAnsi"/>
          <w:color w:val="222222"/>
          <w:sz w:val="22"/>
          <w:szCs w:val="22"/>
        </w:rPr>
        <w:t>)</w:t>
      </w:r>
    </w:p>
    <w:p w14:paraId="1D185D30" w14:textId="26A3085C" w:rsidR="00C350FD" w:rsidRPr="00C350FD" w:rsidRDefault="00C350FD" w:rsidP="00C350FD">
      <w:pPr>
        <w:pStyle w:val="NormalWeb"/>
        <w:shd w:val="clear" w:color="auto" w:fill="FFFFFF"/>
        <w:spacing w:before="0" w:beforeAutospacing="0" w:after="0" w:afterAutospacing="0"/>
        <w:rPr>
          <w:rFonts w:asciiTheme="minorHAnsi" w:hAnsiTheme="minorHAnsi" w:cstheme="minorHAnsi"/>
          <w:color w:val="222222"/>
        </w:rPr>
      </w:pPr>
      <w:r w:rsidRPr="00C350FD">
        <w:rPr>
          <w:rFonts w:asciiTheme="minorHAnsi" w:hAnsiTheme="minorHAnsi" w:cstheme="minorHAnsi"/>
          <w:b/>
          <w:bCs/>
          <w:color w:val="000000"/>
        </w:rPr>
        <w:t> </w:t>
      </w:r>
    </w:p>
    <w:p w14:paraId="4ABBAEBD" w14:textId="77777777" w:rsidR="00C350FD" w:rsidRPr="00C350FD" w:rsidRDefault="00C350FD" w:rsidP="00C350FD">
      <w:pPr>
        <w:pStyle w:val="NormalWeb"/>
        <w:shd w:val="clear" w:color="auto" w:fill="FFFFFF"/>
        <w:spacing w:before="0" w:beforeAutospacing="0" w:after="0" w:afterAutospacing="0"/>
        <w:rPr>
          <w:rFonts w:asciiTheme="minorHAnsi" w:hAnsiTheme="minorHAnsi" w:cstheme="minorHAnsi"/>
          <w:color w:val="222222"/>
        </w:rPr>
      </w:pPr>
      <w:r w:rsidRPr="00C350FD">
        <w:rPr>
          <w:rFonts w:asciiTheme="minorHAnsi" w:hAnsiTheme="minorHAnsi" w:cstheme="minorHAnsi"/>
          <w:color w:val="000000"/>
          <w:sz w:val="16"/>
          <w:szCs w:val="16"/>
        </w:rPr>
        <w:t>For a new U.S. administration facing global security challenges, the relationship between </w:t>
      </w:r>
      <w:hyperlink r:id="rId9" w:tgtFrame="_blank" w:history="1">
        <w:r w:rsidRPr="00C350FD">
          <w:rPr>
            <w:rStyle w:val="Hyperlink"/>
            <w:rFonts w:asciiTheme="minorHAnsi" w:eastAsiaTheme="majorEastAsia" w:hAnsiTheme="minorHAnsi" w:cstheme="minorHAnsi"/>
            <w:color w:val="000000"/>
            <w:sz w:val="16"/>
            <w:szCs w:val="16"/>
          </w:rPr>
          <w:t>food security</w:t>
        </w:r>
      </w:hyperlink>
      <w:r w:rsidRPr="00C350FD">
        <w:rPr>
          <w:rFonts w:asciiTheme="minorHAnsi" w:hAnsiTheme="minorHAnsi" w:cstheme="minorHAnsi"/>
          <w:color w:val="000000"/>
          <w:sz w:val="16"/>
          <w:szCs w:val="16"/>
        </w:rPr>
        <w:t> — what the World Bank defines as “access to enough food for an active, healthy life” — and armed conflict deserves serious consideration. As </w:t>
      </w:r>
      <w:hyperlink r:id="rId10" w:tgtFrame="_blank" w:history="1">
        <w:r w:rsidRPr="00C350FD">
          <w:rPr>
            <w:rStyle w:val="Hyperlink"/>
            <w:rFonts w:asciiTheme="minorHAnsi" w:eastAsiaTheme="majorEastAsia" w:hAnsiTheme="minorHAnsi" w:cstheme="minorHAnsi"/>
            <w:color w:val="000000"/>
            <w:sz w:val="16"/>
            <w:szCs w:val="16"/>
          </w:rPr>
          <w:t>new research</w:t>
        </w:r>
      </w:hyperlink>
      <w:r w:rsidRPr="00C350FD">
        <w:rPr>
          <w:rFonts w:asciiTheme="minorHAnsi" w:hAnsiTheme="minorHAnsi" w:cstheme="minorHAnsi"/>
          <w:color w:val="000000"/>
          <w:sz w:val="16"/>
          <w:szCs w:val="16"/>
        </w:rPr>
        <w:t> shows, even an abundance of food resources can cause conflict.</w:t>
      </w:r>
    </w:p>
    <w:p w14:paraId="1D2B5A42" w14:textId="77777777" w:rsidR="00C350FD" w:rsidRPr="00C350FD" w:rsidRDefault="00C350FD" w:rsidP="00C350FD">
      <w:pPr>
        <w:pStyle w:val="NormalWeb"/>
        <w:shd w:val="clear" w:color="auto" w:fill="FFFFFF"/>
        <w:spacing w:before="0" w:beforeAutospacing="0" w:after="0" w:afterAutospacing="0"/>
        <w:rPr>
          <w:rFonts w:asciiTheme="minorHAnsi" w:hAnsiTheme="minorHAnsi" w:cstheme="minorHAnsi"/>
          <w:color w:val="222222"/>
        </w:rPr>
      </w:pPr>
      <w:hyperlink r:id="rId11" w:tgtFrame="_blank" w:history="1">
        <w:r w:rsidRPr="00C350FD">
          <w:rPr>
            <w:rStyle w:val="Hyperlink"/>
            <w:rFonts w:asciiTheme="minorHAnsi" w:eastAsiaTheme="majorEastAsia" w:hAnsiTheme="minorHAnsi" w:cstheme="minorHAnsi"/>
            <w:color w:val="000000"/>
            <w:sz w:val="16"/>
            <w:szCs w:val="16"/>
          </w:rPr>
          <w:t>Recent studies</w:t>
        </w:r>
      </w:hyperlink>
      <w:r w:rsidRPr="00C350FD">
        <w:rPr>
          <w:rFonts w:asciiTheme="minorHAnsi" w:hAnsiTheme="minorHAnsi" w:cstheme="minorHAnsi"/>
          <w:color w:val="000000"/>
          <w:sz w:val="16"/>
          <w:szCs w:val="16"/>
        </w:rPr>
        <w:t> theorize that in Syria, where an estimated 250,000 to 400,000 people have died since 2011, the drought that preceded the civil war played a significant role in fueling political tensions. </w:t>
      </w:r>
      <w:r w:rsidRPr="00C350FD">
        <w:rPr>
          <w:rFonts w:asciiTheme="minorHAnsi" w:hAnsiTheme="minorHAnsi" w:cstheme="minorHAnsi"/>
          <w:b/>
          <w:bCs/>
          <w:color w:val="000000"/>
          <w:sz w:val="22"/>
          <w:szCs w:val="22"/>
          <w:u w:val="single"/>
          <w:shd w:val="clear" w:color="auto" w:fill="00FFFF"/>
        </w:rPr>
        <w:t>Increases in food prices</w:t>
      </w:r>
      <w:r w:rsidRPr="00C350FD">
        <w:rPr>
          <w:rFonts w:asciiTheme="minorHAnsi" w:hAnsiTheme="minorHAnsi" w:cstheme="minorHAnsi"/>
          <w:color w:val="000000"/>
          <w:sz w:val="22"/>
          <w:szCs w:val="22"/>
        </w:rPr>
        <w:t xml:space="preserve"> caused by drought </w:t>
      </w:r>
      <w:r w:rsidRPr="00C350FD">
        <w:rPr>
          <w:rFonts w:asciiTheme="minorHAnsi" w:hAnsiTheme="minorHAnsi" w:cstheme="minorHAnsi"/>
          <w:color w:val="000000"/>
          <w:sz w:val="22"/>
          <w:szCs w:val="22"/>
          <w:u w:val="single"/>
        </w:rPr>
        <w:t>were also a </w:t>
      </w:r>
      <w:r w:rsidRPr="00C350FD">
        <w:rPr>
          <w:rFonts w:asciiTheme="minorHAnsi" w:hAnsiTheme="minorHAnsi" w:cstheme="minorHAnsi"/>
          <w:b/>
          <w:bCs/>
          <w:color w:val="000000"/>
          <w:sz w:val="22"/>
          <w:szCs w:val="22"/>
          <w:u w:val="single"/>
          <w:shd w:val="clear" w:color="auto" w:fill="00FFFF"/>
        </w:rPr>
        <w:t>factor in</w:t>
      </w:r>
      <w:r w:rsidRPr="00C350FD">
        <w:rPr>
          <w:rFonts w:asciiTheme="minorHAnsi" w:hAnsiTheme="minorHAnsi" w:cstheme="minorHAnsi"/>
          <w:color w:val="000000"/>
          <w:sz w:val="22"/>
          <w:szCs w:val="22"/>
          <w:u w:val="single"/>
        </w:rPr>
        <w:t> the</w:t>
      </w:r>
      <w:r w:rsidRPr="00C350FD">
        <w:rPr>
          <w:rFonts w:asciiTheme="minorHAnsi" w:hAnsiTheme="minorHAnsi" w:cstheme="minorHAnsi"/>
          <w:color w:val="000000"/>
          <w:sz w:val="22"/>
          <w:szCs w:val="22"/>
        </w:rPr>
        <w:t xml:space="preserve"> 2011 </w:t>
      </w:r>
      <w:r w:rsidRPr="00C350FD">
        <w:rPr>
          <w:rFonts w:asciiTheme="minorHAnsi" w:hAnsiTheme="minorHAnsi" w:cstheme="minorHAnsi"/>
          <w:b/>
          <w:bCs/>
          <w:color w:val="000000"/>
          <w:sz w:val="22"/>
          <w:szCs w:val="22"/>
          <w:u w:val="single"/>
          <w:shd w:val="clear" w:color="auto" w:fill="00FFFF"/>
        </w:rPr>
        <w:t>Arab Spring</w:t>
      </w:r>
      <w:r w:rsidRPr="00C350FD">
        <w:rPr>
          <w:rFonts w:asciiTheme="minorHAnsi" w:hAnsiTheme="minorHAnsi" w:cstheme="minorHAnsi"/>
          <w:color w:val="000000"/>
          <w:sz w:val="16"/>
          <w:szCs w:val="16"/>
        </w:rPr>
        <w:t> uprisings in </w:t>
      </w:r>
      <w:hyperlink r:id="rId12" w:tgtFrame="_blank" w:history="1">
        <w:r w:rsidRPr="00C350FD">
          <w:rPr>
            <w:rStyle w:val="Hyperlink"/>
            <w:rFonts w:asciiTheme="minorHAnsi" w:eastAsiaTheme="majorEastAsia" w:hAnsiTheme="minorHAnsi" w:cstheme="minorHAnsi"/>
            <w:color w:val="000000"/>
            <w:sz w:val="16"/>
            <w:szCs w:val="16"/>
          </w:rPr>
          <w:t>Tunisia, Jordan, Yemen</w:t>
        </w:r>
      </w:hyperlink>
      <w:r w:rsidRPr="00C350FD">
        <w:rPr>
          <w:rFonts w:asciiTheme="minorHAnsi" w:hAnsiTheme="minorHAnsi" w:cstheme="minorHAnsi"/>
          <w:color w:val="000000"/>
          <w:sz w:val="16"/>
          <w:szCs w:val="16"/>
        </w:rPr>
        <w:t> and </w:t>
      </w:r>
      <w:hyperlink r:id="rId13" w:tgtFrame="_blank" w:history="1">
        <w:r w:rsidRPr="00C350FD">
          <w:rPr>
            <w:rStyle w:val="Hyperlink"/>
            <w:rFonts w:asciiTheme="minorHAnsi" w:eastAsiaTheme="majorEastAsia" w:hAnsiTheme="minorHAnsi" w:cstheme="minorHAnsi"/>
            <w:color w:val="000000"/>
            <w:sz w:val="16"/>
            <w:szCs w:val="16"/>
          </w:rPr>
          <w:t>Egypt</w:t>
        </w:r>
      </w:hyperlink>
      <w:r w:rsidRPr="00C350FD">
        <w:rPr>
          <w:rFonts w:asciiTheme="minorHAnsi" w:hAnsiTheme="minorHAnsi" w:cstheme="minorHAnsi"/>
          <w:color w:val="000000"/>
          <w:sz w:val="16"/>
          <w:szCs w:val="16"/>
        </w:rPr>
        <w:t>.</w:t>
      </w:r>
    </w:p>
    <w:p w14:paraId="23326866" w14:textId="2128745E" w:rsidR="00C350FD" w:rsidRPr="00C350FD" w:rsidRDefault="00C350FD" w:rsidP="00C350FD">
      <w:pPr>
        <w:shd w:val="clear" w:color="auto" w:fill="FFFFFF"/>
        <w:rPr>
          <w:rFonts w:asciiTheme="minorHAnsi" w:hAnsiTheme="minorHAnsi" w:cstheme="minorHAnsi"/>
          <w:color w:val="222222"/>
        </w:rPr>
      </w:pPr>
      <w:r w:rsidRPr="00C350FD">
        <w:rPr>
          <w:rFonts w:asciiTheme="minorHAnsi" w:hAnsiTheme="minorHAnsi" w:cstheme="minorHAnsi"/>
          <w:color w:val="222222"/>
        </w:rPr>
        <w:t xml:space="preserve">The fact that </w:t>
      </w:r>
      <w:r w:rsidRPr="00C350FD">
        <w:rPr>
          <w:rFonts w:asciiTheme="minorHAnsi" w:hAnsiTheme="minorHAnsi" w:cstheme="minorHAnsi"/>
          <w:color w:val="222222"/>
          <w:u w:val="single"/>
        </w:rPr>
        <w:t xml:space="preserve">prolonged </w:t>
      </w:r>
      <w:r w:rsidRPr="00C350FD">
        <w:rPr>
          <w:rFonts w:asciiTheme="minorHAnsi" w:hAnsiTheme="minorHAnsi" w:cstheme="minorHAnsi"/>
          <w:b/>
          <w:bCs/>
          <w:color w:val="222222"/>
          <w:u w:val="single"/>
        </w:rPr>
        <w:t>food shortages</w:t>
      </w:r>
      <w:r w:rsidRPr="00C350FD">
        <w:rPr>
          <w:rFonts w:asciiTheme="minorHAnsi" w:hAnsiTheme="minorHAnsi" w:cstheme="minorHAnsi"/>
          <w:color w:val="222222"/>
          <w:u w:val="single"/>
        </w:rPr>
        <w:t xml:space="preserve"> can lead to </w:t>
      </w:r>
      <w:r w:rsidRPr="00C350FD">
        <w:rPr>
          <w:rFonts w:asciiTheme="minorHAnsi" w:hAnsiTheme="minorHAnsi" w:cstheme="minorHAnsi"/>
          <w:b/>
          <w:bCs/>
          <w:color w:val="222222"/>
          <w:u w:val="single"/>
        </w:rPr>
        <w:t>drastic, violent behavior</w:t>
      </w:r>
      <w:r w:rsidRPr="00C350FD">
        <w:rPr>
          <w:rFonts w:asciiTheme="minorHAnsi" w:hAnsiTheme="minorHAnsi" w:cstheme="minorHAnsi"/>
          <w:color w:val="222222"/>
          <w:u w:val="single"/>
        </w:rPr>
        <w:t xml:space="preserve"> is becoming </w:t>
      </w:r>
      <w:r w:rsidRPr="00C350FD">
        <w:rPr>
          <w:rFonts w:asciiTheme="minorHAnsi" w:hAnsiTheme="minorHAnsi" w:cstheme="minorHAnsi"/>
          <w:b/>
          <w:bCs/>
          <w:color w:val="222222"/>
          <w:u w:val="single"/>
        </w:rPr>
        <w:t>increasingly evident</w:t>
      </w:r>
      <w:r w:rsidRPr="00C350FD">
        <w:rPr>
          <w:rFonts w:asciiTheme="minorHAnsi" w:hAnsiTheme="minorHAnsi" w:cstheme="minorHAnsi"/>
          <w:color w:val="222222"/>
        </w:rPr>
        <w:t>. The relationship between food and war is both complex and multidimensional, though.</w:t>
      </w:r>
      <w:r w:rsidRPr="00C350FD">
        <w:rPr>
          <w:rFonts w:asciiTheme="minorHAnsi" w:hAnsiTheme="minorHAnsi" w:cstheme="minorHAnsi"/>
          <w:color w:val="222222"/>
        </w:rPr>
        <w:t xml:space="preserve"> </w:t>
      </w:r>
      <w:r w:rsidRPr="00C350FD">
        <w:rPr>
          <w:rStyle w:val="Strong"/>
          <w:rFonts w:asciiTheme="minorHAnsi" w:hAnsiTheme="minorHAnsi" w:cstheme="minorHAnsi"/>
          <w:color w:val="222222"/>
          <w:u w:val="single"/>
        </w:rPr>
        <w:t>The links between food scarcity and war</w:t>
      </w:r>
      <w:r w:rsidRPr="00C350FD">
        <w:rPr>
          <w:rFonts w:asciiTheme="minorHAnsi" w:hAnsiTheme="minorHAnsi" w:cstheme="minorHAnsi"/>
          <w:color w:val="222222"/>
          <w:u w:val="single"/>
        </w:rPr>
        <w:t>.</w:t>
      </w:r>
      <w:r w:rsidRPr="00C350FD">
        <w:rPr>
          <w:rFonts w:asciiTheme="minorHAnsi" w:hAnsiTheme="minorHAnsi" w:cstheme="minorHAnsi"/>
          <w:color w:val="222222"/>
        </w:rPr>
        <w:t xml:space="preserve"> Warmer countries are more war-prone — that’s what </w:t>
      </w:r>
      <w:hyperlink r:id="rId14" w:tgtFrame="_blank" w:history="1">
        <w:r w:rsidRPr="00C350FD">
          <w:rPr>
            <w:rStyle w:val="Hyperlink"/>
            <w:rFonts w:asciiTheme="minorHAnsi" w:hAnsiTheme="minorHAnsi" w:cstheme="minorHAnsi"/>
            <w:color w:val="000000"/>
          </w:rPr>
          <w:t>researchers</w:t>
        </w:r>
      </w:hyperlink>
      <w:r w:rsidRPr="00C350FD">
        <w:rPr>
          <w:rFonts w:asciiTheme="minorHAnsi" w:hAnsiTheme="minorHAnsi" w:cstheme="minorHAnsi"/>
          <w:color w:val="222222"/>
        </w:rPr>
        <w:t> studying the relationships between environmental factors and civil war argue. As global temperatures increase, prolonged heat waves reduce crop yields. The impact is strongest in tropical regions, which are more likely to experience the harshest effects of global warming.</w:t>
      </w:r>
    </w:p>
    <w:p w14:paraId="5FDBE366" w14:textId="77777777" w:rsidR="00C350FD" w:rsidRPr="00C350FD" w:rsidRDefault="00C350FD" w:rsidP="00C350FD">
      <w:pPr>
        <w:pStyle w:val="NormalWeb"/>
        <w:shd w:val="clear" w:color="auto" w:fill="FFFFFF"/>
        <w:spacing w:before="0" w:beforeAutospacing="0" w:after="0" w:afterAutospacing="0"/>
        <w:rPr>
          <w:rFonts w:asciiTheme="minorHAnsi" w:hAnsiTheme="minorHAnsi" w:cstheme="minorHAnsi"/>
          <w:color w:val="222222"/>
        </w:rPr>
      </w:pPr>
      <w:r w:rsidRPr="00C350FD">
        <w:rPr>
          <w:rFonts w:asciiTheme="minorHAnsi" w:hAnsiTheme="minorHAnsi" w:cstheme="minorHAnsi"/>
          <w:color w:val="000000"/>
          <w:sz w:val="16"/>
          <w:szCs w:val="16"/>
        </w:rPr>
        <w:t>Lower crop yields increase the competition for remaining crops. And rising prices mean that many people cannot afford to buy food to compensate for resources lost because of climatic shifts. In countries that lack a social “safety net,” the only alternative in many cases is to obtain food through stealing, looting and — frequently — fighting over fertile land. Anecdotal evidence from </w:t>
      </w:r>
      <w:hyperlink r:id="rId15" w:tgtFrame="_blank" w:history="1">
        <w:r w:rsidRPr="00C350FD">
          <w:rPr>
            <w:rStyle w:val="Hyperlink"/>
            <w:rFonts w:asciiTheme="minorHAnsi" w:eastAsiaTheme="majorEastAsia" w:hAnsiTheme="minorHAnsi" w:cstheme="minorHAnsi"/>
            <w:color w:val="000000"/>
            <w:sz w:val="16"/>
            <w:szCs w:val="16"/>
          </w:rPr>
          <w:t>eastern Africa</w:t>
        </w:r>
      </w:hyperlink>
      <w:r w:rsidRPr="00C350FD">
        <w:rPr>
          <w:rFonts w:asciiTheme="minorHAnsi" w:hAnsiTheme="minorHAnsi" w:cstheme="minorHAnsi"/>
          <w:color w:val="000000"/>
          <w:sz w:val="16"/>
          <w:szCs w:val="16"/>
        </w:rPr>
        <w:t> and the </w:t>
      </w:r>
      <w:hyperlink r:id="rId16" w:tgtFrame="_blank" w:history="1">
        <w:r w:rsidRPr="00C350FD">
          <w:rPr>
            <w:rStyle w:val="Hyperlink"/>
            <w:rFonts w:asciiTheme="minorHAnsi" w:eastAsiaTheme="majorEastAsia" w:hAnsiTheme="minorHAnsi" w:cstheme="minorHAnsi"/>
            <w:color w:val="000000"/>
            <w:sz w:val="16"/>
            <w:szCs w:val="16"/>
          </w:rPr>
          <w:t>Middle East</w:t>
        </w:r>
      </w:hyperlink>
      <w:r w:rsidRPr="00C350FD">
        <w:rPr>
          <w:rFonts w:asciiTheme="minorHAnsi" w:hAnsiTheme="minorHAnsi" w:cstheme="minorHAnsi"/>
          <w:color w:val="000000"/>
          <w:sz w:val="16"/>
          <w:szCs w:val="16"/>
        </w:rPr>
        <w:t>, at least, supports this theory. Attempts to measure the linkages between climate change and armed conflict, however, have yielded </w:t>
      </w:r>
      <w:hyperlink r:id="rId17" w:tgtFrame="_blank" w:history="1">
        <w:r w:rsidRPr="00C350FD">
          <w:rPr>
            <w:rStyle w:val="Hyperlink"/>
            <w:rFonts w:asciiTheme="minorHAnsi" w:eastAsiaTheme="majorEastAsia" w:hAnsiTheme="minorHAnsi" w:cstheme="minorHAnsi"/>
            <w:color w:val="000000"/>
            <w:sz w:val="16"/>
            <w:szCs w:val="16"/>
          </w:rPr>
          <w:t>mixed results</w:t>
        </w:r>
      </w:hyperlink>
      <w:r w:rsidRPr="00C350FD">
        <w:rPr>
          <w:rFonts w:asciiTheme="minorHAnsi" w:hAnsiTheme="minorHAnsi" w:cstheme="minorHAnsi"/>
          <w:color w:val="000000"/>
          <w:sz w:val="16"/>
          <w:szCs w:val="16"/>
        </w:rPr>
        <w:t>, with some studies at least partly </w:t>
      </w:r>
      <w:hyperlink r:id="rId18" w:tgtFrame="_blank" w:history="1">
        <w:r w:rsidRPr="00C350FD">
          <w:rPr>
            <w:rStyle w:val="Hyperlink"/>
            <w:rFonts w:asciiTheme="minorHAnsi" w:eastAsiaTheme="majorEastAsia" w:hAnsiTheme="minorHAnsi" w:cstheme="minorHAnsi"/>
            <w:color w:val="000000"/>
            <w:sz w:val="16"/>
            <w:szCs w:val="16"/>
          </w:rPr>
          <w:t>reaffirming</w:t>
        </w:r>
      </w:hyperlink>
      <w:r w:rsidRPr="00C350FD">
        <w:rPr>
          <w:rFonts w:asciiTheme="minorHAnsi" w:hAnsiTheme="minorHAnsi" w:cstheme="minorHAnsi"/>
          <w:color w:val="000000"/>
          <w:sz w:val="16"/>
          <w:szCs w:val="16"/>
        </w:rPr>
        <w:t> these connections and others </w:t>
      </w:r>
      <w:hyperlink r:id="rId19" w:tgtFrame="_blank" w:history="1">
        <w:r w:rsidRPr="00C350FD">
          <w:rPr>
            <w:rStyle w:val="Hyperlink"/>
            <w:rFonts w:asciiTheme="minorHAnsi" w:eastAsiaTheme="majorEastAsia" w:hAnsiTheme="minorHAnsi" w:cstheme="minorHAnsi"/>
            <w:color w:val="000000"/>
            <w:sz w:val="16"/>
            <w:szCs w:val="16"/>
          </w:rPr>
          <w:t>debunking</w:t>
        </w:r>
      </w:hyperlink>
      <w:r w:rsidRPr="00C350FD">
        <w:rPr>
          <w:rFonts w:asciiTheme="minorHAnsi" w:hAnsiTheme="minorHAnsi" w:cstheme="minorHAnsi"/>
          <w:color w:val="000000"/>
          <w:sz w:val="16"/>
          <w:szCs w:val="16"/>
        </w:rPr>
        <w:t> them. </w:t>
      </w:r>
      <w:r w:rsidRPr="00C350FD">
        <w:rPr>
          <w:rStyle w:val="Strong"/>
          <w:rFonts w:asciiTheme="minorHAnsi" w:hAnsiTheme="minorHAnsi" w:cstheme="minorHAnsi"/>
          <w:b w:val="0"/>
          <w:bCs w:val="0"/>
          <w:color w:val="000000"/>
          <w:sz w:val="16"/>
          <w:szCs w:val="16"/>
        </w:rPr>
        <w:t>Some regions adapt to climate conditions better than others. </w:t>
      </w:r>
      <w:r w:rsidRPr="00C350FD">
        <w:rPr>
          <w:rFonts w:asciiTheme="minorHAnsi" w:hAnsiTheme="minorHAnsi" w:cstheme="minorHAnsi"/>
          <w:color w:val="000000"/>
          <w:sz w:val="16"/>
          <w:szCs w:val="16"/>
        </w:rPr>
        <w:t>Studies of the “Green Revolution” movement of the 1960s suggest that regions such as Asia were far more successful than Africa at adopting </w:t>
      </w:r>
      <w:hyperlink r:id="rId20" w:tgtFrame="_blank" w:history="1">
        <w:r w:rsidRPr="00C350FD">
          <w:rPr>
            <w:rStyle w:val="Hyperlink"/>
            <w:rFonts w:asciiTheme="minorHAnsi" w:eastAsiaTheme="majorEastAsia" w:hAnsiTheme="minorHAnsi" w:cstheme="minorHAnsi"/>
            <w:color w:val="000000"/>
            <w:sz w:val="16"/>
            <w:szCs w:val="16"/>
          </w:rPr>
          <w:t>drought-resistant crops</w:t>
        </w:r>
      </w:hyperlink>
      <w:r w:rsidRPr="00C350FD">
        <w:rPr>
          <w:rFonts w:asciiTheme="minorHAnsi" w:hAnsiTheme="minorHAnsi" w:cstheme="minorHAnsi"/>
          <w:color w:val="000000"/>
          <w:sz w:val="16"/>
          <w:szCs w:val="16"/>
        </w:rPr>
        <w:t>, which improved food security and helped offset the risk of war.</w:t>
      </w:r>
    </w:p>
    <w:p w14:paraId="11AFB1CD" w14:textId="77777777" w:rsidR="00C350FD" w:rsidRPr="00C350FD" w:rsidRDefault="00C350FD" w:rsidP="00C350FD">
      <w:pPr>
        <w:pStyle w:val="NormalWeb"/>
        <w:shd w:val="clear" w:color="auto" w:fill="FFFFFF"/>
        <w:spacing w:before="0" w:beforeAutospacing="0" w:after="0" w:afterAutospacing="0"/>
        <w:rPr>
          <w:rFonts w:asciiTheme="minorHAnsi" w:hAnsiTheme="minorHAnsi" w:cstheme="minorHAnsi"/>
          <w:color w:val="222222"/>
        </w:rPr>
      </w:pPr>
      <w:r w:rsidRPr="00C350FD">
        <w:rPr>
          <w:rFonts w:asciiTheme="minorHAnsi" w:hAnsiTheme="minorHAnsi" w:cstheme="minorHAnsi"/>
          <w:color w:val="000000"/>
          <w:sz w:val="16"/>
          <w:szCs w:val="16"/>
        </w:rPr>
        <w:t>Similar efforts in </w:t>
      </w:r>
      <w:hyperlink r:id="rId21" w:tgtFrame="_blank" w:history="1">
        <w:r w:rsidRPr="00C350FD">
          <w:rPr>
            <w:rStyle w:val="Hyperlink"/>
            <w:rFonts w:asciiTheme="minorHAnsi" w:eastAsiaTheme="majorEastAsia" w:hAnsiTheme="minorHAnsi" w:cstheme="minorHAnsi"/>
            <w:color w:val="000000"/>
            <w:sz w:val="16"/>
            <w:szCs w:val="16"/>
          </w:rPr>
          <w:t>sub-Saharan Africa</w:t>
        </w:r>
      </w:hyperlink>
      <w:r w:rsidRPr="00C350FD">
        <w:rPr>
          <w:rFonts w:asciiTheme="minorHAnsi" w:hAnsiTheme="minorHAnsi" w:cstheme="minorHAnsi"/>
          <w:color w:val="000000"/>
          <w:sz w:val="16"/>
          <w:szCs w:val="16"/>
        </w:rPr>
        <w:t> and the </w:t>
      </w:r>
      <w:hyperlink r:id="rId22" w:tgtFrame="_blank" w:history="1">
        <w:r w:rsidRPr="00C350FD">
          <w:rPr>
            <w:rStyle w:val="Hyperlink"/>
            <w:rFonts w:asciiTheme="minorHAnsi" w:eastAsiaTheme="majorEastAsia" w:hAnsiTheme="minorHAnsi" w:cstheme="minorHAnsi"/>
            <w:color w:val="000000"/>
            <w:sz w:val="16"/>
            <w:szCs w:val="16"/>
          </w:rPr>
          <w:t>Middle East</w:t>
        </w:r>
      </w:hyperlink>
      <w:r w:rsidRPr="00C350FD">
        <w:rPr>
          <w:rFonts w:asciiTheme="minorHAnsi" w:hAnsiTheme="minorHAnsi" w:cstheme="minorHAnsi"/>
          <w:color w:val="000000"/>
          <w:sz w:val="16"/>
          <w:szCs w:val="16"/>
        </w:rPr>
        <w:t> were weak and generally unsuccessful until the late 1980s.</w:t>
      </w:r>
      <w:hyperlink r:id="rId23" w:tgtFrame="_blank" w:history="1">
        <w:r w:rsidRPr="00C350FD">
          <w:rPr>
            <w:rStyle w:val="Hyperlink"/>
            <w:rFonts w:asciiTheme="minorHAnsi" w:eastAsiaTheme="majorEastAsia" w:hAnsiTheme="minorHAnsi" w:cstheme="minorHAnsi"/>
            <w:i/>
            <w:iCs/>
            <w:color w:val="000000"/>
            <w:sz w:val="16"/>
            <w:szCs w:val="16"/>
          </w:rPr>
          <w:t>Three important points to help in understanding South Sudan’s worsening crisis</w:t>
        </w:r>
      </w:hyperlink>
      <w:r w:rsidRPr="00C350FD">
        <w:rPr>
          <w:rFonts w:asciiTheme="minorHAnsi" w:hAnsiTheme="minorHAnsi" w:cstheme="minorHAnsi"/>
          <w:i/>
          <w:iCs/>
          <w:color w:val="000000"/>
          <w:sz w:val="16"/>
          <w:szCs w:val="16"/>
        </w:rPr>
        <w:t>. </w:t>
      </w:r>
      <w:r w:rsidRPr="00C350FD">
        <w:rPr>
          <w:rFonts w:asciiTheme="minorHAnsi" w:hAnsiTheme="minorHAnsi" w:cstheme="minorHAnsi"/>
          <w:color w:val="222222"/>
          <w:u w:val="single"/>
        </w:rPr>
        <w:t>These efforts met with limited success because of the types of grain available and other socioeconomic complexities, which left these regions food insecure. Had Syria successfully adopted drought-resistant crops, for instance, the social unrest of 2011 might have taken a different, less-violent course</w:t>
      </w:r>
      <w:r w:rsidRPr="00C350FD">
        <w:rPr>
          <w:rFonts w:asciiTheme="minorHAnsi" w:hAnsiTheme="minorHAnsi" w:cstheme="minorHAnsi"/>
          <w:color w:val="222222"/>
        </w:rPr>
        <w:t>.</w:t>
      </w:r>
    </w:p>
    <w:p w14:paraId="1C44AE9C" w14:textId="77777777" w:rsidR="00C350FD" w:rsidRPr="00C350FD" w:rsidRDefault="00C350FD" w:rsidP="00C350FD">
      <w:pPr>
        <w:pStyle w:val="NormalWeb"/>
        <w:shd w:val="clear" w:color="auto" w:fill="FFFFFF"/>
        <w:spacing w:before="0" w:beforeAutospacing="0" w:after="0" w:afterAutospacing="0"/>
        <w:rPr>
          <w:rFonts w:asciiTheme="minorHAnsi" w:hAnsiTheme="minorHAnsi" w:cstheme="minorHAnsi"/>
          <w:color w:val="222222"/>
        </w:rPr>
      </w:pPr>
      <w:r w:rsidRPr="00C350FD">
        <w:rPr>
          <w:rFonts w:asciiTheme="minorHAnsi" w:hAnsiTheme="minorHAnsi" w:cstheme="minorHAnsi"/>
          <w:color w:val="000000"/>
          <w:sz w:val="16"/>
          <w:szCs w:val="16"/>
        </w:rPr>
        <w:t>As researchers </w:t>
      </w:r>
      <w:hyperlink r:id="rId24" w:tgtFrame="_blank" w:history="1">
        <w:r w:rsidRPr="00C350FD">
          <w:rPr>
            <w:rStyle w:val="Hyperlink"/>
            <w:rFonts w:asciiTheme="minorHAnsi" w:eastAsiaTheme="majorEastAsia" w:hAnsiTheme="minorHAnsi" w:cstheme="minorHAnsi"/>
            <w:color w:val="000000"/>
            <w:sz w:val="16"/>
            <w:szCs w:val="16"/>
          </w:rPr>
          <w:t>continue to debate</w:t>
        </w:r>
      </w:hyperlink>
      <w:r w:rsidRPr="00C350FD">
        <w:rPr>
          <w:rFonts w:asciiTheme="minorHAnsi" w:hAnsiTheme="minorHAnsi" w:cstheme="minorHAnsi"/>
          <w:color w:val="000000"/>
          <w:sz w:val="16"/>
          <w:szCs w:val="16"/>
        </w:rPr>
        <w:t> how climate change and its effects on global food stocks will impact food security in future decades, short-term environmental “shocks” such as droughts or floods have become more frequent in many parts of the world and are a potentially salient cause of armed conflict.</w:t>
      </w:r>
    </w:p>
    <w:p w14:paraId="11EB65CD" w14:textId="77777777" w:rsidR="00C350FD" w:rsidRPr="00C350FD" w:rsidRDefault="00C350FD" w:rsidP="00C350FD">
      <w:pPr>
        <w:pStyle w:val="NormalWeb"/>
        <w:shd w:val="clear" w:color="auto" w:fill="FFFFFF"/>
        <w:spacing w:before="0" w:beforeAutospacing="0" w:after="0" w:afterAutospacing="0"/>
        <w:rPr>
          <w:rFonts w:asciiTheme="minorHAnsi" w:hAnsiTheme="minorHAnsi" w:cstheme="minorHAnsi"/>
          <w:color w:val="222222"/>
        </w:rPr>
      </w:pPr>
      <w:r w:rsidRPr="00C350FD">
        <w:rPr>
          <w:rFonts w:asciiTheme="minorHAnsi" w:hAnsiTheme="minorHAnsi" w:cstheme="minorHAnsi"/>
          <w:color w:val="000000"/>
          <w:sz w:val="16"/>
          <w:szCs w:val="16"/>
        </w:rPr>
        <w:t>These environmental disturbances can lead to sharp price increases that, in turn, can cause another well-established tradition: the food riot, when civilians take to the streets to </w:t>
      </w:r>
      <w:hyperlink r:id="rId25" w:tgtFrame="_blank" w:history="1">
        <w:r w:rsidRPr="00C350FD">
          <w:rPr>
            <w:rStyle w:val="Hyperlink"/>
            <w:rFonts w:asciiTheme="minorHAnsi" w:eastAsiaTheme="majorEastAsia" w:hAnsiTheme="minorHAnsi" w:cstheme="minorHAnsi"/>
            <w:color w:val="000000"/>
            <w:sz w:val="16"/>
            <w:szCs w:val="16"/>
          </w:rPr>
          <w:t>protest high food prices</w:t>
        </w:r>
      </w:hyperlink>
      <w:r w:rsidRPr="00C350FD">
        <w:rPr>
          <w:rFonts w:asciiTheme="minorHAnsi" w:hAnsiTheme="minorHAnsi" w:cstheme="minorHAnsi"/>
          <w:color w:val="000000"/>
          <w:sz w:val="16"/>
          <w:szCs w:val="16"/>
        </w:rPr>
        <w:t>. </w:t>
      </w:r>
      <w:hyperlink r:id="rId26" w:tgtFrame="_blank" w:history="1">
        <w:r w:rsidRPr="00C350FD">
          <w:rPr>
            <w:rStyle w:val="Hyperlink"/>
            <w:rFonts w:asciiTheme="minorHAnsi" w:eastAsiaTheme="majorEastAsia" w:hAnsiTheme="minorHAnsi" w:cstheme="minorHAnsi"/>
            <w:i/>
            <w:iCs/>
            <w:color w:val="000000"/>
            <w:sz w:val="16"/>
            <w:szCs w:val="16"/>
          </w:rPr>
          <w:t>Where and why food prices lead to social upheaval</w:t>
        </w:r>
      </w:hyperlink>
    </w:p>
    <w:p w14:paraId="0EAD15C2" w14:textId="77777777" w:rsidR="00C350FD" w:rsidRPr="00C350FD" w:rsidRDefault="00C350FD" w:rsidP="00C350FD">
      <w:pPr>
        <w:pStyle w:val="NormalWeb"/>
        <w:shd w:val="clear" w:color="auto" w:fill="FFFFFF"/>
        <w:spacing w:before="0" w:beforeAutospacing="0" w:after="0" w:afterAutospacing="0"/>
        <w:rPr>
          <w:rFonts w:asciiTheme="minorHAnsi" w:hAnsiTheme="minorHAnsi" w:cstheme="minorHAnsi"/>
          <w:color w:val="222222"/>
        </w:rPr>
      </w:pPr>
      <w:r w:rsidRPr="00C350FD">
        <w:rPr>
          <w:rFonts w:asciiTheme="minorHAnsi" w:hAnsiTheme="minorHAnsi" w:cstheme="minorHAnsi"/>
          <w:b/>
          <w:bCs/>
          <w:color w:val="000000"/>
          <w:sz w:val="22"/>
          <w:szCs w:val="22"/>
          <w:u w:val="single"/>
          <w:shd w:val="clear" w:color="auto" w:fill="00FFFF"/>
        </w:rPr>
        <w:t>Low-income countries</w:t>
      </w:r>
      <w:r w:rsidRPr="00C350FD">
        <w:rPr>
          <w:rFonts w:asciiTheme="minorHAnsi" w:hAnsiTheme="minorHAnsi" w:cstheme="minorHAnsi"/>
          <w:color w:val="000000"/>
          <w:sz w:val="22"/>
          <w:szCs w:val="22"/>
        </w:rPr>
        <w:t> </w:t>
      </w:r>
      <w:r w:rsidRPr="00C350FD">
        <w:rPr>
          <w:rFonts w:asciiTheme="minorHAnsi" w:hAnsiTheme="minorHAnsi" w:cstheme="minorHAnsi"/>
          <w:color w:val="000000"/>
          <w:sz w:val="22"/>
          <w:szCs w:val="22"/>
          <w:u w:val="single"/>
        </w:rPr>
        <w:t>are particularly </w:t>
      </w:r>
      <w:r w:rsidRPr="00C350FD">
        <w:rPr>
          <w:rFonts w:asciiTheme="minorHAnsi" w:hAnsiTheme="minorHAnsi" w:cstheme="minorHAnsi"/>
          <w:b/>
          <w:bCs/>
          <w:color w:val="000000"/>
          <w:sz w:val="22"/>
          <w:szCs w:val="22"/>
          <w:u w:val="single"/>
          <w:shd w:val="clear" w:color="auto" w:fill="00FFFF"/>
        </w:rPr>
        <w:t>susceptible</w:t>
      </w:r>
      <w:r w:rsidRPr="00C350FD">
        <w:rPr>
          <w:rFonts w:asciiTheme="minorHAnsi" w:hAnsiTheme="minorHAnsi" w:cstheme="minorHAnsi"/>
          <w:color w:val="000000"/>
          <w:sz w:val="22"/>
          <w:szCs w:val="22"/>
          <w:u w:val="single"/>
        </w:rPr>
        <w:t> because </w:t>
      </w:r>
      <w:r w:rsidRPr="00C350FD">
        <w:rPr>
          <w:rFonts w:asciiTheme="minorHAnsi" w:hAnsiTheme="minorHAnsi" w:cstheme="minorHAnsi"/>
          <w:b/>
          <w:bCs/>
          <w:color w:val="000000"/>
          <w:sz w:val="22"/>
          <w:szCs w:val="22"/>
          <w:u w:val="single"/>
          <w:shd w:val="clear" w:color="auto" w:fill="00FFFF"/>
        </w:rPr>
        <w:t>high food prices</w:t>
      </w:r>
      <w:r w:rsidRPr="00C350FD">
        <w:rPr>
          <w:rFonts w:asciiTheme="minorHAnsi" w:hAnsiTheme="minorHAnsi" w:cstheme="minorHAnsi"/>
          <w:color w:val="000000"/>
          <w:sz w:val="22"/>
          <w:szCs w:val="22"/>
          <w:u w:val="single"/>
        </w:rPr>
        <w:t> in these situations </w:t>
      </w:r>
      <w:r w:rsidRPr="00C350FD">
        <w:rPr>
          <w:rFonts w:asciiTheme="minorHAnsi" w:hAnsiTheme="minorHAnsi" w:cstheme="minorHAnsi"/>
          <w:b/>
          <w:bCs/>
          <w:color w:val="000000"/>
          <w:sz w:val="22"/>
          <w:szCs w:val="22"/>
          <w:u w:val="single"/>
          <w:shd w:val="clear" w:color="auto" w:fill="00FFFF"/>
        </w:rPr>
        <w:t>have</w:t>
      </w:r>
      <w:r w:rsidRPr="00C350FD">
        <w:rPr>
          <w:rFonts w:asciiTheme="minorHAnsi" w:hAnsiTheme="minorHAnsi" w:cstheme="minorHAnsi"/>
          <w:color w:val="000000"/>
          <w:sz w:val="22"/>
          <w:szCs w:val="22"/>
          <w:u w:val="single"/>
        </w:rPr>
        <w:t> an </w:t>
      </w:r>
      <w:hyperlink r:id="rId27" w:tgtFrame="_blank" w:history="1">
        <w:r w:rsidRPr="00C350FD">
          <w:rPr>
            <w:rStyle w:val="Hyperlink"/>
            <w:rFonts w:asciiTheme="minorHAnsi" w:eastAsiaTheme="majorEastAsia" w:hAnsiTheme="minorHAnsi" w:cstheme="minorHAnsi"/>
            <w:color w:val="000000"/>
            <w:sz w:val="22"/>
            <w:szCs w:val="22"/>
            <w:u w:val="single"/>
          </w:rPr>
          <w:t>especially </w:t>
        </w:r>
        <w:r w:rsidRPr="00C350FD">
          <w:rPr>
            <w:rStyle w:val="Hyperlink"/>
            <w:rFonts w:asciiTheme="minorHAnsi" w:eastAsiaTheme="majorEastAsia" w:hAnsiTheme="minorHAnsi" w:cstheme="minorHAnsi"/>
            <w:b/>
            <w:bCs/>
            <w:color w:val="000000"/>
            <w:sz w:val="22"/>
            <w:szCs w:val="22"/>
            <w:u w:val="single"/>
            <w:shd w:val="clear" w:color="auto" w:fill="00FFFF"/>
          </w:rPr>
          <w:t>destabilizing effect</w:t>
        </w:r>
      </w:hyperlink>
      <w:r w:rsidRPr="00C350FD">
        <w:rPr>
          <w:rFonts w:asciiTheme="minorHAnsi" w:hAnsiTheme="minorHAnsi" w:cstheme="minorHAnsi"/>
          <w:color w:val="000000"/>
        </w:rPr>
        <w:t>.</w:t>
      </w:r>
      <w:r w:rsidRPr="00C350FD">
        <w:rPr>
          <w:rFonts w:asciiTheme="minorHAnsi" w:hAnsiTheme="minorHAnsi" w:cstheme="minorHAnsi"/>
          <w:color w:val="000000"/>
          <w:sz w:val="16"/>
          <w:szCs w:val="16"/>
        </w:rPr>
        <w:t> In these countries, high food prices expose the government’s lack of ability to shield consumers. They also create opportunities for civilians to mobilize against the regime. Even in locations where food is sourced locally, drought-induced shocks may incite violence against civilians when rebel groups seek to appropriate local food supplies. My research documents this happening not only in the Syrian conflict but also in </w:t>
      </w:r>
      <w:hyperlink r:id="rId28" w:tgtFrame="_blank" w:history="1">
        <w:r w:rsidRPr="00C350FD">
          <w:rPr>
            <w:rStyle w:val="Hyperlink"/>
            <w:rFonts w:asciiTheme="minorHAnsi" w:eastAsiaTheme="majorEastAsia" w:hAnsiTheme="minorHAnsi" w:cstheme="minorHAnsi"/>
            <w:color w:val="000000"/>
            <w:sz w:val="16"/>
            <w:szCs w:val="16"/>
          </w:rPr>
          <w:t>India and Thailand during a 2004 drought</w:t>
        </w:r>
      </w:hyperlink>
      <w:r w:rsidRPr="00C350FD">
        <w:rPr>
          <w:rFonts w:asciiTheme="minorHAnsi" w:hAnsiTheme="minorHAnsi" w:cstheme="minorHAnsi"/>
          <w:color w:val="000000"/>
          <w:sz w:val="16"/>
          <w:szCs w:val="16"/>
        </w:rPr>
        <w:t>.</w:t>
      </w:r>
      <w:r w:rsidRPr="00C350FD">
        <w:rPr>
          <w:rFonts w:asciiTheme="minorHAnsi" w:hAnsiTheme="minorHAnsi" w:cstheme="minorHAnsi"/>
          <w:color w:val="000000"/>
        </w:rPr>
        <w:t> </w:t>
      </w:r>
      <w:r w:rsidRPr="00C350FD">
        <w:rPr>
          <w:rFonts w:asciiTheme="minorHAnsi" w:hAnsiTheme="minorHAnsi" w:cstheme="minorHAnsi"/>
          <w:b/>
          <w:bCs/>
          <w:color w:val="000000"/>
          <w:sz w:val="22"/>
          <w:szCs w:val="22"/>
          <w:u w:val="single"/>
          <w:shd w:val="clear" w:color="auto" w:fill="00FFFF"/>
        </w:rPr>
        <w:t>Riots</w:t>
      </w:r>
      <w:r w:rsidRPr="00C350FD">
        <w:rPr>
          <w:rFonts w:asciiTheme="minorHAnsi" w:hAnsiTheme="minorHAnsi" w:cstheme="minorHAnsi"/>
          <w:color w:val="000000"/>
          <w:sz w:val="22"/>
          <w:szCs w:val="22"/>
        </w:rPr>
        <w:t>, protests and</w:t>
      </w:r>
      <w:r w:rsidRPr="00C350FD">
        <w:rPr>
          <w:rFonts w:asciiTheme="minorHAnsi" w:hAnsiTheme="minorHAnsi" w:cstheme="minorHAnsi"/>
          <w:b/>
          <w:bCs/>
          <w:color w:val="000000"/>
          <w:sz w:val="22"/>
          <w:szCs w:val="22"/>
        </w:rPr>
        <w:t> </w:t>
      </w:r>
      <w:r w:rsidRPr="00C350FD">
        <w:rPr>
          <w:rFonts w:asciiTheme="minorHAnsi" w:hAnsiTheme="minorHAnsi" w:cstheme="minorHAnsi"/>
          <w:b/>
          <w:bCs/>
          <w:color w:val="000000"/>
          <w:sz w:val="22"/>
          <w:szCs w:val="22"/>
          <w:u w:val="single"/>
          <w:shd w:val="clear" w:color="auto" w:fill="00FFFF"/>
        </w:rPr>
        <w:t>massacres</w:t>
      </w:r>
      <w:r w:rsidRPr="00C350FD">
        <w:rPr>
          <w:rFonts w:asciiTheme="minorHAnsi" w:hAnsiTheme="minorHAnsi" w:cstheme="minorHAnsi"/>
          <w:color w:val="000000"/>
          <w:sz w:val="16"/>
          <w:szCs w:val="16"/>
        </w:rPr>
        <w:t xml:space="preserve"> are among </w:t>
      </w:r>
      <w:r w:rsidRPr="00C350FD">
        <w:rPr>
          <w:rFonts w:asciiTheme="minorHAnsi" w:hAnsiTheme="minorHAnsi" w:cstheme="minorHAnsi"/>
          <w:color w:val="000000"/>
          <w:sz w:val="22"/>
          <w:szCs w:val="22"/>
          <w:u w:val="single"/>
        </w:rPr>
        <w:t>the</w:t>
      </w:r>
      <w:r w:rsidRPr="00C350FD">
        <w:rPr>
          <w:rFonts w:asciiTheme="minorHAnsi" w:hAnsiTheme="minorHAnsi" w:cstheme="minorHAnsi"/>
          <w:color w:val="000000"/>
          <w:sz w:val="16"/>
          <w:szCs w:val="16"/>
        </w:rPr>
        <w:t xml:space="preserve"> types of </w:t>
      </w:r>
      <w:r w:rsidRPr="00C350FD">
        <w:rPr>
          <w:rFonts w:asciiTheme="minorHAnsi" w:hAnsiTheme="minorHAnsi" w:cstheme="minorHAnsi"/>
          <w:color w:val="000000"/>
          <w:sz w:val="22"/>
          <w:szCs w:val="22"/>
          <w:u w:val="single"/>
        </w:rPr>
        <w:t>unrest that can lead to</w:t>
      </w:r>
      <w:r w:rsidRPr="00C350FD">
        <w:rPr>
          <w:rFonts w:asciiTheme="minorHAnsi" w:hAnsiTheme="minorHAnsi" w:cstheme="minorHAnsi"/>
          <w:color w:val="000000"/>
          <w:sz w:val="16"/>
          <w:szCs w:val="16"/>
        </w:rPr>
        <w:t xml:space="preserve"> civil </w:t>
      </w:r>
      <w:r w:rsidRPr="00C350FD">
        <w:rPr>
          <w:rFonts w:asciiTheme="minorHAnsi" w:hAnsiTheme="minorHAnsi" w:cstheme="minorHAnsi"/>
          <w:b/>
          <w:bCs/>
          <w:color w:val="000000"/>
          <w:sz w:val="22"/>
          <w:szCs w:val="22"/>
          <w:u w:val="single"/>
        </w:rPr>
        <w:t xml:space="preserve">war </w:t>
      </w:r>
      <w:r w:rsidRPr="00C350FD">
        <w:rPr>
          <w:rFonts w:asciiTheme="minorHAnsi" w:hAnsiTheme="minorHAnsi" w:cstheme="minorHAnsi"/>
          <w:color w:val="000000"/>
          <w:sz w:val="16"/>
          <w:szCs w:val="16"/>
        </w:rPr>
        <w:t xml:space="preserve">— and all </w:t>
      </w:r>
      <w:r w:rsidRPr="00C350FD">
        <w:rPr>
          <w:rFonts w:asciiTheme="minorHAnsi" w:hAnsiTheme="minorHAnsi" w:cstheme="minorHAnsi"/>
          <w:b/>
          <w:bCs/>
          <w:color w:val="000000"/>
          <w:sz w:val="22"/>
          <w:szCs w:val="22"/>
          <w:u w:val="single"/>
        </w:rPr>
        <w:t>can be linked to food conflicts</w:t>
      </w:r>
      <w:r w:rsidRPr="00C350FD">
        <w:rPr>
          <w:rFonts w:asciiTheme="minorHAnsi" w:hAnsiTheme="minorHAnsi" w:cstheme="minorHAnsi"/>
          <w:color w:val="000000"/>
          <w:sz w:val="16"/>
          <w:szCs w:val="16"/>
        </w:rPr>
        <w:t>. </w:t>
      </w:r>
      <w:r w:rsidRPr="00C350FD">
        <w:rPr>
          <w:rStyle w:val="Strong"/>
          <w:rFonts w:asciiTheme="minorHAnsi" w:hAnsiTheme="minorHAnsi" w:cstheme="minorHAnsi"/>
          <w:b w:val="0"/>
          <w:bCs w:val="0"/>
          <w:color w:val="000000"/>
          <w:sz w:val="16"/>
          <w:szCs w:val="16"/>
        </w:rPr>
        <w:t>How can an abundance of food lead to war? </w:t>
      </w:r>
      <w:r w:rsidRPr="00C350FD">
        <w:rPr>
          <w:rFonts w:asciiTheme="minorHAnsi" w:hAnsiTheme="minorHAnsi" w:cstheme="minorHAnsi"/>
          <w:color w:val="000000"/>
          <w:sz w:val="16"/>
          <w:szCs w:val="16"/>
        </w:rPr>
        <w:t>Food scarcity, however, is only one aspect of food security. Whether people have easy </w:t>
      </w:r>
      <w:hyperlink r:id="rId29" w:anchor="wcc336-bib-0001" w:tgtFrame="_blank" w:history="1">
        <w:r w:rsidRPr="00C350FD">
          <w:rPr>
            <w:rStyle w:val="Hyperlink"/>
            <w:rFonts w:asciiTheme="minorHAnsi" w:eastAsiaTheme="majorEastAsia" w:hAnsiTheme="minorHAnsi" w:cstheme="minorHAnsi"/>
            <w:color w:val="000000"/>
            <w:sz w:val="16"/>
            <w:szCs w:val="16"/>
          </w:rPr>
          <w:t>access to food resources</w:t>
        </w:r>
      </w:hyperlink>
      <w:r w:rsidRPr="00C350FD">
        <w:rPr>
          <w:rFonts w:asciiTheme="minorHAnsi" w:hAnsiTheme="minorHAnsi" w:cstheme="minorHAnsi"/>
          <w:color w:val="000000"/>
          <w:sz w:val="16"/>
          <w:szCs w:val="16"/>
        </w:rPr>
        <w:t> is also important. So even in countries where plenty of food is available, a large share of the population might still go hungry. As Nobel Laureate </w:t>
      </w:r>
      <w:hyperlink r:id="rId30" w:tgtFrame="_blank" w:history="1">
        <w:r w:rsidRPr="00C350FD">
          <w:rPr>
            <w:rStyle w:val="Hyperlink"/>
            <w:rFonts w:asciiTheme="minorHAnsi" w:eastAsiaTheme="majorEastAsia" w:hAnsiTheme="minorHAnsi" w:cstheme="minorHAnsi"/>
            <w:color w:val="000000"/>
            <w:sz w:val="16"/>
            <w:szCs w:val="16"/>
          </w:rPr>
          <w:t>Amartya Sen</w:t>
        </w:r>
      </w:hyperlink>
      <w:r w:rsidRPr="00C350FD">
        <w:rPr>
          <w:rFonts w:asciiTheme="minorHAnsi" w:hAnsiTheme="minorHAnsi" w:cstheme="minorHAnsi"/>
          <w:color w:val="000000"/>
          <w:sz w:val="16"/>
          <w:szCs w:val="16"/>
        </w:rPr>
        <w:t> notes, “Starvation is the characteristic of some people not </w:t>
      </w:r>
      <w:r w:rsidRPr="00C350FD">
        <w:rPr>
          <w:rStyle w:val="Emphasis"/>
          <w:rFonts w:asciiTheme="minorHAnsi" w:hAnsiTheme="minorHAnsi" w:cstheme="minorHAnsi"/>
          <w:color w:val="000000"/>
          <w:sz w:val="16"/>
          <w:szCs w:val="16"/>
        </w:rPr>
        <w:t>having </w:t>
      </w:r>
      <w:r w:rsidRPr="00C350FD">
        <w:rPr>
          <w:rFonts w:asciiTheme="minorHAnsi" w:hAnsiTheme="minorHAnsi" w:cstheme="minorHAnsi"/>
          <w:color w:val="000000"/>
          <w:sz w:val="16"/>
          <w:szCs w:val="16"/>
        </w:rPr>
        <w:t>enough food to eat. It is not the characteristic of there </w:t>
      </w:r>
      <w:r w:rsidRPr="00C350FD">
        <w:rPr>
          <w:rStyle w:val="Emphasis"/>
          <w:rFonts w:asciiTheme="minorHAnsi" w:hAnsiTheme="minorHAnsi" w:cstheme="minorHAnsi"/>
          <w:color w:val="000000"/>
          <w:sz w:val="16"/>
          <w:szCs w:val="16"/>
        </w:rPr>
        <w:t>being</w:t>
      </w:r>
      <w:r w:rsidRPr="00C350FD">
        <w:rPr>
          <w:rFonts w:asciiTheme="minorHAnsi" w:hAnsiTheme="minorHAnsi" w:cstheme="minorHAnsi"/>
          <w:color w:val="000000"/>
          <w:sz w:val="16"/>
          <w:szCs w:val="16"/>
        </w:rPr>
        <w:t> not enough food to eat.” </w:t>
      </w:r>
      <w:r w:rsidRPr="00C350FD">
        <w:rPr>
          <w:rFonts w:asciiTheme="minorHAnsi" w:hAnsiTheme="minorHAnsi" w:cstheme="minorHAnsi"/>
          <w:b/>
          <w:bCs/>
          <w:color w:val="000000"/>
          <w:sz w:val="22"/>
          <w:szCs w:val="22"/>
          <w:u w:val="single"/>
          <w:shd w:val="clear" w:color="auto" w:fill="00FFFF"/>
        </w:rPr>
        <w:t>Grievances over food</w:t>
      </w:r>
      <w:r w:rsidRPr="00C350FD">
        <w:rPr>
          <w:rFonts w:asciiTheme="minorHAnsi" w:hAnsiTheme="minorHAnsi" w:cstheme="minorHAnsi"/>
          <w:b/>
          <w:bCs/>
          <w:color w:val="000000"/>
          <w:sz w:val="22"/>
          <w:szCs w:val="22"/>
          <w:u w:val="single"/>
        </w:rPr>
        <w:t> </w:t>
      </w:r>
      <w:r w:rsidRPr="00C350FD">
        <w:rPr>
          <w:rFonts w:asciiTheme="minorHAnsi" w:hAnsiTheme="minorHAnsi" w:cstheme="minorHAnsi"/>
          <w:color w:val="000000"/>
          <w:sz w:val="22"/>
          <w:szCs w:val="22"/>
          <w:u w:val="single"/>
        </w:rPr>
        <w:t>and the necessity to secure access to food resources can </w:t>
      </w:r>
      <w:r w:rsidRPr="00C350FD">
        <w:rPr>
          <w:rFonts w:asciiTheme="minorHAnsi" w:hAnsiTheme="minorHAnsi" w:cstheme="minorHAnsi"/>
          <w:b/>
          <w:bCs/>
          <w:color w:val="000000"/>
          <w:sz w:val="22"/>
          <w:szCs w:val="22"/>
          <w:u w:val="single"/>
          <w:shd w:val="clear" w:color="auto" w:fill="00FFFF"/>
        </w:rPr>
        <w:t>motivate</w:t>
      </w:r>
      <w:r w:rsidRPr="00C350FD">
        <w:rPr>
          <w:rFonts w:asciiTheme="minorHAnsi" w:hAnsiTheme="minorHAnsi" w:cstheme="minorHAnsi"/>
          <w:color w:val="000000"/>
          <w:sz w:val="22"/>
          <w:szCs w:val="22"/>
          <w:u w:val="single"/>
        </w:rPr>
        <w:t> marginalized </w:t>
      </w:r>
      <w:r w:rsidRPr="00C350FD">
        <w:rPr>
          <w:rFonts w:asciiTheme="minorHAnsi" w:hAnsiTheme="minorHAnsi" w:cstheme="minorHAnsi"/>
          <w:b/>
          <w:bCs/>
          <w:color w:val="000000"/>
          <w:sz w:val="22"/>
          <w:szCs w:val="22"/>
          <w:u w:val="single"/>
          <w:shd w:val="clear" w:color="auto" w:fill="00FFFF"/>
        </w:rPr>
        <w:t>groups</w:t>
      </w:r>
      <w:r w:rsidRPr="00C350FD">
        <w:rPr>
          <w:rFonts w:asciiTheme="minorHAnsi" w:hAnsiTheme="minorHAnsi" w:cstheme="minorHAnsi"/>
          <w:color w:val="000000"/>
          <w:sz w:val="22"/>
          <w:szCs w:val="22"/>
          <w:u w:val="single"/>
        </w:rPr>
        <w:t> </w:t>
      </w:r>
      <w:r w:rsidRPr="00C350FD">
        <w:rPr>
          <w:rFonts w:asciiTheme="minorHAnsi" w:hAnsiTheme="minorHAnsi" w:cstheme="minorHAnsi"/>
          <w:b/>
          <w:bCs/>
          <w:color w:val="000000"/>
          <w:sz w:val="22"/>
          <w:szCs w:val="22"/>
          <w:u w:val="single"/>
          <w:shd w:val="clear" w:color="auto" w:fill="00FFFF"/>
        </w:rPr>
        <w:t>to</w:t>
      </w:r>
      <w:r w:rsidRPr="00C350FD">
        <w:rPr>
          <w:rFonts w:asciiTheme="minorHAnsi" w:hAnsiTheme="minorHAnsi" w:cstheme="minorHAnsi"/>
          <w:color w:val="000000"/>
          <w:sz w:val="22"/>
          <w:szCs w:val="22"/>
        </w:rPr>
        <w:t> participate in rebellions and </w:t>
      </w:r>
      <w:r w:rsidRPr="00C350FD">
        <w:rPr>
          <w:rFonts w:asciiTheme="minorHAnsi" w:hAnsiTheme="minorHAnsi" w:cstheme="minorHAnsi"/>
          <w:b/>
          <w:bCs/>
          <w:color w:val="000000"/>
          <w:sz w:val="22"/>
          <w:szCs w:val="22"/>
          <w:u w:val="single"/>
          <w:shd w:val="clear" w:color="auto" w:fill="00FFFF"/>
        </w:rPr>
        <w:t>wars</w:t>
      </w:r>
      <w:r w:rsidRPr="00C350FD">
        <w:rPr>
          <w:rFonts w:asciiTheme="minorHAnsi" w:hAnsiTheme="minorHAnsi" w:cstheme="minorHAnsi"/>
          <w:color w:val="000000"/>
        </w:rPr>
        <w:t>. </w:t>
      </w:r>
      <w:r w:rsidRPr="00C350FD">
        <w:rPr>
          <w:rFonts w:asciiTheme="minorHAnsi" w:hAnsiTheme="minorHAnsi" w:cstheme="minorHAnsi"/>
          <w:color w:val="000000"/>
          <w:sz w:val="18"/>
          <w:szCs w:val="18"/>
        </w:rPr>
        <w:t>A number of scholars are researching how inequitable access to food affects violence </w:t>
      </w:r>
      <w:r w:rsidRPr="00C350FD">
        <w:rPr>
          <w:rStyle w:val="Emphasis"/>
          <w:rFonts w:asciiTheme="minorHAnsi" w:hAnsiTheme="minorHAnsi" w:cstheme="minorHAnsi"/>
          <w:color w:val="000000"/>
          <w:sz w:val="18"/>
          <w:szCs w:val="18"/>
        </w:rPr>
        <w:t>within</w:t>
      </w:r>
      <w:r w:rsidRPr="00C350FD">
        <w:rPr>
          <w:rFonts w:asciiTheme="minorHAnsi" w:hAnsiTheme="minorHAnsi" w:cstheme="minorHAnsi"/>
          <w:color w:val="000000"/>
          <w:sz w:val="18"/>
          <w:szCs w:val="18"/>
        </w:rPr>
        <w:t> the state. As </w:t>
      </w:r>
      <w:hyperlink r:id="rId31" w:tgtFrame="_blank" w:history="1">
        <w:r w:rsidRPr="00C350FD">
          <w:rPr>
            <w:rStyle w:val="Hyperlink"/>
            <w:rFonts w:asciiTheme="minorHAnsi" w:eastAsiaTheme="majorEastAsia" w:hAnsiTheme="minorHAnsi" w:cstheme="minorHAnsi"/>
            <w:color w:val="000000"/>
            <w:sz w:val="18"/>
            <w:szCs w:val="18"/>
          </w:rPr>
          <w:t xml:space="preserve">Ben </w:t>
        </w:r>
        <w:proofErr w:type="spellStart"/>
        <w:r w:rsidRPr="00C350FD">
          <w:rPr>
            <w:rStyle w:val="Hyperlink"/>
            <w:rFonts w:asciiTheme="minorHAnsi" w:eastAsiaTheme="majorEastAsia" w:hAnsiTheme="minorHAnsi" w:cstheme="minorHAnsi"/>
            <w:color w:val="000000"/>
            <w:sz w:val="18"/>
            <w:szCs w:val="18"/>
          </w:rPr>
          <w:t>Bagozzi</w:t>
        </w:r>
        <w:proofErr w:type="spellEnd"/>
        <w:r w:rsidRPr="00C350FD">
          <w:rPr>
            <w:rStyle w:val="Hyperlink"/>
            <w:rFonts w:asciiTheme="minorHAnsi" w:eastAsiaTheme="majorEastAsia" w:hAnsiTheme="minorHAnsi" w:cstheme="minorHAnsi"/>
            <w:color w:val="000000"/>
            <w:sz w:val="18"/>
            <w:szCs w:val="18"/>
          </w:rPr>
          <w:t xml:space="preserve"> and I show in a recent paper</w:t>
        </w:r>
      </w:hyperlink>
      <w:r w:rsidRPr="00C350FD">
        <w:rPr>
          <w:rFonts w:asciiTheme="minorHAnsi" w:hAnsiTheme="minorHAnsi" w:cstheme="minorHAnsi"/>
          <w:color w:val="000000"/>
          <w:sz w:val="18"/>
          <w:szCs w:val="18"/>
        </w:rPr>
        <w:t xml:space="preserve">, armed actors worldwide are motivated to fight over local food resources. Here’s why these conflicts tend to happen in regions with more food crops, not less. For rebel groups, securing — and controlling — food resources is vital for the insurgency to advance. And when the government is slow or unable to supply combat rations, state forces also may be forced to extract food supplies from the local population, </w:t>
      </w:r>
      <w:proofErr w:type="gramStart"/>
      <w:r w:rsidRPr="00C350FD">
        <w:rPr>
          <w:rFonts w:asciiTheme="minorHAnsi" w:hAnsiTheme="minorHAnsi" w:cstheme="minorHAnsi"/>
          <w:color w:val="000000"/>
          <w:sz w:val="18"/>
          <w:szCs w:val="18"/>
        </w:rPr>
        <w:t>So</w:t>
      </w:r>
      <w:proofErr w:type="gramEnd"/>
      <w:r w:rsidRPr="00C350FD">
        <w:rPr>
          <w:rFonts w:asciiTheme="minorHAnsi" w:hAnsiTheme="minorHAnsi" w:cstheme="minorHAnsi"/>
          <w:color w:val="000000"/>
          <w:sz w:val="18"/>
          <w:szCs w:val="18"/>
        </w:rPr>
        <w:t xml:space="preserve"> scarce food resources in a region locked in conflict act as both fuel and reward for hungry combatants. Access to more local food resources, especially in the case of rebel groups, can also be used to attract recruits, as happened in </w:t>
      </w:r>
      <w:hyperlink r:id="rId32" w:tgtFrame="_blank" w:history="1">
        <w:r w:rsidRPr="00C350FD">
          <w:rPr>
            <w:rStyle w:val="Hyperlink"/>
            <w:rFonts w:asciiTheme="minorHAnsi" w:eastAsiaTheme="majorEastAsia" w:hAnsiTheme="minorHAnsi" w:cstheme="minorHAnsi"/>
            <w:color w:val="000000"/>
            <w:sz w:val="18"/>
            <w:szCs w:val="18"/>
          </w:rPr>
          <w:t>Sierra Leone and Somalia</w:t>
        </w:r>
      </w:hyperlink>
      <w:r w:rsidRPr="00C350FD">
        <w:rPr>
          <w:rFonts w:asciiTheme="minorHAnsi" w:hAnsiTheme="minorHAnsi" w:cstheme="minorHAnsi"/>
          <w:color w:val="000000"/>
          <w:sz w:val="18"/>
          <w:szCs w:val="18"/>
        </w:rPr>
        <w:t>. Regions where wheat and barley are grown are also an important source of support for the Islamic State in </w:t>
      </w:r>
      <w:hyperlink r:id="rId33" w:tgtFrame="_blank" w:history="1">
        <w:r w:rsidRPr="00C350FD">
          <w:rPr>
            <w:rStyle w:val="Hyperlink"/>
            <w:rFonts w:asciiTheme="minorHAnsi" w:eastAsiaTheme="majorEastAsia" w:hAnsiTheme="minorHAnsi" w:cstheme="minorHAnsi"/>
            <w:color w:val="000000"/>
            <w:sz w:val="18"/>
            <w:szCs w:val="18"/>
          </w:rPr>
          <w:t>Iraq and Syria</w:t>
        </w:r>
      </w:hyperlink>
      <w:r w:rsidRPr="00C350FD">
        <w:rPr>
          <w:rFonts w:asciiTheme="minorHAnsi" w:hAnsiTheme="minorHAnsi" w:cstheme="minorHAnsi"/>
          <w:color w:val="000000"/>
          <w:sz w:val="18"/>
          <w:szCs w:val="18"/>
        </w:rPr>
        <w:t>. </w:t>
      </w:r>
      <w:hyperlink r:id="rId34" w:tgtFrame="_blank" w:history="1">
        <w:r w:rsidRPr="00C350FD">
          <w:rPr>
            <w:rStyle w:val="Hyperlink"/>
            <w:rFonts w:asciiTheme="minorHAnsi" w:eastAsiaTheme="majorEastAsia" w:hAnsiTheme="minorHAnsi" w:cstheme="minorHAnsi"/>
            <w:i/>
            <w:iCs/>
            <w:color w:val="000000"/>
            <w:sz w:val="18"/>
            <w:szCs w:val="18"/>
          </w:rPr>
          <w:t>It’s not just funded by oil and looting. How the Islamic State uses agriculture.</w:t>
        </w:r>
      </w:hyperlink>
      <w:r w:rsidRPr="00C350FD">
        <w:rPr>
          <w:rFonts w:asciiTheme="minorHAnsi" w:hAnsiTheme="minorHAnsi" w:cstheme="minorHAnsi"/>
          <w:color w:val="222222"/>
        </w:rPr>
        <w:t> </w:t>
      </w:r>
      <w:r w:rsidRPr="00C350FD">
        <w:rPr>
          <w:rFonts w:asciiTheme="minorHAnsi" w:hAnsiTheme="minorHAnsi" w:cstheme="minorHAnsi"/>
          <w:color w:val="222222"/>
          <w:u w:val="single"/>
        </w:rPr>
        <w:t xml:space="preserve">The focus on how the demand for </w:t>
      </w:r>
      <w:r w:rsidRPr="00C350FD">
        <w:rPr>
          <w:rFonts w:asciiTheme="minorHAnsi" w:hAnsiTheme="minorHAnsi" w:cstheme="minorHAnsi"/>
          <w:b/>
          <w:bCs/>
          <w:color w:val="222222"/>
          <w:u w:val="single"/>
        </w:rPr>
        <w:t>food resources</w:t>
      </w:r>
      <w:r w:rsidRPr="00C350FD">
        <w:rPr>
          <w:rFonts w:asciiTheme="minorHAnsi" w:hAnsiTheme="minorHAnsi" w:cstheme="minorHAnsi"/>
          <w:color w:val="222222"/>
          <w:u w:val="single"/>
        </w:rPr>
        <w:t xml:space="preserve"> influences armed </w:t>
      </w:r>
      <w:r w:rsidRPr="00C350FD">
        <w:rPr>
          <w:rFonts w:asciiTheme="minorHAnsi" w:hAnsiTheme="minorHAnsi" w:cstheme="minorHAnsi"/>
          <w:b/>
          <w:bCs/>
          <w:color w:val="222222"/>
          <w:u w:val="single"/>
        </w:rPr>
        <w:t>conflict complements</w:t>
      </w:r>
      <w:r w:rsidRPr="00C350FD">
        <w:rPr>
          <w:rFonts w:asciiTheme="minorHAnsi" w:hAnsiTheme="minorHAnsi" w:cstheme="minorHAnsi"/>
          <w:color w:val="222222"/>
          <w:u w:val="single"/>
        </w:rPr>
        <w:t xml:space="preserve"> the research done on the effects of food scarcity</w:t>
      </w:r>
      <w:r w:rsidRPr="00C350FD">
        <w:rPr>
          <w:rFonts w:asciiTheme="minorHAnsi" w:hAnsiTheme="minorHAnsi" w:cstheme="minorHAnsi"/>
          <w:color w:val="222222"/>
        </w:rPr>
        <w:t>. It also explains why agricultural areas see more violence. In these regions, individuals live largely on locally grown food. If the government’s safety nets are mismanaged or weak, those who control access to food can more easily recruit individuals and operate for a longer period of time. And this also explains why there is an uptick in violence during times of more rainfall — for instance, in </w:t>
      </w:r>
      <w:hyperlink r:id="rId35" w:tgtFrame="_blank" w:history="1">
        <w:r w:rsidRPr="00C350FD">
          <w:rPr>
            <w:rStyle w:val="Hyperlink"/>
            <w:rFonts w:asciiTheme="minorHAnsi" w:eastAsiaTheme="majorEastAsia" w:hAnsiTheme="minorHAnsi" w:cstheme="minorHAnsi"/>
            <w:color w:val="000000"/>
          </w:rPr>
          <w:t>sub-Saharan Africa</w:t>
        </w:r>
      </w:hyperlink>
      <w:r w:rsidRPr="00C350FD">
        <w:rPr>
          <w:rFonts w:asciiTheme="minorHAnsi" w:hAnsiTheme="minorHAnsi" w:cstheme="minorHAnsi"/>
          <w:color w:val="222222"/>
        </w:rPr>
        <w:t>. By providing armed groups with an added motivation to fight as well as the ability to expand their numbers and strength</w:t>
      </w:r>
      <w:r w:rsidRPr="00C350FD">
        <w:rPr>
          <w:rFonts w:asciiTheme="minorHAnsi" w:hAnsiTheme="minorHAnsi" w:cstheme="minorHAnsi"/>
          <w:b/>
          <w:bCs/>
          <w:color w:val="000000"/>
          <w:u w:val="single"/>
          <w:shd w:val="clear" w:color="auto" w:fill="00FFFF"/>
        </w:rPr>
        <w:t>,</w:t>
      </w:r>
      <w:r w:rsidRPr="00C350FD">
        <w:rPr>
          <w:rFonts w:asciiTheme="minorHAnsi" w:hAnsiTheme="minorHAnsi" w:cstheme="minorHAnsi"/>
          <w:b/>
          <w:bCs/>
          <w:color w:val="000000"/>
          <w:sz w:val="22"/>
          <w:szCs w:val="22"/>
          <w:u w:val="single"/>
          <w:shd w:val="clear" w:color="auto" w:fill="00FFFF"/>
        </w:rPr>
        <w:t xml:space="preserve"> local food security</w:t>
      </w:r>
      <w:r w:rsidRPr="00C350FD">
        <w:rPr>
          <w:rFonts w:asciiTheme="minorHAnsi" w:hAnsiTheme="minorHAnsi" w:cstheme="minorHAnsi"/>
          <w:b/>
          <w:bCs/>
          <w:color w:val="000000"/>
          <w:sz w:val="22"/>
          <w:szCs w:val="22"/>
        </w:rPr>
        <w:t> </w:t>
      </w:r>
      <w:r w:rsidRPr="00C350FD">
        <w:rPr>
          <w:rFonts w:asciiTheme="minorHAnsi" w:hAnsiTheme="minorHAnsi" w:cstheme="minorHAnsi"/>
          <w:color w:val="000000"/>
          <w:sz w:val="22"/>
          <w:szCs w:val="22"/>
        </w:rPr>
        <w:t>can therefore </w:t>
      </w:r>
      <w:r w:rsidRPr="00C350FD">
        <w:rPr>
          <w:rFonts w:asciiTheme="minorHAnsi" w:hAnsiTheme="minorHAnsi" w:cstheme="minorHAnsi"/>
          <w:b/>
          <w:bCs/>
          <w:color w:val="000000"/>
          <w:sz w:val="22"/>
          <w:szCs w:val="22"/>
          <w:u w:val="single"/>
          <w:shd w:val="clear" w:color="auto" w:fill="00FFFF"/>
        </w:rPr>
        <w:t>shape global conflict patterns</w:t>
      </w:r>
      <w:r w:rsidRPr="00C350FD">
        <w:rPr>
          <w:rFonts w:asciiTheme="minorHAnsi" w:hAnsiTheme="minorHAnsi" w:cstheme="minorHAnsi"/>
          <w:color w:val="000000"/>
        </w:rPr>
        <w:t>.</w:t>
      </w:r>
    </w:p>
    <w:p w14:paraId="64242F4C" w14:textId="77777777" w:rsidR="00C350FD" w:rsidRPr="00C350FD" w:rsidRDefault="00C350FD" w:rsidP="00ED24B6">
      <w:pPr>
        <w:shd w:val="clear" w:color="auto" w:fill="FFFFFF"/>
        <w:spacing w:line="235" w:lineRule="atLeast"/>
        <w:rPr>
          <w:rFonts w:asciiTheme="minorHAnsi" w:hAnsiTheme="minorHAnsi" w:cstheme="minorHAnsi"/>
          <w:color w:val="000000" w:themeColor="text1"/>
        </w:rPr>
      </w:pPr>
    </w:p>
    <w:p w14:paraId="2D71960F" w14:textId="1A9F911D" w:rsidR="00ED24B6" w:rsidRPr="00C350FD" w:rsidRDefault="00337C2B" w:rsidP="007E0BB5">
      <w:pPr>
        <w:pStyle w:val="Heading3"/>
        <w:rPr>
          <w:rFonts w:asciiTheme="minorHAnsi" w:hAnsiTheme="minorHAnsi" w:cstheme="minorHAnsi"/>
        </w:rPr>
      </w:pPr>
      <w:r>
        <w:rPr>
          <w:rFonts w:asciiTheme="minorHAnsi" w:hAnsiTheme="minorHAnsi" w:cstheme="minorHAnsi"/>
        </w:rPr>
        <w:t xml:space="preserve">2NC Mod – </w:t>
      </w:r>
      <w:r w:rsidR="007E0BB5" w:rsidRPr="00C350FD">
        <w:rPr>
          <w:rFonts w:asciiTheme="minorHAnsi" w:hAnsiTheme="minorHAnsi" w:cstheme="minorHAnsi"/>
        </w:rPr>
        <w:t xml:space="preserve">Econ Decline </w:t>
      </w:r>
    </w:p>
    <w:p w14:paraId="18099D44" w14:textId="38351AD2" w:rsidR="00A37E66" w:rsidRPr="00C350FD" w:rsidRDefault="001E1C8F" w:rsidP="001E1C8F">
      <w:pPr>
        <w:pStyle w:val="Heading4"/>
        <w:rPr>
          <w:rFonts w:asciiTheme="minorHAnsi" w:hAnsiTheme="minorHAnsi" w:cstheme="minorHAnsi"/>
        </w:rPr>
      </w:pPr>
      <w:r w:rsidRPr="00C350FD">
        <w:rPr>
          <w:rFonts w:asciiTheme="minorHAnsi" w:hAnsiTheme="minorHAnsi" w:cstheme="minorHAnsi"/>
        </w:rPr>
        <w:t xml:space="preserve">California Ag is key to the economy – </w:t>
      </w:r>
      <w:r w:rsidR="007E0BB5" w:rsidRPr="00C350FD">
        <w:rPr>
          <w:rFonts w:asciiTheme="minorHAnsi" w:hAnsiTheme="minorHAnsi" w:cstheme="minorHAnsi"/>
        </w:rPr>
        <w:t xml:space="preserve">decline would have massive </w:t>
      </w:r>
      <w:r w:rsidR="008651E8" w:rsidRPr="00C350FD">
        <w:rPr>
          <w:rFonts w:asciiTheme="minorHAnsi" w:hAnsiTheme="minorHAnsi" w:cstheme="minorHAnsi"/>
        </w:rPr>
        <w:t>repercussions</w:t>
      </w:r>
    </w:p>
    <w:p w14:paraId="5AFA1B0C" w14:textId="089D56EA" w:rsidR="001E1C8F" w:rsidRPr="00C350FD" w:rsidRDefault="001E1C8F" w:rsidP="001E1C8F">
      <w:pPr>
        <w:rPr>
          <w:rFonts w:asciiTheme="minorHAnsi" w:hAnsiTheme="minorHAnsi" w:cstheme="minorHAnsi"/>
        </w:rPr>
      </w:pPr>
      <w:r w:rsidRPr="00C350FD">
        <w:rPr>
          <w:rStyle w:val="Style13ptBold"/>
          <w:rFonts w:asciiTheme="minorHAnsi" w:hAnsiTheme="minorHAnsi" w:cstheme="minorHAnsi"/>
        </w:rPr>
        <w:t>Manley 17 –</w:t>
      </w:r>
      <w:r w:rsidRPr="00C350FD">
        <w:rPr>
          <w:rFonts w:asciiTheme="minorHAnsi" w:hAnsiTheme="minorHAnsi" w:cstheme="minorHAnsi"/>
        </w:rPr>
        <w:t xml:space="preserve"> (</w:t>
      </w:r>
      <w:r w:rsidRPr="00C350FD">
        <w:rPr>
          <w:rFonts w:asciiTheme="minorHAnsi" w:hAnsiTheme="minorHAnsi" w:cstheme="minorHAnsi"/>
        </w:rPr>
        <w:t>By Todd Manley</w:t>
      </w:r>
      <w:r w:rsidRPr="00C350FD">
        <w:rPr>
          <w:rFonts w:asciiTheme="minorHAnsi" w:hAnsiTheme="minorHAnsi" w:cstheme="minorHAnsi"/>
        </w:rPr>
        <w:t>, August 4, 2017, writer for the Northern California Water Association. “</w:t>
      </w:r>
      <w:r w:rsidRPr="00C350FD">
        <w:rPr>
          <w:rFonts w:asciiTheme="minorHAnsi" w:hAnsiTheme="minorHAnsi" w:cstheme="minorHAnsi"/>
        </w:rPr>
        <w:t>California Agriculture – A State of Abundance</w:t>
      </w:r>
      <w:r w:rsidRPr="00C350FD">
        <w:rPr>
          <w:rFonts w:asciiTheme="minorHAnsi" w:hAnsiTheme="minorHAnsi" w:cstheme="minorHAnsi"/>
        </w:rPr>
        <w:t xml:space="preserve">” </w:t>
      </w:r>
      <w:r w:rsidRPr="00C350FD">
        <w:rPr>
          <w:rFonts w:asciiTheme="minorHAnsi" w:hAnsiTheme="minorHAnsi" w:cstheme="minorHAnsi"/>
        </w:rPr>
        <w:t>https://norcalwater.org/2017/08/04/california-agriculture-a-state-of-abundance/</w:t>
      </w:r>
      <w:r w:rsidRPr="00C350FD">
        <w:rPr>
          <w:rFonts w:asciiTheme="minorHAnsi" w:hAnsiTheme="minorHAnsi" w:cstheme="minorHAnsi"/>
        </w:rPr>
        <w:t>)--RSP*</w:t>
      </w:r>
    </w:p>
    <w:p w14:paraId="2D41A234" w14:textId="0DF89A59" w:rsidR="001E1C8F" w:rsidRPr="00C350FD" w:rsidRDefault="001E1C8F" w:rsidP="001E1C8F">
      <w:pPr>
        <w:shd w:val="clear" w:color="auto" w:fill="FFFFFF"/>
        <w:spacing w:line="300" w:lineRule="atLeast"/>
        <w:rPr>
          <w:rFonts w:asciiTheme="minorHAnsi" w:hAnsiTheme="minorHAnsi" w:cstheme="minorHAnsi"/>
          <w:color w:val="000000" w:themeColor="text1"/>
          <w:sz w:val="23"/>
          <w:szCs w:val="23"/>
          <w:u w:val="single"/>
        </w:rPr>
      </w:pPr>
      <w:r w:rsidRPr="00C350FD">
        <w:rPr>
          <w:rFonts w:asciiTheme="minorHAnsi" w:hAnsiTheme="minorHAnsi" w:cstheme="minorHAnsi"/>
          <w:color w:val="000000" w:themeColor="text1"/>
          <w:sz w:val="23"/>
          <w:szCs w:val="23"/>
          <w:u w:val="single"/>
        </w:rPr>
        <w:t>California’s farmers</w:t>
      </w:r>
      <w:r w:rsidRPr="00C350FD">
        <w:rPr>
          <w:rFonts w:asciiTheme="minorHAnsi" w:hAnsiTheme="minorHAnsi" w:cstheme="minorHAnsi"/>
          <w:color w:val="000000" w:themeColor="text1"/>
          <w:sz w:val="23"/>
          <w:szCs w:val="23"/>
        </w:rPr>
        <w:t xml:space="preserve"> and ranchers </w:t>
      </w:r>
      <w:r w:rsidRPr="00C350FD">
        <w:rPr>
          <w:rFonts w:asciiTheme="minorHAnsi" w:hAnsiTheme="minorHAnsi" w:cstheme="minorHAnsi"/>
          <w:color w:val="000000" w:themeColor="text1"/>
          <w:sz w:val="23"/>
          <w:szCs w:val="23"/>
          <w:u w:val="single"/>
        </w:rPr>
        <w:t xml:space="preserve">produce an </w:t>
      </w:r>
      <w:r w:rsidRPr="00C350FD">
        <w:rPr>
          <w:rFonts w:asciiTheme="minorHAnsi" w:hAnsiTheme="minorHAnsi" w:cstheme="minorHAnsi"/>
          <w:b/>
          <w:bCs/>
          <w:color w:val="000000" w:themeColor="text1"/>
          <w:sz w:val="23"/>
          <w:szCs w:val="23"/>
          <w:u w:val="single"/>
        </w:rPr>
        <w:t>amazing economic bounty</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color w:val="000000" w:themeColor="text1"/>
          <w:sz w:val="16"/>
          <w:szCs w:val="16"/>
        </w:rPr>
        <w:t>As demonstrated in an infographic in the June edition of Comstock’s Magazine (page 98),</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b/>
          <w:bCs/>
          <w:color w:val="000000" w:themeColor="text1"/>
          <w:sz w:val="23"/>
          <w:szCs w:val="23"/>
          <w:u w:val="single"/>
        </w:rPr>
        <w:t>California agriculture contributed $47.1 billion</w:t>
      </w:r>
      <w:r w:rsidRPr="00C350FD">
        <w:rPr>
          <w:rFonts w:asciiTheme="minorHAnsi" w:hAnsiTheme="minorHAnsi" w:cstheme="minorHAnsi"/>
          <w:color w:val="000000" w:themeColor="text1"/>
          <w:sz w:val="23"/>
          <w:szCs w:val="23"/>
        </w:rPr>
        <w:t xml:space="preserve"> – </w:t>
      </w:r>
      <w:r w:rsidRPr="00C350FD">
        <w:rPr>
          <w:rFonts w:asciiTheme="minorHAnsi" w:hAnsiTheme="minorHAnsi" w:cstheme="minorHAnsi"/>
          <w:color w:val="000000" w:themeColor="text1"/>
          <w:sz w:val="23"/>
          <w:szCs w:val="23"/>
          <w:u w:val="single"/>
        </w:rPr>
        <w:t xml:space="preserve">yes, </w:t>
      </w:r>
      <w:r w:rsidRPr="00C350FD">
        <w:rPr>
          <w:rFonts w:asciiTheme="minorHAnsi" w:hAnsiTheme="minorHAnsi" w:cstheme="minorHAnsi"/>
          <w:b/>
          <w:bCs/>
          <w:color w:val="000000" w:themeColor="text1"/>
          <w:sz w:val="23"/>
          <w:szCs w:val="23"/>
          <w:u w:val="single"/>
        </w:rPr>
        <w:t>billion with a “b</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color w:val="000000" w:themeColor="text1"/>
          <w:sz w:val="16"/>
          <w:szCs w:val="16"/>
        </w:rPr>
        <w:t>(</w:t>
      </w:r>
      <w:r w:rsidRPr="00C350FD">
        <w:rPr>
          <w:rFonts w:asciiTheme="minorHAnsi" w:hAnsiTheme="minorHAnsi" w:cstheme="minorHAnsi"/>
          <w:color w:val="000000" w:themeColor="text1"/>
          <w:sz w:val="8"/>
          <w:szCs w:val="8"/>
        </w:rPr>
        <w:t>down from a high of $53.5 billion in 2014) to the state’s economy in 2015</w:t>
      </w:r>
      <w:r w:rsidRPr="00C350FD">
        <w:rPr>
          <w:rFonts w:asciiTheme="minorHAnsi" w:hAnsiTheme="minorHAnsi" w:cstheme="minorHAnsi"/>
          <w:color w:val="000000" w:themeColor="text1"/>
          <w:sz w:val="16"/>
          <w:szCs w:val="16"/>
        </w:rPr>
        <w:t>.</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b/>
          <w:bCs/>
          <w:color w:val="000000" w:themeColor="text1"/>
          <w:sz w:val="23"/>
          <w:szCs w:val="23"/>
          <w:u w:val="single"/>
        </w:rPr>
        <w:t>Not included in this</w:t>
      </w:r>
      <w:r w:rsidRPr="00C350FD">
        <w:rPr>
          <w:rFonts w:asciiTheme="minorHAnsi" w:hAnsiTheme="minorHAnsi" w:cstheme="minorHAnsi"/>
          <w:color w:val="000000" w:themeColor="text1"/>
          <w:sz w:val="23"/>
          <w:szCs w:val="23"/>
          <w:u w:val="single"/>
        </w:rPr>
        <w:t xml:space="preserve"> total is </w:t>
      </w:r>
      <w:r w:rsidRPr="00C350FD">
        <w:rPr>
          <w:rFonts w:asciiTheme="minorHAnsi" w:hAnsiTheme="minorHAnsi" w:cstheme="minorHAnsi"/>
          <w:b/>
          <w:bCs/>
          <w:color w:val="000000" w:themeColor="text1"/>
          <w:sz w:val="23"/>
          <w:szCs w:val="23"/>
          <w:u w:val="single"/>
        </w:rPr>
        <w:t>the impact agriculture has on other sectors</w:t>
      </w:r>
      <w:r w:rsidRPr="00C350FD">
        <w:rPr>
          <w:rFonts w:asciiTheme="minorHAnsi" w:hAnsiTheme="minorHAnsi" w:cstheme="minorHAnsi"/>
          <w:color w:val="000000" w:themeColor="text1"/>
          <w:sz w:val="23"/>
          <w:szCs w:val="23"/>
          <w:u w:val="single"/>
        </w:rPr>
        <w:t xml:space="preserve">, including </w:t>
      </w:r>
      <w:r w:rsidRPr="00C350FD">
        <w:rPr>
          <w:rFonts w:asciiTheme="minorHAnsi" w:hAnsiTheme="minorHAnsi" w:cstheme="minorHAnsi"/>
          <w:b/>
          <w:bCs/>
          <w:color w:val="000000" w:themeColor="text1"/>
          <w:sz w:val="23"/>
          <w:szCs w:val="23"/>
          <w:u w:val="single"/>
        </w:rPr>
        <w:t>shipping and warehousing</w:t>
      </w:r>
      <w:r w:rsidRPr="00C350FD">
        <w:rPr>
          <w:rFonts w:asciiTheme="minorHAnsi" w:hAnsiTheme="minorHAnsi" w:cstheme="minorHAnsi"/>
          <w:color w:val="000000" w:themeColor="text1"/>
          <w:sz w:val="23"/>
          <w:szCs w:val="23"/>
          <w:u w:val="single"/>
        </w:rPr>
        <w:t>, that are larger parts of the state’s economy.</w:t>
      </w:r>
    </w:p>
    <w:p w14:paraId="5ACF9860" w14:textId="7A41E792" w:rsidR="001E1C8F" w:rsidRPr="00C350FD" w:rsidRDefault="001E1C8F" w:rsidP="001E1C8F">
      <w:pPr>
        <w:shd w:val="clear" w:color="auto" w:fill="FFFFFF"/>
        <w:spacing w:line="300" w:lineRule="atLeast"/>
        <w:rPr>
          <w:rFonts w:asciiTheme="minorHAnsi" w:hAnsiTheme="minorHAnsi" w:cstheme="minorHAnsi"/>
          <w:color w:val="000000" w:themeColor="text1"/>
          <w:sz w:val="23"/>
          <w:szCs w:val="23"/>
        </w:rPr>
      </w:pPr>
      <w:r w:rsidRPr="00C350FD">
        <w:rPr>
          <w:rFonts w:asciiTheme="minorHAnsi" w:hAnsiTheme="minorHAnsi" w:cstheme="minorHAnsi"/>
          <w:color w:val="000000" w:themeColor="text1"/>
          <w:sz w:val="14"/>
          <w:szCs w:val="14"/>
        </w:rPr>
        <w:t xml:space="preserve">Sometimes, the economic production of California’s agricultural sector gets lost in the state’s economy as a whole, which diminishes its amazing contribution to the state.  When this occurs, it is important to remember the magnitude of California’s economy.  </w:t>
      </w:r>
      <w:r w:rsidRPr="00C350FD">
        <w:rPr>
          <w:rFonts w:asciiTheme="minorHAnsi" w:hAnsiTheme="minorHAnsi" w:cstheme="minorHAnsi"/>
          <w:b/>
          <w:bCs/>
          <w:color w:val="000000" w:themeColor="text1"/>
          <w:sz w:val="23"/>
          <w:szCs w:val="23"/>
          <w:u w:val="single"/>
        </w:rPr>
        <w:t>California is currently the sixth largest economy in the world</w:t>
      </w:r>
      <w:r w:rsidRPr="00C350FD">
        <w:rPr>
          <w:rFonts w:asciiTheme="minorHAnsi" w:hAnsiTheme="minorHAnsi" w:cstheme="minorHAnsi"/>
          <w:color w:val="000000" w:themeColor="text1"/>
          <w:sz w:val="23"/>
          <w:szCs w:val="23"/>
        </w:rPr>
        <w:t xml:space="preserve">, behind only the United States, China, Japan, Germany and the United Kingdom.  </w:t>
      </w:r>
      <w:r w:rsidRPr="00C350FD">
        <w:rPr>
          <w:rFonts w:asciiTheme="minorHAnsi" w:hAnsiTheme="minorHAnsi" w:cstheme="minorHAnsi"/>
          <w:b/>
          <w:bCs/>
          <w:color w:val="000000" w:themeColor="text1"/>
          <w:sz w:val="23"/>
          <w:szCs w:val="23"/>
          <w:u w:val="single"/>
        </w:rPr>
        <w:t>California’s $2.66</w:t>
      </w:r>
      <w:r w:rsidRPr="00C350FD">
        <w:rPr>
          <w:rFonts w:asciiTheme="minorHAnsi" w:hAnsiTheme="minorHAnsi" w:cstheme="minorHAnsi"/>
          <w:color w:val="000000" w:themeColor="text1"/>
          <w:sz w:val="23"/>
          <w:szCs w:val="23"/>
        </w:rPr>
        <w:t xml:space="preserve"> trillion gross domestic product (</w:t>
      </w:r>
      <w:r w:rsidRPr="00C350FD">
        <w:rPr>
          <w:rFonts w:asciiTheme="minorHAnsi" w:hAnsiTheme="minorHAnsi" w:cstheme="minorHAnsi"/>
          <w:b/>
          <w:bCs/>
          <w:color w:val="000000" w:themeColor="text1"/>
          <w:sz w:val="23"/>
          <w:szCs w:val="23"/>
          <w:u w:val="single"/>
        </w:rPr>
        <w:t>GDP</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color w:val="000000" w:themeColor="text1"/>
          <w:sz w:val="23"/>
          <w:szCs w:val="23"/>
          <w:u w:val="single"/>
        </w:rPr>
        <w:t>is greater than</w:t>
      </w:r>
      <w:r w:rsidRPr="00C350FD">
        <w:rPr>
          <w:rFonts w:asciiTheme="minorHAnsi" w:hAnsiTheme="minorHAnsi" w:cstheme="minorHAnsi"/>
          <w:color w:val="000000" w:themeColor="text1"/>
          <w:sz w:val="23"/>
          <w:szCs w:val="23"/>
        </w:rPr>
        <w:t xml:space="preserve"> that of every other country, including </w:t>
      </w:r>
      <w:r w:rsidRPr="00C350FD">
        <w:rPr>
          <w:rFonts w:asciiTheme="minorHAnsi" w:hAnsiTheme="minorHAnsi" w:cstheme="minorHAnsi"/>
          <w:b/>
          <w:bCs/>
          <w:color w:val="000000" w:themeColor="text1"/>
          <w:sz w:val="23"/>
          <w:szCs w:val="23"/>
          <w:u w:val="single"/>
        </w:rPr>
        <w:t>France, India and Italy</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color w:val="000000" w:themeColor="text1"/>
          <w:sz w:val="23"/>
          <w:szCs w:val="23"/>
          <w:u w:val="single"/>
        </w:rPr>
        <w:t xml:space="preserve">The state’s GDP is more </w:t>
      </w:r>
      <w:r w:rsidRPr="00C350FD">
        <w:rPr>
          <w:rFonts w:asciiTheme="minorHAnsi" w:hAnsiTheme="minorHAnsi" w:cstheme="minorHAnsi"/>
          <w:b/>
          <w:bCs/>
          <w:color w:val="000000" w:themeColor="text1"/>
          <w:sz w:val="23"/>
          <w:szCs w:val="23"/>
          <w:u w:val="single"/>
        </w:rPr>
        <w:t>than twice</w:t>
      </w:r>
      <w:r w:rsidRPr="00C350FD">
        <w:rPr>
          <w:rFonts w:asciiTheme="minorHAnsi" w:hAnsiTheme="minorHAnsi" w:cstheme="minorHAnsi"/>
          <w:color w:val="000000" w:themeColor="text1"/>
          <w:sz w:val="23"/>
          <w:szCs w:val="23"/>
          <w:u w:val="single"/>
        </w:rPr>
        <w:t xml:space="preserve"> that of </w:t>
      </w:r>
      <w:r w:rsidRPr="00C350FD">
        <w:rPr>
          <w:rFonts w:asciiTheme="minorHAnsi" w:hAnsiTheme="minorHAnsi" w:cstheme="minorHAnsi"/>
          <w:b/>
          <w:bCs/>
          <w:color w:val="000000" w:themeColor="text1"/>
          <w:sz w:val="23"/>
          <w:szCs w:val="23"/>
          <w:u w:val="single"/>
        </w:rPr>
        <w:t>Australia.</w:t>
      </w:r>
    </w:p>
    <w:p w14:paraId="69157D54" w14:textId="77777777" w:rsidR="001E1C8F" w:rsidRPr="00C350FD" w:rsidRDefault="001E1C8F" w:rsidP="001E1C8F">
      <w:pPr>
        <w:shd w:val="clear" w:color="auto" w:fill="FFFFFF"/>
        <w:spacing w:line="300" w:lineRule="atLeast"/>
        <w:rPr>
          <w:rFonts w:asciiTheme="minorHAnsi" w:hAnsiTheme="minorHAnsi" w:cstheme="minorHAnsi"/>
          <w:b/>
          <w:bCs/>
          <w:color w:val="000000" w:themeColor="text1"/>
          <w:sz w:val="23"/>
          <w:szCs w:val="23"/>
          <w:u w:val="single"/>
        </w:rPr>
      </w:pPr>
      <w:r w:rsidRPr="00C350FD">
        <w:rPr>
          <w:rFonts w:asciiTheme="minorHAnsi" w:hAnsiTheme="minorHAnsi" w:cstheme="minorHAnsi"/>
          <w:color w:val="000000" w:themeColor="text1"/>
          <w:sz w:val="14"/>
          <w:szCs w:val="14"/>
        </w:rPr>
        <w:t>The fact that California’s economy is so large and diverse creates misconceptions about the size of any one sector of the economy, including agriculture</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color w:val="000000" w:themeColor="text1"/>
          <w:sz w:val="18"/>
          <w:szCs w:val="18"/>
        </w:rPr>
        <w:t>To put this in perspective</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color w:val="000000" w:themeColor="text1"/>
          <w:sz w:val="23"/>
          <w:szCs w:val="23"/>
          <w:u w:val="single"/>
        </w:rPr>
        <w:t>the $47.1 billion generated by California agriculture</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color w:val="000000" w:themeColor="text1"/>
          <w:sz w:val="8"/>
          <w:szCs w:val="8"/>
        </w:rPr>
        <w:t>which is 2 percent of the state’s economy</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b/>
          <w:bCs/>
          <w:color w:val="000000" w:themeColor="text1"/>
          <w:sz w:val="23"/>
          <w:szCs w:val="23"/>
          <w:u w:val="single"/>
        </w:rPr>
        <w:t>was the largest amount for any state</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color w:val="000000" w:themeColor="text1"/>
          <w:sz w:val="10"/>
          <w:szCs w:val="10"/>
        </w:rPr>
        <w:t xml:space="preserve">and </w:t>
      </w:r>
      <w:proofErr w:type="gramStart"/>
      <w:r w:rsidRPr="00C350FD">
        <w:rPr>
          <w:rFonts w:asciiTheme="minorHAnsi" w:hAnsiTheme="minorHAnsi" w:cstheme="minorHAnsi"/>
          <w:color w:val="000000" w:themeColor="text1"/>
          <w:sz w:val="10"/>
          <w:szCs w:val="10"/>
        </w:rPr>
        <w:t>made up</w:t>
      </w:r>
      <w:proofErr w:type="gramEnd"/>
      <w:r w:rsidRPr="00C350FD">
        <w:rPr>
          <w:rFonts w:asciiTheme="minorHAnsi" w:hAnsiTheme="minorHAnsi" w:cstheme="minorHAnsi"/>
          <w:color w:val="000000" w:themeColor="text1"/>
          <w:sz w:val="10"/>
          <w:szCs w:val="10"/>
        </w:rPr>
        <w:t xml:space="preserve"> 12.5 percent of the total agricultural production for all 50 states</w:t>
      </w:r>
      <w:r w:rsidRPr="00C350FD">
        <w:rPr>
          <w:rFonts w:asciiTheme="minorHAnsi" w:hAnsiTheme="minorHAnsi" w:cstheme="minorHAnsi"/>
          <w:b/>
          <w:bCs/>
          <w:color w:val="000000" w:themeColor="text1"/>
          <w:sz w:val="10"/>
          <w:szCs w:val="10"/>
          <w:u w:val="single"/>
        </w:rPr>
        <w:t>.</w:t>
      </w:r>
      <w:r w:rsidRPr="00C350FD">
        <w:rPr>
          <w:rFonts w:asciiTheme="minorHAnsi" w:hAnsiTheme="minorHAnsi" w:cstheme="minorHAnsi"/>
          <w:b/>
          <w:bCs/>
          <w:color w:val="000000" w:themeColor="text1"/>
          <w:sz w:val="23"/>
          <w:szCs w:val="23"/>
        </w:rPr>
        <w:t xml:space="preserve"> </w:t>
      </w:r>
      <w:r w:rsidRPr="00C350FD">
        <w:rPr>
          <w:rFonts w:asciiTheme="minorHAnsi" w:hAnsiTheme="minorHAnsi" w:cstheme="minorHAnsi"/>
          <w:b/>
          <w:bCs/>
          <w:color w:val="000000" w:themeColor="text1"/>
          <w:sz w:val="23"/>
          <w:szCs w:val="23"/>
          <w:u w:val="single"/>
        </w:rPr>
        <w:t xml:space="preserve"> It</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color w:val="000000" w:themeColor="text1"/>
          <w:sz w:val="14"/>
          <w:szCs w:val="14"/>
        </w:rPr>
        <w:t>also</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b/>
          <w:bCs/>
          <w:color w:val="000000" w:themeColor="text1"/>
          <w:sz w:val="23"/>
          <w:szCs w:val="23"/>
          <w:u w:val="single"/>
        </w:rPr>
        <w:t>was more than $19 billion greater than the agricultural production from the second largest state</w:t>
      </w:r>
      <w:r w:rsidRPr="00C350FD">
        <w:rPr>
          <w:rFonts w:asciiTheme="minorHAnsi" w:hAnsiTheme="minorHAnsi" w:cstheme="minorHAnsi"/>
          <w:color w:val="000000" w:themeColor="text1"/>
          <w:sz w:val="23"/>
          <w:szCs w:val="23"/>
        </w:rPr>
        <w:t xml:space="preserve"> (Iowa) </w:t>
      </w:r>
      <w:r w:rsidRPr="00C350FD">
        <w:rPr>
          <w:rFonts w:asciiTheme="minorHAnsi" w:hAnsiTheme="minorHAnsi" w:cstheme="minorHAnsi"/>
          <w:b/>
          <w:bCs/>
          <w:color w:val="000000" w:themeColor="text1"/>
          <w:sz w:val="23"/>
          <w:szCs w:val="23"/>
          <w:u w:val="single"/>
        </w:rPr>
        <w:t>and more than twice the amount of the state with the third greatest production</w:t>
      </w:r>
      <w:r w:rsidRPr="00C350FD">
        <w:rPr>
          <w:rFonts w:asciiTheme="minorHAnsi" w:hAnsiTheme="minorHAnsi" w:cstheme="minorHAnsi"/>
          <w:color w:val="000000" w:themeColor="text1"/>
          <w:sz w:val="23"/>
          <w:szCs w:val="23"/>
        </w:rPr>
        <w:t xml:space="preserve"> (Texas).  Further perspective is provided by the fact that the </w:t>
      </w:r>
      <w:r w:rsidRPr="00C350FD">
        <w:rPr>
          <w:rFonts w:asciiTheme="minorHAnsi" w:hAnsiTheme="minorHAnsi" w:cstheme="minorHAnsi"/>
          <w:b/>
          <w:bCs/>
          <w:color w:val="000000" w:themeColor="text1"/>
          <w:sz w:val="23"/>
          <w:szCs w:val="23"/>
          <w:u w:val="single"/>
        </w:rPr>
        <w:t>agricultural production in California was greater than the total GDP of three states.</w:t>
      </w:r>
    </w:p>
    <w:p w14:paraId="73F6CC47" w14:textId="7562EA84" w:rsidR="00A37E66" w:rsidRPr="00C350FD" w:rsidRDefault="001E1C8F" w:rsidP="001E1C8F">
      <w:pPr>
        <w:shd w:val="clear" w:color="auto" w:fill="FFFFFF"/>
        <w:spacing w:line="300" w:lineRule="atLeast"/>
        <w:rPr>
          <w:rFonts w:asciiTheme="minorHAnsi" w:hAnsiTheme="minorHAnsi" w:cstheme="minorHAnsi"/>
          <w:color w:val="000000" w:themeColor="text1"/>
          <w:sz w:val="10"/>
          <w:szCs w:val="10"/>
        </w:rPr>
      </w:pPr>
      <w:r w:rsidRPr="00C350FD">
        <w:rPr>
          <w:rFonts w:asciiTheme="minorHAnsi" w:hAnsiTheme="minorHAnsi" w:cstheme="minorHAnsi"/>
          <w:color w:val="000000" w:themeColor="text1"/>
          <w:sz w:val="23"/>
          <w:szCs w:val="23"/>
          <w:u w:val="single"/>
        </w:rPr>
        <w:t xml:space="preserve">California is an economic power that is </w:t>
      </w:r>
      <w:r w:rsidRPr="00C350FD">
        <w:rPr>
          <w:rFonts w:asciiTheme="minorHAnsi" w:hAnsiTheme="minorHAnsi" w:cstheme="minorHAnsi"/>
          <w:b/>
          <w:bCs/>
          <w:color w:val="000000" w:themeColor="text1"/>
          <w:sz w:val="23"/>
          <w:szCs w:val="23"/>
          <w:u w:val="single"/>
        </w:rPr>
        <w:t>prominent on the world stage</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color w:val="000000" w:themeColor="text1"/>
          <w:sz w:val="23"/>
          <w:szCs w:val="23"/>
          <w:u w:val="single"/>
        </w:rPr>
        <w:t xml:space="preserve">The </w:t>
      </w:r>
      <w:r w:rsidRPr="00C350FD">
        <w:rPr>
          <w:rFonts w:asciiTheme="minorHAnsi" w:hAnsiTheme="minorHAnsi" w:cstheme="minorHAnsi"/>
          <w:b/>
          <w:bCs/>
          <w:color w:val="000000" w:themeColor="text1"/>
          <w:sz w:val="23"/>
          <w:szCs w:val="23"/>
          <w:u w:val="single"/>
        </w:rPr>
        <w:t>quantities and diversity</w:t>
      </w:r>
      <w:r w:rsidRPr="00C350FD">
        <w:rPr>
          <w:rFonts w:asciiTheme="minorHAnsi" w:hAnsiTheme="minorHAnsi" w:cstheme="minorHAnsi"/>
          <w:color w:val="000000" w:themeColor="text1"/>
          <w:sz w:val="23"/>
          <w:szCs w:val="23"/>
          <w:u w:val="single"/>
        </w:rPr>
        <w:t xml:space="preserve"> of agricultural products grown in California</w:t>
      </w:r>
      <w:r w:rsidRPr="00C350FD">
        <w:rPr>
          <w:rFonts w:asciiTheme="minorHAnsi" w:hAnsiTheme="minorHAnsi" w:cstheme="minorHAnsi"/>
          <w:color w:val="000000" w:themeColor="text1"/>
          <w:sz w:val="23"/>
          <w:szCs w:val="23"/>
        </w:rPr>
        <w:t xml:space="preserve">, including fresh fruits and vegetables, wine grapes, nuts and grains, contribute to the state’s image throughout the world and add to the quality of life of its residents.  </w:t>
      </w:r>
      <w:r w:rsidRPr="00C350FD">
        <w:rPr>
          <w:rFonts w:asciiTheme="minorHAnsi" w:hAnsiTheme="minorHAnsi" w:cstheme="minorHAnsi"/>
          <w:color w:val="000000" w:themeColor="text1"/>
          <w:sz w:val="23"/>
          <w:szCs w:val="23"/>
          <w:u w:val="single"/>
        </w:rPr>
        <w:t>The magnitude of California’s agricultural production is amazing,</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b/>
          <w:bCs/>
          <w:color w:val="000000" w:themeColor="text1"/>
          <w:sz w:val="23"/>
          <w:szCs w:val="23"/>
          <w:u w:val="single"/>
        </w:rPr>
        <w:t>yet it can be deceptively undervalued</w:t>
      </w:r>
      <w:r w:rsidRPr="00C350FD">
        <w:rPr>
          <w:rFonts w:asciiTheme="minorHAnsi" w:hAnsiTheme="minorHAnsi" w:cstheme="minorHAnsi"/>
          <w:color w:val="000000" w:themeColor="text1"/>
          <w:sz w:val="23"/>
          <w:szCs w:val="23"/>
        </w:rPr>
        <w:t xml:space="preserve"> </w:t>
      </w:r>
      <w:r w:rsidRPr="00C350FD">
        <w:rPr>
          <w:rFonts w:asciiTheme="minorHAnsi" w:hAnsiTheme="minorHAnsi" w:cstheme="minorHAnsi"/>
          <w:color w:val="000000" w:themeColor="text1"/>
          <w:sz w:val="10"/>
          <w:szCs w:val="10"/>
        </w:rPr>
        <w:t>only because of the oversized economy of the state as a whole.</w:t>
      </w:r>
    </w:p>
    <w:p w14:paraId="6ECBCC40" w14:textId="77777777" w:rsidR="007E0BB5" w:rsidRPr="00C350FD" w:rsidRDefault="007E0BB5" w:rsidP="001E1C8F">
      <w:pPr>
        <w:shd w:val="clear" w:color="auto" w:fill="FFFFFF"/>
        <w:spacing w:line="300" w:lineRule="atLeast"/>
        <w:rPr>
          <w:rFonts w:asciiTheme="minorHAnsi" w:hAnsiTheme="minorHAnsi" w:cstheme="minorHAnsi"/>
          <w:color w:val="000000" w:themeColor="text1"/>
          <w:sz w:val="23"/>
          <w:szCs w:val="23"/>
        </w:rPr>
      </w:pPr>
    </w:p>
    <w:p w14:paraId="3FB9463E" w14:textId="77777777" w:rsidR="007E0BB5" w:rsidRPr="00C350FD" w:rsidRDefault="007E0BB5" w:rsidP="007E0BB5">
      <w:pPr>
        <w:pStyle w:val="Heading4"/>
        <w:rPr>
          <w:rFonts w:asciiTheme="minorHAnsi" w:hAnsiTheme="minorHAnsi" w:cstheme="minorHAnsi"/>
        </w:rPr>
      </w:pPr>
      <w:r w:rsidRPr="00C350FD">
        <w:rPr>
          <w:rFonts w:asciiTheme="minorHAnsi" w:hAnsiTheme="minorHAnsi" w:cstheme="minorHAnsi"/>
        </w:rPr>
        <w:t>Economic decline causes nuclear war – US-China relations prove</w:t>
      </w:r>
    </w:p>
    <w:p w14:paraId="41C88147" w14:textId="77777777" w:rsidR="007E0BB5" w:rsidRPr="00C350FD" w:rsidRDefault="007E0BB5" w:rsidP="007E0BB5">
      <w:pPr>
        <w:rPr>
          <w:rFonts w:asciiTheme="minorHAnsi" w:hAnsiTheme="minorHAnsi" w:cstheme="minorHAnsi"/>
        </w:rPr>
      </w:pPr>
      <w:r w:rsidRPr="00C350FD">
        <w:rPr>
          <w:rStyle w:val="Style13ptBold"/>
          <w:rFonts w:asciiTheme="minorHAnsi" w:hAnsiTheme="minorHAnsi" w:cstheme="minorHAnsi"/>
        </w:rPr>
        <w:t>Kumar 15 –</w:t>
      </w:r>
      <w:r w:rsidRPr="00C350FD">
        <w:rPr>
          <w:rFonts w:asciiTheme="minorHAnsi" w:hAnsiTheme="minorHAnsi" w:cstheme="minorHAnsi"/>
        </w:rPr>
        <w:t xml:space="preserve"> (By Kalyan Kumar, citing financial analyst Warren Pollock. November 17 2015. Accessed online June 29, 2020. Kalyan Kumar, writer for the international business times. “Economic collapse of big economies like US and China may trigger war, says financial analyst Warren Pollock”, June 15, 2015, International Business Times, http://www.ibtimes.com.au/economic-collapse-big-economies-us-china-may-trigger-war-says-financial-analyst-warren-pollock)--RSP*</w:t>
      </w:r>
    </w:p>
    <w:p w14:paraId="441468F2" w14:textId="77777777" w:rsidR="007E0BB5" w:rsidRPr="00C350FD" w:rsidRDefault="007E0BB5" w:rsidP="007E0BB5">
      <w:pPr>
        <w:rPr>
          <w:rFonts w:asciiTheme="minorHAnsi" w:hAnsiTheme="minorHAnsi" w:cstheme="minorHAnsi"/>
        </w:rPr>
      </w:pPr>
      <w:r w:rsidRPr="00C350FD">
        <w:rPr>
          <w:rFonts w:asciiTheme="minorHAnsi" w:hAnsiTheme="minorHAnsi" w:cstheme="minorHAnsi"/>
          <w:u w:val="single"/>
        </w:rPr>
        <w:t xml:space="preserve">Leading </w:t>
      </w:r>
      <w:r w:rsidRPr="00C350FD">
        <w:rPr>
          <w:rFonts w:asciiTheme="minorHAnsi" w:hAnsiTheme="minorHAnsi" w:cstheme="minorHAnsi"/>
        </w:rPr>
        <w:t xml:space="preserve">American </w:t>
      </w:r>
      <w:r w:rsidRPr="00C350FD">
        <w:rPr>
          <w:rFonts w:asciiTheme="minorHAnsi" w:hAnsiTheme="minorHAnsi" w:cstheme="minorHAnsi"/>
          <w:u w:val="single"/>
        </w:rPr>
        <w:t>financial analyst Warren Pollock</w:t>
      </w:r>
      <w:r w:rsidRPr="00C350FD">
        <w:rPr>
          <w:rFonts w:asciiTheme="minorHAnsi" w:hAnsiTheme="minorHAnsi" w:cstheme="minorHAnsi"/>
        </w:rPr>
        <w:t xml:space="preserve"> </w:t>
      </w:r>
      <w:r w:rsidRPr="00C350FD">
        <w:rPr>
          <w:rFonts w:asciiTheme="minorHAnsi" w:hAnsiTheme="minorHAnsi" w:cstheme="minorHAnsi"/>
          <w:u w:val="single"/>
        </w:rPr>
        <w:t xml:space="preserve">has warned that </w:t>
      </w:r>
      <w:r w:rsidRPr="00C350FD">
        <w:rPr>
          <w:rFonts w:asciiTheme="minorHAnsi" w:hAnsiTheme="minorHAnsi" w:cstheme="minorHAnsi"/>
          <w:b/>
          <w:bCs/>
          <w:u w:val="single"/>
        </w:rPr>
        <w:t>the US will slip</w:t>
      </w:r>
      <w:r w:rsidRPr="00C350FD">
        <w:rPr>
          <w:rFonts w:asciiTheme="minorHAnsi" w:hAnsiTheme="minorHAnsi" w:cstheme="minorHAnsi"/>
          <w:u w:val="single"/>
        </w:rPr>
        <w:t xml:space="preserve"> into the</w:t>
      </w:r>
      <w:r w:rsidRPr="00C350FD">
        <w:rPr>
          <w:rFonts w:asciiTheme="minorHAnsi" w:hAnsiTheme="minorHAnsi" w:cstheme="minorHAnsi"/>
          <w:b/>
          <w:bCs/>
          <w:u w:val="single"/>
        </w:rPr>
        <w:t xml:space="preserve"> biggest</w:t>
      </w:r>
      <w:r w:rsidRPr="00C350FD">
        <w:rPr>
          <w:rFonts w:asciiTheme="minorHAnsi" w:hAnsiTheme="minorHAnsi" w:cstheme="minorHAnsi"/>
        </w:rPr>
        <w:t xml:space="preserve"> ever </w:t>
      </w:r>
      <w:r w:rsidRPr="00C350FD">
        <w:rPr>
          <w:rFonts w:asciiTheme="minorHAnsi" w:hAnsiTheme="minorHAnsi" w:cstheme="minorHAnsi"/>
          <w:b/>
          <w:bCs/>
          <w:u w:val="single"/>
        </w:rPr>
        <w:t>financial depression</w:t>
      </w:r>
      <w:r w:rsidRPr="00C350FD">
        <w:rPr>
          <w:rFonts w:asciiTheme="minorHAnsi" w:hAnsiTheme="minorHAnsi" w:cstheme="minorHAnsi"/>
          <w:u w:val="single"/>
        </w:rPr>
        <w:t xml:space="preserve"> in the history of the world.</w:t>
      </w:r>
      <w:r w:rsidRPr="00C350FD">
        <w:rPr>
          <w:rFonts w:asciiTheme="minorHAnsi" w:hAnsiTheme="minorHAnsi" w:cstheme="minorHAnsi"/>
        </w:rPr>
        <w:t xml:space="preserve"> Not stopping there, the veteran also cautioned that the </w:t>
      </w:r>
      <w:r w:rsidRPr="00C350FD">
        <w:rPr>
          <w:rFonts w:asciiTheme="minorHAnsi" w:hAnsiTheme="minorHAnsi" w:cstheme="minorHAnsi"/>
          <w:u w:val="single"/>
        </w:rPr>
        <w:t xml:space="preserve">lingering </w:t>
      </w:r>
      <w:r w:rsidRPr="00C350FD">
        <w:rPr>
          <w:rFonts w:asciiTheme="minorHAnsi" w:hAnsiTheme="minorHAnsi" w:cstheme="minorHAnsi"/>
          <w:b/>
          <w:bCs/>
          <w:u w:val="single"/>
        </w:rPr>
        <w:t>economic turbulence</w:t>
      </w:r>
      <w:r w:rsidRPr="00C350FD">
        <w:rPr>
          <w:rFonts w:asciiTheme="minorHAnsi" w:hAnsiTheme="minorHAnsi" w:cstheme="minorHAnsi"/>
        </w:rPr>
        <w:t xml:space="preserve"> </w:t>
      </w:r>
      <w:r w:rsidRPr="00C350FD">
        <w:rPr>
          <w:rFonts w:asciiTheme="minorHAnsi" w:hAnsiTheme="minorHAnsi" w:cstheme="minorHAnsi"/>
          <w:u w:val="single"/>
        </w:rPr>
        <w:t>in</w:t>
      </w:r>
      <w:r w:rsidRPr="00C350FD">
        <w:rPr>
          <w:rFonts w:asciiTheme="minorHAnsi" w:hAnsiTheme="minorHAnsi" w:cstheme="minorHAnsi"/>
        </w:rPr>
        <w:t xml:space="preserve"> </w:t>
      </w:r>
      <w:r w:rsidRPr="00C350FD">
        <w:rPr>
          <w:rFonts w:asciiTheme="minorHAnsi" w:hAnsiTheme="minorHAnsi" w:cstheme="minorHAnsi"/>
          <w:sz w:val="13"/>
          <w:szCs w:val="15"/>
        </w:rPr>
        <w:t xml:space="preserve">China and </w:t>
      </w:r>
      <w:r w:rsidRPr="00C350FD">
        <w:rPr>
          <w:rFonts w:asciiTheme="minorHAnsi" w:hAnsiTheme="minorHAnsi" w:cstheme="minorHAnsi"/>
          <w:u w:val="single"/>
        </w:rPr>
        <w:t xml:space="preserve">US </w:t>
      </w:r>
      <w:r w:rsidRPr="00C350FD">
        <w:rPr>
          <w:rFonts w:asciiTheme="minorHAnsi" w:hAnsiTheme="minorHAnsi" w:cstheme="minorHAnsi"/>
          <w:b/>
          <w:bCs/>
          <w:u w:val="single"/>
        </w:rPr>
        <w:t xml:space="preserve">will </w:t>
      </w:r>
      <w:r w:rsidRPr="00C350FD">
        <w:rPr>
          <w:rFonts w:asciiTheme="minorHAnsi" w:hAnsiTheme="minorHAnsi" w:cstheme="minorHAnsi"/>
          <w:u w:val="single"/>
        </w:rPr>
        <w:t xml:space="preserve">eventually </w:t>
      </w:r>
      <w:r w:rsidRPr="00C350FD">
        <w:rPr>
          <w:rFonts w:asciiTheme="minorHAnsi" w:hAnsiTheme="minorHAnsi" w:cstheme="minorHAnsi"/>
          <w:b/>
          <w:bCs/>
          <w:u w:val="single"/>
        </w:rPr>
        <w:t>trigger a war,</w:t>
      </w:r>
      <w:r w:rsidRPr="00C350FD">
        <w:rPr>
          <w:rFonts w:asciiTheme="minorHAnsi" w:hAnsiTheme="minorHAnsi" w:cstheme="minorHAnsi"/>
          <w:u w:val="single"/>
        </w:rPr>
        <w:t xml:space="preserve"> which will be like "resetting the old order</w:t>
      </w:r>
      <w:r w:rsidRPr="00C350FD">
        <w:rPr>
          <w:rFonts w:asciiTheme="minorHAnsi" w:hAnsiTheme="minorHAnsi" w:cstheme="minorHAnsi"/>
        </w:rPr>
        <w:t xml:space="preserve">.” Pollock notes that </w:t>
      </w:r>
      <w:r w:rsidRPr="00C350FD">
        <w:rPr>
          <w:rFonts w:asciiTheme="minorHAnsi" w:hAnsiTheme="minorHAnsi" w:cstheme="minorHAnsi"/>
          <w:u w:val="single"/>
        </w:rPr>
        <w:t>a climate of war is already in the offing and the world is getting ready for war</w:t>
      </w:r>
      <w:r w:rsidRPr="00C350FD">
        <w:rPr>
          <w:rFonts w:asciiTheme="minorHAnsi" w:hAnsiTheme="minorHAnsi" w:cstheme="minorHAnsi"/>
        </w:rPr>
        <w:t>. In his analysis, he brought to the fore many geo political variables to explain the current strains in the political economy of the world. They included China, Russia and the US Fed, among others. However, Pollock is optimistic that gold will survive all vagaries of depression or war, reports USA Watchdog.</w:t>
      </w:r>
    </w:p>
    <w:p w14:paraId="5E0AD1D2" w14:textId="77777777" w:rsidR="007E0BB5" w:rsidRPr="00C350FD" w:rsidRDefault="007E0BB5" w:rsidP="007E0BB5">
      <w:pPr>
        <w:rPr>
          <w:rFonts w:asciiTheme="minorHAnsi" w:hAnsiTheme="minorHAnsi" w:cstheme="minorHAnsi"/>
        </w:rPr>
      </w:pPr>
      <w:r w:rsidRPr="00C350FD">
        <w:rPr>
          <w:rFonts w:asciiTheme="minorHAnsi" w:hAnsiTheme="minorHAnsi" w:cstheme="minorHAnsi"/>
        </w:rPr>
        <w:t xml:space="preserve">“I wouldn’t sell my gold for anything because it’s going to survive through this crisis. It’s going to survive through deflation. It’s going to survive through hyperinflation. Gold is going to survive through war, assuming that you do,” Pollock said. Economy and war Pollock said </w:t>
      </w:r>
      <w:r w:rsidRPr="00C350FD">
        <w:rPr>
          <w:rFonts w:asciiTheme="minorHAnsi" w:hAnsiTheme="minorHAnsi" w:cstheme="minorHAnsi"/>
          <w:u w:val="single"/>
        </w:rPr>
        <w:t xml:space="preserve">the global economy is the </w:t>
      </w:r>
      <w:r w:rsidRPr="00C350FD">
        <w:rPr>
          <w:rFonts w:asciiTheme="minorHAnsi" w:hAnsiTheme="minorHAnsi" w:cstheme="minorHAnsi"/>
          <w:b/>
          <w:bCs/>
          <w:u w:val="single"/>
        </w:rPr>
        <w:t>key to</w:t>
      </w:r>
      <w:r w:rsidRPr="00C350FD">
        <w:rPr>
          <w:rFonts w:asciiTheme="minorHAnsi" w:hAnsiTheme="minorHAnsi" w:cstheme="minorHAnsi"/>
          <w:u w:val="single"/>
        </w:rPr>
        <w:t xml:space="preserve"> the </w:t>
      </w:r>
      <w:r w:rsidRPr="00C350FD">
        <w:rPr>
          <w:rFonts w:asciiTheme="minorHAnsi" w:hAnsiTheme="minorHAnsi" w:cstheme="minorHAnsi"/>
          <w:b/>
          <w:bCs/>
          <w:u w:val="single"/>
        </w:rPr>
        <w:t>timing of war</w:t>
      </w:r>
      <w:r w:rsidRPr="00C350FD">
        <w:rPr>
          <w:rFonts w:asciiTheme="minorHAnsi" w:hAnsiTheme="minorHAnsi" w:cstheme="minorHAnsi"/>
        </w:rPr>
        <w:t xml:space="preserve"> and argued that </w:t>
      </w:r>
      <w:r w:rsidRPr="00C350FD">
        <w:rPr>
          <w:rFonts w:asciiTheme="minorHAnsi" w:hAnsiTheme="minorHAnsi" w:cstheme="minorHAnsi"/>
          <w:u w:val="single"/>
        </w:rPr>
        <w:t xml:space="preserve">the world economy is </w:t>
      </w:r>
      <w:r w:rsidRPr="00C350FD">
        <w:rPr>
          <w:rFonts w:asciiTheme="minorHAnsi" w:hAnsiTheme="minorHAnsi" w:cstheme="minorHAnsi"/>
          <w:b/>
          <w:bCs/>
          <w:u w:val="single"/>
        </w:rPr>
        <w:t>in a tailspin</w:t>
      </w:r>
      <w:r w:rsidRPr="00C350FD">
        <w:rPr>
          <w:rFonts w:asciiTheme="minorHAnsi" w:hAnsiTheme="minorHAnsi" w:cstheme="minorHAnsi"/>
        </w:rPr>
        <w:t>. "War starts when China’s economy implodes</w:t>
      </w:r>
      <w:proofErr w:type="gramStart"/>
      <w:r w:rsidRPr="00C350FD">
        <w:rPr>
          <w:rFonts w:asciiTheme="minorHAnsi" w:hAnsiTheme="minorHAnsi" w:cstheme="minorHAnsi"/>
        </w:rPr>
        <w:t>. . . .</w:t>
      </w:r>
      <w:proofErr w:type="gramEnd"/>
      <w:r w:rsidRPr="00C350FD">
        <w:rPr>
          <w:rFonts w:asciiTheme="minorHAnsi" w:hAnsiTheme="minorHAnsi" w:cstheme="minorHAnsi"/>
        </w:rPr>
        <w:t xml:space="preserve"> The economy in China is coming to a halt. It’s in deflation. It’s in a depression. All the </w:t>
      </w:r>
      <w:r w:rsidRPr="00C350FD">
        <w:rPr>
          <w:rFonts w:asciiTheme="minorHAnsi" w:hAnsiTheme="minorHAnsi" w:cstheme="minorHAnsi"/>
          <w:u w:val="single"/>
        </w:rPr>
        <w:t>capital that has been pouring into China has been misallocated. It’s similar to the 1920’s in the United States</w:t>
      </w:r>
      <w:r w:rsidRPr="00C350FD">
        <w:rPr>
          <w:rFonts w:asciiTheme="minorHAnsi" w:hAnsiTheme="minorHAnsi" w:cstheme="minorHAnsi"/>
        </w:rPr>
        <w:t>. The onset of the boom-time and the follow-on depression</w:t>
      </w:r>
      <w:proofErr w:type="gramStart"/>
      <w:r w:rsidRPr="00C350FD">
        <w:rPr>
          <w:rFonts w:asciiTheme="minorHAnsi" w:hAnsiTheme="minorHAnsi" w:cstheme="minorHAnsi"/>
        </w:rPr>
        <w:t>. . . .</w:t>
      </w:r>
      <w:proofErr w:type="gramEnd"/>
      <w:r w:rsidRPr="00C350FD">
        <w:rPr>
          <w:rFonts w:asciiTheme="minorHAnsi" w:hAnsiTheme="minorHAnsi" w:cstheme="minorHAnsi"/>
        </w:rPr>
        <w:t xml:space="preserve"> People in China want to get out of China. They want their assets out of China. . . </w:t>
      </w:r>
      <w:r w:rsidRPr="00C350FD">
        <w:rPr>
          <w:rFonts w:asciiTheme="minorHAnsi" w:hAnsiTheme="minorHAnsi" w:cstheme="minorHAnsi"/>
          <w:u w:val="single"/>
        </w:rPr>
        <w:t xml:space="preserve">They see this is going to be a </w:t>
      </w:r>
      <w:r w:rsidRPr="00C350FD">
        <w:rPr>
          <w:rFonts w:asciiTheme="minorHAnsi" w:hAnsiTheme="minorHAnsi" w:cstheme="minorHAnsi"/>
          <w:b/>
          <w:bCs/>
          <w:u w:val="single"/>
        </w:rPr>
        <w:t>full-blown deflation</w:t>
      </w:r>
      <w:r w:rsidRPr="00C350FD">
        <w:rPr>
          <w:rFonts w:asciiTheme="minorHAnsi" w:hAnsiTheme="minorHAnsi" w:cstheme="minorHAnsi"/>
          <w:u w:val="single"/>
        </w:rPr>
        <w:t xml:space="preserve"> where debt is going to go bad.</w:t>
      </w:r>
      <w:r w:rsidRPr="00C350FD">
        <w:rPr>
          <w:rFonts w:asciiTheme="minorHAnsi" w:hAnsiTheme="minorHAnsi" w:cstheme="minorHAnsi"/>
        </w:rPr>
        <w:t xml:space="preserve"> People’s </w:t>
      </w:r>
      <w:r w:rsidRPr="00C350FD">
        <w:rPr>
          <w:rFonts w:asciiTheme="minorHAnsi" w:hAnsiTheme="minorHAnsi" w:cstheme="minorHAnsi"/>
          <w:u w:val="single"/>
        </w:rPr>
        <w:t>commitments are not going to be honored</w:t>
      </w:r>
      <w:r w:rsidRPr="00C350FD">
        <w:rPr>
          <w:rFonts w:asciiTheme="minorHAnsi" w:hAnsiTheme="minorHAnsi" w:cstheme="minorHAnsi"/>
        </w:rPr>
        <w:t xml:space="preserve">, and they might try to delay . . . </w:t>
      </w:r>
      <w:proofErr w:type="spellStart"/>
      <w:r w:rsidRPr="00C350FD">
        <w:rPr>
          <w:rFonts w:asciiTheme="minorHAnsi" w:hAnsiTheme="minorHAnsi" w:cstheme="minorHAnsi"/>
        </w:rPr>
        <w:t>bide</w:t>
      </w:r>
      <w:proofErr w:type="spellEnd"/>
      <w:r w:rsidRPr="00C350FD">
        <w:rPr>
          <w:rFonts w:asciiTheme="minorHAnsi" w:hAnsiTheme="minorHAnsi" w:cstheme="minorHAnsi"/>
        </w:rPr>
        <w:t xml:space="preserve"> for time and try the old formula first," Pollock said. Message to China </w:t>
      </w:r>
      <w:r w:rsidRPr="00C350FD">
        <w:rPr>
          <w:rFonts w:asciiTheme="minorHAnsi" w:hAnsiTheme="minorHAnsi" w:cstheme="minorHAnsi"/>
          <w:u w:val="single"/>
        </w:rPr>
        <w:t xml:space="preserve">Pollock sees </w:t>
      </w:r>
      <w:r w:rsidRPr="00C350FD">
        <w:rPr>
          <w:rFonts w:asciiTheme="minorHAnsi" w:hAnsiTheme="minorHAnsi" w:cstheme="minorHAnsi"/>
          <w:b/>
          <w:bCs/>
          <w:u w:val="single"/>
        </w:rPr>
        <w:t>signs of war manifest everywhere</w:t>
      </w:r>
      <w:r w:rsidRPr="00C350FD">
        <w:rPr>
          <w:rFonts w:asciiTheme="minorHAnsi" w:hAnsiTheme="minorHAnsi" w:cstheme="minorHAnsi"/>
          <w:u w:val="single"/>
        </w:rPr>
        <w:t xml:space="preserve">, including the </w:t>
      </w:r>
      <w:r w:rsidRPr="00C350FD">
        <w:rPr>
          <w:rFonts w:asciiTheme="minorHAnsi" w:hAnsiTheme="minorHAnsi" w:cstheme="minorHAnsi"/>
          <w:b/>
          <w:bCs/>
          <w:u w:val="single"/>
        </w:rPr>
        <w:t>recent US missile launch</w:t>
      </w:r>
      <w:r w:rsidRPr="00C350FD">
        <w:rPr>
          <w:rFonts w:asciiTheme="minorHAnsi" w:hAnsiTheme="minorHAnsi" w:cstheme="minorHAnsi"/>
          <w:u w:val="single"/>
        </w:rPr>
        <w:t xml:space="preserve"> off the coast of California which is a message to China.</w:t>
      </w:r>
    </w:p>
    <w:p w14:paraId="6020512F" w14:textId="77777777" w:rsidR="007E0BB5" w:rsidRPr="00C350FD" w:rsidRDefault="007E0BB5" w:rsidP="007E0BB5">
      <w:pPr>
        <w:rPr>
          <w:rFonts w:asciiTheme="minorHAnsi" w:hAnsiTheme="minorHAnsi" w:cstheme="minorHAnsi"/>
        </w:rPr>
      </w:pPr>
      <w:r w:rsidRPr="00C350FD">
        <w:rPr>
          <w:rFonts w:asciiTheme="minorHAnsi" w:hAnsiTheme="minorHAnsi" w:cstheme="minorHAnsi"/>
        </w:rPr>
        <w:t>"</w:t>
      </w:r>
      <w:r w:rsidRPr="00C350FD">
        <w:rPr>
          <w:rFonts w:asciiTheme="minorHAnsi" w:hAnsiTheme="minorHAnsi" w:cstheme="minorHAnsi"/>
          <w:u w:val="single"/>
        </w:rPr>
        <w:t>They are firing them in the direction of China</w:t>
      </w:r>
      <w:r w:rsidRPr="00C350FD">
        <w:rPr>
          <w:rFonts w:asciiTheme="minorHAnsi" w:hAnsiTheme="minorHAnsi" w:cstheme="minorHAnsi"/>
        </w:rPr>
        <w:t xml:space="preserve">. What is amazing is the ocean is a vast place. They could have chosen anywhere to launch these missiles from and, instead, </w:t>
      </w:r>
      <w:r w:rsidRPr="00C350FD">
        <w:rPr>
          <w:rFonts w:asciiTheme="minorHAnsi" w:hAnsiTheme="minorHAnsi" w:cstheme="minorHAnsi"/>
          <w:u w:val="single"/>
        </w:rPr>
        <w:t>they launched them right next to a metropolitan area</w:t>
      </w:r>
      <w:r w:rsidRPr="00C350FD">
        <w:rPr>
          <w:rFonts w:asciiTheme="minorHAnsi" w:hAnsiTheme="minorHAnsi" w:cstheme="minorHAnsi"/>
        </w:rPr>
        <w:t xml:space="preserve">. So, really, </w:t>
      </w:r>
      <w:r w:rsidRPr="00C350FD">
        <w:rPr>
          <w:rFonts w:asciiTheme="minorHAnsi" w:hAnsiTheme="minorHAnsi" w:cstheme="minorHAnsi"/>
          <w:u w:val="single"/>
        </w:rPr>
        <w:t>they are sending a message to the people in the U</w:t>
      </w:r>
      <w:r w:rsidRPr="00C350FD">
        <w:rPr>
          <w:rFonts w:asciiTheme="minorHAnsi" w:hAnsiTheme="minorHAnsi" w:cstheme="minorHAnsi"/>
        </w:rPr>
        <w:t xml:space="preserve">nited </w:t>
      </w:r>
      <w:r w:rsidRPr="00C350FD">
        <w:rPr>
          <w:rFonts w:asciiTheme="minorHAnsi" w:hAnsiTheme="minorHAnsi" w:cstheme="minorHAnsi"/>
          <w:u w:val="single"/>
        </w:rPr>
        <w:t>S</w:t>
      </w:r>
      <w:r w:rsidRPr="00C350FD">
        <w:rPr>
          <w:rFonts w:asciiTheme="minorHAnsi" w:hAnsiTheme="minorHAnsi" w:cstheme="minorHAnsi"/>
        </w:rPr>
        <w:t>tates. More so than that, they are sending a message to the people in China. It’s definitely not directed at Russia," Pollock reasoned.</w:t>
      </w:r>
    </w:p>
    <w:p w14:paraId="52D7677E" w14:textId="77777777" w:rsidR="007E0BB5" w:rsidRPr="00C350FD" w:rsidRDefault="007E0BB5" w:rsidP="007E0BB5">
      <w:pPr>
        <w:rPr>
          <w:rFonts w:asciiTheme="minorHAnsi" w:hAnsiTheme="minorHAnsi" w:cstheme="minorHAnsi"/>
        </w:rPr>
      </w:pPr>
      <w:r w:rsidRPr="00C350FD">
        <w:rPr>
          <w:rFonts w:asciiTheme="minorHAnsi" w:hAnsiTheme="minorHAnsi" w:cstheme="minorHAnsi"/>
        </w:rPr>
        <w:t xml:space="preserve">He said </w:t>
      </w:r>
      <w:r w:rsidRPr="00C350FD">
        <w:rPr>
          <w:rFonts w:asciiTheme="minorHAnsi" w:hAnsiTheme="minorHAnsi" w:cstheme="minorHAnsi"/>
          <w:u w:val="single"/>
        </w:rPr>
        <w:t>the government wanted to show that the US has a powerful military</w:t>
      </w:r>
      <w:r w:rsidRPr="00C350FD">
        <w:rPr>
          <w:rFonts w:asciiTheme="minorHAnsi" w:hAnsiTheme="minorHAnsi" w:cstheme="minorHAnsi"/>
        </w:rPr>
        <w:t xml:space="preserve"> and is in control of the world, and the reserve currency is worth something. Sign of impotence However, </w:t>
      </w:r>
      <w:r w:rsidRPr="00C350FD">
        <w:rPr>
          <w:rFonts w:asciiTheme="minorHAnsi" w:hAnsiTheme="minorHAnsi" w:cstheme="minorHAnsi"/>
          <w:u w:val="single"/>
        </w:rPr>
        <w:t>Pollock lampooned that show of strength</w:t>
      </w:r>
      <w:r w:rsidRPr="00C350FD">
        <w:rPr>
          <w:rFonts w:asciiTheme="minorHAnsi" w:hAnsiTheme="minorHAnsi" w:cstheme="minorHAnsi"/>
        </w:rPr>
        <w:t xml:space="preserve">.  “We are a strong military power and, really, on a conventional sense, the emperor has no clothing. </w:t>
      </w:r>
      <w:r w:rsidRPr="00C350FD">
        <w:rPr>
          <w:rFonts w:asciiTheme="minorHAnsi" w:hAnsiTheme="minorHAnsi" w:cstheme="minorHAnsi"/>
          <w:u w:val="single"/>
        </w:rPr>
        <w:t>This use of a last resort weapon, the demonstration of it, is really a sign of impotence</w:t>
      </w:r>
      <w:r w:rsidRPr="00C350FD">
        <w:rPr>
          <w:rFonts w:asciiTheme="minorHAnsi" w:hAnsiTheme="minorHAnsi" w:cstheme="minorHAnsi"/>
        </w:rPr>
        <w:t>,” Pollock quipped.</w:t>
      </w:r>
    </w:p>
    <w:p w14:paraId="2CAA2A6F" w14:textId="77777777" w:rsidR="007E0BB5" w:rsidRPr="00C350FD" w:rsidRDefault="007E0BB5" w:rsidP="007E0BB5">
      <w:pPr>
        <w:rPr>
          <w:rFonts w:asciiTheme="minorHAnsi" w:hAnsiTheme="minorHAnsi" w:cstheme="minorHAnsi"/>
          <w:u w:val="single"/>
        </w:rPr>
      </w:pPr>
      <w:r w:rsidRPr="00C350FD">
        <w:rPr>
          <w:rFonts w:asciiTheme="minorHAnsi" w:hAnsiTheme="minorHAnsi" w:cstheme="minorHAnsi"/>
        </w:rPr>
        <w:t xml:space="preserve">Pollock reiterated that </w:t>
      </w:r>
      <w:r w:rsidRPr="00C350FD">
        <w:rPr>
          <w:rFonts w:asciiTheme="minorHAnsi" w:hAnsiTheme="minorHAnsi" w:cstheme="minorHAnsi"/>
          <w:u w:val="single"/>
        </w:rPr>
        <w:t xml:space="preserve">the biggest financial depression in the history of the world </w:t>
      </w:r>
      <w:r w:rsidRPr="00C350FD">
        <w:rPr>
          <w:rFonts w:asciiTheme="minorHAnsi" w:hAnsiTheme="minorHAnsi" w:cstheme="minorHAnsi"/>
          <w:b/>
          <w:bCs/>
          <w:u w:val="single"/>
        </w:rPr>
        <w:t>will engulf US</w:t>
      </w:r>
      <w:r w:rsidRPr="00C350FD">
        <w:rPr>
          <w:rFonts w:asciiTheme="minorHAnsi" w:hAnsiTheme="minorHAnsi" w:cstheme="minorHAnsi"/>
          <w:u w:val="single"/>
        </w:rPr>
        <w:t xml:space="preserve"> and added that unlike what has been </w:t>
      </w:r>
      <w:proofErr w:type="gramStart"/>
      <w:r w:rsidRPr="00C350FD">
        <w:rPr>
          <w:rFonts w:asciiTheme="minorHAnsi" w:hAnsiTheme="minorHAnsi" w:cstheme="minorHAnsi"/>
          <w:u w:val="single"/>
        </w:rPr>
        <w:t>seen,  it</w:t>
      </w:r>
      <w:proofErr w:type="gramEnd"/>
      <w:r w:rsidRPr="00C350FD">
        <w:rPr>
          <w:rFonts w:asciiTheme="minorHAnsi" w:hAnsiTheme="minorHAnsi" w:cstheme="minorHAnsi"/>
          <w:u w:val="single"/>
        </w:rPr>
        <w:t xml:space="preserve"> is possible that </w:t>
      </w:r>
      <w:r w:rsidRPr="00C350FD">
        <w:rPr>
          <w:rFonts w:asciiTheme="minorHAnsi" w:hAnsiTheme="minorHAnsi" w:cstheme="minorHAnsi"/>
          <w:b/>
          <w:bCs/>
          <w:u w:val="single"/>
        </w:rPr>
        <w:t>war will turn</w:t>
      </w:r>
      <w:r w:rsidRPr="00C350FD">
        <w:rPr>
          <w:rFonts w:asciiTheme="minorHAnsi" w:hAnsiTheme="minorHAnsi" w:cstheme="minorHAnsi"/>
          <w:u w:val="single"/>
        </w:rPr>
        <w:t xml:space="preserve"> into a </w:t>
      </w:r>
      <w:r w:rsidRPr="00C350FD">
        <w:rPr>
          <w:rFonts w:asciiTheme="minorHAnsi" w:hAnsiTheme="minorHAnsi" w:cstheme="minorHAnsi"/>
          <w:b/>
          <w:bCs/>
          <w:u w:val="single"/>
        </w:rPr>
        <w:t>resetting mechanism</w:t>
      </w:r>
      <w:r w:rsidRPr="00C350FD">
        <w:rPr>
          <w:rFonts w:asciiTheme="minorHAnsi" w:hAnsiTheme="minorHAnsi" w:cstheme="minorHAnsi"/>
          <w:u w:val="single"/>
        </w:rPr>
        <w:t>.</w:t>
      </w:r>
    </w:p>
    <w:p w14:paraId="172AC01D" w14:textId="77777777" w:rsidR="007E0BB5" w:rsidRPr="00C350FD" w:rsidRDefault="007E0BB5" w:rsidP="007E0BB5">
      <w:pPr>
        <w:rPr>
          <w:rFonts w:asciiTheme="minorHAnsi" w:hAnsiTheme="minorHAnsi" w:cstheme="minorHAnsi"/>
        </w:rPr>
      </w:pPr>
      <w:r w:rsidRPr="00C350FD">
        <w:rPr>
          <w:rFonts w:asciiTheme="minorHAnsi" w:hAnsiTheme="minorHAnsi" w:cstheme="minorHAnsi"/>
        </w:rPr>
        <w:t xml:space="preserve">"Let’s look at it from the perspective of China. Their economy goes bad and guess what? </w:t>
      </w:r>
      <w:r w:rsidRPr="00C350FD">
        <w:rPr>
          <w:rFonts w:asciiTheme="minorHAnsi" w:hAnsiTheme="minorHAnsi" w:cstheme="minorHAnsi"/>
          <w:u w:val="single"/>
        </w:rPr>
        <w:t>They are going to say</w:t>
      </w:r>
      <w:r w:rsidRPr="00C350FD">
        <w:rPr>
          <w:rFonts w:asciiTheme="minorHAnsi" w:hAnsiTheme="minorHAnsi" w:cstheme="minorHAnsi"/>
        </w:rPr>
        <w:t xml:space="preserve"> the Japanese are evil. </w:t>
      </w:r>
      <w:r w:rsidRPr="00C350FD">
        <w:rPr>
          <w:rFonts w:asciiTheme="minorHAnsi" w:hAnsiTheme="minorHAnsi" w:cstheme="minorHAnsi"/>
          <w:u w:val="single"/>
        </w:rPr>
        <w:t>The Americans are evil</w:t>
      </w:r>
      <w:proofErr w:type="gramStart"/>
      <w:r w:rsidRPr="00C350FD">
        <w:rPr>
          <w:rFonts w:asciiTheme="minorHAnsi" w:hAnsiTheme="minorHAnsi" w:cstheme="minorHAnsi"/>
          <w:u w:val="single"/>
        </w:rPr>
        <w:t>. . . .</w:t>
      </w:r>
      <w:proofErr w:type="gramEnd"/>
      <w:r w:rsidRPr="00C350FD">
        <w:rPr>
          <w:rFonts w:asciiTheme="minorHAnsi" w:hAnsiTheme="minorHAnsi" w:cstheme="minorHAnsi"/>
          <w:u w:val="single"/>
        </w:rPr>
        <w:t xml:space="preserve"> Japan sees this war coming. Russia sees this war coming</w:t>
      </w:r>
      <w:r w:rsidRPr="00C350FD">
        <w:rPr>
          <w:rFonts w:asciiTheme="minorHAnsi" w:hAnsiTheme="minorHAnsi" w:cstheme="minorHAnsi"/>
        </w:rPr>
        <w:t>. To some extent, some g</w:t>
      </w:r>
      <w:r w:rsidRPr="00C350FD">
        <w:rPr>
          <w:rFonts w:asciiTheme="minorHAnsi" w:hAnsiTheme="minorHAnsi" w:cstheme="minorHAnsi"/>
          <w:u w:val="single"/>
        </w:rPr>
        <w:t xml:space="preserve">enerals in the U. S. see this war coming. </w:t>
      </w:r>
      <w:r w:rsidRPr="00C350FD">
        <w:rPr>
          <w:rFonts w:asciiTheme="minorHAnsi" w:hAnsiTheme="minorHAnsi" w:cstheme="minorHAnsi"/>
          <w:b/>
          <w:bCs/>
          <w:u w:val="single"/>
        </w:rPr>
        <w:t>They are stockpiling</w:t>
      </w:r>
      <w:r w:rsidRPr="00C350FD">
        <w:rPr>
          <w:rFonts w:asciiTheme="minorHAnsi" w:hAnsiTheme="minorHAnsi" w:cstheme="minorHAnsi"/>
          <w:u w:val="single"/>
        </w:rPr>
        <w:t xml:space="preserve"> </w:t>
      </w:r>
      <w:r w:rsidRPr="00C350FD">
        <w:rPr>
          <w:rFonts w:asciiTheme="minorHAnsi" w:hAnsiTheme="minorHAnsi" w:cstheme="minorHAnsi"/>
        </w:rPr>
        <w:t>bullets. They have their heads in their asses in the Pentagon," he added. China harps on innovation Meanwhile, Chinese President Xi Jinping told the Group of 20 (G20) summit that targeted medicine for sluggish growth is required.</w:t>
      </w:r>
    </w:p>
    <w:p w14:paraId="335254BB" w14:textId="25241C6B" w:rsidR="007E0BB5" w:rsidRPr="00C350FD" w:rsidRDefault="007E0BB5" w:rsidP="007E0BB5">
      <w:pPr>
        <w:rPr>
          <w:rFonts w:asciiTheme="minorHAnsi" w:hAnsiTheme="minorHAnsi" w:cstheme="minorHAnsi"/>
        </w:rPr>
      </w:pPr>
      <w:r w:rsidRPr="00C350FD">
        <w:rPr>
          <w:rFonts w:asciiTheme="minorHAnsi" w:hAnsiTheme="minorHAnsi" w:cstheme="minorHAnsi"/>
        </w:rPr>
        <w:t>In a speech entitled "Innovative Growth That Benefits All," the Chinese leader called for collective work to maintain a stable economic growth in the short term, while adding a new impetus to the world economy in the long term, the Xinhua reported. Xi said the momentum generated by the last round of scientific and industrial revolution has waned and the potential for growth under the traditional economic system and development model is diminishing. The G20 summit was held recently at the Turkish resort city Antalya and sought to underpin global confidence to ensure strong, sustainable and balanced growth in the world economy.</w:t>
      </w:r>
    </w:p>
    <w:p w14:paraId="78896531" w14:textId="77777777" w:rsidR="007E0BB5" w:rsidRPr="00C350FD" w:rsidRDefault="007E0BB5" w:rsidP="007E0BB5">
      <w:pPr>
        <w:rPr>
          <w:rFonts w:asciiTheme="minorHAnsi" w:hAnsiTheme="minorHAnsi" w:cstheme="minorHAnsi"/>
        </w:rPr>
      </w:pPr>
    </w:p>
    <w:p w14:paraId="49FC1225" w14:textId="77777777" w:rsidR="007E0BB5" w:rsidRPr="00C350FD" w:rsidRDefault="007E0BB5" w:rsidP="007E0BB5">
      <w:pPr>
        <w:pStyle w:val="Heading4"/>
        <w:rPr>
          <w:rFonts w:asciiTheme="minorHAnsi" w:hAnsiTheme="minorHAnsi" w:cstheme="minorHAnsi"/>
        </w:rPr>
      </w:pPr>
      <w:r w:rsidRPr="00C350FD">
        <w:rPr>
          <w:rFonts w:asciiTheme="minorHAnsi" w:hAnsiTheme="minorHAnsi" w:cstheme="minorHAnsi"/>
        </w:rPr>
        <w:t>Economic decline causes WWIII – empirics prove</w:t>
      </w:r>
    </w:p>
    <w:p w14:paraId="6650ED55" w14:textId="77777777" w:rsidR="007E0BB5" w:rsidRPr="00C350FD" w:rsidRDefault="007E0BB5" w:rsidP="007E0BB5">
      <w:pPr>
        <w:rPr>
          <w:rFonts w:asciiTheme="minorHAnsi" w:hAnsiTheme="minorHAnsi" w:cstheme="minorHAnsi"/>
        </w:rPr>
      </w:pPr>
      <w:proofErr w:type="spellStart"/>
      <w:r w:rsidRPr="00C350FD">
        <w:rPr>
          <w:rStyle w:val="Style13ptBold"/>
          <w:rFonts w:asciiTheme="minorHAnsi" w:hAnsiTheme="minorHAnsi" w:cstheme="minorHAnsi"/>
        </w:rPr>
        <w:t>Kreitner</w:t>
      </w:r>
      <w:proofErr w:type="spellEnd"/>
      <w:r w:rsidRPr="00C350FD">
        <w:rPr>
          <w:rStyle w:val="Style13ptBold"/>
          <w:rFonts w:asciiTheme="minorHAnsi" w:hAnsiTheme="minorHAnsi" w:cstheme="minorHAnsi"/>
        </w:rPr>
        <w:t xml:space="preserve"> 11 –</w:t>
      </w:r>
      <w:r w:rsidRPr="00C350FD">
        <w:rPr>
          <w:rFonts w:asciiTheme="minorHAnsi" w:hAnsiTheme="minorHAnsi" w:cstheme="minorHAnsi"/>
        </w:rPr>
        <w:t xml:space="preserve"> (Ricky </w:t>
      </w:r>
      <w:proofErr w:type="spellStart"/>
      <w:r w:rsidRPr="00C350FD">
        <w:rPr>
          <w:rFonts w:asciiTheme="minorHAnsi" w:hAnsiTheme="minorHAnsi" w:cstheme="minorHAnsi"/>
        </w:rPr>
        <w:t>Kreitner</w:t>
      </w:r>
      <w:proofErr w:type="spellEnd"/>
      <w:r w:rsidRPr="00C350FD">
        <w:rPr>
          <w:rFonts w:asciiTheme="minorHAnsi" w:hAnsiTheme="minorHAnsi" w:cstheme="minorHAnsi"/>
        </w:rPr>
        <w:t xml:space="preserve">, August 8, 2011. Accessed online June 29, 2020. Ricky </w:t>
      </w:r>
      <w:proofErr w:type="spellStart"/>
      <w:r w:rsidRPr="00C350FD">
        <w:rPr>
          <w:rFonts w:asciiTheme="minorHAnsi" w:hAnsiTheme="minorHAnsi" w:cstheme="minorHAnsi"/>
        </w:rPr>
        <w:t>Kreitner</w:t>
      </w:r>
      <w:proofErr w:type="spellEnd"/>
      <w:r w:rsidRPr="00C350FD">
        <w:rPr>
          <w:rFonts w:asciiTheme="minorHAnsi" w:hAnsiTheme="minorHAnsi" w:cstheme="minorHAnsi"/>
        </w:rPr>
        <w:t xml:space="preserve"> is an intern at Business Insider Politics. “</w:t>
      </w:r>
      <w:r w:rsidRPr="00C350FD">
        <w:rPr>
          <w:rFonts w:asciiTheme="minorHAnsi" w:hAnsiTheme="minorHAnsi" w:cstheme="minorHAnsi"/>
          <w:b/>
          <w:bCs/>
          <w:u w:val="single"/>
        </w:rPr>
        <w:t>Serious People</w:t>
      </w:r>
      <w:r w:rsidRPr="00C350FD">
        <w:rPr>
          <w:rFonts w:asciiTheme="minorHAnsi" w:hAnsiTheme="minorHAnsi" w:cstheme="minorHAnsi"/>
        </w:rPr>
        <w:t xml:space="preserve"> Are Starting </w:t>
      </w:r>
      <w:proofErr w:type="gramStart"/>
      <w:r w:rsidRPr="00C350FD">
        <w:rPr>
          <w:rFonts w:asciiTheme="minorHAnsi" w:hAnsiTheme="minorHAnsi" w:cstheme="minorHAnsi"/>
        </w:rPr>
        <w:t>To</w:t>
      </w:r>
      <w:proofErr w:type="gramEnd"/>
      <w:r w:rsidRPr="00C350FD">
        <w:rPr>
          <w:rFonts w:asciiTheme="minorHAnsi" w:hAnsiTheme="minorHAnsi" w:cstheme="minorHAnsi"/>
        </w:rPr>
        <w:t xml:space="preserve"> </w:t>
      </w:r>
      <w:r w:rsidRPr="00C350FD">
        <w:rPr>
          <w:rFonts w:asciiTheme="minorHAnsi" w:hAnsiTheme="minorHAnsi" w:cstheme="minorHAnsi"/>
          <w:u w:val="single"/>
        </w:rPr>
        <w:t>Realize That We</w:t>
      </w:r>
      <w:r w:rsidRPr="00C350FD">
        <w:rPr>
          <w:rFonts w:asciiTheme="minorHAnsi" w:hAnsiTheme="minorHAnsi" w:cstheme="minorHAnsi"/>
        </w:rPr>
        <w:t xml:space="preserve"> May </w:t>
      </w:r>
      <w:r w:rsidRPr="00C350FD">
        <w:rPr>
          <w:rFonts w:asciiTheme="minorHAnsi" w:hAnsiTheme="minorHAnsi" w:cstheme="minorHAnsi"/>
          <w:u w:val="single"/>
        </w:rPr>
        <w:t xml:space="preserve">Be Looking </w:t>
      </w:r>
      <w:r w:rsidRPr="00C350FD">
        <w:rPr>
          <w:rFonts w:asciiTheme="minorHAnsi" w:hAnsiTheme="minorHAnsi" w:cstheme="minorHAnsi"/>
          <w:b/>
          <w:bCs/>
          <w:u w:val="single"/>
        </w:rPr>
        <w:t>At World War III</w:t>
      </w:r>
      <w:r w:rsidRPr="00C350FD">
        <w:rPr>
          <w:rFonts w:asciiTheme="minorHAnsi" w:hAnsiTheme="minorHAnsi" w:cstheme="minorHAnsi"/>
        </w:rPr>
        <w:t>” https://www.businessinsider.com/serious-people-are-starting-to-realize-that-we-may-be-looking-at-world-war-iii-2011-8)--RSP*</w:t>
      </w:r>
    </w:p>
    <w:p w14:paraId="49ADB231" w14:textId="77777777" w:rsidR="007E0BB5" w:rsidRPr="00C350FD" w:rsidRDefault="007E0BB5" w:rsidP="007E0BB5">
      <w:pPr>
        <w:rPr>
          <w:rFonts w:asciiTheme="minorHAnsi" w:hAnsiTheme="minorHAnsi" w:cstheme="minorHAnsi"/>
        </w:rPr>
      </w:pPr>
      <w:r w:rsidRPr="00C350FD">
        <w:rPr>
          <w:rFonts w:asciiTheme="minorHAnsi" w:hAnsiTheme="minorHAnsi" w:cstheme="minorHAnsi"/>
        </w:rPr>
        <w:t xml:space="preserve">The statement released Friday by Standard &amp; Poor's explaining its </w:t>
      </w:r>
      <w:r w:rsidRPr="00C350FD">
        <w:rPr>
          <w:rFonts w:asciiTheme="minorHAnsi" w:hAnsiTheme="minorHAnsi" w:cstheme="minorHAnsi"/>
          <w:b/>
          <w:bCs/>
          <w:u w:val="single"/>
        </w:rPr>
        <w:t>downgrade</w:t>
      </w:r>
      <w:r w:rsidRPr="00C350FD">
        <w:rPr>
          <w:rFonts w:asciiTheme="minorHAnsi" w:hAnsiTheme="minorHAnsi" w:cstheme="minorHAnsi"/>
          <w:u w:val="single"/>
        </w:rPr>
        <w:t xml:space="preserve"> of the U</w:t>
      </w:r>
      <w:r w:rsidRPr="00C350FD">
        <w:rPr>
          <w:rFonts w:asciiTheme="minorHAnsi" w:hAnsiTheme="minorHAnsi" w:cstheme="minorHAnsi"/>
        </w:rPr>
        <w:t>nited</w:t>
      </w:r>
      <w:r w:rsidRPr="00C350FD">
        <w:rPr>
          <w:rFonts w:asciiTheme="minorHAnsi" w:hAnsiTheme="minorHAnsi" w:cstheme="minorHAnsi"/>
          <w:u w:val="single"/>
        </w:rPr>
        <w:t xml:space="preserve"> S</w:t>
      </w:r>
      <w:r w:rsidRPr="00C350FD">
        <w:rPr>
          <w:rFonts w:asciiTheme="minorHAnsi" w:hAnsiTheme="minorHAnsi" w:cstheme="minorHAnsi"/>
        </w:rPr>
        <w:t>tate</w:t>
      </w:r>
      <w:r w:rsidRPr="00C350FD">
        <w:rPr>
          <w:rFonts w:asciiTheme="minorHAnsi" w:hAnsiTheme="minorHAnsi" w:cstheme="minorHAnsi"/>
          <w:u w:val="single"/>
        </w:rPr>
        <w:t xml:space="preserve">s' credit rating expressed greater concern about the </w:t>
      </w:r>
      <w:r w:rsidRPr="00C350FD">
        <w:rPr>
          <w:rFonts w:asciiTheme="minorHAnsi" w:hAnsiTheme="minorHAnsi" w:cstheme="minorHAnsi"/>
          <w:b/>
          <w:bCs/>
          <w:u w:val="single"/>
        </w:rPr>
        <w:t>inability of the</w:t>
      </w:r>
      <w:r w:rsidRPr="00C350FD">
        <w:rPr>
          <w:rFonts w:asciiTheme="minorHAnsi" w:hAnsiTheme="minorHAnsi" w:cstheme="minorHAnsi"/>
          <w:u w:val="single"/>
        </w:rPr>
        <w:t xml:space="preserve"> American political </w:t>
      </w:r>
      <w:r w:rsidRPr="00C350FD">
        <w:rPr>
          <w:rFonts w:asciiTheme="minorHAnsi" w:hAnsiTheme="minorHAnsi" w:cstheme="minorHAnsi"/>
          <w:b/>
          <w:bCs/>
          <w:u w:val="single"/>
        </w:rPr>
        <w:t xml:space="preserve">system </w:t>
      </w:r>
      <w:r w:rsidRPr="00C350FD">
        <w:rPr>
          <w:rFonts w:asciiTheme="minorHAnsi" w:hAnsiTheme="minorHAnsi" w:cstheme="minorHAnsi"/>
          <w:u w:val="single"/>
        </w:rPr>
        <w:t>to handle troublesome economic realities</w:t>
      </w:r>
      <w:r w:rsidRPr="00C350FD">
        <w:rPr>
          <w:rFonts w:asciiTheme="minorHAnsi" w:hAnsiTheme="minorHAnsi" w:cstheme="minorHAnsi"/>
        </w:rPr>
        <w:t xml:space="preserve"> than it did about those economic realities themselves. It read:</w:t>
      </w:r>
    </w:p>
    <w:p w14:paraId="2799D340" w14:textId="77777777" w:rsidR="007E0BB5" w:rsidRPr="00C350FD" w:rsidRDefault="007E0BB5" w:rsidP="007E0BB5">
      <w:pPr>
        <w:rPr>
          <w:rFonts w:asciiTheme="minorHAnsi" w:hAnsiTheme="minorHAnsi" w:cstheme="minorHAnsi"/>
        </w:rPr>
      </w:pPr>
      <w:r w:rsidRPr="00C350FD">
        <w:rPr>
          <w:rFonts w:asciiTheme="minorHAnsi" w:hAnsiTheme="minorHAnsi" w:cstheme="minorHAnsi"/>
        </w:rPr>
        <w:t>"</w:t>
      </w:r>
      <w:r w:rsidRPr="00C350FD">
        <w:rPr>
          <w:rFonts w:asciiTheme="minorHAnsi" w:hAnsiTheme="minorHAnsi" w:cstheme="minorHAnsi"/>
          <w:u w:val="single"/>
        </w:rPr>
        <w:t>The downgrade reflects</w:t>
      </w:r>
      <w:r w:rsidRPr="00C350FD">
        <w:rPr>
          <w:rFonts w:asciiTheme="minorHAnsi" w:hAnsiTheme="minorHAnsi" w:cstheme="minorHAnsi"/>
        </w:rPr>
        <w:t xml:space="preserve"> our view </w:t>
      </w:r>
      <w:r w:rsidRPr="00C350FD">
        <w:rPr>
          <w:rFonts w:asciiTheme="minorHAnsi" w:hAnsiTheme="minorHAnsi" w:cstheme="minorHAnsi"/>
          <w:u w:val="single"/>
        </w:rPr>
        <w:t xml:space="preserve">that the effectiveness, stability, and predictability of American policymaking and political </w:t>
      </w:r>
      <w:r w:rsidRPr="00C350FD">
        <w:rPr>
          <w:rFonts w:asciiTheme="minorHAnsi" w:hAnsiTheme="minorHAnsi" w:cstheme="minorHAnsi"/>
          <w:b/>
          <w:bCs/>
          <w:u w:val="single"/>
        </w:rPr>
        <w:t>institutions have weakened</w:t>
      </w:r>
      <w:r w:rsidRPr="00C350FD">
        <w:rPr>
          <w:rFonts w:asciiTheme="minorHAnsi" w:hAnsiTheme="minorHAnsi" w:cstheme="minorHAnsi"/>
          <w:u w:val="single"/>
        </w:rPr>
        <w:t xml:space="preserve"> at a time of ongoing</w:t>
      </w:r>
      <w:r w:rsidRPr="00C350FD">
        <w:rPr>
          <w:rFonts w:asciiTheme="minorHAnsi" w:hAnsiTheme="minorHAnsi" w:cstheme="minorHAnsi"/>
        </w:rPr>
        <w:t xml:space="preserve"> fiscal and </w:t>
      </w:r>
      <w:r w:rsidRPr="00C350FD">
        <w:rPr>
          <w:rFonts w:asciiTheme="minorHAnsi" w:hAnsiTheme="minorHAnsi" w:cstheme="minorHAnsi"/>
          <w:u w:val="single"/>
        </w:rPr>
        <w:t>economic challenges</w:t>
      </w:r>
      <w:r w:rsidRPr="00C350FD">
        <w:rPr>
          <w:rFonts w:asciiTheme="minorHAnsi" w:hAnsiTheme="minorHAnsi" w:cstheme="minorHAnsi"/>
        </w:rPr>
        <w:t xml:space="preserve"> to a degree more than we envisioned when we assigned a negative outlook to the rating on April 18, 2011." Thus, what directly prompted the historic decision to downgrade the U.S. credit rating was </w:t>
      </w:r>
      <w:r w:rsidRPr="00C350FD">
        <w:rPr>
          <w:rFonts w:asciiTheme="minorHAnsi" w:hAnsiTheme="minorHAnsi" w:cstheme="minorHAnsi"/>
          <w:u w:val="single"/>
        </w:rPr>
        <w:t>worsening political dysfunction</w:t>
      </w:r>
      <w:r w:rsidRPr="00C350FD">
        <w:rPr>
          <w:rFonts w:asciiTheme="minorHAnsi" w:hAnsiTheme="minorHAnsi" w:cstheme="minorHAnsi"/>
        </w:rPr>
        <w:t xml:space="preserve">, not the "economic challenges" which Standard &amp; Poor's described as "ongoing." </w:t>
      </w:r>
      <w:r w:rsidRPr="00C350FD">
        <w:rPr>
          <w:rFonts w:asciiTheme="minorHAnsi" w:hAnsiTheme="minorHAnsi" w:cstheme="minorHAnsi"/>
          <w:u w:val="single"/>
        </w:rPr>
        <w:t xml:space="preserve">The </w:t>
      </w:r>
      <w:r w:rsidRPr="00C350FD">
        <w:rPr>
          <w:rFonts w:asciiTheme="minorHAnsi" w:hAnsiTheme="minorHAnsi" w:cstheme="minorHAnsi"/>
        </w:rPr>
        <w:t xml:space="preserve">political, even </w:t>
      </w:r>
      <w:r w:rsidRPr="00C350FD">
        <w:rPr>
          <w:rFonts w:asciiTheme="minorHAnsi" w:hAnsiTheme="minorHAnsi" w:cstheme="minorHAnsi"/>
          <w:u w:val="single"/>
        </w:rPr>
        <w:t>geopolitical, repercussions of those challenges can only be expected to grow.</w:t>
      </w:r>
    </w:p>
    <w:p w14:paraId="534A02BC" w14:textId="77777777" w:rsidR="007E0BB5" w:rsidRPr="00C350FD" w:rsidRDefault="007E0BB5" w:rsidP="007E0BB5">
      <w:pPr>
        <w:rPr>
          <w:rFonts w:asciiTheme="minorHAnsi" w:hAnsiTheme="minorHAnsi" w:cstheme="minorHAnsi"/>
          <w:u w:val="single"/>
        </w:rPr>
      </w:pPr>
      <w:r w:rsidRPr="00C350FD">
        <w:rPr>
          <w:rFonts w:asciiTheme="minorHAnsi" w:hAnsiTheme="minorHAnsi" w:cstheme="minorHAnsi"/>
        </w:rPr>
        <w:t xml:space="preserve">Noting liberal despair over the government's </w:t>
      </w:r>
      <w:r w:rsidRPr="00C350FD">
        <w:rPr>
          <w:rFonts w:asciiTheme="minorHAnsi" w:hAnsiTheme="minorHAnsi" w:cstheme="minorHAnsi"/>
          <w:u w:val="single"/>
        </w:rPr>
        <w:t>inability to combat economic depression</w:t>
      </w:r>
      <w:r w:rsidRPr="00C350FD">
        <w:rPr>
          <w:rFonts w:asciiTheme="minorHAnsi" w:hAnsiTheme="minorHAnsi" w:cstheme="minorHAnsi"/>
        </w:rPr>
        <w:t xml:space="preserve">, and conservative skepticism that traditional tools will be effective, John </w:t>
      </w:r>
      <w:proofErr w:type="spellStart"/>
      <w:r w:rsidRPr="00C350FD">
        <w:rPr>
          <w:rFonts w:asciiTheme="minorHAnsi" w:hAnsiTheme="minorHAnsi" w:cstheme="minorHAnsi"/>
        </w:rPr>
        <w:t>Judis</w:t>
      </w:r>
      <w:proofErr w:type="spellEnd"/>
      <w:r w:rsidRPr="00C350FD">
        <w:rPr>
          <w:rFonts w:asciiTheme="minorHAnsi" w:hAnsiTheme="minorHAnsi" w:cstheme="minorHAnsi"/>
        </w:rPr>
        <w:t xml:space="preserve"> of The New Republic argues that a </w:t>
      </w:r>
      <w:r w:rsidRPr="00C350FD">
        <w:rPr>
          <w:rFonts w:asciiTheme="minorHAnsi" w:hAnsiTheme="minorHAnsi" w:cstheme="minorHAnsi"/>
          <w:u w:val="single"/>
        </w:rPr>
        <w:t>global depression far longer and more severe than anyone expected now seems nearly impossible to avoid.</w:t>
      </w:r>
      <w:r w:rsidRPr="00C350FD">
        <w:rPr>
          <w:rFonts w:asciiTheme="minorHAnsi" w:hAnsiTheme="minorHAnsi" w:cstheme="minorHAnsi"/>
        </w:rPr>
        <w:t xml:space="preserve"> </w:t>
      </w:r>
      <w:proofErr w:type="spellStart"/>
      <w:r w:rsidRPr="00C350FD">
        <w:rPr>
          <w:rFonts w:asciiTheme="minorHAnsi" w:hAnsiTheme="minorHAnsi" w:cstheme="minorHAnsi"/>
        </w:rPr>
        <w:t>Judis</w:t>
      </w:r>
      <w:proofErr w:type="spellEnd"/>
      <w:r w:rsidRPr="00C350FD">
        <w:rPr>
          <w:rFonts w:asciiTheme="minorHAnsi" w:hAnsiTheme="minorHAnsi" w:cstheme="minorHAnsi"/>
        </w:rPr>
        <w:t xml:space="preserve"> believes that </w:t>
      </w:r>
      <w:r w:rsidRPr="00C350FD">
        <w:rPr>
          <w:rFonts w:asciiTheme="minorHAnsi" w:hAnsiTheme="minorHAnsi" w:cstheme="minorHAnsi"/>
          <w:b/>
          <w:bCs/>
          <w:u w:val="single"/>
        </w:rPr>
        <w:t>the coming "depression</w:t>
      </w:r>
      <w:r w:rsidRPr="00C350FD">
        <w:rPr>
          <w:rFonts w:asciiTheme="minorHAnsi" w:hAnsiTheme="minorHAnsi" w:cstheme="minorHAnsi"/>
          <w:u w:val="single"/>
        </w:rPr>
        <w:t xml:space="preserve">" will be accompanied by </w:t>
      </w:r>
      <w:r w:rsidRPr="00C350FD">
        <w:rPr>
          <w:rFonts w:asciiTheme="minorHAnsi" w:hAnsiTheme="minorHAnsi" w:cstheme="minorHAnsi"/>
          <w:b/>
          <w:bCs/>
          <w:u w:val="single"/>
        </w:rPr>
        <w:t>geopolitical upheaval</w:t>
      </w:r>
      <w:r w:rsidRPr="00C350FD">
        <w:rPr>
          <w:rFonts w:asciiTheme="minorHAnsi" w:hAnsiTheme="minorHAnsi" w:cstheme="minorHAnsi"/>
          <w:u w:val="single"/>
        </w:rPr>
        <w:t xml:space="preserve"> and </w:t>
      </w:r>
      <w:r w:rsidRPr="00C350FD">
        <w:rPr>
          <w:rFonts w:asciiTheme="minorHAnsi" w:hAnsiTheme="minorHAnsi" w:cstheme="minorHAnsi"/>
          <w:b/>
          <w:bCs/>
          <w:u w:val="single"/>
        </w:rPr>
        <w:t>institutional collapse</w:t>
      </w:r>
      <w:r w:rsidRPr="00C350FD">
        <w:rPr>
          <w:rFonts w:asciiTheme="minorHAnsi" w:hAnsiTheme="minorHAnsi" w:cstheme="minorHAnsi"/>
          <w:u w:val="single"/>
        </w:rPr>
        <w:t xml:space="preserve">. </w:t>
      </w:r>
      <w:r w:rsidRPr="00C350FD">
        <w:rPr>
          <w:rFonts w:asciiTheme="minorHAnsi" w:hAnsiTheme="minorHAnsi" w:cstheme="minorHAnsi"/>
        </w:rPr>
        <w:t xml:space="preserve">"As the experience of the 1930s testified, a </w:t>
      </w:r>
      <w:r w:rsidRPr="00C350FD">
        <w:rPr>
          <w:rFonts w:asciiTheme="minorHAnsi" w:hAnsiTheme="minorHAnsi" w:cstheme="minorHAnsi"/>
          <w:u w:val="single"/>
        </w:rPr>
        <w:t>prolonged global downturn can have profound political and geopolitical repercussions</w:t>
      </w:r>
      <w:r w:rsidRPr="00C350FD">
        <w:rPr>
          <w:rFonts w:asciiTheme="minorHAnsi" w:hAnsiTheme="minorHAnsi" w:cstheme="minorHAnsi"/>
        </w:rPr>
        <w:t xml:space="preserve">. In the U.S. and Europe, the downturn has already inspired unsavory, right-wing populist movements. </w:t>
      </w:r>
      <w:r w:rsidRPr="00C350FD">
        <w:rPr>
          <w:rFonts w:asciiTheme="minorHAnsi" w:hAnsiTheme="minorHAnsi" w:cstheme="minorHAnsi"/>
          <w:u w:val="single"/>
        </w:rPr>
        <w:t>It could also bring about trade wars and intense competition over natural resources, and the eventual breakdown of important institutions like European Union and the World Trade Organization.</w:t>
      </w:r>
      <w:r w:rsidRPr="00C350FD">
        <w:rPr>
          <w:rFonts w:asciiTheme="minorHAnsi" w:hAnsiTheme="minorHAnsi" w:cstheme="minorHAnsi"/>
        </w:rPr>
        <w:t xml:space="preserve"> </w:t>
      </w:r>
      <w:r w:rsidRPr="00C350FD">
        <w:rPr>
          <w:rFonts w:asciiTheme="minorHAnsi" w:hAnsiTheme="minorHAnsi" w:cstheme="minorHAnsi"/>
          <w:sz w:val="13"/>
          <w:szCs w:val="15"/>
        </w:rPr>
        <w:t>Even</w:t>
      </w:r>
      <w:r w:rsidRPr="00C350FD">
        <w:rPr>
          <w:rFonts w:asciiTheme="minorHAnsi" w:hAnsiTheme="minorHAnsi" w:cstheme="minorHAnsi"/>
        </w:rPr>
        <w:t xml:space="preserve"> </w:t>
      </w:r>
      <w:r w:rsidRPr="00C350FD">
        <w:rPr>
          <w:rFonts w:asciiTheme="minorHAnsi" w:hAnsiTheme="minorHAnsi" w:cstheme="minorHAnsi"/>
          <w:u w:val="single"/>
        </w:rPr>
        <w:t xml:space="preserve">a </w:t>
      </w:r>
      <w:r w:rsidRPr="00C350FD">
        <w:rPr>
          <w:rFonts w:asciiTheme="minorHAnsi" w:hAnsiTheme="minorHAnsi" w:cstheme="minorHAnsi"/>
          <w:b/>
          <w:bCs/>
          <w:u w:val="single"/>
        </w:rPr>
        <w:t>shooting war is possible</w:t>
      </w:r>
      <w:r w:rsidRPr="00C350FD">
        <w:rPr>
          <w:rFonts w:asciiTheme="minorHAnsi" w:hAnsiTheme="minorHAnsi" w:cstheme="minorHAnsi"/>
        </w:rPr>
        <w:t>."</w:t>
      </w:r>
    </w:p>
    <w:p w14:paraId="5957C0E2" w14:textId="77777777" w:rsidR="007E0BB5" w:rsidRPr="00C350FD" w:rsidRDefault="007E0BB5" w:rsidP="007E0BB5">
      <w:pPr>
        <w:rPr>
          <w:rFonts w:asciiTheme="minorHAnsi" w:hAnsiTheme="minorHAnsi" w:cstheme="minorHAnsi"/>
        </w:rPr>
      </w:pPr>
      <w:r w:rsidRPr="00C350FD">
        <w:rPr>
          <w:rFonts w:asciiTheme="minorHAnsi" w:hAnsiTheme="minorHAnsi" w:cstheme="minorHAnsi"/>
        </w:rPr>
        <w:t>Daniel Knowles of the Telegraph has noticed a similar trend. In a post titled, "</w:t>
      </w:r>
      <w:r w:rsidRPr="00C350FD">
        <w:rPr>
          <w:rFonts w:asciiTheme="minorHAnsi" w:hAnsiTheme="minorHAnsi" w:cstheme="minorHAnsi"/>
          <w:u w:val="single"/>
        </w:rPr>
        <w:t xml:space="preserve">This Really Is Beginning </w:t>
      </w:r>
      <w:proofErr w:type="gramStart"/>
      <w:r w:rsidRPr="00C350FD">
        <w:rPr>
          <w:rFonts w:asciiTheme="minorHAnsi" w:hAnsiTheme="minorHAnsi" w:cstheme="minorHAnsi"/>
          <w:b/>
          <w:bCs/>
          <w:u w:val="single"/>
        </w:rPr>
        <w:t>To</w:t>
      </w:r>
      <w:proofErr w:type="gramEnd"/>
      <w:r w:rsidRPr="00C350FD">
        <w:rPr>
          <w:rFonts w:asciiTheme="minorHAnsi" w:hAnsiTheme="minorHAnsi" w:cstheme="minorHAnsi"/>
          <w:b/>
          <w:bCs/>
          <w:u w:val="single"/>
        </w:rPr>
        <w:t xml:space="preserve"> Look Like 1931</w:t>
      </w:r>
      <w:r w:rsidRPr="00C350FD">
        <w:rPr>
          <w:rFonts w:asciiTheme="minorHAnsi" w:hAnsiTheme="minorHAnsi" w:cstheme="minorHAnsi"/>
        </w:rPr>
        <w:t xml:space="preserve">," Knowles argues that </w:t>
      </w:r>
      <w:r w:rsidRPr="00C350FD">
        <w:rPr>
          <w:rFonts w:asciiTheme="minorHAnsi" w:hAnsiTheme="minorHAnsi" w:cstheme="minorHAnsi"/>
          <w:u w:val="single"/>
        </w:rPr>
        <w:t>we could be witnessing the transition from recession to global depression that last occurred</w:t>
      </w:r>
      <w:r w:rsidRPr="00C350FD">
        <w:rPr>
          <w:rFonts w:asciiTheme="minorHAnsi" w:hAnsiTheme="minorHAnsi" w:cstheme="minorHAnsi"/>
        </w:rPr>
        <w:t xml:space="preserve"> two years after the 1929 market collapse, and eight years </w:t>
      </w:r>
      <w:r w:rsidRPr="00C350FD">
        <w:rPr>
          <w:rFonts w:asciiTheme="minorHAnsi" w:hAnsiTheme="minorHAnsi" w:cstheme="minorHAnsi"/>
          <w:b/>
          <w:bCs/>
          <w:u w:val="single"/>
        </w:rPr>
        <w:t xml:space="preserve">before </w:t>
      </w:r>
      <w:r w:rsidRPr="00C350FD">
        <w:rPr>
          <w:rFonts w:asciiTheme="minorHAnsi" w:hAnsiTheme="minorHAnsi" w:cstheme="minorHAnsi"/>
        </w:rPr>
        <w:t xml:space="preserve">Germany invaded Poland, triggering </w:t>
      </w:r>
      <w:r w:rsidRPr="00C350FD">
        <w:rPr>
          <w:rFonts w:asciiTheme="minorHAnsi" w:hAnsiTheme="minorHAnsi" w:cstheme="minorHAnsi"/>
          <w:b/>
          <w:bCs/>
          <w:u w:val="single"/>
        </w:rPr>
        <w:t>the Second World War</w:t>
      </w:r>
      <w:r w:rsidRPr="00C350FD">
        <w:rPr>
          <w:rFonts w:asciiTheme="minorHAnsi" w:hAnsiTheme="minorHAnsi" w:cstheme="minorHAnsi"/>
        </w:rPr>
        <w:t xml:space="preserve">: "The difference today is that so far, the chain reaction of a default has been avoided by bailouts. </w:t>
      </w:r>
      <w:r w:rsidRPr="00C350FD">
        <w:rPr>
          <w:rFonts w:asciiTheme="minorHAnsi" w:hAnsiTheme="minorHAnsi" w:cstheme="minorHAnsi"/>
          <w:u w:val="single"/>
        </w:rPr>
        <w:t>Countries are not closing down their borders o</w:t>
      </w:r>
      <w:r w:rsidRPr="00C350FD">
        <w:rPr>
          <w:rFonts w:asciiTheme="minorHAnsi" w:hAnsiTheme="minorHAnsi" w:cstheme="minorHAnsi"/>
        </w:rPr>
        <w:t xml:space="preserve">r arming their soldiers – they can agree on some solution, if not a good solution. But </w:t>
      </w:r>
      <w:r w:rsidRPr="00C350FD">
        <w:rPr>
          <w:rFonts w:asciiTheme="minorHAnsi" w:hAnsiTheme="minorHAnsi" w:cstheme="minorHAnsi"/>
          <w:b/>
          <w:bCs/>
          <w:u w:val="single"/>
        </w:rPr>
        <w:t>the fundamental problem</w:t>
      </w:r>
      <w:r w:rsidRPr="00C350FD">
        <w:rPr>
          <w:rFonts w:asciiTheme="minorHAnsi" w:hAnsiTheme="minorHAnsi" w:cstheme="minorHAnsi"/>
        </w:rPr>
        <w:t xml:space="preserve"> – the spiral downwards caused by confidence crises and ever rising interest rates – </w:t>
      </w:r>
      <w:r w:rsidRPr="00C350FD">
        <w:rPr>
          <w:rFonts w:asciiTheme="minorHAnsi" w:hAnsiTheme="minorHAnsi" w:cstheme="minorHAnsi"/>
          <w:b/>
          <w:bCs/>
          <w:u w:val="single"/>
        </w:rPr>
        <w:t>is exactly the same</w:t>
      </w:r>
      <w:r w:rsidRPr="00C350FD">
        <w:rPr>
          <w:rFonts w:asciiTheme="minorHAnsi" w:hAnsiTheme="minorHAnsi" w:cstheme="minorHAnsi"/>
          <w:u w:val="single"/>
        </w:rPr>
        <w:t xml:space="preserve"> now as it was </w:t>
      </w:r>
      <w:r w:rsidRPr="00C350FD">
        <w:rPr>
          <w:rFonts w:asciiTheme="minorHAnsi" w:hAnsiTheme="minorHAnsi" w:cstheme="minorHAnsi"/>
          <w:b/>
          <w:bCs/>
          <w:u w:val="single"/>
        </w:rPr>
        <w:t>in 1931</w:t>
      </w:r>
      <w:r w:rsidRPr="00C350FD">
        <w:rPr>
          <w:rFonts w:asciiTheme="minorHAnsi" w:hAnsiTheme="minorHAnsi" w:cstheme="minorHAnsi"/>
        </w:rPr>
        <w:t xml:space="preserve">. And as Italy and Spain come under attack, </w:t>
      </w:r>
      <w:r w:rsidRPr="00C350FD">
        <w:rPr>
          <w:rFonts w:asciiTheme="minorHAnsi" w:hAnsiTheme="minorHAnsi" w:cstheme="minorHAnsi"/>
          <w:u w:val="single"/>
        </w:rPr>
        <w:t>we are reaching the limit of how much that sticking plaster can heal</w:t>
      </w:r>
      <w:r w:rsidRPr="00C350FD">
        <w:rPr>
          <w:rFonts w:asciiTheme="minorHAnsi" w:hAnsiTheme="minorHAnsi" w:cstheme="minorHAnsi"/>
        </w:rPr>
        <w:t xml:space="preserve">. </w:t>
      </w:r>
      <w:r w:rsidRPr="00C350FD">
        <w:rPr>
          <w:rFonts w:asciiTheme="minorHAnsi" w:hAnsiTheme="minorHAnsi" w:cstheme="minorHAnsi"/>
          <w:b/>
          <w:bCs/>
          <w:u w:val="single"/>
        </w:rPr>
        <w:t xml:space="preserve">Tensions </w:t>
      </w:r>
      <w:r w:rsidRPr="00C350FD">
        <w:rPr>
          <w:rFonts w:asciiTheme="minorHAnsi" w:hAnsiTheme="minorHAnsi" w:cstheme="minorHAnsi"/>
          <w:u w:val="single"/>
        </w:rPr>
        <w:t xml:space="preserve">between European countries unseen in decades </w:t>
      </w:r>
      <w:r w:rsidRPr="00C350FD">
        <w:rPr>
          <w:rFonts w:asciiTheme="minorHAnsi" w:hAnsiTheme="minorHAnsi" w:cstheme="minorHAnsi"/>
          <w:b/>
          <w:bCs/>
          <w:u w:val="single"/>
        </w:rPr>
        <w:t>are emerging</w:t>
      </w:r>
      <w:r w:rsidRPr="00C350FD">
        <w:rPr>
          <w:rFonts w:asciiTheme="minorHAnsi" w:hAnsiTheme="minorHAnsi" w:cstheme="minorHAnsi"/>
          <w:u w:val="single"/>
        </w:rPr>
        <w:t>."</w:t>
      </w:r>
    </w:p>
    <w:p w14:paraId="24340F3D" w14:textId="168F8F19" w:rsidR="00A37E66" w:rsidRPr="00C350FD" w:rsidRDefault="007E0BB5" w:rsidP="007E0BB5">
      <w:pPr>
        <w:rPr>
          <w:rFonts w:asciiTheme="minorHAnsi" w:hAnsiTheme="minorHAnsi" w:cstheme="minorHAnsi"/>
          <w:color w:val="000000" w:themeColor="text1"/>
        </w:rPr>
      </w:pPr>
      <w:r w:rsidRPr="00C350FD">
        <w:rPr>
          <w:rFonts w:asciiTheme="minorHAnsi" w:hAnsiTheme="minorHAnsi" w:cstheme="minorHAnsi"/>
        </w:rPr>
        <w:t xml:space="preserve">Knowles wrote that post three days ago. Since </w:t>
      </w:r>
      <w:proofErr w:type="gramStart"/>
      <w:r w:rsidRPr="00C350FD">
        <w:rPr>
          <w:rFonts w:asciiTheme="minorHAnsi" w:hAnsiTheme="minorHAnsi" w:cstheme="minorHAnsi"/>
        </w:rPr>
        <w:t>then</w:t>
      </w:r>
      <w:proofErr w:type="gramEnd"/>
      <w:r w:rsidRPr="00C350FD">
        <w:rPr>
          <w:rFonts w:asciiTheme="minorHAnsi" w:hAnsiTheme="minorHAnsi" w:cstheme="minorHAnsi"/>
        </w:rPr>
        <w:t xml:space="preserve"> it has become abundantly obvious that Europe will soon become unwilling or unable to continue bailing out every country with a debt problem. Meanwhile, the U.S. economy continues to chug along, to the extent it is chugging at all, on the </w:t>
      </w:r>
      <w:r w:rsidRPr="00C350FD">
        <w:rPr>
          <w:rFonts w:asciiTheme="minorHAnsi" w:hAnsiTheme="minorHAnsi" w:cstheme="minorHAnsi"/>
          <w:u w:val="single"/>
        </w:rPr>
        <w:t>false security offered by a collective distaste for one ratings agency and its poor mathematics</w:t>
      </w:r>
      <w:r w:rsidRPr="00C350FD">
        <w:rPr>
          <w:rFonts w:asciiTheme="minorHAnsi" w:hAnsiTheme="minorHAnsi" w:cstheme="minorHAnsi"/>
        </w:rPr>
        <w:t xml:space="preserve">. That can't continue forever. The next few months will show S&amp;P's downgrade to have been too little and too late, rather than too drastic and too soon. </w:t>
      </w:r>
      <w:r w:rsidRPr="00C350FD">
        <w:rPr>
          <w:rFonts w:asciiTheme="minorHAnsi" w:hAnsiTheme="minorHAnsi" w:cstheme="minorHAnsi"/>
          <w:u w:val="single"/>
        </w:rPr>
        <w:t>The Eurozone will fall apart</w:t>
      </w:r>
      <w:r w:rsidRPr="00C350FD">
        <w:rPr>
          <w:rFonts w:asciiTheme="minorHAnsi" w:hAnsiTheme="minorHAnsi" w:cstheme="minorHAnsi"/>
        </w:rPr>
        <w:t xml:space="preserve">. </w:t>
      </w:r>
      <w:r w:rsidRPr="00C350FD">
        <w:rPr>
          <w:rFonts w:asciiTheme="minorHAnsi" w:hAnsiTheme="minorHAnsi" w:cstheme="minorHAnsi"/>
          <w:u w:val="single"/>
        </w:rPr>
        <w:t>The American</w:t>
      </w:r>
      <w:r w:rsidRPr="00C350FD">
        <w:rPr>
          <w:rFonts w:asciiTheme="minorHAnsi" w:hAnsiTheme="minorHAnsi" w:cstheme="minorHAnsi"/>
        </w:rPr>
        <w:t xml:space="preserve"> political </w:t>
      </w:r>
      <w:r w:rsidRPr="00C350FD">
        <w:rPr>
          <w:rFonts w:asciiTheme="minorHAnsi" w:hAnsiTheme="minorHAnsi" w:cstheme="minorHAnsi"/>
          <w:u w:val="single"/>
        </w:rPr>
        <w:t>crisis will only worsen</w:t>
      </w:r>
      <w:r w:rsidRPr="00C350FD">
        <w:rPr>
          <w:rFonts w:asciiTheme="minorHAnsi" w:hAnsiTheme="minorHAnsi" w:cstheme="minorHAnsi"/>
        </w:rPr>
        <w:t xml:space="preserve">; the "super-committee" will utterly fail, true to design. </w:t>
      </w:r>
      <w:r w:rsidRPr="00C350FD">
        <w:rPr>
          <w:rFonts w:asciiTheme="minorHAnsi" w:hAnsiTheme="minorHAnsi" w:cstheme="minorHAnsi"/>
          <w:u w:val="single"/>
        </w:rPr>
        <w:t xml:space="preserve">Soon enough, we may all wake up </w:t>
      </w:r>
      <w:r w:rsidRPr="00C350FD">
        <w:rPr>
          <w:rFonts w:asciiTheme="minorHAnsi" w:hAnsiTheme="minorHAnsi" w:cstheme="minorHAnsi"/>
          <w:b/>
          <w:bCs/>
          <w:u w:val="single"/>
        </w:rPr>
        <w:t>to a "reckoning</w:t>
      </w:r>
      <w:r w:rsidRPr="00C350FD">
        <w:rPr>
          <w:rFonts w:asciiTheme="minorHAnsi" w:hAnsiTheme="minorHAnsi" w:cstheme="minorHAnsi"/>
          <w:u w:val="single"/>
        </w:rPr>
        <w:t>" truly deserving of the name</w:t>
      </w:r>
    </w:p>
    <w:p w14:paraId="5C955D6F" w14:textId="64EAF2A5" w:rsidR="006B29EB" w:rsidRPr="00C350FD" w:rsidRDefault="006B29EB" w:rsidP="006B29EB">
      <w:pPr>
        <w:pStyle w:val="Heading2"/>
        <w:rPr>
          <w:rFonts w:asciiTheme="minorHAnsi" w:hAnsiTheme="minorHAnsi" w:cstheme="minorHAnsi"/>
          <w:color w:val="000000" w:themeColor="text1"/>
        </w:rPr>
      </w:pPr>
      <w:r w:rsidRPr="00C350FD">
        <w:rPr>
          <w:rFonts w:asciiTheme="minorHAnsi" w:hAnsiTheme="minorHAnsi" w:cstheme="minorHAnsi"/>
          <w:color w:val="000000" w:themeColor="text1"/>
        </w:rPr>
        <w:t>Uniqueness</w:t>
      </w:r>
    </w:p>
    <w:p w14:paraId="56D3E244" w14:textId="0692892D" w:rsidR="0097021B" w:rsidRPr="00C350FD" w:rsidRDefault="00337C2B" w:rsidP="00183491">
      <w:pPr>
        <w:pStyle w:val="Heading3"/>
        <w:rPr>
          <w:rFonts w:asciiTheme="minorHAnsi" w:hAnsiTheme="minorHAnsi" w:cstheme="minorHAnsi"/>
          <w:color w:val="000000" w:themeColor="text1"/>
        </w:rPr>
      </w:pPr>
      <w:r>
        <w:rPr>
          <w:rFonts w:asciiTheme="minorHAnsi" w:hAnsiTheme="minorHAnsi" w:cstheme="minorHAnsi"/>
          <w:color w:val="000000" w:themeColor="text1"/>
        </w:rPr>
        <w:t xml:space="preserve">UQ – </w:t>
      </w:r>
      <w:r w:rsidR="006B29EB" w:rsidRPr="00C350FD">
        <w:rPr>
          <w:rFonts w:asciiTheme="minorHAnsi" w:hAnsiTheme="minorHAnsi" w:cstheme="minorHAnsi"/>
          <w:color w:val="000000" w:themeColor="text1"/>
        </w:rPr>
        <w:t>California Ag up now</w:t>
      </w:r>
    </w:p>
    <w:p w14:paraId="24E4CE04" w14:textId="77777777" w:rsidR="00AC6E7E" w:rsidRPr="00C350FD" w:rsidRDefault="00AC6E7E" w:rsidP="00AC6E7E">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California ag is up in the </w:t>
      </w:r>
      <w:proofErr w:type="spellStart"/>
      <w:r w:rsidRPr="00C350FD">
        <w:rPr>
          <w:rFonts w:asciiTheme="minorHAnsi" w:hAnsiTheme="minorHAnsi" w:cstheme="minorHAnsi"/>
          <w:color w:val="000000" w:themeColor="text1"/>
        </w:rPr>
        <w:t>squo</w:t>
      </w:r>
      <w:proofErr w:type="spellEnd"/>
      <w:r w:rsidRPr="00C350FD">
        <w:rPr>
          <w:rFonts w:asciiTheme="minorHAnsi" w:hAnsiTheme="minorHAnsi" w:cstheme="minorHAnsi"/>
          <w:color w:val="000000" w:themeColor="text1"/>
        </w:rPr>
        <w:t xml:space="preserve"> – assumes droughts and climate</w:t>
      </w:r>
    </w:p>
    <w:p w14:paraId="78C047B7" w14:textId="030B06BF" w:rsidR="00AC6E7E" w:rsidRPr="00C350FD" w:rsidRDefault="00AC6E7E" w:rsidP="00AC6E7E">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HD 3/8 –</w:t>
      </w:r>
      <w:r w:rsidRPr="00C350FD">
        <w:rPr>
          <w:rFonts w:asciiTheme="minorHAnsi" w:hAnsiTheme="minorHAnsi" w:cstheme="minorHAnsi"/>
          <w:color w:val="000000" w:themeColor="text1"/>
        </w:rPr>
        <w:t xml:space="preserve"> (March 8, 2021, Horticulture Daily, citing Philip Martin</w:t>
      </w:r>
      <w:r w:rsidR="00086A03" w:rsidRPr="00C350FD">
        <w:rPr>
          <w:rFonts w:asciiTheme="minorHAnsi" w:hAnsiTheme="minorHAnsi" w:cstheme="minorHAnsi"/>
          <w:color w:val="000000" w:themeColor="text1"/>
        </w:rPr>
        <w:t>,</w:t>
      </w:r>
      <w:r w:rsidRPr="00C350FD">
        <w:rPr>
          <w:rFonts w:asciiTheme="minorHAnsi" w:hAnsiTheme="minorHAnsi" w:cstheme="minorHAnsi"/>
          <w:color w:val="000000" w:themeColor="text1"/>
        </w:rPr>
        <w:t xml:space="preserve"> UC Davis emeritus professor of agricultural and resource economics. “Will California remain leader in U.S. agricultural production?” https://www.hortidaily.com/article/9300448/will-california-remain-leader-in-u-s-agricultural-production/)--RSP*</w:t>
      </w:r>
    </w:p>
    <w:p w14:paraId="28590AFE" w14:textId="11F62D15" w:rsidR="00AC6E7E" w:rsidRPr="00C350FD" w:rsidRDefault="00AC6E7E" w:rsidP="00AC6E7E">
      <w:pPr>
        <w:pStyle w:val="NormalWeb"/>
        <w:shd w:val="clear" w:color="auto" w:fill="FFFFFF"/>
        <w:spacing w:line="276" w:lineRule="atLeast"/>
        <w:rPr>
          <w:rFonts w:asciiTheme="minorHAnsi" w:hAnsiTheme="minorHAnsi" w:cstheme="minorHAnsi"/>
          <w:color w:val="000000" w:themeColor="text1"/>
          <w:sz w:val="22"/>
          <w:szCs w:val="22"/>
        </w:rPr>
      </w:pPr>
      <w:r w:rsidRPr="00C350FD">
        <w:rPr>
          <w:rFonts w:asciiTheme="minorHAnsi" w:hAnsiTheme="minorHAnsi" w:cstheme="minorHAnsi"/>
          <w:color w:val="000000" w:themeColor="text1"/>
          <w:sz w:val="16"/>
          <w:szCs w:val="16"/>
        </w:rPr>
        <w:t xml:space="preserve">"California Agriculture: Dimensions and Issues" by the Giannini Foundation of Agricultural Economics details the past, present and future of many of California's major agricultural commodities, including grapes, tree fruits and nuts, vegetable crops, dairy, livestock, nursery and floral production, and cannabis. The new 18-chapter book, written by agricultural economists at UC Davis, UC Berkeley and UC Riverside, addresses issues such as labor, water, climate and trade that affect all of California agriculture.   </w:t>
      </w:r>
      <w:r w:rsidRPr="00C350FD">
        <w:rPr>
          <w:rStyle w:val="Emphasis"/>
          <w:rFonts w:asciiTheme="minorHAnsi" w:hAnsiTheme="minorHAnsi" w:cstheme="minorHAnsi"/>
          <w:b w:val="0"/>
          <w:bCs/>
          <w:color w:val="000000" w:themeColor="text1"/>
          <w:szCs w:val="22"/>
          <w:u w:val="none"/>
        </w:rPr>
        <w:t>With a value of $6.1 billion</w:t>
      </w:r>
      <w:r w:rsidRPr="00C350FD">
        <w:rPr>
          <w:rStyle w:val="Emphasis"/>
          <w:rFonts w:asciiTheme="minorHAnsi" w:hAnsiTheme="minorHAnsi" w:cstheme="minorHAnsi"/>
          <w:color w:val="000000" w:themeColor="text1"/>
          <w:szCs w:val="22"/>
        </w:rPr>
        <w:t xml:space="preserve">, California accounted for over half of U.S. fresh vegetable production in 2019. </w:t>
      </w:r>
    </w:p>
    <w:p w14:paraId="3518C822" w14:textId="60F16914" w:rsidR="00AC6E7E" w:rsidRPr="00C350FD" w:rsidRDefault="00AC6E7E" w:rsidP="00AC6E7E">
      <w:pPr>
        <w:pStyle w:val="NormalWeb"/>
        <w:shd w:val="clear" w:color="auto" w:fill="FFFFFF"/>
        <w:spacing w:line="276" w:lineRule="atLeast"/>
        <w:rPr>
          <w:rFonts w:asciiTheme="minorHAnsi" w:hAnsiTheme="minorHAnsi" w:cstheme="minorHAnsi"/>
          <w:color w:val="000000" w:themeColor="text1"/>
          <w:sz w:val="22"/>
          <w:szCs w:val="22"/>
        </w:rPr>
      </w:pPr>
      <w:r w:rsidRPr="00C350FD">
        <w:rPr>
          <w:rFonts w:asciiTheme="minorHAnsi" w:hAnsiTheme="minorHAnsi" w:cstheme="minorHAnsi"/>
          <w:noProof/>
          <w:color w:val="000000" w:themeColor="text1"/>
          <w:sz w:val="22"/>
          <w:szCs w:val="22"/>
        </w:rPr>
        <w:drawing>
          <wp:anchor distT="0" distB="0" distL="114300" distR="114300" simplePos="0" relativeHeight="251659264" behindDoc="0" locked="0" layoutInCell="1" allowOverlap="1" wp14:anchorId="4C15B69B" wp14:editId="53DAB777">
            <wp:simplePos x="0" y="0"/>
            <wp:positionH relativeFrom="column">
              <wp:posOffset>653415</wp:posOffset>
            </wp:positionH>
            <wp:positionV relativeFrom="paragraph">
              <wp:posOffset>854710</wp:posOffset>
            </wp:positionV>
            <wp:extent cx="5716905" cy="2932430"/>
            <wp:effectExtent l="0" t="0" r="0" b="127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6905" cy="2932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50FD">
        <w:rPr>
          <w:rFonts w:asciiTheme="minorHAnsi" w:hAnsiTheme="minorHAnsi" w:cstheme="minorHAnsi"/>
          <w:color w:val="000000" w:themeColor="text1"/>
          <w:sz w:val="22"/>
          <w:szCs w:val="22"/>
        </w:rPr>
        <w:t>"</w:t>
      </w:r>
      <w:r w:rsidRPr="00C350FD">
        <w:rPr>
          <w:rFonts w:asciiTheme="minorHAnsi" w:hAnsiTheme="minorHAnsi" w:cstheme="minorHAnsi"/>
          <w:color w:val="000000" w:themeColor="text1"/>
          <w:sz w:val="22"/>
          <w:szCs w:val="22"/>
          <w:u w:val="single"/>
        </w:rPr>
        <w:t>California agriculture overcame many obstacles to become the nation's number one farm state</w:t>
      </w:r>
      <w:r w:rsidRPr="00C350FD">
        <w:rPr>
          <w:rFonts w:asciiTheme="minorHAnsi" w:hAnsiTheme="minorHAnsi" w:cstheme="minorHAnsi"/>
          <w:color w:val="000000" w:themeColor="text1"/>
          <w:sz w:val="22"/>
          <w:szCs w:val="22"/>
        </w:rPr>
        <w:t xml:space="preserve">. Leading </w:t>
      </w:r>
      <w:r w:rsidRPr="00C350FD">
        <w:rPr>
          <w:rFonts w:asciiTheme="minorHAnsi" w:hAnsiTheme="minorHAnsi" w:cstheme="minorHAnsi"/>
          <w:b/>
          <w:bCs/>
          <w:color w:val="000000" w:themeColor="text1"/>
          <w:sz w:val="22"/>
          <w:szCs w:val="22"/>
          <w:u w:val="single"/>
        </w:rPr>
        <w:t>agricultural economists are</w:t>
      </w:r>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12"/>
          <w:szCs w:val="12"/>
        </w:rPr>
        <w:t>generally</w:t>
      </w:r>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b/>
          <w:bCs/>
          <w:color w:val="000000" w:themeColor="text1"/>
          <w:sz w:val="22"/>
          <w:szCs w:val="22"/>
          <w:u w:val="single"/>
        </w:rPr>
        <w:t>optimistic that California agriculture will continue to thrive</w:t>
      </w:r>
      <w:r w:rsidRPr="00C350FD">
        <w:rPr>
          <w:rFonts w:asciiTheme="minorHAnsi" w:hAnsiTheme="minorHAnsi" w:cstheme="minorHAnsi"/>
          <w:color w:val="000000" w:themeColor="text1"/>
          <w:sz w:val="22"/>
          <w:szCs w:val="22"/>
        </w:rPr>
        <w:t xml:space="preserve"> in the 21st century, despite continuing large challenges," said Philip Martin, UC Davis emeritus professor of agricultural and resource economics, who is co-editor of the new publication.  For over 70 years, </w:t>
      </w:r>
      <w:r w:rsidRPr="00C350FD">
        <w:rPr>
          <w:rFonts w:asciiTheme="minorHAnsi" w:hAnsiTheme="minorHAnsi" w:cstheme="minorHAnsi"/>
          <w:b/>
          <w:bCs/>
          <w:color w:val="000000" w:themeColor="text1"/>
          <w:sz w:val="22"/>
          <w:szCs w:val="22"/>
          <w:u w:val="single"/>
        </w:rPr>
        <w:t>California has led the nation in farm sales</w:t>
      </w:r>
      <w:r w:rsidRPr="00C350FD">
        <w:rPr>
          <w:rFonts w:asciiTheme="minorHAnsi" w:hAnsiTheme="minorHAnsi" w:cstheme="minorHAnsi"/>
          <w:color w:val="000000" w:themeColor="text1"/>
          <w:sz w:val="22"/>
          <w:szCs w:val="22"/>
        </w:rPr>
        <w:t xml:space="preserve"> due to its specialization in high-value commodities such as fruits, nuts, vegetables and other horticultural crops. The book uses </w:t>
      </w:r>
      <w:r w:rsidRPr="00C350FD">
        <w:rPr>
          <w:rFonts w:asciiTheme="minorHAnsi" w:hAnsiTheme="minorHAnsi" w:cstheme="minorHAnsi"/>
          <w:b/>
          <w:bCs/>
          <w:color w:val="000000" w:themeColor="text1"/>
          <w:sz w:val="22"/>
          <w:szCs w:val="22"/>
          <w:u w:val="single"/>
        </w:rPr>
        <w:t>the most recent Census of Agriculture data</w:t>
      </w:r>
      <w:r w:rsidRPr="00C350FD">
        <w:rPr>
          <w:rFonts w:asciiTheme="minorHAnsi" w:hAnsiTheme="minorHAnsi" w:cstheme="minorHAnsi"/>
          <w:color w:val="000000" w:themeColor="text1"/>
          <w:sz w:val="22"/>
          <w:szCs w:val="22"/>
        </w:rPr>
        <w:t xml:space="preserve"> to show that, of the $64 billion of these crops produced in the U.S. in 2017, California produced nearly half by value ($31 billion).</w:t>
      </w:r>
    </w:p>
    <w:p w14:paraId="12C28DAE" w14:textId="77777777" w:rsidR="00AC6E7E" w:rsidRPr="00C350FD" w:rsidRDefault="00AC6E7E" w:rsidP="00AC6E7E">
      <w:pPr>
        <w:pStyle w:val="NormalWeb"/>
        <w:shd w:val="clear" w:color="auto" w:fill="FFFFFF"/>
        <w:spacing w:line="276" w:lineRule="atLeast"/>
        <w:rPr>
          <w:rFonts w:asciiTheme="minorHAnsi" w:hAnsiTheme="minorHAnsi" w:cstheme="minorHAnsi"/>
          <w:color w:val="000000" w:themeColor="text1"/>
          <w:sz w:val="22"/>
          <w:szCs w:val="22"/>
        </w:rPr>
      </w:pPr>
      <w:r w:rsidRPr="00C350FD">
        <w:rPr>
          <w:rStyle w:val="Emphasis"/>
          <w:rFonts w:asciiTheme="minorHAnsi" w:hAnsiTheme="minorHAnsi" w:cstheme="minorHAnsi"/>
          <w:b w:val="0"/>
          <w:bCs/>
          <w:color w:val="000000" w:themeColor="text1"/>
          <w:sz w:val="18"/>
          <w:szCs w:val="18"/>
          <w:u w:val="none"/>
        </w:rPr>
        <w:t>In 1879 wheat and barley occupied over 75% of the state’s cropland. The types of crops grown in California have changed considerably over the years.</w:t>
      </w:r>
      <w:r w:rsidRPr="00C350FD">
        <w:rPr>
          <w:rFonts w:asciiTheme="minorHAnsi" w:hAnsiTheme="minorHAnsi" w:cstheme="minorHAnsi"/>
          <w:color w:val="000000" w:themeColor="text1"/>
          <w:sz w:val="18"/>
          <w:szCs w:val="18"/>
        </w:rPr>
        <w:t xml:space="preserve"> More than 44 percent of California's $50 billion in farm sales in 2017 were fruits and nuts, with 17 percent of sales from vegetables and melons, and 14 percent from nursery and other horticultural specialties crops. Many of these high-value specialty crops are also very labor-intensive and face challenges from increased cost and decreased availability of agricultural labor</w:t>
      </w:r>
      <w:r w:rsidRPr="00C350FD">
        <w:rPr>
          <w:rFonts w:asciiTheme="minorHAnsi" w:hAnsiTheme="minorHAnsi" w:cstheme="minorHAnsi"/>
          <w:color w:val="000000" w:themeColor="text1"/>
          <w:sz w:val="22"/>
          <w:szCs w:val="22"/>
        </w:rPr>
        <w:t xml:space="preserve">. The book discusses how </w:t>
      </w:r>
      <w:r w:rsidRPr="00C350FD">
        <w:rPr>
          <w:rFonts w:asciiTheme="minorHAnsi" w:hAnsiTheme="minorHAnsi" w:cstheme="minorHAnsi"/>
          <w:color w:val="000000" w:themeColor="text1"/>
          <w:sz w:val="22"/>
          <w:szCs w:val="22"/>
          <w:u w:val="single"/>
        </w:rPr>
        <w:t>California growers effectively responded to</w:t>
      </w:r>
      <w:r w:rsidRPr="00C350FD">
        <w:rPr>
          <w:rFonts w:asciiTheme="minorHAnsi" w:hAnsiTheme="minorHAnsi" w:cstheme="minorHAnsi"/>
          <w:color w:val="000000" w:themeColor="text1"/>
          <w:sz w:val="22"/>
          <w:szCs w:val="22"/>
        </w:rPr>
        <w:t xml:space="preserve"> these </w:t>
      </w:r>
      <w:r w:rsidRPr="00C350FD">
        <w:rPr>
          <w:rFonts w:asciiTheme="minorHAnsi" w:hAnsiTheme="minorHAnsi" w:cstheme="minorHAnsi"/>
          <w:color w:val="000000" w:themeColor="text1"/>
          <w:sz w:val="22"/>
          <w:szCs w:val="22"/>
          <w:u w:val="single"/>
        </w:rPr>
        <w:t>labor challenges</w:t>
      </w:r>
      <w:r w:rsidRPr="00C350FD">
        <w:rPr>
          <w:rFonts w:asciiTheme="minorHAnsi" w:hAnsiTheme="minorHAnsi" w:cstheme="minorHAnsi"/>
          <w:color w:val="000000" w:themeColor="text1"/>
          <w:sz w:val="22"/>
          <w:szCs w:val="22"/>
        </w:rPr>
        <w:t xml:space="preserve"> by adopting labor-saving mechanization. </w:t>
      </w:r>
      <w:r w:rsidRPr="00C350FD">
        <w:rPr>
          <w:rFonts w:asciiTheme="minorHAnsi" w:hAnsiTheme="minorHAnsi" w:cstheme="minorHAnsi"/>
          <w:color w:val="000000" w:themeColor="text1"/>
          <w:sz w:val="22"/>
          <w:szCs w:val="22"/>
          <w:u w:val="single"/>
        </w:rPr>
        <w:t>California remains competitive with producers elsewhere</w:t>
      </w:r>
      <w:r w:rsidRPr="00C350FD">
        <w:rPr>
          <w:rFonts w:asciiTheme="minorHAnsi" w:hAnsiTheme="minorHAnsi" w:cstheme="minorHAnsi"/>
          <w:color w:val="000000" w:themeColor="text1"/>
          <w:sz w:val="22"/>
          <w:szCs w:val="22"/>
        </w:rPr>
        <w:t xml:space="preserve"> by relying on superior plant varieties, integrated pest management, and improved irrigation methods that increase both the quantity and quality of California agricultural commodities.</w:t>
      </w:r>
    </w:p>
    <w:p w14:paraId="4CC21112" w14:textId="77777777" w:rsidR="00AC6E7E" w:rsidRPr="00C350FD" w:rsidRDefault="00AC6E7E" w:rsidP="00AC6E7E">
      <w:pPr>
        <w:pStyle w:val="NormalWeb"/>
        <w:shd w:val="clear" w:color="auto" w:fill="FFFFFF"/>
        <w:spacing w:line="276" w:lineRule="atLeast"/>
        <w:rPr>
          <w:rFonts w:asciiTheme="minorHAnsi" w:hAnsiTheme="minorHAnsi" w:cstheme="minorHAnsi"/>
          <w:color w:val="000000" w:themeColor="text1"/>
          <w:sz w:val="22"/>
          <w:szCs w:val="22"/>
        </w:rPr>
      </w:pPr>
      <w:r w:rsidRPr="00C350FD">
        <w:rPr>
          <w:rStyle w:val="Strong"/>
          <w:rFonts w:asciiTheme="minorHAnsi" w:hAnsiTheme="minorHAnsi" w:cstheme="minorHAnsi"/>
          <w:b w:val="0"/>
          <w:bCs w:val="0"/>
          <w:color w:val="000000" w:themeColor="text1"/>
          <w:sz w:val="22"/>
          <w:szCs w:val="22"/>
        </w:rPr>
        <w:t>Challenges</w:t>
      </w:r>
      <w:r w:rsidRPr="00C350FD">
        <w:rPr>
          <w:rFonts w:asciiTheme="minorHAnsi" w:hAnsiTheme="minorHAnsi" w:cstheme="minorHAnsi"/>
          <w:b/>
          <w:bCs/>
          <w:color w:val="000000" w:themeColor="text1"/>
          <w:sz w:val="22"/>
          <w:szCs w:val="22"/>
        </w:rPr>
        <w:t xml:space="preserve"> </w:t>
      </w:r>
      <w:r w:rsidRPr="00C350FD">
        <w:rPr>
          <w:rFonts w:asciiTheme="minorHAnsi" w:hAnsiTheme="minorHAnsi" w:cstheme="minorHAnsi"/>
          <w:b/>
          <w:bCs/>
          <w:color w:val="000000" w:themeColor="text1"/>
          <w:sz w:val="22"/>
          <w:szCs w:val="22"/>
          <w:u w:val="single"/>
        </w:rPr>
        <w:t>Water,</w:t>
      </w:r>
      <w:r w:rsidRPr="00C350FD">
        <w:rPr>
          <w:rFonts w:asciiTheme="minorHAnsi" w:hAnsiTheme="minorHAnsi" w:cstheme="minorHAnsi"/>
          <w:color w:val="000000" w:themeColor="text1"/>
          <w:sz w:val="22"/>
          <w:szCs w:val="22"/>
        </w:rPr>
        <w:t xml:space="preserve"> climate and trade </w:t>
      </w:r>
      <w:r w:rsidRPr="00C350FD">
        <w:rPr>
          <w:rFonts w:asciiTheme="minorHAnsi" w:hAnsiTheme="minorHAnsi" w:cstheme="minorHAnsi"/>
          <w:b/>
          <w:bCs/>
          <w:color w:val="000000" w:themeColor="text1"/>
          <w:sz w:val="22"/>
          <w:szCs w:val="22"/>
          <w:u w:val="single"/>
        </w:rPr>
        <w:t>pose challenges and opportunities for California agriculture</w:t>
      </w:r>
      <w:r w:rsidRPr="00C350FD">
        <w:rPr>
          <w:rFonts w:asciiTheme="minorHAnsi" w:hAnsiTheme="minorHAnsi" w:cstheme="minorHAnsi"/>
          <w:color w:val="000000" w:themeColor="text1"/>
          <w:sz w:val="22"/>
          <w:szCs w:val="22"/>
        </w:rPr>
        <w:t xml:space="preserve">. In the last decade, water scarcity and decreased water quality, along with </w:t>
      </w:r>
      <w:r w:rsidRPr="00C350FD">
        <w:rPr>
          <w:rFonts w:asciiTheme="minorHAnsi" w:hAnsiTheme="minorHAnsi" w:cstheme="minorHAnsi"/>
          <w:b/>
          <w:bCs/>
          <w:color w:val="000000" w:themeColor="text1"/>
          <w:sz w:val="22"/>
          <w:szCs w:val="22"/>
          <w:u w:val="single"/>
        </w:rPr>
        <w:t>regulations</w:t>
      </w:r>
      <w:r w:rsidRPr="00C350FD">
        <w:rPr>
          <w:rFonts w:asciiTheme="minorHAnsi" w:hAnsiTheme="minorHAnsi" w:cstheme="minorHAnsi"/>
          <w:color w:val="000000" w:themeColor="text1"/>
          <w:sz w:val="22"/>
          <w:szCs w:val="22"/>
        </w:rPr>
        <w:t xml:space="preserve"> to address these issues </w:t>
      </w:r>
      <w:r w:rsidRPr="00C350FD">
        <w:rPr>
          <w:rFonts w:asciiTheme="minorHAnsi" w:hAnsiTheme="minorHAnsi" w:cstheme="minorHAnsi"/>
          <w:b/>
          <w:bCs/>
          <w:color w:val="000000" w:themeColor="text1"/>
          <w:sz w:val="22"/>
          <w:szCs w:val="22"/>
          <w:u w:val="single"/>
        </w:rPr>
        <w:t>like the Sustainable Groundwater Management Act</w:t>
      </w:r>
      <w:r w:rsidRPr="00C350FD">
        <w:rPr>
          <w:rFonts w:asciiTheme="minorHAnsi" w:hAnsiTheme="minorHAnsi" w:cstheme="minorHAnsi"/>
          <w:color w:val="000000" w:themeColor="text1"/>
          <w:sz w:val="22"/>
          <w:szCs w:val="22"/>
        </w:rPr>
        <w:t>, have prompted farmers to use scarce water to irrigate more valuable crops, as with the switch from cotton to almonds</w:t>
      </w:r>
      <w:r w:rsidRPr="00C350FD">
        <w:rPr>
          <w:rFonts w:asciiTheme="minorHAnsi" w:hAnsiTheme="minorHAnsi" w:cstheme="minorHAnsi"/>
          <w:color w:val="000000" w:themeColor="text1"/>
          <w:sz w:val="22"/>
          <w:szCs w:val="22"/>
          <w:u w:val="single"/>
        </w:rPr>
        <w:t>. Increased regulations</w:t>
      </w:r>
      <w:r w:rsidRPr="00C350FD">
        <w:rPr>
          <w:rFonts w:asciiTheme="minorHAnsi" w:hAnsiTheme="minorHAnsi" w:cstheme="minorHAnsi"/>
          <w:color w:val="000000" w:themeColor="text1"/>
          <w:sz w:val="22"/>
          <w:szCs w:val="22"/>
        </w:rPr>
        <w:t xml:space="preserve"> and the increasing scarcity of water </w:t>
      </w:r>
      <w:r w:rsidRPr="00C350FD">
        <w:rPr>
          <w:rFonts w:asciiTheme="minorHAnsi" w:hAnsiTheme="minorHAnsi" w:cstheme="minorHAnsi"/>
          <w:color w:val="000000" w:themeColor="text1"/>
          <w:sz w:val="22"/>
          <w:szCs w:val="22"/>
          <w:u w:val="single"/>
        </w:rPr>
        <w:t>affect high-value</w:t>
      </w:r>
      <w:r w:rsidRPr="00C350FD">
        <w:rPr>
          <w:rFonts w:asciiTheme="minorHAnsi" w:hAnsiTheme="minorHAnsi" w:cstheme="minorHAnsi"/>
          <w:color w:val="000000" w:themeColor="text1"/>
          <w:sz w:val="22"/>
          <w:szCs w:val="22"/>
        </w:rPr>
        <w:t xml:space="preserve"> specialty </w:t>
      </w:r>
      <w:r w:rsidRPr="00C350FD">
        <w:rPr>
          <w:rFonts w:asciiTheme="minorHAnsi" w:hAnsiTheme="minorHAnsi" w:cstheme="minorHAnsi"/>
          <w:color w:val="000000" w:themeColor="text1"/>
          <w:sz w:val="22"/>
          <w:szCs w:val="22"/>
          <w:u w:val="single"/>
        </w:rPr>
        <w:t>crops</w:t>
      </w:r>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22"/>
          <w:szCs w:val="22"/>
          <w:u w:val="single"/>
        </w:rPr>
        <w:t>as well as the dairy</w:t>
      </w:r>
      <w:r w:rsidRPr="00C350FD">
        <w:rPr>
          <w:rFonts w:asciiTheme="minorHAnsi" w:hAnsiTheme="minorHAnsi" w:cstheme="minorHAnsi"/>
          <w:color w:val="000000" w:themeColor="text1"/>
          <w:sz w:val="22"/>
          <w:szCs w:val="22"/>
        </w:rPr>
        <w:t xml:space="preserve"> and livestock industries that accounted for 24% of California farm sales in 2017. </w:t>
      </w:r>
      <w:r w:rsidRPr="00C350FD">
        <w:rPr>
          <w:rStyle w:val="Emphasis"/>
          <w:rFonts w:asciiTheme="minorHAnsi" w:hAnsiTheme="minorHAnsi" w:cstheme="minorHAnsi"/>
          <w:b w:val="0"/>
          <w:bCs/>
          <w:color w:val="000000" w:themeColor="text1"/>
          <w:szCs w:val="22"/>
          <w:u w:val="none"/>
        </w:rPr>
        <w:t>Nut crops are three of California’s top five agricultural exports. In 2017, almonds were California’s largest agricultural export commodity by value at $4.5 billion. Photo by Brittney Goodrich.</w:t>
      </w:r>
      <w:r w:rsidRPr="00C350FD">
        <w:rPr>
          <w:rFonts w:asciiTheme="minorHAnsi" w:hAnsiTheme="minorHAnsi" w:cstheme="minorHAnsi"/>
          <w:color w:val="000000" w:themeColor="text1"/>
          <w:sz w:val="22"/>
          <w:szCs w:val="22"/>
        </w:rPr>
        <w:t xml:space="preserve"> Climate variability, including drought and heat stress, affects farmworker welfare, crop yields and dairy productivity. Retaliatory tariffs resulting from the 2018 trade war reduced U.S. agricultural exports to China by close to $14.4 billion per year, as exports of dairy, livestock and specialty crops fell. California agriculture has a rich history of overcoming challenges by pursuing innovative research, adopting new technologies, and adapting to changing conditions. Learning how California agriculture has succeeded in the past suggests that </w:t>
      </w:r>
      <w:r w:rsidRPr="00C350FD">
        <w:rPr>
          <w:rFonts w:asciiTheme="minorHAnsi" w:hAnsiTheme="minorHAnsi" w:cstheme="minorHAnsi"/>
          <w:color w:val="000000" w:themeColor="text1"/>
          <w:sz w:val="22"/>
          <w:szCs w:val="22"/>
          <w:u w:val="single"/>
        </w:rPr>
        <w:t xml:space="preserve">the </w:t>
      </w:r>
      <w:r w:rsidRPr="00C350FD">
        <w:rPr>
          <w:rFonts w:asciiTheme="minorHAnsi" w:hAnsiTheme="minorHAnsi" w:cstheme="minorHAnsi"/>
          <w:b/>
          <w:bCs/>
          <w:color w:val="000000" w:themeColor="text1"/>
          <w:sz w:val="22"/>
          <w:szCs w:val="22"/>
          <w:u w:val="single"/>
        </w:rPr>
        <w:t>state can maintain its dominant role</w:t>
      </w:r>
      <w:r w:rsidRPr="00C350FD">
        <w:rPr>
          <w:rFonts w:asciiTheme="minorHAnsi" w:hAnsiTheme="minorHAnsi" w:cstheme="minorHAnsi"/>
          <w:color w:val="000000" w:themeColor="text1"/>
          <w:sz w:val="22"/>
          <w:szCs w:val="22"/>
        </w:rPr>
        <w:t xml:space="preserve"> as an agricultural producer in the future. </w:t>
      </w:r>
      <w:r w:rsidRPr="00C350FD">
        <w:rPr>
          <w:rFonts w:asciiTheme="minorHAnsi" w:hAnsiTheme="minorHAnsi" w:cstheme="minorHAnsi"/>
          <w:color w:val="000000" w:themeColor="text1"/>
          <w:sz w:val="14"/>
          <w:szCs w:val="14"/>
        </w:rPr>
        <w:t>Learn more about several of the major California agricultural commodities and the issues and opportunities they face in this new, second edition of California Agriculture: Dimensions and Issues. Read the book for free online as part of the Giannini Foundation's Information Series (20-01) at the </w:t>
      </w:r>
      <w:hyperlink r:id="rId37" w:tgtFrame="_blank" w:history="1">
        <w:r w:rsidRPr="00C350FD">
          <w:rPr>
            <w:rStyle w:val="Hyperlink"/>
            <w:rFonts w:asciiTheme="minorHAnsi" w:eastAsiaTheme="majorEastAsia" w:hAnsiTheme="minorHAnsi" w:cstheme="minorHAnsi"/>
            <w:color w:val="000000" w:themeColor="text1"/>
            <w:sz w:val="14"/>
            <w:szCs w:val="14"/>
          </w:rPr>
          <w:t>website</w:t>
        </w:r>
      </w:hyperlink>
      <w:r w:rsidRPr="00C350FD">
        <w:rPr>
          <w:rFonts w:asciiTheme="minorHAnsi" w:hAnsiTheme="minorHAnsi" w:cstheme="minorHAnsi"/>
          <w:color w:val="000000" w:themeColor="text1"/>
          <w:sz w:val="14"/>
          <w:szCs w:val="14"/>
        </w:rPr>
        <w:t>. A paperback copy of the 414-page book can be ordered for $55 </w:t>
      </w:r>
      <w:hyperlink r:id="rId38" w:tgtFrame="_blank" w:history="1">
        <w:r w:rsidRPr="00C350FD">
          <w:rPr>
            <w:rStyle w:val="Hyperlink"/>
            <w:rFonts w:asciiTheme="minorHAnsi" w:eastAsiaTheme="majorEastAsia" w:hAnsiTheme="minorHAnsi" w:cstheme="minorHAnsi"/>
            <w:color w:val="000000" w:themeColor="text1"/>
            <w:sz w:val="14"/>
            <w:szCs w:val="14"/>
          </w:rPr>
          <w:t>here</w:t>
        </w:r>
      </w:hyperlink>
      <w:r w:rsidRPr="00C350FD">
        <w:rPr>
          <w:rFonts w:asciiTheme="minorHAnsi" w:hAnsiTheme="minorHAnsi" w:cstheme="minorHAnsi"/>
          <w:color w:val="000000" w:themeColor="text1"/>
          <w:sz w:val="14"/>
          <w:szCs w:val="14"/>
        </w:rPr>
        <w:t>. </w:t>
      </w:r>
    </w:p>
    <w:p w14:paraId="226F5A38" w14:textId="77777777" w:rsidR="00AC6E7E" w:rsidRPr="00C350FD" w:rsidRDefault="00AC6E7E" w:rsidP="00AC6E7E">
      <w:pPr>
        <w:rPr>
          <w:rFonts w:asciiTheme="minorHAnsi" w:hAnsiTheme="minorHAnsi" w:cstheme="minorHAnsi"/>
          <w:color w:val="000000" w:themeColor="text1"/>
        </w:rPr>
      </w:pPr>
    </w:p>
    <w:p w14:paraId="6C70F1AD" w14:textId="16F37ABE" w:rsidR="0001721A" w:rsidRPr="00C350FD" w:rsidRDefault="00183491" w:rsidP="00183491">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California Ag is up despite droughts, but new water protection would gut the industry</w:t>
      </w:r>
    </w:p>
    <w:p w14:paraId="127FD321" w14:textId="4F70B212" w:rsidR="0001721A" w:rsidRPr="00C350FD" w:rsidRDefault="00183491" w:rsidP="0097021B">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Sellers 16 –</w:t>
      </w:r>
      <w:r w:rsidRPr="00C350FD">
        <w:rPr>
          <w:rFonts w:asciiTheme="minorHAnsi" w:hAnsiTheme="minorHAnsi" w:cstheme="minorHAnsi"/>
          <w:color w:val="000000" w:themeColor="text1"/>
        </w:rPr>
        <w:t xml:space="preserve"> (By Scott Sellers, May 23, 2016, expert on water management for the Environmental Defense Fund. “Despite drought, California agriculture is doing well. But there are hidden costs.” http://blogs.edf.org/growingreturns/2016/05/23/despite-drought-california-agriculture-is-doing-well-but-there-are-hidden-costs/)--RSP*</w:t>
      </w:r>
    </w:p>
    <w:p w14:paraId="0588BDD3" w14:textId="0B234B3A" w:rsidR="0001721A" w:rsidRPr="00C350FD" w:rsidRDefault="0001721A" w:rsidP="0001721A">
      <w:pPr>
        <w:rPr>
          <w:rFonts w:asciiTheme="minorHAnsi" w:hAnsiTheme="minorHAnsi" w:cstheme="minorHAnsi"/>
          <w:color w:val="000000" w:themeColor="text1"/>
        </w:rPr>
      </w:pPr>
      <w:r w:rsidRPr="00C350FD">
        <w:rPr>
          <w:rFonts w:asciiTheme="minorHAnsi" w:hAnsiTheme="minorHAnsi" w:cstheme="minorHAnsi"/>
          <w:color w:val="000000" w:themeColor="text1"/>
          <w:sz w:val="16"/>
          <w:szCs w:val="16"/>
        </w:rPr>
        <w:t>According to a new World Bank report, regions around the world could gain or lose up to 6 percent of their GDP by 2050 depending on how they manage for climate-driven water scarcity.</w:t>
      </w:r>
      <w:r w:rsidR="00183491"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6"/>
          <w:szCs w:val="16"/>
        </w:rPr>
        <w:t>I was curious about how the report’s findings might apply to California, where I live.</w:t>
      </w:r>
      <w:r w:rsidR="00183491"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6"/>
          <w:szCs w:val="16"/>
        </w:rPr>
        <w:t>Here in the Golden State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water scarcity is</w:t>
      </w:r>
      <w:r w:rsidRPr="00C350FD">
        <w:rPr>
          <w:rFonts w:asciiTheme="minorHAnsi" w:hAnsiTheme="minorHAnsi" w:cstheme="minorHAnsi"/>
          <w:color w:val="000000" w:themeColor="text1"/>
        </w:rPr>
        <w:t xml:space="preserve"> a</w:t>
      </w:r>
      <w:r w:rsidRPr="00C350FD">
        <w:rPr>
          <w:rFonts w:asciiTheme="minorHAnsi" w:hAnsiTheme="minorHAnsi" w:cstheme="minorHAnsi"/>
          <w:color w:val="000000" w:themeColor="text1"/>
          <w:u w:val="single"/>
        </w:rPr>
        <w:t xml:space="preserve"> familiar</w:t>
      </w:r>
      <w:r w:rsidRPr="00C350FD">
        <w:rPr>
          <w:rFonts w:asciiTheme="minorHAnsi" w:hAnsiTheme="minorHAnsi" w:cstheme="minorHAnsi"/>
          <w:color w:val="000000" w:themeColor="text1"/>
        </w:rPr>
        <w:t xml:space="preserve"> threat. And while the World Bank found that </w:t>
      </w:r>
      <w:r w:rsidRPr="00C350FD">
        <w:rPr>
          <w:rFonts w:asciiTheme="minorHAnsi" w:hAnsiTheme="minorHAnsi" w:cstheme="minorHAnsi"/>
          <w:color w:val="000000" w:themeColor="text1"/>
          <w:u w:val="single"/>
        </w:rPr>
        <w:t xml:space="preserve">climate-water costs to North American GDP </w:t>
      </w:r>
      <w:r w:rsidRPr="00C350FD">
        <w:rPr>
          <w:rFonts w:asciiTheme="minorHAnsi" w:hAnsiTheme="minorHAnsi" w:cstheme="minorHAnsi"/>
          <w:b/>
          <w:bCs/>
          <w:color w:val="000000" w:themeColor="text1"/>
          <w:u w:val="single"/>
        </w:rPr>
        <w:t>should be minimal,</w:t>
      </w:r>
      <w:r w:rsidRPr="00C350FD">
        <w:rPr>
          <w:rFonts w:asciiTheme="minorHAnsi" w:hAnsiTheme="minorHAnsi" w:cstheme="minorHAnsi"/>
          <w:color w:val="000000" w:themeColor="text1"/>
        </w:rPr>
        <w:t xml:space="preserve"> many Californians have suffered acutely from sustained drought.</w:t>
      </w:r>
      <w:r w:rsidR="00183491"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In some cases, however, it isn’t entirely clear what the impacts of water scarcity have been.</w:t>
      </w:r>
      <w:r w:rsidR="00183491"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More farm jobs</w:t>
      </w:r>
      <w:r w:rsidR="00183491" w:rsidRPr="00C350FD">
        <w:rPr>
          <w:rFonts w:asciiTheme="minorHAnsi" w:hAnsiTheme="minorHAnsi" w:cstheme="minorHAnsi"/>
          <w:b/>
          <w:bCs/>
          <w:color w:val="000000" w:themeColor="text1"/>
          <w:u w:val="single"/>
        </w:rPr>
        <w:t xml:space="preserve"> </w:t>
      </w:r>
      <w:r w:rsidRPr="00C350FD">
        <w:rPr>
          <w:rFonts w:asciiTheme="minorHAnsi" w:hAnsiTheme="minorHAnsi" w:cstheme="minorHAnsi"/>
          <w:color w:val="000000" w:themeColor="text1"/>
        </w:rPr>
        <w:t xml:space="preserve">According to the state Employment Development Department, </w:t>
      </w:r>
      <w:r w:rsidRPr="00C350FD">
        <w:rPr>
          <w:rFonts w:asciiTheme="minorHAnsi" w:hAnsiTheme="minorHAnsi" w:cstheme="minorHAnsi"/>
          <w:color w:val="000000" w:themeColor="text1"/>
          <w:u w:val="single"/>
        </w:rPr>
        <w:t>farm jobs in California grew by 30,000</w:t>
      </w:r>
      <w:r w:rsidRPr="00C350FD">
        <w:rPr>
          <w:rFonts w:asciiTheme="minorHAnsi" w:hAnsiTheme="minorHAnsi" w:cstheme="minorHAnsi"/>
          <w:color w:val="000000" w:themeColor="text1"/>
        </w:rPr>
        <w:t xml:space="preserve"> in 2015, the fourth year of the state’s historic drought. The same year, nearly half a million acres of farmland were idled because of a lack of water to grow crops.</w:t>
      </w:r>
      <w:r w:rsidR="00183491"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How is California’s agricultural industry</w:t>
      </w:r>
      <w:r w:rsidRPr="00C350FD">
        <w:rPr>
          <w:rFonts w:asciiTheme="minorHAnsi" w:hAnsiTheme="minorHAnsi" w:cstheme="minorHAnsi"/>
          <w:color w:val="000000" w:themeColor="text1"/>
        </w:rPr>
        <w:t xml:space="preserve"> actually </w:t>
      </w:r>
      <w:r w:rsidRPr="00C350FD">
        <w:rPr>
          <w:rFonts w:asciiTheme="minorHAnsi" w:hAnsiTheme="minorHAnsi" w:cstheme="minorHAnsi"/>
          <w:color w:val="000000" w:themeColor="text1"/>
          <w:u w:val="single"/>
        </w:rPr>
        <w:t>doing?</w:t>
      </w:r>
      <w:r w:rsidR="00183491"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 xml:space="preserve">Economist Chris </w:t>
      </w:r>
      <w:proofErr w:type="spellStart"/>
      <w:r w:rsidRPr="00C350FD">
        <w:rPr>
          <w:rFonts w:asciiTheme="minorHAnsi" w:hAnsiTheme="minorHAnsi" w:cstheme="minorHAnsi"/>
          <w:color w:val="000000" w:themeColor="text1"/>
        </w:rPr>
        <w:t>Thornberg</w:t>
      </w:r>
      <w:proofErr w:type="spellEnd"/>
      <w:r w:rsidRPr="00C350FD">
        <w:rPr>
          <w:rFonts w:asciiTheme="minorHAnsi" w:hAnsiTheme="minorHAnsi" w:cstheme="minorHAnsi"/>
          <w:color w:val="000000" w:themeColor="text1"/>
        </w:rPr>
        <w:t xml:space="preserve"> says: </w:t>
      </w:r>
      <w:r w:rsidRPr="00C350FD">
        <w:rPr>
          <w:rFonts w:asciiTheme="minorHAnsi" w:hAnsiTheme="minorHAnsi" w:cstheme="minorHAnsi"/>
          <w:b/>
          <w:bCs/>
          <w:color w:val="000000" w:themeColor="text1"/>
          <w:u w:val="single"/>
        </w:rPr>
        <w:t>Just fine</w:t>
      </w:r>
      <w:r w:rsidRPr="00C350FD">
        <w:rPr>
          <w:rFonts w:asciiTheme="minorHAnsi" w:hAnsiTheme="minorHAnsi" w:cstheme="minorHAnsi"/>
          <w:color w:val="000000" w:themeColor="text1"/>
        </w:rPr>
        <w:t xml:space="preserve">. Citing the </w:t>
      </w:r>
      <w:r w:rsidRPr="00C350FD">
        <w:rPr>
          <w:rFonts w:asciiTheme="minorHAnsi" w:hAnsiTheme="minorHAnsi" w:cstheme="minorHAnsi"/>
          <w:b/>
          <w:bCs/>
          <w:color w:val="000000" w:themeColor="text1"/>
          <w:u w:val="single"/>
        </w:rPr>
        <w:t>lack of farm bankruptcies</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increasing land value and the bump in farm employment</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he says that agriculture has been using water on low-value crops like hay that barely affect the industry’s bottom line when taken out of production. His implication: Why not just concentrate water use on higher-value crops?</w:t>
      </w:r>
      <w:r w:rsidR="00183491"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6"/>
          <w:szCs w:val="16"/>
        </w:rPr>
        <w:t>Similarly, the World Bank report finds that allocating 25 percent of the world’s water to higher value uses significantly reduces global GDP losses associated with climate stress and even increases growth.</w:t>
      </w:r>
      <w:r w:rsidR="00183491"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6"/>
          <w:szCs w:val="16"/>
        </w:rPr>
        <w:t>This view oversimplifies things.</w:t>
      </w:r>
      <w:r w:rsidR="00183491"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6"/>
          <w:szCs w:val="16"/>
        </w:rPr>
        <w:t>Tapped aquifer in California</w:t>
      </w:r>
      <w:r w:rsidR="00183491"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6"/>
          <w:szCs w:val="16"/>
        </w:rPr>
        <w:t>Hidden costs</w:t>
      </w:r>
      <w:r w:rsidR="00183491"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u w:val="single"/>
        </w:rPr>
        <w:t>Tree and vine crops like nuts and grapes are generating higher revenues for farmers – prices are up. Because these permanent crops require more labor than field crops like hay, new jobs are created.</w:t>
      </w:r>
    </w:p>
    <w:p w14:paraId="17A5140C" w14:textId="6A142885" w:rsidR="0001721A" w:rsidRPr="00C350FD" w:rsidRDefault="0001721A" w:rsidP="0001721A">
      <w:pPr>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But the proliferation of perennial crops has hidden, underground costs.</w:t>
      </w:r>
      <w:r w:rsidR="00183491" w:rsidRPr="00C350FD">
        <w:rPr>
          <w:rFonts w:asciiTheme="minorHAnsi" w:hAnsiTheme="minorHAnsi" w:cstheme="minorHAnsi"/>
          <w:color w:val="000000" w:themeColor="text1"/>
          <w:sz w:val="14"/>
          <w:szCs w:val="14"/>
        </w:rPr>
        <w:t xml:space="preserve"> </w:t>
      </w:r>
      <w:r w:rsidRPr="00C350FD">
        <w:rPr>
          <w:rFonts w:asciiTheme="minorHAnsi" w:hAnsiTheme="minorHAnsi" w:cstheme="minorHAnsi"/>
          <w:color w:val="000000" w:themeColor="text1"/>
          <w:sz w:val="14"/>
          <w:szCs w:val="14"/>
        </w:rPr>
        <w:t>Economist Vernon Crowder asserts that the apparent resilience of California’s agriculture is due in part to farmers’ ability to tap aquifers to make up for cuts in surface water supplies and support the year-round water needs of these crops. The state has drawn heavily on this historically plentiful savings account during the drought. Doing so has seriously harmed many of California’s disadvantaged communities and ecosystems, as well as increased costs to farmers.</w:t>
      </w:r>
      <w:r w:rsidR="00183491" w:rsidRPr="00C350FD">
        <w:rPr>
          <w:rFonts w:asciiTheme="minorHAnsi" w:hAnsiTheme="minorHAnsi" w:cstheme="minorHAnsi"/>
          <w:color w:val="000000" w:themeColor="text1"/>
          <w:sz w:val="14"/>
          <w:szCs w:val="14"/>
        </w:rPr>
        <w:t xml:space="preserve"> </w:t>
      </w:r>
      <w:r w:rsidRPr="00C350FD">
        <w:rPr>
          <w:rFonts w:asciiTheme="minorHAnsi" w:hAnsiTheme="minorHAnsi" w:cstheme="minorHAnsi"/>
          <w:color w:val="000000" w:themeColor="text1"/>
          <w:sz w:val="14"/>
          <w:szCs w:val="14"/>
        </w:rPr>
        <w:t>The right steps towards resiliency</w:t>
      </w:r>
      <w:r w:rsidR="00183491"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 xml:space="preserve">We’ve written before about how </w:t>
      </w:r>
      <w:r w:rsidRPr="00C350FD">
        <w:rPr>
          <w:rFonts w:asciiTheme="minorHAnsi" w:hAnsiTheme="minorHAnsi" w:cstheme="minorHAnsi"/>
          <w:color w:val="000000" w:themeColor="text1"/>
          <w:u w:val="single"/>
        </w:rPr>
        <w:t xml:space="preserve">the </w:t>
      </w:r>
      <w:r w:rsidRPr="00C350FD">
        <w:rPr>
          <w:rFonts w:asciiTheme="minorHAnsi" w:hAnsiTheme="minorHAnsi" w:cstheme="minorHAnsi"/>
          <w:color w:val="000000" w:themeColor="text1"/>
        </w:rPr>
        <w:t xml:space="preserve">Sustainable </w:t>
      </w:r>
      <w:r w:rsidRPr="00C350FD">
        <w:rPr>
          <w:rFonts w:asciiTheme="minorHAnsi" w:hAnsiTheme="minorHAnsi" w:cstheme="minorHAnsi"/>
          <w:color w:val="000000" w:themeColor="text1"/>
          <w:u w:val="single"/>
        </w:rPr>
        <w:t>Groundwater Management Act will</w:t>
      </w:r>
      <w:r w:rsidRPr="00C350FD">
        <w:rPr>
          <w:rFonts w:asciiTheme="minorHAnsi" w:hAnsiTheme="minorHAnsi" w:cstheme="minorHAnsi"/>
          <w:color w:val="000000" w:themeColor="text1"/>
        </w:rPr>
        <w:t xml:space="preserve"> eventually</w:t>
      </w:r>
      <w:r w:rsidRPr="00C350FD">
        <w:rPr>
          <w:rFonts w:asciiTheme="minorHAnsi" w:hAnsiTheme="minorHAnsi" w:cstheme="minorHAnsi"/>
          <w:color w:val="000000" w:themeColor="text1"/>
          <w:u w:val="single"/>
        </w:rPr>
        <w:t xml:space="preserve"> </w:t>
      </w:r>
      <w:r w:rsidRPr="00C350FD">
        <w:rPr>
          <w:rFonts w:asciiTheme="minorHAnsi" w:hAnsiTheme="minorHAnsi" w:cstheme="minorHAnsi"/>
          <w:b/>
          <w:bCs/>
          <w:color w:val="000000" w:themeColor="text1"/>
          <w:u w:val="single"/>
        </w:rPr>
        <w:t>arres</w:t>
      </w:r>
      <w:r w:rsidRPr="00C350FD">
        <w:rPr>
          <w:rFonts w:asciiTheme="minorHAnsi" w:hAnsiTheme="minorHAnsi" w:cstheme="minorHAnsi"/>
          <w:color w:val="000000" w:themeColor="text1"/>
          <w:u w:val="single"/>
        </w:rPr>
        <w:t>t</w:t>
      </w:r>
      <w:r w:rsidRPr="00C350FD">
        <w:rPr>
          <w:rFonts w:asciiTheme="minorHAnsi" w:hAnsiTheme="minorHAnsi" w:cstheme="minorHAnsi"/>
          <w:color w:val="000000" w:themeColor="text1"/>
        </w:rPr>
        <w:t xml:space="preserve"> harmful </w:t>
      </w:r>
      <w:r w:rsidRPr="00C350FD">
        <w:rPr>
          <w:rFonts w:asciiTheme="minorHAnsi" w:hAnsiTheme="minorHAnsi" w:cstheme="minorHAnsi"/>
          <w:color w:val="000000" w:themeColor="text1"/>
          <w:u w:val="single"/>
        </w:rPr>
        <w:t>groundwater overdrafts</w:t>
      </w:r>
      <w:r w:rsidRPr="00C350FD">
        <w:rPr>
          <w:rFonts w:asciiTheme="minorHAnsi" w:hAnsiTheme="minorHAnsi" w:cstheme="minorHAnsi"/>
          <w:color w:val="000000" w:themeColor="text1"/>
        </w:rPr>
        <w:t xml:space="preserve">. UC Davis researchers put </w:t>
      </w:r>
      <w:r w:rsidRPr="00C350FD">
        <w:rPr>
          <w:rFonts w:asciiTheme="minorHAnsi" w:hAnsiTheme="minorHAnsi" w:cstheme="minorHAnsi"/>
          <w:color w:val="000000" w:themeColor="text1"/>
          <w:u w:val="single"/>
        </w:rPr>
        <w:t>the cost of doing so</w:t>
      </w:r>
      <w:r w:rsidRPr="00C350FD">
        <w:rPr>
          <w:rFonts w:asciiTheme="minorHAnsi" w:hAnsiTheme="minorHAnsi" w:cstheme="minorHAnsi"/>
          <w:color w:val="000000" w:themeColor="text1"/>
        </w:rPr>
        <w:t xml:space="preserve"> in the Central Valley </w:t>
      </w:r>
      <w:r w:rsidRPr="00C350FD">
        <w:rPr>
          <w:rFonts w:asciiTheme="minorHAnsi" w:hAnsiTheme="minorHAnsi" w:cstheme="minorHAnsi"/>
          <w:b/>
          <w:bCs/>
          <w:color w:val="000000" w:themeColor="text1"/>
          <w:u w:val="single"/>
        </w:rPr>
        <w:t>at $50 million</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a year or more</w:t>
      </w:r>
      <w:r w:rsidRPr="00C350FD">
        <w:rPr>
          <w:rFonts w:asciiTheme="minorHAnsi" w:hAnsiTheme="minorHAnsi" w:cstheme="minorHAnsi"/>
          <w:color w:val="000000" w:themeColor="text1"/>
        </w:rPr>
        <w:t>. Not cheap, but the price we pay will only grow if we don’t act quickly and strategically.</w:t>
      </w:r>
      <w:r w:rsidR="00183491"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Water markets, which allow water users to buy, sell and trade water with each other, can lower the costs of ending groundwater overdraft and help make the most of the water that is available.</w:t>
      </w:r>
    </w:p>
    <w:p w14:paraId="61B05CD2" w14:textId="0403AD8A" w:rsidR="0001721A" w:rsidRPr="00C350FD" w:rsidRDefault="0001721A" w:rsidP="0001721A">
      <w:pPr>
        <w:rPr>
          <w:rFonts w:asciiTheme="minorHAnsi" w:hAnsiTheme="minorHAnsi" w:cstheme="minorHAnsi"/>
          <w:color w:val="000000" w:themeColor="text1"/>
          <w:u w:val="single"/>
        </w:rPr>
      </w:pPr>
      <w:r w:rsidRPr="00C350FD">
        <w:rPr>
          <w:rFonts w:asciiTheme="minorHAnsi" w:hAnsiTheme="minorHAnsi" w:cstheme="minorHAnsi"/>
          <w:color w:val="000000" w:themeColor="text1"/>
        </w:rPr>
        <w:t xml:space="preserve">At present though, </w:t>
      </w:r>
      <w:r w:rsidRPr="00C350FD">
        <w:rPr>
          <w:rFonts w:asciiTheme="minorHAnsi" w:hAnsiTheme="minorHAnsi" w:cstheme="minorHAnsi"/>
          <w:color w:val="000000" w:themeColor="text1"/>
          <w:u w:val="single"/>
        </w:rPr>
        <w:t>it’s hard to find water</w:t>
      </w:r>
      <w:r w:rsidRPr="00C350FD">
        <w:rPr>
          <w:rFonts w:asciiTheme="minorHAnsi" w:hAnsiTheme="minorHAnsi" w:cstheme="minorHAnsi"/>
          <w:color w:val="000000" w:themeColor="text1"/>
        </w:rPr>
        <w:t xml:space="preserve"> to buy and often even harder to actually move it </w:t>
      </w:r>
      <w:r w:rsidRPr="00C350FD">
        <w:rPr>
          <w:rFonts w:asciiTheme="minorHAnsi" w:hAnsiTheme="minorHAnsi" w:cstheme="minorHAnsi"/>
          <w:b/>
          <w:bCs/>
          <w:color w:val="000000" w:themeColor="text1"/>
          <w:u w:val="single"/>
        </w:rPr>
        <w:t>due to institutional roadblocks</w:t>
      </w:r>
      <w:r w:rsidRPr="00C350FD">
        <w:rPr>
          <w:rFonts w:asciiTheme="minorHAnsi" w:hAnsiTheme="minorHAnsi" w:cstheme="minorHAnsi"/>
          <w:color w:val="000000" w:themeColor="text1"/>
        </w:rPr>
        <w:t xml:space="preserve"> associated with its transfer. EDF’s recent white paper explains the why and how of desig</w:t>
      </w:r>
      <w:r w:rsidRPr="00C350FD">
        <w:rPr>
          <w:rFonts w:asciiTheme="minorHAnsi" w:hAnsiTheme="minorHAnsi" w:cstheme="minorHAnsi"/>
          <w:color w:val="000000" w:themeColor="text1"/>
          <w:u w:val="single"/>
        </w:rPr>
        <w:t>ning effective markets that improve water supply reliability while enhancing and protecting environmental and community resources, including the farms and ranches that grow our food and employ an increasing number of Californians.</w:t>
      </w:r>
      <w:r w:rsidR="00183491" w:rsidRPr="00C350FD">
        <w:rPr>
          <w:rFonts w:asciiTheme="minorHAnsi" w:hAnsiTheme="minorHAnsi" w:cstheme="minorHAnsi"/>
          <w:color w:val="000000" w:themeColor="text1"/>
          <w:u w:val="single"/>
        </w:rPr>
        <w:t xml:space="preserve"> </w:t>
      </w:r>
      <w:r w:rsidRPr="00C350FD">
        <w:rPr>
          <w:rFonts w:asciiTheme="minorHAnsi" w:hAnsiTheme="minorHAnsi" w:cstheme="minorHAnsi"/>
          <w:color w:val="000000" w:themeColor="text1"/>
        </w:rPr>
        <w:t>I applaud Assemblymember Marc Levine, who has introduced a bill (AB 2304) that would help create the change we need to achieve this vision.</w:t>
      </w:r>
      <w:r w:rsidR="00183491"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Looking forward</w:t>
      </w:r>
      <w:r w:rsidR="00183491"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 xml:space="preserve">While </w:t>
      </w:r>
      <w:r w:rsidRPr="00C350FD">
        <w:rPr>
          <w:rFonts w:asciiTheme="minorHAnsi" w:hAnsiTheme="minorHAnsi" w:cstheme="minorHAnsi"/>
          <w:b/>
          <w:bCs/>
          <w:color w:val="000000" w:themeColor="text1"/>
          <w:u w:val="single"/>
        </w:rPr>
        <w:t>California agriculture has managed its way through the drought</w:t>
      </w:r>
      <w:r w:rsidRPr="00C350FD">
        <w:rPr>
          <w:rFonts w:asciiTheme="minorHAnsi" w:hAnsiTheme="minorHAnsi" w:cstheme="minorHAnsi"/>
          <w:color w:val="000000" w:themeColor="text1"/>
        </w:rPr>
        <w:t xml:space="preserve">, the challenges that lie ahead will be significant. Thankfully, </w:t>
      </w:r>
      <w:r w:rsidRPr="00C350FD">
        <w:rPr>
          <w:rFonts w:asciiTheme="minorHAnsi" w:hAnsiTheme="minorHAnsi" w:cstheme="minorHAnsi"/>
          <w:color w:val="000000" w:themeColor="text1"/>
          <w:u w:val="single"/>
        </w:rPr>
        <w:t>there are great opportunities as well.</w:t>
      </w:r>
      <w:r w:rsidR="00183491" w:rsidRPr="00C350FD">
        <w:rPr>
          <w:rFonts w:asciiTheme="minorHAnsi" w:hAnsiTheme="minorHAnsi" w:cstheme="minorHAnsi"/>
          <w:color w:val="000000" w:themeColor="text1"/>
          <w:u w:val="single"/>
        </w:rPr>
        <w:t xml:space="preserve"> </w:t>
      </w:r>
      <w:r w:rsidRPr="00C350FD">
        <w:rPr>
          <w:rFonts w:asciiTheme="minorHAnsi" w:hAnsiTheme="minorHAnsi" w:cstheme="minorHAnsi"/>
          <w:color w:val="000000" w:themeColor="text1"/>
        </w:rPr>
        <w:t xml:space="preserve">Working together and managing our water resources holistically can maximize benefit across sectors. For example, </w:t>
      </w:r>
      <w:r w:rsidRPr="00C350FD">
        <w:rPr>
          <w:rFonts w:asciiTheme="minorHAnsi" w:hAnsiTheme="minorHAnsi" w:cstheme="minorHAnsi"/>
          <w:color w:val="000000" w:themeColor="text1"/>
          <w:u w:val="single"/>
        </w:rPr>
        <w:t>a crop mosaic can simultaneously help provide important habitat and species benefits and greenhouse gas emission offsets.</w:t>
      </w:r>
      <w:r w:rsidR="00183491" w:rsidRPr="00C350FD">
        <w:rPr>
          <w:rFonts w:asciiTheme="minorHAnsi" w:hAnsiTheme="minorHAnsi" w:cstheme="minorHAnsi"/>
          <w:color w:val="000000" w:themeColor="text1"/>
          <w:u w:val="single"/>
        </w:rPr>
        <w:t xml:space="preserve"> </w:t>
      </w:r>
      <w:r w:rsidRPr="00C350FD">
        <w:rPr>
          <w:rFonts w:asciiTheme="minorHAnsi" w:hAnsiTheme="minorHAnsi" w:cstheme="minorHAnsi"/>
          <w:color w:val="000000" w:themeColor="text1"/>
        </w:rPr>
        <w:t xml:space="preserve">With the right incentives for sustainable groundwater management and a well-functioning water market, </w:t>
      </w:r>
      <w:r w:rsidRPr="00C350FD">
        <w:rPr>
          <w:rFonts w:asciiTheme="minorHAnsi" w:hAnsiTheme="minorHAnsi" w:cstheme="minorHAnsi"/>
          <w:color w:val="000000" w:themeColor="text1"/>
          <w:u w:val="single"/>
        </w:rPr>
        <w:t>we can keep our</w:t>
      </w:r>
      <w:r w:rsidRPr="00C350FD">
        <w:rPr>
          <w:rFonts w:asciiTheme="minorHAnsi" w:hAnsiTheme="minorHAnsi" w:cstheme="minorHAnsi"/>
          <w:color w:val="000000" w:themeColor="text1"/>
        </w:rPr>
        <w:t xml:space="preserve"> environment, communities and </w:t>
      </w:r>
      <w:r w:rsidRPr="00C350FD">
        <w:rPr>
          <w:rFonts w:asciiTheme="minorHAnsi" w:hAnsiTheme="minorHAnsi" w:cstheme="minorHAnsi"/>
          <w:color w:val="000000" w:themeColor="text1"/>
          <w:u w:val="single"/>
        </w:rPr>
        <w:t>agricultural economies from being left high and dry</w:t>
      </w:r>
      <w:r w:rsidRPr="00C350FD">
        <w:rPr>
          <w:rFonts w:asciiTheme="minorHAnsi" w:hAnsiTheme="minorHAnsi" w:cstheme="minorHAnsi"/>
          <w:color w:val="000000" w:themeColor="text1"/>
        </w:rPr>
        <w:t>.</w:t>
      </w:r>
    </w:p>
    <w:p w14:paraId="5AB7C6BC" w14:textId="134946B7" w:rsidR="006B29EB" w:rsidRPr="00C350FD" w:rsidRDefault="00337C2B" w:rsidP="006B29EB">
      <w:pPr>
        <w:pStyle w:val="Heading3"/>
        <w:rPr>
          <w:rFonts w:asciiTheme="minorHAnsi" w:hAnsiTheme="minorHAnsi" w:cstheme="minorHAnsi"/>
          <w:color w:val="000000" w:themeColor="text1"/>
        </w:rPr>
      </w:pPr>
      <w:r>
        <w:rPr>
          <w:rFonts w:asciiTheme="minorHAnsi" w:hAnsiTheme="minorHAnsi" w:cstheme="minorHAnsi"/>
          <w:color w:val="000000" w:themeColor="text1"/>
        </w:rPr>
        <w:t xml:space="preserve">UQ – </w:t>
      </w:r>
      <w:r w:rsidR="006B29EB" w:rsidRPr="00C350FD">
        <w:rPr>
          <w:rFonts w:asciiTheme="minorHAnsi" w:hAnsiTheme="minorHAnsi" w:cstheme="minorHAnsi"/>
          <w:color w:val="000000" w:themeColor="text1"/>
        </w:rPr>
        <w:t>Water prices low now</w:t>
      </w:r>
    </w:p>
    <w:p w14:paraId="42FA602A" w14:textId="77777777"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Water is cheap in California</w:t>
      </w:r>
    </w:p>
    <w:p w14:paraId="1A4812BD" w14:textId="77777777" w:rsidR="0097021B" w:rsidRPr="00C350FD" w:rsidRDefault="0097021B" w:rsidP="0097021B">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Wells 15 –</w:t>
      </w:r>
      <w:r w:rsidRPr="00C350FD">
        <w:rPr>
          <w:rFonts w:asciiTheme="minorHAnsi" w:hAnsiTheme="minorHAnsi" w:cstheme="minorHAnsi"/>
          <w:color w:val="000000" w:themeColor="text1"/>
        </w:rPr>
        <w:t xml:space="preserve"> (By Jane Wells, May 28, 2015, Special Correspondent, CNBC, citing Gary Breaux, chief financial officer of the Metropolitan Water District of Southern California.  “West Coast drought: Why California water is so cheap” https://www.cnbc.com/2015/05/28/west-coast-drought-why-california-water-is-so-cheap.html)--RSP*</w:t>
      </w:r>
    </w:p>
    <w:p w14:paraId="5A038A37" w14:textId="77777777" w:rsidR="0097021B" w:rsidRPr="00C350FD" w:rsidRDefault="0097021B" w:rsidP="0097021B">
      <w:pPr>
        <w:rPr>
          <w:rFonts w:asciiTheme="minorHAnsi" w:hAnsiTheme="minorHAnsi" w:cstheme="minorHAnsi"/>
          <w:b/>
          <w:bCs/>
          <w:color w:val="000000" w:themeColor="text1"/>
          <w:u w:val="single"/>
        </w:rPr>
      </w:pPr>
      <w:r w:rsidRPr="00C350FD">
        <w:rPr>
          <w:rFonts w:asciiTheme="minorHAnsi" w:hAnsiTheme="minorHAnsi" w:cstheme="minorHAnsi"/>
          <w:color w:val="000000" w:themeColor="text1"/>
          <w:u w:val="single"/>
        </w:rPr>
        <w:t>In California, water</w:t>
      </w:r>
      <w:r w:rsidRPr="00C350FD">
        <w:rPr>
          <w:rFonts w:asciiTheme="minorHAnsi" w:hAnsiTheme="minorHAnsi" w:cstheme="minorHAnsi"/>
          <w:color w:val="000000" w:themeColor="text1"/>
        </w:rPr>
        <w:t xml:space="preserve"> may be increasingly difficult to come by, but it </w:t>
      </w:r>
      <w:r w:rsidRPr="00C350FD">
        <w:rPr>
          <w:rFonts w:asciiTheme="minorHAnsi" w:hAnsiTheme="minorHAnsi" w:cstheme="minorHAnsi"/>
          <w:b/>
          <w:bCs/>
          <w:color w:val="000000" w:themeColor="text1"/>
          <w:u w:val="single"/>
        </w:rPr>
        <w:t xml:space="preserve">hasn’t gotten harder to pay for. </w:t>
      </w:r>
      <w:r w:rsidRPr="00C350FD">
        <w:rPr>
          <w:rFonts w:asciiTheme="minorHAnsi" w:hAnsiTheme="minorHAnsi" w:cstheme="minorHAnsi"/>
          <w:color w:val="000000" w:themeColor="text1"/>
        </w:rPr>
        <w:t xml:space="preserve">Californians are being forced to slash their water use as some predict that yet another year of drought could empty the state’s reservoirs. The massive Metropolitan Water District of Southern California </w:t>
      </w:r>
      <w:r w:rsidRPr="00C350FD">
        <w:rPr>
          <w:rFonts w:asciiTheme="minorHAnsi" w:hAnsiTheme="minorHAnsi" w:cstheme="minorHAnsi"/>
          <w:color w:val="000000" w:themeColor="text1"/>
          <w:u w:val="single"/>
        </w:rPr>
        <w:t>(MWD</w:t>
      </w:r>
      <w:r w:rsidRPr="00C350FD">
        <w:rPr>
          <w:rFonts w:asciiTheme="minorHAnsi" w:hAnsiTheme="minorHAnsi" w:cstheme="minorHAnsi"/>
          <w:color w:val="000000" w:themeColor="text1"/>
        </w:rPr>
        <w:t xml:space="preserve">), serving nearly 19 million customers, has decided to spend $350 million in reserve funds to reimburse people who tear out their lawns. In essence, that’s $350 million already paid by customers now going to reimburse some of those same customers for using less water. So much money, so little water. One might assume monthly water bills are costing Californians a fortune. Not quite. This reporter’s water bill, for example, was $66 in March and $80 in April—and that’s for a house with a pool. </w:t>
      </w:r>
      <w:r w:rsidRPr="00C350FD">
        <w:rPr>
          <w:rFonts w:asciiTheme="minorHAnsi" w:hAnsiTheme="minorHAnsi" w:cstheme="minorHAnsi"/>
          <w:color w:val="000000" w:themeColor="text1"/>
          <w:u w:val="single"/>
        </w:rPr>
        <w:t>That averages out to</w:t>
      </w:r>
      <w:r w:rsidRPr="00C350FD">
        <w:rPr>
          <w:rFonts w:asciiTheme="minorHAnsi" w:hAnsiTheme="minorHAnsi" w:cstheme="minorHAnsi"/>
          <w:color w:val="000000" w:themeColor="text1"/>
        </w:rPr>
        <w:t xml:space="preserve"> about </w:t>
      </w:r>
      <w:r w:rsidRPr="00C350FD">
        <w:rPr>
          <w:rFonts w:asciiTheme="minorHAnsi" w:hAnsiTheme="minorHAnsi" w:cstheme="minorHAnsi"/>
          <w:color w:val="000000" w:themeColor="text1"/>
          <w:u w:val="single"/>
        </w:rPr>
        <w:t>$2.50 a day, less than the price of a latte.</w:t>
      </w:r>
    </w:p>
    <w:p w14:paraId="54DA4A9A"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Gary Breaux, chief financial officer of MWD, estimates the average Californian pays “anywhere from $40 to $60, $70 a month depending on the region.” </w:t>
      </w:r>
      <w:r w:rsidRPr="00C350FD">
        <w:rPr>
          <w:rFonts w:asciiTheme="minorHAnsi" w:hAnsiTheme="minorHAnsi" w:cstheme="minorHAnsi"/>
          <w:color w:val="000000" w:themeColor="text1"/>
          <w:u w:val="single"/>
        </w:rPr>
        <w:t>That $40-$70 is less than most Californians pay in a week for gasoline</w:t>
      </w:r>
      <w:r w:rsidRPr="00C350FD">
        <w:rPr>
          <w:rFonts w:asciiTheme="minorHAnsi" w:hAnsiTheme="minorHAnsi" w:cstheme="minorHAnsi"/>
          <w:color w:val="000000" w:themeColor="text1"/>
        </w:rPr>
        <w:t xml:space="preserve"> or groceries, </w:t>
      </w:r>
      <w:r w:rsidRPr="00C350FD">
        <w:rPr>
          <w:rFonts w:asciiTheme="minorHAnsi" w:hAnsiTheme="minorHAnsi" w:cstheme="minorHAnsi"/>
          <w:color w:val="000000" w:themeColor="text1"/>
          <w:u w:val="single"/>
        </w:rPr>
        <w:t xml:space="preserve">and it’s </w:t>
      </w:r>
      <w:r w:rsidRPr="00C350FD">
        <w:rPr>
          <w:rFonts w:asciiTheme="minorHAnsi" w:hAnsiTheme="minorHAnsi" w:cstheme="minorHAnsi"/>
          <w:color w:val="000000" w:themeColor="text1"/>
          <w:sz w:val="12"/>
          <w:szCs w:val="12"/>
        </w:rPr>
        <w:t>often</w:t>
      </w:r>
      <w:r w:rsidRPr="00C350FD">
        <w:rPr>
          <w:rFonts w:asciiTheme="minorHAnsi" w:hAnsiTheme="minorHAnsi" w:cstheme="minorHAnsi"/>
          <w:color w:val="000000" w:themeColor="text1"/>
          <w:u w:val="single"/>
        </w:rPr>
        <w:t xml:space="preserve"> lower than most monthly bills</w:t>
      </w:r>
      <w:r w:rsidRPr="00C350FD">
        <w:rPr>
          <w:rFonts w:asciiTheme="minorHAnsi" w:hAnsiTheme="minorHAnsi" w:cstheme="minorHAnsi"/>
          <w:color w:val="000000" w:themeColor="text1"/>
        </w:rPr>
        <w:t xml:space="preserve"> for cable, cellphones, broadband or electricity. </w:t>
      </w:r>
      <w:r w:rsidRPr="00C350FD">
        <w:rPr>
          <w:rFonts w:asciiTheme="minorHAnsi" w:hAnsiTheme="minorHAnsi" w:cstheme="minorHAnsi"/>
          <w:b/>
          <w:bCs/>
          <w:color w:val="000000" w:themeColor="text1"/>
          <w:u w:val="single"/>
        </w:rPr>
        <w:t>Cheap water, explained</w:t>
      </w:r>
    </w:p>
    <w:p w14:paraId="556CE1FE"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b/>
          <w:bCs/>
          <w:color w:val="000000" w:themeColor="text1"/>
          <w:u w:val="single"/>
        </w:rPr>
        <w:t>Water is relatively cheap in most of California</w:t>
      </w:r>
      <w:r w:rsidRPr="00C350FD">
        <w:rPr>
          <w:rFonts w:asciiTheme="minorHAnsi" w:hAnsiTheme="minorHAnsi" w:cstheme="minorHAnsi"/>
          <w:color w:val="000000" w:themeColor="text1"/>
        </w:rPr>
        <w:t xml:space="preserve"> because the </w:t>
      </w:r>
      <w:r w:rsidRPr="00C350FD">
        <w:rPr>
          <w:rFonts w:asciiTheme="minorHAnsi" w:hAnsiTheme="minorHAnsi" w:cstheme="minorHAnsi"/>
          <w:color w:val="000000" w:themeColor="text1"/>
          <w:u w:val="single"/>
        </w:rPr>
        <w:t>water itself is basically free</w:t>
      </w:r>
      <w:r w:rsidRPr="00C350FD">
        <w:rPr>
          <w:rFonts w:asciiTheme="minorHAnsi" w:hAnsiTheme="minorHAnsi" w:cstheme="minorHAnsi"/>
          <w:color w:val="000000" w:themeColor="text1"/>
        </w:rPr>
        <w:t>. Customers are really paying only for the cost of pumping and transporting the water, and the administration costs of water agencies. “We’re bringing water from Northern California to 400 miles of canals,” said Breaux. “For the Colorado River, it’s coming (from) over 200 miles away from the Arizona-California border.” It takes a lot of power to move that water. But what is being moved—</w:t>
      </w:r>
      <w:r w:rsidRPr="00C350FD">
        <w:rPr>
          <w:rFonts w:asciiTheme="minorHAnsi" w:hAnsiTheme="minorHAnsi" w:cstheme="minorHAnsi"/>
          <w:color w:val="000000" w:themeColor="text1"/>
          <w:u w:val="single"/>
        </w:rPr>
        <w:t>the water itself—has no price</w:t>
      </w:r>
      <w:r w:rsidRPr="00C350FD">
        <w:rPr>
          <w:rFonts w:asciiTheme="minorHAnsi" w:hAnsiTheme="minorHAnsi" w:cstheme="minorHAnsi"/>
          <w:color w:val="000000" w:themeColor="text1"/>
        </w:rPr>
        <w:t>. Breaux said the only time water carries a premium is when one agency sells excess water to another.</w:t>
      </w:r>
    </w:p>
    <w:p w14:paraId="4D26A444"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b/>
          <w:bCs/>
          <w:color w:val="000000" w:themeColor="text1"/>
          <w:u w:val="single"/>
        </w:rPr>
        <w:t>A</w:t>
      </w:r>
      <w:r w:rsidRPr="00C350FD">
        <w:rPr>
          <w:rFonts w:asciiTheme="minorHAnsi" w:hAnsiTheme="minorHAnsi" w:cstheme="minorHAnsi"/>
          <w:color w:val="000000" w:themeColor="text1"/>
          <w:sz w:val="12"/>
          <w:szCs w:val="12"/>
        </w:rPr>
        <w:t>nother</w:t>
      </w:r>
      <w:r w:rsidRPr="00C350FD">
        <w:rPr>
          <w:rFonts w:asciiTheme="minorHAnsi" w:hAnsiTheme="minorHAnsi" w:cstheme="minorHAnsi"/>
          <w:color w:val="000000" w:themeColor="text1"/>
          <w:u w:val="single"/>
        </w:rPr>
        <w:t xml:space="preserve"> reason</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water remains cheap</w:t>
      </w:r>
      <w:r w:rsidRPr="00C350FD">
        <w:rPr>
          <w:rFonts w:asciiTheme="minorHAnsi" w:hAnsiTheme="minorHAnsi" w:cstheme="minorHAnsi"/>
          <w:color w:val="000000" w:themeColor="text1"/>
        </w:rPr>
        <w:t xml:space="preserve"> is that </w:t>
      </w:r>
      <w:r w:rsidRPr="00C350FD">
        <w:rPr>
          <w:rFonts w:asciiTheme="minorHAnsi" w:hAnsiTheme="minorHAnsi" w:cstheme="minorHAnsi"/>
          <w:b/>
          <w:bCs/>
          <w:color w:val="000000" w:themeColor="text1"/>
          <w:u w:val="single"/>
        </w:rPr>
        <w:t>it’s been years since California made large investments in</w:t>
      </w:r>
      <w:r w:rsidRPr="00C350FD">
        <w:rPr>
          <w:rFonts w:asciiTheme="minorHAnsi" w:hAnsiTheme="minorHAnsi" w:cstheme="minorHAnsi"/>
          <w:color w:val="000000" w:themeColor="text1"/>
        </w:rPr>
        <w:t xml:space="preserve"> new reservoirs or</w:t>
      </w:r>
      <w:r w:rsidRPr="00C350FD">
        <w:rPr>
          <w:rFonts w:asciiTheme="minorHAnsi" w:hAnsiTheme="minorHAnsi" w:cstheme="minorHAnsi"/>
          <w:b/>
          <w:bCs/>
          <w:color w:val="000000" w:themeColor="text1"/>
          <w:u w:val="single"/>
        </w:rPr>
        <w:t xml:space="preserve"> infrastructure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which would</w:t>
      </w:r>
      <w:r w:rsidRPr="00C350FD">
        <w:rPr>
          <w:rFonts w:asciiTheme="minorHAnsi" w:hAnsiTheme="minorHAnsi" w:cstheme="minorHAnsi"/>
          <w:color w:val="000000" w:themeColor="text1"/>
        </w:rPr>
        <w:t xml:space="preserve"> naturally </w:t>
      </w:r>
      <w:r w:rsidRPr="00C350FD">
        <w:rPr>
          <w:rFonts w:asciiTheme="minorHAnsi" w:hAnsiTheme="minorHAnsi" w:cstheme="minorHAnsi"/>
          <w:b/>
          <w:bCs/>
          <w:color w:val="000000" w:themeColor="text1"/>
          <w:u w:val="single"/>
        </w:rPr>
        <w:t>create costs that are passed along</w:t>
      </w:r>
      <w:r w:rsidRPr="00C350FD">
        <w:rPr>
          <w:rFonts w:asciiTheme="minorHAnsi" w:hAnsiTheme="minorHAnsi" w:cstheme="minorHAnsi"/>
          <w:color w:val="000000" w:themeColor="text1"/>
        </w:rPr>
        <w:t xml:space="preserve">. Instead, </w:t>
      </w:r>
      <w:r w:rsidRPr="00C350FD">
        <w:rPr>
          <w:rFonts w:asciiTheme="minorHAnsi" w:hAnsiTheme="minorHAnsi" w:cstheme="minorHAnsi"/>
          <w:color w:val="000000" w:themeColor="text1"/>
          <w:u w:val="single"/>
        </w:rPr>
        <w:t>the state has</w:t>
      </w:r>
      <w:r w:rsidRPr="00C350FD">
        <w:rPr>
          <w:rFonts w:asciiTheme="minorHAnsi" w:hAnsiTheme="minorHAnsi" w:cstheme="minorHAnsi"/>
          <w:color w:val="000000" w:themeColor="text1"/>
        </w:rPr>
        <w:t xml:space="preserve"> mostly </w:t>
      </w:r>
      <w:r w:rsidRPr="00C350FD">
        <w:rPr>
          <w:rFonts w:asciiTheme="minorHAnsi" w:hAnsiTheme="minorHAnsi" w:cstheme="minorHAnsi"/>
          <w:b/>
          <w:bCs/>
          <w:color w:val="000000" w:themeColor="text1"/>
          <w:u w:val="single"/>
        </w:rPr>
        <w:t>managed to “conserve itself</w:t>
      </w:r>
      <w:r w:rsidRPr="00C350FD">
        <w:rPr>
          <w:rFonts w:asciiTheme="minorHAnsi" w:hAnsiTheme="minorHAnsi" w:cstheme="minorHAnsi"/>
          <w:color w:val="000000" w:themeColor="text1"/>
        </w:rPr>
        <w:t xml:space="preserve">” out of droughts. For example, the MWD has 5 million more customers than it did 25 years ago, yet less water is being used. Per capita usage has dropped from 200 gallons per day to 150. Despite Californians using less water, </w:t>
      </w:r>
      <w:r w:rsidRPr="00C350FD">
        <w:rPr>
          <w:rFonts w:asciiTheme="minorHAnsi" w:hAnsiTheme="minorHAnsi" w:cstheme="minorHAnsi"/>
          <w:color w:val="000000" w:themeColor="text1"/>
          <w:u w:val="single"/>
        </w:rPr>
        <w:t>the MWD’s revenue is up</w:t>
      </w:r>
      <w:r w:rsidRPr="00C350FD">
        <w:rPr>
          <w:rFonts w:asciiTheme="minorHAnsi" w:hAnsiTheme="minorHAnsi" w:cstheme="minorHAnsi"/>
          <w:color w:val="000000" w:themeColor="text1"/>
        </w:rPr>
        <w:t xml:space="preserve"> this year. Breaux said the agency is selling more water to other agencies that don’t have enough.</w:t>
      </w:r>
    </w:p>
    <w:p w14:paraId="5E789A1F"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“Likewise, </w:t>
      </w:r>
      <w:r w:rsidRPr="00C350FD">
        <w:rPr>
          <w:rFonts w:asciiTheme="minorHAnsi" w:hAnsiTheme="minorHAnsi" w:cstheme="minorHAnsi"/>
          <w:color w:val="000000" w:themeColor="text1"/>
          <w:u w:val="single"/>
        </w:rPr>
        <w:t>our expenses have been lowered because there’s been very little water from the State Water Projec</w:t>
      </w:r>
      <w:r w:rsidRPr="00C350FD">
        <w:rPr>
          <w:rFonts w:asciiTheme="minorHAnsi" w:hAnsiTheme="minorHAnsi" w:cstheme="minorHAnsi"/>
          <w:color w:val="000000" w:themeColor="text1"/>
        </w:rPr>
        <w:t>t”—</w:t>
      </w:r>
      <w:r w:rsidRPr="00C350FD">
        <w:rPr>
          <w:rFonts w:asciiTheme="minorHAnsi" w:hAnsiTheme="minorHAnsi" w:cstheme="minorHAnsi"/>
          <w:color w:val="000000" w:themeColor="text1"/>
          <w:sz w:val="12"/>
          <w:szCs w:val="12"/>
        </w:rPr>
        <w:t>a state-run system for storing and distributing water that serves two-thirds of California’s population</w:t>
      </w:r>
      <w:proofErr w:type="gramStart"/>
      <w:r w:rsidRPr="00C350FD">
        <w:rPr>
          <w:rFonts w:asciiTheme="minorHAnsi" w:hAnsiTheme="minorHAnsi" w:cstheme="minorHAnsi"/>
          <w:color w:val="000000" w:themeColor="text1"/>
          <w:sz w:val="12"/>
          <w:szCs w:val="12"/>
        </w:rPr>
        <w:t>—“</w:t>
      </w:r>
      <w:proofErr w:type="gramEnd"/>
      <w:r w:rsidRPr="00C350FD">
        <w:rPr>
          <w:rFonts w:asciiTheme="minorHAnsi" w:hAnsiTheme="minorHAnsi" w:cstheme="minorHAnsi"/>
          <w:color w:val="000000" w:themeColor="text1"/>
          <w:sz w:val="12"/>
          <w:szCs w:val="12"/>
        </w:rPr>
        <w:t>so our pumping costs are lower,” he said. Rates seen rising ... eventually Ironically, the more people conserve, the lower the water agency revenue, which means eventually rates will have to go up. “I think most customers think, ‘If I’m using less, my rates shouldn’t go up,’” said Breaux. “But most of the cost—80 percent of the costs—are fixed, so whenever you need to turn on the tap, the water is there.”</w:t>
      </w:r>
      <w:r w:rsidRPr="00C350FD">
        <w:rPr>
          <w:rFonts w:asciiTheme="minorHAnsi" w:hAnsiTheme="minorHAnsi" w:cstheme="minorHAnsi"/>
          <w:color w:val="000000" w:themeColor="text1"/>
        </w:rPr>
        <w:t xml:space="preserve"> In addition, Breaux said he believes </w:t>
      </w:r>
      <w:r w:rsidRPr="00C350FD">
        <w:rPr>
          <w:rFonts w:asciiTheme="minorHAnsi" w:hAnsiTheme="minorHAnsi" w:cstheme="minorHAnsi"/>
          <w:b/>
          <w:bCs/>
          <w:color w:val="000000" w:themeColor="text1"/>
          <w:u w:val="single"/>
        </w:rPr>
        <w:t xml:space="preserve">investments </w:t>
      </w:r>
      <w:r w:rsidRPr="00C350FD">
        <w:rPr>
          <w:rFonts w:asciiTheme="minorHAnsi" w:hAnsiTheme="minorHAnsi" w:cstheme="minorHAnsi"/>
          <w:color w:val="000000" w:themeColor="text1"/>
          <w:sz w:val="12"/>
          <w:szCs w:val="12"/>
        </w:rPr>
        <w:t xml:space="preserve">will be needed at some point in building more water storage and better methods of recycling water. That </w:t>
      </w:r>
      <w:r w:rsidRPr="00C350FD">
        <w:rPr>
          <w:rFonts w:asciiTheme="minorHAnsi" w:hAnsiTheme="minorHAnsi" w:cstheme="minorHAnsi"/>
          <w:b/>
          <w:bCs/>
          <w:color w:val="000000" w:themeColor="text1"/>
          <w:u w:val="single"/>
        </w:rPr>
        <w:t>will cost a lot of money</w:t>
      </w:r>
      <w:r w:rsidRPr="00C350FD">
        <w:rPr>
          <w:rFonts w:asciiTheme="minorHAnsi" w:hAnsiTheme="minorHAnsi" w:cstheme="minorHAnsi"/>
          <w:color w:val="000000" w:themeColor="text1"/>
        </w:rPr>
        <w:t>—</w:t>
      </w:r>
      <w:r w:rsidRPr="00C350FD">
        <w:rPr>
          <w:rFonts w:asciiTheme="minorHAnsi" w:hAnsiTheme="minorHAnsi" w:cstheme="minorHAnsi"/>
          <w:color w:val="000000" w:themeColor="text1"/>
          <w:sz w:val="14"/>
          <w:szCs w:val="14"/>
        </w:rPr>
        <w:t xml:space="preserve">more than cash-for-lawn rebates cost. “The cost of water is going to rise, probably faster than a lot of other things,” he said. Breaux pointed to Australia, which invested in desalination plants after 12 years of drought, “and the average bill went up (by) $40 a month.” No one is going to like that, the MWD’s chief money manager predicted. When it comes to water, Breaux said customers think, </w:t>
      </w:r>
      <w:r w:rsidRPr="00C350FD">
        <w:rPr>
          <w:rFonts w:asciiTheme="minorHAnsi" w:hAnsiTheme="minorHAnsi" w:cstheme="minorHAnsi"/>
          <w:color w:val="000000" w:themeColor="text1"/>
        </w:rPr>
        <w:t xml:space="preserve">“It’s almost like air. </w:t>
      </w:r>
      <w:r w:rsidRPr="00C350FD">
        <w:rPr>
          <w:rFonts w:asciiTheme="minorHAnsi" w:hAnsiTheme="minorHAnsi" w:cstheme="minorHAnsi"/>
          <w:color w:val="000000" w:themeColor="text1"/>
          <w:u w:val="single"/>
        </w:rPr>
        <w:t>They think everyone should have it, and everyone does need it. It’s essential.”</w:t>
      </w:r>
    </w:p>
    <w:p w14:paraId="53BD73CC" w14:textId="4C4CF786" w:rsidR="0097021B" w:rsidRPr="00C350FD" w:rsidRDefault="0097021B" w:rsidP="0097021B">
      <w:pPr>
        <w:pStyle w:val="Heading4"/>
        <w:rPr>
          <w:rStyle w:val="Style13ptBold"/>
          <w:rFonts w:asciiTheme="minorHAnsi" w:hAnsiTheme="minorHAnsi" w:cstheme="minorHAnsi"/>
          <w:b/>
          <w:bCs w:val="0"/>
          <w:color w:val="000000" w:themeColor="text1"/>
        </w:rPr>
      </w:pPr>
      <w:r w:rsidRPr="00C350FD">
        <w:rPr>
          <w:rStyle w:val="Style13ptBold"/>
          <w:rFonts w:asciiTheme="minorHAnsi" w:hAnsiTheme="minorHAnsi" w:cstheme="minorHAnsi"/>
          <w:b/>
          <w:color w:val="000000" w:themeColor="text1"/>
        </w:rPr>
        <w:t>Water prices are really low now</w:t>
      </w:r>
    </w:p>
    <w:p w14:paraId="26103F77" w14:textId="77777777" w:rsidR="0097021B" w:rsidRPr="00C350FD" w:rsidRDefault="0097021B" w:rsidP="0097021B">
      <w:pPr>
        <w:rPr>
          <w:rStyle w:val="Style13ptBold"/>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 xml:space="preserve">Lam 15 </w:t>
      </w:r>
      <w:r w:rsidRPr="00C350FD">
        <w:rPr>
          <w:rFonts w:asciiTheme="minorHAnsi" w:hAnsiTheme="minorHAnsi" w:cstheme="minorHAnsi"/>
          <w:color w:val="000000" w:themeColor="text1"/>
        </w:rPr>
        <w:t xml:space="preserve">— Former staff writer at The Atlantic (Bourree, “Water: The Price is Wrong,” </w:t>
      </w:r>
      <w:hyperlink r:id="rId39" w:history="1">
        <w:r w:rsidRPr="00C350FD">
          <w:rPr>
            <w:rStyle w:val="Hyperlink"/>
            <w:rFonts w:asciiTheme="minorHAnsi" w:hAnsiTheme="minorHAnsi" w:cstheme="minorHAnsi"/>
            <w:color w:val="000000" w:themeColor="text1"/>
          </w:rPr>
          <w:t>https://www.theatlantic.com/business/archive/2015/03/finding-the-right-price-for-water/388246/</w:t>
        </w:r>
      </w:hyperlink>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color w:val="000000" w:themeColor="text1"/>
        </w:rPr>
        <w:t>jhk</w:t>
      </w:r>
      <w:proofErr w:type="spellEnd"/>
      <w:r w:rsidRPr="00C350FD">
        <w:rPr>
          <w:rFonts w:asciiTheme="minorHAnsi" w:hAnsiTheme="minorHAnsi" w:cstheme="minorHAnsi"/>
          <w:color w:val="000000" w:themeColor="text1"/>
        </w:rPr>
        <w:t>)</w:t>
      </w:r>
    </w:p>
    <w:p w14:paraId="585F705A"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There's a classic economic paradox about the price of water and value, and it comes from Adam Smith: Why do diamonds cost more than water? The comparison is meant to demonstrate how pricing works—that even though water is essential for human survival, our economy puts prices on things based on scarcity and value (and </w:t>
      </w:r>
      <w:hyperlink r:id="rId40" w:history="1">
        <w:r w:rsidRPr="00C350FD">
          <w:rPr>
            <w:rStyle w:val="Hyperlink"/>
            <w:rFonts w:asciiTheme="minorHAnsi" w:hAnsiTheme="minorHAnsi" w:cstheme="minorHAnsi"/>
            <w:color w:val="000000" w:themeColor="text1"/>
            <w:sz w:val="16"/>
            <w:szCs w:val="16"/>
          </w:rPr>
          <w:t>marginal utility</w:t>
        </w:r>
      </w:hyperlink>
      <w:r w:rsidRPr="00C350FD">
        <w:rPr>
          <w:rFonts w:asciiTheme="minorHAnsi" w:hAnsiTheme="minorHAnsi" w:cstheme="minorHAnsi"/>
          <w:color w:val="000000" w:themeColor="text1"/>
          <w:sz w:val="16"/>
          <w:szCs w:val="16"/>
        </w:rPr>
        <w:t>). As long as water remained abundant, the cheapness of water would likely not change. But the price of water has come into serious question as </w:t>
      </w:r>
      <w:hyperlink r:id="rId41" w:history="1">
        <w:r w:rsidRPr="00C350FD">
          <w:rPr>
            <w:rStyle w:val="Hyperlink"/>
            <w:rFonts w:asciiTheme="minorHAnsi" w:hAnsiTheme="minorHAnsi" w:cstheme="minorHAnsi"/>
            <w:color w:val="000000" w:themeColor="text1"/>
            <w:sz w:val="16"/>
            <w:szCs w:val="16"/>
          </w:rPr>
          <w:t>drought-struck California</w:t>
        </w:r>
      </w:hyperlink>
      <w:r w:rsidRPr="00C350FD">
        <w:rPr>
          <w:rFonts w:asciiTheme="minorHAnsi" w:hAnsiTheme="minorHAnsi" w:cstheme="minorHAnsi"/>
          <w:color w:val="000000" w:themeColor="text1"/>
          <w:sz w:val="16"/>
          <w:szCs w:val="16"/>
        </w:rPr>
        <w:t> and </w:t>
      </w:r>
      <w:hyperlink r:id="rId42" w:history="1">
        <w:r w:rsidRPr="00C350FD">
          <w:rPr>
            <w:rStyle w:val="Hyperlink"/>
            <w:rFonts w:asciiTheme="minorHAnsi" w:hAnsiTheme="minorHAnsi" w:cstheme="minorHAnsi"/>
            <w:color w:val="000000" w:themeColor="text1"/>
            <w:sz w:val="16"/>
            <w:szCs w:val="16"/>
          </w:rPr>
          <w:t>Western states</w:t>
        </w:r>
      </w:hyperlink>
      <w:r w:rsidRPr="00C350FD">
        <w:rPr>
          <w:rFonts w:asciiTheme="minorHAnsi" w:hAnsiTheme="minorHAnsi" w:cstheme="minorHAnsi"/>
          <w:color w:val="000000" w:themeColor="text1"/>
          <w:sz w:val="16"/>
          <w:szCs w:val="16"/>
        </w:rPr>
        <w:t> debate whether </w:t>
      </w:r>
      <w:hyperlink r:id="rId43" w:history="1">
        <w:r w:rsidRPr="00C350FD">
          <w:rPr>
            <w:rStyle w:val="Hyperlink"/>
            <w:rFonts w:asciiTheme="minorHAnsi" w:hAnsiTheme="minorHAnsi" w:cstheme="minorHAnsi"/>
            <w:color w:val="000000" w:themeColor="text1"/>
            <w:sz w:val="16"/>
            <w:szCs w:val="16"/>
          </w:rPr>
          <w:t>water is too cheap</w:t>
        </w:r>
      </w:hyperlink>
      <w:r w:rsidRPr="00C350FD">
        <w:rPr>
          <w:rFonts w:asciiTheme="minorHAnsi" w:hAnsiTheme="minorHAnsi" w:cstheme="minorHAnsi"/>
          <w:color w:val="000000" w:themeColor="text1"/>
          <w:sz w:val="16"/>
          <w:szCs w:val="16"/>
        </w:rPr>
        <w:t>.</w:t>
      </w:r>
    </w:p>
    <w:p w14:paraId="60660868" w14:textId="77777777" w:rsidR="0097021B" w:rsidRPr="00C350FD" w:rsidRDefault="0097021B" w:rsidP="0097021B">
      <w:pPr>
        <w:rPr>
          <w:rFonts w:asciiTheme="minorHAnsi" w:hAnsiTheme="minorHAnsi" w:cstheme="minorHAnsi"/>
          <w:color w:val="000000" w:themeColor="text1"/>
          <w:sz w:val="10"/>
          <w:szCs w:val="10"/>
        </w:rPr>
      </w:pPr>
      <w:r w:rsidRPr="00C350FD">
        <w:rPr>
          <w:rFonts w:asciiTheme="minorHAnsi" w:hAnsiTheme="minorHAnsi" w:cstheme="minorHAnsi"/>
          <w:color w:val="000000" w:themeColor="text1"/>
          <w:u w:val="single"/>
        </w:rPr>
        <w:t xml:space="preserve">"We Americans are spoiled, we wake up in the morning and we turn on the tap and out comes as much water as we want for less than we pay for cellphone service or for cable television. </w:t>
      </w:r>
      <w:proofErr w:type="gramStart"/>
      <w:r w:rsidRPr="00C350FD">
        <w:rPr>
          <w:rFonts w:asciiTheme="minorHAnsi" w:hAnsiTheme="minorHAnsi" w:cstheme="minorHAnsi"/>
          <w:color w:val="000000" w:themeColor="text1"/>
          <w:u w:val="single"/>
        </w:rPr>
        <w:t>So</w:t>
      </w:r>
      <w:proofErr w:type="gramEnd"/>
      <w:r w:rsidRPr="00C350FD">
        <w:rPr>
          <w:rFonts w:asciiTheme="minorHAnsi" w:hAnsiTheme="minorHAnsi" w:cstheme="minorHAnsi"/>
          <w:color w:val="000000" w:themeColor="text1"/>
          <w:u w:val="single"/>
        </w:rPr>
        <w:t xml:space="preserve"> we take water for granted," says Robert Glennon, </w:t>
      </w:r>
      <w:r w:rsidRPr="00C350FD">
        <w:rPr>
          <w:rFonts w:asciiTheme="minorHAnsi" w:hAnsiTheme="minorHAnsi" w:cstheme="minorHAnsi"/>
          <w:color w:val="000000" w:themeColor="text1"/>
        </w:rPr>
        <w:t>a water expert at Arizona University and the author of </w:t>
      </w:r>
      <w:hyperlink r:id="rId44" w:history="1">
        <w:r w:rsidRPr="00C350FD">
          <w:rPr>
            <w:rStyle w:val="Hyperlink"/>
            <w:rFonts w:asciiTheme="minorHAnsi" w:hAnsiTheme="minorHAnsi" w:cstheme="minorHAnsi"/>
            <w:i/>
            <w:color w:val="000000" w:themeColor="text1"/>
          </w:rPr>
          <w:t>Unquenchable: America’s Water Crisis and What To Do About It</w:t>
        </w:r>
      </w:hyperlink>
      <w:r w:rsidRPr="00C350FD">
        <w:rPr>
          <w:rFonts w:asciiTheme="minorHAnsi" w:hAnsiTheme="minorHAnsi" w:cstheme="minorHAnsi"/>
          <w:color w:val="000000" w:themeColor="text1"/>
        </w:rPr>
        <w:t>.</w:t>
      </w:r>
      <w:r w:rsidRPr="00C350FD">
        <w:rPr>
          <w:rFonts w:asciiTheme="minorHAnsi" w:hAnsiTheme="minorHAnsi" w:cstheme="minorHAnsi"/>
          <w:color w:val="000000" w:themeColor="text1"/>
          <w:u w:val="single"/>
        </w:rPr>
        <w:t xml:space="preserve"> "</w:t>
      </w:r>
      <w:r w:rsidRPr="00C350FD">
        <w:rPr>
          <w:rFonts w:asciiTheme="minorHAnsi" w:hAnsiTheme="minorHAnsi" w:cstheme="minorHAnsi"/>
          <w:color w:val="000000" w:themeColor="text1"/>
          <w:sz w:val="10"/>
          <w:szCs w:val="10"/>
        </w:rPr>
        <w:t>We all pay a ridiculous amount of money for the water."</w:t>
      </w:r>
    </w:p>
    <w:p w14:paraId="455D6435"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How "ridiculous" exactly? Currently, water pricing is largely based on delivery—that is, the cost to get water from the source to the consumer. In some parts of the country, consumers are not even paying the cost of delivery while in other places, such as Sacramento, some houses don't even have water meters. "None of us are paying for the water itself...economists talk about the marginal cost of water, and very few places in the country are people even paying for the marginal cost," says Glennon.</w:t>
      </w:r>
    </w:p>
    <w:p w14:paraId="2ADA2AB5"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Experts agree that the amount of water a person needs to survive should be subsidized. But how should a price be set when it comes to swimming pools, lawns, and agriculture?</w:t>
      </w:r>
    </w:p>
    <w:p w14:paraId="0EA53959"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A </w:t>
      </w:r>
      <w:hyperlink r:id="rId45" w:history="1">
        <w:proofErr w:type="gramStart"/>
        <w:r w:rsidRPr="00C350FD">
          <w:rPr>
            <w:rStyle w:val="Hyperlink"/>
            <w:rFonts w:asciiTheme="minorHAnsi" w:hAnsiTheme="minorHAnsi" w:cstheme="minorHAnsi"/>
            <w:color w:val="000000" w:themeColor="text1"/>
            <w:sz w:val="16"/>
            <w:szCs w:val="16"/>
          </w:rPr>
          <w:t>Brookings</w:t>
        </w:r>
        <w:proofErr w:type="gramEnd"/>
        <w:r w:rsidRPr="00C350FD">
          <w:rPr>
            <w:rStyle w:val="Hyperlink"/>
            <w:rFonts w:asciiTheme="minorHAnsi" w:hAnsiTheme="minorHAnsi" w:cstheme="minorHAnsi"/>
            <w:color w:val="000000" w:themeColor="text1"/>
            <w:sz w:val="16"/>
            <w:szCs w:val="16"/>
          </w:rPr>
          <w:t xml:space="preserve"> report</w:t>
        </w:r>
      </w:hyperlink>
      <w:r w:rsidRPr="00C350FD">
        <w:rPr>
          <w:rFonts w:asciiTheme="minorHAnsi" w:hAnsiTheme="minorHAnsi" w:cstheme="minorHAnsi"/>
          <w:color w:val="000000" w:themeColor="text1"/>
          <w:sz w:val="16"/>
          <w:szCs w:val="16"/>
        </w:rPr>
        <w:t> finds that the current drought is serious indeed, but not unprecedented. Serious droughts occur almost every decade, and the current one is within historical range. Though it doesn't help that the driest regions of the country are also experiencing rapid population growth.</w:t>
      </w:r>
    </w:p>
    <w:p w14:paraId="7395CBC4" w14:textId="77777777" w:rsidR="0097021B" w:rsidRPr="00C350FD" w:rsidRDefault="0097021B" w:rsidP="0097021B">
      <w:pPr>
        <w:rPr>
          <w:rFonts w:asciiTheme="minorHAnsi" w:hAnsiTheme="minorHAnsi" w:cstheme="minorHAnsi"/>
          <w:color w:val="000000" w:themeColor="text1"/>
          <w:u w:val="single"/>
        </w:rPr>
      </w:pPr>
      <w:r w:rsidRPr="00C350FD">
        <w:rPr>
          <w:rFonts w:asciiTheme="minorHAnsi" w:hAnsiTheme="minorHAnsi" w:cstheme="minorHAnsi"/>
          <w:color w:val="000000" w:themeColor="text1"/>
          <w:sz w:val="12"/>
          <w:szCs w:val="12"/>
        </w:rPr>
        <w:t>Economists argue that without real prices and measurements that would determine cost, there's no incentive to conserve consumption. But these prices and systems were set in a time when water shortage wasn't a huge issue. </w:t>
      </w:r>
      <w:hyperlink r:id="rId46" w:history="1">
        <w:r w:rsidRPr="00C350FD">
          <w:rPr>
            <w:rStyle w:val="Hyperlink"/>
            <w:rFonts w:asciiTheme="minorHAnsi" w:hAnsiTheme="minorHAnsi" w:cstheme="minorHAnsi"/>
            <w:color w:val="000000" w:themeColor="text1"/>
            <w:sz w:val="12"/>
            <w:szCs w:val="12"/>
          </w:rPr>
          <w:t>Richard Carson</w:t>
        </w:r>
      </w:hyperlink>
      <w:r w:rsidRPr="00C350FD">
        <w:rPr>
          <w:rFonts w:asciiTheme="minorHAnsi" w:hAnsiTheme="minorHAnsi" w:cstheme="minorHAnsi"/>
          <w:color w:val="000000" w:themeColor="text1"/>
          <w:u w:val="single"/>
        </w:rPr>
        <w:t xml:space="preserve">, </w:t>
      </w:r>
      <w:r w:rsidRPr="00C350FD">
        <w:rPr>
          <w:rFonts w:asciiTheme="minorHAnsi" w:hAnsiTheme="minorHAnsi" w:cstheme="minorHAnsi"/>
          <w:color w:val="000000" w:themeColor="text1"/>
        </w:rPr>
        <w:t>an economics professor who specializes in natural resources at University of California San Diego,</w:t>
      </w:r>
      <w:r w:rsidRPr="00C350FD">
        <w:rPr>
          <w:rFonts w:asciiTheme="minorHAnsi" w:hAnsiTheme="minorHAnsi" w:cstheme="minorHAnsi"/>
          <w:color w:val="000000" w:themeColor="text1"/>
          <w:u w:val="single"/>
        </w:rPr>
        <w:t xml:space="preserve"> says that caps on water prices were set in part so municipalities could not abuse the utility for profit.</w:t>
      </w:r>
    </w:p>
    <w:p w14:paraId="54B7267F"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"California law requires that a water utility can only collect money to cover its costs," says Carson. "While preventing cities from using water utilities to extract lots of extra revenue, it prevents a water district from using a higher price to reduce demand."</w:t>
      </w:r>
    </w:p>
    <w:p w14:paraId="114CBF90"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Since drinking water is a human right, experts all agree that the base amount a person needs to survive, about 15 gallons a day, should be subsidized. Carson says that increasing block rates effectively deals with this issue. In the past, water in urban districts was priced at a decreasing rate since delivery costs fell as the quantity of water delivered increased. But now for the sake of conservation, the first block of water—the amount necessary for survival—is subsidized. Carson says that over 70 percent of water use in California urban areas is outdoors. It's the issue of how to price water for swimming pools, lawns, and agriculture that's tricky and politically thorny.</w:t>
      </w:r>
    </w:p>
    <w:p w14:paraId="485DC098" w14:textId="77777777" w:rsidR="0097021B" w:rsidRPr="00C350FD" w:rsidRDefault="0097021B" w:rsidP="0097021B">
      <w:pPr>
        <w:rPr>
          <w:rFonts w:asciiTheme="minorHAnsi" w:hAnsiTheme="minorHAnsi" w:cstheme="minorHAnsi"/>
          <w:color w:val="000000" w:themeColor="text1"/>
          <w:u w:val="single"/>
        </w:rPr>
      </w:pPr>
      <w:r w:rsidRPr="00C350FD">
        <w:rPr>
          <w:rFonts w:asciiTheme="minorHAnsi" w:hAnsiTheme="minorHAnsi" w:cstheme="minorHAnsi"/>
          <w:color w:val="000000" w:themeColor="text1"/>
          <w:sz w:val="8"/>
          <w:szCs w:val="8"/>
        </w:rPr>
        <w:t>The drought's cost to agriculture has been estimated to be </w:t>
      </w:r>
      <w:hyperlink r:id="rId47" w:history="1">
        <w:r w:rsidRPr="00C350FD">
          <w:rPr>
            <w:rStyle w:val="Hyperlink"/>
            <w:rFonts w:asciiTheme="minorHAnsi" w:hAnsiTheme="minorHAnsi" w:cstheme="minorHAnsi"/>
            <w:color w:val="000000" w:themeColor="text1"/>
            <w:sz w:val="8"/>
            <w:szCs w:val="8"/>
          </w:rPr>
          <w:t>as high as $1.5 billion</w:t>
        </w:r>
      </w:hyperlink>
      <w:r w:rsidRPr="00C350FD">
        <w:rPr>
          <w:rFonts w:asciiTheme="minorHAnsi" w:hAnsiTheme="minorHAnsi" w:cstheme="minorHAnsi"/>
          <w:color w:val="000000" w:themeColor="text1"/>
          <w:u w:val="single"/>
        </w:rPr>
        <w:t xml:space="preserve">. </w:t>
      </w:r>
      <w:r w:rsidRPr="00C350FD">
        <w:rPr>
          <w:rFonts w:asciiTheme="minorHAnsi" w:hAnsiTheme="minorHAnsi" w:cstheme="minorHAnsi"/>
          <w:color w:val="000000" w:themeColor="text1"/>
        </w:rPr>
        <w:t>According to </w:t>
      </w:r>
      <w:hyperlink r:id="rId48" w:history="1">
        <w:r w:rsidRPr="00C350FD">
          <w:rPr>
            <w:rStyle w:val="Hyperlink"/>
            <w:rFonts w:asciiTheme="minorHAnsi" w:hAnsiTheme="minorHAnsi" w:cstheme="minorHAnsi"/>
            <w:color w:val="000000" w:themeColor="text1"/>
          </w:rPr>
          <w:t>a report by The Hamilton Project</w:t>
        </w:r>
      </w:hyperlink>
      <w:r w:rsidRPr="00C350FD">
        <w:rPr>
          <w:rFonts w:asciiTheme="minorHAnsi" w:hAnsiTheme="minorHAnsi" w:cstheme="minorHAnsi"/>
          <w:color w:val="000000" w:themeColor="text1"/>
        </w:rPr>
        <w:t>,</w:t>
      </w:r>
      <w:r w:rsidRPr="00C350FD">
        <w:rPr>
          <w:rFonts w:asciiTheme="minorHAnsi" w:hAnsiTheme="minorHAnsi" w:cstheme="minorHAnsi"/>
          <w:color w:val="000000" w:themeColor="text1"/>
          <w:u w:val="single"/>
        </w:rPr>
        <w:t xml:space="preserve"> agriculture accounts for over 80 percent of water consumption in the American West. Though water for farming does not require treatment the way water for cities does, </w:t>
      </w:r>
      <w:r w:rsidRPr="00C350FD">
        <w:rPr>
          <w:rFonts w:asciiTheme="minorHAnsi" w:hAnsiTheme="minorHAnsi" w:cstheme="minorHAnsi"/>
          <w:b/>
          <w:bCs/>
          <w:color w:val="000000" w:themeColor="text1"/>
          <w:u w:val="single"/>
        </w:rPr>
        <w:t>farmers still pay significantly less</w:t>
      </w:r>
      <w:r w:rsidRPr="00C350FD">
        <w:rPr>
          <w:rFonts w:asciiTheme="minorHAnsi" w:hAnsiTheme="minorHAnsi" w:cstheme="minorHAnsi"/>
          <w:color w:val="000000" w:themeColor="text1"/>
          <w:u w:val="single"/>
        </w:rPr>
        <w:t xml:space="preserve">. Glennon estimates that some </w:t>
      </w:r>
      <w:r w:rsidRPr="00C350FD">
        <w:rPr>
          <w:rFonts w:asciiTheme="minorHAnsi" w:hAnsiTheme="minorHAnsi" w:cstheme="minorHAnsi"/>
          <w:b/>
          <w:bCs/>
          <w:color w:val="000000" w:themeColor="text1"/>
          <w:u w:val="single"/>
        </w:rPr>
        <w:t>agriculture water bills can be as low as a few pennies for thousands of gallons</w:t>
      </w:r>
      <w:r w:rsidRPr="00C350FD">
        <w:rPr>
          <w:rFonts w:asciiTheme="minorHAnsi" w:hAnsiTheme="minorHAnsi" w:cstheme="minorHAnsi"/>
          <w:color w:val="000000" w:themeColor="text1"/>
          <w:u w:val="single"/>
        </w:rPr>
        <w:t>. "Often times, the people in urban areas are paying 10 times the price per unit of water," says Carson.</w:t>
      </w:r>
    </w:p>
    <w:p w14:paraId="4FB2536C" w14:textId="77777777" w:rsidR="0097021B" w:rsidRPr="00C350FD" w:rsidRDefault="0097021B" w:rsidP="0097021B">
      <w:pPr>
        <w:rPr>
          <w:rFonts w:asciiTheme="minorHAnsi" w:hAnsiTheme="minorHAnsi" w:cstheme="minorHAnsi"/>
          <w:color w:val="000000" w:themeColor="text1"/>
          <w:u w:val="single"/>
        </w:rPr>
      </w:pPr>
      <w:r w:rsidRPr="00C350FD">
        <w:rPr>
          <w:rFonts w:asciiTheme="minorHAnsi" w:hAnsiTheme="minorHAnsi" w:cstheme="minorHAnsi"/>
          <w:color w:val="000000" w:themeColor="text1"/>
          <w:u w:val="single"/>
        </w:rPr>
        <w:t xml:space="preserve">Because agriculture saps up such a significant amount of the water supply, full-blown </w:t>
      </w:r>
      <w:r w:rsidRPr="00C350FD">
        <w:rPr>
          <w:rFonts w:asciiTheme="minorHAnsi" w:hAnsiTheme="minorHAnsi" w:cstheme="minorHAnsi"/>
          <w:b/>
          <w:bCs/>
          <w:color w:val="000000" w:themeColor="text1"/>
          <w:u w:val="single"/>
        </w:rPr>
        <w:t>panic of a</w:t>
      </w:r>
      <w:r w:rsidRPr="00C350FD">
        <w:rPr>
          <w:rFonts w:asciiTheme="minorHAnsi" w:hAnsiTheme="minorHAnsi" w:cstheme="minorHAnsi"/>
          <w:color w:val="000000" w:themeColor="text1"/>
          <w:u w:val="single"/>
        </w:rPr>
        <w:t xml:space="preserve"> </w:t>
      </w:r>
      <w:r w:rsidRPr="00C350FD">
        <w:rPr>
          <w:rFonts w:asciiTheme="minorHAnsi" w:hAnsiTheme="minorHAnsi" w:cstheme="minorHAnsi"/>
          <w:color w:val="000000" w:themeColor="text1"/>
          <w:sz w:val="12"/>
          <w:szCs w:val="12"/>
        </w:rPr>
        <w:t>drinking</w:t>
      </w:r>
      <w:r w:rsidRPr="00C350FD">
        <w:rPr>
          <w:rFonts w:asciiTheme="minorHAnsi" w:hAnsiTheme="minorHAnsi" w:cstheme="minorHAnsi"/>
          <w:color w:val="000000" w:themeColor="text1"/>
          <w:u w:val="single"/>
        </w:rPr>
        <w:t>-</w:t>
      </w:r>
      <w:r w:rsidRPr="00C350FD">
        <w:rPr>
          <w:rFonts w:asciiTheme="minorHAnsi" w:hAnsiTheme="minorHAnsi" w:cstheme="minorHAnsi"/>
          <w:b/>
          <w:bCs/>
          <w:color w:val="000000" w:themeColor="text1"/>
          <w:u w:val="single"/>
        </w:rPr>
        <w:t>water shortage is</w:t>
      </w:r>
      <w:r w:rsidRPr="00C350FD">
        <w:rPr>
          <w:rFonts w:asciiTheme="minorHAnsi" w:hAnsiTheme="minorHAnsi" w:cstheme="minorHAnsi"/>
          <w:color w:val="000000" w:themeColor="text1"/>
          <w:u w:val="single"/>
        </w:rPr>
        <w:t xml:space="preserve"> in some sense </w:t>
      </w:r>
      <w:r w:rsidRPr="00C350FD">
        <w:rPr>
          <w:rFonts w:asciiTheme="minorHAnsi" w:hAnsiTheme="minorHAnsi" w:cstheme="minorHAnsi"/>
          <w:b/>
          <w:bCs/>
          <w:color w:val="000000" w:themeColor="text1"/>
          <w:u w:val="single"/>
        </w:rPr>
        <w:t>overblown.</w:t>
      </w:r>
      <w:r w:rsidRPr="00C350FD">
        <w:rPr>
          <w:rFonts w:asciiTheme="minorHAnsi" w:hAnsiTheme="minorHAnsi" w:cstheme="minorHAnsi"/>
          <w:color w:val="000000" w:themeColor="text1"/>
          <w:u w:val="single"/>
        </w:rPr>
        <w:t xml:space="preserve"> </w:t>
      </w:r>
      <w:r w:rsidRPr="00C350FD">
        <w:rPr>
          <w:rFonts w:asciiTheme="minorHAnsi" w:hAnsiTheme="minorHAnsi" w:cstheme="minorHAnsi"/>
          <w:color w:val="000000" w:themeColor="text1"/>
          <w:sz w:val="12"/>
          <w:szCs w:val="12"/>
        </w:rPr>
        <w:t>Glennon estimates that</w:t>
      </w:r>
      <w:r w:rsidRPr="00C350FD">
        <w:rPr>
          <w:rFonts w:asciiTheme="minorHAnsi" w:hAnsiTheme="minorHAnsi" w:cstheme="minorHAnsi"/>
          <w:color w:val="000000" w:themeColor="text1"/>
          <w:sz w:val="12"/>
          <w:szCs w:val="12"/>
          <w:u w:val="single"/>
        </w:rPr>
        <w:t xml:space="preserve"> </w:t>
      </w:r>
      <w:r w:rsidRPr="00C350FD">
        <w:rPr>
          <w:rFonts w:asciiTheme="minorHAnsi" w:hAnsiTheme="minorHAnsi" w:cstheme="minorHAnsi"/>
          <w:color w:val="000000" w:themeColor="text1"/>
          <w:u w:val="single"/>
        </w:rPr>
        <w:t>a 4 percent reduction in agriculture and livestock water consumption would translate into a 50 percent increase in water available for all residential, commercial, and industrial users. His </w:t>
      </w:r>
      <w:hyperlink r:id="rId49" w:history="1">
        <w:r w:rsidRPr="00C350FD">
          <w:rPr>
            <w:rStyle w:val="Hyperlink"/>
            <w:rFonts w:asciiTheme="minorHAnsi" w:hAnsiTheme="minorHAnsi" w:cstheme="minorHAnsi"/>
            <w:color w:val="000000" w:themeColor="text1"/>
            <w:u w:val="single"/>
          </w:rPr>
          <w:t>proposed solution to the drought is a water market</w:t>
        </w:r>
      </w:hyperlink>
      <w:r w:rsidRPr="00C350FD">
        <w:rPr>
          <w:rFonts w:asciiTheme="minorHAnsi" w:hAnsiTheme="minorHAnsi" w:cstheme="minorHAnsi"/>
          <w:color w:val="000000" w:themeColor="text1"/>
          <w:u w:val="single"/>
        </w:rPr>
        <w:t> where the resource could be easily traded. For example, a dry-year option so some farmers can have a revenue stream while forgoing growing their crop during a dry year so water can be diverted to other farmers or users with more urgent need.</w:t>
      </w:r>
    </w:p>
    <w:p w14:paraId="073725AA" w14:textId="77777777" w:rsidR="0097021B" w:rsidRPr="00C350FD" w:rsidRDefault="0097021B" w:rsidP="0097021B">
      <w:pPr>
        <w:rPr>
          <w:rFonts w:asciiTheme="minorHAnsi" w:hAnsiTheme="minorHAnsi" w:cstheme="minorHAnsi"/>
          <w:color w:val="000000" w:themeColor="text1"/>
          <w:sz w:val="16"/>
          <w:szCs w:val="16"/>
          <w:u w:val="single"/>
        </w:rPr>
      </w:pPr>
      <w:r w:rsidRPr="00C350FD">
        <w:rPr>
          <w:rFonts w:asciiTheme="minorHAnsi" w:hAnsiTheme="minorHAnsi" w:cstheme="minorHAnsi"/>
          <w:color w:val="000000" w:themeColor="text1"/>
          <w:sz w:val="16"/>
          <w:szCs w:val="16"/>
        </w:rPr>
        <w:t>Carson also believes that the most straightforward way to fix California's urban water problem is to change laws in order to permit water transfer between agriculture water and urban areas. He also recommends that urban districts should be allowed to raise prices before droughts occur to maintain supply. Currently, the water shortage in California is so dire that residents are turning to </w:t>
      </w:r>
      <w:hyperlink r:id="rId50" w:history="1">
        <w:r w:rsidRPr="00C350FD">
          <w:rPr>
            <w:rStyle w:val="Hyperlink"/>
            <w:rFonts w:asciiTheme="minorHAnsi" w:hAnsiTheme="minorHAnsi" w:cstheme="minorHAnsi"/>
            <w:color w:val="000000" w:themeColor="text1"/>
            <w:sz w:val="16"/>
            <w:szCs w:val="16"/>
          </w:rPr>
          <w:t>energy-intensive desalination plants for supply</w:t>
        </w:r>
      </w:hyperlink>
      <w:r w:rsidRPr="00C350FD">
        <w:rPr>
          <w:rFonts w:asciiTheme="minorHAnsi" w:hAnsiTheme="minorHAnsi" w:cstheme="minorHAnsi"/>
          <w:color w:val="000000" w:themeColor="text1"/>
          <w:sz w:val="16"/>
          <w:szCs w:val="16"/>
          <w:u w:val="single"/>
        </w:rPr>
        <w:t>.</w:t>
      </w:r>
    </w:p>
    <w:p w14:paraId="69AC8C8C"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"Desalination has become a more reasonable upper bound on cost as the technology has become more efficient and natural gas prices have fallen with increased use of fracking," says Carson.</w:t>
      </w:r>
    </w:p>
    <w:p w14:paraId="1B98D3FE"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w:t>
      </w:r>
      <w:hyperlink r:id="rId51" w:history="1">
        <w:r w:rsidRPr="00C350FD">
          <w:rPr>
            <w:rStyle w:val="Hyperlink"/>
            <w:rFonts w:asciiTheme="minorHAnsi" w:hAnsiTheme="minorHAnsi" w:cstheme="minorHAnsi"/>
            <w:color w:val="000000" w:themeColor="text1"/>
            <w:sz w:val="16"/>
            <w:szCs w:val="16"/>
          </w:rPr>
          <w:t>environmental concerns over desalination</w:t>
        </w:r>
      </w:hyperlink>
      <w:r w:rsidRPr="00C350FD">
        <w:rPr>
          <w:rFonts w:asciiTheme="minorHAnsi" w:hAnsiTheme="minorHAnsi" w:cstheme="minorHAnsi"/>
          <w:color w:val="000000" w:themeColor="text1"/>
          <w:sz w:val="16"/>
          <w:szCs w:val="16"/>
        </w:rPr>
        <w:t>, the process of converting ocean water into fresh water, are that the ecological price is high. Besides, the traditional ways of solving water-shortage problems, diverting water from rivers and pumping groundwater to increase supply, </w:t>
      </w:r>
      <w:hyperlink r:id="rId52" w:history="1">
        <w:r w:rsidRPr="00C350FD">
          <w:rPr>
            <w:rStyle w:val="Hyperlink"/>
            <w:rFonts w:asciiTheme="minorHAnsi" w:hAnsiTheme="minorHAnsi" w:cstheme="minorHAnsi"/>
            <w:color w:val="000000" w:themeColor="text1"/>
            <w:sz w:val="16"/>
            <w:szCs w:val="16"/>
          </w:rPr>
          <w:t>have their own environmental consequences</w:t>
        </w:r>
      </w:hyperlink>
      <w:r w:rsidRPr="00C350FD">
        <w:rPr>
          <w:rFonts w:asciiTheme="minorHAnsi" w:hAnsiTheme="minorHAnsi" w:cstheme="minorHAnsi"/>
          <w:color w:val="000000" w:themeColor="text1"/>
          <w:sz w:val="16"/>
          <w:szCs w:val="16"/>
        </w:rPr>
        <w:t>. As </w:t>
      </w:r>
      <w:hyperlink r:id="rId53" w:history="1">
        <w:r w:rsidRPr="00C350FD">
          <w:rPr>
            <w:rStyle w:val="Hyperlink"/>
            <w:rFonts w:asciiTheme="minorHAnsi" w:hAnsiTheme="minorHAnsi" w:cstheme="minorHAnsi"/>
            <w:color w:val="000000" w:themeColor="text1"/>
            <w:sz w:val="16"/>
            <w:szCs w:val="16"/>
          </w:rPr>
          <w:t>climate change reduces river flow</w:t>
        </w:r>
      </w:hyperlink>
      <w:r w:rsidRPr="00C350FD">
        <w:rPr>
          <w:rFonts w:asciiTheme="minorHAnsi" w:hAnsiTheme="minorHAnsi" w:cstheme="minorHAnsi"/>
          <w:color w:val="000000" w:themeColor="text1"/>
          <w:sz w:val="16"/>
          <w:szCs w:val="16"/>
        </w:rPr>
        <w:t>, water use in cities should not be discounted just because it is relatively small in volume. The impact is huge: For example, the Colorado river </w:t>
      </w:r>
      <w:hyperlink r:id="rId54" w:history="1">
        <w:r w:rsidRPr="00C350FD">
          <w:rPr>
            <w:rStyle w:val="Hyperlink"/>
            <w:rFonts w:asciiTheme="minorHAnsi" w:hAnsiTheme="minorHAnsi" w:cstheme="minorHAnsi"/>
            <w:color w:val="000000" w:themeColor="text1"/>
            <w:sz w:val="16"/>
            <w:szCs w:val="16"/>
          </w:rPr>
          <w:t>serves 30 million people in seven states</w:t>
        </w:r>
      </w:hyperlink>
      <w:r w:rsidRPr="00C350FD">
        <w:rPr>
          <w:rFonts w:asciiTheme="minorHAnsi" w:hAnsiTheme="minorHAnsi" w:cstheme="minorHAnsi"/>
          <w:color w:val="000000" w:themeColor="text1"/>
          <w:sz w:val="16"/>
          <w:szCs w:val="16"/>
        </w:rPr>
        <w:t>.</w:t>
      </w:r>
    </w:p>
    <w:p w14:paraId="510977C9"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"From an economist’s stand point, modern urban water shortages are almost always self-inflicted wounds," says Carson.</w:t>
      </w:r>
    </w:p>
    <w:p w14:paraId="734542EB"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As water becomes </w:t>
      </w:r>
      <w:proofErr w:type="gramStart"/>
      <w:r w:rsidRPr="00C350FD">
        <w:rPr>
          <w:rFonts w:asciiTheme="minorHAnsi" w:hAnsiTheme="minorHAnsi" w:cstheme="minorHAnsi"/>
          <w:color w:val="000000" w:themeColor="text1"/>
          <w:sz w:val="16"/>
          <w:szCs w:val="16"/>
        </w:rPr>
        <w:t>more scarce</w:t>
      </w:r>
      <w:proofErr w:type="gramEnd"/>
      <w:r w:rsidRPr="00C350FD">
        <w:rPr>
          <w:rFonts w:asciiTheme="minorHAnsi" w:hAnsiTheme="minorHAnsi" w:cstheme="minorHAnsi"/>
          <w:color w:val="000000" w:themeColor="text1"/>
          <w:sz w:val="16"/>
          <w:szCs w:val="16"/>
        </w:rPr>
        <w:t>, the hope is that the political difficulties in the allocation of water will decrease, and that using prices to reduce consumption will become more acceptable. In these dry times, water shouldn't be free.</w:t>
      </w:r>
    </w:p>
    <w:p w14:paraId="33E71416" w14:textId="77777777" w:rsidR="0097021B" w:rsidRPr="00C350FD" w:rsidRDefault="0097021B" w:rsidP="0097021B">
      <w:pPr>
        <w:rPr>
          <w:rFonts w:asciiTheme="minorHAnsi" w:hAnsiTheme="minorHAnsi" w:cstheme="minorHAnsi"/>
          <w:color w:val="000000" w:themeColor="text1"/>
        </w:rPr>
      </w:pPr>
    </w:p>
    <w:p w14:paraId="5A399782" w14:textId="7133902D" w:rsidR="006B29EB" w:rsidRPr="00C350FD" w:rsidRDefault="006B29EB" w:rsidP="006B29EB">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AT: Droughts</w:t>
      </w:r>
    </w:p>
    <w:p w14:paraId="42200B0A" w14:textId="112574FA"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Regenerative ag </w:t>
      </w:r>
      <w:r w:rsidRPr="00C350FD">
        <w:rPr>
          <w:rFonts w:asciiTheme="minorHAnsi" w:hAnsiTheme="minorHAnsi" w:cstheme="minorHAnsi"/>
          <w:color w:val="000000" w:themeColor="text1"/>
          <w:u w:val="single"/>
        </w:rPr>
        <w:t>completely solves</w:t>
      </w:r>
      <w:r w:rsidRPr="00C350FD">
        <w:rPr>
          <w:rFonts w:asciiTheme="minorHAnsi" w:hAnsiTheme="minorHAnsi" w:cstheme="minorHAnsi"/>
          <w:color w:val="000000" w:themeColor="text1"/>
        </w:rPr>
        <w:t xml:space="preserve"> droughts and is sustainable</w:t>
      </w:r>
      <w:r w:rsidR="008B5026" w:rsidRPr="00C350FD">
        <w:rPr>
          <w:rFonts w:asciiTheme="minorHAnsi" w:hAnsiTheme="minorHAnsi" w:cstheme="minorHAnsi"/>
          <w:color w:val="000000" w:themeColor="text1"/>
        </w:rPr>
        <w:t xml:space="preserve"> but can’t solve our links</w:t>
      </w:r>
    </w:p>
    <w:p w14:paraId="62545433" w14:textId="77777777" w:rsidR="0097021B" w:rsidRPr="00C350FD" w:rsidRDefault="0097021B" w:rsidP="0097021B">
      <w:pPr>
        <w:rPr>
          <w:rFonts w:asciiTheme="minorHAnsi" w:hAnsiTheme="minorHAnsi" w:cstheme="minorHAnsi"/>
          <w:color w:val="000000" w:themeColor="text1"/>
        </w:rPr>
      </w:pPr>
      <w:proofErr w:type="spellStart"/>
      <w:r w:rsidRPr="00C350FD">
        <w:rPr>
          <w:rStyle w:val="Style13ptBold"/>
          <w:rFonts w:asciiTheme="minorHAnsi" w:hAnsiTheme="minorHAnsi" w:cstheme="minorHAnsi"/>
          <w:color w:val="000000" w:themeColor="text1"/>
        </w:rPr>
        <w:t>Aljoe</w:t>
      </w:r>
      <w:proofErr w:type="spellEnd"/>
      <w:r w:rsidRPr="00C350FD">
        <w:rPr>
          <w:rStyle w:val="Style13ptBold"/>
          <w:rFonts w:asciiTheme="minorHAnsi" w:hAnsiTheme="minorHAnsi" w:cstheme="minorHAnsi"/>
          <w:color w:val="000000" w:themeColor="text1"/>
        </w:rPr>
        <w:t xml:space="preserve"> 20 –</w:t>
      </w:r>
      <w:r w:rsidRPr="00C350FD">
        <w:rPr>
          <w:rFonts w:asciiTheme="minorHAnsi" w:hAnsiTheme="minorHAnsi" w:cstheme="minorHAnsi"/>
          <w:color w:val="000000" w:themeColor="text1"/>
        </w:rPr>
        <w:t xml:space="preserve"> (By Hugh </w:t>
      </w:r>
      <w:proofErr w:type="spellStart"/>
      <w:r w:rsidRPr="00C350FD">
        <w:rPr>
          <w:rFonts w:asciiTheme="minorHAnsi" w:hAnsiTheme="minorHAnsi" w:cstheme="minorHAnsi"/>
          <w:color w:val="000000" w:themeColor="text1"/>
        </w:rPr>
        <w:t>Aljoe</w:t>
      </w:r>
      <w:proofErr w:type="spellEnd"/>
      <w:r w:rsidRPr="00C350FD">
        <w:rPr>
          <w:rFonts w:asciiTheme="minorHAnsi" w:hAnsiTheme="minorHAnsi" w:cstheme="minorHAnsi"/>
          <w:color w:val="000000" w:themeColor="text1"/>
        </w:rPr>
        <w:t xml:space="preserve">, August 5, 2020, director of producer relations (consultation and ranch management) and a pasture and range consultant. Master’s degree in range science from Texas A&amp;M University. “Prepare for Drought </w:t>
      </w:r>
      <w:proofErr w:type="gramStart"/>
      <w:r w:rsidRPr="00C350FD">
        <w:rPr>
          <w:rFonts w:asciiTheme="minorHAnsi" w:hAnsiTheme="minorHAnsi" w:cstheme="minorHAnsi"/>
          <w:color w:val="000000" w:themeColor="text1"/>
        </w:rPr>
        <w:t>With</w:t>
      </w:r>
      <w:proofErr w:type="gramEnd"/>
      <w:r w:rsidRPr="00C350FD">
        <w:rPr>
          <w:rFonts w:asciiTheme="minorHAnsi" w:hAnsiTheme="minorHAnsi" w:cstheme="minorHAnsi"/>
          <w:color w:val="000000" w:themeColor="text1"/>
        </w:rPr>
        <w:t xml:space="preserve"> Regenerative Ag Mindset” https://www.noble.org/news/publications/ag-news-and-views/2020/august/prepare-for-drought-with-regenerative-ag-mindset/)--RSP*</w:t>
      </w:r>
    </w:p>
    <w:p w14:paraId="582F1300"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u w:val="single"/>
        </w:rPr>
        <w:t>Drought is a natural and regular</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event in grazing lands. A drought is a period of time when an area or region experiences below-normal precipitation</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The lack of adequate precipitation can cause reduced soil moisture</w:t>
      </w:r>
      <w:r w:rsidRPr="00C350FD">
        <w:rPr>
          <w:rFonts w:asciiTheme="minorHAnsi" w:hAnsiTheme="minorHAnsi" w:cstheme="minorHAnsi"/>
          <w:color w:val="000000" w:themeColor="text1"/>
        </w:rPr>
        <w:t xml:space="preserve"> or groundwater, diminished stream flow, crop damage, and a general water shortage. For livestock producers and managers of grazing lands, this means lower forage production and potential livestock water shortages.</w:t>
      </w:r>
    </w:p>
    <w:p w14:paraId="20F8C51D"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sz w:val="16"/>
          <w:szCs w:val="16"/>
        </w:rPr>
        <w:t>In terms of climate, we experience alternating periods of dry and wet weather. The southern Great Plains in particular has experienced a favorable wet period over the last few years. However, meteorologists are now saying weather patterns are changing and the long-range forecast predicts drier conditions ahead, perhaps for the next few years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23% of the US land area is experiencing drought</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 xml:space="preserve">39.7 million people are experiencing drought. 25% approximate percentage of cattle inventory within an area experiencing drought. The map shows the overlap of the parts of the Continental U.S. experiencing drought, along with counties that produce a large amount of cattle, and which cattle producing counties are specifically experiencing drought. In observing producers implementing regenerative agricultural practices, we find a unique mindset toward drought. We find </w:t>
      </w:r>
      <w:r w:rsidRPr="00C350FD">
        <w:rPr>
          <w:rFonts w:asciiTheme="minorHAnsi" w:hAnsiTheme="minorHAnsi" w:cstheme="minorHAnsi"/>
          <w:color w:val="000000" w:themeColor="text1"/>
          <w:u w:val="single"/>
        </w:rPr>
        <w:t>producers who routinely manage operations proactively</w:t>
      </w:r>
      <w:r w:rsidRPr="00C350FD">
        <w:rPr>
          <w:rFonts w:asciiTheme="minorHAnsi" w:hAnsiTheme="minorHAnsi" w:cstheme="minorHAnsi"/>
          <w:color w:val="000000" w:themeColor="text1"/>
        </w:rPr>
        <w:t xml:space="preserve">, meaning they operate in relation with the weather conditions. They manage </w:t>
      </w:r>
      <w:r w:rsidRPr="00C350FD">
        <w:rPr>
          <w:rFonts w:asciiTheme="minorHAnsi" w:hAnsiTheme="minorHAnsi" w:cstheme="minorHAnsi"/>
          <w:color w:val="000000" w:themeColor="text1"/>
          <w:u w:val="single"/>
        </w:rPr>
        <w:t>anticipating drought long before it occurs</w:t>
      </w:r>
      <w:r w:rsidRPr="00C350FD">
        <w:rPr>
          <w:rFonts w:asciiTheme="minorHAnsi" w:hAnsiTheme="minorHAnsi" w:cstheme="minorHAnsi"/>
          <w:color w:val="000000" w:themeColor="text1"/>
        </w:rPr>
        <w:t xml:space="preserve">. These producers usually have contingency plans in place to nimbly deviate from their “ideal” management plan and </w:t>
      </w:r>
      <w:r w:rsidRPr="00C350FD">
        <w:rPr>
          <w:rFonts w:asciiTheme="minorHAnsi" w:hAnsiTheme="minorHAnsi" w:cstheme="minorHAnsi"/>
          <w:b/>
          <w:bCs/>
          <w:color w:val="000000" w:themeColor="text1"/>
          <w:u w:val="single"/>
        </w:rPr>
        <w:t>adapt to unfavorable weather patterns.</w:t>
      </w:r>
    </w:p>
    <w:p w14:paraId="02AEA269"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As a bonus, producers </w:t>
      </w:r>
      <w:r w:rsidRPr="00C350FD">
        <w:rPr>
          <w:rFonts w:asciiTheme="minorHAnsi" w:hAnsiTheme="minorHAnsi" w:cstheme="minorHAnsi"/>
          <w:b/>
          <w:bCs/>
          <w:color w:val="000000" w:themeColor="text1"/>
          <w:u w:val="single"/>
        </w:rPr>
        <w:t>practicing regenerative agriculture</w:t>
      </w:r>
      <w:r w:rsidRPr="00C350FD">
        <w:rPr>
          <w:rFonts w:asciiTheme="minorHAnsi" w:hAnsiTheme="minorHAnsi" w:cstheme="minorHAnsi"/>
          <w:color w:val="000000" w:themeColor="text1"/>
        </w:rPr>
        <w:t xml:space="preserve"> and grazing typically </w:t>
      </w:r>
      <w:r w:rsidRPr="00C350FD">
        <w:rPr>
          <w:rFonts w:asciiTheme="minorHAnsi" w:hAnsiTheme="minorHAnsi" w:cstheme="minorHAnsi"/>
          <w:b/>
          <w:bCs/>
          <w:color w:val="000000" w:themeColor="text1"/>
          <w:u w:val="single"/>
        </w:rPr>
        <w:t>manage through droughts more easily</w:t>
      </w:r>
      <w:r w:rsidRPr="00C350FD">
        <w:rPr>
          <w:rFonts w:asciiTheme="minorHAnsi" w:hAnsiTheme="minorHAnsi" w:cstheme="minorHAnsi"/>
          <w:color w:val="000000" w:themeColor="text1"/>
        </w:rPr>
        <w:t xml:space="preserve"> with fewer adverse impacts on their land and profitability. Their grazing </w:t>
      </w:r>
      <w:r w:rsidRPr="00C350FD">
        <w:rPr>
          <w:rFonts w:asciiTheme="minorHAnsi" w:hAnsiTheme="minorHAnsi" w:cstheme="minorHAnsi"/>
          <w:b/>
          <w:bCs/>
          <w:color w:val="000000" w:themeColor="text1"/>
          <w:u w:val="single"/>
        </w:rPr>
        <w:t>lands</w:t>
      </w:r>
      <w:r w:rsidRPr="00C350FD">
        <w:rPr>
          <w:rFonts w:asciiTheme="minorHAnsi" w:hAnsiTheme="minorHAnsi" w:cstheme="minorHAnsi"/>
          <w:color w:val="000000" w:themeColor="text1"/>
        </w:rPr>
        <w:t xml:space="preserve"> also </w:t>
      </w:r>
      <w:r w:rsidRPr="00C350FD">
        <w:rPr>
          <w:rFonts w:asciiTheme="minorHAnsi" w:hAnsiTheme="minorHAnsi" w:cstheme="minorHAnsi"/>
          <w:b/>
          <w:bCs/>
          <w:color w:val="000000" w:themeColor="text1"/>
          <w:u w:val="single"/>
        </w:rPr>
        <w:t>recover</w:t>
      </w:r>
      <w:r w:rsidRPr="00C350FD">
        <w:rPr>
          <w:rFonts w:asciiTheme="minorHAnsi" w:hAnsiTheme="minorHAnsi" w:cstheme="minorHAnsi"/>
          <w:color w:val="000000" w:themeColor="text1"/>
        </w:rPr>
        <w:t xml:space="preserve"> more </w:t>
      </w:r>
      <w:r w:rsidRPr="00C350FD">
        <w:rPr>
          <w:rFonts w:asciiTheme="minorHAnsi" w:hAnsiTheme="minorHAnsi" w:cstheme="minorHAnsi"/>
          <w:b/>
          <w:bCs/>
          <w:color w:val="000000" w:themeColor="text1"/>
          <w:u w:val="single"/>
        </w:rPr>
        <w:t>rapidly</w:t>
      </w:r>
      <w:r w:rsidRPr="00C350FD">
        <w:rPr>
          <w:rFonts w:asciiTheme="minorHAnsi" w:hAnsiTheme="minorHAnsi" w:cstheme="minorHAnsi"/>
          <w:color w:val="000000" w:themeColor="text1"/>
        </w:rPr>
        <w:t xml:space="preserve"> than other lands, where regenerative grazing is not routinely practiced. The successful long-term </w:t>
      </w:r>
      <w:r w:rsidRPr="00C350FD">
        <w:rPr>
          <w:rFonts w:asciiTheme="minorHAnsi" w:hAnsiTheme="minorHAnsi" w:cstheme="minorHAnsi"/>
          <w:b/>
          <w:bCs/>
          <w:color w:val="000000" w:themeColor="text1"/>
          <w:u w:val="single"/>
        </w:rPr>
        <w:t>application of regenerative agriculture</w:t>
      </w:r>
      <w:r w:rsidRPr="00C350FD">
        <w:rPr>
          <w:rFonts w:asciiTheme="minorHAnsi" w:hAnsiTheme="minorHAnsi" w:cstheme="minorHAnsi"/>
          <w:color w:val="000000" w:themeColor="text1"/>
        </w:rPr>
        <w:t xml:space="preserve"> and regenerative grazing </w:t>
      </w:r>
      <w:r w:rsidRPr="00C350FD">
        <w:rPr>
          <w:rFonts w:asciiTheme="minorHAnsi" w:hAnsiTheme="minorHAnsi" w:cstheme="minorHAnsi"/>
          <w:b/>
          <w:bCs/>
          <w:color w:val="000000" w:themeColor="text1"/>
          <w:u w:val="single"/>
        </w:rPr>
        <w:t>results in improvements in the soil and plant communities that make the soils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2"/>
          <w:szCs w:val="12"/>
        </w:rPr>
        <w:t>more</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resilient and drought tolerant</w:t>
      </w:r>
      <w:r w:rsidRPr="00C350FD">
        <w:rPr>
          <w:rFonts w:asciiTheme="minorHAnsi" w:hAnsiTheme="minorHAnsi" w:cstheme="minorHAnsi"/>
          <w:color w:val="000000" w:themeColor="text1"/>
        </w:rPr>
        <w:t>.</w:t>
      </w:r>
    </w:p>
    <w:p w14:paraId="00994474"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u w:val="single"/>
        </w:rPr>
        <w:t>Managing soils regeneratively results in</w:t>
      </w:r>
      <w:r w:rsidRPr="00C350FD">
        <w:rPr>
          <w:rFonts w:asciiTheme="minorHAnsi" w:hAnsiTheme="minorHAnsi" w:cstheme="minorHAnsi"/>
          <w:color w:val="000000" w:themeColor="text1"/>
        </w:rPr>
        <w:t xml:space="preserve"> the </w:t>
      </w:r>
      <w:r w:rsidRPr="00C350FD">
        <w:rPr>
          <w:rFonts w:asciiTheme="minorHAnsi" w:hAnsiTheme="minorHAnsi" w:cstheme="minorHAnsi"/>
          <w:b/>
          <w:bCs/>
          <w:color w:val="000000" w:themeColor="text1"/>
          <w:u w:val="single"/>
        </w:rPr>
        <w:t>building of organic matter</w:t>
      </w:r>
      <w:r w:rsidRPr="00C350FD">
        <w:rPr>
          <w:rFonts w:asciiTheme="minorHAnsi" w:hAnsiTheme="minorHAnsi" w:cstheme="minorHAnsi"/>
          <w:color w:val="000000" w:themeColor="text1"/>
        </w:rPr>
        <w:t xml:space="preserve"> above, at and below the soil surface. </w:t>
      </w:r>
      <w:r w:rsidRPr="00C350FD">
        <w:rPr>
          <w:rFonts w:asciiTheme="minorHAnsi" w:hAnsiTheme="minorHAnsi" w:cstheme="minorHAnsi"/>
          <w:color w:val="000000" w:themeColor="text1"/>
          <w:u w:val="single"/>
        </w:rPr>
        <w:t xml:space="preserve">Regenerative grazing complements the soil health principles </w:t>
      </w:r>
      <w:r w:rsidRPr="00C350FD">
        <w:rPr>
          <w:rFonts w:asciiTheme="minorHAnsi" w:hAnsiTheme="minorHAnsi" w:cstheme="minorHAnsi"/>
          <w:color w:val="000000" w:themeColor="text1"/>
        </w:rPr>
        <w:t xml:space="preserve">but only because the grazing is managed in a way that matches stock numbers to forage biomass, manages for short grazing periods, uses moderate grazing during the active growing season, leaves adequate plant cover after each grazing event, and follows each grazing event with adequate planned recovery. Over time, soil organic matter, </w:t>
      </w:r>
      <w:r w:rsidRPr="00C350FD">
        <w:rPr>
          <w:rFonts w:asciiTheme="minorHAnsi" w:hAnsiTheme="minorHAnsi" w:cstheme="minorHAnsi"/>
          <w:b/>
          <w:bCs/>
          <w:color w:val="000000" w:themeColor="text1"/>
          <w:u w:val="single"/>
        </w:rPr>
        <w:t>soil health and water holding capacity improves</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Pastures become more productive, vigorous, and more resilient during drought</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and floods</w:t>
      </w:r>
      <w:r w:rsidRPr="00C350FD">
        <w:rPr>
          <w:rFonts w:asciiTheme="minorHAnsi" w:hAnsiTheme="minorHAnsi" w:cstheme="minorHAnsi"/>
          <w:color w:val="000000" w:themeColor="text1"/>
        </w:rPr>
        <w:t>).</w:t>
      </w:r>
    </w:p>
    <w:p w14:paraId="12E3D35D"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Regenerative </w:t>
      </w:r>
      <w:proofErr w:type="spellStart"/>
      <w:r w:rsidRPr="00C350FD">
        <w:rPr>
          <w:rFonts w:asciiTheme="minorHAnsi" w:hAnsiTheme="minorHAnsi" w:cstheme="minorHAnsi"/>
          <w:color w:val="000000" w:themeColor="text1"/>
        </w:rPr>
        <w:t>graziers</w:t>
      </w:r>
      <w:proofErr w:type="spellEnd"/>
      <w:r w:rsidRPr="00C350FD">
        <w:rPr>
          <w:rFonts w:asciiTheme="minorHAnsi" w:hAnsiTheme="minorHAnsi" w:cstheme="minorHAnsi"/>
          <w:color w:val="000000" w:themeColor="text1"/>
        </w:rPr>
        <w:t xml:space="preserve"> actually manage their pastures and forage inventories with livestock instead of their pastures for livestock — pasture and grazing management are the priorities. There is a distinction here that indicates a different, forward-thinking mindset. The distinct advantage </w:t>
      </w:r>
      <w:r w:rsidRPr="00C350FD">
        <w:rPr>
          <w:rFonts w:asciiTheme="minorHAnsi" w:hAnsiTheme="minorHAnsi" w:cstheme="minorHAnsi"/>
          <w:color w:val="000000" w:themeColor="text1"/>
          <w:u w:val="single"/>
        </w:rPr>
        <w:t>regenerative grazing producers</w:t>
      </w:r>
      <w:r w:rsidRPr="00C350FD">
        <w:rPr>
          <w:rFonts w:asciiTheme="minorHAnsi" w:hAnsiTheme="minorHAnsi" w:cstheme="minorHAnsi"/>
          <w:color w:val="000000" w:themeColor="text1"/>
        </w:rPr>
        <w:t xml:space="preserve"> have over other livestock producers is they </w:t>
      </w:r>
      <w:r w:rsidRPr="00C350FD">
        <w:rPr>
          <w:rFonts w:asciiTheme="minorHAnsi" w:hAnsiTheme="minorHAnsi" w:cstheme="minorHAnsi"/>
          <w:color w:val="000000" w:themeColor="text1"/>
          <w:u w:val="single"/>
        </w:rPr>
        <w:t>are prepared to adjust stocking rates</w:t>
      </w:r>
      <w:r w:rsidRPr="00C350FD">
        <w:rPr>
          <w:rFonts w:asciiTheme="minorHAnsi" w:hAnsiTheme="minorHAnsi" w:cstheme="minorHAnsi"/>
          <w:color w:val="000000" w:themeColor="text1"/>
        </w:rPr>
        <w:t xml:space="preserve"> with forage availability and growing conditions. At the onset of drought, they begin adjusting their management plan and stock numbers based on preset criteria and triggers outlined in a drought contingency plan. They actively monitor both moisture conditions and forage production, and then they adjust stock numbers to reflect actual conditions. </w:t>
      </w:r>
      <w:r w:rsidRPr="00C350FD">
        <w:rPr>
          <w:rFonts w:asciiTheme="minorHAnsi" w:hAnsiTheme="minorHAnsi" w:cstheme="minorHAnsi"/>
          <w:color w:val="000000" w:themeColor="text1"/>
          <w:u w:val="single"/>
        </w:rPr>
        <w:t>Regenerative producers are both mentally and logistically prepared to make sound, proactive management decisions for the short- and long-term benefit of the land resource</w:t>
      </w:r>
      <w:r w:rsidRPr="00C350FD">
        <w:rPr>
          <w:rFonts w:asciiTheme="minorHAnsi" w:hAnsiTheme="minorHAnsi" w:cstheme="minorHAnsi"/>
          <w:color w:val="000000" w:themeColor="text1"/>
        </w:rPr>
        <w:t xml:space="preserve"> and ranching operation when droughts occur.</w:t>
      </w:r>
    </w:p>
    <w:p w14:paraId="49304A41"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As stated earlier, meteorologists have begun providing evidence that the favorable precipitation patterns are now changing, shifting to what is expected to be a drier period. Producers practicing </w:t>
      </w:r>
      <w:r w:rsidRPr="00C350FD">
        <w:rPr>
          <w:rFonts w:asciiTheme="minorHAnsi" w:hAnsiTheme="minorHAnsi" w:cstheme="minorHAnsi"/>
          <w:color w:val="000000" w:themeColor="text1"/>
          <w:u w:val="single"/>
        </w:rPr>
        <w:t>regenerative grazing</w:t>
      </w:r>
      <w:r w:rsidRPr="00C350FD">
        <w:rPr>
          <w:rFonts w:asciiTheme="minorHAnsi" w:hAnsiTheme="minorHAnsi" w:cstheme="minorHAnsi"/>
          <w:color w:val="000000" w:themeColor="text1"/>
        </w:rPr>
        <w:t xml:space="preserve"> for many years are monitoring their forage production now and know the capabilities of their pastures to withstand short- or long-term dry spells. They </w:t>
      </w:r>
      <w:r w:rsidRPr="00C350FD">
        <w:rPr>
          <w:rFonts w:asciiTheme="minorHAnsi" w:hAnsiTheme="minorHAnsi" w:cstheme="minorHAnsi"/>
          <w:color w:val="000000" w:themeColor="text1"/>
          <w:u w:val="single"/>
        </w:rPr>
        <w:t xml:space="preserve">are prepared to implement drought plans to protect the land resource </w:t>
      </w:r>
      <w:r w:rsidRPr="00C350FD">
        <w:rPr>
          <w:rFonts w:asciiTheme="minorHAnsi" w:hAnsiTheme="minorHAnsi" w:cstheme="minorHAnsi"/>
          <w:color w:val="000000" w:themeColor="text1"/>
        </w:rPr>
        <w:t xml:space="preserve">when severe drought sets in. They have managed their pastures and stocking rate proactively and are accustomed to balancing livestock demand to forage production. As a result, their </w:t>
      </w:r>
      <w:r w:rsidRPr="00C350FD">
        <w:rPr>
          <w:rFonts w:asciiTheme="minorHAnsi" w:hAnsiTheme="minorHAnsi" w:cstheme="minorHAnsi"/>
          <w:color w:val="000000" w:themeColor="text1"/>
          <w:u w:val="single"/>
        </w:rPr>
        <w:t xml:space="preserve">grazing lands are more resilient with improved soil health and soil organic matter, </w:t>
      </w:r>
      <w:r w:rsidRPr="00C350FD">
        <w:rPr>
          <w:rFonts w:asciiTheme="minorHAnsi" w:hAnsiTheme="minorHAnsi" w:cstheme="minorHAnsi"/>
          <w:b/>
          <w:bCs/>
          <w:color w:val="000000" w:themeColor="text1"/>
          <w:u w:val="single"/>
        </w:rPr>
        <w:t>increased water holding capacity</w:t>
      </w:r>
      <w:r w:rsidRPr="00C350FD">
        <w:rPr>
          <w:rFonts w:asciiTheme="minorHAnsi" w:hAnsiTheme="minorHAnsi" w:cstheme="minorHAnsi"/>
          <w:color w:val="000000" w:themeColor="text1"/>
          <w:u w:val="single"/>
        </w:rPr>
        <w:t>, and enhanced forage production capabilities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 xml:space="preserve">Rainfall that occurs during a drought is </w:t>
      </w:r>
      <w:r w:rsidRPr="00C350FD">
        <w:rPr>
          <w:rFonts w:asciiTheme="minorHAnsi" w:hAnsiTheme="minorHAnsi" w:cstheme="minorHAnsi"/>
          <w:b/>
          <w:bCs/>
          <w:color w:val="000000" w:themeColor="text1"/>
          <w:u w:val="single"/>
        </w:rPr>
        <w:t>more effective</w:t>
      </w:r>
      <w:r w:rsidRPr="00C350FD">
        <w:rPr>
          <w:rFonts w:asciiTheme="minorHAnsi" w:hAnsiTheme="minorHAnsi" w:cstheme="minorHAnsi"/>
          <w:color w:val="000000" w:themeColor="text1"/>
        </w:rPr>
        <w:t>.</w:t>
      </w:r>
    </w:p>
    <w:p w14:paraId="5C9D8486"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Once drought breaks and favorable precipitation patterns return, these grazing </w:t>
      </w:r>
      <w:r w:rsidRPr="00C350FD">
        <w:rPr>
          <w:rFonts w:asciiTheme="minorHAnsi" w:hAnsiTheme="minorHAnsi" w:cstheme="minorHAnsi"/>
          <w:color w:val="000000" w:themeColor="text1"/>
          <w:u w:val="single"/>
        </w:rPr>
        <w:t>lands that have been managed</w:t>
      </w:r>
      <w:r w:rsidRPr="00C350FD">
        <w:rPr>
          <w:rFonts w:asciiTheme="minorHAnsi" w:hAnsiTheme="minorHAnsi" w:cstheme="minorHAnsi"/>
          <w:color w:val="000000" w:themeColor="text1"/>
        </w:rPr>
        <w:t xml:space="preserve"> according to the soil health principles and regenerative grazing </w:t>
      </w:r>
      <w:r w:rsidRPr="00C350FD">
        <w:rPr>
          <w:rFonts w:asciiTheme="minorHAnsi" w:hAnsiTheme="minorHAnsi" w:cstheme="minorHAnsi"/>
          <w:color w:val="000000" w:themeColor="text1"/>
          <w:u w:val="single"/>
        </w:rPr>
        <w:t>will respond much more readily to rainfall</w:t>
      </w:r>
      <w:r w:rsidRPr="00C350FD">
        <w:rPr>
          <w:rFonts w:asciiTheme="minorHAnsi" w:hAnsiTheme="minorHAnsi" w:cstheme="minorHAnsi"/>
          <w:color w:val="000000" w:themeColor="text1"/>
        </w:rPr>
        <w:t xml:space="preserve"> events </w:t>
      </w:r>
      <w:r w:rsidRPr="00C350FD">
        <w:rPr>
          <w:rFonts w:asciiTheme="minorHAnsi" w:hAnsiTheme="minorHAnsi" w:cstheme="minorHAnsi"/>
          <w:color w:val="000000" w:themeColor="text1"/>
          <w:u w:val="single"/>
        </w:rPr>
        <w:t xml:space="preserve">with little or </w:t>
      </w:r>
      <w:r w:rsidRPr="00C350FD">
        <w:rPr>
          <w:rFonts w:asciiTheme="minorHAnsi" w:hAnsiTheme="minorHAnsi" w:cstheme="minorHAnsi"/>
          <w:b/>
          <w:bCs/>
          <w:color w:val="000000" w:themeColor="text1"/>
          <w:u w:val="single"/>
        </w:rPr>
        <w:t>no</w:t>
      </w:r>
      <w:r w:rsidRPr="00C350FD">
        <w:rPr>
          <w:rFonts w:asciiTheme="minorHAnsi" w:hAnsiTheme="minorHAnsi" w:cstheme="minorHAnsi"/>
          <w:color w:val="000000" w:themeColor="text1"/>
          <w:u w:val="single"/>
        </w:rPr>
        <w:t xml:space="preserve"> evidence of </w:t>
      </w:r>
      <w:r w:rsidRPr="00C350FD">
        <w:rPr>
          <w:rFonts w:asciiTheme="minorHAnsi" w:hAnsiTheme="minorHAnsi" w:cstheme="minorHAnsi"/>
          <w:b/>
          <w:bCs/>
          <w:color w:val="000000" w:themeColor="text1"/>
          <w:u w:val="single"/>
        </w:rPr>
        <w:t>adverse effects from the drough</w:t>
      </w:r>
      <w:r w:rsidRPr="00C350FD">
        <w:rPr>
          <w:rFonts w:asciiTheme="minorHAnsi" w:hAnsiTheme="minorHAnsi" w:cstheme="minorHAnsi"/>
          <w:color w:val="000000" w:themeColor="text1"/>
          <w:u w:val="single"/>
        </w:rPr>
        <w:t>t.</w:t>
      </w:r>
      <w:r w:rsidRPr="00C350FD">
        <w:rPr>
          <w:rFonts w:asciiTheme="minorHAnsi" w:hAnsiTheme="minorHAnsi" w:cstheme="minorHAnsi"/>
          <w:color w:val="000000" w:themeColor="text1"/>
        </w:rPr>
        <w:t xml:space="preserve"> The mindset of a producer practicing regenerative grazing is certainly better prepared for drought.</w:t>
      </w:r>
    </w:p>
    <w:p w14:paraId="622F0D59" w14:textId="77777777" w:rsidR="0097021B" w:rsidRPr="00C350FD" w:rsidRDefault="0097021B" w:rsidP="0097021B">
      <w:pPr>
        <w:rPr>
          <w:rFonts w:asciiTheme="minorHAnsi" w:hAnsiTheme="minorHAnsi" w:cstheme="minorHAnsi"/>
          <w:color w:val="000000" w:themeColor="text1"/>
        </w:rPr>
      </w:pPr>
    </w:p>
    <w:p w14:paraId="45EA5BC7" w14:textId="2620B596" w:rsidR="006B29EB" w:rsidRPr="00C350FD" w:rsidRDefault="006B29EB" w:rsidP="006B29EB">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AT: Climate Change</w:t>
      </w:r>
    </w:p>
    <w:p w14:paraId="51C53CF2" w14:textId="77D46845"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Regenerative agriculture and new tech </w:t>
      </w:r>
      <w:r w:rsidR="008B5026" w:rsidRPr="00C350FD">
        <w:rPr>
          <w:rFonts w:asciiTheme="minorHAnsi" w:hAnsiTheme="minorHAnsi" w:cstheme="minorHAnsi"/>
          <w:color w:val="000000" w:themeColor="text1"/>
        </w:rPr>
        <w:t xml:space="preserve">already solve climate </w:t>
      </w:r>
    </w:p>
    <w:p w14:paraId="16BFDDFE" w14:textId="77777777" w:rsidR="0097021B" w:rsidRPr="00C350FD" w:rsidRDefault="0097021B" w:rsidP="0097021B">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Minter 6/29 –</w:t>
      </w:r>
      <w:r w:rsidRPr="00C350FD">
        <w:rPr>
          <w:rFonts w:asciiTheme="minorHAnsi" w:hAnsiTheme="minorHAnsi" w:cstheme="minorHAnsi"/>
          <w:color w:val="000000" w:themeColor="text1"/>
        </w:rPr>
        <w:t xml:space="preserve"> (By Adam Minter, June 29, 2021, author of “Junkyard Planet: Travels in the Billion-Dollar Trash Trade” and "Secondhand: Travels in the New Global Garage Sale." “Hit Hard </w:t>
      </w:r>
      <w:proofErr w:type="gramStart"/>
      <w:r w:rsidRPr="00C350FD">
        <w:rPr>
          <w:rFonts w:asciiTheme="minorHAnsi" w:hAnsiTheme="minorHAnsi" w:cstheme="minorHAnsi"/>
          <w:color w:val="000000" w:themeColor="text1"/>
        </w:rPr>
        <w:t>By</w:t>
      </w:r>
      <w:proofErr w:type="gramEnd"/>
      <w:r w:rsidRPr="00C350FD">
        <w:rPr>
          <w:rFonts w:asciiTheme="minorHAnsi" w:hAnsiTheme="minorHAnsi" w:cstheme="minorHAnsi"/>
          <w:color w:val="000000" w:themeColor="text1"/>
        </w:rPr>
        <w:t xml:space="preserve"> Drought, Farmers Get Creative” https://www.bloomberg.com/opinion/articles/2021-06-29/hit-hard-by-drought-farmers-get-creative)--RSP*</w:t>
      </w:r>
    </w:p>
    <w:p w14:paraId="59B41717"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 xml:space="preserve">In Goodhue, Minnesota, 60 miles southeast of the Twin Cities, the crops and pastures aren’t nearly as tall as they should be this time of year. I’m riding in an ATV next to Jared </w:t>
      </w:r>
      <w:proofErr w:type="spellStart"/>
      <w:r w:rsidRPr="00C350FD">
        <w:rPr>
          <w:rFonts w:asciiTheme="minorHAnsi" w:hAnsiTheme="minorHAnsi" w:cstheme="minorHAnsi"/>
          <w:color w:val="000000" w:themeColor="text1"/>
          <w:sz w:val="14"/>
          <w:szCs w:val="14"/>
        </w:rPr>
        <w:t>Luhman</w:t>
      </w:r>
      <w:proofErr w:type="spellEnd"/>
      <w:r w:rsidRPr="00C350FD">
        <w:rPr>
          <w:rFonts w:asciiTheme="minorHAnsi" w:hAnsiTheme="minorHAnsi" w:cstheme="minorHAnsi"/>
          <w:color w:val="000000" w:themeColor="text1"/>
          <w:sz w:val="14"/>
          <w:szCs w:val="14"/>
        </w:rPr>
        <w:t>, a 27-year-old farmer, bouncing across the 700 acres where he and his family raise red angus cattle under the Grass Fed Cattle Co. brand</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 xml:space="preserve">The </w:t>
      </w:r>
      <w:proofErr w:type="spellStart"/>
      <w:r w:rsidRPr="00C350FD">
        <w:rPr>
          <w:rFonts w:asciiTheme="minorHAnsi" w:hAnsiTheme="minorHAnsi" w:cstheme="minorHAnsi"/>
          <w:color w:val="000000" w:themeColor="text1"/>
          <w:u w:val="single"/>
        </w:rPr>
        <w:t>Luhmans</w:t>
      </w:r>
      <w:proofErr w:type="spellEnd"/>
      <w:r w:rsidRPr="00C350FD">
        <w:rPr>
          <w:rFonts w:asciiTheme="minorHAnsi" w:hAnsiTheme="minorHAnsi" w:cstheme="minorHAnsi"/>
          <w:color w:val="000000" w:themeColor="text1"/>
          <w:u w:val="single"/>
        </w:rPr>
        <w:t>’ farm is covered in grasses</w:t>
      </w:r>
      <w:r w:rsidRPr="00C350FD">
        <w:rPr>
          <w:rFonts w:asciiTheme="minorHAnsi" w:hAnsiTheme="minorHAnsi" w:cstheme="minorHAnsi"/>
          <w:color w:val="000000" w:themeColor="text1"/>
        </w:rPr>
        <w:t xml:space="preserve"> and other perennials thick on the glacial hills. In some places, </w:t>
      </w:r>
      <w:r w:rsidRPr="00C350FD">
        <w:rPr>
          <w:rFonts w:asciiTheme="minorHAnsi" w:hAnsiTheme="minorHAnsi" w:cstheme="minorHAnsi"/>
          <w:color w:val="000000" w:themeColor="text1"/>
          <w:u w:val="single"/>
        </w:rPr>
        <w:t>the clover is still blooming</w:t>
      </w:r>
      <w:r w:rsidRPr="00C350FD">
        <w:rPr>
          <w:rFonts w:asciiTheme="minorHAnsi" w:hAnsiTheme="minorHAnsi" w:cstheme="minorHAnsi"/>
          <w:color w:val="000000" w:themeColor="text1"/>
          <w:sz w:val="14"/>
          <w:szCs w:val="14"/>
        </w:rPr>
        <w:t xml:space="preserve">. In others, the grasses have been nibbled and tamped down by cattle, creating a green cover for the soil. “It hasn’t been easy," </w:t>
      </w:r>
      <w:proofErr w:type="spellStart"/>
      <w:r w:rsidRPr="00C350FD">
        <w:rPr>
          <w:rFonts w:asciiTheme="minorHAnsi" w:hAnsiTheme="minorHAnsi" w:cstheme="minorHAnsi"/>
          <w:color w:val="000000" w:themeColor="text1"/>
          <w:sz w:val="14"/>
          <w:szCs w:val="14"/>
        </w:rPr>
        <w:t>Luhman</w:t>
      </w:r>
      <w:proofErr w:type="spellEnd"/>
      <w:r w:rsidRPr="00C350FD">
        <w:rPr>
          <w:rFonts w:asciiTheme="minorHAnsi" w:hAnsiTheme="minorHAnsi" w:cstheme="minorHAnsi"/>
          <w:color w:val="000000" w:themeColor="text1"/>
          <w:sz w:val="14"/>
          <w:szCs w:val="14"/>
        </w:rPr>
        <w:t xml:space="preserve"> tells me over the buzzing engine. “But we’re doing better than most.” Sure enough, out past their property line, the hills are noticeably drier and drained of color. By way of explanation, </w:t>
      </w:r>
      <w:proofErr w:type="spellStart"/>
      <w:r w:rsidRPr="00C350FD">
        <w:rPr>
          <w:rFonts w:asciiTheme="minorHAnsi" w:hAnsiTheme="minorHAnsi" w:cstheme="minorHAnsi"/>
          <w:color w:val="000000" w:themeColor="text1"/>
          <w:sz w:val="14"/>
          <w:szCs w:val="14"/>
        </w:rPr>
        <w:t>Luhman</w:t>
      </w:r>
      <w:proofErr w:type="spellEnd"/>
      <w:r w:rsidRPr="00C350FD">
        <w:rPr>
          <w:rFonts w:asciiTheme="minorHAnsi" w:hAnsiTheme="minorHAnsi" w:cstheme="minorHAnsi"/>
          <w:color w:val="000000" w:themeColor="text1"/>
          <w:sz w:val="14"/>
          <w:szCs w:val="14"/>
        </w:rPr>
        <w:t xml:space="preserve"> recounts a flash thunderstorm that he and his father had been caught in the night before. As the rain came down, Jared walked over and saw water “running in streamlets” from the neighbors’ drought-hardened soybean fields, taking valuable topsoil with it. On his own farm, the rain soaked into the soil, feeding healthy pasture. The reason for the disparity was that the </w:t>
      </w:r>
      <w:proofErr w:type="spellStart"/>
      <w:r w:rsidRPr="00C350FD">
        <w:rPr>
          <w:rFonts w:asciiTheme="minorHAnsi" w:hAnsiTheme="minorHAnsi" w:cstheme="minorHAnsi"/>
          <w:color w:val="000000" w:themeColor="text1"/>
          <w:u w:val="single"/>
        </w:rPr>
        <w:t>Luhmans</w:t>
      </w:r>
      <w:proofErr w:type="spellEnd"/>
      <w:r w:rsidRPr="00C350FD">
        <w:rPr>
          <w:rFonts w:asciiTheme="minorHAnsi" w:hAnsiTheme="minorHAnsi" w:cstheme="minorHAnsi"/>
          <w:color w:val="000000" w:themeColor="text1"/>
          <w:u w:val="single"/>
        </w:rPr>
        <w:t xml:space="preserve"> have been using</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4"/>
          <w:szCs w:val="14"/>
        </w:rPr>
        <w:t xml:space="preserve">what’s known as </w:t>
      </w:r>
      <w:r w:rsidRPr="00C350FD">
        <w:rPr>
          <w:rFonts w:asciiTheme="minorHAnsi" w:hAnsiTheme="minorHAnsi" w:cstheme="minorHAnsi"/>
          <w:color w:val="000000" w:themeColor="text1"/>
          <w:u w:val="single"/>
        </w:rPr>
        <w:t>regenerative agriculture</w:t>
      </w:r>
      <w:r w:rsidRPr="00C350FD">
        <w:rPr>
          <w:rFonts w:asciiTheme="minorHAnsi" w:hAnsiTheme="minorHAnsi" w:cstheme="minorHAnsi"/>
          <w:color w:val="000000" w:themeColor="text1"/>
        </w:rPr>
        <w:t>, a collection of farming techniques intended to make the land more resilient. Among other things, the practice includes using cover crops to protect the soil, reducing tillage and artificial fertilizers, employing rotational grazing, and focusing on restoring soil health.</w:t>
      </w:r>
    </w:p>
    <w:p w14:paraId="6CE6A193"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u w:val="single"/>
        </w:rPr>
        <w:t>Such measures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4"/>
          <w:szCs w:val="14"/>
        </w:rPr>
        <w:t xml:space="preserve">won’t solve climate change, of course. But they’ve </w:t>
      </w:r>
      <w:r w:rsidRPr="00C350FD">
        <w:rPr>
          <w:rFonts w:asciiTheme="minorHAnsi" w:hAnsiTheme="minorHAnsi" w:cstheme="minorHAnsi"/>
          <w:b/>
          <w:bCs/>
          <w:color w:val="000000" w:themeColor="text1"/>
          <w:u w:val="single"/>
        </w:rPr>
        <w:t>already made farms more resilient to floods, droughts and rising temperatures.</w:t>
      </w:r>
      <w:r w:rsidRPr="00C350FD">
        <w:rPr>
          <w:rFonts w:asciiTheme="minorHAnsi" w:hAnsiTheme="minorHAnsi" w:cstheme="minorHAnsi"/>
          <w:color w:val="000000" w:themeColor="text1"/>
        </w:rPr>
        <w:t xml:space="preserve"> Increasingly, </w:t>
      </w:r>
      <w:r w:rsidRPr="00C350FD">
        <w:rPr>
          <w:rFonts w:asciiTheme="minorHAnsi" w:hAnsiTheme="minorHAnsi" w:cstheme="minorHAnsi"/>
          <w:color w:val="000000" w:themeColor="text1"/>
          <w:u w:val="single"/>
        </w:rPr>
        <w:t xml:space="preserve">scientists think regenerative farming could be </w:t>
      </w:r>
      <w:r w:rsidRPr="00C350FD">
        <w:rPr>
          <w:rFonts w:asciiTheme="minorHAnsi" w:hAnsiTheme="minorHAnsi" w:cstheme="minorHAnsi"/>
          <w:color w:val="000000" w:themeColor="text1"/>
          <w:sz w:val="14"/>
          <w:szCs w:val="14"/>
        </w:rPr>
        <w:t xml:space="preserve">one of </w:t>
      </w:r>
      <w:r w:rsidRPr="00C350FD">
        <w:rPr>
          <w:rFonts w:asciiTheme="minorHAnsi" w:hAnsiTheme="minorHAnsi" w:cstheme="minorHAnsi"/>
          <w:b/>
          <w:bCs/>
          <w:color w:val="000000" w:themeColor="text1"/>
          <w:u w:val="single"/>
        </w:rPr>
        <w:t>the best</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tool</w:t>
      </w:r>
      <w:r w:rsidRPr="00C350FD">
        <w:rPr>
          <w:rFonts w:asciiTheme="minorHAnsi" w:hAnsiTheme="minorHAnsi" w:cstheme="minorHAnsi"/>
          <w:color w:val="000000" w:themeColor="text1"/>
          <w:sz w:val="12"/>
          <w:szCs w:val="12"/>
        </w:rPr>
        <w:t xml:space="preserve">s </w:t>
      </w:r>
      <w:r w:rsidRPr="00C350FD">
        <w:rPr>
          <w:rFonts w:asciiTheme="minorHAnsi" w:hAnsiTheme="minorHAnsi" w:cstheme="minorHAnsi"/>
          <w:color w:val="000000" w:themeColor="text1"/>
          <w:sz w:val="14"/>
          <w:szCs w:val="14"/>
        </w:rPr>
        <w:t>available</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to manage extreme weather</w:t>
      </w:r>
      <w:r w:rsidRPr="00C350FD">
        <w:rPr>
          <w:rFonts w:asciiTheme="minorHAnsi" w:hAnsiTheme="minorHAnsi" w:cstheme="minorHAnsi"/>
          <w:color w:val="000000" w:themeColor="text1"/>
        </w:rPr>
        <w:t xml:space="preserve"> in the years ahead. </w:t>
      </w:r>
      <w:r w:rsidRPr="00C350FD">
        <w:rPr>
          <w:rFonts w:asciiTheme="minorHAnsi" w:hAnsiTheme="minorHAnsi" w:cstheme="minorHAnsi"/>
          <w:color w:val="000000" w:themeColor="text1"/>
          <w:sz w:val="14"/>
          <w:szCs w:val="14"/>
        </w:rPr>
        <w:t xml:space="preserve">The question is whether it will be enough. Although summer has barely begun, already 48% of the continental U.S. is experiencing drought conditions. In farm country, the effects run deep. Some farmers are choosing not to plant; others find themselves pitted against endangered species in a fierce competition for shrinking reservoirs. Some livestock farmers, facing a lack of forage, are culling their herds. This year, the drought has extended into the Midwest. In normal times, the region is among the most productive on the planet, growing more than 30% of the world’s corn and soybeans, in addition to a wide range of other crops, from Michigan’s cherries to the angus beef raised by the </w:t>
      </w:r>
      <w:proofErr w:type="spellStart"/>
      <w:r w:rsidRPr="00C350FD">
        <w:rPr>
          <w:rFonts w:asciiTheme="minorHAnsi" w:hAnsiTheme="minorHAnsi" w:cstheme="minorHAnsi"/>
          <w:color w:val="000000" w:themeColor="text1"/>
          <w:sz w:val="14"/>
          <w:szCs w:val="14"/>
        </w:rPr>
        <w:t>Luhmans</w:t>
      </w:r>
      <w:proofErr w:type="spellEnd"/>
      <w:r w:rsidRPr="00C350FD">
        <w:rPr>
          <w:rFonts w:asciiTheme="minorHAnsi" w:hAnsiTheme="minorHAnsi" w:cstheme="minorHAnsi"/>
          <w:color w:val="000000" w:themeColor="text1"/>
          <w:sz w:val="14"/>
          <w:szCs w:val="14"/>
        </w:rPr>
        <w:t>.</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Its Goldilocks climate — “just right” temperature, humidity and precipitation — accounts for many of its advantages</w:t>
      </w:r>
      <w:r w:rsidRPr="00C350FD">
        <w:rPr>
          <w:rFonts w:asciiTheme="minorHAnsi" w:hAnsiTheme="minorHAnsi" w:cstheme="minorHAnsi"/>
          <w:color w:val="000000" w:themeColor="text1"/>
        </w:rPr>
        <w:t xml:space="preserve">. But </w:t>
      </w:r>
      <w:r w:rsidRPr="00C350FD">
        <w:rPr>
          <w:rFonts w:asciiTheme="minorHAnsi" w:hAnsiTheme="minorHAnsi" w:cstheme="minorHAnsi"/>
          <w:color w:val="000000" w:themeColor="text1"/>
          <w:u w:val="single"/>
        </w:rPr>
        <w:t>so does the soil</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4"/>
          <w:szCs w:val="14"/>
        </w:rPr>
        <w:t>Before 19th-century settlers ploughed up prairies, much of the Midwest’s topsoil was a rich aggregate of decomposed grasses and other biological material (like bison droppings). That meant it could easily absorb and retain the water needed for crop growth. Modern farming tore up the native grasses that sustained this process, and left the soil exposed to erosion from wind and rain. When droughts hit the region in the 1930s, much of the topsoil simply blew away, in what became known as the Dust Bowl.</w:t>
      </w:r>
    </w:p>
    <w:p w14:paraId="66D16489"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b/>
          <w:bCs/>
          <w:color w:val="000000" w:themeColor="text1"/>
          <w:u w:val="single"/>
        </w:rPr>
        <w:t>Farmers quickly adjusted</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Investments in irrigation rose, for instance, allowing crops to outlast dry, hot conditions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 xml:space="preserve">Yet the growth of large-scale farms — propelled by technologies such as pesticides and giant combines — helped obscure the long-term damage wrought by soil erosion. Federal aid programs made things worse by encouraging farmers to simply pursue high yields, rather than manage their land sustainably. Such short-term thinking has proved to be destructive. A recent study found that the U.S. Corn Belt may have already lost some 35% of its topsoil. That’d be a big problem even without climate change. But as the globe heats up, diminished topsoil makes Midwestern farms significantly more vulnerable. Without action, the dangers ahead are stark. Warm-season temperatures are expected to rise more in the Midwest than in any other region. Higher humidity and more rainfall in spring will likely wash away even more topsoil, boosting fungus and disease outbreaks. A loss of soil moisture could have devastating consequences for food production — potentially reducing corn yields by as much as 25% from where they’d otherwise be. For decades, the </w:t>
      </w:r>
      <w:proofErr w:type="spellStart"/>
      <w:r w:rsidRPr="00C350FD">
        <w:rPr>
          <w:rFonts w:asciiTheme="minorHAnsi" w:hAnsiTheme="minorHAnsi" w:cstheme="minorHAnsi"/>
          <w:color w:val="000000" w:themeColor="text1"/>
          <w:sz w:val="16"/>
          <w:szCs w:val="16"/>
        </w:rPr>
        <w:t>Luhmans</w:t>
      </w:r>
      <w:proofErr w:type="spellEnd"/>
      <w:r w:rsidRPr="00C350FD">
        <w:rPr>
          <w:rFonts w:asciiTheme="minorHAnsi" w:hAnsiTheme="minorHAnsi" w:cstheme="minorHAnsi"/>
          <w:color w:val="000000" w:themeColor="text1"/>
          <w:sz w:val="16"/>
          <w:szCs w:val="16"/>
        </w:rPr>
        <w:t xml:space="preserve"> raised cattle in conventional feedlots. Then, in 1981, the family hosted an exchange student from New Zealand. As he watched them filling their silo with feed, he “told us how stupid we are,” said Jon </w:t>
      </w:r>
      <w:proofErr w:type="spellStart"/>
      <w:r w:rsidRPr="00C350FD">
        <w:rPr>
          <w:rFonts w:asciiTheme="minorHAnsi" w:hAnsiTheme="minorHAnsi" w:cstheme="minorHAnsi"/>
          <w:color w:val="000000" w:themeColor="text1"/>
          <w:sz w:val="16"/>
          <w:szCs w:val="16"/>
        </w:rPr>
        <w:t>Luhman</w:t>
      </w:r>
      <w:proofErr w:type="spellEnd"/>
      <w:r w:rsidRPr="00C350FD">
        <w:rPr>
          <w:rFonts w:asciiTheme="minorHAnsi" w:hAnsiTheme="minorHAnsi" w:cstheme="minorHAnsi"/>
          <w:color w:val="000000" w:themeColor="text1"/>
          <w:sz w:val="16"/>
          <w:szCs w:val="16"/>
        </w:rPr>
        <w:t>, Jared’s father. Curious, Jon spent 10 months working at a South Island beef-and-sheep station where livestock grazed on a diverse range of perennial grasses. To ensure that the grasses could regenerate, the animals were regularly guided to new forage. The urine and manure they left behind acted as nutrients that helped the land regenerate</w:t>
      </w:r>
      <w:r w:rsidRPr="00C350FD">
        <w:rPr>
          <w:rFonts w:asciiTheme="minorHAnsi" w:hAnsiTheme="minorHAnsi" w:cstheme="minorHAnsi"/>
          <w:color w:val="000000" w:themeColor="text1"/>
        </w:rPr>
        <w:t xml:space="preserve">. Over time, such </w:t>
      </w:r>
      <w:r w:rsidRPr="00C350FD">
        <w:rPr>
          <w:rFonts w:asciiTheme="minorHAnsi" w:hAnsiTheme="minorHAnsi" w:cstheme="minorHAnsi"/>
          <w:color w:val="000000" w:themeColor="text1"/>
          <w:u w:val="single"/>
        </w:rPr>
        <w:t xml:space="preserve">practices helped ensure the soil became more fertile, retained water better, and was </w:t>
      </w:r>
      <w:r w:rsidRPr="00C350FD">
        <w:rPr>
          <w:rFonts w:asciiTheme="minorHAnsi" w:hAnsiTheme="minorHAnsi" w:cstheme="minorHAnsi"/>
          <w:b/>
          <w:bCs/>
          <w:color w:val="000000" w:themeColor="text1"/>
          <w:u w:val="single"/>
        </w:rPr>
        <w:t>resilient to drought</w:t>
      </w:r>
      <w:r w:rsidRPr="00C350FD">
        <w:rPr>
          <w:rFonts w:asciiTheme="minorHAnsi" w:hAnsiTheme="minorHAnsi" w:cstheme="minorHAnsi"/>
          <w:color w:val="000000" w:themeColor="text1"/>
          <w:u w:val="single"/>
        </w:rPr>
        <w:t xml:space="preserve"> and flooding.</w:t>
      </w:r>
    </w:p>
    <w:p w14:paraId="0A0AB769"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w:t>
      </w:r>
      <w:r w:rsidRPr="00C350FD">
        <w:rPr>
          <w:rFonts w:asciiTheme="minorHAnsi" w:hAnsiTheme="minorHAnsi" w:cstheme="minorHAnsi"/>
          <w:color w:val="000000" w:themeColor="text1"/>
          <w:u w:val="single"/>
        </w:rPr>
        <w:t>In New Zealand, they were thinking of the long-term effects of what they’re doing</w:t>
      </w:r>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color w:val="000000" w:themeColor="text1"/>
        </w:rPr>
        <w:t>Luhman</w:t>
      </w:r>
      <w:proofErr w:type="spellEnd"/>
      <w:r w:rsidRPr="00C350FD">
        <w:rPr>
          <w:rFonts w:asciiTheme="minorHAnsi" w:hAnsiTheme="minorHAnsi" w:cstheme="minorHAnsi"/>
          <w:color w:val="000000" w:themeColor="text1"/>
        </w:rPr>
        <w:t xml:space="preserve"> told me. A few years later, </w:t>
      </w:r>
      <w:r w:rsidRPr="00C350FD">
        <w:rPr>
          <w:rFonts w:asciiTheme="minorHAnsi" w:hAnsiTheme="minorHAnsi" w:cstheme="minorHAnsi"/>
          <w:color w:val="000000" w:themeColor="text1"/>
          <w:u w:val="single"/>
        </w:rPr>
        <w:t>the family applied the same principles to their own farm</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 xml:space="preserve">Perennial grasses and managed grazing replaced the feedlots. The cattle herds took on the role of ruminants, like the deer that once roamed Minnesota’s prairies, eating grasses and depositing nutrients. As Jared </w:t>
      </w:r>
      <w:proofErr w:type="spellStart"/>
      <w:r w:rsidRPr="00C350FD">
        <w:rPr>
          <w:rFonts w:asciiTheme="minorHAnsi" w:hAnsiTheme="minorHAnsi" w:cstheme="minorHAnsi"/>
          <w:color w:val="000000" w:themeColor="text1"/>
          <w:sz w:val="16"/>
          <w:szCs w:val="16"/>
        </w:rPr>
        <w:t>Luhman</w:t>
      </w:r>
      <w:proofErr w:type="spellEnd"/>
      <w:r w:rsidRPr="00C350FD">
        <w:rPr>
          <w:rFonts w:asciiTheme="minorHAnsi" w:hAnsiTheme="minorHAnsi" w:cstheme="minorHAnsi"/>
          <w:color w:val="000000" w:themeColor="text1"/>
          <w:sz w:val="16"/>
          <w:szCs w:val="16"/>
        </w:rPr>
        <w:t xml:space="preserve"> drove me around the farm on the ATV, he pointed out neighboring pasture managed via conventional means. Already chewed down, it likely wouldn’t regenerate until next year. The </w:t>
      </w:r>
      <w:proofErr w:type="spellStart"/>
      <w:r w:rsidRPr="00C350FD">
        <w:rPr>
          <w:rFonts w:asciiTheme="minorHAnsi" w:hAnsiTheme="minorHAnsi" w:cstheme="minorHAnsi"/>
          <w:color w:val="000000" w:themeColor="text1"/>
          <w:sz w:val="16"/>
          <w:szCs w:val="16"/>
        </w:rPr>
        <w:t>Luhmans</w:t>
      </w:r>
      <w:proofErr w:type="spellEnd"/>
      <w:r w:rsidRPr="00C350FD">
        <w:rPr>
          <w:rFonts w:asciiTheme="minorHAnsi" w:hAnsiTheme="minorHAnsi" w:cstheme="minorHAnsi"/>
          <w:color w:val="000000" w:themeColor="text1"/>
          <w:sz w:val="16"/>
          <w:szCs w:val="16"/>
        </w:rPr>
        <w:t>, by contrast, were still on their first rotation. Jared pulled up next to the herd of red angus chewing away at a mix of grasses, legumes and forbs. When they noticed us, they became restless, knowing that he’d soon move them to a fresh rotation</w:t>
      </w:r>
      <w:r w:rsidRPr="00C350FD">
        <w:rPr>
          <w:rFonts w:asciiTheme="minorHAnsi" w:hAnsiTheme="minorHAnsi" w:cstheme="minorHAnsi"/>
          <w:color w:val="000000" w:themeColor="text1"/>
        </w:rPr>
        <w:t>. “</w:t>
      </w:r>
      <w:r w:rsidRPr="00C350FD">
        <w:rPr>
          <w:rFonts w:asciiTheme="minorHAnsi" w:hAnsiTheme="minorHAnsi" w:cstheme="minorHAnsi"/>
          <w:b/>
          <w:bCs/>
          <w:color w:val="000000" w:themeColor="text1"/>
          <w:u w:val="single"/>
        </w:rPr>
        <w:t>These practices are scalable</w:t>
      </w:r>
      <w:r w:rsidRPr="00C350FD">
        <w:rPr>
          <w:rFonts w:asciiTheme="minorHAnsi" w:hAnsiTheme="minorHAnsi" w:cstheme="minorHAnsi"/>
          <w:color w:val="000000" w:themeColor="text1"/>
        </w:rPr>
        <w:t xml:space="preserve">,” said Kent Solberg, the senior technical advisor of the Sustainable Farming Association of Minnesota. Solberg said that </w:t>
      </w:r>
      <w:r w:rsidRPr="00C350FD">
        <w:rPr>
          <w:rFonts w:asciiTheme="minorHAnsi" w:hAnsiTheme="minorHAnsi" w:cstheme="minorHAnsi"/>
          <w:color w:val="000000" w:themeColor="text1"/>
          <w:u w:val="single"/>
        </w:rPr>
        <w:t xml:space="preserve">there are farms measuring in the </w:t>
      </w:r>
      <w:r w:rsidRPr="00C350FD">
        <w:rPr>
          <w:rFonts w:asciiTheme="minorHAnsi" w:hAnsiTheme="minorHAnsi" w:cstheme="minorHAnsi"/>
          <w:b/>
          <w:bCs/>
          <w:color w:val="000000" w:themeColor="text1"/>
          <w:u w:val="single"/>
        </w:rPr>
        <w:t>tens of thousands of acres</w:t>
      </w:r>
      <w:r w:rsidRPr="00C350FD">
        <w:rPr>
          <w:rFonts w:asciiTheme="minorHAnsi" w:hAnsiTheme="minorHAnsi" w:cstheme="minorHAnsi"/>
          <w:color w:val="000000" w:themeColor="text1"/>
          <w:u w:val="single"/>
        </w:rPr>
        <w:t xml:space="preserve"> that are now using regenerative agriculture.</w:t>
      </w:r>
      <w:r w:rsidRPr="00C350FD">
        <w:rPr>
          <w:rFonts w:asciiTheme="minorHAnsi" w:hAnsiTheme="minorHAnsi" w:cstheme="minorHAnsi"/>
          <w:color w:val="000000" w:themeColor="text1"/>
        </w:rPr>
        <w:t xml:space="preserve"> On his own farm, he said, the improvements have been undeniable. In the fall, his cattle can now graze 60 to 90 days longer than those on conventional farms. </w:t>
      </w:r>
      <w:r w:rsidRPr="00C350FD">
        <w:rPr>
          <w:rFonts w:asciiTheme="minorHAnsi" w:hAnsiTheme="minorHAnsi" w:cstheme="minorHAnsi"/>
          <w:b/>
          <w:bCs/>
          <w:color w:val="000000" w:themeColor="text1"/>
          <w:u w:val="single"/>
        </w:rPr>
        <w:t>There’s little doubt the practice is going mainstream</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Water-stressed California farmers are adopting regenerative techniques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So</w:t>
      </w:r>
      <w:r w:rsidRPr="00C350FD">
        <w:rPr>
          <w:rFonts w:asciiTheme="minorHAnsi" w:hAnsiTheme="minorHAnsi" w:cstheme="minorHAnsi"/>
          <w:color w:val="000000" w:themeColor="text1"/>
        </w:rPr>
        <w:t xml:space="preserve">, too, </w:t>
      </w:r>
      <w:r w:rsidRPr="00C350FD">
        <w:rPr>
          <w:rFonts w:asciiTheme="minorHAnsi" w:hAnsiTheme="minorHAnsi" w:cstheme="minorHAnsi"/>
          <w:b/>
          <w:bCs/>
          <w:color w:val="000000" w:themeColor="text1"/>
          <w:u w:val="single"/>
        </w:rPr>
        <w:t>are major food processors</w:t>
      </w:r>
      <w:r w:rsidRPr="00C350FD">
        <w:rPr>
          <w:rFonts w:asciiTheme="minorHAnsi" w:hAnsiTheme="minorHAnsi" w:cstheme="minorHAnsi"/>
          <w:color w:val="000000" w:themeColor="text1"/>
        </w:rPr>
        <w:t xml:space="preserve">, including General Mills Inc. and Danone SA. </w:t>
      </w:r>
      <w:r w:rsidRPr="00C350FD">
        <w:rPr>
          <w:rFonts w:asciiTheme="minorHAnsi" w:hAnsiTheme="minorHAnsi" w:cstheme="minorHAnsi"/>
          <w:color w:val="000000" w:themeColor="text1"/>
          <w:u w:val="single"/>
        </w:rPr>
        <w:t>There are celebrity-backed documentaries extolling the concept</w:t>
      </w:r>
      <w:r w:rsidRPr="00C350FD">
        <w:rPr>
          <w:rFonts w:asciiTheme="minorHAnsi" w:hAnsiTheme="minorHAnsi" w:cstheme="minorHAnsi"/>
          <w:color w:val="000000" w:themeColor="text1"/>
        </w:rPr>
        <w:t xml:space="preserve">, along with plenty of bickering about what exactly constitutes “regenerative agriculture” in the first place. Perhaps most important, the </w:t>
      </w:r>
      <w:r w:rsidRPr="00C350FD">
        <w:rPr>
          <w:rFonts w:asciiTheme="minorHAnsi" w:hAnsiTheme="minorHAnsi" w:cstheme="minorHAnsi"/>
          <w:b/>
          <w:bCs/>
          <w:color w:val="000000" w:themeColor="text1"/>
          <w:u w:val="single"/>
        </w:rPr>
        <w:t>Biden</w:t>
      </w:r>
      <w:r w:rsidRPr="00C350FD">
        <w:rPr>
          <w:rFonts w:asciiTheme="minorHAnsi" w:hAnsiTheme="minorHAnsi" w:cstheme="minorHAnsi"/>
          <w:color w:val="000000" w:themeColor="text1"/>
        </w:rPr>
        <w:t xml:space="preserve"> administration </w:t>
      </w:r>
      <w:r w:rsidRPr="00C350FD">
        <w:rPr>
          <w:rFonts w:asciiTheme="minorHAnsi" w:hAnsiTheme="minorHAnsi" w:cstheme="minorHAnsi"/>
          <w:b/>
          <w:bCs/>
          <w:color w:val="000000" w:themeColor="text1"/>
          <w:u w:val="single"/>
        </w:rPr>
        <w:t>and</w:t>
      </w:r>
      <w:r w:rsidRPr="00C350FD">
        <w:rPr>
          <w:rFonts w:asciiTheme="minorHAnsi" w:hAnsiTheme="minorHAnsi" w:cstheme="minorHAnsi"/>
          <w:color w:val="000000" w:themeColor="text1"/>
        </w:rPr>
        <w:t xml:space="preserve"> influential members of </w:t>
      </w:r>
      <w:r w:rsidRPr="00C350FD">
        <w:rPr>
          <w:rFonts w:asciiTheme="minorHAnsi" w:hAnsiTheme="minorHAnsi" w:cstheme="minorHAnsi"/>
          <w:b/>
          <w:bCs/>
          <w:color w:val="000000" w:themeColor="text1"/>
          <w:u w:val="single"/>
        </w:rPr>
        <w:t>Congress are increasingly keen to promote the practice</w:t>
      </w:r>
      <w:r w:rsidRPr="00C350FD">
        <w:rPr>
          <w:rFonts w:asciiTheme="minorHAnsi" w:hAnsiTheme="minorHAnsi" w:cstheme="minorHAnsi"/>
          <w:color w:val="000000" w:themeColor="text1"/>
        </w:rPr>
        <w:t>, and perhaps to end decades of misguided federal policy.</w:t>
      </w:r>
    </w:p>
    <w:p w14:paraId="582AF03D" w14:textId="571D2808" w:rsidR="0097021B" w:rsidRPr="00C350FD" w:rsidRDefault="0097021B" w:rsidP="0097021B">
      <w:pPr>
        <w:rPr>
          <w:rFonts w:asciiTheme="minorHAnsi" w:hAnsiTheme="minorHAnsi" w:cstheme="minorHAnsi"/>
          <w:color w:val="000000" w:themeColor="text1"/>
          <w:sz w:val="10"/>
          <w:szCs w:val="10"/>
        </w:rPr>
      </w:pPr>
      <w:r w:rsidRPr="00C350FD">
        <w:rPr>
          <w:rFonts w:asciiTheme="minorHAnsi" w:hAnsiTheme="minorHAnsi" w:cstheme="minorHAnsi"/>
          <w:color w:val="000000" w:themeColor="text1"/>
        </w:rPr>
        <w:t xml:space="preserve">As a start, they should ensure that subsidy programs are reconfigured to reward practices that improve soil health and build resilience to extreme weather, including droughts and floods. Large agricultural </w:t>
      </w:r>
      <w:r w:rsidRPr="00C350FD">
        <w:rPr>
          <w:rFonts w:asciiTheme="minorHAnsi" w:hAnsiTheme="minorHAnsi" w:cstheme="minorHAnsi"/>
          <w:color w:val="000000" w:themeColor="text1"/>
          <w:u w:val="single"/>
        </w:rPr>
        <w:t>producers could help by working with local governments to sponsor apprenticeships and other training on regenerative techniques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2"/>
          <w:szCs w:val="12"/>
        </w:rPr>
        <w:t xml:space="preserve">Longer-term, research on </w:t>
      </w:r>
      <w:r w:rsidRPr="00C350FD">
        <w:rPr>
          <w:rFonts w:asciiTheme="minorHAnsi" w:hAnsiTheme="minorHAnsi" w:cstheme="minorHAnsi"/>
          <w:b/>
          <w:bCs/>
          <w:color w:val="000000" w:themeColor="text1"/>
          <w:u w:val="single"/>
        </w:rPr>
        <w:t>technology such as modified crops might help farmers deal with the hotter and drier conditions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2"/>
          <w:szCs w:val="12"/>
        </w:rPr>
        <w:t>that scientists expect in the years ahead. Until then</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regenerative practices are</w:t>
      </w:r>
      <w:r w:rsidRPr="00C350FD">
        <w:rPr>
          <w:rFonts w:asciiTheme="minorHAnsi" w:hAnsiTheme="minorHAnsi" w:cstheme="minorHAnsi"/>
          <w:color w:val="000000" w:themeColor="text1"/>
        </w:rPr>
        <w:t xml:space="preserve"> among </w:t>
      </w:r>
      <w:r w:rsidRPr="00C350FD">
        <w:rPr>
          <w:rFonts w:asciiTheme="minorHAnsi" w:hAnsiTheme="minorHAnsi" w:cstheme="minorHAnsi"/>
          <w:color w:val="000000" w:themeColor="text1"/>
          <w:u w:val="single"/>
        </w:rPr>
        <w:t>the best tools</w:t>
      </w:r>
      <w:r w:rsidRPr="00C350FD">
        <w:rPr>
          <w:rFonts w:asciiTheme="minorHAnsi" w:hAnsiTheme="minorHAnsi" w:cstheme="minorHAnsi"/>
          <w:color w:val="000000" w:themeColor="text1"/>
        </w:rPr>
        <w:t xml:space="preserve"> available </w:t>
      </w:r>
      <w:r w:rsidRPr="00C350FD">
        <w:rPr>
          <w:rFonts w:asciiTheme="minorHAnsi" w:hAnsiTheme="minorHAnsi" w:cstheme="minorHAnsi"/>
          <w:color w:val="000000" w:themeColor="text1"/>
          <w:u w:val="single"/>
        </w:rPr>
        <w:t>to adapt America’s farms to a warming climate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0"/>
          <w:szCs w:val="10"/>
        </w:rPr>
        <w:t>Yet even the most ardent supporters admit that the practice has limits. “Regenerative ag builds more resiliency and allows you to go longer and stretch your dollars, especially during harsh conditions like droughts,” said Solberg. “But eventually, drought catches up with everyone.”</w:t>
      </w:r>
    </w:p>
    <w:p w14:paraId="14958CE1" w14:textId="484A62A3" w:rsidR="0037352C" w:rsidRPr="00C350FD" w:rsidRDefault="0037352C" w:rsidP="0097021B">
      <w:pPr>
        <w:rPr>
          <w:rFonts w:asciiTheme="minorHAnsi" w:hAnsiTheme="minorHAnsi" w:cstheme="minorHAnsi"/>
          <w:color w:val="000000" w:themeColor="text1"/>
          <w:sz w:val="10"/>
          <w:szCs w:val="10"/>
        </w:rPr>
      </w:pPr>
    </w:p>
    <w:p w14:paraId="68B6EB51" w14:textId="4C6E760A" w:rsidR="0037352C" w:rsidRPr="00C350FD" w:rsidRDefault="0037352C" w:rsidP="0097021B">
      <w:pPr>
        <w:rPr>
          <w:rFonts w:asciiTheme="minorHAnsi" w:hAnsiTheme="minorHAnsi" w:cstheme="minorHAnsi"/>
          <w:color w:val="000000" w:themeColor="text1"/>
          <w:sz w:val="10"/>
          <w:szCs w:val="10"/>
        </w:rPr>
      </w:pPr>
    </w:p>
    <w:p w14:paraId="44B341E3" w14:textId="7CCEEB02" w:rsidR="0037352C" w:rsidRPr="00C350FD" w:rsidRDefault="008310F7" w:rsidP="008310F7">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Regenerative ag solves climate</w:t>
      </w:r>
    </w:p>
    <w:p w14:paraId="3701EEAE" w14:textId="622E56D6" w:rsidR="0037352C" w:rsidRPr="00C350FD" w:rsidRDefault="008310F7" w:rsidP="008310F7">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Erickson 5/16 –</w:t>
      </w:r>
      <w:r w:rsidRPr="00C350FD">
        <w:rPr>
          <w:rFonts w:asciiTheme="minorHAnsi" w:hAnsiTheme="minorHAnsi" w:cstheme="minorHAnsi"/>
          <w:color w:val="000000" w:themeColor="text1"/>
        </w:rPr>
        <w:t xml:space="preserve"> (By Britt Erickson* and Melody M. </w:t>
      </w:r>
      <w:proofErr w:type="spellStart"/>
      <w:r w:rsidRPr="00C350FD">
        <w:rPr>
          <w:rFonts w:asciiTheme="minorHAnsi" w:hAnsiTheme="minorHAnsi" w:cstheme="minorHAnsi"/>
          <w:color w:val="000000" w:themeColor="text1"/>
        </w:rPr>
        <w:t>Bomgardner</w:t>
      </w:r>
      <w:proofErr w:type="spellEnd"/>
      <w:r w:rsidRPr="00C350FD">
        <w:rPr>
          <w:rFonts w:asciiTheme="minorHAnsi" w:hAnsiTheme="minorHAnsi" w:cstheme="minorHAnsi"/>
          <w:color w:val="000000" w:themeColor="text1"/>
        </w:rPr>
        <w:t xml:space="preserve">**, May 16, 2021. *Ph.D. in environmental/analytical chemistry from the University of Maryland, College Park, and a B.S. in chemistry from Radford University in Virginia. **undergraduate degree in environmental sciences from the University of Virginia and an MBA from Johns Hopkins University. “How soil can help solve our climate problem” </w:t>
      </w:r>
      <w:r w:rsidR="007C6900" w:rsidRPr="00C350FD">
        <w:rPr>
          <w:rFonts w:asciiTheme="minorHAnsi" w:hAnsiTheme="minorHAnsi" w:cstheme="minorHAnsi"/>
          <w:color w:val="000000" w:themeColor="text1"/>
        </w:rPr>
        <w:t>https://cen.acs.org/food/agriculture/Soil-depletion-carbon-credit-market-climate-change/99/i18)--RSP*</w:t>
      </w:r>
    </w:p>
    <w:p w14:paraId="2A1C5E4A" w14:textId="765B4FD3" w:rsidR="0037352C" w:rsidRPr="00C350FD" w:rsidRDefault="0037352C" w:rsidP="0037352C">
      <w:pPr>
        <w:rPr>
          <w:rFonts w:asciiTheme="minorHAnsi" w:hAnsiTheme="minorHAnsi" w:cstheme="minorHAnsi"/>
          <w:color w:val="000000" w:themeColor="text1"/>
        </w:rPr>
      </w:pPr>
      <w:r w:rsidRPr="00C350FD">
        <w:rPr>
          <w:rFonts w:asciiTheme="minorHAnsi" w:hAnsiTheme="minorHAnsi" w:cstheme="minorHAnsi"/>
          <w:color w:val="000000" w:themeColor="text1"/>
        </w:rPr>
        <w:t>Kelly Garrett has an audacious goal for his farm this season.</w:t>
      </w:r>
      <w:r w:rsidR="008310F7"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w:t>
      </w:r>
      <w:r w:rsidRPr="00C350FD">
        <w:rPr>
          <w:rFonts w:asciiTheme="minorHAnsi" w:hAnsiTheme="minorHAnsi" w:cstheme="minorHAnsi"/>
          <w:color w:val="000000" w:themeColor="text1"/>
          <w:u w:val="single"/>
        </w:rPr>
        <w:t>I want to set the state record for corn</w:t>
      </w:r>
      <w:r w:rsidRPr="00C350FD">
        <w:rPr>
          <w:rFonts w:asciiTheme="minorHAnsi" w:hAnsiTheme="minorHAnsi" w:cstheme="minorHAnsi"/>
          <w:color w:val="000000" w:themeColor="text1"/>
        </w:rPr>
        <w:t xml:space="preserve"> in Iowa, and I want to do it in a sustainable way,” he says. </w:t>
      </w:r>
      <w:r w:rsidRPr="00C350FD">
        <w:rPr>
          <w:rFonts w:asciiTheme="minorHAnsi" w:hAnsiTheme="minorHAnsi" w:cstheme="minorHAnsi"/>
          <w:color w:val="000000" w:themeColor="text1"/>
          <w:u w:val="single"/>
        </w:rPr>
        <w:t>That means harvesting more than 442 bushels per acre</w:t>
      </w:r>
      <w:r w:rsidRPr="00C350FD">
        <w:rPr>
          <w:rFonts w:asciiTheme="minorHAnsi" w:hAnsiTheme="minorHAnsi" w:cstheme="minorHAnsi"/>
          <w:color w:val="000000" w:themeColor="text1"/>
        </w:rPr>
        <w:t xml:space="preserve"> (27,742 kg per hectare), the record set in 2002 by Francis Childs.</w:t>
      </w:r>
      <w:r w:rsidR="008310F7"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Garrett, a self-described extreme farmer, sounds confident in his chances. He is the seventh generation in his family to grow corn and graze cattle in western Iowa. “Everything we do is important,” he says. But when it comes to huge corn yields, there is one crucial element: carbon.</w:t>
      </w:r>
      <w:r w:rsidR="008310F7"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 xml:space="preserve">Garrett says </w:t>
      </w:r>
      <w:r w:rsidRPr="00C350FD">
        <w:rPr>
          <w:rFonts w:asciiTheme="minorHAnsi" w:hAnsiTheme="minorHAnsi" w:cstheme="minorHAnsi"/>
          <w:color w:val="000000" w:themeColor="text1"/>
          <w:u w:val="single"/>
        </w:rPr>
        <w:t>his farming methods</w:t>
      </w:r>
      <w:r w:rsidRPr="00C350FD">
        <w:rPr>
          <w:rFonts w:asciiTheme="minorHAnsi" w:hAnsiTheme="minorHAnsi" w:cstheme="minorHAnsi"/>
          <w:color w:val="000000" w:themeColor="text1"/>
        </w:rPr>
        <w:t xml:space="preserve"> accomplish two laudable goals at once: they </w:t>
      </w:r>
      <w:r w:rsidRPr="00C350FD">
        <w:rPr>
          <w:rFonts w:asciiTheme="minorHAnsi" w:hAnsiTheme="minorHAnsi" w:cstheme="minorHAnsi"/>
          <w:color w:val="000000" w:themeColor="text1"/>
          <w:u w:val="single"/>
        </w:rPr>
        <w:t>remove carbon dioxide from the atmosphere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and</w:t>
      </w:r>
      <w:r w:rsidRPr="00C350FD">
        <w:rPr>
          <w:rFonts w:asciiTheme="minorHAnsi" w:hAnsiTheme="minorHAnsi" w:cstheme="minorHAnsi"/>
          <w:color w:val="000000" w:themeColor="text1"/>
        </w:rPr>
        <w:t xml:space="preserve"> they use the carbon to </w:t>
      </w:r>
      <w:r w:rsidRPr="00C350FD">
        <w:rPr>
          <w:rFonts w:asciiTheme="minorHAnsi" w:hAnsiTheme="minorHAnsi" w:cstheme="minorHAnsi"/>
          <w:color w:val="000000" w:themeColor="text1"/>
          <w:u w:val="single"/>
        </w:rPr>
        <w:t>build healthy soil</w:t>
      </w:r>
      <w:r w:rsidRPr="00C350FD">
        <w:rPr>
          <w:rFonts w:asciiTheme="minorHAnsi" w:hAnsiTheme="minorHAnsi" w:cstheme="minorHAnsi"/>
          <w:color w:val="000000" w:themeColor="text1"/>
        </w:rPr>
        <w:t xml:space="preserve">. “Everyone needs to understand that </w:t>
      </w:r>
      <w:r w:rsidRPr="00C350FD">
        <w:rPr>
          <w:rFonts w:asciiTheme="minorHAnsi" w:hAnsiTheme="minorHAnsi" w:cstheme="minorHAnsi"/>
          <w:color w:val="000000" w:themeColor="text1"/>
          <w:u w:val="single"/>
        </w:rPr>
        <w:t>carbon is energy to the soil</w:t>
      </w:r>
      <w:r w:rsidRPr="00C350FD">
        <w:rPr>
          <w:rFonts w:asciiTheme="minorHAnsi" w:hAnsiTheme="minorHAnsi" w:cstheme="minorHAnsi"/>
          <w:color w:val="000000" w:themeColor="text1"/>
        </w:rPr>
        <w:t xml:space="preserve">,” he says. “The more carbon you can put in the soil, the more your plants can become. We need to put carbon in our soil to improve our yields and to make the world a better place. </w:t>
      </w:r>
      <w:r w:rsidRPr="00C350FD">
        <w:rPr>
          <w:rFonts w:asciiTheme="minorHAnsi" w:hAnsiTheme="minorHAnsi" w:cstheme="minorHAnsi"/>
          <w:color w:val="000000" w:themeColor="text1"/>
          <w:u w:val="single"/>
        </w:rPr>
        <w:t>We need to put as much carbon in the soil as we can to improve our bottom line.”</w:t>
      </w:r>
    </w:p>
    <w:p w14:paraId="6E208F55" w14:textId="4C087824" w:rsidR="0037352C" w:rsidRPr="00C350FD" w:rsidRDefault="0037352C" w:rsidP="0037352C">
      <w:pPr>
        <w:rPr>
          <w:rFonts w:asciiTheme="minorHAnsi" w:hAnsiTheme="minorHAnsi" w:cstheme="minorHAnsi"/>
          <w:color w:val="000000" w:themeColor="text1"/>
        </w:rPr>
      </w:pPr>
      <w:r w:rsidRPr="00C350FD">
        <w:rPr>
          <w:rFonts w:asciiTheme="minorHAnsi" w:hAnsiTheme="minorHAnsi" w:cstheme="minorHAnsi"/>
          <w:color w:val="000000" w:themeColor="text1"/>
          <w:u w:val="single"/>
        </w:rPr>
        <w:t>The idea</w:t>
      </w:r>
      <w:r w:rsidRPr="00C350FD">
        <w:rPr>
          <w:rFonts w:asciiTheme="minorHAnsi" w:hAnsiTheme="minorHAnsi" w:cstheme="minorHAnsi"/>
          <w:color w:val="000000" w:themeColor="text1"/>
        </w:rPr>
        <w:t xml:space="preserve"> that farmers can capture carbon and improve their bottom lines at the same </w:t>
      </w:r>
      <w:r w:rsidRPr="00C350FD">
        <w:rPr>
          <w:rFonts w:asciiTheme="minorHAnsi" w:hAnsiTheme="minorHAnsi" w:cstheme="minorHAnsi"/>
          <w:b/>
          <w:bCs/>
          <w:color w:val="000000" w:themeColor="text1"/>
          <w:u w:val="single"/>
        </w:rPr>
        <w:t>time is gaining ground in the agriculture community</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and among business leaders and policy makers.</w:t>
      </w:r>
      <w:r w:rsidRPr="00C350FD">
        <w:rPr>
          <w:rFonts w:asciiTheme="minorHAnsi" w:hAnsiTheme="minorHAnsi" w:cstheme="minorHAnsi"/>
          <w:color w:val="000000" w:themeColor="text1"/>
        </w:rPr>
        <w:t xml:space="preserve"> They would like to pay farmers for adopting practices, such as using cover crops and low-till methods, that take carbon from the atmosphere and store it, presumably for centuries, in the soil. Large-scale adoption of so-called carbon farming, proponents say, can transform the industry from a greenhouse gas emitter to a global carbon absorber.</w:t>
      </w:r>
      <w:r w:rsidR="008310F7" w:rsidRPr="00C350FD">
        <w:rPr>
          <w:rFonts w:asciiTheme="minorHAnsi" w:hAnsiTheme="minorHAnsi" w:cstheme="minorHAnsi"/>
          <w:color w:val="000000" w:themeColor="text1"/>
        </w:rPr>
        <w:t xml:space="preserve"> </w:t>
      </w:r>
      <w:proofErr w:type="gramStart"/>
      <w:r w:rsidRPr="00C350FD">
        <w:rPr>
          <w:rFonts w:asciiTheme="minorHAnsi" w:hAnsiTheme="minorHAnsi" w:cstheme="minorHAnsi"/>
          <w:color w:val="000000" w:themeColor="text1"/>
        </w:rPr>
        <w:t>One way</w:t>
      </w:r>
      <w:proofErr w:type="gramEnd"/>
      <w:r w:rsidRPr="00C350FD">
        <w:rPr>
          <w:rFonts w:asciiTheme="minorHAnsi" w:hAnsiTheme="minorHAnsi" w:cstheme="minorHAnsi"/>
          <w:color w:val="000000" w:themeColor="text1"/>
        </w:rPr>
        <w:t xml:space="preserve"> farmers can get paid is to sell carbon credits for each metric ton of carbon dioxide equivalent they sequester. Private marketplaces for those credits are popping up now, and while their methodologies for verifying carbon practices and certifying credits appear robust, they are not all the same.</w:t>
      </w:r>
      <w:r w:rsidR="008310F7"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The</w:t>
      </w:r>
      <w:r w:rsidRPr="00C350FD">
        <w:rPr>
          <w:rFonts w:asciiTheme="minorHAnsi" w:hAnsiTheme="minorHAnsi" w:cstheme="minorHAnsi"/>
          <w:color w:val="000000" w:themeColor="text1"/>
          <w:u w:val="single"/>
        </w:rPr>
        <w:t xml:space="preserve"> Biden</w:t>
      </w:r>
      <w:r w:rsidRPr="00C350FD">
        <w:rPr>
          <w:rFonts w:asciiTheme="minorHAnsi" w:hAnsiTheme="minorHAnsi" w:cstheme="minorHAnsi"/>
          <w:color w:val="000000" w:themeColor="text1"/>
        </w:rPr>
        <w:t xml:space="preserve">-Harris administration has </w:t>
      </w:r>
      <w:r w:rsidRPr="00C350FD">
        <w:rPr>
          <w:rFonts w:asciiTheme="minorHAnsi" w:hAnsiTheme="minorHAnsi" w:cstheme="minorHAnsi"/>
          <w:color w:val="000000" w:themeColor="text1"/>
          <w:u w:val="single"/>
        </w:rPr>
        <w:t>directed the US Department of Agriculture to help farmers adopt practices that sequester carbon</w:t>
      </w:r>
      <w:r w:rsidRPr="00C350FD">
        <w:rPr>
          <w:rFonts w:asciiTheme="minorHAnsi" w:hAnsiTheme="minorHAnsi" w:cstheme="minorHAnsi"/>
          <w:color w:val="000000" w:themeColor="text1"/>
        </w:rPr>
        <w:t xml:space="preserve">. And in the Senate, </w:t>
      </w:r>
      <w:r w:rsidRPr="00C350FD">
        <w:rPr>
          <w:rFonts w:asciiTheme="minorHAnsi" w:hAnsiTheme="minorHAnsi" w:cstheme="minorHAnsi"/>
          <w:color w:val="000000" w:themeColor="text1"/>
          <w:u w:val="single"/>
        </w:rPr>
        <w:t>the bipartisan Growing Climate Solutions Act would enable the USDA to standardize private carbon credit markets and certify third-party verifiers to boost farmers’ confidence in the schemes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The European Commission is crafting similar farm supports</w:t>
      </w:r>
      <w:r w:rsidRPr="00C350FD">
        <w:rPr>
          <w:rFonts w:asciiTheme="minorHAnsi" w:hAnsiTheme="minorHAnsi" w:cstheme="minorHAnsi"/>
          <w:color w:val="000000" w:themeColor="text1"/>
        </w:rPr>
        <w:t xml:space="preserve"> and plans to launch a verified carbon market this year </w:t>
      </w:r>
      <w:r w:rsidRPr="00C350FD">
        <w:rPr>
          <w:rFonts w:asciiTheme="minorHAnsi" w:hAnsiTheme="minorHAnsi" w:cstheme="minorHAnsi"/>
          <w:color w:val="000000" w:themeColor="text1"/>
          <w:u w:val="single"/>
        </w:rPr>
        <w:t>for the European Union.</w:t>
      </w:r>
      <w:r w:rsidR="008310F7" w:rsidRPr="00C350FD">
        <w:rPr>
          <w:rFonts w:asciiTheme="minorHAnsi" w:hAnsiTheme="minorHAnsi" w:cstheme="minorHAnsi"/>
          <w:color w:val="000000" w:themeColor="text1"/>
          <w:u w:val="single"/>
        </w:rPr>
        <w:t xml:space="preserve"> </w:t>
      </w:r>
      <w:r w:rsidRPr="00C350FD">
        <w:rPr>
          <w:rFonts w:asciiTheme="minorHAnsi" w:hAnsiTheme="minorHAnsi" w:cstheme="minorHAnsi"/>
          <w:color w:val="000000" w:themeColor="text1"/>
          <w:sz w:val="12"/>
          <w:szCs w:val="12"/>
        </w:rPr>
        <w:t xml:space="preserve">But opinions vary in the farm and environmental communities about the best ways to help growers transition to climate-smart practices. Some experts say focusing just on carbon credits takes </w:t>
      </w:r>
      <w:proofErr w:type="gramStart"/>
      <w:r w:rsidRPr="00C350FD">
        <w:rPr>
          <w:rFonts w:asciiTheme="minorHAnsi" w:hAnsiTheme="minorHAnsi" w:cstheme="minorHAnsi"/>
          <w:color w:val="000000" w:themeColor="text1"/>
          <w:sz w:val="12"/>
          <w:szCs w:val="12"/>
        </w:rPr>
        <w:t>too</w:t>
      </w:r>
      <w:proofErr w:type="gramEnd"/>
      <w:r w:rsidRPr="00C350FD">
        <w:rPr>
          <w:rFonts w:asciiTheme="minorHAnsi" w:hAnsiTheme="minorHAnsi" w:cstheme="minorHAnsi"/>
          <w:color w:val="000000" w:themeColor="text1"/>
          <w:sz w:val="12"/>
          <w:szCs w:val="12"/>
        </w:rPr>
        <w:t xml:space="preserve"> narrow a view of soil health practices, while others fear the programs will benefit only large landowners. Meanwhile, scientists are still researching the mechanisms of soil carbon sequestration, including how much carbon can be stored, for how long, and how to measure it.</w:t>
      </w:r>
      <w:r w:rsidR="008310F7" w:rsidRPr="00C350FD">
        <w:rPr>
          <w:rFonts w:asciiTheme="minorHAnsi" w:hAnsiTheme="minorHAnsi" w:cstheme="minorHAnsi"/>
          <w:color w:val="000000" w:themeColor="text1"/>
          <w:sz w:val="12"/>
          <w:szCs w:val="12"/>
        </w:rPr>
        <w:t xml:space="preserve"> </w:t>
      </w:r>
      <w:r w:rsidRPr="00C350FD">
        <w:rPr>
          <w:rFonts w:asciiTheme="minorHAnsi" w:hAnsiTheme="minorHAnsi" w:cstheme="minorHAnsi"/>
          <w:color w:val="000000" w:themeColor="text1"/>
          <w:sz w:val="12"/>
          <w:szCs w:val="12"/>
        </w:rPr>
        <w:t>As one of the first farmers in the US to sell carbon credits, Garrett acknowledges that not everyone is on board. “There’s a lot of skepticism out there,” he says. “I do think there should be one standard practice for the science on how much we’re sequestering</w:t>
      </w:r>
      <w:r w:rsidRPr="00C350FD">
        <w:rPr>
          <w:rFonts w:asciiTheme="minorHAnsi" w:hAnsiTheme="minorHAnsi" w:cstheme="minorHAnsi"/>
          <w:color w:val="000000" w:themeColor="text1"/>
        </w:rPr>
        <w:t>.”</w:t>
      </w:r>
      <w:r w:rsidR="008310F7"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STORING SOIL CARBON FOR A MILLENNIUM</w:t>
      </w:r>
    </w:p>
    <w:p w14:paraId="3AF6CCFC" w14:textId="4F9B4F02" w:rsidR="0037352C" w:rsidRPr="00C350FD" w:rsidRDefault="0037352C" w:rsidP="0037352C">
      <w:pPr>
        <w:rPr>
          <w:rFonts w:asciiTheme="minorHAnsi" w:hAnsiTheme="minorHAnsi" w:cstheme="minorHAnsi"/>
          <w:color w:val="000000" w:themeColor="text1"/>
        </w:rPr>
      </w:pPr>
      <w:r w:rsidRPr="00C350FD">
        <w:rPr>
          <w:rFonts w:asciiTheme="minorHAnsi" w:hAnsiTheme="minorHAnsi" w:cstheme="minorHAnsi"/>
          <w:color w:val="000000" w:themeColor="text1"/>
          <w:u w:val="single"/>
        </w:rPr>
        <w:t>Farmers store carbon in agricultural soils for the long term by using practices like cover cropping that promote biological activity underground</w:t>
      </w:r>
      <w:r w:rsidRPr="00C350FD">
        <w:rPr>
          <w:rFonts w:asciiTheme="minorHAnsi" w:hAnsiTheme="minorHAnsi" w:cstheme="minorHAnsi"/>
          <w:color w:val="000000" w:themeColor="text1"/>
        </w:rPr>
        <w:t>. Cover crops foster diverse communities of nitrogen-fixing microbes (shown on the left). Using photosynthesis, the plants produce sugars, which enter the soil through the roots and feed the microbes. The excess sugars and the bodies of dead microbes attach to clay particles and soluble minerals to form stable, carbon-containing complexes called mineral-associated organic matter. In contrast, decaying plants and animals (shown on the right), form particulate organic matter. This type of organic matter breaks down more quickly and releases carbon, particularly when the ground is disturbed by tilling.</w:t>
      </w:r>
      <w:r w:rsidR="008310F7"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HOW CARBON PROGRAMS WORK</w:t>
      </w:r>
      <w:r w:rsidR="008310F7"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For hundreds of years, farmers have cultivated lands that provided fertility, in the form of soil organic matter, to their crops. Much of that organic matter originated from the lands’ original cover of forests or native grasslands. But over the generations, a large fraction of that organic matter washed or blew away.</w:t>
      </w:r>
      <w:r w:rsidR="008310F7"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These days, most agricultural soil is considered degraded. Crops still grow because farmers supply them with fertilizers and water and protect them with pesticides.</w:t>
      </w:r>
      <w:r w:rsidR="008310F7"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 xml:space="preserve">It costs farmers a lot of money to raise crops and animals on degraded soil. But scientists say that </w:t>
      </w:r>
      <w:r w:rsidRPr="00C350FD">
        <w:rPr>
          <w:rFonts w:asciiTheme="minorHAnsi" w:hAnsiTheme="minorHAnsi" w:cstheme="minorHAnsi"/>
          <w:color w:val="000000" w:themeColor="text1"/>
          <w:u w:val="single"/>
        </w:rPr>
        <w:t>soil is an opportunity wearing a dusty</w:t>
      </w:r>
      <w:r w:rsidRPr="00C350FD">
        <w:rPr>
          <w:rFonts w:asciiTheme="minorHAnsi" w:hAnsiTheme="minorHAnsi" w:cstheme="minorHAnsi"/>
          <w:color w:val="000000" w:themeColor="text1"/>
        </w:rPr>
        <w:t xml:space="preserve"> disguise. Farmers and ranchers can build back their soil by adding organic matter. Made up of decaying plants and the bodies of soil microbes, </w:t>
      </w:r>
      <w:r w:rsidRPr="00C350FD">
        <w:rPr>
          <w:rFonts w:asciiTheme="minorHAnsi" w:hAnsiTheme="minorHAnsi" w:cstheme="minorHAnsi"/>
          <w:color w:val="000000" w:themeColor="text1"/>
          <w:u w:val="single"/>
        </w:rPr>
        <w:t>that organic matter can trap carbon for hundreds and even thousands of years.</w:t>
      </w:r>
    </w:p>
    <w:p w14:paraId="155A5BA6" w14:textId="76B31DA5" w:rsidR="0037352C" w:rsidRPr="00C350FD" w:rsidRDefault="0037352C" w:rsidP="0037352C">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Garrett was invited to be the first farmer to sell carbon credits on Nori’s new carbon credit marketplace because he’s the first to try a lot of new things. He’s a member of a group of farmers around the US that test new agriculture products and post their results on the website </w:t>
      </w:r>
      <w:proofErr w:type="spellStart"/>
      <w:proofErr w:type="gramStart"/>
      <w:r w:rsidRPr="00C350FD">
        <w:rPr>
          <w:rFonts w:asciiTheme="minorHAnsi" w:hAnsiTheme="minorHAnsi" w:cstheme="minorHAnsi"/>
          <w:color w:val="000000" w:themeColor="text1"/>
          <w:sz w:val="16"/>
          <w:szCs w:val="16"/>
        </w:rPr>
        <w:t>xtremeag.farm</w:t>
      </w:r>
      <w:proofErr w:type="spellEnd"/>
      <w:proofErr w:type="gramEnd"/>
      <w:r w:rsidRPr="00C350FD">
        <w:rPr>
          <w:rFonts w:asciiTheme="minorHAnsi" w:hAnsiTheme="minorHAnsi" w:cstheme="minorHAnsi"/>
          <w:color w:val="000000" w:themeColor="text1"/>
          <w:sz w:val="16"/>
          <w:szCs w:val="16"/>
        </w:rPr>
        <w:t>.</w:t>
      </w:r>
      <w:r w:rsidR="008310F7"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6"/>
          <w:szCs w:val="16"/>
        </w:rPr>
        <w:t>“It is an honor, and I’m excited to be the first,” Garrett says. So far, he’s sold $150,000 of carbon credits; the first buyer was the e-commerce firm Shopify. He expects to make $340,000 from his first year’s participation when all are sold.</w:t>
      </w:r>
      <w:r w:rsidR="008310F7"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6"/>
          <w:szCs w:val="16"/>
        </w:rPr>
        <w:t xml:space="preserve">Garrett worked with Locus Agricultural Solutions to generate his credits and certify them. Locus sells soil microbes that consume organic matter, trap carbon, and make nutrients like nitrogen available to plants. The company has launched a credit-generating program called </w:t>
      </w:r>
      <w:proofErr w:type="spellStart"/>
      <w:r w:rsidRPr="00C350FD">
        <w:rPr>
          <w:rFonts w:asciiTheme="minorHAnsi" w:hAnsiTheme="minorHAnsi" w:cstheme="minorHAnsi"/>
          <w:color w:val="000000" w:themeColor="text1"/>
          <w:sz w:val="16"/>
          <w:szCs w:val="16"/>
        </w:rPr>
        <w:t>CarbonNOW</w:t>
      </w:r>
      <w:proofErr w:type="spellEnd"/>
      <w:r w:rsidRPr="00C350FD">
        <w:rPr>
          <w:rFonts w:asciiTheme="minorHAnsi" w:hAnsiTheme="minorHAnsi" w:cstheme="minorHAnsi"/>
          <w:color w:val="000000" w:themeColor="text1"/>
          <w:sz w:val="16"/>
          <w:szCs w:val="16"/>
        </w:rPr>
        <w:t>.</w:t>
      </w:r>
      <w:r w:rsidR="008310F7"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rPr>
        <w:t xml:space="preserve">In addition to using Locus’s </w:t>
      </w:r>
      <w:proofErr w:type="spellStart"/>
      <w:r w:rsidRPr="00C350FD">
        <w:rPr>
          <w:rFonts w:asciiTheme="minorHAnsi" w:hAnsiTheme="minorHAnsi" w:cstheme="minorHAnsi"/>
          <w:color w:val="000000" w:themeColor="text1"/>
        </w:rPr>
        <w:t>Rhizolizer</w:t>
      </w:r>
      <w:proofErr w:type="spellEnd"/>
      <w:r w:rsidRPr="00C350FD">
        <w:rPr>
          <w:rFonts w:asciiTheme="minorHAnsi" w:hAnsiTheme="minorHAnsi" w:cstheme="minorHAnsi"/>
          <w:color w:val="000000" w:themeColor="text1"/>
        </w:rPr>
        <w:t xml:space="preserve"> Duo microbial product</w:t>
      </w:r>
      <w:r w:rsidRPr="00C350FD">
        <w:rPr>
          <w:rFonts w:asciiTheme="minorHAnsi" w:hAnsiTheme="minorHAnsi" w:cstheme="minorHAnsi"/>
          <w:color w:val="000000" w:themeColor="text1"/>
          <w:u w:val="single"/>
        </w:rPr>
        <w:t>, Garrett planted cover crops that protect his fields from erosion and add organic matter</w:t>
      </w:r>
      <w:r w:rsidRPr="00C350FD">
        <w:rPr>
          <w:rFonts w:asciiTheme="minorHAnsi" w:hAnsiTheme="minorHAnsi" w:cstheme="minorHAnsi"/>
          <w:color w:val="000000" w:themeColor="text1"/>
        </w:rPr>
        <w:t>. He skipped tilling his fields and added liquid compost. Garrett also brought in calves and cattle to graze on cover crops and crop residues.</w:t>
      </w:r>
    </w:p>
    <w:p w14:paraId="05BA1EAC" w14:textId="76BE6297" w:rsidR="0037352C" w:rsidRPr="00C350FD" w:rsidRDefault="0037352C" w:rsidP="0037352C">
      <w:pPr>
        <w:rPr>
          <w:rFonts w:asciiTheme="minorHAnsi" w:hAnsiTheme="minorHAnsi" w:cstheme="minorHAnsi"/>
          <w:color w:val="000000" w:themeColor="text1"/>
        </w:rPr>
      </w:pPr>
      <w:r w:rsidRPr="00C350FD">
        <w:rPr>
          <w:rFonts w:asciiTheme="minorHAnsi" w:hAnsiTheme="minorHAnsi" w:cstheme="minorHAnsi"/>
          <w:color w:val="000000" w:themeColor="text1"/>
          <w:u w:val="single"/>
        </w:rPr>
        <w:t>Soil scientists have been advocating the same practices</w:t>
      </w:r>
      <w:r w:rsidRPr="00C350FD">
        <w:rPr>
          <w:rFonts w:asciiTheme="minorHAnsi" w:hAnsiTheme="minorHAnsi" w:cstheme="minorHAnsi"/>
          <w:color w:val="000000" w:themeColor="text1"/>
        </w:rPr>
        <w:t xml:space="preserve">, sometimes called </w:t>
      </w:r>
      <w:r w:rsidRPr="00C350FD">
        <w:rPr>
          <w:rFonts w:asciiTheme="minorHAnsi" w:hAnsiTheme="minorHAnsi" w:cstheme="minorHAnsi"/>
          <w:b/>
          <w:bCs/>
          <w:color w:val="000000" w:themeColor="text1"/>
          <w:u w:val="single"/>
        </w:rPr>
        <w:t>regenerative agriculture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for years because they support the biological mechanisms needed for healthy soil.</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Everything that we talk to farmers about the principles of soil health management all build soil organic carbon and retain soil carbon,” says Cristine Morgan, chief scientific officer for the nonprofit Soil Health Institute.</w:t>
      </w:r>
      <w:r w:rsidR="008310F7"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6"/>
          <w:szCs w:val="16"/>
        </w:rPr>
        <w:t>Now many companies in the agriculture supply chain are launching programs to reward farmers who transition to practices that pull measurable amounts of carbon from the atmosphere. Some programs generate their own funding by selling carbon credits to companies that want to offset greenhouse gas emissions from their operations.</w:t>
      </w:r>
      <w:r w:rsidR="008310F7"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6"/>
          <w:szCs w:val="16"/>
        </w:rPr>
        <w:t>Those suppliers include another purveyor of agricultural microbes, Indigo Agriculture, which is also working with growers to create and sell carbon credits via its Indigo Carbon program.</w:t>
      </w:r>
      <w:r w:rsidR="008310F7"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6"/>
          <w:szCs w:val="16"/>
        </w:rPr>
        <w:t xml:space="preserve">Technology firms that supply precision agriculture tools, including Farmers Business Network and Farmers Edge, are helping farmers gather and track data to qualify for carbon credits. The start-up </w:t>
      </w:r>
      <w:proofErr w:type="spellStart"/>
      <w:r w:rsidRPr="00C350FD">
        <w:rPr>
          <w:rFonts w:asciiTheme="minorHAnsi" w:hAnsiTheme="minorHAnsi" w:cstheme="minorHAnsi"/>
          <w:color w:val="000000" w:themeColor="text1"/>
          <w:sz w:val="16"/>
          <w:szCs w:val="16"/>
        </w:rPr>
        <w:t>PastureMap</w:t>
      </w:r>
      <w:proofErr w:type="spellEnd"/>
      <w:r w:rsidRPr="00C350FD">
        <w:rPr>
          <w:rFonts w:asciiTheme="minorHAnsi" w:hAnsiTheme="minorHAnsi" w:cstheme="minorHAnsi"/>
          <w:color w:val="000000" w:themeColor="text1"/>
          <w:sz w:val="16"/>
          <w:szCs w:val="16"/>
        </w:rPr>
        <w:t>, which emerged from stealth in 2020, has a program for ranchers called Grassroots Carbon.</w:t>
      </w:r>
      <w:r w:rsidR="008310F7"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u w:val="single"/>
        </w:rPr>
        <w:t>Big companies</w:t>
      </w:r>
      <w:r w:rsidRPr="00C350FD">
        <w:rPr>
          <w:rFonts w:asciiTheme="minorHAnsi" w:hAnsiTheme="minorHAnsi" w:cstheme="minorHAnsi"/>
          <w:color w:val="000000" w:themeColor="text1"/>
        </w:rPr>
        <w:t xml:space="preserve"> that sell seeds, pesticides, and fertilizers, including Bayer, </w:t>
      </w:r>
      <w:proofErr w:type="spellStart"/>
      <w:r w:rsidRPr="00C350FD">
        <w:rPr>
          <w:rFonts w:asciiTheme="minorHAnsi" w:hAnsiTheme="minorHAnsi" w:cstheme="minorHAnsi"/>
          <w:color w:val="000000" w:themeColor="text1"/>
        </w:rPr>
        <w:t>Nutrien</w:t>
      </w:r>
      <w:proofErr w:type="spellEnd"/>
      <w:r w:rsidRPr="00C350FD">
        <w:rPr>
          <w:rFonts w:asciiTheme="minorHAnsi" w:hAnsiTheme="minorHAnsi" w:cstheme="minorHAnsi"/>
          <w:color w:val="000000" w:themeColor="text1"/>
        </w:rPr>
        <w:t xml:space="preserve">, and Yara, </w:t>
      </w:r>
      <w:r w:rsidRPr="00C350FD">
        <w:rPr>
          <w:rFonts w:asciiTheme="minorHAnsi" w:hAnsiTheme="minorHAnsi" w:cstheme="minorHAnsi"/>
          <w:color w:val="000000" w:themeColor="text1"/>
          <w:u w:val="single"/>
        </w:rPr>
        <w:t>are recruiting farmers for their own programs</w:t>
      </w:r>
      <w:r w:rsidRPr="00C350FD">
        <w:rPr>
          <w:rFonts w:asciiTheme="minorHAnsi" w:hAnsiTheme="minorHAnsi" w:cstheme="minorHAnsi"/>
          <w:color w:val="000000" w:themeColor="text1"/>
        </w:rPr>
        <w:t>. Food companies like Cargill, General Mills, and the dairy cooperative Land O’Lakes also have programs that help growers shift to regenerative techniques that put carbon in soil.</w:t>
      </w:r>
      <w:r w:rsidR="001C2482"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At a minimum, a soil carbon program asks farmers to start one or two soil health practices—usually cover crops and low- or no-till farming—and pays them a set amount per land unit or per estimated ton of carbon stored.</w:t>
      </w:r>
    </w:p>
    <w:p w14:paraId="6EEB37C5" w14:textId="79A8182C" w:rsidR="0037352C" w:rsidRPr="00C350FD" w:rsidRDefault="0037352C" w:rsidP="0037352C">
      <w:pPr>
        <w:rPr>
          <w:rFonts w:asciiTheme="minorHAnsi" w:hAnsiTheme="minorHAnsi" w:cstheme="minorHAnsi"/>
          <w:color w:val="000000" w:themeColor="text1"/>
        </w:rPr>
      </w:pPr>
      <w:r w:rsidRPr="00C350FD">
        <w:rPr>
          <w:rFonts w:asciiTheme="minorHAnsi" w:hAnsiTheme="minorHAnsi" w:cstheme="minorHAnsi"/>
          <w:color w:val="000000" w:themeColor="text1"/>
          <w:u w:val="single"/>
        </w:rPr>
        <w:t>The</w:t>
      </w:r>
      <w:r w:rsidRPr="00C350FD">
        <w:rPr>
          <w:rFonts w:asciiTheme="minorHAnsi" w:hAnsiTheme="minorHAnsi" w:cstheme="minorHAnsi"/>
          <w:color w:val="000000" w:themeColor="text1"/>
        </w:rPr>
        <w:t xml:space="preserve"> most </w:t>
      </w:r>
      <w:r w:rsidRPr="00C350FD">
        <w:rPr>
          <w:rFonts w:asciiTheme="minorHAnsi" w:hAnsiTheme="minorHAnsi" w:cstheme="minorHAnsi"/>
          <w:color w:val="000000" w:themeColor="text1"/>
          <w:u w:val="single"/>
        </w:rPr>
        <w:t>sophisticated programs aim to scientifically account for all greenhouse gases</w:t>
      </w:r>
      <w:r w:rsidRPr="00C350FD">
        <w:rPr>
          <w:rFonts w:asciiTheme="minorHAnsi" w:hAnsiTheme="minorHAnsi" w:cstheme="minorHAnsi"/>
          <w:color w:val="000000" w:themeColor="text1"/>
        </w:rPr>
        <w:t xml:space="preserve"> absorbed and emitted by farms. They generate third-party-verified carbon credits that corporate purchasers can use </w:t>
      </w:r>
      <w:r w:rsidRPr="00C350FD">
        <w:rPr>
          <w:rFonts w:asciiTheme="minorHAnsi" w:hAnsiTheme="minorHAnsi" w:cstheme="minorHAnsi"/>
          <w:color w:val="000000" w:themeColor="text1"/>
          <w:u w:val="single"/>
        </w:rPr>
        <w:t>to fulfill net-zero carbon pledges</w:t>
      </w:r>
      <w:r w:rsidRPr="00C350FD">
        <w:rPr>
          <w:rFonts w:asciiTheme="minorHAnsi" w:hAnsiTheme="minorHAnsi" w:cstheme="minorHAnsi"/>
          <w:color w:val="000000" w:themeColor="text1"/>
        </w:rPr>
        <w:t>. Currently, buyers are paying about $20 per metric ton of carbon dioxide equivalent, of which $15 goes to the farmer.</w:t>
      </w:r>
    </w:p>
    <w:p w14:paraId="1B80FAD3" w14:textId="0208D494" w:rsidR="00086A03" w:rsidRPr="00C350FD" w:rsidRDefault="00086A03" w:rsidP="008B5026">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AT: COVID</w:t>
      </w:r>
    </w:p>
    <w:p w14:paraId="27CFE252" w14:textId="6DF9B6F9" w:rsidR="00086A03" w:rsidRPr="00C350FD" w:rsidRDefault="00086A03" w:rsidP="00086A03">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COVID doesn’t thump California Ag – it’s up now and key to </w:t>
      </w:r>
      <w:r w:rsidRPr="00C350FD">
        <w:rPr>
          <w:rFonts w:asciiTheme="minorHAnsi" w:hAnsiTheme="minorHAnsi" w:cstheme="minorHAnsi"/>
          <w:color w:val="000000" w:themeColor="text1"/>
          <w:u w:val="single"/>
        </w:rPr>
        <w:t>global food security</w:t>
      </w:r>
    </w:p>
    <w:p w14:paraId="1FED581C" w14:textId="559BD40D" w:rsidR="00086A03" w:rsidRPr="00C350FD" w:rsidRDefault="00086A03" w:rsidP="00086A03">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Rivas 5/ 21 –</w:t>
      </w:r>
      <w:r w:rsidRPr="00C350FD">
        <w:rPr>
          <w:rFonts w:asciiTheme="minorHAnsi" w:hAnsiTheme="minorHAnsi" w:cstheme="minorHAnsi"/>
          <w:color w:val="000000" w:themeColor="text1"/>
        </w:rPr>
        <w:t xml:space="preserve"> (By Robert Rivas, chairs the Assembly Agriculture Committee as a California legislator, May 12, 2021. “Six factors will ensure California agriculture’s future” https://www.agalert.com/story/?id=14986)--RSP*</w:t>
      </w:r>
    </w:p>
    <w:p w14:paraId="22177466" w14:textId="69A90AAC" w:rsidR="00086A03" w:rsidRPr="00C350FD" w:rsidRDefault="00086A03" w:rsidP="00086A03">
      <w:pPr>
        <w:rPr>
          <w:rFonts w:asciiTheme="minorHAnsi" w:hAnsiTheme="minorHAnsi" w:cstheme="minorHAnsi"/>
          <w:color w:val="000000" w:themeColor="text1"/>
        </w:rPr>
      </w:pPr>
      <w:r w:rsidRPr="00C350FD">
        <w:rPr>
          <w:rFonts w:asciiTheme="minorHAnsi" w:hAnsiTheme="minorHAnsi" w:cstheme="minorHAnsi"/>
          <w:color w:val="000000" w:themeColor="text1"/>
        </w:rPr>
        <w:t>I am proud to be a part of</w:t>
      </w:r>
      <w:r w:rsidRPr="00C350FD">
        <w:rPr>
          <w:rFonts w:asciiTheme="minorHAnsi" w:hAnsiTheme="minorHAnsi" w:cstheme="minorHAnsi"/>
          <w:b/>
          <w:bCs/>
          <w:color w:val="000000" w:themeColor="text1"/>
          <w:u w:val="single"/>
        </w:rPr>
        <w:t xml:space="preserve"> California</w:t>
      </w:r>
      <w:r w:rsidRPr="00C350FD">
        <w:rPr>
          <w:rFonts w:asciiTheme="minorHAnsi" w:hAnsiTheme="minorHAnsi" w:cstheme="minorHAnsi"/>
          <w:color w:val="000000" w:themeColor="text1"/>
        </w:rPr>
        <w:t xml:space="preserve"> agriculture. Our state </w:t>
      </w:r>
      <w:r w:rsidRPr="00C350FD">
        <w:rPr>
          <w:rFonts w:asciiTheme="minorHAnsi" w:hAnsiTheme="minorHAnsi" w:cstheme="minorHAnsi"/>
          <w:color w:val="000000" w:themeColor="text1"/>
          <w:u w:val="single"/>
        </w:rPr>
        <w:t xml:space="preserve">has the impressive </w:t>
      </w:r>
      <w:r w:rsidRPr="00C350FD">
        <w:rPr>
          <w:rFonts w:asciiTheme="minorHAnsi" w:hAnsiTheme="minorHAnsi" w:cstheme="minorHAnsi"/>
          <w:b/>
          <w:bCs/>
          <w:color w:val="000000" w:themeColor="text1"/>
          <w:u w:val="single"/>
        </w:rPr>
        <w:t>responsibility of feeding our country</w:t>
      </w:r>
      <w:r w:rsidRPr="00C350FD">
        <w:rPr>
          <w:rFonts w:asciiTheme="minorHAnsi" w:hAnsiTheme="minorHAnsi" w:cstheme="minorHAnsi"/>
          <w:color w:val="000000" w:themeColor="text1"/>
        </w:rPr>
        <w:t>—</w:t>
      </w:r>
      <w:r w:rsidRPr="00C350FD">
        <w:rPr>
          <w:rFonts w:asciiTheme="minorHAnsi" w:hAnsiTheme="minorHAnsi" w:cstheme="minorHAnsi"/>
          <w:color w:val="000000" w:themeColor="text1"/>
          <w:u w:val="single"/>
        </w:rPr>
        <w:t>and</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2"/>
          <w:szCs w:val="12"/>
        </w:rPr>
        <w:t>even</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the world</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We have led the nation in agricultural production</w:t>
      </w:r>
      <w:r w:rsidRPr="00C350FD">
        <w:rPr>
          <w:rFonts w:asciiTheme="minorHAnsi" w:hAnsiTheme="minorHAnsi" w:cstheme="minorHAnsi"/>
          <w:color w:val="000000" w:themeColor="text1"/>
        </w:rPr>
        <w:t xml:space="preserve"> for the past 60 years due to our richly productive land and climate. </w:t>
      </w:r>
      <w:r w:rsidRPr="00C350FD">
        <w:rPr>
          <w:rFonts w:asciiTheme="minorHAnsi" w:hAnsiTheme="minorHAnsi" w:cstheme="minorHAnsi"/>
          <w:color w:val="000000" w:themeColor="text1"/>
          <w:sz w:val="16"/>
          <w:szCs w:val="16"/>
        </w:rPr>
        <w:t xml:space="preserve">Yet, our agriculture industry now faces serious and urgent challenges, from recovering from last year's multiple crises to the ever-increasing competition in the global market. As newly appointed chair of the Assembly Agriculture Committee, I recently took a two-month tour to survey our state's agricultural sector. I met with an array of farmers and ranchers, workers, industry and union leaders, scientists and academics, and elected officials. We visited more than 50 sites, from the Central Coast to the Central Valley, from the Bay Area to Los Angeles, the Inland Empire, San Diego and more. After the tour, my office and I produced a report that summarized our findings from meetings with more than 70 stakeholders. The full report is available from my website at a30.asmdc.org; you'll find a link in our March 30 news release about it. </w:t>
      </w:r>
      <w:r w:rsidRPr="00C350FD">
        <w:rPr>
          <w:rFonts w:asciiTheme="minorHAnsi" w:hAnsiTheme="minorHAnsi" w:cstheme="minorHAnsi"/>
          <w:color w:val="000000" w:themeColor="text1"/>
          <w:u w:val="single"/>
        </w:rPr>
        <w:t xml:space="preserve">The tour reaffirmed for me </w:t>
      </w:r>
      <w:r w:rsidRPr="00C350FD">
        <w:rPr>
          <w:rFonts w:asciiTheme="minorHAnsi" w:hAnsiTheme="minorHAnsi" w:cstheme="minorHAnsi"/>
          <w:b/>
          <w:bCs/>
          <w:color w:val="000000" w:themeColor="text1"/>
          <w:u w:val="single"/>
        </w:rPr>
        <w:t xml:space="preserve">the </w:t>
      </w:r>
      <w:r w:rsidRPr="00C350FD">
        <w:rPr>
          <w:rFonts w:asciiTheme="minorHAnsi" w:hAnsiTheme="minorHAnsi" w:cstheme="minorHAnsi"/>
          <w:color w:val="000000" w:themeColor="text1"/>
          <w:u w:val="single"/>
        </w:rPr>
        <w:t>extraordinary</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resilience of California agriculture in the face of COVID-19</w:t>
      </w:r>
      <w:r w:rsidRPr="00C350FD">
        <w:rPr>
          <w:rFonts w:asciiTheme="minorHAnsi" w:hAnsiTheme="minorHAnsi" w:cstheme="minorHAnsi"/>
          <w:color w:val="000000" w:themeColor="text1"/>
        </w:rPr>
        <w:t xml:space="preserve"> and last year's devastating wildfires. And it provided key insights into </w:t>
      </w:r>
      <w:r w:rsidRPr="00C350FD">
        <w:rPr>
          <w:rFonts w:asciiTheme="minorHAnsi" w:hAnsiTheme="minorHAnsi" w:cstheme="minorHAnsi"/>
          <w:color w:val="000000" w:themeColor="text1"/>
          <w:u w:val="single"/>
        </w:rPr>
        <w:t xml:space="preserve">how the agriculture industry can </w:t>
      </w:r>
      <w:r w:rsidRPr="00C350FD">
        <w:rPr>
          <w:rFonts w:asciiTheme="minorHAnsi" w:hAnsiTheme="minorHAnsi" w:cstheme="minorHAnsi"/>
          <w:b/>
          <w:bCs/>
          <w:color w:val="000000" w:themeColor="text1"/>
          <w:u w:val="single"/>
        </w:rPr>
        <w:t>retain its competitive advantage</w:t>
      </w:r>
      <w:r w:rsidRPr="00C350FD">
        <w:rPr>
          <w:rFonts w:asciiTheme="minorHAnsi" w:hAnsiTheme="minorHAnsi" w:cstheme="minorHAnsi"/>
          <w:color w:val="000000" w:themeColor="text1"/>
        </w:rPr>
        <w:t xml:space="preserve"> and, importantly, how those of us in the Legislature can help.</w:t>
      </w:r>
    </w:p>
    <w:p w14:paraId="475585CD" w14:textId="3853EB71" w:rsidR="00086A03" w:rsidRPr="00C350FD" w:rsidRDefault="00086A03" w:rsidP="00086A03">
      <w:pPr>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 xml:space="preserve">Stakeholders told us that for California agriculture to remain a national leader, policymakers must promote and incentivize the following six hallmarks of the industry: • Competitiveness: mitigating regulatory burdens, business costs and trade pressures. • Resiliency: recovering from COVID-19 and wildfires. • Diversity: supporting a diverse workforce, topography and crops. • Worker protections: keeping laborers healthy, housed and fairly compensated. • </w:t>
      </w:r>
      <w:r w:rsidRPr="00C350FD">
        <w:rPr>
          <w:rFonts w:asciiTheme="minorHAnsi" w:hAnsiTheme="minorHAnsi" w:cstheme="minorHAnsi"/>
          <w:color w:val="000000" w:themeColor="text1"/>
          <w:u w:val="single"/>
        </w:rPr>
        <w:t>Food security</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investing in food processing and distribution infrastructure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fighting hunger. • Sustainability and innovation: promoting climate-smart and high-tech farming. The tour helped guide my agenda for the 2021-22 legislative session. Two of my priority bills for this year include Assembly Bill 73, the Farmworker Wildfire Smoke Protections Act, and AB 125, the Equitable Economic Recovery, Healthy Food Access, Climate Resilient Farms and Worker Protection Bond Act. AB 73 would require Cal/OSHA to establish a stockpile of N95 masks for farms, immediately deploy specialized strike teams during wildfires, and to distribute wildfire safety information in Spanish and English during a wildfire in the region. It would help ensure that the workers who harvest our food are protected from the harmful effects of wildfire smoke, and it would help farmers obtain this equipment quickly and without cost</w:t>
      </w:r>
      <w:r w:rsidRPr="00C350FD">
        <w:rPr>
          <w:rFonts w:asciiTheme="minorHAnsi" w:hAnsiTheme="minorHAnsi" w:cstheme="minorHAnsi"/>
          <w:color w:val="000000" w:themeColor="text1"/>
        </w:rPr>
        <w:t>. A</w:t>
      </w:r>
      <w:r w:rsidRPr="00C350FD">
        <w:rPr>
          <w:rFonts w:asciiTheme="minorHAnsi" w:hAnsiTheme="minorHAnsi" w:cstheme="minorHAnsi"/>
          <w:color w:val="000000" w:themeColor="text1"/>
          <w:u w:val="single"/>
        </w:rPr>
        <w:t xml:space="preserve">B 125 would invest $3.12 billion over five years to spur the economy and invest in food and farming systems. </w:t>
      </w:r>
      <w:r w:rsidRPr="00C350FD">
        <w:rPr>
          <w:rFonts w:asciiTheme="minorHAnsi" w:hAnsiTheme="minorHAnsi" w:cstheme="minorHAnsi"/>
          <w:color w:val="000000" w:themeColor="text1"/>
          <w:sz w:val="16"/>
          <w:szCs w:val="16"/>
        </w:rPr>
        <w:t>It would earmark investments in four key areas: regional and local food processing and distribution; safety for farm and food system workers; combating hunger and improving healthy food access; and promoting sustainable agriculture and climate resilience. It would make significant investments to protect and enhance agricultural lands; invest in the Healthy Soils Program and State Water Efficiency and Enhancement Program; develop family housing for farmworkers; and enhance local processing, cooling and food storage infrastructure, to name just a few of the bond's specific components.</w:t>
      </w:r>
    </w:p>
    <w:p w14:paraId="06D645D3" w14:textId="3477EA22" w:rsidR="00086A03" w:rsidRPr="00C350FD" w:rsidRDefault="00086A03" w:rsidP="00086A03">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The agricultural industry generates $50 billion a year for our state economy, provides numerous jobs and supplies a critical proportion of our food supply. California cannot thrive unless its farms and ranches are thriving. Traveling across our state, I was struck by </w:t>
      </w:r>
      <w:r w:rsidRPr="00C350FD">
        <w:rPr>
          <w:rFonts w:asciiTheme="minorHAnsi" w:hAnsiTheme="minorHAnsi" w:cstheme="minorHAnsi"/>
          <w:b/>
          <w:bCs/>
          <w:color w:val="000000" w:themeColor="text1"/>
          <w:u w:val="single"/>
        </w:rPr>
        <w:t>the astonishing magnitude and diversity of our agricultural sector</w:t>
      </w:r>
      <w:r w:rsidRPr="00C350FD">
        <w:rPr>
          <w:rFonts w:asciiTheme="minorHAnsi" w:hAnsiTheme="minorHAnsi" w:cstheme="minorHAnsi"/>
          <w:color w:val="000000" w:themeColor="text1"/>
        </w:rPr>
        <w:t xml:space="preserve">. There is much work to be done to ensure that farmers and ranchers can </w:t>
      </w:r>
      <w:r w:rsidRPr="00C350FD">
        <w:rPr>
          <w:rFonts w:asciiTheme="minorHAnsi" w:hAnsiTheme="minorHAnsi" w:cstheme="minorHAnsi"/>
          <w:color w:val="000000" w:themeColor="text1"/>
          <w:u w:val="single"/>
        </w:rPr>
        <w:t>recover from last year's crises and prepare for the next ones</w:t>
      </w:r>
      <w:r w:rsidRPr="00C350FD">
        <w:rPr>
          <w:rFonts w:asciiTheme="minorHAnsi" w:hAnsiTheme="minorHAnsi" w:cstheme="minorHAnsi"/>
          <w:color w:val="000000" w:themeColor="text1"/>
        </w:rPr>
        <w:t xml:space="preserve">, which will surely come. Yet despite these challenges, </w:t>
      </w:r>
      <w:r w:rsidRPr="00C350FD">
        <w:rPr>
          <w:rFonts w:asciiTheme="minorHAnsi" w:hAnsiTheme="minorHAnsi" w:cstheme="minorHAnsi"/>
          <w:b/>
          <w:bCs/>
          <w:color w:val="000000" w:themeColor="text1"/>
          <w:u w:val="single"/>
        </w:rPr>
        <w:t>I am highly optimistic about the future of California's farms</w:t>
      </w:r>
      <w:r w:rsidRPr="00C350FD">
        <w:rPr>
          <w:rFonts w:asciiTheme="minorHAnsi" w:hAnsiTheme="minorHAnsi" w:cstheme="minorHAnsi"/>
          <w:color w:val="000000" w:themeColor="text1"/>
        </w:rPr>
        <w:t xml:space="preserve">. I encourage farmers and ranchers throughout the state to stay engaged with my committee. I plan to make additional visits throughout the state soon, and I hope </w:t>
      </w:r>
      <w:r w:rsidRPr="00C350FD">
        <w:rPr>
          <w:rFonts w:asciiTheme="minorHAnsi" w:hAnsiTheme="minorHAnsi" w:cstheme="minorHAnsi"/>
          <w:color w:val="000000" w:themeColor="text1"/>
          <w:u w:val="single"/>
        </w:rPr>
        <w:t>we can work together to ensure California always remains an agricultural powerhouse</w:t>
      </w:r>
    </w:p>
    <w:p w14:paraId="7980F392" w14:textId="2F74626F" w:rsidR="00842B08" w:rsidRPr="00C350FD" w:rsidRDefault="00842B08" w:rsidP="008B5026">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AT: Water Prices High</w:t>
      </w:r>
    </w:p>
    <w:p w14:paraId="226A953E" w14:textId="408A2142" w:rsidR="00842B08" w:rsidRPr="00C350FD" w:rsidRDefault="00842B08" w:rsidP="00842B08">
      <w:pPr>
        <w:pStyle w:val="Heading4"/>
        <w:rPr>
          <w:rFonts w:asciiTheme="minorHAnsi" w:hAnsiTheme="minorHAnsi" w:cstheme="minorHAnsi"/>
        </w:rPr>
      </w:pPr>
      <w:r w:rsidRPr="00C350FD">
        <w:rPr>
          <w:rFonts w:asciiTheme="minorHAnsi" w:hAnsiTheme="minorHAnsi" w:cstheme="minorHAnsi"/>
        </w:rPr>
        <w:t>High water prices prove it’s on the brink</w:t>
      </w:r>
    </w:p>
    <w:p w14:paraId="6DEC2909" w14:textId="77777777" w:rsidR="00842B08" w:rsidRPr="00C350FD" w:rsidRDefault="00842B08" w:rsidP="00842B08">
      <w:pPr>
        <w:rPr>
          <w:rFonts w:asciiTheme="minorHAnsi" w:hAnsiTheme="minorHAnsi" w:cstheme="minorHAnsi"/>
        </w:rPr>
      </w:pPr>
      <w:r w:rsidRPr="00C350FD">
        <w:rPr>
          <w:rStyle w:val="Style13ptBold"/>
          <w:rFonts w:asciiTheme="minorHAnsi" w:hAnsiTheme="minorHAnsi" w:cstheme="minorHAnsi"/>
        </w:rPr>
        <w:t xml:space="preserve">Harrison 18 </w:t>
      </w:r>
      <w:r w:rsidRPr="00C350FD">
        <w:rPr>
          <w:rFonts w:asciiTheme="minorHAnsi" w:hAnsiTheme="minorHAnsi" w:cstheme="minorHAnsi"/>
        </w:rPr>
        <w:t xml:space="preserve">— writer that covers the U.S. economy and the Federal Reserve from The Wall Street Journal's Washington D.C. bureau (David, “Why Your Water Bill Is Rising Much Faster Than Inflation,” </w:t>
      </w:r>
      <w:hyperlink r:id="rId55" w:history="1">
        <w:r w:rsidRPr="00C350FD">
          <w:rPr>
            <w:rStyle w:val="Hyperlink"/>
            <w:rFonts w:asciiTheme="minorHAnsi" w:hAnsiTheme="minorHAnsi" w:cstheme="minorHAnsi"/>
          </w:rPr>
          <w:t>https://www.wsj.com/articles/who-is-paying-to-fix-outdated-water-and-sewer-systems-you-are-1521106201</w:t>
        </w:r>
      </w:hyperlink>
      <w:r w:rsidRPr="00C350FD">
        <w:rPr>
          <w:rFonts w:asciiTheme="minorHAnsi" w:hAnsiTheme="minorHAnsi" w:cstheme="minorHAnsi"/>
        </w:rPr>
        <w:t xml:space="preserve">, </w:t>
      </w:r>
      <w:proofErr w:type="spellStart"/>
      <w:r w:rsidRPr="00C350FD">
        <w:rPr>
          <w:rFonts w:asciiTheme="minorHAnsi" w:hAnsiTheme="minorHAnsi" w:cstheme="minorHAnsi"/>
        </w:rPr>
        <w:t>jhk</w:t>
      </w:r>
      <w:proofErr w:type="spellEnd"/>
      <w:r w:rsidRPr="00C350FD">
        <w:rPr>
          <w:rFonts w:asciiTheme="minorHAnsi" w:hAnsiTheme="minorHAnsi" w:cstheme="minorHAnsi"/>
        </w:rPr>
        <w:t>)</w:t>
      </w:r>
    </w:p>
    <w:p w14:paraId="17EF4358" w14:textId="77777777" w:rsidR="00842B08" w:rsidRPr="00C350FD" w:rsidRDefault="00842B08" w:rsidP="00842B08">
      <w:pPr>
        <w:rPr>
          <w:rFonts w:asciiTheme="minorHAnsi" w:hAnsiTheme="minorHAnsi" w:cstheme="minorHAnsi"/>
          <w:u w:val="single"/>
        </w:rPr>
      </w:pPr>
      <w:r w:rsidRPr="00C350FD">
        <w:rPr>
          <w:rFonts w:asciiTheme="minorHAnsi" w:hAnsiTheme="minorHAnsi" w:cstheme="minorHAnsi"/>
          <w:u w:val="single"/>
        </w:rPr>
        <w:t>Water bills are surging nationwide as utilities try to fix corroded pipes and overflowing sewer systems, leaving many households struggling to pay and in some cases risking shutoffs and home foreclosures.</w:t>
      </w:r>
    </w:p>
    <w:p w14:paraId="50F75139" w14:textId="77777777" w:rsidR="00842B08" w:rsidRPr="00C350FD" w:rsidRDefault="00842B08" w:rsidP="00842B08">
      <w:pPr>
        <w:rPr>
          <w:rFonts w:asciiTheme="minorHAnsi" w:hAnsiTheme="minorHAnsi" w:cstheme="minorHAnsi"/>
          <w:u w:val="single"/>
        </w:rPr>
      </w:pPr>
      <w:r w:rsidRPr="00C350FD">
        <w:rPr>
          <w:rFonts w:asciiTheme="minorHAnsi" w:hAnsiTheme="minorHAnsi" w:cstheme="minorHAnsi"/>
          <w:u w:val="single"/>
        </w:rPr>
        <w:t>Bills started rising significantly faster than inflation in the mid-2000s as communities stepped up their repairs of aging water and sewer infrastructure. Over the past decade, the increases have averaged 5.5% a year, more than three times the rate of inflation, according to the Labor Department.</w:t>
      </w:r>
    </w:p>
    <w:p w14:paraId="3AF3D1C5"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The median household bill for water and sewer service rose to $77 a month in 2016 from about $44 in 2006, a 75% increase, according to surveys by the American Water Works Association, a group representing water providers. Business and industrial customers saw similar increases during that time.</w:t>
      </w:r>
    </w:p>
    <w:p w14:paraId="36C35925"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In Baltimore, water bills have climbed at least 9% a year since 2009 to build underground storage tanks and replace leaky pipes. Baltimore is also one of dozens of municipalities bound by agreements with the Environmental Protection Agency to comply with Clean Water Act rules limiting the amount of sewage discharged into waterways. The city has agreed to a 13-year, $1.6 billion to $2 billion sewer upgrade.</w:t>
      </w:r>
    </w:p>
    <w:p w14:paraId="7F3FAD77"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C. Rochelle Williams, 37 years old, a single mother of four in Baltimore who makes $50,000 a year as a medical billing specialist, said she can’t cover her full bill, which averages around $120 a month, about six times what she paid when she moved into her house 16 years ago.</w:t>
      </w:r>
    </w:p>
    <w:p w14:paraId="48EEA3F1"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“I usually try to pay, like, $50 a month,” she said.</w:t>
      </w:r>
    </w:p>
    <w:p w14:paraId="06143C2E" w14:textId="77777777" w:rsidR="00842B08" w:rsidRPr="00C350FD" w:rsidRDefault="00842B08" w:rsidP="00842B08">
      <w:pPr>
        <w:rPr>
          <w:rFonts w:asciiTheme="minorHAnsi" w:hAnsiTheme="minorHAnsi" w:cstheme="minorHAnsi"/>
          <w:u w:val="single"/>
        </w:rPr>
      </w:pPr>
      <w:r w:rsidRPr="00C350FD">
        <w:rPr>
          <w:rFonts w:asciiTheme="minorHAnsi" w:hAnsiTheme="minorHAnsi" w:cstheme="minorHAnsi"/>
          <w:u w:val="single"/>
        </w:rPr>
        <w:t>The country needs to spend $655 billion over the next 20 years to upgrade water and sewer systems, the EPA estimates. Around 240,000 water mains break a year, contributing to $2.6 billion in lost drinking water, according to the agency.</w:t>
      </w:r>
    </w:p>
    <w:p w14:paraId="51556C34"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u w:val="single"/>
        </w:rPr>
        <w:t xml:space="preserve">For decades, water companies put off making repairs to keep prices low, creating public expectations of cheap water, said Jonathan </w:t>
      </w:r>
      <w:proofErr w:type="spellStart"/>
      <w:r w:rsidRPr="00C350FD">
        <w:rPr>
          <w:rFonts w:asciiTheme="minorHAnsi" w:hAnsiTheme="minorHAnsi" w:cstheme="minorHAnsi"/>
          <w:u w:val="single"/>
        </w:rPr>
        <w:t>Cuppett</w:t>
      </w:r>
      <w:proofErr w:type="spellEnd"/>
      <w:r w:rsidRPr="00C350FD">
        <w:rPr>
          <w:rFonts w:asciiTheme="minorHAnsi" w:hAnsiTheme="minorHAnsi" w:cstheme="minorHAnsi"/>
          <w:u w:val="single"/>
        </w:rPr>
        <w:t xml:space="preserve">, </w:t>
      </w:r>
      <w:r w:rsidRPr="00C350FD">
        <w:rPr>
          <w:rFonts w:asciiTheme="minorHAnsi" w:hAnsiTheme="minorHAnsi" w:cstheme="minorHAnsi"/>
          <w:sz w:val="16"/>
          <w:szCs w:val="16"/>
        </w:rPr>
        <w:t>research manager at the Water Research Foundation, an industry research group.</w:t>
      </w:r>
    </w:p>
    <w:p w14:paraId="5524E945" w14:textId="77777777" w:rsidR="00842B08" w:rsidRPr="00C350FD" w:rsidRDefault="00842B08" w:rsidP="00842B08">
      <w:pPr>
        <w:rPr>
          <w:rFonts w:asciiTheme="minorHAnsi" w:hAnsiTheme="minorHAnsi" w:cstheme="minorHAnsi"/>
          <w:u w:val="single"/>
        </w:rPr>
      </w:pPr>
      <w:r w:rsidRPr="00C350FD">
        <w:rPr>
          <w:rFonts w:asciiTheme="minorHAnsi" w:hAnsiTheme="minorHAnsi" w:cstheme="minorHAnsi"/>
          <w:sz w:val="16"/>
          <w:szCs w:val="16"/>
        </w:rPr>
        <w:t>“We’re moving towards those days being over,” he said</w:t>
      </w:r>
      <w:r w:rsidRPr="00C350FD">
        <w:rPr>
          <w:rFonts w:asciiTheme="minorHAnsi" w:hAnsiTheme="minorHAnsi" w:cstheme="minorHAnsi"/>
          <w:u w:val="single"/>
        </w:rPr>
        <w:t>. “It’s a valuable commodity and it requires resources to deliver that to any tap in your house 24 hours a day.”</w:t>
      </w:r>
    </w:p>
    <w:p w14:paraId="0415E8DE" w14:textId="77777777" w:rsidR="00842B08" w:rsidRPr="00C350FD" w:rsidRDefault="00842B08" w:rsidP="00842B08">
      <w:pPr>
        <w:rPr>
          <w:rFonts w:asciiTheme="minorHAnsi" w:hAnsiTheme="minorHAnsi" w:cstheme="minorHAnsi"/>
        </w:rPr>
      </w:pPr>
      <w:r w:rsidRPr="00C350FD">
        <w:rPr>
          <w:rFonts w:asciiTheme="minorHAnsi" w:hAnsiTheme="minorHAnsi" w:cstheme="minorHAnsi"/>
          <w:u w:val="single"/>
        </w:rPr>
        <w:t>Most Americans get their water from one of the 52,000 municipal water utilities in the country. Some are government agencies, others are independent, public agencies. About 15% of customers get their water from private operators, according to Manuel Teodoro</w:t>
      </w:r>
      <w:r w:rsidRPr="00C350FD">
        <w:rPr>
          <w:rFonts w:asciiTheme="minorHAnsi" w:hAnsiTheme="minorHAnsi" w:cstheme="minorHAnsi"/>
        </w:rPr>
        <w:t xml:space="preserve">, </w:t>
      </w:r>
      <w:r w:rsidRPr="00C350FD">
        <w:rPr>
          <w:rFonts w:asciiTheme="minorHAnsi" w:hAnsiTheme="minorHAnsi" w:cstheme="minorHAnsi"/>
          <w:sz w:val="16"/>
          <w:szCs w:val="16"/>
        </w:rPr>
        <w:t>a political scientist at Texas A&amp;M University.</w:t>
      </w:r>
    </w:p>
    <w:p w14:paraId="5793363C" w14:textId="77777777" w:rsidR="00842B08" w:rsidRPr="00C350FD" w:rsidRDefault="00842B08" w:rsidP="00842B08">
      <w:pPr>
        <w:rPr>
          <w:rFonts w:asciiTheme="minorHAnsi" w:hAnsiTheme="minorHAnsi" w:cstheme="minorHAnsi"/>
        </w:rPr>
      </w:pPr>
    </w:p>
    <w:p w14:paraId="45946E5E"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u w:val="single"/>
        </w:rPr>
        <w:t>Sometimes the same agency provides both water and sewer service.</w:t>
      </w:r>
      <w:r w:rsidRPr="00C350FD">
        <w:rPr>
          <w:rFonts w:asciiTheme="minorHAnsi" w:hAnsiTheme="minorHAnsi" w:cstheme="minorHAnsi"/>
        </w:rPr>
        <w:t xml:space="preserve"> </w:t>
      </w:r>
      <w:r w:rsidRPr="00C350FD">
        <w:rPr>
          <w:rFonts w:asciiTheme="minorHAnsi" w:hAnsiTheme="minorHAnsi" w:cstheme="minorHAnsi"/>
          <w:sz w:val="16"/>
          <w:szCs w:val="16"/>
        </w:rPr>
        <w:t>Other times, the responsibilities are split.</w:t>
      </w:r>
    </w:p>
    <w:p w14:paraId="6A5AEC6E" w14:textId="77777777" w:rsidR="00842B08" w:rsidRPr="00C350FD" w:rsidRDefault="00842B08" w:rsidP="00842B08">
      <w:pPr>
        <w:rPr>
          <w:rFonts w:asciiTheme="minorHAnsi" w:hAnsiTheme="minorHAnsi" w:cstheme="minorHAnsi"/>
          <w:u w:val="single"/>
        </w:rPr>
      </w:pPr>
      <w:r w:rsidRPr="00C350FD">
        <w:rPr>
          <w:rFonts w:asciiTheme="minorHAnsi" w:hAnsiTheme="minorHAnsi" w:cstheme="minorHAnsi"/>
          <w:u w:val="single"/>
        </w:rPr>
        <w:t>Most of the typical household water bill reflects the amount of water consumed. The rest covers fixed costs such as meter reading, billing, infrastructure and environmental fees.</w:t>
      </w:r>
    </w:p>
    <w:p w14:paraId="3D2D2176" w14:textId="77777777" w:rsidR="00842B08" w:rsidRPr="00C350FD" w:rsidRDefault="00842B08" w:rsidP="00842B08">
      <w:pPr>
        <w:rPr>
          <w:rFonts w:asciiTheme="minorHAnsi" w:hAnsiTheme="minorHAnsi" w:cstheme="minorHAnsi"/>
          <w:u w:val="single"/>
        </w:rPr>
      </w:pPr>
      <w:r w:rsidRPr="00C350FD">
        <w:rPr>
          <w:rFonts w:asciiTheme="minorHAnsi" w:hAnsiTheme="minorHAnsi" w:cstheme="minorHAnsi"/>
          <w:u w:val="single"/>
        </w:rPr>
        <w:t>Utilities’ funding comes almost entirely from their customers, with the U.S. government providing just about 4% of the total. The Trump administration in February proposed increasing federal spending on infrastructure by $200 billion, but it is unclear how much of that would go to water and sewer upgrades.</w:t>
      </w:r>
    </w:p>
    <w:p w14:paraId="07697C1F"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In Kansas City, Mo., local officials agreed to complete 121 sewer improvement projects over 25 years, costing $4.5 billion. Sewer fees are set to rise 13% annually in the coming years.</w:t>
      </w:r>
    </w:p>
    <w:p w14:paraId="74CB52FA"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“To be able to afford those projects, from the department’s perspective, we have to have our rates considerably higher for a period of time,” said Terry Leeds, director of the city government’s water department.</w:t>
      </w:r>
    </w:p>
    <w:p w14:paraId="373B36FC"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Customers unable to pay rising bills can see their service shut off. While there are no national data on shutoffs, some utilities say their numbers are rising. Kansas City said it shut off 18,333 accounts last year, up from 15,196 in 2014, and officials expect around 19,000 this year.</w:t>
      </w:r>
    </w:p>
    <w:p w14:paraId="75B92641"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A survey of 81 large utilities across the U.S. by the environmental group Food &amp; Water Watch found that 5% of customers—roughly 566,000 households—lost water service because of overdue bills in 2016.</w:t>
      </w:r>
    </w:p>
    <w:p w14:paraId="5AFD7B1B"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Oakland resident Wendel Stevenson, 59, who lets homeless people fill water jugs from a tap in his yard, said he lost service for about a week last year when he couldn’t pay a $256 bill. He showered at his mother’s house, he said.</w:t>
      </w:r>
    </w:p>
    <w:p w14:paraId="49689F70"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“To go to someone’s house to shower, come on, man, that’s not a good feeling,” he said.</w:t>
      </w:r>
    </w:p>
    <w:p w14:paraId="4DB9635A"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Water bills in Oakland have risen at least 7% in recent years as the service provider, East Bay Municipal Utility District, deals with infrastructure upgrades and the consequences of a severe drought that cut water usage.</w:t>
      </w:r>
    </w:p>
    <w:p w14:paraId="5C256177"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 xml:space="preserve">Many utilities have assistance programs to help customers keep the water running. An Oakland program has enabled the utility district to reduce the number of shutoffs to 10,952 last year from 13,400 in 2014, according to EBMUD General Manager Alexander </w:t>
      </w:r>
      <w:proofErr w:type="spellStart"/>
      <w:r w:rsidRPr="00C350FD">
        <w:rPr>
          <w:rFonts w:asciiTheme="minorHAnsi" w:hAnsiTheme="minorHAnsi" w:cstheme="minorHAnsi"/>
          <w:sz w:val="16"/>
          <w:szCs w:val="16"/>
        </w:rPr>
        <w:t>Coate</w:t>
      </w:r>
      <w:proofErr w:type="spellEnd"/>
      <w:r w:rsidRPr="00C350FD">
        <w:rPr>
          <w:rFonts w:asciiTheme="minorHAnsi" w:hAnsiTheme="minorHAnsi" w:cstheme="minorHAnsi"/>
          <w:sz w:val="16"/>
          <w:szCs w:val="16"/>
        </w:rPr>
        <w:t>.</w:t>
      </w:r>
    </w:p>
    <w:p w14:paraId="2118F00B"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Some local governments sell liens from unpaid property taxes and water bills to investors, allowing them to collect the debt from homeowners, often with hefty interest rates. If homeowners don’t pay, the investors can foreclose on their homes. In most cases, however, investors are more interested in collecting the debt than in foreclosing on the property.</w:t>
      </w:r>
    </w:p>
    <w:p w14:paraId="54BD995B"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Owen Dutton, a 57-year-old from Baltimore who owed about $1,500 in unpaid water bills, learned last year that the city was planning to put the house he shares with his wife on the tax sale list. He had to borrow to pay down the amount and keep his home. His water bill has gone up at least 50% in the past few years, he said.</w:t>
      </w:r>
    </w:p>
    <w:p w14:paraId="08B11D37"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“I was disappointed in the city to even do something like that,” said Mr. Dutton, who earns $42,000 a year as a home inspector. “I’d been living in my house at that present time for 33 years.”</w:t>
      </w:r>
    </w:p>
    <w:p w14:paraId="0DBA82B4" w14:textId="77777777" w:rsidR="00842B08" w:rsidRPr="00C350FD" w:rsidRDefault="00842B08" w:rsidP="00842B08">
      <w:pPr>
        <w:rPr>
          <w:rFonts w:asciiTheme="minorHAnsi" w:hAnsiTheme="minorHAnsi" w:cstheme="minorHAnsi"/>
          <w:sz w:val="16"/>
          <w:szCs w:val="16"/>
        </w:rPr>
      </w:pPr>
      <w:r w:rsidRPr="00C350FD">
        <w:rPr>
          <w:rFonts w:asciiTheme="minorHAnsi" w:hAnsiTheme="minorHAnsi" w:cstheme="minorHAnsi"/>
          <w:sz w:val="16"/>
          <w:szCs w:val="16"/>
        </w:rPr>
        <w:t>In December, in response to a public outcry over the practice, Baltimore Mayor Catherine Pugh said the city would no longer send properties to tax sale for delinquent water bills alone.</w:t>
      </w:r>
    </w:p>
    <w:p w14:paraId="1EF11976" w14:textId="77777777" w:rsidR="00842B08" w:rsidRPr="00C350FD" w:rsidRDefault="00842B08" w:rsidP="00842B08">
      <w:pPr>
        <w:rPr>
          <w:rFonts w:asciiTheme="minorHAnsi" w:hAnsiTheme="minorHAnsi" w:cstheme="minorHAnsi"/>
        </w:rPr>
      </w:pPr>
    </w:p>
    <w:p w14:paraId="4FE2FB08" w14:textId="345D4731" w:rsidR="0097021B" w:rsidRPr="00C350FD" w:rsidRDefault="008B5026" w:rsidP="008B5026">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AT: Thumpers</w:t>
      </w:r>
    </w:p>
    <w:p w14:paraId="23F1690E" w14:textId="22249220" w:rsidR="008B5026" w:rsidRPr="00C350FD" w:rsidRDefault="008B5026" w:rsidP="008B5026">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DWR handbook streamlines California’s budget and allows resilient use of water resources</w:t>
      </w:r>
    </w:p>
    <w:p w14:paraId="7F5801AB" w14:textId="75E27FF6" w:rsidR="008B5026" w:rsidRPr="00C350FD" w:rsidRDefault="008B5026" w:rsidP="008B5026">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Austin 20</w:t>
      </w:r>
      <w:r w:rsidRPr="00C350FD">
        <w:rPr>
          <w:rFonts w:asciiTheme="minorHAnsi" w:hAnsiTheme="minorHAnsi" w:cstheme="minorHAnsi"/>
          <w:color w:val="000000" w:themeColor="text1"/>
        </w:rPr>
        <w:t>---With a decade of experience writing and aggregating California water news for multiple websites, Chris Austin was recognized in 2016 by online news agency Environmental &amp; Energy Publishing as</w:t>
      </w:r>
      <w:hyperlink r:id="rId56" w:tgtFrame="_blank" w:history="1">
        <w:r w:rsidRPr="00C350FD">
          <w:rPr>
            <w:rStyle w:val="Hyperlink"/>
            <w:rFonts w:asciiTheme="minorHAnsi" w:hAnsiTheme="minorHAnsi" w:cstheme="minorHAnsi"/>
            <w:color w:val="000000" w:themeColor="text1"/>
          </w:rPr>
          <w:t> one of nine Californians who play key roles in water policy</w:t>
        </w:r>
      </w:hyperlink>
      <w:r w:rsidRPr="00C350FD">
        <w:rPr>
          <w:rFonts w:asciiTheme="minorHAnsi" w:hAnsiTheme="minorHAnsi" w:cstheme="minorHAnsi"/>
          <w:color w:val="000000" w:themeColor="text1"/>
        </w:rPr>
        <w:t xml:space="preserve">. Published May 13, 2020, “Water Resources Management: Developing a Water Budget,” </w:t>
      </w:r>
      <w:r w:rsidRPr="00C350FD">
        <w:rPr>
          <w:rFonts w:asciiTheme="minorHAnsi" w:hAnsiTheme="minorHAnsi" w:cstheme="minorHAnsi"/>
          <w:i/>
          <w:iCs/>
          <w:color w:val="000000" w:themeColor="text1"/>
        </w:rPr>
        <w:t xml:space="preserve">Maven’s Notebook, </w:t>
      </w:r>
      <w:hyperlink r:id="rId57" w:history="1">
        <w:r w:rsidR="00C350FD" w:rsidRPr="00A0640D">
          <w:rPr>
            <w:rStyle w:val="Hyperlink"/>
            <w:rFonts w:asciiTheme="minorHAnsi" w:hAnsiTheme="minorHAnsi" w:cstheme="minorHAnsi"/>
            <w:i/>
            <w:iCs/>
          </w:rPr>
          <w:t>https://mavensnotebook.com/2020/05/13/water-resources-management-developing-a-water-budget/</w:t>
        </w:r>
      </w:hyperlink>
      <w:r w:rsidR="00C350FD">
        <w:rPr>
          <w:rFonts w:asciiTheme="minorHAnsi" w:hAnsiTheme="minorHAnsi" w:cstheme="minorHAnsi"/>
          <w:i/>
          <w:iCs/>
          <w:color w:val="000000" w:themeColor="text1"/>
        </w:rPr>
        <w:t xml:space="preserve"> JH</w:t>
      </w:r>
    </w:p>
    <w:p w14:paraId="6E44F72D"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With water availability being an important concern, water managers often use water budgets to quantify and manage water resources.  A </w:t>
      </w:r>
      <w:hyperlink r:id="rId58" w:history="1">
        <w:r w:rsidRPr="00C350FD">
          <w:rPr>
            <w:rStyle w:val="Hyperlink"/>
            <w:rFonts w:asciiTheme="minorHAnsi" w:hAnsiTheme="minorHAnsi" w:cstheme="minorHAnsi"/>
            <w:color w:val="000000" w:themeColor="text1"/>
            <w:sz w:val="16"/>
            <w:szCs w:val="16"/>
          </w:rPr>
          <w:t>water budget</w:t>
        </w:r>
      </w:hyperlink>
      <w:r w:rsidRPr="00C350FD">
        <w:rPr>
          <w:rFonts w:asciiTheme="minorHAnsi" w:hAnsiTheme="minorHAnsi" w:cstheme="minorHAnsi"/>
          <w:color w:val="000000" w:themeColor="text1"/>
          <w:sz w:val="16"/>
          <w:szCs w:val="16"/>
        </w:rPr>
        <w:t> is an accounting of the rates of the inflows, outflows, and changes in water storage in a specific area; however, as simple as that might sound, developing an accurate water budget can be a difficult and challenging endeavor.</w:t>
      </w:r>
    </w:p>
    <w:p w14:paraId="66CB7580"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To address this problem, the Department of Water Resources has developed a water budget handbook, which is intended to demystify the process of developing a water budget by distilling the process down into specific steps, providing guidance as well as specific advice on how to determine a water budget, with or without the use of models.</w:t>
      </w:r>
      <w:r w:rsidRPr="00C350FD">
        <w:rPr>
          <w:rFonts w:asciiTheme="minorHAnsi" w:hAnsiTheme="minorHAnsi" w:cstheme="minorHAnsi"/>
          <w:color w:val="000000" w:themeColor="text1"/>
          <w:sz w:val="16"/>
        </w:rPr>
        <w:t>  In the spring of 2020, Department staff held a webinar to introduce water managers and interested stakeholders to the content in the water budget handbook.</w:t>
      </w:r>
    </w:p>
    <w:p w14:paraId="2667AEF4" w14:textId="77777777" w:rsidR="008B5026" w:rsidRPr="00C350FD" w:rsidRDefault="0017744E" w:rsidP="008B5026">
      <w:pPr>
        <w:rPr>
          <w:rFonts w:asciiTheme="minorHAnsi" w:hAnsiTheme="minorHAnsi" w:cstheme="minorHAnsi"/>
          <w:color w:val="000000" w:themeColor="text1"/>
          <w:sz w:val="16"/>
          <w:szCs w:val="16"/>
        </w:rPr>
      </w:pPr>
      <w:hyperlink r:id="rId59" w:history="1">
        <w:r w:rsidR="008B5026" w:rsidRPr="00C350FD">
          <w:rPr>
            <w:rStyle w:val="Hyperlink"/>
            <w:rFonts w:asciiTheme="minorHAnsi" w:hAnsiTheme="minorHAnsi" w:cstheme="minorHAnsi"/>
            <w:color w:val="000000" w:themeColor="text1"/>
            <w:sz w:val="16"/>
            <w:szCs w:val="16"/>
          </w:rPr>
          <w:fldChar w:fldCharType="begin"/>
        </w:r>
        <w:r w:rsidR="008B5026" w:rsidRPr="00C350FD">
          <w:rPr>
            <w:rStyle w:val="Hyperlink"/>
            <w:rFonts w:asciiTheme="minorHAnsi" w:hAnsiTheme="minorHAnsi" w:cstheme="minorHAnsi"/>
            <w:color w:val="000000" w:themeColor="text1"/>
            <w:sz w:val="16"/>
            <w:szCs w:val="16"/>
          </w:rPr>
          <w:instrText xml:space="preserve"> INCLUDEPICTURE "https://i0.wp.com/mavensnotebook.com/wp-content/uploads/2020/05/Developing-a-water-budget-PPT_Page_02.jpg?resize=400%2C225&amp;ssl=1" \* MERGEFORMATINET </w:instrText>
        </w:r>
        <w:r w:rsidRPr="00C350FD">
          <w:rPr>
            <w:rStyle w:val="Hyperlink"/>
            <w:rFonts w:asciiTheme="minorHAnsi" w:hAnsiTheme="minorHAnsi" w:cstheme="minorHAnsi"/>
            <w:color w:val="000000" w:themeColor="text1"/>
            <w:sz w:val="16"/>
            <w:szCs w:val="16"/>
          </w:rPr>
          <w:fldChar w:fldCharType="separate"/>
        </w:r>
        <w:r w:rsidR="008B5026" w:rsidRPr="00C350FD">
          <w:rPr>
            <w:rStyle w:val="Hyperlink"/>
            <w:rFonts w:asciiTheme="minorHAnsi" w:hAnsiTheme="minorHAnsi" w:cstheme="minorHAnsi"/>
            <w:color w:val="000000" w:themeColor="text1"/>
            <w:sz w:val="16"/>
            <w:szCs w:val="16"/>
          </w:rPr>
          <w:fldChar w:fldCharType="end"/>
        </w:r>
      </w:hyperlink>
      <w:r w:rsidR="008B5026" w:rsidRPr="00C350FD">
        <w:rPr>
          <w:rFonts w:asciiTheme="minorHAnsi" w:hAnsiTheme="minorHAnsi" w:cstheme="minorHAnsi"/>
          <w:color w:val="000000" w:themeColor="text1"/>
          <w:sz w:val="16"/>
          <w:szCs w:val="16"/>
        </w:rPr>
        <w:t>The water budget is important because it provides an understanding of historical conditions and how future changes to supply, demand, hydrology, population, land use, and climate may affect the water resources of the area.  Water budgets are an important tool for water agencies for things such as water supply planning and evaluating the effectiveness of management actions to ensure long-term sustainability of </w:t>
      </w:r>
      <w:hyperlink r:id="rId60" w:history="1">
        <w:r w:rsidR="008B5026" w:rsidRPr="00C350FD">
          <w:rPr>
            <w:rStyle w:val="Hyperlink"/>
            <w:rFonts w:asciiTheme="minorHAnsi" w:hAnsiTheme="minorHAnsi" w:cstheme="minorHAnsi"/>
            <w:color w:val="000000" w:themeColor="text1"/>
            <w:sz w:val="16"/>
            <w:szCs w:val="16"/>
          </w:rPr>
          <w:t>surface water</w:t>
        </w:r>
      </w:hyperlink>
      <w:r w:rsidR="008B5026" w:rsidRPr="00C350FD">
        <w:rPr>
          <w:rFonts w:asciiTheme="minorHAnsi" w:hAnsiTheme="minorHAnsi" w:cstheme="minorHAnsi"/>
          <w:color w:val="000000" w:themeColor="text1"/>
          <w:sz w:val="16"/>
          <w:szCs w:val="16"/>
        </w:rPr>
        <w:t> and groundwater resources in the area.</w:t>
      </w:r>
    </w:p>
    <w:p w14:paraId="72AF9F5A"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Recent legislation, including the Sustainable Groundwater Management Act and Assembly Bill 1668, has codified water budget development to be part of </w:t>
      </w:r>
      <w:hyperlink r:id="rId61" w:history="1">
        <w:r w:rsidRPr="00C350FD">
          <w:rPr>
            <w:rStyle w:val="StyleUnderline"/>
            <w:rFonts w:asciiTheme="minorHAnsi" w:hAnsiTheme="minorHAnsi" w:cstheme="minorHAnsi"/>
            <w:color w:val="000000" w:themeColor="text1"/>
          </w:rPr>
          <w:t>groundwater sustainability plans</w:t>
        </w:r>
      </w:hyperlink>
      <w:r w:rsidRPr="00C350FD">
        <w:rPr>
          <w:rStyle w:val="StyleUnderline"/>
          <w:rFonts w:asciiTheme="minorHAnsi" w:hAnsiTheme="minorHAnsi" w:cstheme="minorHAnsi"/>
          <w:color w:val="000000" w:themeColor="text1"/>
        </w:rPr>
        <w:t> and agricultural water management plans</w:t>
      </w:r>
      <w:r w:rsidRPr="00C350FD">
        <w:rPr>
          <w:rFonts w:asciiTheme="minorHAnsi" w:hAnsiTheme="minorHAnsi" w:cstheme="minorHAnsi"/>
          <w:color w:val="000000" w:themeColor="text1"/>
          <w:sz w:val="16"/>
        </w:rPr>
        <w:t>.  Recently released governor’s </w:t>
      </w:r>
      <w:hyperlink r:id="rId62" w:tgtFrame="_blank" w:history="1">
        <w:r w:rsidRPr="00C350FD">
          <w:rPr>
            <w:rStyle w:val="Hyperlink"/>
            <w:rFonts w:asciiTheme="minorHAnsi" w:hAnsiTheme="minorHAnsi" w:cstheme="minorHAnsi"/>
            <w:color w:val="000000" w:themeColor="text1"/>
            <w:sz w:val="16"/>
          </w:rPr>
          <w:t>draft water resilience portfolio</w:t>
        </w:r>
      </w:hyperlink>
      <w:r w:rsidRPr="00C350FD">
        <w:rPr>
          <w:rFonts w:asciiTheme="minorHAnsi" w:hAnsiTheme="minorHAnsi" w:cstheme="minorHAnsi"/>
          <w:color w:val="000000" w:themeColor="text1"/>
          <w:sz w:val="16"/>
        </w:rPr>
        <w:t xml:space="preserve"> has actions recommending the development of water budgets </w:t>
      </w:r>
      <w:r w:rsidRPr="00C350FD">
        <w:rPr>
          <w:rStyle w:val="StyleUnderline"/>
          <w:rFonts w:asciiTheme="minorHAnsi" w:hAnsiTheme="minorHAnsi" w:cstheme="minorHAnsi"/>
          <w:color w:val="000000" w:themeColor="text1"/>
        </w:rPr>
        <w:t>as an integral component of planning to advance water resilience in California. </w:t>
      </w:r>
    </w:p>
    <w:p w14:paraId="5681424B" w14:textId="77777777" w:rsidR="008B5026" w:rsidRPr="00C350FD" w:rsidRDefault="0017744E" w:rsidP="008B5026">
      <w:pPr>
        <w:rPr>
          <w:rFonts w:asciiTheme="minorHAnsi" w:hAnsiTheme="minorHAnsi" w:cstheme="minorHAnsi"/>
          <w:color w:val="000000" w:themeColor="text1"/>
          <w:sz w:val="16"/>
        </w:rPr>
      </w:pPr>
      <w:hyperlink r:id="rId63" w:history="1">
        <w:r w:rsidR="008B5026" w:rsidRPr="00C350FD">
          <w:rPr>
            <w:rStyle w:val="StyleUnderline"/>
            <w:rFonts w:asciiTheme="minorHAnsi" w:hAnsiTheme="minorHAnsi" w:cstheme="minorHAnsi"/>
            <w:color w:val="000000" w:themeColor="text1"/>
          </w:rPr>
          <w:fldChar w:fldCharType="begin"/>
        </w:r>
        <w:r w:rsidR="008B5026" w:rsidRPr="00C350FD">
          <w:rPr>
            <w:rStyle w:val="StyleUnderline"/>
            <w:rFonts w:asciiTheme="minorHAnsi" w:hAnsiTheme="minorHAnsi" w:cstheme="minorHAnsi"/>
            <w:color w:val="000000" w:themeColor="text1"/>
          </w:rPr>
          <w:instrText xml:space="preserve"> INCLUDEPICTURE "https://i0.wp.com/mavensnotebook.com/wp-content/uploads/2020/05/Developing-a-water-budget-PPT_Page_03.jpg?resize=400%2C225&amp;ssl=1" \* MERGEFORMATINET </w:instrText>
        </w:r>
        <w:r w:rsidRPr="00C350FD">
          <w:rPr>
            <w:rStyle w:val="StyleUnderline"/>
            <w:rFonts w:asciiTheme="minorHAnsi" w:hAnsiTheme="minorHAnsi" w:cstheme="minorHAnsi"/>
            <w:color w:val="000000" w:themeColor="text1"/>
          </w:rPr>
          <w:fldChar w:fldCharType="separate"/>
        </w:r>
        <w:r w:rsidR="008B5026" w:rsidRPr="00C350FD">
          <w:rPr>
            <w:rStyle w:val="StyleUnderline"/>
            <w:rFonts w:asciiTheme="minorHAnsi" w:hAnsiTheme="minorHAnsi" w:cstheme="minorHAnsi"/>
            <w:color w:val="000000" w:themeColor="text1"/>
          </w:rPr>
          <w:fldChar w:fldCharType="end"/>
        </w:r>
      </w:hyperlink>
      <w:r w:rsidR="008B5026" w:rsidRPr="00C350FD">
        <w:rPr>
          <w:rStyle w:val="StyleUnderline"/>
          <w:rFonts w:asciiTheme="minorHAnsi" w:hAnsiTheme="minorHAnsi" w:cstheme="minorHAnsi"/>
          <w:color w:val="000000" w:themeColor="text1"/>
        </w:rPr>
        <w:t>The Department of Water Resources developed the draft </w:t>
      </w:r>
      <w:hyperlink r:id="rId64" w:history="1">
        <w:r w:rsidR="008B5026" w:rsidRPr="00C350FD">
          <w:rPr>
            <w:rStyle w:val="StyleUnderline"/>
            <w:rFonts w:asciiTheme="minorHAnsi" w:hAnsiTheme="minorHAnsi" w:cstheme="minorHAnsi"/>
            <w:color w:val="000000" w:themeColor="text1"/>
          </w:rPr>
          <w:t>Handbook for Water Budget Development</w:t>
        </w:r>
      </w:hyperlink>
      <w:r w:rsidR="008B5026" w:rsidRPr="00C350FD">
        <w:rPr>
          <w:rStyle w:val="StyleUnderline"/>
          <w:rFonts w:asciiTheme="minorHAnsi" w:hAnsiTheme="minorHAnsi" w:cstheme="minorHAnsi"/>
          <w:color w:val="000000" w:themeColor="text1"/>
        </w:rPr>
        <w:t xml:space="preserve"> as a practical reference guide for the California water resources community for determining water budgets for any geographic area and time period using either a modelling or a non-modelling </w:t>
      </w:r>
      <w:proofErr w:type="spellStart"/>
      <w:r w:rsidR="008B5026" w:rsidRPr="00C350FD">
        <w:rPr>
          <w:rStyle w:val="StyleUnderline"/>
          <w:rFonts w:asciiTheme="minorHAnsi" w:hAnsiTheme="minorHAnsi" w:cstheme="minorHAnsi"/>
          <w:color w:val="000000" w:themeColor="text1"/>
        </w:rPr>
        <w:t>approachs</w:t>
      </w:r>
      <w:proofErr w:type="spellEnd"/>
      <w:r w:rsidR="008B5026" w:rsidRPr="00C350FD">
        <w:rPr>
          <w:rStyle w:val="StyleUnderline"/>
          <w:rFonts w:asciiTheme="minorHAnsi" w:hAnsiTheme="minorHAnsi" w:cstheme="minorHAnsi"/>
          <w:color w:val="000000" w:themeColor="text1"/>
        </w:rPr>
        <w:t>.</w:t>
      </w:r>
      <w:r w:rsidR="008B5026" w:rsidRPr="00C350FD">
        <w:rPr>
          <w:rFonts w:asciiTheme="minorHAnsi" w:hAnsiTheme="minorHAnsi" w:cstheme="minorHAnsi"/>
          <w:color w:val="000000" w:themeColor="text1"/>
          <w:sz w:val="16"/>
        </w:rPr>
        <w:t>  Development of the handbook was informed through two water budget pilot projects in Tulare Lake and Central Coast hydrologic regions which identified challenges in water budget development such as inconsistent definition of water budget components, non-standard accounting techniques, and inadequate documentation.  Development of the handbook was an effort between staff from multiple DWR programs, the USGS, the State Water Board, academia, and others.</w:t>
      </w:r>
    </w:p>
    <w:p w14:paraId="37D9282A"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The handbook fills a significant gap by systematically presenting relevant information in a single publication, including foundational concepts of total water budgets, a water budget accounting template, efficient ways for selecting an approach, and guidance on documenting water budgets. </w:t>
      </w:r>
    </w:p>
    <w:p w14:paraId="33E99B23" w14:textId="77777777" w:rsidR="008B5026" w:rsidRPr="00C350FD" w:rsidRDefault="008B5026" w:rsidP="008B5026">
      <w:pPr>
        <w:rPr>
          <w:rFonts w:asciiTheme="minorHAnsi" w:hAnsiTheme="minorHAnsi" w:cstheme="minorHAnsi"/>
          <w:color w:val="000000" w:themeColor="text1"/>
        </w:rPr>
      </w:pPr>
    </w:p>
    <w:p w14:paraId="67975F89" w14:textId="3BC7CE60" w:rsidR="006B29EB" w:rsidRPr="00C350FD" w:rsidRDefault="006B29EB" w:rsidP="006B29EB">
      <w:pPr>
        <w:pStyle w:val="Heading2"/>
        <w:rPr>
          <w:rFonts w:asciiTheme="minorHAnsi" w:hAnsiTheme="minorHAnsi" w:cstheme="minorHAnsi"/>
          <w:color w:val="000000" w:themeColor="text1"/>
        </w:rPr>
      </w:pPr>
      <w:r w:rsidRPr="00C350FD">
        <w:rPr>
          <w:rFonts w:asciiTheme="minorHAnsi" w:hAnsiTheme="minorHAnsi" w:cstheme="minorHAnsi"/>
          <w:color w:val="000000" w:themeColor="text1"/>
        </w:rPr>
        <w:t>Link Debate</w:t>
      </w:r>
    </w:p>
    <w:p w14:paraId="7B4500CE" w14:textId="6D0CD74D" w:rsidR="006B29EB" w:rsidRPr="00C350FD" w:rsidRDefault="0010652A" w:rsidP="006B29EB">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Link Wall</w:t>
      </w:r>
    </w:p>
    <w:p w14:paraId="613C18A9" w14:textId="4550DC3F" w:rsidR="0010652A" w:rsidRPr="00C350FD" w:rsidRDefault="0010652A" w:rsidP="0010652A">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The plan tanks food production for </w:t>
      </w:r>
      <w:r w:rsidRPr="00C350FD">
        <w:rPr>
          <w:rFonts w:asciiTheme="minorHAnsi" w:hAnsiTheme="minorHAnsi" w:cstheme="minorHAnsi"/>
          <w:color w:val="000000" w:themeColor="text1"/>
          <w:u w:val="single"/>
        </w:rPr>
        <w:t>40 million people</w:t>
      </w:r>
      <w:r w:rsidRPr="00C350FD">
        <w:rPr>
          <w:rFonts w:asciiTheme="minorHAnsi" w:hAnsiTheme="minorHAnsi" w:cstheme="minorHAnsi"/>
          <w:color w:val="000000" w:themeColor="text1"/>
        </w:rPr>
        <w:t xml:space="preserve"> – star this card on your flow</w:t>
      </w:r>
    </w:p>
    <w:p w14:paraId="598AF6C4" w14:textId="77777777" w:rsidR="0010652A" w:rsidRPr="00C350FD" w:rsidRDefault="0010652A" w:rsidP="0010652A">
      <w:pPr>
        <w:rPr>
          <w:rStyle w:val="Style13ptBold"/>
          <w:rFonts w:asciiTheme="minorHAnsi" w:hAnsiTheme="minorHAnsi" w:cstheme="minorHAnsi"/>
          <w:color w:val="000000" w:themeColor="text1"/>
        </w:rPr>
      </w:pPr>
      <w:proofErr w:type="spellStart"/>
      <w:r w:rsidRPr="00C350FD">
        <w:rPr>
          <w:rStyle w:val="Style13ptBold"/>
          <w:rFonts w:asciiTheme="minorHAnsi" w:hAnsiTheme="minorHAnsi" w:cstheme="minorHAnsi"/>
          <w:color w:val="000000" w:themeColor="text1"/>
        </w:rPr>
        <w:t>Kasler</w:t>
      </w:r>
      <w:proofErr w:type="spellEnd"/>
      <w:r w:rsidRPr="00C350FD">
        <w:rPr>
          <w:rStyle w:val="Style13ptBold"/>
          <w:rFonts w:asciiTheme="minorHAnsi" w:hAnsiTheme="minorHAnsi" w:cstheme="minorHAnsi"/>
          <w:color w:val="000000" w:themeColor="text1"/>
        </w:rPr>
        <w:t xml:space="preserve"> 21 </w:t>
      </w:r>
      <w:r w:rsidRPr="00C350FD">
        <w:rPr>
          <w:rFonts w:asciiTheme="minorHAnsi" w:hAnsiTheme="minorHAnsi" w:cstheme="minorHAnsi"/>
          <w:color w:val="000000" w:themeColor="text1"/>
        </w:rPr>
        <w:t>(Dale, updated January 28, 2021, degree from Northwestern University. “</w:t>
      </w:r>
      <w:r w:rsidRPr="00C350FD">
        <w:rPr>
          <w:rFonts w:asciiTheme="minorHAnsi" w:hAnsiTheme="minorHAnsi" w:cstheme="minorHAnsi"/>
          <w:color w:val="000000" w:themeColor="text1"/>
          <w:u w:val="single"/>
        </w:rPr>
        <w:t xml:space="preserve">California farmers face </w:t>
      </w:r>
      <w:r w:rsidRPr="00C350FD">
        <w:rPr>
          <w:rFonts w:asciiTheme="minorHAnsi" w:hAnsiTheme="minorHAnsi" w:cstheme="minorHAnsi"/>
          <w:b/>
          <w:bCs/>
          <w:color w:val="000000" w:themeColor="text1"/>
          <w:u w:val="single"/>
        </w:rPr>
        <w:t>catastrophic water restrictions</w:t>
      </w:r>
      <w:r w:rsidRPr="00C350FD">
        <w:rPr>
          <w:rFonts w:asciiTheme="minorHAnsi" w:hAnsiTheme="minorHAnsi" w:cstheme="minorHAnsi"/>
          <w:color w:val="000000" w:themeColor="text1"/>
        </w:rPr>
        <w:t>. Can they adopt to survive?” https://www.sacbee.com/news/california/big-valley/article233596597.html)</w:t>
      </w:r>
    </w:p>
    <w:p w14:paraId="4329A235" w14:textId="77777777" w:rsidR="0010652A" w:rsidRPr="00C350FD" w:rsidRDefault="0010652A" w:rsidP="0010652A">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It was 2015 and, as far as John Konda knew, farming still had a viable future in the San Joaquin Valley. </w:t>
      </w:r>
      <w:proofErr w:type="gramStart"/>
      <w:r w:rsidRPr="00C350FD">
        <w:rPr>
          <w:rFonts w:asciiTheme="minorHAnsi" w:hAnsiTheme="minorHAnsi" w:cstheme="minorHAnsi"/>
          <w:color w:val="000000" w:themeColor="text1"/>
        </w:rPr>
        <w:t>So</w:t>
      </w:r>
      <w:proofErr w:type="gramEnd"/>
      <w:r w:rsidRPr="00C350FD">
        <w:rPr>
          <w:rFonts w:asciiTheme="minorHAnsi" w:hAnsiTheme="minorHAnsi" w:cstheme="minorHAnsi"/>
          <w:color w:val="000000" w:themeColor="text1"/>
        </w:rPr>
        <w:t xml:space="preserve"> he expanded. The Tulare County grower planted 75 acres of pistachios, adding to a farm he’s owned since 2003. Two years later, in order to augment his water supply, he drilled two new groundwater wells. Now he wonders whether the investments, totaling more than $1.5 million, will turn out to be a costly mistake. Stoking his anxiety is California’s </w:t>
      </w:r>
      <w:r w:rsidRPr="00C350FD">
        <w:rPr>
          <w:rFonts w:asciiTheme="minorHAnsi" w:hAnsiTheme="minorHAnsi" w:cstheme="minorHAnsi"/>
          <w:color w:val="000000" w:themeColor="text1"/>
          <w:u w:val="single"/>
        </w:rPr>
        <w:t>Sustainable Groundwater Management Act</w:t>
      </w:r>
      <w:r w:rsidRPr="00C350FD">
        <w:rPr>
          <w:rFonts w:asciiTheme="minorHAnsi" w:hAnsiTheme="minorHAnsi" w:cstheme="minorHAnsi"/>
          <w:color w:val="000000" w:themeColor="text1"/>
        </w:rPr>
        <w:t xml:space="preserve">, or SGMA. Starting next January, </w:t>
      </w:r>
      <w:r w:rsidRPr="00C350FD">
        <w:rPr>
          <w:rFonts w:asciiTheme="minorHAnsi" w:hAnsiTheme="minorHAnsi" w:cstheme="minorHAnsi"/>
          <w:color w:val="000000" w:themeColor="text1"/>
          <w:u w:val="single"/>
        </w:rPr>
        <w:t xml:space="preserve">the law will require farmers to gradually rein in the amount of groundwater </w:t>
      </w:r>
      <w:r w:rsidRPr="00C350FD">
        <w:rPr>
          <w:rFonts w:asciiTheme="minorHAnsi" w:hAnsiTheme="minorHAnsi" w:cstheme="minorHAnsi"/>
          <w:color w:val="000000" w:themeColor="text1"/>
        </w:rPr>
        <w:t>they can pump from their wells.</w:t>
      </w:r>
    </w:p>
    <w:p w14:paraId="2F409F66" w14:textId="77777777" w:rsidR="0010652A" w:rsidRPr="00C350FD" w:rsidRDefault="0010652A" w:rsidP="0010652A">
      <w:pPr>
        <w:rPr>
          <w:rFonts w:asciiTheme="minorHAnsi" w:hAnsiTheme="minorHAnsi" w:cstheme="minorHAnsi"/>
          <w:color w:val="000000" w:themeColor="text1"/>
          <w:u w:val="single"/>
        </w:rPr>
      </w:pPr>
      <w:r w:rsidRPr="00C350FD">
        <w:rPr>
          <w:rFonts w:asciiTheme="minorHAnsi" w:hAnsiTheme="minorHAnsi" w:cstheme="minorHAnsi"/>
          <w:color w:val="000000" w:themeColor="text1"/>
          <w:u w:val="single"/>
        </w:rPr>
        <w:t xml:space="preserve">It could devastate the economy of the entire San Joaquin Valley. </w:t>
      </w:r>
      <w:r w:rsidRPr="00C350FD">
        <w:rPr>
          <w:rFonts w:asciiTheme="minorHAnsi" w:hAnsiTheme="minorHAnsi" w:cstheme="minorHAnsi"/>
          <w:color w:val="000000" w:themeColor="text1"/>
        </w:rPr>
        <w:t xml:space="preserve">In a region where agriculture is king — and the ability to extract the water beneath one’s soil has been practically a birthright — a difficult reckoning is coming. Farmers will have to start throttling back their pumps, dramatically altering how they cultivate one of the world’s most fertile valleys. Some </w:t>
      </w:r>
      <w:r w:rsidRPr="00C350FD">
        <w:rPr>
          <w:rFonts w:asciiTheme="minorHAnsi" w:hAnsiTheme="minorHAnsi" w:cstheme="minorHAnsi"/>
          <w:b/>
          <w:bCs/>
          <w:color w:val="000000" w:themeColor="text1"/>
          <w:u w:val="single"/>
        </w:rPr>
        <w:t>land probably won’t survive as farms at all.</w:t>
      </w:r>
      <w:r w:rsidRPr="00C350FD">
        <w:rPr>
          <w:rFonts w:asciiTheme="minorHAnsi" w:hAnsiTheme="minorHAnsi" w:cstheme="minorHAnsi"/>
          <w:color w:val="000000" w:themeColor="text1"/>
          <w:u w:val="single"/>
        </w:rPr>
        <w:t xml:space="preserve"> </w:t>
      </w:r>
      <w:r w:rsidRPr="00C350FD">
        <w:rPr>
          <w:rFonts w:asciiTheme="minorHAnsi" w:hAnsiTheme="minorHAnsi" w:cstheme="minorHAnsi"/>
          <w:color w:val="000000" w:themeColor="text1"/>
          <w:sz w:val="16"/>
          <w:szCs w:val="16"/>
        </w:rPr>
        <w:t>Although the law will take 20 years to fully take effect, the impact on the San Joaquin Valley will be considerable. Water is in chronically short supply around the Valley to begin with, and the region’s groundwater basins — over-pumped for decades, especially during the drought — </w:t>
      </w:r>
      <w:hyperlink r:id="rId65" w:tgtFrame="_blank" w:history="1">
        <w:r w:rsidRPr="00C350FD">
          <w:rPr>
            <w:rFonts w:asciiTheme="minorHAnsi" w:hAnsiTheme="minorHAnsi" w:cstheme="minorHAnsi"/>
            <w:color w:val="000000" w:themeColor="text1"/>
            <w:sz w:val="16"/>
            <w:szCs w:val="16"/>
          </w:rPr>
          <w:t>are in worse shape</w:t>
        </w:r>
      </w:hyperlink>
      <w:r w:rsidRPr="00C350FD">
        <w:rPr>
          <w:rFonts w:asciiTheme="minorHAnsi" w:hAnsiTheme="minorHAnsi" w:cstheme="minorHAnsi"/>
          <w:color w:val="000000" w:themeColor="text1"/>
          <w:sz w:val="16"/>
          <w:szCs w:val="16"/>
        </w:rPr>
        <w:t> than anywhere else in California.’ To bring the Valley’s aquifers into balance, the Public Policy Institute of California says anywhere</w:t>
      </w:r>
      <w:r w:rsidRPr="00C350FD">
        <w:rPr>
          <w:rStyle w:val="apple-converted-space"/>
          <w:rFonts w:asciiTheme="minorHAnsi" w:hAnsiTheme="minorHAnsi" w:cstheme="minorHAnsi"/>
          <w:color w:val="000000" w:themeColor="text1"/>
          <w:sz w:val="16"/>
          <w:szCs w:val="16"/>
        </w:rPr>
        <w:t> </w:t>
      </w:r>
      <w:hyperlink r:id="rId66" w:tgtFrame="_blank" w:history="1">
        <w:r w:rsidRPr="00C350FD">
          <w:rPr>
            <w:rStyle w:val="Hyperlink"/>
            <w:rFonts w:asciiTheme="minorHAnsi" w:hAnsiTheme="minorHAnsi" w:cstheme="minorHAnsi"/>
            <w:color w:val="000000" w:themeColor="text1"/>
            <w:sz w:val="16"/>
            <w:szCs w:val="16"/>
          </w:rPr>
          <w:t>between 535,000 and 750,000 acres</w:t>
        </w:r>
        <w:r w:rsidRPr="00C350FD">
          <w:rPr>
            <w:rStyle w:val="apple-converted-space"/>
            <w:rFonts w:asciiTheme="minorHAnsi" w:hAnsiTheme="minorHAnsi" w:cstheme="minorHAnsi"/>
            <w:color w:val="000000" w:themeColor="text1"/>
            <w:sz w:val="16"/>
            <w:szCs w:val="16"/>
          </w:rPr>
          <w:t> </w:t>
        </w:r>
      </w:hyperlink>
      <w:r w:rsidRPr="00C350FD">
        <w:rPr>
          <w:rFonts w:asciiTheme="minorHAnsi" w:hAnsiTheme="minorHAnsi" w:cstheme="minorHAnsi"/>
          <w:color w:val="000000" w:themeColor="text1"/>
          <w:sz w:val="16"/>
          <w:szCs w:val="16"/>
        </w:rPr>
        <w:t>of Valley farmland will have to be retired eventually.</w:t>
      </w:r>
      <w:r w:rsidRPr="00C350FD">
        <w:rPr>
          <w:rFonts w:asciiTheme="minorHAnsi" w:hAnsiTheme="minorHAnsi" w:cstheme="minorHAnsi"/>
          <w:color w:val="000000" w:themeColor="text1"/>
          <w:u w:val="single"/>
        </w:rPr>
        <w:t xml:space="preserve"> </w:t>
      </w:r>
      <w:r w:rsidRPr="00C350FD">
        <w:rPr>
          <w:rFonts w:asciiTheme="minorHAnsi" w:hAnsiTheme="minorHAnsi" w:cstheme="minorHAnsi"/>
          <w:b/>
          <w:bCs/>
          <w:color w:val="000000" w:themeColor="text1"/>
          <w:u w:val="single"/>
        </w:rPr>
        <w:t>That will mean a lot fewer pistachios, grapes, almonds and tomatoes</w:t>
      </w:r>
      <w:r w:rsidRPr="00C350FD">
        <w:rPr>
          <w:rFonts w:asciiTheme="minorHAnsi" w:hAnsiTheme="minorHAnsi" w:cstheme="minorHAnsi"/>
          <w:color w:val="000000" w:themeColor="text1"/>
        </w:rPr>
        <w:t xml:space="preserve"> — and tremendous upheaval in a region that already under-performs the rest of the state on a host of socioeconomic measures. In Tulare County, where unemployment is already 9.2 percent, the anxiety is growing week by week. </w:t>
      </w:r>
      <w:r w:rsidRPr="00C350FD">
        <w:rPr>
          <w:rFonts w:asciiTheme="minorHAnsi" w:hAnsiTheme="minorHAnsi" w:cstheme="minorHAnsi"/>
          <w:color w:val="000000" w:themeColor="text1"/>
          <w:u w:val="single"/>
        </w:rPr>
        <w:t>Some growers are already curtailing planting</w:t>
      </w:r>
      <w:r w:rsidRPr="00C350FD">
        <w:rPr>
          <w:rFonts w:asciiTheme="minorHAnsi" w:hAnsiTheme="minorHAnsi" w:cstheme="minorHAnsi"/>
          <w:color w:val="000000" w:themeColor="text1"/>
        </w:rPr>
        <w:t>, and land prices are tumbling as farmers unload their properties.</w:t>
      </w:r>
    </w:p>
    <w:p w14:paraId="5D2FE538" w14:textId="77777777" w:rsidR="0010652A" w:rsidRPr="00C350FD" w:rsidRDefault="0010652A" w:rsidP="0010652A">
      <w:pPr>
        <w:rPr>
          <w:rFonts w:asciiTheme="minorHAnsi" w:hAnsiTheme="minorHAnsi" w:cstheme="minorHAnsi"/>
          <w:color w:val="000000" w:themeColor="text1"/>
        </w:rPr>
      </w:pPr>
      <w:r w:rsidRPr="00C350FD">
        <w:rPr>
          <w:rFonts w:asciiTheme="minorHAnsi" w:hAnsiTheme="minorHAnsi" w:cstheme="minorHAnsi"/>
          <w:color w:val="000000" w:themeColor="text1"/>
          <w:u w:val="single"/>
        </w:rPr>
        <w:t>“The stakes are dire,”</w:t>
      </w:r>
      <w:r w:rsidRPr="00C350FD">
        <w:rPr>
          <w:rFonts w:asciiTheme="minorHAnsi" w:hAnsiTheme="minorHAnsi" w:cstheme="minorHAnsi"/>
          <w:color w:val="000000" w:themeColor="text1"/>
        </w:rPr>
        <w:t xml:space="preserve"> said Bryce McAteer, who until recently ran the groundwater sustainability agency that will enforce pumping restrictions in the 160,000-acre Eastern Tule region of Tulare County. McAteer said as much as one-third of Eastern Tule’s land could go out of production eventually, and already the region’s farming industry is beginning to wither. “We’re hearing tales of folks having trouble getting their operating loans,” he said. “We’ve heard growers say they’ve not been planting wall to wall.” The SGMA law (pronounced “sigma”) says </w:t>
      </w:r>
      <w:r w:rsidRPr="00C350FD">
        <w:rPr>
          <w:rFonts w:asciiTheme="minorHAnsi" w:hAnsiTheme="minorHAnsi" w:cstheme="minorHAnsi"/>
          <w:color w:val="000000" w:themeColor="text1"/>
          <w:u w:val="single"/>
        </w:rPr>
        <w:t>groundwater basins must be brought into “sustainability</w:t>
      </w:r>
      <w:r w:rsidRPr="00C350FD">
        <w:rPr>
          <w:rFonts w:asciiTheme="minorHAnsi" w:hAnsiTheme="minorHAnsi" w:cstheme="minorHAnsi"/>
          <w:color w:val="000000" w:themeColor="text1"/>
        </w:rPr>
        <w:t>” — defined as cutting consumption to the point that they’re no longer causing</w:t>
      </w:r>
      <w:r w:rsidRPr="00C350FD">
        <w:rPr>
          <w:rStyle w:val="apple-converted-space"/>
          <w:rFonts w:asciiTheme="minorHAnsi" w:hAnsiTheme="minorHAnsi" w:cstheme="minorHAnsi"/>
          <w:color w:val="000000" w:themeColor="text1"/>
        </w:rPr>
        <w:t> </w:t>
      </w:r>
      <w:hyperlink r:id="rId67" w:tgtFrame="_blank" w:history="1">
        <w:r w:rsidRPr="00C350FD">
          <w:rPr>
            <w:rStyle w:val="Hyperlink"/>
            <w:rFonts w:asciiTheme="minorHAnsi" w:hAnsiTheme="minorHAnsi" w:cstheme="minorHAnsi"/>
            <w:color w:val="000000" w:themeColor="text1"/>
          </w:rPr>
          <w:t>“chronic lowering of groundwater levels”</w:t>
        </w:r>
      </w:hyperlink>
      <w:r w:rsidRPr="00C350FD">
        <w:rPr>
          <w:rStyle w:val="apple-converted-space"/>
          <w:rFonts w:asciiTheme="minorHAnsi" w:hAnsiTheme="minorHAnsi" w:cstheme="minorHAnsi"/>
          <w:color w:val="000000" w:themeColor="text1"/>
        </w:rPr>
        <w:t> </w:t>
      </w:r>
      <w:r w:rsidRPr="00C350FD">
        <w:rPr>
          <w:rFonts w:asciiTheme="minorHAnsi" w:hAnsiTheme="minorHAnsi" w:cstheme="minorHAnsi"/>
          <w:color w:val="000000" w:themeColor="text1"/>
        </w:rPr>
        <w:t xml:space="preserve">or other “undesirable results.” To implement the law, dozens of regional groundwater agencies have been set up. The January launch has managers scrambling to figure out just how much less water their farmers will have in the future. Eric </w:t>
      </w:r>
      <w:proofErr w:type="spellStart"/>
      <w:r w:rsidRPr="00C350FD">
        <w:rPr>
          <w:rFonts w:asciiTheme="minorHAnsi" w:hAnsiTheme="minorHAnsi" w:cstheme="minorHAnsi"/>
          <w:color w:val="000000" w:themeColor="text1"/>
        </w:rPr>
        <w:t>Limas</w:t>
      </w:r>
      <w:proofErr w:type="spellEnd"/>
      <w:r w:rsidRPr="00C350FD">
        <w:rPr>
          <w:rFonts w:asciiTheme="minorHAnsi" w:hAnsiTheme="minorHAnsi" w:cstheme="minorHAnsi"/>
          <w:color w:val="000000" w:themeColor="text1"/>
        </w:rPr>
        <w:t xml:space="preserve">, who runs a groundwater agency in the Pixley area of Tulare County, says </w:t>
      </w:r>
      <w:r w:rsidRPr="00C350FD">
        <w:rPr>
          <w:rFonts w:asciiTheme="minorHAnsi" w:hAnsiTheme="minorHAnsi" w:cstheme="minorHAnsi"/>
          <w:b/>
          <w:bCs/>
          <w:color w:val="000000" w:themeColor="text1"/>
          <w:u w:val="single"/>
        </w:rPr>
        <w:t>his water allotment will be downright frightening</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4"/>
          <w:szCs w:val="14"/>
        </w:rPr>
        <w:t xml:space="preserve">Farmers on his turf will have to curtail their groundwater usage by 40 percent eventually. </w:t>
      </w:r>
      <w:r w:rsidRPr="00C350FD">
        <w:rPr>
          <w:rFonts w:asciiTheme="minorHAnsi" w:hAnsiTheme="minorHAnsi" w:cstheme="minorHAnsi"/>
          <w:color w:val="000000" w:themeColor="text1"/>
        </w:rPr>
        <w:t>“</w:t>
      </w:r>
      <w:r w:rsidRPr="00C350FD">
        <w:rPr>
          <w:rFonts w:asciiTheme="minorHAnsi" w:hAnsiTheme="minorHAnsi" w:cstheme="minorHAnsi"/>
          <w:color w:val="000000" w:themeColor="text1"/>
          <w:u w:val="single"/>
        </w:rPr>
        <w:t xml:space="preserve">You’re talking devastation here, in the </w:t>
      </w:r>
      <w:r w:rsidRPr="00C350FD">
        <w:rPr>
          <w:rFonts w:asciiTheme="minorHAnsi" w:hAnsiTheme="minorHAnsi" w:cstheme="minorHAnsi"/>
          <w:b/>
          <w:bCs/>
          <w:color w:val="000000" w:themeColor="text1"/>
          <w:u w:val="single"/>
        </w:rPr>
        <w:t>catastrophe spectrum</w:t>
      </w:r>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color w:val="000000" w:themeColor="text1"/>
        </w:rPr>
        <w:t>Limas</w:t>
      </w:r>
      <w:proofErr w:type="spellEnd"/>
      <w:r w:rsidRPr="00C350FD">
        <w:rPr>
          <w:rFonts w:asciiTheme="minorHAnsi" w:hAnsiTheme="minorHAnsi" w:cstheme="minorHAnsi"/>
          <w:color w:val="000000" w:themeColor="text1"/>
        </w:rPr>
        <w:t xml:space="preserve"> said.</w:t>
      </w:r>
      <w:r w:rsidRPr="00C350FD">
        <w:rPr>
          <w:rFonts w:asciiTheme="minorHAnsi" w:hAnsiTheme="minorHAnsi" w:cstheme="minorHAnsi"/>
          <w:color w:val="000000" w:themeColor="text1"/>
          <w:sz w:val="14"/>
          <w:szCs w:val="14"/>
        </w:rPr>
        <w:t xml:space="preserve"> </w:t>
      </w:r>
      <w:r w:rsidRPr="00C350FD">
        <w:rPr>
          <w:rFonts w:asciiTheme="minorHAnsi" w:hAnsiTheme="minorHAnsi" w:cstheme="minorHAnsi"/>
          <w:color w:val="000000" w:themeColor="text1"/>
          <w:u w:val="single"/>
        </w:rPr>
        <w:t>It could get worse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4"/>
          <w:szCs w:val="14"/>
        </w:rPr>
        <w:t xml:space="preserve">The Public Policy Institute’s main water expert, Ellen </w:t>
      </w:r>
      <w:proofErr w:type="spellStart"/>
      <w:r w:rsidRPr="00C350FD">
        <w:rPr>
          <w:rFonts w:asciiTheme="minorHAnsi" w:hAnsiTheme="minorHAnsi" w:cstheme="minorHAnsi"/>
          <w:color w:val="000000" w:themeColor="text1"/>
          <w:sz w:val="14"/>
          <w:szCs w:val="14"/>
        </w:rPr>
        <w:t>Hanak</w:t>
      </w:r>
      <w:proofErr w:type="spellEnd"/>
      <w:r w:rsidRPr="00C350FD">
        <w:rPr>
          <w:rFonts w:asciiTheme="minorHAnsi" w:hAnsiTheme="minorHAnsi" w:cstheme="minorHAnsi"/>
          <w:color w:val="000000" w:themeColor="text1"/>
          <w:sz w:val="14"/>
          <w:szCs w:val="14"/>
        </w:rPr>
        <w:t>, said climate change could lead to even more land retirement.</w:t>
      </w:r>
      <w:r w:rsidRPr="00C350FD">
        <w:rPr>
          <w:rFonts w:asciiTheme="minorHAnsi" w:hAnsiTheme="minorHAnsi" w:cstheme="minorHAnsi"/>
          <w:color w:val="000000" w:themeColor="text1"/>
          <w:sz w:val="6"/>
          <w:szCs w:val="6"/>
        </w:rPr>
        <w:t xml:space="preserve"> </w:t>
      </w:r>
      <w:r w:rsidRPr="00C350FD">
        <w:rPr>
          <w:rFonts w:asciiTheme="minorHAnsi" w:hAnsiTheme="minorHAnsi" w:cstheme="minorHAnsi"/>
          <w:color w:val="000000" w:themeColor="text1"/>
          <w:sz w:val="14"/>
          <w:szCs w:val="14"/>
        </w:rPr>
        <w:t>Here’s why: Historically, the Sierra Nevada snowpack acts as a second set of reservoirs. When it melts, the runoff replenishes the reservoirs, providing enough water for the dry months. But as winters get warmer, more of the precipitation will fall as rain instead of snow. The runoff will come too quickly for the reservoirs, and much of the water will wind up in the ocean. That will leave less water for agriculture in the decades to come.</w:t>
      </w:r>
      <w:r w:rsidRPr="00C350FD">
        <w:rPr>
          <w:rFonts w:asciiTheme="minorHAnsi" w:hAnsiTheme="minorHAnsi" w:cstheme="minorHAnsi"/>
          <w:color w:val="000000" w:themeColor="text1"/>
          <w:sz w:val="6"/>
          <w:szCs w:val="6"/>
        </w:rPr>
        <w:t xml:space="preserve"> </w:t>
      </w:r>
      <w:r w:rsidRPr="00C350FD">
        <w:rPr>
          <w:rFonts w:asciiTheme="minorHAnsi" w:hAnsiTheme="minorHAnsi" w:cstheme="minorHAnsi"/>
          <w:color w:val="000000" w:themeColor="text1"/>
          <w:sz w:val="14"/>
          <w:szCs w:val="14"/>
        </w:rPr>
        <w:t>In Terra Bella, Konda is simply wondering how he can get through the next few years.</w:t>
      </w:r>
      <w:r w:rsidRPr="00C350FD">
        <w:rPr>
          <w:rFonts w:asciiTheme="minorHAnsi" w:hAnsiTheme="minorHAnsi" w:cstheme="minorHAnsi"/>
          <w:color w:val="000000" w:themeColor="text1"/>
          <w:sz w:val="6"/>
          <w:szCs w:val="6"/>
        </w:rPr>
        <w:t xml:space="preserve"> </w:t>
      </w:r>
      <w:r w:rsidRPr="00C350FD">
        <w:rPr>
          <w:rFonts w:asciiTheme="minorHAnsi" w:hAnsiTheme="minorHAnsi" w:cstheme="minorHAnsi"/>
          <w:color w:val="000000" w:themeColor="text1"/>
          <w:sz w:val="14"/>
          <w:szCs w:val="14"/>
        </w:rPr>
        <w:t>Konda, who relies entirely on groundwater to supply his 460 acres of pistachio and citrus trees, fears he could be forced to retrench. In a few years he might have to yank some of trees out of the ground — the less valuable navel oranges would probably go first — to save enough water to keep the remaining orchards going.</w:t>
      </w:r>
      <w:r w:rsidRPr="00C350FD">
        <w:rPr>
          <w:rFonts w:asciiTheme="minorHAnsi" w:hAnsiTheme="minorHAnsi" w:cstheme="minorHAnsi"/>
          <w:color w:val="000000" w:themeColor="text1"/>
          <w:sz w:val="6"/>
          <w:szCs w:val="6"/>
        </w:rPr>
        <w:t xml:space="preserve"> </w:t>
      </w:r>
      <w:r w:rsidRPr="00C350FD">
        <w:rPr>
          <w:rFonts w:asciiTheme="minorHAnsi" w:hAnsiTheme="minorHAnsi" w:cstheme="minorHAnsi"/>
          <w:color w:val="000000" w:themeColor="text1"/>
          <w:sz w:val="14"/>
          <w:szCs w:val="14"/>
        </w:rPr>
        <w:t>Konda was vaguely aware of the groundwater law before he planted his pistachios —</w:t>
      </w:r>
      <w:r w:rsidRPr="00C350FD">
        <w:rPr>
          <w:rStyle w:val="apple-converted-space"/>
          <w:rFonts w:asciiTheme="minorHAnsi" w:hAnsiTheme="minorHAnsi" w:cstheme="minorHAnsi"/>
          <w:color w:val="000000" w:themeColor="text1"/>
          <w:sz w:val="14"/>
          <w:szCs w:val="14"/>
        </w:rPr>
        <w:t> </w:t>
      </w:r>
      <w:hyperlink r:id="rId68" w:tgtFrame="_blank" w:history="1">
        <w:r w:rsidRPr="00C350FD">
          <w:rPr>
            <w:rStyle w:val="Hyperlink"/>
            <w:rFonts w:asciiTheme="minorHAnsi" w:hAnsiTheme="minorHAnsi" w:cstheme="minorHAnsi"/>
            <w:color w:val="000000" w:themeColor="text1"/>
            <w:sz w:val="14"/>
            <w:szCs w:val="14"/>
          </w:rPr>
          <w:t>it was enacted in 2014</w:t>
        </w:r>
        <w:r w:rsidRPr="00C350FD">
          <w:rPr>
            <w:rStyle w:val="apple-converted-space"/>
            <w:rFonts w:asciiTheme="minorHAnsi" w:hAnsiTheme="minorHAnsi" w:cstheme="minorHAnsi"/>
            <w:color w:val="000000" w:themeColor="text1"/>
            <w:sz w:val="14"/>
            <w:szCs w:val="14"/>
          </w:rPr>
          <w:t> </w:t>
        </w:r>
      </w:hyperlink>
      <w:r w:rsidRPr="00C350FD">
        <w:rPr>
          <w:rFonts w:asciiTheme="minorHAnsi" w:hAnsiTheme="minorHAnsi" w:cstheme="minorHAnsi"/>
          <w:color w:val="000000" w:themeColor="text1"/>
          <w:sz w:val="14"/>
          <w:szCs w:val="14"/>
        </w:rPr>
        <w:t>— but says he didn’t grasp the implications of the law until later.</w:t>
      </w:r>
      <w:r w:rsidRPr="00C350FD">
        <w:rPr>
          <w:rFonts w:asciiTheme="minorHAnsi" w:hAnsiTheme="minorHAnsi" w:cstheme="minorHAnsi"/>
          <w:color w:val="000000" w:themeColor="text1"/>
          <w:sz w:val="6"/>
          <w:szCs w:val="6"/>
        </w:rPr>
        <w:t xml:space="preserve"> </w:t>
      </w:r>
      <w:r w:rsidRPr="00C350FD">
        <w:rPr>
          <w:rFonts w:asciiTheme="minorHAnsi" w:hAnsiTheme="minorHAnsi" w:cstheme="minorHAnsi"/>
          <w:color w:val="000000" w:themeColor="text1"/>
          <w:sz w:val="14"/>
          <w:szCs w:val="14"/>
        </w:rPr>
        <w:t>“It’s been a long learning curve,” he said.</w:t>
      </w:r>
      <w:r w:rsidRPr="00C350FD">
        <w:rPr>
          <w:rFonts w:asciiTheme="minorHAnsi" w:hAnsiTheme="minorHAnsi" w:cstheme="minorHAnsi"/>
          <w:color w:val="000000" w:themeColor="text1"/>
          <w:sz w:val="6"/>
          <w:szCs w:val="6"/>
        </w:rPr>
        <w:t xml:space="preserve"> </w:t>
      </w:r>
      <w:r w:rsidRPr="00C350FD">
        <w:rPr>
          <w:rFonts w:asciiTheme="minorHAnsi" w:hAnsiTheme="minorHAnsi" w:cstheme="minorHAnsi"/>
          <w:color w:val="000000" w:themeColor="text1"/>
          <w:sz w:val="14"/>
          <w:szCs w:val="14"/>
        </w:rPr>
        <w:t>Agriculture accounts for 20 percent of the Valley’s entire economic output and 18 percent of its jobs, according to the Public Policy Institute. At the same time, agriculture’s water supply in the Valley has long been tenuous, even in rainy years.</w:t>
      </w:r>
      <w:r w:rsidRPr="00C350FD">
        <w:rPr>
          <w:rFonts w:asciiTheme="minorHAnsi" w:hAnsiTheme="minorHAnsi" w:cstheme="minorHAnsi"/>
          <w:color w:val="000000" w:themeColor="text1"/>
          <w:sz w:val="6"/>
          <w:szCs w:val="6"/>
        </w:rPr>
        <w:t xml:space="preserve"> </w:t>
      </w:r>
      <w:r w:rsidRPr="00C350FD">
        <w:rPr>
          <w:rFonts w:asciiTheme="minorHAnsi" w:hAnsiTheme="minorHAnsi" w:cstheme="minorHAnsi"/>
          <w:color w:val="000000" w:themeColor="text1"/>
          <w:sz w:val="14"/>
          <w:szCs w:val="14"/>
        </w:rPr>
        <w:t>It’s telling that when former Gov. Jerry Brown officially declared</w:t>
      </w:r>
      <w:r w:rsidRPr="00C350FD">
        <w:rPr>
          <w:rStyle w:val="apple-converted-space"/>
          <w:rFonts w:asciiTheme="minorHAnsi" w:hAnsiTheme="minorHAnsi" w:cstheme="minorHAnsi"/>
          <w:color w:val="000000" w:themeColor="text1"/>
          <w:sz w:val="14"/>
          <w:szCs w:val="14"/>
        </w:rPr>
        <w:t> </w:t>
      </w:r>
      <w:hyperlink r:id="rId69" w:tgtFrame="_blank" w:history="1">
        <w:r w:rsidRPr="00C350FD">
          <w:rPr>
            <w:rStyle w:val="Hyperlink"/>
            <w:rFonts w:asciiTheme="minorHAnsi" w:hAnsiTheme="minorHAnsi" w:cstheme="minorHAnsi"/>
            <w:color w:val="000000" w:themeColor="text1"/>
            <w:sz w:val="14"/>
            <w:szCs w:val="14"/>
          </w:rPr>
          <w:t>the end of the drought</w:t>
        </w:r>
      </w:hyperlink>
      <w:r w:rsidRPr="00C350FD">
        <w:rPr>
          <w:rStyle w:val="apple-converted-space"/>
          <w:rFonts w:asciiTheme="minorHAnsi" w:hAnsiTheme="minorHAnsi" w:cstheme="minorHAnsi"/>
          <w:color w:val="000000" w:themeColor="text1"/>
          <w:sz w:val="14"/>
          <w:szCs w:val="14"/>
        </w:rPr>
        <w:t> </w:t>
      </w:r>
      <w:r w:rsidRPr="00C350FD">
        <w:rPr>
          <w:rFonts w:asciiTheme="minorHAnsi" w:hAnsiTheme="minorHAnsi" w:cstheme="minorHAnsi"/>
          <w:color w:val="000000" w:themeColor="text1"/>
          <w:sz w:val="14"/>
          <w:szCs w:val="14"/>
        </w:rPr>
        <w:t>in 2017, he kept emergency conditions in place in three Valley counties — Fresno, Tulare and Kings — as well as Tuolumne. That’s still in effect, and those counties remain eligible for drought-related state assistance.</w:t>
      </w:r>
      <w:r w:rsidRPr="00C350FD">
        <w:rPr>
          <w:rFonts w:asciiTheme="minorHAnsi" w:hAnsiTheme="minorHAnsi" w:cstheme="minorHAnsi"/>
          <w:color w:val="000000" w:themeColor="text1"/>
          <w:sz w:val="6"/>
          <w:szCs w:val="6"/>
        </w:rPr>
        <w:t xml:space="preserve"> </w:t>
      </w:r>
      <w:r w:rsidRPr="00C350FD">
        <w:rPr>
          <w:rFonts w:asciiTheme="minorHAnsi" w:hAnsiTheme="minorHAnsi" w:cstheme="minorHAnsi"/>
          <w:color w:val="000000" w:themeColor="text1"/>
          <w:sz w:val="14"/>
          <w:szCs w:val="14"/>
        </w:rPr>
        <w:t>The arrival of the state’s groundwater law has reignited a debate over state water policies and who’s to blame for the desperate condition of the Valley’s aquifers.</w:t>
      </w:r>
      <w:r w:rsidRPr="00C350FD">
        <w:rPr>
          <w:rFonts w:asciiTheme="minorHAnsi" w:hAnsiTheme="minorHAnsi" w:cstheme="minorHAnsi"/>
          <w:color w:val="000000" w:themeColor="text1"/>
          <w:sz w:val="6"/>
          <w:szCs w:val="6"/>
        </w:rPr>
        <w:t xml:space="preserve"> </w:t>
      </w:r>
      <w:r w:rsidRPr="00C350FD">
        <w:rPr>
          <w:rFonts w:asciiTheme="minorHAnsi" w:hAnsiTheme="minorHAnsi" w:cstheme="minorHAnsi"/>
          <w:color w:val="000000" w:themeColor="text1"/>
          <w:sz w:val="14"/>
          <w:szCs w:val="14"/>
        </w:rPr>
        <w:t>During the drought, farmers were criticized for pumping so much groundwater that portions of the</w:t>
      </w:r>
      <w:r w:rsidRPr="00C350FD">
        <w:rPr>
          <w:rStyle w:val="apple-converted-space"/>
          <w:rFonts w:asciiTheme="minorHAnsi" w:hAnsiTheme="minorHAnsi" w:cstheme="minorHAnsi"/>
          <w:color w:val="000000" w:themeColor="text1"/>
          <w:sz w:val="14"/>
          <w:szCs w:val="14"/>
        </w:rPr>
        <w:t> </w:t>
      </w:r>
      <w:hyperlink r:id="rId70" w:tgtFrame="_blank" w:history="1">
        <w:r w:rsidRPr="00C350FD">
          <w:rPr>
            <w:rStyle w:val="Hyperlink"/>
            <w:rFonts w:asciiTheme="minorHAnsi" w:hAnsiTheme="minorHAnsi" w:cstheme="minorHAnsi"/>
            <w:color w:val="000000" w:themeColor="text1"/>
            <w:sz w:val="14"/>
            <w:szCs w:val="14"/>
          </w:rPr>
          <w:t>Valley floor literally sank</w:t>
        </w:r>
      </w:hyperlink>
      <w:r w:rsidRPr="00C350FD">
        <w:rPr>
          <w:rFonts w:asciiTheme="minorHAnsi" w:hAnsiTheme="minorHAnsi" w:cstheme="minorHAnsi"/>
          <w:color w:val="000000" w:themeColor="text1"/>
          <w:sz w:val="14"/>
          <w:szCs w:val="14"/>
        </w:rPr>
        <w:t>. That phenomenon, known as subsidence, can compact the layers of soil and make it impossible for aquifers to fully “recharge” in wet years, scientists say.</w:t>
      </w:r>
      <w:r w:rsidRPr="00C350FD">
        <w:rPr>
          <w:rFonts w:asciiTheme="minorHAnsi" w:hAnsiTheme="minorHAnsi" w:cstheme="minorHAnsi"/>
          <w:color w:val="000000" w:themeColor="text1"/>
          <w:sz w:val="6"/>
          <w:szCs w:val="6"/>
        </w:rPr>
        <w:t xml:space="preserve"> </w:t>
      </w:r>
      <w:r w:rsidRPr="00C350FD">
        <w:rPr>
          <w:rFonts w:asciiTheme="minorHAnsi" w:hAnsiTheme="minorHAnsi" w:cstheme="minorHAnsi"/>
          <w:color w:val="000000" w:themeColor="text1"/>
          <w:sz w:val="14"/>
          <w:szCs w:val="14"/>
          <w:shd w:val="clear" w:color="auto" w:fill="FFFFFF"/>
        </w:rPr>
        <w:t>Farmers also took heat for planting crops such as almonds, whose footprint more than doubled over the past 20 years to more than 900,000 acres. The problem: Almond trees are comparatively thirsty and, unlike row crops such as tomatoes, can’t be fallowed during dry years. They have to be watered, no matter what.</w:t>
      </w:r>
      <w:r w:rsidRPr="00C350FD">
        <w:rPr>
          <w:rFonts w:asciiTheme="minorHAnsi" w:hAnsiTheme="minorHAnsi" w:cstheme="minorHAnsi"/>
          <w:color w:val="000000" w:themeColor="text1"/>
          <w:sz w:val="12"/>
          <w:szCs w:val="12"/>
        </w:rPr>
        <w:t xml:space="preserve"> </w:t>
      </w:r>
      <w:r w:rsidRPr="00C350FD">
        <w:rPr>
          <w:rFonts w:asciiTheme="minorHAnsi" w:hAnsiTheme="minorHAnsi" w:cstheme="minorHAnsi"/>
          <w:color w:val="000000" w:themeColor="text1"/>
          <w:sz w:val="14"/>
          <w:szCs w:val="14"/>
        </w:rPr>
        <w:t>For their part, farmers said planting almond trees was a rational economic decision; it made perfect sense to devote a scarce resource to a high-value commodity. And they refused to apologize for pumping groundwater</w:t>
      </w:r>
      <w:r w:rsidRPr="00C350FD">
        <w:rPr>
          <w:rFonts w:asciiTheme="minorHAnsi" w:hAnsiTheme="minorHAnsi" w:cstheme="minorHAnsi"/>
          <w:color w:val="000000" w:themeColor="text1"/>
        </w:rPr>
        <w:t xml:space="preserve">. Instead, </w:t>
      </w:r>
      <w:r w:rsidRPr="00C350FD">
        <w:rPr>
          <w:rFonts w:asciiTheme="minorHAnsi" w:hAnsiTheme="minorHAnsi" w:cstheme="minorHAnsi"/>
          <w:color w:val="000000" w:themeColor="text1"/>
          <w:u w:val="single"/>
        </w:rPr>
        <w:t>they blame the state for environmental restrictions that have curtailed their access to “surface” water</w:t>
      </w:r>
      <w:r w:rsidRPr="00C350FD">
        <w:rPr>
          <w:rFonts w:asciiTheme="minorHAnsi" w:hAnsiTheme="minorHAnsi" w:cstheme="minorHAnsi"/>
          <w:color w:val="000000" w:themeColor="text1"/>
        </w:rPr>
        <w:t xml:space="preserve"> from the Sacramento-San Joaquin Delta, </w:t>
      </w:r>
      <w:r w:rsidRPr="00C350FD">
        <w:rPr>
          <w:rFonts w:asciiTheme="minorHAnsi" w:hAnsiTheme="minorHAnsi" w:cstheme="minorHAnsi"/>
          <w:b/>
          <w:bCs/>
          <w:color w:val="000000" w:themeColor="text1"/>
          <w:u w:val="single"/>
        </w:rPr>
        <w:t>leaving them no choice</w:t>
      </w:r>
      <w:r w:rsidRPr="00C350FD">
        <w:rPr>
          <w:rFonts w:asciiTheme="minorHAnsi" w:hAnsiTheme="minorHAnsi" w:cstheme="minorHAnsi"/>
          <w:color w:val="000000" w:themeColor="text1"/>
          <w:u w:val="single"/>
        </w:rPr>
        <w:t xml:space="preserve"> but to use groundwater to keep their farms alive.</w:t>
      </w:r>
    </w:p>
    <w:p w14:paraId="11797508" w14:textId="77777777" w:rsidR="0010652A" w:rsidRPr="00C350FD" w:rsidRDefault="0010652A" w:rsidP="0010652A">
      <w:pPr>
        <w:rPr>
          <w:rFonts w:asciiTheme="minorHAnsi" w:hAnsiTheme="minorHAnsi" w:cstheme="minorHAnsi"/>
          <w:color w:val="000000" w:themeColor="text1"/>
          <w:sz w:val="10"/>
          <w:szCs w:val="10"/>
        </w:rPr>
      </w:pPr>
      <w:r w:rsidRPr="00C350FD">
        <w:rPr>
          <w:rFonts w:asciiTheme="minorHAnsi" w:hAnsiTheme="minorHAnsi" w:cstheme="minorHAnsi"/>
          <w:color w:val="000000" w:themeColor="text1"/>
        </w:rPr>
        <w:t xml:space="preserve">They don’t dispute the idea that groundwater basins must become sustainable. But they’re furious that their livelihoods are being threatened, along with the heart of the state’s $50 billion-a-year farm output.  “The </w:t>
      </w:r>
      <w:r w:rsidRPr="00C350FD">
        <w:rPr>
          <w:rFonts w:asciiTheme="minorHAnsi" w:hAnsiTheme="minorHAnsi" w:cstheme="minorHAnsi"/>
          <w:b/>
          <w:bCs/>
          <w:color w:val="000000" w:themeColor="text1"/>
          <w:u w:val="single"/>
        </w:rPr>
        <w:t>areas</w:t>
      </w:r>
      <w:r w:rsidRPr="00C350FD">
        <w:rPr>
          <w:rFonts w:asciiTheme="minorHAnsi" w:hAnsiTheme="minorHAnsi" w:cstheme="minorHAnsi"/>
          <w:color w:val="000000" w:themeColor="text1"/>
        </w:rPr>
        <w:t xml:space="preserve"> that are </w:t>
      </w:r>
      <w:r w:rsidRPr="00C350FD">
        <w:rPr>
          <w:rFonts w:asciiTheme="minorHAnsi" w:hAnsiTheme="minorHAnsi" w:cstheme="minorHAnsi"/>
          <w:b/>
          <w:bCs/>
          <w:color w:val="000000" w:themeColor="text1"/>
          <w:u w:val="single"/>
        </w:rPr>
        <w:t>being impacted</w:t>
      </w:r>
      <w:r w:rsidRPr="00C350FD">
        <w:rPr>
          <w:rFonts w:asciiTheme="minorHAnsi" w:hAnsiTheme="minorHAnsi" w:cstheme="minorHAnsi"/>
          <w:color w:val="000000" w:themeColor="text1"/>
        </w:rPr>
        <w:t xml:space="preserve"> the most </w:t>
      </w:r>
      <w:r w:rsidRPr="00C350FD">
        <w:rPr>
          <w:rFonts w:asciiTheme="minorHAnsi" w:hAnsiTheme="minorHAnsi" w:cstheme="minorHAnsi"/>
          <w:b/>
          <w:bCs/>
          <w:color w:val="000000" w:themeColor="text1"/>
          <w:u w:val="single"/>
        </w:rPr>
        <w:t>are the</w:t>
      </w:r>
      <w:r w:rsidRPr="00C350FD">
        <w:rPr>
          <w:rFonts w:asciiTheme="minorHAnsi" w:hAnsiTheme="minorHAnsi" w:cstheme="minorHAnsi"/>
          <w:color w:val="000000" w:themeColor="text1"/>
        </w:rPr>
        <w:t xml:space="preserve"> counties that the </w:t>
      </w:r>
      <w:r w:rsidRPr="00C350FD">
        <w:rPr>
          <w:rFonts w:asciiTheme="minorHAnsi" w:hAnsiTheme="minorHAnsi" w:cstheme="minorHAnsi"/>
          <w:b/>
          <w:bCs/>
          <w:color w:val="000000" w:themeColor="text1"/>
          <w:u w:val="single"/>
        </w:rPr>
        <w:t>most prolific food growers in</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the U</w:t>
      </w:r>
      <w:r w:rsidRPr="00C350FD">
        <w:rPr>
          <w:rFonts w:asciiTheme="minorHAnsi" w:hAnsiTheme="minorHAnsi" w:cstheme="minorHAnsi"/>
          <w:color w:val="000000" w:themeColor="text1"/>
          <w:sz w:val="12"/>
          <w:szCs w:val="12"/>
        </w:rPr>
        <w:t>nited</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S</w:t>
      </w:r>
      <w:r w:rsidRPr="00C350FD">
        <w:rPr>
          <w:rFonts w:asciiTheme="minorHAnsi" w:hAnsiTheme="minorHAnsi" w:cstheme="minorHAnsi"/>
          <w:color w:val="000000" w:themeColor="text1"/>
          <w:sz w:val="14"/>
          <w:szCs w:val="14"/>
        </w:rPr>
        <w:t xml:space="preserve">tates,” </w:t>
      </w:r>
      <w:r w:rsidRPr="00C350FD">
        <w:rPr>
          <w:rFonts w:asciiTheme="minorHAnsi" w:hAnsiTheme="minorHAnsi" w:cstheme="minorHAnsi"/>
          <w:color w:val="000000" w:themeColor="text1"/>
        </w:rPr>
        <w:t xml:space="preserve">said Joey </w:t>
      </w:r>
      <w:proofErr w:type="spellStart"/>
      <w:r w:rsidRPr="00C350FD">
        <w:rPr>
          <w:rFonts w:asciiTheme="minorHAnsi" w:hAnsiTheme="minorHAnsi" w:cstheme="minorHAnsi"/>
          <w:color w:val="000000" w:themeColor="text1"/>
        </w:rPr>
        <w:t>Airoso</w:t>
      </w:r>
      <w:proofErr w:type="spellEnd"/>
      <w:r w:rsidRPr="00C350FD">
        <w:rPr>
          <w:rFonts w:asciiTheme="minorHAnsi" w:hAnsiTheme="minorHAnsi" w:cstheme="minorHAnsi"/>
          <w:color w:val="000000" w:themeColor="text1"/>
        </w:rPr>
        <w:t>, a dairy farmer in Pixley. “</w:t>
      </w:r>
      <w:r w:rsidRPr="00C350FD">
        <w:rPr>
          <w:rFonts w:asciiTheme="minorHAnsi" w:hAnsiTheme="minorHAnsi" w:cstheme="minorHAnsi"/>
          <w:b/>
          <w:bCs/>
          <w:color w:val="000000" w:themeColor="text1"/>
          <w:sz w:val="28"/>
          <w:szCs w:val="28"/>
          <w:u w:val="single"/>
        </w:rPr>
        <w:t>Who gets to feed 40 million people? Do they have a plan for that</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8"/>
          <w:szCs w:val="18"/>
        </w:rPr>
        <w:t xml:space="preserve">Mary-Ann Warmerdam, a lobbyist with Rural County Representatives of California, said most members of the Legislature </w:t>
      </w:r>
      <w:r w:rsidRPr="00C350FD">
        <w:rPr>
          <w:rFonts w:asciiTheme="minorHAnsi" w:hAnsiTheme="minorHAnsi" w:cstheme="minorHAnsi"/>
          <w:b/>
          <w:bCs/>
          <w:color w:val="000000" w:themeColor="text1"/>
          <w:u w:val="single"/>
        </w:rPr>
        <w:t>haven’t grasped the enormity of the potential</w:t>
      </w:r>
      <w:r w:rsidRPr="00C350FD">
        <w:rPr>
          <w:rFonts w:asciiTheme="minorHAnsi" w:hAnsiTheme="minorHAnsi" w:cstheme="minorHAnsi"/>
          <w:color w:val="000000" w:themeColor="text1"/>
        </w:rPr>
        <w:t xml:space="preserve"> economic</w:t>
      </w:r>
      <w:r w:rsidRPr="00C350FD">
        <w:rPr>
          <w:rFonts w:asciiTheme="minorHAnsi" w:hAnsiTheme="minorHAnsi" w:cstheme="minorHAnsi"/>
          <w:b/>
          <w:bCs/>
          <w:color w:val="000000" w:themeColor="text1"/>
          <w:u w:val="single"/>
        </w:rPr>
        <w:t xml:space="preserve"> harm</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 xml:space="preserve">that could befall the region. “I don’t sense that members, outside of that small circle of San Joaquin Valley representatives, are really focusing on it,” she said. Top state officials insist they’re on top of the issue. Wade Crowfoot, secretary of the state Natural Resources Agency, said Gov. Gavin Newsom’s administration is formulating plans for economic assistance to help the Valley cope with a transition that promises to be difficult. “I’m not suggesting there are any silver bullet solutions here,” Crowfoot said. “Everybody acknowledges two things about SGMA: One, it’s absolutely necessary. And two, it’s going to have substantial economic impacts.” California’s groundwater law won’t affect all parts of the Valley equally. A sad truth is that it will hit hardest in places that are most reliant on groundwater and most fragile economically.  “The further south you go into the Valley, the higher degree of agriculture dependence you have. And you also hit the more severely over-drafted basins as well,” said economist Jeff Michael of the University of the Pacific. John </w:t>
      </w:r>
      <w:proofErr w:type="spellStart"/>
      <w:r w:rsidRPr="00C350FD">
        <w:rPr>
          <w:rFonts w:asciiTheme="minorHAnsi" w:hAnsiTheme="minorHAnsi" w:cstheme="minorHAnsi"/>
          <w:color w:val="000000" w:themeColor="text1"/>
          <w:sz w:val="16"/>
          <w:szCs w:val="16"/>
        </w:rPr>
        <w:t>Corkins</w:t>
      </w:r>
      <w:proofErr w:type="spellEnd"/>
      <w:r w:rsidRPr="00C350FD">
        <w:rPr>
          <w:rFonts w:asciiTheme="minorHAnsi" w:hAnsiTheme="minorHAnsi" w:cstheme="minorHAnsi"/>
          <w:color w:val="000000" w:themeColor="text1"/>
          <w:sz w:val="16"/>
          <w:szCs w:val="16"/>
        </w:rPr>
        <w:t xml:space="preserve"> lives and works in one of those ground-zero areas — near Porterville in southern Tulare County, where the aquifers are in terrible shape and the fear factor is growing.  </w:t>
      </w:r>
      <w:r w:rsidRPr="00C350FD">
        <w:rPr>
          <w:rFonts w:asciiTheme="minorHAnsi" w:hAnsiTheme="minorHAnsi" w:cstheme="minorHAnsi"/>
          <w:color w:val="000000" w:themeColor="text1"/>
        </w:rPr>
        <w:t xml:space="preserve">“We’re scared to death down here,” </w:t>
      </w:r>
      <w:proofErr w:type="spellStart"/>
      <w:r w:rsidRPr="00C350FD">
        <w:rPr>
          <w:rFonts w:asciiTheme="minorHAnsi" w:hAnsiTheme="minorHAnsi" w:cstheme="minorHAnsi"/>
          <w:color w:val="000000" w:themeColor="text1"/>
        </w:rPr>
        <w:t>Corkins</w:t>
      </w:r>
      <w:proofErr w:type="spellEnd"/>
      <w:r w:rsidRPr="00C350FD">
        <w:rPr>
          <w:rFonts w:asciiTheme="minorHAnsi" w:hAnsiTheme="minorHAnsi" w:cstheme="minorHAnsi"/>
          <w:color w:val="000000" w:themeColor="text1"/>
        </w:rPr>
        <w:t xml:space="preserve"> said, pulling out of his desk drawer </w:t>
      </w:r>
      <w:r w:rsidRPr="00C350FD">
        <w:rPr>
          <w:rFonts w:asciiTheme="minorHAnsi" w:hAnsiTheme="minorHAnsi" w:cstheme="minorHAnsi"/>
          <w:b/>
          <w:bCs/>
          <w:color w:val="000000" w:themeColor="text1"/>
          <w:u w:val="single"/>
        </w:rPr>
        <w:t>an economic report predicting billions of dollars in crop losses</w:t>
      </w:r>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color w:val="000000" w:themeColor="text1"/>
        </w:rPr>
        <w:t>Corkins</w:t>
      </w:r>
      <w:proofErr w:type="spellEnd"/>
      <w:r w:rsidRPr="00C350FD">
        <w:rPr>
          <w:rFonts w:asciiTheme="minorHAnsi" w:hAnsiTheme="minorHAnsi" w:cstheme="minorHAnsi"/>
          <w:color w:val="000000" w:themeColor="text1"/>
        </w:rPr>
        <w:t xml:space="preserve"> runs an ag-consulting firm called Research for Hire. He also grows grapefruit and olives on 300 acres in Tulare and Kern counties. </w:t>
      </w:r>
      <w:r w:rsidRPr="00C350FD">
        <w:rPr>
          <w:rFonts w:asciiTheme="minorHAnsi" w:hAnsiTheme="minorHAnsi" w:cstheme="minorHAnsi"/>
          <w:color w:val="000000" w:themeColor="text1"/>
          <w:u w:val="single"/>
        </w:rPr>
        <w:t>Some of the land gets water via canals from the area irrigation district; about 40 percent is dependent on groundwater</w:t>
      </w:r>
      <w:r w:rsidRPr="00C350FD">
        <w:rPr>
          <w:rFonts w:asciiTheme="minorHAnsi" w:hAnsiTheme="minorHAnsi" w:cstheme="minorHAnsi"/>
          <w:color w:val="000000" w:themeColor="text1"/>
        </w:rPr>
        <w:t xml:space="preserve">, and </w:t>
      </w:r>
      <w:proofErr w:type="spellStart"/>
      <w:r w:rsidRPr="00C350FD">
        <w:rPr>
          <w:rFonts w:asciiTheme="minorHAnsi" w:hAnsiTheme="minorHAnsi" w:cstheme="minorHAnsi"/>
          <w:color w:val="000000" w:themeColor="text1"/>
        </w:rPr>
        <w:t>Corkins</w:t>
      </w:r>
      <w:proofErr w:type="spellEnd"/>
      <w:r w:rsidRPr="00C350FD">
        <w:rPr>
          <w:rFonts w:asciiTheme="minorHAnsi" w:hAnsiTheme="minorHAnsi" w:cstheme="minorHAnsi"/>
          <w:color w:val="000000" w:themeColor="text1"/>
        </w:rPr>
        <w:t xml:space="preserve"> believes </w:t>
      </w:r>
      <w:r w:rsidRPr="00C350FD">
        <w:rPr>
          <w:rFonts w:asciiTheme="minorHAnsi" w:hAnsiTheme="minorHAnsi" w:cstheme="minorHAnsi"/>
          <w:color w:val="000000" w:themeColor="text1"/>
          <w:u w:val="single"/>
        </w:rPr>
        <w:t>the state law will bring economic misery</w:t>
      </w:r>
      <w:r w:rsidRPr="00C350FD">
        <w:rPr>
          <w:rFonts w:asciiTheme="minorHAnsi" w:hAnsiTheme="minorHAnsi" w:cstheme="minorHAnsi"/>
          <w:color w:val="000000" w:themeColor="text1"/>
        </w:rPr>
        <w:t xml:space="preserve"> to an area where the unemployment rate sits at 10 percent. In a few years, “we’re going to be starting to ratchet things down,” he said as he inspected a groundwater well and his grapefruit trees — a sweet variety called </w:t>
      </w:r>
      <w:proofErr w:type="spellStart"/>
      <w:r w:rsidRPr="00C350FD">
        <w:rPr>
          <w:rFonts w:asciiTheme="minorHAnsi" w:hAnsiTheme="minorHAnsi" w:cstheme="minorHAnsi"/>
          <w:color w:val="000000" w:themeColor="text1"/>
        </w:rPr>
        <w:t>Melogold</w:t>
      </w:r>
      <w:proofErr w:type="spellEnd"/>
      <w:r w:rsidRPr="00C350FD">
        <w:rPr>
          <w:rFonts w:asciiTheme="minorHAnsi" w:hAnsiTheme="minorHAnsi" w:cstheme="minorHAnsi"/>
          <w:color w:val="000000" w:themeColor="text1"/>
        </w:rPr>
        <w:t xml:space="preserve">. “There will probably be fewer of us sitting around the coffee shops in 2040. “The </w:t>
      </w:r>
      <w:r w:rsidRPr="00C350FD">
        <w:rPr>
          <w:rFonts w:asciiTheme="minorHAnsi" w:hAnsiTheme="minorHAnsi" w:cstheme="minorHAnsi"/>
          <w:color w:val="000000" w:themeColor="text1"/>
          <w:sz w:val="14"/>
          <w:szCs w:val="14"/>
        </w:rPr>
        <w:t>number of jobs that are going to be lost in this area is going to be dramatic. People that don’t have a second skill are going to be losing their jobs.” Consuelo Andrade, 41, is not an expert in California’s arcane groundwater law — but she understands that her livelihood would be threatened if some of the farmland in Tulare County starts going idle. “Where are we going to get money? How are we going to survive?” she said through a translator. Life is hard enough as it is. Andrade, who came to the United States nine years ago, picks oranges, lemons, grapes and olives from November to April. She gets paid by the number of bins she fills; it works out to $40 to $60 a day, but she’s on food stamps now because it’s off season and she’s been caring for her 13-month-old daughter Guadalupe Ruby.</w:t>
      </w:r>
      <w:r w:rsidRPr="00C350FD">
        <w:rPr>
          <w:rFonts w:asciiTheme="minorHAnsi" w:hAnsiTheme="minorHAnsi" w:cstheme="minorHAnsi"/>
          <w:color w:val="000000" w:themeColor="text1"/>
          <w:sz w:val="8"/>
          <w:szCs w:val="8"/>
        </w:rPr>
        <w:t xml:space="preserve"> </w:t>
      </w:r>
      <w:r w:rsidRPr="00C350FD">
        <w:rPr>
          <w:rFonts w:asciiTheme="minorHAnsi" w:hAnsiTheme="minorHAnsi" w:cstheme="minorHAnsi"/>
          <w:color w:val="000000" w:themeColor="text1"/>
          <w:sz w:val="14"/>
          <w:szCs w:val="14"/>
        </w:rPr>
        <w:t>Her husband, Manuel Cisneros, 55, also works in the fields but he’s been reduced to part-time labor because of diabetes and other health problems. They live in a $200-a-month rental in Strathmore.</w:t>
      </w:r>
      <w:r w:rsidRPr="00C350FD">
        <w:rPr>
          <w:rFonts w:asciiTheme="minorHAnsi" w:hAnsiTheme="minorHAnsi" w:cstheme="minorHAnsi"/>
          <w:color w:val="000000" w:themeColor="text1"/>
          <w:sz w:val="8"/>
          <w:szCs w:val="8"/>
        </w:rPr>
        <w:t xml:space="preserve"> </w:t>
      </w:r>
      <w:r w:rsidRPr="00C350FD">
        <w:rPr>
          <w:rFonts w:asciiTheme="minorHAnsi" w:hAnsiTheme="minorHAnsi" w:cstheme="minorHAnsi"/>
          <w:color w:val="000000" w:themeColor="text1"/>
          <w:sz w:val="14"/>
          <w:szCs w:val="14"/>
        </w:rPr>
        <w:t>What if the farms dry up and their incomes vanish? Unable to speak English, they doubt they’d be able to find much work in Tulare County. One possibility is moving to Oregon, where they’ve picked cherries before and there don’t seem to be any water shortages.</w:t>
      </w:r>
      <w:r w:rsidRPr="00C350FD">
        <w:rPr>
          <w:rFonts w:asciiTheme="minorHAnsi" w:hAnsiTheme="minorHAnsi" w:cstheme="minorHAnsi"/>
          <w:color w:val="000000" w:themeColor="text1"/>
          <w:sz w:val="8"/>
          <w:szCs w:val="8"/>
        </w:rPr>
        <w:t xml:space="preserve"> </w:t>
      </w:r>
      <w:r w:rsidRPr="00C350FD">
        <w:rPr>
          <w:rFonts w:asciiTheme="minorHAnsi" w:hAnsiTheme="minorHAnsi" w:cstheme="minorHAnsi"/>
          <w:color w:val="000000" w:themeColor="text1"/>
          <w:sz w:val="14"/>
          <w:szCs w:val="14"/>
        </w:rPr>
        <w:t>“There’s going to be an epidemic of people moving,” Andrade said.</w:t>
      </w:r>
      <w:r w:rsidRPr="00C350FD">
        <w:rPr>
          <w:rFonts w:asciiTheme="minorHAnsi" w:hAnsiTheme="minorHAnsi" w:cstheme="minorHAnsi"/>
          <w:color w:val="000000" w:themeColor="text1"/>
          <w:sz w:val="8"/>
          <w:szCs w:val="8"/>
        </w:rPr>
        <w:t xml:space="preserve"> </w:t>
      </w:r>
      <w:r w:rsidRPr="00C350FD">
        <w:rPr>
          <w:rFonts w:asciiTheme="minorHAnsi" w:hAnsiTheme="minorHAnsi" w:cstheme="minorHAnsi"/>
          <w:color w:val="000000" w:themeColor="text1"/>
          <w:sz w:val="14"/>
          <w:szCs w:val="14"/>
        </w:rPr>
        <w:t>Farmland won’t go out of production overnight. Outside experts say Valley farmers will have time to find alternative water supplies and make SGMA more palatable.</w:t>
      </w:r>
      <w:r w:rsidRPr="00C350FD">
        <w:rPr>
          <w:rFonts w:asciiTheme="minorHAnsi" w:hAnsiTheme="minorHAnsi" w:cstheme="minorHAnsi"/>
          <w:color w:val="000000" w:themeColor="text1"/>
          <w:sz w:val="8"/>
          <w:szCs w:val="8"/>
        </w:rPr>
        <w:t xml:space="preserve"> </w:t>
      </w:r>
      <w:r w:rsidRPr="00C350FD">
        <w:rPr>
          <w:rFonts w:asciiTheme="minorHAnsi" w:hAnsiTheme="minorHAnsi" w:cstheme="minorHAnsi"/>
          <w:color w:val="000000" w:themeColor="text1"/>
          <w:sz w:val="14"/>
          <w:szCs w:val="14"/>
        </w:rPr>
        <w:t xml:space="preserve">“You’re not tearing out all your trees in 2020,” </w:t>
      </w:r>
      <w:proofErr w:type="spellStart"/>
      <w:r w:rsidRPr="00C350FD">
        <w:rPr>
          <w:rFonts w:asciiTheme="minorHAnsi" w:hAnsiTheme="minorHAnsi" w:cstheme="minorHAnsi"/>
          <w:color w:val="000000" w:themeColor="text1"/>
          <w:sz w:val="14"/>
          <w:szCs w:val="14"/>
        </w:rPr>
        <w:t>Hanak</w:t>
      </w:r>
      <w:proofErr w:type="spellEnd"/>
      <w:r w:rsidRPr="00C350FD">
        <w:rPr>
          <w:rFonts w:asciiTheme="minorHAnsi" w:hAnsiTheme="minorHAnsi" w:cstheme="minorHAnsi"/>
          <w:color w:val="000000" w:themeColor="text1"/>
          <w:sz w:val="14"/>
          <w:szCs w:val="14"/>
        </w:rPr>
        <w:t xml:space="preserve"> said. “They have this 20-year horizon.”</w:t>
      </w:r>
      <w:r w:rsidRPr="00C350FD">
        <w:rPr>
          <w:rFonts w:asciiTheme="minorHAnsi" w:hAnsiTheme="minorHAnsi" w:cstheme="minorHAnsi"/>
          <w:color w:val="000000" w:themeColor="text1"/>
          <w:sz w:val="8"/>
          <w:szCs w:val="8"/>
        </w:rPr>
        <w:t xml:space="preserve"> </w:t>
      </w:r>
      <w:r w:rsidRPr="00C350FD">
        <w:rPr>
          <w:rFonts w:asciiTheme="minorHAnsi" w:hAnsiTheme="minorHAnsi" w:cstheme="minorHAnsi"/>
          <w:color w:val="000000" w:themeColor="text1"/>
          <w:sz w:val="14"/>
          <w:szCs w:val="14"/>
        </w:rPr>
        <w:t>Some farm leaders are cobbling together groundwater trading markets that would allow growers to buy and sell pumping rights. No new water would be created, but a market would likely move more water to high-value crops like almonds, helping prop up overall farm income even as land is idled.</w:t>
      </w:r>
      <w:r w:rsidRPr="00C350FD">
        <w:rPr>
          <w:rFonts w:asciiTheme="minorHAnsi" w:hAnsiTheme="minorHAnsi" w:cstheme="minorHAnsi"/>
          <w:color w:val="000000" w:themeColor="text1"/>
          <w:sz w:val="8"/>
          <w:szCs w:val="8"/>
        </w:rPr>
        <w:t xml:space="preserve"> </w:t>
      </w:r>
      <w:r w:rsidRPr="00C350FD">
        <w:rPr>
          <w:rFonts w:asciiTheme="minorHAnsi" w:hAnsiTheme="minorHAnsi" w:cstheme="minorHAnsi"/>
          <w:color w:val="000000" w:themeColor="text1"/>
          <w:sz w:val="14"/>
          <w:szCs w:val="14"/>
        </w:rPr>
        <w:t xml:space="preserve">“You’re farming almonds and I’m farming carrots. Your ability and willingness to pay for water is greater than mine. That’s the economics,” said Eric </w:t>
      </w:r>
      <w:proofErr w:type="spellStart"/>
      <w:r w:rsidRPr="00C350FD">
        <w:rPr>
          <w:rFonts w:asciiTheme="minorHAnsi" w:hAnsiTheme="minorHAnsi" w:cstheme="minorHAnsi"/>
          <w:color w:val="000000" w:themeColor="text1"/>
          <w:sz w:val="14"/>
          <w:szCs w:val="14"/>
        </w:rPr>
        <w:t>Averett</w:t>
      </w:r>
      <w:proofErr w:type="spellEnd"/>
      <w:r w:rsidRPr="00C350FD">
        <w:rPr>
          <w:rFonts w:asciiTheme="minorHAnsi" w:hAnsiTheme="minorHAnsi" w:cstheme="minorHAnsi"/>
          <w:color w:val="000000" w:themeColor="text1"/>
          <w:sz w:val="14"/>
          <w:szCs w:val="14"/>
        </w:rPr>
        <w:t>, general manager of the Rosedale Rio Bravo Water Storage District in Kern County, which is building a web-based trading system.</w:t>
      </w:r>
      <w:r w:rsidRPr="00C350FD">
        <w:rPr>
          <w:rFonts w:asciiTheme="minorHAnsi" w:hAnsiTheme="minorHAnsi" w:cstheme="minorHAnsi"/>
          <w:color w:val="000000" w:themeColor="text1"/>
          <w:sz w:val="8"/>
          <w:szCs w:val="8"/>
        </w:rPr>
        <w:t xml:space="preserve"> </w:t>
      </w:r>
      <w:r w:rsidRPr="00C350FD">
        <w:rPr>
          <w:rFonts w:asciiTheme="minorHAnsi" w:hAnsiTheme="minorHAnsi" w:cstheme="minorHAnsi"/>
          <w:color w:val="000000" w:themeColor="text1"/>
          <w:sz w:val="14"/>
          <w:szCs w:val="14"/>
        </w:rPr>
        <w:t>There could be drawbacks</w:t>
      </w:r>
      <w:r w:rsidRPr="00C350FD">
        <w:rPr>
          <w:rFonts w:asciiTheme="minorHAnsi" w:hAnsiTheme="minorHAnsi" w:cstheme="minorHAnsi"/>
          <w:color w:val="000000" w:themeColor="text1"/>
          <w:u w:val="single"/>
        </w:rPr>
        <w:t>. Shifting more water to high-income commodities could “harden” water demand because trees must be watered every year</w:t>
      </w:r>
      <w:r w:rsidRPr="00C350FD">
        <w:rPr>
          <w:rFonts w:asciiTheme="minorHAnsi" w:hAnsiTheme="minorHAnsi" w:cstheme="minorHAnsi"/>
          <w:color w:val="000000" w:themeColor="text1"/>
          <w:sz w:val="14"/>
          <w:szCs w:val="14"/>
        </w:rPr>
        <w:t>.</w:t>
      </w:r>
      <w:r w:rsidRPr="00C350FD">
        <w:rPr>
          <w:rFonts w:asciiTheme="minorHAnsi" w:hAnsiTheme="minorHAnsi" w:cstheme="minorHAnsi"/>
          <w:color w:val="000000" w:themeColor="text1"/>
          <w:sz w:val="8"/>
          <w:szCs w:val="8"/>
        </w:rPr>
        <w:t xml:space="preserve"> </w:t>
      </w:r>
      <w:r w:rsidRPr="00C350FD">
        <w:rPr>
          <w:rFonts w:asciiTheme="minorHAnsi" w:hAnsiTheme="minorHAnsi" w:cstheme="minorHAnsi"/>
          <w:color w:val="000000" w:themeColor="text1"/>
          <w:sz w:val="14"/>
          <w:szCs w:val="14"/>
        </w:rPr>
        <w:t xml:space="preserve">And some worry about who wins and </w:t>
      </w:r>
      <w:proofErr w:type="spellStart"/>
      <w:r w:rsidRPr="00C350FD">
        <w:rPr>
          <w:rFonts w:asciiTheme="minorHAnsi" w:hAnsiTheme="minorHAnsi" w:cstheme="minorHAnsi"/>
          <w:color w:val="000000" w:themeColor="text1"/>
          <w:sz w:val="14"/>
          <w:szCs w:val="14"/>
        </w:rPr>
        <w:t>loses</w:t>
      </w:r>
      <w:proofErr w:type="spellEnd"/>
      <w:r w:rsidRPr="00C350FD">
        <w:rPr>
          <w:rFonts w:asciiTheme="minorHAnsi" w:hAnsiTheme="minorHAnsi" w:cstheme="minorHAnsi"/>
          <w:color w:val="000000" w:themeColor="text1"/>
          <w:sz w:val="14"/>
          <w:szCs w:val="14"/>
        </w:rPr>
        <w:t xml:space="preserve"> in any market-oriented scheme. The water could end up “flowing to the guys with the deepest pocketbooks,” said Dan </w:t>
      </w:r>
      <w:proofErr w:type="spellStart"/>
      <w:r w:rsidRPr="00C350FD">
        <w:rPr>
          <w:rFonts w:asciiTheme="minorHAnsi" w:hAnsiTheme="minorHAnsi" w:cstheme="minorHAnsi"/>
          <w:color w:val="000000" w:themeColor="text1"/>
          <w:sz w:val="14"/>
          <w:szCs w:val="14"/>
        </w:rPr>
        <w:t>Vink</w:t>
      </w:r>
      <w:proofErr w:type="spellEnd"/>
      <w:r w:rsidRPr="00C350FD">
        <w:rPr>
          <w:rFonts w:asciiTheme="minorHAnsi" w:hAnsiTheme="minorHAnsi" w:cstheme="minorHAnsi"/>
          <w:color w:val="000000" w:themeColor="text1"/>
          <w:sz w:val="14"/>
          <w:szCs w:val="14"/>
        </w:rPr>
        <w:t>, executive director of the South Valley Water Association, which represents several water districts in Tulare and Kern counties. “When you start matching up the corporate farms with the mom and pops, that’s not a fair fight.”</w:t>
      </w:r>
      <w:r w:rsidRPr="00C350FD">
        <w:rPr>
          <w:rFonts w:asciiTheme="minorHAnsi" w:hAnsiTheme="minorHAnsi" w:cstheme="minorHAnsi"/>
          <w:color w:val="000000" w:themeColor="text1"/>
          <w:sz w:val="16"/>
          <w:szCs w:val="16"/>
        </w:rPr>
        <w:t xml:space="preserve"> </w:t>
      </w:r>
      <w:r w:rsidRPr="00C350FD">
        <w:rPr>
          <w:rFonts w:asciiTheme="minorHAnsi" w:hAnsiTheme="minorHAnsi" w:cstheme="minorHAnsi"/>
          <w:color w:val="000000" w:themeColor="text1"/>
          <w:sz w:val="10"/>
          <w:szCs w:val="10"/>
        </w:rPr>
        <w:t>Other districts are studying construction projects that could allow them to import more water.</w:t>
      </w:r>
      <w:r w:rsidRPr="00C350FD">
        <w:rPr>
          <w:rFonts w:asciiTheme="minorHAnsi" w:hAnsiTheme="minorHAnsi" w:cstheme="minorHAnsi"/>
          <w:color w:val="000000" w:themeColor="text1"/>
          <w:sz w:val="4"/>
          <w:szCs w:val="4"/>
        </w:rPr>
        <w:t xml:space="preserve"> </w:t>
      </w:r>
      <w:proofErr w:type="spellStart"/>
      <w:r w:rsidRPr="00C350FD">
        <w:rPr>
          <w:rFonts w:asciiTheme="minorHAnsi" w:hAnsiTheme="minorHAnsi" w:cstheme="minorHAnsi"/>
          <w:color w:val="000000" w:themeColor="text1"/>
          <w:sz w:val="10"/>
          <w:szCs w:val="10"/>
        </w:rPr>
        <w:t>Westlands</w:t>
      </w:r>
      <w:proofErr w:type="spellEnd"/>
      <w:r w:rsidRPr="00C350FD">
        <w:rPr>
          <w:rFonts w:asciiTheme="minorHAnsi" w:hAnsiTheme="minorHAnsi" w:cstheme="minorHAnsi"/>
          <w:color w:val="000000" w:themeColor="text1"/>
          <w:sz w:val="10"/>
          <w:szCs w:val="10"/>
        </w:rPr>
        <w:t xml:space="preserve"> Water District is looking at spending millions of dollars on pipes and ditches to capture more flood flows off the Kings River. It also might build “recharge basins” to store supplies in new shallow reservoirs. The projects could cost millions and are in their early planning stages, but </w:t>
      </w:r>
      <w:proofErr w:type="spellStart"/>
      <w:r w:rsidRPr="00C350FD">
        <w:rPr>
          <w:rFonts w:asciiTheme="minorHAnsi" w:hAnsiTheme="minorHAnsi" w:cstheme="minorHAnsi"/>
          <w:color w:val="000000" w:themeColor="text1"/>
          <w:sz w:val="10"/>
          <w:szCs w:val="10"/>
        </w:rPr>
        <w:t>Westlands</w:t>
      </w:r>
      <w:proofErr w:type="spellEnd"/>
      <w:r w:rsidRPr="00C350FD">
        <w:rPr>
          <w:rFonts w:asciiTheme="minorHAnsi" w:hAnsiTheme="minorHAnsi" w:cstheme="minorHAnsi"/>
          <w:color w:val="000000" w:themeColor="text1"/>
          <w:sz w:val="10"/>
          <w:szCs w:val="10"/>
        </w:rPr>
        <w:t xml:space="preserve"> is adamant about trying to navigate the groundwater law without retiring any land.</w:t>
      </w:r>
      <w:r w:rsidRPr="00C350FD">
        <w:rPr>
          <w:rStyle w:val="apple-converted-space"/>
          <w:rFonts w:asciiTheme="minorHAnsi" w:hAnsiTheme="minorHAnsi" w:cstheme="minorHAnsi"/>
          <w:color w:val="000000" w:themeColor="text1"/>
          <w:sz w:val="10"/>
          <w:szCs w:val="10"/>
        </w:rPr>
        <w:t> </w:t>
      </w:r>
      <w:r w:rsidRPr="00C350FD">
        <w:rPr>
          <w:rFonts w:asciiTheme="minorHAnsi" w:hAnsiTheme="minorHAnsi" w:cstheme="minorHAnsi"/>
          <w:color w:val="000000" w:themeColor="text1"/>
          <w:sz w:val="4"/>
          <w:szCs w:val="4"/>
        </w:rPr>
        <w:t xml:space="preserve"> </w:t>
      </w:r>
      <w:r w:rsidRPr="00C350FD">
        <w:rPr>
          <w:rFonts w:asciiTheme="minorHAnsi" w:hAnsiTheme="minorHAnsi" w:cstheme="minorHAnsi"/>
          <w:color w:val="000000" w:themeColor="text1"/>
          <w:sz w:val="10"/>
          <w:szCs w:val="10"/>
        </w:rPr>
        <w:t xml:space="preserve">It’s an attitude rooted in a painful history. In the early 1980s, hundreds of </w:t>
      </w:r>
      <w:proofErr w:type="gramStart"/>
      <w:r w:rsidRPr="00C350FD">
        <w:rPr>
          <w:rFonts w:asciiTheme="minorHAnsi" w:hAnsiTheme="minorHAnsi" w:cstheme="minorHAnsi"/>
          <w:color w:val="000000" w:themeColor="text1"/>
          <w:sz w:val="10"/>
          <w:szCs w:val="10"/>
        </w:rPr>
        <w:t>waterfowl</w:t>
      </w:r>
      <w:proofErr w:type="gramEnd"/>
      <w:r w:rsidRPr="00C350FD">
        <w:rPr>
          <w:rFonts w:asciiTheme="minorHAnsi" w:hAnsiTheme="minorHAnsi" w:cstheme="minorHAnsi"/>
          <w:color w:val="000000" w:themeColor="text1"/>
          <w:sz w:val="10"/>
          <w:szCs w:val="10"/>
        </w:rPr>
        <w:t xml:space="preserve"> turned up</w:t>
      </w:r>
      <w:r w:rsidRPr="00C350FD">
        <w:rPr>
          <w:rStyle w:val="apple-converted-space"/>
          <w:rFonts w:asciiTheme="minorHAnsi" w:hAnsiTheme="minorHAnsi" w:cstheme="minorHAnsi"/>
          <w:color w:val="000000" w:themeColor="text1"/>
          <w:sz w:val="10"/>
          <w:szCs w:val="10"/>
        </w:rPr>
        <w:t> </w:t>
      </w:r>
      <w:hyperlink r:id="rId71" w:tgtFrame="_blank" w:history="1">
        <w:r w:rsidRPr="00C350FD">
          <w:rPr>
            <w:rStyle w:val="Hyperlink"/>
            <w:rFonts w:asciiTheme="minorHAnsi" w:hAnsiTheme="minorHAnsi" w:cstheme="minorHAnsi"/>
            <w:color w:val="000000" w:themeColor="text1"/>
            <w:sz w:val="10"/>
            <w:szCs w:val="10"/>
          </w:rPr>
          <w:t>dead and deformed</w:t>
        </w:r>
        <w:r w:rsidRPr="00C350FD">
          <w:rPr>
            <w:rStyle w:val="apple-converted-space"/>
            <w:rFonts w:asciiTheme="minorHAnsi" w:hAnsiTheme="minorHAnsi" w:cstheme="minorHAnsi"/>
            <w:color w:val="000000" w:themeColor="text1"/>
            <w:sz w:val="10"/>
            <w:szCs w:val="10"/>
          </w:rPr>
          <w:t> </w:t>
        </w:r>
      </w:hyperlink>
      <w:r w:rsidRPr="00C350FD">
        <w:rPr>
          <w:rFonts w:asciiTheme="minorHAnsi" w:hAnsiTheme="minorHAnsi" w:cstheme="minorHAnsi"/>
          <w:color w:val="000000" w:themeColor="text1"/>
          <w:sz w:val="10"/>
          <w:szCs w:val="10"/>
        </w:rPr>
        <w:t xml:space="preserve">at the nearby </w:t>
      </w:r>
      <w:proofErr w:type="spellStart"/>
      <w:r w:rsidRPr="00C350FD">
        <w:rPr>
          <w:rFonts w:asciiTheme="minorHAnsi" w:hAnsiTheme="minorHAnsi" w:cstheme="minorHAnsi"/>
          <w:color w:val="000000" w:themeColor="text1"/>
          <w:sz w:val="10"/>
          <w:szCs w:val="10"/>
        </w:rPr>
        <w:t>Kesterson</w:t>
      </w:r>
      <w:proofErr w:type="spellEnd"/>
      <w:r w:rsidRPr="00C350FD">
        <w:rPr>
          <w:rFonts w:asciiTheme="minorHAnsi" w:hAnsiTheme="minorHAnsi" w:cstheme="minorHAnsi"/>
          <w:color w:val="000000" w:themeColor="text1"/>
          <w:sz w:val="10"/>
          <w:szCs w:val="10"/>
        </w:rPr>
        <w:t xml:space="preserve"> wildlife refuge, one of the most notorious environmental disasters in California history. The birds were poisoned by irrigation water runoff that was tainted with salt and selenium, the result of improper soil drainage. The ensuing litigation spawned a settlement in the early 2000s that resulted in 85,000 acres of contaminated </w:t>
      </w:r>
      <w:proofErr w:type="spellStart"/>
      <w:r w:rsidRPr="00C350FD">
        <w:rPr>
          <w:rFonts w:asciiTheme="minorHAnsi" w:hAnsiTheme="minorHAnsi" w:cstheme="minorHAnsi"/>
          <w:color w:val="000000" w:themeColor="text1"/>
          <w:sz w:val="10"/>
          <w:szCs w:val="10"/>
        </w:rPr>
        <w:t>Westlands</w:t>
      </w:r>
      <w:proofErr w:type="spellEnd"/>
      <w:r w:rsidRPr="00C350FD">
        <w:rPr>
          <w:rFonts w:asciiTheme="minorHAnsi" w:hAnsiTheme="minorHAnsi" w:cstheme="minorHAnsi"/>
          <w:color w:val="000000" w:themeColor="text1"/>
          <w:sz w:val="10"/>
          <w:szCs w:val="10"/>
        </w:rPr>
        <w:t xml:space="preserve"> land taken out of commission.</w:t>
      </w:r>
      <w:r w:rsidRPr="00C350FD">
        <w:rPr>
          <w:rFonts w:asciiTheme="minorHAnsi" w:hAnsiTheme="minorHAnsi" w:cstheme="minorHAnsi"/>
          <w:color w:val="000000" w:themeColor="text1"/>
          <w:sz w:val="4"/>
          <w:szCs w:val="4"/>
        </w:rPr>
        <w:t xml:space="preserve"> </w:t>
      </w:r>
      <w:r w:rsidRPr="00C350FD">
        <w:rPr>
          <w:rFonts w:asciiTheme="minorHAnsi" w:hAnsiTheme="minorHAnsi" w:cstheme="minorHAnsi"/>
          <w:color w:val="000000" w:themeColor="text1"/>
          <w:sz w:val="10"/>
          <w:szCs w:val="10"/>
          <w:shd w:val="clear" w:color="auto" w:fill="FFFFFF"/>
        </w:rPr>
        <w:t xml:space="preserve">No more of that, </w:t>
      </w:r>
      <w:proofErr w:type="spellStart"/>
      <w:r w:rsidRPr="00C350FD">
        <w:rPr>
          <w:rFonts w:asciiTheme="minorHAnsi" w:hAnsiTheme="minorHAnsi" w:cstheme="minorHAnsi"/>
          <w:color w:val="000000" w:themeColor="text1"/>
          <w:sz w:val="10"/>
          <w:szCs w:val="10"/>
          <w:shd w:val="clear" w:color="auto" w:fill="FFFFFF"/>
        </w:rPr>
        <w:t>Westlands</w:t>
      </w:r>
      <w:proofErr w:type="spellEnd"/>
      <w:r w:rsidRPr="00C350FD">
        <w:rPr>
          <w:rFonts w:asciiTheme="minorHAnsi" w:hAnsiTheme="minorHAnsi" w:cstheme="minorHAnsi"/>
          <w:color w:val="000000" w:themeColor="text1"/>
          <w:sz w:val="10"/>
          <w:szCs w:val="10"/>
          <w:shd w:val="clear" w:color="auto" w:fill="FFFFFF"/>
        </w:rPr>
        <w:t xml:space="preserve"> says. “I’m optimistic that we wouldn’t face any additional land fallowing in </w:t>
      </w:r>
      <w:proofErr w:type="spellStart"/>
      <w:r w:rsidRPr="00C350FD">
        <w:rPr>
          <w:rFonts w:asciiTheme="minorHAnsi" w:hAnsiTheme="minorHAnsi" w:cstheme="minorHAnsi"/>
          <w:color w:val="000000" w:themeColor="text1"/>
          <w:sz w:val="10"/>
          <w:szCs w:val="10"/>
          <w:shd w:val="clear" w:color="auto" w:fill="FFFFFF"/>
        </w:rPr>
        <w:t>Westlands</w:t>
      </w:r>
      <w:proofErr w:type="spellEnd"/>
      <w:r w:rsidRPr="00C350FD">
        <w:rPr>
          <w:rFonts w:asciiTheme="minorHAnsi" w:hAnsiTheme="minorHAnsi" w:cstheme="minorHAnsi"/>
          <w:color w:val="000000" w:themeColor="text1"/>
          <w:sz w:val="10"/>
          <w:szCs w:val="10"/>
          <w:shd w:val="clear" w:color="auto" w:fill="FFFFFF"/>
        </w:rPr>
        <w:t>,” said Jose Gutierrez, chief operating officer. “Maybe we’ve already experienced the amount of fallowing we need to do.”</w:t>
      </w:r>
      <w:r w:rsidRPr="00C350FD">
        <w:rPr>
          <w:rFonts w:asciiTheme="minorHAnsi" w:hAnsiTheme="minorHAnsi" w:cstheme="minorHAnsi"/>
          <w:color w:val="000000" w:themeColor="text1"/>
          <w:sz w:val="4"/>
          <w:szCs w:val="4"/>
        </w:rPr>
        <w:t xml:space="preserve"> </w:t>
      </w:r>
      <w:r w:rsidRPr="00C350FD">
        <w:rPr>
          <w:rFonts w:asciiTheme="minorHAnsi" w:hAnsiTheme="minorHAnsi" w:cstheme="minorHAnsi"/>
          <w:color w:val="000000" w:themeColor="text1"/>
          <w:sz w:val="10"/>
          <w:szCs w:val="10"/>
        </w:rPr>
        <w:t>In Kerman, a farming region of Fresno County between I-5 and Highway 99, the McMullin area groundwater agency is angling to buy water from neighboring irrigation districts.</w:t>
      </w:r>
      <w:r w:rsidRPr="00C350FD">
        <w:rPr>
          <w:rStyle w:val="apple-converted-space"/>
          <w:rFonts w:asciiTheme="minorHAnsi" w:hAnsiTheme="minorHAnsi" w:cstheme="minorHAnsi"/>
          <w:color w:val="000000" w:themeColor="text1"/>
          <w:sz w:val="10"/>
          <w:szCs w:val="10"/>
        </w:rPr>
        <w:t> </w:t>
      </w:r>
      <w:r w:rsidRPr="00C350FD">
        <w:rPr>
          <w:rFonts w:asciiTheme="minorHAnsi" w:hAnsiTheme="minorHAnsi" w:cstheme="minorHAnsi"/>
          <w:color w:val="000000" w:themeColor="text1"/>
          <w:sz w:val="4"/>
          <w:szCs w:val="4"/>
        </w:rPr>
        <w:t xml:space="preserve"> </w:t>
      </w:r>
      <w:r w:rsidRPr="00C350FD">
        <w:rPr>
          <w:rFonts w:asciiTheme="minorHAnsi" w:hAnsiTheme="minorHAnsi" w:cstheme="minorHAnsi"/>
          <w:color w:val="000000" w:themeColor="text1"/>
          <w:sz w:val="10"/>
          <w:szCs w:val="10"/>
        </w:rPr>
        <w:t>Because the McMullin area has no irrigation canals, it would have to invest heavily in infrastructure to import the water. But the alternative could be much worse. Without new water, the 250 farmers covered by the McMullin agency will have to reduce their groundwater use by one third over the next 20 years, raising the prospect of substantial land retirement.</w:t>
      </w:r>
      <w:r w:rsidRPr="00C350FD">
        <w:rPr>
          <w:rFonts w:asciiTheme="minorHAnsi" w:hAnsiTheme="minorHAnsi" w:cstheme="minorHAnsi"/>
          <w:color w:val="000000" w:themeColor="text1"/>
          <w:sz w:val="4"/>
          <w:szCs w:val="4"/>
        </w:rPr>
        <w:t xml:space="preserve"> </w:t>
      </w:r>
      <w:r w:rsidRPr="00C350FD">
        <w:rPr>
          <w:rFonts w:asciiTheme="minorHAnsi" w:hAnsiTheme="minorHAnsi" w:cstheme="minorHAnsi"/>
          <w:color w:val="000000" w:themeColor="text1"/>
          <w:sz w:val="10"/>
          <w:szCs w:val="10"/>
        </w:rPr>
        <w:t>“There’s water, and probably enough water to satisfy a large part of the need,” said general manager Matt Hurley. “It’s not sloshing, but there is water available.”</w:t>
      </w:r>
      <w:r w:rsidRPr="00C350FD">
        <w:rPr>
          <w:rFonts w:asciiTheme="minorHAnsi" w:hAnsiTheme="minorHAnsi" w:cstheme="minorHAnsi"/>
          <w:color w:val="000000" w:themeColor="text1"/>
          <w:sz w:val="4"/>
          <w:szCs w:val="4"/>
        </w:rPr>
        <w:t xml:space="preserve"> </w:t>
      </w:r>
      <w:r w:rsidRPr="00C350FD">
        <w:rPr>
          <w:rFonts w:asciiTheme="minorHAnsi" w:hAnsiTheme="minorHAnsi" w:cstheme="minorHAnsi"/>
          <w:color w:val="000000" w:themeColor="text1"/>
          <w:sz w:val="10"/>
          <w:szCs w:val="10"/>
        </w:rPr>
        <w:t>A few miles west of John Konda’s farm in Terra Bella lies the Friant-Kern Canal, one of the most important arteries in California’s water-delivery network. In recent years it’s become</w:t>
      </w:r>
      <w:r w:rsidRPr="00C350FD">
        <w:rPr>
          <w:rStyle w:val="apple-converted-space"/>
          <w:rFonts w:asciiTheme="minorHAnsi" w:eastAsiaTheme="majorEastAsia" w:hAnsiTheme="minorHAnsi" w:cstheme="minorHAnsi"/>
          <w:color w:val="000000" w:themeColor="text1"/>
          <w:sz w:val="10"/>
          <w:szCs w:val="10"/>
        </w:rPr>
        <w:t xml:space="preserve"> a vivid symbol of the Valley’s groundwater woes.  </w:t>
      </w:r>
      <w:r w:rsidRPr="00C350FD">
        <w:rPr>
          <w:rFonts w:asciiTheme="minorHAnsi" w:hAnsiTheme="minorHAnsi" w:cstheme="minorHAnsi"/>
          <w:color w:val="000000" w:themeColor="text1"/>
          <w:sz w:val="10"/>
          <w:szCs w:val="10"/>
          <w:shd w:val="clear" w:color="auto" w:fill="FFFFFF"/>
        </w:rPr>
        <w:t>Years of over-pumping has caused portions of the Valley to sink. Some of the worst damage has occurred at a spot near Terra Bella. The ground has fallen so far that the Friant-Kern has sunk with it, creating a choke point. The problem feeds on itself: The canal has lost so much of its capacity to deliver water south that farmers say they’re under even more pressure to tap their groundwater.</w:t>
      </w:r>
      <w:r w:rsidRPr="00C350FD">
        <w:rPr>
          <w:rFonts w:asciiTheme="minorHAnsi" w:hAnsiTheme="minorHAnsi" w:cstheme="minorHAnsi"/>
          <w:color w:val="000000" w:themeColor="text1"/>
          <w:sz w:val="8"/>
          <w:szCs w:val="8"/>
        </w:rPr>
        <w:t xml:space="preserve"> </w:t>
      </w:r>
      <w:r w:rsidRPr="00C350FD">
        <w:rPr>
          <w:rFonts w:asciiTheme="minorHAnsi" w:hAnsiTheme="minorHAnsi" w:cstheme="minorHAnsi"/>
          <w:color w:val="000000" w:themeColor="text1"/>
          <w:sz w:val="10"/>
          <w:szCs w:val="10"/>
        </w:rPr>
        <w:t>Valley leaders have asked the state for help with the canal, so far without success. Last fall California voters</w:t>
      </w:r>
      <w:r w:rsidRPr="00C350FD">
        <w:rPr>
          <w:rStyle w:val="apple-converted-space"/>
          <w:rFonts w:asciiTheme="minorHAnsi" w:hAnsiTheme="minorHAnsi" w:cstheme="minorHAnsi"/>
          <w:color w:val="000000" w:themeColor="text1"/>
          <w:sz w:val="10"/>
          <w:szCs w:val="10"/>
        </w:rPr>
        <w:t> </w:t>
      </w:r>
      <w:hyperlink r:id="rId72" w:tgtFrame="_blank" w:history="1">
        <w:r w:rsidRPr="00C350FD">
          <w:rPr>
            <w:rStyle w:val="Hyperlink"/>
            <w:rFonts w:asciiTheme="minorHAnsi" w:hAnsiTheme="minorHAnsi" w:cstheme="minorHAnsi"/>
            <w:color w:val="000000" w:themeColor="text1"/>
            <w:sz w:val="10"/>
            <w:szCs w:val="10"/>
          </w:rPr>
          <w:t>defeated Proposition 3,</w:t>
        </w:r>
        <w:r w:rsidRPr="00C350FD">
          <w:rPr>
            <w:rStyle w:val="apple-converted-space"/>
            <w:rFonts w:asciiTheme="minorHAnsi" w:hAnsiTheme="minorHAnsi" w:cstheme="minorHAnsi"/>
            <w:color w:val="000000" w:themeColor="text1"/>
            <w:sz w:val="10"/>
            <w:szCs w:val="10"/>
          </w:rPr>
          <w:t> </w:t>
        </w:r>
      </w:hyperlink>
      <w:r w:rsidRPr="00C350FD">
        <w:rPr>
          <w:rFonts w:asciiTheme="minorHAnsi" w:hAnsiTheme="minorHAnsi" w:cstheme="minorHAnsi"/>
          <w:color w:val="000000" w:themeColor="text1"/>
          <w:sz w:val="10"/>
          <w:szCs w:val="10"/>
        </w:rPr>
        <w:t>which would have raised $350 million to fix the canal as well as funding for other water projects. This year farm groups rallied behind SB 559, which would have allocated $400 million for the Friant-Kern’s repairs. But the legislation was converted into a “two-year bill” at the end of August, which means lawmakers won’t take any action until next year</w:t>
      </w:r>
      <w:r w:rsidRPr="00C350FD">
        <w:rPr>
          <w:rFonts w:asciiTheme="minorHAnsi" w:hAnsiTheme="minorHAnsi" w:cstheme="minorHAnsi"/>
          <w:color w:val="000000" w:themeColor="text1"/>
        </w:rPr>
        <w:t xml:space="preserve">. Undaunted, </w:t>
      </w:r>
      <w:r w:rsidRPr="00C350FD">
        <w:rPr>
          <w:rFonts w:asciiTheme="minorHAnsi" w:hAnsiTheme="minorHAnsi" w:cstheme="minorHAnsi"/>
          <w:color w:val="000000" w:themeColor="text1"/>
          <w:u w:val="single"/>
        </w:rPr>
        <w:t>Valley leaders are still pressing Sacramento for assistance with navigating SGMA</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If the state would help bring more water to the Valley</w:t>
      </w:r>
      <w:r w:rsidRPr="00C350FD">
        <w:rPr>
          <w:rFonts w:asciiTheme="minorHAnsi" w:hAnsiTheme="minorHAnsi" w:cstheme="minorHAnsi"/>
          <w:color w:val="000000" w:themeColor="text1"/>
        </w:rPr>
        <w:t xml:space="preserve">, they argue, </w:t>
      </w:r>
      <w:r w:rsidRPr="00C350FD">
        <w:rPr>
          <w:rFonts w:asciiTheme="minorHAnsi" w:hAnsiTheme="minorHAnsi" w:cstheme="minorHAnsi"/>
          <w:color w:val="000000" w:themeColor="text1"/>
          <w:u w:val="single"/>
        </w:rPr>
        <w:t>the region could curtail its groundwater consumption</w:t>
      </w:r>
      <w:r w:rsidRPr="00C350FD">
        <w:rPr>
          <w:rFonts w:asciiTheme="minorHAnsi" w:hAnsiTheme="minorHAnsi" w:cstheme="minorHAnsi"/>
          <w:color w:val="000000" w:themeColor="text1"/>
        </w:rPr>
        <w:t xml:space="preserve"> without unraveling its economy. “</w:t>
      </w:r>
      <w:r w:rsidRPr="00C350FD">
        <w:rPr>
          <w:rFonts w:asciiTheme="minorHAnsi" w:hAnsiTheme="minorHAnsi" w:cstheme="minorHAnsi"/>
          <w:color w:val="000000" w:themeColor="text1"/>
          <w:sz w:val="16"/>
          <w:szCs w:val="16"/>
        </w:rPr>
        <w:t>The Valley deserves the opportunity to try to control, help steer its destiny and minimize the impacts that might occur,” said Austin Ewell III, a Fresno attorney and land-use consultant. Ewell is chairing an effort called the Water Blueprint for the San Joaquin Valley, a suite of proposals aimed at augmenting the Valley’s water supplies. Some of the ideas are certain to arouse controversy. Among other things, Ewell — who served for a time as deputy Interior secretary for water and science in President Donald Trump’s administration — is trying to enlist state support for Trump’s plan to move more river water to Valley farmers via the Sacramento-San Joaquin Delta, the hub of the state’s elaborate water delivery network.</w:t>
      </w:r>
    </w:p>
    <w:p w14:paraId="7B8B65A8" w14:textId="77777777" w:rsidR="0010652A" w:rsidRPr="00C350FD" w:rsidRDefault="0010652A" w:rsidP="0010652A">
      <w:pPr>
        <w:rPr>
          <w:rFonts w:asciiTheme="minorHAnsi" w:hAnsiTheme="minorHAnsi" w:cstheme="minorHAnsi"/>
          <w:color w:val="000000" w:themeColor="text1"/>
        </w:rPr>
      </w:pPr>
      <w:r w:rsidRPr="00C350FD">
        <w:rPr>
          <w:rFonts w:asciiTheme="minorHAnsi" w:hAnsiTheme="minorHAnsi" w:cstheme="minorHAnsi"/>
          <w:color w:val="000000" w:themeColor="text1"/>
          <w:u w:val="single"/>
        </w:rPr>
        <w:t>More water</w:t>
      </w:r>
      <w:r w:rsidRPr="00C350FD">
        <w:rPr>
          <w:rFonts w:asciiTheme="minorHAnsi" w:hAnsiTheme="minorHAnsi" w:cstheme="minorHAnsi"/>
          <w:color w:val="000000" w:themeColor="text1"/>
        </w:rPr>
        <w:t xml:space="preserve"> from the Delta </w:t>
      </w:r>
      <w:r w:rsidRPr="00C350FD">
        <w:rPr>
          <w:rFonts w:asciiTheme="minorHAnsi" w:hAnsiTheme="minorHAnsi" w:cstheme="minorHAnsi"/>
          <w:color w:val="000000" w:themeColor="text1"/>
          <w:u w:val="single"/>
        </w:rPr>
        <w:t xml:space="preserve">could save as many as </w:t>
      </w:r>
      <w:r w:rsidRPr="00C350FD">
        <w:rPr>
          <w:rFonts w:asciiTheme="minorHAnsi" w:hAnsiTheme="minorHAnsi" w:cstheme="minorHAnsi"/>
          <w:b/>
          <w:bCs/>
          <w:color w:val="000000" w:themeColor="text1"/>
          <w:u w:val="single"/>
        </w:rPr>
        <w:t>200,000 acres of Valley land</w:t>
      </w:r>
      <w:r w:rsidRPr="00C350FD">
        <w:rPr>
          <w:rFonts w:asciiTheme="minorHAnsi" w:hAnsiTheme="minorHAnsi" w:cstheme="minorHAnsi"/>
          <w:color w:val="000000" w:themeColor="text1"/>
        </w:rPr>
        <w:t>, by one estimate. But the state has already signaled its</w:t>
      </w:r>
      <w:r w:rsidRPr="00C350FD">
        <w:rPr>
          <w:rStyle w:val="apple-converted-space"/>
          <w:rFonts w:asciiTheme="minorHAnsi" w:hAnsiTheme="minorHAnsi" w:cstheme="minorHAnsi"/>
          <w:color w:val="000000" w:themeColor="text1"/>
        </w:rPr>
        <w:t> </w:t>
      </w:r>
      <w:hyperlink r:id="rId73" w:tgtFrame="_blank" w:history="1">
        <w:r w:rsidRPr="00C350FD">
          <w:rPr>
            <w:rStyle w:val="Hyperlink"/>
            <w:rFonts w:asciiTheme="minorHAnsi" w:hAnsiTheme="minorHAnsi" w:cstheme="minorHAnsi"/>
            <w:color w:val="000000" w:themeColor="text1"/>
          </w:rPr>
          <w:t>opposition to the Trump plan.</w:t>
        </w:r>
        <w:r w:rsidRPr="00C350FD">
          <w:rPr>
            <w:rStyle w:val="apple-converted-space"/>
            <w:rFonts w:asciiTheme="minorHAnsi" w:hAnsiTheme="minorHAnsi" w:cstheme="minorHAnsi"/>
            <w:color w:val="000000" w:themeColor="text1"/>
          </w:rPr>
          <w:t> </w:t>
        </w:r>
      </w:hyperlink>
      <w:r w:rsidRPr="00C350FD">
        <w:rPr>
          <w:rFonts w:asciiTheme="minorHAnsi" w:hAnsiTheme="minorHAnsi" w:cstheme="minorHAnsi"/>
          <w:color w:val="000000" w:themeColor="text1"/>
        </w:rPr>
        <w:t xml:space="preserve">Environmentalists say </w:t>
      </w:r>
      <w:r w:rsidRPr="00C350FD">
        <w:rPr>
          <w:rFonts w:asciiTheme="minorHAnsi" w:hAnsiTheme="minorHAnsi" w:cstheme="minorHAnsi"/>
          <w:color w:val="000000" w:themeColor="text1"/>
          <w:u w:val="single"/>
        </w:rPr>
        <w:t>shipping more water to farmers would harm</w:t>
      </w:r>
      <w:r w:rsidRPr="00C350FD">
        <w:rPr>
          <w:rFonts w:asciiTheme="minorHAnsi" w:hAnsiTheme="minorHAnsi" w:cstheme="minorHAnsi"/>
          <w:color w:val="000000" w:themeColor="text1"/>
        </w:rPr>
        <w:t xml:space="preserve"> salmon and other endangered </w:t>
      </w:r>
      <w:r w:rsidRPr="00C350FD">
        <w:rPr>
          <w:rFonts w:asciiTheme="minorHAnsi" w:hAnsiTheme="minorHAnsi" w:cstheme="minorHAnsi"/>
          <w:color w:val="000000" w:themeColor="text1"/>
          <w:u w:val="single"/>
        </w:rPr>
        <w:t>species</w:t>
      </w:r>
      <w:r w:rsidRPr="00C350FD">
        <w:rPr>
          <w:rFonts w:asciiTheme="minorHAnsi" w:hAnsiTheme="minorHAnsi" w:cstheme="minorHAnsi"/>
          <w:color w:val="000000" w:themeColor="text1"/>
        </w:rPr>
        <w:t xml:space="preserve"> that ply the fragile Delta. On the other hand, Newsom has said he wants to find common ground between agriculture and environmentalists on water issues. </w:t>
      </w:r>
      <w:r w:rsidRPr="00C350FD">
        <w:rPr>
          <w:rFonts w:asciiTheme="minorHAnsi" w:hAnsiTheme="minorHAnsi" w:cstheme="minorHAnsi"/>
          <w:color w:val="000000" w:themeColor="text1"/>
          <w:u w:val="single"/>
        </w:rPr>
        <w:t>Farmers cheered when he announced</w:t>
      </w:r>
      <w:hyperlink r:id="rId74" w:tgtFrame="_blank" w:history="1">
        <w:r w:rsidRPr="00C350FD">
          <w:rPr>
            <w:rStyle w:val="apple-converted-space"/>
            <w:rFonts w:asciiTheme="minorHAnsi" w:hAnsiTheme="minorHAnsi" w:cstheme="minorHAnsi"/>
            <w:color w:val="000000" w:themeColor="text1"/>
            <w:u w:val="single"/>
          </w:rPr>
          <w:t> </w:t>
        </w:r>
        <w:r w:rsidRPr="00C350FD">
          <w:rPr>
            <w:rStyle w:val="Hyperlink"/>
            <w:rFonts w:asciiTheme="minorHAnsi" w:hAnsiTheme="minorHAnsi" w:cstheme="minorHAnsi"/>
            <w:color w:val="000000" w:themeColor="text1"/>
            <w:u w:val="single"/>
          </w:rPr>
          <w:t>he would veto SB 1,</w:t>
        </w:r>
        <w:r w:rsidRPr="00C350FD">
          <w:rPr>
            <w:rStyle w:val="apple-converted-space"/>
            <w:rFonts w:asciiTheme="minorHAnsi" w:hAnsiTheme="minorHAnsi" w:cstheme="minorHAnsi"/>
            <w:color w:val="000000" w:themeColor="text1"/>
            <w:u w:val="single"/>
          </w:rPr>
          <w:t> </w:t>
        </w:r>
      </w:hyperlink>
      <w:r w:rsidRPr="00C350FD">
        <w:rPr>
          <w:rFonts w:asciiTheme="minorHAnsi" w:hAnsiTheme="minorHAnsi" w:cstheme="minorHAnsi"/>
          <w:color w:val="000000" w:themeColor="text1"/>
          <w:u w:val="single"/>
        </w:rPr>
        <w:t xml:space="preserve">a bill that would have </w:t>
      </w:r>
      <w:r w:rsidRPr="00C350FD">
        <w:rPr>
          <w:rFonts w:asciiTheme="minorHAnsi" w:hAnsiTheme="minorHAnsi" w:cstheme="minorHAnsi"/>
          <w:color w:val="000000" w:themeColor="text1"/>
        </w:rPr>
        <w:t xml:space="preserve">essentially </w:t>
      </w:r>
      <w:r w:rsidRPr="00C350FD">
        <w:rPr>
          <w:rFonts w:asciiTheme="minorHAnsi" w:hAnsiTheme="minorHAnsi" w:cstheme="minorHAnsi"/>
          <w:color w:val="000000" w:themeColor="text1"/>
          <w:u w:val="single"/>
        </w:rPr>
        <w:t>blocked the impact of every environmental rule</w:t>
      </w:r>
      <w:r w:rsidRPr="00C350FD">
        <w:rPr>
          <w:rFonts w:asciiTheme="minorHAnsi" w:hAnsiTheme="minorHAnsi" w:cstheme="minorHAnsi"/>
          <w:color w:val="000000" w:themeColor="text1"/>
        </w:rPr>
        <w:t xml:space="preserve"> proposed by Trump since he took office. Crowfoot said the governor is eager to listen to what Ewell’s Blueprint consortium has to say about finding new water for agriculture. “It advances the discussion,” said Newsom’s natural resources secretary. Many farmers, however, remain skeptical that Sacramento will lift a finger to help them. Madera farmer Denis </w:t>
      </w:r>
      <w:proofErr w:type="spellStart"/>
      <w:r w:rsidRPr="00C350FD">
        <w:rPr>
          <w:rFonts w:asciiTheme="minorHAnsi" w:hAnsiTheme="minorHAnsi" w:cstheme="minorHAnsi"/>
          <w:color w:val="000000" w:themeColor="text1"/>
        </w:rPr>
        <w:t>Prosperi</w:t>
      </w:r>
      <w:proofErr w:type="spellEnd"/>
      <w:r w:rsidRPr="00C350FD">
        <w:rPr>
          <w:rFonts w:asciiTheme="minorHAnsi" w:hAnsiTheme="minorHAnsi" w:cstheme="minorHAnsi"/>
          <w:color w:val="000000" w:themeColor="text1"/>
        </w:rPr>
        <w:t xml:space="preserve"> is so fed up with Sacramento, he’s partially bailed out of the state. Two years ago</w:t>
      </w:r>
      <w:r w:rsidRPr="00C350FD">
        <w:rPr>
          <w:rFonts w:asciiTheme="minorHAnsi" w:hAnsiTheme="minorHAnsi" w:cstheme="minorHAnsi"/>
          <w:color w:val="000000" w:themeColor="text1"/>
          <w:u w:val="single"/>
        </w:rPr>
        <w:t>, prompted</w:t>
      </w:r>
      <w:r w:rsidRPr="00C350FD">
        <w:rPr>
          <w:rFonts w:asciiTheme="minorHAnsi" w:hAnsiTheme="minorHAnsi" w:cstheme="minorHAnsi"/>
          <w:color w:val="000000" w:themeColor="text1"/>
        </w:rPr>
        <w:t xml:space="preserve"> in part </w:t>
      </w:r>
      <w:r w:rsidRPr="00C350FD">
        <w:rPr>
          <w:rFonts w:asciiTheme="minorHAnsi" w:hAnsiTheme="minorHAnsi" w:cstheme="minorHAnsi"/>
          <w:b/>
          <w:bCs/>
          <w:color w:val="000000" w:themeColor="text1"/>
          <w:u w:val="single"/>
        </w:rPr>
        <w:t>by the groundwater law</w:t>
      </w:r>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b/>
          <w:bCs/>
          <w:color w:val="000000" w:themeColor="text1"/>
          <w:u w:val="single"/>
        </w:rPr>
        <w:t>Prosperi</w:t>
      </w:r>
      <w:proofErr w:type="spellEnd"/>
      <w:r w:rsidRPr="00C350FD">
        <w:rPr>
          <w:rFonts w:asciiTheme="minorHAnsi" w:hAnsiTheme="minorHAnsi" w:cstheme="minorHAnsi"/>
          <w:b/>
          <w:bCs/>
          <w:color w:val="000000" w:themeColor="text1"/>
          <w:u w:val="single"/>
        </w:rPr>
        <w:t xml:space="preserve"> sold 400 acres of almond trees</w:t>
      </w:r>
      <w:r w:rsidRPr="00C350FD">
        <w:rPr>
          <w:rFonts w:asciiTheme="minorHAnsi" w:hAnsiTheme="minorHAnsi" w:cstheme="minorHAnsi"/>
          <w:color w:val="000000" w:themeColor="text1"/>
        </w:rPr>
        <w:t xml:space="preserve">. He put the cash into commercial real estate — in Idaho. “I don’t like the politics of California,” said </w:t>
      </w:r>
      <w:proofErr w:type="spellStart"/>
      <w:r w:rsidRPr="00C350FD">
        <w:rPr>
          <w:rFonts w:asciiTheme="minorHAnsi" w:hAnsiTheme="minorHAnsi" w:cstheme="minorHAnsi"/>
          <w:color w:val="000000" w:themeColor="text1"/>
        </w:rPr>
        <w:t>Prosperi</w:t>
      </w:r>
      <w:proofErr w:type="spellEnd"/>
      <w:r w:rsidRPr="00C350FD">
        <w:rPr>
          <w:rFonts w:asciiTheme="minorHAnsi" w:hAnsiTheme="minorHAnsi" w:cstheme="minorHAnsi"/>
          <w:color w:val="000000" w:themeColor="text1"/>
        </w:rPr>
        <w:t>, who still owns 330 acres of vineyards in the Madera area. “</w:t>
      </w:r>
      <w:r w:rsidRPr="00C350FD">
        <w:rPr>
          <w:rFonts w:asciiTheme="minorHAnsi" w:hAnsiTheme="minorHAnsi" w:cstheme="minorHAnsi"/>
          <w:b/>
          <w:bCs/>
          <w:color w:val="000000" w:themeColor="text1"/>
          <w:u w:val="single"/>
        </w:rPr>
        <w:t xml:space="preserve">They’re going to legislate a lot of crops out of business.” </w:t>
      </w:r>
      <w:r w:rsidRPr="00C350FD">
        <w:rPr>
          <w:rFonts w:asciiTheme="minorHAnsi" w:hAnsiTheme="minorHAnsi" w:cstheme="minorHAnsi"/>
          <w:color w:val="000000" w:themeColor="text1"/>
          <w:sz w:val="14"/>
          <w:szCs w:val="14"/>
        </w:rPr>
        <w:t>It’s not as if farmers were unaware of the significance of groundwater. It accounts</w:t>
      </w:r>
      <w:r w:rsidRPr="00C350FD">
        <w:rPr>
          <w:rStyle w:val="apple-converted-space"/>
          <w:rFonts w:asciiTheme="minorHAnsi" w:hAnsiTheme="minorHAnsi" w:cstheme="minorHAnsi"/>
          <w:color w:val="000000" w:themeColor="text1"/>
          <w:sz w:val="14"/>
          <w:szCs w:val="14"/>
        </w:rPr>
        <w:t> </w:t>
      </w:r>
      <w:hyperlink r:id="rId75" w:tgtFrame="_blank" w:history="1">
        <w:r w:rsidRPr="00C350FD">
          <w:rPr>
            <w:rStyle w:val="Hyperlink"/>
            <w:rFonts w:asciiTheme="minorHAnsi" w:hAnsiTheme="minorHAnsi" w:cstheme="minorHAnsi"/>
            <w:color w:val="000000" w:themeColor="text1"/>
            <w:sz w:val="14"/>
            <w:szCs w:val="14"/>
          </w:rPr>
          <w:t>for 38 percent of the state’s total</w:t>
        </w:r>
        <w:r w:rsidRPr="00C350FD">
          <w:rPr>
            <w:rStyle w:val="apple-converted-space"/>
            <w:rFonts w:asciiTheme="minorHAnsi" w:hAnsiTheme="minorHAnsi" w:cstheme="minorHAnsi"/>
            <w:color w:val="000000" w:themeColor="text1"/>
            <w:sz w:val="14"/>
            <w:szCs w:val="14"/>
            <w:u w:val="single"/>
          </w:rPr>
          <w:t> </w:t>
        </w:r>
      </w:hyperlink>
      <w:r w:rsidRPr="00C350FD">
        <w:rPr>
          <w:rFonts w:asciiTheme="minorHAnsi" w:hAnsiTheme="minorHAnsi" w:cstheme="minorHAnsi"/>
          <w:color w:val="000000" w:themeColor="text1"/>
          <w:sz w:val="14"/>
          <w:szCs w:val="14"/>
        </w:rPr>
        <w:t>supply in a normal year, close to 50 percent or more in a dry year. Nor was it any secret that Californians have been using too much of it. The Public Policy Institute says the Valley has been “</w:t>
      </w:r>
      <w:proofErr w:type="spellStart"/>
      <w:r w:rsidRPr="00C350FD">
        <w:rPr>
          <w:rFonts w:asciiTheme="minorHAnsi" w:hAnsiTheme="minorHAnsi" w:cstheme="minorHAnsi"/>
          <w:color w:val="000000" w:themeColor="text1"/>
          <w:sz w:val="14"/>
          <w:szCs w:val="14"/>
        </w:rPr>
        <w:t>overdrafting</w:t>
      </w:r>
      <w:proofErr w:type="spellEnd"/>
      <w:r w:rsidRPr="00C350FD">
        <w:rPr>
          <w:rFonts w:asciiTheme="minorHAnsi" w:hAnsiTheme="minorHAnsi" w:cstheme="minorHAnsi"/>
          <w:color w:val="000000" w:themeColor="text1"/>
          <w:sz w:val="14"/>
          <w:szCs w:val="14"/>
        </w:rPr>
        <w:t>” its aquifers to the tune of 1.8 million acre-feet a year — enough to fill Millerton Lake, the giant Central Valley Project reservoir northeast of Fresno, more than three times over. In the drought, the overdraft reached 8 million acre-feet a year, according to the Public Policy Institute. An acre-foot is 326,000 gallons.</w:t>
      </w:r>
      <w:r w:rsidRPr="00C350FD">
        <w:rPr>
          <w:rFonts w:asciiTheme="minorHAnsi" w:hAnsiTheme="minorHAnsi" w:cstheme="minorHAnsi"/>
          <w:b/>
          <w:bCs/>
          <w:color w:val="000000" w:themeColor="text1"/>
          <w:sz w:val="14"/>
          <w:szCs w:val="14"/>
          <w:u w:val="single"/>
        </w:rPr>
        <w:t xml:space="preserve"> </w:t>
      </w:r>
      <w:r w:rsidRPr="00C350FD">
        <w:rPr>
          <w:rFonts w:asciiTheme="minorHAnsi" w:hAnsiTheme="minorHAnsi" w:cstheme="minorHAnsi"/>
          <w:color w:val="000000" w:themeColor="text1"/>
        </w:rPr>
        <w:t xml:space="preserve">Still, even </w:t>
      </w:r>
      <w:r w:rsidRPr="00C350FD">
        <w:rPr>
          <w:rFonts w:asciiTheme="minorHAnsi" w:hAnsiTheme="minorHAnsi" w:cstheme="minorHAnsi"/>
          <w:color w:val="000000" w:themeColor="text1"/>
          <w:u w:val="single"/>
        </w:rPr>
        <w:t>when Brown signed the sustainable groundwater bill</w:t>
      </w:r>
      <w:r w:rsidRPr="00C350FD">
        <w:rPr>
          <w:rFonts w:asciiTheme="minorHAnsi" w:hAnsiTheme="minorHAnsi" w:cstheme="minorHAnsi"/>
          <w:color w:val="000000" w:themeColor="text1"/>
        </w:rPr>
        <w:t xml:space="preserve"> into law in 2014, </w:t>
      </w:r>
      <w:r w:rsidRPr="00C350FD">
        <w:rPr>
          <w:rFonts w:asciiTheme="minorHAnsi" w:hAnsiTheme="minorHAnsi" w:cstheme="minorHAnsi"/>
          <w:b/>
          <w:bCs/>
          <w:color w:val="000000" w:themeColor="text1"/>
          <w:u w:val="single"/>
        </w:rPr>
        <w:t>there was a sense of disbelief</w:t>
      </w:r>
      <w:r w:rsidRPr="00C350FD">
        <w:rPr>
          <w:rFonts w:asciiTheme="minorHAnsi" w:hAnsiTheme="minorHAnsi" w:cstheme="minorHAnsi"/>
          <w:color w:val="000000" w:themeColor="text1"/>
        </w:rPr>
        <w:t xml:space="preserve"> around the Valley. “I said, ‘They can’t enforce this thing,’” said </w:t>
      </w:r>
      <w:proofErr w:type="spellStart"/>
      <w:r w:rsidRPr="00C350FD">
        <w:rPr>
          <w:rFonts w:asciiTheme="minorHAnsi" w:hAnsiTheme="minorHAnsi" w:cstheme="minorHAnsi"/>
          <w:color w:val="000000" w:themeColor="text1"/>
        </w:rPr>
        <w:t>Corkins</w:t>
      </w:r>
      <w:proofErr w:type="spellEnd"/>
      <w:r w:rsidRPr="00C350FD">
        <w:rPr>
          <w:rFonts w:asciiTheme="minorHAnsi" w:hAnsiTheme="minorHAnsi" w:cstheme="minorHAnsi"/>
          <w:color w:val="000000" w:themeColor="text1"/>
        </w:rPr>
        <w:t xml:space="preserve">, the Porterville grapefruit grower.  Now he knows better. He sits on the board of a local groundwater agency and is watching water allocation plans come into focus. In his area, farmers will eventually have to cut their groundwater use by as much as 90,000 acre-feet, or one third.  “It’s not going to go away,” </w:t>
      </w:r>
      <w:proofErr w:type="spellStart"/>
      <w:r w:rsidRPr="00C350FD">
        <w:rPr>
          <w:rFonts w:asciiTheme="minorHAnsi" w:hAnsiTheme="minorHAnsi" w:cstheme="minorHAnsi"/>
          <w:color w:val="000000" w:themeColor="text1"/>
        </w:rPr>
        <w:t>Corkins</w:t>
      </w:r>
      <w:proofErr w:type="spellEnd"/>
      <w:r w:rsidRPr="00C350FD">
        <w:rPr>
          <w:rFonts w:asciiTheme="minorHAnsi" w:hAnsiTheme="minorHAnsi" w:cstheme="minorHAnsi"/>
          <w:color w:val="000000" w:themeColor="text1"/>
        </w:rPr>
        <w:t xml:space="preserve"> said. “You can’t put your head in the sand.” </w:t>
      </w:r>
      <w:proofErr w:type="spellStart"/>
      <w:r w:rsidRPr="00C350FD">
        <w:rPr>
          <w:rFonts w:asciiTheme="minorHAnsi" w:hAnsiTheme="minorHAnsi" w:cstheme="minorHAnsi"/>
          <w:color w:val="000000" w:themeColor="text1"/>
        </w:rPr>
        <w:t>Corkins</w:t>
      </w:r>
      <w:proofErr w:type="spellEnd"/>
      <w:r w:rsidRPr="00C350FD">
        <w:rPr>
          <w:rFonts w:asciiTheme="minorHAnsi" w:hAnsiTheme="minorHAnsi" w:cstheme="minorHAnsi"/>
          <w:color w:val="000000" w:themeColor="text1"/>
        </w:rPr>
        <w:t xml:space="preserve"> and his neighbors are in a particularly difficult spot. Much of their land is “white area,” meaning it isn’t served by an irrigation district and depends solely on groundwater. Now some of that land is becoming expendable. Michael Ming, a land broker and consultant in Bakersfield, said </w:t>
      </w:r>
      <w:r w:rsidRPr="00C350FD">
        <w:rPr>
          <w:rFonts w:asciiTheme="minorHAnsi" w:hAnsiTheme="minorHAnsi" w:cstheme="minorHAnsi"/>
          <w:b/>
          <w:bCs/>
          <w:color w:val="000000" w:themeColor="text1"/>
          <w:u w:val="single"/>
        </w:rPr>
        <w:t>farmers are selling out and “white area” land</w:t>
      </w:r>
      <w:r w:rsidRPr="00C350FD">
        <w:rPr>
          <w:rFonts w:asciiTheme="minorHAnsi" w:hAnsiTheme="minorHAnsi" w:cstheme="minorHAnsi"/>
          <w:color w:val="000000" w:themeColor="text1"/>
        </w:rPr>
        <w:t xml:space="preserve"> that sold for $15,000 an acre just four years ago has dropped to $7,500.</w:t>
      </w:r>
    </w:p>
    <w:p w14:paraId="2DC7CF40" w14:textId="77777777" w:rsidR="0010652A" w:rsidRPr="00C350FD" w:rsidRDefault="0010652A" w:rsidP="0010652A">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“The values are coming down dramatically,” said Ming, owner of Alliance Ag Services. “It’s a matter of coming to the realization that SGMA is real and SGMA is going to affect everybody.” For John Konda, the alarm bells started ringing two years ago. He’d already spent a fortune drilling new wells and planting more pistachios and was negotiating to buy 200 acres of land from a neighbor. The cost: $4 million. “Then,” Konda said, “I found out why they were selling it.” </w:t>
      </w:r>
      <w:r w:rsidRPr="00C350FD">
        <w:rPr>
          <w:rFonts w:asciiTheme="minorHAnsi" w:hAnsiTheme="minorHAnsi" w:cstheme="minorHAnsi"/>
          <w:color w:val="000000" w:themeColor="text1"/>
          <w:u w:val="single"/>
        </w:rPr>
        <w:t>The reason was the groundwater law</w:t>
      </w:r>
      <w:r w:rsidRPr="00C350FD">
        <w:rPr>
          <w:rFonts w:asciiTheme="minorHAnsi" w:hAnsiTheme="minorHAnsi" w:cstheme="minorHAnsi"/>
          <w:color w:val="000000" w:themeColor="text1"/>
        </w:rPr>
        <w:t xml:space="preserve">. Konda walked away from the land purchase and began brushing up on SGMA. He joined the board of his local groundwater agency as the representative of “white area” growers like himself. </w:t>
      </w:r>
      <w:r w:rsidRPr="00C350FD">
        <w:rPr>
          <w:rFonts w:asciiTheme="minorHAnsi" w:hAnsiTheme="minorHAnsi" w:cstheme="minorHAnsi"/>
          <w:b/>
          <w:bCs/>
          <w:color w:val="000000" w:themeColor="text1"/>
          <w:u w:val="single"/>
        </w:rPr>
        <w:t xml:space="preserve">Then he crunched the water numbers and realized he might have to abandon some of his 460 acres </w:t>
      </w:r>
      <w:proofErr w:type="spellStart"/>
      <w:r w:rsidRPr="00C350FD">
        <w:rPr>
          <w:rFonts w:asciiTheme="minorHAnsi" w:hAnsiTheme="minorHAnsi" w:cstheme="minorHAnsi"/>
          <w:b/>
          <w:bCs/>
          <w:color w:val="000000" w:themeColor="text1"/>
          <w:u w:val="single"/>
        </w:rPr>
        <w:t>some day</w:t>
      </w:r>
      <w:proofErr w:type="spellEnd"/>
      <w:r w:rsidRPr="00C350FD">
        <w:rPr>
          <w:rFonts w:asciiTheme="minorHAnsi" w:hAnsiTheme="minorHAnsi" w:cstheme="minorHAnsi"/>
          <w:b/>
          <w:bCs/>
          <w:color w:val="000000" w:themeColor="text1"/>
          <w:u w:val="single"/>
        </w:rPr>
        <w:t>.</w:t>
      </w:r>
    </w:p>
    <w:p w14:paraId="65668F68" w14:textId="77777777" w:rsidR="0010652A" w:rsidRPr="00C350FD" w:rsidRDefault="0010652A" w:rsidP="0010652A">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Unless he can find replacement supplies. Konda and several of his neighbors are trying to do something audacious: They’re reviving the Hope Water District, an irrigation agency that went dormant decades ago, in hopes of turning it into a legal structure for bringing more water to the Terra Bella area.  How that would work, Konda isn’t actually sure. Water would have to be purchased from somewhere and canals would have to be constructed. </w:t>
      </w:r>
      <w:r w:rsidRPr="00C350FD">
        <w:rPr>
          <w:rFonts w:asciiTheme="minorHAnsi" w:hAnsiTheme="minorHAnsi" w:cstheme="minorHAnsi"/>
          <w:color w:val="000000" w:themeColor="text1"/>
          <w:u w:val="single"/>
        </w:rPr>
        <w:t>He’s hoping to craft a solution that would somehow stave off the day when “the water goes down to the point that it doesn’t make sense to keep farming</w:t>
      </w:r>
      <w:r w:rsidRPr="00C350FD">
        <w:rPr>
          <w:rFonts w:asciiTheme="minorHAnsi" w:hAnsiTheme="minorHAnsi" w:cstheme="minorHAnsi"/>
          <w:color w:val="000000" w:themeColor="text1"/>
        </w:rPr>
        <w:t xml:space="preserve">,” he said. He thinks that day is still several years off. </w:t>
      </w:r>
      <w:r w:rsidRPr="00C350FD">
        <w:rPr>
          <w:rFonts w:asciiTheme="minorHAnsi" w:hAnsiTheme="minorHAnsi" w:cstheme="minorHAnsi"/>
          <w:color w:val="000000" w:themeColor="text1"/>
          <w:sz w:val="16"/>
          <w:szCs w:val="16"/>
        </w:rPr>
        <w:t>But in the meantime, he’s willing to explore some alternatives. Just south of his property, he said a neighboring farmer has just made a deal to build a solar energy farm on 320 acres. The development has given him ideas about his own future. “If we were to take some property out, and put it into solar, sure, why not? I’m open. Some kind of income is better than no kind of income.”</w:t>
      </w:r>
    </w:p>
    <w:p w14:paraId="20AC918C" w14:textId="77777777" w:rsidR="0010652A" w:rsidRPr="00C350FD" w:rsidRDefault="0010652A" w:rsidP="0010652A">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Water protection pulls farmers in </w:t>
      </w:r>
      <w:r w:rsidRPr="00C350FD">
        <w:rPr>
          <w:rFonts w:asciiTheme="minorHAnsi" w:hAnsiTheme="minorHAnsi" w:cstheme="minorHAnsi"/>
          <w:color w:val="000000" w:themeColor="text1"/>
          <w:u w:val="single"/>
        </w:rPr>
        <w:t>too many directions</w:t>
      </w:r>
      <w:r w:rsidRPr="00C350FD">
        <w:rPr>
          <w:rFonts w:asciiTheme="minorHAnsi" w:hAnsiTheme="minorHAnsi" w:cstheme="minorHAnsi"/>
          <w:color w:val="000000" w:themeColor="text1"/>
        </w:rPr>
        <w:t xml:space="preserve"> which hikes the cost of farming and kills California Ag – farmers operate on </w:t>
      </w:r>
      <w:r w:rsidRPr="00C350FD">
        <w:rPr>
          <w:rFonts w:asciiTheme="minorHAnsi" w:hAnsiTheme="minorHAnsi" w:cstheme="minorHAnsi"/>
          <w:color w:val="000000" w:themeColor="text1"/>
          <w:u w:val="single"/>
        </w:rPr>
        <w:t>slim margins</w:t>
      </w:r>
    </w:p>
    <w:p w14:paraId="175862FB" w14:textId="77777777" w:rsidR="0010652A" w:rsidRPr="00C350FD" w:rsidRDefault="0010652A" w:rsidP="0010652A">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Baur 20 –</w:t>
      </w:r>
      <w:r w:rsidRPr="00C350FD">
        <w:rPr>
          <w:rFonts w:asciiTheme="minorHAnsi" w:hAnsiTheme="minorHAnsi" w:cstheme="minorHAnsi"/>
          <w:color w:val="000000" w:themeColor="text1"/>
        </w:rPr>
        <w:t xml:space="preserve"> (“Patrick Baur, July 3, 2020, assistant professor in the Department of Fisheries, Animal and Veterinary Sciences at the University of Rhode Island. “When </w:t>
      </w:r>
      <w:r w:rsidRPr="00C350FD">
        <w:rPr>
          <w:rFonts w:asciiTheme="minorHAnsi" w:hAnsiTheme="minorHAnsi" w:cstheme="minorHAnsi"/>
          <w:b/>
          <w:bCs/>
          <w:color w:val="000000" w:themeColor="text1"/>
          <w:u w:val="single"/>
        </w:rPr>
        <w:t>farmers are pulled in too many directions</w:t>
      </w:r>
      <w:r w:rsidRPr="00C350FD">
        <w:rPr>
          <w:rFonts w:asciiTheme="minorHAnsi" w:hAnsiTheme="minorHAnsi" w:cstheme="minorHAnsi"/>
          <w:color w:val="000000" w:themeColor="text1"/>
        </w:rPr>
        <w:t>: comparing institutional drivers of food safety and </w:t>
      </w:r>
      <w:r w:rsidRPr="00C350FD">
        <w:rPr>
          <w:rFonts w:asciiTheme="minorHAnsi" w:hAnsiTheme="minorHAnsi" w:cstheme="minorHAnsi"/>
          <w:color w:val="000000" w:themeColor="text1"/>
          <w:u w:val="single"/>
        </w:rPr>
        <w:t>environmental sustainability in </w:t>
      </w:r>
      <w:r w:rsidRPr="00C350FD">
        <w:rPr>
          <w:rFonts w:asciiTheme="minorHAnsi" w:hAnsiTheme="minorHAnsi" w:cstheme="minorHAnsi"/>
          <w:b/>
          <w:bCs/>
          <w:color w:val="000000" w:themeColor="text1"/>
          <w:u w:val="single"/>
        </w:rPr>
        <w:t>California agriculture</w:t>
      </w:r>
      <w:r w:rsidRPr="00C350FD">
        <w:rPr>
          <w:rFonts w:asciiTheme="minorHAnsi" w:hAnsiTheme="minorHAnsi" w:cstheme="minorHAnsi"/>
          <w:color w:val="000000" w:themeColor="text1"/>
        </w:rPr>
        <w:t>” Pg. 1181-1182. https://link-springer-com.proxy.lib.umich.edu/content/pdf/10.1007/s10460-020-10123-8.pdf)--RSP*</w:t>
      </w:r>
    </w:p>
    <w:p w14:paraId="34D9F6B9" w14:textId="30AECAD5" w:rsidR="0010652A" w:rsidRPr="00C350FD" w:rsidRDefault="0010652A" w:rsidP="0010652A">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Agricultural sustainability comprises agricultural conservation and environmental protection. Agricultural conservation dates to New Deal-era promotion of productivity-enhancing “on-farm </w:t>
      </w:r>
      <w:proofErr w:type="spellStart"/>
      <w:r w:rsidRPr="00C350FD">
        <w:rPr>
          <w:rFonts w:asciiTheme="minorHAnsi" w:hAnsiTheme="minorHAnsi" w:cstheme="minorHAnsi"/>
          <w:color w:val="000000" w:themeColor="text1"/>
        </w:rPr>
        <w:t>benefts</w:t>
      </w:r>
      <w:proofErr w:type="spellEnd"/>
      <w:r w:rsidRPr="00C350FD">
        <w:rPr>
          <w:rFonts w:asciiTheme="minorHAnsi" w:hAnsiTheme="minorHAnsi" w:cstheme="minorHAnsi"/>
          <w:color w:val="000000" w:themeColor="text1"/>
        </w:rPr>
        <w:t xml:space="preserve">”, </w:t>
      </w:r>
      <w:proofErr w:type="gramStart"/>
      <w:r w:rsidRPr="00C350FD">
        <w:rPr>
          <w:rFonts w:asciiTheme="minorHAnsi" w:hAnsiTheme="minorHAnsi" w:cstheme="minorHAnsi"/>
          <w:color w:val="000000" w:themeColor="text1"/>
        </w:rPr>
        <w:t>e.g.</w:t>
      </w:r>
      <w:proofErr w:type="gramEnd"/>
      <w:r w:rsidRPr="00C350FD">
        <w:rPr>
          <w:rFonts w:asciiTheme="minorHAnsi" w:hAnsiTheme="minorHAnsi" w:cstheme="minorHAnsi"/>
          <w:color w:val="000000" w:themeColor="text1"/>
        </w:rPr>
        <w:t xml:space="preserve"> reducing soil erosion. Rising environmental awareness pushed Fig. 1 Example routes of pathogenic contamination in the farm environment. Human pathogens originating in animal fecal matter— from livestock (a), terrestrial animals (f), birds (e) or humans (g)— may contaminate crops directly (solid lines) or indirectly by </w:t>
      </w:r>
      <w:proofErr w:type="spellStart"/>
      <w:r w:rsidRPr="00C350FD">
        <w:rPr>
          <w:rFonts w:asciiTheme="minorHAnsi" w:hAnsiTheme="minorHAnsi" w:cstheme="minorHAnsi"/>
          <w:color w:val="000000" w:themeColor="text1"/>
        </w:rPr>
        <w:t>crosscontaminating</w:t>
      </w:r>
      <w:proofErr w:type="spellEnd"/>
      <w:r w:rsidRPr="00C350FD">
        <w:rPr>
          <w:rFonts w:asciiTheme="minorHAnsi" w:hAnsiTheme="minorHAnsi" w:cstheme="minorHAnsi"/>
          <w:color w:val="000000" w:themeColor="text1"/>
        </w:rPr>
        <w:t xml:space="preserve"> (dashed lines</w:t>
      </w:r>
      <w:r w:rsidRPr="00C350FD">
        <w:rPr>
          <w:rFonts w:asciiTheme="minorHAnsi" w:hAnsiTheme="minorHAnsi" w:cstheme="minorHAnsi"/>
          <w:color w:val="000000" w:themeColor="text1"/>
          <w:u w:val="single"/>
        </w:rPr>
        <w:t>) irrigation water (d), wash water (c), or food water that has been cross-contaminated</w:t>
      </w:r>
      <w:r w:rsidRPr="00C350FD">
        <w:rPr>
          <w:rFonts w:asciiTheme="minorHAnsi" w:hAnsiTheme="minorHAnsi" w:cstheme="minorHAnsi"/>
          <w:color w:val="000000" w:themeColor="text1"/>
        </w:rPr>
        <w:t>. Pathogens may also persist in soils (h) and soil amendments such as compost and manure (j), spreading from there onto crops. Insects (k), windborne aerosols (dust) (b), and farm equipment (</w:t>
      </w:r>
      <w:proofErr w:type="spellStart"/>
      <w:r w:rsidRPr="00C350FD">
        <w:rPr>
          <w:rFonts w:asciiTheme="minorHAnsi" w:hAnsiTheme="minorHAnsi" w:cstheme="minorHAnsi"/>
          <w:color w:val="000000" w:themeColor="text1"/>
        </w:rPr>
        <w:t>i</w:t>
      </w:r>
      <w:proofErr w:type="spellEnd"/>
      <w:r w:rsidRPr="00C350FD">
        <w:rPr>
          <w:rFonts w:asciiTheme="minorHAnsi" w:hAnsiTheme="minorHAnsi" w:cstheme="minorHAnsi"/>
          <w:color w:val="000000" w:themeColor="text1"/>
        </w:rPr>
        <w:t>) can carry pathogens from livestock pens or manure piles onto crops 1182 P. Baur 1 3 federal policy, beginning in the 1980s, to pivot toward environmental protection, “</w:t>
      </w:r>
      <w:r w:rsidRPr="00C350FD">
        <w:rPr>
          <w:rFonts w:asciiTheme="minorHAnsi" w:hAnsiTheme="minorHAnsi" w:cstheme="minorHAnsi"/>
          <w:color w:val="000000" w:themeColor="text1"/>
          <w:u w:val="single"/>
        </w:rPr>
        <w:t xml:space="preserve">managing the ‘off-farm’ environmental </w:t>
      </w:r>
      <w:proofErr w:type="spellStart"/>
      <w:r w:rsidRPr="00C350FD">
        <w:rPr>
          <w:rFonts w:asciiTheme="minorHAnsi" w:hAnsiTheme="minorHAnsi" w:cstheme="minorHAnsi"/>
          <w:color w:val="000000" w:themeColor="text1"/>
          <w:u w:val="single"/>
        </w:rPr>
        <w:t>efects</w:t>
      </w:r>
      <w:proofErr w:type="spellEnd"/>
      <w:r w:rsidRPr="00C350FD">
        <w:rPr>
          <w:rFonts w:asciiTheme="minorHAnsi" w:hAnsiTheme="minorHAnsi" w:cstheme="minorHAnsi"/>
          <w:color w:val="000000" w:themeColor="text1"/>
          <w:u w:val="single"/>
        </w:rPr>
        <w:t xml:space="preserve"> of agriculture such as clean wate</w:t>
      </w:r>
      <w:r w:rsidRPr="00C350FD">
        <w:rPr>
          <w:rFonts w:asciiTheme="minorHAnsi" w:hAnsiTheme="minorHAnsi" w:cstheme="minorHAnsi"/>
          <w:color w:val="000000" w:themeColor="text1"/>
        </w:rPr>
        <w:t xml:space="preserve">r, clean air, biodiversity, and… other ecological goods and services” (Cox 2007). However, </w:t>
      </w:r>
      <w:r w:rsidRPr="00C350FD">
        <w:rPr>
          <w:rFonts w:asciiTheme="minorHAnsi" w:hAnsiTheme="minorHAnsi" w:cstheme="minorHAnsi"/>
          <w:color w:val="000000" w:themeColor="text1"/>
          <w:u w:val="single"/>
        </w:rPr>
        <w:t>the voluntary incentive for farmers to expend their own resources</w:t>
      </w:r>
      <w:r w:rsidRPr="00C350FD">
        <w:rPr>
          <w:rFonts w:asciiTheme="minorHAnsi" w:hAnsiTheme="minorHAnsi" w:cstheme="minorHAnsi"/>
          <w:color w:val="000000" w:themeColor="text1"/>
        </w:rPr>
        <w:t xml:space="preserve"> to prevent impacts to other people in other places (</w:t>
      </w:r>
      <w:proofErr w:type="gramStart"/>
      <w:r w:rsidRPr="00C350FD">
        <w:rPr>
          <w:rFonts w:asciiTheme="minorHAnsi" w:hAnsiTheme="minorHAnsi" w:cstheme="minorHAnsi"/>
          <w:color w:val="000000" w:themeColor="text1"/>
        </w:rPr>
        <w:t>i.e.</w:t>
      </w:r>
      <w:proofErr w:type="gramEnd"/>
      <w:r w:rsidRPr="00C350FD">
        <w:rPr>
          <w:rFonts w:asciiTheme="minorHAnsi" w:hAnsiTheme="minorHAnsi" w:cstheme="minorHAnsi"/>
          <w:color w:val="000000" w:themeColor="text1"/>
        </w:rPr>
        <w:t xml:space="preserve"> externalities</w:t>
      </w:r>
      <w:r w:rsidRPr="00C350FD">
        <w:rPr>
          <w:rFonts w:asciiTheme="minorHAnsi" w:hAnsiTheme="minorHAnsi" w:cstheme="minorHAnsi"/>
          <w:color w:val="000000" w:themeColor="text1"/>
          <w:u w:val="single"/>
        </w:rPr>
        <w:t>) is low</w:t>
      </w:r>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color w:val="000000" w:themeColor="text1"/>
        </w:rPr>
        <w:t>Knowler</w:t>
      </w:r>
      <w:proofErr w:type="spellEnd"/>
      <w:r w:rsidRPr="00C350FD">
        <w:rPr>
          <w:rFonts w:asciiTheme="minorHAnsi" w:hAnsiTheme="minorHAnsi" w:cstheme="minorHAnsi"/>
          <w:color w:val="000000" w:themeColor="text1"/>
        </w:rPr>
        <w:t xml:space="preserve"> and Bradshaw 2007), particularly as “food production environmental externalities are underregulated” (Broad </w:t>
      </w:r>
      <w:proofErr w:type="spellStart"/>
      <w:r w:rsidRPr="00C350FD">
        <w:rPr>
          <w:rFonts w:asciiTheme="minorHAnsi" w:hAnsiTheme="minorHAnsi" w:cstheme="minorHAnsi"/>
          <w:color w:val="000000" w:themeColor="text1"/>
        </w:rPr>
        <w:t>Leib</w:t>
      </w:r>
      <w:proofErr w:type="spellEnd"/>
      <w:r w:rsidRPr="00C350FD">
        <w:rPr>
          <w:rFonts w:asciiTheme="minorHAnsi" w:hAnsiTheme="minorHAnsi" w:cstheme="minorHAnsi"/>
          <w:color w:val="000000" w:themeColor="text1"/>
        </w:rPr>
        <w:t xml:space="preserve"> and Pollans 2019). Moreover, US environmental law has largely exempted farms from most environmental regulations (Browne 1988; Ruhl 2000), reflecting a strong cultural commitment to the “liberty of private property” that underpins many limitations on government regulatory authority in the United States (Opie 1987, p. 19). One exception is </w:t>
      </w:r>
      <w:r w:rsidRPr="00C350FD">
        <w:rPr>
          <w:rFonts w:asciiTheme="minorHAnsi" w:hAnsiTheme="minorHAnsi" w:cstheme="minorHAnsi"/>
          <w:color w:val="000000" w:themeColor="text1"/>
          <w:u w:val="single"/>
        </w:rPr>
        <w:t>the Endangered Species Act</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which is interpreted to allow direct restrictions</w:t>
      </w:r>
      <w:r w:rsidRPr="00C350FD">
        <w:rPr>
          <w:rFonts w:asciiTheme="minorHAnsi" w:hAnsiTheme="minorHAnsi" w:cstheme="minorHAnsi"/>
          <w:color w:val="000000" w:themeColor="text1"/>
        </w:rPr>
        <w:t xml:space="preserve"> on the use of private property in order to protect the habitat of a listed species (</w:t>
      </w:r>
      <w:proofErr w:type="spellStart"/>
      <w:r w:rsidRPr="00C350FD">
        <w:rPr>
          <w:rFonts w:asciiTheme="minorHAnsi" w:hAnsiTheme="minorHAnsi" w:cstheme="minorHAnsi"/>
          <w:color w:val="000000" w:themeColor="text1"/>
        </w:rPr>
        <w:t>Doremus</w:t>
      </w:r>
      <w:proofErr w:type="spellEnd"/>
      <w:r w:rsidRPr="00C350FD">
        <w:rPr>
          <w:rFonts w:asciiTheme="minorHAnsi" w:hAnsiTheme="minorHAnsi" w:cstheme="minorHAnsi"/>
          <w:color w:val="000000" w:themeColor="text1"/>
        </w:rPr>
        <w:t xml:space="preserve"> 2010). The Federal Insecticide, Fungicide, and Rodenticide Act also indirectly intervenes by requiring farmers to apply pesticides according to label instructions (Ruhl 2000). Exempting farmers from command-and-control style regulation extends to state law as well, although California imposes more environmental regulations on its farmers than most states (Pollans 2015, p. 422). </w:t>
      </w:r>
      <w:r w:rsidRPr="00C350FD">
        <w:rPr>
          <w:rFonts w:asciiTheme="minorHAnsi" w:hAnsiTheme="minorHAnsi" w:cstheme="minorHAnsi"/>
          <w:color w:val="000000" w:themeColor="text1"/>
          <w:u w:val="single"/>
        </w:rPr>
        <w:t>The California Water Code</w:t>
      </w:r>
      <w:r w:rsidRPr="00C350FD">
        <w:rPr>
          <w:rFonts w:asciiTheme="minorHAnsi" w:hAnsiTheme="minorHAnsi" w:cstheme="minorHAnsi"/>
          <w:color w:val="000000" w:themeColor="text1"/>
        </w:rPr>
        <w:t xml:space="preserve">, for example, </w:t>
      </w:r>
      <w:r w:rsidRPr="00C350FD">
        <w:rPr>
          <w:rFonts w:asciiTheme="minorHAnsi" w:hAnsiTheme="minorHAnsi" w:cstheme="minorHAnsi"/>
          <w:color w:val="000000" w:themeColor="text1"/>
          <w:u w:val="single"/>
        </w:rPr>
        <w:t>authorizes regional boards to regulate pollutants</w:t>
      </w:r>
      <w:r w:rsidRPr="00C350FD">
        <w:rPr>
          <w:rFonts w:asciiTheme="minorHAnsi" w:hAnsiTheme="minorHAnsi" w:cstheme="minorHAnsi"/>
          <w:color w:val="000000" w:themeColor="text1"/>
        </w:rPr>
        <w:t xml:space="preserve"> including nitrates, sediments, and pesticides that farms discharge into surface and ground water. While not every water board uses this authority, </w:t>
      </w:r>
      <w:r w:rsidRPr="00C350FD">
        <w:rPr>
          <w:rFonts w:asciiTheme="minorHAnsi" w:hAnsiTheme="minorHAnsi" w:cstheme="minorHAnsi"/>
          <w:color w:val="000000" w:themeColor="text1"/>
          <w:u w:val="single"/>
        </w:rPr>
        <w:t>the Central Coast Water Board requires growers to use best management practices</w:t>
      </w:r>
      <w:r w:rsidRPr="00C350FD">
        <w:rPr>
          <w:rFonts w:asciiTheme="minorHAnsi" w:hAnsiTheme="minorHAnsi" w:cstheme="minorHAnsi"/>
          <w:color w:val="000000" w:themeColor="text1"/>
        </w:rPr>
        <w:t xml:space="preserve"> including vegetated </w:t>
      </w:r>
      <w:proofErr w:type="spellStart"/>
      <w:r w:rsidRPr="00C350FD">
        <w:rPr>
          <w:rFonts w:asciiTheme="minorHAnsi" w:hAnsiTheme="minorHAnsi" w:cstheme="minorHAnsi"/>
          <w:color w:val="000000" w:themeColor="text1"/>
        </w:rPr>
        <w:t>bufers</w:t>
      </w:r>
      <w:proofErr w:type="spellEnd"/>
      <w:r w:rsidRPr="00C350FD">
        <w:rPr>
          <w:rFonts w:asciiTheme="minorHAnsi" w:hAnsiTheme="minorHAnsi" w:cstheme="minorHAnsi"/>
          <w:color w:val="000000" w:themeColor="text1"/>
        </w:rPr>
        <w:t xml:space="preserve"> to </w:t>
      </w:r>
      <w:proofErr w:type="spellStart"/>
      <w:r w:rsidRPr="00C350FD">
        <w:rPr>
          <w:rFonts w:asciiTheme="minorHAnsi" w:hAnsiTheme="minorHAnsi" w:cstheme="minorHAnsi"/>
          <w:color w:val="000000" w:themeColor="text1"/>
        </w:rPr>
        <w:t>flter</w:t>
      </w:r>
      <w:proofErr w:type="spellEnd"/>
      <w:r w:rsidRPr="00C350FD">
        <w:rPr>
          <w:rFonts w:asciiTheme="minorHAnsi" w:hAnsiTheme="minorHAnsi" w:cstheme="minorHAnsi"/>
          <w:color w:val="000000" w:themeColor="text1"/>
        </w:rPr>
        <w:t xml:space="preserve"> farm </w:t>
      </w:r>
      <w:proofErr w:type="spellStart"/>
      <w:r w:rsidRPr="00C350FD">
        <w:rPr>
          <w:rFonts w:asciiTheme="minorHAnsi" w:hAnsiTheme="minorHAnsi" w:cstheme="minorHAnsi"/>
          <w:color w:val="000000" w:themeColor="text1"/>
        </w:rPr>
        <w:t>runof</w:t>
      </w:r>
      <w:proofErr w:type="spellEnd"/>
      <w:r w:rsidRPr="00C350FD">
        <w:rPr>
          <w:rFonts w:asciiTheme="minorHAnsi" w:hAnsiTheme="minorHAnsi" w:cstheme="minorHAnsi"/>
          <w:color w:val="000000" w:themeColor="text1"/>
        </w:rPr>
        <w:t xml:space="preserve">; however, the board has limited direct oversight at the farm level (Dowd et al. 2008; </w:t>
      </w:r>
      <w:proofErr w:type="spellStart"/>
      <w:r w:rsidRPr="00C350FD">
        <w:rPr>
          <w:rFonts w:asciiTheme="minorHAnsi" w:hAnsiTheme="minorHAnsi" w:cstheme="minorHAnsi"/>
          <w:color w:val="000000" w:themeColor="text1"/>
        </w:rPr>
        <w:t>Drevno</w:t>
      </w:r>
      <w:proofErr w:type="spellEnd"/>
      <w:r w:rsidRPr="00C350FD">
        <w:rPr>
          <w:rFonts w:asciiTheme="minorHAnsi" w:hAnsiTheme="minorHAnsi" w:cstheme="minorHAnsi"/>
          <w:color w:val="000000" w:themeColor="text1"/>
        </w:rPr>
        <w:t xml:space="preserve"> 2016) and generally </w:t>
      </w:r>
      <w:proofErr w:type="spellStart"/>
      <w:r w:rsidRPr="00C350FD">
        <w:rPr>
          <w:rFonts w:asciiTheme="minorHAnsi" w:hAnsiTheme="minorHAnsi" w:cstheme="minorHAnsi"/>
          <w:color w:val="000000" w:themeColor="text1"/>
        </w:rPr>
        <w:t>sufers</w:t>
      </w:r>
      <w:proofErr w:type="spellEnd"/>
      <w:r w:rsidRPr="00C350FD">
        <w:rPr>
          <w:rFonts w:asciiTheme="minorHAnsi" w:hAnsiTheme="minorHAnsi" w:cstheme="minorHAnsi"/>
          <w:color w:val="000000" w:themeColor="text1"/>
        </w:rPr>
        <w:t xml:space="preserve"> an antagonistic relationship with growers in the region (</w:t>
      </w:r>
      <w:proofErr w:type="spellStart"/>
      <w:r w:rsidRPr="00C350FD">
        <w:rPr>
          <w:rFonts w:asciiTheme="minorHAnsi" w:hAnsiTheme="minorHAnsi" w:cstheme="minorHAnsi"/>
          <w:color w:val="000000" w:themeColor="text1"/>
        </w:rPr>
        <w:t>Drevno</w:t>
      </w:r>
      <w:proofErr w:type="spellEnd"/>
      <w:r w:rsidRPr="00C350FD">
        <w:rPr>
          <w:rFonts w:asciiTheme="minorHAnsi" w:hAnsiTheme="minorHAnsi" w:cstheme="minorHAnsi"/>
          <w:color w:val="000000" w:themeColor="text1"/>
        </w:rPr>
        <w:t xml:space="preserve"> 2018). Since US growers face few regulatory consequences for farming unsustainably</w:t>
      </w:r>
      <w:r w:rsidRPr="00C350FD">
        <w:rPr>
          <w:rFonts w:asciiTheme="minorHAnsi" w:hAnsiTheme="minorHAnsi" w:cstheme="minorHAnsi"/>
          <w:color w:val="000000" w:themeColor="text1"/>
          <w:u w:val="single"/>
        </w:rPr>
        <w:t>, sustainability hinges on ‘soft’ policy tools,</w:t>
      </w:r>
      <w:r w:rsidRPr="00C350FD">
        <w:rPr>
          <w:rFonts w:asciiTheme="minorHAnsi" w:hAnsiTheme="minorHAnsi" w:cstheme="minorHAnsi"/>
          <w:color w:val="000000" w:themeColor="text1"/>
        </w:rPr>
        <w:t xml:space="preserve"> including information gathering, technology transfer, direct payments, </w:t>
      </w:r>
      <w:proofErr w:type="spellStart"/>
      <w:r w:rsidRPr="00C350FD">
        <w:rPr>
          <w:rFonts w:asciiTheme="minorHAnsi" w:hAnsiTheme="minorHAnsi" w:cstheme="minorHAnsi"/>
          <w:color w:val="000000" w:themeColor="text1"/>
        </w:rPr>
        <w:t>costsharing</w:t>
      </w:r>
      <w:proofErr w:type="spellEnd"/>
      <w:r w:rsidRPr="00C350FD">
        <w:rPr>
          <w:rFonts w:asciiTheme="minorHAnsi" w:hAnsiTheme="minorHAnsi" w:cstheme="minorHAnsi"/>
          <w:color w:val="000000" w:themeColor="text1"/>
        </w:rPr>
        <w:t xml:space="preserve">, and market-based incentive programs (Heimlich and Claassen 1998; Claassen </w:t>
      </w:r>
      <w:proofErr w:type="gramStart"/>
      <w:r w:rsidRPr="00C350FD">
        <w:rPr>
          <w:rFonts w:asciiTheme="minorHAnsi" w:hAnsiTheme="minorHAnsi" w:cstheme="minorHAnsi"/>
          <w:color w:val="000000" w:themeColor="text1"/>
        </w:rPr>
        <w:t>et  al.</w:t>
      </w:r>
      <w:proofErr w:type="gramEnd"/>
      <w:r w:rsidRPr="00C350FD">
        <w:rPr>
          <w:rFonts w:asciiTheme="minorHAnsi" w:hAnsiTheme="minorHAnsi" w:cstheme="minorHAnsi"/>
          <w:color w:val="000000" w:themeColor="text1"/>
        </w:rPr>
        <w:t xml:space="preserve"> 2008; </w:t>
      </w:r>
      <w:proofErr w:type="spellStart"/>
      <w:r w:rsidRPr="00C350FD">
        <w:rPr>
          <w:rFonts w:asciiTheme="minorHAnsi" w:hAnsiTheme="minorHAnsi" w:cstheme="minorHAnsi"/>
          <w:color w:val="000000" w:themeColor="text1"/>
        </w:rPr>
        <w:t>Batie</w:t>
      </w:r>
      <w:proofErr w:type="spellEnd"/>
      <w:r w:rsidRPr="00C350FD">
        <w:rPr>
          <w:rFonts w:asciiTheme="minorHAnsi" w:hAnsiTheme="minorHAnsi" w:cstheme="minorHAnsi"/>
          <w:color w:val="000000" w:themeColor="text1"/>
        </w:rPr>
        <w:t xml:space="preserve"> 2009; Reimer et al. 2018). An example is the California Healthy Soils Program, which provides state funding for both farmer incentives to improve soil health and demonstrations of best soil practices (CDFA 2020). </w:t>
      </w:r>
      <w:r w:rsidRPr="00C350FD">
        <w:rPr>
          <w:rFonts w:asciiTheme="minorHAnsi" w:hAnsiTheme="minorHAnsi" w:cstheme="minorHAnsi"/>
          <w:b/>
          <w:bCs/>
          <w:color w:val="000000" w:themeColor="text1"/>
          <w:u w:val="single"/>
        </w:rPr>
        <w:t>Legal liability</w:t>
      </w:r>
      <w:r w:rsidRPr="00C350FD">
        <w:rPr>
          <w:rFonts w:asciiTheme="minorHAnsi" w:hAnsiTheme="minorHAnsi" w:cstheme="minorHAnsi"/>
          <w:color w:val="000000" w:themeColor="text1"/>
        </w:rPr>
        <w:t xml:space="preserve"> </w:t>
      </w:r>
      <w:proofErr w:type="gramStart"/>
      <w:r w:rsidRPr="00C350FD">
        <w:rPr>
          <w:rFonts w:asciiTheme="minorHAnsi" w:hAnsiTheme="minorHAnsi" w:cstheme="minorHAnsi"/>
          <w:color w:val="000000" w:themeColor="text1"/>
        </w:rPr>
        <w:t>In</w:t>
      </w:r>
      <w:proofErr w:type="gramEnd"/>
      <w:r w:rsidRPr="00C350FD">
        <w:rPr>
          <w:rFonts w:asciiTheme="minorHAnsi" w:hAnsiTheme="minorHAnsi" w:cstheme="minorHAnsi"/>
          <w:color w:val="000000" w:themeColor="text1"/>
        </w:rPr>
        <w:t xml:space="preserve"> principle, </w:t>
      </w:r>
      <w:r w:rsidRPr="00C350FD">
        <w:rPr>
          <w:rFonts w:asciiTheme="minorHAnsi" w:hAnsiTheme="minorHAnsi" w:cstheme="minorHAnsi"/>
          <w:color w:val="000000" w:themeColor="text1"/>
          <w:u w:val="single"/>
        </w:rPr>
        <w:t xml:space="preserve">off-farm environmental impacts could pose a </w:t>
      </w:r>
      <w:r w:rsidRPr="00C350FD">
        <w:rPr>
          <w:rFonts w:asciiTheme="minorHAnsi" w:hAnsiTheme="minorHAnsi" w:cstheme="minorHAnsi"/>
          <w:b/>
          <w:bCs/>
          <w:color w:val="000000" w:themeColor="text1"/>
          <w:u w:val="single"/>
        </w:rPr>
        <w:t>legal liability risk to farmers</w:t>
      </w:r>
      <w:r w:rsidRPr="00C350FD">
        <w:rPr>
          <w:rFonts w:asciiTheme="minorHAnsi" w:hAnsiTheme="minorHAnsi" w:cstheme="minorHAnsi"/>
          <w:color w:val="000000" w:themeColor="text1"/>
        </w:rPr>
        <w:t xml:space="preserve">. A downstream party </w:t>
      </w:r>
      <w:proofErr w:type="spellStart"/>
      <w:r w:rsidRPr="00C350FD">
        <w:rPr>
          <w:rFonts w:asciiTheme="minorHAnsi" w:hAnsiTheme="minorHAnsi" w:cstheme="minorHAnsi"/>
          <w:color w:val="000000" w:themeColor="text1"/>
        </w:rPr>
        <w:t>sufering</w:t>
      </w:r>
      <w:proofErr w:type="spellEnd"/>
      <w:r w:rsidRPr="00C350FD">
        <w:rPr>
          <w:rFonts w:asciiTheme="minorHAnsi" w:hAnsiTheme="minorHAnsi" w:cstheme="minorHAnsi"/>
          <w:color w:val="000000" w:themeColor="text1"/>
        </w:rPr>
        <w:t xml:space="preserve"> damages from a farm activity, such as pesticide or </w:t>
      </w:r>
      <w:r w:rsidRPr="00C350FD">
        <w:rPr>
          <w:rFonts w:asciiTheme="minorHAnsi" w:hAnsiTheme="minorHAnsi" w:cstheme="minorHAnsi"/>
          <w:color w:val="000000" w:themeColor="text1"/>
          <w:u w:val="single"/>
        </w:rPr>
        <w:t xml:space="preserve">fertilizer </w:t>
      </w:r>
      <w:proofErr w:type="spellStart"/>
      <w:r w:rsidRPr="00C350FD">
        <w:rPr>
          <w:rFonts w:asciiTheme="minorHAnsi" w:hAnsiTheme="minorHAnsi" w:cstheme="minorHAnsi"/>
          <w:color w:val="000000" w:themeColor="text1"/>
          <w:u w:val="single"/>
        </w:rPr>
        <w:t>runof</w:t>
      </w:r>
      <w:proofErr w:type="spellEnd"/>
      <w:r w:rsidRPr="00C350FD">
        <w:rPr>
          <w:rFonts w:asciiTheme="minorHAnsi" w:hAnsiTheme="minorHAnsi" w:cstheme="minorHAnsi"/>
          <w:color w:val="000000" w:themeColor="text1"/>
          <w:u w:val="single"/>
        </w:rPr>
        <w:t>, could bring suit against a polluting farm</w:t>
      </w:r>
      <w:r w:rsidRPr="00C350FD">
        <w:rPr>
          <w:rFonts w:asciiTheme="minorHAnsi" w:hAnsiTheme="minorHAnsi" w:cstheme="minorHAnsi"/>
          <w:color w:val="000000" w:themeColor="text1"/>
        </w:rPr>
        <w:t xml:space="preserve">. However, agricultural externalities generate little true liability (Pollans 2015; Broad </w:t>
      </w:r>
      <w:proofErr w:type="spellStart"/>
      <w:r w:rsidRPr="00C350FD">
        <w:rPr>
          <w:rFonts w:asciiTheme="minorHAnsi" w:hAnsiTheme="minorHAnsi" w:cstheme="minorHAnsi"/>
          <w:color w:val="000000" w:themeColor="text1"/>
        </w:rPr>
        <w:t>Leib</w:t>
      </w:r>
      <w:proofErr w:type="spellEnd"/>
      <w:r w:rsidRPr="00C350FD">
        <w:rPr>
          <w:rFonts w:asciiTheme="minorHAnsi" w:hAnsiTheme="minorHAnsi" w:cstheme="minorHAnsi"/>
          <w:color w:val="000000" w:themeColor="text1"/>
        </w:rPr>
        <w:t xml:space="preserve"> and Pollans 2019), especially in cases where </w:t>
      </w:r>
      <w:r w:rsidRPr="00C350FD">
        <w:rPr>
          <w:rFonts w:asciiTheme="minorHAnsi" w:hAnsiTheme="minorHAnsi" w:cstheme="minorHAnsi"/>
          <w:color w:val="000000" w:themeColor="text1"/>
          <w:u w:val="single"/>
        </w:rPr>
        <w:t>state-level “right-to-farm” laws sharply delimit farmer liability</w:t>
      </w:r>
      <w:r w:rsidRPr="00C350FD">
        <w:rPr>
          <w:rFonts w:asciiTheme="minorHAnsi" w:hAnsiTheme="minorHAnsi" w:cstheme="minorHAnsi"/>
          <w:color w:val="000000" w:themeColor="text1"/>
        </w:rPr>
        <w:t xml:space="preserve"> (Ruhl 2000). California adopted its Right to Farm Act in 1981 (California Civil Code § 3482.5), and many counties and cities have passed right-to-farm ordinances to protect farmers from nuisance suits brought by neighbors (Wacker et al. 2001). These statutes may also protect farmers from lawsuits brought by other farmers. For example, an organic farmer may not be able to sue a neighboring conventional farm for spill-over damages from pesticide drift (McElwain 2015). Although outside California, a recent legal battle between the city of Des Moines and Iowa farmers over agricultural nitrate pollution underscores the point (Pollans 2016). Although the Des Moines Water Works utility sought to claim damages from upstream agricultural polluters, represented by regional drainage districts, the intervention failed to </w:t>
      </w:r>
      <w:proofErr w:type="spellStart"/>
      <w:r w:rsidRPr="00C350FD">
        <w:rPr>
          <w:rFonts w:asciiTheme="minorHAnsi" w:hAnsiTheme="minorHAnsi" w:cstheme="minorHAnsi"/>
          <w:color w:val="000000" w:themeColor="text1"/>
        </w:rPr>
        <w:t>efect</w:t>
      </w:r>
      <w:proofErr w:type="spellEnd"/>
      <w:r w:rsidRPr="00C350FD">
        <w:rPr>
          <w:rFonts w:asciiTheme="minorHAnsi" w:hAnsiTheme="minorHAnsi" w:cstheme="minorHAnsi"/>
          <w:color w:val="000000" w:themeColor="text1"/>
        </w:rPr>
        <w:t xml:space="preserve"> any change—the Iowa Supreme Court dismissed the city’s lawsuit on the grounds that “drainage districts are immune from claims for damages or injunctive relief,” in </w:t>
      </w:r>
      <w:proofErr w:type="spellStart"/>
      <w:r w:rsidRPr="00C350FD">
        <w:rPr>
          <w:rFonts w:asciiTheme="minorHAnsi" w:hAnsiTheme="minorHAnsi" w:cstheme="minorHAnsi"/>
          <w:color w:val="000000" w:themeColor="text1"/>
        </w:rPr>
        <w:t>efect</w:t>
      </w:r>
      <w:proofErr w:type="spellEnd"/>
      <w:r w:rsidRPr="00C350FD">
        <w:rPr>
          <w:rFonts w:asciiTheme="minorHAnsi" w:hAnsiTheme="minorHAnsi" w:cstheme="minorHAnsi"/>
          <w:color w:val="000000" w:themeColor="text1"/>
        </w:rPr>
        <w:t xml:space="preserve"> absolving farmers of responsibility for water pollution from agricultural </w:t>
      </w:r>
      <w:proofErr w:type="spellStart"/>
      <w:r w:rsidRPr="00C350FD">
        <w:rPr>
          <w:rFonts w:asciiTheme="minorHAnsi" w:hAnsiTheme="minorHAnsi" w:cstheme="minorHAnsi"/>
          <w:color w:val="000000" w:themeColor="text1"/>
        </w:rPr>
        <w:t>runof</w:t>
      </w:r>
      <w:proofErr w:type="spellEnd"/>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color w:val="000000" w:themeColor="text1"/>
        </w:rPr>
        <w:t>Tidgren</w:t>
      </w:r>
      <w:proofErr w:type="spellEnd"/>
      <w:r w:rsidRPr="00C350FD">
        <w:rPr>
          <w:rFonts w:asciiTheme="minorHAnsi" w:hAnsiTheme="minorHAnsi" w:cstheme="minorHAnsi"/>
          <w:color w:val="000000" w:themeColor="text1"/>
        </w:rPr>
        <w:t xml:space="preserve"> 2017). </w:t>
      </w:r>
      <w:r w:rsidRPr="00C350FD">
        <w:rPr>
          <w:rFonts w:asciiTheme="minorHAnsi" w:hAnsiTheme="minorHAnsi" w:cstheme="minorHAnsi"/>
          <w:color w:val="000000" w:themeColor="text1"/>
          <w:u w:val="single"/>
        </w:rPr>
        <w:t>Market and supply chain forces</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Economic cost is a primary constraint for sustainable farming, as</w:t>
      </w:r>
      <w:r w:rsidRPr="00C350FD">
        <w:rPr>
          <w:rFonts w:asciiTheme="minorHAnsi" w:hAnsiTheme="minorHAnsi" w:cstheme="minorHAnsi"/>
          <w:color w:val="000000" w:themeColor="text1"/>
        </w:rPr>
        <w:t xml:space="preserve"> agricultural conservation and environmental </w:t>
      </w:r>
      <w:r w:rsidRPr="00C350FD">
        <w:rPr>
          <w:rFonts w:asciiTheme="minorHAnsi" w:hAnsiTheme="minorHAnsi" w:cstheme="minorHAnsi"/>
          <w:b/>
          <w:bCs/>
          <w:color w:val="000000" w:themeColor="text1"/>
          <w:u w:val="single"/>
        </w:rPr>
        <w:t>protection take money, time, and</w:t>
      </w:r>
      <w:r w:rsidRPr="00C350FD">
        <w:rPr>
          <w:rFonts w:asciiTheme="minorHAnsi" w:hAnsiTheme="minorHAnsi" w:cstheme="minorHAnsi"/>
          <w:color w:val="000000" w:themeColor="text1"/>
        </w:rPr>
        <w:t xml:space="preserve"> often </w:t>
      </w:r>
      <w:r w:rsidRPr="00C350FD">
        <w:rPr>
          <w:rFonts w:asciiTheme="minorHAnsi" w:hAnsiTheme="minorHAnsi" w:cstheme="minorHAnsi"/>
          <w:b/>
          <w:bCs/>
          <w:color w:val="000000" w:themeColor="text1"/>
          <w:u w:val="single"/>
        </w:rPr>
        <w:t>land removed from production</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 xml:space="preserve">Farms of all types operate on </w:t>
      </w:r>
      <w:r w:rsidRPr="00C350FD">
        <w:rPr>
          <w:rFonts w:asciiTheme="minorHAnsi" w:hAnsiTheme="minorHAnsi" w:cstheme="minorHAnsi"/>
          <w:b/>
          <w:bCs/>
          <w:color w:val="000000" w:themeColor="text1"/>
          <w:u w:val="single"/>
        </w:rPr>
        <w:t>narrow financial margins</w:t>
      </w:r>
      <w:r w:rsidRPr="00C350FD">
        <w:rPr>
          <w:rFonts w:asciiTheme="minorHAnsi" w:hAnsiTheme="minorHAnsi" w:cstheme="minorHAnsi"/>
          <w:color w:val="000000" w:themeColor="text1"/>
          <w:u w:val="single"/>
        </w:rPr>
        <w:t>, and resist unnecessary costs</w:t>
      </w:r>
      <w:r w:rsidRPr="00C350FD">
        <w:rPr>
          <w:rFonts w:asciiTheme="minorHAnsi" w:hAnsiTheme="minorHAnsi" w:cstheme="minorHAnsi"/>
          <w:color w:val="000000" w:themeColor="text1"/>
        </w:rPr>
        <w:t>. Moreover, there are few mainstream market incentives for sustainable farming other than</w:t>
      </w:r>
      <w:r w:rsidRPr="00C350FD">
        <w:rPr>
          <w:rFonts w:asciiTheme="minorHAnsi" w:hAnsiTheme="minorHAnsi" w:cstheme="minorHAnsi"/>
          <w:color w:val="000000" w:themeColor="text1"/>
          <w:u w:val="single"/>
        </w:rPr>
        <w:t xml:space="preserve"> the</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cost of water</w:t>
      </w:r>
      <w:r w:rsidRPr="00C350FD">
        <w:rPr>
          <w:rFonts w:asciiTheme="minorHAnsi" w:hAnsiTheme="minorHAnsi" w:cstheme="minorHAnsi"/>
          <w:color w:val="000000" w:themeColor="text1"/>
        </w:rPr>
        <w:t xml:space="preserve"> and fertilizer, which can </w:t>
      </w:r>
      <w:r w:rsidRPr="00C350FD">
        <w:rPr>
          <w:rFonts w:asciiTheme="minorHAnsi" w:hAnsiTheme="minorHAnsi" w:cstheme="minorHAnsi"/>
          <w:b/>
          <w:bCs/>
          <w:color w:val="000000" w:themeColor="text1"/>
          <w:u w:val="single"/>
        </w:rPr>
        <w:t>incentivize growers to conserve these resources</w:t>
      </w:r>
      <w:r w:rsidRPr="00C350FD">
        <w:rPr>
          <w:rFonts w:asciiTheme="minorHAnsi" w:hAnsiTheme="minorHAnsi" w:cstheme="minorHAnsi"/>
          <w:color w:val="000000" w:themeColor="text1"/>
        </w:rPr>
        <w:t xml:space="preserve"> (Pollans 2015</w:t>
      </w:r>
      <w:r w:rsidRPr="00C350FD">
        <w:rPr>
          <w:rFonts w:asciiTheme="minorHAnsi" w:hAnsiTheme="minorHAnsi" w:cstheme="minorHAnsi"/>
          <w:color w:val="000000" w:themeColor="text1"/>
          <w:sz w:val="14"/>
          <w:szCs w:val="14"/>
        </w:rPr>
        <w:t xml:space="preserve">). While the organic label confers a price premium to </w:t>
      </w:r>
      <w:proofErr w:type="spellStart"/>
      <w:r w:rsidRPr="00C350FD">
        <w:rPr>
          <w:rFonts w:asciiTheme="minorHAnsi" w:hAnsiTheme="minorHAnsi" w:cstheme="minorHAnsi"/>
          <w:color w:val="000000" w:themeColor="text1"/>
          <w:sz w:val="14"/>
          <w:szCs w:val="14"/>
        </w:rPr>
        <w:t>certifed</w:t>
      </w:r>
      <w:proofErr w:type="spellEnd"/>
      <w:r w:rsidRPr="00C350FD">
        <w:rPr>
          <w:rFonts w:asciiTheme="minorHAnsi" w:hAnsiTheme="minorHAnsi" w:cstheme="minorHAnsi"/>
          <w:color w:val="000000" w:themeColor="text1"/>
          <w:sz w:val="14"/>
          <w:szCs w:val="14"/>
        </w:rPr>
        <w:t xml:space="preserve"> farmers in exchange for avoiding many pesticides and synthetic fertilizers, the incentive increasingly leads farmers toward an input-substitution approach dubbed “organic lite” that permits </w:t>
      </w:r>
      <w:proofErr w:type="spellStart"/>
      <w:r w:rsidRPr="00C350FD">
        <w:rPr>
          <w:rFonts w:asciiTheme="minorHAnsi" w:hAnsiTheme="minorHAnsi" w:cstheme="minorHAnsi"/>
          <w:color w:val="000000" w:themeColor="text1"/>
          <w:sz w:val="14"/>
          <w:szCs w:val="14"/>
        </w:rPr>
        <w:t>certifed</w:t>
      </w:r>
      <w:proofErr w:type="spellEnd"/>
      <w:r w:rsidRPr="00C350FD">
        <w:rPr>
          <w:rFonts w:asciiTheme="minorHAnsi" w:hAnsiTheme="minorHAnsi" w:cstheme="minorHAnsi"/>
          <w:color w:val="000000" w:themeColor="text1"/>
          <w:sz w:val="14"/>
          <w:szCs w:val="14"/>
        </w:rPr>
        <w:t xml:space="preserve"> farms to replicate many of the ecologically-unsustainable aspects of conventional agriculture (</w:t>
      </w:r>
      <w:proofErr w:type="spellStart"/>
      <w:r w:rsidRPr="00C350FD">
        <w:rPr>
          <w:rFonts w:asciiTheme="minorHAnsi" w:hAnsiTheme="minorHAnsi" w:cstheme="minorHAnsi"/>
          <w:color w:val="000000" w:themeColor="text1"/>
          <w:sz w:val="14"/>
          <w:szCs w:val="14"/>
        </w:rPr>
        <w:t>Guthman</w:t>
      </w:r>
      <w:proofErr w:type="spellEnd"/>
      <w:r w:rsidRPr="00C350FD">
        <w:rPr>
          <w:rFonts w:asciiTheme="minorHAnsi" w:hAnsiTheme="minorHAnsi" w:cstheme="minorHAnsi"/>
          <w:color w:val="000000" w:themeColor="text1"/>
          <w:sz w:val="14"/>
          <w:szCs w:val="14"/>
        </w:rPr>
        <w:t xml:space="preserve"> 2004). Competing </w:t>
      </w:r>
      <w:proofErr w:type="spellStart"/>
      <w:r w:rsidRPr="00C350FD">
        <w:rPr>
          <w:rFonts w:asciiTheme="minorHAnsi" w:hAnsiTheme="minorHAnsi" w:cstheme="minorHAnsi"/>
          <w:color w:val="000000" w:themeColor="text1"/>
          <w:sz w:val="14"/>
          <w:szCs w:val="14"/>
        </w:rPr>
        <w:t>retailerdriven</w:t>
      </w:r>
      <w:proofErr w:type="spellEnd"/>
      <w:r w:rsidRPr="00C350FD">
        <w:rPr>
          <w:rFonts w:asciiTheme="minorHAnsi" w:hAnsiTheme="minorHAnsi" w:cstheme="minorHAnsi"/>
          <w:color w:val="000000" w:themeColor="text1"/>
          <w:sz w:val="14"/>
          <w:szCs w:val="14"/>
        </w:rPr>
        <w:t xml:space="preserve"> labels, such as Whole Foods’ now-discontinued “Responsibly Grown” program, </w:t>
      </w:r>
      <w:proofErr w:type="spellStart"/>
      <w:r w:rsidRPr="00C350FD">
        <w:rPr>
          <w:rFonts w:asciiTheme="minorHAnsi" w:hAnsiTheme="minorHAnsi" w:cstheme="minorHAnsi"/>
          <w:color w:val="000000" w:themeColor="text1"/>
          <w:sz w:val="14"/>
          <w:szCs w:val="14"/>
        </w:rPr>
        <w:t>sufer</w:t>
      </w:r>
      <w:proofErr w:type="spellEnd"/>
      <w:r w:rsidRPr="00C350FD">
        <w:rPr>
          <w:rFonts w:asciiTheme="minorHAnsi" w:hAnsiTheme="minorHAnsi" w:cstheme="minorHAnsi"/>
          <w:color w:val="000000" w:themeColor="text1"/>
          <w:sz w:val="14"/>
          <w:szCs w:val="14"/>
        </w:rPr>
        <w:t xml:space="preserve"> the same problem, but also lack transparency and legitimacy (Woods and </w:t>
      </w:r>
      <w:proofErr w:type="spellStart"/>
      <w:r w:rsidRPr="00C350FD">
        <w:rPr>
          <w:rFonts w:asciiTheme="minorHAnsi" w:hAnsiTheme="minorHAnsi" w:cstheme="minorHAnsi"/>
          <w:color w:val="000000" w:themeColor="text1"/>
          <w:sz w:val="14"/>
          <w:szCs w:val="14"/>
        </w:rPr>
        <w:t>Tropp</w:t>
      </w:r>
      <w:proofErr w:type="spellEnd"/>
      <w:r w:rsidRPr="00C350FD">
        <w:rPr>
          <w:rFonts w:asciiTheme="minorHAnsi" w:hAnsiTheme="minorHAnsi" w:cstheme="minorHAnsi"/>
          <w:color w:val="000000" w:themeColor="text1"/>
          <w:sz w:val="14"/>
          <w:szCs w:val="14"/>
        </w:rPr>
        <w:t xml:space="preserve"> 2015). Finally, high rates of leased farmland mean that </w:t>
      </w:r>
      <w:proofErr w:type="spellStart"/>
      <w:r w:rsidRPr="00C350FD">
        <w:rPr>
          <w:rFonts w:asciiTheme="minorHAnsi" w:hAnsiTheme="minorHAnsi" w:cstheme="minorHAnsi"/>
          <w:color w:val="000000" w:themeColor="text1"/>
          <w:sz w:val="14"/>
          <w:szCs w:val="14"/>
        </w:rPr>
        <w:t>longterm</w:t>
      </w:r>
      <w:proofErr w:type="spellEnd"/>
      <w:r w:rsidRPr="00C350FD">
        <w:rPr>
          <w:rFonts w:asciiTheme="minorHAnsi" w:hAnsiTheme="minorHAnsi" w:cstheme="minorHAnsi"/>
          <w:color w:val="000000" w:themeColor="text1"/>
          <w:sz w:val="14"/>
          <w:szCs w:val="14"/>
        </w:rPr>
        <w:t xml:space="preserve"> investments to protect a farm’s natural resource base </w:t>
      </w:r>
      <w:proofErr w:type="spellStart"/>
      <w:r w:rsidRPr="00C350FD">
        <w:rPr>
          <w:rFonts w:asciiTheme="minorHAnsi" w:hAnsiTheme="minorHAnsi" w:cstheme="minorHAnsi"/>
          <w:color w:val="000000" w:themeColor="text1"/>
          <w:sz w:val="14"/>
          <w:szCs w:val="14"/>
        </w:rPr>
        <w:t>ofer</w:t>
      </w:r>
      <w:proofErr w:type="spellEnd"/>
      <w:r w:rsidRPr="00C350FD">
        <w:rPr>
          <w:rFonts w:asciiTheme="minorHAnsi" w:hAnsiTheme="minorHAnsi" w:cstheme="minorHAnsi"/>
          <w:color w:val="000000" w:themeColor="text1"/>
          <w:sz w:val="14"/>
          <w:szCs w:val="14"/>
        </w:rPr>
        <w:t xml:space="preserve"> only a weak incentive for many growers (Lambert et al. 2007; Bigelow et al. 2016; Macaulay and </w:t>
      </w:r>
      <w:proofErr w:type="spellStart"/>
      <w:r w:rsidRPr="00C350FD">
        <w:rPr>
          <w:rFonts w:asciiTheme="minorHAnsi" w:hAnsiTheme="minorHAnsi" w:cstheme="minorHAnsi"/>
          <w:color w:val="000000" w:themeColor="text1"/>
          <w:sz w:val="14"/>
          <w:szCs w:val="14"/>
        </w:rPr>
        <w:t>Butsic</w:t>
      </w:r>
      <w:proofErr w:type="spellEnd"/>
      <w:r w:rsidRPr="00C350FD">
        <w:rPr>
          <w:rFonts w:asciiTheme="minorHAnsi" w:hAnsiTheme="minorHAnsi" w:cstheme="minorHAnsi"/>
          <w:color w:val="000000" w:themeColor="text1"/>
          <w:sz w:val="14"/>
          <w:szCs w:val="14"/>
        </w:rPr>
        <w:t xml:space="preserve"> 2017). Social networks and norms Shared cultural norms of land stewardship support agricultural conservation, and to a lesser extent environmental protection from externalities caused by </w:t>
      </w:r>
      <w:r w:rsidRPr="00C350FD">
        <w:rPr>
          <w:rFonts w:asciiTheme="minorHAnsi" w:hAnsiTheme="minorHAnsi" w:cstheme="minorHAnsi"/>
          <w:color w:val="000000" w:themeColor="text1"/>
          <w:sz w:val="16"/>
          <w:szCs w:val="16"/>
        </w:rPr>
        <w:t>When</w:t>
      </w:r>
      <w:r w:rsidRPr="00C350FD">
        <w:rPr>
          <w:rFonts w:asciiTheme="minorHAnsi" w:hAnsiTheme="minorHAnsi" w:cstheme="minorHAnsi"/>
          <w:b/>
          <w:bCs/>
          <w:color w:val="000000" w:themeColor="text1"/>
          <w:u w:val="single"/>
        </w:rPr>
        <w:t xml:space="preserve"> farmers are pulled in too many directions</w:t>
      </w:r>
      <w:r w:rsidRPr="00C350FD">
        <w:rPr>
          <w:rFonts w:asciiTheme="minorHAnsi" w:hAnsiTheme="minorHAnsi" w:cstheme="minorHAnsi"/>
          <w:color w:val="000000" w:themeColor="text1"/>
        </w:rPr>
        <w:t xml:space="preserve">: comparing institutional drivers of food safety… 1183 1 3 </w:t>
      </w:r>
      <w:proofErr w:type="gramStart"/>
      <w:r w:rsidRPr="00C350FD">
        <w:rPr>
          <w:rFonts w:asciiTheme="minorHAnsi" w:hAnsiTheme="minorHAnsi" w:cstheme="minorHAnsi"/>
          <w:color w:val="000000" w:themeColor="text1"/>
        </w:rPr>
        <w:t>agriculture</w:t>
      </w:r>
      <w:proofErr w:type="gramEnd"/>
      <w:r w:rsidRPr="00C350FD">
        <w:rPr>
          <w:rFonts w:asciiTheme="minorHAnsi" w:hAnsiTheme="minorHAnsi" w:cstheme="minorHAnsi"/>
          <w:color w:val="000000" w:themeColor="text1"/>
        </w:rPr>
        <w:t xml:space="preserve">. In a 2014 survey among California produce growers, over 93% of respondents agreed that they have a responsibility to protect water quality and the environment on their farms (Baur et al. 2016). However, </w:t>
      </w:r>
      <w:r w:rsidRPr="00C350FD">
        <w:rPr>
          <w:rFonts w:asciiTheme="minorHAnsi" w:hAnsiTheme="minorHAnsi" w:cstheme="minorHAnsi"/>
          <w:color w:val="000000" w:themeColor="text1"/>
          <w:sz w:val="12"/>
          <w:szCs w:val="12"/>
        </w:rPr>
        <w:t>stewardship,</w:t>
      </w:r>
      <w:r w:rsidRPr="00C350FD">
        <w:rPr>
          <w:rFonts w:asciiTheme="minorHAnsi" w:hAnsiTheme="minorHAnsi" w:cstheme="minorHAnsi"/>
          <w:color w:val="000000" w:themeColor="text1"/>
          <w:sz w:val="12"/>
          <w:szCs w:val="12"/>
          <w:u w:val="single"/>
        </w:rPr>
        <w:t xml:space="preserve"> </w:t>
      </w:r>
      <w:r w:rsidRPr="00C350FD">
        <w:rPr>
          <w:rFonts w:asciiTheme="minorHAnsi" w:hAnsiTheme="minorHAnsi" w:cstheme="minorHAnsi"/>
          <w:color w:val="000000" w:themeColor="text1"/>
          <w:u w:val="single"/>
        </w:rPr>
        <w:t xml:space="preserve">conservation, and </w:t>
      </w:r>
      <w:r w:rsidRPr="00C350FD">
        <w:rPr>
          <w:rFonts w:asciiTheme="minorHAnsi" w:hAnsiTheme="minorHAnsi" w:cstheme="minorHAnsi"/>
          <w:color w:val="000000" w:themeColor="text1"/>
          <w:sz w:val="10"/>
          <w:szCs w:val="10"/>
        </w:rPr>
        <w:t>environmental</w:t>
      </w:r>
      <w:r w:rsidRPr="00C350FD">
        <w:rPr>
          <w:rFonts w:asciiTheme="minorHAnsi" w:hAnsiTheme="minorHAnsi" w:cstheme="minorHAnsi"/>
          <w:color w:val="000000" w:themeColor="text1"/>
          <w:u w:val="single"/>
        </w:rPr>
        <w:t xml:space="preserve"> protection take many forms</w:t>
      </w:r>
      <w:r w:rsidRPr="00C350FD">
        <w:rPr>
          <w:rFonts w:asciiTheme="minorHAnsi" w:hAnsiTheme="minorHAnsi" w:cstheme="minorHAnsi"/>
          <w:color w:val="000000" w:themeColor="text1"/>
        </w:rPr>
        <w:t xml:space="preserve"> (Raymond et al. 2016), and farmers are more likely to adopt those that yield direct on-farm </w:t>
      </w:r>
      <w:proofErr w:type="spellStart"/>
      <w:r w:rsidRPr="00C350FD">
        <w:rPr>
          <w:rFonts w:asciiTheme="minorHAnsi" w:hAnsiTheme="minorHAnsi" w:cstheme="minorHAnsi"/>
          <w:color w:val="000000" w:themeColor="text1"/>
        </w:rPr>
        <w:t>benefts</w:t>
      </w:r>
      <w:proofErr w:type="spellEnd"/>
      <w:r w:rsidRPr="00C350FD">
        <w:rPr>
          <w:rFonts w:asciiTheme="minorHAnsi" w:hAnsiTheme="minorHAnsi" w:cstheme="minorHAnsi"/>
          <w:color w:val="000000" w:themeColor="text1"/>
        </w:rPr>
        <w:t xml:space="preserve">, such as soil conservation, than they are to adopt practices that yield “distant” of-farm </w:t>
      </w:r>
      <w:proofErr w:type="spellStart"/>
      <w:r w:rsidRPr="00C350FD">
        <w:rPr>
          <w:rFonts w:asciiTheme="minorHAnsi" w:hAnsiTheme="minorHAnsi" w:cstheme="minorHAnsi"/>
          <w:color w:val="000000" w:themeColor="text1"/>
        </w:rPr>
        <w:t>benefts</w:t>
      </w:r>
      <w:proofErr w:type="spellEnd"/>
      <w:r w:rsidRPr="00C350FD">
        <w:rPr>
          <w:rFonts w:asciiTheme="minorHAnsi" w:hAnsiTheme="minorHAnsi" w:cstheme="minorHAnsi"/>
          <w:color w:val="000000" w:themeColor="text1"/>
        </w:rPr>
        <w:t xml:space="preserve"> to society, such as climate change mitigation (Niles et al. 2013, 2015). “Although environmental stewardship is a factor </w:t>
      </w:r>
      <w:proofErr w:type="spellStart"/>
      <w:r w:rsidRPr="00C350FD">
        <w:rPr>
          <w:rFonts w:asciiTheme="minorHAnsi" w:hAnsiTheme="minorHAnsi" w:cstheme="minorHAnsi"/>
          <w:color w:val="000000" w:themeColor="text1"/>
        </w:rPr>
        <w:t>infuencing</w:t>
      </w:r>
      <w:proofErr w:type="spellEnd"/>
      <w:r w:rsidRPr="00C350FD">
        <w:rPr>
          <w:rFonts w:asciiTheme="minorHAnsi" w:hAnsiTheme="minorHAnsi" w:cstheme="minorHAnsi"/>
          <w:color w:val="000000" w:themeColor="text1"/>
        </w:rPr>
        <w:t xml:space="preserve"> many farmers’ decisions,” observe Robertson </w:t>
      </w:r>
      <w:proofErr w:type="gramStart"/>
      <w:r w:rsidRPr="00C350FD">
        <w:rPr>
          <w:rFonts w:asciiTheme="minorHAnsi" w:hAnsiTheme="minorHAnsi" w:cstheme="minorHAnsi"/>
          <w:color w:val="000000" w:themeColor="text1"/>
        </w:rPr>
        <w:t>et  al.</w:t>
      </w:r>
      <w:proofErr w:type="gramEnd"/>
      <w:r w:rsidRPr="00C350FD">
        <w:rPr>
          <w:rFonts w:asciiTheme="minorHAnsi" w:hAnsiTheme="minorHAnsi" w:cstheme="minorHAnsi"/>
          <w:color w:val="000000" w:themeColor="text1"/>
        </w:rPr>
        <w:t xml:space="preserve"> (2014), “</w:t>
      </w:r>
      <w:r w:rsidRPr="00C350FD">
        <w:rPr>
          <w:rFonts w:asciiTheme="minorHAnsi" w:hAnsiTheme="minorHAnsi" w:cstheme="minorHAnsi"/>
          <w:color w:val="000000" w:themeColor="text1"/>
          <w:u w:val="single"/>
        </w:rPr>
        <w:t xml:space="preserve">sustained </w:t>
      </w:r>
      <w:proofErr w:type="spellStart"/>
      <w:r w:rsidRPr="00C350FD">
        <w:rPr>
          <w:rFonts w:asciiTheme="minorHAnsi" w:hAnsiTheme="minorHAnsi" w:cstheme="minorHAnsi"/>
          <w:color w:val="000000" w:themeColor="text1"/>
          <w:u w:val="single"/>
        </w:rPr>
        <w:t>proftability</w:t>
      </w:r>
      <w:proofErr w:type="spellEnd"/>
      <w:r w:rsidRPr="00C350FD">
        <w:rPr>
          <w:rFonts w:asciiTheme="minorHAnsi" w:hAnsiTheme="minorHAnsi" w:cstheme="minorHAnsi"/>
          <w:color w:val="000000" w:themeColor="text1"/>
          <w:u w:val="single"/>
        </w:rPr>
        <w:t xml:space="preserve"> is usually the overriding concern</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Pragmatic, business-oriented farmers—a dominant group in California’s agribusiness</w:t>
      </w:r>
      <w:r w:rsidRPr="00C350FD">
        <w:rPr>
          <w:rFonts w:asciiTheme="minorHAnsi" w:hAnsiTheme="minorHAnsi" w:cstheme="minorHAnsi"/>
          <w:color w:val="000000" w:themeColor="text1"/>
        </w:rPr>
        <w:t xml:space="preserve">-oriented rural economies (Walker 2004; Henke 2008)—are more likely to try agroecological approaches when the resulting tangible </w:t>
      </w:r>
      <w:proofErr w:type="spellStart"/>
      <w:r w:rsidRPr="00C350FD">
        <w:rPr>
          <w:rFonts w:asciiTheme="minorHAnsi" w:hAnsiTheme="minorHAnsi" w:cstheme="minorHAnsi"/>
          <w:color w:val="000000" w:themeColor="text1"/>
        </w:rPr>
        <w:t>benefts</w:t>
      </w:r>
      <w:proofErr w:type="spellEnd"/>
      <w:r w:rsidRPr="00C350FD">
        <w:rPr>
          <w:rFonts w:asciiTheme="minorHAnsi" w:hAnsiTheme="minorHAnsi" w:cstheme="minorHAnsi"/>
          <w:color w:val="000000" w:themeColor="text1"/>
        </w:rPr>
        <w:t xml:space="preserve"> to the farm are foregrounded (Warner 2008). Yet California growers espouse widely mixed perspectives on conservation, wildlife, and non-crop vegetation (Brodt et al. 2006). One study among Central Valley growers found an even split in </w:t>
      </w:r>
      <w:proofErr w:type="spellStart"/>
      <w:r w:rsidRPr="00C350FD">
        <w:rPr>
          <w:rFonts w:asciiTheme="minorHAnsi" w:hAnsiTheme="minorHAnsi" w:cstheme="minorHAnsi"/>
          <w:color w:val="000000" w:themeColor="text1"/>
        </w:rPr>
        <w:t>feld</w:t>
      </w:r>
      <w:proofErr w:type="spellEnd"/>
      <w:r w:rsidRPr="00C350FD">
        <w:rPr>
          <w:rFonts w:asciiTheme="minorHAnsi" w:hAnsiTheme="minorHAnsi" w:cstheme="minorHAnsi"/>
          <w:color w:val="000000" w:themeColor="text1"/>
        </w:rPr>
        <w:t>-edge vegetation management: some farmers preferred “‘clean’ (weed-free or vegetation-free) edges” while others expressed “esthetic enjoyment in seeing plants and associated vertebrate wildlife… [that] led some to retain naturally occurring trees” (Brodt et al. 2009).</w:t>
      </w:r>
    </w:p>
    <w:p w14:paraId="3CA819F5" w14:textId="6857D15D" w:rsidR="0097021B" w:rsidRPr="00C350FD" w:rsidRDefault="0097021B" w:rsidP="0097021B">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Link – Generic</w:t>
      </w:r>
    </w:p>
    <w:p w14:paraId="0C07DB45" w14:textId="4E6460F4" w:rsidR="004F532B" w:rsidRPr="00C350FD" w:rsidRDefault="004F532B" w:rsidP="004F532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Water protection </w:t>
      </w:r>
      <w:r w:rsidRPr="00C350FD">
        <w:rPr>
          <w:rFonts w:asciiTheme="minorHAnsi" w:hAnsiTheme="minorHAnsi" w:cstheme="minorHAnsi"/>
          <w:color w:val="000000" w:themeColor="text1"/>
          <w:u w:val="single"/>
        </w:rPr>
        <w:t>guts California ag</w:t>
      </w:r>
      <w:r w:rsidRPr="00C350FD">
        <w:rPr>
          <w:rFonts w:asciiTheme="minorHAnsi" w:hAnsiTheme="minorHAnsi" w:cstheme="minorHAnsi"/>
          <w:color w:val="000000" w:themeColor="text1"/>
        </w:rPr>
        <w:t xml:space="preserve"> – COVID makes farms uniquely venerable to new restrictions that would trigger </w:t>
      </w:r>
      <w:r w:rsidRPr="00C350FD">
        <w:rPr>
          <w:rFonts w:asciiTheme="minorHAnsi" w:hAnsiTheme="minorHAnsi" w:cstheme="minorHAnsi"/>
          <w:color w:val="000000" w:themeColor="text1"/>
          <w:u w:val="single"/>
        </w:rPr>
        <w:t>unprecedented losses</w:t>
      </w:r>
      <w:r w:rsidRPr="00C350FD">
        <w:rPr>
          <w:rFonts w:asciiTheme="minorHAnsi" w:hAnsiTheme="minorHAnsi" w:cstheme="minorHAnsi"/>
          <w:color w:val="000000" w:themeColor="text1"/>
        </w:rPr>
        <w:t xml:space="preserve"> </w:t>
      </w:r>
    </w:p>
    <w:p w14:paraId="1858EF8D" w14:textId="6BDE95C0" w:rsidR="004F532B" w:rsidRPr="00C350FD" w:rsidRDefault="004F532B" w:rsidP="004F532B">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Le May 21 –</w:t>
      </w:r>
      <w:r w:rsidRPr="00C350FD">
        <w:rPr>
          <w:rFonts w:asciiTheme="minorHAnsi" w:hAnsiTheme="minorHAnsi" w:cstheme="minorHAnsi"/>
          <w:color w:val="000000" w:themeColor="text1"/>
        </w:rPr>
        <w:t xml:space="preserve"> (By Ian LeMay, on May 24, 2021, president of the California Fresh Fruit Association, one of the state’s oldest agricultural trade associations. “Facing multiple droughts, California agriculture needs consumers to step up” https://www.agri-pulse.com/articles/15915-opinion-facing-multiple-droughts-california-agriculture-needs-consumers-to-step-up)--RSP*</w:t>
      </w:r>
    </w:p>
    <w:p w14:paraId="64DF8021" w14:textId="273C959A" w:rsidR="004F532B" w:rsidRPr="00C350FD" w:rsidRDefault="004F532B" w:rsidP="004F532B">
      <w:pPr>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We know what it means to grow food in ways that align with our shared California values. Growers understand the importance of implementing sustainable practices that make their products, communities, and environment more resilient. But today, California’s farmers and ranchers face droughts on multiple fronts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A confluence of multiple pandemic-fueled</w:t>
      </w:r>
      <w:r w:rsidRPr="00C350FD">
        <w:rPr>
          <w:rFonts w:asciiTheme="minorHAnsi" w:hAnsiTheme="minorHAnsi" w:cstheme="minorHAnsi"/>
          <w:color w:val="000000" w:themeColor="text1"/>
        </w:rPr>
        <w:t xml:space="preserve"> market </w:t>
      </w:r>
      <w:r w:rsidRPr="00C350FD">
        <w:rPr>
          <w:rFonts w:asciiTheme="minorHAnsi" w:hAnsiTheme="minorHAnsi" w:cstheme="minorHAnsi"/>
          <w:color w:val="000000" w:themeColor="text1"/>
          <w:u w:val="single"/>
        </w:rPr>
        <w:t>disruptions,</w:t>
      </w:r>
      <w:r w:rsidRPr="00C350FD">
        <w:rPr>
          <w:rFonts w:asciiTheme="minorHAnsi" w:hAnsiTheme="minorHAnsi" w:cstheme="minorHAnsi"/>
          <w:color w:val="000000" w:themeColor="text1"/>
        </w:rPr>
        <w:t xml:space="preserve"> combined with the third-driest year on record are depriving growers of the water, labor, and raw materials </w:t>
      </w:r>
      <w:r w:rsidRPr="00C350FD">
        <w:rPr>
          <w:rFonts w:asciiTheme="minorHAnsi" w:hAnsiTheme="minorHAnsi" w:cstheme="minorHAnsi"/>
          <w:b/>
          <w:bCs/>
          <w:color w:val="000000" w:themeColor="text1"/>
          <w:u w:val="single"/>
        </w:rPr>
        <w:t>we need to protect the integrity of the food supply</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4"/>
          <w:szCs w:val="14"/>
        </w:rPr>
        <w:t xml:space="preserve">The livelihoods of entire communities are at stake and farmers are being forced to make decisions with consequences that will reverberate for years to come. The cost of shipping goods has more than tripled over the last year, according to the </w:t>
      </w:r>
      <w:proofErr w:type="spellStart"/>
      <w:r w:rsidRPr="00C350FD">
        <w:rPr>
          <w:rFonts w:asciiTheme="minorHAnsi" w:hAnsiTheme="minorHAnsi" w:cstheme="minorHAnsi"/>
          <w:color w:val="000000" w:themeColor="text1"/>
          <w:sz w:val="14"/>
          <w:szCs w:val="14"/>
        </w:rPr>
        <w:t>Freightos</w:t>
      </w:r>
      <w:proofErr w:type="spellEnd"/>
      <w:r w:rsidRPr="00C350FD">
        <w:rPr>
          <w:rFonts w:asciiTheme="minorHAnsi" w:hAnsiTheme="minorHAnsi" w:cstheme="minorHAnsi"/>
          <w:color w:val="000000" w:themeColor="text1"/>
          <w:sz w:val="14"/>
          <w:szCs w:val="14"/>
        </w:rPr>
        <w:t xml:space="preserve"> Baltic Index, which tracks global shipping costs. The nationwide lumber shortage has driven up the price of pallets used to ship produce. Disruptions to traditional shipping lanes have created bottlenecks at major ports across the globe. Labor shortages have resulted in additional uncertainty and delays for the shippers responsible for moving California’s produce throughout the country and the world.</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All of this is intensified because it is happening</w:t>
      </w:r>
      <w:r w:rsidRPr="00C350FD">
        <w:rPr>
          <w:rFonts w:asciiTheme="minorHAnsi" w:hAnsiTheme="minorHAnsi" w:cstheme="minorHAnsi"/>
          <w:color w:val="000000" w:themeColor="text1"/>
        </w:rPr>
        <w:t xml:space="preserve">, for the first time, </w:t>
      </w:r>
      <w:r w:rsidRPr="00C350FD">
        <w:rPr>
          <w:rFonts w:asciiTheme="minorHAnsi" w:hAnsiTheme="minorHAnsi" w:cstheme="minorHAnsi"/>
          <w:b/>
          <w:bCs/>
          <w:color w:val="000000" w:themeColor="text1"/>
          <w:u w:val="single"/>
        </w:rPr>
        <w:t>against the backdrop of</w:t>
      </w:r>
      <w:r w:rsidRPr="00C350FD">
        <w:rPr>
          <w:rFonts w:asciiTheme="minorHAnsi" w:hAnsiTheme="minorHAnsi" w:cstheme="minorHAnsi"/>
          <w:color w:val="000000" w:themeColor="text1"/>
        </w:rPr>
        <w:t xml:space="preserve"> the state’s landmark law, </w:t>
      </w:r>
      <w:r w:rsidRPr="00C350FD">
        <w:rPr>
          <w:rFonts w:asciiTheme="minorHAnsi" w:hAnsiTheme="minorHAnsi" w:cstheme="minorHAnsi"/>
          <w:b/>
          <w:bCs/>
          <w:color w:val="000000" w:themeColor="text1"/>
          <w:u w:val="single"/>
        </w:rPr>
        <w:t>the</w:t>
      </w:r>
      <w:r w:rsidRPr="00C350FD">
        <w:rPr>
          <w:rFonts w:asciiTheme="minorHAnsi" w:hAnsiTheme="minorHAnsi" w:cstheme="minorHAnsi"/>
          <w:color w:val="000000" w:themeColor="text1"/>
        </w:rPr>
        <w:t xml:space="preserve"> Sustainable </w:t>
      </w:r>
      <w:r w:rsidRPr="00C350FD">
        <w:rPr>
          <w:rFonts w:asciiTheme="minorHAnsi" w:hAnsiTheme="minorHAnsi" w:cstheme="minorHAnsi"/>
          <w:b/>
          <w:bCs/>
          <w:color w:val="000000" w:themeColor="text1"/>
          <w:u w:val="single"/>
        </w:rPr>
        <w:t>Groundwater Management Act</w:t>
      </w:r>
      <w:r w:rsidRPr="00C350FD">
        <w:rPr>
          <w:rFonts w:asciiTheme="minorHAnsi" w:hAnsiTheme="minorHAnsi" w:cstheme="minorHAnsi"/>
          <w:color w:val="000000" w:themeColor="text1"/>
        </w:rPr>
        <w:t xml:space="preserve"> (SGMA). Fruit </w:t>
      </w:r>
      <w:r w:rsidRPr="00C350FD">
        <w:rPr>
          <w:rFonts w:asciiTheme="minorHAnsi" w:hAnsiTheme="minorHAnsi" w:cstheme="minorHAnsi"/>
          <w:color w:val="000000" w:themeColor="text1"/>
          <w:u w:val="single"/>
        </w:rPr>
        <w:t xml:space="preserve">trees and vines represent decades-long commitments for growers who cannot make a decision each year about what to plant or not plant. </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Lacking any assurances that water will be available</w:t>
      </w:r>
      <w:r w:rsidRPr="00C350FD">
        <w:rPr>
          <w:rFonts w:asciiTheme="minorHAnsi" w:hAnsiTheme="minorHAnsi" w:cstheme="minorHAnsi"/>
          <w:color w:val="000000" w:themeColor="text1"/>
        </w:rPr>
        <w:t xml:space="preserve"> for irrigation this summer, </w:t>
      </w:r>
      <w:r w:rsidRPr="00C350FD">
        <w:rPr>
          <w:rFonts w:asciiTheme="minorHAnsi" w:hAnsiTheme="minorHAnsi" w:cstheme="minorHAnsi"/>
          <w:b/>
          <w:bCs/>
          <w:color w:val="000000" w:themeColor="text1"/>
          <w:u w:val="single"/>
        </w:rPr>
        <w:t>farmers have</w:t>
      </w:r>
      <w:r w:rsidRPr="00C350FD">
        <w:rPr>
          <w:rFonts w:asciiTheme="minorHAnsi" w:hAnsiTheme="minorHAnsi" w:cstheme="minorHAnsi"/>
          <w:color w:val="000000" w:themeColor="text1"/>
        </w:rPr>
        <w:t xml:space="preserve"> already </w:t>
      </w:r>
      <w:r w:rsidRPr="00C350FD">
        <w:rPr>
          <w:rFonts w:asciiTheme="minorHAnsi" w:hAnsiTheme="minorHAnsi" w:cstheme="minorHAnsi"/>
          <w:b/>
          <w:bCs/>
          <w:color w:val="000000" w:themeColor="text1"/>
          <w:u w:val="single"/>
        </w:rPr>
        <w:t>began sacrificin</w:t>
      </w:r>
      <w:r w:rsidRPr="00C350FD">
        <w:rPr>
          <w:rFonts w:asciiTheme="minorHAnsi" w:hAnsiTheme="minorHAnsi" w:cstheme="minorHAnsi"/>
          <w:color w:val="000000" w:themeColor="text1"/>
        </w:rPr>
        <w:t xml:space="preserve">g some of </w:t>
      </w:r>
      <w:r w:rsidRPr="00C350FD">
        <w:rPr>
          <w:rFonts w:asciiTheme="minorHAnsi" w:hAnsiTheme="minorHAnsi" w:cstheme="minorHAnsi"/>
          <w:b/>
          <w:bCs/>
          <w:color w:val="000000" w:themeColor="text1"/>
          <w:u w:val="single"/>
        </w:rPr>
        <w:t>their fields</w:t>
      </w:r>
      <w:r w:rsidRPr="00C350FD">
        <w:rPr>
          <w:rFonts w:asciiTheme="minorHAnsi" w:hAnsiTheme="minorHAnsi" w:cstheme="minorHAnsi"/>
          <w:color w:val="000000" w:themeColor="text1"/>
        </w:rPr>
        <w:t xml:space="preserve"> to save others, </w:t>
      </w:r>
      <w:r w:rsidRPr="00C350FD">
        <w:rPr>
          <w:rFonts w:asciiTheme="minorHAnsi" w:hAnsiTheme="minorHAnsi" w:cstheme="minorHAnsi"/>
          <w:color w:val="000000" w:themeColor="text1"/>
          <w:u w:val="single"/>
        </w:rPr>
        <w:t xml:space="preserve">leaving land fallowed, eliminating jobs and </w:t>
      </w:r>
      <w:r w:rsidRPr="00C350FD">
        <w:rPr>
          <w:rFonts w:asciiTheme="minorHAnsi" w:hAnsiTheme="minorHAnsi" w:cstheme="minorHAnsi"/>
          <w:b/>
          <w:bCs/>
          <w:color w:val="000000" w:themeColor="text1"/>
          <w:u w:val="single"/>
        </w:rPr>
        <w:t>threatening unprecedented consolidation</w:t>
      </w:r>
      <w:r w:rsidRPr="00C350FD">
        <w:rPr>
          <w:rFonts w:asciiTheme="minorHAnsi" w:hAnsiTheme="minorHAnsi" w:cstheme="minorHAnsi"/>
          <w:color w:val="000000" w:themeColor="text1"/>
        </w:rPr>
        <w:t xml:space="preserve"> that will ultimately leave consumers with fewer locally grown options in their supermarkets.</w:t>
      </w:r>
    </w:p>
    <w:p w14:paraId="7F975508" w14:textId="630C6194" w:rsidR="004F532B" w:rsidRDefault="004F532B" w:rsidP="004F532B">
      <w:pPr>
        <w:rPr>
          <w:rFonts w:asciiTheme="minorHAnsi" w:hAnsiTheme="minorHAnsi" w:cstheme="minorHAnsi"/>
          <w:color w:val="000000" w:themeColor="text1"/>
          <w:sz w:val="14"/>
          <w:szCs w:val="14"/>
        </w:rPr>
      </w:pPr>
      <w:r w:rsidRPr="00C350FD">
        <w:rPr>
          <w:rFonts w:asciiTheme="minorHAnsi" w:hAnsiTheme="minorHAnsi" w:cstheme="minorHAnsi"/>
          <w:color w:val="000000" w:themeColor="text1"/>
          <w:u w:val="single"/>
        </w:rPr>
        <w:t>Farmers are meeting these challenges head-on</w:t>
      </w:r>
      <w:r w:rsidRPr="00C350FD">
        <w:rPr>
          <w:rFonts w:asciiTheme="minorHAnsi" w:hAnsiTheme="minorHAnsi" w:cstheme="minorHAnsi"/>
          <w:color w:val="000000" w:themeColor="text1"/>
        </w:rPr>
        <w:t xml:space="preserve">, but everyone has a role to play </w:t>
      </w:r>
      <w:r w:rsidRPr="00C350FD">
        <w:rPr>
          <w:rFonts w:asciiTheme="minorHAnsi" w:hAnsiTheme="minorHAnsi" w:cstheme="minorHAnsi"/>
          <w:b/>
          <w:bCs/>
          <w:color w:val="000000" w:themeColor="text1"/>
          <w:u w:val="single"/>
        </w:rPr>
        <w:t>to maintain a safe</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reliable</w:t>
      </w:r>
      <w:r w:rsidRPr="00C350FD">
        <w:rPr>
          <w:rFonts w:asciiTheme="minorHAnsi" w:hAnsiTheme="minorHAnsi" w:cstheme="minorHAnsi"/>
          <w:color w:val="000000" w:themeColor="text1"/>
        </w:rPr>
        <w:t xml:space="preserve">, and healthy </w:t>
      </w:r>
      <w:r w:rsidRPr="00C350FD">
        <w:rPr>
          <w:rFonts w:asciiTheme="minorHAnsi" w:hAnsiTheme="minorHAnsi" w:cstheme="minorHAnsi"/>
          <w:b/>
          <w:bCs/>
          <w:color w:val="000000" w:themeColor="text1"/>
          <w:u w:val="single"/>
        </w:rPr>
        <w:t>food supply</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Consumers can do their part by keeping California on their plates and making California produce a regular part of their diets. By seeking out and purchasing products that are homegrown right here in the Golden State, folks can support the women and men who grow, harvest, and produce our food and directly contribute to local economies in areas that have been disproportionality impacted by the COVID-19 pandemic.</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These communities are the bedrock</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4"/>
          <w:szCs w:val="14"/>
        </w:rPr>
        <w:t>of our state’s rural areas, and we cannot afford to allow them to languish in the face of these unprecedented challenges. If Californians are as committed to environmental stewardship, economic mobility and sustainable agriculture as we say we are, then I believe consumers have a shared responsibility to support the industry that has and will continue to adapt to the challenges it faces, while ensuring supermarkets remained stocked with safe, healthy, and delicious food. Remember to buy California grown</w:t>
      </w:r>
    </w:p>
    <w:p w14:paraId="616F70DA" w14:textId="05505E1D" w:rsidR="00935DBD" w:rsidRDefault="00935DBD" w:rsidP="00935DBD">
      <w:pPr>
        <w:pStyle w:val="Heading4"/>
      </w:pPr>
      <w:r>
        <w:t>Water regulations trade off with inflated water r</w:t>
      </w:r>
      <w:r w:rsidR="008651E8">
        <w:t>ates</w:t>
      </w:r>
      <w:r>
        <w:t xml:space="preserve"> </w:t>
      </w:r>
      <w:r w:rsidR="008651E8">
        <w:t xml:space="preserve">– </w:t>
      </w:r>
      <w:r>
        <w:t>DWPA proves</w:t>
      </w:r>
    </w:p>
    <w:p w14:paraId="0B493BDB" w14:textId="77777777" w:rsidR="00935DBD" w:rsidRDefault="00935DBD" w:rsidP="00935DBD">
      <w:pPr>
        <w:rPr>
          <w:rStyle w:val="Style13ptBold"/>
        </w:rPr>
      </w:pPr>
      <w:r>
        <w:rPr>
          <w:rStyle w:val="Style13ptBold"/>
        </w:rPr>
        <w:t xml:space="preserve">Akpan </w:t>
      </w:r>
      <w:r w:rsidRPr="00182D98">
        <w:t>20</w:t>
      </w:r>
      <w:r>
        <w:rPr>
          <w:rStyle w:val="Style13ptBold"/>
        </w:rPr>
        <w:t xml:space="preserve">17 </w:t>
      </w:r>
      <w:r w:rsidRPr="00182D98">
        <w:t>(</w:t>
      </w:r>
      <w:proofErr w:type="spellStart"/>
      <w:r w:rsidRPr="00182D98">
        <w:t>Nsikan</w:t>
      </w:r>
      <w:proofErr w:type="spellEnd"/>
      <w:r w:rsidRPr="00182D98">
        <w:t xml:space="preserve"> Akpan. </w:t>
      </w:r>
      <w:proofErr w:type="spellStart"/>
      <w:r w:rsidRPr="00182D98">
        <w:t>Nsikan</w:t>
      </w:r>
      <w:proofErr w:type="spellEnd"/>
      <w:r w:rsidRPr="00182D98">
        <w:t xml:space="preserve"> Akpan is the digital science producer for PBS NewsHour and co-creator of the award-winning, NewsHour digital series </w:t>
      </w:r>
      <w:proofErr w:type="spellStart"/>
      <w:r w:rsidRPr="00182D98">
        <w:t>ScienceScope</w:t>
      </w:r>
      <w:proofErr w:type="spellEnd"/>
      <w:r w:rsidRPr="00182D98">
        <w:t xml:space="preserve">. “Affordable water may soon dry up, especially if you live here.” </w:t>
      </w:r>
      <w:hyperlink r:id="rId76" w:history="1">
        <w:r w:rsidRPr="00182D98">
          <w:t>https://www.pbs.org/newshour/science/affordable-water-may-soon-dry-especially-live</w:t>
        </w:r>
      </w:hyperlink>
      <w:r w:rsidRPr="00182D98">
        <w:t>)</w:t>
      </w:r>
      <w:r>
        <w:rPr>
          <w:rStyle w:val="Style13ptBold"/>
        </w:rPr>
        <w:t xml:space="preserve"> </w:t>
      </w:r>
    </w:p>
    <w:p w14:paraId="303579FE" w14:textId="7132C313" w:rsidR="00935DBD" w:rsidRPr="008651E8" w:rsidRDefault="00935DBD" w:rsidP="00935DBD">
      <w:pPr>
        <w:rPr>
          <w:sz w:val="16"/>
          <w:szCs w:val="16"/>
        </w:rPr>
      </w:pPr>
      <w:r w:rsidRPr="008651E8">
        <w:rPr>
          <w:sz w:val="16"/>
          <w:szCs w:val="16"/>
        </w:rPr>
        <w:t>Remember this number: $120. It’s the average monthly water bill in America.</w:t>
      </w:r>
      <w:r w:rsidRPr="008651E8">
        <w:rPr>
          <w:rStyle w:val="apple-converted-space"/>
          <w:rFonts w:ascii="Arial" w:hAnsi="Arial" w:cs="Arial"/>
          <w:color w:val="31445D"/>
          <w:sz w:val="20"/>
          <w:szCs w:val="20"/>
        </w:rPr>
        <w:t> </w:t>
      </w:r>
      <w:r w:rsidR="008651E8" w:rsidRPr="008651E8">
        <w:rPr>
          <w:sz w:val="16"/>
          <w:szCs w:val="16"/>
        </w:rPr>
        <w:t xml:space="preserve"> </w:t>
      </w:r>
      <w:r w:rsidRPr="008651E8">
        <w:rPr>
          <w:sz w:val="16"/>
          <w:szCs w:val="16"/>
        </w:rPr>
        <w:t>Researchers at Michigan State University predict this figure will rise by $49 over the next five years. And if it does, water may become unaffordable for one-third of American households, according to a study,</w:t>
      </w:r>
      <w:r w:rsidRPr="008651E8">
        <w:rPr>
          <w:rStyle w:val="apple-converted-space"/>
          <w:rFonts w:ascii="Arial" w:hAnsi="Arial" w:cs="Arial"/>
          <w:color w:val="31445D"/>
          <w:sz w:val="20"/>
          <w:szCs w:val="20"/>
        </w:rPr>
        <w:t> </w:t>
      </w:r>
      <w:hyperlink r:id="rId77" w:history="1">
        <w:r w:rsidRPr="008651E8">
          <w:rPr>
            <w:sz w:val="16"/>
            <w:szCs w:val="16"/>
          </w:rPr>
          <w:t>published recently in PLOS ONE</w:t>
        </w:r>
      </w:hyperlink>
      <w:r w:rsidRPr="008651E8">
        <w:rPr>
          <w:sz w:val="16"/>
          <w:szCs w:val="16"/>
        </w:rPr>
        <w:t>, that maps the U.S. areas due to be hit hardest based on local incomes.</w:t>
      </w:r>
    </w:p>
    <w:p w14:paraId="0E95CF3B" w14:textId="77777777" w:rsidR="00935DBD" w:rsidRPr="008651E8" w:rsidRDefault="00935DBD" w:rsidP="00935DBD">
      <w:pPr>
        <w:rPr>
          <w:sz w:val="16"/>
          <w:szCs w:val="16"/>
        </w:rPr>
      </w:pPr>
      <w:r w:rsidRPr="008651E8">
        <w:rPr>
          <w:sz w:val="16"/>
          <w:szCs w:val="16"/>
        </w:rPr>
        <w:t>“The project deals with looking at the economic impacts of rising water prices on both households and regional economies,” said Elizabeth Mack, an MSU geographer who led the work. When she first pitched the research idea to her colleagues, some scoffed. While water unaffordability is common overseas, Mack said, most assume Americans have the resources and the willingness to do whatever it takes to pay for water.</w:t>
      </w:r>
    </w:p>
    <w:p w14:paraId="243BC8A0" w14:textId="77777777" w:rsidR="00935DBD" w:rsidRPr="008651E8" w:rsidRDefault="00935DBD" w:rsidP="00935DBD">
      <w:pPr>
        <w:rPr>
          <w:sz w:val="16"/>
          <w:szCs w:val="16"/>
        </w:rPr>
      </w:pPr>
      <w:r w:rsidRPr="008651E8">
        <w:rPr>
          <w:sz w:val="16"/>
          <w:szCs w:val="16"/>
        </w:rPr>
        <w:t xml:space="preserve">But rising water prices are quickly eroding this line of reasoning, according to the investigation conducted by Mack and her colleague Sarah </w:t>
      </w:r>
      <w:proofErr w:type="spellStart"/>
      <w:r w:rsidRPr="008651E8">
        <w:rPr>
          <w:sz w:val="16"/>
          <w:szCs w:val="16"/>
        </w:rPr>
        <w:t>Wrase</w:t>
      </w:r>
      <w:proofErr w:type="spellEnd"/>
      <w:r w:rsidRPr="008651E8">
        <w:rPr>
          <w:sz w:val="16"/>
          <w:szCs w:val="16"/>
        </w:rPr>
        <w:t xml:space="preserve">. Two years ago, a survey of 30 major U.S. cities found water bills </w:t>
      </w:r>
      <w:hyperlink r:id="rId78" w:history="1">
        <w:r w:rsidRPr="008651E8">
          <w:rPr>
            <w:sz w:val="16"/>
            <w:szCs w:val="16"/>
          </w:rPr>
          <w:t>rose by 41 percent between 2010 and 2015</w:t>
        </w:r>
        <w:r w:rsidRPr="008651E8">
          <w:rPr>
            <w:rStyle w:val="Hyperlink"/>
            <w:rFonts w:ascii="inherit" w:hAnsi="inherit" w:cs="Arial"/>
            <w:b/>
            <w:bCs/>
            <w:color w:val="F83036"/>
            <w:sz w:val="21"/>
            <w:szCs w:val="20"/>
            <w:bdr w:val="none" w:sz="0" w:space="0" w:color="auto" w:frame="1"/>
          </w:rPr>
          <w:t>.</w:t>
        </w:r>
      </w:hyperlink>
      <w:r w:rsidRPr="008651E8">
        <w:rPr>
          <w:rStyle w:val="apple-converted-space"/>
          <w:rFonts w:ascii="Arial" w:hAnsi="Arial" w:cs="Arial"/>
          <w:color w:val="31445D"/>
          <w:sz w:val="20"/>
          <w:szCs w:val="20"/>
        </w:rPr>
        <w:t> </w:t>
      </w:r>
      <w:r w:rsidRPr="008651E8">
        <w:rPr>
          <w:sz w:val="16"/>
          <w:szCs w:val="16"/>
        </w:rPr>
        <w:t>This dilemma is well-documented in Detroit, where 50,000 households</w:t>
      </w:r>
      <w:r w:rsidRPr="008651E8">
        <w:rPr>
          <w:rStyle w:val="apple-converted-space"/>
          <w:rFonts w:ascii="Arial" w:hAnsi="Arial" w:cs="Arial"/>
          <w:color w:val="31445D"/>
          <w:sz w:val="20"/>
          <w:szCs w:val="20"/>
        </w:rPr>
        <w:t> </w:t>
      </w:r>
      <w:hyperlink r:id="rId79" w:history="1">
        <w:r w:rsidRPr="008651E8">
          <w:rPr>
            <w:sz w:val="16"/>
            <w:szCs w:val="16"/>
          </w:rPr>
          <w:t>have lost water access since 2014</w:t>
        </w:r>
      </w:hyperlink>
      <w:r w:rsidRPr="008651E8">
        <w:rPr>
          <w:sz w:val="16"/>
          <w:szCs w:val="16"/>
        </w:rPr>
        <w:t>, or in Philadelphia, where</w:t>
      </w:r>
      <w:r w:rsidRPr="008651E8">
        <w:rPr>
          <w:rStyle w:val="apple-converted-space"/>
          <w:rFonts w:ascii="Arial" w:hAnsi="Arial" w:cs="Arial"/>
          <w:color w:val="31445D"/>
          <w:sz w:val="20"/>
          <w:szCs w:val="20"/>
        </w:rPr>
        <w:t> </w:t>
      </w:r>
      <w:hyperlink r:id="rId80" w:history="1">
        <w:r w:rsidRPr="008651E8">
          <w:rPr>
            <w:sz w:val="16"/>
            <w:szCs w:val="16"/>
          </w:rPr>
          <w:t>40 percent of the city’s 227,000 water bills are past due</w:t>
        </w:r>
      </w:hyperlink>
      <w:r w:rsidRPr="008651E8">
        <w:rPr>
          <w:sz w:val="16"/>
          <w:szCs w:val="16"/>
        </w:rPr>
        <w:t>.</w:t>
      </w:r>
    </w:p>
    <w:p w14:paraId="248C72D3" w14:textId="77777777" w:rsidR="00935DBD" w:rsidRPr="008651E8" w:rsidRDefault="00935DBD" w:rsidP="00935DBD">
      <w:pPr>
        <w:rPr>
          <w:sz w:val="16"/>
          <w:szCs w:val="16"/>
        </w:rPr>
      </w:pPr>
      <w:r w:rsidRPr="008651E8">
        <w:rPr>
          <w:sz w:val="16"/>
          <w:szCs w:val="16"/>
        </w:rPr>
        <w:t>Mack took these reports and multiple others to expose how pocketbooks could be affected by escalating water prices on a national level. To do so, she peered into an American Water Works Association survey of water utilities across the U.S. in order to determine the annual water bill for an average consumer. The analysis settled on a bill of $120 for nation’s average monthly consumption of 12,000 gallons in 2014, which is based on figures from the U.S. Environmental Protection Agency.</w:t>
      </w:r>
    </w:p>
    <w:p w14:paraId="3B1DD42E" w14:textId="77777777" w:rsidR="00935DBD" w:rsidRPr="008651E8" w:rsidRDefault="00935DBD" w:rsidP="00935DBD">
      <w:pPr>
        <w:rPr>
          <w:sz w:val="16"/>
          <w:szCs w:val="16"/>
        </w:rPr>
      </w:pPr>
      <w:r w:rsidRPr="008651E8">
        <w:rPr>
          <w:sz w:val="16"/>
          <w:szCs w:val="16"/>
        </w:rPr>
        <w:t>The EPA also provides an estimate for how much Americans can afford to spend on water and wastewater services. If water prices rise above 4.5 percent of a household’s income, then “that means you’re going to have to take expenditures from other portions of your budget and allocate them to water,” Mack said.</w:t>
      </w:r>
    </w:p>
    <w:p w14:paraId="0261C627" w14:textId="77777777" w:rsidR="00935DBD" w:rsidRPr="008651E8" w:rsidRDefault="00935DBD" w:rsidP="00935DBD">
      <w:pPr>
        <w:rPr>
          <w:sz w:val="16"/>
          <w:szCs w:val="16"/>
        </w:rPr>
      </w:pPr>
      <w:r w:rsidRPr="008651E8">
        <w:rPr>
          <w:sz w:val="16"/>
          <w:szCs w:val="16"/>
        </w:rPr>
        <w:t xml:space="preserve">To meet this affordability benchmark, a household must earn at least $32,000 per year, according to Mack and </w:t>
      </w:r>
      <w:proofErr w:type="spellStart"/>
      <w:r w:rsidRPr="008651E8">
        <w:rPr>
          <w:sz w:val="16"/>
          <w:szCs w:val="16"/>
        </w:rPr>
        <w:t>Wrase’s</w:t>
      </w:r>
      <w:proofErr w:type="spellEnd"/>
      <w:r w:rsidRPr="008651E8">
        <w:rPr>
          <w:sz w:val="16"/>
          <w:szCs w:val="16"/>
        </w:rPr>
        <w:t xml:space="preserve"> assessment. Based on their numbers, nearly 14 million American households — 11.9 percent — couldn’t afford water in 2014. If water prices continue to rise at the same rate (41 percent over five years), then a third of American households — 40 million — may lose access to affordable water, they found.</w:t>
      </w:r>
    </w:p>
    <w:p w14:paraId="7BFB66AF" w14:textId="77777777" w:rsidR="00935DBD" w:rsidRPr="008651E8" w:rsidRDefault="00935DBD" w:rsidP="00935DBD">
      <w:pPr>
        <w:rPr>
          <w:sz w:val="16"/>
          <w:szCs w:val="16"/>
        </w:rPr>
      </w:pPr>
      <w:r w:rsidRPr="008651E8">
        <w:rPr>
          <w:sz w:val="16"/>
          <w:szCs w:val="16"/>
        </w:rPr>
        <w:t>The team examined median income data for individual areas in the U.S. to chart a map of the communities most at-risk for water poverty.</w:t>
      </w:r>
    </w:p>
    <w:p w14:paraId="769F4155" w14:textId="77777777" w:rsidR="00935DBD" w:rsidRPr="008651E8" w:rsidRDefault="00935DBD" w:rsidP="00935DBD">
      <w:pPr>
        <w:rPr>
          <w:sz w:val="16"/>
          <w:szCs w:val="16"/>
        </w:rPr>
      </w:pPr>
      <w:r w:rsidRPr="008651E8">
        <w:rPr>
          <w:sz w:val="16"/>
          <w:szCs w:val="16"/>
        </w:rPr>
        <w:t>The South, urban centers and low-income communities carry the most risk. For instance, 81 percent of high-risk and 63 percent of at-risk communities are concentrated in urban areas. Mississippi, Louisiana and Alabama topped the list with the largest numbers of county subdivisions — or census tracts — facing a high-risk of future water poverty. Many of the at-risk areas also have higher rates of disability, food stamp usage, unemployment and black and Hispanic residents, according to the study.</w:t>
      </w:r>
    </w:p>
    <w:p w14:paraId="569A5117" w14:textId="77777777" w:rsidR="00935DBD" w:rsidRPr="008651E8" w:rsidRDefault="00935DBD" w:rsidP="00935DBD">
      <w:pPr>
        <w:rPr>
          <w:sz w:val="16"/>
          <w:szCs w:val="16"/>
        </w:rPr>
      </w:pPr>
      <w:r w:rsidRPr="008651E8">
        <w:rPr>
          <w:sz w:val="16"/>
          <w:szCs w:val="16"/>
        </w:rPr>
        <w:t>“Some regions are affected more than others in regards to rising water prices, but it’s unlikely that there are any regions that won’t see increases,” said Justin Mattingly, a research manager at the Water Environment &amp; Reuse Foundation, who wasn’t involved in the study. “Aging infrastructure is a problem for everybody, and water scarcity is becoming a bigger problem in many regions as well. There have been years of disinvestment for water infrastructure, and it’s starting to come back to us now.”</w:t>
      </w:r>
    </w:p>
    <w:p w14:paraId="7925B8E4" w14:textId="77777777" w:rsidR="00935DBD" w:rsidRDefault="00935DBD" w:rsidP="00935DBD">
      <w:r>
        <w:t>Much of the nation’s water infrastructure dates back to World War II, if not earlier. Washington, D.C. still runs water through</w:t>
      </w:r>
      <w:r>
        <w:rPr>
          <w:rStyle w:val="apple-converted-space"/>
          <w:rFonts w:ascii="Arial" w:hAnsi="Arial" w:cs="Arial"/>
          <w:color w:val="31445D"/>
          <w:sz w:val="27"/>
          <w:szCs w:val="27"/>
        </w:rPr>
        <w:t> </w:t>
      </w:r>
      <w:hyperlink r:id="rId81" w:history="1">
        <w:r w:rsidRPr="00182D98">
          <w:t>wooden pipes from the mid-1800s</w:t>
        </w:r>
      </w:hyperlink>
      <w:r w:rsidRPr="00182D98">
        <w:t>.</w:t>
      </w:r>
      <w:r>
        <w:t xml:space="preserve"> On Tuesday, Senate democrats unveiled a</w:t>
      </w:r>
      <w:r>
        <w:rPr>
          <w:rStyle w:val="apple-converted-space"/>
          <w:rFonts w:ascii="Arial" w:hAnsi="Arial" w:cs="Arial"/>
          <w:color w:val="31445D"/>
          <w:sz w:val="27"/>
          <w:szCs w:val="27"/>
        </w:rPr>
        <w:t> </w:t>
      </w:r>
      <w:hyperlink r:id="rId82" w:history="1">
        <w:r w:rsidRPr="00182D98">
          <w:t>$1 trillion infrastructure plan</w:t>
        </w:r>
      </w:hyperlink>
      <w:r>
        <w:rPr>
          <w:rStyle w:val="apple-converted-space"/>
          <w:rFonts w:ascii="Arial" w:hAnsi="Arial" w:cs="Arial"/>
          <w:color w:val="31445D"/>
          <w:sz w:val="27"/>
          <w:szCs w:val="27"/>
        </w:rPr>
        <w:t> </w:t>
      </w:r>
      <w:r>
        <w:t>that would allocate $110 billion to water and sewer rehabilitation. But water policy agencies predict a total overhaul of America’s water would itself cost $1 trillion. Tack on another $36 billion to adjust for drought, seawater intrusion into aquifers, flooding and other climate change-based shifts to water systems.</w:t>
      </w:r>
    </w:p>
    <w:p w14:paraId="3733055B" w14:textId="77777777" w:rsidR="00935DBD" w:rsidRDefault="00935DBD" w:rsidP="00935DBD">
      <w:r>
        <w:t xml:space="preserve">Most of the time, </w:t>
      </w:r>
      <w:r w:rsidRPr="008651E8">
        <w:rPr>
          <w:u w:val="single"/>
        </w:rPr>
        <w:t>water pipes are installed by housing developers</w:t>
      </w:r>
      <w:r>
        <w:t xml:space="preserve">, said Theresa Connor of the One Water Solutions Institute at Colorado State University. </w:t>
      </w:r>
      <w:r w:rsidRPr="008651E8">
        <w:rPr>
          <w:u w:val="single"/>
        </w:rPr>
        <w:t>But water utilities take over the costs of upkeep once they start serving a new neighborhood</w:t>
      </w:r>
      <w:r>
        <w:t>.</w:t>
      </w:r>
    </w:p>
    <w:p w14:paraId="3B6137B8" w14:textId="77777777" w:rsidR="00935DBD" w:rsidRDefault="00935DBD" w:rsidP="00935DBD">
      <w:r>
        <w:t>“</w:t>
      </w:r>
      <w:r w:rsidRPr="008651E8">
        <w:rPr>
          <w:u w:val="single"/>
        </w:rPr>
        <w:t>Although the major cost is the pipes, you also have to keep your plants up-to-date. If there are any new regulations, you might have to do improvements of the pipes and pla</w:t>
      </w:r>
      <w:r>
        <w:t>nts,” said Connor, who wasn’t involved in the study.</w:t>
      </w:r>
    </w:p>
    <w:p w14:paraId="1BA36882" w14:textId="77777777" w:rsidR="00935DBD" w:rsidRDefault="00935DBD" w:rsidP="00935DBD">
      <w:r w:rsidRPr="00182D98">
        <w:rPr>
          <w:b/>
          <w:bCs/>
          <w:u w:val="single"/>
        </w:rPr>
        <w:t xml:space="preserve">Infrastructure replacement is the primary driver of the water price surge in America, </w:t>
      </w:r>
      <w:r>
        <w:t>Connor said. In Atlanta, which spends more on water than any other state, there was a regulatory initiative to prevent stormwater from discharging into wastewater. The move prevented raw sewage from mixing into the streams used for drinking water. But this regulatory decision plus the privatization of water services bumped Atlanta’s water bills to $325 per month on average.</w:t>
      </w:r>
    </w:p>
    <w:p w14:paraId="66ED14D2" w14:textId="77777777" w:rsidR="00935DBD" w:rsidRDefault="00935DBD" w:rsidP="00935DBD">
      <w:r w:rsidRPr="00182D98">
        <w:rPr>
          <w:u w:val="single"/>
        </w:rPr>
        <w:t>Recent water regulations — like the Drinking Water Protection Act — have forced some water utilities to update their systems to protect from emerging contaminants like agricultural nutrients.</w:t>
      </w:r>
      <w:r>
        <w:t xml:space="preserve"> </w:t>
      </w:r>
      <w:r w:rsidRPr="00182D98">
        <w:rPr>
          <w:u w:val="single"/>
        </w:rPr>
        <w:t>But both Connor and Mattingly said those costs are small relative to the spending needed to address aging infrastructure. “At the end of the day, it’s still aging infrastructure that’s driving much of the rise in water rates,</w:t>
      </w:r>
      <w:r>
        <w:t>” Mattingly said.</w:t>
      </w:r>
    </w:p>
    <w:p w14:paraId="3ED59A1C" w14:textId="04018AFC" w:rsidR="00935DBD" w:rsidRPr="008651E8" w:rsidRDefault="00935DBD" w:rsidP="00935DBD">
      <w:pPr>
        <w:rPr>
          <w:sz w:val="16"/>
          <w:szCs w:val="16"/>
        </w:rPr>
      </w:pPr>
      <w:r w:rsidRPr="008651E8">
        <w:rPr>
          <w:sz w:val="16"/>
          <w:szCs w:val="16"/>
        </w:rPr>
        <w:t>Urban flight is another factor in rising water prices. As populations decline in places like Detroit, water utilities are forced to spread their expenses across fewer people, which boosts rates. Meanwhile, cities like Phoenix and Las Vegas have low prices due to human growth.</w:t>
      </w:r>
      <w:r w:rsidR="008651E8" w:rsidRPr="008651E8">
        <w:rPr>
          <w:sz w:val="16"/>
          <w:szCs w:val="16"/>
        </w:rPr>
        <w:t xml:space="preserve"> </w:t>
      </w:r>
      <w:r w:rsidRPr="008651E8">
        <w:rPr>
          <w:sz w:val="16"/>
          <w:szCs w:val="16"/>
        </w:rPr>
        <w:t>“Many utilities are looking at alternative billing structures to take some of the burden off low-income households,” Mattingly said. One tactic involves higher charges for those who use more water, rather than a flat fee for everyone.</w:t>
      </w:r>
      <w:r w:rsidR="008651E8" w:rsidRPr="008651E8">
        <w:rPr>
          <w:sz w:val="16"/>
          <w:szCs w:val="16"/>
        </w:rPr>
        <w:t xml:space="preserve"> </w:t>
      </w:r>
      <w:r w:rsidRPr="008651E8">
        <w:rPr>
          <w:sz w:val="16"/>
          <w:szCs w:val="16"/>
        </w:rPr>
        <w:t>Both Mattingly and Connor said Mack’s study is a solid first step in understanding water poverty, but noted that its resolution is limited given the data are based on a small portion of America’s 155,000 or so water systems.</w:t>
      </w:r>
      <w:r w:rsidR="008651E8" w:rsidRPr="008651E8">
        <w:rPr>
          <w:sz w:val="16"/>
          <w:szCs w:val="16"/>
        </w:rPr>
        <w:t xml:space="preserve"> </w:t>
      </w:r>
      <w:r w:rsidRPr="008651E8">
        <w:rPr>
          <w:sz w:val="16"/>
          <w:szCs w:val="16"/>
        </w:rPr>
        <w:t>“This reality underlies the problem of a lack of available data on water usage and other metrics in the United States,” Mattingly said. “Without proper data, decision making at the local and national level can be hindered.”</w:t>
      </w:r>
      <w:r w:rsidR="008651E8" w:rsidRPr="008651E8">
        <w:rPr>
          <w:sz w:val="16"/>
          <w:szCs w:val="16"/>
        </w:rPr>
        <w:t xml:space="preserve"> </w:t>
      </w:r>
      <w:r w:rsidRPr="008651E8">
        <w:rPr>
          <w:sz w:val="16"/>
          <w:szCs w:val="16"/>
        </w:rPr>
        <w:t>Billing rates can vary dramatically between water providers, even within a single city. In the future, Mack hopes to apply the same analysis on individual cities to offer more guidance on water affordability.</w:t>
      </w:r>
    </w:p>
    <w:p w14:paraId="2385FDDD" w14:textId="77777777" w:rsidR="00935DBD" w:rsidRDefault="00935DBD" w:rsidP="00935DBD">
      <w:r>
        <w:t xml:space="preserve">As Flint, Michigan and other cities with water catastrophes have proven, </w:t>
      </w:r>
      <w:r w:rsidRPr="00182D98">
        <w:rPr>
          <w:u w:val="single"/>
        </w:rPr>
        <w:t>the stakes for water infrastructure improvements are high.</w:t>
      </w:r>
      <w:r>
        <w:t xml:space="preserve"> Delays can expose citizens to health hazards.</w:t>
      </w:r>
    </w:p>
    <w:p w14:paraId="6668CB05" w14:textId="77777777" w:rsidR="00935DBD" w:rsidRDefault="00935DBD" w:rsidP="00935DBD">
      <w:r>
        <w:t>“While Flint has certainly garnered the most attention for its water infrastructure problems – and with good reason – they are certainly not alone,” Mattingly said.</w:t>
      </w:r>
    </w:p>
    <w:p w14:paraId="6D086280" w14:textId="75B7AC60" w:rsidR="00935DBD" w:rsidRDefault="00935DBD" w:rsidP="004F532B">
      <w:pPr>
        <w:rPr>
          <w:rFonts w:asciiTheme="minorHAnsi" w:hAnsiTheme="minorHAnsi" w:cstheme="minorHAnsi"/>
          <w:color w:val="000000" w:themeColor="text1"/>
          <w:sz w:val="14"/>
          <w:szCs w:val="14"/>
        </w:rPr>
      </w:pPr>
    </w:p>
    <w:p w14:paraId="225CE406" w14:textId="77777777" w:rsidR="00935DBD" w:rsidRPr="00C350FD" w:rsidRDefault="00935DBD" w:rsidP="004F532B">
      <w:pPr>
        <w:rPr>
          <w:rFonts w:asciiTheme="minorHAnsi" w:hAnsiTheme="minorHAnsi" w:cstheme="minorHAnsi"/>
          <w:color w:val="000000" w:themeColor="text1"/>
        </w:rPr>
      </w:pPr>
    </w:p>
    <w:p w14:paraId="285EFF52" w14:textId="46242E30" w:rsidR="006B29EB" w:rsidRPr="00C350FD" w:rsidRDefault="001A6785" w:rsidP="001A6785">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Link – Water Prices Key</w:t>
      </w:r>
    </w:p>
    <w:p w14:paraId="063A08A4" w14:textId="77777777" w:rsidR="001A6785" w:rsidRPr="00C350FD" w:rsidRDefault="001A6785" w:rsidP="001A6785">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Water price hikes decimate California ag – independently kills the economy</w:t>
      </w:r>
    </w:p>
    <w:p w14:paraId="7B6A2875" w14:textId="77777777" w:rsidR="001A6785" w:rsidRPr="00C350FD" w:rsidRDefault="001A6785" w:rsidP="001A6785">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Summer 12 –</w:t>
      </w:r>
      <w:r w:rsidRPr="00C350FD">
        <w:rPr>
          <w:rFonts w:asciiTheme="minorHAnsi" w:hAnsiTheme="minorHAnsi" w:cstheme="minorHAnsi"/>
          <w:color w:val="000000" w:themeColor="text1"/>
        </w:rPr>
        <w:t xml:space="preserve"> (Daniel A. Sumner is the Director of the UC Agricultural Issues Center and the Frank H. Buck Jr. Professor in the Department of Agricultural and Resource Economics, UC Davis. August 2012. *</w:t>
      </w:r>
      <w:proofErr w:type="spellStart"/>
      <w:r w:rsidRPr="00C350FD">
        <w:rPr>
          <w:rFonts w:asciiTheme="minorHAnsi" w:hAnsiTheme="minorHAnsi" w:cstheme="minorHAnsi"/>
          <w:color w:val="000000" w:themeColor="text1"/>
        </w:rPr>
        <w:t>Josué</w:t>
      </w:r>
      <w:proofErr w:type="spellEnd"/>
      <w:r w:rsidRPr="00C350FD">
        <w:rPr>
          <w:rFonts w:asciiTheme="minorHAnsi" w:hAnsiTheme="minorHAnsi" w:cstheme="minorHAnsi"/>
          <w:color w:val="000000" w:themeColor="text1"/>
        </w:rPr>
        <w:t xml:space="preserve"> Medellín-</w:t>
      </w:r>
      <w:proofErr w:type="spellStart"/>
      <w:r w:rsidRPr="00C350FD">
        <w:rPr>
          <w:rFonts w:asciiTheme="minorHAnsi" w:hAnsiTheme="minorHAnsi" w:cstheme="minorHAnsi"/>
          <w:color w:val="000000" w:themeColor="text1"/>
        </w:rPr>
        <w:t>Azuara</w:t>
      </w:r>
      <w:proofErr w:type="spellEnd"/>
      <w:r w:rsidRPr="00C350FD">
        <w:rPr>
          <w:rFonts w:asciiTheme="minorHAnsi" w:hAnsiTheme="minorHAnsi" w:cstheme="minorHAnsi"/>
          <w:color w:val="000000" w:themeColor="text1"/>
        </w:rPr>
        <w:t xml:space="preserve"> is a Research Scientist, Department of Civil and Environmental Engineering and at the Center for Watershed Sciences, University of California, Davis. **Jessica A. </w:t>
      </w:r>
      <w:proofErr w:type="spellStart"/>
      <w:r w:rsidRPr="00C350FD">
        <w:rPr>
          <w:rFonts w:asciiTheme="minorHAnsi" w:hAnsiTheme="minorHAnsi" w:cstheme="minorHAnsi"/>
          <w:color w:val="000000" w:themeColor="text1"/>
        </w:rPr>
        <w:t>Vergati</w:t>
      </w:r>
      <w:proofErr w:type="spellEnd"/>
      <w:r w:rsidRPr="00C350FD">
        <w:rPr>
          <w:rFonts w:asciiTheme="minorHAnsi" w:hAnsiTheme="minorHAnsi" w:cstheme="minorHAnsi"/>
          <w:color w:val="000000" w:themeColor="text1"/>
        </w:rPr>
        <w:t xml:space="preserve"> is a Junior Research Specialist at the University of California Agricultural Issues Center. ***Richard E. Howitt is a Professor in the Department of Agricultural and Resource Economics, UC Davis. ***Jay R. Lund is the Director of the Center for Watershed Sciences, a Professor of Civil and Environmental Engineering, and currently the Ray B. Krone Chair of Environmental Engineering, UC Davis. “Analysis of effects of reduced supply of water on agricultural production and irrigation water use in Southern California” </w:t>
      </w:r>
      <w:hyperlink r:id="rId83" w:history="1">
        <w:r w:rsidRPr="00C350FD">
          <w:rPr>
            <w:rStyle w:val="Hyperlink"/>
            <w:rFonts w:asciiTheme="minorHAnsi" w:hAnsiTheme="minorHAnsi" w:cstheme="minorHAnsi"/>
            <w:color w:val="000000" w:themeColor="text1"/>
          </w:rPr>
          <w:t>https://aic.ucdavis.edu/publications/water%20socal_final_0822.pdf</w:t>
        </w:r>
      </w:hyperlink>
      <w:r w:rsidRPr="00C350FD">
        <w:rPr>
          <w:rFonts w:asciiTheme="minorHAnsi" w:hAnsiTheme="minorHAnsi" w:cstheme="minorHAnsi"/>
          <w:color w:val="000000" w:themeColor="text1"/>
        </w:rPr>
        <w:t>)--RSP*</w:t>
      </w:r>
    </w:p>
    <w:p w14:paraId="329F0924" w14:textId="77777777" w:rsidR="001A6785" w:rsidRPr="00C350FD" w:rsidRDefault="001A6785" w:rsidP="001A6785">
      <w:pPr>
        <w:rPr>
          <w:rFonts w:asciiTheme="minorHAnsi" w:hAnsiTheme="minorHAnsi" w:cstheme="minorHAnsi"/>
          <w:color w:val="000000" w:themeColor="text1"/>
        </w:rPr>
      </w:pPr>
    </w:p>
    <w:p w14:paraId="3DD5D554" w14:textId="241F5793" w:rsidR="00935DBD" w:rsidRPr="00C350FD" w:rsidRDefault="001A6785" w:rsidP="001A6785">
      <w:pPr>
        <w:rPr>
          <w:rFonts w:asciiTheme="minorHAnsi" w:hAnsiTheme="minorHAnsi" w:cstheme="minorHAnsi"/>
          <w:color w:val="000000" w:themeColor="text1"/>
          <w:u w:val="single"/>
        </w:rPr>
      </w:pPr>
      <w:r w:rsidRPr="00C350FD">
        <w:rPr>
          <w:rFonts w:asciiTheme="minorHAnsi" w:hAnsiTheme="minorHAnsi" w:cstheme="minorHAnsi"/>
          <w:color w:val="000000" w:themeColor="text1"/>
          <w:u w:val="single"/>
        </w:rPr>
        <w:t>Agriculture in</w:t>
      </w:r>
      <w:r w:rsidRPr="00C350FD">
        <w:rPr>
          <w:rFonts w:asciiTheme="minorHAnsi" w:hAnsiTheme="minorHAnsi" w:cstheme="minorHAnsi"/>
          <w:color w:val="000000" w:themeColor="text1"/>
        </w:rPr>
        <w:t xml:space="preserve"> Southern </w:t>
      </w:r>
      <w:r w:rsidRPr="00C350FD">
        <w:rPr>
          <w:rFonts w:asciiTheme="minorHAnsi" w:hAnsiTheme="minorHAnsi" w:cstheme="minorHAnsi"/>
          <w:color w:val="000000" w:themeColor="text1"/>
          <w:u w:val="single"/>
        </w:rPr>
        <w:t>California is large, vigorous and diverse</w:t>
      </w:r>
      <w:r w:rsidRPr="00C350FD">
        <w:rPr>
          <w:rFonts w:asciiTheme="minorHAnsi" w:hAnsiTheme="minorHAnsi" w:cstheme="minorHAnsi"/>
          <w:color w:val="000000" w:themeColor="text1"/>
        </w:rPr>
        <w:t xml:space="preserve">. The crops in the region </w:t>
      </w:r>
      <w:r w:rsidRPr="00C350FD">
        <w:rPr>
          <w:rFonts w:asciiTheme="minorHAnsi" w:hAnsiTheme="minorHAnsi" w:cstheme="minorHAnsi"/>
          <w:color w:val="000000" w:themeColor="text1"/>
          <w:u w:val="single"/>
        </w:rPr>
        <w:t>depend on ample irrigation water</w:t>
      </w:r>
      <w:r w:rsidRPr="00C350FD">
        <w:rPr>
          <w:rFonts w:asciiTheme="minorHAnsi" w:hAnsiTheme="minorHAnsi" w:cstheme="minorHAnsi"/>
          <w:color w:val="000000" w:themeColor="text1"/>
        </w:rPr>
        <w:t xml:space="preserve">. To illustrate </w:t>
      </w:r>
      <w:r w:rsidRPr="00C350FD">
        <w:rPr>
          <w:rFonts w:asciiTheme="minorHAnsi" w:hAnsiTheme="minorHAnsi" w:cstheme="minorHAnsi"/>
          <w:color w:val="000000" w:themeColor="text1"/>
          <w:u w:val="single"/>
        </w:rPr>
        <w:t>the vulnerability of agriculture</w:t>
      </w:r>
      <w:r w:rsidRPr="00C350FD">
        <w:rPr>
          <w:rFonts w:asciiTheme="minorHAnsi" w:hAnsiTheme="minorHAnsi" w:cstheme="minorHAnsi"/>
          <w:color w:val="000000" w:themeColor="text1"/>
        </w:rPr>
        <w:t xml:space="preserve"> and the broader economy to reductions in the supply of water, this study estimated the overall economic impacts of potential supply reductions of irrigation water in Southern California. For concreteness, we consider the effects of a 75 percent increase in the cost of irrigation water or a 25 percent reduction in the quantity of water available for irrigation. To estimate the direct effects on crop farming in the major cropping areas of Southern California, we use the Statewide Agricultural Production Model (SWAP), an economic hydrological model. SWAP links irrigation water </w:t>
      </w:r>
      <w:proofErr w:type="gramStart"/>
      <w:r w:rsidRPr="00C350FD">
        <w:rPr>
          <w:rFonts w:asciiTheme="minorHAnsi" w:hAnsiTheme="minorHAnsi" w:cstheme="minorHAnsi"/>
          <w:color w:val="000000" w:themeColor="text1"/>
        </w:rPr>
        <w:t>use</w:t>
      </w:r>
      <w:proofErr w:type="gramEnd"/>
      <w:r w:rsidRPr="00C350FD">
        <w:rPr>
          <w:rFonts w:asciiTheme="minorHAnsi" w:hAnsiTheme="minorHAnsi" w:cstheme="minorHAnsi"/>
          <w:color w:val="000000" w:themeColor="text1"/>
        </w:rPr>
        <w:t xml:space="preserve"> to agricultural production though a set of supply and cost relationships based on a variety of primary data sources. We link our SWAP-based direct impacts to the IMPLAN model to estimate broader economic consequences. We consider the impacts for inland counties and coastal counties separately and for Southern California agriculture as a whole. For Southern California as a whole, </w:t>
      </w:r>
      <w:r w:rsidRPr="00C350FD">
        <w:rPr>
          <w:rFonts w:asciiTheme="minorHAnsi" w:hAnsiTheme="minorHAnsi" w:cstheme="minorHAnsi"/>
          <w:b/>
          <w:bCs/>
          <w:color w:val="000000" w:themeColor="text1"/>
          <w:u w:val="single"/>
        </w:rPr>
        <w:t>increasing the cost of irrigation water</w:t>
      </w:r>
      <w:r w:rsidRPr="00C350FD">
        <w:rPr>
          <w:rFonts w:asciiTheme="minorHAnsi" w:hAnsiTheme="minorHAnsi" w:cstheme="minorHAnsi"/>
          <w:color w:val="000000" w:themeColor="text1"/>
        </w:rPr>
        <w:t xml:space="preserve"> by 75 percent </w:t>
      </w:r>
      <w:r w:rsidRPr="00C350FD">
        <w:rPr>
          <w:rFonts w:asciiTheme="minorHAnsi" w:hAnsiTheme="minorHAnsi" w:cstheme="minorHAnsi"/>
          <w:color w:val="000000" w:themeColor="text1"/>
          <w:u w:val="single"/>
        </w:rPr>
        <w:t>would reduce crop output by</w:t>
      </w:r>
      <w:r w:rsidRPr="00C350FD">
        <w:rPr>
          <w:rFonts w:asciiTheme="minorHAnsi" w:hAnsiTheme="minorHAnsi" w:cstheme="minorHAnsi"/>
          <w:color w:val="000000" w:themeColor="text1"/>
        </w:rPr>
        <w:t xml:space="preserve"> about </w:t>
      </w:r>
      <w:r w:rsidRPr="00C350FD">
        <w:rPr>
          <w:rFonts w:asciiTheme="minorHAnsi" w:hAnsiTheme="minorHAnsi" w:cstheme="minorHAnsi"/>
          <w:b/>
          <w:bCs/>
          <w:color w:val="000000" w:themeColor="text1"/>
          <w:u w:val="single"/>
        </w:rPr>
        <w:t>$251 million per year</w:t>
      </w:r>
      <w:r w:rsidRPr="00C350FD">
        <w:rPr>
          <w:rFonts w:asciiTheme="minorHAnsi" w:hAnsiTheme="minorHAnsi" w:cstheme="minorHAnsi"/>
          <w:color w:val="000000" w:themeColor="text1"/>
        </w:rPr>
        <w:t>, or about three percent of the base value of crop output</w:t>
      </w:r>
      <w:proofErr w:type="gramStart"/>
      <w:r w:rsidRPr="00C350FD">
        <w:rPr>
          <w:rFonts w:asciiTheme="minorHAnsi" w:hAnsiTheme="minorHAnsi" w:cstheme="minorHAnsi"/>
          <w:color w:val="000000" w:themeColor="text1"/>
        </w:rPr>
        <w:t>. .</w:t>
      </w:r>
      <w:proofErr w:type="gramEnd"/>
      <w:r w:rsidRPr="00C350FD">
        <w:rPr>
          <w:rFonts w:asciiTheme="minorHAnsi" w:hAnsiTheme="minorHAnsi" w:cstheme="minorHAnsi"/>
          <w:color w:val="000000" w:themeColor="text1"/>
        </w:rPr>
        <w:t xml:space="preserve"> A 25 percent cutback in irrigation water availability would reduce total Southern California crop output by about $722 million or about eight percent of the base. </w:t>
      </w:r>
      <w:r w:rsidRPr="00C350FD">
        <w:rPr>
          <w:rFonts w:asciiTheme="minorHAnsi" w:hAnsiTheme="minorHAnsi" w:cstheme="minorHAnsi"/>
          <w:b/>
          <w:bCs/>
          <w:color w:val="000000" w:themeColor="text1"/>
          <w:u w:val="single"/>
        </w:rPr>
        <w:t>The reductions in crop output would substantially affect the broader economy</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The</w:t>
      </w:r>
      <w:r w:rsidRPr="00C350FD">
        <w:rPr>
          <w:rFonts w:asciiTheme="minorHAnsi" w:hAnsiTheme="minorHAnsi" w:cstheme="minorHAnsi"/>
          <w:color w:val="000000" w:themeColor="text1"/>
        </w:rPr>
        <w:t xml:space="preserve"> 75 percent </w:t>
      </w:r>
      <w:r w:rsidRPr="00C350FD">
        <w:rPr>
          <w:rFonts w:asciiTheme="minorHAnsi" w:hAnsiTheme="minorHAnsi" w:cstheme="minorHAnsi"/>
          <w:b/>
          <w:bCs/>
          <w:color w:val="000000" w:themeColor="text1"/>
          <w:u w:val="single"/>
        </w:rPr>
        <w:t>cost increase would eliminate</w:t>
      </w:r>
      <w:r w:rsidRPr="00C350FD">
        <w:rPr>
          <w:rFonts w:asciiTheme="minorHAnsi" w:hAnsiTheme="minorHAnsi" w:cstheme="minorHAnsi"/>
          <w:color w:val="000000" w:themeColor="text1"/>
        </w:rPr>
        <w:t xml:space="preserve"> about </w:t>
      </w:r>
      <w:r w:rsidRPr="00C350FD">
        <w:rPr>
          <w:rFonts w:asciiTheme="minorHAnsi" w:hAnsiTheme="minorHAnsi" w:cstheme="minorHAnsi"/>
          <w:b/>
          <w:bCs/>
          <w:color w:val="000000" w:themeColor="text1"/>
          <w:u w:val="single"/>
        </w:rPr>
        <w:t>3,750 jobs and $558 million</w:t>
      </w:r>
      <w:r w:rsidRPr="00C350FD">
        <w:rPr>
          <w:rFonts w:asciiTheme="minorHAnsi" w:hAnsiTheme="minorHAnsi" w:cstheme="minorHAnsi"/>
          <w:color w:val="000000" w:themeColor="text1"/>
        </w:rPr>
        <w:t xml:space="preserve"> of output from the Southern California economy. The 25 percent cutback in availability of irrigation water would have larger losses of about 9,960 jobs and $1.59 billion in economic output. </w:t>
      </w:r>
      <w:r w:rsidRPr="00C350FD">
        <w:rPr>
          <w:rFonts w:asciiTheme="minorHAnsi" w:hAnsiTheme="minorHAnsi" w:cstheme="minorHAnsi"/>
          <w:color w:val="000000" w:themeColor="text1"/>
          <w:u w:val="single"/>
        </w:rPr>
        <w:t xml:space="preserve">For the coastal counties alone, increasing water costs </w:t>
      </w:r>
      <w:r w:rsidRPr="00C350FD">
        <w:rPr>
          <w:rFonts w:asciiTheme="minorHAnsi" w:hAnsiTheme="minorHAnsi" w:cstheme="minorHAnsi"/>
          <w:b/>
          <w:bCs/>
          <w:color w:val="000000" w:themeColor="text1"/>
          <w:u w:val="single"/>
        </w:rPr>
        <w:t>reduces crop output by $208 million</w:t>
      </w:r>
      <w:r w:rsidRPr="00C350FD">
        <w:rPr>
          <w:rFonts w:asciiTheme="minorHAnsi" w:hAnsiTheme="minorHAnsi" w:cstheme="minorHAnsi"/>
          <w:color w:val="000000" w:themeColor="text1"/>
          <w:u w:val="single"/>
        </w:rPr>
        <w:t xml:space="preserve">, resulting in overall losses </w:t>
      </w:r>
      <w:r w:rsidRPr="00C350FD">
        <w:rPr>
          <w:rFonts w:asciiTheme="minorHAnsi" w:hAnsiTheme="minorHAnsi" w:cstheme="minorHAnsi"/>
          <w:b/>
          <w:bCs/>
          <w:color w:val="000000" w:themeColor="text1"/>
          <w:u w:val="single"/>
        </w:rPr>
        <w:t>of $459 million in economic output and 3,350 jobs</w:t>
      </w:r>
      <w:r w:rsidRPr="00C350FD">
        <w:rPr>
          <w:rFonts w:asciiTheme="minorHAnsi" w:hAnsiTheme="minorHAnsi" w:cstheme="minorHAnsi"/>
          <w:color w:val="000000" w:themeColor="text1"/>
        </w:rPr>
        <w:t xml:space="preserve">. The coastal region accounts for about 90 percent of the economic losses for Southern California agriculture as a whole. A cut to coastal irrigation water availability reduces crop output by $480 million per year, causing larger economic losses of 7,460 jobs and $1.05 billion in total economic output. </w:t>
      </w:r>
      <w:r w:rsidRPr="00C350FD">
        <w:rPr>
          <w:rFonts w:asciiTheme="minorHAnsi" w:hAnsiTheme="minorHAnsi" w:cstheme="minorHAnsi"/>
          <w:color w:val="000000" w:themeColor="text1"/>
          <w:u w:val="single"/>
        </w:rPr>
        <w:t xml:space="preserve">Coastal agriculture faces very </w:t>
      </w:r>
      <w:proofErr w:type="gramStart"/>
      <w:r w:rsidRPr="00C350FD">
        <w:rPr>
          <w:rFonts w:asciiTheme="minorHAnsi" w:hAnsiTheme="minorHAnsi" w:cstheme="minorHAnsi"/>
          <w:color w:val="000000" w:themeColor="text1"/>
          <w:u w:val="single"/>
        </w:rPr>
        <w:t>high water</w:t>
      </w:r>
      <w:proofErr w:type="gramEnd"/>
      <w:r w:rsidRPr="00C350FD">
        <w:rPr>
          <w:rFonts w:asciiTheme="minorHAnsi" w:hAnsiTheme="minorHAnsi" w:cstheme="minorHAnsi"/>
          <w:color w:val="000000" w:themeColor="text1"/>
          <w:u w:val="single"/>
        </w:rPr>
        <w:t xml:space="preserve"> costs</w:t>
      </w:r>
      <w:r w:rsidRPr="00C350FD">
        <w:rPr>
          <w:rFonts w:asciiTheme="minorHAnsi" w:hAnsiTheme="minorHAnsi" w:cstheme="minorHAnsi"/>
          <w:color w:val="000000" w:themeColor="text1"/>
        </w:rPr>
        <w:t xml:space="preserve"> (from $100 to more than $700 per acre-foot for coastal counties, versus $20 to $100 per acre-foot for inland counties), making water a large share of input costs for coastal farms. Thus, a 75 percent </w:t>
      </w:r>
      <w:r w:rsidRPr="00C350FD">
        <w:rPr>
          <w:rFonts w:asciiTheme="minorHAnsi" w:hAnsiTheme="minorHAnsi" w:cstheme="minorHAnsi"/>
          <w:b/>
          <w:bCs/>
          <w:color w:val="000000" w:themeColor="text1"/>
          <w:u w:val="single"/>
        </w:rPr>
        <w:t xml:space="preserve">increase in water prices will make water costs prohibitively high for </w:t>
      </w:r>
      <w:r w:rsidRPr="00C350FD">
        <w:rPr>
          <w:rFonts w:asciiTheme="minorHAnsi" w:hAnsiTheme="minorHAnsi" w:cstheme="minorHAnsi"/>
          <w:color w:val="000000" w:themeColor="text1"/>
          <w:sz w:val="14"/>
          <w:szCs w:val="14"/>
        </w:rPr>
        <w:t>some</w:t>
      </w:r>
      <w:r w:rsidRPr="00C350FD">
        <w:rPr>
          <w:rFonts w:asciiTheme="minorHAnsi" w:hAnsiTheme="minorHAnsi" w:cstheme="minorHAnsi"/>
          <w:b/>
          <w:bCs/>
          <w:color w:val="000000" w:themeColor="text1"/>
          <w:u w:val="single"/>
        </w:rPr>
        <w:t xml:space="preserve"> coastal farms</w:t>
      </w:r>
      <w:r w:rsidRPr="00C350FD">
        <w:rPr>
          <w:rFonts w:asciiTheme="minorHAnsi" w:hAnsiTheme="minorHAnsi" w:cstheme="minorHAnsi"/>
          <w:color w:val="000000" w:themeColor="text1"/>
        </w:rPr>
        <w:t xml:space="preserve">. iii </w:t>
      </w:r>
      <w:r w:rsidRPr="00C350FD">
        <w:rPr>
          <w:rFonts w:asciiTheme="minorHAnsi" w:hAnsiTheme="minorHAnsi" w:cstheme="minorHAnsi"/>
          <w:b/>
          <w:bCs/>
          <w:color w:val="000000" w:themeColor="text1"/>
          <w:u w:val="single"/>
        </w:rPr>
        <w:t xml:space="preserve">These impacts underestimate the importance of irrigation water </w:t>
      </w:r>
      <w:r w:rsidRPr="00C350FD">
        <w:rPr>
          <w:rFonts w:asciiTheme="minorHAnsi" w:hAnsiTheme="minorHAnsi" w:cstheme="minorHAnsi"/>
          <w:color w:val="000000" w:themeColor="text1"/>
        </w:rPr>
        <w:t xml:space="preserve">to Southern California for three important reasons. First, because of a lack of data, our quantitative modeling could not include direct effects on the livestock industry, an important contributor to agriculture. Second, water district revenues are also impacted by changes in water supply and pricing. Third, farming contributes more than just income and employment to Southern California. Farms in the region provide locally produced food and an enrichment of the local environment that is difficult to measure quantitatively but is vital nonetheless. Agriculture plays a unique role in relatively urban regions, and </w:t>
      </w:r>
      <w:r w:rsidRPr="00C350FD">
        <w:rPr>
          <w:rFonts w:asciiTheme="minorHAnsi" w:hAnsiTheme="minorHAnsi" w:cstheme="minorHAnsi"/>
          <w:color w:val="000000" w:themeColor="text1"/>
          <w:u w:val="single"/>
        </w:rPr>
        <w:t xml:space="preserve">cutting availability of irrigation water would </w:t>
      </w:r>
      <w:r w:rsidRPr="00C350FD">
        <w:rPr>
          <w:rFonts w:asciiTheme="minorHAnsi" w:hAnsiTheme="minorHAnsi" w:cstheme="minorHAnsi"/>
          <w:b/>
          <w:bCs/>
          <w:color w:val="000000" w:themeColor="text1"/>
          <w:u w:val="single"/>
        </w:rPr>
        <w:t>threaten the viability of farming</w:t>
      </w:r>
      <w:r w:rsidRPr="00C350FD">
        <w:rPr>
          <w:rFonts w:asciiTheme="minorHAnsi" w:hAnsiTheme="minorHAnsi" w:cstheme="minorHAnsi"/>
          <w:color w:val="000000" w:themeColor="text1"/>
          <w:u w:val="single"/>
        </w:rPr>
        <w:t xml:space="preserve"> in Southern California</w:t>
      </w:r>
    </w:p>
    <w:p w14:paraId="57D2B8C3" w14:textId="77777777" w:rsidR="001A6785" w:rsidRPr="00C350FD" w:rsidRDefault="001A6785" w:rsidP="001A6785">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Water prices key to California Ag</w:t>
      </w:r>
    </w:p>
    <w:p w14:paraId="4A06E86E" w14:textId="77777777" w:rsidR="001A6785" w:rsidRPr="00C350FD" w:rsidRDefault="001A6785" w:rsidP="001A6785">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Conley 67 –</w:t>
      </w:r>
      <w:r w:rsidRPr="00C350FD">
        <w:rPr>
          <w:rFonts w:asciiTheme="minorHAnsi" w:hAnsiTheme="minorHAnsi" w:cstheme="minorHAnsi"/>
          <w:color w:val="000000" w:themeColor="text1"/>
        </w:rPr>
        <w:t xml:space="preserve"> (Bryan C. Conley, Lecturer in the Department of Economics, University of California, Los Angeles. “Price elasticity of the demand for water in Southern California,” Pg. 184. https://link-springer-com.proxy.lib.umich.edu/content/pdf/10.1007/BF01290019.pdf)--RSP*</w:t>
      </w:r>
    </w:p>
    <w:p w14:paraId="060FAAC4" w14:textId="77777777" w:rsidR="001A6785" w:rsidRPr="00C350FD" w:rsidRDefault="001A6785" w:rsidP="001A6785">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The estimates for price elasticity for agricultural uses are the most difficult to find because of the great diversity in climate, soil conditions, and farming habits. However, there does exist substantial possibilities and incentives for conserving water. Possibilities exist since farmers have been notoriously wasteful of water in their farming practices because water has been so cheap. On the average only 50 percent of water applied to a field is consumptively used, with the other 50 percent draining from the land. The use of lined canals, tensiometers and closer supervision would substantially reduce water needs. Studies published by county agricultural agents show two interesting sets of data: (1) that </w:t>
      </w:r>
      <w:r w:rsidRPr="00C350FD">
        <w:rPr>
          <w:rFonts w:asciiTheme="minorHAnsi" w:hAnsiTheme="minorHAnsi" w:cstheme="minorHAnsi"/>
          <w:color w:val="000000" w:themeColor="text1"/>
          <w:u w:val="single"/>
        </w:rPr>
        <w:t>there is a substantial spread in water needs per acre of a given crop</w:t>
      </w:r>
      <w:r w:rsidRPr="00C350FD">
        <w:rPr>
          <w:rFonts w:asciiTheme="minorHAnsi" w:hAnsiTheme="minorHAnsi" w:cstheme="minorHAnsi"/>
          <w:color w:val="000000" w:themeColor="text1"/>
        </w:rPr>
        <w:t xml:space="preserve">, with the high requirements often twice the low requirements, and (2) that the payment capacity of crops, that is, </w:t>
      </w:r>
      <w:r w:rsidRPr="00C350FD">
        <w:rPr>
          <w:rFonts w:asciiTheme="minorHAnsi" w:hAnsiTheme="minorHAnsi" w:cstheme="minorHAnsi"/>
          <w:color w:val="000000" w:themeColor="text1"/>
          <w:u w:val="single"/>
        </w:rPr>
        <w:t>the maximum amount that a farm planting a particular crop could pay for an acre-foot of water</w:t>
      </w:r>
      <w:r w:rsidRPr="00C350FD">
        <w:rPr>
          <w:rFonts w:asciiTheme="minorHAnsi" w:hAnsiTheme="minorHAnsi" w:cstheme="minorHAnsi"/>
          <w:color w:val="000000" w:themeColor="text1"/>
        </w:rPr>
        <w:t xml:space="preserve">, ranges from $3 (for alfalfa) to $290 (for strawberries), </w:t>
      </w:r>
      <w:r w:rsidRPr="00C350FD">
        <w:rPr>
          <w:rFonts w:asciiTheme="minorHAnsi" w:hAnsiTheme="minorHAnsi" w:cstheme="minorHAnsi"/>
          <w:color w:val="000000" w:themeColor="text1"/>
          <w:u w:val="single"/>
        </w:rPr>
        <w:t>with most crops in the $20 to $60 range</w:t>
      </w:r>
      <w:r w:rsidRPr="00C350FD">
        <w:rPr>
          <w:rFonts w:asciiTheme="minorHAnsi" w:hAnsiTheme="minorHAnsi" w:cstheme="minorHAnsi"/>
          <w:color w:val="000000" w:themeColor="text1"/>
        </w:rPr>
        <w:t xml:space="preserve">. This fact illustrates the incentive farmers have for saving water, in that </w:t>
      </w:r>
      <w:r w:rsidRPr="00C350FD">
        <w:rPr>
          <w:rFonts w:asciiTheme="minorHAnsi" w:hAnsiTheme="minorHAnsi" w:cstheme="minorHAnsi"/>
          <w:color w:val="000000" w:themeColor="text1"/>
          <w:u w:val="single"/>
        </w:rPr>
        <w:t>water expenses</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especially at Feather River water rates, become a substantial part of overall operating costs</w:t>
      </w:r>
      <w:r w:rsidRPr="00C350FD">
        <w:rPr>
          <w:rFonts w:asciiTheme="minorHAnsi" w:hAnsiTheme="minorHAnsi" w:cstheme="minorHAnsi"/>
          <w:color w:val="000000" w:themeColor="text1"/>
        </w:rPr>
        <w:t xml:space="preserve">, unlike industries and households, whose water expenses are only a small part of their overall budgets. About the only type of studies so far available on agricultural response to water price have been those payment-capacity studies. They are deficient in that they do not consider factor or crop substitution. They also do not consider the effect of water costs on final prices of their products. From these </w:t>
      </w:r>
      <w:proofErr w:type="gramStart"/>
      <w:r w:rsidRPr="00C350FD">
        <w:rPr>
          <w:rFonts w:asciiTheme="minorHAnsi" w:hAnsiTheme="minorHAnsi" w:cstheme="minorHAnsi"/>
          <w:color w:val="000000" w:themeColor="text1"/>
        </w:rPr>
        <w:t>studies</w:t>
      </w:r>
      <w:proofErr w:type="gramEnd"/>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alfalfa would be the first crop to cease to be planted if water prices increased</w:t>
      </w:r>
      <w:r w:rsidRPr="00C350FD">
        <w:rPr>
          <w:rFonts w:asciiTheme="minorHAnsi" w:hAnsiTheme="minorHAnsi" w:cstheme="minorHAnsi"/>
          <w:color w:val="000000" w:themeColor="text1"/>
        </w:rPr>
        <w:t xml:space="preserve">, and yet from theory we know that as the production of alfalfa dropped, its price would increase, thus increasing its repayment capacity. </w:t>
      </w:r>
      <w:proofErr w:type="gramStart"/>
      <w:r w:rsidRPr="00C350FD">
        <w:rPr>
          <w:rFonts w:asciiTheme="minorHAnsi" w:hAnsiTheme="minorHAnsi" w:cstheme="minorHAnsi"/>
          <w:color w:val="000000" w:themeColor="text1"/>
        </w:rPr>
        <w:t>Indeed</w:t>
      </w:r>
      <w:proofErr w:type="gramEnd"/>
      <w:r w:rsidRPr="00C350FD">
        <w:rPr>
          <w:rFonts w:asciiTheme="minorHAnsi" w:hAnsiTheme="minorHAnsi" w:cstheme="minorHAnsi"/>
          <w:color w:val="000000" w:themeColor="text1"/>
        </w:rPr>
        <w:t xml:space="preserve"> this may have occurred, as the price of alfalfa is now above $30 per ton compared to its old price of $24.50 in 1960. The study of agricultural markets thus requires a general equilibrium model to incorporate the above discrepancies. Using the data available to us now, two studies are of importance. One study 22 calculated the elasticity range from -. 14 at $5 acre-foot to -1.58 at $25 an acre-foot, as </w:t>
      </w:r>
      <w:proofErr w:type="spellStart"/>
      <w:r w:rsidRPr="00C350FD">
        <w:rPr>
          <w:rFonts w:asciiTheme="minorHAnsi" w:hAnsiTheme="minorHAnsi" w:cstheme="minorHAnsi"/>
          <w:color w:val="000000" w:themeColor="text1"/>
        </w:rPr>
        <w:t>TaBle</w:t>
      </w:r>
      <w:proofErr w:type="spellEnd"/>
      <w:r w:rsidRPr="00C350FD">
        <w:rPr>
          <w:rFonts w:asciiTheme="minorHAnsi" w:hAnsiTheme="minorHAnsi" w:cstheme="minorHAnsi"/>
          <w:color w:val="000000" w:themeColor="text1"/>
        </w:rPr>
        <w:t xml:space="preserve"> I indicates.</w:t>
      </w:r>
    </w:p>
    <w:p w14:paraId="2C20A2F0" w14:textId="5737F3CF" w:rsidR="001A6785" w:rsidRPr="00C350FD" w:rsidRDefault="001A6785" w:rsidP="001A6785">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Link – WOTUS</w:t>
      </w:r>
    </w:p>
    <w:p w14:paraId="556244B7" w14:textId="7105B8F2" w:rsidR="001A6785" w:rsidRPr="00C350FD" w:rsidRDefault="001A6785" w:rsidP="001A6785">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Reinterpreting WOTUS </w:t>
      </w:r>
      <w:r w:rsidRPr="00C350FD">
        <w:rPr>
          <w:rFonts w:asciiTheme="minorHAnsi" w:hAnsiTheme="minorHAnsi" w:cstheme="minorHAnsi"/>
          <w:color w:val="000000" w:themeColor="text1"/>
          <w:u w:val="single"/>
        </w:rPr>
        <w:t>eviscerates California Ag</w:t>
      </w:r>
      <w:r w:rsidRPr="00C350FD">
        <w:rPr>
          <w:rFonts w:asciiTheme="minorHAnsi" w:hAnsiTheme="minorHAnsi" w:cstheme="minorHAnsi"/>
          <w:color w:val="000000" w:themeColor="text1"/>
        </w:rPr>
        <w:t xml:space="preserve"> by creating expensive and unpredictable burdens on farmers</w:t>
      </w:r>
    </w:p>
    <w:p w14:paraId="35F302B6" w14:textId="77777777" w:rsidR="001A6785" w:rsidRPr="00C350FD" w:rsidRDefault="001A6785" w:rsidP="001A6785">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GWR 19 –</w:t>
      </w:r>
      <w:r w:rsidRPr="00C350FD">
        <w:rPr>
          <w:rFonts w:asciiTheme="minorHAnsi" w:hAnsiTheme="minorHAnsi" w:cstheme="minorHAnsi"/>
          <w:color w:val="000000" w:themeColor="text1"/>
        </w:rPr>
        <w:t xml:space="preserve"> (The Gazette staff, Wires, and Reuters, September 12, 2019. “Trump’s EPA repeals </w:t>
      </w:r>
      <w:r w:rsidRPr="00C350FD">
        <w:rPr>
          <w:rFonts w:asciiTheme="minorHAnsi" w:hAnsiTheme="minorHAnsi" w:cstheme="minorHAnsi"/>
          <w:b/>
          <w:bCs/>
          <w:color w:val="000000" w:themeColor="text1"/>
          <w:u w:val="single"/>
        </w:rPr>
        <w:t>clean water rule decried by farmers</w:t>
      </w:r>
      <w:r w:rsidRPr="00C350FD">
        <w:rPr>
          <w:rFonts w:asciiTheme="minorHAnsi" w:hAnsiTheme="minorHAnsi" w:cstheme="minorHAnsi"/>
          <w:color w:val="000000" w:themeColor="text1"/>
        </w:rPr>
        <w:t>” https://www.thegazette.com/nation-world/trumps-epa-repeals-clean-water-rule-decried-by-farmers/)--RSP*</w:t>
      </w:r>
    </w:p>
    <w:p w14:paraId="46BBDEFA" w14:textId="77777777" w:rsidR="001A6785" w:rsidRPr="00C350FD" w:rsidRDefault="001A6785" w:rsidP="001A6785">
      <w:pPr>
        <w:rPr>
          <w:rFonts w:asciiTheme="minorHAnsi" w:hAnsiTheme="minorHAnsi" w:cstheme="minorHAnsi"/>
          <w:color w:val="000000" w:themeColor="text1"/>
        </w:rPr>
      </w:pPr>
      <w:r w:rsidRPr="00C350FD">
        <w:rPr>
          <w:rFonts w:asciiTheme="minorHAnsi" w:hAnsiTheme="minorHAnsi" w:cstheme="minorHAnsi"/>
          <w:color w:val="000000" w:themeColor="text1"/>
          <w:sz w:val="10"/>
          <w:szCs w:val="10"/>
        </w:rPr>
        <w:t xml:space="preserve">WASHINGTON - </w:t>
      </w:r>
      <w:r w:rsidRPr="00C350FD">
        <w:rPr>
          <w:rFonts w:asciiTheme="minorHAnsi" w:hAnsiTheme="minorHAnsi" w:cstheme="minorHAnsi"/>
          <w:color w:val="000000" w:themeColor="text1"/>
          <w:u w:val="single"/>
        </w:rPr>
        <w:t>To the delight of farmers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6"/>
          <w:szCs w:val="6"/>
        </w:rPr>
        <w:t xml:space="preserve">but the dismay of environmentalists, the Trump administration announced Thursday the </w:t>
      </w:r>
      <w:r w:rsidRPr="00C350FD">
        <w:rPr>
          <w:rFonts w:asciiTheme="minorHAnsi" w:hAnsiTheme="minorHAnsi" w:cstheme="minorHAnsi"/>
          <w:color w:val="000000" w:themeColor="text1"/>
          <w:u w:val="single"/>
        </w:rPr>
        <w:t>repeal of</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0"/>
          <w:szCs w:val="10"/>
        </w:rPr>
        <w:t>an Obama-era regulation that widely expanded federal pollution</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protections for small waterways</w:t>
      </w:r>
      <w:r w:rsidRPr="00C350FD">
        <w:rPr>
          <w:rFonts w:asciiTheme="minorHAnsi" w:hAnsiTheme="minorHAnsi" w:cstheme="minorHAnsi"/>
          <w:color w:val="000000" w:themeColor="text1"/>
        </w:rPr>
        <w:t xml:space="preserve"> such as wetlands and streams. The move to </w:t>
      </w:r>
      <w:r w:rsidRPr="00C350FD">
        <w:rPr>
          <w:rFonts w:asciiTheme="minorHAnsi" w:hAnsiTheme="minorHAnsi" w:cstheme="minorHAnsi"/>
          <w:color w:val="000000" w:themeColor="text1"/>
          <w:u w:val="single"/>
        </w:rPr>
        <w:t>repeal the 2015</w:t>
      </w:r>
      <w:r w:rsidRPr="00C350FD">
        <w:rPr>
          <w:rFonts w:asciiTheme="minorHAnsi" w:hAnsiTheme="minorHAnsi" w:cstheme="minorHAnsi"/>
          <w:color w:val="000000" w:themeColor="text1"/>
        </w:rPr>
        <w:t xml:space="preserve"> Waters of the United States rule, known as </w:t>
      </w:r>
      <w:r w:rsidRPr="00C350FD">
        <w:rPr>
          <w:rFonts w:asciiTheme="minorHAnsi" w:hAnsiTheme="minorHAnsi" w:cstheme="minorHAnsi"/>
          <w:color w:val="000000" w:themeColor="text1"/>
          <w:u w:val="single"/>
        </w:rPr>
        <w:t>WOTUS,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8"/>
          <w:szCs w:val="8"/>
        </w:rPr>
        <w:t xml:space="preserve">is part of a broader effort by President Donald Trump to roll back environmental regulations to </w:t>
      </w:r>
      <w:r w:rsidRPr="00C350FD">
        <w:rPr>
          <w:rFonts w:asciiTheme="minorHAnsi" w:hAnsiTheme="minorHAnsi" w:cstheme="minorHAnsi"/>
          <w:color w:val="000000" w:themeColor="text1"/>
          <w:u w:val="single"/>
        </w:rPr>
        <w:t xml:space="preserve">boost industry and </w:t>
      </w:r>
      <w:r w:rsidRPr="00C350FD">
        <w:rPr>
          <w:rFonts w:asciiTheme="minorHAnsi" w:hAnsiTheme="minorHAnsi" w:cstheme="minorHAnsi"/>
          <w:color w:val="000000" w:themeColor="text1"/>
          <w:sz w:val="14"/>
          <w:szCs w:val="14"/>
        </w:rPr>
        <w:t>show</w:t>
      </w:r>
      <w:r w:rsidRPr="00C350FD">
        <w:rPr>
          <w:rFonts w:asciiTheme="minorHAnsi" w:hAnsiTheme="minorHAnsi" w:cstheme="minorHAnsi"/>
          <w:color w:val="000000" w:themeColor="text1"/>
          <w:u w:val="single"/>
        </w:rPr>
        <w:t xml:space="preserve"> support </w:t>
      </w:r>
      <w:r w:rsidRPr="00C350FD">
        <w:rPr>
          <w:rFonts w:asciiTheme="minorHAnsi" w:hAnsiTheme="minorHAnsi" w:cstheme="minorHAnsi"/>
          <w:color w:val="000000" w:themeColor="text1"/>
          <w:sz w:val="14"/>
          <w:szCs w:val="14"/>
        </w:rPr>
        <w:t>for</w:t>
      </w:r>
      <w:r w:rsidRPr="00C350FD">
        <w:rPr>
          <w:rFonts w:asciiTheme="minorHAnsi" w:hAnsiTheme="minorHAnsi" w:cstheme="minorHAnsi"/>
          <w:color w:val="000000" w:themeColor="text1"/>
          <w:u w:val="single"/>
        </w:rPr>
        <w:t xml:space="preserve"> farmers</w:t>
      </w:r>
      <w:r w:rsidRPr="00C350FD">
        <w:rPr>
          <w:rFonts w:asciiTheme="minorHAnsi" w:hAnsiTheme="minorHAnsi" w:cstheme="minorHAnsi"/>
          <w:color w:val="000000" w:themeColor="text1"/>
        </w:rPr>
        <w:t xml:space="preserve"> and miners.</w:t>
      </w:r>
    </w:p>
    <w:p w14:paraId="3065F503" w14:textId="77777777" w:rsidR="001A6785" w:rsidRPr="00C350FD" w:rsidRDefault="001A6785" w:rsidP="001A6785">
      <w:pPr>
        <w:rPr>
          <w:rFonts w:asciiTheme="minorHAnsi" w:hAnsiTheme="minorHAnsi" w:cstheme="minorHAnsi"/>
          <w:color w:val="000000" w:themeColor="text1"/>
        </w:rPr>
      </w:pPr>
      <w:r w:rsidRPr="00C350FD">
        <w:rPr>
          <w:rFonts w:asciiTheme="minorHAnsi" w:hAnsiTheme="minorHAnsi" w:cstheme="minorHAnsi"/>
          <w:color w:val="000000" w:themeColor="text1"/>
          <w:sz w:val="12"/>
          <w:szCs w:val="12"/>
        </w:rPr>
        <w:t xml:space="preserve">Environmental Protection Agency Administrator Andrew Wheeler said </w:t>
      </w:r>
      <w:r w:rsidRPr="00C350FD">
        <w:rPr>
          <w:rFonts w:asciiTheme="minorHAnsi" w:hAnsiTheme="minorHAnsi" w:cstheme="minorHAnsi"/>
          <w:color w:val="000000" w:themeColor="text1"/>
          <w:u w:val="single"/>
        </w:rPr>
        <w:t>the EPA and the Army would reinstate water rules</w:t>
      </w:r>
      <w:r w:rsidRPr="00C350FD">
        <w:rPr>
          <w:rFonts w:asciiTheme="minorHAnsi" w:hAnsiTheme="minorHAnsi" w:cstheme="minorHAnsi"/>
          <w:color w:val="000000" w:themeColor="text1"/>
        </w:rPr>
        <w:t xml:space="preserve"> from the 1980s and then begin </w:t>
      </w:r>
      <w:r w:rsidRPr="00C350FD">
        <w:rPr>
          <w:rFonts w:asciiTheme="minorHAnsi" w:hAnsiTheme="minorHAnsi" w:cstheme="minorHAnsi"/>
          <w:color w:val="000000" w:themeColor="text1"/>
          <w:u w:val="single"/>
        </w:rPr>
        <w:t>redefining which waterways can be regulated</w:t>
      </w:r>
      <w:r w:rsidRPr="00C350FD">
        <w:rPr>
          <w:rFonts w:asciiTheme="minorHAnsi" w:hAnsiTheme="minorHAnsi" w:cstheme="minorHAnsi"/>
          <w:color w:val="000000" w:themeColor="text1"/>
          <w:sz w:val="12"/>
          <w:szCs w:val="12"/>
        </w:rPr>
        <w:t>, a task to be completed by this winter</w:t>
      </w:r>
      <w:r w:rsidRPr="00C350FD">
        <w:rPr>
          <w:rFonts w:asciiTheme="minorHAnsi" w:hAnsiTheme="minorHAnsi" w:cstheme="minorHAnsi"/>
          <w:color w:val="000000" w:themeColor="text1"/>
        </w:rPr>
        <w:t xml:space="preserve">. 'Today's Step 1 action fulfills a key promise of President Trump and sets the stage for Step 2 - a </w:t>
      </w:r>
      <w:r w:rsidRPr="00C350FD">
        <w:rPr>
          <w:rFonts w:asciiTheme="minorHAnsi" w:hAnsiTheme="minorHAnsi" w:cstheme="minorHAnsi"/>
          <w:color w:val="000000" w:themeColor="text1"/>
          <w:u w:val="single"/>
        </w:rPr>
        <w:t xml:space="preserve">new </w:t>
      </w:r>
      <w:r w:rsidRPr="00C350FD">
        <w:rPr>
          <w:rFonts w:asciiTheme="minorHAnsi" w:hAnsiTheme="minorHAnsi" w:cstheme="minorHAnsi"/>
          <w:b/>
          <w:bCs/>
          <w:color w:val="000000" w:themeColor="text1"/>
          <w:u w:val="single"/>
        </w:rPr>
        <w:t>WOTUS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4"/>
          <w:szCs w:val="14"/>
        </w:rPr>
        <w:t xml:space="preserve">definition that </w:t>
      </w:r>
      <w:r w:rsidRPr="00C350FD">
        <w:rPr>
          <w:rFonts w:asciiTheme="minorHAnsi" w:hAnsiTheme="minorHAnsi" w:cstheme="minorHAnsi"/>
          <w:color w:val="000000" w:themeColor="text1"/>
          <w:u w:val="single"/>
        </w:rPr>
        <w:t>will provide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greater regulatory</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certainty for farmers</w:t>
      </w:r>
      <w:r w:rsidRPr="00C350FD">
        <w:rPr>
          <w:rFonts w:asciiTheme="minorHAnsi" w:hAnsiTheme="minorHAnsi" w:cstheme="minorHAnsi"/>
          <w:color w:val="000000" w:themeColor="text1"/>
        </w:rPr>
        <w:t xml:space="preserve">, landowners, homebuilders and developers </w:t>
      </w:r>
      <w:r w:rsidRPr="00C350FD">
        <w:rPr>
          <w:rFonts w:asciiTheme="minorHAnsi" w:hAnsiTheme="minorHAnsi" w:cstheme="minorHAnsi"/>
          <w:b/>
          <w:bCs/>
          <w:color w:val="000000" w:themeColor="text1"/>
          <w:u w:val="single"/>
        </w:rPr>
        <w:t>nationwide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0"/>
          <w:szCs w:val="10"/>
        </w:rPr>
        <w:t>he said in a statement</w:t>
      </w:r>
      <w:r w:rsidRPr="00C350FD">
        <w:rPr>
          <w:rFonts w:asciiTheme="minorHAnsi" w:hAnsiTheme="minorHAnsi" w:cstheme="minorHAnsi"/>
          <w:color w:val="000000" w:themeColor="text1"/>
        </w:rPr>
        <w:t>.</w:t>
      </w:r>
    </w:p>
    <w:p w14:paraId="527545E9" w14:textId="77777777" w:rsidR="001A6785" w:rsidRPr="00C350FD" w:rsidRDefault="001A6785" w:rsidP="001A6785">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'This final rule </w:t>
      </w:r>
      <w:r w:rsidRPr="00C350FD">
        <w:rPr>
          <w:rFonts w:asciiTheme="minorHAnsi" w:hAnsiTheme="minorHAnsi" w:cstheme="minorHAnsi"/>
          <w:color w:val="000000" w:themeColor="text1"/>
          <w:u w:val="single"/>
        </w:rPr>
        <w:t>re-establishes national consistency across the country</w:t>
      </w:r>
      <w:r w:rsidRPr="00C350FD">
        <w:rPr>
          <w:rFonts w:asciiTheme="minorHAnsi" w:hAnsiTheme="minorHAnsi" w:cstheme="minorHAnsi"/>
          <w:color w:val="000000" w:themeColor="text1"/>
        </w:rPr>
        <w:t xml:space="preserve">,” said R.D. James, assistant secretary of the Army for civil works. He said it will </w:t>
      </w:r>
      <w:r w:rsidRPr="00C350FD">
        <w:rPr>
          <w:rFonts w:asciiTheme="minorHAnsi" w:hAnsiTheme="minorHAnsi" w:cstheme="minorHAnsi"/>
          <w:color w:val="000000" w:themeColor="text1"/>
          <w:u w:val="single"/>
        </w:rPr>
        <w:t>eliminate the 'patchwork” of definitions of waterways</w:t>
      </w:r>
      <w:r w:rsidRPr="00C350FD">
        <w:rPr>
          <w:rFonts w:asciiTheme="minorHAnsi" w:hAnsiTheme="minorHAnsi" w:cstheme="minorHAnsi"/>
          <w:color w:val="000000" w:themeColor="text1"/>
        </w:rPr>
        <w:t xml:space="preserve"> regulated </w:t>
      </w:r>
      <w:r w:rsidRPr="00C350FD">
        <w:rPr>
          <w:rFonts w:asciiTheme="minorHAnsi" w:hAnsiTheme="minorHAnsi" w:cstheme="minorHAnsi"/>
          <w:b/>
          <w:bCs/>
          <w:color w:val="000000" w:themeColor="text1"/>
          <w:u w:val="single"/>
        </w:rPr>
        <w:t>under the C</w:t>
      </w:r>
      <w:r w:rsidRPr="00C350FD">
        <w:rPr>
          <w:rFonts w:asciiTheme="minorHAnsi" w:hAnsiTheme="minorHAnsi" w:cstheme="minorHAnsi"/>
          <w:color w:val="000000" w:themeColor="text1"/>
        </w:rPr>
        <w:t xml:space="preserve">lean </w:t>
      </w:r>
      <w:r w:rsidRPr="00C350FD">
        <w:rPr>
          <w:rFonts w:asciiTheme="minorHAnsi" w:hAnsiTheme="minorHAnsi" w:cstheme="minorHAnsi"/>
          <w:b/>
          <w:bCs/>
          <w:color w:val="000000" w:themeColor="text1"/>
          <w:u w:val="single"/>
        </w:rPr>
        <w:t>W</w:t>
      </w:r>
      <w:r w:rsidRPr="00C350FD">
        <w:rPr>
          <w:rFonts w:asciiTheme="minorHAnsi" w:hAnsiTheme="minorHAnsi" w:cstheme="minorHAnsi"/>
          <w:color w:val="000000" w:themeColor="text1"/>
        </w:rPr>
        <w:t xml:space="preserve">ater </w:t>
      </w:r>
      <w:r w:rsidRPr="00C350FD">
        <w:rPr>
          <w:rFonts w:asciiTheme="minorHAnsi" w:hAnsiTheme="minorHAnsi" w:cstheme="minorHAnsi"/>
          <w:b/>
          <w:bCs/>
          <w:color w:val="000000" w:themeColor="text1"/>
          <w:u w:val="single"/>
        </w:rPr>
        <w:t>A</w:t>
      </w:r>
      <w:r w:rsidRPr="00C350FD">
        <w:rPr>
          <w:rFonts w:asciiTheme="minorHAnsi" w:hAnsiTheme="minorHAnsi" w:cstheme="minorHAnsi"/>
          <w:color w:val="000000" w:themeColor="text1"/>
        </w:rPr>
        <w:t xml:space="preserve">ct as a result of various court decisions enjoining the 2015 rule. </w:t>
      </w:r>
      <w:r w:rsidRPr="00C350FD">
        <w:rPr>
          <w:rFonts w:asciiTheme="minorHAnsi" w:hAnsiTheme="minorHAnsi" w:cstheme="minorHAnsi"/>
          <w:color w:val="000000" w:themeColor="text1"/>
          <w:sz w:val="12"/>
          <w:szCs w:val="12"/>
        </w:rPr>
        <w:t>The Obama-era rule had been in place in 22 states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Courts blocked it from ever taking effect</w:t>
      </w:r>
      <w:r w:rsidRPr="00C350FD">
        <w:rPr>
          <w:rFonts w:asciiTheme="minorHAnsi" w:hAnsiTheme="minorHAnsi" w:cstheme="minorHAnsi"/>
          <w:color w:val="000000" w:themeColor="text1"/>
        </w:rPr>
        <w:t xml:space="preserve"> in others including Iowa. </w:t>
      </w:r>
      <w:r w:rsidRPr="00C350FD">
        <w:rPr>
          <w:rFonts w:asciiTheme="minorHAnsi" w:hAnsiTheme="minorHAnsi" w:cstheme="minorHAnsi"/>
          <w:color w:val="000000" w:themeColor="text1"/>
          <w:sz w:val="12"/>
          <w:szCs w:val="12"/>
        </w:rPr>
        <w:t xml:space="preserve">President Barack Obama's WOTUS rule had defined which streams and wetlands are protected by the 1972 Clean Water Act from pollutants including pesticides, fertilizers and </w:t>
      </w:r>
      <w:proofErr w:type="gramStart"/>
      <w:r w:rsidRPr="00C350FD">
        <w:rPr>
          <w:rFonts w:asciiTheme="minorHAnsi" w:hAnsiTheme="minorHAnsi" w:cstheme="minorHAnsi"/>
          <w:color w:val="000000" w:themeColor="text1"/>
          <w:sz w:val="12"/>
          <w:szCs w:val="12"/>
        </w:rPr>
        <w:t>mine</w:t>
      </w:r>
      <w:proofErr w:type="gramEnd"/>
      <w:r w:rsidRPr="00C350FD">
        <w:rPr>
          <w:rFonts w:asciiTheme="minorHAnsi" w:hAnsiTheme="minorHAnsi" w:cstheme="minorHAnsi"/>
          <w:color w:val="000000" w:themeColor="text1"/>
          <w:sz w:val="12"/>
          <w:szCs w:val="12"/>
        </w:rPr>
        <w:t xml:space="preserve"> waste</w:t>
      </w:r>
      <w:r w:rsidRPr="00C350FD">
        <w:rPr>
          <w:rFonts w:asciiTheme="minorHAnsi" w:hAnsiTheme="minorHAnsi" w:cstheme="minorHAnsi"/>
          <w:color w:val="000000" w:themeColor="text1"/>
        </w:rPr>
        <w:t xml:space="preserve">. But </w:t>
      </w:r>
      <w:r w:rsidRPr="00C350FD">
        <w:rPr>
          <w:rFonts w:asciiTheme="minorHAnsi" w:hAnsiTheme="minorHAnsi" w:cstheme="minorHAnsi"/>
          <w:b/>
          <w:bCs/>
          <w:color w:val="000000" w:themeColor="text1"/>
          <w:u w:val="single"/>
        </w:rPr>
        <w:t>farmers</w:t>
      </w:r>
      <w:r w:rsidRPr="00C350FD">
        <w:rPr>
          <w:rFonts w:asciiTheme="minorHAnsi" w:hAnsiTheme="minorHAnsi" w:cstheme="minorHAnsi"/>
          <w:color w:val="000000" w:themeColor="text1"/>
        </w:rPr>
        <w:t xml:space="preserve"> and industry groups </w:t>
      </w:r>
      <w:r w:rsidRPr="00C350FD">
        <w:rPr>
          <w:rFonts w:asciiTheme="minorHAnsi" w:hAnsiTheme="minorHAnsi" w:cstheme="minorHAnsi"/>
          <w:b/>
          <w:bCs/>
          <w:color w:val="000000" w:themeColor="text1"/>
          <w:u w:val="single"/>
        </w:rPr>
        <w:t>said the rule went too far</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impeding their operations</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 xml:space="preserve">by extending the pollution restrictions to small, unnavigable waters </w:t>
      </w:r>
      <w:r w:rsidRPr="00C350FD">
        <w:rPr>
          <w:rFonts w:asciiTheme="minorHAnsi" w:hAnsiTheme="minorHAnsi" w:cstheme="minorHAnsi"/>
          <w:color w:val="000000" w:themeColor="text1"/>
        </w:rPr>
        <w:t xml:space="preserve">- some of </w:t>
      </w:r>
      <w:r w:rsidRPr="00C350FD">
        <w:rPr>
          <w:rFonts w:asciiTheme="minorHAnsi" w:hAnsiTheme="minorHAnsi" w:cstheme="minorHAnsi"/>
          <w:b/>
          <w:bCs/>
          <w:color w:val="000000" w:themeColor="text1"/>
          <w:u w:val="single"/>
        </w:rPr>
        <w:t>which appeared only after it had rained</w:t>
      </w:r>
      <w:r w:rsidRPr="00C350FD">
        <w:rPr>
          <w:rFonts w:asciiTheme="minorHAnsi" w:hAnsiTheme="minorHAnsi" w:cstheme="minorHAnsi"/>
          <w:color w:val="000000" w:themeColor="text1"/>
        </w:rPr>
        <w:t>.</w:t>
      </w:r>
    </w:p>
    <w:p w14:paraId="7807E2F8" w14:textId="77777777" w:rsidR="001A6785" w:rsidRPr="00C350FD" w:rsidRDefault="001A6785" w:rsidP="001A6785">
      <w:pPr>
        <w:rPr>
          <w:rFonts w:asciiTheme="minorHAnsi" w:hAnsiTheme="minorHAnsi" w:cstheme="minorHAnsi"/>
          <w:color w:val="000000" w:themeColor="text1"/>
          <w:u w:val="single"/>
        </w:rPr>
      </w:pPr>
      <w:r w:rsidRPr="00C350FD">
        <w:rPr>
          <w:rFonts w:asciiTheme="minorHAnsi" w:hAnsiTheme="minorHAnsi" w:cstheme="minorHAnsi"/>
          <w:color w:val="000000" w:themeColor="text1"/>
          <w:sz w:val="12"/>
          <w:szCs w:val="12"/>
        </w:rPr>
        <w:t xml:space="preserve">The Iowa Farm Bureau asserted </w:t>
      </w:r>
      <w:r w:rsidRPr="00C350FD">
        <w:rPr>
          <w:rFonts w:asciiTheme="minorHAnsi" w:hAnsiTheme="minorHAnsi" w:cstheme="minorHAnsi"/>
          <w:color w:val="000000" w:themeColor="text1"/>
          <w:u w:val="single"/>
        </w:rPr>
        <w:t>the rule gave the EPA authority over waters in 97 percent of the state's land mass.</w:t>
      </w:r>
    </w:p>
    <w:p w14:paraId="619B3070" w14:textId="77777777" w:rsidR="001A6785" w:rsidRPr="00C350FD" w:rsidRDefault="001A6785" w:rsidP="001A6785">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'That's why I've fought hard to ensure we get Washington's hands out of Iowans' lives </w:t>
      </w:r>
      <w:r w:rsidRPr="00C350FD">
        <w:rPr>
          <w:rFonts w:asciiTheme="minorHAnsi" w:hAnsiTheme="minorHAnsi" w:cstheme="minorHAnsi"/>
          <w:color w:val="000000" w:themeColor="text1"/>
          <w:sz w:val="14"/>
          <w:szCs w:val="14"/>
        </w:rPr>
        <w:t>by scrapping Obama's burdensome rule</w:t>
      </w:r>
      <w:r w:rsidRPr="00C350FD">
        <w:rPr>
          <w:rFonts w:asciiTheme="minorHAnsi" w:hAnsiTheme="minorHAnsi" w:cstheme="minorHAnsi"/>
          <w:color w:val="000000" w:themeColor="text1"/>
        </w:rPr>
        <w:t xml:space="preserve">,” said a statement from U.S. Sen. Joni Ernst, R-Iowa. 'I'm thrilled to see the Trump administration take decisive action that </w:t>
      </w:r>
      <w:r w:rsidRPr="00C350FD">
        <w:rPr>
          <w:rFonts w:asciiTheme="minorHAnsi" w:hAnsiTheme="minorHAnsi" w:cstheme="minorHAnsi"/>
          <w:b/>
          <w:bCs/>
          <w:color w:val="000000" w:themeColor="text1"/>
          <w:u w:val="single"/>
        </w:rPr>
        <w:t>will remove this threat to</w:t>
      </w:r>
      <w:r w:rsidRPr="00C350FD">
        <w:rPr>
          <w:rFonts w:asciiTheme="minorHAnsi" w:hAnsiTheme="minorHAnsi" w:cstheme="minorHAnsi"/>
          <w:color w:val="000000" w:themeColor="text1"/>
        </w:rPr>
        <w:t xml:space="preserve"> Iowa's </w:t>
      </w:r>
      <w:r w:rsidRPr="00C350FD">
        <w:rPr>
          <w:rFonts w:asciiTheme="minorHAnsi" w:hAnsiTheme="minorHAnsi" w:cstheme="minorHAnsi"/>
          <w:b/>
          <w:bCs/>
          <w:color w:val="000000" w:themeColor="text1"/>
          <w:u w:val="single"/>
        </w:rPr>
        <w:t>farmers,</w:t>
      </w:r>
      <w:r w:rsidRPr="00C350FD">
        <w:rPr>
          <w:rFonts w:asciiTheme="minorHAnsi" w:hAnsiTheme="minorHAnsi" w:cstheme="minorHAnsi"/>
          <w:color w:val="000000" w:themeColor="text1"/>
        </w:rPr>
        <w:t xml:space="preserve"> manufacturers, and small businesses, and get us one step closer to providing the predictability and certainty hardworking folks across the country deserve.” Along with Ernst, fellow Iowa Republican U.S. Sen. Chuck Grassley has long fought the rule.</w:t>
      </w:r>
    </w:p>
    <w:p w14:paraId="199E2BB5" w14:textId="77777777" w:rsidR="001A6785" w:rsidRPr="00C350FD" w:rsidRDefault="001A6785" w:rsidP="001A6785">
      <w:pPr>
        <w:rPr>
          <w:rFonts w:asciiTheme="minorHAnsi" w:hAnsiTheme="minorHAnsi" w:cstheme="minorHAnsi"/>
          <w:color w:val="000000" w:themeColor="text1"/>
          <w:u w:val="single"/>
        </w:rPr>
      </w:pPr>
      <w:r w:rsidRPr="00C350FD">
        <w:rPr>
          <w:rFonts w:asciiTheme="minorHAnsi" w:hAnsiTheme="minorHAnsi" w:cstheme="minorHAnsi"/>
          <w:color w:val="000000" w:themeColor="text1"/>
          <w:u w:val="single"/>
        </w:rPr>
        <w:t>'Excessiv</w:t>
      </w:r>
      <w:r w:rsidRPr="00C350FD">
        <w:rPr>
          <w:rFonts w:asciiTheme="minorHAnsi" w:hAnsiTheme="minorHAnsi" w:cstheme="minorHAnsi"/>
          <w:color w:val="000000" w:themeColor="text1"/>
        </w:rPr>
        <w:t xml:space="preserve">e government </w:t>
      </w:r>
      <w:r w:rsidRPr="00C350FD">
        <w:rPr>
          <w:rFonts w:asciiTheme="minorHAnsi" w:hAnsiTheme="minorHAnsi" w:cstheme="minorHAnsi"/>
          <w:color w:val="000000" w:themeColor="text1"/>
          <w:u w:val="single"/>
        </w:rPr>
        <w:t>regulation stifles production</w:t>
      </w:r>
      <w:r w:rsidRPr="00C350FD">
        <w:rPr>
          <w:rFonts w:asciiTheme="minorHAnsi" w:hAnsiTheme="minorHAnsi" w:cstheme="minorHAnsi"/>
          <w:color w:val="000000" w:themeColor="text1"/>
        </w:rPr>
        <w:t xml:space="preserve">, makes living and working harder for millions of Americans and slows economic activity. We've seen this time and again, </w:t>
      </w:r>
      <w:r w:rsidRPr="00C350FD">
        <w:rPr>
          <w:rFonts w:asciiTheme="minorHAnsi" w:hAnsiTheme="minorHAnsi" w:cstheme="minorHAnsi"/>
          <w:color w:val="000000" w:themeColor="text1"/>
          <w:u w:val="single"/>
        </w:rPr>
        <w:t xml:space="preserve">particularly </w:t>
      </w:r>
      <w:r w:rsidRPr="00C350FD">
        <w:rPr>
          <w:rFonts w:asciiTheme="minorHAnsi" w:hAnsiTheme="minorHAnsi" w:cstheme="minorHAnsi"/>
          <w:color w:val="000000" w:themeColor="text1"/>
        </w:rPr>
        <w:t xml:space="preserve">when it comes to the </w:t>
      </w:r>
      <w:r w:rsidRPr="00C350FD">
        <w:rPr>
          <w:rFonts w:asciiTheme="minorHAnsi" w:hAnsiTheme="minorHAnsi" w:cstheme="minorHAnsi"/>
          <w:b/>
          <w:bCs/>
          <w:color w:val="000000" w:themeColor="text1"/>
          <w:u w:val="single"/>
        </w:rPr>
        <w:t>WOTUS</w:t>
      </w:r>
      <w:r w:rsidRPr="00C350FD">
        <w:rPr>
          <w:rFonts w:asciiTheme="minorHAnsi" w:hAnsiTheme="minorHAnsi" w:cstheme="minorHAnsi"/>
          <w:color w:val="000000" w:themeColor="text1"/>
        </w:rPr>
        <w:t xml:space="preserve"> rule,” he said in a statement. </w:t>
      </w:r>
      <w:r w:rsidRPr="00C350FD">
        <w:rPr>
          <w:rFonts w:asciiTheme="minorHAnsi" w:hAnsiTheme="minorHAnsi" w:cstheme="minorHAnsi"/>
          <w:color w:val="000000" w:themeColor="text1"/>
          <w:sz w:val="10"/>
          <w:szCs w:val="10"/>
        </w:rPr>
        <w:t>But California Attorney General Xavier Becerra, who has led dozens of lawsuits against Trump administration policy rollbacks, said Thursday his state is 'prepared to defend” the Obama clean water rule because its cutback would remove many California waters from federal protection. Environmental groups have said the Obama rule was necessary to protect drinking water sources at risk from agribusiness and industry. Earthjustice and other environmental groups warned that the repeal will threaten drinking water and weaken safeguards that help reduce flooding and filter out pollution from streams and wetlands. Craig Cox, senior vice president for agriculture and natural resources at the Environmental Working Group, said Wheeler's decision to announce the final repeal at the headquarters of the National Association of Manufacturers showed favoritism for industry over public health. 'The EPA is no longer in the business of safeguarding our resources and protecting us from pollution, but is openly working to advance the agenda of those who profit from fouling our water and threatening our health,” he said.</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Reuters contributed to this report</w:t>
      </w:r>
    </w:p>
    <w:p w14:paraId="3EFC5D02" w14:textId="77777777" w:rsidR="0037352C" w:rsidRPr="00C350FD" w:rsidRDefault="0037352C" w:rsidP="0037352C">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Water protection puts extensive burdens on California Ag</w:t>
      </w:r>
    </w:p>
    <w:p w14:paraId="7288DF14" w14:textId="77777777" w:rsidR="0037352C" w:rsidRPr="00C350FD" w:rsidRDefault="0037352C" w:rsidP="0037352C">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Dowd 08 –</w:t>
      </w:r>
      <w:r w:rsidRPr="00C350FD">
        <w:rPr>
          <w:rFonts w:asciiTheme="minorHAnsi" w:hAnsiTheme="minorHAnsi" w:cstheme="minorHAnsi"/>
          <w:color w:val="000000" w:themeColor="text1"/>
        </w:rPr>
        <w:t xml:space="preserve"> (Brian M. Dowd, Department of Environmental Studies, University of California Santa Cruz, May 25, 2008, Pg. 156 “Agricultural nonpoint source water pollution policy: The case of California’s Central Coast”)—RSP*</w:t>
      </w:r>
    </w:p>
    <w:p w14:paraId="07E2FBCE" w14:textId="77777777" w:rsidR="0037352C" w:rsidRPr="00C350FD" w:rsidRDefault="0037352C" w:rsidP="0037352C">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Although California farmers are exempt from the National Pollution Discharge Elimination System (NPDES) program under the Federal Clean Water </w:t>
      </w:r>
      <w:r w:rsidRPr="00C350FD">
        <w:rPr>
          <w:rFonts w:asciiTheme="minorHAnsi" w:hAnsiTheme="minorHAnsi" w:cstheme="minorHAnsi"/>
          <w:color w:val="000000" w:themeColor="text1"/>
          <w:u w:val="single"/>
        </w:rPr>
        <w:t>Act, farmers are not exempt from the California Water Code</w:t>
      </w:r>
      <w:r w:rsidRPr="00C350FD">
        <w:rPr>
          <w:rFonts w:asciiTheme="minorHAnsi" w:hAnsiTheme="minorHAnsi" w:cstheme="minorHAnsi"/>
          <w:color w:val="000000" w:themeColor="text1"/>
        </w:rPr>
        <w:t xml:space="preserve">. When the Clean Water Act was passed in 1972, </w:t>
      </w:r>
      <w:r w:rsidRPr="00C350FD">
        <w:rPr>
          <w:rFonts w:asciiTheme="minorHAnsi" w:hAnsiTheme="minorHAnsi" w:cstheme="minorHAnsi"/>
          <w:color w:val="000000" w:themeColor="text1"/>
          <w:u w:val="single"/>
        </w:rPr>
        <w:t>it seemed safe to assume that polluted runoff would not be discharged into surface waters</w:t>
      </w:r>
      <w:r w:rsidRPr="00C350FD">
        <w:rPr>
          <w:rFonts w:asciiTheme="minorHAnsi" w:hAnsiTheme="minorHAnsi" w:cstheme="minorHAnsi"/>
          <w:color w:val="000000" w:themeColor="text1"/>
        </w:rPr>
        <w:t xml:space="preserve"> due in part to the Mediterranean climate, w</w:t>
      </w:r>
      <w:r w:rsidRPr="00C350FD">
        <w:rPr>
          <w:rFonts w:asciiTheme="minorHAnsi" w:hAnsiTheme="minorHAnsi" w:cstheme="minorHAnsi"/>
          <w:color w:val="000000" w:themeColor="text1"/>
          <w:u w:val="single"/>
        </w:rPr>
        <w:t xml:space="preserve">here irrigation water was thought to stay on site, </w:t>
      </w:r>
      <w:r w:rsidRPr="00C350FD">
        <w:rPr>
          <w:rFonts w:asciiTheme="minorHAnsi" w:hAnsiTheme="minorHAnsi" w:cstheme="minorHAnsi"/>
          <w:color w:val="000000" w:themeColor="text1"/>
        </w:rPr>
        <w:t xml:space="preserve">where winter rains were generating clean runoff from soils that were covered with cover crops, and in which chemical inputs were significantly lower. Time has proven these assumptions erroneous. </w:t>
      </w:r>
      <w:r w:rsidRPr="00C350FD">
        <w:rPr>
          <w:rFonts w:asciiTheme="minorHAnsi" w:hAnsiTheme="minorHAnsi" w:cstheme="minorHAnsi"/>
          <w:color w:val="000000" w:themeColor="text1"/>
          <w:u w:val="single"/>
        </w:rPr>
        <w:t>But until recently, California water quality regulators exercised their discretion</w:t>
      </w:r>
      <w:r w:rsidRPr="00C350FD">
        <w:rPr>
          <w:rFonts w:asciiTheme="minorHAnsi" w:hAnsiTheme="minorHAnsi" w:cstheme="minorHAnsi"/>
          <w:color w:val="000000" w:themeColor="text1"/>
        </w:rPr>
        <w:t xml:space="preserve"> to exempt most farmers from waste discharge permits, essentially giving farms a carte blanche to discharge pollution into waterways. However, a lawsuit filed by the California Public Interest Research Group and the Waterkeepers of Northern California in February 2002 alleged that the state illegally abdicated its regulatory duties by turning a blind eye to agricultural-related water pollution. This was quickly followed by action from </w:t>
      </w:r>
      <w:r w:rsidRPr="00C350FD">
        <w:rPr>
          <w:rFonts w:asciiTheme="minorHAnsi" w:hAnsiTheme="minorHAnsi" w:cstheme="minorHAnsi"/>
          <w:color w:val="000000" w:themeColor="text1"/>
          <w:u w:val="single"/>
        </w:rPr>
        <w:t>the California state legislature</w:t>
      </w:r>
      <w:r w:rsidRPr="00C350FD">
        <w:rPr>
          <w:rFonts w:asciiTheme="minorHAnsi" w:hAnsiTheme="minorHAnsi" w:cstheme="minorHAnsi"/>
          <w:color w:val="000000" w:themeColor="text1"/>
        </w:rPr>
        <w:t xml:space="preserve">, which </w:t>
      </w:r>
      <w:r w:rsidRPr="00C350FD">
        <w:rPr>
          <w:rFonts w:asciiTheme="minorHAnsi" w:hAnsiTheme="minorHAnsi" w:cstheme="minorHAnsi"/>
          <w:color w:val="000000" w:themeColor="text1"/>
          <w:u w:val="single"/>
        </w:rPr>
        <w:t>amended the California Water Code ending all pre-existing waiver programs and requiring regional boards to reassess earlier efforts to stem pollution by 2003</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The new law also required that all new waiver programs include mandatory individual, group, or watershed-based monitoring</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These developments led the Regional Board to reconsider waiving waste discharge requirements for the agricultural sector</w:t>
      </w:r>
      <w:r w:rsidRPr="00C350FD">
        <w:rPr>
          <w:rFonts w:asciiTheme="minorHAnsi" w:hAnsiTheme="minorHAnsi" w:cstheme="minorHAnsi"/>
          <w:color w:val="000000" w:themeColor="text1"/>
        </w:rPr>
        <w:t>. The Regional Board availed itself of data collected by the Central Coast Ambient Monitoring Program (CCAMP). Although only 1 year of data was available for three different watersheds in 2003, it was sufficient to demonstrate ambient water quality problems with nutrients, and in some cases, pesticide toxicity (CCRWQCB, 2004)</w:t>
      </w:r>
    </w:p>
    <w:p w14:paraId="29E2B2ED" w14:textId="77777777" w:rsidR="0037352C" w:rsidRPr="00C350FD" w:rsidRDefault="0037352C" w:rsidP="0037352C">
      <w:pPr>
        <w:rPr>
          <w:rFonts w:asciiTheme="minorHAnsi" w:hAnsiTheme="minorHAnsi" w:cstheme="minorHAnsi"/>
          <w:color w:val="000000" w:themeColor="text1"/>
        </w:rPr>
      </w:pPr>
    </w:p>
    <w:p w14:paraId="78F70490" w14:textId="77777777" w:rsidR="0037352C" w:rsidRPr="00C350FD" w:rsidRDefault="0037352C" w:rsidP="0037352C">
      <w:pPr>
        <w:rPr>
          <w:rFonts w:asciiTheme="minorHAnsi" w:hAnsiTheme="minorHAnsi" w:cstheme="minorHAnsi"/>
          <w:color w:val="000000" w:themeColor="text1"/>
        </w:rPr>
      </w:pPr>
    </w:p>
    <w:p w14:paraId="63FF6B42" w14:textId="531728EC" w:rsidR="001A6785" w:rsidRPr="00C350FD" w:rsidRDefault="001A6785" w:rsidP="001A6785">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Link – Water Infrastructure</w:t>
      </w:r>
    </w:p>
    <w:p w14:paraId="58C2BF22" w14:textId="3E888FEE" w:rsidR="001A6785" w:rsidRPr="00C350FD" w:rsidRDefault="001A6785" w:rsidP="001A6785">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Water infrastructure </w:t>
      </w:r>
      <w:r w:rsidRPr="00C350FD">
        <w:rPr>
          <w:rFonts w:asciiTheme="minorHAnsi" w:hAnsiTheme="minorHAnsi" w:cstheme="minorHAnsi"/>
          <w:color w:val="000000" w:themeColor="text1"/>
          <w:u w:val="single"/>
        </w:rPr>
        <w:t>spikes water prices</w:t>
      </w:r>
      <w:r w:rsidRPr="00C350FD">
        <w:rPr>
          <w:rFonts w:asciiTheme="minorHAnsi" w:hAnsiTheme="minorHAnsi" w:cstheme="minorHAnsi"/>
          <w:color w:val="000000" w:themeColor="text1"/>
        </w:rPr>
        <w:t xml:space="preserve"> – uniquely true for California Ag</w:t>
      </w:r>
    </w:p>
    <w:p w14:paraId="422B545E" w14:textId="77777777" w:rsidR="001A6785" w:rsidRPr="00C350FD" w:rsidRDefault="001A6785" w:rsidP="001A6785">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Wells 15 –</w:t>
      </w:r>
      <w:r w:rsidRPr="00C350FD">
        <w:rPr>
          <w:rFonts w:asciiTheme="minorHAnsi" w:hAnsiTheme="minorHAnsi" w:cstheme="minorHAnsi"/>
          <w:color w:val="000000" w:themeColor="text1"/>
        </w:rPr>
        <w:t xml:space="preserve"> (By Jane Wells, May 28, 2015, Special Correspondent, CNBC, citing Gary Breaux, chief financial officer of the Metropolitan Water District of Southern California.  “West Coast drought: Why California water is so cheap” https://www.cnbc.com/2015/05/28/west-coast-drought-why-california-water-is-so-cheap.html)--RSP*</w:t>
      </w:r>
    </w:p>
    <w:p w14:paraId="13506BE6" w14:textId="77777777" w:rsidR="001A6785" w:rsidRPr="00C350FD" w:rsidRDefault="001A6785" w:rsidP="001A6785">
      <w:pPr>
        <w:rPr>
          <w:rFonts w:asciiTheme="minorHAnsi" w:hAnsiTheme="minorHAnsi" w:cstheme="minorHAnsi"/>
          <w:b/>
          <w:bCs/>
          <w:color w:val="000000" w:themeColor="text1"/>
          <w:u w:val="single"/>
        </w:rPr>
      </w:pPr>
      <w:r w:rsidRPr="00C350FD">
        <w:rPr>
          <w:rFonts w:asciiTheme="minorHAnsi" w:hAnsiTheme="minorHAnsi" w:cstheme="minorHAnsi"/>
          <w:color w:val="000000" w:themeColor="text1"/>
          <w:u w:val="single"/>
        </w:rPr>
        <w:t>In California, water</w:t>
      </w:r>
      <w:r w:rsidRPr="00C350FD">
        <w:rPr>
          <w:rFonts w:asciiTheme="minorHAnsi" w:hAnsiTheme="minorHAnsi" w:cstheme="minorHAnsi"/>
          <w:color w:val="000000" w:themeColor="text1"/>
        </w:rPr>
        <w:t xml:space="preserve"> may be increasingly difficult to come by, but it </w:t>
      </w:r>
      <w:r w:rsidRPr="00C350FD">
        <w:rPr>
          <w:rFonts w:asciiTheme="minorHAnsi" w:hAnsiTheme="minorHAnsi" w:cstheme="minorHAnsi"/>
          <w:b/>
          <w:bCs/>
          <w:color w:val="000000" w:themeColor="text1"/>
          <w:u w:val="single"/>
        </w:rPr>
        <w:t xml:space="preserve">hasn’t gotten harder to pay for. </w:t>
      </w:r>
      <w:r w:rsidRPr="00C350FD">
        <w:rPr>
          <w:rFonts w:asciiTheme="minorHAnsi" w:hAnsiTheme="minorHAnsi" w:cstheme="minorHAnsi"/>
          <w:color w:val="000000" w:themeColor="text1"/>
        </w:rPr>
        <w:t xml:space="preserve">Californians are being forced to slash their water use as some predict that yet another year of drought could empty the state’s reservoirs. The massive Metropolitan Water District of Southern California </w:t>
      </w:r>
      <w:r w:rsidRPr="00C350FD">
        <w:rPr>
          <w:rFonts w:asciiTheme="minorHAnsi" w:hAnsiTheme="minorHAnsi" w:cstheme="minorHAnsi"/>
          <w:color w:val="000000" w:themeColor="text1"/>
          <w:u w:val="single"/>
        </w:rPr>
        <w:t>(MWD</w:t>
      </w:r>
      <w:r w:rsidRPr="00C350FD">
        <w:rPr>
          <w:rFonts w:asciiTheme="minorHAnsi" w:hAnsiTheme="minorHAnsi" w:cstheme="minorHAnsi"/>
          <w:color w:val="000000" w:themeColor="text1"/>
        </w:rPr>
        <w:t xml:space="preserve">), serving nearly 19 million customers, has decided to spend $350 million in reserve funds to reimburse people who tear out their lawns. In essence, that’s $350 million already paid by customers now going to reimburse some of those same customers for using less water. So much money, so little water. One might assume monthly water bills are costing Californians a fortune. Not quite. This reporter’s water bill, for example, was $66 in March and $80 in April—and that’s for a house with a pool. </w:t>
      </w:r>
      <w:r w:rsidRPr="00C350FD">
        <w:rPr>
          <w:rFonts w:asciiTheme="minorHAnsi" w:hAnsiTheme="minorHAnsi" w:cstheme="minorHAnsi"/>
          <w:color w:val="000000" w:themeColor="text1"/>
          <w:u w:val="single"/>
        </w:rPr>
        <w:t>That averages out to</w:t>
      </w:r>
      <w:r w:rsidRPr="00C350FD">
        <w:rPr>
          <w:rFonts w:asciiTheme="minorHAnsi" w:hAnsiTheme="minorHAnsi" w:cstheme="minorHAnsi"/>
          <w:color w:val="000000" w:themeColor="text1"/>
        </w:rPr>
        <w:t xml:space="preserve"> about </w:t>
      </w:r>
      <w:r w:rsidRPr="00C350FD">
        <w:rPr>
          <w:rFonts w:asciiTheme="minorHAnsi" w:hAnsiTheme="minorHAnsi" w:cstheme="minorHAnsi"/>
          <w:color w:val="000000" w:themeColor="text1"/>
          <w:u w:val="single"/>
        </w:rPr>
        <w:t>$2.50 a day, less than the price of a latte.</w:t>
      </w:r>
    </w:p>
    <w:p w14:paraId="0F48108D" w14:textId="77777777" w:rsidR="001A6785" w:rsidRPr="00C350FD" w:rsidRDefault="001A6785" w:rsidP="001A6785">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Gary Breaux, chief financial officer of MWD, estimates the average Californian pays “anywhere from $40 to $60, $70 a month depending on the region.” </w:t>
      </w:r>
      <w:r w:rsidRPr="00C350FD">
        <w:rPr>
          <w:rFonts w:asciiTheme="minorHAnsi" w:hAnsiTheme="minorHAnsi" w:cstheme="minorHAnsi"/>
          <w:color w:val="000000" w:themeColor="text1"/>
          <w:u w:val="single"/>
        </w:rPr>
        <w:t>That $40-$70 is less than most Californians pay in a week for gasoline</w:t>
      </w:r>
      <w:r w:rsidRPr="00C350FD">
        <w:rPr>
          <w:rFonts w:asciiTheme="minorHAnsi" w:hAnsiTheme="minorHAnsi" w:cstheme="minorHAnsi"/>
          <w:color w:val="000000" w:themeColor="text1"/>
        </w:rPr>
        <w:t xml:space="preserve"> or groceries, </w:t>
      </w:r>
      <w:r w:rsidRPr="00C350FD">
        <w:rPr>
          <w:rFonts w:asciiTheme="minorHAnsi" w:hAnsiTheme="minorHAnsi" w:cstheme="minorHAnsi"/>
          <w:color w:val="000000" w:themeColor="text1"/>
          <w:u w:val="single"/>
        </w:rPr>
        <w:t xml:space="preserve">and it’s </w:t>
      </w:r>
      <w:r w:rsidRPr="00C350FD">
        <w:rPr>
          <w:rFonts w:asciiTheme="minorHAnsi" w:hAnsiTheme="minorHAnsi" w:cstheme="minorHAnsi"/>
          <w:color w:val="000000" w:themeColor="text1"/>
          <w:sz w:val="12"/>
          <w:szCs w:val="12"/>
        </w:rPr>
        <w:t>often</w:t>
      </w:r>
      <w:r w:rsidRPr="00C350FD">
        <w:rPr>
          <w:rFonts w:asciiTheme="minorHAnsi" w:hAnsiTheme="minorHAnsi" w:cstheme="minorHAnsi"/>
          <w:color w:val="000000" w:themeColor="text1"/>
          <w:u w:val="single"/>
        </w:rPr>
        <w:t xml:space="preserve"> lower than most monthly bills</w:t>
      </w:r>
      <w:r w:rsidRPr="00C350FD">
        <w:rPr>
          <w:rFonts w:asciiTheme="minorHAnsi" w:hAnsiTheme="minorHAnsi" w:cstheme="minorHAnsi"/>
          <w:color w:val="000000" w:themeColor="text1"/>
        </w:rPr>
        <w:t xml:space="preserve"> for cable, cellphones, broadband or electricity. </w:t>
      </w:r>
      <w:r w:rsidRPr="00C350FD">
        <w:rPr>
          <w:rFonts w:asciiTheme="minorHAnsi" w:hAnsiTheme="minorHAnsi" w:cstheme="minorHAnsi"/>
          <w:b/>
          <w:bCs/>
          <w:color w:val="000000" w:themeColor="text1"/>
          <w:u w:val="single"/>
        </w:rPr>
        <w:t>Cheap water, explained</w:t>
      </w:r>
    </w:p>
    <w:p w14:paraId="5AAFBB53" w14:textId="77777777" w:rsidR="001A6785" w:rsidRPr="00C350FD" w:rsidRDefault="001A6785" w:rsidP="001A6785">
      <w:pPr>
        <w:rPr>
          <w:rFonts w:asciiTheme="minorHAnsi" w:hAnsiTheme="minorHAnsi" w:cstheme="minorHAnsi"/>
          <w:color w:val="000000" w:themeColor="text1"/>
        </w:rPr>
      </w:pPr>
      <w:r w:rsidRPr="00C350FD">
        <w:rPr>
          <w:rFonts w:asciiTheme="minorHAnsi" w:hAnsiTheme="minorHAnsi" w:cstheme="minorHAnsi"/>
          <w:b/>
          <w:bCs/>
          <w:color w:val="000000" w:themeColor="text1"/>
          <w:u w:val="single"/>
        </w:rPr>
        <w:t>Water is relatively cheap in most of California</w:t>
      </w:r>
      <w:r w:rsidRPr="00C350FD">
        <w:rPr>
          <w:rFonts w:asciiTheme="minorHAnsi" w:hAnsiTheme="minorHAnsi" w:cstheme="minorHAnsi"/>
          <w:color w:val="000000" w:themeColor="text1"/>
        </w:rPr>
        <w:t xml:space="preserve"> because the </w:t>
      </w:r>
      <w:r w:rsidRPr="00C350FD">
        <w:rPr>
          <w:rFonts w:asciiTheme="minorHAnsi" w:hAnsiTheme="minorHAnsi" w:cstheme="minorHAnsi"/>
          <w:color w:val="000000" w:themeColor="text1"/>
          <w:u w:val="single"/>
        </w:rPr>
        <w:t>water itself is basically free</w:t>
      </w:r>
      <w:r w:rsidRPr="00C350FD">
        <w:rPr>
          <w:rFonts w:asciiTheme="minorHAnsi" w:hAnsiTheme="minorHAnsi" w:cstheme="minorHAnsi"/>
          <w:color w:val="000000" w:themeColor="text1"/>
        </w:rPr>
        <w:t>. Customers are really paying only for the cost of pumping and transporting the water, and the administration costs of water agencies. “We’re bringing water from Northern California to 400 miles of canals,” said Breaux. “For the Colorado River, it’s coming (from) over 200 miles away from the Arizona-California border.” It takes a lot of power to move that water. But what is being moved—</w:t>
      </w:r>
      <w:r w:rsidRPr="00C350FD">
        <w:rPr>
          <w:rFonts w:asciiTheme="minorHAnsi" w:hAnsiTheme="minorHAnsi" w:cstheme="minorHAnsi"/>
          <w:color w:val="000000" w:themeColor="text1"/>
          <w:u w:val="single"/>
        </w:rPr>
        <w:t>the water itself—has no price</w:t>
      </w:r>
      <w:r w:rsidRPr="00C350FD">
        <w:rPr>
          <w:rFonts w:asciiTheme="minorHAnsi" w:hAnsiTheme="minorHAnsi" w:cstheme="minorHAnsi"/>
          <w:color w:val="000000" w:themeColor="text1"/>
        </w:rPr>
        <w:t>. Breaux said the only time water carries a premium is when one agency sells excess water to another.</w:t>
      </w:r>
    </w:p>
    <w:p w14:paraId="22B251A5" w14:textId="77777777" w:rsidR="001A6785" w:rsidRPr="00C350FD" w:rsidRDefault="001A6785" w:rsidP="001A6785">
      <w:pPr>
        <w:rPr>
          <w:rFonts w:asciiTheme="minorHAnsi" w:hAnsiTheme="minorHAnsi" w:cstheme="minorHAnsi"/>
          <w:color w:val="000000" w:themeColor="text1"/>
        </w:rPr>
      </w:pPr>
      <w:r w:rsidRPr="00C350FD">
        <w:rPr>
          <w:rFonts w:asciiTheme="minorHAnsi" w:hAnsiTheme="minorHAnsi" w:cstheme="minorHAnsi"/>
          <w:b/>
          <w:bCs/>
          <w:color w:val="000000" w:themeColor="text1"/>
          <w:u w:val="single"/>
        </w:rPr>
        <w:t>A</w:t>
      </w:r>
      <w:r w:rsidRPr="00C350FD">
        <w:rPr>
          <w:rFonts w:asciiTheme="minorHAnsi" w:hAnsiTheme="minorHAnsi" w:cstheme="minorHAnsi"/>
          <w:color w:val="000000" w:themeColor="text1"/>
          <w:sz w:val="12"/>
          <w:szCs w:val="12"/>
        </w:rPr>
        <w:t>nother</w:t>
      </w:r>
      <w:r w:rsidRPr="00C350FD">
        <w:rPr>
          <w:rFonts w:asciiTheme="minorHAnsi" w:hAnsiTheme="minorHAnsi" w:cstheme="minorHAnsi"/>
          <w:color w:val="000000" w:themeColor="text1"/>
          <w:u w:val="single"/>
        </w:rPr>
        <w:t xml:space="preserve"> reason</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water remains cheap</w:t>
      </w:r>
      <w:r w:rsidRPr="00C350FD">
        <w:rPr>
          <w:rFonts w:asciiTheme="minorHAnsi" w:hAnsiTheme="minorHAnsi" w:cstheme="minorHAnsi"/>
          <w:color w:val="000000" w:themeColor="text1"/>
        </w:rPr>
        <w:t xml:space="preserve"> is that </w:t>
      </w:r>
      <w:r w:rsidRPr="00C350FD">
        <w:rPr>
          <w:rFonts w:asciiTheme="minorHAnsi" w:hAnsiTheme="minorHAnsi" w:cstheme="minorHAnsi"/>
          <w:b/>
          <w:bCs/>
          <w:color w:val="000000" w:themeColor="text1"/>
          <w:u w:val="single"/>
        </w:rPr>
        <w:t>it’s been years since California made large investments in</w:t>
      </w:r>
      <w:r w:rsidRPr="00C350FD">
        <w:rPr>
          <w:rFonts w:asciiTheme="minorHAnsi" w:hAnsiTheme="minorHAnsi" w:cstheme="minorHAnsi"/>
          <w:color w:val="000000" w:themeColor="text1"/>
        </w:rPr>
        <w:t xml:space="preserve"> new reservoirs or</w:t>
      </w:r>
      <w:r w:rsidRPr="00C350FD">
        <w:rPr>
          <w:rFonts w:asciiTheme="minorHAnsi" w:hAnsiTheme="minorHAnsi" w:cstheme="minorHAnsi"/>
          <w:b/>
          <w:bCs/>
          <w:color w:val="000000" w:themeColor="text1"/>
          <w:u w:val="single"/>
        </w:rPr>
        <w:t xml:space="preserve"> infrastructure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which would</w:t>
      </w:r>
      <w:r w:rsidRPr="00C350FD">
        <w:rPr>
          <w:rFonts w:asciiTheme="minorHAnsi" w:hAnsiTheme="minorHAnsi" w:cstheme="minorHAnsi"/>
          <w:color w:val="000000" w:themeColor="text1"/>
        </w:rPr>
        <w:t xml:space="preserve"> naturally </w:t>
      </w:r>
      <w:r w:rsidRPr="00C350FD">
        <w:rPr>
          <w:rFonts w:asciiTheme="minorHAnsi" w:hAnsiTheme="minorHAnsi" w:cstheme="minorHAnsi"/>
          <w:b/>
          <w:bCs/>
          <w:color w:val="000000" w:themeColor="text1"/>
          <w:u w:val="single"/>
        </w:rPr>
        <w:t>create costs that are passed along</w:t>
      </w:r>
      <w:r w:rsidRPr="00C350FD">
        <w:rPr>
          <w:rFonts w:asciiTheme="minorHAnsi" w:hAnsiTheme="minorHAnsi" w:cstheme="minorHAnsi"/>
          <w:color w:val="000000" w:themeColor="text1"/>
        </w:rPr>
        <w:t xml:space="preserve">. Instead, </w:t>
      </w:r>
      <w:r w:rsidRPr="00C350FD">
        <w:rPr>
          <w:rFonts w:asciiTheme="minorHAnsi" w:hAnsiTheme="minorHAnsi" w:cstheme="minorHAnsi"/>
          <w:color w:val="000000" w:themeColor="text1"/>
          <w:u w:val="single"/>
        </w:rPr>
        <w:t>the state has</w:t>
      </w:r>
      <w:r w:rsidRPr="00C350FD">
        <w:rPr>
          <w:rFonts w:asciiTheme="minorHAnsi" w:hAnsiTheme="minorHAnsi" w:cstheme="minorHAnsi"/>
          <w:color w:val="000000" w:themeColor="text1"/>
        </w:rPr>
        <w:t xml:space="preserve"> mostly </w:t>
      </w:r>
      <w:r w:rsidRPr="00C350FD">
        <w:rPr>
          <w:rFonts w:asciiTheme="minorHAnsi" w:hAnsiTheme="minorHAnsi" w:cstheme="minorHAnsi"/>
          <w:b/>
          <w:bCs/>
          <w:color w:val="000000" w:themeColor="text1"/>
          <w:u w:val="single"/>
        </w:rPr>
        <w:t>managed to “conserve itself</w:t>
      </w:r>
      <w:r w:rsidRPr="00C350FD">
        <w:rPr>
          <w:rFonts w:asciiTheme="minorHAnsi" w:hAnsiTheme="minorHAnsi" w:cstheme="minorHAnsi"/>
          <w:color w:val="000000" w:themeColor="text1"/>
        </w:rPr>
        <w:t xml:space="preserve">” out of droughts. For example, the MWD has 5 million more customers than it did 25 years ago, yet less water is being used. Per capita usage has dropped from 200 gallons per day to 150. Despite Californians using less water, </w:t>
      </w:r>
      <w:r w:rsidRPr="00C350FD">
        <w:rPr>
          <w:rFonts w:asciiTheme="minorHAnsi" w:hAnsiTheme="minorHAnsi" w:cstheme="minorHAnsi"/>
          <w:color w:val="000000" w:themeColor="text1"/>
          <w:u w:val="single"/>
        </w:rPr>
        <w:t>the MWD’s revenue is up</w:t>
      </w:r>
      <w:r w:rsidRPr="00C350FD">
        <w:rPr>
          <w:rFonts w:asciiTheme="minorHAnsi" w:hAnsiTheme="minorHAnsi" w:cstheme="minorHAnsi"/>
          <w:color w:val="000000" w:themeColor="text1"/>
        </w:rPr>
        <w:t xml:space="preserve"> this year. Breaux said the agency is selling more water to other agencies that don’t have enough.</w:t>
      </w:r>
    </w:p>
    <w:p w14:paraId="2DF2EF66" w14:textId="77777777" w:rsidR="001A6785" w:rsidRPr="00C350FD" w:rsidRDefault="001A6785" w:rsidP="001A6785">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“Likewise, </w:t>
      </w:r>
      <w:r w:rsidRPr="00C350FD">
        <w:rPr>
          <w:rFonts w:asciiTheme="minorHAnsi" w:hAnsiTheme="minorHAnsi" w:cstheme="minorHAnsi"/>
          <w:color w:val="000000" w:themeColor="text1"/>
          <w:u w:val="single"/>
        </w:rPr>
        <w:t>our expenses have been lowered because there’s been very little water from the State Water Projec</w:t>
      </w:r>
      <w:r w:rsidRPr="00C350FD">
        <w:rPr>
          <w:rFonts w:asciiTheme="minorHAnsi" w:hAnsiTheme="minorHAnsi" w:cstheme="minorHAnsi"/>
          <w:color w:val="000000" w:themeColor="text1"/>
        </w:rPr>
        <w:t>t”—</w:t>
      </w:r>
      <w:r w:rsidRPr="00C350FD">
        <w:rPr>
          <w:rFonts w:asciiTheme="minorHAnsi" w:hAnsiTheme="minorHAnsi" w:cstheme="minorHAnsi"/>
          <w:color w:val="000000" w:themeColor="text1"/>
          <w:sz w:val="12"/>
          <w:szCs w:val="12"/>
        </w:rPr>
        <w:t>a state-run system for storing and distributing water that serves two-thirds of California’s population</w:t>
      </w:r>
      <w:proofErr w:type="gramStart"/>
      <w:r w:rsidRPr="00C350FD">
        <w:rPr>
          <w:rFonts w:asciiTheme="minorHAnsi" w:hAnsiTheme="minorHAnsi" w:cstheme="minorHAnsi"/>
          <w:color w:val="000000" w:themeColor="text1"/>
          <w:sz w:val="12"/>
          <w:szCs w:val="12"/>
        </w:rPr>
        <w:t>—“</w:t>
      </w:r>
      <w:proofErr w:type="gramEnd"/>
      <w:r w:rsidRPr="00C350FD">
        <w:rPr>
          <w:rFonts w:asciiTheme="minorHAnsi" w:hAnsiTheme="minorHAnsi" w:cstheme="minorHAnsi"/>
          <w:color w:val="000000" w:themeColor="text1"/>
          <w:sz w:val="12"/>
          <w:szCs w:val="12"/>
        </w:rPr>
        <w:t>so our pumping costs are lower,” he said. Rates seen rising ... eventually Ironically, the more people conserve, the lower the water agency revenue, which means eventually rates will have to go up. “I think most customers think, ‘If I’m using less, my rates shouldn’t go up,’” said Breaux. “But most of the cost—80 percent of the costs—are fixed, so whenever you need to turn on the tap, the water is there.”</w:t>
      </w:r>
      <w:r w:rsidRPr="00C350FD">
        <w:rPr>
          <w:rFonts w:asciiTheme="minorHAnsi" w:hAnsiTheme="minorHAnsi" w:cstheme="minorHAnsi"/>
          <w:color w:val="000000" w:themeColor="text1"/>
        </w:rPr>
        <w:t xml:space="preserve"> In addition, Breaux said he believes </w:t>
      </w:r>
      <w:r w:rsidRPr="00C350FD">
        <w:rPr>
          <w:rFonts w:asciiTheme="minorHAnsi" w:hAnsiTheme="minorHAnsi" w:cstheme="minorHAnsi"/>
          <w:b/>
          <w:bCs/>
          <w:color w:val="000000" w:themeColor="text1"/>
          <w:u w:val="single"/>
        </w:rPr>
        <w:t xml:space="preserve">investments </w:t>
      </w:r>
      <w:r w:rsidRPr="00C350FD">
        <w:rPr>
          <w:rFonts w:asciiTheme="minorHAnsi" w:hAnsiTheme="minorHAnsi" w:cstheme="minorHAnsi"/>
          <w:color w:val="000000" w:themeColor="text1"/>
          <w:sz w:val="12"/>
          <w:szCs w:val="12"/>
        </w:rPr>
        <w:t xml:space="preserve">will be needed at some point in building more water storage and better methods of recycling water. That </w:t>
      </w:r>
      <w:r w:rsidRPr="00C350FD">
        <w:rPr>
          <w:rFonts w:asciiTheme="minorHAnsi" w:hAnsiTheme="minorHAnsi" w:cstheme="minorHAnsi"/>
          <w:b/>
          <w:bCs/>
          <w:color w:val="000000" w:themeColor="text1"/>
          <w:u w:val="single"/>
        </w:rPr>
        <w:t>will cost a lot of money</w:t>
      </w:r>
      <w:r w:rsidRPr="00C350FD">
        <w:rPr>
          <w:rFonts w:asciiTheme="minorHAnsi" w:hAnsiTheme="minorHAnsi" w:cstheme="minorHAnsi"/>
          <w:color w:val="000000" w:themeColor="text1"/>
        </w:rPr>
        <w:t>—</w:t>
      </w:r>
      <w:r w:rsidRPr="00C350FD">
        <w:rPr>
          <w:rFonts w:asciiTheme="minorHAnsi" w:hAnsiTheme="minorHAnsi" w:cstheme="minorHAnsi"/>
          <w:color w:val="000000" w:themeColor="text1"/>
          <w:sz w:val="14"/>
          <w:szCs w:val="14"/>
        </w:rPr>
        <w:t xml:space="preserve">more than cash-for-lawn rebates cost. “The cost of water is going to rise, probably faster than a lot of other things,” he said. Breaux pointed to Australia, which invested in desalination plants after 12 years of drought, “and the average bill went up (by) $40 a month.” No one is going to like that, the MWD’s chief money manager predicted. When it comes to water, Breaux said customers think, </w:t>
      </w:r>
      <w:r w:rsidRPr="00C350FD">
        <w:rPr>
          <w:rFonts w:asciiTheme="minorHAnsi" w:hAnsiTheme="minorHAnsi" w:cstheme="minorHAnsi"/>
          <w:color w:val="000000" w:themeColor="text1"/>
        </w:rPr>
        <w:t xml:space="preserve">“It’s almost like air. </w:t>
      </w:r>
      <w:r w:rsidRPr="00C350FD">
        <w:rPr>
          <w:rFonts w:asciiTheme="minorHAnsi" w:hAnsiTheme="minorHAnsi" w:cstheme="minorHAnsi"/>
          <w:color w:val="000000" w:themeColor="text1"/>
          <w:u w:val="single"/>
        </w:rPr>
        <w:t>They think everyone should have it, and everyone does need it. It’s essential.”</w:t>
      </w:r>
    </w:p>
    <w:p w14:paraId="5BD6E855" w14:textId="6824D88B" w:rsidR="001A6785" w:rsidRPr="00C350FD" w:rsidRDefault="001A6785" w:rsidP="001A6785">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Water infrastructure directly causes water price spikes</w:t>
      </w:r>
    </w:p>
    <w:p w14:paraId="5E9BDB45" w14:textId="77777777" w:rsidR="001A6785" w:rsidRPr="00C350FD" w:rsidRDefault="001A6785" w:rsidP="001A6785">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Walton 18 –</w:t>
      </w:r>
      <w:r w:rsidRPr="00C350FD">
        <w:rPr>
          <w:rFonts w:asciiTheme="minorHAnsi" w:hAnsiTheme="minorHAnsi" w:cstheme="minorHAnsi"/>
          <w:color w:val="000000" w:themeColor="text1"/>
        </w:rPr>
        <w:t xml:space="preserve"> (By Brett Walton, May 30, 2018, winner of two Society of Environmental Journalists reporting awards, received the Sierra Club’s Distinguished Service Award in 2018. “Price of Water 2018: Utilities Revise Household Water Rate Formulas” https://www.circleofblue.org/2018/water-management/pricing/price-of-water-2018/)--RSP*</w:t>
      </w:r>
    </w:p>
    <w:p w14:paraId="1C37D078" w14:textId="77777777" w:rsidR="001A6785" w:rsidRPr="00C350FD" w:rsidRDefault="001A6785" w:rsidP="001A6785">
      <w:pPr>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 xml:space="preserve">In contrast to the federal government’s chronic underinvestment in the pipes, pumps, and plants that supply and treat the nation’s drinking water, America’s large cities are forging ahead with fresh spending to modernize their systems. One result is that all the work to repair municipal water systems is raising the cost of service. In its latest annual survey of water price trends in 30 large U.S. cities Circle of Blue found that </w:t>
      </w:r>
      <w:r w:rsidRPr="00C350FD">
        <w:rPr>
          <w:rFonts w:asciiTheme="minorHAnsi" w:hAnsiTheme="minorHAnsi" w:cstheme="minorHAnsi"/>
          <w:color w:val="000000" w:themeColor="text1"/>
          <w:u w:val="single"/>
        </w:rPr>
        <w:t xml:space="preserve">the average price of </w:t>
      </w:r>
      <w:r w:rsidRPr="00C350FD">
        <w:rPr>
          <w:rFonts w:asciiTheme="minorHAnsi" w:hAnsiTheme="minorHAnsi" w:cstheme="minorHAnsi"/>
          <w:color w:val="000000" w:themeColor="text1"/>
        </w:rPr>
        <w:t>residential drinking</w:t>
      </w:r>
      <w:r w:rsidRPr="00C350FD">
        <w:rPr>
          <w:rFonts w:asciiTheme="minorHAnsi" w:hAnsiTheme="minorHAnsi" w:cstheme="minorHAnsi"/>
          <w:color w:val="000000" w:themeColor="text1"/>
          <w:u w:val="single"/>
        </w:rPr>
        <w:t xml:space="preserve"> water</w:t>
      </w:r>
      <w:r w:rsidRPr="00C350FD">
        <w:rPr>
          <w:rFonts w:asciiTheme="minorHAnsi" w:hAnsiTheme="minorHAnsi" w:cstheme="minorHAnsi"/>
          <w:color w:val="000000" w:themeColor="text1"/>
        </w:rPr>
        <w:t xml:space="preserve"> for a family of four using 100 gallons per person per day </w:t>
      </w:r>
      <w:r w:rsidRPr="00C350FD">
        <w:rPr>
          <w:rFonts w:asciiTheme="minorHAnsi" w:hAnsiTheme="minorHAnsi" w:cstheme="minorHAnsi"/>
          <w:color w:val="000000" w:themeColor="text1"/>
          <w:u w:val="single"/>
        </w:rPr>
        <w:t>rose 3.3 percent last year</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It was the smallest increase since the survey started</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8"/>
          <w:szCs w:val="18"/>
        </w:rPr>
        <w:t>in 2010 and continues a recent trend of slower price growth. The average price of residential drinking water for a family of four using 100 gallons per person per day rose 3.3 percent last year. It was the smallest increase since the survey started in 2010. For a family of four using 50 gallons per person per day, the average price rose 4.6 percent, the same as the previous year</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The median increase</w:t>
      </w:r>
      <w:r w:rsidRPr="00C350FD">
        <w:rPr>
          <w:rFonts w:asciiTheme="minorHAnsi" w:hAnsiTheme="minorHAnsi" w:cstheme="minorHAnsi"/>
          <w:color w:val="000000" w:themeColor="text1"/>
        </w:rPr>
        <w:t xml:space="preserve"> for the 100-gallon scenario </w:t>
      </w:r>
      <w:r w:rsidRPr="00C350FD">
        <w:rPr>
          <w:rFonts w:asciiTheme="minorHAnsi" w:hAnsiTheme="minorHAnsi" w:cstheme="minorHAnsi"/>
          <w:color w:val="000000" w:themeColor="text1"/>
          <w:u w:val="single"/>
        </w:rPr>
        <w:t>was 2.4 percent</w:t>
      </w:r>
      <w:r w:rsidRPr="00C350FD">
        <w:rPr>
          <w:rFonts w:asciiTheme="minorHAnsi" w:hAnsiTheme="minorHAnsi" w:cstheme="minorHAnsi"/>
          <w:color w:val="000000" w:themeColor="text1"/>
        </w:rPr>
        <w:t>. The median increase was 3.1 percent at the 50-gallon tier, a level that reflects more conservative use. The largest price increases occurred in California, where major utilities are in a construction frenzy to cleanse dirty water for reuse, gird pipes against earthquakes, and respond to water-supply vulnerabilities that were exposed during the five-year drought that ended last year.  Prices at the 50-gallon-per-person level in Fresno, Los Angeles, San Diego, San Francisco, and San Jose climbed more than 7 percent. Residents of San Jose (17.8 percent), Fresno (15.4 percent), and Los Angeles (13 percent) absorbed the three highest price increases in the survey. “</w:t>
      </w:r>
      <w:r w:rsidRPr="00C350FD">
        <w:rPr>
          <w:rFonts w:asciiTheme="minorHAnsi" w:hAnsiTheme="minorHAnsi" w:cstheme="minorHAnsi"/>
          <w:b/>
          <w:bCs/>
          <w:color w:val="000000" w:themeColor="text1"/>
          <w:u w:val="single"/>
        </w:rPr>
        <w:t>Two big cost drivers are diversification</w:t>
      </w:r>
      <w:r w:rsidRPr="00C350FD">
        <w:rPr>
          <w:rFonts w:asciiTheme="minorHAnsi" w:hAnsiTheme="minorHAnsi" w:cstheme="minorHAnsi"/>
          <w:color w:val="000000" w:themeColor="text1"/>
        </w:rPr>
        <w:t xml:space="preserve"> of water sources</w:t>
      </w:r>
      <w:r w:rsidRPr="00C350FD">
        <w:rPr>
          <w:rFonts w:asciiTheme="minorHAnsi" w:hAnsiTheme="minorHAnsi" w:cstheme="minorHAnsi"/>
          <w:b/>
          <w:bCs/>
          <w:color w:val="000000" w:themeColor="text1"/>
          <w:u w:val="single"/>
        </w:rPr>
        <w:t xml:space="preserve"> and</w:t>
      </w:r>
      <w:r w:rsidRPr="00C350FD">
        <w:rPr>
          <w:rFonts w:asciiTheme="minorHAnsi" w:hAnsiTheme="minorHAnsi" w:cstheme="minorHAnsi"/>
          <w:color w:val="000000" w:themeColor="text1"/>
        </w:rPr>
        <w:t xml:space="preserve"> replacing aging </w:t>
      </w:r>
      <w:r w:rsidRPr="00C350FD">
        <w:rPr>
          <w:rFonts w:asciiTheme="minorHAnsi" w:hAnsiTheme="minorHAnsi" w:cstheme="minorHAnsi"/>
          <w:b/>
          <w:bCs/>
          <w:color w:val="000000" w:themeColor="text1"/>
          <w:u w:val="single"/>
        </w:rPr>
        <w:t>infrastructure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 xml:space="preserve">Sanjay Gaur, vice president in the California office of </w:t>
      </w:r>
      <w:proofErr w:type="spellStart"/>
      <w:r w:rsidRPr="00C350FD">
        <w:rPr>
          <w:rFonts w:asciiTheme="minorHAnsi" w:hAnsiTheme="minorHAnsi" w:cstheme="minorHAnsi"/>
          <w:color w:val="000000" w:themeColor="text1"/>
          <w:sz w:val="16"/>
          <w:szCs w:val="16"/>
        </w:rPr>
        <w:t>Raftelis</w:t>
      </w:r>
      <w:proofErr w:type="spellEnd"/>
      <w:r w:rsidRPr="00C350FD">
        <w:rPr>
          <w:rFonts w:asciiTheme="minorHAnsi" w:hAnsiTheme="minorHAnsi" w:cstheme="minorHAnsi"/>
          <w:color w:val="000000" w:themeColor="text1"/>
          <w:sz w:val="16"/>
          <w:szCs w:val="16"/>
        </w:rPr>
        <w:t>, a consultancy, told Circle of Blue. Cities that lost revenue due to water restrictions during the drought are also looking to make up that deficit, he added. The survey has limits. The prices do not reflect average household bills. Circle of Blue has developed a separate data set for that category. The cost of water is a major factor in how much an urban American family generally uses. Higher prices generally result in lower usage. A second constraint is that the survey is narrow. There are more than 50,000 community water systems in the United States. This assessment looks at only 30 of the largest, which typically display better financial strength and fewer health violations than their smaller counterparts. And it does not consider stormwater fees or sewer rates, which in many cases are far higher than drinking water. The strength of the survey, though, is its annual accounting of the change in prices for three scenarios in which monthly water use remains constant. The survey, which attracts national attention, is useful for identifying financial trends that influence the water bills of tens of millions of American residents. This year’s survey finds that the extensive investments large cities are making to their water systems comes as the federal government continues to display the decades old aversion to paying for improving infrastructure.  This year’s survey finds that the extensive investments large cities are making to their water systems comes as the federal government continues to display the decades old aversion to paying for improving infrastructure. President Trump entered office more than a year ago after campaigning to spark federal investment in the systems that move people, goods, water, data, and electricity. The grand infrastructure project Trump championed faded on Capitol Hill, where lawmakers opted instead for a status quo piecemeal approach that was less costly and used existing financing tools. City leaders, though, understand the urgency of assuring their residents and businesses have adequate supplies of water and distribution systems that do not break in order to stay competitive nationally and globally</w:t>
      </w:r>
      <w:r w:rsidRPr="00C350FD">
        <w:rPr>
          <w:rFonts w:asciiTheme="minorHAnsi" w:hAnsiTheme="minorHAnsi" w:cstheme="minorHAnsi"/>
          <w:color w:val="000000" w:themeColor="text1"/>
        </w:rPr>
        <w:t xml:space="preserve">. </w:t>
      </w:r>
      <w:r w:rsidRPr="00C350FD">
        <w:rPr>
          <w:rFonts w:asciiTheme="minorHAnsi" w:hAnsiTheme="minorHAnsi" w:cstheme="minorHAnsi"/>
          <w:b/>
          <w:bCs/>
          <w:color w:val="000000" w:themeColor="text1"/>
          <w:u w:val="single"/>
        </w:rPr>
        <w:t>Los Angeles</w:t>
      </w:r>
      <w:r w:rsidRPr="00C350FD">
        <w:rPr>
          <w:rFonts w:asciiTheme="minorHAnsi" w:hAnsiTheme="minorHAnsi" w:cstheme="minorHAnsi"/>
          <w:color w:val="000000" w:themeColor="text1"/>
        </w:rPr>
        <w:t xml:space="preserve">, for example, wants local water sources to account for half of the city’s supply by 2035, a </w:t>
      </w:r>
      <w:r w:rsidRPr="00C350FD">
        <w:rPr>
          <w:rFonts w:asciiTheme="minorHAnsi" w:hAnsiTheme="minorHAnsi" w:cstheme="minorHAnsi"/>
          <w:b/>
          <w:bCs/>
          <w:color w:val="000000" w:themeColor="text1"/>
          <w:u w:val="single"/>
        </w:rPr>
        <w:t>transformation</w:t>
      </w:r>
      <w:r w:rsidRPr="00C350FD">
        <w:rPr>
          <w:rFonts w:asciiTheme="minorHAnsi" w:hAnsiTheme="minorHAnsi" w:cstheme="minorHAnsi"/>
          <w:color w:val="000000" w:themeColor="text1"/>
        </w:rPr>
        <w:t xml:space="preserve"> that </w:t>
      </w:r>
      <w:r w:rsidRPr="00C350FD">
        <w:rPr>
          <w:rFonts w:asciiTheme="minorHAnsi" w:hAnsiTheme="minorHAnsi" w:cstheme="minorHAnsi"/>
          <w:b/>
          <w:bCs/>
          <w:color w:val="000000" w:themeColor="text1"/>
          <w:u w:val="single"/>
        </w:rPr>
        <w:t>will require billions of dollars of investment</w:t>
      </w:r>
      <w:r w:rsidRPr="00C350FD">
        <w:rPr>
          <w:rFonts w:asciiTheme="minorHAnsi" w:hAnsiTheme="minorHAnsi" w:cstheme="minorHAnsi"/>
          <w:color w:val="000000" w:themeColor="text1"/>
        </w:rPr>
        <w:t xml:space="preserve"> to reuse water, store more rainfall, and strip industrial chemicals from polluted groundwater basins. The city budgeted $6.6 billion over the next five years for capital projects, a category that includes basic fixes such as water main replacements. Fresno’s increase is part of a five-year, $429 million plan to develop an alternative to the city’s declining groundwater reserves. The Southeast Surface Water Treatment Facility, expected to begin full operations in June, will draw water from the Kings River. The facility is being financed through the state revolving fund, a low-interest, water infrastructure loan program that Congress is still keen to support. San Diego is spending $1.2 billion on the first phase of Pure Water, the brand name for a state-of-the-art wastewater recycling facility. Discharges from the city’s wastewater treatment plant that are currently cast into the Pacific Ocean will be reused for drinking.</w:t>
      </w:r>
    </w:p>
    <w:p w14:paraId="24453C60" w14:textId="213B99F9" w:rsidR="001A6785" w:rsidRPr="00C350FD" w:rsidRDefault="001A6785" w:rsidP="001A6785">
      <w:pPr>
        <w:rPr>
          <w:rFonts w:asciiTheme="minorHAnsi" w:hAnsiTheme="minorHAnsi" w:cstheme="minorHAnsi"/>
          <w:color w:val="000000" w:themeColor="text1"/>
          <w:sz w:val="14"/>
          <w:szCs w:val="14"/>
        </w:rPr>
      </w:pPr>
      <w:r w:rsidRPr="00C350FD">
        <w:rPr>
          <w:rFonts w:asciiTheme="minorHAnsi" w:hAnsiTheme="minorHAnsi" w:cstheme="minorHAnsi"/>
          <w:color w:val="000000" w:themeColor="text1"/>
        </w:rPr>
        <w:t xml:space="preserve">Farther north, </w:t>
      </w:r>
      <w:r w:rsidRPr="00C350FD">
        <w:rPr>
          <w:rFonts w:asciiTheme="minorHAnsi" w:hAnsiTheme="minorHAnsi" w:cstheme="minorHAnsi"/>
          <w:color w:val="000000" w:themeColor="text1"/>
          <w:u w:val="single"/>
        </w:rPr>
        <w:t>San Francisco is nearing completion of a $4.8 billion construction program to protect its regional water distribution system from earthquake damage</w:t>
      </w:r>
      <w:r w:rsidRPr="00C350FD">
        <w:rPr>
          <w:rFonts w:asciiTheme="minorHAnsi" w:hAnsiTheme="minorHAnsi" w:cstheme="minorHAnsi"/>
          <w:color w:val="000000" w:themeColor="text1"/>
        </w:rPr>
        <w:t xml:space="preserve">. The city’s pipes cross three fault lines. Six cities in the survey, meanwhile, did not change their rates, while Austin Water in Texas, bucking the national trend, decreased its water charges. The investments made by these 30 cities are part of the $683 billion that Bluefield Research, a group that analyzes water infrastructure, expects municipal utilities to spend in the next decade on water and sewer systems. More than 40 percent of the money will go toward the most basic components: repairing and replacing old pipes. These networks, hidden from sight, are a formidable asset, with their total length in a single city often extending several thousand miles. </w:t>
      </w:r>
      <w:r w:rsidRPr="00C350FD">
        <w:rPr>
          <w:rFonts w:asciiTheme="minorHAnsi" w:hAnsiTheme="minorHAnsi" w:cstheme="minorHAnsi"/>
          <w:color w:val="000000" w:themeColor="text1"/>
          <w:u w:val="single"/>
        </w:rPr>
        <w:t xml:space="preserve">The challenge for water utilities is to earn enough </w:t>
      </w:r>
      <w:r w:rsidRPr="00C350FD">
        <w:rPr>
          <w:rFonts w:asciiTheme="minorHAnsi" w:hAnsiTheme="minorHAnsi" w:cstheme="minorHAnsi"/>
          <w:b/>
          <w:bCs/>
          <w:color w:val="000000" w:themeColor="text1"/>
          <w:u w:val="single"/>
        </w:rPr>
        <w:t>revenue to</w:t>
      </w:r>
      <w:r w:rsidRPr="00C350FD">
        <w:rPr>
          <w:rFonts w:asciiTheme="minorHAnsi" w:hAnsiTheme="minorHAnsi" w:cstheme="minorHAnsi"/>
          <w:color w:val="000000" w:themeColor="text1"/>
        </w:rPr>
        <w:t xml:space="preserve"> repair pipes, expand systems, </w:t>
      </w:r>
      <w:r w:rsidRPr="00C350FD">
        <w:rPr>
          <w:rFonts w:asciiTheme="minorHAnsi" w:hAnsiTheme="minorHAnsi" w:cstheme="minorHAnsi"/>
          <w:b/>
          <w:bCs/>
          <w:color w:val="000000" w:themeColor="text1"/>
          <w:u w:val="single"/>
        </w:rPr>
        <w:t>meet regulatory requirements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 xml:space="preserve">and prepare for the wet-dry punches expected from a warming planet. But they must do so at a time when many are selling less water than they have in decades. Los Angeles, for example, used 18 percent less water last year than in 1970, despite adding more than 1.2 million people. Weakening the Link between Use and Revenue While residential water prices are moving relentlessly upward, they did so over the last year at a slower pace. Instead of large, double-digit expansions every few years, some cities are introducing smaller, regular increases. Houston, due to a 2010 ordinance, pegs its annual adjustments to inflation and to the city’s population growth. Chicago also links its increases to local consumer price trends. Atlanta has not raised rates since 2012, thanks to supplementary revenue from a one-percent city sales tax. </w:t>
      </w:r>
      <w:r w:rsidRPr="00C350FD">
        <w:rPr>
          <w:rFonts w:asciiTheme="minorHAnsi" w:hAnsiTheme="minorHAnsi" w:cstheme="minorHAnsi"/>
          <w:color w:val="000000" w:themeColor="text1"/>
        </w:rPr>
        <w:t xml:space="preserve">To keep pace with decreases in water demand, </w:t>
      </w:r>
      <w:r w:rsidRPr="00C350FD">
        <w:rPr>
          <w:rFonts w:asciiTheme="minorHAnsi" w:hAnsiTheme="minorHAnsi" w:cstheme="minorHAnsi"/>
          <w:color w:val="000000" w:themeColor="text1"/>
          <w:u w:val="single"/>
        </w:rPr>
        <w:t>utilities are shifting a larger share of their revenue</w:t>
      </w:r>
      <w:r w:rsidRPr="00C350FD">
        <w:rPr>
          <w:rFonts w:asciiTheme="minorHAnsi" w:hAnsiTheme="minorHAnsi" w:cstheme="minorHAnsi"/>
          <w:color w:val="000000" w:themeColor="text1"/>
        </w:rPr>
        <w:t xml:space="preserve"> from variable charges, which are based on the number of gallons used</w:t>
      </w:r>
      <w:r w:rsidRPr="00C350FD">
        <w:rPr>
          <w:rFonts w:asciiTheme="minorHAnsi" w:hAnsiTheme="minorHAnsi" w:cstheme="minorHAnsi"/>
          <w:color w:val="000000" w:themeColor="text1"/>
          <w:u w:val="single"/>
        </w:rPr>
        <w:t>, to fixed charges</w:t>
      </w:r>
      <w:r w:rsidRPr="00C350FD">
        <w:rPr>
          <w:rFonts w:asciiTheme="minorHAnsi" w:hAnsiTheme="minorHAnsi" w:cstheme="minorHAnsi"/>
          <w:color w:val="000000" w:themeColor="text1"/>
        </w:rPr>
        <w:t xml:space="preserve">, which are paid each billing cycle regardless of how much water flowed through a home’s taps. </w:t>
      </w:r>
      <w:r w:rsidRPr="00C350FD">
        <w:rPr>
          <w:rFonts w:asciiTheme="minorHAnsi" w:hAnsiTheme="minorHAnsi" w:cstheme="minorHAnsi"/>
          <w:color w:val="000000" w:themeColor="text1"/>
          <w:sz w:val="14"/>
          <w:szCs w:val="14"/>
        </w:rPr>
        <w:t>Exemplifying that trend is San Jose, which had the most drastic change in rate structure last year of the 30 cities. San Jose Municipal Water System, one of three water providers in the city, made three major moves that resulted in a double-digit percentage point increase for some customers. San Jose attributes its rate increase to the higher cost of purchasing water from San Francisco, which is also a regional wholesaler, and from Santa Clara Valley Water District. San Jose began by scrapping its increasing block rate, a rate design in which the cost of each gallon becomes more expensive as use increases. The same concept governs federal income tax brackets. These rates are popular because higher prices are seen as a signal to conserve and those who use the most water pay more for it. The utility’s next change was to shift more of its rate to the fixed fee, while also decreasing its variable charges. That shift is becoming a common adjustment for utilities, one they undertake in order to align their costs and revenues. One of the drawbacks of relying on increasing block rates, if they are not well-designed, is that utility revenue is exposed to changes in the weather. Wet summers or drought restrictions can slash water use at the upper end — and with it, the money from those more-expensive gallons.  The intersection of higher rates and equity concerns have resulted in water affordability becoming a politically prominent issue. Denver Water executed a similar move last year as San Jose — increasing the fixed fee and trimming the variable. Starting with a rates overhaul in 2016, Denver Water has gradually shifted revenue to fixed charges. It now collects around 20 percent of rate revenue from the fixed charge, compared to less than 10 percent in 2015</w:t>
      </w:r>
      <w:r w:rsidRPr="00C350FD">
        <w:rPr>
          <w:rFonts w:asciiTheme="minorHAnsi" w:hAnsiTheme="minorHAnsi" w:cstheme="minorHAnsi"/>
          <w:color w:val="000000" w:themeColor="text1"/>
        </w:rPr>
        <w:t>. “</w:t>
      </w:r>
      <w:r w:rsidRPr="00C350FD">
        <w:rPr>
          <w:rFonts w:asciiTheme="minorHAnsi" w:hAnsiTheme="minorHAnsi" w:cstheme="minorHAnsi"/>
          <w:color w:val="000000" w:themeColor="text1"/>
          <w:u w:val="single"/>
        </w:rPr>
        <w:t>The result is</w:t>
      </w:r>
      <w:r w:rsidRPr="00C350FD">
        <w:rPr>
          <w:rFonts w:asciiTheme="minorHAnsi" w:hAnsiTheme="minorHAnsi" w:cstheme="minorHAnsi"/>
          <w:color w:val="000000" w:themeColor="text1"/>
        </w:rPr>
        <w:t xml:space="preserve"> a more reliable revenue stream for us and smoother, more consistent, and </w:t>
      </w:r>
      <w:r w:rsidRPr="00C350FD">
        <w:rPr>
          <w:rFonts w:asciiTheme="minorHAnsi" w:hAnsiTheme="minorHAnsi" w:cstheme="minorHAnsi"/>
          <w:b/>
          <w:bCs/>
          <w:color w:val="000000" w:themeColor="text1"/>
          <w:u w:val="single"/>
        </w:rPr>
        <w:t>lower price adjustments for our customers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4"/>
          <w:szCs w:val="14"/>
        </w:rPr>
        <w:t xml:space="preserve">Travis Thompson, a Denver Water spokesman, told Circle of Blue.  The challenge with this revenue shift is that it raises concerns about equity and conservation. Equity because frugal users will shoulder a relatively higher burden, and conservation because less of the rate will be attached to how much water is used. “It’s a big balancing act,” Gaur, the rates consultant, remarked. The numbers bear that out. Residents in San Jose’s Evergreen neighborhood who use relatively little water saw prices increase at a much steeper rate than high-volume users. (San Jose has eight water rates that correspond to particular neighborhoods.) At the 50-gallon level the increase was 17 percent, while at 100 gallons, prices rose only 3 percent.  The intersection of these two trends — higher rates and equity concerns — have resulted in water affordability becoming a politically prominent issue. Philadelphia drew attention last year for its income-based rate, but other cities in the survey have increased financial aid for the poor.  Seattle Public Utilities offers a bill discount of up to 50 percent for the more than 30,100 households in its customer aid program. Denver, after its rates overhaul, still uses an increasing block rate. But the size of the blocks </w:t>
      </w:r>
      <w:proofErr w:type="gramStart"/>
      <w:r w:rsidRPr="00C350FD">
        <w:rPr>
          <w:rFonts w:asciiTheme="minorHAnsi" w:hAnsiTheme="minorHAnsi" w:cstheme="minorHAnsi"/>
          <w:color w:val="000000" w:themeColor="text1"/>
          <w:sz w:val="14"/>
          <w:szCs w:val="14"/>
        </w:rPr>
        <w:t>are</w:t>
      </w:r>
      <w:proofErr w:type="gramEnd"/>
      <w:r w:rsidRPr="00C350FD">
        <w:rPr>
          <w:rFonts w:asciiTheme="minorHAnsi" w:hAnsiTheme="minorHAnsi" w:cstheme="minorHAnsi"/>
          <w:color w:val="000000" w:themeColor="text1"/>
          <w:sz w:val="14"/>
          <w:szCs w:val="14"/>
        </w:rPr>
        <w:t xml:space="preserve"> based on winter water use. As a result, indoor use, which is fairly constant throughout the fall, winter, and spring, is priced at a low rate. Higher rates apply in summer, when lawns are growing and water use can spike as much as three times as winter use. It is a way both to personalize water rates and keep a price signal for conservation. Not Everything Is Bigger in Texas Rate decreases, on the other hand, are rare. But Austin Water, which serves about 1 million people in the Texas capital, accomplished the feat. The utility did so by making two adjustments, according to David Anders, assistant director of finance. It refinanced its debt, which brought interest payments down, and the city started charging new housing developments more money to connect to the water and sewer system. Austin is consistently ranked as one of the country’s fastest growing large cities. Its population swelled by roughly 140,000 people since 2010. But until recently it was taking in only $8 million to $10 million a year in connection fees, far lower than what the state allowed. The City Council passed a resolution, effective January 2014, that increased the connection fees. Anders said the utility is now earning about $35 million a year in connection charges, which are used to pay down the debt. “The policy change made development and growth pay more for itself, rather than have all ratepayers subsidize the growth,” Anders told Circle of Blue.</w:t>
      </w:r>
    </w:p>
    <w:p w14:paraId="2B53AF0B" w14:textId="012520F1" w:rsidR="00842B08" w:rsidRPr="00C350FD" w:rsidRDefault="00842B08" w:rsidP="00842B08">
      <w:pPr>
        <w:pStyle w:val="Heading4"/>
        <w:rPr>
          <w:rFonts w:asciiTheme="minorHAnsi" w:hAnsiTheme="minorHAnsi" w:cstheme="minorHAnsi"/>
        </w:rPr>
      </w:pPr>
      <w:r w:rsidRPr="00C350FD">
        <w:rPr>
          <w:rStyle w:val="StyleUnderline"/>
          <w:rFonts w:asciiTheme="minorHAnsi" w:hAnsiTheme="minorHAnsi" w:cstheme="minorHAnsi"/>
          <w:sz w:val="26"/>
          <w:u w:val="none"/>
        </w:rPr>
        <w:t>Water infrastructure investments lead to higher water prices</w:t>
      </w:r>
    </w:p>
    <w:p w14:paraId="446F0ECA" w14:textId="77777777" w:rsidR="00842B08" w:rsidRPr="00C350FD" w:rsidRDefault="00842B08" w:rsidP="00842B08">
      <w:pPr>
        <w:rPr>
          <w:rFonts w:asciiTheme="minorHAnsi" w:hAnsiTheme="minorHAnsi" w:cstheme="minorHAnsi"/>
        </w:rPr>
      </w:pPr>
      <w:hyperlink r:id="rId84" w:history="1">
        <w:r w:rsidRPr="00C350FD">
          <w:rPr>
            <w:rStyle w:val="Style13ptBold"/>
            <w:rFonts w:asciiTheme="minorHAnsi" w:hAnsiTheme="minorHAnsi" w:cstheme="minorHAnsi"/>
          </w:rPr>
          <w:t>Chappelle</w:t>
        </w:r>
      </w:hyperlink>
      <w:r w:rsidRPr="00C350FD">
        <w:rPr>
          <w:rStyle w:val="Style13ptBold"/>
          <w:rFonts w:asciiTheme="minorHAnsi" w:hAnsiTheme="minorHAnsi" w:cstheme="minorHAnsi"/>
        </w:rPr>
        <w:t xml:space="preserve"> and </w:t>
      </w:r>
      <w:hyperlink r:id="rId85" w:history="1">
        <w:r w:rsidRPr="00C350FD">
          <w:rPr>
            <w:rStyle w:val="Style13ptBold"/>
            <w:rFonts w:asciiTheme="minorHAnsi" w:hAnsiTheme="minorHAnsi" w:cstheme="minorHAnsi"/>
          </w:rPr>
          <w:t>Hanak</w:t>
        </w:r>
      </w:hyperlink>
      <w:r w:rsidRPr="00C350FD">
        <w:rPr>
          <w:rStyle w:val="Style13ptBold"/>
          <w:rFonts w:asciiTheme="minorHAnsi" w:hAnsiTheme="minorHAnsi" w:cstheme="minorHAnsi"/>
        </w:rPr>
        <w:t xml:space="preserve"> 21</w:t>
      </w:r>
      <w:r w:rsidRPr="00C350FD">
        <w:rPr>
          <w:rFonts w:asciiTheme="minorHAnsi" w:hAnsiTheme="minorHAnsi" w:cstheme="minorHAnsi"/>
        </w:rPr>
        <w:t xml:space="preserve"> — Associate director at the PPIC Water and Vice President and Director of the Water Policy Center and Senior Fellow (</w:t>
      </w:r>
      <w:proofErr w:type="spellStart"/>
      <w:r w:rsidRPr="00C350FD">
        <w:rPr>
          <w:rFonts w:asciiTheme="minorHAnsi" w:hAnsiTheme="minorHAnsi" w:cstheme="minorHAnsi"/>
        </w:rPr>
        <w:t>Caitrin</w:t>
      </w:r>
      <w:proofErr w:type="spellEnd"/>
      <w:r w:rsidRPr="00C350FD">
        <w:rPr>
          <w:rFonts w:asciiTheme="minorHAnsi" w:hAnsiTheme="minorHAnsi" w:cstheme="minorHAnsi"/>
        </w:rPr>
        <w:t xml:space="preserve"> and Ellen, “Water Affordability,” </w:t>
      </w:r>
      <w:hyperlink r:id="rId86" w:history="1">
        <w:r w:rsidRPr="00C350FD">
          <w:rPr>
            <w:rStyle w:val="Hyperlink"/>
            <w:rFonts w:asciiTheme="minorHAnsi" w:hAnsiTheme="minorHAnsi" w:cstheme="minorHAnsi"/>
          </w:rPr>
          <w:t>https://www.ppic.org/publication/water-affordability/</w:t>
        </w:r>
      </w:hyperlink>
      <w:r w:rsidRPr="00C350FD">
        <w:rPr>
          <w:rFonts w:asciiTheme="minorHAnsi" w:hAnsiTheme="minorHAnsi" w:cstheme="minorHAnsi"/>
        </w:rPr>
        <w:t xml:space="preserve">, </w:t>
      </w:r>
      <w:proofErr w:type="spellStart"/>
      <w:r w:rsidRPr="00C350FD">
        <w:rPr>
          <w:rFonts w:asciiTheme="minorHAnsi" w:hAnsiTheme="minorHAnsi" w:cstheme="minorHAnsi"/>
        </w:rPr>
        <w:t>jhk</w:t>
      </w:r>
      <w:proofErr w:type="spellEnd"/>
      <w:r w:rsidRPr="00C350FD">
        <w:rPr>
          <w:rFonts w:asciiTheme="minorHAnsi" w:hAnsiTheme="minorHAnsi" w:cstheme="minorHAnsi"/>
        </w:rPr>
        <w:t>)</w:t>
      </w:r>
    </w:p>
    <w:p w14:paraId="73973465" w14:textId="77777777" w:rsidR="00842B08" w:rsidRPr="00C350FD" w:rsidRDefault="00842B08" w:rsidP="00842B08">
      <w:pPr>
        <w:rPr>
          <w:rStyle w:val="Style13ptBold"/>
          <w:rFonts w:asciiTheme="minorHAnsi" w:hAnsiTheme="minorHAnsi" w:cstheme="minorHAnsi"/>
        </w:rPr>
      </w:pPr>
      <w:r w:rsidRPr="00C350FD">
        <w:rPr>
          <w:rFonts w:asciiTheme="minorHAnsi" w:hAnsiTheme="minorHAnsi" w:cstheme="minorHAnsi"/>
          <w:shd w:val="clear" w:color="auto" w:fill="FFFFFF"/>
        </w:rPr>
        <w:t>Utilities rely on revenue from ratepayers to support water system costs, and water bills vary across the state. Water systems that rely on groundwater tend to have lower rates, because treatment and delivery costs are relatively low</w:t>
      </w:r>
      <w:r w:rsidRPr="00C350FD">
        <w:rPr>
          <w:rFonts w:asciiTheme="minorHAnsi" w:hAnsiTheme="minorHAnsi" w:cstheme="minorHAnsi"/>
          <w:u w:val="single"/>
          <w:shd w:val="clear" w:color="auto" w:fill="FFFFFF"/>
        </w:rPr>
        <w:t xml:space="preserve">. </w:t>
      </w:r>
      <w:r w:rsidRPr="00C350FD">
        <w:rPr>
          <w:rFonts w:asciiTheme="minorHAnsi" w:hAnsiTheme="minorHAnsi" w:cstheme="minorHAnsi"/>
          <w:b/>
          <w:bCs/>
          <w:u w:val="single"/>
          <w:shd w:val="clear" w:color="auto" w:fill="FFFFFF"/>
        </w:rPr>
        <w:t>Economies of scale</w:t>
      </w:r>
      <w:r w:rsidRPr="00C350FD">
        <w:rPr>
          <w:rFonts w:asciiTheme="minorHAnsi" w:hAnsiTheme="minorHAnsi" w:cstheme="minorHAnsi"/>
          <w:u w:val="single"/>
          <w:shd w:val="clear" w:color="auto" w:fill="FFFFFF"/>
        </w:rPr>
        <w:t xml:space="preserve"> are also important determinants of cost and affordability, with </w:t>
      </w:r>
      <w:hyperlink r:id="rId87" w:tgtFrame="_blank" w:history="1">
        <w:r w:rsidRPr="00C350FD">
          <w:rPr>
            <w:rStyle w:val="Hyperlink"/>
            <w:rFonts w:asciiTheme="minorHAnsi" w:hAnsiTheme="minorHAnsi" w:cstheme="minorHAnsi"/>
            <w:spacing w:val="4"/>
            <w:u w:val="single"/>
            <w:bdr w:val="none" w:sz="0" w:space="0" w:color="auto" w:frame="1"/>
            <w:shd w:val="clear" w:color="auto" w:fill="FFFFFF"/>
          </w:rPr>
          <w:t>smaller systems facing higher per-customer costs for system investments</w:t>
        </w:r>
      </w:hyperlink>
      <w:r w:rsidRPr="00C350FD">
        <w:rPr>
          <w:rFonts w:asciiTheme="minorHAnsi" w:hAnsiTheme="minorHAnsi" w:cstheme="minorHAnsi"/>
          <w:u w:val="single"/>
          <w:shd w:val="clear" w:color="auto" w:fill="FFFFFF"/>
        </w:rPr>
        <w:t>. To cover rising costs, water bills have been rising faster than inflation</w:t>
      </w:r>
      <w:r w:rsidRPr="00C350FD">
        <w:rPr>
          <w:rFonts w:asciiTheme="minorHAnsi" w:hAnsiTheme="minorHAnsi" w:cstheme="minorHAnsi"/>
          <w:shd w:val="clear" w:color="auto" w:fill="FFFFFF"/>
        </w:rPr>
        <w:t xml:space="preserve"> in </w:t>
      </w:r>
      <w:hyperlink r:id="rId88" w:tgtFrame="_blank" w:history="1">
        <w:r w:rsidRPr="00C350FD">
          <w:rPr>
            <w:rStyle w:val="Hyperlink"/>
            <w:rFonts w:asciiTheme="minorHAnsi" w:hAnsiTheme="minorHAnsi" w:cstheme="minorHAnsi"/>
            <w:spacing w:val="4"/>
            <w:bdr w:val="none" w:sz="0" w:space="0" w:color="auto" w:frame="1"/>
            <w:shd w:val="clear" w:color="auto" w:fill="FFFFFF"/>
          </w:rPr>
          <w:t>many parts of California</w:t>
        </w:r>
      </w:hyperlink>
      <w:r w:rsidRPr="00C350FD">
        <w:rPr>
          <w:rFonts w:asciiTheme="minorHAnsi" w:hAnsiTheme="minorHAnsi" w:cstheme="minorHAnsi"/>
          <w:shd w:val="clear" w:color="auto" w:fill="FFFFFF"/>
        </w:rPr>
        <w:t xml:space="preserve">. </w:t>
      </w:r>
      <w:r w:rsidRPr="00C350FD">
        <w:rPr>
          <w:rFonts w:asciiTheme="minorHAnsi" w:hAnsiTheme="minorHAnsi" w:cstheme="minorHAnsi"/>
          <w:b/>
          <w:bCs/>
          <w:u w:val="single"/>
          <w:shd w:val="clear" w:color="auto" w:fill="FFFFFF"/>
        </w:rPr>
        <w:t xml:space="preserve">Investments </w:t>
      </w:r>
      <w:r w:rsidRPr="00C350FD">
        <w:rPr>
          <w:rFonts w:asciiTheme="minorHAnsi" w:hAnsiTheme="minorHAnsi" w:cstheme="minorHAnsi"/>
          <w:u w:val="single"/>
          <w:shd w:val="clear" w:color="auto" w:fill="FFFFFF"/>
        </w:rPr>
        <w:t xml:space="preserve">to replace aging infrastructure, meet new treatment standards, diversify supplies, and maintain a well-trained workforce </w:t>
      </w:r>
      <w:r w:rsidRPr="00C350FD">
        <w:rPr>
          <w:rFonts w:asciiTheme="minorHAnsi" w:hAnsiTheme="minorHAnsi" w:cstheme="minorHAnsi"/>
          <w:b/>
          <w:bCs/>
          <w:u w:val="single"/>
          <w:shd w:val="clear" w:color="auto" w:fill="FFFFFF"/>
        </w:rPr>
        <w:t>will continue to raise costs</w:t>
      </w:r>
      <w:r w:rsidRPr="00C350FD">
        <w:rPr>
          <w:rFonts w:asciiTheme="minorHAnsi" w:hAnsiTheme="minorHAnsi" w:cstheme="minorHAnsi"/>
          <w:u w:val="single"/>
          <w:shd w:val="clear" w:color="auto" w:fill="FFFFFF"/>
        </w:rPr>
        <w:t>.</w:t>
      </w:r>
      <w:r w:rsidRPr="00C350FD">
        <w:rPr>
          <w:rFonts w:asciiTheme="minorHAnsi" w:hAnsiTheme="minorHAnsi" w:cstheme="minorHAnsi"/>
          <w:shd w:val="clear" w:color="auto" w:fill="FFFFFF"/>
        </w:rPr>
        <w:t xml:space="preserve"> Sewer systems are seeing somewhat similar trends.</w:t>
      </w:r>
    </w:p>
    <w:p w14:paraId="5E7179F3" w14:textId="77777777" w:rsidR="00935DBD" w:rsidRDefault="00935DBD" w:rsidP="00935DBD">
      <w:pPr>
        <w:pStyle w:val="Heading4"/>
      </w:pPr>
      <w:r>
        <w:t>Water infrastructure directly correlates with increased use prices because of utility</w:t>
      </w:r>
    </w:p>
    <w:p w14:paraId="42603C43" w14:textId="77777777" w:rsidR="00935DBD" w:rsidRPr="00182D98" w:rsidRDefault="00935DBD" w:rsidP="00935DBD">
      <w:pPr>
        <w:rPr>
          <w:rStyle w:val="Style13ptBold"/>
        </w:rPr>
      </w:pPr>
      <w:r>
        <w:rPr>
          <w:rStyle w:val="Style13ptBold"/>
        </w:rPr>
        <w:t xml:space="preserve">Jones </w:t>
      </w:r>
      <w:r w:rsidRPr="00182D98">
        <w:t>20</w:t>
      </w:r>
      <w:r>
        <w:rPr>
          <w:rStyle w:val="Style13ptBold"/>
        </w:rPr>
        <w:t xml:space="preserve">16 </w:t>
      </w:r>
      <w:r w:rsidRPr="00182D98">
        <w:t>(Ashley Jones. Writer for Banyan Water. “Water Rates on the Rise. No End in Sight.” https://banyanwater.com/water-rates-increasing/)</w:t>
      </w:r>
    </w:p>
    <w:p w14:paraId="4D45A410" w14:textId="2023B89B" w:rsidR="00935DBD" w:rsidRPr="00182D98" w:rsidRDefault="00935DBD" w:rsidP="00935DBD">
      <w:pPr>
        <w:rPr>
          <w:color w:val="000000" w:themeColor="text1"/>
          <w:sz w:val="20"/>
          <w:szCs w:val="20"/>
        </w:rPr>
      </w:pPr>
      <w:r w:rsidRPr="00182D98">
        <w:rPr>
          <w:color w:val="000000" w:themeColor="text1"/>
          <w:sz w:val="20"/>
          <w:szCs w:val="20"/>
        </w:rPr>
        <w:t>WATER RATES ON THE RISE, NO END IN SIGHT</w:t>
      </w:r>
      <w:r>
        <w:rPr>
          <w:color w:val="000000" w:themeColor="text1"/>
          <w:sz w:val="20"/>
          <w:szCs w:val="20"/>
        </w:rPr>
        <w:t xml:space="preserve"> </w:t>
      </w:r>
      <w:r w:rsidRPr="00182D98">
        <w:rPr>
          <w:color w:val="000000" w:themeColor="text1"/>
          <w:sz w:val="20"/>
          <w:szCs w:val="20"/>
        </w:rPr>
        <w:t>Have you seen your water bills increasing significantly over the past several years? If so, you’re not alone. For many, the increase in the cost of water is outpacing other utility bills. What are you doing to plan for this rapid increase in operating costs?</w:t>
      </w:r>
      <w:r>
        <w:rPr>
          <w:color w:val="000000" w:themeColor="text1"/>
          <w:sz w:val="20"/>
          <w:szCs w:val="20"/>
        </w:rPr>
        <w:t xml:space="preserve"> </w:t>
      </w:r>
      <w:r w:rsidRPr="00182D98">
        <w:rPr>
          <w:color w:val="000000" w:themeColor="text1"/>
          <w:sz w:val="20"/>
          <w:szCs w:val="20"/>
        </w:rPr>
        <w:t>Across the country water rates are rising at a surprisingly high rate. In a</w:t>
      </w:r>
      <w:r w:rsidRPr="00182D98">
        <w:rPr>
          <w:rStyle w:val="apple-converted-space"/>
          <w:color w:val="000000" w:themeColor="text1"/>
          <w:sz w:val="20"/>
          <w:szCs w:val="20"/>
        </w:rPr>
        <w:t> </w:t>
      </w:r>
      <w:hyperlink r:id="rId89" w:tgtFrame="_blank" w:history="1">
        <w:r w:rsidRPr="00182D98">
          <w:rPr>
            <w:rStyle w:val="Hyperlink"/>
            <w:color w:val="000000" w:themeColor="text1"/>
            <w:sz w:val="20"/>
            <w:szCs w:val="20"/>
          </w:rPr>
          <w:t>2015 study</w:t>
        </w:r>
      </w:hyperlink>
      <w:r w:rsidRPr="00182D98">
        <w:rPr>
          <w:color w:val="000000" w:themeColor="text1"/>
          <w:sz w:val="20"/>
          <w:szCs w:val="20"/>
        </w:rPr>
        <w:t>, Circle of Blue found that “the average monthly cost of water for a family of four using 100 gallons per person per day climbed 6 percent [between 2014 and 2015]”. Many commercial water users are experiencing even higher increases due to different pricing systems.</w:t>
      </w:r>
      <w:r>
        <w:rPr>
          <w:color w:val="000000" w:themeColor="text1"/>
          <w:sz w:val="20"/>
          <w:szCs w:val="20"/>
        </w:rPr>
        <w:t xml:space="preserve"> </w:t>
      </w:r>
      <w:r w:rsidRPr="00182D98">
        <w:rPr>
          <w:rStyle w:val="apple-converted-space"/>
          <w:color w:val="000000" w:themeColor="text1"/>
          <w:sz w:val="20"/>
          <w:szCs w:val="20"/>
        </w:rPr>
        <w:t> </w:t>
      </w:r>
      <w:r w:rsidRPr="00182D98">
        <w:rPr>
          <w:color w:val="000000" w:themeColor="text1"/>
          <w:sz w:val="20"/>
          <w:szCs w:val="20"/>
        </w:rPr>
        <w:t>Understand the many causes of increasing water rates</w:t>
      </w:r>
      <w:r>
        <w:rPr>
          <w:color w:val="000000" w:themeColor="text1"/>
          <w:sz w:val="20"/>
          <w:szCs w:val="20"/>
        </w:rPr>
        <w:t xml:space="preserve"> </w:t>
      </w:r>
      <w:proofErr w:type="gramStart"/>
      <w:r w:rsidRPr="00182D98">
        <w:rPr>
          <w:color w:val="000000" w:themeColor="text1"/>
          <w:sz w:val="20"/>
          <w:szCs w:val="20"/>
        </w:rPr>
        <w:t>In</w:t>
      </w:r>
      <w:proofErr w:type="gramEnd"/>
      <w:r w:rsidRPr="00182D98">
        <w:rPr>
          <w:color w:val="000000" w:themeColor="text1"/>
          <w:sz w:val="20"/>
          <w:szCs w:val="20"/>
        </w:rPr>
        <w:t xml:space="preserve"> contrast, during the same period, the consumer price index rose just 1.8% (not including the food and energy sectors), and</w:t>
      </w:r>
      <w:r w:rsidRPr="00182D98">
        <w:rPr>
          <w:rStyle w:val="apple-converted-space"/>
          <w:color w:val="000000" w:themeColor="text1"/>
          <w:sz w:val="20"/>
          <w:szCs w:val="20"/>
        </w:rPr>
        <w:t> </w:t>
      </w:r>
      <w:hyperlink r:id="rId90" w:tgtFrame="_blank" w:history="1">
        <w:r w:rsidRPr="00182D98">
          <w:rPr>
            <w:rStyle w:val="Hyperlink"/>
            <w:color w:val="000000" w:themeColor="text1"/>
            <w:sz w:val="20"/>
            <w:szCs w:val="20"/>
          </w:rPr>
          <w:t>average electric rates</w:t>
        </w:r>
      </w:hyperlink>
      <w:r w:rsidRPr="00182D98">
        <w:rPr>
          <w:rStyle w:val="apple-converted-space"/>
          <w:color w:val="000000" w:themeColor="text1"/>
          <w:sz w:val="20"/>
          <w:szCs w:val="20"/>
        </w:rPr>
        <w:t> </w:t>
      </w:r>
      <w:r w:rsidRPr="00182D98">
        <w:rPr>
          <w:color w:val="000000" w:themeColor="text1"/>
          <w:sz w:val="20"/>
          <w:szCs w:val="20"/>
        </w:rPr>
        <w:t>increased by about 1.2%.</w:t>
      </w:r>
    </w:p>
    <w:p w14:paraId="58FB90FA" w14:textId="2AE073FE" w:rsidR="00935DBD" w:rsidRPr="00182D98" w:rsidRDefault="00935DBD" w:rsidP="00935DBD">
      <w:pPr>
        <w:rPr>
          <w:color w:val="000000" w:themeColor="text1"/>
          <w:sz w:val="20"/>
          <w:szCs w:val="20"/>
        </w:rPr>
      </w:pPr>
      <w:r w:rsidRPr="00182D98">
        <w:rPr>
          <w:rStyle w:val="Emphasis"/>
          <w:color w:val="000000" w:themeColor="text1"/>
          <w:sz w:val="20"/>
          <w:szCs w:val="20"/>
        </w:rPr>
        <w:t>“We expect water rates to continue to grow above inflation for some time. We don’t see an end in sight.” –  </w:t>
      </w:r>
      <w:r w:rsidRPr="00182D98">
        <w:rPr>
          <w:color w:val="000000" w:themeColor="text1"/>
          <w:sz w:val="20"/>
          <w:szCs w:val="20"/>
        </w:rPr>
        <w:t>Andrew Ward, Director of U.S. Public Finance, Fitch Ratings</w:t>
      </w:r>
      <w:r>
        <w:rPr>
          <w:color w:val="000000" w:themeColor="text1"/>
          <w:sz w:val="20"/>
          <w:szCs w:val="20"/>
        </w:rPr>
        <w:t xml:space="preserve"> </w:t>
      </w:r>
      <w:r w:rsidRPr="00182D98">
        <w:rPr>
          <w:color w:val="000000" w:themeColor="text1"/>
          <w:sz w:val="20"/>
          <w:szCs w:val="20"/>
        </w:rPr>
        <w:t>Of course, different cities’ water prices are going up at different rates and for different reasons. The Circle of Blue study mentioned above found that Atlanta and Seattle had the highest monthly water rates, whereas Memphis and Salt Lake City were among the lowest surveyed.</w:t>
      </w:r>
      <w:r>
        <w:rPr>
          <w:color w:val="000000" w:themeColor="text1"/>
          <w:sz w:val="20"/>
          <w:szCs w:val="20"/>
        </w:rPr>
        <w:t xml:space="preserve"> </w:t>
      </w:r>
      <w:r w:rsidRPr="00182D98">
        <w:rPr>
          <w:rStyle w:val="Strong"/>
          <w:caps/>
          <w:color w:val="000000" w:themeColor="text1"/>
          <w:sz w:val="20"/>
          <w:szCs w:val="20"/>
        </w:rPr>
        <w:t>WHY THE STEADY INCREASES?</w:t>
      </w:r>
      <w:r>
        <w:rPr>
          <w:color w:val="000000" w:themeColor="text1"/>
          <w:sz w:val="20"/>
          <w:szCs w:val="20"/>
        </w:rPr>
        <w:t xml:space="preserve"> </w:t>
      </w:r>
      <w:r w:rsidRPr="00182D98">
        <w:rPr>
          <w:color w:val="000000" w:themeColor="text1"/>
          <w:sz w:val="20"/>
          <w:szCs w:val="20"/>
          <w:u w:val="single"/>
        </w:rPr>
        <w:t xml:space="preserve">There are a number of reasons why rates are increasing. </w:t>
      </w:r>
      <w:r w:rsidRPr="00182D98">
        <w:rPr>
          <w:color w:val="000000" w:themeColor="text1"/>
          <w:sz w:val="20"/>
          <w:szCs w:val="20"/>
        </w:rPr>
        <w:t>Chief among them, in most cities, is an aging water infrastructure in need of constant maintenance and repairs. The cost of updating water systems in various cities is overwhelming some utilities, which have resorted to raising money through</w:t>
      </w:r>
      <w:r w:rsidRPr="00182D98">
        <w:rPr>
          <w:rStyle w:val="apple-converted-space"/>
          <w:color w:val="000000" w:themeColor="text1"/>
          <w:sz w:val="20"/>
          <w:szCs w:val="20"/>
        </w:rPr>
        <w:t> </w:t>
      </w:r>
      <w:hyperlink r:id="rId91" w:history="1">
        <w:r w:rsidRPr="00182D98">
          <w:rPr>
            <w:rStyle w:val="Hyperlink"/>
            <w:color w:val="000000" w:themeColor="text1"/>
            <w:sz w:val="20"/>
            <w:szCs w:val="20"/>
          </w:rPr>
          <w:t>new billing systems</w:t>
        </w:r>
      </w:hyperlink>
      <w:r w:rsidRPr="00182D98">
        <w:rPr>
          <w:rStyle w:val="apple-converted-space"/>
          <w:color w:val="000000" w:themeColor="text1"/>
          <w:sz w:val="20"/>
          <w:szCs w:val="20"/>
        </w:rPr>
        <w:t> </w:t>
      </w:r>
      <w:r w:rsidRPr="00182D98">
        <w:rPr>
          <w:color w:val="000000" w:themeColor="text1"/>
          <w:sz w:val="20"/>
          <w:szCs w:val="20"/>
        </w:rPr>
        <w:t xml:space="preserve">and fee structures. </w:t>
      </w:r>
      <w:r w:rsidRPr="00182D98">
        <w:rPr>
          <w:color w:val="000000" w:themeColor="text1"/>
          <w:sz w:val="20"/>
          <w:szCs w:val="20"/>
          <w:u w:val="single"/>
        </w:rPr>
        <w:t xml:space="preserve">Other factors </w:t>
      </w:r>
      <w:r w:rsidRPr="00182D98">
        <w:rPr>
          <w:color w:val="000000" w:themeColor="text1"/>
          <w:sz w:val="20"/>
          <w:szCs w:val="20"/>
        </w:rPr>
        <w:t xml:space="preserve">impacting the price of water </w:t>
      </w:r>
      <w:r w:rsidRPr="00182D98">
        <w:rPr>
          <w:color w:val="000000" w:themeColor="text1"/>
          <w:sz w:val="20"/>
          <w:szCs w:val="20"/>
          <w:u w:val="single"/>
        </w:rPr>
        <w:t>include</w:t>
      </w:r>
      <w:r w:rsidRPr="00182D98">
        <w:rPr>
          <w:color w:val="000000" w:themeColor="text1"/>
          <w:sz w:val="20"/>
          <w:szCs w:val="20"/>
        </w:rPr>
        <w:t>:</w:t>
      </w:r>
    </w:p>
    <w:p w14:paraId="5471A0A1" w14:textId="34ED9B88" w:rsidR="00935DBD" w:rsidRPr="00182D98" w:rsidRDefault="00935DBD" w:rsidP="00935DBD">
      <w:pPr>
        <w:rPr>
          <w:color w:val="000000" w:themeColor="text1"/>
          <w:sz w:val="20"/>
          <w:szCs w:val="20"/>
        </w:rPr>
      </w:pPr>
      <w:r w:rsidRPr="00182D98">
        <w:rPr>
          <w:color w:val="000000" w:themeColor="text1"/>
          <w:sz w:val="20"/>
          <w:szCs w:val="20"/>
          <w:u w:val="single"/>
        </w:rPr>
        <w:t>Stricter water standards</w:t>
      </w:r>
      <w:r w:rsidRPr="00182D98">
        <w:rPr>
          <w:color w:val="000000" w:themeColor="text1"/>
          <w:sz w:val="20"/>
          <w:szCs w:val="20"/>
        </w:rPr>
        <w:t>, which require systems to be upgraded</w:t>
      </w:r>
      <w:r>
        <w:rPr>
          <w:color w:val="000000" w:themeColor="text1"/>
          <w:sz w:val="20"/>
          <w:szCs w:val="20"/>
        </w:rPr>
        <w:t xml:space="preserve"> </w:t>
      </w:r>
      <w:r w:rsidRPr="00182D98">
        <w:rPr>
          <w:color w:val="000000" w:themeColor="text1"/>
          <w:sz w:val="20"/>
          <w:szCs w:val="20"/>
        </w:rPr>
        <w:t xml:space="preserve">Growing populations that need more water and, in turn, more infrastructure to deliver that </w:t>
      </w:r>
      <w:proofErr w:type="spellStart"/>
      <w:r w:rsidRPr="00182D98">
        <w:rPr>
          <w:color w:val="000000" w:themeColor="text1"/>
          <w:sz w:val="20"/>
          <w:szCs w:val="20"/>
        </w:rPr>
        <w:t>waterUnpredictable</w:t>
      </w:r>
      <w:proofErr w:type="spellEnd"/>
      <w:r w:rsidRPr="00182D98">
        <w:rPr>
          <w:color w:val="000000" w:themeColor="text1"/>
          <w:sz w:val="20"/>
          <w:szCs w:val="20"/>
        </w:rPr>
        <w:t xml:space="preserve"> weather including floods and droughts</w:t>
      </w:r>
      <w:r>
        <w:rPr>
          <w:color w:val="000000" w:themeColor="text1"/>
          <w:sz w:val="20"/>
          <w:szCs w:val="20"/>
        </w:rPr>
        <w:t xml:space="preserve"> </w:t>
      </w:r>
      <w:r w:rsidRPr="00182D98">
        <w:rPr>
          <w:color w:val="000000" w:themeColor="text1"/>
          <w:sz w:val="20"/>
          <w:szCs w:val="20"/>
        </w:rPr>
        <w:t>Conservation efforts that successfully reduce water use, thereby reducing water utilities’ overall income</w:t>
      </w:r>
      <w:r>
        <w:rPr>
          <w:color w:val="000000" w:themeColor="text1"/>
          <w:sz w:val="20"/>
          <w:szCs w:val="20"/>
        </w:rPr>
        <w:t xml:space="preserve"> </w:t>
      </w:r>
      <w:hyperlink r:id="rId92" w:tgtFrame="_blank" w:tooltip="Get the State of Water info guide" w:history="1">
        <w:r w:rsidRPr="00182D98">
          <w:rPr>
            <w:rStyle w:val="Hyperlink"/>
            <w:color w:val="000000" w:themeColor="text1"/>
            <w:sz w:val="20"/>
            <w:szCs w:val="20"/>
          </w:rPr>
          <w:t>Get the State of Water info guide</w:t>
        </w:r>
      </w:hyperlink>
      <w:r>
        <w:rPr>
          <w:color w:val="000000" w:themeColor="text1"/>
          <w:sz w:val="20"/>
          <w:szCs w:val="20"/>
        </w:rPr>
        <w:t xml:space="preserve"> </w:t>
      </w:r>
      <w:r w:rsidRPr="00182D98">
        <w:rPr>
          <w:rStyle w:val="Strong"/>
          <w:caps/>
          <w:color w:val="000000" w:themeColor="text1"/>
          <w:sz w:val="20"/>
          <w:szCs w:val="20"/>
        </w:rPr>
        <w:t>KEYS TO MANAGING WATER COSTS</w:t>
      </w:r>
      <w:r>
        <w:rPr>
          <w:color w:val="000000" w:themeColor="text1"/>
          <w:sz w:val="20"/>
          <w:szCs w:val="20"/>
        </w:rPr>
        <w:t xml:space="preserve"> </w:t>
      </w:r>
      <w:r w:rsidRPr="00182D98">
        <w:rPr>
          <w:rStyle w:val="Strong"/>
          <w:caps/>
          <w:color w:val="000000" w:themeColor="text1"/>
          <w:sz w:val="20"/>
          <w:szCs w:val="20"/>
        </w:rPr>
        <w:t>UNDERSTAND YOUR USAGE</w:t>
      </w:r>
      <w:r>
        <w:rPr>
          <w:color w:val="000000" w:themeColor="text1"/>
          <w:sz w:val="20"/>
          <w:szCs w:val="20"/>
        </w:rPr>
        <w:t xml:space="preserve"> </w:t>
      </w:r>
      <w:r w:rsidRPr="00182D98">
        <w:rPr>
          <w:color w:val="000000" w:themeColor="text1"/>
          <w:sz w:val="20"/>
          <w:szCs w:val="20"/>
        </w:rPr>
        <w:t xml:space="preserve">Information is power. Most property owners and property managers don’t know how much water they’re using or where they might be able to cut back in order to decrease their </w:t>
      </w:r>
      <w:proofErr w:type="spellStart"/>
      <w:proofErr w:type="gramStart"/>
      <w:r w:rsidRPr="00182D98">
        <w:rPr>
          <w:color w:val="000000" w:themeColor="text1"/>
          <w:sz w:val="20"/>
          <w:szCs w:val="20"/>
        </w:rPr>
        <w:t>bills.There</w:t>
      </w:r>
      <w:proofErr w:type="spellEnd"/>
      <w:proofErr w:type="gramEnd"/>
      <w:r w:rsidRPr="00182D98">
        <w:rPr>
          <w:color w:val="000000" w:themeColor="text1"/>
          <w:sz w:val="20"/>
          <w:szCs w:val="20"/>
        </w:rPr>
        <w:t xml:space="preserve"> are a few ways to start gaining insight and identify areas for savings. Many utilities offer data on water use that might be helpful. Does your utility have a program or app that might give you more information about how much water you’re using? Could you adopt a</w:t>
      </w:r>
      <w:r w:rsidRPr="00182D98">
        <w:rPr>
          <w:rStyle w:val="apple-converted-space"/>
          <w:color w:val="000000" w:themeColor="text1"/>
          <w:sz w:val="20"/>
          <w:szCs w:val="20"/>
        </w:rPr>
        <w:t> </w:t>
      </w:r>
      <w:hyperlink r:id="rId93" w:history="1">
        <w:r w:rsidRPr="00182D98">
          <w:rPr>
            <w:rStyle w:val="Hyperlink"/>
            <w:color w:val="000000" w:themeColor="text1"/>
            <w:sz w:val="20"/>
            <w:szCs w:val="20"/>
          </w:rPr>
          <w:t>flow monitoring solution</w:t>
        </w:r>
      </w:hyperlink>
      <w:r w:rsidRPr="00182D98">
        <w:rPr>
          <w:rStyle w:val="apple-converted-space"/>
          <w:color w:val="000000" w:themeColor="text1"/>
          <w:sz w:val="20"/>
          <w:szCs w:val="20"/>
        </w:rPr>
        <w:t> </w:t>
      </w:r>
      <w:r w:rsidRPr="00182D98">
        <w:rPr>
          <w:color w:val="000000" w:themeColor="text1"/>
          <w:sz w:val="20"/>
          <w:szCs w:val="20"/>
        </w:rPr>
        <w:t>so that you can see when and where water is being used on your property</w:t>
      </w:r>
      <w:r>
        <w:rPr>
          <w:color w:val="000000" w:themeColor="text1"/>
          <w:sz w:val="20"/>
          <w:szCs w:val="20"/>
        </w:rPr>
        <w:t xml:space="preserve"> </w:t>
      </w:r>
      <w:r w:rsidRPr="00182D98">
        <w:rPr>
          <w:rStyle w:val="Strong"/>
          <w:caps/>
          <w:color w:val="000000" w:themeColor="text1"/>
          <w:sz w:val="20"/>
          <w:szCs w:val="20"/>
        </w:rPr>
        <w:t>MANAGE COMMON WATER-WASTERS</w:t>
      </w:r>
      <w:r>
        <w:rPr>
          <w:color w:val="000000" w:themeColor="text1"/>
          <w:sz w:val="20"/>
          <w:szCs w:val="20"/>
        </w:rPr>
        <w:t xml:space="preserve"> </w:t>
      </w:r>
      <w:r w:rsidRPr="00182D98">
        <w:rPr>
          <w:color w:val="000000" w:themeColor="text1"/>
          <w:sz w:val="20"/>
          <w:szCs w:val="20"/>
        </w:rPr>
        <w:t>Take care of areas that are over-using water unnecessarily. Some common culprits are:</w:t>
      </w:r>
      <w:r>
        <w:rPr>
          <w:color w:val="000000" w:themeColor="text1"/>
          <w:sz w:val="20"/>
          <w:szCs w:val="20"/>
        </w:rPr>
        <w:t xml:space="preserve"> </w:t>
      </w:r>
      <w:r w:rsidRPr="00182D98">
        <w:rPr>
          <w:color w:val="000000" w:themeColor="text1"/>
          <w:sz w:val="20"/>
          <w:szCs w:val="20"/>
        </w:rPr>
        <w:t>Leaky pipes – Whether they’re part of your irrigation system or inside buildings, even small leaks can waste a tremendous amount of water. Does your water meter move even when there should be no water being used? If so, you probably want to investigate a leak. A non-invasive</w:t>
      </w:r>
      <w:r w:rsidRPr="00182D98">
        <w:rPr>
          <w:rStyle w:val="apple-converted-space"/>
          <w:color w:val="000000" w:themeColor="text1"/>
          <w:sz w:val="20"/>
          <w:szCs w:val="20"/>
        </w:rPr>
        <w:t> </w:t>
      </w:r>
      <w:hyperlink r:id="rId94" w:history="1">
        <w:r w:rsidRPr="00182D98">
          <w:rPr>
            <w:rStyle w:val="Hyperlink"/>
            <w:color w:val="000000" w:themeColor="text1"/>
            <w:sz w:val="20"/>
            <w:szCs w:val="20"/>
          </w:rPr>
          <w:t>water flow meter</w:t>
        </w:r>
      </w:hyperlink>
      <w:r w:rsidRPr="00182D98">
        <w:rPr>
          <w:rStyle w:val="apple-converted-space"/>
          <w:color w:val="000000" w:themeColor="text1"/>
          <w:sz w:val="20"/>
          <w:szCs w:val="20"/>
        </w:rPr>
        <w:t> </w:t>
      </w:r>
      <w:r w:rsidRPr="00182D98">
        <w:rPr>
          <w:color w:val="000000" w:themeColor="text1"/>
          <w:sz w:val="20"/>
          <w:szCs w:val="20"/>
        </w:rPr>
        <w:t>combined with active monitoring can be a good way to detect and repair leaks before they cause a crisis.</w:t>
      </w:r>
      <w:r>
        <w:rPr>
          <w:color w:val="000000" w:themeColor="text1"/>
          <w:sz w:val="20"/>
          <w:szCs w:val="20"/>
        </w:rPr>
        <w:t xml:space="preserve"> </w:t>
      </w:r>
      <w:r w:rsidRPr="00182D98">
        <w:rPr>
          <w:rStyle w:val="Emphasis"/>
          <w:color w:val="000000" w:themeColor="text1"/>
          <w:sz w:val="20"/>
          <w:szCs w:val="20"/>
        </w:rPr>
        <w:t>“An irrigation system that has a leak 1/32nd of an inch in diameter (about the thickness of a dime) can waste about 6,300 gallons of water per month”. –</w:t>
      </w:r>
      <w:r w:rsidRPr="00182D98">
        <w:rPr>
          <w:rStyle w:val="apple-converted-space"/>
          <w:i/>
          <w:iCs/>
          <w:color w:val="000000" w:themeColor="text1"/>
          <w:sz w:val="20"/>
          <w:szCs w:val="20"/>
        </w:rPr>
        <w:t> </w:t>
      </w:r>
      <w:hyperlink r:id="rId95" w:tgtFrame="_blank" w:history="1">
        <w:r w:rsidRPr="00182D98">
          <w:rPr>
            <w:rStyle w:val="Hyperlink"/>
            <w:color w:val="000000" w:themeColor="text1"/>
            <w:sz w:val="20"/>
            <w:szCs w:val="20"/>
          </w:rPr>
          <w:t xml:space="preserve">EPA’s </w:t>
        </w:r>
        <w:proofErr w:type="spellStart"/>
        <w:r w:rsidRPr="00182D98">
          <w:rPr>
            <w:rStyle w:val="Hyperlink"/>
            <w:color w:val="000000" w:themeColor="text1"/>
            <w:sz w:val="20"/>
            <w:szCs w:val="20"/>
          </w:rPr>
          <w:t>WaterSense</w:t>
        </w:r>
        <w:proofErr w:type="spellEnd"/>
      </w:hyperlink>
    </w:p>
    <w:p w14:paraId="2F4CBB78" w14:textId="06AD025E" w:rsidR="00935DBD" w:rsidRPr="00182D98" w:rsidRDefault="00935DBD" w:rsidP="00935DBD">
      <w:pPr>
        <w:rPr>
          <w:color w:val="000000" w:themeColor="text1"/>
          <w:sz w:val="20"/>
          <w:szCs w:val="20"/>
        </w:rPr>
      </w:pPr>
      <w:r w:rsidRPr="00182D98">
        <w:rPr>
          <w:color w:val="000000" w:themeColor="text1"/>
          <w:sz w:val="20"/>
          <w:szCs w:val="20"/>
        </w:rPr>
        <w:t>Over-irrigation – When you see a dry spot in your grass, is your natural reaction to immediately give that spot (or all of the grass) a lot more water? It’s hard to calculate exactly how much water is needed to keep your landscape healthy, but at Banyan Water, we often see properties using about 50% more water than they need to keep their landscape healthy. If you’re irrigating a large property, try gradually cutting back on the duration of watering times and confirming that you’re watering at the</w:t>
      </w:r>
      <w:r w:rsidRPr="00182D98">
        <w:rPr>
          <w:rStyle w:val="apple-converted-space"/>
          <w:color w:val="000000" w:themeColor="text1"/>
          <w:sz w:val="20"/>
          <w:szCs w:val="20"/>
        </w:rPr>
        <w:t> </w:t>
      </w:r>
      <w:hyperlink r:id="rId96" w:tgtFrame="_blank" w:history="1">
        <w:r w:rsidRPr="00182D98">
          <w:rPr>
            <w:rStyle w:val="Hyperlink"/>
            <w:color w:val="000000" w:themeColor="text1"/>
            <w:sz w:val="20"/>
            <w:szCs w:val="20"/>
          </w:rPr>
          <w:t>right time of day</w:t>
        </w:r>
      </w:hyperlink>
      <w:r w:rsidRPr="00182D98">
        <w:rPr>
          <w:color w:val="000000" w:themeColor="text1"/>
          <w:sz w:val="20"/>
          <w:szCs w:val="20"/>
        </w:rPr>
        <w:t>, usually very early in the morning.  Notice how it impacts (or doesn’t impact) your landscape health.</w:t>
      </w:r>
      <w:r>
        <w:rPr>
          <w:color w:val="000000" w:themeColor="text1"/>
          <w:sz w:val="20"/>
          <w:szCs w:val="20"/>
        </w:rPr>
        <w:t xml:space="preserve"> </w:t>
      </w:r>
      <w:r w:rsidRPr="00182D98">
        <w:rPr>
          <w:color w:val="000000" w:themeColor="text1"/>
          <w:sz w:val="20"/>
          <w:szCs w:val="20"/>
        </w:rPr>
        <w:t>Inefficient fixtures – Monitor indoor water use and the fixtures that you have currently installed. With water rates shooting up, investing in low-flow showerheads or fixing leaky faucets make more sense now than ever.</w:t>
      </w:r>
      <w:r>
        <w:rPr>
          <w:color w:val="000000" w:themeColor="text1"/>
          <w:sz w:val="20"/>
          <w:szCs w:val="20"/>
        </w:rPr>
        <w:t xml:space="preserve"> </w:t>
      </w:r>
      <w:r w:rsidRPr="00182D98">
        <w:rPr>
          <w:rStyle w:val="Strong"/>
          <w:caps/>
          <w:color w:val="000000" w:themeColor="text1"/>
          <w:sz w:val="20"/>
          <w:szCs w:val="20"/>
        </w:rPr>
        <w:t>UNDERSTAND YOUR BILLS</w:t>
      </w:r>
      <w:r>
        <w:rPr>
          <w:color w:val="000000" w:themeColor="text1"/>
          <w:sz w:val="20"/>
          <w:szCs w:val="20"/>
        </w:rPr>
        <w:t xml:space="preserve"> </w:t>
      </w:r>
      <w:r w:rsidRPr="00182D98">
        <w:rPr>
          <w:color w:val="000000" w:themeColor="text1"/>
          <w:sz w:val="20"/>
          <w:szCs w:val="20"/>
        </w:rPr>
        <w:t>Many property and facility managers pay their water bills without ever fully understanding them. Does your utility have fixed fees? How is your water bill calculated? Will you move into a different pricing tier if you use too much water? Read ‘</w:t>
      </w:r>
      <w:hyperlink r:id="rId97" w:history="1">
        <w:r w:rsidRPr="00182D98">
          <w:rPr>
            <w:rStyle w:val="Hyperlink"/>
            <w:color w:val="000000" w:themeColor="text1"/>
            <w:sz w:val="20"/>
            <w:szCs w:val="20"/>
          </w:rPr>
          <w:t>Average Water Bills? There’s No Such Thing’</w:t>
        </w:r>
      </w:hyperlink>
      <w:r w:rsidRPr="00182D98">
        <w:rPr>
          <w:rStyle w:val="apple-converted-space"/>
          <w:color w:val="000000" w:themeColor="text1"/>
          <w:sz w:val="20"/>
          <w:szCs w:val="20"/>
        </w:rPr>
        <w:t> </w:t>
      </w:r>
      <w:r w:rsidRPr="00182D98">
        <w:rPr>
          <w:color w:val="000000" w:themeColor="text1"/>
          <w:sz w:val="20"/>
          <w:szCs w:val="20"/>
        </w:rPr>
        <w:t>to understand the various ways water bills are calculated.</w:t>
      </w:r>
      <w:r>
        <w:rPr>
          <w:color w:val="000000" w:themeColor="text1"/>
          <w:sz w:val="20"/>
          <w:szCs w:val="20"/>
        </w:rPr>
        <w:t xml:space="preserve"> </w:t>
      </w:r>
      <w:r w:rsidRPr="00182D98">
        <w:rPr>
          <w:color w:val="000000" w:themeColor="text1"/>
          <w:sz w:val="20"/>
          <w:szCs w:val="20"/>
        </w:rPr>
        <w:t>Even a quick review of your bills may reveal some opportunities for saving on water costs in the future.</w:t>
      </w:r>
      <w:r>
        <w:rPr>
          <w:color w:val="000000" w:themeColor="text1"/>
          <w:sz w:val="20"/>
          <w:szCs w:val="20"/>
        </w:rPr>
        <w:t xml:space="preserve"> </w:t>
      </w:r>
      <w:r w:rsidRPr="00182D98">
        <w:rPr>
          <w:rStyle w:val="Strong"/>
          <w:caps/>
          <w:color w:val="000000" w:themeColor="text1"/>
          <w:sz w:val="20"/>
          <w:szCs w:val="20"/>
        </w:rPr>
        <w:t>PLAN FOR INCREASES</w:t>
      </w:r>
    </w:p>
    <w:p w14:paraId="55FAB67B" w14:textId="7364A873" w:rsidR="00935DBD" w:rsidRPr="00182D98" w:rsidRDefault="00935DBD" w:rsidP="00935DBD">
      <w:pPr>
        <w:rPr>
          <w:color w:val="000000" w:themeColor="text1"/>
          <w:sz w:val="20"/>
          <w:szCs w:val="20"/>
        </w:rPr>
      </w:pPr>
      <w:r w:rsidRPr="00182D98">
        <w:rPr>
          <w:color w:val="000000" w:themeColor="text1"/>
          <w:sz w:val="20"/>
          <w:szCs w:val="20"/>
        </w:rPr>
        <w:t>Like any other item in your budget, it’s a good idea to plan for costs to increase over the next several years. With average water rates increasing by 6% between 2014 and 2015, it’s prudent to put extra cushion in your budget for water. Your city may be able to tell you about rate increases specific to your area.</w:t>
      </w:r>
      <w:r>
        <w:rPr>
          <w:color w:val="000000" w:themeColor="text1"/>
          <w:sz w:val="20"/>
          <w:szCs w:val="20"/>
        </w:rPr>
        <w:t xml:space="preserve"> </w:t>
      </w:r>
      <w:r w:rsidRPr="00182D98">
        <w:rPr>
          <w:rStyle w:val="Strong"/>
          <w:caps/>
          <w:color w:val="000000" w:themeColor="text1"/>
          <w:sz w:val="20"/>
          <w:szCs w:val="20"/>
        </w:rPr>
        <w:t>CONSIDER INVESTMENTS IN CONSERVATION</w:t>
      </w:r>
    </w:p>
    <w:p w14:paraId="0E376746" w14:textId="77777777" w:rsidR="00935DBD" w:rsidRDefault="00935DBD" w:rsidP="00935DBD">
      <w:pPr>
        <w:rPr>
          <w:color w:val="000000" w:themeColor="text1"/>
          <w:sz w:val="20"/>
          <w:szCs w:val="20"/>
        </w:rPr>
      </w:pPr>
      <w:r w:rsidRPr="00182D98">
        <w:rPr>
          <w:color w:val="000000" w:themeColor="text1"/>
          <w:sz w:val="20"/>
          <w:szCs w:val="20"/>
        </w:rPr>
        <w:t>As water costs go up, investing in systems that help you conserve water becomes increasingly practical. Five years ago, spending money on water-saving measures may have had a longer pay-back time. But in today’s market, water savings can offset the cost of improvements such as a smart irrigation system or new fixtures much more quickly.</w:t>
      </w:r>
    </w:p>
    <w:p w14:paraId="068EB21D" w14:textId="77777777" w:rsidR="00842B08" w:rsidRPr="00C350FD" w:rsidRDefault="00842B08" w:rsidP="001A6785">
      <w:pPr>
        <w:rPr>
          <w:rFonts w:asciiTheme="minorHAnsi" w:hAnsiTheme="minorHAnsi" w:cstheme="minorHAnsi"/>
          <w:color w:val="000000" w:themeColor="text1"/>
        </w:rPr>
      </w:pPr>
    </w:p>
    <w:p w14:paraId="750CC6F8" w14:textId="4138BDEF" w:rsidR="001A6785" w:rsidRPr="00C350FD" w:rsidRDefault="0097021B" w:rsidP="0097021B">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Link – Clean Water Act</w:t>
      </w:r>
    </w:p>
    <w:p w14:paraId="529841BF" w14:textId="77777777"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The </w:t>
      </w:r>
      <w:proofErr w:type="spellStart"/>
      <w:r w:rsidRPr="00C350FD">
        <w:rPr>
          <w:rFonts w:asciiTheme="minorHAnsi" w:hAnsiTheme="minorHAnsi" w:cstheme="minorHAnsi"/>
          <w:color w:val="000000" w:themeColor="text1"/>
        </w:rPr>
        <w:t>aff</w:t>
      </w:r>
      <w:proofErr w:type="spellEnd"/>
      <w:r w:rsidRPr="00C350FD">
        <w:rPr>
          <w:rFonts w:asciiTheme="minorHAnsi" w:hAnsiTheme="minorHAnsi" w:cstheme="minorHAnsi"/>
          <w:color w:val="000000" w:themeColor="text1"/>
        </w:rPr>
        <w:t xml:space="preserve"> destroys farmers’ abilities to manage their own lands to maximize production --- empirics prove </w:t>
      </w:r>
    </w:p>
    <w:p w14:paraId="361F1B3F" w14:textId="77777777" w:rsidR="0097021B" w:rsidRPr="00C350FD" w:rsidRDefault="0097021B" w:rsidP="0097021B">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 xml:space="preserve">Waskom </w:t>
      </w:r>
      <w:r w:rsidRPr="00C350FD">
        <w:rPr>
          <w:rFonts w:asciiTheme="minorHAnsi" w:hAnsiTheme="minorHAnsi" w:cstheme="minorHAnsi"/>
          <w:color w:val="000000" w:themeColor="text1"/>
        </w:rPr>
        <w:t xml:space="preserve">and </w:t>
      </w:r>
      <w:r w:rsidRPr="00C350FD">
        <w:rPr>
          <w:rStyle w:val="Style13ptBold"/>
          <w:rFonts w:asciiTheme="minorHAnsi" w:hAnsiTheme="minorHAnsi" w:cstheme="minorHAnsi"/>
          <w:color w:val="000000" w:themeColor="text1"/>
        </w:rPr>
        <w:t>Cooper</w:t>
      </w:r>
      <w:r w:rsidRPr="00C350FD">
        <w:rPr>
          <w:rFonts w:asciiTheme="minorHAnsi" w:hAnsiTheme="minorHAnsi" w:cstheme="minorHAnsi"/>
          <w:color w:val="000000" w:themeColor="text1"/>
        </w:rPr>
        <w:t xml:space="preserve"> 20</w:t>
      </w:r>
      <w:r w:rsidRPr="00C350FD">
        <w:rPr>
          <w:rStyle w:val="Style13ptBold"/>
          <w:rFonts w:asciiTheme="minorHAnsi" w:hAnsiTheme="minorHAnsi" w:cstheme="minorHAnsi"/>
          <w:color w:val="000000" w:themeColor="text1"/>
        </w:rPr>
        <w:t>17</w:t>
      </w:r>
      <w:r w:rsidRPr="00C350FD">
        <w:rPr>
          <w:rFonts w:asciiTheme="minorHAnsi" w:hAnsiTheme="minorHAnsi" w:cstheme="minorHAnsi"/>
          <w:color w:val="000000" w:themeColor="text1"/>
        </w:rPr>
        <w:t xml:space="preserve"> (Reagan Waskom is a Director for Colorado Water Institute. David Cooper is a Senior Research Scientist at Colorado State University. “Why Farmers and Ranchers Think the EPA Clean Water Act Goes Too Far.” https://theconversation.com/why-farmers-and-ranchers-think-the-epa-clean-water-rule-goes-too-far-72787)</w:t>
      </w:r>
    </w:p>
    <w:p w14:paraId="62651813"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President Trump issued an</w:t>
      </w:r>
      <w:r w:rsidRPr="00C350FD">
        <w:rPr>
          <w:rStyle w:val="apple-converted-space"/>
          <w:rFonts w:asciiTheme="minorHAnsi" w:hAnsiTheme="minorHAnsi" w:cstheme="minorHAnsi"/>
          <w:color w:val="000000" w:themeColor="text1"/>
          <w:sz w:val="27"/>
          <w:szCs w:val="27"/>
        </w:rPr>
        <w:t> </w:t>
      </w:r>
      <w:hyperlink r:id="rId98" w:history="1">
        <w:r w:rsidRPr="00C350FD">
          <w:rPr>
            <w:rFonts w:asciiTheme="minorHAnsi" w:hAnsiTheme="minorHAnsi" w:cstheme="minorHAnsi"/>
            <w:color w:val="000000" w:themeColor="text1"/>
          </w:rPr>
          <w:t>executive order</w:t>
        </w:r>
      </w:hyperlink>
      <w:r w:rsidRPr="00C350FD">
        <w:rPr>
          <w:rFonts w:asciiTheme="minorHAnsi" w:hAnsiTheme="minorHAnsi" w:cstheme="minorHAnsi"/>
          <w:color w:val="000000" w:themeColor="text1"/>
        </w:rPr>
        <w:t> Feb. 28 directing federal agencies to revise the</w:t>
      </w:r>
      <w:r w:rsidRPr="00C350FD">
        <w:rPr>
          <w:rStyle w:val="apple-converted-space"/>
          <w:rFonts w:asciiTheme="minorHAnsi" w:hAnsiTheme="minorHAnsi" w:cstheme="minorHAnsi"/>
          <w:color w:val="000000" w:themeColor="text1"/>
          <w:sz w:val="27"/>
          <w:szCs w:val="27"/>
        </w:rPr>
        <w:t> </w:t>
      </w:r>
      <w:hyperlink r:id="rId99" w:history="1">
        <w:r w:rsidRPr="00C350FD">
          <w:rPr>
            <w:rFonts w:asciiTheme="minorHAnsi" w:hAnsiTheme="minorHAnsi" w:cstheme="minorHAnsi"/>
            <w:color w:val="000000" w:themeColor="text1"/>
          </w:rPr>
          <w:t>Clean Water Rule</w:t>
        </w:r>
      </w:hyperlink>
      <w:r w:rsidRPr="00C350FD">
        <w:rPr>
          <w:rFonts w:asciiTheme="minorHAnsi" w:hAnsiTheme="minorHAnsi" w:cstheme="minorHAnsi"/>
          <w:color w:val="000000" w:themeColor="text1"/>
        </w:rPr>
        <w:t xml:space="preserve">, a major regulation published by the Environmental Protection Agency and the Army Corps of Engineers in 2015. The rule’s purpose is to clarify which water bodies and wetlands are federally protected under the </w:t>
      </w:r>
      <w:r w:rsidRPr="00C350FD">
        <w:rPr>
          <w:rFonts w:asciiTheme="minorHAnsi" w:hAnsiTheme="minorHAnsi" w:cstheme="minorHAnsi"/>
          <w:color w:val="000000" w:themeColor="text1"/>
          <w:u w:val="single"/>
        </w:rPr>
        <w:t>Clean Water Act</w:t>
      </w:r>
      <w:r w:rsidRPr="00C350FD">
        <w:rPr>
          <w:rFonts w:asciiTheme="minorHAnsi" w:hAnsiTheme="minorHAnsi" w:cstheme="minorHAnsi"/>
          <w:color w:val="000000" w:themeColor="text1"/>
        </w:rPr>
        <w:t>.</w:t>
      </w:r>
      <w:r w:rsidRPr="00C350FD">
        <w:rPr>
          <w:rStyle w:val="apple-converted-space"/>
          <w:rFonts w:asciiTheme="minorHAnsi" w:hAnsiTheme="minorHAnsi" w:cstheme="minorHAnsi"/>
          <w:color w:val="000000" w:themeColor="text1"/>
          <w:sz w:val="27"/>
          <w:szCs w:val="27"/>
        </w:rPr>
        <w:t> </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EPA Administrator</w:t>
      </w:r>
      <w:r w:rsidRPr="00C350FD">
        <w:rPr>
          <w:rStyle w:val="apple-converted-space"/>
          <w:rFonts w:asciiTheme="minorHAnsi" w:hAnsiTheme="minorHAnsi" w:cstheme="minorHAnsi"/>
          <w:color w:val="000000" w:themeColor="text1"/>
          <w:sz w:val="20"/>
          <w:szCs w:val="20"/>
        </w:rPr>
        <w:t> </w:t>
      </w:r>
      <w:hyperlink r:id="rId100" w:history="1">
        <w:r w:rsidRPr="00C350FD">
          <w:rPr>
            <w:rFonts w:asciiTheme="minorHAnsi" w:hAnsiTheme="minorHAnsi" w:cstheme="minorHAnsi"/>
            <w:color w:val="000000" w:themeColor="text1"/>
            <w:sz w:val="16"/>
            <w:szCs w:val="16"/>
          </w:rPr>
          <w:t>Scott Pruitt</w:t>
        </w:r>
      </w:hyperlink>
      <w:r w:rsidRPr="00C350FD">
        <w:rPr>
          <w:rStyle w:val="apple-converted-space"/>
          <w:rFonts w:asciiTheme="minorHAnsi" w:hAnsiTheme="minorHAnsi" w:cstheme="minorHAnsi"/>
          <w:color w:val="000000" w:themeColor="text1"/>
          <w:sz w:val="20"/>
          <w:szCs w:val="20"/>
        </w:rPr>
        <w:t> </w:t>
      </w:r>
      <w:r w:rsidRPr="00C350FD">
        <w:rPr>
          <w:rFonts w:asciiTheme="minorHAnsi" w:hAnsiTheme="minorHAnsi" w:cstheme="minorHAnsi"/>
          <w:color w:val="000000" w:themeColor="text1"/>
          <w:sz w:val="16"/>
          <w:szCs w:val="16"/>
        </w:rPr>
        <w:t>led a multi-state lawsuit against the rule as Oklahoma attorney general, and has </w:t>
      </w:r>
      <w:hyperlink r:id="rId101" w:history="1">
        <w:r w:rsidRPr="00C350FD">
          <w:rPr>
            <w:rFonts w:asciiTheme="minorHAnsi" w:hAnsiTheme="minorHAnsi" w:cstheme="minorHAnsi"/>
            <w:color w:val="000000" w:themeColor="text1"/>
            <w:sz w:val="16"/>
            <w:szCs w:val="16"/>
          </w:rPr>
          <w:t>called</w:t>
        </w:r>
      </w:hyperlink>
      <w:r w:rsidRPr="00C350FD">
        <w:rPr>
          <w:rStyle w:val="apple-converted-space"/>
          <w:rFonts w:asciiTheme="minorHAnsi" w:hAnsiTheme="minorHAnsi" w:cstheme="minorHAnsi"/>
          <w:color w:val="000000" w:themeColor="text1"/>
          <w:sz w:val="20"/>
          <w:szCs w:val="20"/>
        </w:rPr>
        <w:t> </w:t>
      </w:r>
      <w:r w:rsidRPr="00C350FD">
        <w:rPr>
          <w:rFonts w:asciiTheme="minorHAnsi" w:hAnsiTheme="minorHAnsi" w:cstheme="minorHAnsi"/>
          <w:color w:val="000000" w:themeColor="text1"/>
          <w:sz w:val="16"/>
          <w:szCs w:val="16"/>
        </w:rPr>
        <w:t>it “the greatest blow to private property rights the modern era has seen.” At the</w:t>
      </w:r>
      <w:r w:rsidRPr="00C350FD">
        <w:rPr>
          <w:rStyle w:val="apple-converted-space"/>
          <w:rFonts w:asciiTheme="minorHAnsi" w:hAnsiTheme="minorHAnsi" w:cstheme="minorHAnsi"/>
          <w:color w:val="000000" w:themeColor="text1"/>
          <w:sz w:val="20"/>
          <w:szCs w:val="20"/>
        </w:rPr>
        <w:t> </w:t>
      </w:r>
      <w:hyperlink r:id="rId102" w:history="1">
        <w:r w:rsidRPr="00C350FD">
          <w:rPr>
            <w:rFonts w:asciiTheme="minorHAnsi" w:hAnsiTheme="minorHAnsi" w:cstheme="minorHAnsi"/>
            <w:color w:val="000000" w:themeColor="text1"/>
            <w:sz w:val="16"/>
            <w:szCs w:val="16"/>
          </w:rPr>
          <w:t>Colorado Water Institute</w:t>
        </w:r>
      </w:hyperlink>
      <w:r w:rsidRPr="00C350FD">
        <w:rPr>
          <w:rStyle w:val="apple-converted-space"/>
          <w:rFonts w:asciiTheme="minorHAnsi" w:hAnsiTheme="minorHAnsi" w:cstheme="minorHAnsi"/>
          <w:color w:val="000000" w:themeColor="text1"/>
          <w:sz w:val="20"/>
          <w:szCs w:val="20"/>
        </w:rPr>
        <w:t> </w:t>
      </w:r>
      <w:r w:rsidRPr="00C350FD">
        <w:rPr>
          <w:rFonts w:asciiTheme="minorHAnsi" w:hAnsiTheme="minorHAnsi" w:cstheme="minorHAnsi"/>
          <w:color w:val="000000" w:themeColor="text1"/>
          <w:sz w:val="16"/>
          <w:szCs w:val="16"/>
        </w:rPr>
        <w:t xml:space="preserve">at Colorado State University, we work in partnership with the farm and ranch community to find solutions to difficult western water problems. Farmers and ranchers often express frustration with one-size-fits-all worker protection, food safety, animal welfare, immigration, endangered species and environmental regulations. </w:t>
      </w:r>
      <w:proofErr w:type="gramStart"/>
      <w:r w:rsidRPr="00C350FD">
        <w:rPr>
          <w:rFonts w:asciiTheme="minorHAnsi" w:hAnsiTheme="minorHAnsi" w:cstheme="minorHAnsi"/>
          <w:color w:val="000000" w:themeColor="text1"/>
          <w:sz w:val="16"/>
          <w:szCs w:val="16"/>
        </w:rPr>
        <w:t>So</w:t>
      </w:r>
      <w:proofErr w:type="gramEnd"/>
      <w:r w:rsidRPr="00C350FD">
        <w:rPr>
          <w:rFonts w:asciiTheme="minorHAnsi" w:hAnsiTheme="minorHAnsi" w:cstheme="minorHAnsi"/>
          <w:color w:val="000000" w:themeColor="text1"/>
          <w:sz w:val="16"/>
          <w:szCs w:val="16"/>
        </w:rPr>
        <w:t xml:space="preserve"> we understand their concern that this rule may further constrain agricultural activities on their land.</w:t>
      </w:r>
    </w:p>
    <w:p w14:paraId="5B598916"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In particular, they fear the Clean Water Rule could expand federal regulations that impact their private property rights. However, regulatory agencies and </w:t>
      </w:r>
      <w:r w:rsidRPr="00C350FD">
        <w:rPr>
          <w:rFonts w:asciiTheme="minorHAnsi" w:hAnsiTheme="minorHAnsi" w:cstheme="minorHAnsi"/>
          <w:color w:val="000000" w:themeColor="text1"/>
          <w:u w:val="single"/>
        </w:rPr>
        <w:t>the regulated community need to know the limits of the Clean Water Act’s reach</w:t>
      </w:r>
      <w:r w:rsidRPr="00C350FD">
        <w:rPr>
          <w:rFonts w:asciiTheme="minorHAnsi" w:hAnsiTheme="minorHAnsi" w:cstheme="minorHAnsi"/>
          <w:color w:val="000000" w:themeColor="text1"/>
        </w:rPr>
        <w:t xml:space="preserve"> so they can take appropriate measures to protect water resources. If the rule is scrapped, we still will need to know which water bodies require protection under the law.</w:t>
      </w:r>
    </w:p>
    <w:p w14:paraId="14ECF852"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sz w:val="16"/>
          <w:szCs w:val="16"/>
        </w:rPr>
        <w:t>Which waters? The Clean Water Act of 1972 protects the “waters of the United States” from unpermitted discharges that may harm water quality for humans and aquatic life. However, it leaves it up to EPA and the Army Corps of Engineers to define which waters the law covers.</w:t>
      </w:r>
      <w:r w:rsidRPr="00C350FD">
        <w:rPr>
          <w:rStyle w:val="apple-converted-space"/>
          <w:rFonts w:asciiTheme="minorHAnsi" w:hAnsiTheme="minorHAnsi" w:cstheme="minorHAnsi"/>
          <w:color w:val="000000" w:themeColor="text1"/>
          <w:sz w:val="20"/>
          <w:szCs w:val="20"/>
        </w:rPr>
        <w:t> </w:t>
      </w:r>
      <w:r w:rsidRPr="00C350FD">
        <w:rPr>
          <w:rFonts w:asciiTheme="minorHAnsi" w:hAnsiTheme="minorHAnsi" w:cstheme="minorHAnsi"/>
          <w:color w:val="000000" w:themeColor="text1"/>
          <w:sz w:val="16"/>
          <w:szCs w:val="16"/>
        </w:rPr>
        <w:t xml:space="preserve"> Agencies and the courts agree that this term includes “navigable waters,” such as rivers and lakes. It also covers waterways connected to them, such as marshes and wetlands. The central question is how closely connected a water body must be to navigable waters to fall under federal jurisdiction. In 2001 and 2006, the Supreme Court handed down rulings that narrowed the definition of protected waters, but used confusing language. These opinions created regulatory uncertainty for farmers, ranchers and developers. The Supreme Court wrote in the 2006 case,</w:t>
      </w:r>
      <w:r w:rsidRPr="00C350FD">
        <w:rPr>
          <w:rStyle w:val="apple-converted-space"/>
          <w:rFonts w:asciiTheme="minorHAnsi" w:hAnsiTheme="minorHAnsi" w:cstheme="minorHAnsi"/>
          <w:color w:val="000000" w:themeColor="text1"/>
          <w:sz w:val="20"/>
          <w:szCs w:val="20"/>
        </w:rPr>
        <w:t> </w:t>
      </w:r>
      <w:proofErr w:type="spellStart"/>
      <w:r w:rsidR="00AC6E7E" w:rsidRPr="00C350FD">
        <w:rPr>
          <w:rFonts w:asciiTheme="minorHAnsi" w:hAnsiTheme="minorHAnsi" w:cstheme="minorHAnsi"/>
          <w:color w:val="000000" w:themeColor="text1"/>
        </w:rPr>
        <w:fldChar w:fldCharType="begin"/>
      </w:r>
      <w:r w:rsidR="00AC6E7E" w:rsidRPr="00C350FD">
        <w:rPr>
          <w:rFonts w:asciiTheme="minorHAnsi" w:hAnsiTheme="minorHAnsi" w:cstheme="minorHAnsi"/>
          <w:color w:val="000000" w:themeColor="text1"/>
        </w:rPr>
        <w:instrText xml:space="preserve"> HYPERLINK "https://www.law.cornell.edu/supct/html/04-1034.ZS.html" </w:instrText>
      </w:r>
      <w:r w:rsidR="00AC6E7E" w:rsidRPr="00C350FD">
        <w:rPr>
          <w:rFonts w:asciiTheme="minorHAnsi" w:hAnsiTheme="minorHAnsi" w:cstheme="minorHAnsi"/>
          <w:color w:val="000000" w:themeColor="text1"/>
        </w:rPr>
        <w:fldChar w:fldCharType="separate"/>
      </w:r>
      <w:r w:rsidRPr="00C350FD">
        <w:rPr>
          <w:rStyle w:val="Hyperlink"/>
          <w:rFonts w:asciiTheme="minorHAnsi" w:hAnsiTheme="minorHAnsi" w:cstheme="minorHAnsi"/>
          <w:color w:val="000000" w:themeColor="text1"/>
          <w:sz w:val="20"/>
          <w:szCs w:val="20"/>
        </w:rPr>
        <w:t>Rapanos</w:t>
      </w:r>
      <w:proofErr w:type="spellEnd"/>
      <w:r w:rsidRPr="00C350FD">
        <w:rPr>
          <w:rStyle w:val="Hyperlink"/>
          <w:rFonts w:asciiTheme="minorHAnsi" w:hAnsiTheme="minorHAnsi" w:cstheme="minorHAnsi"/>
          <w:color w:val="000000" w:themeColor="text1"/>
          <w:sz w:val="20"/>
          <w:szCs w:val="20"/>
        </w:rPr>
        <w:t xml:space="preserve"> v. United States</w:t>
      </w:r>
      <w:r w:rsidR="00AC6E7E" w:rsidRPr="00C350FD">
        <w:rPr>
          <w:rStyle w:val="Hyperlink"/>
          <w:rFonts w:asciiTheme="minorHAnsi" w:hAnsiTheme="minorHAnsi" w:cstheme="minorHAnsi"/>
          <w:color w:val="000000" w:themeColor="text1"/>
          <w:sz w:val="20"/>
          <w:szCs w:val="20"/>
        </w:rPr>
        <w:fldChar w:fldCharType="end"/>
      </w:r>
      <w:r w:rsidRPr="00C350FD">
        <w:rPr>
          <w:rFonts w:asciiTheme="minorHAnsi" w:hAnsiTheme="minorHAnsi" w:cstheme="minorHAnsi"/>
          <w:color w:val="000000" w:themeColor="text1"/>
          <w:sz w:val="16"/>
          <w:szCs w:val="16"/>
        </w:rPr>
        <w:t>, that if a water body had a “significant nexus” to a federally protected waterway – for example, if a wetland was some distance from a navigable stream but produced a relatively permanent flow to the stream – then it was connected and fell under federal jurisdiction. But it failed to clearly define the significant nexus test for other situations.</w:t>
      </w:r>
      <w:r w:rsidRPr="00C350FD">
        <w:rPr>
          <w:rStyle w:val="apple-converted-space"/>
          <w:rFonts w:asciiTheme="minorHAnsi" w:hAnsiTheme="minorHAnsi" w:cstheme="minorHAnsi"/>
          <w:color w:val="000000" w:themeColor="text1"/>
          <w:sz w:val="20"/>
          <w:szCs w:val="20"/>
        </w:rPr>
        <w:t> </w:t>
      </w:r>
      <w:r w:rsidRPr="00C350FD">
        <w:rPr>
          <w:rFonts w:asciiTheme="minorHAnsi" w:hAnsiTheme="minorHAnsi" w:cstheme="minorHAnsi"/>
          <w:color w:val="000000" w:themeColor="text1"/>
          <w:sz w:val="16"/>
          <w:szCs w:val="16"/>
        </w:rPr>
        <w:t xml:space="preserve"> The Clean Water Rule seeks to clarify which types of waters are</w:t>
      </w:r>
      <w:r w:rsidRPr="00C350FD">
        <w:rPr>
          <w:rStyle w:val="apple-converted-space"/>
          <w:rFonts w:asciiTheme="minorHAnsi" w:hAnsiTheme="minorHAnsi" w:cstheme="minorHAnsi"/>
          <w:color w:val="000000" w:themeColor="text1"/>
          <w:sz w:val="20"/>
          <w:szCs w:val="20"/>
        </w:rPr>
        <w:t> </w:t>
      </w:r>
      <w:hyperlink r:id="rId103" w:history="1">
        <w:r w:rsidRPr="00C350FD">
          <w:rPr>
            <w:rFonts w:asciiTheme="minorHAnsi" w:hAnsiTheme="minorHAnsi" w:cstheme="minorHAnsi"/>
            <w:color w:val="000000" w:themeColor="text1"/>
            <w:sz w:val="16"/>
            <w:szCs w:val="16"/>
          </w:rPr>
          <w:t>1) protected categorically, 2) protected on a case-by-case basis or 3) not covered</w:t>
        </w:r>
      </w:hyperlink>
      <w:r w:rsidRPr="00C350FD">
        <w:rPr>
          <w:rFonts w:asciiTheme="minorHAnsi" w:hAnsiTheme="minorHAnsi" w:cstheme="minorHAnsi"/>
          <w:color w:val="000000" w:themeColor="text1"/>
          <w:sz w:val="16"/>
          <w:szCs w:val="16"/>
        </w:rPr>
        <w:t>. Here are some of the </w:t>
      </w:r>
      <w:hyperlink r:id="rId104" w:history="1">
        <w:r w:rsidRPr="00C350FD">
          <w:rPr>
            <w:rFonts w:asciiTheme="minorHAnsi" w:hAnsiTheme="minorHAnsi" w:cstheme="minorHAnsi"/>
            <w:color w:val="000000" w:themeColor="text1"/>
            <w:sz w:val="16"/>
            <w:szCs w:val="16"/>
          </w:rPr>
          <w:t>key categories</w:t>
        </w:r>
      </w:hyperlink>
      <w:r w:rsidRPr="00C350FD">
        <w:rPr>
          <w:rFonts w:asciiTheme="minorHAnsi" w:hAnsiTheme="minorHAnsi" w:cstheme="minorHAnsi"/>
          <w:color w:val="000000" w:themeColor="text1"/>
        </w:rPr>
        <w:t>:</w:t>
      </w:r>
    </w:p>
    <w:p w14:paraId="61FF27C5"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Tributaries formerly were evaluated case by case. Now they are automatically covered if they have features of flowing water – a bed, a bank and a </w:t>
      </w:r>
      <w:proofErr w:type="gramStart"/>
      <w:r w:rsidRPr="00C350FD">
        <w:rPr>
          <w:rFonts w:asciiTheme="minorHAnsi" w:hAnsiTheme="minorHAnsi" w:cstheme="minorHAnsi"/>
          <w:color w:val="000000" w:themeColor="text1"/>
        </w:rPr>
        <w:t>high water</w:t>
      </w:r>
      <w:proofErr w:type="gramEnd"/>
      <w:r w:rsidRPr="00C350FD">
        <w:rPr>
          <w:rFonts w:asciiTheme="minorHAnsi" w:hAnsiTheme="minorHAnsi" w:cstheme="minorHAnsi"/>
          <w:color w:val="000000" w:themeColor="text1"/>
        </w:rPr>
        <w:t xml:space="preserve"> mark. Other types, such as open waters without beds and banks, will be evaluated case by case.</w:t>
      </w:r>
    </w:p>
    <w:p w14:paraId="14A5A36F"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“Adjacent waters,” such as wetlands and ponds that are near covered waters, are protected if they lie within physical and measurable boundaries set out in the rule.</w:t>
      </w:r>
      <w:r w:rsidRPr="00C350FD">
        <w:rPr>
          <w:rStyle w:val="apple-converted-space"/>
          <w:rFonts w:asciiTheme="minorHAnsi" w:hAnsiTheme="minorHAnsi" w:cstheme="minorHAnsi"/>
          <w:color w:val="000000" w:themeColor="text1"/>
          <w:sz w:val="27"/>
          <w:szCs w:val="27"/>
        </w:rPr>
        <w:t> </w:t>
      </w:r>
    </w:p>
    <w:p w14:paraId="317B9E42"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“Isolated waters” are not connected to navigable waters but still can be ecologically important. The rule identifies specific types that are protected, such as</w:t>
      </w:r>
      <w:r w:rsidRPr="00C350FD">
        <w:rPr>
          <w:rStyle w:val="apple-converted-space"/>
          <w:rFonts w:asciiTheme="minorHAnsi" w:hAnsiTheme="minorHAnsi" w:cstheme="minorHAnsi"/>
          <w:color w:val="000000" w:themeColor="text1"/>
          <w:sz w:val="27"/>
          <w:szCs w:val="27"/>
        </w:rPr>
        <w:t> </w:t>
      </w:r>
      <w:hyperlink r:id="rId105" w:history="1">
        <w:r w:rsidRPr="00C350FD">
          <w:rPr>
            <w:rFonts w:asciiTheme="minorHAnsi" w:hAnsiTheme="minorHAnsi" w:cstheme="minorHAnsi"/>
            <w:color w:val="000000" w:themeColor="text1"/>
          </w:rPr>
          <w:t>prairie potholes</w:t>
        </w:r>
      </w:hyperlink>
      <w:r w:rsidRPr="00C350FD">
        <w:rPr>
          <w:rStyle w:val="apple-converted-space"/>
          <w:rFonts w:asciiTheme="minorHAnsi" w:hAnsiTheme="minorHAnsi" w:cstheme="minorHAnsi"/>
          <w:color w:val="000000" w:themeColor="text1"/>
          <w:sz w:val="27"/>
          <w:szCs w:val="27"/>
        </w:rPr>
        <w:t> </w:t>
      </w:r>
      <w:r w:rsidRPr="00C350FD">
        <w:rPr>
          <w:rFonts w:asciiTheme="minorHAnsi" w:hAnsiTheme="minorHAnsi" w:cstheme="minorHAnsi"/>
          <w:color w:val="000000" w:themeColor="text1"/>
        </w:rPr>
        <w:t>and California</w:t>
      </w:r>
      <w:r w:rsidRPr="00C350FD">
        <w:rPr>
          <w:rStyle w:val="apple-converted-space"/>
          <w:rFonts w:asciiTheme="minorHAnsi" w:hAnsiTheme="minorHAnsi" w:cstheme="minorHAnsi"/>
          <w:color w:val="000000" w:themeColor="text1"/>
          <w:sz w:val="27"/>
          <w:szCs w:val="27"/>
        </w:rPr>
        <w:t> </w:t>
      </w:r>
      <w:hyperlink r:id="rId106" w:history="1">
        <w:r w:rsidRPr="00C350FD">
          <w:rPr>
            <w:rFonts w:asciiTheme="minorHAnsi" w:hAnsiTheme="minorHAnsi" w:cstheme="minorHAnsi"/>
            <w:color w:val="000000" w:themeColor="text1"/>
          </w:rPr>
          <w:t>vernal pools</w:t>
        </w:r>
      </w:hyperlink>
      <w:r w:rsidRPr="00C350FD">
        <w:rPr>
          <w:rFonts w:asciiTheme="minorHAnsi" w:hAnsiTheme="minorHAnsi" w:cstheme="minorHAnsi"/>
          <w:color w:val="000000" w:themeColor="text1"/>
        </w:rPr>
        <w:t>.</w:t>
      </w:r>
    </w:p>
    <w:p w14:paraId="6E732802" w14:textId="77777777" w:rsidR="0097021B" w:rsidRPr="00C350FD" w:rsidRDefault="0097021B" w:rsidP="0097021B">
      <w:pPr>
        <w:rPr>
          <w:rFonts w:asciiTheme="minorHAnsi" w:hAnsiTheme="minorHAnsi" w:cstheme="minorHAnsi"/>
          <w:color w:val="000000" w:themeColor="text1"/>
          <w:sz w:val="24"/>
        </w:rPr>
      </w:pPr>
      <w:r w:rsidRPr="00C350FD">
        <w:rPr>
          <w:rStyle w:val="Caption1"/>
          <w:rFonts w:asciiTheme="minorHAnsi" w:hAnsiTheme="minorHAnsi" w:cstheme="minorHAnsi"/>
          <w:color w:val="000000" w:themeColor="text1"/>
          <w:sz w:val="17"/>
          <w:szCs w:val="17"/>
          <w:bdr w:val="none" w:sz="0" w:space="0" w:color="auto" w:frame="1"/>
        </w:rPr>
        <w:t>Vernal pools, like this one at Mather Field near Sacramento, form in winter and spring and support many types of animals and plants.</w:t>
      </w:r>
      <w:r w:rsidRPr="00C350FD">
        <w:rPr>
          <w:rStyle w:val="apple-converted-space"/>
          <w:rFonts w:asciiTheme="minorHAnsi" w:hAnsiTheme="minorHAnsi" w:cstheme="minorHAnsi"/>
          <w:color w:val="000000" w:themeColor="text1"/>
        </w:rPr>
        <w:t> </w:t>
      </w:r>
      <w:hyperlink r:id="rId107" w:history="1">
        <w:r w:rsidRPr="00C350FD">
          <w:rPr>
            <w:rStyle w:val="Hyperlink"/>
            <w:rFonts w:asciiTheme="minorHAnsi" w:hAnsiTheme="minorHAnsi" w:cstheme="minorHAnsi"/>
            <w:color w:val="000000" w:themeColor="text1"/>
            <w:sz w:val="17"/>
            <w:szCs w:val="17"/>
            <w:bdr w:val="none" w:sz="0" w:space="0" w:color="auto" w:frame="1"/>
          </w:rPr>
          <w:t>Jeb Bjerke, CDFW</w:t>
        </w:r>
      </w:hyperlink>
    </w:p>
    <w:p w14:paraId="52D2D35B"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EPA</w:t>
      </w:r>
      <w:r w:rsidRPr="00C350FD">
        <w:rPr>
          <w:rStyle w:val="apple-converted-space"/>
          <w:rFonts w:asciiTheme="minorHAnsi" w:hAnsiTheme="minorHAnsi" w:cstheme="minorHAnsi"/>
          <w:color w:val="000000" w:themeColor="text1"/>
          <w:sz w:val="27"/>
          <w:szCs w:val="27"/>
        </w:rPr>
        <w:t> </w:t>
      </w:r>
      <w:hyperlink r:id="rId108" w:history="1">
        <w:r w:rsidRPr="00C350FD">
          <w:rPr>
            <w:rFonts w:asciiTheme="minorHAnsi" w:hAnsiTheme="minorHAnsi" w:cstheme="minorHAnsi"/>
            <w:color w:val="000000" w:themeColor="text1"/>
          </w:rPr>
          <w:t>estimated</w:t>
        </w:r>
      </w:hyperlink>
      <w:r w:rsidRPr="00C350FD">
        <w:rPr>
          <w:rStyle w:val="apple-converted-space"/>
          <w:rFonts w:asciiTheme="minorHAnsi" w:hAnsiTheme="minorHAnsi" w:cstheme="minorHAnsi"/>
          <w:color w:val="000000" w:themeColor="text1"/>
          <w:sz w:val="27"/>
          <w:szCs w:val="27"/>
        </w:rPr>
        <w:t> </w:t>
      </w:r>
      <w:r w:rsidRPr="00C350FD">
        <w:rPr>
          <w:rFonts w:asciiTheme="minorHAnsi" w:hAnsiTheme="minorHAnsi" w:cstheme="minorHAnsi"/>
          <w:color w:val="000000" w:themeColor="text1"/>
        </w:rPr>
        <w:t>that the final Clean Water Rule expanded the types of water subject to Clean Water Act jurisdiction by about 3 percent, or 1,500 acres nationwide. Opponents clearly think it could be much broader – and until they see the rule implemented on the landscape, their fears may have some basis in fact.</w:t>
      </w:r>
    </w:p>
    <w:p w14:paraId="7D0322FF"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Protecting drainage ditches?</w:t>
      </w:r>
    </w:p>
    <w:p w14:paraId="7C6281C6"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Industry and agriculture groups believe the new rule defines tributaries more broadly. They see this change as unnecessary overreach that</w:t>
      </w:r>
      <w:r w:rsidRPr="00C350FD">
        <w:rPr>
          <w:rStyle w:val="apple-converted-space"/>
          <w:rFonts w:asciiTheme="minorHAnsi" w:hAnsiTheme="minorHAnsi" w:cstheme="minorHAnsi"/>
          <w:color w:val="000000" w:themeColor="text1"/>
          <w:sz w:val="27"/>
          <w:szCs w:val="27"/>
        </w:rPr>
        <w:t> </w:t>
      </w:r>
      <w:hyperlink r:id="rId109" w:history="1">
        <w:r w:rsidRPr="00C350FD">
          <w:rPr>
            <w:rFonts w:asciiTheme="minorHAnsi" w:hAnsiTheme="minorHAnsi" w:cstheme="minorHAnsi"/>
            <w:color w:val="000000" w:themeColor="text1"/>
          </w:rPr>
          <w:t>makes it difficult</w:t>
        </w:r>
      </w:hyperlink>
      <w:r w:rsidRPr="00C350FD">
        <w:rPr>
          <w:rStyle w:val="apple-converted-space"/>
          <w:rFonts w:asciiTheme="minorHAnsi" w:hAnsiTheme="minorHAnsi" w:cstheme="minorHAnsi"/>
          <w:color w:val="000000" w:themeColor="text1"/>
          <w:sz w:val="27"/>
          <w:szCs w:val="27"/>
        </w:rPr>
        <w:t> </w:t>
      </w:r>
      <w:r w:rsidRPr="00C350FD">
        <w:rPr>
          <w:rFonts w:asciiTheme="minorHAnsi" w:hAnsiTheme="minorHAnsi" w:cstheme="minorHAnsi"/>
          <w:color w:val="000000" w:themeColor="text1"/>
        </w:rPr>
        <w:t>to know what is regulated on their lands.</w:t>
      </w:r>
    </w:p>
    <w:p w14:paraId="6A1993EB" w14:textId="77777777" w:rsidR="0097021B" w:rsidRPr="00C350FD" w:rsidRDefault="0097021B" w:rsidP="0097021B">
      <w:pPr>
        <w:rPr>
          <w:rFonts w:asciiTheme="minorHAnsi" w:hAnsiTheme="minorHAnsi" w:cstheme="minorHAnsi"/>
          <w:color w:val="000000" w:themeColor="text1"/>
          <w:u w:val="single"/>
        </w:rPr>
      </w:pPr>
      <w:r w:rsidRPr="00C350FD">
        <w:rPr>
          <w:rFonts w:asciiTheme="minorHAnsi" w:hAnsiTheme="minorHAnsi" w:cstheme="minorHAnsi"/>
          <w:color w:val="000000" w:themeColor="text1"/>
          <w:u w:val="single"/>
        </w:rPr>
        <w:t>Western farms are laced with canals</w:t>
      </w:r>
      <w:r w:rsidRPr="00C350FD">
        <w:rPr>
          <w:rFonts w:asciiTheme="minorHAnsi" w:hAnsiTheme="minorHAnsi" w:cstheme="minorHAnsi"/>
          <w:color w:val="000000" w:themeColor="text1"/>
        </w:rPr>
        <w:t xml:space="preserve"> that provide critical irrigation water during the growing season. These canals and ditches divert water from streams and return the excess through a downstream return loop, which is fed by gravity. Because they are open and unlined, they also serve as water sources for wildlife, ecosystems and underground aquifers. And </w:t>
      </w:r>
      <w:r w:rsidRPr="00C350FD">
        <w:rPr>
          <w:rFonts w:asciiTheme="minorHAnsi" w:hAnsiTheme="minorHAnsi" w:cstheme="minorHAnsi"/>
          <w:color w:val="000000" w:themeColor="text1"/>
          <w:u w:val="single"/>
        </w:rPr>
        <w:t>because they are connected to other water bodies, farmers fear they could be subject to federal regulation.</w:t>
      </w:r>
      <w:r w:rsidRPr="00C350FD">
        <w:rPr>
          <w:rStyle w:val="apple-converted-space"/>
          <w:rFonts w:asciiTheme="minorHAnsi" w:hAnsiTheme="minorHAnsi" w:cstheme="minorHAnsi"/>
          <w:color w:val="000000" w:themeColor="text1"/>
          <w:sz w:val="27"/>
          <w:szCs w:val="27"/>
          <w:u w:val="single"/>
        </w:rPr>
        <w:t> </w:t>
      </w:r>
    </w:p>
    <w:p w14:paraId="724C9C79"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The only way to surface-irrigate in western valleys without affecting local water systems would be to lay thousands of miles of pressurized pipes, like those that carry water in cities. This approach would be impractical in many situations and incredibly expensive.</w:t>
      </w:r>
    </w:p>
    <w:p w14:paraId="001BC2B3"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More generally, </w:t>
      </w:r>
      <w:r w:rsidRPr="00C350FD">
        <w:rPr>
          <w:rFonts w:asciiTheme="minorHAnsi" w:hAnsiTheme="minorHAnsi" w:cstheme="minorHAnsi"/>
          <w:color w:val="000000" w:themeColor="text1"/>
          <w:u w:val="single"/>
        </w:rPr>
        <w:t xml:space="preserve">farmers and ranchers want to be able to make decisions about managing their land and water resources </w:t>
      </w:r>
      <w:r w:rsidRPr="00C350FD">
        <w:rPr>
          <w:rFonts w:asciiTheme="minorHAnsi" w:hAnsiTheme="minorHAnsi" w:cstheme="minorHAnsi"/>
          <w:color w:val="000000" w:themeColor="text1"/>
        </w:rPr>
        <w:t xml:space="preserve">without ambiguity or time-consuming and expensive red tape. In spite of EPA assurances, </w:t>
      </w:r>
      <w:r w:rsidRPr="00C350FD">
        <w:rPr>
          <w:rFonts w:asciiTheme="minorHAnsi" w:hAnsiTheme="minorHAnsi" w:cstheme="minorHAnsi"/>
          <w:color w:val="000000" w:themeColor="text1"/>
          <w:u w:val="single"/>
        </w:rPr>
        <w:t>they worry the</w:t>
      </w:r>
      <w:r w:rsidRPr="00C350FD">
        <w:rPr>
          <w:rFonts w:asciiTheme="minorHAnsi" w:hAnsiTheme="minorHAnsi" w:cstheme="minorHAnsi"/>
          <w:color w:val="000000" w:themeColor="text1"/>
        </w:rPr>
        <w:t xml:space="preserve"> Clean Water </w:t>
      </w:r>
      <w:r w:rsidRPr="00C350FD">
        <w:rPr>
          <w:rFonts w:asciiTheme="minorHAnsi" w:hAnsiTheme="minorHAnsi" w:cstheme="minorHAnsi"/>
          <w:color w:val="000000" w:themeColor="text1"/>
          <w:u w:val="single"/>
        </w:rPr>
        <w:t>Rule could include agricultural ditches, canals and drainages in the definition of “tributary.”</w:t>
      </w:r>
      <w:r w:rsidRPr="00C350FD">
        <w:rPr>
          <w:rStyle w:val="apple-converted-space"/>
          <w:rFonts w:asciiTheme="minorHAnsi" w:hAnsiTheme="minorHAnsi" w:cstheme="minorHAnsi"/>
          <w:color w:val="000000" w:themeColor="text1"/>
          <w:sz w:val="27"/>
          <w:szCs w:val="27"/>
          <w:u w:val="single"/>
        </w:rPr>
        <w:t> </w:t>
      </w:r>
    </w:p>
    <w:p w14:paraId="44090081"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u w:val="single"/>
        </w:rPr>
        <w:t>They fear EPA will</w:t>
      </w:r>
      <w:r w:rsidRPr="00C350FD">
        <w:rPr>
          <w:rFonts w:asciiTheme="minorHAnsi" w:hAnsiTheme="minorHAnsi" w:cstheme="minorHAnsi"/>
          <w:color w:val="000000" w:themeColor="text1"/>
        </w:rPr>
        <w:t xml:space="preserve"> use vague language in the rule to</w:t>
      </w:r>
      <w:r w:rsidRPr="00C350FD">
        <w:rPr>
          <w:rStyle w:val="apple-converted-space"/>
          <w:rFonts w:asciiTheme="minorHAnsi" w:hAnsiTheme="minorHAnsi" w:cstheme="minorHAnsi"/>
          <w:color w:val="000000" w:themeColor="text1"/>
          <w:sz w:val="27"/>
          <w:szCs w:val="27"/>
          <w:u w:val="single"/>
        </w:rPr>
        <w:t> </w:t>
      </w:r>
      <w:hyperlink r:id="rId110" w:history="1">
        <w:r w:rsidRPr="00C350FD">
          <w:rPr>
            <w:rFonts w:asciiTheme="minorHAnsi" w:hAnsiTheme="minorHAnsi" w:cstheme="minorHAnsi"/>
            <w:color w:val="000000" w:themeColor="text1"/>
            <w:u w:val="single"/>
          </w:rPr>
          <w:t>expand its power to regulate</w:t>
        </w:r>
      </w:hyperlink>
      <w:r w:rsidRPr="00C350FD">
        <w:rPr>
          <w:rStyle w:val="apple-converted-space"/>
          <w:rFonts w:asciiTheme="minorHAnsi" w:hAnsiTheme="minorHAnsi" w:cstheme="minorHAnsi"/>
          <w:color w:val="000000" w:themeColor="text1"/>
          <w:sz w:val="27"/>
          <w:szCs w:val="27"/>
          <w:u w:val="single"/>
        </w:rPr>
        <w:t> </w:t>
      </w:r>
      <w:r w:rsidRPr="00C350FD">
        <w:rPr>
          <w:rFonts w:asciiTheme="minorHAnsi" w:hAnsiTheme="minorHAnsi" w:cstheme="minorHAnsi"/>
          <w:color w:val="000000" w:themeColor="text1"/>
          <w:u w:val="single"/>
        </w:rPr>
        <w:t>these features and change the way they are currently operated.</w:t>
      </w:r>
      <w:r w:rsidRPr="00C350FD">
        <w:rPr>
          <w:rFonts w:asciiTheme="minorHAnsi" w:hAnsiTheme="minorHAnsi" w:cstheme="minorHAnsi"/>
          <w:color w:val="000000" w:themeColor="text1"/>
        </w:rPr>
        <w:t xml:space="preserve"> They also fear becoming targets for</w:t>
      </w:r>
      <w:r w:rsidRPr="00C350FD">
        <w:rPr>
          <w:rStyle w:val="apple-converted-space"/>
          <w:rFonts w:asciiTheme="minorHAnsi" w:hAnsiTheme="minorHAnsi" w:cstheme="minorHAnsi"/>
          <w:color w:val="000000" w:themeColor="text1"/>
          <w:sz w:val="27"/>
          <w:szCs w:val="27"/>
        </w:rPr>
        <w:t> </w:t>
      </w:r>
      <w:hyperlink r:id="rId111" w:history="1">
        <w:r w:rsidRPr="00C350FD">
          <w:rPr>
            <w:rFonts w:asciiTheme="minorHAnsi" w:hAnsiTheme="minorHAnsi" w:cstheme="minorHAnsi"/>
            <w:color w:val="000000" w:themeColor="text1"/>
          </w:rPr>
          <w:t>citizen-initiated lawsuits</w:t>
        </w:r>
      </w:hyperlink>
      <w:r w:rsidRPr="00C350FD">
        <w:rPr>
          <w:rFonts w:asciiTheme="minorHAnsi" w:hAnsiTheme="minorHAnsi" w:cstheme="minorHAnsi"/>
          <w:color w:val="000000" w:themeColor="text1"/>
        </w:rPr>
        <w:t>, which are allowed under the Clean Water Act. Moreover, they are skeptical the outcomes will significantly benefit the environment.</w:t>
      </w:r>
    </w:p>
    <w:p w14:paraId="2865268A"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Former EPA Administrator Gina McCarthy argued that the rule would not unduly burden farmers. “We will protect clean water without getting in the way of farming and ranching,” McCarthy</w:t>
      </w:r>
      <w:r w:rsidRPr="00C350FD">
        <w:rPr>
          <w:rStyle w:val="apple-converted-space"/>
          <w:rFonts w:asciiTheme="minorHAnsi" w:hAnsiTheme="minorHAnsi" w:cstheme="minorHAnsi"/>
          <w:color w:val="000000" w:themeColor="text1"/>
          <w:sz w:val="27"/>
          <w:szCs w:val="27"/>
        </w:rPr>
        <w:t> </w:t>
      </w:r>
      <w:hyperlink r:id="rId112" w:history="1">
        <w:r w:rsidRPr="00C350FD">
          <w:rPr>
            <w:rStyle w:val="Hyperlink"/>
            <w:rFonts w:asciiTheme="minorHAnsi" w:hAnsiTheme="minorHAnsi" w:cstheme="minorHAnsi"/>
            <w:color w:val="000000" w:themeColor="text1"/>
            <w:sz w:val="27"/>
            <w:szCs w:val="27"/>
          </w:rPr>
          <w:t>told</w:t>
        </w:r>
      </w:hyperlink>
      <w:r w:rsidRPr="00C350FD">
        <w:rPr>
          <w:rStyle w:val="apple-converted-space"/>
          <w:rFonts w:asciiTheme="minorHAnsi" w:hAnsiTheme="minorHAnsi" w:cstheme="minorHAnsi"/>
          <w:color w:val="000000" w:themeColor="text1"/>
          <w:sz w:val="27"/>
          <w:szCs w:val="27"/>
        </w:rPr>
        <w:t> </w:t>
      </w:r>
      <w:r w:rsidRPr="00C350FD">
        <w:rPr>
          <w:rFonts w:asciiTheme="minorHAnsi" w:hAnsiTheme="minorHAnsi" w:cstheme="minorHAnsi"/>
          <w:color w:val="000000" w:themeColor="text1"/>
        </w:rPr>
        <w:t>the National Farmers Union in 2015. “</w:t>
      </w:r>
      <w:r w:rsidRPr="00C350FD">
        <w:rPr>
          <w:rFonts w:asciiTheme="minorHAnsi" w:hAnsiTheme="minorHAnsi" w:cstheme="minorHAnsi"/>
          <w:color w:val="000000" w:themeColor="text1"/>
          <w:u w:val="single"/>
        </w:rPr>
        <w:t>Normal agriculture practices like plowing, planting, and harvesting a field have always been exempt from Clean Water Act regulation</w:t>
      </w:r>
      <w:r w:rsidRPr="00C350FD">
        <w:rPr>
          <w:rFonts w:asciiTheme="minorHAnsi" w:hAnsiTheme="minorHAnsi" w:cstheme="minorHAnsi"/>
          <w:color w:val="000000" w:themeColor="text1"/>
        </w:rPr>
        <w:t>; this rule won’t change that at all.”</w:t>
      </w:r>
      <w:r w:rsidRPr="00C350FD">
        <w:rPr>
          <w:rStyle w:val="apple-converted-space"/>
          <w:rFonts w:asciiTheme="minorHAnsi" w:hAnsiTheme="minorHAnsi" w:cstheme="minorHAnsi"/>
          <w:color w:val="000000" w:themeColor="text1"/>
          <w:sz w:val="27"/>
          <w:szCs w:val="27"/>
        </w:rPr>
        <w:t> </w:t>
      </w:r>
      <w:r w:rsidRPr="00C350FD">
        <w:rPr>
          <w:rFonts w:asciiTheme="minorHAnsi" w:hAnsiTheme="minorHAnsi" w:cstheme="minorHAnsi"/>
          <w:color w:val="000000" w:themeColor="text1"/>
        </w:rPr>
        <w:t xml:space="preserve"> All waters eventually connect</w:t>
      </w:r>
    </w:p>
    <w:p w14:paraId="4B843D8B"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u w:val="single"/>
        </w:rPr>
        <w:t>Farmers and ranchers are independent by nature and believe they know what is best for the stewardship of their own land</w:t>
      </w:r>
      <w:r w:rsidRPr="00C350FD">
        <w:rPr>
          <w:rFonts w:asciiTheme="minorHAnsi" w:hAnsiTheme="minorHAnsi" w:cstheme="minorHAnsi"/>
          <w:color w:val="000000" w:themeColor="text1"/>
        </w:rPr>
        <w:t xml:space="preserve">. They tend to be regulation-averse and believe </w:t>
      </w:r>
      <w:r w:rsidRPr="00C350FD">
        <w:rPr>
          <w:rFonts w:asciiTheme="minorHAnsi" w:hAnsiTheme="minorHAnsi" w:cstheme="minorHAnsi"/>
          <w:color w:val="000000" w:themeColor="text1"/>
          <w:u w:val="single"/>
        </w:rPr>
        <w:t>voluntary approaches to water quality provide the flexibility needed to account for site-specific variations</w:t>
      </w:r>
      <w:r w:rsidRPr="00C350FD">
        <w:rPr>
          <w:rFonts w:asciiTheme="minorHAnsi" w:hAnsiTheme="minorHAnsi" w:cstheme="minorHAnsi"/>
          <w:color w:val="000000" w:themeColor="text1"/>
        </w:rPr>
        <w:t xml:space="preserve"> across the landscape. </w:t>
      </w:r>
      <w:r w:rsidRPr="00C350FD">
        <w:rPr>
          <w:rFonts w:asciiTheme="minorHAnsi" w:hAnsiTheme="minorHAnsi" w:cstheme="minorHAnsi"/>
          <w:color w:val="000000" w:themeColor="text1"/>
          <w:sz w:val="14"/>
          <w:szCs w:val="14"/>
        </w:rPr>
        <w:t>However, science shows that relatively minor effects at the edge of one field can aggregate across a watershed in cumulative impacts that are significant and sometimes serious. From an ecological perspective, scientists have long understood that surface water bodies and tributary groundwater within a watershed are connected over time. Even if it takes years, water will move across and through the landscape. Determining which tributaries have a “significant nexus” to traditional navigable waters depends on how you define “significant.”</w:t>
      </w:r>
      <w:r w:rsidRPr="00C350FD">
        <w:rPr>
          <w:rStyle w:val="apple-converted-space"/>
          <w:rFonts w:asciiTheme="minorHAnsi" w:hAnsiTheme="minorHAnsi" w:cstheme="minorHAnsi"/>
          <w:color w:val="000000" w:themeColor="text1"/>
          <w:sz w:val="18"/>
          <w:szCs w:val="18"/>
        </w:rPr>
        <w:t> </w:t>
      </w:r>
      <w:r w:rsidRPr="00C350FD">
        <w:rPr>
          <w:rFonts w:asciiTheme="minorHAnsi" w:hAnsiTheme="minorHAnsi" w:cstheme="minorHAnsi"/>
          <w:color w:val="000000" w:themeColor="text1"/>
          <w:sz w:val="14"/>
          <w:szCs w:val="14"/>
        </w:rPr>
        <w:t xml:space="preserve"> Even small wetlands and intermittent ponds provide ecosystem services that benefit the larger watershed. Wetlands and small water bodies that are geographically isolated from the floodplain may still impact navigable waters as either groundwater flows or surface runoff during heavy or prolonged precipitation events.</w:t>
      </w:r>
      <w:r w:rsidRPr="00C350FD">
        <w:rPr>
          <w:rStyle w:val="apple-converted-space"/>
          <w:rFonts w:asciiTheme="minorHAnsi" w:hAnsiTheme="minorHAnsi" w:cstheme="minorHAnsi"/>
          <w:color w:val="000000" w:themeColor="text1"/>
          <w:sz w:val="18"/>
          <w:szCs w:val="18"/>
        </w:rPr>
        <w:t> </w:t>
      </w:r>
      <w:r w:rsidRPr="00C350FD">
        <w:rPr>
          <w:rFonts w:asciiTheme="minorHAnsi" w:hAnsiTheme="minorHAnsi" w:cstheme="minorHAnsi"/>
          <w:color w:val="000000" w:themeColor="text1"/>
          <w:sz w:val="14"/>
          <w:szCs w:val="14"/>
        </w:rPr>
        <w:t xml:space="preserve"> In that sense, all water runs downhill to the stream eventually. As a dozen prominent wetland scientists</w:t>
      </w:r>
      <w:r w:rsidRPr="00C350FD">
        <w:rPr>
          <w:rStyle w:val="apple-converted-space"/>
          <w:rFonts w:asciiTheme="minorHAnsi" w:hAnsiTheme="minorHAnsi" w:cstheme="minorHAnsi"/>
          <w:color w:val="000000" w:themeColor="text1"/>
          <w:sz w:val="18"/>
          <w:szCs w:val="18"/>
        </w:rPr>
        <w:t> </w:t>
      </w:r>
      <w:hyperlink r:id="rId113" w:history="1">
        <w:r w:rsidRPr="00C350FD">
          <w:rPr>
            <w:rStyle w:val="Hyperlink"/>
            <w:rFonts w:asciiTheme="minorHAnsi" w:hAnsiTheme="minorHAnsi" w:cstheme="minorHAnsi"/>
            <w:color w:val="000000" w:themeColor="text1"/>
            <w:sz w:val="18"/>
            <w:szCs w:val="18"/>
          </w:rPr>
          <w:t>wrote</w:t>
        </w:r>
      </w:hyperlink>
      <w:r w:rsidRPr="00C350FD">
        <w:rPr>
          <w:rStyle w:val="apple-converted-space"/>
          <w:rFonts w:asciiTheme="minorHAnsi" w:hAnsiTheme="minorHAnsi" w:cstheme="minorHAnsi"/>
          <w:color w:val="000000" w:themeColor="text1"/>
          <w:sz w:val="18"/>
          <w:szCs w:val="18"/>
        </w:rPr>
        <w:t> </w:t>
      </w:r>
      <w:r w:rsidRPr="00C350FD">
        <w:rPr>
          <w:rFonts w:asciiTheme="minorHAnsi" w:hAnsiTheme="minorHAnsi" w:cstheme="minorHAnsi"/>
          <w:color w:val="000000" w:themeColor="text1"/>
          <w:sz w:val="14"/>
          <w:szCs w:val="14"/>
        </w:rPr>
        <w:t>last month in an amicus brief to the Sixth U.S. Circuit Court of Appeals, which is</w:t>
      </w:r>
      <w:r w:rsidRPr="00C350FD">
        <w:rPr>
          <w:rStyle w:val="apple-converted-space"/>
          <w:rFonts w:asciiTheme="minorHAnsi" w:hAnsiTheme="minorHAnsi" w:cstheme="minorHAnsi"/>
          <w:color w:val="000000" w:themeColor="text1"/>
          <w:sz w:val="18"/>
          <w:szCs w:val="18"/>
        </w:rPr>
        <w:t> </w:t>
      </w:r>
      <w:hyperlink r:id="rId114" w:history="1">
        <w:r w:rsidRPr="00C350FD">
          <w:rPr>
            <w:rStyle w:val="Hyperlink"/>
            <w:rFonts w:asciiTheme="minorHAnsi" w:hAnsiTheme="minorHAnsi" w:cstheme="minorHAnsi"/>
            <w:color w:val="000000" w:themeColor="text1"/>
            <w:sz w:val="18"/>
            <w:szCs w:val="18"/>
          </w:rPr>
          <w:t>reviewing</w:t>
        </w:r>
      </w:hyperlink>
      <w:r w:rsidRPr="00C350FD">
        <w:rPr>
          <w:rStyle w:val="apple-converted-space"/>
          <w:rFonts w:asciiTheme="minorHAnsi" w:hAnsiTheme="minorHAnsi" w:cstheme="minorHAnsi"/>
          <w:color w:val="000000" w:themeColor="text1"/>
          <w:sz w:val="18"/>
          <w:szCs w:val="18"/>
        </w:rPr>
        <w:t> </w:t>
      </w:r>
      <w:r w:rsidRPr="00C350FD">
        <w:rPr>
          <w:rFonts w:asciiTheme="minorHAnsi" w:hAnsiTheme="minorHAnsi" w:cstheme="minorHAnsi"/>
          <w:color w:val="000000" w:themeColor="text1"/>
          <w:sz w:val="14"/>
          <w:szCs w:val="14"/>
        </w:rPr>
        <w:t xml:space="preserve">the Clean Water Rule, “the best available science overwhelmingly demonstrates that the waters [protected] categorically in the Clean Water Rule have significant chemical, physical, and biological connections to primary waters.” Scientists and ecologists agree interpreting the degree and frequency of this kind of connectivity requires site-by-site analysis. We now understand more clearly how isolated water bodies function on the landscape as part of a larger complex, and our knowledge can help clarify how directly water bodies are connected. But deciding where to draw the bright line of regulatory certainty may lie beyond the realm of science. If the Trump administration withdraws or weakens the Clean Water Rule, it is likely to leave regulators interpreting case by case whether tributaries and adjacent waters are covered, as they have been doing since 2006, and </w:t>
      </w:r>
      <w:r w:rsidRPr="00C350FD">
        <w:rPr>
          <w:rFonts w:asciiTheme="minorHAnsi" w:hAnsiTheme="minorHAnsi" w:cstheme="minorHAnsi"/>
          <w:color w:val="000000" w:themeColor="text1"/>
          <w:u w:val="single"/>
        </w:rPr>
        <w:t>land and water owners guessing about what they can do with their resources.</w:t>
      </w:r>
      <w:r w:rsidRPr="00C350FD">
        <w:rPr>
          <w:rFonts w:asciiTheme="minorHAnsi" w:hAnsiTheme="minorHAnsi" w:cstheme="minorHAnsi"/>
          <w:color w:val="000000" w:themeColor="text1"/>
        </w:rPr>
        <w:t xml:space="preserve"> </w:t>
      </w:r>
      <w:proofErr w:type="gramStart"/>
      <w:r w:rsidRPr="00C350FD">
        <w:rPr>
          <w:rFonts w:asciiTheme="minorHAnsi" w:hAnsiTheme="minorHAnsi" w:cstheme="minorHAnsi"/>
          <w:color w:val="000000" w:themeColor="text1"/>
        </w:rPr>
        <w:t>So</w:t>
      </w:r>
      <w:proofErr w:type="gramEnd"/>
      <w:r w:rsidRPr="00C350FD">
        <w:rPr>
          <w:rFonts w:asciiTheme="minorHAnsi" w:hAnsiTheme="minorHAnsi" w:cstheme="minorHAnsi"/>
          <w:color w:val="000000" w:themeColor="text1"/>
        </w:rPr>
        <w:t xml:space="preserve"> in the end, repealing the rule won’t answer the underlying question: how far upstream federal protection extends.</w:t>
      </w:r>
    </w:p>
    <w:p w14:paraId="38DB5D54" w14:textId="11D1F1DC" w:rsidR="0097021B" w:rsidRPr="00C350FD" w:rsidRDefault="0097021B" w:rsidP="0097021B">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Link – Endangered Species</w:t>
      </w:r>
    </w:p>
    <w:p w14:paraId="1F749D0E" w14:textId="77777777"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Protecting endangered species would completely kill California Ag – vegetable production causes inevitable runoff</w:t>
      </w:r>
    </w:p>
    <w:p w14:paraId="57B9E1D9" w14:textId="77777777" w:rsidR="0097021B" w:rsidRPr="00C350FD" w:rsidRDefault="0097021B" w:rsidP="0097021B">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Dowd 08 –</w:t>
      </w:r>
      <w:r w:rsidRPr="00C350FD">
        <w:rPr>
          <w:rFonts w:asciiTheme="minorHAnsi" w:hAnsiTheme="minorHAnsi" w:cstheme="minorHAnsi"/>
          <w:color w:val="000000" w:themeColor="text1"/>
        </w:rPr>
        <w:t xml:space="preserve"> (Brian M. Dowd, Department of Environmental Studies, University of California Santa Cruz, May 25, 2008, Pg. 155 “Agricultural nonpoint source water pollution policy: The case of California’s Central Coast”)—RSP*</w:t>
      </w:r>
    </w:p>
    <w:p w14:paraId="111A31C7"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The Central Coast Regional Water Quality Control Board (hereafter referred to as the Regional Board), acts as the regulatory body for the region, exercising both quasi-executive and judicial powers. It regulates activities over roughly three million total hectares, approximately 176,000 of which are irrigated agricultural lands (CCRWQCB, 2006). </w:t>
      </w:r>
      <w:r w:rsidRPr="00C350FD">
        <w:rPr>
          <w:rFonts w:asciiTheme="minorHAnsi" w:hAnsiTheme="minorHAnsi" w:cstheme="minorHAnsi"/>
          <w:color w:val="000000" w:themeColor="text1"/>
          <w:u w:val="single"/>
        </w:rPr>
        <w:t>Agriculture is the region’s dominant economic force, with sales totaling roughly $3.86 billion</w:t>
      </w:r>
      <w:r w:rsidRPr="00C350FD">
        <w:rPr>
          <w:rFonts w:asciiTheme="minorHAnsi" w:hAnsiTheme="minorHAnsi" w:cstheme="minorHAnsi"/>
          <w:color w:val="000000" w:themeColor="text1"/>
        </w:rPr>
        <w:t xml:space="preserve"> in 2002 (USDA-NASS, 2002). Population in the area is estimated to be just over 1.4 million in 2006, up almost 20% since 1990 (RAND California, 2007). Small- to medium-scale nutrient-intensive producers comprise the bulk of agricultural activity in the region. Strawberries, grapes and vegetable crops (including lettuce, broccoli, and artichokes) make up the largest grossing commodities, most of which are grown using irrigation from groundwater on farms less than 20 ha in size (CCRWQCB, 2004). </w:t>
      </w:r>
      <w:r w:rsidRPr="00C350FD">
        <w:rPr>
          <w:rFonts w:asciiTheme="minorHAnsi" w:hAnsiTheme="minorHAnsi" w:cstheme="minorHAnsi"/>
          <w:color w:val="000000" w:themeColor="text1"/>
          <w:u w:val="single"/>
        </w:rPr>
        <w:t>Vegetable production in the region is especially prone to nutrient runoff due to frequent cultivation, relatively short growing cycles, and low nutrient uptake efficiency</w:t>
      </w:r>
      <w:r w:rsidRPr="00C350FD">
        <w:rPr>
          <w:rFonts w:asciiTheme="minorHAnsi" w:hAnsiTheme="minorHAnsi" w:cstheme="minorHAnsi"/>
          <w:color w:val="000000" w:themeColor="text1"/>
        </w:rPr>
        <w:t xml:space="preserve"> (Di and Cameron, 2002). Furthermore</w:t>
      </w:r>
      <w:r w:rsidRPr="00C350FD">
        <w:rPr>
          <w:rFonts w:asciiTheme="minorHAnsi" w:hAnsiTheme="minorHAnsi" w:cstheme="minorHAnsi"/>
          <w:color w:val="000000" w:themeColor="text1"/>
          <w:u w:val="single"/>
        </w:rPr>
        <w:t>, the</w:t>
      </w:r>
      <w:r w:rsidRPr="00C350FD">
        <w:rPr>
          <w:rFonts w:asciiTheme="minorHAnsi" w:hAnsiTheme="minorHAnsi" w:cstheme="minorHAnsi"/>
          <w:color w:val="000000" w:themeColor="text1"/>
        </w:rPr>
        <w:t xml:space="preserve"> Central Coast’s Mediterranean </w:t>
      </w:r>
      <w:r w:rsidRPr="00C350FD">
        <w:rPr>
          <w:rFonts w:asciiTheme="minorHAnsi" w:hAnsiTheme="minorHAnsi" w:cstheme="minorHAnsi"/>
          <w:color w:val="000000" w:themeColor="text1"/>
          <w:u w:val="single"/>
        </w:rPr>
        <w:t>climate can exacerbate the discharge of nutrients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u w:val="single"/>
        </w:rPr>
        <w:t xml:space="preserve">since the buildup of nutrients in the fall can </w:t>
      </w:r>
      <w:r w:rsidRPr="00C350FD">
        <w:rPr>
          <w:rFonts w:asciiTheme="minorHAnsi" w:hAnsiTheme="minorHAnsi" w:cstheme="minorHAnsi"/>
          <w:b/>
          <w:bCs/>
          <w:color w:val="000000" w:themeColor="text1"/>
          <w:u w:val="single"/>
        </w:rPr>
        <w:t>leach below the root zone</w:t>
      </w:r>
      <w:r w:rsidRPr="00C350FD">
        <w:rPr>
          <w:rFonts w:asciiTheme="minorHAnsi" w:hAnsiTheme="minorHAnsi" w:cstheme="minorHAnsi"/>
          <w:color w:val="000000" w:themeColor="text1"/>
          <w:u w:val="single"/>
        </w:rPr>
        <w:t xml:space="preserve"> or runoff into waterways with rainfall events early in the </w:t>
      </w:r>
      <w:r w:rsidRPr="00C350FD">
        <w:rPr>
          <w:rFonts w:asciiTheme="minorHAnsi" w:hAnsiTheme="minorHAnsi" w:cstheme="minorHAnsi"/>
          <w:b/>
          <w:bCs/>
          <w:color w:val="000000" w:themeColor="text1"/>
          <w:u w:val="single"/>
        </w:rPr>
        <w:t>rainy season</w:t>
      </w:r>
      <w:r w:rsidRPr="00C350FD">
        <w:rPr>
          <w:rFonts w:asciiTheme="minorHAnsi" w:hAnsiTheme="minorHAnsi" w:cstheme="minorHAnsi"/>
          <w:color w:val="000000" w:themeColor="text1"/>
        </w:rPr>
        <w:t xml:space="preserve">. These agroecological and climatic conditions have led to a number of documented cases of water quality levels exceeding standards in three areas, sediments, nutrients and pesticide toxicity (Hunt et al., 1999; Caffrey, 2001, cited from Stuart et al., 2006). Finally, there are numerous areas along the Central Coast where groundwater is contaminated by nitrate from decades of agricultural practices. Irrigating with these contaminated waters, regardless of fertilizer practices, has the potential to exacerbate the surface water quality impairment. </w:t>
      </w:r>
      <w:r w:rsidRPr="00C350FD">
        <w:rPr>
          <w:rFonts w:asciiTheme="minorHAnsi" w:hAnsiTheme="minorHAnsi" w:cstheme="minorHAnsi"/>
          <w:color w:val="000000" w:themeColor="text1"/>
          <w:u w:val="single"/>
        </w:rPr>
        <w:t xml:space="preserve">Water quality impairment takes on </w:t>
      </w:r>
      <w:r w:rsidRPr="00C350FD">
        <w:rPr>
          <w:rFonts w:asciiTheme="minorHAnsi" w:hAnsiTheme="minorHAnsi" w:cstheme="minorHAnsi"/>
          <w:b/>
          <w:bCs/>
          <w:color w:val="000000" w:themeColor="text1"/>
          <w:u w:val="single"/>
        </w:rPr>
        <w:t>added significance</w:t>
      </w:r>
      <w:r w:rsidRPr="00C350FD">
        <w:rPr>
          <w:rFonts w:asciiTheme="minorHAnsi" w:hAnsiTheme="minorHAnsi" w:cstheme="minorHAnsi"/>
          <w:color w:val="000000" w:themeColor="text1"/>
          <w:u w:val="single"/>
        </w:rPr>
        <w:t xml:space="preserve">, given the </w:t>
      </w:r>
      <w:r w:rsidRPr="00C350FD">
        <w:rPr>
          <w:rFonts w:asciiTheme="minorHAnsi" w:hAnsiTheme="minorHAnsi" w:cstheme="minorHAnsi"/>
          <w:b/>
          <w:bCs/>
          <w:color w:val="000000" w:themeColor="text1"/>
          <w:u w:val="single"/>
        </w:rPr>
        <w:t>proximity of the region’s agricultural lands</w:t>
      </w:r>
      <w:r w:rsidRPr="00C350FD">
        <w:rPr>
          <w:rFonts w:asciiTheme="minorHAnsi" w:hAnsiTheme="minorHAnsi" w:cstheme="minorHAnsi"/>
          <w:color w:val="000000" w:themeColor="text1"/>
          <w:u w:val="single"/>
        </w:rPr>
        <w:t xml:space="preserve"> to critical habitat for several species of special concern</w:t>
      </w:r>
      <w:r w:rsidRPr="00C350FD">
        <w:rPr>
          <w:rFonts w:asciiTheme="minorHAnsi" w:hAnsiTheme="minorHAnsi" w:cstheme="minorHAnsi"/>
          <w:color w:val="000000" w:themeColor="text1"/>
        </w:rPr>
        <w:t xml:space="preserve">. The Central Coast is home </w:t>
      </w:r>
      <w:r w:rsidRPr="00C350FD">
        <w:rPr>
          <w:rFonts w:asciiTheme="minorHAnsi" w:hAnsiTheme="minorHAnsi" w:cstheme="minorHAnsi"/>
          <w:color w:val="000000" w:themeColor="text1"/>
          <w:u w:val="single"/>
        </w:rPr>
        <w:t>to the last remaining population of the California Sea Otter</w:t>
      </w:r>
      <w:r w:rsidRPr="00C350FD">
        <w:rPr>
          <w:rFonts w:asciiTheme="minorHAnsi" w:hAnsiTheme="minorHAnsi" w:cstheme="minorHAnsi"/>
          <w:color w:val="000000" w:themeColor="text1"/>
        </w:rPr>
        <w:t xml:space="preserve">, three subspecies of threatened or endangered Steelhead (Oncorhynchus mykiss) and one sub-species of endangered Coho Salmon (Oncorhynchus kisutch). </w:t>
      </w:r>
      <w:r w:rsidRPr="00C350FD">
        <w:rPr>
          <w:rFonts w:asciiTheme="minorHAnsi" w:hAnsiTheme="minorHAnsi" w:cstheme="minorHAnsi"/>
          <w:b/>
          <w:bCs/>
          <w:color w:val="000000" w:themeColor="text1"/>
          <w:u w:val="single"/>
        </w:rPr>
        <w:t>The endangered</w:t>
      </w:r>
      <w:r w:rsidRPr="00C350FD">
        <w:rPr>
          <w:rFonts w:asciiTheme="minorHAnsi" w:hAnsiTheme="minorHAnsi" w:cstheme="minorHAnsi"/>
          <w:color w:val="000000" w:themeColor="text1"/>
          <w:u w:val="single"/>
        </w:rPr>
        <w:t xml:space="preserve"> red legged frog</w:t>
      </w:r>
      <w:r w:rsidRPr="00C350FD">
        <w:rPr>
          <w:rFonts w:asciiTheme="minorHAnsi" w:hAnsiTheme="minorHAnsi" w:cstheme="minorHAnsi"/>
          <w:color w:val="000000" w:themeColor="text1"/>
        </w:rPr>
        <w:t xml:space="preserve"> (Rana aurora) </w:t>
      </w:r>
      <w:r w:rsidRPr="00C350FD">
        <w:rPr>
          <w:rFonts w:asciiTheme="minorHAnsi" w:hAnsiTheme="minorHAnsi" w:cstheme="minorHAnsi"/>
          <w:b/>
          <w:bCs/>
          <w:color w:val="000000" w:themeColor="text1"/>
          <w:u w:val="single"/>
        </w:rPr>
        <w:t>can also present problems for farmers</w:t>
      </w:r>
      <w:r w:rsidRPr="00C350FD">
        <w:rPr>
          <w:rFonts w:asciiTheme="minorHAnsi" w:hAnsiTheme="minorHAnsi" w:cstheme="minorHAnsi"/>
          <w:color w:val="000000" w:themeColor="text1"/>
        </w:rPr>
        <w:t>. Several watersheds B.M. Dowd et al. / Agriculture, Ecosystems and Environment 128 (2008) 151–161 155 drain into Monterey Bay and one of the largest marine sanctuaries in the world, the Monterey Bay National Marine Sanctuary. California’s Central Coast is also home to Elkhorn Slough, one of the largest remaining tidal wetlands in the United States and one of the NOAA designated National Estuarine Research Reserves. The southern portion includes the Morro Bay National Estuarine Research Reserve and extensive salt marsh habitat.</w:t>
      </w:r>
    </w:p>
    <w:p w14:paraId="3E383C12" w14:textId="37994FA1" w:rsidR="0097021B" w:rsidRPr="00C350FD" w:rsidRDefault="0097021B" w:rsidP="0097021B">
      <w:pPr>
        <w:pStyle w:val="Heading2"/>
        <w:rPr>
          <w:rFonts w:asciiTheme="minorHAnsi" w:hAnsiTheme="minorHAnsi" w:cstheme="minorHAnsi"/>
          <w:color w:val="000000" w:themeColor="text1"/>
        </w:rPr>
      </w:pPr>
      <w:r w:rsidRPr="00C350FD">
        <w:rPr>
          <w:rFonts w:asciiTheme="minorHAnsi" w:hAnsiTheme="minorHAnsi" w:cstheme="minorHAnsi"/>
          <w:color w:val="000000" w:themeColor="text1"/>
        </w:rPr>
        <w:t>Internal Link</w:t>
      </w:r>
    </w:p>
    <w:p w14:paraId="09728D05" w14:textId="41793A16" w:rsidR="0097021B" w:rsidRPr="00C350FD" w:rsidRDefault="00337C2B" w:rsidP="0097021B">
      <w:pPr>
        <w:pStyle w:val="Heading3"/>
        <w:rPr>
          <w:rFonts w:asciiTheme="minorHAnsi" w:hAnsiTheme="minorHAnsi" w:cstheme="minorHAnsi"/>
          <w:color w:val="000000" w:themeColor="text1"/>
        </w:rPr>
      </w:pPr>
      <w:r>
        <w:rPr>
          <w:rFonts w:asciiTheme="minorHAnsi" w:hAnsiTheme="minorHAnsi" w:cstheme="minorHAnsi"/>
          <w:color w:val="000000" w:themeColor="text1"/>
        </w:rPr>
        <w:t xml:space="preserve">Internal – </w:t>
      </w:r>
      <w:r w:rsidR="0097021B" w:rsidRPr="00C350FD">
        <w:rPr>
          <w:rFonts w:asciiTheme="minorHAnsi" w:hAnsiTheme="minorHAnsi" w:cstheme="minorHAnsi"/>
          <w:color w:val="000000" w:themeColor="text1"/>
        </w:rPr>
        <w:t>California Key</w:t>
      </w:r>
    </w:p>
    <w:p w14:paraId="1F5CBC27" w14:textId="77777777" w:rsidR="0097021B" w:rsidRPr="00C350FD" w:rsidRDefault="0097021B" w:rsidP="0097021B">
      <w:pPr>
        <w:pStyle w:val="Heading4"/>
        <w:rPr>
          <w:rFonts w:asciiTheme="minorHAnsi" w:eastAsia="Times New Roman" w:hAnsiTheme="minorHAnsi" w:cstheme="minorHAnsi"/>
          <w:color w:val="000000" w:themeColor="text1"/>
        </w:rPr>
      </w:pPr>
      <w:r w:rsidRPr="00C350FD">
        <w:rPr>
          <w:rFonts w:asciiTheme="minorHAnsi" w:eastAsia="Times New Roman" w:hAnsiTheme="minorHAnsi" w:cstheme="minorHAnsi"/>
          <w:color w:val="000000" w:themeColor="text1"/>
        </w:rPr>
        <w:t xml:space="preserve">California is the </w:t>
      </w:r>
      <w:r w:rsidRPr="00C350FD">
        <w:rPr>
          <w:rFonts w:asciiTheme="minorHAnsi" w:eastAsia="Times New Roman" w:hAnsiTheme="minorHAnsi" w:cstheme="minorHAnsi"/>
          <w:color w:val="000000" w:themeColor="text1"/>
          <w:u w:val="single"/>
        </w:rPr>
        <w:t>lynchpin</w:t>
      </w:r>
      <w:r w:rsidRPr="00C350FD">
        <w:rPr>
          <w:rFonts w:asciiTheme="minorHAnsi" w:eastAsia="Times New Roman" w:hAnsiTheme="minorHAnsi" w:cstheme="minorHAnsi"/>
          <w:color w:val="000000" w:themeColor="text1"/>
        </w:rPr>
        <w:t xml:space="preserve"> of food security – US census statistics</w:t>
      </w:r>
    </w:p>
    <w:p w14:paraId="43AAE6EE" w14:textId="74442E42" w:rsidR="0097021B" w:rsidRPr="00C350FD" w:rsidRDefault="0097021B" w:rsidP="0097021B">
      <w:pPr>
        <w:spacing w:after="0" w:line="240" w:lineRule="auto"/>
        <w:rPr>
          <w:rFonts w:asciiTheme="minorHAnsi" w:hAnsiTheme="minorHAnsi" w:cstheme="minorHAnsi"/>
          <w:color w:val="000000" w:themeColor="text1"/>
          <w:sz w:val="26"/>
          <w:szCs w:val="26"/>
        </w:rPr>
      </w:pPr>
      <w:proofErr w:type="spellStart"/>
      <w:r w:rsidRPr="00C350FD">
        <w:rPr>
          <w:rFonts w:asciiTheme="minorHAnsi" w:eastAsia="Times New Roman" w:hAnsiTheme="minorHAnsi" w:cstheme="minorHAnsi"/>
          <w:b/>
          <w:bCs/>
          <w:color w:val="000000" w:themeColor="text1"/>
          <w:sz w:val="26"/>
          <w:szCs w:val="26"/>
        </w:rPr>
        <w:t>Tolomeo</w:t>
      </w:r>
      <w:proofErr w:type="spellEnd"/>
      <w:r w:rsidRPr="00C350FD">
        <w:rPr>
          <w:rFonts w:asciiTheme="minorHAnsi" w:eastAsia="Times New Roman" w:hAnsiTheme="minorHAnsi" w:cstheme="minorHAnsi"/>
          <w:b/>
          <w:bCs/>
          <w:color w:val="000000" w:themeColor="text1"/>
          <w:sz w:val="26"/>
          <w:szCs w:val="26"/>
        </w:rPr>
        <w:t xml:space="preserve"> 17 </w:t>
      </w:r>
      <w:r w:rsidR="00842B08" w:rsidRPr="00C350FD">
        <w:rPr>
          <w:rFonts w:asciiTheme="minorHAnsi" w:eastAsia="Times New Roman" w:hAnsiTheme="minorHAnsi" w:cstheme="minorHAnsi"/>
          <w:color w:val="000000" w:themeColor="text1"/>
        </w:rPr>
        <w:t>–</w:t>
      </w:r>
      <w:r w:rsidRPr="00C350FD">
        <w:rPr>
          <w:rFonts w:asciiTheme="minorHAnsi" w:eastAsia="Times New Roman" w:hAnsiTheme="minorHAnsi" w:cstheme="minorHAnsi"/>
          <w:color w:val="000000" w:themeColor="text1"/>
        </w:rPr>
        <w:t xml:space="preserve"> </w:t>
      </w:r>
      <w:r w:rsidR="00842B08" w:rsidRPr="00C350FD">
        <w:rPr>
          <w:rFonts w:asciiTheme="minorHAnsi" w:eastAsia="Times New Roman" w:hAnsiTheme="minorHAnsi" w:cstheme="minorHAnsi"/>
          <w:color w:val="000000" w:themeColor="text1"/>
        </w:rPr>
        <w:t>(</w:t>
      </w:r>
      <w:r w:rsidRPr="00C350FD">
        <w:rPr>
          <w:rFonts w:asciiTheme="minorHAnsi" w:hAnsiTheme="minorHAnsi" w:cstheme="minorHAnsi"/>
          <w:color w:val="000000" w:themeColor="text1"/>
          <w:shd w:val="clear" w:color="auto" w:fill="FFFFFF"/>
        </w:rPr>
        <w:t>Pacific Region Director, National Agricultural Statistics Service in </w:t>
      </w:r>
      <w:r w:rsidRPr="00C350FD">
        <w:rPr>
          <w:rFonts w:asciiTheme="minorHAnsi" w:hAnsiTheme="minorHAnsi" w:cstheme="minorHAnsi"/>
          <w:color w:val="000000" w:themeColor="text1"/>
        </w:rPr>
        <w:t>Conservation</w:t>
      </w:r>
      <w:r w:rsidR="00842B08"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Vic</w:t>
      </w:r>
      <w:r w:rsidR="00842B08" w:rsidRPr="00C350FD">
        <w:rPr>
          <w:rFonts w:asciiTheme="minorHAnsi" w:hAnsiTheme="minorHAnsi" w:cstheme="minorHAnsi"/>
          <w:color w:val="000000" w:themeColor="text1"/>
        </w:rPr>
        <w:t xml:space="preserve"> </w:t>
      </w:r>
      <w:proofErr w:type="spellStart"/>
      <w:proofErr w:type="gramStart"/>
      <w:r w:rsidR="00842B08" w:rsidRPr="00C350FD">
        <w:rPr>
          <w:rFonts w:asciiTheme="minorHAnsi" w:hAnsiTheme="minorHAnsi" w:cstheme="minorHAnsi"/>
          <w:color w:val="000000" w:themeColor="text1"/>
        </w:rPr>
        <w:t>Tolomeo</w:t>
      </w:r>
      <w:proofErr w:type="spellEnd"/>
      <w:r w:rsidR="00842B08"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w:t>
      </w:r>
      <w:proofErr w:type="gramEnd"/>
      <w:r w:rsidRPr="00C350FD">
        <w:rPr>
          <w:rFonts w:asciiTheme="minorHAnsi" w:hAnsiTheme="minorHAnsi" w:cstheme="minorHAnsi"/>
          <w:color w:val="000000" w:themeColor="text1"/>
        </w:rPr>
        <w:t xml:space="preserve"> “California boasts unique and powerful agriculture industry”, </w:t>
      </w:r>
      <w:hyperlink r:id="rId115" w:history="1">
        <w:r w:rsidRPr="00C350FD">
          <w:rPr>
            <w:rStyle w:val="Hyperlink"/>
            <w:rFonts w:asciiTheme="minorHAnsi" w:hAnsiTheme="minorHAnsi" w:cstheme="minorHAnsi"/>
            <w:color w:val="000000" w:themeColor="text1"/>
          </w:rPr>
          <w:t>https://www.usda.gov/media/blog/2015/02/05/california-boasts-unique-and-powerful-agricultural-industry)//HP</w:t>
        </w:r>
      </w:hyperlink>
      <w:r w:rsidRPr="00C350FD">
        <w:rPr>
          <w:rFonts w:asciiTheme="minorHAnsi" w:hAnsiTheme="minorHAnsi" w:cstheme="minorHAnsi"/>
          <w:color w:val="000000" w:themeColor="text1"/>
          <w:sz w:val="26"/>
          <w:szCs w:val="26"/>
        </w:rPr>
        <w:t xml:space="preserve"> </w:t>
      </w:r>
    </w:p>
    <w:p w14:paraId="0E6A0C3C" w14:textId="77777777" w:rsidR="0097021B" w:rsidRPr="00C350FD" w:rsidRDefault="0097021B" w:rsidP="0097021B">
      <w:pPr>
        <w:shd w:val="clear" w:color="auto" w:fill="FFFFFF"/>
        <w:spacing w:before="240" w:after="240" w:line="240" w:lineRule="auto"/>
        <w:rPr>
          <w:rFonts w:asciiTheme="minorHAnsi" w:eastAsia="Times New Roman" w:hAnsiTheme="minorHAnsi" w:cstheme="minorHAnsi"/>
          <w:color w:val="000000" w:themeColor="text1"/>
        </w:rPr>
      </w:pPr>
      <w:r w:rsidRPr="00C350FD">
        <w:rPr>
          <w:rFonts w:asciiTheme="minorHAnsi" w:eastAsia="Times New Roman" w:hAnsiTheme="minorHAnsi" w:cstheme="minorHAnsi"/>
          <w:color w:val="000000" w:themeColor="text1"/>
          <w:sz w:val="18"/>
          <w:szCs w:val="18"/>
        </w:rPr>
        <w:t>From entertainment to high-tech to world-class wine, California’s diverse industries dazzle and delight people all over the world, and our agricultural industry is no exception. The</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Census of Agriculture results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8"/>
          <w:szCs w:val="18"/>
        </w:rPr>
        <w:t>are in and the numbers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 xml:space="preserve">confirm what many have always known – agriculture shines bright in The Golden State. California is the </w:t>
      </w:r>
      <w:r w:rsidRPr="00C350FD">
        <w:rPr>
          <w:rFonts w:asciiTheme="minorHAnsi" w:eastAsia="Times New Roman" w:hAnsiTheme="minorHAnsi" w:cstheme="minorHAnsi"/>
          <w:b/>
          <w:bCs/>
          <w:color w:val="000000" w:themeColor="text1"/>
          <w:u w:val="single"/>
        </w:rPr>
        <w:t>agricultural powerhouse in the U.S</w:t>
      </w:r>
      <w:r w:rsidRPr="00C350FD">
        <w:rPr>
          <w:rFonts w:asciiTheme="minorHAnsi" w:eastAsia="Times New Roman" w:hAnsiTheme="minorHAnsi" w:cstheme="minorHAnsi"/>
          <w:color w:val="000000" w:themeColor="text1"/>
          <w:u w:val="single"/>
        </w:rPr>
        <w:t xml:space="preserve">., </w:t>
      </w:r>
      <w:r w:rsidRPr="00C350FD">
        <w:rPr>
          <w:rFonts w:asciiTheme="minorHAnsi" w:eastAsia="Times New Roman" w:hAnsiTheme="minorHAnsi" w:cstheme="minorHAnsi"/>
          <w:b/>
          <w:bCs/>
          <w:color w:val="000000" w:themeColor="text1"/>
          <w:u w:val="single"/>
        </w:rPr>
        <w:t>generating over $42.6 billion in market value of agricultural products sold. With over 25.6 million acres of land dedicated to a diversified agricultural production</w:t>
      </w:r>
      <w:r w:rsidRPr="00C350FD">
        <w:rPr>
          <w:rFonts w:asciiTheme="minorHAnsi" w:eastAsia="Times New Roman" w:hAnsiTheme="minorHAnsi" w:cstheme="minorHAnsi"/>
          <w:color w:val="000000" w:themeColor="text1"/>
          <w:u w:val="single"/>
        </w:rPr>
        <w:t xml:space="preserve">, it is no surprise </w:t>
      </w:r>
      <w:r w:rsidRPr="00C350FD">
        <w:rPr>
          <w:rFonts w:asciiTheme="minorHAnsi" w:eastAsia="Times New Roman" w:hAnsiTheme="minorHAnsi" w:cstheme="minorHAnsi"/>
          <w:b/>
          <w:bCs/>
          <w:color w:val="000000" w:themeColor="text1"/>
          <w:u w:val="single"/>
        </w:rPr>
        <w:t>California leads the nation</w:t>
      </w:r>
      <w:r w:rsidRPr="00C350FD">
        <w:rPr>
          <w:rFonts w:asciiTheme="minorHAnsi" w:eastAsia="Times New Roman" w:hAnsiTheme="minorHAnsi" w:cstheme="minorHAnsi"/>
          <w:color w:val="000000" w:themeColor="text1"/>
          <w:u w:val="single"/>
        </w:rPr>
        <w:t>.</w:t>
      </w:r>
      <w:r w:rsidRPr="00C350FD">
        <w:rPr>
          <w:rFonts w:asciiTheme="minorHAnsi" w:eastAsia="Times New Roman" w:hAnsiTheme="minorHAnsi" w:cstheme="minorHAnsi"/>
          <w:color w:val="000000" w:themeColor="text1"/>
        </w:rPr>
        <w:t xml:space="preserve"> </w:t>
      </w:r>
    </w:p>
    <w:p w14:paraId="1564101F" w14:textId="77777777" w:rsidR="0097021B" w:rsidRPr="00C350FD" w:rsidRDefault="0097021B" w:rsidP="0097021B">
      <w:pPr>
        <w:shd w:val="clear" w:color="auto" w:fill="FFFFFF"/>
        <w:spacing w:before="240" w:after="240" w:line="240" w:lineRule="auto"/>
        <w:rPr>
          <w:rFonts w:asciiTheme="minorHAnsi" w:eastAsia="Times New Roman" w:hAnsiTheme="minorHAnsi" w:cstheme="minorHAnsi"/>
          <w:color w:val="000000" w:themeColor="text1"/>
        </w:rPr>
      </w:pPr>
      <w:r w:rsidRPr="00C350FD">
        <w:rPr>
          <w:rFonts w:asciiTheme="minorHAnsi" w:eastAsia="Times New Roman" w:hAnsiTheme="minorHAnsi" w:cstheme="minorHAnsi"/>
          <w:color w:val="000000" w:themeColor="text1"/>
          <w:sz w:val="18"/>
          <w:szCs w:val="18"/>
        </w:rPr>
        <w:t>Diversity in all things is a proud hallmark of our state, and it lends its strength to our agriculture.</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 xml:space="preserve">California is the </w:t>
      </w:r>
      <w:r w:rsidRPr="00C350FD">
        <w:rPr>
          <w:rFonts w:asciiTheme="minorHAnsi" w:eastAsia="Times New Roman" w:hAnsiTheme="minorHAnsi" w:cstheme="minorHAnsi"/>
          <w:b/>
          <w:bCs/>
          <w:color w:val="000000" w:themeColor="text1"/>
          <w:u w:val="single"/>
        </w:rPr>
        <w:t>sole producer</w:t>
      </w:r>
      <w:r w:rsidRPr="00C350FD">
        <w:rPr>
          <w:rFonts w:asciiTheme="minorHAnsi" w:eastAsia="Times New Roman" w:hAnsiTheme="minorHAnsi" w:cstheme="minorHAnsi"/>
          <w:color w:val="000000" w:themeColor="text1"/>
          <w:u w:val="single"/>
        </w:rPr>
        <w:t xml:space="preserve"> of an amazing array of commodities eaten by people </w:t>
      </w:r>
      <w:r w:rsidRPr="00C350FD">
        <w:rPr>
          <w:rFonts w:asciiTheme="minorHAnsi" w:eastAsia="Times New Roman" w:hAnsiTheme="minorHAnsi" w:cstheme="minorHAnsi"/>
          <w:b/>
          <w:bCs/>
          <w:color w:val="000000" w:themeColor="text1"/>
          <w:u w:val="single"/>
        </w:rPr>
        <w:t>all over the world</w:t>
      </w:r>
      <w:r w:rsidRPr="00C350FD">
        <w:rPr>
          <w:rFonts w:asciiTheme="minorHAnsi" w:eastAsia="Times New Roman" w:hAnsiTheme="minorHAnsi" w:cstheme="minorHAnsi"/>
          <w:color w:val="000000" w:themeColor="text1"/>
          <w:u w:val="single"/>
        </w:rPr>
        <w:t>.</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8"/>
          <w:szCs w:val="18"/>
        </w:rPr>
        <w:t>Enjoy pomegranate juice?</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24"/>
          <w:szCs w:val="24"/>
          <w:u w:val="single"/>
        </w:rPr>
        <w:t xml:space="preserve">Almost </w:t>
      </w:r>
      <w:r w:rsidRPr="00C350FD">
        <w:rPr>
          <w:rFonts w:asciiTheme="minorHAnsi" w:eastAsia="Times New Roman" w:hAnsiTheme="minorHAnsi" w:cstheme="minorHAnsi"/>
          <w:b/>
          <w:bCs/>
          <w:color w:val="000000" w:themeColor="text1"/>
          <w:sz w:val="24"/>
          <w:szCs w:val="24"/>
          <w:u w:val="single"/>
        </w:rPr>
        <w:t>99 percent</w:t>
      </w:r>
      <w:r w:rsidRPr="00C350FD">
        <w:rPr>
          <w:rFonts w:asciiTheme="minorHAnsi" w:eastAsia="Times New Roman" w:hAnsiTheme="minorHAnsi" w:cstheme="minorHAnsi"/>
          <w:color w:val="000000" w:themeColor="text1"/>
          <w:sz w:val="24"/>
          <w:szCs w:val="24"/>
          <w:u w:val="single"/>
        </w:rPr>
        <w:t xml:space="preserve"> of all pomegranates </w:t>
      </w:r>
      <w:r w:rsidRPr="00C350FD">
        <w:rPr>
          <w:rFonts w:asciiTheme="minorHAnsi" w:eastAsia="Times New Roman" w:hAnsiTheme="minorHAnsi" w:cstheme="minorHAnsi"/>
          <w:color w:val="000000" w:themeColor="text1"/>
          <w:u w:val="single"/>
        </w:rPr>
        <w:t xml:space="preserve">produced in the U.S. </w:t>
      </w:r>
      <w:r w:rsidRPr="00C350FD">
        <w:rPr>
          <w:rFonts w:asciiTheme="minorHAnsi" w:eastAsia="Times New Roman" w:hAnsiTheme="minorHAnsi" w:cstheme="minorHAnsi"/>
          <w:b/>
          <w:bCs/>
          <w:color w:val="000000" w:themeColor="text1"/>
          <w:u w:val="single"/>
        </w:rPr>
        <w:t>come from California</w:t>
      </w:r>
      <w:r w:rsidRPr="00C350FD">
        <w:rPr>
          <w:rFonts w:asciiTheme="minorHAnsi" w:eastAsia="Times New Roman" w:hAnsiTheme="minorHAnsi" w:cstheme="minorHAnsi"/>
          <w:color w:val="000000" w:themeColor="text1"/>
          <w:u w:val="single"/>
        </w:rPr>
        <w:t>.</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8"/>
          <w:szCs w:val="18"/>
        </w:rPr>
        <w:t>Love almonds?</w:t>
      </w:r>
      <w:r w:rsidRPr="00C350FD">
        <w:rPr>
          <w:rFonts w:asciiTheme="minorHAnsi" w:eastAsia="Times New Roman" w:hAnsiTheme="minorHAnsi" w:cstheme="minorHAnsi"/>
          <w:color w:val="000000" w:themeColor="text1"/>
        </w:rPr>
        <w:t> </w:t>
      </w:r>
      <w:r w:rsidRPr="00C350FD">
        <w:rPr>
          <w:rFonts w:asciiTheme="minorHAnsi" w:eastAsia="Times New Roman" w:hAnsiTheme="minorHAnsi" w:cstheme="minorHAnsi"/>
          <w:color w:val="000000" w:themeColor="text1"/>
          <w:sz w:val="24"/>
          <w:szCs w:val="24"/>
          <w:u w:val="single"/>
        </w:rPr>
        <w:t xml:space="preserve">Very </w:t>
      </w:r>
      <w:r w:rsidRPr="00C350FD">
        <w:rPr>
          <w:rFonts w:asciiTheme="minorHAnsi" w:eastAsia="Times New Roman" w:hAnsiTheme="minorHAnsi" w:cstheme="minorHAnsi"/>
          <w:b/>
          <w:bCs/>
          <w:color w:val="000000" w:themeColor="text1"/>
          <w:sz w:val="24"/>
          <w:szCs w:val="24"/>
          <w:u w:val="single"/>
        </w:rPr>
        <w:t>nearly 100 percent of all almonds</w:t>
      </w:r>
      <w:r w:rsidRPr="00C350FD">
        <w:rPr>
          <w:rFonts w:asciiTheme="minorHAnsi" w:eastAsia="Times New Roman" w:hAnsiTheme="minorHAnsi" w:cstheme="minorHAnsi"/>
          <w:color w:val="000000" w:themeColor="text1"/>
          <w:u w:val="single"/>
        </w:rPr>
        <w:t xml:space="preserve"> produced in the U.S. are grown in California.</w:t>
      </w:r>
      <w:r w:rsidRPr="00C350FD">
        <w:rPr>
          <w:rFonts w:asciiTheme="minorHAnsi" w:eastAsia="Times New Roman" w:hAnsiTheme="minorHAnsi" w:cstheme="minorHAnsi"/>
          <w:color w:val="000000" w:themeColor="text1"/>
        </w:rPr>
        <w:t xml:space="preserve"> </w:t>
      </w:r>
      <w:proofErr w:type="spellStart"/>
      <w:r w:rsidRPr="00C350FD">
        <w:rPr>
          <w:rFonts w:asciiTheme="minorHAnsi" w:eastAsia="Times New Roman" w:hAnsiTheme="minorHAnsi" w:cstheme="minorHAnsi"/>
          <w:color w:val="000000" w:themeColor="text1"/>
          <w:sz w:val="18"/>
          <w:szCs w:val="18"/>
        </w:rPr>
        <w:t>Gotta</w:t>
      </w:r>
      <w:proofErr w:type="spellEnd"/>
      <w:r w:rsidRPr="00C350FD">
        <w:rPr>
          <w:rFonts w:asciiTheme="minorHAnsi" w:eastAsia="Times New Roman" w:hAnsiTheme="minorHAnsi" w:cstheme="minorHAnsi"/>
          <w:color w:val="000000" w:themeColor="text1"/>
          <w:sz w:val="18"/>
          <w:szCs w:val="18"/>
        </w:rPr>
        <w:t xml:space="preserve"> have olives?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 xml:space="preserve">Close to </w:t>
      </w:r>
      <w:r w:rsidRPr="00C350FD">
        <w:rPr>
          <w:rFonts w:asciiTheme="minorHAnsi" w:eastAsia="Times New Roman" w:hAnsiTheme="minorHAnsi" w:cstheme="minorHAnsi"/>
          <w:b/>
          <w:bCs/>
          <w:color w:val="000000" w:themeColor="text1"/>
          <w:u w:val="single"/>
        </w:rPr>
        <w:t>98 percent of all olives</w:t>
      </w:r>
      <w:r w:rsidRPr="00C350FD">
        <w:rPr>
          <w:rFonts w:asciiTheme="minorHAnsi" w:eastAsia="Times New Roman" w:hAnsiTheme="minorHAnsi" w:cstheme="minorHAnsi"/>
          <w:color w:val="000000" w:themeColor="text1"/>
          <w:u w:val="single"/>
        </w:rPr>
        <w:t xml:space="preserve"> grown in the U.S. are from California.</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 xml:space="preserve">Need artichokes?  It is the California state vegetable, and as you might have guessed, </w:t>
      </w:r>
      <w:r w:rsidRPr="00C350FD">
        <w:rPr>
          <w:rFonts w:asciiTheme="minorHAnsi" w:eastAsia="Times New Roman" w:hAnsiTheme="minorHAnsi" w:cstheme="minorHAnsi"/>
          <w:b/>
          <w:bCs/>
          <w:color w:val="000000" w:themeColor="text1"/>
          <w:u w:val="single"/>
        </w:rPr>
        <w:t xml:space="preserve">almost </w:t>
      </w:r>
      <w:r w:rsidRPr="00C350FD">
        <w:rPr>
          <w:rFonts w:asciiTheme="minorHAnsi" w:eastAsia="Times New Roman" w:hAnsiTheme="minorHAnsi" w:cstheme="minorHAnsi"/>
          <w:b/>
          <w:bCs/>
          <w:color w:val="000000" w:themeColor="text1"/>
          <w:sz w:val="24"/>
          <w:szCs w:val="24"/>
          <w:u w:val="single"/>
        </w:rPr>
        <w:t>all of the artichokes</w:t>
      </w:r>
      <w:r w:rsidRPr="00C350FD">
        <w:rPr>
          <w:rFonts w:asciiTheme="minorHAnsi" w:eastAsia="Times New Roman" w:hAnsiTheme="minorHAnsi" w:cstheme="minorHAnsi"/>
          <w:color w:val="000000" w:themeColor="text1"/>
          <w:sz w:val="24"/>
          <w:szCs w:val="24"/>
          <w:u w:val="single"/>
        </w:rPr>
        <w:t xml:space="preserve"> </w:t>
      </w:r>
      <w:r w:rsidRPr="00C350FD">
        <w:rPr>
          <w:rFonts w:asciiTheme="minorHAnsi" w:eastAsia="Times New Roman" w:hAnsiTheme="minorHAnsi" w:cstheme="minorHAnsi"/>
          <w:color w:val="000000" w:themeColor="text1"/>
          <w:u w:val="single"/>
        </w:rPr>
        <w:t xml:space="preserve">grown in the U.S. are grown in California. </w:t>
      </w:r>
      <w:r w:rsidRPr="00C350FD">
        <w:rPr>
          <w:rFonts w:asciiTheme="minorHAnsi" w:eastAsia="Times New Roman" w:hAnsiTheme="minorHAnsi" w:cstheme="minorHAnsi"/>
          <w:b/>
          <w:bCs/>
          <w:color w:val="000000" w:themeColor="text1"/>
          <w:u w:val="single"/>
        </w:rPr>
        <w:t>California also has most if not all of the dates, figs, kiwifruit, pistachios, raisins, sweet rice and walnuts in the country</w:t>
      </w:r>
      <w:r w:rsidRPr="00C350FD">
        <w:rPr>
          <w:rFonts w:asciiTheme="minorHAnsi" w:eastAsia="Times New Roman" w:hAnsiTheme="minorHAnsi" w:cstheme="minorHAnsi"/>
          <w:color w:val="000000" w:themeColor="text1"/>
          <w:u w:val="single"/>
        </w:rPr>
        <w:t>.</w:t>
      </w:r>
      <w:r w:rsidRPr="00C350FD">
        <w:rPr>
          <w:rFonts w:asciiTheme="minorHAnsi" w:eastAsia="Times New Roman" w:hAnsiTheme="minorHAnsi" w:cstheme="minorHAnsi"/>
          <w:color w:val="000000" w:themeColor="text1"/>
        </w:rPr>
        <w:t xml:space="preserve"> </w:t>
      </w:r>
    </w:p>
    <w:p w14:paraId="3ACB4330" w14:textId="77777777" w:rsidR="0097021B" w:rsidRPr="00C350FD" w:rsidRDefault="0097021B" w:rsidP="0097021B">
      <w:pPr>
        <w:shd w:val="clear" w:color="auto" w:fill="FFFFFF"/>
        <w:spacing w:before="240" w:after="240" w:line="240" w:lineRule="auto"/>
        <w:rPr>
          <w:rFonts w:asciiTheme="minorHAnsi" w:eastAsia="Times New Roman" w:hAnsiTheme="minorHAnsi" w:cstheme="minorHAnsi"/>
          <w:color w:val="000000" w:themeColor="text1"/>
          <w:sz w:val="18"/>
          <w:szCs w:val="18"/>
        </w:rPr>
      </w:pPr>
      <w:r w:rsidRPr="00C350FD">
        <w:rPr>
          <w:rFonts w:asciiTheme="minorHAnsi" w:eastAsia="Times New Roman" w:hAnsiTheme="minorHAnsi" w:cstheme="minorHAnsi"/>
          <w:color w:val="000000" w:themeColor="text1"/>
          <w:sz w:val="18"/>
          <w:szCs w:val="18"/>
        </w:rPr>
        <w:t xml:space="preserve">California farmers are as diverse as our population. Our state has the largest number of Asian farmers in the U.S., and almost 12 percent of farmers in California are of ethnically Spanish, Hispanic or Latino Origin. The number of women who farm in California totals over 40,000, and the majority of women who farm here have been doing so for 10 years or more. </w:t>
      </w:r>
    </w:p>
    <w:p w14:paraId="22DD5EAF" w14:textId="77777777" w:rsidR="0097021B" w:rsidRPr="00C350FD" w:rsidRDefault="0097021B" w:rsidP="0097021B">
      <w:pPr>
        <w:shd w:val="clear" w:color="auto" w:fill="FFFFFF"/>
        <w:spacing w:before="240" w:after="240" w:line="240" w:lineRule="auto"/>
        <w:rPr>
          <w:rFonts w:asciiTheme="minorHAnsi" w:eastAsia="Times New Roman" w:hAnsiTheme="minorHAnsi" w:cstheme="minorHAnsi"/>
          <w:color w:val="000000" w:themeColor="text1"/>
          <w:u w:val="single"/>
        </w:rPr>
      </w:pPr>
      <w:r w:rsidRPr="00C350FD">
        <w:rPr>
          <w:rFonts w:asciiTheme="minorHAnsi" w:eastAsia="Times New Roman" w:hAnsiTheme="minorHAnsi" w:cstheme="minorHAnsi"/>
          <w:color w:val="000000" w:themeColor="text1"/>
          <w:sz w:val="18"/>
          <w:szCs w:val="18"/>
        </w:rPr>
        <w:t>California boasts a unique agricultural tradition, and yet the state mirrors the national trend in some farm characteristics. For example, the average size of a California farm has increased and the total number of farms decreased. This trend has not impeded value of sales for either the U.S. or the state. In California, the value of agricultural products sold jumped 26 percent from 2007 to 2012. In the U.S., the value of agricultural products sold increased about 33 percent in that same time period</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 xml:space="preserve">California </w:t>
      </w:r>
      <w:r w:rsidRPr="00C350FD">
        <w:rPr>
          <w:rFonts w:asciiTheme="minorHAnsi" w:eastAsia="Times New Roman" w:hAnsiTheme="minorHAnsi" w:cstheme="minorHAnsi"/>
          <w:b/>
          <w:bCs/>
          <w:color w:val="000000" w:themeColor="text1"/>
          <w:u w:val="single"/>
        </w:rPr>
        <w:t>continues to lead in agriculture</w:t>
      </w:r>
      <w:r w:rsidRPr="00C350FD">
        <w:rPr>
          <w:rFonts w:asciiTheme="minorHAnsi" w:eastAsia="Times New Roman" w:hAnsiTheme="minorHAnsi" w:cstheme="minorHAnsi"/>
          <w:color w:val="000000" w:themeColor="text1"/>
          <w:u w:val="single"/>
        </w:rPr>
        <w:t xml:space="preserve"> through innovation and diversified production.</w:t>
      </w:r>
      <w:r w:rsidRPr="00C350FD">
        <w:rPr>
          <w:rFonts w:asciiTheme="minorHAnsi" w:eastAsia="Times New Roman" w:hAnsiTheme="minorHAnsi" w:cstheme="minorHAnsi"/>
          <w:color w:val="000000" w:themeColor="text1"/>
          <w:sz w:val="14"/>
          <w:szCs w:val="14"/>
        </w:rPr>
        <w:t xml:space="preserve"> Learn more about The Golden State’s amazing farms and ranches at </w:t>
      </w:r>
      <w:hyperlink r:id="rId116" w:history="1">
        <w:r w:rsidRPr="00C350FD">
          <w:rPr>
            <w:rStyle w:val="Hyperlink"/>
            <w:rFonts w:asciiTheme="minorHAnsi" w:eastAsia="Times New Roman" w:hAnsiTheme="minorHAnsi" w:cstheme="minorHAnsi"/>
            <w:color w:val="000000" w:themeColor="text1"/>
            <w:sz w:val="14"/>
            <w:szCs w:val="14"/>
          </w:rPr>
          <w:t>www.agcensus.usda.gov</w:t>
        </w:r>
      </w:hyperlink>
      <w:r w:rsidRPr="00C350FD">
        <w:rPr>
          <w:rFonts w:asciiTheme="minorHAnsi" w:eastAsia="Times New Roman" w:hAnsiTheme="minorHAnsi" w:cstheme="minorHAnsi"/>
          <w:color w:val="000000" w:themeColor="text1"/>
          <w:sz w:val="14"/>
          <w:szCs w:val="14"/>
        </w:rPr>
        <w:t xml:space="preserve">. </w:t>
      </w:r>
    </w:p>
    <w:p w14:paraId="2047E8DD" w14:textId="5ADD2120" w:rsidR="00842B08" w:rsidRPr="00C350FD" w:rsidRDefault="00842B08" w:rsidP="0017744E">
      <w:pPr>
        <w:pStyle w:val="Heading4"/>
        <w:rPr>
          <w:rFonts w:eastAsia="Times New Roman"/>
        </w:rPr>
      </w:pPr>
      <w:r w:rsidRPr="00C350FD">
        <w:rPr>
          <w:rFonts w:eastAsia="Times New Roman"/>
        </w:rPr>
        <w:t>California feeds the US and the world</w:t>
      </w:r>
      <w:r w:rsidRPr="00C350FD">
        <w:rPr>
          <w:rFonts w:eastAsia="Times New Roman"/>
        </w:rPr>
        <w:t xml:space="preserve"> – </w:t>
      </w:r>
      <w:r w:rsidRPr="00C350FD">
        <w:rPr>
          <w:rFonts w:eastAsia="Times New Roman"/>
        </w:rPr>
        <w:t xml:space="preserve">key to food security </w:t>
      </w:r>
    </w:p>
    <w:p w14:paraId="01BD1917" w14:textId="4468A1D7" w:rsidR="00842B08" w:rsidRPr="00C350FD" w:rsidRDefault="00842B08" w:rsidP="00842B08">
      <w:pPr>
        <w:spacing w:after="0" w:line="240" w:lineRule="auto"/>
        <w:rPr>
          <w:rFonts w:asciiTheme="minorHAnsi" w:eastAsia="Times New Roman" w:hAnsiTheme="minorHAnsi" w:cstheme="minorHAnsi"/>
          <w:sz w:val="26"/>
          <w:szCs w:val="26"/>
        </w:rPr>
      </w:pPr>
      <w:r w:rsidRPr="0017744E">
        <w:rPr>
          <w:rStyle w:val="Style13ptBold"/>
        </w:rPr>
        <w:t>Perez 19 –</w:t>
      </w:r>
      <w:r w:rsidRPr="00C350FD">
        <w:rPr>
          <w:rFonts w:asciiTheme="minorHAnsi" w:eastAsia="Times New Roman" w:hAnsiTheme="minorHAnsi" w:cstheme="minorHAnsi"/>
          <w:color w:val="222222"/>
          <w:sz w:val="34"/>
          <w:szCs w:val="34"/>
        </w:rPr>
        <w:t xml:space="preserve"> </w:t>
      </w:r>
      <w:r w:rsidRPr="00C350FD">
        <w:rPr>
          <w:rFonts w:asciiTheme="minorHAnsi" w:eastAsia="Times New Roman" w:hAnsiTheme="minorHAnsi" w:cstheme="minorHAnsi"/>
          <w:color w:val="222222"/>
        </w:rPr>
        <w:t xml:space="preserve">(Emily Perez, March 12, 2019, reporter for the </w:t>
      </w:r>
      <w:proofErr w:type="spellStart"/>
      <w:r w:rsidRPr="00C350FD">
        <w:rPr>
          <w:rFonts w:asciiTheme="minorHAnsi" w:eastAsia="Times New Roman" w:hAnsiTheme="minorHAnsi" w:cstheme="minorHAnsi"/>
          <w:color w:val="222222"/>
        </w:rPr>
        <w:t>the</w:t>
      </w:r>
      <w:proofErr w:type="spellEnd"/>
      <w:r w:rsidRPr="00C350FD">
        <w:rPr>
          <w:rFonts w:asciiTheme="minorHAnsi" w:eastAsia="Times New Roman" w:hAnsiTheme="minorHAnsi" w:cstheme="minorHAnsi"/>
          <w:color w:val="222222"/>
        </w:rPr>
        <w:t xml:space="preserve"> Rampage, </w:t>
      </w:r>
      <w:r w:rsidRPr="00C350FD">
        <w:rPr>
          <w:rFonts w:asciiTheme="minorHAnsi" w:eastAsia="Times New Roman" w:hAnsiTheme="minorHAnsi" w:cstheme="minorHAnsi"/>
          <w:color w:val="000000"/>
          <w:shd w:val="clear" w:color="auto" w:fill="FFFFFF"/>
        </w:rPr>
        <w:t>Fresno City College, citing the US Geological Services. “The Central Valley feeds the US and the world”, https://www.therampageonline.com/opinion/2019/03/12/the-central-valley-feeds-the-country-and-the-world/)//HP</w:t>
      </w:r>
    </w:p>
    <w:p w14:paraId="4E7840AD" w14:textId="77777777" w:rsidR="00842B08" w:rsidRPr="00C350FD" w:rsidRDefault="00842B08" w:rsidP="00842B08">
      <w:pPr>
        <w:shd w:val="clear" w:color="auto" w:fill="FFFFFF"/>
        <w:spacing w:after="0" w:line="360" w:lineRule="atLeast"/>
        <w:rPr>
          <w:rFonts w:asciiTheme="minorHAnsi" w:eastAsia="Times New Roman" w:hAnsiTheme="minorHAnsi" w:cstheme="minorHAnsi"/>
          <w:color w:val="222222"/>
          <w:sz w:val="34"/>
          <w:szCs w:val="34"/>
        </w:rPr>
      </w:pPr>
    </w:p>
    <w:p w14:paraId="765604F6" w14:textId="77777777" w:rsidR="00842B08" w:rsidRPr="00C350FD" w:rsidRDefault="00842B08" w:rsidP="00842B08">
      <w:pPr>
        <w:shd w:val="clear" w:color="auto" w:fill="FFFFFF"/>
        <w:spacing w:after="0" w:line="360" w:lineRule="atLeast"/>
        <w:rPr>
          <w:rFonts w:asciiTheme="minorHAnsi" w:eastAsia="Times New Roman" w:hAnsiTheme="minorHAnsi" w:cstheme="minorHAnsi"/>
          <w:color w:val="222222"/>
          <w:u w:val="single"/>
        </w:rPr>
      </w:pPr>
      <w:r w:rsidRPr="00C350FD">
        <w:rPr>
          <w:rFonts w:asciiTheme="minorHAnsi" w:eastAsia="Times New Roman" w:hAnsiTheme="minorHAnsi" w:cstheme="minorHAnsi"/>
          <w:color w:val="222222"/>
          <w:sz w:val="18"/>
          <w:szCs w:val="18"/>
        </w:rPr>
        <w:t>The Central Valley is often looked past. It doesn’t seem like much. What it does, not only for California, but for the rest of the country–and world–doesn’t seem to be acknowledged. When someone thinks of California they do not think of Fresno, Bakersfield, Madera, etc. and those people may not know what these cities and towns produce or provide.</w:t>
      </w:r>
      <w:r w:rsidRPr="00C350FD">
        <w:rPr>
          <w:rFonts w:asciiTheme="minorHAnsi" w:eastAsia="Times New Roman" w:hAnsiTheme="minorHAnsi" w:cstheme="minorHAnsi"/>
          <w:color w:val="222222"/>
          <w:sz w:val="34"/>
          <w:szCs w:val="34"/>
        </w:rPr>
        <w:t xml:space="preserve"> </w:t>
      </w:r>
      <w:r w:rsidRPr="00C350FD">
        <w:rPr>
          <w:rFonts w:asciiTheme="minorHAnsi" w:eastAsia="Times New Roman" w:hAnsiTheme="minorHAnsi" w:cstheme="minorHAnsi"/>
          <w:color w:val="222222"/>
          <w:u w:val="single"/>
        </w:rPr>
        <w:t xml:space="preserve">California continues to set the pace for the rest of the nation as the country’s largest agricultural producer and exporter, according to the </w:t>
      </w:r>
      <w:r w:rsidRPr="00C350FD">
        <w:rPr>
          <w:rFonts w:asciiTheme="minorHAnsi" w:eastAsia="Times New Roman" w:hAnsiTheme="minorHAnsi" w:cstheme="minorHAnsi"/>
          <w:b/>
          <w:bCs/>
          <w:color w:val="222222"/>
          <w:u w:val="single"/>
        </w:rPr>
        <w:t xml:space="preserve">California Department of Food and Agriculture. </w:t>
      </w:r>
      <w:r w:rsidRPr="00C350FD">
        <w:rPr>
          <w:rFonts w:asciiTheme="minorHAnsi" w:hAnsiTheme="minorHAnsi" w:cstheme="minorHAnsi"/>
          <w:b/>
          <w:bCs/>
          <w:color w:val="222222"/>
          <w:u w:val="single"/>
        </w:rPr>
        <w:t>According to the U.S Geological Services</w:t>
      </w:r>
      <w:r w:rsidRPr="00C350FD">
        <w:rPr>
          <w:rFonts w:asciiTheme="minorHAnsi" w:hAnsiTheme="minorHAnsi" w:cstheme="minorHAnsi"/>
          <w:color w:val="222222"/>
          <w:u w:val="single"/>
        </w:rPr>
        <w:t xml:space="preserve"> the Central Valley supplies eight percent of U.S. agricultural output and produces 1/4 of the Nation’s food, including 40 percent of the Nation’s fruits, nuts and other table foods. According to the </w:t>
      </w:r>
      <w:r w:rsidRPr="00C350FD">
        <w:rPr>
          <w:rFonts w:asciiTheme="minorHAnsi" w:hAnsiTheme="minorHAnsi" w:cstheme="minorHAnsi"/>
          <w:b/>
          <w:bCs/>
          <w:color w:val="222222"/>
          <w:u w:val="single"/>
        </w:rPr>
        <w:t>USGS website</w:t>
      </w:r>
      <w:r w:rsidRPr="00C350FD">
        <w:rPr>
          <w:rFonts w:asciiTheme="minorHAnsi" w:hAnsiTheme="minorHAnsi" w:cstheme="minorHAnsi"/>
          <w:color w:val="222222"/>
          <w:u w:val="single"/>
        </w:rPr>
        <w:t xml:space="preserve">, more than 250 different crops are grown in the Central Valley, and it holds an estimated value of $17 billion per year. The valley was almost made to become what it is today, one of the leading producers of various types of foods, with the world’s largest patch of Class 1 soil, the best there is. Not only does </w:t>
      </w:r>
      <w:r w:rsidRPr="00C350FD">
        <w:rPr>
          <w:rFonts w:asciiTheme="minorHAnsi" w:hAnsiTheme="minorHAnsi" w:cstheme="minorHAnsi"/>
          <w:b/>
          <w:bCs/>
          <w:color w:val="222222"/>
          <w:u w:val="single"/>
        </w:rPr>
        <w:t>the Central Valley agricultural business feed the country</w:t>
      </w:r>
      <w:r w:rsidRPr="00C350FD">
        <w:rPr>
          <w:rFonts w:asciiTheme="minorHAnsi" w:hAnsiTheme="minorHAnsi" w:cstheme="minorHAnsi"/>
          <w:color w:val="222222"/>
          <w:u w:val="single"/>
        </w:rPr>
        <w:t>, it also provides jobs to those living here.</w:t>
      </w:r>
      <w:r w:rsidRPr="00C350FD">
        <w:rPr>
          <w:rFonts w:asciiTheme="minorHAnsi" w:hAnsiTheme="minorHAnsi" w:cstheme="minorHAnsi"/>
          <w:color w:val="222222"/>
          <w:sz w:val="34"/>
          <w:szCs w:val="34"/>
        </w:rPr>
        <w:t xml:space="preserve"> </w:t>
      </w:r>
      <w:r w:rsidRPr="00C350FD">
        <w:rPr>
          <w:rFonts w:asciiTheme="minorHAnsi" w:hAnsiTheme="minorHAnsi" w:cstheme="minorHAnsi"/>
          <w:color w:val="222222"/>
          <w:sz w:val="18"/>
          <w:szCs w:val="18"/>
        </w:rPr>
        <w:t>A study done by the University of California has shown that the</w:t>
      </w:r>
      <w:r w:rsidRPr="00C350FD">
        <w:rPr>
          <w:rFonts w:asciiTheme="minorHAnsi" w:hAnsiTheme="minorHAnsi" w:cstheme="minorHAnsi"/>
          <w:color w:val="222222"/>
          <w:sz w:val="34"/>
          <w:szCs w:val="34"/>
        </w:rPr>
        <w:t xml:space="preserve"> </w:t>
      </w:r>
      <w:r w:rsidRPr="00C350FD">
        <w:rPr>
          <w:rFonts w:asciiTheme="minorHAnsi" w:hAnsiTheme="minorHAnsi" w:cstheme="minorHAnsi"/>
          <w:color w:val="222222"/>
          <w:u w:val="single"/>
        </w:rPr>
        <w:t xml:space="preserve">total number of farmworkers employed in agriculture is </w:t>
      </w:r>
      <w:r w:rsidRPr="00C350FD">
        <w:rPr>
          <w:rFonts w:asciiTheme="minorHAnsi" w:hAnsiTheme="minorHAnsi" w:cstheme="minorHAnsi"/>
          <w:b/>
          <w:bCs/>
          <w:color w:val="222222"/>
          <w:u w:val="single"/>
        </w:rPr>
        <w:t>829,300</w:t>
      </w:r>
      <w:r w:rsidRPr="00C350FD">
        <w:rPr>
          <w:rFonts w:asciiTheme="minorHAnsi" w:hAnsiTheme="minorHAnsi" w:cstheme="minorHAnsi"/>
          <w:color w:val="222222"/>
          <w:u w:val="single"/>
        </w:rPr>
        <w:t xml:space="preserve">. With almonds becoming a big industry in recent years, according to the Almond Board of California, the almond industry contributed about 97,000 jobs to the Central Valley. According to the </w:t>
      </w:r>
      <w:r w:rsidRPr="00C350FD">
        <w:rPr>
          <w:rFonts w:asciiTheme="minorHAnsi" w:hAnsiTheme="minorHAnsi" w:cstheme="minorHAnsi"/>
          <w:b/>
          <w:bCs/>
          <w:color w:val="222222"/>
          <w:u w:val="single"/>
        </w:rPr>
        <w:t>California agricultural exports</w:t>
      </w:r>
      <w:r w:rsidRPr="00C350FD">
        <w:rPr>
          <w:rFonts w:asciiTheme="minorHAnsi" w:hAnsiTheme="minorHAnsi" w:cstheme="minorHAnsi"/>
          <w:color w:val="222222"/>
          <w:u w:val="single"/>
        </w:rPr>
        <w:t xml:space="preserve">, almonds rank first among the agricultural commodities exported from California, accounting for more than $5 billion in 2015, exporting to destinations such as </w:t>
      </w:r>
      <w:r w:rsidRPr="00C350FD">
        <w:rPr>
          <w:rFonts w:asciiTheme="minorHAnsi" w:hAnsiTheme="minorHAnsi" w:cstheme="minorHAnsi"/>
          <w:b/>
          <w:bCs/>
          <w:color w:val="222222"/>
          <w:u w:val="single"/>
        </w:rPr>
        <w:t>Spain, China, India, Germany and Japan</w:t>
      </w:r>
      <w:r w:rsidRPr="00C350FD">
        <w:rPr>
          <w:rFonts w:asciiTheme="minorHAnsi" w:hAnsiTheme="minorHAnsi" w:cstheme="minorHAnsi"/>
          <w:color w:val="222222"/>
          <w:u w:val="single"/>
        </w:rPr>
        <w:t xml:space="preserve">. Stated by the CDFA, California is the country’s biggest exporter of many agricultural commodities, supplying more than 99 percent of almonds, artichokes, dates, dried plums, figs, garlic, kiwifruit, olives and olive oil, pistachios, raisins, table grapes and walnuts. The foods the Valley produces and exports are vital to not only maintain trade, but the economy. </w:t>
      </w:r>
      <w:proofErr w:type="gramStart"/>
      <w:r w:rsidRPr="00C350FD">
        <w:rPr>
          <w:rFonts w:asciiTheme="minorHAnsi" w:hAnsiTheme="minorHAnsi" w:cstheme="minorHAnsi"/>
          <w:color w:val="222222"/>
          <w:u w:val="single"/>
        </w:rPr>
        <w:t>So</w:t>
      </w:r>
      <w:proofErr w:type="gramEnd"/>
      <w:r w:rsidRPr="00C350FD">
        <w:rPr>
          <w:rFonts w:asciiTheme="minorHAnsi" w:hAnsiTheme="minorHAnsi" w:cstheme="minorHAnsi"/>
          <w:color w:val="222222"/>
          <w:u w:val="single"/>
        </w:rPr>
        <w:t xml:space="preserve"> when you watch a movie and think Hollywood, its equivalent to when you eat an almond and think of the Central Valley.</w:t>
      </w:r>
    </w:p>
    <w:p w14:paraId="5D095996" w14:textId="77777777" w:rsidR="00842B08" w:rsidRPr="00C350FD" w:rsidRDefault="00842B08" w:rsidP="00842B08">
      <w:pPr>
        <w:rPr>
          <w:rFonts w:asciiTheme="minorHAnsi" w:hAnsiTheme="minorHAnsi" w:cstheme="minorHAnsi"/>
        </w:rPr>
      </w:pPr>
    </w:p>
    <w:p w14:paraId="218615AD" w14:textId="77777777" w:rsidR="0097021B" w:rsidRPr="00C350FD" w:rsidRDefault="0097021B" w:rsidP="0097021B">
      <w:pPr>
        <w:shd w:val="clear" w:color="auto" w:fill="FFFFFF"/>
        <w:spacing w:before="240" w:after="240" w:line="240" w:lineRule="auto"/>
        <w:rPr>
          <w:rFonts w:asciiTheme="minorHAnsi" w:eastAsia="Times New Roman" w:hAnsiTheme="minorHAnsi" w:cstheme="minorHAnsi"/>
          <w:color w:val="000000" w:themeColor="text1"/>
          <w:u w:val="single"/>
        </w:rPr>
      </w:pPr>
    </w:p>
    <w:p w14:paraId="770279BC" w14:textId="77777777" w:rsidR="0097021B" w:rsidRPr="00C350FD" w:rsidRDefault="0097021B" w:rsidP="0097021B">
      <w:pPr>
        <w:pStyle w:val="Heading4"/>
        <w:rPr>
          <w:rFonts w:asciiTheme="minorHAnsi" w:eastAsia="Times New Roman" w:hAnsiTheme="minorHAnsi" w:cstheme="minorHAnsi"/>
          <w:color w:val="000000" w:themeColor="text1"/>
          <w:shd w:val="clear" w:color="auto" w:fill="FFFFFF"/>
        </w:rPr>
      </w:pPr>
      <w:r w:rsidRPr="00C350FD">
        <w:rPr>
          <w:rFonts w:asciiTheme="minorHAnsi" w:eastAsia="Times New Roman" w:hAnsiTheme="minorHAnsi" w:cstheme="minorHAnsi"/>
          <w:color w:val="000000" w:themeColor="text1"/>
          <w:shd w:val="clear" w:color="auto" w:fill="FFFFFF"/>
        </w:rPr>
        <w:t xml:space="preserve">California agriculture is a top food supplier – key to food security </w:t>
      </w:r>
    </w:p>
    <w:p w14:paraId="35051870" w14:textId="22AB1F3B" w:rsidR="0097021B" w:rsidRPr="0017744E" w:rsidRDefault="0097021B" w:rsidP="0097021B">
      <w:pPr>
        <w:spacing w:after="0" w:line="240" w:lineRule="auto"/>
        <w:rPr>
          <w:rFonts w:asciiTheme="minorHAnsi" w:eastAsia="Times New Roman" w:hAnsiTheme="minorHAnsi" w:cstheme="minorHAnsi"/>
          <w:color w:val="000000" w:themeColor="text1"/>
        </w:rPr>
      </w:pPr>
      <w:r w:rsidRPr="00C350FD">
        <w:rPr>
          <w:rFonts w:asciiTheme="minorHAnsi" w:eastAsia="Times New Roman" w:hAnsiTheme="minorHAnsi" w:cstheme="minorHAnsi"/>
          <w:b/>
          <w:bCs/>
          <w:color w:val="000000" w:themeColor="text1"/>
          <w:sz w:val="26"/>
          <w:szCs w:val="26"/>
          <w:shd w:val="clear" w:color="auto" w:fill="FFFFFF"/>
        </w:rPr>
        <w:t xml:space="preserve">FAS 19 </w:t>
      </w:r>
      <w:r w:rsidRPr="00C350FD">
        <w:rPr>
          <w:rFonts w:asciiTheme="minorHAnsi" w:eastAsia="Times New Roman" w:hAnsiTheme="minorHAnsi" w:cstheme="minorHAnsi"/>
          <w:color w:val="000000" w:themeColor="text1"/>
          <w:sz w:val="26"/>
          <w:szCs w:val="26"/>
          <w:shd w:val="clear" w:color="auto" w:fill="FFFFFF"/>
        </w:rPr>
        <w:t xml:space="preserve">– </w:t>
      </w:r>
      <w:r w:rsidR="0017744E" w:rsidRPr="0017744E">
        <w:rPr>
          <w:rFonts w:asciiTheme="minorHAnsi" w:eastAsia="Times New Roman" w:hAnsiTheme="minorHAnsi" w:cstheme="minorHAnsi"/>
          <w:color w:val="000000" w:themeColor="text1"/>
          <w:shd w:val="clear" w:color="auto" w:fill="FFFFFF"/>
        </w:rPr>
        <w:t>(</w:t>
      </w:r>
      <w:r w:rsidRPr="0017744E">
        <w:rPr>
          <w:rFonts w:asciiTheme="minorHAnsi" w:eastAsia="Times New Roman" w:hAnsiTheme="minorHAnsi" w:cstheme="minorHAnsi"/>
          <w:color w:val="000000" w:themeColor="text1"/>
          <w:shd w:val="clear" w:color="auto" w:fill="FFFFFF"/>
        </w:rPr>
        <w:t>Food and Ag Stores, extensive knowledge of the produce business, from growing and harvesting, to packing and shipping, to marketing and selling,</w:t>
      </w:r>
      <w:r w:rsidR="0017744E">
        <w:rPr>
          <w:rFonts w:asciiTheme="minorHAnsi" w:eastAsia="Times New Roman" w:hAnsiTheme="minorHAnsi" w:cstheme="minorHAnsi"/>
          <w:color w:val="000000" w:themeColor="text1"/>
          <w:shd w:val="clear" w:color="auto" w:fill="FFFFFF"/>
        </w:rPr>
        <w:t xml:space="preserve"> </w:t>
      </w:r>
      <w:r w:rsidRPr="0017744E">
        <w:rPr>
          <w:rFonts w:asciiTheme="minorHAnsi" w:eastAsia="Times New Roman" w:hAnsiTheme="minorHAnsi" w:cstheme="minorHAnsi"/>
          <w:color w:val="000000" w:themeColor="text1"/>
          <w:shd w:val="clear" w:color="auto" w:fill="FFFFFF"/>
        </w:rPr>
        <w:t xml:space="preserve">“Why California Agriculture Is Vital </w:t>
      </w:r>
      <w:r w:rsidR="0017744E" w:rsidRPr="0017744E">
        <w:rPr>
          <w:rFonts w:asciiTheme="minorHAnsi" w:eastAsia="Times New Roman" w:hAnsiTheme="minorHAnsi" w:cstheme="minorHAnsi"/>
          <w:color w:val="000000" w:themeColor="text1"/>
          <w:shd w:val="clear" w:color="auto" w:fill="FFFFFF"/>
        </w:rPr>
        <w:t>to</w:t>
      </w:r>
      <w:r w:rsidRPr="0017744E">
        <w:rPr>
          <w:rFonts w:asciiTheme="minorHAnsi" w:eastAsia="Times New Roman" w:hAnsiTheme="minorHAnsi" w:cstheme="minorHAnsi"/>
          <w:color w:val="000000" w:themeColor="text1"/>
          <w:shd w:val="clear" w:color="auto" w:fill="FFFFFF"/>
        </w:rPr>
        <w:t xml:space="preserve"> The Economy</w:t>
      </w:r>
      <w:r w:rsidR="0017744E" w:rsidRPr="0017744E">
        <w:rPr>
          <w:rFonts w:asciiTheme="minorHAnsi" w:eastAsia="Times New Roman" w:hAnsiTheme="minorHAnsi" w:cstheme="minorHAnsi"/>
          <w:color w:val="000000" w:themeColor="text1"/>
          <w:shd w:val="clear" w:color="auto" w:fill="FFFFFF"/>
        </w:rPr>
        <w:t>”, https://fruitgrowers.com/farming-is-vital-to-californias-economy/)//HP</w:t>
      </w:r>
      <w:r w:rsidRPr="0017744E">
        <w:rPr>
          <w:rFonts w:asciiTheme="minorHAnsi" w:eastAsia="Times New Roman" w:hAnsiTheme="minorHAnsi" w:cstheme="minorHAnsi"/>
          <w:color w:val="000000" w:themeColor="text1"/>
          <w:shd w:val="clear" w:color="auto" w:fill="FFFFFF"/>
        </w:rPr>
        <w:t xml:space="preserve"> </w:t>
      </w:r>
      <w:r w:rsidR="0017744E">
        <w:rPr>
          <w:rFonts w:asciiTheme="minorHAnsi" w:eastAsia="Times New Roman" w:hAnsiTheme="minorHAnsi" w:cstheme="minorHAnsi"/>
          <w:color w:val="000000" w:themeColor="text1"/>
          <w:shd w:val="clear" w:color="auto" w:fill="FFFFFF"/>
        </w:rPr>
        <w:t xml:space="preserve"> </w:t>
      </w:r>
    </w:p>
    <w:p w14:paraId="1F8743E7" w14:textId="77777777" w:rsidR="0097021B" w:rsidRPr="00C350FD" w:rsidRDefault="0097021B" w:rsidP="0097021B">
      <w:pPr>
        <w:spacing w:after="0" w:line="240" w:lineRule="auto"/>
        <w:rPr>
          <w:rFonts w:asciiTheme="minorHAnsi" w:eastAsia="Times New Roman" w:hAnsiTheme="minorHAnsi" w:cstheme="minorHAnsi"/>
          <w:color w:val="000000" w:themeColor="text1"/>
          <w:u w:val="single"/>
          <w:shd w:val="clear" w:color="auto" w:fill="FFFFFF"/>
        </w:rPr>
      </w:pPr>
    </w:p>
    <w:p w14:paraId="2344A5C6" w14:textId="77777777" w:rsidR="0097021B" w:rsidRPr="00C350FD" w:rsidRDefault="0097021B" w:rsidP="0097021B">
      <w:pPr>
        <w:spacing w:after="0" w:line="240" w:lineRule="auto"/>
        <w:rPr>
          <w:rFonts w:asciiTheme="minorHAnsi" w:eastAsia="Times New Roman" w:hAnsiTheme="minorHAnsi" w:cstheme="minorHAnsi"/>
          <w:color w:val="000000" w:themeColor="text1"/>
          <w:u w:val="single"/>
        </w:rPr>
      </w:pPr>
      <w:r w:rsidRPr="00C350FD">
        <w:rPr>
          <w:rFonts w:asciiTheme="minorHAnsi" w:eastAsia="Times New Roman" w:hAnsiTheme="minorHAnsi" w:cstheme="minorHAnsi"/>
          <w:color w:val="000000" w:themeColor="text1"/>
          <w:u w:val="single"/>
          <w:shd w:val="clear" w:color="auto" w:fill="FFFFFF"/>
        </w:rPr>
        <w:t>Farming is a grand industry in California, with around 77,500 farms and 122,500 farmers. In fact, </w:t>
      </w:r>
      <w:r w:rsidRPr="00C350FD">
        <w:rPr>
          <w:rFonts w:asciiTheme="minorHAnsi" w:eastAsia="Times New Roman" w:hAnsiTheme="minorHAnsi" w:cstheme="minorHAnsi"/>
          <w:b/>
          <w:bCs/>
          <w:color w:val="000000" w:themeColor="text1"/>
          <w:u w:val="single"/>
          <w:shd w:val="clear" w:color="auto" w:fill="FFFFFF"/>
        </w:rPr>
        <w:t>California’s agriculture represents one of the larger farming economies in our country</w:t>
      </w:r>
      <w:r w:rsidRPr="00C350FD">
        <w:rPr>
          <w:rFonts w:asciiTheme="minorHAnsi" w:eastAsia="Times New Roman" w:hAnsiTheme="minorHAnsi" w:cstheme="minorHAnsi"/>
          <w:color w:val="000000" w:themeColor="text1"/>
          <w:u w:val="single"/>
          <w:shd w:val="clear" w:color="auto" w:fill="FFFFFF"/>
        </w:rPr>
        <w:t>.</w:t>
      </w:r>
      <w:r w:rsidRPr="00C350FD">
        <w:rPr>
          <w:rFonts w:asciiTheme="minorHAnsi" w:eastAsia="Times New Roman" w:hAnsiTheme="minorHAnsi" w:cstheme="minorHAnsi"/>
          <w:color w:val="000000" w:themeColor="text1"/>
          <w:shd w:val="clear" w:color="auto" w:fill="FFFFFF"/>
        </w:rPr>
        <w:t xml:space="preserve"> </w:t>
      </w:r>
      <w:r w:rsidRPr="00C350FD">
        <w:rPr>
          <w:rFonts w:asciiTheme="minorHAnsi" w:eastAsia="Times New Roman" w:hAnsiTheme="minorHAnsi" w:cstheme="minorHAnsi"/>
          <w:color w:val="000000" w:themeColor="text1"/>
          <w:sz w:val="18"/>
          <w:szCs w:val="18"/>
          <w:shd w:val="clear" w:color="auto" w:fill="FFFFFF"/>
        </w:rPr>
        <w:t>But how does farming look for the environment, or the larger economy? We’ll take an in-depth look at how</w:t>
      </w:r>
      <w:r w:rsidRPr="00C350FD">
        <w:rPr>
          <w:rFonts w:asciiTheme="minorHAnsi" w:eastAsia="Times New Roman" w:hAnsiTheme="minorHAnsi" w:cstheme="minorHAnsi"/>
          <w:color w:val="000000" w:themeColor="text1"/>
          <w:shd w:val="clear" w:color="auto" w:fill="FFFFFF"/>
        </w:rPr>
        <w:t xml:space="preserve"> </w:t>
      </w:r>
      <w:r w:rsidRPr="00C350FD">
        <w:rPr>
          <w:rFonts w:asciiTheme="minorHAnsi" w:eastAsia="Times New Roman" w:hAnsiTheme="minorHAnsi" w:cstheme="minorHAnsi"/>
          <w:color w:val="000000" w:themeColor="text1"/>
          <w:u w:val="single"/>
          <w:shd w:val="clear" w:color="auto" w:fill="FFFFFF"/>
        </w:rPr>
        <w:t xml:space="preserve">farming, and fruit farming in the Golden State in particular, are </w:t>
      </w:r>
      <w:r w:rsidRPr="00C350FD">
        <w:rPr>
          <w:rFonts w:asciiTheme="minorHAnsi" w:eastAsia="Times New Roman" w:hAnsiTheme="minorHAnsi" w:cstheme="minorHAnsi"/>
          <w:b/>
          <w:bCs/>
          <w:color w:val="000000" w:themeColor="text1"/>
          <w:u w:val="single"/>
          <w:shd w:val="clear" w:color="auto" w:fill="FFFFFF"/>
        </w:rPr>
        <w:t>helping the growing economy</w:t>
      </w:r>
      <w:r w:rsidRPr="00C350FD">
        <w:rPr>
          <w:rFonts w:asciiTheme="minorHAnsi" w:eastAsia="Times New Roman" w:hAnsiTheme="minorHAnsi" w:cstheme="minorHAnsi"/>
          <w:color w:val="000000" w:themeColor="text1"/>
          <w:u w:val="single"/>
          <w:shd w:val="clear" w:color="auto" w:fill="FFFFFF"/>
        </w:rPr>
        <w:t xml:space="preserve"> and minimizing our impact on the planet.</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8"/>
          <w:szCs w:val="18"/>
          <w:shd w:val="clear" w:color="auto" w:fill="FFFFFF"/>
        </w:rPr>
        <w:t xml:space="preserve">Did you know that in the last year, agriculture has contributed $1.05 trillion to our national GDP? For those of you who don’t have an idea of how much that is, consider this: That’s roughly 6% of the money this country makes—directly from agriculture and related businesses. </w:t>
      </w:r>
      <w:r w:rsidRPr="00C350FD">
        <w:rPr>
          <w:rFonts w:asciiTheme="minorHAnsi" w:eastAsia="Times New Roman" w:hAnsiTheme="minorHAnsi" w:cstheme="minorHAnsi"/>
          <w:color w:val="000000" w:themeColor="text1"/>
          <w:sz w:val="18"/>
          <w:szCs w:val="18"/>
        </w:rPr>
        <w:t>Creating Jobs and Feeding the Workers.</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 xml:space="preserve">Agriculture in California and around the nation provides a great boon for the economy. Without farming, there would be no restaurants, no food manufacturing companies, no nutritionists, and ultimately </w:t>
      </w:r>
      <w:r w:rsidRPr="00C350FD">
        <w:rPr>
          <w:rFonts w:asciiTheme="minorHAnsi" w:eastAsia="Times New Roman" w:hAnsiTheme="minorHAnsi" w:cstheme="minorHAnsi"/>
          <w:b/>
          <w:bCs/>
          <w:color w:val="000000" w:themeColor="text1"/>
          <w:u w:val="single"/>
        </w:rPr>
        <w:t>no food on your table</w:t>
      </w:r>
      <w:r w:rsidRPr="00C350FD">
        <w:rPr>
          <w:rFonts w:asciiTheme="minorHAnsi" w:eastAsia="Times New Roman" w:hAnsiTheme="minorHAnsi" w:cstheme="minorHAnsi"/>
          <w:color w:val="000000" w:themeColor="text1"/>
          <w:u w:val="single"/>
        </w:rPr>
        <w:t>. Farmers do the hard work of producing the food that we need to feed those who contribute to society and the economy.</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8"/>
          <w:szCs w:val="18"/>
        </w:rPr>
        <w:t>Boosting Tax Revenue. Another important consideration is taxes, and farmers certainly pay their share, supporting their communities and the local and federal governments with profit from their agricultural enterprises. Speaking of taxes, know anyone in need of a job? Farming provides nearly 15% of the nation’s jobs—22 million of them, approximately. That’s what you call a big boost to the economy.</w:t>
      </w:r>
      <w:r w:rsidRPr="00C350FD">
        <w:rPr>
          <w:rFonts w:asciiTheme="minorHAnsi" w:eastAsia="Times New Roman" w:hAnsiTheme="minorHAnsi" w:cstheme="minorHAnsi"/>
          <w:color w:val="000000" w:themeColor="text1"/>
          <w:sz w:val="18"/>
          <w:szCs w:val="18"/>
          <w:u w:val="single"/>
        </w:rPr>
        <w:t xml:space="preserve"> </w:t>
      </w:r>
      <w:r w:rsidRPr="00C350FD">
        <w:rPr>
          <w:rFonts w:asciiTheme="minorHAnsi" w:eastAsia="Times New Roman" w:hAnsiTheme="minorHAnsi" w:cstheme="minorHAnsi"/>
          <w:color w:val="000000" w:themeColor="text1"/>
          <w:sz w:val="18"/>
          <w:szCs w:val="18"/>
        </w:rPr>
        <w:t>The Environment and Growing Fruit</w:t>
      </w:r>
      <w:r w:rsidRPr="00C350FD">
        <w:rPr>
          <w:rFonts w:asciiTheme="minorHAnsi" w:eastAsia="Times New Roman" w:hAnsiTheme="minorHAnsi" w:cstheme="minorHAnsi"/>
          <w:color w:val="000000" w:themeColor="text1"/>
          <w:sz w:val="18"/>
          <w:szCs w:val="18"/>
          <w:u w:val="single"/>
        </w:rPr>
        <w:t xml:space="preserve"> </w:t>
      </w:r>
      <w:r w:rsidRPr="00C350FD">
        <w:rPr>
          <w:rFonts w:asciiTheme="minorHAnsi" w:eastAsia="Times New Roman" w:hAnsiTheme="minorHAnsi" w:cstheme="minorHAnsi"/>
          <w:color w:val="000000" w:themeColor="text1"/>
          <w:sz w:val="18"/>
          <w:szCs w:val="18"/>
        </w:rPr>
        <w:t>Depending on where you source your information, it can be really difficult to develop an unbiased opinion on whether California’s agriculture affects the environment negatively or positively.</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The simple answer is that we need agriculture! Agriculture is a term that covers a wide variety of methods, and while some of them can harm the environment, natural habitats, and ecosystems, others bring nutrients to the soil, provide food for local wildlife, and enrich habitats.</w:t>
      </w:r>
    </w:p>
    <w:p w14:paraId="1B9860E4" w14:textId="4B5F5AF3" w:rsidR="0097021B" w:rsidRPr="00C350FD" w:rsidRDefault="0097021B" w:rsidP="0097021B">
      <w:pPr>
        <w:shd w:val="clear" w:color="auto" w:fill="FFFFFF"/>
        <w:spacing w:after="420" w:line="240" w:lineRule="auto"/>
        <w:rPr>
          <w:rFonts w:asciiTheme="minorHAnsi" w:eastAsia="Times New Roman" w:hAnsiTheme="minorHAnsi" w:cstheme="minorHAnsi"/>
          <w:color w:val="000000" w:themeColor="text1"/>
          <w:sz w:val="18"/>
          <w:szCs w:val="18"/>
        </w:rPr>
      </w:pPr>
      <w:r w:rsidRPr="00C350FD">
        <w:rPr>
          <w:rFonts w:asciiTheme="minorHAnsi" w:eastAsia="Times New Roman" w:hAnsiTheme="minorHAnsi" w:cstheme="minorHAnsi"/>
          <w:b/>
          <w:bCs/>
          <w:color w:val="000000" w:themeColor="text1"/>
          <w:u w:val="single"/>
        </w:rPr>
        <w:t>California Provides the Ideal Growing Environment</w:t>
      </w:r>
      <w:r w:rsidRPr="00C350FD">
        <w:rPr>
          <w:rFonts w:asciiTheme="minorHAnsi" w:eastAsia="Times New Roman" w:hAnsiTheme="minorHAnsi" w:cstheme="minorHAnsi"/>
          <w:color w:val="000000" w:themeColor="text1"/>
          <w:u w:val="single"/>
        </w:rPr>
        <w:t>. California, in particular, is a great place to farm, considering the rich soil, virtually rock-free farmland, and warm climate. There are roughly 77,500 farms in California, making it one of the top food suppliers in the country. To avoid harming the environment, many farms in California’s agriculture industry use sustainable methods and crops that require less water, taking into consideration the pervasive drought that has plagued the region</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8"/>
          <w:szCs w:val="18"/>
        </w:rPr>
        <w:t>Fruit Trees Help to Absorb CO2. Fruit trees are helping the environment perhaps more than other types of crops. Trees provide oxygen to the atmosphere and reduce harmful greenhouse gases such as CO2—the leading cause of global warming. A fruit tree planted in a yard or a garden can save you money on your utilities, provide relief from the sun in the summer and insulation against wind and cold in the off months, and delight your family with loads of free fruit! Local Food Reduces Carbon Emissions. Another important thing to think about when asking yourself how California agriculture affects the environment is the shipping of grown and processed food products to their destination. In our country, shipping produce from farms to consumers accounts for roughly 10% of our carbon emissions. In this sense, it’s important that we as a society sell our produce as locally as we can to combat global warming. Besides, who doesn’t love a farmer’s market? Economic Growth through Fruit Farming.</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 xml:space="preserve">Fruit farming bolsters the economy and helps our country grow in many different ways. Firstly, fruit growing provides jobs to a great many people. Did you know that California’s agriculture produces approximately half to two thirds of the country’s fruits and nuts? There are, in fact, </w:t>
      </w:r>
      <w:r w:rsidRPr="00C350FD">
        <w:rPr>
          <w:rFonts w:asciiTheme="minorHAnsi" w:eastAsia="Times New Roman" w:hAnsiTheme="minorHAnsi" w:cstheme="minorHAnsi"/>
          <w:b/>
          <w:bCs/>
          <w:color w:val="000000" w:themeColor="text1"/>
          <w:u w:val="single"/>
        </w:rPr>
        <w:t>66 crops</w:t>
      </w:r>
      <w:r w:rsidRPr="00C350FD">
        <w:rPr>
          <w:rFonts w:asciiTheme="minorHAnsi" w:eastAsia="Times New Roman" w:hAnsiTheme="minorHAnsi" w:cstheme="minorHAnsi"/>
          <w:color w:val="000000" w:themeColor="text1"/>
          <w:u w:val="single"/>
        </w:rPr>
        <w:t xml:space="preserve"> that </w:t>
      </w:r>
      <w:r w:rsidRPr="00C350FD">
        <w:rPr>
          <w:rFonts w:asciiTheme="minorHAnsi" w:eastAsia="Times New Roman" w:hAnsiTheme="minorHAnsi" w:cstheme="minorHAnsi"/>
          <w:b/>
          <w:bCs/>
          <w:color w:val="000000" w:themeColor="text1"/>
          <w:u w:val="single"/>
        </w:rPr>
        <w:t>California produces</w:t>
      </w:r>
      <w:r w:rsidRPr="00C350FD">
        <w:rPr>
          <w:rFonts w:asciiTheme="minorHAnsi" w:eastAsia="Times New Roman" w:hAnsiTheme="minorHAnsi" w:cstheme="minorHAnsi"/>
          <w:color w:val="000000" w:themeColor="text1"/>
          <w:u w:val="single"/>
        </w:rPr>
        <w:t xml:space="preserve"> in </w:t>
      </w:r>
      <w:r w:rsidRPr="00C350FD">
        <w:rPr>
          <w:rFonts w:asciiTheme="minorHAnsi" w:eastAsia="Times New Roman" w:hAnsiTheme="minorHAnsi" w:cstheme="minorHAnsi"/>
          <w:b/>
          <w:bCs/>
          <w:color w:val="000000" w:themeColor="text1"/>
          <w:u w:val="single"/>
        </w:rPr>
        <w:t>larger quantities than any other state</w:t>
      </w:r>
      <w:r w:rsidRPr="00C350FD">
        <w:rPr>
          <w:rFonts w:asciiTheme="minorHAnsi" w:eastAsia="Times New Roman" w:hAnsiTheme="minorHAnsi" w:cstheme="minorHAnsi"/>
          <w:color w:val="000000" w:themeColor="text1"/>
          <w:u w:val="single"/>
        </w:rPr>
        <w:t xml:space="preserve">. With about </w:t>
      </w:r>
      <w:r w:rsidRPr="00C350FD">
        <w:rPr>
          <w:rFonts w:asciiTheme="minorHAnsi" w:eastAsia="Times New Roman" w:hAnsiTheme="minorHAnsi" w:cstheme="minorHAnsi"/>
          <w:b/>
          <w:bCs/>
          <w:color w:val="000000" w:themeColor="text1"/>
          <w:u w:val="single"/>
        </w:rPr>
        <w:t>77,500 farms in California</w:t>
      </w:r>
      <w:r w:rsidRPr="00C350FD">
        <w:rPr>
          <w:rFonts w:asciiTheme="minorHAnsi" w:eastAsia="Times New Roman" w:hAnsiTheme="minorHAnsi" w:cstheme="minorHAnsi"/>
          <w:color w:val="000000" w:themeColor="text1"/>
          <w:u w:val="single"/>
        </w:rPr>
        <w:t>, that adds up to a lot of work, and Californians have more than proven that they are up for the task.</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z w:val="18"/>
          <w:szCs w:val="18"/>
        </w:rPr>
        <w:t>If you’re looking for a great crop for the Californian sun and soil, look no farther than your favorite fruit. With a generally high-yield, low-impact system, fruit provides a good deal of agricultural profit to the Golden State. Fruit and Your Health. Nutritionists recommend around 60-85 grams of fruit per day. This would be very hard to accomplish without California’s agriculture and fruit growers! Fruit provides a healthy alternative to sugary snacks, can be added to a refreshing beverage on a hot day, and a represents a sweet, essential part of our human diet. Without fruit, we would not get the vitamins and nutrients we need to be productive members of society. An orange, for example, is a significant source of vitamin C. How significant? As much as 130% of the daily recommended value. That same orange is also a source of vitamin A, calcium, vitamin B-6, and magnesium. Feeling a citrus craving? You’ll be happy to know that</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u w:val="single"/>
        </w:rPr>
        <w:t>a good portion of the oranges in the United States are grown thanks to agriculture in California.</w:t>
      </w:r>
      <w:r w:rsidRPr="00C350FD">
        <w:rPr>
          <w:rFonts w:asciiTheme="minorHAnsi" w:eastAsia="Times New Roman" w:hAnsiTheme="minorHAnsi" w:cstheme="minorHAnsi"/>
          <w:color w:val="000000" w:themeColor="text1"/>
        </w:rPr>
        <w:t> </w:t>
      </w:r>
      <w:r w:rsidRPr="00C350FD">
        <w:rPr>
          <w:rFonts w:asciiTheme="minorHAnsi" w:eastAsia="Times New Roman" w:hAnsiTheme="minorHAnsi" w:cstheme="minorHAnsi"/>
          <w:color w:val="000000" w:themeColor="text1"/>
          <w:sz w:val="18"/>
          <w:szCs w:val="18"/>
        </w:rPr>
        <w:t>Experience Success in the California Fruit Industry with Fruit Growers Supply. If you or someone you know is interested in growing fruit in California, Fruit Growers Supply has the tools and expertise to help you make your enterprise a success. Contact Fruit Growers Supply to boost your California fruit-growing project today!</w:t>
      </w:r>
    </w:p>
    <w:p w14:paraId="243105B4" w14:textId="5D40F09D" w:rsidR="00F46DCB" w:rsidRPr="00C350FD" w:rsidRDefault="00337C2B" w:rsidP="003D7669">
      <w:pPr>
        <w:pStyle w:val="Heading3"/>
        <w:rPr>
          <w:rFonts w:asciiTheme="minorHAnsi" w:eastAsia="Times New Roman" w:hAnsiTheme="minorHAnsi" w:cstheme="minorHAnsi"/>
          <w:color w:val="000000" w:themeColor="text1"/>
        </w:rPr>
      </w:pPr>
      <w:r>
        <w:rPr>
          <w:rFonts w:asciiTheme="minorHAnsi" w:eastAsia="Times New Roman" w:hAnsiTheme="minorHAnsi" w:cstheme="minorHAnsi"/>
          <w:color w:val="000000" w:themeColor="text1"/>
        </w:rPr>
        <w:t xml:space="preserve">Internal – </w:t>
      </w:r>
      <w:r w:rsidR="005341A8" w:rsidRPr="00C350FD">
        <w:rPr>
          <w:rFonts w:asciiTheme="minorHAnsi" w:eastAsia="Times New Roman" w:hAnsiTheme="minorHAnsi" w:cstheme="minorHAnsi"/>
          <w:color w:val="000000" w:themeColor="text1"/>
        </w:rPr>
        <w:t>US key</w:t>
      </w:r>
    </w:p>
    <w:p w14:paraId="39F1A4DA" w14:textId="77777777" w:rsidR="005341A8" w:rsidRPr="00C350FD" w:rsidRDefault="005341A8" w:rsidP="005341A8">
      <w:pPr>
        <w:pStyle w:val="Heading4"/>
        <w:shd w:val="clear" w:color="auto" w:fill="FFFFFF"/>
        <w:spacing w:line="278" w:lineRule="atLeast"/>
        <w:rPr>
          <w:rFonts w:asciiTheme="minorHAnsi" w:hAnsiTheme="minorHAnsi" w:cstheme="minorHAnsi"/>
          <w:color w:val="000000" w:themeColor="text1"/>
          <w:szCs w:val="26"/>
        </w:rPr>
      </w:pPr>
      <w:r w:rsidRPr="00C350FD">
        <w:rPr>
          <w:rFonts w:asciiTheme="minorHAnsi" w:hAnsiTheme="minorHAnsi" w:cstheme="minorHAnsi"/>
          <w:color w:val="000000" w:themeColor="text1"/>
          <w:szCs w:val="26"/>
          <w:u w:val="single"/>
        </w:rPr>
        <w:t>Disruptions</w:t>
      </w:r>
      <w:r w:rsidRPr="00C350FD">
        <w:rPr>
          <w:rFonts w:asciiTheme="minorHAnsi" w:hAnsiTheme="minorHAnsi" w:cstheme="minorHAnsi"/>
          <w:color w:val="000000" w:themeColor="text1"/>
          <w:szCs w:val="26"/>
        </w:rPr>
        <w:t> in US agricultural exports cascade to </w:t>
      </w:r>
      <w:r w:rsidRPr="00C350FD">
        <w:rPr>
          <w:rFonts w:asciiTheme="minorHAnsi" w:hAnsiTheme="minorHAnsi" w:cstheme="minorHAnsi"/>
          <w:color w:val="000000" w:themeColor="text1"/>
          <w:szCs w:val="26"/>
          <w:u w:val="single"/>
        </w:rPr>
        <w:t>global food insecurity</w:t>
      </w:r>
    </w:p>
    <w:p w14:paraId="064E1B23" w14:textId="53B910FA" w:rsidR="005341A8" w:rsidRPr="00C350FD" w:rsidRDefault="005341A8" w:rsidP="005341A8">
      <w:pPr>
        <w:shd w:val="clear" w:color="auto" w:fill="FFFFFF"/>
        <w:spacing w:line="235" w:lineRule="atLeast"/>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Puma 17 –</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Dr. Michael</w:t>
      </w:r>
      <w:r w:rsidRPr="00C350FD">
        <w:rPr>
          <w:rFonts w:asciiTheme="minorHAnsi" w:hAnsiTheme="minorHAnsi" w:cstheme="minorHAnsi"/>
          <w:color w:val="000000" w:themeColor="text1"/>
        </w:rPr>
        <w:t xml:space="preserve"> Puma</w:t>
      </w:r>
      <w:r w:rsidRPr="00C350FD">
        <w:rPr>
          <w:rFonts w:asciiTheme="minorHAnsi" w:hAnsiTheme="minorHAnsi" w:cstheme="minorHAnsi"/>
          <w:color w:val="000000" w:themeColor="text1"/>
        </w:rPr>
        <w:t xml:space="preserve">, research scientist at the NASA Goddard Institute for Space Studies and a Center for Climate and Life Fellow; Peter de </w:t>
      </w:r>
      <w:proofErr w:type="spellStart"/>
      <w:r w:rsidRPr="00C350FD">
        <w:rPr>
          <w:rFonts w:asciiTheme="minorHAnsi" w:hAnsiTheme="minorHAnsi" w:cstheme="minorHAnsi"/>
          <w:color w:val="000000" w:themeColor="text1"/>
        </w:rPr>
        <w:t>Menocal</w:t>
      </w:r>
      <w:proofErr w:type="spellEnd"/>
      <w:r w:rsidRPr="00C350FD">
        <w:rPr>
          <w:rFonts w:asciiTheme="minorHAnsi" w:hAnsiTheme="minorHAnsi" w:cstheme="minorHAnsi"/>
          <w:color w:val="000000" w:themeColor="text1"/>
        </w:rPr>
        <w:t>, dean of science at Columbia University and director of the Center for Climate and Life; 3/2/2017, “Trump’s Unifying Opportunity: Food Security,” </w:t>
      </w:r>
      <w:hyperlink r:id="rId117" w:tgtFrame="_blank" w:history="1">
        <w:r w:rsidRPr="00C350FD">
          <w:rPr>
            <w:rStyle w:val="Hyperlink"/>
            <w:rFonts w:asciiTheme="minorHAnsi" w:hAnsiTheme="minorHAnsi" w:cstheme="minorHAnsi"/>
            <w:color w:val="000000" w:themeColor="text1"/>
          </w:rPr>
          <w:t>https://news.climate.columbia.edu/2017/03/02/trumps-unifying-opportunity-food-security/</w:t>
        </w:r>
      </w:hyperlink>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color w:val="000000" w:themeColor="text1"/>
        </w:rPr>
        <w:t>pacc</w:t>
      </w:r>
      <w:proofErr w:type="spellEnd"/>
    </w:p>
    <w:p w14:paraId="7D73BC51" w14:textId="77777777" w:rsidR="005341A8" w:rsidRPr="00C350FD" w:rsidRDefault="005341A8" w:rsidP="005341A8">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The reality is that Trump’s coming transformation of </w:t>
      </w:r>
      <w:r w:rsidRPr="00C350FD">
        <w:rPr>
          <w:rFonts w:asciiTheme="minorHAnsi" w:hAnsiTheme="minorHAnsi" w:cstheme="minorHAnsi"/>
          <w:b/>
          <w:bCs/>
          <w:color w:val="000000" w:themeColor="text1"/>
          <w:u w:val="single"/>
          <w:shd w:val="clear" w:color="auto" w:fill="00FFFF"/>
        </w:rPr>
        <w:t>U.S. trade</w:t>
      </w:r>
      <w:r w:rsidRPr="00C350FD">
        <w:rPr>
          <w:rFonts w:asciiTheme="minorHAnsi" w:hAnsiTheme="minorHAnsi" w:cstheme="minorHAnsi"/>
          <w:color w:val="000000" w:themeColor="text1"/>
          <w:sz w:val="14"/>
          <w:szCs w:val="14"/>
        </w:rPr>
        <w:t> policies will </w:t>
      </w:r>
      <w:r w:rsidRPr="00C350FD">
        <w:rPr>
          <w:rFonts w:asciiTheme="minorHAnsi" w:hAnsiTheme="minorHAnsi" w:cstheme="minorHAnsi"/>
          <w:b/>
          <w:bCs/>
          <w:color w:val="000000" w:themeColor="text1"/>
          <w:u w:val="single"/>
        </w:rPr>
        <w:t>inevitably</w:t>
      </w:r>
      <w:r w:rsidRPr="00C350FD">
        <w:rPr>
          <w:rFonts w:asciiTheme="minorHAnsi" w:hAnsiTheme="minorHAnsi" w:cstheme="minorHAnsi"/>
          <w:color w:val="000000" w:themeColor="text1"/>
          <w:sz w:val="14"/>
          <w:szCs w:val="14"/>
        </w:rPr>
        <w:t> lead to </w:t>
      </w:r>
      <w:r w:rsidRPr="00C350FD">
        <w:rPr>
          <w:rFonts w:asciiTheme="minorHAnsi" w:hAnsiTheme="minorHAnsi" w:cstheme="minorHAnsi"/>
          <w:color w:val="000000" w:themeColor="text1"/>
          <w:u w:val="single"/>
          <w:shd w:val="clear" w:color="auto" w:fill="00FFFF"/>
        </w:rPr>
        <w:t>changes</w:t>
      </w:r>
      <w:r w:rsidRPr="00C350FD">
        <w:rPr>
          <w:rFonts w:asciiTheme="minorHAnsi" w:hAnsiTheme="minorHAnsi" w:cstheme="minorHAnsi"/>
          <w:color w:val="000000" w:themeColor="text1"/>
          <w:sz w:val="14"/>
          <w:szCs w:val="14"/>
        </w:rPr>
        <w:t> in </w:t>
      </w:r>
      <w:r w:rsidRPr="00C350FD">
        <w:rPr>
          <w:rFonts w:asciiTheme="minorHAnsi" w:hAnsiTheme="minorHAnsi" w:cstheme="minorHAnsi"/>
          <w:color w:val="000000" w:themeColor="text1"/>
          <w:u w:val="single"/>
          <w:shd w:val="clear" w:color="auto" w:fill="00FFFF"/>
        </w:rPr>
        <w:t>food security</w:t>
      </w:r>
      <w:r w:rsidRPr="00C350FD">
        <w:rPr>
          <w:rFonts w:asciiTheme="minorHAnsi" w:hAnsiTheme="minorHAnsi" w:cstheme="minorHAnsi"/>
          <w:color w:val="000000" w:themeColor="text1"/>
          <w:sz w:val="14"/>
          <w:szCs w:val="14"/>
        </w:rPr>
        <w:t> that dwarf even the most substantial of outcomes from the bipartisan Global Food Security Act. Why? First, </w:t>
      </w:r>
      <w:r w:rsidRPr="00C350FD">
        <w:rPr>
          <w:rFonts w:asciiTheme="minorHAnsi" w:hAnsiTheme="minorHAnsi" w:cstheme="minorHAnsi"/>
          <w:color w:val="000000" w:themeColor="text1"/>
          <w:u w:val="single"/>
          <w:shd w:val="clear" w:color="auto" w:fill="00FFFF"/>
        </w:rPr>
        <w:t>the U.S. is </w:t>
      </w:r>
      <w:r w:rsidRPr="00C350FD">
        <w:rPr>
          <w:rFonts w:asciiTheme="minorHAnsi" w:hAnsiTheme="minorHAnsi" w:cstheme="minorHAnsi"/>
          <w:b/>
          <w:bCs/>
          <w:color w:val="000000" w:themeColor="text1"/>
          <w:u w:val="single"/>
          <w:shd w:val="clear" w:color="auto" w:fill="00FFFF"/>
        </w:rPr>
        <w:t>a</w:t>
      </w:r>
      <w:r w:rsidRPr="00C350FD">
        <w:rPr>
          <w:rFonts w:asciiTheme="minorHAnsi" w:hAnsiTheme="minorHAnsi" w:cstheme="minorHAnsi"/>
          <w:b/>
          <w:bCs/>
          <w:color w:val="000000" w:themeColor="text1"/>
          <w:u w:val="single"/>
        </w:rPr>
        <w:t> world </w:t>
      </w:r>
      <w:r w:rsidRPr="00C350FD">
        <w:rPr>
          <w:rFonts w:asciiTheme="minorHAnsi" w:hAnsiTheme="minorHAnsi" w:cstheme="minorHAnsi"/>
          <w:b/>
          <w:bCs/>
          <w:color w:val="000000" w:themeColor="text1"/>
          <w:u w:val="single"/>
          <w:shd w:val="clear" w:color="auto" w:fill="00FFFF"/>
        </w:rPr>
        <w:t>superpower</w:t>
      </w:r>
      <w:r w:rsidRPr="00C350FD">
        <w:rPr>
          <w:rFonts w:asciiTheme="minorHAnsi" w:hAnsiTheme="minorHAnsi" w:cstheme="minorHAnsi"/>
          <w:color w:val="000000" w:themeColor="text1"/>
          <w:sz w:val="14"/>
          <w:szCs w:val="14"/>
        </w:rPr>
        <w:t> when it comes </w:t>
      </w:r>
      <w:r w:rsidRPr="00C350FD">
        <w:rPr>
          <w:rFonts w:asciiTheme="minorHAnsi" w:hAnsiTheme="minorHAnsi" w:cstheme="minorHAnsi"/>
          <w:color w:val="000000" w:themeColor="text1"/>
          <w:u w:val="single"/>
          <w:shd w:val="clear" w:color="auto" w:fill="00FFFF"/>
        </w:rPr>
        <w:t>to </w:t>
      </w:r>
      <w:r w:rsidRPr="00C350FD">
        <w:rPr>
          <w:rFonts w:asciiTheme="minorHAnsi" w:hAnsiTheme="minorHAnsi" w:cstheme="minorHAnsi"/>
          <w:b/>
          <w:bCs/>
          <w:color w:val="000000" w:themeColor="text1"/>
          <w:u w:val="single"/>
          <w:shd w:val="clear" w:color="auto" w:fill="00FFFF"/>
        </w:rPr>
        <w:t>global</w:t>
      </w:r>
      <w:r w:rsidRPr="00C350FD">
        <w:rPr>
          <w:rFonts w:asciiTheme="minorHAnsi" w:hAnsiTheme="minorHAnsi" w:cstheme="minorHAnsi"/>
          <w:b/>
          <w:bCs/>
          <w:color w:val="000000" w:themeColor="text1"/>
          <w:u w:val="single"/>
        </w:rPr>
        <w:t> food </w:t>
      </w:r>
      <w:r w:rsidRPr="00C350FD">
        <w:rPr>
          <w:rFonts w:asciiTheme="minorHAnsi" w:hAnsiTheme="minorHAnsi" w:cstheme="minorHAnsi"/>
          <w:b/>
          <w:bCs/>
          <w:color w:val="000000" w:themeColor="text1"/>
          <w:u w:val="single"/>
          <w:shd w:val="clear" w:color="auto" w:fill="00FFFF"/>
        </w:rPr>
        <w:t>production</w:t>
      </w:r>
      <w:r w:rsidRPr="00C350FD">
        <w:rPr>
          <w:rFonts w:asciiTheme="minorHAnsi" w:hAnsiTheme="minorHAnsi" w:cstheme="minorHAnsi"/>
          <w:color w:val="000000" w:themeColor="text1"/>
          <w:sz w:val="14"/>
          <w:szCs w:val="14"/>
        </w:rPr>
        <w:t>, so any shift in U.S. agriculture policy can have significant consequences both at home and abroad. But there is more to the story than just U.S. trade policy changes.</w:t>
      </w:r>
    </w:p>
    <w:p w14:paraId="5C0C6EE1" w14:textId="77777777" w:rsidR="005341A8" w:rsidRPr="00C350FD" w:rsidRDefault="005341A8" w:rsidP="005341A8">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It turns out that our global food system is highly sensitive — even to small changes</w:t>
      </w:r>
      <w:r w:rsidRPr="00C350FD">
        <w:rPr>
          <w:rFonts w:asciiTheme="minorHAnsi" w:hAnsiTheme="minorHAnsi" w:cstheme="minorHAnsi"/>
          <w:color w:val="000000" w:themeColor="text1"/>
          <w:sz w:val="14"/>
          <w:szCs w:val="14"/>
          <w:u w:val="single"/>
        </w:rPr>
        <w:t>. </w:t>
      </w:r>
      <w:r w:rsidRPr="00C350FD">
        <w:rPr>
          <w:rFonts w:asciiTheme="minorHAnsi" w:hAnsiTheme="minorHAnsi" w:cstheme="minorHAnsi"/>
          <w:b/>
          <w:bCs/>
          <w:color w:val="000000" w:themeColor="text1"/>
          <w:u w:val="single"/>
          <w:shd w:val="clear" w:color="auto" w:fill="00FFFF"/>
        </w:rPr>
        <w:t>A minor disruption</w:t>
      </w:r>
      <w:r w:rsidRPr="00C350FD">
        <w:rPr>
          <w:rFonts w:asciiTheme="minorHAnsi" w:hAnsiTheme="minorHAnsi" w:cstheme="minorHAnsi"/>
          <w:color w:val="000000" w:themeColor="text1"/>
          <w:u w:val="single"/>
          <w:shd w:val="clear" w:color="auto" w:fill="00FFFF"/>
        </w:rPr>
        <w:t> in</w:t>
      </w:r>
      <w:r w:rsidRPr="00C350FD">
        <w:rPr>
          <w:rFonts w:asciiTheme="minorHAnsi" w:hAnsiTheme="minorHAnsi" w:cstheme="minorHAnsi"/>
          <w:color w:val="000000" w:themeColor="text1"/>
          <w:sz w:val="14"/>
          <w:szCs w:val="14"/>
        </w:rPr>
        <w:t> the </w:t>
      </w:r>
      <w:r w:rsidRPr="00C350FD">
        <w:rPr>
          <w:rFonts w:asciiTheme="minorHAnsi" w:hAnsiTheme="minorHAnsi" w:cstheme="minorHAnsi"/>
          <w:b/>
          <w:bCs/>
          <w:color w:val="000000" w:themeColor="text1"/>
          <w:u w:val="single"/>
          <w:shd w:val="clear" w:color="auto" w:fill="00FFFF"/>
        </w:rPr>
        <w:t>U.S.</w:t>
      </w:r>
      <w:r w:rsidRPr="00C350FD">
        <w:rPr>
          <w:rFonts w:asciiTheme="minorHAnsi" w:hAnsiTheme="minorHAnsi" w:cstheme="minorHAnsi"/>
          <w:b/>
          <w:bCs/>
          <w:color w:val="000000" w:themeColor="text1"/>
          <w:u w:val="single"/>
        </w:rPr>
        <w:t> food </w:t>
      </w:r>
      <w:r w:rsidRPr="00C350FD">
        <w:rPr>
          <w:rFonts w:asciiTheme="minorHAnsi" w:hAnsiTheme="minorHAnsi" w:cstheme="minorHAnsi"/>
          <w:b/>
          <w:bCs/>
          <w:color w:val="000000" w:themeColor="text1"/>
          <w:u w:val="single"/>
          <w:shd w:val="clear" w:color="auto" w:fill="00FFFF"/>
        </w:rPr>
        <w:t>supply</w:t>
      </w:r>
      <w:r w:rsidRPr="00C350FD">
        <w:rPr>
          <w:rFonts w:asciiTheme="minorHAnsi" w:hAnsiTheme="minorHAnsi" w:cstheme="minorHAnsi"/>
          <w:color w:val="000000" w:themeColor="text1"/>
          <w:u w:val="single"/>
        </w:rPr>
        <w:t> could</w:t>
      </w:r>
      <w:r w:rsidRPr="00C350FD">
        <w:rPr>
          <w:rFonts w:asciiTheme="minorHAnsi" w:hAnsiTheme="minorHAnsi" w:cstheme="minorHAnsi"/>
          <w:color w:val="000000" w:themeColor="text1"/>
          <w:sz w:val="14"/>
          <w:szCs w:val="14"/>
        </w:rPr>
        <w:t> potentially </w:t>
      </w:r>
      <w:r w:rsidRPr="00C350FD">
        <w:rPr>
          <w:rFonts w:asciiTheme="minorHAnsi" w:hAnsiTheme="minorHAnsi" w:cstheme="minorHAnsi"/>
          <w:color w:val="000000" w:themeColor="text1"/>
          <w:u w:val="single"/>
        </w:rPr>
        <w:t>produce </w:t>
      </w:r>
      <w:r w:rsidRPr="00C350FD">
        <w:rPr>
          <w:rFonts w:asciiTheme="minorHAnsi" w:hAnsiTheme="minorHAnsi" w:cstheme="minorHAnsi"/>
          <w:b/>
          <w:bCs/>
          <w:color w:val="000000" w:themeColor="text1"/>
          <w:u w:val="single"/>
          <w:shd w:val="clear" w:color="auto" w:fill="00FFFF"/>
        </w:rPr>
        <w:t>cascading</w:t>
      </w:r>
      <w:r w:rsidRPr="00C350FD">
        <w:rPr>
          <w:rFonts w:asciiTheme="minorHAnsi" w:hAnsiTheme="minorHAnsi" w:cstheme="minorHAnsi"/>
          <w:b/>
          <w:bCs/>
          <w:color w:val="000000" w:themeColor="text1"/>
          <w:u w:val="single"/>
        </w:rPr>
        <w:t> effects</w:t>
      </w:r>
      <w:r w:rsidRPr="00C350FD">
        <w:rPr>
          <w:rFonts w:asciiTheme="minorHAnsi" w:hAnsiTheme="minorHAnsi" w:cstheme="minorHAnsi"/>
          <w:color w:val="000000" w:themeColor="text1"/>
          <w:u w:val="single"/>
        </w:rPr>
        <w:t> that </w:t>
      </w:r>
      <w:r w:rsidRPr="00C350FD">
        <w:rPr>
          <w:rFonts w:asciiTheme="minorHAnsi" w:hAnsiTheme="minorHAnsi" w:cstheme="minorHAnsi"/>
          <w:b/>
          <w:bCs/>
          <w:color w:val="000000" w:themeColor="text1"/>
          <w:u w:val="single"/>
        </w:rPr>
        <w:t>spread </w:t>
      </w:r>
      <w:r w:rsidRPr="00C350FD">
        <w:rPr>
          <w:rFonts w:asciiTheme="minorHAnsi" w:hAnsiTheme="minorHAnsi" w:cstheme="minorHAnsi"/>
          <w:b/>
          <w:bCs/>
          <w:color w:val="000000" w:themeColor="text1"/>
          <w:u w:val="single"/>
          <w:shd w:val="clear" w:color="auto" w:fill="00FFFF"/>
        </w:rPr>
        <w:t>rapidly</w:t>
      </w:r>
      <w:r w:rsidRPr="00C350FD">
        <w:rPr>
          <w:rFonts w:asciiTheme="minorHAnsi" w:hAnsiTheme="minorHAnsi" w:cstheme="minorHAnsi"/>
          <w:color w:val="000000" w:themeColor="text1"/>
          <w:u w:val="single"/>
          <w:shd w:val="clear" w:color="auto" w:fill="00FFFF"/>
        </w:rPr>
        <w:t> and cause </w:t>
      </w:r>
      <w:r w:rsidRPr="00C350FD">
        <w:rPr>
          <w:rFonts w:asciiTheme="minorHAnsi" w:hAnsiTheme="minorHAnsi" w:cstheme="minorHAnsi"/>
          <w:b/>
          <w:bCs/>
          <w:color w:val="000000" w:themeColor="text1"/>
          <w:u w:val="single"/>
          <w:shd w:val="clear" w:color="auto" w:fill="00FFFF"/>
        </w:rPr>
        <w:t>a</w:t>
      </w:r>
      <w:r w:rsidRPr="00C350FD">
        <w:rPr>
          <w:rFonts w:asciiTheme="minorHAnsi" w:hAnsiTheme="minorHAnsi" w:cstheme="minorHAnsi"/>
          <w:b/>
          <w:bCs/>
          <w:color w:val="000000" w:themeColor="text1"/>
          <w:u w:val="single"/>
        </w:rPr>
        <w:t> major </w:t>
      </w:r>
      <w:r w:rsidRPr="00C350FD">
        <w:rPr>
          <w:rFonts w:asciiTheme="minorHAnsi" w:hAnsiTheme="minorHAnsi" w:cstheme="minorHAnsi"/>
          <w:b/>
          <w:bCs/>
          <w:color w:val="000000" w:themeColor="text1"/>
          <w:u w:val="single"/>
          <w:shd w:val="clear" w:color="auto" w:fill="00FFFF"/>
        </w:rPr>
        <w:t>shock</w:t>
      </w:r>
      <w:r w:rsidRPr="00C350FD">
        <w:rPr>
          <w:rFonts w:asciiTheme="minorHAnsi" w:hAnsiTheme="minorHAnsi" w:cstheme="minorHAnsi"/>
          <w:color w:val="000000" w:themeColor="text1"/>
          <w:u w:val="single"/>
        </w:rPr>
        <w:t> to the system</w:t>
      </w:r>
      <w:r w:rsidRPr="00C350FD">
        <w:rPr>
          <w:rFonts w:asciiTheme="minorHAnsi" w:hAnsiTheme="minorHAnsi" w:cstheme="minorHAnsi"/>
          <w:color w:val="000000" w:themeColor="text1"/>
          <w:sz w:val="14"/>
          <w:szCs w:val="14"/>
        </w:rPr>
        <w:t>. </w:t>
      </w:r>
      <w:r w:rsidRPr="00C350FD">
        <w:rPr>
          <w:rFonts w:asciiTheme="minorHAnsi" w:hAnsiTheme="minorHAnsi" w:cstheme="minorHAnsi"/>
          <w:color w:val="000000" w:themeColor="text1"/>
          <w:u w:val="single"/>
        </w:rPr>
        <w:t>The world </w:t>
      </w:r>
      <w:r w:rsidRPr="00C350FD">
        <w:rPr>
          <w:rFonts w:asciiTheme="minorHAnsi" w:hAnsiTheme="minorHAnsi" w:cstheme="minorHAnsi"/>
          <w:color w:val="000000" w:themeColor="text1"/>
          <w:u w:val="single"/>
          <w:shd w:val="clear" w:color="auto" w:fill="00FFFF"/>
        </w:rPr>
        <w:t>experienced this</w:t>
      </w:r>
      <w:r w:rsidRPr="00C350FD">
        <w:rPr>
          <w:rFonts w:asciiTheme="minorHAnsi" w:hAnsiTheme="minorHAnsi" w:cstheme="minorHAnsi"/>
          <w:color w:val="000000" w:themeColor="text1"/>
          <w:sz w:val="14"/>
          <w:szCs w:val="14"/>
        </w:rPr>
        <w:t> type of sensitivity firsthand when, much like a flu epidemic, food riots spread from country to country in Africa and other developing countries </w:t>
      </w:r>
      <w:r w:rsidRPr="00C350FD">
        <w:rPr>
          <w:rFonts w:asciiTheme="minorHAnsi" w:hAnsiTheme="minorHAnsi" w:cstheme="minorHAnsi"/>
          <w:color w:val="000000" w:themeColor="text1"/>
          <w:u w:val="single"/>
          <w:shd w:val="clear" w:color="auto" w:fill="00FFFF"/>
        </w:rPr>
        <w:t>during</w:t>
      </w:r>
      <w:r w:rsidRPr="00C350FD">
        <w:rPr>
          <w:rFonts w:asciiTheme="minorHAnsi" w:hAnsiTheme="minorHAnsi" w:cstheme="minorHAnsi"/>
          <w:color w:val="000000" w:themeColor="text1"/>
          <w:u w:val="single"/>
        </w:rPr>
        <w:t> </w:t>
      </w:r>
      <w:r w:rsidRPr="00C350FD">
        <w:rPr>
          <w:rFonts w:asciiTheme="minorHAnsi" w:hAnsiTheme="minorHAnsi" w:cstheme="minorHAnsi"/>
          <w:b/>
          <w:bCs/>
          <w:color w:val="000000" w:themeColor="text1"/>
          <w:u w:val="single"/>
        </w:rPr>
        <w:t>the global food crisis</w:t>
      </w:r>
      <w:r w:rsidRPr="00C350FD">
        <w:rPr>
          <w:rFonts w:asciiTheme="minorHAnsi" w:hAnsiTheme="minorHAnsi" w:cstheme="minorHAnsi"/>
          <w:color w:val="000000" w:themeColor="text1"/>
          <w:u w:val="single"/>
        </w:rPr>
        <w:t> of </w:t>
      </w:r>
      <w:r w:rsidRPr="00C350FD">
        <w:rPr>
          <w:rFonts w:asciiTheme="minorHAnsi" w:hAnsiTheme="minorHAnsi" w:cstheme="minorHAnsi"/>
          <w:b/>
          <w:bCs/>
          <w:color w:val="000000" w:themeColor="text1"/>
          <w:u w:val="single"/>
        </w:rPr>
        <w:t>2007/20</w:t>
      </w:r>
      <w:r w:rsidRPr="00C350FD">
        <w:rPr>
          <w:rFonts w:asciiTheme="minorHAnsi" w:hAnsiTheme="minorHAnsi" w:cstheme="minorHAnsi"/>
          <w:b/>
          <w:bCs/>
          <w:color w:val="000000" w:themeColor="text1"/>
          <w:u w:val="single"/>
          <w:shd w:val="clear" w:color="auto" w:fill="00FFFF"/>
        </w:rPr>
        <w:t>08</w:t>
      </w:r>
      <w:r w:rsidRPr="00C350FD">
        <w:rPr>
          <w:rFonts w:asciiTheme="minorHAnsi" w:hAnsiTheme="minorHAnsi" w:cstheme="minorHAnsi"/>
          <w:color w:val="000000" w:themeColor="text1"/>
          <w:sz w:val="14"/>
          <w:szCs w:val="14"/>
        </w:rPr>
        <w:t>. </w:t>
      </w:r>
      <w:r w:rsidRPr="00C350FD">
        <w:rPr>
          <w:rFonts w:asciiTheme="minorHAnsi" w:hAnsiTheme="minorHAnsi" w:cstheme="minorHAnsi"/>
          <w:color w:val="000000" w:themeColor="text1"/>
          <w:u w:val="single"/>
        </w:rPr>
        <w:t>Wheat and corn </w:t>
      </w:r>
      <w:r w:rsidRPr="00C350FD">
        <w:rPr>
          <w:rFonts w:asciiTheme="minorHAnsi" w:hAnsiTheme="minorHAnsi" w:cstheme="minorHAnsi"/>
          <w:b/>
          <w:bCs/>
          <w:color w:val="000000" w:themeColor="text1"/>
          <w:u w:val="single"/>
        </w:rPr>
        <w:t>prices doubled</w:t>
      </w:r>
      <w:r w:rsidRPr="00C350FD">
        <w:rPr>
          <w:rFonts w:asciiTheme="minorHAnsi" w:hAnsiTheme="minorHAnsi" w:cstheme="minorHAnsi"/>
          <w:color w:val="000000" w:themeColor="text1"/>
          <w:sz w:val="14"/>
          <w:szCs w:val="14"/>
        </w:rPr>
        <w:t> over about two years prior to the crisis, and rice prices tripled over just a few months in late 2007 and early 2008.</w:t>
      </w:r>
    </w:p>
    <w:p w14:paraId="64068687" w14:textId="77777777" w:rsidR="005341A8" w:rsidRPr="00C350FD" w:rsidRDefault="005341A8" w:rsidP="005341A8">
      <w:pPr>
        <w:shd w:val="clear" w:color="auto" w:fill="FFFFFF"/>
        <w:spacing w:line="235" w:lineRule="atLeast"/>
        <w:rPr>
          <w:rFonts w:asciiTheme="minorHAnsi" w:hAnsiTheme="minorHAnsi" w:cstheme="minorHAnsi"/>
          <w:color w:val="000000" w:themeColor="text1"/>
        </w:rPr>
      </w:pPr>
      <w:r w:rsidRPr="00C350FD">
        <w:rPr>
          <w:rFonts w:asciiTheme="minorHAnsi" w:hAnsiTheme="minorHAnsi" w:cstheme="minorHAnsi"/>
          <w:color w:val="000000" w:themeColor="text1"/>
          <w:sz w:val="14"/>
          <w:szCs w:val="14"/>
        </w:rPr>
        <w:t>Economists continue to debate what caused these price spikes, offering explanations that include long-run drivers like greater biofuel demand and changes in Asian diets together with short-run factors such as trade restrictions, speculation, and depreciation of the U.S. dollar, hoarding, and panic purchases.</w:t>
      </w:r>
    </w:p>
    <w:p w14:paraId="6963CC3F" w14:textId="4D65DFEB" w:rsidR="005341A8" w:rsidRPr="00C350FD" w:rsidRDefault="005341A8" w:rsidP="005341A8">
      <w:pPr>
        <w:shd w:val="clear" w:color="auto" w:fill="FFFFFF"/>
        <w:spacing w:line="235" w:lineRule="atLeast"/>
        <w:rPr>
          <w:rFonts w:asciiTheme="minorHAnsi" w:hAnsiTheme="minorHAnsi" w:cstheme="minorHAnsi"/>
          <w:color w:val="000000" w:themeColor="text1"/>
          <w:sz w:val="14"/>
          <w:szCs w:val="14"/>
        </w:rPr>
      </w:pPr>
      <w:r w:rsidRPr="00C350FD">
        <w:rPr>
          <w:rFonts w:asciiTheme="minorHAnsi" w:hAnsiTheme="minorHAnsi" w:cstheme="minorHAnsi"/>
          <w:color w:val="000000" w:themeColor="text1"/>
          <w:sz w:val="14"/>
          <w:szCs w:val="14"/>
        </w:rPr>
        <w:t>Unfortunately, it turns out that </w:t>
      </w:r>
      <w:r w:rsidRPr="00C350FD">
        <w:rPr>
          <w:rFonts w:asciiTheme="minorHAnsi" w:hAnsiTheme="minorHAnsi" w:cstheme="minorHAnsi"/>
          <w:color w:val="000000" w:themeColor="text1"/>
          <w:u w:val="single"/>
        </w:rPr>
        <w:t>“</w:t>
      </w:r>
      <w:r w:rsidRPr="00C350FD">
        <w:rPr>
          <w:rFonts w:asciiTheme="minorHAnsi" w:hAnsiTheme="minorHAnsi" w:cstheme="minorHAnsi"/>
          <w:b/>
          <w:bCs/>
          <w:color w:val="000000" w:themeColor="text1"/>
          <w:u w:val="single"/>
          <w:shd w:val="clear" w:color="auto" w:fill="00FFFF"/>
        </w:rPr>
        <w:t>tipping points</w:t>
      </w:r>
      <w:r w:rsidRPr="00C350FD">
        <w:rPr>
          <w:rFonts w:asciiTheme="minorHAnsi" w:hAnsiTheme="minorHAnsi" w:cstheme="minorHAnsi"/>
          <w:color w:val="000000" w:themeColor="text1"/>
          <w:u w:val="single"/>
        </w:rPr>
        <w:t>” leading to such crises</w:t>
      </w:r>
      <w:r w:rsidRPr="00C350FD">
        <w:rPr>
          <w:rFonts w:asciiTheme="minorHAnsi" w:hAnsiTheme="minorHAnsi" w:cstheme="minorHAnsi"/>
          <w:color w:val="000000" w:themeColor="text1"/>
          <w:sz w:val="14"/>
          <w:szCs w:val="14"/>
        </w:rPr>
        <w:t> (a term popularized by the author Malcolm Gladwell) </w:t>
      </w:r>
      <w:r w:rsidRPr="00C350FD">
        <w:rPr>
          <w:rFonts w:asciiTheme="minorHAnsi" w:hAnsiTheme="minorHAnsi" w:cstheme="minorHAnsi"/>
          <w:color w:val="000000" w:themeColor="text1"/>
          <w:u w:val="single"/>
          <w:shd w:val="clear" w:color="auto" w:fill="00FFFF"/>
        </w:rPr>
        <w:t>are</w:t>
      </w:r>
      <w:r w:rsidRPr="00C350FD">
        <w:rPr>
          <w:rFonts w:asciiTheme="minorHAnsi" w:hAnsiTheme="minorHAnsi" w:cstheme="minorHAnsi"/>
          <w:color w:val="000000" w:themeColor="text1"/>
          <w:sz w:val="14"/>
          <w:szCs w:val="14"/>
        </w:rPr>
        <w:t> generally </w:t>
      </w:r>
      <w:r w:rsidRPr="00337C2B">
        <w:rPr>
          <w:rFonts w:asciiTheme="minorHAnsi" w:hAnsiTheme="minorHAnsi" w:cstheme="minorHAnsi"/>
          <w:b/>
          <w:bCs/>
          <w:color w:val="000000" w:themeColor="text1"/>
          <w:u w:val="single"/>
          <w:shd w:val="clear" w:color="auto" w:fill="00FFFF"/>
        </w:rPr>
        <w:t>unpredictable</w:t>
      </w:r>
      <w:r w:rsidRPr="00337C2B">
        <w:rPr>
          <w:rFonts w:asciiTheme="minorHAnsi" w:hAnsiTheme="minorHAnsi" w:cstheme="minorHAnsi"/>
          <w:color w:val="000000" w:themeColor="text1"/>
          <w:sz w:val="14"/>
          <w:szCs w:val="14"/>
          <w:u w:val="single"/>
          <w:shd w:val="clear" w:color="auto" w:fill="00FFFF"/>
        </w:rPr>
        <w:t>.</w:t>
      </w:r>
      <w:r w:rsidRPr="00C350FD">
        <w:rPr>
          <w:rFonts w:asciiTheme="minorHAnsi" w:hAnsiTheme="minorHAnsi" w:cstheme="minorHAnsi"/>
          <w:color w:val="000000" w:themeColor="text1"/>
          <w:sz w:val="14"/>
          <w:szCs w:val="14"/>
          <w:shd w:val="clear" w:color="auto" w:fill="00FFFF"/>
        </w:rPr>
        <w:t> </w:t>
      </w:r>
      <w:r w:rsidRPr="00C350FD">
        <w:rPr>
          <w:rFonts w:asciiTheme="minorHAnsi" w:hAnsiTheme="minorHAnsi" w:cstheme="minorHAnsi"/>
          <w:color w:val="000000" w:themeColor="text1"/>
          <w:u w:val="single"/>
          <w:shd w:val="clear" w:color="auto" w:fill="00FFFF"/>
        </w:rPr>
        <w:t>Yet</w:t>
      </w:r>
      <w:r w:rsidRPr="00C350FD">
        <w:rPr>
          <w:rFonts w:asciiTheme="minorHAnsi" w:hAnsiTheme="minorHAnsi" w:cstheme="minorHAnsi"/>
          <w:color w:val="000000" w:themeColor="text1"/>
          <w:u w:val="single"/>
        </w:rPr>
        <w:t> </w:t>
      </w:r>
      <w:r w:rsidRPr="00C350FD">
        <w:rPr>
          <w:rFonts w:asciiTheme="minorHAnsi" w:hAnsiTheme="minorHAnsi" w:cstheme="minorHAnsi"/>
          <w:b/>
          <w:bCs/>
          <w:color w:val="000000" w:themeColor="text1"/>
          <w:u w:val="single"/>
        </w:rPr>
        <w:t>the severe effects</w:t>
      </w:r>
      <w:r w:rsidRPr="00C350FD">
        <w:rPr>
          <w:rFonts w:asciiTheme="minorHAnsi" w:hAnsiTheme="minorHAnsi" w:cstheme="minorHAnsi"/>
          <w:color w:val="000000" w:themeColor="text1"/>
          <w:sz w:val="14"/>
          <w:szCs w:val="14"/>
        </w:rPr>
        <w:t> of the food-price spike, which included increases in poverty and malnourishment as well as violent protests in multiple countries, </w:t>
      </w:r>
      <w:r w:rsidRPr="00C350FD">
        <w:rPr>
          <w:rFonts w:asciiTheme="minorHAnsi" w:hAnsiTheme="minorHAnsi" w:cstheme="minorHAnsi"/>
          <w:color w:val="000000" w:themeColor="text1"/>
          <w:u w:val="single"/>
        </w:rPr>
        <w:t>are clear</w:t>
      </w:r>
      <w:r w:rsidRPr="00C350FD">
        <w:rPr>
          <w:rFonts w:asciiTheme="minorHAnsi" w:hAnsiTheme="minorHAnsi" w:cstheme="minorHAnsi"/>
          <w:color w:val="000000" w:themeColor="text1"/>
          <w:sz w:val="14"/>
          <w:szCs w:val="14"/>
        </w:rPr>
        <w:t>. Importantly, </w:t>
      </w:r>
      <w:r w:rsidRPr="00C350FD">
        <w:rPr>
          <w:rFonts w:asciiTheme="minorHAnsi" w:hAnsiTheme="minorHAnsi" w:cstheme="minorHAnsi"/>
          <w:color w:val="000000" w:themeColor="text1"/>
          <w:u w:val="single"/>
          <w:shd w:val="clear" w:color="auto" w:fill="00FFFF"/>
        </w:rPr>
        <w:t>the</w:t>
      </w:r>
      <w:r w:rsidRPr="00C350FD">
        <w:rPr>
          <w:rFonts w:asciiTheme="minorHAnsi" w:hAnsiTheme="minorHAnsi" w:cstheme="minorHAnsi"/>
          <w:color w:val="000000" w:themeColor="text1"/>
          <w:u w:val="single"/>
        </w:rPr>
        <w:t> 2007/2008 </w:t>
      </w:r>
      <w:r w:rsidRPr="00C350FD">
        <w:rPr>
          <w:rFonts w:asciiTheme="minorHAnsi" w:hAnsiTheme="minorHAnsi" w:cstheme="minorHAnsi"/>
          <w:color w:val="000000" w:themeColor="text1"/>
          <w:u w:val="single"/>
          <w:shd w:val="clear" w:color="auto" w:fill="00FFFF"/>
        </w:rPr>
        <w:t>crisis was </w:t>
      </w:r>
      <w:r w:rsidRPr="00C350FD">
        <w:rPr>
          <w:rFonts w:asciiTheme="minorHAnsi" w:hAnsiTheme="minorHAnsi" w:cstheme="minorHAnsi"/>
          <w:b/>
          <w:bCs/>
          <w:color w:val="000000" w:themeColor="text1"/>
          <w:u w:val="single"/>
          <w:shd w:val="clear" w:color="auto" w:fill="00FFFF"/>
        </w:rPr>
        <w:t>not isolated</w:t>
      </w:r>
      <w:r w:rsidRPr="00C350FD">
        <w:rPr>
          <w:rFonts w:asciiTheme="minorHAnsi" w:hAnsiTheme="minorHAnsi" w:cstheme="minorHAnsi"/>
          <w:color w:val="000000" w:themeColor="text1"/>
          <w:u w:val="single"/>
        </w:rPr>
        <w:t> to the developing world</w:t>
      </w:r>
      <w:r w:rsidRPr="00C350FD">
        <w:rPr>
          <w:rFonts w:asciiTheme="minorHAnsi" w:hAnsiTheme="minorHAnsi" w:cstheme="minorHAnsi"/>
          <w:color w:val="000000" w:themeColor="text1"/>
          <w:sz w:val="14"/>
          <w:szCs w:val="14"/>
        </w:rPr>
        <w:t>. Even in the U.S., food prices spiked, leading to hardship for many everyday Americans.</w:t>
      </w:r>
    </w:p>
    <w:p w14:paraId="05C1F232" w14:textId="77777777" w:rsidR="003D7669" w:rsidRPr="00C350FD" w:rsidRDefault="003D7669" w:rsidP="008E43A1">
      <w:pPr>
        <w:shd w:val="clear" w:color="auto" w:fill="FFFFFF"/>
        <w:spacing w:before="240" w:after="240" w:line="240" w:lineRule="auto"/>
        <w:rPr>
          <w:rFonts w:asciiTheme="minorHAnsi" w:hAnsiTheme="minorHAnsi" w:cstheme="minorHAnsi"/>
          <w:b/>
          <w:bCs/>
          <w:color w:val="000000" w:themeColor="text1"/>
          <w:u w:val="single"/>
        </w:rPr>
      </w:pPr>
    </w:p>
    <w:p w14:paraId="3591F9B0" w14:textId="51E36D67" w:rsidR="00F46DCB" w:rsidRPr="00C350FD" w:rsidRDefault="007E0BB5" w:rsidP="007E0BB5">
      <w:pPr>
        <w:pStyle w:val="Heading1"/>
        <w:rPr>
          <w:rFonts w:asciiTheme="minorHAnsi" w:hAnsiTheme="minorHAnsi" w:cstheme="minorHAnsi"/>
        </w:rPr>
      </w:pPr>
      <w:r w:rsidRPr="00C350FD">
        <w:rPr>
          <w:rFonts w:asciiTheme="minorHAnsi" w:hAnsiTheme="minorHAnsi" w:cstheme="minorHAnsi"/>
        </w:rPr>
        <w:t>///</w:t>
      </w:r>
      <w:proofErr w:type="spellStart"/>
      <w:r w:rsidRPr="00C350FD">
        <w:rPr>
          <w:rFonts w:asciiTheme="minorHAnsi" w:hAnsiTheme="minorHAnsi" w:cstheme="minorHAnsi"/>
        </w:rPr>
        <w:t>Aff</w:t>
      </w:r>
      <w:proofErr w:type="spellEnd"/>
      <w:r w:rsidRPr="00C350FD">
        <w:rPr>
          <w:rFonts w:asciiTheme="minorHAnsi" w:hAnsiTheme="minorHAnsi" w:cstheme="minorHAnsi"/>
        </w:rPr>
        <w:t>///</w:t>
      </w:r>
    </w:p>
    <w:p w14:paraId="4DD9132F" w14:textId="4F3B72E0" w:rsidR="0097021B" w:rsidRPr="00C350FD" w:rsidRDefault="0097021B" w:rsidP="0097021B">
      <w:pPr>
        <w:pStyle w:val="Heading2"/>
        <w:rPr>
          <w:rFonts w:asciiTheme="minorHAnsi" w:hAnsiTheme="minorHAnsi" w:cstheme="minorHAnsi"/>
          <w:color w:val="000000" w:themeColor="text1"/>
        </w:rPr>
      </w:pPr>
      <w:proofErr w:type="spellStart"/>
      <w:r w:rsidRPr="00C350FD">
        <w:rPr>
          <w:rFonts w:asciiTheme="minorHAnsi" w:hAnsiTheme="minorHAnsi" w:cstheme="minorHAnsi"/>
          <w:color w:val="000000" w:themeColor="text1"/>
        </w:rPr>
        <w:t>Aff</w:t>
      </w:r>
      <w:proofErr w:type="spellEnd"/>
      <w:r w:rsidRPr="00C350FD">
        <w:rPr>
          <w:rFonts w:asciiTheme="minorHAnsi" w:hAnsiTheme="minorHAnsi" w:cstheme="minorHAnsi"/>
          <w:color w:val="000000" w:themeColor="text1"/>
        </w:rPr>
        <w:t xml:space="preserve"> Answers</w:t>
      </w:r>
    </w:p>
    <w:p w14:paraId="6D859445" w14:textId="5988F1D3" w:rsidR="00490515" w:rsidRPr="00C350FD" w:rsidRDefault="00490515" w:rsidP="00490515">
      <w:pPr>
        <w:pStyle w:val="Heading3"/>
        <w:rPr>
          <w:rFonts w:asciiTheme="minorHAnsi" w:hAnsiTheme="minorHAnsi" w:cstheme="minorHAnsi"/>
        </w:rPr>
      </w:pPr>
      <w:r w:rsidRPr="00C350FD">
        <w:rPr>
          <w:rFonts w:asciiTheme="minorHAnsi" w:hAnsiTheme="minorHAnsi" w:cstheme="minorHAnsi"/>
        </w:rPr>
        <w:t>Sustainability Offense</w:t>
      </w:r>
    </w:p>
    <w:p w14:paraId="4BA02C64" w14:textId="6820BC69" w:rsidR="00490515" w:rsidRPr="00C350FD" w:rsidRDefault="00490515" w:rsidP="00490515">
      <w:pPr>
        <w:pStyle w:val="Heading4"/>
        <w:rPr>
          <w:rFonts w:asciiTheme="minorHAnsi" w:hAnsiTheme="minorHAnsi" w:cstheme="minorHAnsi"/>
        </w:rPr>
      </w:pPr>
      <w:r w:rsidRPr="00C350FD">
        <w:rPr>
          <w:rFonts w:asciiTheme="minorHAnsi" w:hAnsiTheme="minorHAnsi" w:cstheme="minorHAnsi"/>
        </w:rPr>
        <w:t xml:space="preserve">Framing issue – California ag is </w:t>
      </w:r>
      <w:r w:rsidRPr="00C350FD">
        <w:rPr>
          <w:rFonts w:asciiTheme="minorHAnsi" w:hAnsiTheme="minorHAnsi" w:cstheme="minorHAnsi"/>
          <w:u w:val="single"/>
        </w:rPr>
        <w:t>mathematically unsustainable</w:t>
      </w:r>
      <w:r w:rsidRPr="00C350FD">
        <w:rPr>
          <w:rFonts w:asciiTheme="minorHAnsi" w:hAnsiTheme="minorHAnsi" w:cstheme="minorHAnsi"/>
        </w:rPr>
        <w:t xml:space="preserve"> – their impacts are inevitable without water regulation</w:t>
      </w:r>
    </w:p>
    <w:p w14:paraId="5AD3D277" w14:textId="77777777" w:rsidR="00490515" w:rsidRPr="00C350FD" w:rsidRDefault="00490515" w:rsidP="00490515">
      <w:pPr>
        <w:rPr>
          <w:rFonts w:asciiTheme="minorHAnsi" w:hAnsiTheme="minorHAnsi" w:cstheme="minorHAnsi"/>
          <w:b/>
          <w:bCs/>
          <w:sz w:val="26"/>
        </w:rPr>
      </w:pPr>
      <w:r w:rsidRPr="00C350FD">
        <w:rPr>
          <w:rStyle w:val="Style13ptBold"/>
          <w:rFonts w:asciiTheme="minorHAnsi" w:hAnsiTheme="minorHAnsi" w:cstheme="minorHAnsi"/>
        </w:rPr>
        <w:t xml:space="preserve">Sengupta 7/21 – </w:t>
      </w:r>
      <w:r w:rsidRPr="00C350FD">
        <w:rPr>
          <w:rFonts w:asciiTheme="minorHAnsi" w:hAnsiTheme="minorHAnsi" w:cstheme="minorHAnsi"/>
          <w:color w:val="000000" w:themeColor="text1"/>
        </w:rPr>
        <w:t xml:space="preserve">(By </w:t>
      </w:r>
      <w:proofErr w:type="spellStart"/>
      <w:r w:rsidRPr="00C350FD">
        <w:rPr>
          <w:rFonts w:asciiTheme="minorHAnsi" w:hAnsiTheme="minorHAnsi" w:cstheme="minorHAnsi"/>
          <w:color w:val="000000" w:themeColor="text1"/>
        </w:rPr>
        <w:t>Somini</w:t>
      </w:r>
      <w:proofErr w:type="spellEnd"/>
      <w:r w:rsidRPr="00C350FD">
        <w:rPr>
          <w:rFonts w:asciiTheme="minorHAnsi" w:hAnsiTheme="minorHAnsi" w:cstheme="minorHAnsi"/>
          <w:color w:val="000000" w:themeColor="text1"/>
        </w:rPr>
        <w:t xml:space="preserve"> Sengupta, updated July 17, 2021. Reporter for the New York Times. “It’s Some of America’s Richest Farmland. But What Is It Without Water? https://www.nytimes.com/2021/06/28/climate/california-drought-farming.html)--RSP*</w:t>
      </w:r>
    </w:p>
    <w:p w14:paraId="0B3E0CC7" w14:textId="77777777" w:rsidR="00490515" w:rsidRPr="00C350FD" w:rsidRDefault="00490515" w:rsidP="00490515">
      <w:pPr>
        <w:pStyle w:val="css-axufdj"/>
        <w:textAlignment w:val="baseline"/>
        <w:rPr>
          <w:rFonts w:asciiTheme="minorHAnsi" w:hAnsiTheme="minorHAnsi" w:cstheme="minorHAnsi"/>
          <w:color w:val="000000" w:themeColor="text1"/>
        </w:rPr>
      </w:pPr>
      <w:r w:rsidRPr="00C350FD">
        <w:rPr>
          <w:rFonts w:asciiTheme="minorHAnsi" w:hAnsiTheme="minorHAnsi" w:cstheme="minorHAnsi"/>
          <w:color w:val="000000" w:themeColor="text1"/>
          <w:sz w:val="12"/>
          <w:szCs w:val="12"/>
        </w:rPr>
        <w:t xml:space="preserve">ORDBEND, Calif. — In America’s fruit and nut basket, water is now the most precious crop of all. </w:t>
      </w:r>
      <w:r w:rsidRPr="00C350FD">
        <w:rPr>
          <w:rFonts w:asciiTheme="minorHAnsi" w:hAnsiTheme="minorHAnsi" w:cstheme="minorHAnsi"/>
          <w:color w:val="000000" w:themeColor="text1"/>
          <w:sz w:val="10"/>
          <w:szCs w:val="10"/>
        </w:rPr>
        <w:t>It explains why</w:t>
      </w:r>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22"/>
          <w:szCs w:val="22"/>
          <w:u w:val="single"/>
        </w:rPr>
        <w:t>amid a historic </w:t>
      </w:r>
      <w:hyperlink r:id="rId118" w:history="1">
        <w:r w:rsidRPr="00C350FD">
          <w:rPr>
            <w:rStyle w:val="Hyperlink"/>
            <w:rFonts w:asciiTheme="minorHAnsi" w:eastAsiaTheme="majorEastAsia" w:hAnsiTheme="minorHAnsi" w:cstheme="minorHAnsi"/>
            <w:color w:val="000000" w:themeColor="text1"/>
            <w:sz w:val="22"/>
            <w:szCs w:val="22"/>
            <w:u w:val="single"/>
            <w:bdr w:val="none" w:sz="0" w:space="0" w:color="auto" w:frame="1"/>
          </w:rPr>
          <w:t>drought</w:t>
        </w:r>
      </w:hyperlink>
      <w:r w:rsidRPr="00C350FD">
        <w:rPr>
          <w:rFonts w:asciiTheme="minorHAnsi" w:hAnsiTheme="minorHAnsi" w:cstheme="minorHAnsi"/>
          <w:color w:val="000000" w:themeColor="text1"/>
          <w:sz w:val="22"/>
          <w:szCs w:val="22"/>
          <w:u w:val="single"/>
        </w:rPr>
        <w:t> parching much of the American West, a grower</w:t>
      </w:r>
      <w:r w:rsidRPr="00C350FD">
        <w:rPr>
          <w:rFonts w:asciiTheme="minorHAnsi" w:hAnsiTheme="minorHAnsi" w:cstheme="minorHAnsi"/>
          <w:color w:val="000000" w:themeColor="text1"/>
          <w:sz w:val="22"/>
          <w:szCs w:val="22"/>
        </w:rPr>
        <w:t xml:space="preserve"> of premium sushi rice has </w:t>
      </w:r>
      <w:r w:rsidRPr="00C350FD">
        <w:rPr>
          <w:rFonts w:asciiTheme="minorHAnsi" w:hAnsiTheme="minorHAnsi" w:cstheme="minorHAnsi"/>
          <w:color w:val="000000" w:themeColor="text1"/>
          <w:sz w:val="22"/>
          <w:szCs w:val="22"/>
          <w:u w:val="single"/>
        </w:rPr>
        <w:t>concluded that it makes better</w:t>
      </w:r>
      <w:r w:rsidRPr="00C350FD">
        <w:rPr>
          <w:rFonts w:asciiTheme="minorHAnsi" w:hAnsiTheme="minorHAnsi" w:cstheme="minorHAnsi"/>
          <w:color w:val="000000" w:themeColor="text1"/>
          <w:sz w:val="22"/>
          <w:szCs w:val="22"/>
        </w:rPr>
        <w:t xml:space="preserve"> business </w:t>
      </w:r>
      <w:r w:rsidRPr="00C350FD">
        <w:rPr>
          <w:rFonts w:asciiTheme="minorHAnsi" w:hAnsiTheme="minorHAnsi" w:cstheme="minorHAnsi"/>
          <w:b/>
          <w:bCs/>
          <w:color w:val="000000" w:themeColor="text1"/>
          <w:sz w:val="22"/>
          <w:szCs w:val="22"/>
          <w:u w:val="single"/>
        </w:rPr>
        <w:t>sense to sell the water</w:t>
      </w:r>
      <w:r w:rsidRPr="00C350FD">
        <w:rPr>
          <w:rFonts w:asciiTheme="minorHAnsi" w:hAnsiTheme="minorHAnsi" w:cstheme="minorHAnsi"/>
          <w:color w:val="000000" w:themeColor="text1"/>
          <w:sz w:val="22"/>
          <w:szCs w:val="22"/>
        </w:rPr>
        <w:t xml:space="preserve"> he would have used to grow rice </w:t>
      </w:r>
      <w:r w:rsidRPr="00C350FD">
        <w:rPr>
          <w:rFonts w:asciiTheme="minorHAnsi" w:hAnsiTheme="minorHAnsi" w:cstheme="minorHAnsi"/>
          <w:color w:val="000000" w:themeColor="text1"/>
          <w:sz w:val="22"/>
          <w:szCs w:val="22"/>
          <w:u w:val="single"/>
        </w:rPr>
        <w:t>than to actually grow rice.</w:t>
      </w:r>
      <w:r w:rsidRPr="00C350FD">
        <w:rPr>
          <w:rFonts w:asciiTheme="minorHAnsi" w:hAnsiTheme="minorHAnsi" w:cstheme="minorHAnsi"/>
          <w:color w:val="000000" w:themeColor="text1"/>
          <w:sz w:val="22"/>
          <w:szCs w:val="22"/>
        </w:rPr>
        <w:t xml:space="preserve"> Or why </w:t>
      </w:r>
      <w:r w:rsidRPr="00C350FD">
        <w:rPr>
          <w:rFonts w:asciiTheme="minorHAnsi" w:hAnsiTheme="minorHAnsi" w:cstheme="minorHAnsi"/>
          <w:b/>
          <w:bCs/>
          <w:color w:val="000000" w:themeColor="text1"/>
          <w:sz w:val="22"/>
          <w:szCs w:val="22"/>
          <w:u w:val="single"/>
        </w:rPr>
        <w:t>a melon farmer has left a third of his fields fallow</w:t>
      </w:r>
      <w:r w:rsidRPr="00C350FD">
        <w:rPr>
          <w:rFonts w:asciiTheme="minorHAnsi" w:hAnsiTheme="minorHAnsi" w:cstheme="minorHAnsi"/>
          <w:color w:val="000000" w:themeColor="text1"/>
          <w:sz w:val="22"/>
          <w:szCs w:val="22"/>
        </w:rPr>
        <w:t xml:space="preserve">. Or why </w:t>
      </w:r>
      <w:r w:rsidRPr="00C350FD">
        <w:rPr>
          <w:rFonts w:asciiTheme="minorHAnsi" w:hAnsiTheme="minorHAnsi" w:cstheme="minorHAnsi"/>
          <w:b/>
          <w:bCs/>
          <w:color w:val="000000" w:themeColor="text1"/>
          <w:sz w:val="22"/>
          <w:szCs w:val="22"/>
          <w:u w:val="single"/>
        </w:rPr>
        <w:t>a large landholder</w:t>
      </w:r>
      <w:r w:rsidRPr="00C350FD">
        <w:rPr>
          <w:rFonts w:asciiTheme="minorHAnsi" w:hAnsiTheme="minorHAnsi" w:cstheme="minorHAnsi"/>
          <w:color w:val="000000" w:themeColor="text1"/>
          <w:sz w:val="22"/>
          <w:szCs w:val="22"/>
        </w:rPr>
        <w:t xml:space="preserve"> farther south </w:t>
      </w:r>
      <w:r w:rsidRPr="00C350FD">
        <w:rPr>
          <w:rFonts w:asciiTheme="minorHAnsi" w:hAnsiTheme="minorHAnsi" w:cstheme="minorHAnsi"/>
          <w:color w:val="000000" w:themeColor="text1"/>
          <w:sz w:val="22"/>
          <w:szCs w:val="22"/>
          <w:u w:val="single"/>
        </w:rPr>
        <w:t>is thinking of planting a solar array</w:t>
      </w:r>
      <w:r w:rsidRPr="00C350FD">
        <w:rPr>
          <w:rFonts w:asciiTheme="minorHAnsi" w:hAnsiTheme="minorHAnsi" w:cstheme="minorHAnsi"/>
          <w:color w:val="000000" w:themeColor="text1"/>
          <w:sz w:val="22"/>
          <w:szCs w:val="22"/>
        </w:rPr>
        <w:t xml:space="preserve"> on his fields </w:t>
      </w:r>
      <w:r w:rsidRPr="00C350FD">
        <w:rPr>
          <w:rFonts w:asciiTheme="minorHAnsi" w:hAnsiTheme="minorHAnsi" w:cstheme="minorHAnsi"/>
          <w:color w:val="000000" w:themeColor="text1"/>
          <w:sz w:val="22"/>
          <w:szCs w:val="22"/>
          <w:u w:val="single"/>
        </w:rPr>
        <w:t>rather than the thirsty almonds</w:t>
      </w:r>
      <w:r w:rsidRPr="00C350FD">
        <w:rPr>
          <w:rFonts w:asciiTheme="minorHAnsi" w:hAnsiTheme="minorHAnsi" w:cstheme="minorHAnsi"/>
          <w:color w:val="000000" w:themeColor="text1"/>
          <w:sz w:val="22"/>
          <w:szCs w:val="22"/>
        </w:rPr>
        <w:t xml:space="preserve"> that delivered steady profit for years.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22"/>
          <w:szCs w:val="22"/>
        </w:rPr>
        <w:t xml:space="preserve">“You want to sit there and say, ‘We want to monetize the water?’ No, we don’t,” said Seth </w:t>
      </w:r>
      <w:proofErr w:type="spellStart"/>
      <w:r w:rsidRPr="00C350FD">
        <w:rPr>
          <w:rFonts w:asciiTheme="minorHAnsi" w:hAnsiTheme="minorHAnsi" w:cstheme="minorHAnsi"/>
          <w:color w:val="000000" w:themeColor="text1"/>
          <w:sz w:val="22"/>
          <w:szCs w:val="22"/>
        </w:rPr>
        <w:t>Fiack</w:t>
      </w:r>
      <w:proofErr w:type="spellEnd"/>
      <w:r w:rsidRPr="00C350FD">
        <w:rPr>
          <w:rFonts w:asciiTheme="minorHAnsi" w:hAnsiTheme="minorHAnsi" w:cstheme="minorHAnsi"/>
          <w:color w:val="000000" w:themeColor="text1"/>
          <w:sz w:val="22"/>
          <w:szCs w:val="22"/>
        </w:rPr>
        <w:t xml:space="preserve">, a rice grower here in </w:t>
      </w:r>
      <w:proofErr w:type="spellStart"/>
      <w:r w:rsidRPr="00C350FD">
        <w:rPr>
          <w:rFonts w:asciiTheme="minorHAnsi" w:hAnsiTheme="minorHAnsi" w:cstheme="minorHAnsi"/>
          <w:color w:val="000000" w:themeColor="text1"/>
          <w:sz w:val="22"/>
          <w:szCs w:val="22"/>
        </w:rPr>
        <w:t>Ordbend</w:t>
      </w:r>
      <w:proofErr w:type="spellEnd"/>
      <w:r w:rsidRPr="00C350FD">
        <w:rPr>
          <w:rFonts w:asciiTheme="minorHAnsi" w:hAnsiTheme="minorHAnsi" w:cstheme="minorHAnsi"/>
          <w:color w:val="000000" w:themeColor="text1"/>
          <w:sz w:val="22"/>
          <w:szCs w:val="22"/>
        </w:rPr>
        <w:t xml:space="preserve">, on the banks of the Sacramento River, who </w:t>
      </w:r>
      <w:r w:rsidRPr="00C350FD">
        <w:rPr>
          <w:rFonts w:asciiTheme="minorHAnsi" w:hAnsiTheme="minorHAnsi" w:cstheme="minorHAnsi"/>
          <w:color w:val="000000" w:themeColor="text1"/>
          <w:sz w:val="22"/>
          <w:szCs w:val="22"/>
          <w:u w:val="single"/>
        </w:rPr>
        <w:t>this year sowed virtually no rice and instead sold his unused water for desperate farmers farther south</w:t>
      </w:r>
      <w:r w:rsidRPr="00C350FD">
        <w:rPr>
          <w:rFonts w:asciiTheme="minorHAnsi" w:hAnsiTheme="minorHAnsi" w:cstheme="minorHAnsi"/>
          <w:color w:val="000000" w:themeColor="text1"/>
          <w:sz w:val="22"/>
          <w:szCs w:val="22"/>
        </w:rPr>
        <w:t xml:space="preserve">. “It’s not what we prefer to do, but </w:t>
      </w:r>
      <w:r w:rsidRPr="00C350FD">
        <w:rPr>
          <w:rFonts w:asciiTheme="minorHAnsi" w:hAnsiTheme="minorHAnsi" w:cstheme="minorHAnsi"/>
          <w:b/>
          <w:bCs/>
          <w:color w:val="000000" w:themeColor="text1"/>
          <w:sz w:val="22"/>
          <w:szCs w:val="22"/>
          <w:u w:val="single"/>
        </w:rPr>
        <w:t>it’s what we kind of need to, have to.”</w:t>
      </w:r>
    </w:p>
    <w:p w14:paraId="667CF732" w14:textId="77777777" w:rsidR="00490515" w:rsidRPr="00C350FD" w:rsidRDefault="00490515" w:rsidP="00490515">
      <w:pPr>
        <w:pStyle w:val="css-axufdj"/>
        <w:spacing w:before="0" w:beforeAutospacing="0" w:after="0" w:afterAutospacing="0"/>
        <w:textAlignment w:val="baseline"/>
        <w:rPr>
          <w:rFonts w:asciiTheme="minorHAnsi" w:hAnsiTheme="minorHAnsi" w:cstheme="minorHAnsi"/>
          <w:color w:val="000000" w:themeColor="text1"/>
          <w:sz w:val="22"/>
          <w:szCs w:val="22"/>
          <w:u w:val="single"/>
        </w:rPr>
      </w:pPr>
      <w:r w:rsidRPr="00C350FD">
        <w:rPr>
          <w:rFonts w:asciiTheme="minorHAnsi" w:hAnsiTheme="minorHAnsi" w:cstheme="minorHAnsi"/>
          <w:color w:val="000000" w:themeColor="text1"/>
          <w:sz w:val="22"/>
          <w:szCs w:val="22"/>
          <w:u w:val="single"/>
        </w:rPr>
        <w:t xml:space="preserve">These are among the signs of a </w:t>
      </w:r>
      <w:r w:rsidRPr="00C350FD">
        <w:rPr>
          <w:rFonts w:asciiTheme="minorHAnsi" w:hAnsiTheme="minorHAnsi" w:cstheme="minorHAnsi"/>
          <w:b/>
          <w:bCs/>
          <w:color w:val="000000" w:themeColor="text1"/>
          <w:sz w:val="22"/>
          <w:szCs w:val="22"/>
          <w:u w:val="single"/>
        </w:rPr>
        <w:t>huge transformation up and down</w:t>
      </w:r>
      <w:r w:rsidRPr="00C350FD">
        <w:rPr>
          <w:rFonts w:asciiTheme="minorHAnsi" w:hAnsiTheme="minorHAnsi" w:cstheme="minorHAnsi"/>
          <w:color w:val="000000" w:themeColor="text1"/>
          <w:sz w:val="22"/>
          <w:szCs w:val="22"/>
          <w:u w:val="single"/>
        </w:rPr>
        <w:t xml:space="preserve"> California</w:t>
      </w:r>
      <w:r w:rsidRPr="00C350FD">
        <w:rPr>
          <w:rFonts w:asciiTheme="minorHAnsi" w:hAnsiTheme="minorHAnsi" w:cstheme="minorHAnsi"/>
          <w:color w:val="000000" w:themeColor="text1"/>
          <w:sz w:val="22"/>
          <w:szCs w:val="22"/>
        </w:rPr>
        <w:t>’s Central Valley, the country’s most lucrative agricultural belt, as it confronts both an exceptional </w:t>
      </w:r>
      <w:hyperlink r:id="rId119" w:tgtFrame="_blank" w:history="1">
        <w:r w:rsidRPr="00C350FD">
          <w:rPr>
            <w:rStyle w:val="Hyperlink"/>
            <w:rFonts w:asciiTheme="minorHAnsi" w:eastAsiaTheme="majorEastAsia" w:hAnsiTheme="minorHAnsi" w:cstheme="minorHAnsi"/>
            <w:color w:val="000000" w:themeColor="text1"/>
            <w:sz w:val="22"/>
            <w:szCs w:val="22"/>
            <w:bdr w:val="none" w:sz="0" w:space="0" w:color="auto" w:frame="1"/>
          </w:rPr>
          <w:t>drought</w:t>
        </w:r>
      </w:hyperlink>
      <w:r w:rsidRPr="00C350FD">
        <w:rPr>
          <w:rFonts w:asciiTheme="minorHAnsi" w:hAnsiTheme="minorHAnsi" w:cstheme="minorHAnsi"/>
          <w:color w:val="000000" w:themeColor="text1"/>
          <w:sz w:val="22"/>
          <w:szCs w:val="22"/>
        </w:rPr>
        <w:t> </w:t>
      </w:r>
      <w:r w:rsidRPr="00C350FD">
        <w:rPr>
          <w:rFonts w:asciiTheme="minorHAnsi" w:hAnsiTheme="minorHAnsi" w:cstheme="minorHAnsi"/>
          <w:color w:val="000000" w:themeColor="text1"/>
          <w:sz w:val="22"/>
          <w:szCs w:val="22"/>
          <w:u w:val="single"/>
        </w:rPr>
        <w:t xml:space="preserve">and the consequences of years of pumping </w:t>
      </w:r>
      <w:r w:rsidRPr="00C350FD">
        <w:rPr>
          <w:rFonts w:asciiTheme="minorHAnsi" w:hAnsiTheme="minorHAnsi" w:cstheme="minorHAnsi"/>
          <w:b/>
          <w:bCs/>
          <w:color w:val="000000" w:themeColor="text1"/>
          <w:sz w:val="22"/>
          <w:szCs w:val="22"/>
          <w:u w:val="single"/>
        </w:rPr>
        <w:t>far too much water out of its aquifers</w:t>
      </w:r>
      <w:r w:rsidRPr="00C350FD">
        <w:rPr>
          <w:rFonts w:asciiTheme="minorHAnsi" w:hAnsiTheme="minorHAnsi" w:cstheme="minorHAnsi"/>
          <w:color w:val="000000" w:themeColor="text1"/>
          <w:sz w:val="22"/>
          <w:szCs w:val="22"/>
        </w:rPr>
        <w:t xml:space="preserve">. Across the state, </w:t>
      </w:r>
      <w:r w:rsidRPr="00C350FD">
        <w:rPr>
          <w:rFonts w:asciiTheme="minorHAnsi" w:hAnsiTheme="minorHAnsi" w:cstheme="minorHAnsi"/>
          <w:color w:val="000000" w:themeColor="text1"/>
          <w:sz w:val="22"/>
          <w:szCs w:val="22"/>
          <w:u w:val="single"/>
        </w:rPr>
        <w:t>reservoir levels are dropping and electric grids are at risk if hydroelectric dams don’t get enough water to produce power.</w:t>
      </w:r>
    </w:p>
    <w:p w14:paraId="63242F40" w14:textId="77777777" w:rsidR="00490515" w:rsidRPr="00C350FD" w:rsidRDefault="00490515" w:rsidP="00490515">
      <w:pPr>
        <w:pStyle w:val="css-axufdj"/>
        <w:spacing w:before="0" w:beforeAutospacing="0" w:after="0" w:afterAutospacing="0"/>
        <w:textAlignment w:val="baseline"/>
        <w:rPr>
          <w:rFonts w:asciiTheme="minorHAnsi" w:hAnsiTheme="minorHAnsi" w:cstheme="minorHAnsi"/>
          <w:color w:val="000000" w:themeColor="text1"/>
          <w:sz w:val="22"/>
          <w:szCs w:val="22"/>
        </w:rPr>
      </w:pPr>
      <w:r w:rsidRPr="00C350FD">
        <w:rPr>
          <w:rFonts w:asciiTheme="minorHAnsi" w:hAnsiTheme="minorHAnsi" w:cstheme="minorHAnsi"/>
          <w:b/>
          <w:bCs/>
          <w:color w:val="000000" w:themeColor="text1"/>
          <w:sz w:val="22"/>
          <w:szCs w:val="22"/>
          <w:u w:val="single"/>
        </w:rPr>
        <w:t>Climate change is supercharging the scarcity</w:t>
      </w:r>
      <w:r w:rsidRPr="00C350FD">
        <w:rPr>
          <w:rFonts w:asciiTheme="minorHAnsi" w:hAnsiTheme="minorHAnsi" w:cstheme="minorHAnsi"/>
          <w:color w:val="000000" w:themeColor="text1"/>
          <w:sz w:val="22"/>
          <w:szCs w:val="22"/>
        </w:rPr>
        <w:t xml:space="preserve">. Rising </w:t>
      </w:r>
      <w:r w:rsidRPr="00C350FD">
        <w:rPr>
          <w:rFonts w:asciiTheme="minorHAnsi" w:hAnsiTheme="minorHAnsi" w:cstheme="minorHAnsi"/>
          <w:color w:val="000000" w:themeColor="text1"/>
          <w:sz w:val="22"/>
          <w:szCs w:val="22"/>
          <w:u w:val="single"/>
        </w:rPr>
        <w:t>temperatures dry out the soil</w:t>
      </w:r>
      <w:r w:rsidRPr="00C350FD">
        <w:rPr>
          <w:rFonts w:asciiTheme="minorHAnsi" w:hAnsiTheme="minorHAnsi" w:cstheme="minorHAnsi"/>
          <w:color w:val="000000" w:themeColor="text1"/>
          <w:sz w:val="22"/>
          <w:szCs w:val="22"/>
        </w:rPr>
        <w:t>, which in turn can worsen heat waves. This week, temperatures in parts of California and the Pacific Northwest have been </w:t>
      </w:r>
      <w:hyperlink r:id="rId120" w:history="1">
        <w:r w:rsidRPr="00C350FD">
          <w:rPr>
            <w:rStyle w:val="Hyperlink"/>
            <w:rFonts w:asciiTheme="minorHAnsi" w:eastAsiaTheme="majorEastAsia" w:hAnsiTheme="minorHAnsi" w:cstheme="minorHAnsi"/>
            <w:color w:val="000000" w:themeColor="text1"/>
            <w:sz w:val="22"/>
            <w:szCs w:val="22"/>
            <w:bdr w:val="none" w:sz="0" w:space="0" w:color="auto" w:frame="1"/>
          </w:rPr>
          <w:t>shattering records</w:t>
        </w:r>
      </w:hyperlink>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22"/>
          <w:szCs w:val="22"/>
          <w:u w:val="single"/>
        </w:rPr>
        <w:t>By 2040</w:t>
      </w:r>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22"/>
          <w:szCs w:val="22"/>
          <w:u w:val="single"/>
        </w:rPr>
        <w:t xml:space="preserve">the San Joaquin Valley is projected to lose </w:t>
      </w:r>
      <w:r w:rsidRPr="00C350FD">
        <w:rPr>
          <w:rFonts w:asciiTheme="minorHAnsi" w:hAnsiTheme="minorHAnsi" w:cstheme="minorHAnsi"/>
          <w:b/>
          <w:bCs/>
          <w:color w:val="000000" w:themeColor="text1"/>
          <w:sz w:val="22"/>
          <w:szCs w:val="22"/>
          <w:u w:val="single"/>
        </w:rPr>
        <w:t>at least </w:t>
      </w:r>
      <w:hyperlink r:id="rId121" w:tgtFrame="_blank" w:history="1">
        <w:r w:rsidRPr="00C350FD">
          <w:rPr>
            <w:rStyle w:val="Hyperlink"/>
            <w:rFonts w:asciiTheme="minorHAnsi" w:eastAsiaTheme="majorEastAsia" w:hAnsiTheme="minorHAnsi" w:cstheme="minorHAnsi"/>
            <w:b/>
            <w:bCs/>
            <w:color w:val="000000" w:themeColor="text1"/>
            <w:sz w:val="22"/>
            <w:szCs w:val="22"/>
            <w:u w:val="single"/>
            <w:bdr w:val="none" w:sz="0" w:space="0" w:color="auto" w:frame="1"/>
          </w:rPr>
          <w:t>535,000 acres</w:t>
        </w:r>
      </w:hyperlink>
      <w:r w:rsidRPr="00C350FD">
        <w:rPr>
          <w:rFonts w:asciiTheme="minorHAnsi" w:hAnsiTheme="minorHAnsi" w:cstheme="minorHAnsi"/>
          <w:b/>
          <w:bCs/>
          <w:color w:val="000000" w:themeColor="text1"/>
          <w:sz w:val="22"/>
          <w:szCs w:val="22"/>
          <w:u w:val="single"/>
        </w:rPr>
        <w:t> of agricultural production</w:t>
      </w:r>
      <w:r w:rsidRPr="00C350FD">
        <w:rPr>
          <w:rFonts w:asciiTheme="minorHAnsi" w:hAnsiTheme="minorHAnsi" w:cstheme="minorHAnsi"/>
          <w:color w:val="000000" w:themeColor="text1"/>
          <w:sz w:val="22"/>
          <w:szCs w:val="22"/>
        </w:rPr>
        <w:t>. That’s more than a tenth of the area farmed.</w:t>
      </w:r>
    </w:p>
    <w:p w14:paraId="7E358E47" w14:textId="77777777" w:rsidR="00490515" w:rsidRPr="00C350FD" w:rsidRDefault="00490515" w:rsidP="00490515">
      <w:pPr>
        <w:pStyle w:val="css-axufdj"/>
        <w:spacing w:before="0" w:after="0"/>
        <w:textAlignment w:val="baseline"/>
        <w:rPr>
          <w:rFonts w:asciiTheme="minorHAnsi" w:hAnsiTheme="minorHAnsi" w:cstheme="minorHAnsi"/>
          <w:color w:val="000000" w:themeColor="text1"/>
          <w:sz w:val="22"/>
          <w:szCs w:val="22"/>
        </w:rPr>
      </w:pPr>
      <w:r w:rsidRPr="00C350FD">
        <w:rPr>
          <w:rFonts w:asciiTheme="minorHAnsi" w:hAnsiTheme="minorHAnsi" w:cstheme="minorHAnsi"/>
          <w:color w:val="000000" w:themeColor="text1"/>
          <w:sz w:val="22"/>
          <w:szCs w:val="22"/>
        </w:rPr>
        <w:t xml:space="preserve">And </w:t>
      </w:r>
      <w:r w:rsidRPr="00C350FD">
        <w:rPr>
          <w:rFonts w:asciiTheme="minorHAnsi" w:hAnsiTheme="minorHAnsi" w:cstheme="minorHAnsi"/>
          <w:color w:val="000000" w:themeColor="text1"/>
          <w:sz w:val="22"/>
          <w:szCs w:val="22"/>
          <w:u w:val="single"/>
        </w:rPr>
        <w:t>if the drought perseveres and no new water can be found</w:t>
      </w:r>
      <w:r w:rsidRPr="00C350FD">
        <w:rPr>
          <w:rFonts w:asciiTheme="minorHAnsi" w:hAnsiTheme="minorHAnsi" w:cstheme="minorHAnsi"/>
          <w:color w:val="000000" w:themeColor="text1"/>
          <w:sz w:val="22"/>
          <w:szCs w:val="22"/>
        </w:rPr>
        <w:t xml:space="preserve">, nearly </w:t>
      </w:r>
      <w:r w:rsidRPr="00C350FD">
        <w:rPr>
          <w:rFonts w:asciiTheme="minorHAnsi" w:hAnsiTheme="minorHAnsi" w:cstheme="minorHAnsi"/>
          <w:b/>
          <w:bCs/>
          <w:color w:val="000000" w:themeColor="text1"/>
          <w:sz w:val="22"/>
          <w:szCs w:val="22"/>
          <w:u w:val="single"/>
        </w:rPr>
        <w:t>double that amount of land is projected to go idle</w:t>
      </w:r>
      <w:r w:rsidRPr="00C350FD">
        <w:rPr>
          <w:rFonts w:asciiTheme="minorHAnsi" w:hAnsiTheme="minorHAnsi" w:cstheme="minorHAnsi"/>
          <w:color w:val="000000" w:themeColor="text1"/>
          <w:sz w:val="22"/>
          <w:szCs w:val="22"/>
        </w:rPr>
        <w:t>, with potentially dire consequences for the nation’s food supply. California’s $50 billion agricultural sector supplies </w:t>
      </w:r>
      <w:hyperlink r:id="rId122" w:tgtFrame="_blank" w:history="1">
        <w:r w:rsidRPr="00C350FD">
          <w:rPr>
            <w:rStyle w:val="Hyperlink"/>
            <w:rFonts w:asciiTheme="minorHAnsi" w:eastAsiaTheme="majorEastAsia" w:hAnsiTheme="minorHAnsi" w:cstheme="minorHAnsi"/>
            <w:color w:val="000000" w:themeColor="text1"/>
            <w:sz w:val="22"/>
            <w:szCs w:val="22"/>
            <w:bdr w:val="none" w:sz="0" w:space="0" w:color="auto" w:frame="1"/>
          </w:rPr>
          <w:t>two-thirds of the country’s fruits and nuts</w:t>
        </w:r>
      </w:hyperlink>
      <w:r w:rsidRPr="00C350FD">
        <w:rPr>
          <w:rFonts w:asciiTheme="minorHAnsi" w:hAnsiTheme="minorHAnsi" w:cstheme="minorHAnsi"/>
          <w:color w:val="000000" w:themeColor="text1"/>
          <w:sz w:val="22"/>
          <w:szCs w:val="22"/>
        </w:rPr>
        <w:t> and more than </w:t>
      </w:r>
      <w:hyperlink r:id="rId123" w:tgtFrame="_blank" w:history="1">
        <w:r w:rsidRPr="00C350FD">
          <w:rPr>
            <w:rStyle w:val="Hyperlink"/>
            <w:rFonts w:asciiTheme="minorHAnsi" w:eastAsiaTheme="majorEastAsia" w:hAnsiTheme="minorHAnsi" w:cstheme="minorHAnsi"/>
            <w:color w:val="000000" w:themeColor="text1"/>
            <w:sz w:val="22"/>
            <w:szCs w:val="22"/>
            <w:bdr w:val="none" w:sz="0" w:space="0" w:color="auto" w:frame="1"/>
          </w:rPr>
          <w:t>a third of America’s vegetables</w:t>
        </w:r>
      </w:hyperlink>
      <w:r w:rsidRPr="00C350FD">
        <w:rPr>
          <w:rFonts w:asciiTheme="minorHAnsi" w:hAnsiTheme="minorHAnsi" w:cstheme="minorHAnsi"/>
          <w:color w:val="000000" w:themeColor="text1"/>
          <w:sz w:val="22"/>
          <w:szCs w:val="22"/>
        </w:rPr>
        <w:t> — the tomatoes, pistachios, grapes and strawberries that line grocery store shelves from coast to coast.</w:t>
      </w:r>
    </w:p>
    <w:p w14:paraId="67A02670" w14:textId="77777777" w:rsidR="00490515" w:rsidRPr="00C350FD" w:rsidRDefault="00490515" w:rsidP="00490515">
      <w:pPr>
        <w:pStyle w:val="css-axufdj"/>
        <w:spacing w:before="0" w:beforeAutospacing="0" w:after="0" w:afterAutospacing="0"/>
        <w:textAlignment w:val="baseline"/>
        <w:rPr>
          <w:rFonts w:asciiTheme="minorHAnsi" w:hAnsiTheme="minorHAnsi" w:cstheme="minorHAnsi"/>
          <w:color w:val="000000" w:themeColor="text1"/>
          <w:sz w:val="22"/>
          <w:szCs w:val="22"/>
        </w:rPr>
      </w:pPr>
      <w:r w:rsidRPr="00C350FD">
        <w:rPr>
          <w:rFonts w:asciiTheme="minorHAnsi" w:hAnsiTheme="minorHAnsi" w:cstheme="minorHAnsi"/>
          <w:b/>
          <w:bCs/>
          <w:color w:val="000000" w:themeColor="text1"/>
          <w:sz w:val="22"/>
          <w:szCs w:val="22"/>
          <w:u w:val="single"/>
        </w:rPr>
        <w:t>Glimpses of that future</w:t>
      </w:r>
      <w:r w:rsidRPr="00C350FD">
        <w:rPr>
          <w:rFonts w:asciiTheme="minorHAnsi" w:hAnsiTheme="minorHAnsi" w:cstheme="minorHAnsi"/>
          <w:color w:val="000000" w:themeColor="text1"/>
          <w:sz w:val="22"/>
          <w:szCs w:val="22"/>
          <w:u w:val="single"/>
        </w:rPr>
        <w:t xml:space="preserve"> are evident now</w:t>
      </w:r>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22"/>
          <w:szCs w:val="22"/>
          <w:u w:val="single"/>
        </w:rPr>
        <w:t>Vast stretches of land are fallow</w:t>
      </w:r>
      <w:r w:rsidRPr="00C350FD">
        <w:rPr>
          <w:rFonts w:asciiTheme="minorHAnsi" w:hAnsiTheme="minorHAnsi" w:cstheme="minorHAnsi"/>
          <w:color w:val="000000" w:themeColor="text1"/>
          <w:sz w:val="22"/>
          <w:szCs w:val="22"/>
        </w:rPr>
        <w:t xml:space="preserve"> because there’s no water. New calculations are being made about what crops to grow, how much, where. Millions of dollars are being spent on replenishing the aquifer that has been depleted for so long. “</w:t>
      </w:r>
      <w:r w:rsidRPr="00C350FD">
        <w:rPr>
          <w:rFonts w:asciiTheme="minorHAnsi" w:hAnsiTheme="minorHAnsi" w:cstheme="minorHAnsi"/>
          <w:color w:val="000000" w:themeColor="text1"/>
          <w:sz w:val="22"/>
          <w:szCs w:val="22"/>
          <w:u w:val="single"/>
        </w:rPr>
        <w:t xml:space="preserve">Each time we have a drought you’re seeing a </w:t>
      </w:r>
      <w:r w:rsidRPr="00C350FD">
        <w:rPr>
          <w:rFonts w:asciiTheme="minorHAnsi" w:hAnsiTheme="minorHAnsi" w:cstheme="minorHAnsi"/>
          <w:b/>
          <w:bCs/>
          <w:color w:val="000000" w:themeColor="text1"/>
          <w:sz w:val="22"/>
          <w:szCs w:val="22"/>
          <w:u w:val="single"/>
        </w:rPr>
        <w:t>little glimpse into what will happen more frequently</w:t>
      </w:r>
      <w:r w:rsidRPr="00C350FD">
        <w:rPr>
          <w:rFonts w:asciiTheme="minorHAnsi" w:hAnsiTheme="minorHAnsi" w:cstheme="minorHAnsi"/>
          <w:color w:val="000000" w:themeColor="text1"/>
          <w:sz w:val="22"/>
          <w:szCs w:val="22"/>
          <w:u w:val="single"/>
        </w:rPr>
        <w:t xml:space="preserve"> in our climate future</w:t>
      </w:r>
      <w:r w:rsidRPr="00C350FD">
        <w:rPr>
          <w:rFonts w:asciiTheme="minorHAnsi" w:hAnsiTheme="minorHAnsi" w:cstheme="minorHAnsi"/>
          <w:color w:val="000000" w:themeColor="text1"/>
          <w:sz w:val="22"/>
          <w:szCs w:val="22"/>
        </w:rPr>
        <w:t xml:space="preserve">,” said Morgan Levy, a professor specializing in water science and policy at the University of California, San Diego. California’s fertile Central Valley begins in the north, where the water begins. In normal times, winter rain and spring snowmelt swell the Sacramento River, nourishing one of the country’s most important rice belts. On an average year, growers around the Sacramento River produce 500,000 acres of sticky, medium-grain rice vital to sushi. Some 40 percent is exported to Asia. But </w:t>
      </w:r>
      <w:r w:rsidRPr="00C350FD">
        <w:rPr>
          <w:rFonts w:asciiTheme="minorHAnsi" w:hAnsiTheme="minorHAnsi" w:cstheme="minorHAnsi"/>
          <w:color w:val="000000" w:themeColor="text1"/>
          <w:sz w:val="22"/>
          <w:szCs w:val="22"/>
          <w:u w:val="single"/>
        </w:rPr>
        <w:t>these are not normal times</w:t>
      </w:r>
      <w:r w:rsidRPr="00C350FD">
        <w:rPr>
          <w:rFonts w:asciiTheme="minorHAnsi" w:hAnsiTheme="minorHAnsi" w:cstheme="minorHAnsi"/>
          <w:color w:val="000000" w:themeColor="text1"/>
          <w:sz w:val="22"/>
          <w:szCs w:val="22"/>
        </w:rPr>
        <w:t>. There’s less snowpack, and, this year, much less water in the reservoirs and rivers that ultimately irrigate fields, provide spawning places for fish and supply drinking water for 39 million Californians.</w:t>
      </w:r>
    </w:p>
    <w:p w14:paraId="05EF7F37" w14:textId="77777777" w:rsidR="00490515" w:rsidRPr="00C350FD" w:rsidRDefault="00490515" w:rsidP="00490515">
      <w:pPr>
        <w:pStyle w:val="css-axufdj"/>
        <w:textAlignment w:val="baseline"/>
        <w:rPr>
          <w:rFonts w:asciiTheme="minorHAnsi" w:hAnsiTheme="minorHAnsi" w:cstheme="minorHAnsi"/>
          <w:color w:val="000000" w:themeColor="text1"/>
          <w:sz w:val="22"/>
          <w:szCs w:val="22"/>
        </w:rPr>
      </w:pPr>
      <w:r w:rsidRPr="00C350FD">
        <w:rPr>
          <w:rFonts w:asciiTheme="minorHAnsi" w:hAnsiTheme="minorHAnsi" w:cstheme="minorHAnsi"/>
          <w:color w:val="000000" w:themeColor="text1"/>
          <w:sz w:val="22"/>
          <w:szCs w:val="22"/>
        </w:rPr>
        <w:t xml:space="preserve">That crisis presents rice farmers in the Sacramento Valley, which forms the northern part of the Central Valley, with a tricky choice: Should they plant rice with what water they have, or save themselves the toil and stress and sell their water instead? Mr. </w:t>
      </w:r>
      <w:proofErr w:type="spellStart"/>
      <w:r w:rsidRPr="00C350FD">
        <w:rPr>
          <w:rFonts w:asciiTheme="minorHAnsi" w:hAnsiTheme="minorHAnsi" w:cstheme="minorHAnsi"/>
          <w:color w:val="000000" w:themeColor="text1"/>
          <w:sz w:val="22"/>
          <w:szCs w:val="22"/>
        </w:rPr>
        <w:t>Fiack</w:t>
      </w:r>
      <w:proofErr w:type="spellEnd"/>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22"/>
          <w:szCs w:val="22"/>
          <w:u w:val="single"/>
        </w:rPr>
        <w:t xml:space="preserve">a second-generation rice farmer, </w:t>
      </w:r>
      <w:r w:rsidRPr="00C350FD">
        <w:rPr>
          <w:rFonts w:asciiTheme="minorHAnsi" w:hAnsiTheme="minorHAnsi" w:cstheme="minorHAnsi"/>
          <w:b/>
          <w:bCs/>
          <w:color w:val="000000" w:themeColor="text1"/>
          <w:sz w:val="22"/>
          <w:szCs w:val="22"/>
          <w:u w:val="single"/>
        </w:rPr>
        <w:t>chose to sell</w:t>
      </w:r>
      <w:r w:rsidRPr="00C350FD">
        <w:rPr>
          <w:rFonts w:asciiTheme="minorHAnsi" w:hAnsiTheme="minorHAnsi" w:cstheme="minorHAnsi"/>
          <w:color w:val="000000" w:themeColor="text1"/>
          <w:sz w:val="22"/>
          <w:szCs w:val="22"/>
        </w:rPr>
        <w:t xml:space="preserve"> almost </w:t>
      </w:r>
      <w:r w:rsidRPr="00C350FD">
        <w:rPr>
          <w:rFonts w:asciiTheme="minorHAnsi" w:hAnsiTheme="minorHAnsi" w:cstheme="minorHAnsi"/>
          <w:b/>
          <w:bCs/>
          <w:color w:val="000000" w:themeColor="text1"/>
          <w:sz w:val="22"/>
          <w:szCs w:val="22"/>
          <w:u w:val="single"/>
        </w:rPr>
        <w:t>all of it.</w:t>
      </w:r>
      <w:r w:rsidRPr="00C350FD">
        <w:rPr>
          <w:rFonts w:asciiTheme="minorHAnsi" w:hAnsiTheme="minorHAnsi" w:cstheme="minorHAnsi"/>
          <w:color w:val="000000" w:themeColor="text1"/>
          <w:sz w:val="22"/>
          <w:szCs w:val="22"/>
        </w:rPr>
        <w:t xml:space="preserve"> His one 30-acre field of rice glistens green in the June sunshine, guzzling water that pours out of a wide-mouthed spigot. </w:t>
      </w:r>
      <w:r w:rsidRPr="00C350FD">
        <w:rPr>
          <w:rFonts w:asciiTheme="minorHAnsi" w:hAnsiTheme="minorHAnsi" w:cstheme="minorHAnsi"/>
          <w:color w:val="000000" w:themeColor="text1"/>
          <w:sz w:val="22"/>
          <w:szCs w:val="22"/>
          <w:u w:val="single"/>
        </w:rPr>
        <w:t>His</w:t>
      </w:r>
      <w:r w:rsidRPr="00C350FD">
        <w:rPr>
          <w:rFonts w:asciiTheme="minorHAnsi" w:hAnsiTheme="minorHAnsi" w:cstheme="minorHAnsi"/>
          <w:color w:val="000000" w:themeColor="text1"/>
          <w:sz w:val="22"/>
          <w:szCs w:val="22"/>
        </w:rPr>
        <w:t xml:space="preserve"> remaining </w:t>
      </w:r>
      <w:r w:rsidRPr="00C350FD">
        <w:rPr>
          <w:rFonts w:asciiTheme="minorHAnsi" w:hAnsiTheme="minorHAnsi" w:cstheme="minorHAnsi"/>
          <w:color w:val="000000" w:themeColor="text1"/>
          <w:sz w:val="22"/>
          <w:szCs w:val="22"/>
          <w:u w:val="single"/>
        </w:rPr>
        <w:t>500 acres are bare and brown</w:t>
      </w:r>
      <w:r w:rsidRPr="00C350FD">
        <w:rPr>
          <w:rFonts w:asciiTheme="minorHAnsi" w:hAnsiTheme="minorHAnsi" w:cstheme="minorHAnsi"/>
          <w:color w:val="000000" w:themeColor="text1"/>
          <w:sz w:val="22"/>
          <w:szCs w:val="22"/>
        </w:rPr>
        <w:t xml:space="preserve">. What water he would have used to grow rice he has signed away for sale to growers of thirsty crops hundreds of miles south, where water is even more scarce. At $575 per acre-foot (a volume of water one acre in size, one foot deep) the revenue compares favorably to what he would have made growing rice — without the headaches. </w:t>
      </w:r>
      <w:r w:rsidRPr="00C350FD">
        <w:rPr>
          <w:rFonts w:asciiTheme="minorHAnsi" w:hAnsiTheme="minorHAnsi" w:cstheme="minorHAnsi"/>
          <w:b/>
          <w:bCs/>
          <w:color w:val="000000" w:themeColor="text1"/>
          <w:sz w:val="22"/>
          <w:szCs w:val="22"/>
          <w:u w:val="single"/>
        </w:rPr>
        <w:t>It makes “economic sense</w:t>
      </w:r>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16"/>
          <w:szCs w:val="16"/>
        </w:rPr>
        <w:t xml:space="preserve">Mr. </w:t>
      </w:r>
      <w:proofErr w:type="spellStart"/>
      <w:r w:rsidRPr="00C350FD">
        <w:rPr>
          <w:rFonts w:asciiTheme="minorHAnsi" w:hAnsiTheme="minorHAnsi" w:cstheme="minorHAnsi"/>
          <w:color w:val="000000" w:themeColor="text1"/>
          <w:sz w:val="16"/>
          <w:szCs w:val="16"/>
        </w:rPr>
        <w:t>Fiack</w:t>
      </w:r>
      <w:proofErr w:type="spellEnd"/>
      <w:r w:rsidRPr="00C350FD">
        <w:rPr>
          <w:rFonts w:asciiTheme="minorHAnsi" w:hAnsiTheme="minorHAnsi" w:cstheme="minorHAnsi"/>
          <w:color w:val="000000" w:themeColor="text1"/>
          <w:sz w:val="16"/>
          <w:szCs w:val="16"/>
        </w:rPr>
        <w:t xml:space="preserve"> said flatly. Rice is far less lucrative than, say, almonds and walnuts, which is why Mr. </w:t>
      </w:r>
      <w:proofErr w:type="spellStart"/>
      <w:r w:rsidRPr="00C350FD">
        <w:rPr>
          <w:rFonts w:asciiTheme="minorHAnsi" w:hAnsiTheme="minorHAnsi" w:cstheme="minorHAnsi"/>
          <w:color w:val="000000" w:themeColor="text1"/>
          <w:sz w:val="16"/>
          <w:szCs w:val="16"/>
        </w:rPr>
        <w:t>Fiack’s</w:t>
      </w:r>
      <w:proofErr w:type="spellEnd"/>
      <w:r w:rsidRPr="00C350FD">
        <w:rPr>
          <w:rFonts w:asciiTheme="minorHAnsi" w:hAnsiTheme="minorHAnsi" w:cstheme="minorHAnsi"/>
          <w:color w:val="000000" w:themeColor="text1"/>
          <w:sz w:val="16"/>
          <w:szCs w:val="16"/>
        </w:rPr>
        <w:t xml:space="preserve"> fields are surrounded by nut trees and even he is dabbling in walnuts. But rice farmers are uniquely advantaged. Because their lands have been in production for so long, they tend to have first dibs on water that comes out of the Sacramento River, before it is channeled through canals and tunnels down south. Also, unlike the owners of fruit and nut trees, whose investments would wither in a few weeks without water, rice farmers can leave a field fallow for a year, even two. In the era of climate change, when water can be unreliable, that flexibility is an asset. Rice water transfers have been an important part of California’s drought coping strategy</w:t>
      </w:r>
      <w:r w:rsidRPr="00C350FD">
        <w:rPr>
          <w:rFonts w:asciiTheme="minorHAnsi" w:hAnsiTheme="minorHAnsi" w:cstheme="minorHAnsi"/>
          <w:color w:val="000000" w:themeColor="text1"/>
          <w:sz w:val="22"/>
          <w:szCs w:val="22"/>
        </w:rPr>
        <w:t xml:space="preserve">. This year, </w:t>
      </w:r>
      <w:r w:rsidRPr="00C350FD">
        <w:rPr>
          <w:rFonts w:asciiTheme="minorHAnsi" w:hAnsiTheme="minorHAnsi" w:cstheme="minorHAnsi"/>
          <w:color w:val="000000" w:themeColor="text1"/>
          <w:sz w:val="22"/>
          <w:szCs w:val="22"/>
          <w:u w:val="single"/>
        </w:rPr>
        <w:t>rice farmers</w:t>
      </w:r>
      <w:r w:rsidRPr="00C350FD">
        <w:rPr>
          <w:rFonts w:asciiTheme="minorHAnsi" w:hAnsiTheme="minorHAnsi" w:cstheme="minorHAnsi"/>
          <w:color w:val="000000" w:themeColor="text1"/>
          <w:sz w:val="22"/>
          <w:szCs w:val="22"/>
        </w:rPr>
        <w:t xml:space="preserve"> in the Sacramento Valley </w:t>
      </w:r>
      <w:r w:rsidRPr="00C350FD">
        <w:rPr>
          <w:rFonts w:asciiTheme="minorHAnsi" w:hAnsiTheme="minorHAnsi" w:cstheme="minorHAnsi"/>
          <w:color w:val="000000" w:themeColor="text1"/>
          <w:sz w:val="22"/>
          <w:szCs w:val="22"/>
          <w:u w:val="single"/>
        </w:rPr>
        <w:t>will produce around 20 percent less rice</w:t>
      </w:r>
      <w:r w:rsidRPr="00C350FD">
        <w:rPr>
          <w:rFonts w:asciiTheme="minorHAnsi" w:hAnsiTheme="minorHAnsi" w:cstheme="minorHAnsi"/>
          <w:color w:val="000000" w:themeColor="text1"/>
          <w:sz w:val="22"/>
          <w:szCs w:val="22"/>
        </w:rPr>
        <w:t>.</w:t>
      </w:r>
    </w:p>
    <w:p w14:paraId="4FF0235E" w14:textId="77777777" w:rsidR="00490515" w:rsidRPr="00C350FD" w:rsidRDefault="00490515" w:rsidP="00490515">
      <w:pPr>
        <w:pStyle w:val="css-axufdj"/>
        <w:textAlignment w:val="baseline"/>
        <w:rPr>
          <w:rFonts w:asciiTheme="minorHAnsi" w:hAnsiTheme="minorHAnsi" w:cstheme="minorHAnsi"/>
          <w:color w:val="000000" w:themeColor="text1"/>
          <w:sz w:val="22"/>
          <w:szCs w:val="22"/>
        </w:rPr>
      </w:pPr>
      <w:r w:rsidRPr="00C350FD">
        <w:rPr>
          <w:rFonts w:asciiTheme="minorHAnsi" w:hAnsiTheme="minorHAnsi" w:cstheme="minorHAnsi"/>
          <w:color w:val="000000" w:themeColor="text1"/>
          <w:sz w:val="14"/>
          <w:szCs w:val="14"/>
        </w:rPr>
        <w:t>Not everyone is enthusiastic about that. Kim Gallagher, a third-generation rice farmer, left fallow only 15 percent of her fields. She worries about the effect on the rice mills and crop-duster pilots who live off rice farming, not to mention the birds that come to winter in the flooded fields. “These are trade-offs every farmer has to make, what they can fallow and what they can’t,” she said. “Everyone has a different number.” Fritz Durst, a fourth-generation rice farmer, worries that California rice buyers would come to see his region as an unreliable supplier. He, too, hedged his bets. He is growing rice on about 60 percent of his 527 acres, which enables him to sell the Sacramento River water he would have used on the rest. But there’s a long-term risk, as he sees it, in selling too much water, too often. </w:t>
      </w:r>
      <w:r w:rsidRPr="00C350FD">
        <w:rPr>
          <w:rStyle w:val="Emphasis"/>
          <w:rFonts w:asciiTheme="minorHAnsi" w:hAnsiTheme="minorHAnsi" w:cstheme="minorHAnsi"/>
          <w:color w:val="000000" w:themeColor="text1"/>
          <w:sz w:val="14"/>
          <w:szCs w:val="14"/>
          <w:bdr w:val="none" w:sz="0" w:space="0" w:color="auto" w:frame="1"/>
        </w:rPr>
        <w:t>“</w:t>
      </w:r>
      <w:r w:rsidRPr="00C350FD">
        <w:rPr>
          <w:rFonts w:asciiTheme="minorHAnsi" w:hAnsiTheme="minorHAnsi" w:cstheme="minorHAnsi"/>
          <w:color w:val="000000" w:themeColor="text1"/>
          <w:sz w:val="14"/>
          <w:szCs w:val="14"/>
        </w:rPr>
        <w:t xml:space="preserve">You also have people here who are concerned that we’re setting a dangerous precedent,” he said. “If we start allowing our water to go south of the Delta, those people are going to say, ‘Well, you don’t need that water. It’s ours now.’” Federico Barajas is in the unenviable position of having to find water. As the manager of the San Luis and Delta-Mendota Water Authority, he has negotiated a deal to buy from water districts like Mr. </w:t>
      </w:r>
      <w:proofErr w:type="spellStart"/>
      <w:r w:rsidRPr="00C350FD">
        <w:rPr>
          <w:rFonts w:asciiTheme="minorHAnsi" w:hAnsiTheme="minorHAnsi" w:cstheme="minorHAnsi"/>
          <w:color w:val="000000" w:themeColor="text1"/>
          <w:sz w:val="14"/>
          <w:szCs w:val="14"/>
        </w:rPr>
        <w:t>Durst’s</w:t>
      </w:r>
      <w:proofErr w:type="spellEnd"/>
      <w:r w:rsidRPr="00C350FD">
        <w:rPr>
          <w:rFonts w:asciiTheme="minorHAnsi" w:hAnsiTheme="minorHAnsi" w:cstheme="minorHAnsi"/>
          <w:color w:val="000000" w:themeColor="text1"/>
          <w:sz w:val="14"/>
          <w:szCs w:val="14"/>
        </w:rPr>
        <w:t>. There’s just one problem</w:t>
      </w:r>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22"/>
          <w:szCs w:val="22"/>
          <w:u w:val="single"/>
        </w:rPr>
        <w:t>Because the rivers are so hot and dry this year, the federal government</w:t>
      </w:r>
      <w:r w:rsidRPr="00C350FD">
        <w:rPr>
          <w:rFonts w:asciiTheme="minorHAnsi" w:hAnsiTheme="minorHAnsi" w:cstheme="minorHAnsi"/>
          <w:color w:val="000000" w:themeColor="text1"/>
          <w:sz w:val="22"/>
          <w:szCs w:val="22"/>
        </w:rPr>
        <w:t xml:space="preserve">, which runs the Shasta Dam, where cold Sacramento River water is stored, has </w:t>
      </w:r>
      <w:r w:rsidRPr="00C350FD">
        <w:rPr>
          <w:rFonts w:asciiTheme="minorHAnsi" w:hAnsiTheme="minorHAnsi" w:cstheme="minorHAnsi"/>
          <w:color w:val="000000" w:themeColor="text1"/>
          <w:sz w:val="22"/>
          <w:szCs w:val="22"/>
          <w:u w:val="single"/>
        </w:rPr>
        <w:t>said the water needs to stay in the reservoir through the summer month</w:t>
      </w:r>
      <w:r w:rsidRPr="00C350FD">
        <w:rPr>
          <w:rFonts w:asciiTheme="minorHAnsi" w:hAnsiTheme="minorHAnsi" w:cstheme="minorHAnsi"/>
          <w:color w:val="000000" w:themeColor="text1"/>
          <w:sz w:val="22"/>
          <w:szCs w:val="22"/>
        </w:rPr>
        <w:t>s for another source of food: fish that hatch in California’s rivers. He’s not accepting defeat. “We’re still looking for anybody out there who has any drop of water we can purchase and transfer,” he said gamely.</w:t>
      </w:r>
    </w:p>
    <w:p w14:paraId="4A89A471" w14:textId="77777777" w:rsidR="00490515" w:rsidRPr="00C350FD" w:rsidRDefault="00490515" w:rsidP="00490515">
      <w:pPr>
        <w:pStyle w:val="css-axufdj"/>
        <w:textAlignment w:val="baseline"/>
        <w:rPr>
          <w:rFonts w:asciiTheme="minorHAnsi" w:hAnsiTheme="minorHAnsi" w:cstheme="minorHAnsi"/>
          <w:color w:val="000000" w:themeColor="text1"/>
          <w:sz w:val="22"/>
          <w:szCs w:val="22"/>
        </w:rPr>
      </w:pPr>
      <w:r w:rsidRPr="00C350FD">
        <w:rPr>
          <w:rFonts w:asciiTheme="minorHAnsi" w:hAnsiTheme="minorHAnsi" w:cstheme="minorHAnsi"/>
          <w:color w:val="000000" w:themeColor="text1"/>
          <w:sz w:val="16"/>
          <w:szCs w:val="16"/>
        </w:rPr>
        <w:t xml:space="preserve">Nearby, off Interstate 5, Joe Del Bosque had been counting on that rice water from the north. It’s how he’s survived the droughts of the past, he said. “This is the worst year we’ve had,” Mr. Del Bosque said. Mr. Del Bosque grew up working on melon farms with his farmworker father. Today, Mr. Del Bosque owns a melon farm near the town of Firebaugh. He grows organic cantaloupes and watermelons on most of his 2,000 acres, destined for supermarket shelves nationwide. The license plate on his GMC truck reads “MELONS.” </w:t>
      </w:r>
      <w:r w:rsidRPr="00C350FD">
        <w:rPr>
          <w:rFonts w:asciiTheme="minorHAnsi" w:hAnsiTheme="minorHAnsi" w:cstheme="minorHAnsi"/>
          <w:color w:val="000000" w:themeColor="text1"/>
          <w:sz w:val="22"/>
          <w:szCs w:val="22"/>
        </w:rPr>
        <w:t xml:space="preserve">This year, </w:t>
      </w:r>
      <w:r w:rsidRPr="00C350FD">
        <w:rPr>
          <w:rFonts w:asciiTheme="minorHAnsi" w:hAnsiTheme="minorHAnsi" w:cstheme="minorHAnsi"/>
          <w:color w:val="000000" w:themeColor="text1"/>
          <w:sz w:val="22"/>
          <w:szCs w:val="22"/>
          <w:u w:val="single"/>
        </w:rPr>
        <w:t>he’s left a third of his land fallow. There’s just not enough water</w:t>
      </w:r>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22"/>
          <w:szCs w:val="22"/>
          <w:u w:val="single"/>
        </w:rPr>
        <w:t>He had planted asparagus</w:t>
      </w:r>
      <w:r w:rsidRPr="00C350FD">
        <w:rPr>
          <w:rFonts w:asciiTheme="minorHAnsi" w:hAnsiTheme="minorHAnsi" w:cstheme="minorHAnsi"/>
          <w:color w:val="000000" w:themeColor="text1"/>
          <w:sz w:val="22"/>
          <w:szCs w:val="22"/>
        </w:rPr>
        <w:t xml:space="preserve"> on a few fields, too, </w:t>
      </w:r>
      <w:r w:rsidRPr="00C350FD">
        <w:rPr>
          <w:rFonts w:asciiTheme="minorHAnsi" w:hAnsiTheme="minorHAnsi" w:cstheme="minorHAnsi"/>
          <w:b/>
          <w:bCs/>
          <w:color w:val="000000" w:themeColor="text1"/>
          <w:sz w:val="22"/>
          <w:szCs w:val="22"/>
          <w:u w:val="single"/>
        </w:rPr>
        <w:t>only to pull it out. A neighbor pulled out his almonds</w:t>
      </w:r>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16"/>
          <w:szCs w:val="16"/>
        </w:rPr>
        <w:t>The hot, dry San Joaquin Valley became cotton farms at the turn of the 20th century, at the time with water flowing from the north through fields of alfalfa and then strawberries and grapes. Almonds took over as prices soared. And with more demands on the surface water flowing through the river — to maintain river flows, for instance, or flush seawater out of the California Delta — farmers turned increasingly to the water under their land. It provides </w:t>
      </w:r>
      <w:hyperlink r:id="rId124" w:anchor=":~:text=Groundwater%20is%20a%20vital%20component,portion%20of%20their%20water%20supply." w:tgtFrame="_blank" w:history="1">
        <w:r w:rsidRPr="00C350FD">
          <w:rPr>
            <w:rStyle w:val="Hyperlink"/>
            <w:rFonts w:asciiTheme="minorHAnsi" w:eastAsiaTheme="majorEastAsia" w:hAnsiTheme="minorHAnsi" w:cstheme="minorHAnsi"/>
            <w:color w:val="000000" w:themeColor="text1"/>
            <w:sz w:val="16"/>
            <w:szCs w:val="16"/>
            <w:bdr w:val="none" w:sz="0" w:space="0" w:color="auto" w:frame="1"/>
          </w:rPr>
          <w:t>40 percent of the water</w:t>
        </w:r>
      </w:hyperlink>
      <w:r w:rsidRPr="00C350FD">
        <w:rPr>
          <w:rFonts w:asciiTheme="minorHAnsi" w:hAnsiTheme="minorHAnsi" w:cstheme="minorHAnsi"/>
          <w:color w:val="000000" w:themeColor="text1"/>
          <w:sz w:val="16"/>
          <w:szCs w:val="16"/>
        </w:rPr>
        <w:t> for California agriculture in a normal year, and far more in dry years. In parts of the state, chiefly in the San Joaquin Valley, at the southern end of the Central Valley</w:t>
      </w:r>
      <w:r w:rsidRPr="00C350FD">
        <w:rPr>
          <w:rFonts w:asciiTheme="minorHAnsi" w:hAnsiTheme="minorHAnsi" w:cstheme="minorHAnsi"/>
          <w:color w:val="000000" w:themeColor="text1"/>
          <w:sz w:val="22"/>
          <w:szCs w:val="22"/>
        </w:rPr>
        <w:t xml:space="preserve">, </w:t>
      </w:r>
      <w:r w:rsidRPr="00C350FD">
        <w:rPr>
          <w:rFonts w:asciiTheme="minorHAnsi" w:hAnsiTheme="minorHAnsi" w:cstheme="minorHAnsi"/>
          <w:color w:val="000000" w:themeColor="text1"/>
          <w:sz w:val="22"/>
          <w:szCs w:val="22"/>
          <w:u w:val="single"/>
        </w:rPr>
        <w:t>more groundwater is taken out than nature can replenish.</w:t>
      </w:r>
    </w:p>
    <w:p w14:paraId="1D764DFB" w14:textId="77777777" w:rsidR="00490515" w:rsidRPr="00C350FD" w:rsidRDefault="00490515" w:rsidP="00490515">
      <w:pPr>
        <w:pStyle w:val="css-axufdj"/>
        <w:textAlignment w:val="baseline"/>
        <w:rPr>
          <w:rFonts w:asciiTheme="minorHAnsi" w:hAnsiTheme="minorHAnsi" w:cstheme="minorHAnsi"/>
          <w:color w:val="000000" w:themeColor="text1"/>
          <w:sz w:val="22"/>
          <w:szCs w:val="22"/>
        </w:rPr>
      </w:pPr>
      <w:r w:rsidRPr="00C350FD">
        <w:rPr>
          <w:rFonts w:asciiTheme="minorHAnsi" w:hAnsiTheme="minorHAnsi" w:cstheme="minorHAnsi"/>
          <w:color w:val="000000" w:themeColor="text1"/>
          <w:sz w:val="16"/>
          <w:szCs w:val="16"/>
        </w:rPr>
        <w:t xml:space="preserve">Now, for the first time, under the state’s Sustainable Groundwater Management Act, growers in some parts of the San Joaquin Valley face restrictions on how much water they can pump. That is set to transform the landscape. If you can’t pump as much water from under the ground, you simply can’t farm as much land in the San Joaquin Valley. </w:t>
      </w:r>
      <w:r w:rsidRPr="00C350FD">
        <w:rPr>
          <w:rStyle w:val="Emphasis"/>
          <w:rFonts w:asciiTheme="minorHAnsi" w:hAnsiTheme="minorHAnsi" w:cstheme="minorHAnsi"/>
          <w:color w:val="000000" w:themeColor="text1"/>
          <w:sz w:val="16"/>
          <w:szCs w:val="16"/>
          <w:bdr w:val="none" w:sz="0" w:space="0" w:color="auto" w:frame="1"/>
        </w:rPr>
        <w:t>“</w:t>
      </w:r>
      <w:r w:rsidRPr="00C350FD">
        <w:rPr>
          <w:rFonts w:asciiTheme="minorHAnsi" w:hAnsiTheme="minorHAnsi" w:cstheme="minorHAnsi"/>
          <w:color w:val="000000" w:themeColor="text1"/>
          <w:sz w:val="16"/>
          <w:szCs w:val="16"/>
        </w:rPr>
        <w:t xml:space="preserve">There’s just no way around that,” said Eric </w:t>
      </w:r>
      <w:proofErr w:type="spellStart"/>
      <w:r w:rsidRPr="00C350FD">
        <w:rPr>
          <w:rFonts w:asciiTheme="minorHAnsi" w:hAnsiTheme="minorHAnsi" w:cstheme="minorHAnsi"/>
          <w:color w:val="000000" w:themeColor="text1"/>
          <w:sz w:val="16"/>
          <w:szCs w:val="16"/>
        </w:rPr>
        <w:t>Limas</w:t>
      </w:r>
      <w:proofErr w:type="spellEnd"/>
      <w:r w:rsidRPr="00C350FD">
        <w:rPr>
          <w:rFonts w:asciiTheme="minorHAnsi" w:hAnsiTheme="minorHAnsi" w:cstheme="minorHAnsi"/>
          <w:color w:val="000000" w:themeColor="text1"/>
          <w:sz w:val="16"/>
          <w:szCs w:val="16"/>
        </w:rPr>
        <w:t>, the son of farmers who now manages one of the most depleted irrigated districts, called Pixley, a checkerboard of almond orchards and dairies</w:t>
      </w:r>
      <w:r w:rsidRPr="00C350FD">
        <w:rPr>
          <w:rFonts w:asciiTheme="minorHAnsi" w:hAnsiTheme="minorHAnsi" w:cstheme="minorHAnsi"/>
          <w:color w:val="000000" w:themeColor="text1"/>
          <w:sz w:val="22"/>
          <w:szCs w:val="22"/>
        </w:rPr>
        <w:t>. “</w:t>
      </w:r>
      <w:r w:rsidRPr="00C350FD">
        <w:rPr>
          <w:rFonts w:asciiTheme="minorHAnsi" w:hAnsiTheme="minorHAnsi" w:cstheme="minorHAnsi"/>
          <w:b/>
          <w:bCs/>
          <w:color w:val="000000" w:themeColor="text1"/>
          <w:sz w:val="22"/>
          <w:szCs w:val="22"/>
          <w:u w:val="single"/>
        </w:rPr>
        <w:t>The numbers just don’t add up</w:t>
      </w:r>
      <w:r w:rsidRPr="00C350FD">
        <w:rPr>
          <w:rFonts w:asciiTheme="minorHAnsi" w:hAnsiTheme="minorHAnsi" w:cstheme="minorHAnsi"/>
          <w:color w:val="000000" w:themeColor="text1"/>
          <w:sz w:val="22"/>
          <w:szCs w:val="22"/>
        </w:rPr>
        <w:t xml:space="preserve">.” So thoroughly have aquifers been depleted </w:t>
      </w:r>
      <w:proofErr w:type="gramStart"/>
      <w:r w:rsidRPr="00C350FD">
        <w:rPr>
          <w:rFonts w:asciiTheme="minorHAnsi" w:hAnsiTheme="minorHAnsi" w:cstheme="minorHAnsi"/>
          <w:color w:val="000000" w:themeColor="text1"/>
          <w:sz w:val="22"/>
          <w:szCs w:val="22"/>
        </w:rPr>
        <w:t>that farmers</w:t>
      </w:r>
      <w:proofErr w:type="gramEnd"/>
      <w:r w:rsidRPr="00C350FD">
        <w:rPr>
          <w:rFonts w:asciiTheme="minorHAnsi" w:hAnsiTheme="minorHAnsi" w:cstheme="minorHAnsi"/>
          <w:color w:val="000000" w:themeColor="text1"/>
          <w:sz w:val="22"/>
          <w:szCs w:val="22"/>
        </w:rPr>
        <w:t xml:space="preserve"> are now investing millions of dollars to put water back into the ground. They’re buying land that can absorb the rains. They’re creating ponds and ditches, carving up the landscape, again, to restore the groundwater squandered for so long. That is the single biggest water system adaptation we can do — getting more water into the ground,” said Ellen </w:t>
      </w:r>
      <w:proofErr w:type="spellStart"/>
      <w:r w:rsidRPr="00C350FD">
        <w:rPr>
          <w:rFonts w:asciiTheme="minorHAnsi" w:hAnsiTheme="minorHAnsi" w:cstheme="minorHAnsi"/>
          <w:color w:val="000000" w:themeColor="text1"/>
          <w:sz w:val="22"/>
          <w:szCs w:val="22"/>
        </w:rPr>
        <w:t>Hanak</w:t>
      </w:r>
      <w:proofErr w:type="spellEnd"/>
      <w:r w:rsidRPr="00C350FD">
        <w:rPr>
          <w:rFonts w:asciiTheme="minorHAnsi" w:hAnsiTheme="minorHAnsi" w:cstheme="minorHAnsi"/>
          <w:color w:val="000000" w:themeColor="text1"/>
          <w:sz w:val="22"/>
          <w:szCs w:val="22"/>
        </w:rPr>
        <w:t xml:space="preserve">, director of the water policy center at the Public Policy Institute of California. Meanwhile, towns in the Central Valley are beginning to run out of municipal water, including </w:t>
      </w:r>
      <w:proofErr w:type="spellStart"/>
      <w:r w:rsidRPr="00C350FD">
        <w:rPr>
          <w:rFonts w:asciiTheme="minorHAnsi" w:hAnsiTheme="minorHAnsi" w:cstheme="minorHAnsi"/>
          <w:color w:val="000000" w:themeColor="text1"/>
          <w:sz w:val="22"/>
          <w:szCs w:val="22"/>
        </w:rPr>
        <w:t>Teviston</w:t>
      </w:r>
      <w:proofErr w:type="spellEnd"/>
      <w:r w:rsidRPr="00C350FD">
        <w:rPr>
          <w:rFonts w:asciiTheme="minorHAnsi" w:hAnsiTheme="minorHAnsi" w:cstheme="minorHAnsi"/>
          <w:color w:val="000000" w:themeColor="text1"/>
          <w:sz w:val="22"/>
          <w:szCs w:val="22"/>
        </w:rPr>
        <w:t xml:space="preserve">, just south of Mr. </w:t>
      </w:r>
      <w:proofErr w:type="spellStart"/>
      <w:r w:rsidRPr="00C350FD">
        <w:rPr>
          <w:rFonts w:asciiTheme="minorHAnsi" w:hAnsiTheme="minorHAnsi" w:cstheme="minorHAnsi"/>
          <w:color w:val="000000" w:themeColor="text1"/>
          <w:sz w:val="22"/>
          <w:szCs w:val="22"/>
        </w:rPr>
        <w:t>Limas’s</w:t>
      </w:r>
      <w:proofErr w:type="spellEnd"/>
      <w:r w:rsidRPr="00C350FD">
        <w:rPr>
          <w:rFonts w:asciiTheme="minorHAnsi" w:hAnsiTheme="minorHAnsi" w:cstheme="minorHAnsi"/>
          <w:color w:val="000000" w:themeColor="text1"/>
          <w:sz w:val="22"/>
          <w:szCs w:val="22"/>
        </w:rPr>
        <w:t xml:space="preserve"> office, where town officials have been delivering bottled water to 1,200 residents for nearly two weeks.</w:t>
      </w:r>
    </w:p>
    <w:p w14:paraId="5E9A623C" w14:textId="77777777" w:rsidR="00490515" w:rsidRPr="00C350FD" w:rsidRDefault="00490515" w:rsidP="00490515">
      <w:pPr>
        <w:pStyle w:val="css-axufdj"/>
        <w:textAlignment w:val="baseline"/>
        <w:rPr>
          <w:rFonts w:asciiTheme="minorHAnsi" w:hAnsiTheme="minorHAnsi" w:cstheme="minorHAnsi"/>
          <w:color w:val="000000" w:themeColor="text1"/>
          <w:sz w:val="22"/>
          <w:szCs w:val="22"/>
        </w:rPr>
      </w:pPr>
      <w:r w:rsidRPr="00C350FD">
        <w:rPr>
          <w:rFonts w:asciiTheme="minorHAnsi" w:hAnsiTheme="minorHAnsi" w:cstheme="minorHAnsi"/>
          <w:color w:val="000000" w:themeColor="text1"/>
          <w:sz w:val="22"/>
          <w:szCs w:val="22"/>
        </w:rPr>
        <w:t xml:space="preserve">Stuart Woolf embodies </w:t>
      </w:r>
      <w:r w:rsidRPr="00C350FD">
        <w:rPr>
          <w:rFonts w:asciiTheme="minorHAnsi" w:hAnsiTheme="minorHAnsi" w:cstheme="minorHAnsi"/>
          <w:color w:val="000000" w:themeColor="text1"/>
          <w:sz w:val="22"/>
          <w:szCs w:val="22"/>
          <w:u w:val="single"/>
        </w:rPr>
        <w:t xml:space="preserve">the </w:t>
      </w:r>
      <w:r w:rsidRPr="00C350FD">
        <w:rPr>
          <w:rFonts w:asciiTheme="minorHAnsi" w:hAnsiTheme="minorHAnsi" w:cstheme="minorHAnsi"/>
          <w:b/>
          <w:bCs/>
          <w:color w:val="000000" w:themeColor="text1"/>
          <w:sz w:val="22"/>
          <w:szCs w:val="22"/>
          <w:u w:val="single"/>
        </w:rPr>
        <w:t>changing landscape</w:t>
      </w:r>
      <w:r w:rsidRPr="00C350FD">
        <w:rPr>
          <w:rFonts w:asciiTheme="minorHAnsi" w:hAnsiTheme="minorHAnsi" w:cstheme="minorHAnsi"/>
          <w:color w:val="000000" w:themeColor="text1"/>
          <w:sz w:val="22"/>
          <w:szCs w:val="22"/>
          <w:u w:val="single"/>
        </w:rPr>
        <w:t xml:space="preserve"> of the San Joaquin Valley</w:t>
      </w:r>
      <w:r w:rsidRPr="00C350FD">
        <w:rPr>
          <w:rFonts w:asciiTheme="minorHAnsi" w:hAnsiTheme="minorHAnsi" w:cstheme="minorHAnsi"/>
          <w:color w:val="000000" w:themeColor="text1"/>
          <w:sz w:val="22"/>
          <w:szCs w:val="22"/>
        </w:rPr>
        <w:t xml:space="preserve">. Mr. Woolf took over his father’s farm, headquartered in Huron, in 1986, retired most of the cotton his dad grew, switched to tomatoes, bought a factory that turns his tomatoes into tomato paste for ketchup. His operations expanded across 25,000 acres. Its highest value crop: almonds. </w:t>
      </w:r>
      <w:r w:rsidRPr="00C350FD">
        <w:rPr>
          <w:rFonts w:asciiTheme="minorHAnsi" w:hAnsiTheme="minorHAnsi" w:cstheme="minorHAnsi"/>
          <w:color w:val="000000" w:themeColor="text1"/>
          <w:sz w:val="22"/>
          <w:szCs w:val="22"/>
          <w:u w:val="single"/>
        </w:rPr>
        <w:t>Mr. Woolf now sees the next change coming</w:t>
      </w:r>
      <w:r w:rsidRPr="00C350FD">
        <w:rPr>
          <w:rFonts w:asciiTheme="minorHAnsi" w:hAnsiTheme="minorHAnsi" w:cstheme="minorHAnsi"/>
          <w:color w:val="000000" w:themeColor="text1"/>
          <w:sz w:val="22"/>
          <w:szCs w:val="22"/>
        </w:rPr>
        <w:t xml:space="preserve">. The rice water from the north won’t come when he needs it. The groundwater restrictions will soon limit his ability to pump. </w:t>
      </w:r>
      <w:r w:rsidRPr="00C350FD">
        <w:rPr>
          <w:rFonts w:asciiTheme="minorHAnsi" w:hAnsiTheme="minorHAnsi" w:cstheme="minorHAnsi"/>
          <w:b/>
          <w:bCs/>
          <w:color w:val="000000" w:themeColor="text1"/>
          <w:sz w:val="22"/>
          <w:szCs w:val="22"/>
          <w:u w:val="single"/>
        </w:rPr>
        <w:t>He has ripped out 400 acres of almonds</w:t>
      </w:r>
      <w:r w:rsidRPr="00C350FD">
        <w:rPr>
          <w:rFonts w:asciiTheme="minorHAnsi" w:hAnsiTheme="minorHAnsi" w:cstheme="minorHAnsi"/>
          <w:color w:val="000000" w:themeColor="text1"/>
          <w:sz w:val="22"/>
          <w:szCs w:val="22"/>
        </w:rPr>
        <w:t xml:space="preserve">. He’s not sure he will replant them anytime soon. In the coming years, </w:t>
      </w:r>
      <w:r w:rsidRPr="00C350FD">
        <w:rPr>
          <w:rFonts w:asciiTheme="minorHAnsi" w:hAnsiTheme="minorHAnsi" w:cstheme="minorHAnsi"/>
          <w:color w:val="000000" w:themeColor="text1"/>
          <w:sz w:val="22"/>
          <w:szCs w:val="22"/>
          <w:u w:val="single"/>
        </w:rPr>
        <w:t>he estimates he will stop growing on 30 to 40 percent of his land.</w:t>
      </w:r>
      <w:r w:rsidRPr="00C350FD">
        <w:rPr>
          <w:rFonts w:asciiTheme="minorHAnsi" w:hAnsiTheme="minorHAnsi" w:cstheme="minorHAnsi"/>
          <w:color w:val="000000" w:themeColor="text1"/>
          <w:sz w:val="22"/>
          <w:szCs w:val="22"/>
        </w:rPr>
        <w:t xml:space="preserve"> He has left one field bare to serve as a pond to recharge the aquifer, bought land in the north, where the water is, close to Mr. </w:t>
      </w:r>
      <w:proofErr w:type="spellStart"/>
      <w:r w:rsidRPr="00C350FD">
        <w:rPr>
          <w:rFonts w:asciiTheme="minorHAnsi" w:hAnsiTheme="minorHAnsi" w:cstheme="minorHAnsi"/>
          <w:color w:val="000000" w:themeColor="text1"/>
          <w:sz w:val="22"/>
          <w:szCs w:val="22"/>
        </w:rPr>
        <w:t>Fiack’s</w:t>
      </w:r>
      <w:proofErr w:type="spellEnd"/>
      <w:r w:rsidRPr="00C350FD">
        <w:rPr>
          <w:rFonts w:asciiTheme="minorHAnsi" w:hAnsiTheme="minorHAnsi" w:cstheme="minorHAnsi"/>
          <w:color w:val="000000" w:themeColor="text1"/>
          <w:sz w:val="22"/>
          <w:szCs w:val="22"/>
        </w:rPr>
        <w:t xml:space="preserve"> rice fields. Now, </w:t>
      </w:r>
      <w:r w:rsidRPr="00C350FD">
        <w:rPr>
          <w:rFonts w:asciiTheme="minorHAnsi" w:hAnsiTheme="minorHAnsi" w:cstheme="minorHAnsi"/>
          <w:color w:val="000000" w:themeColor="text1"/>
          <w:sz w:val="22"/>
          <w:szCs w:val="22"/>
          <w:u w:val="single"/>
        </w:rPr>
        <w:t>he is considering replacing</w:t>
      </w:r>
      <w:r w:rsidRPr="00C350FD">
        <w:rPr>
          <w:rFonts w:asciiTheme="minorHAnsi" w:hAnsiTheme="minorHAnsi" w:cstheme="minorHAnsi"/>
          <w:color w:val="000000" w:themeColor="text1"/>
          <w:sz w:val="22"/>
          <w:szCs w:val="22"/>
        </w:rPr>
        <w:t xml:space="preserve"> some of his </w:t>
      </w:r>
      <w:r w:rsidRPr="00C350FD">
        <w:rPr>
          <w:rFonts w:asciiTheme="minorHAnsi" w:hAnsiTheme="minorHAnsi" w:cstheme="minorHAnsi"/>
          <w:color w:val="000000" w:themeColor="text1"/>
          <w:sz w:val="22"/>
          <w:szCs w:val="22"/>
          <w:u w:val="single"/>
        </w:rPr>
        <w:t>crops with</w:t>
      </w:r>
      <w:r w:rsidRPr="00C350FD">
        <w:rPr>
          <w:rFonts w:asciiTheme="minorHAnsi" w:hAnsiTheme="minorHAnsi" w:cstheme="minorHAnsi"/>
          <w:color w:val="000000" w:themeColor="text1"/>
          <w:sz w:val="22"/>
          <w:szCs w:val="22"/>
        </w:rPr>
        <w:t xml:space="preserve"> another source of revenue altogether: </w:t>
      </w:r>
      <w:r w:rsidRPr="00C350FD">
        <w:rPr>
          <w:rFonts w:asciiTheme="minorHAnsi" w:hAnsiTheme="minorHAnsi" w:cstheme="minorHAnsi"/>
          <w:color w:val="000000" w:themeColor="text1"/>
          <w:sz w:val="22"/>
          <w:szCs w:val="22"/>
          <w:u w:val="single"/>
        </w:rPr>
        <w:t>a solar farm</w:t>
      </w:r>
      <w:r w:rsidRPr="00C350FD">
        <w:rPr>
          <w:rFonts w:asciiTheme="minorHAnsi" w:hAnsiTheme="minorHAnsi" w:cstheme="minorHAnsi"/>
          <w:color w:val="000000" w:themeColor="text1"/>
          <w:sz w:val="22"/>
          <w:szCs w:val="22"/>
        </w:rPr>
        <w:t xml:space="preserve">, from which he can harvest energy to sell back to the </w:t>
      </w:r>
      <w:proofErr w:type="spellStart"/>
      <w:proofErr w:type="gramStart"/>
      <w:r w:rsidRPr="00C350FD">
        <w:rPr>
          <w:rFonts w:asciiTheme="minorHAnsi" w:hAnsiTheme="minorHAnsi" w:cstheme="minorHAnsi"/>
          <w:color w:val="000000" w:themeColor="text1"/>
          <w:sz w:val="22"/>
          <w:szCs w:val="22"/>
        </w:rPr>
        <w:t>grid.“</w:t>
      </w:r>
      <w:proofErr w:type="gramEnd"/>
      <w:r w:rsidRPr="00C350FD">
        <w:rPr>
          <w:rFonts w:asciiTheme="minorHAnsi" w:hAnsiTheme="minorHAnsi" w:cstheme="minorHAnsi"/>
          <w:color w:val="000000" w:themeColor="text1"/>
          <w:sz w:val="22"/>
          <w:szCs w:val="22"/>
        </w:rPr>
        <w:t>Look</w:t>
      </w:r>
      <w:proofErr w:type="spellEnd"/>
      <w:r w:rsidRPr="00C350FD">
        <w:rPr>
          <w:rFonts w:asciiTheme="minorHAnsi" w:hAnsiTheme="minorHAnsi" w:cstheme="minorHAnsi"/>
          <w:color w:val="000000" w:themeColor="text1"/>
          <w:sz w:val="22"/>
          <w:szCs w:val="22"/>
        </w:rPr>
        <w:t>, I’m a farmer in California. The tools we had to manage drought are getting limited,” he said. “</w:t>
      </w:r>
      <w:r w:rsidRPr="00C350FD">
        <w:rPr>
          <w:rFonts w:asciiTheme="minorHAnsi" w:hAnsiTheme="minorHAnsi" w:cstheme="minorHAnsi"/>
          <w:b/>
          <w:bCs/>
          <w:color w:val="000000" w:themeColor="text1"/>
          <w:sz w:val="22"/>
          <w:szCs w:val="22"/>
          <w:u w:val="single"/>
        </w:rPr>
        <w:t>I’ve got to fallow a lot of my ranch.”</w:t>
      </w:r>
    </w:p>
    <w:p w14:paraId="75B2136D" w14:textId="77777777" w:rsidR="00490515" w:rsidRPr="00C350FD" w:rsidRDefault="00490515" w:rsidP="00490515">
      <w:pPr>
        <w:rPr>
          <w:rFonts w:asciiTheme="minorHAnsi" w:hAnsiTheme="minorHAnsi" w:cstheme="minorHAnsi"/>
        </w:rPr>
      </w:pPr>
    </w:p>
    <w:p w14:paraId="3737A68A" w14:textId="123174D5" w:rsidR="0097021B" w:rsidRPr="00C350FD" w:rsidRDefault="00935DBD" w:rsidP="0097021B">
      <w:pPr>
        <w:pStyle w:val="Heading3"/>
        <w:rPr>
          <w:rFonts w:asciiTheme="minorHAnsi" w:hAnsiTheme="minorHAnsi" w:cstheme="minorHAnsi"/>
          <w:color w:val="000000" w:themeColor="text1"/>
        </w:rPr>
      </w:pPr>
      <w:r>
        <w:rPr>
          <w:rFonts w:asciiTheme="minorHAnsi" w:hAnsiTheme="minorHAnsi" w:cstheme="minorHAnsi"/>
          <w:color w:val="000000" w:themeColor="text1"/>
        </w:rPr>
        <w:t xml:space="preserve">UQ – </w:t>
      </w:r>
      <w:r w:rsidR="0097021B" w:rsidRPr="00C350FD">
        <w:rPr>
          <w:rFonts w:asciiTheme="minorHAnsi" w:hAnsiTheme="minorHAnsi" w:cstheme="minorHAnsi"/>
          <w:color w:val="000000" w:themeColor="text1"/>
        </w:rPr>
        <w:t>Non-unique</w:t>
      </w:r>
    </w:p>
    <w:p w14:paraId="4B38EFF4" w14:textId="33C42234"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Non-unique: Covid destroyed the Agriculture Industry in California</w:t>
      </w:r>
    </w:p>
    <w:p w14:paraId="625A48B8" w14:textId="02C81193" w:rsidR="0097021B" w:rsidRPr="00C350FD" w:rsidRDefault="0097021B" w:rsidP="0097021B">
      <w:pPr>
        <w:rPr>
          <w:rFonts w:asciiTheme="minorHAnsi" w:hAnsiTheme="minorHAnsi" w:cstheme="minorHAnsi"/>
          <w:color w:val="000000" w:themeColor="text1"/>
        </w:rPr>
      </w:pPr>
      <w:proofErr w:type="spellStart"/>
      <w:r w:rsidRPr="00C350FD">
        <w:rPr>
          <w:rStyle w:val="Style13ptBold"/>
          <w:rFonts w:asciiTheme="minorHAnsi" w:hAnsiTheme="minorHAnsi" w:cstheme="minorHAnsi"/>
          <w:color w:val="000000" w:themeColor="text1"/>
        </w:rPr>
        <w:t>Olalde</w:t>
      </w:r>
      <w:proofErr w:type="spellEnd"/>
      <w:r w:rsidRPr="00C350FD">
        <w:rPr>
          <w:rStyle w:val="Style13ptBold"/>
          <w:rFonts w:asciiTheme="minorHAnsi" w:hAnsiTheme="minorHAnsi" w:cstheme="minorHAnsi"/>
          <w:color w:val="000000" w:themeColor="text1"/>
        </w:rPr>
        <w:t xml:space="preserve"> 20</w:t>
      </w:r>
      <w:r w:rsidRPr="00C350FD">
        <w:rPr>
          <w:rFonts w:asciiTheme="minorHAnsi" w:hAnsiTheme="minorHAnsi" w:cstheme="minorHAnsi"/>
          <w:color w:val="000000" w:themeColor="text1"/>
        </w:rPr>
        <w:t xml:space="preserve">----Mark </w:t>
      </w:r>
      <w:proofErr w:type="spellStart"/>
      <w:r w:rsidRPr="00C350FD">
        <w:rPr>
          <w:rFonts w:asciiTheme="minorHAnsi" w:hAnsiTheme="minorHAnsi" w:cstheme="minorHAnsi"/>
          <w:color w:val="000000" w:themeColor="text1"/>
        </w:rPr>
        <w:t>Olalde</w:t>
      </w:r>
      <w:proofErr w:type="spellEnd"/>
      <w:r w:rsidRPr="00C350FD">
        <w:rPr>
          <w:rFonts w:asciiTheme="minorHAnsi" w:hAnsiTheme="minorHAnsi" w:cstheme="minorHAnsi"/>
          <w:color w:val="000000" w:themeColor="text1"/>
        </w:rPr>
        <w:t xml:space="preserve"> covers the environment for The Desert Sun and has previously reported on extractive industries, agriculture and water in several countries for the Center for Public Integrity, High Country News, The Arizona Republic and others; June 24, 2020; “California agriculture industry could lose $8.6 billion due to coronavirus pandemic,” </w:t>
      </w:r>
      <w:r w:rsidRPr="00C350FD">
        <w:rPr>
          <w:rFonts w:asciiTheme="minorHAnsi" w:hAnsiTheme="minorHAnsi" w:cstheme="minorHAnsi"/>
          <w:i/>
          <w:iCs/>
          <w:color w:val="000000" w:themeColor="text1"/>
        </w:rPr>
        <w:t>Desert Sun</w:t>
      </w:r>
      <w:r w:rsidRPr="00C350FD">
        <w:rPr>
          <w:rFonts w:asciiTheme="minorHAnsi" w:hAnsiTheme="minorHAnsi" w:cstheme="minorHAnsi"/>
          <w:color w:val="000000" w:themeColor="text1"/>
        </w:rPr>
        <w:t xml:space="preserve">, </w:t>
      </w:r>
      <w:hyperlink r:id="rId125" w:history="1">
        <w:r w:rsidR="00E80C6D" w:rsidRPr="00C350FD">
          <w:rPr>
            <w:rStyle w:val="Hyperlink"/>
            <w:rFonts w:asciiTheme="minorHAnsi" w:hAnsiTheme="minorHAnsi" w:cstheme="minorHAnsi"/>
          </w:rPr>
          <w:t>https://www.desertsun.com/story/news/environment/2020/06/24/california-agriculture-industry-could-lose-8-6-billion-due-coronavirus-pandemic/3250217001/</w:t>
        </w:r>
      </w:hyperlink>
      <w:r w:rsidR="00E80C6D" w:rsidRPr="00C350FD">
        <w:rPr>
          <w:rFonts w:asciiTheme="minorHAnsi" w:hAnsiTheme="minorHAnsi" w:cstheme="minorHAnsi"/>
          <w:color w:val="000000" w:themeColor="text1"/>
        </w:rPr>
        <w:t xml:space="preserve"> JH</w:t>
      </w:r>
    </w:p>
    <w:p w14:paraId="3CA495F5" w14:textId="77777777" w:rsidR="0097021B" w:rsidRPr="00C350FD" w:rsidRDefault="0097021B" w:rsidP="0097021B">
      <w:pPr>
        <w:rPr>
          <w:rFonts w:asciiTheme="minorHAnsi" w:hAnsiTheme="minorHAnsi" w:cstheme="minorHAnsi"/>
          <w:color w:val="000000" w:themeColor="text1"/>
        </w:rPr>
      </w:pPr>
    </w:p>
    <w:p w14:paraId="1119AD0D" w14:textId="77777777" w:rsidR="0097021B" w:rsidRPr="00C350FD" w:rsidRDefault="0097021B" w:rsidP="0097021B">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California's agriculture industry, the nation's largest, has already lost $2 billion due to the coronavirus pandemic and stands to miss out on an estimated $8.6 billion this year</w:t>
      </w:r>
      <w:r w:rsidRPr="00C350FD">
        <w:rPr>
          <w:rFonts w:asciiTheme="minorHAnsi" w:hAnsiTheme="minorHAnsi" w:cstheme="minorHAnsi"/>
          <w:color w:val="000000" w:themeColor="text1"/>
          <w:sz w:val="16"/>
        </w:rPr>
        <w:t>, </w:t>
      </w:r>
      <w:hyperlink r:id="rId126" w:tgtFrame="_blank" w:history="1">
        <w:r w:rsidRPr="00C350FD">
          <w:rPr>
            <w:rStyle w:val="Hyperlink"/>
            <w:rFonts w:asciiTheme="minorHAnsi" w:hAnsiTheme="minorHAnsi" w:cstheme="minorHAnsi"/>
            <w:color w:val="000000" w:themeColor="text1"/>
            <w:sz w:val="16"/>
          </w:rPr>
          <w:t>according to a new report commissioned by the California Farm Bureau Federation</w:t>
        </w:r>
      </w:hyperlink>
      <w:r w:rsidRPr="00C350FD">
        <w:rPr>
          <w:rFonts w:asciiTheme="minorHAnsi" w:hAnsiTheme="minorHAnsi" w:cstheme="minorHAnsi"/>
          <w:color w:val="000000" w:themeColor="text1"/>
          <w:sz w:val="16"/>
        </w:rPr>
        <w:t> and others released Tuesday.</w:t>
      </w:r>
    </w:p>
    <w:p w14:paraId="2110856B"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report studied 15 different parts of the agriculture industry, using data through early May. Dairy is unsurprisingly expected to see the largest total loss — somewhere between $1.4 billion and $2.3 billion — as it accounts for nearly one-fifth of the state's $50 billion agriculture industry. Second on the list, grapes could see more than a $1.5 billion loss, followed by flowers at more than $660 million.</w:t>
      </w:r>
    </w:p>
    <w:p w14:paraId="11DB2E78"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Jamie Johansson is the president of the federation — and a citrus and olive grower in Northern California — and in a statement announcing the report he called on the state to stop writing new regulations that further stress the economics of farming.</w:t>
      </w:r>
    </w:p>
    <w:p w14:paraId="209267D8" w14:textId="77777777" w:rsidR="0097021B" w:rsidRPr="00C350FD" w:rsidRDefault="0097021B" w:rsidP="0097021B">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w:t>
      </w:r>
      <w:r w:rsidRPr="00C350FD">
        <w:rPr>
          <w:rStyle w:val="StyleUnderline"/>
          <w:rFonts w:asciiTheme="minorHAnsi" w:hAnsiTheme="minorHAnsi" w:cstheme="minorHAnsi"/>
          <w:color w:val="000000" w:themeColor="text1"/>
        </w:rPr>
        <w:t>California farmers, ranchers and their employees have continued the essential work needed to keep American families fed, but that work has come with sacrifice</w:t>
      </w:r>
      <w:r w:rsidRPr="00C350FD">
        <w:rPr>
          <w:rFonts w:asciiTheme="minorHAnsi" w:hAnsiTheme="minorHAnsi" w:cstheme="minorHAnsi"/>
          <w:color w:val="000000" w:themeColor="text1"/>
          <w:sz w:val="16"/>
        </w:rPr>
        <w:t>," Johansson said. "The impact is being felt in rural communities throughout the state that rely on agriculture for their residents’ livelihoods."</w:t>
      </w:r>
    </w:p>
    <w:p w14:paraId="2BA6906D"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report, produced by ERA Economics, pointed to unstable markets and rapidly shifting purchasing behaviors as the main drivers behind the loss in farm revenue. In the case of some products like pork, virus outbreaks in packing plants created bottlenecks in the supply chain, forcing farmers to kill, disk or otherwise destroy their animals and crops.</w:t>
      </w:r>
    </w:p>
    <w:p w14:paraId="2FFF7FF6"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Like the rest of the state, local farmers working the large swaths of cropland in the eastern Coachella Valley and the Imperial Valley have taken the pandemic on the chin and, in some cases, </w:t>
      </w:r>
      <w:hyperlink r:id="rId127" w:tgtFrame="_blank" w:history="1">
        <w:r w:rsidRPr="00C350FD">
          <w:rPr>
            <w:rStyle w:val="Hyperlink"/>
            <w:rFonts w:asciiTheme="minorHAnsi" w:hAnsiTheme="minorHAnsi" w:cstheme="minorHAnsi"/>
            <w:color w:val="000000" w:themeColor="text1"/>
            <w:sz w:val="16"/>
            <w:szCs w:val="16"/>
          </w:rPr>
          <w:t>have been forced to branch out in search of new markets.</w:t>
        </w:r>
      </w:hyperlink>
    </w:p>
    <w:p w14:paraId="77DCDC73" w14:textId="77777777" w:rsidR="0097021B" w:rsidRPr="00C350FD" w:rsidRDefault="0097021B" w:rsidP="0097021B">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Lettuce and other leafy greens are typically a $2.5 billion sector in the Golden State</w:t>
      </w:r>
      <w:r w:rsidRPr="00C350FD">
        <w:rPr>
          <w:rFonts w:asciiTheme="minorHAnsi" w:hAnsiTheme="minorHAnsi" w:cstheme="minorHAnsi"/>
          <w:color w:val="000000" w:themeColor="text1"/>
          <w:sz w:val="16"/>
        </w:rPr>
        <w:t>, with Imperial County accounting for the second-largest portion of lettuce production. But the pandemic hit while those crops were being harvested.</w:t>
      </w:r>
    </w:p>
    <w:p w14:paraId="6F02310B"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"Shippers positioned for that industry suffered immediate impacts that resulted in dumped product and fields that were not harvested," according to the report. "Several Imperial Valley growers interviewed for this study reported losing entire crops totaling millions of dollars in product."</w:t>
      </w:r>
    </w:p>
    <w:p w14:paraId="42206A35"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While crops headed to grocery stores have generally seen stable sales, those reliant on restaurants and other food service were at-risk.</w:t>
      </w:r>
    </w:p>
    <w:p w14:paraId="70974CCA" w14:textId="77777777" w:rsidR="0097021B" w:rsidRPr="00C350FD" w:rsidRDefault="0097021B" w:rsidP="0097021B">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rPr>
        <w:t>The report cited data from OpenTable, an online platform for restaurant reservations, that showed how emergency orders around the country completely wiped out dine-in business in mid-March</w:t>
      </w:r>
      <w:r w:rsidRPr="00C350FD">
        <w:rPr>
          <w:rStyle w:val="StyleUnderline"/>
          <w:rFonts w:asciiTheme="minorHAnsi" w:hAnsiTheme="minorHAnsi" w:cstheme="minorHAnsi"/>
          <w:color w:val="000000" w:themeColor="text1"/>
        </w:rPr>
        <w:t>. By June, dine-in business nationwide had only risen back to about 20% what it was before the virus landed in the U.S.</w:t>
      </w:r>
    </w:p>
    <w:p w14:paraId="7769E3E8"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Despite having food available for delivery or pick-up, restaurants took a big hit beginning in March. Meanwhile, the slight uptick in sales at grocery stores didn't make up the difference.</w:t>
      </w:r>
      <w:r w:rsidRPr="00C350FD">
        <w:rPr>
          <w:rFonts w:asciiTheme="minorHAnsi" w:hAnsiTheme="minorHAnsi" w:cstheme="minorHAnsi"/>
          <w:color w:val="000000" w:themeColor="text1"/>
          <w:sz w:val="16"/>
          <w:szCs w:val="16"/>
        </w:rPr>
        <w:fldChar w:fldCharType="begin"/>
      </w:r>
      <w:r w:rsidRPr="00C350FD">
        <w:rPr>
          <w:rFonts w:asciiTheme="minorHAnsi" w:hAnsiTheme="minorHAnsi" w:cstheme="minorHAnsi"/>
          <w:color w:val="000000" w:themeColor="text1"/>
          <w:sz w:val="16"/>
          <w:szCs w:val="16"/>
        </w:rPr>
        <w:instrText xml:space="preserve"> INCLUDEPICTURE "https://www.gannett-cdn.com/presto/2019/01/24/PPAS/abbcc9d7-eb37-47c8-99aa-1af3e524b923-automated_farming_1.jpg?width=660&amp;height=429&amp;fit=crop&amp;format=pjpg&amp;auto=webp" \* MERGEFORMATINET </w:instrText>
      </w:r>
      <w:r w:rsidR="0017744E" w:rsidRPr="00C350FD">
        <w:rPr>
          <w:rFonts w:asciiTheme="minorHAnsi" w:hAnsiTheme="minorHAnsi" w:cstheme="minorHAnsi"/>
          <w:color w:val="000000" w:themeColor="text1"/>
          <w:sz w:val="16"/>
          <w:szCs w:val="16"/>
        </w:rPr>
        <w:fldChar w:fldCharType="separate"/>
      </w:r>
      <w:r w:rsidRPr="00C350FD">
        <w:rPr>
          <w:rFonts w:asciiTheme="minorHAnsi" w:hAnsiTheme="minorHAnsi" w:cstheme="minorHAnsi"/>
          <w:color w:val="000000" w:themeColor="text1"/>
          <w:sz w:val="16"/>
          <w:szCs w:val="16"/>
        </w:rPr>
        <w:fldChar w:fldCharType="end"/>
      </w:r>
    </w:p>
    <w:p w14:paraId="3459254E" w14:textId="77777777" w:rsidR="0097021B" w:rsidRPr="00C350FD" w:rsidRDefault="0097021B" w:rsidP="0097021B">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A similar trend played out in employment numbers, where the total number of people working on California's farms dropped 23% between April 2019 and 2020.</w:t>
      </w:r>
      <w:r w:rsidRPr="00C350FD">
        <w:rPr>
          <w:rFonts w:asciiTheme="minorHAnsi" w:hAnsiTheme="minorHAnsi" w:cstheme="minorHAnsi"/>
          <w:color w:val="000000" w:themeColor="text1"/>
          <w:sz w:val="16"/>
        </w:rPr>
        <w:t xml:space="preserve"> Employment at the state's bars and restaurants fell 46% in that same time frame, while grocery stores hired only 1% more workers.</w:t>
      </w:r>
    </w:p>
    <w:p w14:paraId="5AF8FC13"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Chris </w:t>
      </w:r>
      <w:proofErr w:type="spellStart"/>
      <w:r w:rsidRPr="00C350FD">
        <w:rPr>
          <w:rFonts w:asciiTheme="minorHAnsi" w:hAnsiTheme="minorHAnsi" w:cstheme="minorHAnsi"/>
          <w:color w:val="000000" w:themeColor="text1"/>
          <w:sz w:val="16"/>
          <w:szCs w:val="16"/>
        </w:rPr>
        <w:t>Zanobini</w:t>
      </w:r>
      <w:proofErr w:type="spellEnd"/>
      <w:r w:rsidRPr="00C350FD">
        <w:rPr>
          <w:rFonts w:asciiTheme="minorHAnsi" w:hAnsiTheme="minorHAnsi" w:cstheme="minorHAnsi"/>
          <w:color w:val="000000" w:themeColor="text1"/>
          <w:sz w:val="16"/>
          <w:szCs w:val="16"/>
        </w:rPr>
        <w:t xml:space="preserve">, president and CEO of Ag Association Management Services that also commissioned the report, said the lost sales compounded rising costs associated with fighting the </w:t>
      </w:r>
      <w:proofErr w:type="spellStart"/>
      <w:r w:rsidRPr="00C350FD">
        <w:rPr>
          <w:rFonts w:asciiTheme="minorHAnsi" w:hAnsiTheme="minorHAnsi" w:cstheme="minorHAnsi"/>
          <w:color w:val="000000" w:themeColor="text1"/>
          <w:sz w:val="16"/>
          <w:szCs w:val="16"/>
        </w:rPr>
        <w:t>virus.</w:t>
      </w:r>
      <w:hyperlink r:id="rId128" w:tgtFrame="_top" w:history="1">
        <w:r w:rsidRPr="00C350FD">
          <w:rPr>
            <w:rStyle w:val="Hyperlink"/>
            <w:rFonts w:asciiTheme="minorHAnsi" w:hAnsiTheme="minorHAnsi" w:cstheme="minorHAnsi"/>
            <w:color w:val="000000" w:themeColor="text1"/>
            <w:sz w:val="16"/>
            <w:szCs w:val="16"/>
          </w:rPr>
          <w:t>Create</w:t>
        </w:r>
        <w:proofErr w:type="spellEnd"/>
        <w:r w:rsidRPr="00C350FD">
          <w:rPr>
            <w:rStyle w:val="Hyperlink"/>
            <w:rFonts w:asciiTheme="minorHAnsi" w:hAnsiTheme="minorHAnsi" w:cstheme="minorHAnsi"/>
            <w:color w:val="000000" w:themeColor="text1"/>
            <w:sz w:val="16"/>
            <w:szCs w:val="16"/>
          </w:rPr>
          <w:t xml:space="preserve"> Account</w:t>
        </w:r>
      </w:hyperlink>
    </w:p>
    <w:p w14:paraId="1CEB3D78" w14:textId="77777777" w:rsidR="0097021B" w:rsidRPr="00C350FD" w:rsidRDefault="0097021B" w:rsidP="0097021B">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“Along with the loss of key markets due to food service disappearing overnight or flower shops and garden centers not being allowed to operate in certain areas, we now are adapting to significant increased operational costs that many California farmers will never recoup,” he said.</w:t>
      </w:r>
    </w:p>
    <w:p w14:paraId="07A1F2E6"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However, advocates disagree with the industry's complaints and argue that more, not less, needs to be done to secure personal protective equipment for farm workers </w:t>
      </w:r>
      <w:hyperlink r:id="rId129" w:tgtFrame="_blank" w:history="1">
        <w:r w:rsidRPr="00C350FD">
          <w:rPr>
            <w:rStyle w:val="Hyperlink"/>
            <w:rFonts w:asciiTheme="minorHAnsi" w:hAnsiTheme="minorHAnsi" w:cstheme="minorHAnsi"/>
            <w:color w:val="000000" w:themeColor="text1"/>
            <w:sz w:val="16"/>
            <w:szCs w:val="16"/>
          </w:rPr>
          <w:t>who often live in conditions where the virus is likely to spread.</w:t>
        </w:r>
      </w:hyperlink>
    </w:p>
    <w:p w14:paraId="6AF00DE9" w14:textId="77777777" w:rsidR="0097021B" w:rsidRPr="00C350FD" w:rsidRDefault="0097021B" w:rsidP="0097021B">
      <w:pPr>
        <w:rPr>
          <w:rFonts w:asciiTheme="minorHAnsi" w:hAnsiTheme="minorHAnsi" w:cstheme="minorHAnsi"/>
          <w:color w:val="000000" w:themeColor="text1"/>
        </w:rPr>
      </w:pPr>
    </w:p>
    <w:p w14:paraId="165291DE" w14:textId="1D5206FF"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*Water prices have already skyrocketed</w:t>
      </w:r>
    </w:p>
    <w:p w14:paraId="78B2AC9D" w14:textId="5B58EB38" w:rsidR="0097021B" w:rsidRPr="00C350FD" w:rsidRDefault="0097021B" w:rsidP="0097021B">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Gilbert 21</w:t>
      </w:r>
      <w:r w:rsidRPr="00C350FD">
        <w:rPr>
          <w:rFonts w:asciiTheme="minorHAnsi" w:hAnsiTheme="minorHAnsi" w:cstheme="minorHAnsi"/>
          <w:color w:val="000000" w:themeColor="text1"/>
        </w:rPr>
        <w:t xml:space="preserve">--- Sal Gilbert is a commodities focused entrepreneur with over three decades of experience in physical and derivative energy and agricultural commodity markets; April 9, 2021, “Southern California Water Price Jumps 48% In 3 Weeks As Rainy Season Disappoints,” </w:t>
      </w:r>
      <w:r w:rsidRPr="00C350FD">
        <w:rPr>
          <w:rFonts w:asciiTheme="minorHAnsi" w:hAnsiTheme="minorHAnsi" w:cstheme="minorHAnsi"/>
          <w:i/>
          <w:iCs/>
          <w:color w:val="000000" w:themeColor="text1"/>
        </w:rPr>
        <w:t>Forbes</w:t>
      </w:r>
      <w:r w:rsidRPr="00C350FD">
        <w:rPr>
          <w:rFonts w:asciiTheme="minorHAnsi" w:hAnsiTheme="minorHAnsi" w:cstheme="minorHAnsi"/>
          <w:color w:val="000000" w:themeColor="text1"/>
        </w:rPr>
        <w:t xml:space="preserve">; </w:t>
      </w:r>
      <w:hyperlink r:id="rId130" w:history="1">
        <w:r w:rsidR="00E80C6D" w:rsidRPr="00C350FD">
          <w:rPr>
            <w:rStyle w:val="Hyperlink"/>
            <w:rFonts w:asciiTheme="minorHAnsi" w:hAnsiTheme="minorHAnsi" w:cstheme="minorHAnsi"/>
          </w:rPr>
          <w:t>https://www.forbes.com/sites/salgilbertie/2021/04/09/southern-california-water-price-jumps-48-in-3-weeks-as-rainy-season-disappoints/?sh=bd49b2024e77</w:t>
        </w:r>
      </w:hyperlink>
      <w:r w:rsidR="00E80C6D" w:rsidRPr="00C350FD">
        <w:rPr>
          <w:rFonts w:asciiTheme="minorHAnsi" w:hAnsiTheme="minorHAnsi" w:cstheme="minorHAnsi"/>
          <w:color w:val="000000" w:themeColor="text1"/>
        </w:rPr>
        <w:t xml:space="preserve"> JH</w:t>
      </w:r>
    </w:p>
    <w:p w14:paraId="7995015C" w14:textId="77777777" w:rsidR="0097021B" w:rsidRPr="00C350FD" w:rsidRDefault="0097021B" w:rsidP="0097021B">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The privately issued </w:t>
      </w:r>
      <w:hyperlink r:id="rId131" w:tgtFrame="_blank" w:tooltip="https://veleswater.com/veleswater-weekly-report/" w:history="1">
        <w:r w:rsidRPr="00C350FD">
          <w:rPr>
            <w:rStyle w:val="StyleUnderline"/>
            <w:rFonts w:asciiTheme="minorHAnsi" w:hAnsiTheme="minorHAnsi" w:cstheme="minorHAnsi"/>
            <w:color w:val="000000" w:themeColor="text1"/>
          </w:rPr>
          <w:t>Veles Weekly Water Report</w:t>
        </w:r>
      </w:hyperlink>
      <w:r w:rsidRPr="00C350FD">
        <w:rPr>
          <w:rStyle w:val="StyleUnderline"/>
          <w:rFonts w:asciiTheme="minorHAnsi" w:hAnsiTheme="minorHAnsi" w:cstheme="minorHAnsi"/>
          <w:color w:val="000000" w:themeColor="text1"/>
        </w:rPr>
        <w:t> dated April 8, 2021 had Shasta Lake, California’s largest reservoir, at 53 percent of its acre foot water storage capacity, down from 79 percent in the equivalent week last year.</w:t>
      </w:r>
      <w:r w:rsidRPr="00C350FD">
        <w:rPr>
          <w:rFonts w:asciiTheme="minorHAnsi" w:hAnsiTheme="minorHAnsi" w:cstheme="minorHAnsi"/>
          <w:color w:val="000000" w:themeColor="text1"/>
          <w:sz w:val="16"/>
        </w:rPr>
        <w:t xml:space="preserve"> The same report shows statewide California snowpack levels at just 61 percent of the snow water equivalent (SWE) inches normally measured as of April first in any given year.</w:t>
      </w:r>
    </w:p>
    <w:p w14:paraId="64623037" w14:textId="77777777" w:rsidR="0097021B" w:rsidRPr="00C350FD" w:rsidRDefault="0097021B" w:rsidP="0097021B">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Statistics like these as of the end of March have set off alarm bells amongst state officials and water industry participants around California; water prices have reacted accordingly. </w:t>
      </w:r>
      <w:r w:rsidRPr="00C350FD">
        <w:rPr>
          <w:rStyle w:val="StyleUnderline"/>
          <w:rFonts w:asciiTheme="minorHAnsi" w:hAnsiTheme="minorHAnsi" w:cstheme="minorHAnsi"/>
          <w:color w:val="000000" w:themeColor="text1"/>
        </w:rPr>
        <w:t>The </w:t>
      </w:r>
      <w:hyperlink r:id="rId132" w:tgtFrame="_blank" w:tooltip="https://indexes.nasdaqomx.com/Index/History/NQH2O" w:history="1">
        <w:r w:rsidRPr="00C350FD">
          <w:rPr>
            <w:rStyle w:val="StyleUnderline"/>
            <w:rFonts w:asciiTheme="minorHAnsi" w:hAnsiTheme="minorHAnsi" w:cstheme="minorHAnsi"/>
            <w:color w:val="000000" w:themeColor="text1"/>
          </w:rPr>
          <w:t>Nasdaq Veles California Water Index (NQH2O)</w:t>
        </w:r>
      </w:hyperlink>
      <w:r w:rsidRPr="00C350FD">
        <w:rPr>
          <w:rStyle w:val="StyleUnderline"/>
          <w:rFonts w:asciiTheme="minorHAnsi" w:hAnsiTheme="minorHAnsi" w:cstheme="minorHAnsi"/>
          <w:color w:val="000000" w:themeColor="text1"/>
        </w:rPr>
        <w:t xml:space="preserve">, a weekly water price metric published every Wednesday morning at 6:30am (Pacific Time) has jumped </w:t>
      </w:r>
      <w:r w:rsidRPr="00C350FD">
        <w:rPr>
          <w:rStyle w:val="Emphasis"/>
          <w:rFonts w:asciiTheme="minorHAnsi" w:hAnsiTheme="minorHAnsi" w:cstheme="minorHAnsi"/>
          <w:color w:val="000000" w:themeColor="text1"/>
        </w:rPr>
        <w:t>an incredible 48 percent</w:t>
      </w:r>
      <w:r w:rsidRPr="00C350FD">
        <w:rPr>
          <w:rStyle w:val="StyleUnderline"/>
          <w:rFonts w:asciiTheme="minorHAnsi" w:hAnsiTheme="minorHAnsi" w:cstheme="minorHAnsi"/>
          <w:color w:val="000000" w:themeColor="text1"/>
        </w:rPr>
        <w:t xml:space="preserve"> in just the three publication weeks from March 17, 2021 when water was priced at $529.58 per acre foot, through April 7, 2021 when the price </w:t>
      </w:r>
      <w:r w:rsidRPr="00C350FD">
        <w:rPr>
          <w:rStyle w:val="Emphasis"/>
          <w:rFonts w:asciiTheme="minorHAnsi" w:hAnsiTheme="minorHAnsi" w:cstheme="minorHAnsi"/>
          <w:color w:val="000000" w:themeColor="text1"/>
        </w:rPr>
        <w:t>hit $783.94</w:t>
      </w:r>
      <w:r w:rsidRPr="00C350FD">
        <w:rPr>
          <w:rStyle w:val="StyleUnderline"/>
          <w:rFonts w:asciiTheme="minorHAnsi" w:hAnsiTheme="minorHAnsi" w:cstheme="minorHAnsi"/>
          <w:color w:val="000000" w:themeColor="text1"/>
        </w:rPr>
        <w:t>.</w:t>
      </w:r>
      <w:r w:rsidRPr="00C350FD">
        <w:rPr>
          <w:rFonts w:asciiTheme="minorHAnsi" w:hAnsiTheme="minorHAnsi" w:cstheme="minorHAnsi"/>
          <w:color w:val="000000" w:themeColor="text1"/>
          <w:sz w:val="16"/>
        </w:rPr>
        <w:t xml:space="preserve"> The index tracks actual water transactions only in select areas of Southern California, but it is a publicly available price metric that illustrates the tightening supply/demand situation in what is undoubtedly California’s - and the world’s - most important commodity.</w:t>
      </w:r>
    </w:p>
    <w:p w14:paraId="25E08952" w14:textId="77777777" w:rsidR="0097021B" w:rsidRPr="00C350FD" w:rsidRDefault="0097021B" w:rsidP="0097021B">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There are </w:t>
      </w:r>
      <w:hyperlink r:id="rId133" w:tgtFrame="_blank" w:tooltip="https://www.cmegroup.com/trading/equity-index/us-index/nasdaq-veles-california-water-index_contract_specifications.html" w:history="1">
        <w:r w:rsidRPr="00C350FD">
          <w:rPr>
            <w:rStyle w:val="StyleUnderline"/>
            <w:rFonts w:asciiTheme="minorHAnsi" w:hAnsiTheme="minorHAnsi" w:cstheme="minorHAnsi"/>
            <w:color w:val="000000" w:themeColor="text1"/>
          </w:rPr>
          <w:t>futures that track the Nasdaq Veles California Water Index (NQH2O)</w:t>
        </w:r>
      </w:hyperlink>
      <w:r w:rsidRPr="00C350FD">
        <w:rPr>
          <w:rStyle w:val="StyleUnderline"/>
          <w:rFonts w:asciiTheme="minorHAnsi" w:hAnsiTheme="minorHAnsi" w:cstheme="minorHAnsi"/>
          <w:color w:val="000000" w:themeColor="text1"/>
        </w:rPr>
        <w:t xml:space="preserve">, but they are only a few months old and not yet widely traded, which means few, </w:t>
      </w:r>
      <w:r w:rsidRPr="00C350FD">
        <w:rPr>
          <w:rStyle w:val="Emphasis"/>
          <w:rFonts w:asciiTheme="minorHAnsi" w:hAnsiTheme="minorHAnsi" w:cstheme="minorHAnsi"/>
          <w:color w:val="000000" w:themeColor="text1"/>
        </w:rPr>
        <w:t>if any,</w:t>
      </w:r>
      <w:r w:rsidRPr="00C350FD">
        <w:rPr>
          <w:rStyle w:val="StyleUnderline"/>
          <w:rFonts w:asciiTheme="minorHAnsi" w:hAnsiTheme="minorHAnsi" w:cstheme="minorHAnsi"/>
          <w:color w:val="000000" w:themeColor="text1"/>
        </w:rPr>
        <w:t xml:space="preserve"> water users in California </w:t>
      </w:r>
      <w:r w:rsidRPr="00C350FD">
        <w:rPr>
          <w:rStyle w:val="Emphasis"/>
          <w:rFonts w:asciiTheme="minorHAnsi" w:hAnsiTheme="minorHAnsi" w:cstheme="minorHAnsi"/>
          <w:color w:val="000000" w:themeColor="text1"/>
        </w:rPr>
        <w:t>were able to price hedge the cost</w:t>
      </w:r>
      <w:r w:rsidRPr="00C350FD">
        <w:rPr>
          <w:rStyle w:val="StyleUnderline"/>
          <w:rFonts w:asciiTheme="minorHAnsi" w:hAnsiTheme="minorHAnsi" w:cstheme="minorHAnsi"/>
          <w:color w:val="000000" w:themeColor="text1"/>
        </w:rPr>
        <w:t xml:space="preserve"> of their 2021 summertime water needs prior to the dramatic price rally</w:t>
      </w:r>
      <w:r w:rsidRPr="00C350FD">
        <w:rPr>
          <w:rFonts w:asciiTheme="minorHAnsi" w:hAnsiTheme="minorHAnsi" w:cstheme="minorHAnsi"/>
          <w:color w:val="000000" w:themeColor="text1"/>
          <w:sz w:val="16"/>
        </w:rPr>
        <w:t>. Indeed, the futures as of this writing, April 9, 2021 are quoted at a slight premium to the most recent weekly (April 7, 2021) Nasdaq Veles California Water Index (NQH2O) price posting, indicating continuing expectations for elevated water prices, at least for now and probably so long as there isn’t a significant rain event in California.</w:t>
      </w:r>
    </w:p>
    <w:p w14:paraId="3200D260" w14:textId="77777777" w:rsidR="0097021B" w:rsidRPr="00C350FD" w:rsidRDefault="0097021B" w:rsidP="0097021B">
      <w:pPr>
        <w:rPr>
          <w:rStyle w:val="Emphasis"/>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 xml:space="preserve">Time will tell, but right now the weather and the markets are both signaling that </w:t>
      </w:r>
      <w:r w:rsidRPr="00C350FD">
        <w:rPr>
          <w:rStyle w:val="Emphasis"/>
          <w:rFonts w:asciiTheme="minorHAnsi" w:hAnsiTheme="minorHAnsi" w:cstheme="minorHAnsi"/>
          <w:color w:val="000000" w:themeColor="text1"/>
        </w:rPr>
        <w:t xml:space="preserve">Californians should prepare for an extended period of </w:t>
      </w:r>
      <w:proofErr w:type="gramStart"/>
      <w:r w:rsidRPr="00C350FD">
        <w:rPr>
          <w:rStyle w:val="Emphasis"/>
          <w:rFonts w:asciiTheme="minorHAnsi" w:hAnsiTheme="minorHAnsi" w:cstheme="minorHAnsi"/>
          <w:color w:val="000000" w:themeColor="text1"/>
        </w:rPr>
        <w:t>high water</w:t>
      </w:r>
      <w:proofErr w:type="gramEnd"/>
      <w:r w:rsidRPr="00C350FD">
        <w:rPr>
          <w:rStyle w:val="Emphasis"/>
          <w:rFonts w:asciiTheme="minorHAnsi" w:hAnsiTheme="minorHAnsi" w:cstheme="minorHAnsi"/>
          <w:color w:val="000000" w:themeColor="text1"/>
        </w:rPr>
        <w:t xml:space="preserve"> prices.</w:t>
      </w:r>
    </w:p>
    <w:p w14:paraId="64938091" w14:textId="4F6E0B4F"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Californians already owe 1 billion in water debt, and California’s water crises has already been happening</w:t>
      </w:r>
    </w:p>
    <w:p w14:paraId="09B836C3" w14:textId="74963561" w:rsidR="0097021B" w:rsidRPr="00C350FD" w:rsidRDefault="0097021B" w:rsidP="0097021B">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Lakhani 21</w:t>
      </w:r>
      <w:r w:rsidRPr="00C350FD">
        <w:rPr>
          <w:rFonts w:asciiTheme="minorHAnsi" w:hAnsiTheme="minorHAnsi" w:cstheme="minorHAnsi"/>
          <w:color w:val="000000" w:themeColor="text1"/>
        </w:rPr>
        <w:t xml:space="preserve">--- Nina Lakhani is a senior reporter at The Guardian, before </w:t>
      </w:r>
      <w:proofErr w:type="spellStart"/>
      <w:r w:rsidRPr="00C350FD">
        <w:rPr>
          <w:rFonts w:asciiTheme="minorHAnsi" w:hAnsiTheme="minorHAnsi" w:cstheme="minorHAnsi"/>
          <w:color w:val="000000" w:themeColor="text1"/>
        </w:rPr>
        <w:t>Gringolandia</w:t>
      </w:r>
      <w:proofErr w:type="spellEnd"/>
      <w:r w:rsidRPr="00C350FD">
        <w:rPr>
          <w:rFonts w:asciiTheme="minorHAnsi" w:hAnsiTheme="minorHAnsi" w:cstheme="minorHAnsi"/>
          <w:color w:val="000000" w:themeColor="text1"/>
        </w:rPr>
        <w:t xml:space="preserve"> in México, </w:t>
      </w:r>
      <w:proofErr w:type="spellStart"/>
      <w:r w:rsidRPr="00C350FD">
        <w:rPr>
          <w:rFonts w:asciiTheme="minorHAnsi" w:hAnsiTheme="minorHAnsi" w:cstheme="minorHAnsi"/>
          <w:color w:val="000000" w:themeColor="text1"/>
        </w:rPr>
        <w:t>Centroamérica</w:t>
      </w:r>
      <w:proofErr w:type="spellEnd"/>
      <w:r w:rsidRPr="00C350FD">
        <w:rPr>
          <w:rFonts w:asciiTheme="minorHAnsi" w:hAnsiTheme="minorHAnsi" w:cstheme="minorHAnsi"/>
          <w:color w:val="000000" w:themeColor="text1"/>
        </w:rPr>
        <w:t xml:space="preserve"> &amp; London; Jan 19, 2021; “California households owe $1bn in water bills as affordability crisis worsens,” </w:t>
      </w:r>
      <w:r w:rsidRPr="00C350FD">
        <w:rPr>
          <w:rFonts w:asciiTheme="minorHAnsi" w:hAnsiTheme="minorHAnsi" w:cstheme="minorHAnsi"/>
          <w:i/>
          <w:iCs/>
          <w:color w:val="000000" w:themeColor="text1"/>
        </w:rPr>
        <w:t>The Guardian</w:t>
      </w:r>
      <w:r w:rsidRPr="00C350FD">
        <w:rPr>
          <w:rFonts w:asciiTheme="minorHAnsi" w:hAnsiTheme="minorHAnsi" w:cstheme="minorHAnsi"/>
          <w:color w:val="000000" w:themeColor="text1"/>
        </w:rPr>
        <w:t xml:space="preserve">; </w:t>
      </w:r>
      <w:hyperlink r:id="rId134" w:history="1">
        <w:r w:rsidR="00E80C6D" w:rsidRPr="00C350FD">
          <w:rPr>
            <w:rStyle w:val="Hyperlink"/>
            <w:rFonts w:asciiTheme="minorHAnsi" w:hAnsiTheme="minorHAnsi" w:cstheme="minorHAnsi"/>
          </w:rPr>
          <w:t>https://www.theguardian.com/us-news/2021/jan/19/california-water-bills-affordability-debt-crisis</w:t>
        </w:r>
      </w:hyperlink>
      <w:r w:rsidR="00E80C6D" w:rsidRPr="00C350FD">
        <w:rPr>
          <w:rFonts w:asciiTheme="minorHAnsi" w:hAnsiTheme="minorHAnsi" w:cstheme="minorHAnsi"/>
          <w:color w:val="000000" w:themeColor="text1"/>
        </w:rPr>
        <w:t xml:space="preserve"> JH</w:t>
      </w:r>
    </w:p>
    <w:p w14:paraId="7B198285" w14:textId="77777777" w:rsidR="0097021B" w:rsidRPr="00C350FD" w:rsidRDefault="0097021B" w:rsidP="0097021B">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The magnitude of America’s water affordability crisis has been laid bare by shocking new data from </w:t>
      </w:r>
      <w:hyperlink r:id="rId135" w:history="1">
        <w:r w:rsidRPr="00C350FD">
          <w:rPr>
            <w:rStyle w:val="StyleUnderline"/>
            <w:rFonts w:asciiTheme="minorHAnsi" w:hAnsiTheme="minorHAnsi" w:cstheme="minorHAnsi"/>
            <w:color w:val="000000" w:themeColor="text1"/>
          </w:rPr>
          <w:t>California</w:t>
        </w:r>
      </w:hyperlink>
      <w:r w:rsidRPr="00C350FD">
        <w:rPr>
          <w:rStyle w:val="StyleUnderline"/>
          <w:rFonts w:asciiTheme="minorHAnsi" w:hAnsiTheme="minorHAnsi" w:cstheme="minorHAnsi"/>
          <w:color w:val="000000" w:themeColor="text1"/>
        </w:rPr>
        <w:t xml:space="preserve"> where </w:t>
      </w:r>
      <w:r w:rsidRPr="00C350FD">
        <w:rPr>
          <w:rStyle w:val="Emphasis"/>
          <w:rFonts w:asciiTheme="minorHAnsi" w:hAnsiTheme="minorHAnsi" w:cstheme="minorHAnsi"/>
          <w:color w:val="000000" w:themeColor="text1"/>
        </w:rPr>
        <w:t>debt owed on water bills has hit $1bn</w:t>
      </w:r>
      <w:r w:rsidRPr="00C350FD">
        <w:rPr>
          <w:rStyle w:val="StyleUnderline"/>
          <w:rFonts w:asciiTheme="minorHAnsi" w:hAnsiTheme="minorHAnsi" w:cstheme="minorHAnsi"/>
          <w:color w:val="000000" w:themeColor="text1"/>
        </w:rPr>
        <w:t xml:space="preserve"> and one in every eight households is currently in arrears.</w:t>
      </w:r>
    </w:p>
    <w:p w14:paraId="1CB1248D" w14:textId="77777777" w:rsidR="0097021B" w:rsidRPr="00C350FD" w:rsidRDefault="0097021B" w:rsidP="0097021B">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szCs w:val="16"/>
        </w:rPr>
        <w:t>A survey by the state water board found at least 1.6m households are behind on water bill payments.</w:t>
      </w:r>
      <w:r w:rsidRPr="00C350FD">
        <w:rPr>
          <w:rFonts w:asciiTheme="minorHAnsi" w:hAnsiTheme="minorHAnsi" w:cstheme="minorHAnsi"/>
          <w:color w:val="000000" w:themeColor="text1"/>
        </w:rPr>
        <w:t xml:space="preserve"> </w:t>
      </w:r>
      <w:r w:rsidRPr="00C350FD">
        <w:rPr>
          <w:rStyle w:val="StyleUnderline"/>
          <w:rFonts w:asciiTheme="minorHAnsi" w:hAnsiTheme="minorHAnsi" w:cstheme="minorHAnsi"/>
          <w:color w:val="000000" w:themeColor="text1"/>
        </w:rPr>
        <w:t xml:space="preserve">The average debt is $500, but 155,000 or so households are in real trouble, owing </w:t>
      </w:r>
      <w:r w:rsidRPr="00C350FD">
        <w:rPr>
          <w:rStyle w:val="Emphasis"/>
          <w:rFonts w:asciiTheme="minorHAnsi" w:hAnsiTheme="minorHAnsi" w:cstheme="minorHAnsi"/>
          <w:color w:val="000000" w:themeColor="text1"/>
        </w:rPr>
        <w:t>more than $1,000 each</w:t>
      </w:r>
      <w:r w:rsidRPr="00C350FD">
        <w:rPr>
          <w:rStyle w:val="StyleUnderline"/>
          <w:rFonts w:asciiTheme="minorHAnsi" w:hAnsiTheme="minorHAnsi" w:cstheme="minorHAnsi"/>
          <w:color w:val="000000" w:themeColor="text1"/>
        </w:rPr>
        <w:t xml:space="preserve"> and accounting for half the total debt.</w:t>
      </w:r>
    </w:p>
    <w:p w14:paraId="52D3EEFE"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California is America’s most populous state and even before the pandemic, a third of residents, about 13 million people, lived in poverty.</w:t>
      </w:r>
    </w:p>
    <w:p w14:paraId="278461D6"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Water debt – like other poverty indicators – is not evenly distributed. </w:t>
      </w:r>
    </w:p>
    <w:p w14:paraId="1CAA273C" w14:textId="77777777" w:rsidR="0097021B" w:rsidRPr="00C350FD" w:rsidRDefault="0097021B" w:rsidP="0097021B">
      <w:pPr>
        <w:rPr>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Households in predominantly Black and Latino neighborhoods are more likely to be in arrears, and have disproportionately larger debts. Racial inequalities in California’s water debt persist even after adjusting for income and housing,</w:t>
      </w:r>
      <w:hyperlink r:id="rId136" w:history="1">
        <w:r w:rsidRPr="00C350FD">
          <w:rPr>
            <w:rStyle w:val="StyleUnderline"/>
            <w:rFonts w:asciiTheme="minorHAnsi" w:hAnsiTheme="minorHAnsi" w:cstheme="minorHAnsi"/>
            <w:color w:val="000000" w:themeColor="text1"/>
          </w:rPr>
          <w:t> the survey found.</w:t>
        </w:r>
      </w:hyperlink>
      <w:r w:rsidRPr="00C350FD">
        <w:rPr>
          <w:rFonts w:asciiTheme="minorHAnsi" w:hAnsiTheme="minorHAnsi" w:cstheme="minorHAnsi"/>
          <w:color w:val="000000" w:themeColor="text1"/>
        </w:rPr>
        <w:t> </w:t>
      </w:r>
      <w:r w:rsidRPr="00C350FD">
        <w:rPr>
          <w:rFonts w:asciiTheme="minorHAnsi" w:hAnsiTheme="minorHAnsi" w:cstheme="minorHAnsi"/>
          <w:color w:val="000000" w:themeColor="text1"/>
          <w:vertAlign w:val="subscript"/>
        </w:rPr>
        <w:t>The highest concentration of arrears is in southern California, particularly in Los Angeles – one of the cities </w:t>
      </w:r>
      <w:hyperlink r:id="rId137" w:history="1">
        <w:r w:rsidRPr="00C350FD">
          <w:rPr>
            <w:rStyle w:val="Hyperlink"/>
            <w:rFonts w:asciiTheme="minorHAnsi" w:hAnsiTheme="minorHAnsi" w:cstheme="minorHAnsi"/>
            <w:color w:val="000000" w:themeColor="text1"/>
            <w:vertAlign w:val="subscript"/>
          </w:rPr>
          <w:t>hardest hit by Covid-19 deaths</w:t>
        </w:r>
      </w:hyperlink>
      <w:r w:rsidRPr="00C350FD">
        <w:rPr>
          <w:rFonts w:asciiTheme="minorHAnsi" w:hAnsiTheme="minorHAnsi" w:cstheme="minorHAnsi"/>
          <w:color w:val="000000" w:themeColor="text1"/>
          <w:vertAlign w:val="subscript"/>
        </w:rPr>
        <w:t> and the economic fallout.</w:t>
      </w:r>
    </w:p>
    <w:p w14:paraId="46AFF021" w14:textId="77777777" w:rsidR="0097021B" w:rsidRPr="00C350FD" w:rsidRDefault="0097021B" w:rsidP="0097021B">
      <w:pPr>
        <w:rPr>
          <w:rFonts w:asciiTheme="minorHAnsi" w:hAnsiTheme="minorHAnsi" w:cstheme="minorHAnsi"/>
          <w:color w:val="000000" w:themeColor="text1"/>
          <w:sz w:val="16"/>
          <w:szCs w:val="16"/>
        </w:rPr>
      </w:pPr>
      <w:r w:rsidRPr="00C350FD">
        <w:rPr>
          <w:rStyle w:val="StyleUnderline"/>
          <w:rFonts w:asciiTheme="minorHAnsi" w:hAnsiTheme="minorHAnsi" w:cstheme="minorHAnsi"/>
          <w:color w:val="000000" w:themeColor="text1"/>
        </w:rPr>
        <w:t xml:space="preserve">The pandemic did not create California’s water </w:t>
      </w:r>
      <w:proofErr w:type="spellStart"/>
      <w:proofErr w:type="gramStart"/>
      <w:r w:rsidRPr="00C350FD">
        <w:rPr>
          <w:rStyle w:val="StyleUnderline"/>
          <w:rFonts w:asciiTheme="minorHAnsi" w:hAnsiTheme="minorHAnsi" w:cstheme="minorHAnsi"/>
          <w:color w:val="000000" w:themeColor="text1"/>
        </w:rPr>
        <w:t>affordabil”ity</w:t>
      </w:r>
      <w:proofErr w:type="spellEnd"/>
      <w:proofErr w:type="gramEnd"/>
      <w:r w:rsidRPr="00C350FD">
        <w:rPr>
          <w:rStyle w:val="StyleUnderline"/>
          <w:rFonts w:asciiTheme="minorHAnsi" w:hAnsiTheme="minorHAnsi" w:cstheme="minorHAnsi"/>
          <w:color w:val="000000" w:themeColor="text1"/>
        </w:rPr>
        <w:t xml:space="preserve"> crisis, but the debt has ballooned since the governor, Gavin Newsom, ordered a moratorium on water shutoffs for unpaid bills last April, as part of the state’s public health measures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to curtail the spread of Covid-19, which is highly contagious.</w:t>
      </w:r>
    </w:p>
    <w:p w14:paraId="669BF8D4"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Low-income households hit hard by the pandemic are probably prioritizing food, medication, and other basic necessities over paying their water bill.</w:t>
      </w:r>
    </w:p>
    <w:p w14:paraId="08A5CADD"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Covid cases and deaths are once again surging in California – and most other states – but things could be </w:t>
      </w:r>
      <w:hyperlink r:id="rId138" w:history="1">
        <w:r w:rsidRPr="00C350FD">
          <w:rPr>
            <w:rStyle w:val="Hyperlink"/>
            <w:rFonts w:asciiTheme="minorHAnsi" w:hAnsiTheme="minorHAnsi" w:cstheme="minorHAnsi"/>
            <w:color w:val="000000" w:themeColor="text1"/>
            <w:sz w:val="16"/>
            <w:szCs w:val="16"/>
          </w:rPr>
          <w:t>even worse without the moratorium on water shutoffs.</w:t>
        </w:r>
      </w:hyperlink>
    </w:p>
    <w:p w14:paraId="5B643EB3" w14:textId="77777777" w:rsidR="0097021B" w:rsidRPr="00C350FD" w:rsidRDefault="0097021B" w:rsidP="0097021B">
      <w:pPr>
        <w:rPr>
          <w:rFonts w:asciiTheme="minorHAnsi" w:hAnsiTheme="minorHAnsi" w:cstheme="minorHAnsi"/>
          <w:color w:val="000000" w:themeColor="text1"/>
          <w:sz w:val="16"/>
          <w:szCs w:val="16"/>
        </w:rPr>
      </w:pPr>
      <w:r w:rsidRPr="00C350FD">
        <w:rPr>
          <w:rStyle w:val="StyleUnderline"/>
          <w:rFonts w:asciiTheme="minorHAnsi" w:hAnsiTheme="minorHAnsi" w:cstheme="minorHAnsi"/>
          <w:color w:val="000000" w:themeColor="text1"/>
        </w:rPr>
        <w:t>In 2019, at least half a million California residents had their taps turned off after falling behind in bill payments, according to figures provided by the water board.</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Gaps in the data mean the actual number of people denied access to water was almost certainly much higher.</w:t>
      </w:r>
    </w:p>
    <w:p w14:paraId="2FC63EA2"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moratorium will continue until Newsom declares an end to the Covid emergency, but there’s currently no provision for how or when the accumulating debts will be paid.</w:t>
      </w:r>
    </w:p>
    <w:p w14:paraId="635D8C04"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Advocates fear a wave of mass shutoffs after the moratorium expires.</w:t>
      </w:r>
    </w:p>
    <w:p w14:paraId="16D15404"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“These shocking and sobering statistics contain a simple message: if we do not act, California will soon experience a drinking water catastrophe of devastating proportions. The painful truth is the very same communities already hit the hardest by the pandemic will also face the worst of the water shutoffs crisis,” said Jonathan Nelson, the policy director for the California-based Community Water Center.</w:t>
      </w:r>
    </w:p>
    <w:p w14:paraId="7790D9C4"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It’s not just residents who are struggling. Water utilities are struggling to stay afloat as they rely on customer revenue to cover operation and maintenance costs.</w:t>
      </w:r>
    </w:p>
    <w:p w14:paraId="0AFF3CE0"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water board on Tuesday warned that 25 small and medium-sized water utilities – about 1% of the total number – could go under within 180 days without government financial intervention.</w:t>
      </w:r>
    </w:p>
    <w:p w14:paraId="7CCF1CD6"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“Some utilities are deferring capital investments and maintenance; others are drawing down their reserve funds … smaller water systems are financially vulnerable and may require assistance to maintain operations within the next six months,” said Darrin </w:t>
      </w:r>
      <w:proofErr w:type="spellStart"/>
      <w:r w:rsidRPr="00C350FD">
        <w:rPr>
          <w:rFonts w:asciiTheme="minorHAnsi" w:hAnsiTheme="minorHAnsi" w:cstheme="minorHAnsi"/>
          <w:color w:val="000000" w:themeColor="text1"/>
          <w:sz w:val="16"/>
          <w:szCs w:val="16"/>
        </w:rPr>
        <w:t>Polhemus</w:t>
      </w:r>
      <w:proofErr w:type="spellEnd"/>
      <w:r w:rsidRPr="00C350FD">
        <w:rPr>
          <w:rFonts w:asciiTheme="minorHAnsi" w:hAnsiTheme="minorHAnsi" w:cstheme="minorHAnsi"/>
          <w:color w:val="000000" w:themeColor="text1"/>
          <w:sz w:val="16"/>
          <w:szCs w:val="16"/>
        </w:rPr>
        <w:t>, the deputy director of the division of drinking water at the state water board.</w:t>
      </w:r>
    </w:p>
    <w:p w14:paraId="3092382D" w14:textId="77777777" w:rsidR="0097021B" w:rsidRPr="00C350FD" w:rsidRDefault="0097021B" w:rsidP="0097021B">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Covid has underlined the</w:t>
      </w:r>
      <w:hyperlink r:id="rId139" w:history="1">
        <w:r w:rsidRPr="00C350FD">
          <w:rPr>
            <w:rStyle w:val="StyleUnderline"/>
            <w:rFonts w:asciiTheme="minorHAnsi" w:hAnsiTheme="minorHAnsi" w:cstheme="minorHAnsi"/>
            <w:color w:val="000000" w:themeColor="text1"/>
          </w:rPr>
          <w:t> importance of access to clean water,</w:t>
        </w:r>
      </w:hyperlink>
      <w:r w:rsidRPr="00C350FD">
        <w:rPr>
          <w:rStyle w:val="StyleUnderline"/>
          <w:rFonts w:asciiTheme="minorHAnsi" w:hAnsiTheme="minorHAnsi" w:cstheme="minorHAnsi"/>
          <w:color w:val="000000" w:themeColor="text1"/>
        </w:rPr>
        <w:t> but the affordability crisis has been brewing for the past decade.</w:t>
      </w:r>
    </w:p>
    <w:p w14:paraId="7481E8B1" w14:textId="77777777" w:rsidR="0097021B" w:rsidRPr="00C350FD" w:rsidRDefault="0097021B" w:rsidP="0097021B">
      <w:pPr>
        <w:rPr>
          <w:rFonts w:asciiTheme="minorHAnsi" w:hAnsiTheme="minorHAnsi" w:cstheme="minorHAnsi"/>
          <w:color w:val="000000" w:themeColor="text1"/>
        </w:rPr>
      </w:pPr>
    </w:p>
    <w:p w14:paraId="36C8C00B" w14:textId="507154B7"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Water prices jumped 30% per acre-foot and the trend will continue in the </w:t>
      </w:r>
      <w:proofErr w:type="spellStart"/>
      <w:r w:rsidRPr="00C350FD">
        <w:rPr>
          <w:rFonts w:asciiTheme="minorHAnsi" w:hAnsiTheme="minorHAnsi" w:cstheme="minorHAnsi"/>
          <w:color w:val="000000" w:themeColor="text1"/>
        </w:rPr>
        <w:t>squo</w:t>
      </w:r>
      <w:proofErr w:type="spellEnd"/>
    </w:p>
    <w:p w14:paraId="4E7C35A5" w14:textId="44825CAD" w:rsidR="0097021B" w:rsidRPr="00C350FD" w:rsidRDefault="0097021B" w:rsidP="0097021B">
      <w:pPr>
        <w:rPr>
          <w:rFonts w:asciiTheme="minorHAnsi" w:hAnsiTheme="minorHAnsi" w:cstheme="minorHAnsi"/>
          <w:color w:val="000000" w:themeColor="text1"/>
        </w:rPr>
      </w:pPr>
      <w:proofErr w:type="spellStart"/>
      <w:r w:rsidRPr="00C350FD">
        <w:rPr>
          <w:rStyle w:val="Style13ptBold"/>
          <w:rFonts w:asciiTheme="minorHAnsi" w:hAnsiTheme="minorHAnsi" w:cstheme="minorHAnsi"/>
          <w:color w:val="000000" w:themeColor="text1"/>
        </w:rPr>
        <w:t>Aquaoso</w:t>
      </w:r>
      <w:proofErr w:type="spellEnd"/>
      <w:r w:rsidRPr="00C350FD">
        <w:rPr>
          <w:rStyle w:val="Style13ptBold"/>
          <w:rFonts w:asciiTheme="minorHAnsi" w:hAnsiTheme="minorHAnsi" w:cstheme="minorHAnsi"/>
          <w:color w:val="000000" w:themeColor="text1"/>
        </w:rPr>
        <w:t xml:space="preserve"> 21</w:t>
      </w:r>
      <w:r w:rsidRPr="00C350FD">
        <w:rPr>
          <w:rFonts w:asciiTheme="minorHAnsi" w:hAnsiTheme="minorHAnsi" w:cstheme="minorHAnsi"/>
          <w:color w:val="000000" w:themeColor="text1"/>
        </w:rPr>
        <w:t xml:space="preserve">--- AQUAOSO’s Data Acclimation Platform has evolved from our water security platform through trusted partnerships with our customers: Farm Credit Associations, national and regional lenders, farmland investors, and international food brands all trust AQUAOSO to deliver secure, dependable and trustworthy software to help solve issues associated with a changing climate. June 17, 2021; “California Agricultural Water Prices by Water District,” </w:t>
      </w:r>
      <w:proofErr w:type="spellStart"/>
      <w:r w:rsidRPr="00C350FD">
        <w:rPr>
          <w:rFonts w:asciiTheme="minorHAnsi" w:hAnsiTheme="minorHAnsi" w:cstheme="minorHAnsi"/>
          <w:i/>
          <w:iCs/>
          <w:color w:val="000000" w:themeColor="text1"/>
        </w:rPr>
        <w:t>Aquaoso</w:t>
      </w:r>
      <w:proofErr w:type="spellEnd"/>
      <w:r w:rsidRPr="00C350FD">
        <w:rPr>
          <w:rFonts w:asciiTheme="minorHAnsi" w:hAnsiTheme="minorHAnsi" w:cstheme="minorHAnsi"/>
          <w:color w:val="000000" w:themeColor="text1"/>
        </w:rPr>
        <w:t xml:space="preserve">; </w:t>
      </w:r>
      <w:hyperlink r:id="rId140" w:history="1">
        <w:r w:rsidR="00E80C6D" w:rsidRPr="00C350FD">
          <w:rPr>
            <w:rStyle w:val="Hyperlink"/>
            <w:rFonts w:asciiTheme="minorHAnsi" w:hAnsiTheme="minorHAnsi" w:cstheme="minorHAnsi"/>
          </w:rPr>
          <w:t>https://aquaoso.com/blog/california-agricultural-water-prices/</w:t>
        </w:r>
      </w:hyperlink>
      <w:r w:rsidR="00E80C6D" w:rsidRPr="00C350FD">
        <w:rPr>
          <w:rFonts w:asciiTheme="minorHAnsi" w:hAnsiTheme="minorHAnsi" w:cstheme="minorHAnsi"/>
          <w:color w:val="000000" w:themeColor="text1"/>
        </w:rPr>
        <w:t xml:space="preserve"> JH</w:t>
      </w:r>
    </w:p>
    <w:p w14:paraId="0E22D801" w14:textId="77777777" w:rsidR="0097021B" w:rsidRPr="00C350FD" w:rsidRDefault="0017744E" w:rsidP="0097021B">
      <w:pPr>
        <w:rPr>
          <w:rStyle w:val="StyleUnderline"/>
          <w:rFonts w:asciiTheme="minorHAnsi" w:hAnsiTheme="minorHAnsi" w:cstheme="minorHAnsi"/>
          <w:color w:val="000000" w:themeColor="text1"/>
        </w:rPr>
      </w:pPr>
      <w:hyperlink r:id="rId141" w:tgtFrame="_blank" w:history="1">
        <w:r w:rsidR="0097021B" w:rsidRPr="00C350FD">
          <w:rPr>
            <w:rStyle w:val="Hyperlink"/>
            <w:rFonts w:asciiTheme="minorHAnsi" w:hAnsiTheme="minorHAnsi" w:cstheme="minorHAnsi"/>
            <w:color w:val="000000" w:themeColor="text1"/>
            <w:sz w:val="16"/>
          </w:rPr>
          <w:t>Water prices</w:t>
        </w:r>
      </w:hyperlink>
      <w:r w:rsidR="0097021B" w:rsidRPr="00C350FD">
        <w:rPr>
          <w:rFonts w:asciiTheme="minorHAnsi" w:hAnsiTheme="minorHAnsi" w:cstheme="minorHAnsi"/>
          <w:color w:val="000000" w:themeColor="text1"/>
          <w:sz w:val="16"/>
        </w:rPr>
        <w:t xml:space="preserve"> play a key role in determining a farming operation’s long-term viability. </w:t>
      </w:r>
      <w:r w:rsidR="0097021B" w:rsidRPr="00C350FD">
        <w:rPr>
          <w:rStyle w:val="StyleUnderline"/>
          <w:rFonts w:asciiTheme="minorHAnsi" w:hAnsiTheme="minorHAnsi" w:cstheme="minorHAnsi"/>
          <w:color w:val="000000" w:themeColor="text1"/>
        </w:rPr>
        <w:t>If prices are too high, then it may no longer make economic sense to grow water-intensive crops. </w:t>
      </w:r>
    </w:p>
    <w:p w14:paraId="69C568C4"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When prices are too low, water transfers are less valuable on the open market. Before making any decisions about agricultural investments, ag professionals should take California agricultural water prices into account to make informed decisions.</w:t>
      </w:r>
    </w:p>
    <w:p w14:paraId="55510F34" w14:textId="77777777" w:rsidR="0097021B" w:rsidRPr="00C350FD" w:rsidRDefault="0097021B" w:rsidP="0097021B">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This article will explore current California water district rates by acre-foot</w:t>
      </w:r>
      <w:r w:rsidRPr="00C350FD">
        <w:rPr>
          <w:rFonts w:asciiTheme="minorHAnsi" w:hAnsiTheme="minorHAnsi" w:cstheme="minorHAnsi"/>
          <w:color w:val="000000" w:themeColor="text1"/>
          <w:sz w:val="16"/>
        </w:rPr>
        <w:t>, with a handy map making it easy to compare rates across water districts. Ag professionals can use this map and other cloud-based GIS tools to streamline the research process.</w:t>
      </w:r>
    </w:p>
    <w:p w14:paraId="21C11C3A" w14:textId="77777777" w:rsidR="0097021B" w:rsidRPr="00C350FD" w:rsidRDefault="0097021B" w:rsidP="0097021B">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rPr>
        <w:t xml:space="preserve">Water prices can vary widely and spike during times of water scarcity. </w:t>
      </w:r>
      <w:r w:rsidRPr="00C350FD">
        <w:rPr>
          <w:rStyle w:val="StyleUnderline"/>
          <w:rFonts w:asciiTheme="minorHAnsi" w:hAnsiTheme="minorHAnsi" w:cstheme="minorHAnsi"/>
          <w:color w:val="000000" w:themeColor="text1"/>
        </w:rPr>
        <w:t>Currently, water district prices are still below $200 per acre-foot in most regions, although some areas have passed the $500 mark. </w:t>
      </w:r>
    </w:p>
    <w:p w14:paraId="0864AAD9"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southern end of the Central Valley has the highest prices, between $200 – $500, while water rates in the northern part of the state are below $50 per acre-foot and under $1.00 per acre-foot in some districts:</w:t>
      </w:r>
    </w:p>
    <w:p w14:paraId="18FB0F24" w14:textId="77777777" w:rsidR="0097021B" w:rsidRPr="00C350FD" w:rsidRDefault="0097021B" w:rsidP="0097021B">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Water district rates aren’t the only prices to consider, since many regions of California also support </w:t>
      </w:r>
      <w:hyperlink r:id="rId142" w:tgtFrame="_blank" w:history="1">
        <w:r w:rsidRPr="00C350FD">
          <w:rPr>
            <w:rStyle w:val="Hyperlink"/>
            <w:rFonts w:asciiTheme="minorHAnsi" w:hAnsiTheme="minorHAnsi" w:cstheme="minorHAnsi"/>
            <w:color w:val="000000" w:themeColor="text1"/>
            <w:sz w:val="16"/>
          </w:rPr>
          <w:t>water transfers on the open market</w:t>
        </w:r>
      </w:hyperlink>
      <w:r w:rsidRPr="00C350FD">
        <w:rPr>
          <w:rFonts w:asciiTheme="minorHAnsi" w:hAnsiTheme="minorHAnsi" w:cstheme="minorHAnsi"/>
          <w:color w:val="000000" w:themeColor="text1"/>
          <w:sz w:val="16"/>
        </w:rPr>
        <w:t xml:space="preserve">. </w:t>
      </w:r>
      <w:r w:rsidRPr="00C350FD">
        <w:rPr>
          <w:rStyle w:val="StyleUnderline"/>
          <w:rFonts w:asciiTheme="minorHAnsi" w:hAnsiTheme="minorHAnsi" w:cstheme="minorHAnsi"/>
          <w:color w:val="000000" w:themeColor="text1"/>
        </w:rPr>
        <w:t>During the most recent drought</w:t>
      </w:r>
      <w:r w:rsidRPr="00C350FD">
        <w:rPr>
          <w:rFonts w:asciiTheme="minorHAnsi" w:hAnsiTheme="minorHAnsi" w:cstheme="minorHAnsi"/>
          <w:color w:val="000000" w:themeColor="text1"/>
          <w:sz w:val="16"/>
        </w:rPr>
        <w:t xml:space="preserve"> that lasted from 2012-2016, California </w:t>
      </w:r>
      <w:r w:rsidRPr="00C350FD">
        <w:rPr>
          <w:rStyle w:val="StyleUnderline"/>
          <w:rFonts w:asciiTheme="minorHAnsi" w:hAnsiTheme="minorHAnsi" w:cstheme="minorHAnsi"/>
          <w:color w:val="000000" w:themeColor="text1"/>
        </w:rPr>
        <w:t>water sales </w:t>
      </w:r>
      <w:hyperlink r:id="rId143" w:tgtFrame="_blank" w:history="1">
        <w:r w:rsidRPr="00C350FD">
          <w:rPr>
            <w:rStyle w:val="StyleUnderline"/>
            <w:rFonts w:asciiTheme="minorHAnsi" w:hAnsiTheme="minorHAnsi" w:cstheme="minorHAnsi"/>
            <w:color w:val="000000" w:themeColor="text1"/>
          </w:rPr>
          <w:t>reached $800 million</w:t>
        </w:r>
      </w:hyperlink>
      <w:r w:rsidRPr="00C350FD">
        <w:rPr>
          <w:rStyle w:val="StyleUnderline"/>
          <w:rFonts w:asciiTheme="minorHAnsi" w:hAnsiTheme="minorHAnsi" w:cstheme="minorHAnsi"/>
          <w:color w:val="000000" w:themeColor="text1"/>
        </w:rPr>
        <w:t> per year</w:t>
      </w:r>
      <w:r w:rsidRPr="00C350FD">
        <w:rPr>
          <w:rFonts w:asciiTheme="minorHAnsi" w:hAnsiTheme="minorHAnsi" w:cstheme="minorHAnsi"/>
          <w:color w:val="000000" w:themeColor="text1"/>
          <w:sz w:val="16"/>
        </w:rPr>
        <w:t xml:space="preserve"> vs. $300 million in an average year. According to the </w:t>
      </w:r>
      <w:hyperlink r:id="rId144" w:tgtFrame="_blank" w:history="1">
        <w:r w:rsidRPr="00C350FD">
          <w:rPr>
            <w:rStyle w:val="Hyperlink"/>
            <w:rFonts w:asciiTheme="minorHAnsi" w:hAnsiTheme="minorHAnsi" w:cstheme="minorHAnsi"/>
            <w:color w:val="000000" w:themeColor="text1"/>
            <w:sz w:val="16"/>
          </w:rPr>
          <w:t>Water Market Insider</w:t>
        </w:r>
      </w:hyperlink>
      <w:r w:rsidRPr="00C350FD">
        <w:rPr>
          <w:rFonts w:asciiTheme="minorHAnsi" w:hAnsiTheme="minorHAnsi" w:cstheme="minorHAnsi"/>
          <w:color w:val="000000" w:themeColor="text1"/>
          <w:sz w:val="16"/>
        </w:rPr>
        <w:t>, some farmers paid prices of $2,200 per acre-foot to water high-value crops.</w:t>
      </w:r>
    </w:p>
    <w:p w14:paraId="7280966A" w14:textId="77777777" w:rsidR="0097021B" w:rsidRPr="00C350FD" w:rsidRDefault="0097021B" w:rsidP="0097021B">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Another useful metric is </w:t>
      </w:r>
      <w:r w:rsidRPr="00C350FD">
        <w:rPr>
          <w:rStyle w:val="StyleUnderline"/>
          <w:rFonts w:asciiTheme="minorHAnsi" w:hAnsiTheme="minorHAnsi" w:cstheme="minorHAnsi"/>
          <w:color w:val="000000" w:themeColor="text1"/>
        </w:rPr>
        <w:t>the </w:t>
      </w:r>
      <w:hyperlink r:id="rId145" w:tgtFrame="_blank" w:history="1">
        <w:r w:rsidRPr="00C350FD">
          <w:rPr>
            <w:rStyle w:val="StyleUnderline"/>
            <w:rFonts w:asciiTheme="minorHAnsi" w:hAnsiTheme="minorHAnsi" w:cstheme="minorHAnsi"/>
            <w:color w:val="000000" w:themeColor="text1"/>
          </w:rPr>
          <w:t>Nasdaq Veles California Water Index</w:t>
        </w:r>
      </w:hyperlink>
      <w:r w:rsidRPr="00C350FD">
        <w:rPr>
          <w:rFonts w:asciiTheme="minorHAnsi" w:hAnsiTheme="minorHAnsi" w:cstheme="minorHAnsi"/>
          <w:color w:val="000000" w:themeColor="text1"/>
          <w:sz w:val="16"/>
        </w:rPr>
        <w:t xml:space="preserve">, which </w:t>
      </w:r>
      <w:r w:rsidRPr="00C350FD">
        <w:rPr>
          <w:rStyle w:val="StyleUnderline"/>
          <w:rFonts w:asciiTheme="minorHAnsi" w:hAnsiTheme="minorHAnsi" w:cstheme="minorHAnsi"/>
          <w:color w:val="000000" w:themeColor="text1"/>
        </w:rPr>
        <w:t>jumped 30% in early 2021</w:t>
      </w:r>
      <w:r w:rsidRPr="00C350FD">
        <w:rPr>
          <w:rFonts w:asciiTheme="minorHAnsi" w:hAnsiTheme="minorHAnsi" w:cstheme="minorHAnsi"/>
          <w:color w:val="000000" w:themeColor="text1"/>
          <w:sz w:val="16"/>
        </w:rPr>
        <w:t xml:space="preserve">, </w:t>
      </w:r>
      <w:r w:rsidRPr="00C350FD">
        <w:rPr>
          <w:rStyle w:val="StyleUnderline"/>
          <w:rFonts w:asciiTheme="minorHAnsi" w:hAnsiTheme="minorHAnsi" w:cstheme="minorHAnsi"/>
          <w:color w:val="000000" w:themeColor="text1"/>
        </w:rPr>
        <w:t>from $530 per acre-foot to $686 per acre-foot</w:t>
      </w:r>
      <w:r w:rsidRPr="00C350FD">
        <w:rPr>
          <w:rFonts w:asciiTheme="minorHAnsi" w:hAnsiTheme="minorHAnsi" w:cstheme="minorHAnsi"/>
          <w:color w:val="000000" w:themeColor="text1"/>
          <w:sz w:val="16"/>
        </w:rPr>
        <w:t xml:space="preserve">. While this represents water futures and not physical water sales, </w:t>
      </w:r>
      <w:r w:rsidRPr="00C350FD">
        <w:rPr>
          <w:rStyle w:val="StyleUnderline"/>
          <w:rFonts w:asciiTheme="minorHAnsi" w:hAnsiTheme="minorHAnsi" w:cstheme="minorHAnsi"/>
          <w:color w:val="000000" w:themeColor="text1"/>
        </w:rPr>
        <w:t>it can be a good indicator of what’s to come</w:t>
      </w:r>
      <w:r w:rsidRPr="00C350FD">
        <w:rPr>
          <w:rFonts w:asciiTheme="minorHAnsi" w:hAnsiTheme="minorHAnsi" w:cstheme="minorHAnsi"/>
          <w:color w:val="000000" w:themeColor="text1"/>
          <w:sz w:val="16"/>
        </w:rPr>
        <w:t>.</w:t>
      </w:r>
    </w:p>
    <w:p w14:paraId="4A176581" w14:textId="77777777" w:rsidR="0097021B" w:rsidRPr="00C350FD" w:rsidRDefault="0097021B" w:rsidP="0097021B">
      <w:pPr>
        <w:rPr>
          <w:rFonts w:asciiTheme="minorHAnsi" w:hAnsiTheme="minorHAnsi" w:cstheme="minorHAnsi"/>
          <w:color w:val="000000" w:themeColor="text1"/>
        </w:rPr>
      </w:pPr>
    </w:p>
    <w:p w14:paraId="7E9DEF95" w14:textId="149AF99E"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Drought and labor costs of the pandemic caused food insecurity</w:t>
      </w:r>
    </w:p>
    <w:p w14:paraId="0BFD32A6" w14:textId="5AAFE3E7" w:rsidR="0097021B" w:rsidRPr="00C350FD" w:rsidRDefault="0097021B" w:rsidP="0097021B">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Clearly 21</w:t>
      </w:r>
      <w:r w:rsidRPr="00C350FD">
        <w:rPr>
          <w:rFonts w:asciiTheme="minorHAnsi" w:hAnsiTheme="minorHAnsi" w:cstheme="minorHAnsi"/>
          <w:color w:val="000000" w:themeColor="text1"/>
        </w:rPr>
        <w:t xml:space="preserve">---Luke Clearly is a 2009 graduate of the University of Illinois at Urbana-Champaign, where he earned a degree in broadcast journalism; April 16, 2021; “Drought adds pressure on Central Valley farmers as other factors cause food prices to rise,” ABC10; </w:t>
      </w:r>
      <w:hyperlink r:id="rId146" w:history="1">
        <w:r w:rsidR="00E80C6D" w:rsidRPr="00C350FD">
          <w:rPr>
            <w:rStyle w:val="Hyperlink"/>
            <w:rFonts w:asciiTheme="minorHAnsi" w:hAnsiTheme="minorHAnsi" w:cstheme="minorHAnsi"/>
          </w:rPr>
          <w:t>https://www.abc10.com/article/news/local/sacramento/california-drought-adds-pressure-on-central-valley-farmers/103-2ac3e6ac-64fd-4f73-9bca-6356a9c3d767</w:t>
        </w:r>
      </w:hyperlink>
      <w:r w:rsidR="00E80C6D" w:rsidRPr="00C350FD">
        <w:rPr>
          <w:rFonts w:asciiTheme="minorHAnsi" w:hAnsiTheme="minorHAnsi" w:cstheme="minorHAnsi"/>
          <w:color w:val="000000" w:themeColor="text1"/>
        </w:rPr>
        <w:t xml:space="preserve"> JH</w:t>
      </w:r>
    </w:p>
    <w:p w14:paraId="0B8CC62D" w14:textId="77777777" w:rsidR="0097021B" w:rsidRPr="00C350FD" w:rsidRDefault="0097021B" w:rsidP="0097021B">
      <w:pPr>
        <w:rPr>
          <w:rFonts w:asciiTheme="minorHAnsi" w:hAnsiTheme="minorHAnsi" w:cstheme="minorHAnsi"/>
          <w:color w:val="000000" w:themeColor="text1"/>
        </w:rPr>
      </w:pPr>
    </w:p>
    <w:p w14:paraId="329B64D8" w14:textId="77777777" w:rsidR="0097021B" w:rsidRPr="00C350FD" w:rsidRDefault="0097021B" w:rsidP="0097021B">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rPr>
        <w:t>SACRAMENTO, Calif. — </w:t>
      </w:r>
      <w:hyperlink r:id="rId147" w:tgtFrame="_blank" w:history="1">
        <w:r w:rsidRPr="00C350FD">
          <w:rPr>
            <w:rStyle w:val="StyleUnderline"/>
            <w:rFonts w:asciiTheme="minorHAnsi" w:hAnsiTheme="minorHAnsi" w:cstheme="minorHAnsi"/>
            <w:color w:val="000000" w:themeColor="text1"/>
          </w:rPr>
          <w:t>California</w:t>
        </w:r>
      </w:hyperlink>
      <w:r w:rsidRPr="00C350FD">
        <w:rPr>
          <w:rStyle w:val="StyleUnderline"/>
          <w:rFonts w:asciiTheme="minorHAnsi" w:hAnsiTheme="minorHAnsi" w:cstheme="minorHAnsi"/>
          <w:color w:val="000000" w:themeColor="text1"/>
        </w:rPr>
        <w:t> shoppers may notice food prices rising at grocery stores across the state, reflecting national trends.</w:t>
      </w:r>
    </w:p>
    <w:p w14:paraId="0E788AAA" w14:textId="77777777" w:rsidR="0097021B" w:rsidRPr="00C350FD" w:rsidRDefault="0097021B" w:rsidP="0097021B">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Experts say </w:t>
      </w:r>
      <w:r w:rsidRPr="00C350FD">
        <w:rPr>
          <w:rStyle w:val="StyleUnderline"/>
          <w:rFonts w:asciiTheme="minorHAnsi" w:hAnsiTheme="minorHAnsi" w:cstheme="minorHAnsi"/>
          <w:color w:val="000000" w:themeColor="text1"/>
        </w:rPr>
        <w:t>it's part of the continued economic impact of the </w:t>
      </w:r>
      <w:hyperlink r:id="rId148" w:tgtFrame="_blank" w:history="1">
        <w:r w:rsidRPr="00C350FD">
          <w:rPr>
            <w:rStyle w:val="StyleUnderline"/>
            <w:rFonts w:asciiTheme="minorHAnsi" w:hAnsiTheme="minorHAnsi" w:cstheme="minorHAnsi"/>
            <w:color w:val="000000" w:themeColor="text1"/>
          </w:rPr>
          <w:t>COVID-19</w:t>
        </w:r>
      </w:hyperlink>
      <w:r w:rsidRPr="00C350FD">
        <w:rPr>
          <w:rStyle w:val="StyleUnderline"/>
          <w:rFonts w:asciiTheme="minorHAnsi" w:hAnsiTheme="minorHAnsi" w:cstheme="minorHAnsi"/>
          <w:color w:val="000000" w:themeColor="text1"/>
        </w:rPr>
        <w:t> pandemic, but growers in the Central Valley now face added pressure thanks to the California drought.</w:t>
      </w:r>
    </w:p>
    <w:p w14:paraId="416C4737"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"That's a major cost," said Dan Best, coordinator for Certified Farmer's Market in Sacramento. "And if you can't afford [water] you don't farm."</w:t>
      </w:r>
    </w:p>
    <w:p w14:paraId="71F4F04E" w14:textId="77777777" w:rsidR="0097021B" w:rsidRPr="00C350FD" w:rsidRDefault="0097021B" w:rsidP="0097021B">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Snowpack </w:t>
      </w:r>
      <w:r w:rsidRPr="00C350FD">
        <w:rPr>
          <w:rStyle w:val="StyleUnderline"/>
          <w:rFonts w:asciiTheme="minorHAnsi" w:hAnsiTheme="minorHAnsi" w:cstheme="minorHAnsi"/>
          <w:color w:val="000000" w:themeColor="text1"/>
        </w:rPr>
        <w:t>statewide is only at 59% of its April 1 average, based on electronic measurements according to the California Department of Water Resources</w:t>
      </w:r>
      <w:r w:rsidRPr="00C350FD">
        <w:rPr>
          <w:rFonts w:asciiTheme="minorHAnsi" w:hAnsiTheme="minorHAnsi" w:cstheme="minorHAnsi"/>
          <w:color w:val="000000" w:themeColor="text1"/>
          <w:sz w:val="16"/>
        </w:rPr>
        <w:t>. Farmers in the Central Valley producing water-intensive crops such as almonds and tomatoes are already facing some difficult choices. </w:t>
      </w:r>
    </w:p>
    <w:p w14:paraId="5CB3CCAE"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"It's really serious, particularly in the Central Valley," said UC-Davis Agricultural Economist Daniel Sumner. </w:t>
      </w:r>
    </w:p>
    <w:p w14:paraId="78C02239" w14:textId="77777777" w:rsidR="0097021B" w:rsidRPr="00C350FD" w:rsidRDefault="0017744E" w:rsidP="0097021B">
      <w:pPr>
        <w:rPr>
          <w:rFonts w:asciiTheme="minorHAnsi" w:hAnsiTheme="minorHAnsi" w:cstheme="minorHAnsi"/>
          <w:color w:val="000000" w:themeColor="text1"/>
          <w:sz w:val="16"/>
        </w:rPr>
      </w:pPr>
      <w:hyperlink r:id="rId149" w:anchor=":~:text=The%20Consumer%20Price%20Index%20(CPI,of%20consumer%20goods%20and%20services" w:history="1">
        <w:r w:rsidR="0097021B" w:rsidRPr="00C350FD">
          <w:rPr>
            <w:rStyle w:val="Hyperlink"/>
            <w:rFonts w:asciiTheme="minorHAnsi" w:hAnsiTheme="minorHAnsi" w:cstheme="minorHAnsi"/>
            <w:color w:val="000000" w:themeColor="text1"/>
            <w:sz w:val="16"/>
          </w:rPr>
          <w:t>The U.S. Department of Agriculture Food Price Outlook</w:t>
        </w:r>
      </w:hyperlink>
      <w:r w:rsidR="0097021B" w:rsidRPr="00C350FD">
        <w:rPr>
          <w:rFonts w:asciiTheme="minorHAnsi" w:hAnsiTheme="minorHAnsi" w:cstheme="minorHAnsi"/>
          <w:color w:val="000000" w:themeColor="text1"/>
          <w:sz w:val="16"/>
        </w:rPr>
        <w:t xml:space="preserve"> shows </w:t>
      </w:r>
      <w:r w:rsidR="0097021B" w:rsidRPr="00C350FD">
        <w:rPr>
          <w:rStyle w:val="StyleUnderline"/>
          <w:rFonts w:asciiTheme="minorHAnsi" w:hAnsiTheme="minorHAnsi" w:cstheme="minorHAnsi"/>
          <w:color w:val="000000" w:themeColor="text1"/>
        </w:rPr>
        <w:t>prices of staple foods such as meats, poultry, and fish as well as fruits and vegetables outpacing the 20-year historical averages.</w:t>
      </w:r>
      <w:r w:rsidR="0097021B" w:rsidRPr="00C350FD">
        <w:rPr>
          <w:rFonts w:asciiTheme="minorHAnsi" w:hAnsiTheme="minorHAnsi" w:cstheme="minorHAnsi"/>
          <w:color w:val="000000" w:themeColor="text1"/>
          <w:sz w:val="16"/>
        </w:rPr>
        <w:t> </w:t>
      </w:r>
    </w:p>
    <w:p w14:paraId="7DEDDDF0" w14:textId="77777777" w:rsidR="0097021B" w:rsidRPr="00C350FD" w:rsidRDefault="0097021B" w:rsidP="0097021B">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szCs w:val="16"/>
        </w:rPr>
        <w:t>According to Sumner,</w:t>
      </w:r>
      <w:r w:rsidRPr="00C350FD">
        <w:rPr>
          <w:rFonts w:asciiTheme="minorHAnsi" w:hAnsiTheme="minorHAnsi" w:cstheme="minorHAnsi"/>
          <w:color w:val="000000" w:themeColor="text1"/>
        </w:rPr>
        <w:t xml:space="preserve"> </w:t>
      </w:r>
      <w:r w:rsidRPr="00C350FD">
        <w:rPr>
          <w:rStyle w:val="StyleUnderline"/>
          <w:rFonts w:asciiTheme="minorHAnsi" w:hAnsiTheme="minorHAnsi" w:cstheme="minorHAnsi"/>
          <w:color w:val="000000" w:themeColor="text1"/>
        </w:rPr>
        <w:t>that can be attributed in part to rising fuel and labor costs associated with the COVID-19 pandemic. The drought may not cause prices to rise in the near term, but shoppers could feel the impact in the coming months.</w:t>
      </w:r>
    </w:p>
    <w:p w14:paraId="29683C7F"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cost of water, the scarcity of water adds into all the costs of food throughout the system," Sumner said. </w:t>
      </w:r>
    </w:p>
    <w:p w14:paraId="1EE594CD"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Some Central Valley farms could lose money this year irrigating fruit-bearing trees in order for them to survive to another harvest next year. </w:t>
      </w:r>
    </w:p>
    <w:p w14:paraId="688A4CF2" w14:textId="77777777" w:rsidR="0097021B" w:rsidRPr="00C350FD" w:rsidRDefault="0097021B" w:rsidP="0097021B">
      <w:pPr>
        <w:rPr>
          <w:rFonts w:asciiTheme="minorHAnsi" w:hAnsiTheme="minorHAnsi" w:cstheme="minorHAnsi"/>
          <w:color w:val="000000" w:themeColor="text1"/>
          <w:sz w:val="16"/>
          <w:szCs w:val="16"/>
        </w:rPr>
      </w:pPr>
    </w:p>
    <w:p w14:paraId="1CB6BCE7" w14:textId="7EAAACD4"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*California farmers have already been warned about water shortages, as they cannot get their hands on any water whatsoever no matter the price due to droughts</w:t>
      </w:r>
    </w:p>
    <w:p w14:paraId="2979AD5B" w14:textId="6D379764" w:rsidR="0097021B" w:rsidRPr="00C350FD" w:rsidRDefault="0097021B" w:rsidP="0097021B">
      <w:pPr>
        <w:rPr>
          <w:rFonts w:asciiTheme="minorHAnsi" w:hAnsiTheme="minorHAnsi" w:cstheme="minorHAnsi"/>
          <w:color w:val="000000" w:themeColor="text1"/>
        </w:rPr>
      </w:pPr>
      <w:proofErr w:type="spellStart"/>
      <w:r w:rsidRPr="00C350FD">
        <w:rPr>
          <w:rStyle w:val="Style13ptBold"/>
          <w:rFonts w:asciiTheme="minorHAnsi" w:hAnsiTheme="minorHAnsi" w:cstheme="minorHAnsi"/>
          <w:color w:val="000000" w:themeColor="text1"/>
        </w:rPr>
        <w:t>Kasler</w:t>
      </w:r>
      <w:proofErr w:type="spellEnd"/>
      <w:r w:rsidRPr="00C350FD">
        <w:rPr>
          <w:rStyle w:val="Style13ptBold"/>
          <w:rFonts w:asciiTheme="minorHAnsi" w:hAnsiTheme="minorHAnsi" w:cstheme="minorHAnsi"/>
          <w:color w:val="000000" w:themeColor="text1"/>
        </w:rPr>
        <w:t xml:space="preserve"> 21</w:t>
      </w:r>
      <w:r w:rsidRPr="00C350FD">
        <w:rPr>
          <w:rFonts w:asciiTheme="minorHAnsi" w:hAnsiTheme="minorHAnsi" w:cstheme="minorHAnsi"/>
          <w:color w:val="000000" w:themeColor="text1"/>
        </w:rPr>
        <w:t xml:space="preserve">---Dale </w:t>
      </w:r>
      <w:proofErr w:type="spellStart"/>
      <w:r w:rsidRPr="00C350FD">
        <w:rPr>
          <w:rFonts w:asciiTheme="minorHAnsi" w:hAnsiTheme="minorHAnsi" w:cstheme="minorHAnsi"/>
          <w:color w:val="000000" w:themeColor="text1"/>
        </w:rPr>
        <w:t>Kasler</w:t>
      </w:r>
      <w:proofErr w:type="spellEnd"/>
      <w:r w:rsidRPr="00C350FD">
        <w:rPr>
          <w:rFonts w:asciiTheme="minorHAnsi" w:hAnsiTheme="minorHAnsi" w:cstheme="minorHAnsi"/>
          <w:color w:val="000000" w:themeColor="text1"/>
        </w:rPr>
        <w:t xml:space="preserve"> covers climate change, the environment, economics and the convoluted world of California water and graduated from Northwestern University. June 15, 2021; “‘This is how dry things are.’ California warns farmers about water cutoffs due to drought,” </w:t>
      </w:r>
      <w:r w:rsidRPr="00C350FD">
        <w:rPr>
          <w:rFonts w:asciiTheme="minorHAnsi" w:hAnsiTheme="minorHAnsi" w:cstheme="minorHAnsi"/>
          <w:i/>
          <w:iCs/>
          <w:color w:val="000000" w:themeColor="text1"/>
        </w:rPr>
        <w:t>The Sacramento Bee</w:t>
      </w:r>
      <w:r w:rsidRPr="00C350FD">
        <w:rPr>
          <w:rFonts w:asciiTheme="minorHAnsi" w:hAnsiTheme="minorHAnsi" w:cstheme="minorHAnsi"/>
          <w:color w:val="000000" w:themeColor="text1"/>
        </w:rPr>
        <w:t xml:space="preserve">; </w:t>
      </w:r>
      <w:hyperlink r:id="rId150" w:history="1">
        <w:r w:rsidR="00E80C6D" w:rsidRPr="00C350FD">
          <w:rPr>
            <w:rStyle w:val="Hyperlink"/>
            <w:rFonts w:asciiTheme="minorHAnsi" w:hAnsiTheme="minorHAnsi" w:cstheme="minorHAnsi"/>
          </w:rPr>
          <w:t>https://www.sacbee.com/news/california/water-and-drought/article252116563.html</w:t>
        </w:r>
      </w:hyperlink>
      <w:r w:rsidR="00E80C6D" w:rsidRPr="00C350FD">
        <w:rPr>
          <w:rFonts w:asciiTheme="minorHAnsi" w:hAnsiTheme="minorHAnsi" w:cstheme="minorHAnsi"/>
          <w:color w:val="000000" w:themeColor="text1"/>
        </w:rPr>
        <w:t xml:space="preserve"> JH</w:t>
      </w:r>
    </w:p>
    <w:p w14:paraId="3BFC41D1" w14:textId="77777777" w:rsidR="0097021B" w:rsidRPr="00C350FD" w:rsidRDefault="0097021B" w:rsidP="0097021B">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The seriousness of </w:t>
      </w:r>
      <w:hyperlink r:id="rId151" w:tgtFrame="_blank" w:history="1">
        <w:r w:rsidRPr="00C350FD">
          <w:rPr>
            <w:rStyle w:val="StyleUnderline"/>
            <w:rFonts w:asciiTheme="minorHAnsi" w:hAnsiTheme="minorHAnsi" w:cstheme="minorHAnsi"/>
            <w:color w:val="000000" w:themeColor="text1"/>
          </w:rPr>
          <w:t>California’s drought i</w:t>
        </w:r>
      </w:hyperlink>
      <w:r w:rsidRPr="00C350FD">
        <w:rPr>
          <w:rStyle w:val="StyleUnderline"/>
          <w:rFonts w:asciiTheme="minorHAnsi" w:hAnsiTheme="minorHAnsi" w:cstheme="minorHAnsi"/>
          <w:color w:val="000000" w:themeColor="text1"/>
        </w:rPr>
        <w:t>s being driven home to thousands of farmers in the Central Valley.</w:t>
      </w:r>
    </w:p>
    <w:p w14:paraId="5775CCE2" w14:textId="77777777" w:rsidR="0097021B" w:rsidRPr="00C350FD" w:rsidRDefault="0097021B" w:rsidP="0097021B">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State regulators warned 6,600 farmers in the Sacramento-San Joaquin Delta watershed on Tuesday that they’re about to lose the right to pull water from the estuary’s rivers at some point this summer. The watershed covers a major swath of the Central Valley.</w:t>
      </w:r>
    </w:p>
    <w:p w14:paraId="5D41F1C3"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written warnings from the State Water Resources Control Board don’t require the growers to stop taking water right away — but they serve as a likely precursor to the severing of water rights in the coming weeks.</w:t>
      </w:r>
    </w:p>
    <w:p w14:paraId="45E4A2C0" w14:textId="77777777" w:rsidR="0097021B" w:rsidRPr="00C350FD" w:rsidRDefault="0097021B" w:rsidP="0097021B">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“This is how dry things are,” water board Chairman Joaquin Esquivel said in an interview. “The hydrology that we’re seeing is not there .... There will not be enough natural flow.”</w:t>
      </w:r>
    </w:p>
    <w:p w14:paraId="6F448294" w14:textId="77777777" w:rsidR="0097021B" w:rsidRPr="00C350FD" w:rsidRDefault="0097021B" w:rsidP="0097021B">
      <w:pPr>
        <w:rPr>
          <w:rFonts w:asciiTheme="minorHAnsi" w:hAnsiTheme="minorHAnsi" w:cstheme="minorHAnsi"/>
          <w:color w:val="000000" w:themeColor="text1"/>
          <w:sz w:val="16"/>
          <w:szCs w:val="16"/>
        </w:rPr>
      </w:pPr>
      <w:r w:rsidRPr="00C350FD">
        <w:rPr>
          <w:rStyle w:val="StyleUnderline"/>
          <w:rFonts w:asciiTheme="minorHAnsi" w:hAnsiTheme="minorHAnsi" w:cstheme="minorHAnsi"/>
          <w:color w:val="000000" w:themeColor="text1"/>
        </w:rPr>
        <w:t>Most farmers who rely on the two big government water-conveyance systems, the State Water Project and federal Central Valley Project, have already been told they’ll get little to no water this year.</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Now the state water board is warning those growers with direct, legal water rights that they are likely to get cut off.</w:t>
      </w:r>
    </w:p>
    <w:p w14:paraId="32525802"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It’s not clear when their water rights would be curtailed, and</w:t>
      </w:r>
      <w:r w:rsidRPr="00C350FD">
        <w:rPr>
          <w:rFonts w:asciiTheme="minorHAnsi" w:hAnsiTheme="minorHAnsi" w:cstheme="minorHAnsi"/>
          <w:color w:val="000000" w:themeColor="text1"/>
        </w:rPr>
        <w:t xml:space="preserve"> </w:t>
      </w:r>
      <w:r w:rsidRPr="00C350FD">
        <w:rPr>
          <w:rStyle w:val="StyleUnderline"/>
          <w:rFonts w:asciiTheme="minorHAnsi" w:hAnsiTheme="minorHAnsi" w:cstheme="minorHAnsi"/>
          <w:color w:val="000000" w:themeColor="text1"/>
        </w:rPr>
        <w:t>some farmers will get cut off earlier than others, depending on where they rank in California’s convoluted water rights system.</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Most of the farmers receiving the “notices of water unavailability” hold so-called junior rights and would be first in line to get curtailed, possibly in a matter of weeks. But farmers with more senior rights also were warned of the likelihood that they might lose water this summer.</w:t>
      </w:r>
    </w:p>
    <w:p w14:paraId="1C072277"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Meanwhile, Esquivel said the state board has to keep “cities and communities from running out of water.”</w:t>
      </w:r>
    </w:p>
    <w:p w14:paraId="58C1EB9F" w14:textId="77777777" w:rsidR="0097021B" w:rsidRPr="00C350FD" w:rsidRDefault="0097021B" w:rsidP="0097021B">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Sacramento area municipal water systems are planning to rely more heavily this year on groundwater supplies as Folsom Lake — normally the major source for the region’s human needs — sees its water level plunge.</w:t>
      </w:r>
    </w:p>
    <w:p w14:paraId="22791C0A" w14:textId="77777777" w:rsidR="0097021B" w:rsidRPr="00C350FD" w:rsidRDefault="0097021B" w:rsidP="0097021B">
      <w:pPr>
        <w:rPr>
          <w:rFonts w:asciiTheme="minorHAnsi" w:hAnsiTheme="minorHAnsi" w:cstheme="minorHAnsi"/>
          <w:color w:val="000000" w:themeColor="text1"/>
          <w:sz w:val="16"/>
          <w:szCs w:val="16"/>
        </w:rPr>
      </w:pPr>
      <w:r w:rsidRPr="00C350FD">
        <w:rPr>
          <w:rStyle w:val="StyleUnderline"/>
          <w:rFonts w:asciiTheme="minorHAnsi" w:hAnsiTheme="minorHAnsi" w:cstheme="minorHAnsi"/>
          <w:color w:val="000000" w:themeColor="text1"/>
        </w:rPr>
        <w:t>The warnings to growers were issued the same day the state board moved to restrict water usage for farmers </w:t>
      </w:r>
      <w:hyperlink r:id="rId152" w:tgtFrame="_blank" w:history="1">
        <w:r w:rsidRPr="00C350FD">
          <w:rPr>
            <w:rStyle w:val="StyleUnderline"/>
            <w:rFonts w:asciiTheme="minorHAnsi" w:hAnsiTheme="minorHAnsi" w:cstheme="minorHAnsi"/>
            <w:color w:val="000000" w:themeColor="text1"/>
          </w:rPr>
          <w:t>along the Russian River, </w:t>
        </w:r>
      </w:hyperlink>
      <w:r w:rsidRPr="00C350FD">
        <w:rPr>
          <w:rStyle w:val="StyleUnderline"/>
          <w:rFonts w:asciiTheme="minorHAnsi" w:hAnsiTheme="minorHAnsi" w:cstheme="minorHAnsi"/>
          <w:color w:val="000000" w:themeColor="text1"/>
        </w:rPr>
        <w:t>which is suffering some of the worst drought conditions in California.</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Gov. Gavin Newsom has declared a drought emergency in </w:t>
      </w:r>
      <w:hyperlink r:id="rId153" w:tgtFrame="_blank" w:history="1">
        <w:r w:rsidRPr="00C350FD">
          <w:rPr>
            <w:rStyle w:val="Hyperlink"/>
            <w:rFonts w:asciiTheme="minorHAnsi" w:hAnsiTheme="minorHAnsi" w:cstheme="minorHAnsi"/>
            <w:color w:val="000000" w:themeColor="text1"/>
            <w:sz w:val="16"/>
            <w:szCs w:val="16"/>
          </w:rPr>
          <w:t>41 of the state’s 58 counties,</w:t>
        </w:r>
      </w:hyperlink>
      <w:r w:rsidRPr="00C350FD">
        <w:rPr>
          <w:rFonts w:asciiTheme="minorHAnsi" w:hAnsiTheme="minorHAnsi" w:cstheme="minorHAnsi"/>
          <w:color w:val="000000" w:themeColor="text1"/>
          <w:sz w:val="16"/>
          <w:szCs w:val="16"/>
        </w:rPr>
        <w:t> including all of the Central Valley.</w:t>
      </w:r>
    </w:p>
    <w:p w14:paraId="1B3566FB" w14:textId="77777777" w:rsidR="0097021B" w:rsidRPr="00C350FD" w:rsidRDefault="0097021B" w:rsidP="0097021B">
      <w:pPr>
        <w:rPr>
          <w:rFonts w:asciiTheme="minorHAnsi" w:hAnsiTheme="minorHAnsi" w:cstheme="minorHAnsi"/>
          <w:color w:val="000000" w:themeColor="text1"/>
          <w:sz w:val="16"/>
          <w:szCs w:val="16"/>
        </w:rPr>
      </w:pPr>
    </w:p>
    <w:p w14:paraId="6ABC5943" w14:textId="09B9DBC7" w:rsidR="0097021B" w:rsidRPr="00C350FD" w:rsidRDefault="0097021B" w:rsidP="0097021B">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California farmers face rising water prices due to worsening drought</w:t>
      </w:r>
    </w:p>
    <w:p w14:paraId="56B95460" w14:textId="543255F5" w:rsidR="0097021B" w:rsidRPr="00C350FD" w:rsidRDefault="0097021B" w:rsidP="0097021B">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Wilde 21</w:t>
      </w:r>
      <w:r w:rsidRPr="00C350FD">
        <w:rPr>
          <w:rFonts w:asciiTheme="minorHAnsi" w:hAnsiTheme="minorHAnsi" w:cstheme="minorHAnsi"/>
          <w:color w:val="000000" w:themeColor="text1"/>
        </w:rPr>
        <w:t xml:space="preserve">---Jamie graduated magna cum laude from USC with a BA in English (Creative Writing) and a minor in American Popular Culture. She was Associate City Editor for the Daily Trojan. She was an editorial intern for Los Angeles Confidential magazine, hollyscoop.com, and The Hollywood Reporter; June 18, 2021; “The Western US Is Suffering </w:t>
      </w:r>
      <w:proofErr w:type="gramStart"/>
      <w:r w:rsidRPr="00C350FD">
        <w:rPr>
          <w:rFonts w:asciiTheme="minorHAnsi" w:hAnsiTheme="minorHAnsi" w:cstheme="minorHAnsi"/>
          <w:color w:val="000000" w:themeColor="text1"/>
        </w:rPr>
        <w:t>From</w:t>
      </w:r>
      <w:proofErr w:type="gramEnd"/>
      <w:r w:rsidRPr="00C350FD">
        <w:rPr>
          <w:rFonts w:asciiTheme="minorHAnsi" w:hAnsiTheme="minorHAnsi" w:cstheme="minorHAnsi"/>
          <w:color w:val="000000" w:themeColor="text1"/>
        </w:rPr>
        <w:t xml:space="preserve"> a Severe Drought,” </w:t>
      </w:r>
      <w:r w:rsidRPr="00C350FD">
        <w:rPr>
          <w:rFonts w:asciiTheme="minorHAnsi" w:hAnsiTheme="minorHAnsi" w:cstheme="minorHAnsi"/>
          <w:i/>
          <w:iCs/>
          <w:color w:val="000000" w:themeColor="text1"/>
        </w:rPr>
        <w:t>Morning Brew</w:t>
      </w:r>
      <w:r w:rsidRPr="00C350FD">
        <w:rPr>
          <w:rFonts w:asciiTheme="minorHAnsi" w:hAnsiTheme="minorHAnsi" w:cstheme="minorHAnsi"/>
          <w:color w:val="000000" w:themeColor="text1"/>
        </w:rPr>
        <w:t xml:space="preserve">; </w:t>
      </w:r>
      <w:hyperlink r:id="rId154" w:history="1">
        <w:r w:rsidR="00E80C6D" w:rsidRPr="00C350FD">
          <w:rPr>
            <w:rStyle w:val="Hyperlink"/>
            <w:rFonts w:asciiTheme="minorHAnsi" w:hAnsiTheme="minorHAnsi" w:cstheme="minorHAnsi"/>
          </w:rPr>
          <w:t>https://www.morningbrew.com/daily/stories/2021/06/18/western-us-suffering-severe-drought</w:t>
        </w:r>
      </w:hyperlink>
      <w:r w:rsidR="00E80C6D" w:rsidRPr="00C350FD">
        <w:rPr>
          <w:rFonts w:asciiTheme="minorHAnsi" w:hAnsiTheme="minorHAnsi" w:cstheme="minorHAnsi"/>
          <w:color w:val="000000" w:themeColor="text1"/>
        </w:rPr>
        <w:t xml:space="preserve"> JH</w:t>
      </w:r>
    </w:p>
    <w:p w14:paraId="1EE6DC71" w14:textId="77777777" w:rsidR="0097021B" w:rsidRPr="00C350FD" w:rsidRDefault="0097021B" w:rsidP="0097021B">
      <w:pPr>
        <w:rPr>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88% of the American West is currently experiencing a drought, and the US’ largest reservoir, Lake Mead, is at </w:t>
      </w:r>
      <w:hyperlink r:id="rId155" w:tgtFrame="_blank" w:history="1">
        <w:r w:rsidRPr="00C350FD">
          <w:rPr>
            <w:rStyle w:val="StyleUnderline"/>
            <w:rFonts w:asciiTheme="minorHAnsi" w:hAnsiTheme="minorHAnsi" w:cstheme="minorHAnsi"/>
            <w:color w:val="000000" w:themeColor="text1"/>
          </w:rPr>
          <w:t>its lowest level</w:t>
        </w:r>
      </w:hyperlink>
      <w:r w:rsidRPr="00C350FD">
        <w:rPr>
          <w:rStyle w:val="StyleUnderline"/>
          <w:rFonts w:asciiTheme="minorHAnsi" w:hAnsiTheme="minorHAnsi" w:cstheme="minorHAnsi"/>
          <w:color w:val="000000" w:themeColor="text1"/>
        </w:rPr>
        <w:t> since it was filled in the 1930s.</w:t>
      </w:r>
      <w:r w:rsidRPr="00C350FD">
        <w:rPr>
          <w:rFonts w:asciiTheme="minorHAnsi" w:hAnsiTheme="minorHAnsi" w:cstheme="minorHAnsi"/>
          <w:color w:val="000000" w:themeColor="text1"/>
        </w:rPr>
        <w:t xml:space="preserve"> With a record-breaking heat wave sizzling its way across the West this week, officials will almost certainly declare the first-ever water shortage for the Colorado River, which feeds Lake Mead.</w:t>
      </w:r>
    </w:p>
    <w:p w14:paraId="19A38E4E" w14:textId="77777777" w:rsidR="0097021B" w:rsidRPr="00C350FD" w:rsidRDefault="0097021B" w:rsidP="0097021B">
      <w:pPr>
        <w:rPr>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The shortage will affect much more than Californians’ shower times</w:t>
      </w:r>
      <w:r w:rsidRPr="00C350FD">
        <w:rPr>
          <w:rFonts w:asciiTheme="minorHAnsi" w:hAnsiTheme="minorHAnsi" w:cstheme="minorHAnsi"/>
          <w:color w:val="000000" w:themeColor="text1"/>
        </w:rPr>
        <w:t>. No “good” in this list but here’s...</w:t>
      </w:r>
    </w:p>
    <w:p w14:paraId="3297031B" w14:textId="77777777" w:rsidR="0097021B" w:rsidRPr="00C350FD" w:rsidRDefault="0097021B" w:rsidP="0097021B">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rPr>
        <w:t>The bad: agriculture. </w:t>
      </w:r>
      <w:r w:rsidRPr="00C350FD">
        <w:rPr>
          <w:rStyle w:val="StyleUnderline"/>
          <w:rFonts w:asciiTheme="minorHAnsi" w:hAnsiTheme="minorHAnsi" w:cstheme="minorHAnsi"/>
          <w:color w:val="000000" w:themeColor="text1"/>
        </w:rPr>
        <w:t>Rising water prices and dwindling government subsidies means farmers are letting fields of almonds</w:t>
      </w:r>
      <w:r w:rsidRPr="00C350FD">
        <w:rPr>
          <w:rFonts w:asciiTheme="minorHAnsi" w:hAnsiTheme="minorHAnsi" w:cstheme="minorHAnsi"/>
          <w:color w:val="000000" w:themeColor="text1"/>
        </w:rPr>
        <w:t xml:space="preserve"> (one of California’s most lucrative crops), tomatoes, and other produce</w:t>
      </w:r>
      <w:r w:rsidRPr="00C350FD">
        <w:rPr>
          <w:rStyle w:val="StyleUnderline"/>
          <w:rFonts w:asciiTheme="minorHAnsi" w:hAnsiTheme="minorHAnsi" w:cstheme="minorHAnsi"/>
          <w:color w:val="000000" w:themeColor="text1"/>
        </w:rPr>
        <w:t> </w:t>
      </w:r>
      <w:hyperlink r:id="rId156" w:tgtFrame="_blank" w:history="1">
        <w:r w:rsidRPr="00C350FD">
          <w:rPr>
            <w:rStyle w:val="StyleUnderline"/>
            <w:rFonts w:asciiTheme="minorHAnsi" w:hAnsiTheme="minorHAnsi" w:cstheme="minorHAnsi"/>
            <w:color w:val="000000" w:themeColor="text1"/>
          </w:rPr>
          <w:t>go fallow</w:t>
        </w:r>
      </w:hyperlink>
      <w:r w:rsidRPr="00C350FD">
        <w:rPr>
          <w:rStyle w:val="StyleUnderline"/>
          <w:rFonts w:asciiTheme="minorHAnsi" w:hAnsiTheme="minorHAnsi" w:cstheme="minorHAnsi"/>
          <w:color w:val="000000" w:themeColor="text1"/>
        </w:rPr>
        <w:t>. </w:t>
      </w:r>
    </w:p>
    <w:p w14:paraId="665EE232"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The ugly: fishing. 17 million salmon are being </w:t>
      </w:r>
      <w:hyperlink r:id="rId157" w:tgtFrame="_blank" w:history="1">
        <w:r w:rsidRPr="00C350FD">
          <w:rPr>
            <w:rStyle w:val="Hyperlink"/>
            <w:rFonts w:asciiTheme="minorHAnsi" w:hAnsiTheme="minorHAnsi" w:cstheme="minorHAnsi"/>
            <w:color w:val="000000" w:themeColor="text1"/>
          </w:rPr>
          <w:t>chauffeured</w:t>
        </w:r>
      </w:hyperlink>
      <w:r w:rsidRPr="00C350FD">
        <w:rPr>
          <w:rFonts w:asciiTheme="minorHAnsi" w:hAnsiTheme="minorHAnsi" w:cstheme="minorHAnsi"/>
          <w:color w:val="000000" w:themeColor="text1"/>
        </w:rPr>
        <w:t> from drying rivers to the ocean, possibly costing more than $800,000 but saving 23,000 industry jobs.</w:t>
      </w:r>
    </w:p>
    <w:p w14:paraId="61188BA0" w14:textId="77777777" w:rsidR="0097021B" w:rsidRPr="00C350FD" w:rsidRDefault="0097021B" w:rsidP="0097021B">
      <w:pPr>
        <w:rPr>
          <w:rFonts w:asciiTheme="minorHAnsi" w:hAnsiTheme="minorHAnsi" w:cstheme="minorHAnsi"/>
          <w:color w:val="000000" w:themeColor="text1"/>
        </w:rPr>
      </w:pPr>
      <w:r w:rsidRPr="00C350FD">
        <w:rPr>
          <w:rFonts w:asciiTheme="minorHAnsi" w:hAnsiTheme="minorHAnsi" w:cstheme="minorHAnsi"/>
          <w:color w:val="000000" w:themeColor="text1"/>
        </w:rPr>
        <w:t>The also-bad-and-ugly: power. Grids are already struggling to keep the A/C running, and capacity at hydroelectric power facilities is </w:t>
      </w:r>
      <w:hyperlink r:id="rId158" w:tgtFrame="_blank" w:history="1">
        <w:r w:rsidRPr="00C350FD">
          <w:rPr>
            <w:rStyle w:val="Hyperlink"/>
            <w:rFonts w:asciiTheme="minorHAnsi" w:hAnsiTheme="minorHAnsi" w:cstheme="minorHAnsi"/>
            <w:color w:val="000000" w:themeColor="text1"/>
          </w:rPr>
          <w:t>plummeting</w:t>
        </w:r>
      </w:hyperlink>
      <w:r w:rsidRPr="00C350FD">
        <w:rPr>
          <w:rFonts w:asciiTheme="minorHAnsi" w:hAnsiTheme="minorHAnsi" w:cstheme="minorHAnsi"/>
          <w:color w:val="000000" w:themeColor="text1"/>
        </w:rPr>
        <w:t>. At Lake Mead’s Hoover Dam, it’s down 25%.</w:t>
      </w:r>
    </w:p>
    <w:p w14:paraId="05B175CF" w14:textId="6971CB6B" w:rsidR="0097021B" w:rsidRPr="00C350FD" w:rsidRDefault="0097021B" w:rsidP="0097021B">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rPr>
        <w:t>Looking ahead...</w:t>
      </w:r>
      <w:r w:rsidRPr="00C350FD">
        <w:rPr>
          <w:rStyle w:val="StyleUnderline"/>
          <w:rFonts w:asciiTheme="minorHAnsi" w:hAnsiTheme="minorHAnsi" w:cstheme="minorHAnsi"/>
          <w:color w:val="000000" w:themeColor="text1"/>
        </w:rPr>
        <w:t>fire season could start earlier and </w:t>
      </w:r>
      <w:hyperlink r:id="rId159" w:tgtFrame="_blank" w:history="1">
        <w:r w:rsidRPr="00C350FD">
          <w:rPr>
            <w:rStyle w:val="StyleUnderline"/>
            <w:rFonts w:asciiTheme="minorHAnsi" w:hAnsiTheme="minorHAnsi" w:cstheme="minorHAnsi"/>
            <w:color w:val="000000" w:themeColor="text1"/>
          </w:rPr>
          <w:t>last longer</w:t>
        </w:r>
      </w:hyperlink>
      <w:r w:rsidRPr="00C350FD">
        <w:rPr>
          <w:rStyle w:val="StyleUnderline"/>
          <w:rFonts w:asciiTheme="minorHAnsi" w:hAnsiTheme="minorHAnsi" w:cstheme="minorHAnsi"/>
          <w:color w:val="000000" w:themeColor="text1"/>
        </w:rPr>
        <w:t> than usual because of this drought.</w:t>
      </w:r>
    </w:p>
    <w:p w14:paraId="4D95B198" w14:textId="3D31B30B" w:rsidR="008B5026" w:rsidRPr="00C350FD" w:rsidRDefault="00935DBD" w:rsidP="008B5026">
      <w:pPr>
        <w:pStyle w:val="Heading3"/>
        <w:rPr>
          <w:rStyle w:val="StyleUnderline"/>
          <w:rFonts w:asciiTheme="minorHAnsi" w:hAnsiTheme="minorHAnsi" w:cstheme="minorHAnsi"/>
          <w:color w:val="000000" w:themeColor="text1"/>
        </w:rPr>
      </w:pPr>
      <w:r>
        <w:rPr>
          <w:rStyle w:val="StyleUnderline"/>
          <w:rFonts w:asciiTheme="minorHAnsi" w:hAnsiTheme="minorHAnsi" w:cstheme="minorHAnsi"/>
          <w:color w:val="000000" w:themeColor="text1"/>
        </w:rPr>
        <w:t xml:space="preserve">UQ – </w:t>
      </w:r>
      <w:r w:rsidR="008B5026" w:rsidRPr="00C350FD">
        <w:rPr>
          <w:rStyle w:val="StyleUnderline"/>
          <w:rFonts w:asciiTheme="minorHAnsi" w:hAnsiTheme="minorHAnsi" w:cstheme="minorHAnsi"/>
          <w:color w:val="000000" w:themeColor="text1"/>
        </w:rPr>
        <w:t>Covid Thumper</w:t>
      </w:r>
    </w:p>
    <w:p w14:paraId="56FAE271" w14:textId="4939E042" w:rsidR="008B5026" w:rsidRPr="00C350FD" w:rsidRDefault="008B5026" w:rsidP="008B5026">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Covid destroyed the Agriculture Industry in California</w:t>
      </w:r>
    </w:p>
    <w:p w14:paraId="71CDE163" w14:textId="19B6C152" w:rsidR="008B5026" w:rsidRPr="00C350FD" w:rsidRDefault="008B5026" w:rsidP="008B5026">
      <w:pPr>
        <w:rPr>
          <w:rFonts w:asciiTheme="minorHAnsi" w:hAnsiTheme="minorHAnsi" w:cstheme="minorHAnsi"/>
          <w:color w:val="000000" w:themeColor="text1"/>
        </w:rPr>
      </w:pPr>
      <w:proofErr w:type="spellStart"/>
      <w:r w:rsidRPr="00C350FD">
        <w:rPr>
          <w:rStyle w:val="Style13ptBold"/>
          <w:rFonts w:asciiTheme="minorHAnsi" w:hAnsiTheme="minorHAnsi" w:cstheme="minorHAnsi"/>
          <w:color w:val="000000" w:themeColor="text1"/>
        </w:rPr>
        <w:t>Olalde</w:t>
      </w:r>
      <w:proofErr w:type="spellEnd"/>
      <w:r w:rsidRPr="00C350FD">
        <w:rPr>
          <w:rStyle w:val="Style13ptBold"/>
          <w:rFonts w:asciiTheme="minorHAnsi" w:hAnsiTheme="minorHAnsi" w:cstheme="minorHAnsi"/>
          <w:color w:val="000000" w:themeColor="text1"/>
        </w:rPr>
        <w:t xml:space="preserve"> 20</w:t>
      </w:r>
      <w:r w:rsidRPr="00C350FD">
        <w:rPr>
          <w:rFonts w:asciiTheme="minorHAnsi" w:hAnsiTheme="minorHAnsi" w:cstheme="minorHAnsi"/>
          <w:color w:val="000000" w:themeColor="text1"/>
        </w:rPr>
        <w:t xml:space="preserve">----Mark </w:t>
      </w:r>
      <w:proofErr w:type="spellStart"/>
      <w:r w:rsidRPr="00C350FD">
        <w:rPr>
          <w:rFonts w:asciiTheme="minorHAnsi" w:hAnsiTheme="minorHAnsi" w:cstheme="minorHAnsi"/>
          <w:color w:val="000000" w:themeColor="text1"/>
        </w:rPr>
        <w:t>Olalde</w:t>
      </w:r>
      <w:proofErr w:type="spellEnd"/>
      <w:r w:rsidRPr="00C350FD">
        <w:rPr>
          <w:rFonts w:asciiTheme="minorHAnsi" w:hAnsiTheme="minorHAnsi" w:cstheme="minorHAnsi"/>
          <w:color w:val="000000" w:themeColor="text1"/>
        </w:rPr>
        <w:t xml:space="preserve"> covers the environment for The Desert Sun and has previously reported on extractive industries, agriculture and water in several countries for the Center for Public Integrity, High Country News, The Arizona Republic and others; June 24, 2020; “California agriculture industry could lose $8.6 billion due to coronavirus pandemic,” </w:t>
      </w:r>
      <w:r w:rsidRPr="00C350FD">
        <w:rPr>
          <w:rFonts w:asciiTheme="minorHAnsi" w:hAnsiTheme="minorHAnsi" w:cstheme="minorHAnsi"/>
          <w:i/>
          <w:iCs/>
          <w:color w:val="000000" w:themeColor="text1"/>
        </w:rPr>
        <w:t>Desert Sun</w:t>
      </w:r>
      <w:r w:rsidRPr="00C350FD">
        <w:rPr>
          <w:rFonts w:asciiTheme="minorHAnsi" w:hAnsiTheme="minorHAnsi" w:cstheme="minorHAnsi"/>
          <w:color w:val="000000" w:themeColor="text1"/>
        </w:rPr>
        <w:t xml:space="preserve">, </w:t>
      </w:r>
      <w:hyperlink r:id="rId160" w:history="1">
        <w:r w:rsidR="00E80C6D" w:rsidRPr="00C350FD">
          <w:rPr>
            <w:rStyle w:val="Hyperlink"/>
            <w:rFonts w:asciiTheme="minorHAnsi" w:hAnsiTheme="minorHAnsi" w:cstheme="minorHAnsi"/>
          </w:rPr>
          <w:t>https://www.desertsun.com/story/news/environment/2020/06/24/california-agriculture-industry-could-lose-8-6-billion-due-coronavirus-pandemic/3250217001/</w:t>
        </w:r>
      </w:hyperlink>
      <w:r w:rsidR="00E80C6D" w:rsidRPr="00C350FD">
        <w:rPr>
          <w:rFonts w:asciiTheme="minorHAnsi" w:hAnsiTheme="minorHAnsi" w:cstheme="minorHAnsi"/>
          <w:color w:val="000000" w:themeColor="text1"/>
        </w:rPr>
        <w:t xml:space="preserve"> JH</w:t>
      </w:r>
    </w:p>
    <w:p w14:paraId="024C9917" w14:textId="77777777" w:rsidR="008B5026" w:rsidRPr="00C350FD" w:rsidRDefault="008B5026" w:rsidP="008B5026">
      <w:pPr>
        <w:rPr>
          <w:rFonts w:asciiTheme="minorHAnsi" w:hAnsiTheme="minorHAnsi" w:cstheme="minorHAnsi"/>
          <w:color w:val="000000" w:themeColor="text1"/>
        </w:rPr>
      </w:pPr>
    </w:p>
    <w:p w14:paraId="4F99C03A"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California's agriculture industry, the nation's largest, has already lost $2 billion due to the coronavirus pandemic and stands to miss out on an estimated $8.6 billion this year</w:t>
      </w:r>
      <w:r w:rsidRPr="00C350FD">
        <w:rPr>
          <w:rFonts w:asciiTheme="minorHAnsi" w:hAnsiTheme="minorHAnsi" w:cstheme="minorHAnsi"/>
          <w:color w:val="000000" w:themeColor="text1"/>
          <w:sz w:val="16"/>
        </w:rPr>
        <w:t>, </w:t>
      </w:r>
      <w:hyperlink r:id="rId161" w:tgtFrame="_blank" w:history="1">
        <w:r w:rsidRPr="00C350FD">
          <w:rPr>
            <w:rStyle w:val="Hyperlink"/>
            <w:rFonts w:asciiTheme="minorHAnsi" w:hAnsiTheme="minorHAnsi" w:cstheme="minorHAnsi"/>
            <w:color w:val="000000" w:themeColor="text1"/>
            <w:sz w:val="16"/>
          </w:rPr>
          <w:t>according to a new report commissioned by the California Farm Bureau Federation</w:t>
        </w:r>
      </w:hyperlink>
      <w:r w:rsidRPr="00C350FD">
        <w:rPr>
          <w:rFonts w:asciiTheme="minorHAnsi" w:hAnsiTheme="minorHAnsi" w:cstheme="minorHAnsi"/>
          <w:color w:val="000000" w:themeColor="text1"/>
          <w:sz w:val="16"/>
        </w:rPr>
        <w:t> and others released Tuesday.</w:t>
      </w:r>
    </w:p>
    <w:p w14:paraId="587045BE"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report studied 15 different parts of the agriculture industry, using data through early May. Dairy is unsurprisingly expected to see the largest total loss — somewhere between $1.4 billion and $2.3 billion — as it accounts for nearly one-fifth of the state's $50 billion agriculture industry. Second on the list, grapes could see more than a $1.5 billion loss, followed by flowers at more than $660 million.</w:t>
      </w:r>
    </w:p>
    <w:p w14:paraId="66305E3E"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Jamie Johansson is the president of the federation — and a citrus and olive grower in Northern California — and in a statement announcing the report he called on the state to stop writing new regulations that further stress the economics of farming.</w:t>
      </w:r>
    </w:p>
    <w:p w14:paraId="689C50A7" w14:textId="77777777"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w:t>
      </w:r>
      <w:r w:rsidRPr="00C350FD">
        <w:rPr>
          <w:rStyle w:val="StyleUnderline"/>
          <w:rFonts w:asciiTheme="minorHAnsi" w:hAnsiTheme="minorHAnsi" w:cstheme="minorHAnsi"/>
          <w:color w:val="000000" w:themeColor="text1"/>
        </w:rPr>
        <w:t>California farmers, ranchers and their employees have continued the essential work needed to keep American families fed, but that work has come with sacrifice</w:t>
      </w:r>
      <w:r w:rsidRPr="00C350FD">
        <w:rPr>
          <w:rFonts w:asciiTheme="minorHAnsi" w:hAnsiTheme="minorHAnsi" w:cstheme="minorHAnsi"/>
          <w:color w:val="000000" w:themeColor="text1"/>
          <w:sz w:val="16"/>
        </w:rPr>
        <w:t>," Johansson said. "The impact is being felt in rural communities throughout the state that rely on agriculture for their residents’ livelihoods."</w:t>
      </w:r>
    </w:p>
    <w:p w14:paraId="4FCF1898"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report, produced by ERA Economics, pointed to unstable markets and rapidly shifting purchasing behaviors as the main drivers behind the loss in farm revenue. In the case of some products like pork, virus outbreaks in packing plants created bottlenecks in the supply chain, forcing farmers to kill, disk or otherwise destroy their animals and crops.</w:t>
      </w:r>
    </w:p>
    <w:p w14:paraId="56EF57B5"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Like the rest of the state, local farmers working the large swaths of cropland in the eastern Coachella Valley and the Imperial Valley have taken the pandemic on the chin and, in some cases, </w:t>
      </w:r>
      <w:hyperlink r:id="rId162" w:tgtFrame="_blank" w:history="1">
        <w:r w:rsidRPr="00C350FD">
          <w:rPr>
            <w:rStyle w:val="Hyperlink"/>
            <w:rFonts w:asciiTheme="minorHAnsi" w:hAnsiTheme="minorHAnsi" w:cstheme="minorHAnsi"/>
            <w:color w:val="000000" w:themeColor="text1"/>
            <w:sz w:val="16"/>
            <w:szCs w:val="16"/>
          </w:rPr>
          <w:t>have been forced to branch out in search of new markets.</w:t>
        </w:r>
      </w:hyperlink>
    </w:p>
    <w:p w14:paraId="3704A873"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Lettuce and other leafy greens are typically a $2.5 billion sector in the Golden State</w:t>
      </w:r>
      <w:r w:rsidRPr="00C350FD">
        <w:rPr>
          <w:rFonts w:asciiTheme="minorHAnsi" w:hAnsiTheme="minorHAnsi" w:cstheme="minorHAnsi"/>
          <w:color w:val="000000" w:themeColor="text1"/>
          <w:sz w:val="16"/>
        </w:rPr>
        <w:t>, with Imperial County accounting for the second-largest portion of lettuce production. But the pandemic hit while those crops were being harvested.</w:t>
      </w:r>
    </w:p>
    <w:p w14:paraId="48BF1A9E"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"Shippers positioned for that industry suffered immediate impacts that resulted in dumped product and fields that were not harvested," according to the report. "Several Imperial Valley growers interviewed for this study reported losing entire crops totaling millions of dollars in product."</w:t>
      </w:r>
    </w:p>
    <w:p w14:paraId="666D0D3E"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While crops headed to grocery stores have generally seen stable sales, those reliant on restaurants and other food service were at-risk.</w:t>
      </w:r>
    </w:p>
    <w:p w14:paraId="00A1E84E" w14:textId="77777777" w:rsidR="008B5026" w:rsidRPr="00C350FD" w:rsidRDefault="008B5026" w:rsidP="008B5026">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rPr>
        <w:t>The report cited data from OpenTable, an online platform for restaurant reservations, that showed how emergency orders around the country completely wiped out dine-in business in mid-March</w:t>
      </w:r>
      <w:r w:rsidRPr="00C350FD">
        <w:rPr>
          <w:rStyle w:val="StyleUnderline"/>
          <w:rFonts w:asciiTheme="minorHAnsi" w:hAnsiTheme="minorHAnsi" w:cstheme="minorHAnsi"/>
          <w:color w:val="000000" w:themeColor="text1"/>
        </w:rPr>
        <w:t>. By June, dine-in business nationwide had only risen back to about 20% what it was before the virus landed in the U.S.</w:t>
      </w:r>
    </w:p>
    <w:p w14:paraId="5E59B793"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Despite having food available for delivery or pick-up, restaurants took a big hit beginning in March. Meanwhile, the slight uptick in sales at grocery stores didn't make up the difference.</w:t>
      </w:r>
      <w:r w:rsidRPr="00C350FD">
        <w:rPr>
          <w:rFonts w:asciiTheme="minorHAnsi" w:hAnsiTheme="minorHAnsi" w:cstheme="minorHAnsi"/>
          <w:color w:val="000000" w:themeColor="text1"/>
          <w:sz w:val="16"/>
          <w:szCs w:val="16"/>
        </w:rPr>
        <w:fldChar w:fldCharType="begin"/>
      </w:r>
      <w:r w:rsidRPr="00C350FD">
        <w:rPr>
          <w:rFonts w:asciiTheme="minorHAnsi" w:hAnsiTheme="minorHAnsi" w:cstheme="minorHAnsi"/>
          <w:color w:val="000000" w:themeColor="text1"/>
          <w:sz w:val="16"/>
          <w:szCs w:val="16"/>
        </w:rPr>
        <w:instrText xml:space="preserve"> INCLUDEPICTURE "https://www.gannett-cdn.com/presto/2019/01/24/PPAS/abbcc9d7-eb37-47c8-99aa-1af3e524b923-automated_farming_1.jpg?width=660&amp;height=429&amp;fit=crop&amp;format=pjpg&amp;auto=webp" \* MERGEFORMATINET </w:instrText>
      </w:r>
      <w:r w:rsidR="0017744E" w:rsidRPr="00C350FD">
        <w:rPr>
          <w:rFonts w:asciiTheme="minorHAnsi" w:hAnsiTheme="minorHAnsi" w:cstheme="minorHAnsi"/>
          <w:color w:val="000000" w:themeColor="text1"/>
          <w:sz w:val="16"/>
          <w:szCs w:val="16"/>
        </w:rPr>
        <w:fldChar w:fldCharType="separate"/>
      </w:r>
      <w:r w:rsidRPr="00C350FD">
        <w:rPr>
          <w:rFonts w:asciiTheme="minorHAnsi" w:hAnsiTheme="minorHAnsi" w:cstheme="minorHAnsi"/>
          <w:color w:val="000000" w:themeColor="text1"/>
          <w:sz w:val="16"/>
          <w:szCs w:val="16"/>
        </w:rPr>
        <w:fldChar w:fldCharType="end"/>
      </w:r>
    </w:p>
    <w:p w14:paraId="32E467EF"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A similar trend played out in employment numbers, where the total number of people working on California's farms dropped 23% between April 2019 and 2020.</w:t>
      </w:r>
      <w:r w:rsidRPr="00C350FD">
        <w:rPr>
          <w:rFonts w:asciiTheme="minorHAnsi" w:hAnsiTheme="minorHAnsi" w:cstheme="minorHAnsi"/>
          <w:color w:val="000000" w:themeColor="text1"/>
          <w:sz w:val="16"/>
        </w:rPr>
        <w:t xml:space="preserve"> Employment at the state's bars and restaurants fell 46% in that same time frame, while grocery stores hired only 1% more workers.</w:t>
      </w:r>
    </w:p>
    <w:p w14:paraId="7F73FF7B"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Chris </w:t>
      </w:r>
      <w:proofErr w:type="spellStart"/>
      <w:r w:rsidRPr="00C350FD">
        <w:rPr>
          <w:rFonts w:asciiTheme="minorHAnsi" w:hAnsiTheme="minorHAnsi" w:cstheme="minorHAnsi"/>
          <w:color w:val="000000" w:themeColor="text1"/>
          <w:sz w:val="16"/>
          <w:szCs w:val="16"/>
        </w:rPr>
        <w:t>Zanobini</w:t>
      </w:r>
      <w:proofErr w:type="spellEnd"/>
      <w:r w:rsidRPr="00C350FD">
        <w:rPr>
          <w:rFonts w:asciiTheme="minorHAnsi" w:hAnsiTheme="minorHAnsi" w:cstheme="minorHAnsi"/>
          <w:color w:val="000000" w:themeColor="text1"/>
          <w:sz w:val="16"/>
          <w:szCs w:val="16"/>
        </w:rPr>
        <w:t xml:space="preserve">, president and CEO of Ag Association Management Services that also commissioned the report, said the lost sales compounded rising costs associated with fighting the </w:t>
      </w:r>
      <w:proofErr w:type="spellStart"/>
      <w:r w:rsidRPr="00C350FD">
        <w:rPr>
          <w:rFonts w:asciiTheme="minorHAnsi" w:hAnsiTheme="minorHAnsi" w:cstheme="minorHAnsi"/>
          <w:color w:val="000000" w:themeColor="text1"/>
          <w:sz w:val="16"/>
          <w:szCs w:val="16"/>
        </w:rPr>
        <w:t>virus.</w:t>
      </w:r>
      <w:hyperlink r:id="rId163" w:tgtFrame="_top" w:history="1">
        <w:r w:rsidRPr="00C350FD">
          <w:rPr>
            <w:rStyle w:val="Hyperlink"/>
            <w:rFonts w:asciiTheme="minorHAnsi" w:hAnsiTheme="minorHAnsi" w:cstheme="minorHAnsi"/>
            <w:color w:val="000000" w:themeColor="text1"/>
            <w:sz w:val="16"/>
            <w:szCs w:val="16"/>
          </w:rPr>
          <w:t>Create</w:t>
        </w:r>
        <w:proofErr w:type="spellEnd"/>
        <w:r w:rsidRPr="00C350FD">
          <w:rPr>
            <w:rStyle w:val="Hyperlink"/>
            <w:rFonts w:asciiTheme="minorHAnsi" w:hAnsiTheme="minorHAnsi" w:cstheme="minorHAnsi"/>
            <w:color w:val="000000" w:themeColor="text1"/>
            <w:sz w:val="16"/>
            <w:szCs w:val="16"/>
          </w:rPr>
          <w:t xml:space="preserve"> Account</w:t>
        </w:r>
      </w:hyperlink>
    </w:p>
    <w:p w14:paraId="201D12B6"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“Along with the loss of key markets due to food service disappearing overnight or flower shops and garden centers not being allowed to operate in certain areas, we now are adapting to significant increased operational costs that many California farmers will never recoup,” he said.</w:t>
      </w:r>
    </w:p>
    <w:p w14:paraId="1663A1DE"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However, advocates disagree with the industry's complaints and argue that more, not less, needs to be done to secure personal protective equipment for farm workers </w:t>
      </w:r>
      <w:hyperlink r:id="rId164" w:tgtFrame="_blank" w:history="1">
        <w:r w:rsidRPr="00C350FD">
          <w:rPr>
            <w:rStyle w:val="Hyperlink"/>
            <w:rFonts w:asciiTheme="minorHAnsi" w:hAnsiTheme="minorHAnsi" w:cstheme="minorHAnsi"/>
            <w:color w:val="000000" w:themeColor="text1"/>
            <w:sz w:val="16"/>
            <w:szCs w:val="16"/>
          </w:rPr>
          <w:t>who often live in conditions where the virus is likely to spread.</w:t>
        </w:r>
      </w:hyperlink>
    </w:p>
    <w:p w14:paraId="07457BA6" w14:textId="77777777" w:rsidR="008B5026" w:rsidRPr="00C350FD" w:rsidRDefault="008B5026" w:rsidP="008B5026">
      <w:pPr>
        <w:rPr>
          <w:rFonts w:asciiTheme="minorHAnsi" w:hAnsiTheme="minorHAnsi" w:cstheme="minorHAnsi"/>
          <w:color w:val="000000" w:themeColor="text1"/>
        </w:rPr>
      </w:pPr>
    </w:p>
    <w:p w14:paraId="0FA5330C" w14:textId="784D2B81" w:rsidR="008B5026" w:rsidRPr="00C350FD" w:rsidRDefault="008B5026" w:rsidP="008B5026">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Drought and labor costs of the pandemic caused food insecurity</w:t>
      </w:r>
    </w:p>
    <w:p w14:paraId="4FA41F7C" w14:textId="7CE996ED" w:rsidR="008B5026" w:rsidRPr="00C350FD" w:rsidRDefault="008B5026" w:rsidP="008B5026">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Clearly 21</w:t>
      </w:r>
      <w:r w:rsidRPr="00C350FD">
        <w:rPr>
          <w:rFonts w:asciiTheme="minorHAnsi" w:hAnsiTheme="minorHAnsi" w:cstheme="minorHAnsi"/>
          <w:color w:val="000000" w:themeColor="text1"/>
        </w:rPr>
        <w:t xml:space="preserve">---Luke Clearly is a 2009 graduate of the University of Illinois at Urbana-Champaign, where he earned a degree in broadcast journalism; April 16, 2021; “Drought adds pressure on Central Valley farmers as other factors cause food prices to rise,” ABC10; </w:t>
      </w:r>
      <w:hyperlink r:id="rId165" w:history="1">
        <w:r w:rsidR="00E80C6D" w:rsidRPr="00C350FD">
          <w:rPr>
            <w:rStyle w:val="Hyperlink"/>
            <w:rFonts w:asciiTheme="minorHAnsi" w:hAnsiTheme="minorHAnsi" w:cstheme="minorHAnsi"/>
          </w:rPr>
          <w:t>https://www.abc10.com/article/news/local/sacramento/california-drought-adds-pressure-on-central-valley-farmers/103-2ac3e6ac-64fd-4f73-9bca-6356a9c3d767</w:t>
        </w:r>
      </w:hyperlink>
      <w:r w:rsidR="00E80C6D" w:rsidRPr="00C350FD">
        <w:rPr>
          <w:rFonts w:asciiTheme="minorHAnsi" w:hAnsiTheme="minorHAnsi" w:cstheme="minorHAnsi"/>
          <w:color w:val="000000" w:themeColor="text1"/>
        </w:rPr>
        <w:t xml:space="preserve"> JH</w:t>
      </w:r>
    </w:p>
    <w:p w14:paraId="6658C6DD" w14:textId="77777777" w:rsidR="008B5026" w:rsidRPr="00C350FD" w:rsidRDefault="008B5026" w:rsidP="008B5026">
      <w:pPr>
        <w:rPr>
          <w:rFonts w:asciiTheme="minorHAnsi" w:hAnsiTheme="minorHAnsi" w:cstheme="minorHAnsi"/>
          <w:color w:val="000000" w:themeColor="text1"/>
        </w:rPr>
      </w:pPr>
    </w:p>
    <w:p w14:paraId="76D1FEEC" w14:textId="77777777" w:rsidR="008B5026" w:rsidRPr="00C350FD" w:rsidRDefault="008B5026" w:rsidP="008B5026">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rPr>
        <w:t>SACRAMENTO, Calif. — </w:t>
      </w:r>
      <w:hyperlink r:id="rId166" w:tgtFrame="_blank" w:history="1">
        <w:r w:rsidRPr="00C350FD">
          <w:rPr>
            <w:rStyle w:val="StyleUnderline"/>
            <w:rFonts w:asciiTheme="minorHAnsi" w:hAnsiTheme="minorHAnsi" w:cstheme="minorHAnsi"/>
            <w:color w:val="000000" w:themeColor="text1"/>
          </w:rPr>
          <w:t>California</w:t>
        </w:r>
      </w:hyperlink>
      <w:r w:rsidRPr="00C350FD">
        <w:rPr>
          <w:rStyle w:val="StyleUnderline"/>
          <w:rFonts w:asciiTheme="minorHAnsi" w:hAnsiTheme="minorHAnsi" w:cstheme="minorHAnsi"/>
          <w:color w:val="000000" w:themeColor="text1"/>
        </w:rPr>
        <w:t> shoppers may notice food prices rising at grocery stores across the state, reflecting national trends.</w:t>
      </w:r>
    </w:p>
    <w:p w14:paraId="712DA07D" w14:textId="77777777"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Experts say </w:t>
      </w:r>
      <w:r w:rsidRPr="00C350FD">
        <w:rPr>
          <w:rStyle w:val="StyleUnderline"/>
          <w:rFonts w:asciiTheme="minorHAnsi" w:hAnsiTheme="minorHAnsi" w:cstheme="minorHAnsi"/>
          <w:color w:val="000000" w:themeColor="text1"/>
        </w:rPr>
        <w:t>it's part of the continued economic impact of the </w:t>
      </w:r>
      <w:hyperlink r:id="rId167" w:tgtFrame="_blank" w:history="1">
        <w:r w:rsidRPr="00C350FD">
          <w:rPr>
            <w:rStyle w:val="StyleUnderline"/>
            <w:rFonts w:asciiTheme="minorHAnsi" w:hAnsiTheme="minorHAnsi" w:cstheme="minorHAnsi"/>
            <w:color w:val="000000" w:themeColor="text1"/>
          </w:rPr>
          <w:t>COVID-19</w:t>
        </w:r>
      </w:hyperlink>
      <w:r w:rsidRPr="00C350FD">
        <w:rPr>
          <w:rStyle w:val="StyleUnderline"/>
          <w:rFonts w:asciiTheme="minorHAnsi" w:hAnsiTheme="minorHAnsi" w:cstheme="minorHAnsi"/>
          <w:color w:val="000000" w:themeColor="text1"/>
        </w:rPr>
        <w:t> pandemic, but growers in the Central Valley now face added pressure thanks to the California drought.</w:t>
      </w:r>
    </w:p>
    <w:p w14:paraId="7E72C5E1" w14:textId="77777777" w:rsidR="008B5026" w:rsidRPr="00C350FD" w:rsidRDefault="008B5026" w:rsidP="008B5026">
      <w:pPr>
        <w:rPr>
          <w:rFonts w:asciiTheme="minorHAnsi" w:hAnsiTheme="minorHAnsi" w:cstheme="minorHAnsi"/>
          <w:color w:val="000000" w:themeColor="text1"/>
        </w:rPr>
      </w:pPr>
      <w:r w:rsidRPr="00C350FD">
        <w:rPr>
          <w:rFonts w:asciiTheme="minorHAnsi" w:hAnsiTheme="minorHAnsi" w:cstheme="minorHAnsi"/>
          <w:color w:val="000000" w:themeColor="text1"/>
        </w:rPr>
        <w:t>"That's a major cost," said Dan Best, coordinator for Certified Farmer's Market in Sacramento. "And if you can't afford [water] you don't farm."</w:t>
      </w:r>
    </w:p>
    <w:p w14:paraId="141E4D4A" w14:textId="77777777"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Snowpack </w:t>
      </w:r>
      <w:r w:rsidRPr="00C350FD">
        <w:rPr>
          <w:rStyle w:val="StyleUnderline"/>
          <w:rFonts w:asciiTheme="minorHAnsi" w:hAnsiTheme="minorHAnsi" w:cstheme="minorHAnsi"/>
          <w:color w:val="000000" w:themeColor="text1"/>
        </w:rPr>
        <w:t>statewide is only at 59% of its April 1 average, based on electronic measurements according to the California Department of Water Resources</w:t>
      </w:r>
      <w:r w:rsidRPr="00C350FD">
        <w:rPr>
          <w:rFonts w:asciiTheme="minorHAnsi" w:hAnsiTheme="minorHAnsi" w:cstheme="minorHAnsi"/>
          <w:color w:val="000000" w:themeColor="text1"/>
          <w:sz w:val="16"/>
        </w:rPr>
        <w:t>. Farmers in the Central Valley producing water-intensive crops such as almonds and tomatoes are already facing some difficult choices. </w:t>
      </w:r>
    </w:p>
    <w:p w14:paraId="6987CFCB"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"It's really serious, particularly in the Central Valley," said UC-Davis Agricultural Economist Daniel Sumner. </w:t>
      </w:r>
    </w:p>
    <w:p w14:paraId="1A3B9CA1" w14:textId="77777777" w:rsidR="008B5026" w:rsidRPr="00C350FD" w:rsidRDefault="0017744E" w:rsidP="008B5026">
      <w:pPr>
        <w:rPr>
          <w:rFonts w:asciiTheme="minorHAnsi" w:hAnsiTheme="minorHAnsi" w:cstheme="minorHAnsi"/>
          <w:color w:val="000000" w:themeColor="text1"/>
          <w:sz w:val="16"/>
        </w:rPr>
      </w:pPr>
      <w:hyperlink r:id="rId168" w:anchor=":~:text=The%20Consumer%20Price%20Index%20(CPI,of%20consumer%20goods%20and%20services" w:history="1">
        <w:r w:rsidR="008B5026" w:rsidRPr="00C350FD">
          <w:rPr>
            <w:rStyle w:val="Hyperlink"/>
            <w:rFonts w:asciiTheme="minorHAnsi" w:hAnsiTheme="minorHAnsi" w:cstheme="minorHAnsi"/>
            <w:color w:val="000000" w:themeColor="text1"/>
            <w:sz w:val="16"/>
          </w:rPr>
          <w:t>The U.S. Department of Agriculture Food Price Outlook</w:t>
        </w:r>
      </w:hyperlink>
      <w:r w:rsidR="008B5026" w:rsidRPr="00C350FD">
        <w:rPr>
          <w:rFonts w:asciiTheme="minorHAnsi" w:hAnsiTheme="minorHAnsi" w:cstheme="minorHAnsi"/>
          <w:color w:val="000000" w:themeColor="text1"/>
          <w:sz w:val="16"/>
        </w:rPr>
        <w:t xml:space="preserve"> shows </w:t>
      </w:r>
      <w:r w:rsidR="008B5026" w:rsidRPr="00C350FD">
        <w:rPr>
          <w:rStyle w:val="StyleUnderline"/>
          <w:rFonts w:asciiTheme="minorHAnsi" w:hAnsiTheme="minorHAnsi" w:cstheme="minorHAnsi"/>
          <w:color w:val="000000" w:themeColor="text1"/>
        </w:rPr>
        <w:t>prices of staple foods such as meats, poultry, and fish as well as fruits and vegetables outpacing the 20-year historical averages.</w:t>
      </w:r>
      <w:r w:rsidR="008B5026" w:rsidRPr="00C350FD">
        <w:rPr>
          <w:rFonts w:asciiTheme="minorHAnsi" w:hAnsiTheme="minorHAnsi" w:cstheme="minorHAnsi"/>
          <w:color w:val="000000" w:themeColor="text1"/>
          <w:sz w:val="16"/>
        </w:rPr>
        <w:t> </w:t>
      </w:r>
    </w:p>
    <w:p w14:paraId="7BF485F4" w14:textId="77777777" w:rsidR="008B5026" w:rsidRPr="00C350FD" w:rsidRDefault="008B5026" w:rsidP="008B5026">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szCs w:val="16"/>
        </w:rPr>
        <w:t>According to Sumner,</w:t>
      </w:r>
      <w:r w:rsidRPr="00C350FD">
        <w:rPr>
          <w:rFonts w:asciiTheme="minorHAnsi" w:hAnsiTheme="minorHAnsi" w:cstheme="minorHAnsi"/>
          <w:color w:val="000000" w:themeColor="text1"/>
        </w:rPr>
        <w:t xml:space="preserve"> </w:t>
      </w:r>
      <w:r w:rsidRPr="00C350FD">
        <w:rPr>
          <w:rStyle w:val="StyleUnderline"/>
          <w:rFonts w:asciiTheme="minorHAnsi" w:hAnsiTheme="minorHAnsi" w:cstheme="minorHAnsi"/>
          <w:color w:val="000000" w:themeColor="text1"/>
        </w:rPr>
        <w:t>that can be attributed in part to rising fuel and labor costs associated with the COVID-19 pandemic. The drought may not cause prices to rise in the near term, but shoppers could feel the impact in the coming months.</w:t>
      </w:r>
    </w:p>
    <w:p w14:paraId="6EC3EE0E"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cost of water, the scarcity of water adds into all the costs of food throughout the system," Sumner said. </w:t>
      </w:r>
    </w:p>
    <w:p w14:paraId="6D907835"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Some Central Valley farms could lose money this year irrigating fruit-bearing trees in order for them to survive to another harvest next year. </w:t>
      </w:r>
    </w:p>
    <w:p w14:paraId="76436BA5" w14:textId="4FF76300" w:rsidR="008B5026" w:rsidRPr="00C350FD" w:rsidRDefault="00935DBD" w:rsidP="008B5026">
      <w:pPr>
        <w:pStyle w:val="Heading3"/>
        <w:rPr>
          <w:rFonts w:asciiTheme="minorHAnsi" w:hAnsiTheme="minorHAnsi" w:cstheme="minorHAnsi"/>
          <w:color w:val="000000" w:themeColor="text1"/>
        </w:rPr>
      </w:pPr>
      <w:r>
        <w:rPr>
          <w:rFonts w:asciiTheme="minorHAnsi" w:hAnsiTheme="minorHAnsi" w:cstheme="minorHAnsi"/>
          <w:color w:val="000000" w:themeColor="text1"/>
        </w:rPr>
        <w:t xml:space="preserve">UQ – </w:t>
      </w:r>
      <w:r w:rsidR="008B5026" w:rsidRPr="00C350FD">
        <w:rPr>
          <w:rFonts w:asciiTheme="minorHAnsi" w:hAnsiTheme="minorHAnsi" w:cstheme="minorHAnsi"/>
          <w:color w:val="000000" w:themeColor="text1"/>
        </w:rPr>
        <w:t>Labor Thumper</w:t>
      </w:r>
    </w:p>
    <w:p w14:paraId="13857E06" w14:textId="5929E6E8" w:rsidR="008B5026" w:rsidRPr="00C350FD" w:rsidRDefault="008B5026" w:rsidP="008B5026">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Increasing labor cost, lowering income, and rising environmental pressure thump</w:t>
      </w:r>
    </w:p>
    <w:p w14:paraId="03406102" w14:textId="4A05DF93" w:rsidR="008B5026" w:rsidRPr="00C350FD" w:rsidRDefault="008B5026" w:rsidP="008B5026">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Miller 21</w:t>
      </w:r>
      <w:r w:rsidRPr="00C350FD">
        <w:rPr>
          <w:rFonts w:asciiTheme="minorHAnsi" w:hAnsiTheme="minorHAnsi" w:cstheme="minorHAnsi"/>
          <w:color w:val="000000" w:themeColor="text1"/>
        </w:rPr>
        <w:t xml:space="preserve">---With an average social media reach of 2-3 million per month and 200K followers, Michelle Miller has made a name for herself as a dedicated myth-buster in the food industry and has influenced corporations as powerful as Burger King. Today, she resides on 17 acres of farmland near Gainesville, Florida where she’s connected to leading agricultural professionals and continue to learn science and food security and advocate for all around the world; June 22, 2021; “Labor shortages continue to negatively affect agriculture,” </w:t>
      </w:r>
      <w:proofErr w:type="spellStart"/>
      <w:r w:rsidRPr="00C350FD">
        <w:rPr>
          <w:rFonts w:asciiTheme="minorHAnsi" w:hAnsiTheme="minorHAnsi" w:cstheme="minorHAnsi"/>
          <w:i/>
          <w:iCs/>
          <w:color w:val="000000" w:themeColor="text1"/>
        </w:rPr>
        <w:t>AGDaily</w:t>
      </w:r>
      <w:proofErr w:type="spellEnd"/>
      <w:r w:rsidRPr="00C350FD">
        <w:rPr>
          <w:rFonts w:asciiTheme="minorHAnsi" w:hAnsiTheme="minorHAnsi" w:cstheme="minorHAnsi"/>
          <w:color w:val="000000" w:themeColor="text1"/>
        </w:rPr>
        <w:t xml:space="preserve">; can be found online at </w:t>
      </w:r>
      <w:hyperlink r:id="rId169" w:history="1">
        <w:r w:rsidR="00E80C6D" w:rsidRPr="00C350FD">
          <w:rPr>
            <w:rStyle w:val="Hyperlink"/>
            <w:rFonts w:asciiTheme="minorHAnsi" w:hAnsiTheme="minorHAnsi" w:cstheme="minorHAnsi"/>
          </w:rPr>
          <w:t>https://www.agdaily.com/insights/labor-shortages-continue-to-negatively-affect-agriculture/</w:t>
        </w:r>
      </w:hyperlink>
      <w:r w:rsidR="00E80C6D" w:rsidRPr="00C350FD">
        <w:rPr>
          <w:rFonts w:asciiTheme="minorHAnsi" w:hAnsiTheme="minorHAnsi" w:cstheme="minorHAnsi"/>
          <w:color w:val="000000" w:themeColor="text1"/>
        </w:rPr>
        <w:t xml:space="preserve"> JH</w:t>
      </w:r>
    </w:p>
    <w:p w14:paraId="57D63F60"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The average household spends 9.5 percent of their disposable income on food, and food prices have been rising for the past five years</w:t>
      </w:r>
      <w:r w:rsidRPr="00C350FD">
        <w:rPr>
          <w:rFonts w:asciiTheme="minorHAnsi" w:hAnsiTheme="minorHAnsi" w:cstheme="minorHAnsi"/>
          <w:color w:val="000000" w:themeColor="text1"/>
          <w:sz w:val="16"/>
        </w:rPr>
        <w:t>. However, for every dollar spent on food, a farmer receives only </w:t>
      </w:r>
      <w:hyperlink r:id="rId170" w:tgtFrame="_blank" w:history="1">
        <w:r w:rsidRPr="00C350FD">
          <w:rPr>
            <w:rStyle w:val="Hyperlink"/>
            <w:rFonts w:asciiTheme="minorHAnsi" w:hAnsiTheme="minorHAnsi" w:cstheme="minorHAnsi"/>
            <w:color w:val="000000" w:themeColor="text1"/>
            <w:sz w:val="16"/>
          </w:rPr>
          <w:t>7.6 cents</w:t>
        </w:r>
      </w:hyperlink>
      <w:r w:rsidRPr="00C350FD">
        <w:rPr>
          <w:rFonts w:asciiTheme="minorHAnsi" w:hAnsiTheme="minorHAnsi" w:cstheme="minorHAnsi"/>
          <w:color w:val="000000" w:themeColor="text1"/>
          <w:sz w:val="16"/>
        </w:rPr>
        <w:t xml:space="preserve">. Despite rising food costs, </w:t>
      </w:r>
      <w:r w:rsidRPr="00C350FD">
        <w:rPr>
          <w:rStyle w:val="StyleUnderline"/>
          <w:rFonts w:asciiTheme="minorHAnsi" w:hAnsiTheme="minorHAnsi" w:cstheme="minorHAnsi"/>
          <w:color w:val="000000" w:themeColor="text1"/>
        </w:rPr>
        <w:t>farmers are predicted to lose 9.7 percent of total net income in 2021, </w:t>
      </w:r>
      <w:hyperlink r:id="rId171" w:tgtFrame="_blank" w:history="1">
        <w:r w:rsidRPr="00C350FD">
          <w:rPr>
            <w:rStyle w:val="StyleUnderline"/>
            <w:rFonts w:asciiTheme="minorHAnsi" w:hAnsiTheme="minorHAnsi" w:cstheme="minorHAnsi"/>
            <w:color w:val="000000" w:themeColor="text1"/>
          </w:rPr>
          <w:t>according to the U.S. Department of Agriculture</w:t>
        </w:r>
      </w:hyperlink>
      <w:r w:rsidRPr="00C350FD">
        <w:rPr>
          <w:rStyle w:val="StyleUnderline"/>
          <w:rFonts w:asciiTheme="minorHAnsi" w:hAnsiTheme="minorHAnsi" w:cstheme="minorHAnsi"/>
          <w:color w:val="000000" w:themeColor="text1"/>
        </w:rPr>
        <w:t>.</w:t>
      </w:r>
    </w:p>
    <w:p w14:paraId="514A21D0"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Farmers are facing a difficult challenge with reduced income, more consumer demands, and very notably, reduced labor sources.</w:t>
      </w:r>
    </w:p>
    <w:p w14:paraId="24001489"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The American Farm Bureau Federation estimates there are over 2.4 million farm jobs that need to be filled annually, but there is a drastic decline in </w:t>
      </w:r>
      <w:hyperlink r:id="rId172" w:tgtFrame="_blank" w:history="1">
        <w:r w:rsidRPr="00C350FD">
          <w:rPr>
            <w:rStyle w:val="StyleUnderline"/>
            <w:rFonts w:asciiTheme="minorHAnsi" w:hAnsiTheme="minorHAnsi" w:cstheme="minorHAnsi"/>
            <w:color w:val="000000" w:themeColor="text1"/>
          </w:rPr>
          <w:t>available workers</w:t>
        </w:r>
      </w:hyperlink>
      <w:r w:rsidRPr="00C350FD">
        <w:rPr>
          <w:rStyle w:val="StyleUnderline"/>
          <w:rFonts w:asciiTheme="minorHAnsi" w:hAnsiTheme="minorHAnsi" w:cstheme="minorHAnsi"/>
          <w:color w:val="000000" w:themeColor="text1"/>
        </w:rPr>
        <w:t xml:space="preserve"> year after year. </w:t>
      </w:r>
      <w:r w:rsidRPr="00C350FD">
        <w:rPr>
          <w:rFonts w:asciiTheme="minorHAnsi" w:hAnsiTheme="minorHAnsi" w:cstheme="minorHAnsi"/>
          <w:color w:val="000000" w:themeColor="text1"/>
          <w:sz w:val="16"/>
        </w:rPr>
        <w:t xml:space="preserve">Over 73 percent of farm workers are immigrants, mostly from Mexico and South America, and although the H2-A program has been increasing the number of accepted applications, the 250,000 farm workers it allows into the country each year doesn’t do enough to fill the labor needs. </w:t>
      </w:r>
      <w:r w:rsidRPr="00C350FD">
        <w:rPr>
          <w:rStyle w:val="StyleUnderline"/>
          <w:rFonts w:asciiTheme="minorHAnsi" w:hAnsiTheme="minorHAnsi" w:cstheme="minorHAnsi"/>
          <w:color w:val="000000" w:themeColor="text1"/>
        </w:rPr>
        <w:t>Almost 50 percent of immigrant farm workers do not have legal authorization to work; authorized immigrant workers make up about 20 %percent of farm labor, according to the </w:t>
      </w:r>
      <w:hyperlink r:id="rId173" w:anchor="employment" w:tgtFrame="_blank" w:history="1">
        <w:r w:rsidRPr="00C350FD">
          <w:rPr>
            <w:rStyle w:val="StyleUnderline"/>
            <w:rFonts w:asciiTheme="minorHAnsi" w:hAnsiTheme="minorHAnsi" w:cstheme="minorHAnsi"/>
            <w:color w:val="000000" w:themeColor="text1"/>
          </w:rPr>
          <w:t>USDA</w:t>
        </w:r>
      </w:hyperlink>
      <w:r w:rsidRPr="00C350FD">
        <w:rPr>
          <w:rStyle w:val="StyleUnderline"/>
          <w:rFonts w:asciiTheme="minorHAnsi" w:hAnsiTheme="minorHAnsi" w:cstheme="minorHAnsi"/>
          <w:color w:val="000000" w:themeColor="text1"/>
        </w:rPr>
        <w:t>.</w:t>
      </w:r>
    </w:p>
    <w:p w14:paraId="32209BCB"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Agricultural industries have a difficult time employing workers since wages are an average of only 60 percent of what other industries can offer</w:t>
      </w:r>
      <w:r w:rsidRPr="00C350FD">
        <w:rPr>
          <w:rFonts w:asciiTheme="minorHAnsi" w:hAnsiTheme="minorHAnsi" w:cstheme="minorHAnsi"/>
          <w:color w:val="000000" w:themeColor="text1"/>
          <w:sz w:val="16"/>
        </w:rPr>
        <w:t>. Although farm wages have been rising, especially as a result of the H-2A program, which requires pay to be higher than the state/federal minimum wage, farm operators have little wiggle room to pay employees more.</w:t>
      </w:r>
    </w:p>
    <w:p w14:paraId="2805944A"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Labor already costs fruit and vegetables growers an estimated 25 percent or more of their income; any increase in farm wages means a reduction in the already little income </w:t>
      </w:r>
      <w:hyperlink r:id="rId174" w:tgtFrame="_blank" w:history="1">
        <w:r w:rsidRPr="00C350FD">
          <w:rPr>
            <w:rStyle w:val="StyleUnderline"/>
            <w:rFonts w:asciiTheme="minorHAnsi" w:hAnsiTheme="minorHAnsi" w:cstheme="minorHAnsi"/>
            <w:color w:val="000000" w:themeColor="text1"/>
          </w:rPr>
          <w:t>operators receive</w:t>
        </w:r>
      </w:hyperlink>
      <w:r w:rsidRPr="00C350FD">
        <w:rPr>
          <w:rStyle w:val="StyleUnderline"/>
          <w:rFonts w:asciiTheme="minorHAnsi" w:hAnsiTheme="minorHAnsi" w:cstheme="minorHAnsi"/>
          <w:color w:val="000000" w:themeColor="text1"/>
        </w:rPr>
        <w:t>.</w:t>
      </w:r>
      <w:r w:rsidRPr="00C350FD">
        <w:rPr>
          <w:rFonts w:asciiTheme="minorHAnsi" w:hAnsiTheme="minorHAnsi" w:cstheme="minorHAnsi"/>
          <w:color w:val="000000" w:themeColor="text1"/>
          <w:sz w:val="16"/>
        </w:rPr>
        <w:t xml:space="preserve"> Reduced availability in labor and increases in consumer demands have led to production changes.</w:t>
      </w:r>
    </w:p>
    <w:p w14:paraId="791690AE"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Consumer pressure to change production practices to be more environmentally friendly</w:t>
      </w:r>
      <w:r w:rsidRPr="00C350FD">
        <w:rPr>
          <w:rFonts w:asciiTheme="minorHAnsi" w:hAnsiTheme="minorHAnsi" w:cstheme="minorHAnsi"/>
          <w:color w:val="000000" w:themeColor="text1"/>
          <w:sz w:val="16"/>
        </w:rPr>
        <w:t>, use fewer chemicals, or offer niche market products like organic, non-GMO, or hormone free has also impacted farm income</w:t>
      </w:r>
      <w:r w:rsidRPr="00C350FD">
        <w:rPr>
          <w:rStyle w:val="StyleUnderline"/>
          <w:rFonts w:asciiTheme="minorHAnsi" w:hAnsiTheme="minorHAnsi" w:cstheme="minorHAnsi"/>
          <w:color w:val="000000" w:themeColor="text1"/>
        </w:rPr>
        <w:t>. Often these production practices are more expensive than conventional methods, utilize expensive equipment, or produce less yields and therefore less product to sell.</w:t>
      </w:r>
    </w:p>
    <w:p w14:paraId="71B94D15" w14:textId="77777777"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As a response to the decreasing available labor, increasing cost of labor, reduced farm income, and new production methods agriculture has made innovative steps to replace human-based jobs with technology. Labor shortages and financial restraints require innovative growth or risk the loss of a U.S. food system. One major advancement that many food crops are instilling is the use of mechanical harvesting to replace hand labor. </w:t>
      </w:r>
      <w:r w:rsidRPr="00C350FD">
        <w:rPr>
          <w:rStyle w:val="StyleUnderline"/>
          <w:rFonts w:asciiTheme="minorHAnsi" w:hAnsiTheme="minorHAnsi" w:cstheme="minorHAnsi"/>
          <w:color w:val="000000" w:themeColor="text1"/>
        </w:rPr>
        <w:t xml:space="preserve">Equipment is </w:t>
      </w:r>
      <w:proofErr w:type="gramStart"/>
      <w:r w:rsidRPr="00C350FD">
        <w:rPr>
          <w:rStyle w:val="StyleUnderline"/>
          <w:rFonts w:asciiTheme="minorHAnsi" w:hAnsiTheme="minorHAnsi" w:cstheme="minorHAnsi"/>
          <w:color w:val="000000" w:themeColor="text1"/>
        </w:rPr>
        <w:t>expensive,</w:t>
      </w:r>
      <w:proofErr w:type="gramEnd"/>
      <w:r w:rsidRPr="00C350FD">
        <w:rPr>
          <w:rFonts w:asciiTheme="minorHAnsi" w:hAnsiTheme="minorHAnsi" w:cstheme="minorHAnsi"/>
          <w:color w:val="000000" w:themeColor="text1"/>
          <w:sz w:val="16"/>
        </w:rPr>
        <w:t xml:space="preserve"> however it can be utilized over many growing seasons and often reduces the need for labor to just a handful of people. Artificial intelligence is opening the door to even more developments, such as robotic fruit pickers that work more efficiently than hand labor. Robots and mechanical harvesters don’t require housing, transportation, food, or breaks, and can be operated for as long as they have power.</w:t>
      </w:r>
    </w:p>
    <w:p w14:paraId="6CCF11CB" w14:textId="77777777" w:rsidR="008B5026" w:rsidRPr="00C350FD" w:rsidRDefault="008B5026" w:rsidP="008B5026">
      <w:pPr>
        <w:rPr>
          <w:rFonts w:asciiTheme="minorHAnsi" w:hAnsiTheme="minorHAnsi" w:cstheme="minorHAnsi"/>
          <w:color w:val="000000" w:themeColor="text1"/>
        </w:rPr>
      </w:pPr>
    </w:p>
    <w:p w14:paraId="5EEA79A0" w14:textId="1BDB5F61" w:rsidR="008B5026" w:rsidRPr="00C350FD" w:rsidRDefault="008B5026" w:rsidP="008B5026">
      <w:pPr>
        <w:pStyle w:val="Heading4"/>
        <w:rPr>
          <w:rFonts w:asciiTheme="minorHAnsi" w:eastAsia="Times New Roman" w:hAnsiTheme="minorHAnsi" w:cstheme="minorHAnsi"/>
          <w:color w:val="000000" w:themeColor="text1"/>
        </w:rPr>
      </w:pPr>
      <w:r w:rsidRPr="00C350FD">
        <w:rPr>
          <w:rFonts w:asciiTheme="minorHAnsi" w:eastAsia="Times New Roman" w:hAnsiTheme="minorHAnsi" w:cstheme="minorHAnsi"/>
          <w:color w:val="000000" w:themeColor="text1"/>
        </w:rPr>
        <w:t>Spike in labor prices directly thump food prices</w:t>
      </w:r>
    </w:p>
    <w:p w14:paraId="6448EA15" w14:textId="09013C42" w:rsidR="008B5026" w:rsidRPr="00C350FD" w:rsidRDefault="008B5026" w:rsidP="008B5026">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Lauren </w:t>
      </w:r>
      <w:r w:rsidRPr="00C350FD">
        <w:rPr>
          <w:rStyle w:val="Style13ptBold"/>
          <w:rFonts w:asciiTheme="minorHAnsi" w:hAnsiTheme="minorHAnsi" w:cstheme="minorHAnsi"/>
          <w:color w:val="000000" w:themeColor="text1"/>
        </w:rPr>
        <w:t>Rosenblatt 21</w:t>
      </w:r>
      <w:r w:rsidRPr="00C350FD">
        <w:rPr>
          <w:rFonts w:asciiTheme="minorHAnsi" w:hAnsiTheme="minorHAnsi" w:cstheme="minorHAnsi"/>
          <w:color w:val="000000" w:themeColor="text1"/>
        </w:rPr>
        <w:t>---She is an experienced reporter covering technology and workforce for the Pittsburgh Post-Gazette business desk. She also has experience producing content for mobile applications, managing websites and creating weekly newsletters; July 3, 2021; “</w:t>
      </w:r>
      <w:r w:rsidRPr="00C350FD">
        <w:rPr>
          <w:rStyle w:val="StyleUnderline"/>
          <w:rFonts w:asciiTheme="minorHAnsi" w:hAnsiTheme="minorHAnsi" w:cstheme="minorHAnsi"/>
          <w:color w:val="000000" w:themeColor="text1"/>
        </w:rPr>
        <w:t>Finding workers was already hard for the ag industry. Now, it's even worse, farmers say</w:t>
      </w:r>
      <w:r w:rsidRPr="00C350FD">
        <w:rPr>
          <w:rFonts w:asciiTheme="minorHAnsi" w:hAnsiTheme="minorHAnsi" w:cstheme="minorHAnsi"/>
          <w:color w:val="000000" w:themeColor="text1"/>
        </w:rPr>
        <w:t xml:space="preserve">,” </w:t>
      </w:r>
      <w:hyperlink r:id="rId175" w:history="1">
        <w:r w:rsidR="00E80C6D" w:rsidRPr="00C350FD">
          <w:rPr>
            <w:rStyle w:val="Hyperlink"/>
            <w:rFonts w:asciiTheme="minorHAnsi" w:hAnsiTheme="minorHAnsi" w:cstheme="minorHAnsi"/>
          </w:rPr>
          <w:t>https://www.usatoday.com/story/money/economy/2021/07/03/labor-shortage-farm-ag-industry-fill-positions-open-jobs/7852447002/</w:t>
        </w:r>
      </w:hyperlink>
      <w:r w:rsidR="00E80C6D" w:rsidRPr="00C350FD">
        <w:rPr>
          <w:rFonts w:asciiTheme="minorHAnsi" w:hAnsiTheme="minorHAnsi" w:cstheme="minorHAnsi"/>
          <w:color w:val="000000" w:themeColor="text1"/>
        </w:rPr>
        <w:t xml:space="preserve"> JH</w:t>
      </w:r>
    </w:p>
    <w:p w14:paraId="5C49043D"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Michael Kovach, owner of Walnut Hill Farm in Mercer County and vice president of the Pennsylvania Farmers Union, usually needs to hire only two workers to help out.</w:t>
      </w:r>
    </w:p>
    <w:p w14:paraId="7834857A"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Even that hasn’t been easy this year.</w:t>
      </w:r>
    </w:p>
    <w:p w14:paraId="11F19A0D"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His last employee was hired on the spot after the man showed up for an interview and, without being asked, took it upon himself to remove a piece of plastic that had become stuck in a tractor, Mr. Kovach said. The summer help he thought he had lined up for this year, however, showed up on day one, learned he was expected to come to work on the weekends and never returned.</w:t>
      </w:r>
    </w:p>
    <w:p w14:paraId="7CAF9A98"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“We’ve got this expectation that you can punch a clock and everything goes to sleep at a farm, but it doesn’t work that way,” Mr. Kovach said.</w:t>
      </w:r>
    </w:p>
    <w:p w14:paraId="77CAAA0F"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last year “just amplifies all those same old things,” he said. “</w:t>
      </w:r>
      <w:proofErr w:type="gramStart"/>
      <w:r w:rsidRPr="00C350FD">
        <w:rPr>
          <w:rFonts w:asciiTheme="minorHAnsi" w:hAnsiTheme="minorHAnsi" w:cstheme="minorHAnsi"/>
          <w:color w:val="000000" w:themeColor="text1"/>
          <w:sz w:val="16"/>
          <w:szCs w:val="16"/>
        </w:rPr>
        <w:t>Basically</w:t>
      </w:r>
      <w:proofErr w:type="gramEnd"/>
      <w:r w:rsidRPr="00C350FD">
        <w:rPr>
          <w:rFonts w:asciiTheme="minorHAnsi" w:hAnsiTheme="minorHAnsi" w:cstheme="minorHAnsi"/>
          <w:color w:val="000000" w:themeColor="text1"/>
          <w:sz w:val="16"/>
          <w:szCs w:val="16"/>
        </w:rPr>
        <w:t xml:space="preserve"> if it was difficult to find good help before when there’s a dearth of labor, then it’s even more difficult (now.) It feels like we’re perennially short-handed.”</w:t>
      </w:r>
    </w:p>
    <w:p w14:paraId="34EAF092"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Employment of agricultural workers is expected to increase just 1% from 2019 to 2029, slower than the average for all occupations, according to the U.S. Bureau of Labor Statistics.</w:t>
      </w:r>
    </w:p>
    <w:p w14:paraId="341BD2E7"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In 2020 — the most recent data available — there were about 7,050 workers in Pennsylvania in the farming, fishing and forestry sectors, according to the state’s Department of Labor and Industry.</w:t>
      </w:r>
    </w:p>
    <w:p w14:paraId="2A76B4CC" w14:textId="77777777" w:rsidR="008B5026" w:rsidRPr="00C350FD" w:rsidRDefault="008B5026" w:rsidP="008B5026">
      <w:pPr>
        <w:rPr>
          <w:rFonts w:asciiTheme="minorHAnsi" w:hAnsiTheme="minorHAnsi" w:cstheme="minorHAnsi"/>
          <w:color w:val="000000" w:themeColor="text1"/>
          <w:sz w:val="16"/>
          <w:szCs w:val="16"/>
        </w:rPr>
      </w:pPr>
      <w:r w:rsidRPr="00C350FD">
        <w:rPr>
          <w:rStyle w:val="StyleUnderline"/>
          <w:rFonts w:asciiTheme="minorHAnsi" w:hAnsiTheme="minorHAnsi" w:cstheme="minorHAnsi"/>
          <w:color w:val="000000" w:themeColor="text1"/>
        </w:rPr>
        <w:t xml:space="preserve">For years, many Western Pennsylvania farmers have been worried about finding enough hands to help milk the cows, feed the livestock, and process and deliver orders. Some rely on local labor but say they have trouble finding people interested in farm jobs — and who will keep showing up for work. </w:t>
      </w:r>
      <w:r w:rsidRPr="00C350FD">
        <w:rPr>
          <w:rFonts w:asciiTheme="minorHAnsi" w:hAnsiTheme="minorHAnsi" w:cstheme="minorHAnsi"/>
          <w:color w:val="000000" w:themeColor="text1"/>
          <w:sz w:val="16"/>
          <w:szCs w:val="16"/>
        </w:rPr>
        <w:t>Others rely on foreign workers but have difficultly navigating federal guidelines to bring the employees to their farms.</w:t>
      </w:r>
    </w:p>
    <w:p w14:paraId="2702B786"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Some blame the heat, long hours and </w:t>
      </w:r>
      <w:proofErr w:type="gramStart"/>
      <w:r w:rsidRPr="00C350FD">
        <w:rPr>
          <w:rFonts w:asciiTheme="minorHAnsi" w:hAnsiTheme="minorHAnsi" w:cstheme="minorHAnsi"/>
          <w:color w:val="000000" w:themeColor="text1"/>
          <w:sz w:val="16"/>
          <w:szCs w:val="16"/>
        </w:rPr>
        <w:t>labor intensive</w:t>
      </w:r>
      <w:proofErr w:type="gramEnd"/>
      <w:r w:rsidRPr="00C350FD">
        <w:rPr>
          <w:rFonts w:asciiTheme="minorHAnsi" w:hAnsiTheme="minorHAnsi" w:cstheme="minorHAnsi"/>
          <w:color w:val="000000" w:themeColor="text1"/>
          <w:sz w:val="16"/>
          <w:szCs w:val="16"/>
        </w:rPr>
        <w:t xml:space="preserve"> work for the struggles to bring in local employees. Others blame a lack of work ethic, and many </w:t>
      </w:r>
      <w:proofErr w:type="gramStart"/>
      <w:r w:rsidRPr="00C350FD">
        <w:rPr>
          <w:rFonts w:asciiTheme="minorHAnsi" w:hAnsiTheme="minorHAnsi" w:cstheme="minorHAnsi"/>
          <w:color w:val="000000" w:themeColor="text1"/>
          <w:sz w:val="16"/>
          <w:szCs w:val="16"/>
        </w:rPr>
        <w:t>point</w:t>
      </w:r>
      <w:proofErr w:type="gramEnd"/>
      <w:r w:rsidRPr="00C350FD">
        <w:rPr>
          <w:rFonts w:asciiTheme="minorHAnsi" w:hAnsiTheme="minorHAnsi" w:cstheme="minorHAnsi"/>
          <w:color w:val="000000" w:themeColor="text1"/>
          <w:sz w:val="16"/>
          <w:szCs w:val="16"/>
        </w:rPr>
        <w:t xml:space="preserve"> to generational shifts.</w:t>
      </w:r>
    </w:p>
    <w:p w14:paraId="2E47591C" w14:textId="77777777" w:rsidR="008B5026" w:rsidRPr="00C350FD" w:rsidRDefault="008B5026" w:rsidP="008B5026">
      <w:pPr>
        <w:rPr>
          <w:rFonts w:asciiTheme="minorHAnsi" w:hAnsiTheme="minorHAnsi" w:cstheme="minorHAnsi"/>
          <w:color w:val="000000" w:themeColor="text1"/>
        </w:rPr>
      </w:pPr>
      <w:r w:rsidRPr="00C350FD">
        <w:rPr>
          <w:rFonts w:asciiTheme="minorHAnsi" w:hAnsiTheme="minorHAnsi" w:cstheme="minorHAnsi"/>
          <w:color w:val="000000" w:themeColor="text1"/>
          <w:sz w:val="16"/>
          <w:szCs w:val="16"/>
        </w:rPr>
        <w:t xml:space="preserve">“Let’s be brutally honest, </w:t>
      </w:r>
      <w:r w:rsidRPr="00C350FD">
        <w:rPr>
          <w:rStyle w:val="StyleUnderline"/>
          <w:rFonts w:asciiTheme="minorHAnsi" w:hAnsiTheme="minorHAnsi" w:cstheme="minorHAnsi"/>
          <w:color w:val="000000" w:themeColor="text1"/>
          <w:sz w:val="16"/>
          <w:szCs w:val="16"/>
        </w:rPr>
        <w:t>Americans don’t want to do manual labor</w:t>
      </w:r>
      <w:r w:rsidRPr="00C350FD">
        <w:rPr>
          <w:rFonts w:asciiTheme="minorHAnsi" w:hAnsiTheme="minorHAnsi" w:cstheme="minorHAnsi"/>
          <w:color w:val="000000" w:themeColor="text1"/>
          <w:sz w:val="16"/>
          <w:szCs w:val="16"/>
        </w:rPr>
        <w:t>,” said Marty Yahner, who runs a beef farm in Cambria County. “Not everybody can be a computer programmer. We still need the mechanics and the carpenters and the farmers and the truck drivers</w:t>
      </w:r>
      <w:r w:rsidRPr="00C350FD">
        <w:rPr>
          <w:rFonts w:asciiTheme="minorHAnsi" w:hAnsiTheme="minorHAnsi" w:cstheme="minorHAnsi"/>
          <w:color w:val="000000" w:themeColor="text1"/>
        </w:rPr>
        <w:t>.</w:t>
      </w:r>
    </w:p>
    <w:p w14:paraId="02326151" w14:textId="77777777" w:rsidR="008B5026" w:rsidRPr="00C350FD" w:rsidRDefault="008B5026" w:rsidP="008B5026">
      <w:pPr>
        <w:rPr>
          <w:rFonts w:asciiTheme="minorHAnsi" w:hAnsiTheme="minorHAnsi" w:cstheme="minorHAnsi"/>
          <w:color w:val="000000" w:themeColor="text1"/>
        </w:rPr>
      </w:pPr>
      <w:r w:rsidRPr="00C350FD">
        <w:rPr>
          <w:rFonts w:asciiTheme="minorHAnsi" w:hAnsiTheme="minorHAnsi" w:cstheme="minorHAnsi"/>
          <w:color w:val="000000" w:themeColor="text1"/>
        </w:rPr>
        <w:t>“</w:t>
      </w:r>
      <w:r w:rsidRPr="00C350FD">
        <w:rPr>
          <w:rStyle w:val="StyleUnderline"/>
          <w:rFonts w:asciiTheme="minorHAnsi" w:hAnsiTheme="minorHAnsi" w:cstheme="minorHAnsi"/>
          <w:color w:val="000000" w:themeColor="text1"/>
        </w:rPr>
        <w:t>Who the heck is going to run these farms and keep our world fed?”</w:t>
      </w:r>
    </w:p>
    <w:p w14:paraId="61CC013E" w14:textId="77777777" w:rsidR="008B5026" w:rsidRPr="00C350FD" w:rsidRDefault="008B5026" w:rsidP="008B5026">
      <w:pPr>
        <w:rPr>
          <w:rFonts w:asciiTheme="minorHAnsi" w:hAnsiTheme="minorHAnsi" w:cstheme="minorHAnsi"/>
          <w:color w:val="000000" w:themeColor="text1"/>
          <w:sz w:val="16"/>
          <w:szCs w:val="16"/>
        </w:rPr>
      </w:pPr>
      <w:r w:rsidRPr="00C350FD">
        <w:rPr>
          <w:rStyle w:val="StyleUnderline"/>
          <w:rFonts w:asciiTheme="minorHAnsi" w:hAnsiTheme="minorHAnsi" w:cstheme="minorHAnsi"/>
          <w:color w:val="000000" w:themeColor="text1"/>
        </w:rPr>
        <w:t>Some farmers rely on a federal program called H-2A that offers workers seasonal visas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to labor in agriculture. Under the rules of the program, the farmers must provide things like housing and transportation and they must first look for U.S. workers to fill the roles.</w:t>
      </w:r>
    </w:p>
    <w:p w14:paraId="6A5896CB"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One farmer in Butler County who has hired through the H-2A program but asked to remain anonymous to avoid scrutiny from the wage and hour division of the U.S. Department of Labor, which oversees the program, said those workers are “the best guys. No matter what I tell them to do, they do it with a smile.”</w:t>
      </w:r>
    </w:p>
    <w:p w14:paraId="639DD079" w14:textId="77777777" w:rsidR="008B5026" w:rsidRPr="00C350FD" w:rsidRDefault="008B5026" w:rsidP="008B5026">
      <w:pPr>
        <w:rPr>
          <w:rFonts w:asciiTheme="minorHAnsi" w:hAnsiTheme="minorHAnsi" w:cstheme="minorHAnsi"/>
          <w:color w:val="000000" w:themeColor="text1"/>
          <w:sz w:val="16"/>
          <w:szCs w:val="16"/>
        </w:rPr>
      </w:pPr>
      <w:r w:rsidRPr="00C350FD">
        <w:rPr>
          <w:rStyle w:val="StyleUnderline"/>
          <w:rFonts w:asciiTheme="minorHAnsi" w:hAnsiTheme="minorHAnsi" w:cstheme="minorHAnsi"/>
          <w:color w:val="000000" w:themeColor="text1"/>
        </w:rPr>
        <w:t>Yet the program comes with its drawbacks. He estimates he spends more than $5,500 before the workers even arrive on things such as transportation and lawyer fees.</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And he worries about following all the rules, which go into such detail as specifying that the housing for the workers must include a trash can with a lid.</w:t>
      </w:r>
    </w:p>
    <w:p w14:paraId="38538CEC"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Trump administration moved to tighten restrictions on migrant workers and increase enforcement of some H-2A guidelines, which many farmers feared would leave them short-staffed. But most said their concerns never materialized.</w:t>
      </w:r>
    </w:p>
    <w:p w14:paraId="785200D7"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“There was a squeeze, for sure, it just wasn’t as bad as it might have been,” said Dan Dalton, the Three Rivers hub manager with the Pennsylvania Association for Sustainable Agriculture, based in Harrisburg.</w:t>
      </w:r>
    </w:p>
    <w:p w14:paraId="7CF72067"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Still, farmers are pushing for more changes to the program to make it easier to find workers. The Butler County farmer wanted to get rid of the requirement that workers had to take a bus to the farm from their home country. He’d rather fly them in.</w:t>
      </w:r>
    </w:p>
    <w:p w14:paraId="2FA309A1"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Dairy farmers and other sectors that need workers year-round instead of just seasonally say the program is off-limits to them because it doesn’t provide the option for a longer visa.</w:t>
      </w:r>
    </w:p>
    <w:p w14:paraId="1CB522DB"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In March, the U.S. House of Representatives passed the Farm Workforce Modernization Act in part to address concerns with the H-2A program. The legislation would modify the minimum wage for H-2A workers, establish minimum work hours and make the program available for agricultural work that is not temporary or seasonal. It would also create a path to permanent resident status for eligible workers.</w:t>
      </w:r>
    </w:p>
    <w:p w14:paraId="6C06FC54" w14:textId="77777777" w:rsidR="008B5026" w:rsidRPr="00C350FD" w:rsidRDefault="008B5026" w:rsidP="008B5026">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szCs w:val="16"/>
        </w:rPr>
        <w:t>No matter where their workers are from,</w:t>
      </w:r>
      <w:r w:rsidRPr="00C350FD">
        <w:rPr>
          <w:rFonts w:asciiTheme="minorHAnsi" w:hAnsiTheme="minorHAnsi" w:cstheme="minorHAnsi"/>
          <w:color w:val="000000" w:themeColor="text1"/>
        </w:rPr>
        <w:t xml:space="preserve"> </w:t>
      </w:r>
      <w:r w:rsidRPr="00C350FD">
        <w:rPr>
          <w:rStyle w:val="StyleUnderline"/>
          <w:rFonts w:asciiTheme="minorHAnsi" w:hAnsiTheme="minorHAnsi" w:cstheme="minorHAnsi"/>
          <w:color w:val="000000" w:themeColor="text1"/>
        </w:rPr>
        <w:t>many farmers said the recent trend toward rising wages for entry-level jobs is making it even harder to drum up interest.</w:t>
      </w:r>
    </w:p>
    <w:p w14:paraId="630B1B60"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Those farmers looking to employ local workers find themselves competing against warehouse operators like Amazon that pledge a $15-an-hour starting wage or McDonald’s and other restaurants that are raising pay to attract more workers.</w:t>
      </w:r>
    </w:p>
    <w:p w14:paraId="3C260B44"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For H-2A workers, the federal government sets a required wage. This year that rate in Pennsylvania is $14.05 an hour, and farmers must match that salary for every worker hired for the same type of job, visa holder or not.</w:t>
      </w:r>
    </w:p>
    <w:p w14:paraId="1A8AFDEE"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rPr>
        <w:t xml:space="preserve">The Butler County farmer </w:t>
      </w:r>
      <w:r w:rsidRPr="00C350FD">
        <w:rPr>
          <w:rStyle w:val="StyleUnderline"/>
          <w:rFonts w:asciiTheme="minorHAnsi" w:hAnsiTheme="minorHAnsi" w:cstheme="minorHAnsi"/>
          <w:color w:val="000000" w:themeColor="text1"/>
        </w:rPr>
        <w:t>said that makes it impossible to hire high school kids because he can’t match that salary for people with little to no experience.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The average wage on his farm before he started using the H-2A program was $10 an hour.</w:t>
      </w:r>
    </w:p>
    <w:p w14:paraId="613C5F36"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Across the state, entry-level workers in farming, fishing and forestry earn about $10.46 an hour, according to data from the Department of Labor and Industry.</w:t>
      </w:r>
    </w:p>
    <w:p w14:paraId="641D8CF5"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Entry-level agricultural equipment operators make about $8.68 an hour. Farm workers and laborers who work with crops or in the nursery or greenhouse make about $9.69.</w:t>
      </w:r>
    </w:p>
    <w:p w14:paraId="5CB573E2"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Farmers say they’re trying to keep up with the competition but don’t have the flexibility to make up for the extra expenses in other areas that some businesses do.</w:t>
      </w:r>
    </w:p>
    <w:p w14:paraId="382B9FFC" w14:textId="77777777" w:rsidR="008B5026" w:rsidRPr="00C350FD" w:rsidRDefault="008B5026" w:rsidP="008B5026">
      <w:pPr>
        <w:rPr>
          <w:rFonts w:asciiTheme="minorHAnsi" w:hAnsiTheme="minorHAnsi" w:cstheme="minorHAnsi"/>
          <w:color w:val="000000" w:themeColor="text1"/>
          <w:sz w:val="16"/>
          <w:szCs w:val="16"/>
        </w:rPr>
      </w:pPr>
      <w:r w:rsidRPr="00C350FD">
        <w:rPr>
          <w:rStyle w:val="StyleUnderline"/>
          <w:rFonts w:asciiTheme="minorHAnsi" w:hAnsiTheme="minorHAnsi" w:cstheme="minorHAnsi"/>
          <w:color w:val="000000" w:themeColor="text1"/>
        </w:rPr>
        <w:t>“It’s not like we’re going to sell milk for $20 a gallon,”</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said Ms. Westrick, from Vale Wood Farms. “Best Buy can charge whatever more for that TV ... but when you’re selling a gallon of milk — particularly if you’re selling a gallon of milk for a pre-established price — you can’t build more into that price.”</w:t>
      </w:r>
    </w:p>
    <w:p w14:paraId="7CA55C30"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Struggling to find workers and to pay them a competitive salary, some farmers are turning to automation, an investment that might have seemed too expensive before, said David Swartz, assistant director for animal systems programs at Penn State Extension, a program set up to offer training and resources to agricultural workers.</w:t>
      </w:r>
    </w:p>
    <w:p w14:paraId="6ECE8EE0"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For example, he said, a computerized machine that can milk about 60 cows a day may cost $1,000 per cow, or about $60,000. It could replace one or two workers.</w:t>
      </w:r>
    </w:p>
    <w:p w14:paraId="054C27E2"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“It’s a significant investment for a small business owner,” Mr. Swartz said. “But now with labor shortages and the inflation in the hourly wages that have to be paid in order to be competitive, all of a sudden automation seems like a more reasonable decision.”</w:t>
      </w:r>
    </w:p>
    <w:p w14:paraId="55A2A9FE" w14:textId="77777777" w:rsidR="008B5026" w:rsidRPr="00C350FD" w:rsidRDefault="008B5026" w:rsidP="008B5026">
      <w:pPr>
        <w:rPr>
          <w:rFonts w:asciiTheme="minorHAnsi" w:hAnsiTheme="minorHAnsi" w:cstheme="minorHAnsi"/>
          <w:color w:val="000000" w:themeColor="text1"/>
        </w:rPr>
      </w:pPr>
    </w:p>
    <w:p w14:paraId="5C606B82" w14:textId="3E8C080D" w:rsidR="008B5026" w:rsidRPr="00C350FD" w:rsidRDefault="008B5026" w:rsidP="008B5026">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Rising labor cost and dropping availability of workers thumps water prices</w:t>
      </w:r>
    </w:p>
    <w:p w14:paraId="7A094C30" w14:textId="56D3A11C" w:rsidR="008B5026" w:rsidRPr="00C350FD" w:rsidRDefault="008B5026" w:rsidP="008B5026">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Hamann 20</w:t>
      </w:r>
      <w:r w:rsidRPr="00C350FD">
        <w:rPr>
          <w:rFonts w:asciiTheme="minorHAnsi" w:hAnsiTheme="minorHAnsi" w:cstheme="minorHAnsi"/>
          <w:color w:val="000000" w:themeColor="text1"/>
        </w:rPr>
        <w:t xml:space="preserve">---Emily Hamann covers agriculture and tourism for the Sacramento Business Journal; April 24, 2020; “Amid rising costs and limited availability, farmers struggle to find enough workers,” </w:t>
      </w:r>
      <w:r w:rsidRPr="00C350FD">
        <w:rPr>
          <w:rFonts w:asciiTheme="minorHAnsi" w:hAnsiTheme="minorHAnsi" w:cstheme="minorHAnsi"/>
          <w:i/>
          <w:iCs/>
          <w:color w:val="000000" w:themeColor="text1"/>
        </w:rPr>
        <w:t>Sacramento Business Journal</w:t>
      </w:r>
      <w:r w:rsidRPr="00C350FD">
        <w:rPr>
          <w:rFonts w:asciiTheme="minorHAnsi" w:hAnsiTheme="minorHAnsi" w:cstheme="minorHAnsi"/>
          <w:color w:val="000000" w:themeColor="text1"/>
        </w:rPr>
        <w:t xml:space="preserve">; </w:t>
      </w:r>
      <w:hyperlink r:id="rId176" w:history="1">
        <w:r w:rsidR="00E80C6D" w:rsidRPr="00C350FD">
          <w:rPr>
            <w:rStyle w:val="Hyperlink"/>
            <w:rFonts w:asciiTheme="minorHAnsi" w:hAnsiTheme="minorHAnsi" w:cstheme="minorHAnsi"/>
          </w:rPr>
          <w:t>https://www.bizjournals.com/sacramento/news/2020/04/24/amid-rising-costs-and-limited-availability-farmers.html</w:t>
        </w:r>
      </w:hyperlink>
      <w:r w:rsidR="00E80C6D" w:rsidRPr="00C350FD">
        <w:rPr>
          <w:rFonts w:asciiTheme="minorHAnsi" w:hAnsiTheme="minorHAnsi" w:cstheme="minorHAnsi"/>
          <w:color w:val="000000" w:themeColor="text1"/>
        </w:rPr>
        <w:t xml:space="preserve"> JH</w:t>
      </w:r>
    </w:p>
    <w:p w14:paraId="51BCD834" w14:textId="77777777" w:rsidR="008B5026" w:rsidRPr="00C350FD" w:rsidRDefault="0017744E" w:rsidP="008B5026">
      <w:pPr>
        <w:rPr>
          <w:rFonts w:asciiTheme="minorHAnsi" w:hAnsiTheme="minorHAnsi" w:cstheme="minorHAnsi"/>
          <w:color w:val="000000" w:themeColor="text1"/>
          <w:sz w:val="16"/>
          <w:szCs w:val="16"/>
        </w:rPr>
      </w:pPr>
      <w:hyperlink r:id="rId177" w:history="1">
        <w:r w:rsidR="008B5026" w:rsidRPr="00C350FD">
          <w:rPr>
            <w:rStyle w:val="Hyperlink"/>
            <w:rFonts w:asciiTheme="minorHAnsi" w:hAnsiTheme="minorHAnsi" w:cstheme="minorHAnsi"/>
            <w:color w:val="000000" w:themeColor="text1"/>
            <w:sz w:val="16"/>
            <w:szCs w:val="16"/>
          </w:rPr>
          <w:t>Chuck Mansfield</w:t>
        </w:r>
      </w:hyperlink>
      <w:r w:rsidR="008B5026" w:rsidRPr="00C350FD">
        <w:rPr>
          <w:rFonts w:asciiTheme="minorHAnsi" w:hAnsiTheme="minorHAnsi" w:cstheme="minorHAnsi"/>
          <w:color w:val="000000" w:themeColor="text1"/>
          <w:sz w:val="16"/>
          <w:szCs w:val="16"/>
        </w:rPr>
        <w:t>, like most farmers, is paying close attention to the weather. If it stays mostly warm, with just some light showers, in a few weeks it’ll be time to thin the shoots in the vineyards he manages in the Sierra Foothills in El Dorado County. At the same time, it could be time to thin the peach, plum, pear and apple fruits from those orchards.</w:t>
      </w:r>
    </w:p>
    <w:p w14:paraId="54BF2C04"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“That could be another pinch, maybe a choke point in the labor,” Mansfield said. If both jobs have to happen at the same time, Mansfield is worried he won’t have enough workers on hand to do it all.</w:t>
      </w:r>
    </w:p>
    <w:p w14:paraId="45086939" w14:textId="77777777" w:rsidR="008B5026" w:rsidRPr="00C350FD" w:rsidRDefault="008B5026" w:rsidP="008B5026">
      <w:pPr>
        <w:rPr>
          <w:rFonts w:asciiTheme="minorHAnsi" w:hAnsiTheme="minorHAnsi" w:cstheme="minorHAnsi"/>
          <w:color w:val="000000" w:themeColor="text1"/>
        </w:rPr>
      </w:pPr>
      <w:r w:rsidRPr="00C350FD">
        <w:rPr>
          <w:rFonts w:asciiTheme="minorHAnsi" w:hAnsiTheme="minorHAnsi" w:cstheme="minorHAnsi"/>
          <w:color w:val="000000" w:themeColor="text1"/>
        </w:rPr>
        <w:t>“</w:t>
      </w:r>
      <w:r w:rsidRPr="00C350FD">
        <w:rPr>
          <w:rStyle w:val="StyleUnderline"/>
          <w:rFonts w:asciiTheme="minorHAnsi" w:hAnsiTheme="minorHAnsi" w:cstheme="minorHAnsi"/>
          <w:color w:val="000000" w:themeColor="text1"/>
        </w:rPr>
        <w:t>The cost of labor and access to labor is always a challenge in agriculture</w:t>
      </w:r>
      <w:r w:rsidRPr="00C350FD">
        <w:rPr>
          <w:rFonts w:asciiTheme="minorHAnsi" w:hAnsiTheme="minorHAnsi" w:cstheme="minorHAnsi"/>
          <w:color w:val="000000" w:themeColor="text1"/>
        </w:rPr>
        <w:t>,” he said.</w:t>
      </w:r>
    </w:p>
    <w:p w14:paraId="6EB98C64"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He and his father run </w:t>
      </w:r>
      <w:proofErr w:type="spellStart"/>
      <w:r w:rsidRPr="00C350FD">
        <w:rPr>
          <w:rFonts w:asciiTheme="minorHAnsi" w:hAnsiTheme="minorHAnsi" w:cstheme="minorHAnsi"/>
          <w:color w:val="000000" w:themeColor="text1"/>
          <w:sz w:val="16"/>
          <w:szCs w:val="16"/>
        </w:rPr>
        <w:t>Goldbud</w:t>
      </w:r>
      <w:proofErr w:type="spellEnd"/>
      <w:r w:rsidRPr="00C350FD">
        <w:rPr>
          <w:rFonts w:asciiTheme="minorHAnsi" w:hAnsiTheme="minorHAnsi" w:cstheme="minorHAnsi"/>
          <w:color w:val="000000" w:themeColor="text1"/>
          <w:sz w:val="16"/>
          <w:szCs w:val="16"/>
        </w:rPr>
        <w:t xml:space="preserve"> Farms, which grows fruit and manages vineyards for local winemakers. In total, Mansfield said, he oversees around 250 acres.</w:t>
      </w:r>
    </w:p>
    <w:p w14:paraId="5F4BCC9E"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To manage it, they employ 23 year-round employees. Some of them have been with the farm for more than 30 years, and are approaching their 50s. Finding replacements for those workers is going to be a challenge, Mansfield said.</w:t>
      </w:r>
    </w:p>
    <w:p w14:paraId="79F59FA3"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“There’s not a lot of younger people that want to work in agriculture,” Mansfield said.</w:t>
      </w:r>
    </w:p>
    <w:p w14:paraId="5EFA330A"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At the same time, Mansfield also has trouble finding a second category of workers, the ones he brings in through a labor contractor to work on the farm on a short-term basis, like for harvest in the fall.</w:t>
      </w:r>
    </w:p>
    <w:p w14:paraId="3F84E62B"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The cost of hiring those workers has gone up as well.</w:t>
      </w:r>
    </w:p>
    <w:p w14:paraId="687EC9CC"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When he first started farming grapes in 2006, he said the total production cost was around $3,500 per acre. Costs have increased sharply since then.</w:t>
      </w:r>
    </w:p>
    <w:p w14:paraId="63109091"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“It’s probably double that in some cases,” Mansfield said. Most of that increase has been the cost of workers. As a result, profit margins have gone down.</w:t>
      </w:r>
    </w:p>
    <w:p w14:paraId="0D86F561"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price of grapes hasn’t doubled in the past ten years,” he said.</w:t>
      </w:r>
    </w:p>
    <w:p w14:paraId="0D803088"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Mansfield is not alone.</w:t>
      </w:r>
    </w:p>
    <w:p w14:paraId="09D27DEB"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A 2019 study by the California Farm Bureau Federation and the University of California Davis outlines the measures California farmers are taking because they can’t find enough employees.</w:t>
      </w:r>
    </w:p>
    <w:p w14:paraId="6B354FCC"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Fifty-six percent of farmers who responded to the survey said they hadn’t been able to hire all the employees they needed during the last five years. Of those, most said the problem is getting worse — 70% said they had more trouble finding workers in 2017 and 2018.</w:t>
      </w:r>
    </w:p>
    <w:p w14:paraId="7743447C" w14:textId="77777777" w:rsidR="008B5026" w:rsidRPr="00C350FD" w:rsidRDefault="008B5026" w:rsidP="008B5026">
      <w:pPr>
        <w:rPr>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For decades, U.S. agriculture has largely been reliant on a foreign workforce</w:t>
      </w:r>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The 2013-2014 National Agricultural Worker Survey found that in California, 89% of hired farmworkers were from Mexico and just 9% were born in the U.S.</w:t>
      </w:r>
    </w:p>
    <w:p w14:paraId="6AA74128" w14:textId="77777777" w:rsidR="008B5026" w:rsidRPr="00C350FD" w:rsidRDefault="008B5026" w:rsidP="008B5026">
      <w:pPr>
        <w:rPr>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 xml:space="preserve">However, Mexico’s continued industrialization means that more people there have career choices other than </w:t>
      </w:r>
      <w:proofErr w:type="spellStart"/>
      <w:r w:rsidRPr="00C350FD">
        <w:rPr>
          <w:rStyle w:val="StyleUnderline"/>
          <w:rFonts w:asciiTheme="minorHAnsi" w:hAnsiTheme="minorHAnsi" w:cstheme="minorHAnsi"/>
          <w:color w:val="000000" w:themeColor="text1"/>
        </w:rPr>
        <w:t>farmwork</w:t>
      </w:r>
      <w:proofErr w:type="spellEnd"/>
      <w:r w:rsidRPr="00C350FD">
        <w:rPr>
          <w:rFonts w:asciiTheme="minorHAnsi" w:hAnsiTheme="minorHAnsi" w:cstheme="minorHAnsi"/>
          <w:color w:val="000000" w:themeColor="text1"/>
        </w:rPr>
        <w:t xml:space="preserve">. </w:t>
      </w:r>
      <w:r w:rsidRPr="00C350FD">
        <w:rPr>
          <w:rFonts w:asciiTheme="minorHAnsi" w:hAnsiTheme="minorHAnsi" w:cstheme="minorHAnsi"/>
          <w:color w:val="000000" w:themeColor="text1"/>
          <w:sz w:val="16"/>
          <w:szCs w:val="16"/>
        </w:rPr>
        <w:t>Meanwhile, the U.S. has tried out a variety of different policies around border security and migrant labor.</w:t>
      </w:r>
    </w:p>
    <w:p w14:paraId="2D7B7BF7"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Policies under the most recent presidential administrations have tightened the border, and discouraged people from crossing.</w:t>
      </w:r>
    </w:p>
    <w:p w14:paraId="754F83CD"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“It’s extremely difficult to come across the borders these days,” said </w:t>
      </w:r>
      <w:hyperlink r:id="rId178" w:history="1">
        <w:r w:rsidRPr="00C350FD">
          <w:rPr>
            <w:rStyle w:val="Hyperlink"/>
            <w:rFonts w:asciiTheme="minorHAnsi" w:hAnsiTheme="minorHAnsi" w:cstheme="minorHAnsi"/>
            <w:color w:val="000000" w:themeColor="text1"/>
            <w:sz w:val="16"/>
            <w:szCs w:val="16"/>
          </w:rPr>
          <w:t>Guadalupe Sandoval</w:t>
        </w:r>
      </w:hyperlink>
      <w:r w:rsidRPr="00C350FD">
        <w:rPr>
          <w:rFonts w:asciiTheme="minorHAnsi" w:hAnsiTheme="minorHAnsi" w:cstheme="minorHAnsi"/>
          <w:color w:val="000000" w:themeColor="text1"/>
          <w:sz w:val="16"/>
          <w:szCs w:val="16"/>
        </w:rPr>
        <w:t>, executive director for the California Farm Labor Contractor Association.</w:t>
      </w:r>
    </w:p>
    <w:p w14:paraId="06803DD9"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“It used to be extremely simple.”</w:t>
      </w:r>
    </w:p>
    <w:p w14:paraId="00D15061"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Sandoval said the cost of hiring farmworkers has gone up in certain areas — the same places that costs are rising across the board.</w:t>
      </w:r>
    </w:p>
    <w:p w14:paraId="79054298"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“People are paying what it costs to have a worker in certain high-wage areas,” he said. As rents increase, so does the cost of hiring workers.</w:t>
      </w:r>
    </w:p>
    <w:p w14:paraId="59D8CB9C"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“There are costs involved with different regions, mostly housing,” Sandoval said. “A lot of this, I think, you can trace to the lack of affordable housing in many communities.”</w:t>
      </w:r>
    </w:p>
    <w:p w14:paraId="6D0817EE"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As the minimum wage goes up, it’s also more expensive for labor contractors to operate, and part of that cost is passed on to growers.</w:t>
      </w:r>
    </w:p>
    <w:p w14:paraId="6A8AF3C1"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Sandoval said there are some signs that this year will be different. In the good economy, when labor was short across the board, many farmworkers left the fields and went to in-demand jobs in restaurant kitchens.</w:t>
      </w:r>
    </w:p>
    <w:p w14:paraId="6FB61B56"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Now, with restaurants shuttered due to the COVID-19 pandemic, those workers could be back.</w:t>
      </w:r>
    </w:p>
    <w:p w14:paraId="3843A57C"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“They’re all out of work,” Sandoval said. “They’re already calling our members and asking about work.”</w:t>
      </w:r>
    </w:p>
    <w:p w14:paraId="1630479D"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It’s yet to be seen how this is going to impact the farm labor market this year, let alone in future years.</w:t>
      </w:r>
    </w:p>
    <w:p w14:paraId="0F29F078" w14:textId="77777777" w:rsidR="008B5026" w:rsidRPr="00C350FD" w:rsidRDefault="008B5026" w:rsidP="008B5026">
      <w:pPr>
        <w:rPr>
          <w:rFonts w:asciiTheme="minorHAnsi" w:hAnsiTheme="minorHAnsi" w:cstheme="minorHAnsi"/>
          <w:color w:val="000000" w:themeColor="text1"/>
        </w:rPr>
      </w:pPr>
    </w:p>
    <w:p w14:paraId="2342E150" w14:textId="57CA89C9" w:rsidR="008B5026" w:rsidRPr="00C350FD" w:rsidRDefault="008B5026" w:rsidP="0097021B">
      <w:pPr>
        <w:rPr>
          <w:rFonts w:asciiTheme="minorHAnsi" w:hAnsiTheme="minorHAnsi" w:cstheme="minorHAnsi"/>
          <w:color w:val="000000" w:themeColor="text1"/>
        </w:rPr>
      </w:pPr>
    </w:p>
    <w:p w14:paraId="1014C80D" w14:textId="19D9D5C8" w:rsidR="008B5026" w:rsidRPr="00C350FD" w:rsidRDefault="00935DBD" w:rsidP="008B5026">
      <w:pPr>
        <w:pStyle w:val="Heading3"/>
        <w:rPr>
          <w:rFonts w:asciiTheme="minorHAnsi" w:hAnsiTheme="minorHAnsi" w:cstheme="minorHAnsi"/>
          <w:color w:val="000000" w:themeColor="text1"/>
        </w:rPr>
      </w:pPr>
      <w:r>
        <w:rPr>
          <w:rFonts w:asciiTheme="minorHAnsi" w:hAnsiTheme="minorHAnsi" w:cstheme="minorHAnsi"/>
          <w:color w:val="000000" w:themeColor="text1"/>
        </w:rPr>
        <w:t xml:space="preserve">No link – </w:t>
      </w:r>
      <w:r w:rsidR="008B5026" w:rsidRPr="00C350FD">
        <w:rPr>
          <w:rFonts w:asciiTheme="minorHAnsi" w:hAnsiTheme="minorHAnsi" w:cstheme="minorHAnsi"/>
          <w:color w:val="000000" w:themeColor="text1"/>
        </w:rPr>
        <w:t>Climate Alt Cause</w:t>
      </w:r>
    </w:p>
    <w:p w14:paraId="2B801DB3" w14:textId="1BDBD24A" w:rsidR="008B5026" w:rsidRPr="00C350FD" w:rsidRDefault="008B5026" w:rsidP="008B5026">
      <w:pPr>
        <w:keepNext/>
        <w:keepLines/>
        <w:spacing w:before="40" w:after="0"/>
        <w:outlineLvl w:val="3"/>
        <w:rPr>
          <w:rFonts w:asciiTheme="minorHAnsi" w:eastAsiaTheme="majorEastAsia" w:hAnsiTheme="minorHAnsi" w:cstheme="minorHAnsi"/>
          <w:b/>
          <w:iCs/>
          <w:color w:val="000000" w:themeColor="text1"/>
          <w:sz w:val="26"/>
        </w:rPr>
      </w:pPr>
      <w:r w:rsidRPr="00C350FD">
        <w:rPr>
          <w:rFonts w:asciiTheme="minorHAnsi" w:eastAsiaTheme="majorEastAsia" w:hAnsiTheme="minorHAnsi" w:cstheme="minorHAnsi"/>
          <w:b/>
          <w:iCs/>
          <w:color w:val="000000" w:themeColor="text1"/>
          <w:sz w:val="26"/>
        </w:rPr>
        <w:t>Climate change threatens national food security and turns their impact</w:t>
      </w:r>
    </w:p>
    <w:p w14:paraId="6D0036FD" w14:textId="411F9BA4" w:rsidR="008B5026" w:rsidRPr="00C350FD" w:rsidRDefault="008B5026" w:rsidP="008B5026">
      <w:pPr>
        <w:rPr>
          <w:rFonts w:asciiTheme="minorHAnsi" w:hAnsiTheme="minorHAnsi" w:cstheme="minorHAnsi"/>
          <w:color w:val="000000" w:themeColor="text1"/>
        </w:rPr>
      </w:pPr>
      <w:r w:rsidRPr="00C350FD">
        <w:rPr>
          <w:rFonts w:asciiTheme="minorHAnsi" w:hAnsiTheme="minorHAnsi" w:cstheme="minorHAnsi"/>
          <w:b/>
          <w:bCs/>
          <w:color w:val="000000" w:themeColor="text1"/>
          <w:sz w:val="26"/>
        </w:rPr>
        <w:t>Ahmed 18</w:t>
      </w:r>
      <w:r w:rsidRPr="00C350FD">
        <w:rPr>
          <w:rFonts w:asciiTheme="minorHAnsi" w:hAnsiTheme="minorHAnsi" w:cstheme="minorHAnsi"/>
          <w:color w:val="000000" w:themeColor="text1"/>
        </w:rPr>
        <w:t>---</w:t>
      </w:r>
      <w:proofErr w:type="spellStart"/>
      <w:r w:rsidRPr="00C350FD">
        <w:rPr>
          <w:rFonts w:asciiTheme="minorHAnsi" w:hAnsiTheme="minorHAnsi" w:cstheme="minorHAnsi"/>
          <w:color w:val="000000" w:themeColor="text1"/>
        </w:rPr>
        <w:t>Amel</w:t>
      </w:r>
      <w:proofErr w:type="spellEnd"/>
      <w:r w:rsidRPr="00C350FD">
        <w:rPr>
          <w:rFonts w:asciiTheme="minorHAnsi" w:hAnsiTheme="minorHAnsi" w:cstheme="minorHAnsi"/>
          <w:color w:val="000000" w:themeColor="text1"/>
        </w:rPr>
        <w:t xml:space="preserve"> Ahmed is a reporter for KQED, and prior to joining KQED, </w:t>
      </w:r>
      <w:proofErr w:type="spellStart"/>
      <w:r w:rsidRPr="00C350FD">
        <w:rPr>
          <w:rFonts w:asciiTheme="minorHAnsi" w:hAnsiTheme="minorHAnsi" w:cstheme="minorHAnsi"/>
          <w:color w:val="000000" w:themeColor="text1"/>
        </w:rPr>
        <w:t>Amel</w:t>
      </w:r>
      <w:proofErr w:type="spellEnd"/>
      <w:r w:rsidRPr="00C350FD">
        <w:rPr>
          <w:rFonts w:asciiTheme="minorHAnsi" w:hAnsiTheme="minorHAnsi" w:cstheme="minorHAnsi"/>
          <w:color w:val="000000" w:themeColor="text1"/>
        </w:rPr>
        <w:t xml:space="preserve"> worked at Al Jazeera America, Al Jazeera English, Democracy Now! and Punched Productions; she is a 2013 graduate of Brooklyn Law School; February 27, 2018; “Study: Climate Change Threatens Major Crops in California,” </w:t>
      </w:r>
      <w:r w:rsidRPr="00C350FD">
        <w:rPr>
          <w:rFonts w:asciiTheme="minorHAnsi" w:hAnsiTheme="minorHAnsi" w:cstheme="minorHAnsi"/>
          <w:i/>
          <w:iCs/>
          <w:color w:val="000000" w:themeColor="text1"/>
        </w:rPr>
        <w:t>KQED</w:t>
      </w:r>
      <w:r w:rsidRPr="00C350FD">
        <w:rPr>
          <w:rFonts w:asciiTheme="minorHAnsi" w:hAnsiTheme="minorHAnsi" w:cstheme="minorHAnsi"/>
          <w:color w:val="000000" w:themeColor="text1"/>
        </w:rPr>
        <w:t xml:space="preserve">; </w:t>
      </w:r>
      <w:hyperlink r:id="rId179" w:history="1">
        <w:r w:rsidR="00E80C6D" w:rsidRPr="00C350FD">
          <w:rPr>
            <w:rStyle w:val="Hyperlink"/>
            <w:rFonts w:asciiTheme="minorHAnsi" w:hAnsiTheme="minorHAnsi" w:cstheme="minorHAnsi"/>
          </w:rPr>
          <w:t>https://www.kqed.org/science/1920374/study-climate-change-will-wipe-out-major-crops-in-california</w:t>
        </w:r>
      </w:hyperlink>
      <w:r w:rsidR="00E80C6D" w:rsidRPr="00C350FD">
        <w:rPr>
          <w:rFonts w:asciiTheme="minorHAnsi" w:hAnsiTheme="minorHAnsi" w:cstheme="minorHAnsi"/>
          <w:color w:val="000000" w:themeColor="text1"/>
        </w:rPr>
        <w:t xml:space="preserve"> JH</w:t>
      </w:r>
    </w:p>
    <w:p w14:paraId="3C4A7562" w14:textId="77777777" w:rsidR="008B5026" w:rsidRPr="00C350FD" w:rsidRDefault="008B5026" w:rsidP="008B5026">
      <w:pPr>
        <w:rPr>
          <w:rFonts w:asciiTheme="minorHAnsi" w:hAnsiTheme="minorHAnsi" w:cstheme="minorHAnsi"/>
          <w:color w:val="000000" w:themeColor="text1"/>
          <w:sz w:val="16"/>
          <w:szCs w:val="16"/>
        </w:rPr>
      </w:pPr>
    </w:p>
    <w:p w14:paraId="0F85F29E" w14:textId="77777777" w:rsidR="008B5026" w:rsidRPr="00C350FD" w:rsidRDefault="008B5026" w:rsidP="008B5026">
      <w:pPr>
        <w:rPr>
          <w:rFonts w:asciiTheme="minorHAnsi" w:hAnsiTheme="minorHAnsi" w:cstheme="minorHAnsi"/>
          <w:color w:val="000000" w:themeColor="text1"/>
          <w:u w:val="single"/>
        </w:rPr>
      </w:pPr>
      <w:r w:rsidRPr="00C350FD">
        <w:rPr>
          <w:rFonts w:asciiTheme="minorHAnsi" w:hAnsiTheme="minorHAnsi" w:cstheme="minorHAnsi"/>
          <w:color w:val="000000" w:themeColor="text1"/>
          <w:u w:val="single"/>
        </w:rPr>
        <w:t>California currently provides two-thirds of the country's fruits and nuts, but according to a </w:t>
      </w:r>
      <w:hyperlink r:id="rId180" w:tgtFrame="_blank" w:history="1">
        <w:r w:rsidRPr="00C350FD">
          <w:rPr>
            <w:rFonts w:asciiTheme="minorHAnsi" w:hAnsiTheme="minorHAnsi" w:cstheme="minorHAnsi"/>
            <w:color w:val="000000" w:themeColor="text1"/>
            <w:u w:val="single"/>
          </w:rPr>
          <w:t>new study</w:t>
        </w:r>
      </w:hyperlink>
      <w:r w:rsidRPr="00C350FD">
        <w:rPr>
          <w:rFonts w:asciiTheme="minorHAnsi" w:hAnsiTheme="minorHAnsi" w:cstheme="minorHAnsi"/>
          <w:color w:val="000000" w:themeColor="text1"/>
          <w:u w:val="single"/>
        </w:rPr>
        <w:t> published Tuesday, by the end of the century California's climate will no longer be able to support the state's major crops, including orchards.</w:t>
      </w:r>
    </w:p>
    <w:p w14:paraId="20B94BDA" w14:textId="77777777" w:rsidR="008B5026" w:rsidRPr="00C350FD" w:rsidRDefault="008B5026" w:rsidP="008B5026">
      <w:pPr>
        <w:rPr>
          <w:rFonts w:asciiTheme="minorHAnsi" w:hAnsiTheme="minorHAnsi" w:cstheme="minorHAnsi"/>
          <w:color w:val="000000" w:themeColor="text1"/>
          <w:u w:val="single"/>
        </w:rPr>
      </w:pPr>
      <w:r w:rsidRPr="00C350FD">
        <w:rPr>
          <w:rFonts w:asciiTheme="minorHAnsi" w:hAnsiTheme="minorHAnsi" w:cstheme="minorHAnsi"/>
          <w:color w:val="000000" w:themeColor="text1"/>
          <w:sz w:val="16"/>
        </w:rPr>
        <w:t>The report, published in</w:t>
      </w:r>
      <w:hyperlink r:id="rId181" w:tgtFrame="_blank" w:history="1">
        <w:r w:rsidRPr="00C350FD">
          <w:rPr>
            <w:rFonts w:asciiTheme="minorHAnsi" w:hAnsiTheme="minorHAnsi" w:cstheme="minorHAnsi"/>
            <w:color w:val="000000" w:themeColor="text1"/>
            <w:sz w:val="16"/>
          </w:rPr>
          <w:t> "Agronomy,"</w:t>
        </w:r>
      </w:hyperlink>
      <w:r w:rsidRPr="00C350FD">
        <w:rPr>
          <w:rFonts w:asciiTheme="minorHAnsi" w:hAnsiTheme="minorHAnsi" w:cstheme="minorHAnsi"/>
          <w:color w:val="000000" w:themeColor="text1"/>
          <w:sz w:val="16"/>
        </w:rPr>
        <w:t xml:space="preserve"> warns that </w:t>
      </w:r>
      <w:r w:rsidRPr="00C350FD">
        <w:rPr>
          <w:rFonts w:asciiTheme="minorHAnsi" w:hAnsiTheme="minorHAnsi" w:cstheme="minorHAnsi"/>
          <w:color w:val="000000" w:themeColor="text1"/>
          <w:u w:val="single"/>
        </w:rPr>
        <w:t xml:space="preserve">the increased rate and scale of </w:t>
      </w:r>
      <w:r w:rsidRPr="00C350FD">
        <w:rPr>
          <w:rFonts w:asciiTheme="minorHAnsi" w:hAnsiTheme="minorHAnsi" w:cstheme="minorHAnsi"/>
          <w:b/>
          <w:iCs/>
          <w:color w:val="000000" w:themeColor="text1"/>
          <w:u w:val="single"/>
        </w:rPr>
        <w:t>climate change</w:t>
      </w:r>
      <w:r w:rsidRPr="00C350FD">
        <w:rPr>
          <w:rFonts w:asciiTheme="minorHAnsi" w:hAnsiTheme="minorHAnsi" w:cstheme="minorHAnsi"/>
          <w:color w:val="000000" w:themeColor="text1"/>
          <w:u w:val="single"/>
        </w:rPr>
        <w:t xml:space="preserve"> is "beyond the realm of experience" for the agricultural community, and unless farmers take urgent measures, the consequences </w:t>
      </w:r>
      <w:r w:rsidRPr="00C350FD">
        <w:rPr>
          <w:rFonts w:asciiTheme="minorHAnsi" w:hAnsiTheme="minorHAnsi" w:cstheme="minorHAnsi"/>
          <w:b/>
          <w:iCs/>
          <w:color w:val="000000" w:themeColor="text1"/>
          <w:u w:val="single"/>
        </w:rPr>
        <w:t>could threaten national food security</w:t>
      </w:r>
      <w:r w:rsidRPr="00C350FD">
        <w:rPr>
          <w:rFonts w:asciiTheme="minorHAnsi" w:hAnsiTheme="minorHAnsi" w:cstheme="minorHAnsi"/>
          <w:color w:val="000000" w:themeColor="text1"/>
          <w:u w:val="single"/>
        </w:rPr>
        <w:t>.</w:t>
      </w:r>
    </w:p>
    <w:p w14:paraId="7F9FA35D"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"For California, as an agricultural leader for various commodities, impacts on agricultural production due to climate change would not only translate into national food security issues but also economic impacts that could disrupt state and national commodity systems," the report warns.</w:t>
      </w:r>
    </w:p>
    <w:p w14:paraId="2A4B1754" w14:textId="77777777" w:rsidR="008B5026" w:rsidRPr="00C350FD" w:rsidRDefault="008B5026" w:rsidP="008B5026">
      <w:pPr>
        <w:rPr>
          <w:rFonts w:asciiTheme="minorHAnsi" w:hAnsiTheme="minorHAnsi" w:cstheme="minorHAnsi"/>
          <w:color w:val="000000" w:themeColor="text1"/>
          <w:u w:val="single"/>
        </w:rPr>
      </w:pPr>
      <w:r w:rsidRPr="00C350FD">
        <w:rPr>
          <w:rFonts w:asciiTheme="minorHAnsi" w:hAnsiTheme="minorHAnsi" w:cstheme="minorHAnsi"/>
          <w:color w:val="000000" w:themeColor="text1"/>
          <w:u w:val="single"/>
        </w:rPr>
        <w:t>The study, led by researchers from the University of California, </w:t>
      </w:r>
      <w:hyperlink r:id="rId182" w:tgtFrame="_blank" w:history="1">
        <w:r w:rsidRPr="00C350FD">
          <w:rPr>
            <w:rFonts w:asciiTheme="minorHAnsi" w:hAnsiTheme="minorHAnsi" w:cstheme="minorHAnsi"/>
            <w:color w:val="000000" w:themeColor="text1"/>
            <w:u w:val="single"/>
          </w:rPr>
          <w:t>Merced</w:t>
        </w:r>
      </w:hyperlink>
      <w:r w:rsidRPr="00C350FD">
        <w:rPr>
          <w:rFonts w:asciiTheme="minorHAnsi" w:hAnsiTheme="minorHAnsi" w:cstheme="minorHAnsi"/>
          <w:color w:val="000000" w:themeColor="text1"/>
          <w:u w:val="single"/>
        </w:rPr>
        <w:t> and </w:t>
      </w:r>
      <w:hyperlink r:id="rId183" w:tgtFrame="_blank" w:history="1">
        <w:r w:rsidRPr="00C350FD">
          <w:rPr>
            <w:rFonts w:asciiTheme="minorHAnsi" w:hAnsiTheme="minorHAnsi" w:cstheme="minorHAnsi"/>
            <w:color w:val="000000" w:themeColor="text1"/>
            <w:u w:val="single"/>
          </w:rPr>
          <w:t>Davis</w:t>
        </w:r>
      </w:hyperlink>
      <w:r w:rsidRPr="00C350FD">
        <w:rPr>
          <w:rFonts w:asciiTheme="minorHAnsi" w:hAnsiTheme="minorHAnsi" w:cstheme="minorHAnsi"/>
          <w:color w:val="000000" w:themeColor="text1"/>
          <w:u w:val="single"/>
        </w:rPr>
        <w:t> campuses, looked at past and current trends in California's climate and examined what impact</w:t>
      </w:r>
      <w:hyperlink r:id="rId184" w:tgtFrame="_blank" w:history="1">
        <w:r w:rsidRPr="00C350FD">
          <w:rPr>
            <w:rFonts w:asciiTheme="minorHAnsi" w:hAnsiTheme="minorHAnsi" w:cstheme="minorHAnsi"/>
            <w:color w:val="000000" w:themeColor="text1"/>
            <w:u w:val="single"/>
          </w:rPr>
          <w:t> record low levels of snowpack</w:t>
        </w:r>
      </w:hyperlink>
      <w:r w:rsidRPr="00C350FD">
        <w:rPr>
          <w:rFonts w:asciiTheme="minorHAnsi" w:hAnsiTheme="minorHAnsi" w:cstheme="minorHAnsi"/>
          <w:color w:val="000000" w:themeColor="text1"/>
          <w:u w:val="single"/>
        </w:rPr>
        <w:t xml:space="preserve">, and extreme </w:t>
      </w:r>
      <w:r w:rsidRPr="00C350FD">
        <w:rPr>
          <w:rFonts w:asciiTheme="minorHAnsi" w:hAnsiTheme="minorHAnsi" w:cstheme="minorHAnsi"/>
          <w:b/>
          <w:iCs/>
          <w:color w:val="000000" w:themeColor="text1"/>
          <w:u w:val="single"/>
        </w:rPr>
        <w:t>events such as drought will have on crop yields over time</w:t>
      </w:r>
      <w:r w:rsidRPr="00C350FD">
        <w:rPr>
          <w:rFonts w:asciiTheme="minorHAnsi" w:hAnsiTheme="minorHAnsi" w:cstheme="minorHAnsi"/>
          <w:color w:val="000000" w:themeColor="text1"/>
          <w:u w:val="single"/>
        </w:rPr>
        <w:t>.</w:t>
      </w:r>
    </w:p>
    <w:p w14:paraId="1DCAC4C3"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Climate scientist and author Peter </w:t>
      </w:r>
      <w:proofErr w:type="spellStart"/>
      <w:r w:rsidRPr="00C350FD">
        <w:rPr>
          <w:rFonts w:asciiTheme="minorHAnsi" w:hAnsiTheme="minorHAnsi" w:cstheme="minorHAnsi"/>
          <w:color w:val="000000" w:themeColor="text1"/>
          <w:sz w:val="16"/>
          <w:szCs w:val="16"/>
        </w:rPr>
        <w:t>Gleick</w:t>
      </w:r>
      <w:proofErr w:type="spellEnd"/>
      <w:r w:rsidRPr="00C350FD">
        <w:rPr>
          <w:rFonts w:asciiTheme="minorHAnsi" w:hAnsiTheme="minorHAnsi" w:cstheme="minorHAnsi"/>
          <w:color w:val="000000" w:themeColor="text1"/>
          <w:sz w:val="16"/>
          <w:szCs w:val="16"/>
        </w:rPr>
        <w:t xml:space="preserve"> called it the most important report he's seen on the impact of climate change on California agriculture.</w:t>
      </w:r>
    </w:p>
    <w:p w14:paraId="06EB3F1D" w14:textId="77777777"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u w:val="single"/>
        </w:rPr>
        <w:t>California produces more than a third of the nation's vegetables and two-thirds of its fruits and nuts.</w:t>
      </w:r>
      <w:r w:rsidRPr="00C350FD">
        <w:rPr>
          <w:rFonts w:asciiTheme="minorHAnsi" w:hAnsiTheme="minorHAnsi" w:cstheme="minorHAnsi"/>
          <w:color w:val="000000" w:themeColor="text1"/>
          <w:sz w:val="16"/>
        </w:rPr>
        <w:t xml:space="preserve"> Irrigated crops account for nearly 90 percent of the harvested crops in the state.  The total value of the state's fruits and nuts in 2015 was $18.1 billion, nearly 67 percent of the country's total value, according to a report issued by the </w:t>
      </w:r>
      <w:hyperlink r:id="rId185" w:tgtFrame="_blank" w:history="1">
        <w:r w:rsidRPr="00C350FD">
          <w:rPr>
            <w:rFonts w:asciiTheme="minorHAnsi" w:hAnsiTheme="minorHAnsi" w:cstheme="minorHAnsi"/>
            <w:color w:val="000000" w:themeColor="text1"/>
            <w:sz w:val="16"/>
          </w:rPr>
          <w:t xml:space="preserve">California Department of Food and </w:t>
        </w:r>
        <w:proofErr w:type="spellStart"/>
        <w:r w:rsidRPr="00C350FD">
          <w:rPr>
            <w:rFonts w:asciiTheme="minorHAnsi" w:hAnsiTheme="minorHAnsi" w:cstheme="minorHAnsi"/>
            <w:color w:val="000000" w:themeColor="text1"/>
            <w:sz w:val="16"/>
          </w:rPr>
          <w:t>Agriculure</w:t>
        </w:r>
        <w:proofErr w:type="spellEnd"/>
      </w:hyperlink>
      <w:r w:rsidRPr="00C350FD">
        <w:rPr>
          <w:rFonts w:asciiTheme="minorHAnsi" w:hAnsiTheme="minorHAnsi" w:cstheme="minorHAnsi"/>
          <w:color w:val="000000" w:themeColor="text1"/>
          <w:sz w:val="16"/>
        </w:rPr>
        <w:t>.</w:t>
      </w:r>
    </w:p>
    <w:p w14:paraId="09E0FFF3"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same report notes that California produces between 80 and 95 percent of country's apricots, grapes, lemons, mandarins, nectarines, plums, and strawberries. It also supplies more than half of the country's avocados and raspberries.</w:t>
      </w:r>
    </w:p>
    <w:p w14:paraId="17C7BA89"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Historically low precipitation rates and diminishing snowpack levels could severely disrupt those industries.</w:t>
      </w:r>
    </w:p>
    <w:p w14:paraId="644BE884"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w:t>
      </w:r>
      <w:hyperlink r:id="rId186" w:tgtFrame="_blank" w:history="1">
        <w:r w:rsidRPr="00C350FD">
          <w:rPr>
            <w:rFonts w:asciiTheme="minorHAnsi" w:hAnsiTheme="minorHAnsi" w:cstheme="minorHAnsi"/>
            <w:color w:val="000000" w:themeColor="text1"/>
            <w:sz w:val="16"/>
            <w:szCs w:val="16"/>
          </w:rPr>
          <w:t>Sierra Nevada snowpack</w:t>
        </w:r>
      </w:hyperlink>
      <w:r w:rsidRPr="00C350FD">
        <w:rPr>
          <w:rFonts w:asciiTheme="minorHAnsi" w:hAnsiTheme="minorHAnsi" w:cstheme="minorHAnsi"/>
          <w:color w:val="000000" w:themeColor="text1"/>
          <w:sz w:val="16"/>
          <w:szCs w:val="16"/>
        </w:rPr>
        <w:t>, a primary source of the state's water supply, could see a 65 percent loss by the end of the century because of  warmer temperatures, according to the report.</w:t>
      </w:r>
    </w:p>
    <w:p w14:paraId="4F240C7C" w14:textId="77777777"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Global crop production will also have to double by 2050 to meet the demand of the world's growing population, according to an estimate from the </w:t>
      </w:r>
      <w:hyperlink r:id="rId187" w:tgtFrame="_blank" w:history="1">
        <w:r w:rsidRPr="00C350FD">
          <w:rPr>
            <w:rFonts w:asciiTheme="minorHAnsi" w:hAnsiTheme="minorHAnsi" w:cstheme="minorHAnsi"/>
            <w:color w:val="000000" w:themeColor="text1"/>
            <w:sz w:val="16"/>
          </w:rPr>
          <w:t>United Nations</w:t>
        </w:r>
      </w:hyperlink>
      <w:r w:rsidRPr="00C350FD">
        <w:rPr>
          <w:rFonts w:asciiTheme="minorHAnsi" w:hAnsiTheme="minorHAnsi" w:cstheme="minorHAnsi"/>
          <w:color w:val="000000" w:themeColor="text1"/>
          <w:sz w:val="16"/>
        </w:rPr>
        <w:t xml:space="preserve">. But </w:t>
      </w:r>
      <w:r w:rsidRPr="00C350FD">
        <w:rPr>
          <w:rFonts w:asciiTheme="minorHAnsi" w:hAnsiTheme="minorHAnsi" w:cstheme="minorHAnsi"/>
          <w:color w:val="000000" w:themeColor="text1"/>
          <w:u w:val="single"/>
        </w:rPr>
        <w:t>climate change could threaten eight out of the 20 major crops grown in California</w:t>
      </w:r>
      <w:r w:rsidRPr="00C350FD">
        <w:rPr>
          <w:rFonts w:asciiTheme="minorHAnsi" w:hAnsiTheme="minorHAnsi" w:cstheme="minorHAnsi"/>
          <w:color w:val="000000" w:themeColor="text1"/>
          <w:sz w:val="16"/>
        </w:rPr>
        <w:t xml:space="preserve"> — almonds, wine grapes, table grapes, strawberries, hay, walnuts, freestone peaches, and cherries.</w:t>
      </w:r>
    </w:p>
    <w:p w14:paraId="34FFC68B"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authors of the report say they hope their findings will provide researchers and policymakers guidance on how to prepare for upcoming weather changes.</w:t>
      </w:r>
    </w:p>
    <w:p w14:paraId="53707FA3" w14:textId="77777777" w:rsidR="008B5026" w:rsidRPr="00C350FD" w:rsidRDefault="008B5026" w:rsidP="008B5026">
      <w:pPr>
        <w:rPr>
          <w:rFonts w:asciiTheme="minorHAnsi" w:hAnsiTheme="minorHAnsi" w:cstheme="minorHAnsi"/>
          <w:color w:val="000000" w:themeColor="text1"/>
        </w:rPr>
      </w:pPr>
    </w:p>
    <w:p w14:paraId="1DDD7273" w14:textId="77777777" w:rsidR="008B5026" w:rsidRPr="00C350FD" w:rsidRDefault="008B5026" w:rsidP="008B5026">
      <w:pPr>
        <w:rPr>
          <w:rFonts w:asciiTheme="minorHAnsi" w:hAnsiTheme="minorHAnsi" w:cstheme="minorHAnsi"/>
          <w:color w:val="000000" w:themeColor="text1"/>
        </w:rPr>
      </w:pPr>
    </w:p>
    <w:p w14:paraId="537C5E46" w14:textId="3B609D95" w:rsidR="008B5026" w:rsidRPr="00C350FD" w:rsidRDefault="008B5026" w:rsidP="008B5026">
      <w:pPr>
        <w:keepNext/>
        <w:keepLines/>
        <w:spacing w:before="40" w:after="0"/>
        <w:outlineLvl w:val="3"/>
        <w:rPr>
          <w:rFonts w:asciiTheme="minorHAnsi" w:eastAsiaTheme="majorEastAsia" w:hAnsiTheme="minorHAnsi" w:cstheme="minorHAnsi"/>
          <w:b/>
          <w:iCs/>
          <w:color w:val="000000" w:themeColor="text1"/>
          <w:sz w:val="26"/>
        </w:rPr>
      </w:pPr>
      <w:r w:rsidRPr="00C350FD">
        <w:rPr>
          <w:rFonts w:asciiTheme="minorHAnsi" w:eastAsiaTheme="majorEastAsia" w:hAnsiTheme="minorHAnsi" w:cstheme="minorHAnsi"/>
          <w:b/>
          <w:iCs/>
          <w:color w:val="000000" w:themeColor="text1"/>
          <w:sz w:val="26"/>
        </w:rPr>
        <w:t>Climate change disrupts precipitation patterns, increases drought and flooding, and turns food insecurity</w:t>
      </w:r>
    </w:p>
    <w:p w14:paraId="65397B9E" w14:textId="1C3C15B0" w:rsidR="008B5026" w:rsidRPr="00C350FD" w:rsidRDefault="008B5026" w:rsidP="008B5026">
      <w:pPr>
        <w:rPr>
          <w:rFonts w:asciiTheme="minorHAnsi" w:hAnsiTheme="minorHAnsi" w:cstheme="minorHAnsi"/>
          <w:color w:val="000000" w:themeColor="text1"/>
        </w:rPr>
      </w:pPr>
      <w:proofErr w:type="spellStart"/>
      <w:r w:rsidRPr="00C350FD">
        <w:rPr>
          <w:rFonts w:asciiTheme="minorHAnsi" w:hAnsiTheme="minorHAnsi" w:cstheme="minorHAnsi"/>
          <w:b/>
          <w:bCs/>
          <w:color w:val="000000" w:themeColor="text1"/>
          <w:sz w:val="26"/>
        </w:rPr>
        <w:t>Hiltzik</w:t>
      </w:r>
      <w:proofErr w:type="spellEnd"/>
      <w:r w:rsidRPr="00C350FD">
        <w:rPr>
          <w:rFonts w:asciiTheme="minorHAnsi" w:hAnsiTheme="minorHAnsi" w:cstheme="minorHAnsi"/>
          <w:b/>
          <w:bCs/>
          <w:color w:val="000000" w:themeColor="text1"/>
          <w:sz w:val="26"/>
        </w:rPr>
        <w:t xml:space="preserve"> 18</w:t>
      </w:r>
      <w:r w:rsidRPr="00C350FD">
        <w:rPr>
          <w:rFonts w:asciiTheme="minorHAnsi" w:hAnsiTheme="minorHAnsi" w:cstheme="minorHAnsi"/>
          <w:color w:val="000000" w:themeColor="text1"/>
        </w:rPr>
        <w:t xml:space="preserve">---Pulitzer Prize-winning journalist Michael </w:t>
      </w:r>
      <w:proofErr w:type="spellStart"/>
      <w:r w:rsidRPr="00C350FD">
        <w:rPr>
          <w:rFonts w:asciiTheme="minorHAnsi" w:hAnsiTheme="minorHAnsi" w:cstheme="minorHAnsi"/>
          <w:color w:val="000000" w:themeColor="text1"/>
        </w:rPr>
        <w:t>Hiltzik</w:t>
      </w:r>
      <w:proofErr w:type="spellEnd"/>
      <w:r w:rsidRPr="00C350FD">
        <w:rPr>
          <w:rFonts w:asciiTheme="minorHAnsi" w:hAnsiTheme="minorHAnsi" w:cstheme="minorHAnsi"/>
          <w:color w:val="000000" w:themeColor="text1"/>
        </w:rPr>
        <w:t xml:space="preserve"> writes </w:t>
      </w:r>
      <w:hyperlink r:id="rId188" w:tgtFrame="_blank" w:history="1">
        <w:r w:rsidRPr="00C350FD">
          <w:rPr>
            <w:rFonts w:asciiTheme="minorHAnsi" w:hAnsiTheme="minorHAnsi" w:cstheme="minorHAnsi"/>
            <w:color w:val="000000" w:themeColor="text1"/>
          </w:rPr>
          <w:t>a daily blog</w:t>
        </w:r>
      </w:hyperlink>
      <w:r w:rsidRPr="00C350FD">
        <w:rPr>
          <w:rFonts w:asciiTheme="minorHAnsi" w:hAnsiTheme="minorHAnsi" w:cstheme="minorHAnsi"/>
          <w:color w:val="000000" w:themeColor="text1"/>
        </w:rPr>
        <w:t> appearing on latimes.com. </w:t>
      </w:r>
      <w:hyperlink r:id="rId189" w:tgtFrame="_blank" w:history="1">
        <w:r w:rsidRPr="00C350FD">
          <w:rPr>
            <w:rFonts w:asciiTheme="minorHAnsi" w:hAnsiTheme="minorHAnsi" w:cstheme="minorHAnsi"/>
            <w:color w:val="000000" w:themeColor="text1"/>
          </w:rPr>
          <w:t>His seventh book</w:t>
        </w:r>
      </w:hyperlink>
      <w:r w:rsidRPr="00C350FD">
        <w:rPr>
          <w:rFonts w:asciiTheme="minorHAnsi" w:hAnsiTheme="minorHAnsi" w:cstheme="minorHAnsi"/>
          <w:color w:val="000000" w:themeColor="text1"/>
        </w:rPr>
        <w:t xml:space="preserve">, “Iron Empires: Robber Barons, Railroads, and the Making of Modern America,” has just been published by Houghton Mifflin Harcourt; March 9, 2018; “Column: Study indicates that climate change will wreak havoc on California agriculture,” The Los Angeles Times; </w:t>
      </w:r>
      <w:hyperlink r:id="rId190" w:history="1">
        <w:r w:rsidR="00E80C6D" w:rsidRPr="00C350FD">
          <w:rPr>
            <w:rStyle w:val="Hyperlink"/>
            <w:rFonts w:asciiTheme="minorHAnsi" w:hAnsiTheme="minorHAnsi" w:cstheme="minorHAnsi"/>
          </w:rPr>
          <w:t>https://www.latimes.com/business/hiltzik/la-fi-hiltzik-climate-agriculture-20180309-story.html</w:t>
        </w:r>
      </w:hyperlink>
      <w:r w:rsidR="00E80C6D" w:rsidRPr="00C350FD">
        <w:rPr>
          <w:rFonts w:asciiTheme="minorHAnsi" w:hAnsiTheme="minorHAnsi" w:cstheme="minorHAnsi"/>
          <w:color w:val="000000" w:themeColor="text1"/>
        </w:rPr>
        <w:t xml:space="preserve"> JH</w:t>
      </w:r>
    </w:p>
    <w:p w14:paraId="69485495" w14:textId="77777777" w:rsidR="008B5026" w:rsidRPr="00C350FD" w:rsidRDefault="008B5026" w:rsidP="008B5026">
      <w:pPr>
        <w:rPr>
          <w:rFonts w:asciiTheme="minorHAnsi" w:hAnsiTheme="minorHAnsi" w:cstheme="minorHAnsi"/>
          <w:color w:val="000000" w:themeColor="text1"/>
          <w:u w:val="single"/>
        </w:rPr>
      </w:pPr>
      <w:r w:rsidRPr="00C350FD">
        <w:rPr>
          <w:rFonts w:asciiTheme="minorHAnsi" w:hAnsiTheme="minorHAnsi" w:cstheme="minorHAnsi"/>
          <w:color w:val="000000" w:themeColor="text1"/>
          <w:sz w:val="16"/>
        </w:rPr>
        <w:t xml:space="preserve">Among the chief manifestations </w:t>
      </w:r>
      <w:r w:rsidRPr="00C350FD">
        <w:rPr>
          <w:rFonts w:asciiTheme="minorHAnsi" w:hAnsiTheme="minorHAnsi" w:cstheme="minorHAnsi"/>
          <w:color w:val="000000" w:themeColor="text1"/>
          <w:u w:val="single"/>
        </w:rPr>
        <w:t xml:space="preserve">of </w:t>
      </w:r>
      <w:r w:rsidRPr="00C350FD">
        <w:rPr>
          <w:rFonts w:asciiTheme="minorHAnsi" w:hAnsiTheme="minorHAnsi" w:cstheme="minorHAnsi"/>
          <w:b/>
          <w:iCs/>
          <w:color w:val="000000" w:themeColor="text1"/>
          <w:u w:val="single"/>
        </w:rPr>
        <w:t>climate change will</w:t>
      </w:r>
      <w:r w:rsidRPr="00C350FD">
        <w:rPr>
          <w:rFonts w:asciiTheme="minorHAnsi" w:hAnsiTheme="minorHAnsi" w:cstheme="minorHAnsi"/>
          <w:color w:val="000000" w:themeColor="text1"/>
          <w:u w:val="single"/>
        </w:rPr>
        <w:t xml:space="preserve"> be changes in precipitation patterns, </w:t>
      </w:r>
      <w:r w:rsidRPr="00C350FD">
        <w:rPr>
          <w:rFonts w:asciiTheme="minorHAnsi" w:hAnsiTheme="minorHAnsi" w:cstheme="minorHAnsi"/>
          <w:b/>
          <w:iCs/>
          <w:color w:val="000000" w:themeColor="text1"/>
          <w:u w:val="single"/>
        </w:rPr>
        <w:t>leading to more drought</w:t>
      </w:r>
      <w:r w:rsidRPr="00C350FD">
        <w:rPr>
          <w:rFonts w:asciiTheme="minorHAnsi" w:hAnsiTheme="minorHAnsi" w:cstheme="minorHAnsi"/>
          <w:color w:val="000000" w:themeColor="text1"/>
          <w:u w:val="single"/>
        </w:rPr>
        <w:t xml:space="preserve"> and more flooding, and spottier water storage. Generally warmer temperatures, not to mention more frequent and severe heat waves, will reduce yields of wine grapes, strawberries and walnuts; shorter chill seasons will make vast areas no longer suitable for chestnuts, pecans, apricots, kiwis, apples, cherries and pears. Plant diseases and pests will move into regions where they haven’t been a problem before.</w:t>
      </w:r>
    </w:p>
    <w:p w14:paraId="16E1BF75" w14:textId="77777777" w:rsidR="008B5026" w:rsidRPr="00C350FD" w:rsidRDefault="008B5026" w:rsidP="008B5026">
      <w:pPr>
        <w:rPr>
          <w:rFonts w:asciiTheme="minorHAnsi" w:hAnsiTheme="minorHAnsi" w:cstheme="minorHAnsi"/>
          <w:color w:val="000000" w:themeColor="text1"/>
          <w:u w:val="single"/>
        </w:rPr>
      </w:pPr>
      <w:r w:rsidRPr="00C350FD">
        <w:rPr>
          <w:rFonts w:asciiTheme="minorHAnsi" w:hAnsiTheme="minorHAnsi" w:cstheme="minorHAnsi"/>
          <w:color w:val="000000" w:themeColor="text1"/>
          <w:sz w:val="16"/>
        </w:rPr>
        <w:t xml:space="preserve">Few crops will escape the dire effects of the transformation. Seasonal chilling is necessary to break some crops out of dormancy and launch pollination and flowering. By the end of this century, according to a study cited by the UC paper, the shrinking winter chill period will reduce the acreage of the Central Valley suitable for chestnut, pecan and quince by 22%, and for apricot, peach, nectarine and walnut by more than half. By 2000, </w:t>
      </w:r>
      <w:r w:rsidRPr="00C350FD">
        <w:rPr>
          <w:rFonts w:asciiTheme="minorHAnsi" w:hAnsiTheme="minorHAnsi" w:cstheme="minorHAnsi"/>
          <w:color w:val="000000" w:themeColor="text1"/>
          <w:u w:val="single"/>
        </w:rPr>
        <w:t>only 4% of the Central Valley was suitable for apples, cherries and pears, but none of that will be left by 2060 under almost any climate change scenario.</w:t>
      </w:r>
    </w:p>
    <w:p w14:paraId="6D7AB17C" w14:textId="77777777"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Put it all together, and </w:t>
      </w:r>
      <w:r w:rsidRPr="00C350FD">
        <w:rPr>
          <w:rFonts w:asciiTheme="minorHAnsi" w:hAnsiTheme="minorHAnsi" w:cstheme="minorHAnsi"/>
          <w:color w:val="000000" w:themeColor="text1"/>
          <w:u w:val="single"/>
        </w:rPr>
        <w:t>the prospect is for a dramatic change in the mix of California produce and overall output.</w:t>
      </w:r>
      <w:r w:rsidRPr="00C350FD">
        <w:rPr>
          <w:rFonts w:asciiTheme="minorHAnsi" w:hAnsiTheme="minorHAnsi" w:cstheme="minorHAnsi"/>
          <w:color w:val="000000" w:themeColor="text1"/>
          <w:sz w:val="16"/>
        </w:rPr>
        <w:t xml:space="preserve"> The UC paper foresees a decline of more than 40% in avocado yields, and as much as 20% in almonds, table grapes, oranges and walnuts. (Wine grape yields will be generally unaffected, but their quality might be compromised.)</w:t>
      </w:r>
    </w:p>
    <w:p w14:paraId="16F7D4EA" w14:textId="77777777" w:rsidR="008B5026" w:rsidRPr="00C350FD" w:rsidRDefault="008B5026" w:rsidP="008B5026">
      <w:pPr>
        <w:rPr>
          <w:rFonts w:asciiTheme="minorHAnsi" w:hAnsiTheme="minorHAnsi" w:cstheme="minorHAnsi"/>
          <w:color w:val="000000" w:themeColor="text1"/>
          <w:u w:val="single"/>
        </w:rPr>
      </w:pPr>
      <w:r w:rsidRPr="00C350FD">
        <w:rPr>
          <w:rFonts w:asciiTheme="minorHAnsi" w:hAnsiTheme="minorHAnsi" w:cstheme="minorHAnsi"/>
          <w:color w:val="000000" w:themeColor="text1"/>
          <w:u w:val="single"/>
        </w:rPr>
        <w:t>Disruption is already evident with some crops in some regions,</w:t>
      </w:r>
      <w:r w:rsidRPr="00C350FD">
        <w:rPr>
          <w:rFonts w:asciiTheme="minorHAnsi" w:hAnsiTheme="minorHAnsi" w:cstheme="minorHAnsi"/>
          <w:color w:val="000000" w:themeColor="text1"/>
          <w:sz w:val="16"/>
        </w:rPr>
        <w:t xml:space="preserve"> the paper notes — in truth, dealing with natural variations in weather always has been the hallmark of California farming — </w:t>
      </w:r>
      <w:r w:rsidRPr="00C350FD">
        <w:rPr>
          <w:rFonts w:asciiTheme="minorHAnsi" w:hAnsiTheme="minorHAnsi" w:cstheme="minorHAnsi"/>
          <w:color w:val="000000" w:themeColor="text1"/>
          <w:u w:val="single"/>
        </w:rPr>
        <w:t>but that’s nothing compared to what lies ahead. “The increased rate and scale of climate change,” the researchers say, “is beyond the realm of experience for the agricultural community.”</w:t>
      </w:r>
    </w:p>
    <w:p w14:paraId="3CAFDA04"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In terms of which areas might be affected the most, “it is hard to point out a single region,” Pathak told me, in part because California is a huge state comprising at least two large and distinct regions, north and south.</w:t>
      </w:r>
    </w:p>
    <w:p w14:paraId="414BB075" w14:textId="77777777"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u w:val="single"/>
        </w:rPr>
        <w:t>“Central Valley chill-sensitive perennial crops, especially the ones that require a higher number of chill hours, are vulnerable to climatological changes,” Pathak says</w:t>
      </w:r>
      <w:r w:rsidRPr="00C350FD">
        <w:rPr>
          <w:rFonts w:asciiTheme="minorHAnsi" w:hAnsiTheme="minorHAnsi" w:cstheme="minorHAnsi"/>
          <w:color w:val="000000" w:themeColor="text1"/>
          <w:sz w:val="16"/>
        </w:rPr>
        <w:t>. “Heat-sensitive crops, such as strawberries and vegetables, drive vulnerability in coastal areas. Heat-stress-related vulnerability would greatly impact desert regions.”</w:t>
      </w:r>
    </w:p>
    <w:p w14:paraId="0FBD4CA7"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California hasn’t been blind to the potential effects of climate change. Indeed, the UC paper tracks closely with the </w:t>
      </w:r>
      <w:hyperlink r:id="rId191" w:tgtFrame="_blank" w:history="1">
        <w:r w:rsidRPr="00C350FD">
          <w:rPr>
            <w:rFonts w:asciiTheme="minorHAnsi" w:hAnsiTheme="minorHAnsi" w:cstheme="minorHAnsi"/>
            <w:color w:val="000000" w:themeColor="text1"/>
            <w:sz w:val="16"/>
            <w:szCs w:val="16"/>
          </w:rPr>
          <w:t>findings from a consortium</w:t>
        </w:r>
      </w:hyperlink>
      <w:r w:rsidRPr="00C350FD">
        <w:rPr>
          <w:rFonts w:asciiTheme="minorHAnsi" w:hAnsiTheme="minorHAnsi" w:cstheme="minorHAnsi"/>
          <w:color w:val="000000" w:themeColor="text1"/>
          <w:sz w:val="16"/>
          <w:szCs w:val="16"/>
        </w:rPr>
        <w:t> on long-term impacts convened by the Department of Food and Agriculture in 2013. The state has been on the forefront of water and energy conservation, on the move toward renewable energy sources and on the reduction of greenhouse gas emissions.</w:t>
      </w:r>
    </w:p>
    <w:p w14:paraId="6C325578"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Awareness of the consequences of inaction may help to explain why California Gov. Jerry Brown has emerged as a leader in the fight against climate change. He understands the economic devastation that will result from continued climatic warning, as well as its impact on food security and health.</w:t>
      </w:r>
    </w:p>
    <w:p w14:paraId="6205BC47"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Last June, when President Trump announced the U.S. withdrawal from the Paris climate accord, </w:t>
      </w:r>
      <w:hyperlink r:id="rId192" w:tgtFrame="_blank" w:history="1">
        <w:r w:rsidRPr="00C350FD">
          <w:rPr>
            <w:rFonts w:asciiTheme="minorHAnsi" w:hAnsiTheme="minorHAnsi" w:cstheme="minorHAnsi"/>
            <w:color w:val="000000" w:themeColor="text1"/>
            <w:sz w:val="16"/>
            <w:szCs w:val="16"/>
          </w:rPr>
          <w:t>Brown let him have it</w:t>
        </w:r>
      </w:hyperlink>
      <w:r w:rsidRPr="00C350FD">
        <w:rPr>
          <w:rFonts w:asciiTheme="minorHAnsi" w:hAnsiTheme="minorHAnsi" w:cstheme="minorHAnsi"/>
          <w:color w:val="000000" w:themeColor="text1"/>
          <w:sz w:val="16"/>
          <w:szCs w:val="16"/>
        </w:rPr>
        <w:t> with both rhetorical barrels: “This is a crazy decision,” he said during an appearance on CNN. “It’s against the facts, it’s against science, it’s against reality itself.” If we don’t “decarbonize our future,” Brown said, “people are going to die, habitat will be destroyed, seas will rise, insects will spread in areas they’ve never been before. This is not a game.”</w:t>
      </w:r>
    </w:p>
    <w:p w14:paraId="1114C7FD"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state’s Natural Resources Agency also has </w:t>
      </w:r>
      <w:hyperlink r:id="rId193" w:tgtFrame="_blank" w:history="1">
        <w:r w:rsidRPr="00C350FD">
          <w:rPr>
            <w:rFonts w:asciiTheme="minorHAnsi" w:hAnsiTheme="minorHAnsi" w:cstheme="minorHAnsi"/>
            <w:color w:val="000000" w:themeColor="text1"/>
            <w:sz w:val="16"/>
            <w:szCs w:val="16"/>
          </w:rPr>
          <w:t>published a road map</w:t>
        </w:r>
      </w:hyperlink>
      <w:r w:rsidRPr="00C350FD">
        <w:rPr>
          <w:rFonts w:asciiTheme="minorHAnsi" w:hAnsiTheme="minorHAnsi" w:cstheme="minorHAnsi"/>
          <w:color w:val="000000" w:themeColor="text1"/>
          <w:sz w:val="16"/>
          <w:szCs w:val="16"/>
        </w:rPr>
        <w:t> for dealing with some impacts, including on agriculture. The document acknowledges the prospect of decreased crop yields, declines in water quality and increased pest pressures.</w:t>
      </w:r>
    </w:p>
    <w:p w14:paraId="6548E05E"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At the moment, the agency has focused more on giving growers and dairy farmers tools for managing the immediate impacts of climate change. The state Department of Food and Agriculture has $67.5 million, provided through the state’s greenhouse gas cap-and-trade program, to help growers with </w:t>
      </w:r>
      <w:hyperlink r:id="rId194" w:tgtFrame="_blank" w:history="1">
        <w:r w:rsidRPr="00C350FD">
          <w:rPr>
            <w:rFonts w:asciiTheme="minorHAnsi" w:hAnsiTheme="minorHAnsi" w:cstheme="minorHAnsi"/>
            <w:color w:val="000000" w:themeColor="text1"/>
            <w:sz w:val="16"/>
            <w:szCs w:val="16"/>
          </w:rPr>
          <w:t>water efficiency and emission-reduction projects</w:t>
        </w:r>
      </w:hyperlink>
      <w:r w:rsidRPr="00C350FD">
        <w:rPr>
          <w:rFonts w:asciiTheme="minorHAnsi" w:hAnsiTheme="minorHAnsi" w:cstheme="minorHAnsi"/>
          <w:color w:val="000000" w:themeColor="text1"/>
          <w:sz w:val="16"/>
          <w:szCs w:val="16"/>
        </w:rPr>
        <w:t>.</w:t>
      </w:r>
    </w:p>
    <w:p w14:paraId="37D45D7A"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“Growers told us at the climate change consortium that they deal with a changing climate every day,” says </w:t>
      </w:r>
      <w:proofErr w:type="spellStart"/>
      <w:r w:rsidRPr="00C350FD">
        <w:rPr>
          <w:rFonts w:asciiTheme="minorHAnsi" w:hAnsiTheme="minorHAnsi" w:cstheme="minorHAnsi"/>
          <w:color w:val="000000" w:themeColor="text1"/>
          <w:sz w:val="16"/>
          <w:szCs w:val="16"/>
        </w:rPr>
        <w:t>Amrith</w:t>
      </w:r>
      <w:proofErr w:type="spellEnd"/>
      <w:r w:rsidRPr="00C350FD">
        <w:rPr>
          <w:rFonts w:asciiTheme="minorHAnsi" w:hAnsiTheme="minorHAnsi" w:cstheme="minorHAnsi"/>
          <w:color w:val="000000" w:themeColor="text1"/>
          <w:sz w:val="16"/>
          <w:szCs w:val="16"/>
        </w:rPr>
        <w:t xml:space="preserve"> </w:t>
      </w:r>
      <w:proofErr w:type="spellStart"/>
      <w:r w:rsidRPr="00C350FD">
        <w:rPr>
          <w:rFonts w:asciiTheme="minorHAnsi" w:hAnsiTheme="minorHAnsi" w:cstheme="minorHAnsi"/>
          <w:color w:val="000000" w:themeColor="text1"/>
          <w:sz w:val="16"/>
          <w:szCs w:val="16"/>
        </w:rPr>
        <w:t>Gunasekara</w:t>
      </w:r>
      <w:proofErr w:type="spellEnd"/>
      <w:r w:rsidRPr="00C350FD">
        <w:rPr>
          <w:rFonts w:asciiTheme="minorHAnsi" w:hAnsiTheme="minorHAnsi" w:cstheme="minorHAnsi"/>
          <w:color w:val="000000" w:themeColor="text1"/>
          <w:sz w:val="16"/>
          <w:szCs w:val="16"/>
        </w:rPr>
        <w:t>, head of the Office of Environmental Farming and Innovation at the Department of Food and Agriculture. “They have to watch out for rain and cold weather, they have to watch out for frost.” But with the exception of the recent multiyear drought, “they’re not experiencing climate change to a drastic enough level that they have adaptation mechanisms at this point.”</w:t>
      </w:r>
    </w:p>
    <w:p w14:paraId="6912D74D"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One obstacle to long-term planning is that projections of conditions a half-century in the future or more are inherently uncertain, except in general terms. “There’s a general sense that it’s going to get hotter in the south and the Central Valley and warmer in the north,” </w:t>
      </w:r>
      <w:proofErr w:type="spellStart"/>
      <w:r w:rsidRPr="00C350FD">
        <w:rPr>
          <w:rFonts w:asciiTheme="minorHAnsi" w:hAnsiTheme="minorHAnsi" w:cstheme="minorHAnsi"/>
          <w:color w:val="000000" w:themeColor="text1"/>
          <w:sz w:val="16"/>
          <w:szCs w:val="16"/>
        </w:rPr>
        <w:t>Gunasekara</w:t>
      </w:r>
      <w:proofErr w:type="spellEnd"/>
      <w:r w:rsidRPr="00C350FD">
        <w:rPr>
          <w:rFonts w:asciiTheme="minorHAnsi" w:hAnsiTheme="minorHAnsi" w:cstheme="minorHAnsi"/>
          <w:color w:val="000000" w:themeColor="text1"/>
          <w:sz w:val="16"/>
          <w:szCs w:val="16"/>
        </w:rPr>
        <w:t xml:space="preserve"> told me. “They want to incorporate these changes in their business models into the future, but they say that for them to really understand how this is going to impact their businesses, they need to know what the cost of crop relocation will be.”</w:t>
      </w:r>
    </w:p>
    <w:p w14:paraId="12DA97D7" w14:textId="77777777" w:rsidR="008B5026" w:rsidRPr="00C350FD" w:rsidRDefault="008B5026" w:rsidP="008B5026">
      <w:pPr>
        <w:rPr>
          <w:rFonts w:asciiTheme="minorHAnsi" w:hAnsiTheme="minorHAnsi" w:cstheme="minorHAnsi"/>
          <w:color w:val="000000" w:themeColor="text1"/>
          <w:u w:val="single"/>
        </w:rPr>
      </w:pPr>
      <w:r w:rsidRPr="00C350FD">
        <w:rPr>
          <w:rFonts w:asciiTheme="minorHAnsi" w:hAnsiTheme="minorHAnsi" w:cstheme="minorHAnsi"/>
          <w:color w:val="000000" w:themeColor="text1"/>
          <w:sz w:val="16"/>
        </w:rPr>
        <w:t xml:space="preserve">It may yet be too early to bring the consequences of climate change home to the agricultural sector, </w:t>
      </w:r>
      <w:proofErr w:type="spellStart"/>
      <w:r w:rsidRPr="00C350FD">
        <w:rPr>
          <w:rFonts w:asciiTheme="minorHAnsi" w:hAnsiTheme="minorHAnsi" w:cstheme="minorHAnsi"/>
          <w:color w:val="000000" w:themeColor="text1"/>
          <w:sz w:val="16"/>
        </w:rPr>
        <w:t>Gunasekara</w:t>
      </w:r>
      <w:proofErr w:type="spellEnd"/>
      <w:r w:rsidRPr="00C350FD">
        <w:rPr>
          <w:rFonts w:asciiTheme="minorHAnsi" w:hAnsiTheme="minorHAnsi" w:cstheme="minorHAnsi"/>
          <w:color w:val="000000" w:themeColor="text1"/>
          <w:sz w:val="16"/>
        </w:rPr>
        <w:t xml:space="preserve"> says</w:t>
      </w:r>
      <w:r w:rsidRPr="00C350FD">
        <w:rPr>
          <w:rFonts w:asciiTheme="minorHAnsi" w:hAnsiTheme="minorHAnsi" w:cstheme="minorHAnsi"/>
          <w:color w:val="000000" w:themeColor="text1"/>
          <w:u w:val="single"/>
        </w:rPr>
        <w:t xml:space="preserve">. “For temperature, I think it’s going to take another </w:t>
      </w:r>
      <w:r w:rsidRPr="00C350FD">
        <w:rPr>
          <w:rFonts w:asciiTheme="minorHAnsi" w:hAnsiTheme="minorHAnsi" w:cstheme="minorHAnsi"/>
          <w:b/>
          <w:iCs/>
          <w:color w:val="000000" w:themeColor="text1"/>
          <w:u w:val="single"/>
        </w:rPr>
        <w:t>1- or 2-degree</w:t>
      </w:r>
      <w:r w:rsidRPr="00C350FD">
        <w:rPr>
          <w:rFonts w:asciiTheme="minorHAnsi" w:hAnsiTheme="minorHAnsi" w:cstheme="minorHAnsi"/>
          <w:color w:val="000000" w:themeColor="text1"/>
          <w:u w:val="single"/>
        </w:rPr>
        <w:t xml:space="preserve"> change,” which is expected to occur over the next 50 to 100 years.</w:t>
      </w:r>
    </w:p>
    <w:p w14:paraId="66FFD80A" w14:textId="77777777"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The transformation that does occur will be felt far beyond California’s borders, the UC paper observed. </w:t>
      </w:r>
      <w:r w:rsidRPr="00C350FD">
        <w:rPr>
          <w:rFonts w:asciiTheme="minorHAnsi" w:hAnsiTheme="minorHAnsi" w:cstheme="minorHAnsi"/>
          <w:color w:val="000000" w:themeColor="text1"/>
          <w:u w:val="single"/>
        </w:rPr>
        <w:t xml:space="preserve">Changes in the state’s crop output “would not only translate into </w:t>
      </w:r>
      <w:r w:rsidRPr="00C350FD">
        <w:rPr>
          <w:rFonts w:asciiTheme="minorHAnsi" w:hAnsiTheme="minorHAnsi" w:cstheme="minorHAnsi"/>
          <w:b/>
          <w:iCs/>
          <w:color w:val="000000" w:themeColor="text1"/>
          <w:u w:val="single"/>
        </w:rPr>
        <w:t>national food security</w:t>
      </w:r>
      <w:r w:rsidRPr="00C350FD">
        <w:rPr>
          <w:rFonts w:asciiTheme="minorHAnsi" w:hAnsiTheme="minorHAnsi" w:cstheme="minorHAnsi"/>
          <w:color w:val="000000" w:themeColor="text1"/>
          <w:u w:val="single"/>
        </w:rPr>
        <w:t xml:space="preserve"> issues, but also </w:t>
      </w:r>
      <w:r w:rsidRPr="00C350FD">
        <w:rPr>
          <w:rFonts w:asciiTheme="minorHAnsi" w:hAnsiTheme="minorHAnsi" w:cstheme="minorHAnsi"/>
          <w:b/>
          <w:iCs/>
          <w:color w:val="000000" w:themeColor="text1"/>
          <w:u w:val="single"/>
        </w:rPr>
        <w:t>economic impacts</w:t>
      </w:r>
      <w:r w:rsidRPr="00C350FD">
        <w:rPr>
          <w:rFonts w:asciiTheme="minorHAnsi" w:hAnsiTheme="minorHAnsi" w:cstheme="minorHAnsi"/>
          <w:color w:val="000000" w:themeColor="text1"/>
          <w:u w:val="single"/>
        </w:rPr>
        <w:t xml:space="preserve"> that could disrupt state and national commodity systems.”</w:t>
      </w:r>
      <w:r w:rsidRPr="00C350FD">
        <w:rPr>
          <w:rFonts w:asciiTheme="minorHAnsi" w:hAnsiTheme="minorHAnsi" w:cstheme="minorHAnsi"/>
          <w:color w:val="000000" w:themeColor="text1"/>
          <w:sz w:val="16"/>
        </w:rPr>
        <w:t xml:space="preserve"> As a result of rising global population and increasing biofuel demand, the paper says, global crop production needs to double by 2050, but California’s ability to contribute to that supply is at risk.</w:t>
      </w:r>
    </w:p>
    <w:p w14:paraId="000FD5AC" w14:textId="77777777" w:rsidR="008B5026" w:rsidRPr="00C350FD" w:rsidRDefault="008B5026" w:rsidP="008B5026">
      <w:pPr>
        <w:rPr>
          <w:rFonts w:asciiTheme="minorHAnsi" w:hAnsiTheme="minorHAnsi" w:cstheme="minorHAnsi"/>
          <w:color w:val="000000" w:themeColor="text1"/>
          <w:u w:val="single"/>
        </w:rPr>
      </w:pPr>
      <w:r w:rsidRPr="00C350FD">
        <w:rPr>
          <w:rFonts w:asciiTheme="minorHAnsi" w:hAnsiTheme="minorHAnsi" w:cstheme="minorHAnsi"/>
          <w:color w:val="000000" w:themeColor="text1"/>
          <w:sz w:val="16"/>
        </w:rPr>
        <w:t>The effects of climate change fall into two main interrelated categories in California, as they do most everywhere: temperature and water</w:t>
      </w:r>
      <w:r w:rsidRPr="00C350FD">
        <w:rPr>
          <w:rFonts w:asciiTheme="minorHAnsi" w:hAnsiTheme="minorHAnsi" w:cstheme="minorHAnsi"/>
          <w:color w:val="000000" w:themeColor="text1"/>
          <w:u w:val="single"/>
        </w:rPr>
        <w:t>. Average maximum and minimum temperatures have been rising in the state, leading to less cooling and more heat waves, especially in inland areas such as the Central Valley.</w:t>
      </w:r>
    </w:p>
    <w:p w14:paraId="7A84D962" w14:textId="77777777" w:rsidR="008B5026" w:rsidRPr="00C350FD" w:rsidRDefault="008B5026" w:rsidP="008B5026">
      <w:pPr>
        <w:rPr>
          <w:rFonts w:asciiTheme="minorHAnsi" w:hAnsiTheme="minorHAnsi" w:cstheme="minorHAnsi"/>
          <w:color w:val="000000" w:themeColor="text1"/>
          <w:u w:val="single"/>
        </w:rPr>
      </w:pPr>
      <w:r w:rsidRPr="00C350FD">
        <w:rPr>
          <w:rFonts w:asciiTheme="minorHAnsi" w:hAnsiTheme="minorHAnsi" w:cstheme="minorHAnsi"/>
          <w:b/>
          <w:iCs/>
          <w:color w:val="000000" w:themeColor="text1"/>
          <w:u w:val="single"/>
        </w:rPr>
        <w:t>That disrupts precipitation patterns and the water supply.</w:t>
      </w:r>
      <w:r w:rsidRPr="00C350FD">
        <w:rPr>
          <w:rFonts w:asciiTheme="minorHAnsi" w:hAnsiTheme="minorHAnsi" w:cstheme="minorHAnsi"/>
          <w:color w:val="000000" w:themeColor="text1"/>
          <w:sz w:val="16"/>
        </w:rPr>
        <w:t xml:space="preserve"> In the winter of 2013-2014, the state suffered its worst drought since records started being kept in 1886. Over the last 30 years, droughts have been getting more severe and years of water surplus rarer. </w:t>
      </w:r>
      <w:r w:rsidRPr="00C350FD">
        <w:rPr>
          <w:rFonts w:asciiTheme="minorHAnsi" w:hAnsiTheme="minorHAnsi" w:cstheme="minorHAnsi"/>
          <w:color w:val="000000" w:themeColor="text1"/>
          <w:u w:val="single"/>
        </w:rPr>
        <w:t>Both the abundance of precipitation and its seasonality have been changing for the worse.</w:t>
      </w:r>
    </w:p>
    <w:p w14:paraId="559483C1"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More rain and snowfall in warmer periods </w:t>
      </w:r>
      <w:proofErr w:type="gramStart"/>
      <w:r w:rsidRPr="00C350FD">
        <w:rPr>
          <w:rFonts w:asciiTheme="minorHAnsi" w:hAnsiTheme="minorHAnsi" w:cstheme="minorHAnsi"/>
          <w:color w:val="000000" w:themeColor="text1"/>
          <w:sz w:val="16"/>
          <w:szCs w:val="16"/>
        </w:rPr>
        <w:t>means</w:t>
      </w:r>
      <w:proofErr w:type="gramEnd"/>
      <w:r w:rsidRPr="00C350FD">
        <w:rPr>
          <w:rFonts w:asciiTheme="minorHAnsi" w:hAnsiTheme="minorHAnsi" w:cstheme="minorHAnsi"/>
          <w:color w:val="000000" w:themeColor="text1"/>
          <w:sz w:val="16"/>
          <w:szCs w:val="16"/>
        </w:rPr>
        <w:t xml:space="preserve"> faster snowmelt, which in turn leads to earlier filling of reservoirs, more uncaptured runoff, and consequently, worse winter flooding and summer shortages. The paper cites Department of Water Resources figures showing that the peak runoff in the Sacramento River watershed has shifted earlier by a full month, to mid-March from mid-April, since 1955. That reduces the effectiveness of levees, dams and floodgates that were designed and built for outdated weather patterns.</w:t>
      </w:r>
    </w:p>
    <w:p w14:paraId="3D8F7408"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UC Merced’s Pathak says growers and state planners will need to deal with short-term impacts as well as the long-term ones. The near term involves greater variability in weather, namely more droughts and floods. “We need to be prepared to mitigate risks to agriculture due to these extreme events,” he told me. That translates into better flood control, more efficient irrigation and more water storage.</w:t>
      </w:r>
    </w:p>
    <w:p w14:paraId="4363267B" w14:textId="3B07E512"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u w:val="single"/>
        </w:rPr>
        <w:t xml:space="preserve">The longer term requires a more strategic approach. California simply won’t be as suitable — or </w:t>
      </w:r>
      <w:r w:rsidRPr="00C350FD">
        <w:rPr>
          <w:rFonts w:asciiTheme="minorHAnsi" w:hAnsiTheme="minorHAnsi" w:cstheme="minorHAnsi"/>
          <w:b/>
          <w:iCs/>
          <w:color w:val="000000" w:themeColor="text1"/>
          <w:u w:val="single"/>
        </w:rPr>
        <w:t>suitable at all</w:t>
      </w:r>
      <w:r w:rsidRPr="00C350FD">
        <w:rPr>
          <w:rFonts w:asciiTheme="minorHAnsi" w:hAnsiTheme="minorHAnsi" w:cstheme="minorHAnsi"/>
          <w:color w:val="000000" w:themeColor="text1"/>
          <w:u w:val="single"/>
        </w:rPr>
        <w:t xml:space="preserve"> — for some crops that have been identified with California farming for decades.</w:t>
      </w:r>
      <w:r w:rsidRPr="00C350FD">
        <w:rPr>
          <w:rFonts w:asciiTheme="minorHAnsi" w:hAnsiTheme="minorHAnsi" w:cstheme="minorHAnsi"/>
          <w:color w:val="000000" w:themeColor="text1"/>
          <w:sz w:val="16"/>
        </w:rPr>
        <w:t xml:space="preserve"> Whatever the strategy, California agriculture is going to look very different at the end of this century than it does today, and the time to start taking stock is now.</w:t>
      </w:r>
    </w:p>
    <w:p w14:paraId="38EBC133" w14:textId="475F9D50" w:rsidR="00E80C6D" w:rsidRPr="00C350FD" w:rsidRDefault="00E80C6D" w:rsidP="008B5026">
      <w:pPr>
        <w:rPr>
          <w:rFonts w:asciiTheme="minorHAnsi" w:hAnsiTheme="minorHAnsi" w:cstheme="minorHAnsi"/>
          <w:color w:val="000000" w:themeColor="text1"/>
          <w:sz w:val="16"/>
        </w:rPr>
      </w:pPr>
    </w:p>
    <w:p w14:paraId="69E2B0D5" w14:textId="1E0CE789" w:rsidR="00E80C6D" w:rsidRPr="00C350FD" w:rsidRDefault="00E80C6D" w:rsidP="00E80C6D">
      <w:pPr>
        <w:pStyle w:val="Heading3"/>
        <w:rPr>
          <w:rFonts w:asciiTheme="minorHAnsi" w:hAnsiTheme="minorHAnsi" w:cstheme="minorHAnsi"/>
        </w:rPr>
      </w:pPr>
      <w:r w:rsidRPr="00C350FD">
        <w:rPr>
          <w:rFonts w:asciiTheme="minorHAnsi" w:hAnsiTheme="minorHAnsi" w:cstheme="minorHAnsi"/>
        </w:rPr>
        <w:t>No link</w:t>
      </w:r>
      <w:r w:rsidRPr="00C350FD">
        <w:rPr>
          <w:rFonts w:asciiTheme="minorHAnsi" w:hAnsiTheme="minorHAnsi" w:cstheme="minorHAnsi"/>
        </w:rPr>
        <w:t xml:space="preserve"> – </w:t>
      </w:r>
      <w:r w:rsidRPr="00C350FD">
        <w:rPr>
          <w:rFonts w:asciiTheme="minorHAnsi" w:hAnsiTheme="minorHAnsi" w:cstheme="minorHAnsi"/>
        </w:rPr>
        <w:t>WOTUS</w:t>
      </w:r>
    </w:p>
    <w:p w14:paraId="38A6D9B5" w14:textId="7B33C46F" w:rsidR="00E80C6D" w:rsidRPr="00C350FD" w:rsidRDefault="00E80C6D" w:rsidP="00E80C6D">
      <w:pPr>
        <w:pStyle w:val="Heading4"/>
        <w:rPr>
          <w:rFonts w:asciiTheme="minorHAnsi" w:hAnsiTheme="minorHAnsi" w:cstheme="minorHAnsi"/>
        </w:rPr>
      </w:pPr>
      <w:r w:rsidRPr="00C350FD">
        <w:rPr>
          <w:rFonts w:asciiTheme="minorHAnsi" w:hAnsiTheme="minorHAnsi" w:cstheme="minorHAnsi"/>
        </w:rPr>
        <w:t>Regulation shows no effect on ag – empirics prove</w:t>
      </w:r>
    </w:p>
    <w:p w14:paraId="73FAD808" w14:textId="77777777" w:rsidR="00E80C6D" w:rsidRPr="00C350FD" w:rsidRDefault="00E80C6D" w:rsidP="00E80C6D">
      <w:pPr>
        <w:rPr>
          <w:rFonts w:asciiTheme="minorHAnsi" w:hAnsiTheme="minorHAnsi" w:cstheme="minorHAnsi"/>
        </w:rPr>
      </w:pPr>
      <w:r w:rsidRPr="00C350FD">
        <w:rPr>
          <w:rFonts w:asciiTheme="minorHAnsi" w:hAnsiTheme="minorHAnsi" w:cstheme="minorHAnsi"/>
        </w:rPr>
        <w:t xml:space="preserve">Mark </w:t>
      </w:r>
      <w:r w:rsidRPr="00C350FD">
        <w:rPr>
          <w:rStyle w:val="Style13ptBold"/>
          <w:rFonts w:asciiTheme="minorHAnsi" w:hAnsiTheme="minorHAnsi" w:cstheme="minorHAnsi"/>
        </w:rPr>
        <w:t>Ryan and</w:t>
      </w:r>
      <w:r w:rsidRPr="00C350FD">
        <w:rPr>
          <w:rFonts w:asciiTheme="minorHAnsi" w:hAnsiTheme="minorHAnsi" w:cstheme="minorHAnsi"/>
        </w:rPr>
        <w:t xml:space="preserve"> Betsy </w:t>
      </w:r>
      <w:r w:rsidRPr="00C350FD">
        <w:rPr>
          <w:rStyle w:val="Style13ptBold"/>
          <w:rFonts w:asciiTheme="minorHAnsi" w:hAnsiTheme="minorHAnsi" w:cstheme="minorHAnsi"/>
        </w:rPr>
        <w:t>Southerland, 19</w:t>
      </w:r>
      <w:r w:rsidRPr="00C350FD">
        <w:rPr>
          <w:rFonts w:asciiTheme="minorHAnsi" w:hAnsiTheme="minorHAnsi" w:cstheme="minorHAnsi"/>
        </w:rPr>
        <w:t xml:space="preserve"> - *served as assistant regional counsel for EPA Region 10 and special assistant U.S. attorney at the Department of Justice. Ryan was an author of the 2015 Clean Water Rule, AND **is the former director of Science &amp; Technology in the EPA Office of Water (“Repealing the Clean Water Rule is not about protecting farmers” The Hill, 9/20, </w:t>
      </w:r>
      <w:hyperlink r:id="rId195" w:history="1">
        <w:r w:rsidRPr="00C350FD">
          <w:rPr>
            <w:rStyle w:val="Hyperlink"/>
            <w:rFonts w:asciiTheme="minorHAnsi" w:hAnsiTheme="minorHAnsi" w:cstheme="minorHAnsi"/>
          </w:rPr>
          <w:t>https://thehill.com/opinion/energy-environment/462325-repealing-the-clean-water-rule-is-not-about-protecting-farmers</w:t>
        </w:r>
      </w:hyperlink>
      <w:r w:rsidRPr="00C350FD">
        <w:rPr>
          <w:rFonts w:asciiTheme="minorHAnsi" w:hAnsiTheme="minorHAnsi" w:cstheme="minorHAnsi"/>
        </w:rPr>
        <w:t xml:space="preserve"> //DH</w:t>
      </w:r>
    </w:p>
    <w:p w14:paraId="793E9E98" w14:textId="77777777" w:rsidR="00E80C6D" w:rsidRPr="00C350FD" w:rsidRDefault="00E80C6D" w:rsidP="00E80C6D">
      <w:pPr>
        <w:rPr>
          <w:rFonts w:asciiTheme="minorHAnsi" w:hAnsiTheme="minorHAnsi" w:cstheme="minorHAnsi"/>
        </w:rPr>
      </w:pPr>
    </w:p>
    <w:p w14:paraId="72571870" w14:textId="77777777" w:rsidR="00E80C6D" w:rsidRPr="00C350FD" w:rsidRDefault="00E80C6D" w:rsidP="00E80C6D">
      <w:pPr>
        <w:rPr>
          <w:rFonts w:asciiTheme="minorHAnsi" w:hAnsiTheme="minorHAnsi" w:cstheme="minorHAnsi"/>
        </w:rPr>
      </w:pPr>
      <w:r w:rsidRPr="00C350FD">
        <w:rPr>
          <w:rFonts w:asciiTheme="minorHAnsi" w:hAnsiTheme="minorHAnsi" w:cstheme="minorHAnsi"/>
        </w:rPr>
        <w:t>Last week, EPA Administrator Andrew Wheeler signed a rule repealing the 2015 Clean Water Rule. That Obama-era rule defined the rivers, streams and wetlands considered “waters of the United States” _ in other words, waters requiring protection under the federal Clean Water Act.</w:t>
      </w:r>
    </w:p>
    <w:p w14:paraId="12517E32" w14:textId="77777777" w:rsidR="00E80C6D" w:rsidRPr="00C350FD" w:rsidRDefault="00E80C6D" w:rsidP="00E80C6D">
      <w:pPr>
        <w:rPr>
          <w:rFonts w:asciiTheme="minorHAnsi" w:hAnsiTheme="minorHAnsi" w:cstheme="minorHAnsi"/>
        </w:rPr>
      </w:pPr>
      <w:r w:rsidRPr="00C350FD">
        <w:rPr>
          <w:rFonts w:asciiTheme="minorHAnsi" w:hAnsiTheme="minorHAnsi" w:cstheme="minorHAnsi"/>
        </w:rPr>
        <w:t xml:space="preserve">The repeal was justified, in large part, because of the Clean Water Rule’s impact on farmers. Calling it “one the worst examples of federal regulation,” President </w:t>
      </w:r>
      <w:proofErr w:type="gramStart"/>
      <w:r w:rsidRPr="00C350FD">
        <w:rPr>
          <w:rFonts w:asciiTheme="minorHAnsi" w:hAnsiTheme="minorHAnsi" w:cstheme="minorHAnsi"/>
        </w:rPr>
        <w:t>Trump  said</w:t>
      </w:r>
      <w:proofErr w:type="gramEnd"/>
      <w:r w:rsidRPr="00C350FD">
        <w:rPr>
          <w:rFonts w:asciiTheme="minorHAnsi" w:hAnsiTheme="minorHAnsi" w:cstheme="minorHAnsi"/>
        </w:rPr>
        <w:t xml:space="preserve"> the Rule is “prohibiting [farmers] from being allowed to do what they’re supposed to be doing.”</w:t>
      </w:r>
    </w:p>
    <w:p w14:paraId="5B63013B" w14:textId="77777777" w:rsidR="00E80C6D" w:rsidRPr="00C350FD" w:rsidRDefault="00E80C6D" w:rsidP="00E80C6D">
      <w:pPr>
        <w:rPr>
          <w:rFonts w:asciiTheme="minorHAnsi" w:hAnsiTheme="minorHAnsi" w:cstheme="minorHAnsi"/>
        </w:rPr>
      </w:pPr>
      <w:r w:rsidRPr="00C350FD">
        <w:rPr>
          <w:rFonts w:asciiTheme="minorHAnsi" w:hAnsiTheme="minorHAnsi" w:cstheme="minorHAnsi"/>
        </w:rPr>
        <w:t xml:space="preserve">In fact, </w:t>
      </w:r>
      <w:r w:rsidRPr="00C350FD">
        <w:rPr>
          <w:rStyle w:val="StyleUnderline"/>
          <w:rFonts w:asciiTheme="minorHAnsi" w:hAnsiTheme="minorHAnsi" w:cstheme="minorHAnsi"/>
        </w:rPr>
        <w:t>the Clean Water Rule had</w:t>
      </w:r>
      <w:r w:rsidRPr="00C350FD">
        <w:rPr>
          <w:rFonts w:asciiTheme="minorHAnsi" w:hAnsiTheme="minorHAnsi" w:cstheme="minorHAnsi"/>
        </w:rPr>
        <w:t xml:space="preserve"> very </w:t>
      </w:r>
      <w:r w:rsidRPr="00C350FD">
        <w:rPr>
          <w:rStyle w:val="Emphasis"/>
          <w:rFonts w:asciiTheme="minorHAnsi" w:hAnsiTheme="minorHAnsi" w:cstheme="minorHAnsi"/>
        </w:rPr>
        <w:t>little effect</w:t>
      </w:r>
      <w:r w:rsidRPr="00C350FD">
        <w:rPr>
          <w:rFonts w:asciiTheme="minorHAnsi" w:hAnsiTheme="minorHAnsi" w:cstheme="minorHAnsi"/>
        </w:rPr>
        <w:t xml:space="preserve"> </w:t>
      </w:r>
      <w:r w:rsidRPr="00C350FD">
        <w:rPr>
          <w:rStyle w:val="StyleUnderline"/>
          <w:rFonts w:asciiTheme="minorHAnsi" w:hAnsiTheme="minorHAnsi" w:cstheme="minorHAnsi"/>
        </w:rPr>
        <w:t>on farmers. The real beneficiaries of the repeal include</w:t>
      </w:r>
      <w:r w:rsidRPr="00C350FD">
        <w:rPr>
          <w:rFonts w:asciiTheme="minorHAnsi" w:hAnsiTheme="minorHAnsi" w:cstheme="minorHAnsi"/>
        </w:rPr>
        <w:t xml:space="preserve"> </w:t>
      </w:r>
      <w:r w:rsidRPr="00C350FD">
        <w:rPr>
          <w:rStyle w:val="StyleUnderline"/>
          <w:rFonts w:asciiTheme="minorHAnsi" w:hAnsiTheme="minorHAnsi" w:cstheme="minorHAnsi"/>
        </w:rPr>
        <w:t>deep-pocketed developers</w:t>
      </w:r>
      <w:r w:rsidRPr="00C350FD">
        <w:rPr>
          <w:rFonts w:asciiTheme="minorHAnsi" w:hAnsiTheme="minorHAnsi" w:cstheme="minorHAnsi"/>
        </w:rPr>
        <w:t>, the fossil fuel industry, and mining companies.</w:t>
      </w:r>
    </w:p>
    <w:p w14:paraId="00330FB3" w14:textId="77777777" w:rsidR="00E80C6D" w:rsidRPr="00C350FD" w:rsidRDefault="00E80C6D" w:rsidP="00E80C6D">
      <w:pPr>
        <w:rPr>
          <w:rFonts w:asciiTheme="minorHAnsi" w:hAnsiTheme="minorHAnsi" w:cstheme="minorHAnsi"/>
        </w:rPr>
      </w:pPr>
      <w:r w:rsidRPr="00C350FD">
        <w:rPr>
          <w:rFonts w:asciiTheme="minorHAnsi" w:hAnsiTheme="minorHAnsi" w:cstheme="minorHAnsi"/>
        </w:rPr>
        <w:t xml:space="preserve">Farmers were never seriously impacted by the rule. That’s because </w:t>
      </w:r>
      <w:r w:rsidRPr="00C350FD">
        <w:rPr>
          <w:rStyle w:val="StyleUnderline"/>
          <w:rFonts w:asciiTheme="minorHAnsi" w:hAnsiTheme="minorHAnsi" w:cstheme="minorHAnsi"/>
        </w:rPr>
        <w:t>the</w:t>
      </w:r>
      <w:r w:rsidRPr="00C350FD">
        <w:rPr>
          <w:rFonts w:asciiTheme="minorHAnsi" w:hAnsiTheme="minorHAnsi" w:cstheme="minorHAnsi"/>
        </w:rPr>
        <w:t xml:space="preserve"> original 1972 </w:t>
      </w:r>
      <w:r w:rsidRPr="00C350FD">
        <w:rPr>
          <w:rStyle w:val="Emphasis"/>
          <w:rFonts w:asciiTheme="minorHAnsi" w:hAnsiTheme="minorHAnsi" w:cstheme="minorHAnsi"/>
        </w:rPr>
        <w:t>C</w:t>
      </w:r>
      <w:r w:rsidRPr="00C350FD">
        <w:rPr>
          <w:rFonts w:asciiTheme="minorHAnsi" w:hAnsiTheme="minorHAnsi" w:cstheme="minorHAnsi"/>
        </w:rPr>
        <w:t xml:space="preserve">lean </w:t>
      </w:r>
      <w:r w:rsidRPr="00C350FD">
        <w:rPr>
          <w:rStyle w:val="Emphasis"/>
          <w:rFonts w:asciiTheme="minorHAnsi" w:hAnsiTheme="minorHAnsi" w:cstheme="minorHAnsi"/>
        </w:rPr>
        <w:t>W</w:t>
      </w:r>
      <w:r w:rsidRPr="00C350FD">
        <w:rPr>
          <w:rFonts w:asciiTheme="minorHAnsi" w:hAnsiTheme="minorHAnsi" w:cstheme="minorHAnsi"/>
        </w:rPr>
        <w:t xml:space="preserve">ater </w:t>
      </w:r>
      <w:r w:rsidRPr="00C350FD">
        <w:rPr>
          <w:rStyle w:val="Emphasis"/>
          <w:rFonts w:asciiTheme="minorHAnsi" w:hAnsiTheme="minorHAnsi" w:cstheme="minorHAnsi"/>
        </w:rPr>
        <w:t>A</w:t>
      </w:r>
      <w:r w:rsidRPr="00C350FD">
        <w:rPr>
          <w:rFonts w:asciiTheme="minorHAnsi" w:hAnsiTheme="minorHAnsi" w:cstheme="minorHAnsi"/>
        </w:rPr>
        <w:t xml:space="preserve">ct regulates discharges from “point sources,” but </w:t>
      </w:r>
      <w:r w:rsidRPr="00C350FD">
        <w:rPr>
          <w:rStyle w:val="Emphasis"/>
          <w:rFonts w:asciiTheme="minorHAnsi" w:hAnsiTheme="minorHAnsi" w:cstheme="minorHAnsi"/>
        </w:rPr>
        <w:t xml:space="preserve">exempts </w:t>
      </w:r>
      <w:r w:rsidRPr="00C350FD">
        <w:rPr>
          <w:rFonts w:asciiTheme="minorHAnsi" w:hAnsiTheme="minorHAnsi" w:cstheme="minorHAnsi"/>
        </w:rPr>
        <w:t xml:space="preserve">most </w:t>
      </w:r>
      <w:r w:rsidRPr="00C350FD">
        <w:rPr>
          <w:rStyle w:val="StyleUnderline"/>
          <w:rFonts w:asciiTheme="minorHAnsi" w:hAnsiTheme="minorHAnsi" w:cstheme="minorHAnsi"/>
        </w:rPr>
        <w:t>agricultural discharges</w:t>
      </w:r>
      <w:r w:rsidRPr="00C350FD">
        <w:rPr>
          <w:rFonts w:asciiTheme="minorHAnsi" w:hAnsiTheme="minorHAnsi" w:cstheme="minorHAnsi"/>
        </w:rPr>
        <w:t xml:space="preserve">, </w:t>
      </w:r>
      <w:r w:rsidRPr="00C350FD">
        <w:rPr>
          <w:rStyle w:val="StyleUnderline"/>
          <w:rFonts w:asciiTheme="minorHAnsi" w:hAnsiTheme="minorHAnsi" w:cstheme="minorHAnsi"/>
        </w:rPr>
        <w:t>relieving farmers of the need for permits</w:t>
      </w:r>
      <w:r w:rsidRPr="00C350FD">
        <w:rPr>
          <w:rFonts w:asciiTheme="minorHAnsi" w:hAnsiTheme="minorHAnsi" w:cstheme="minorHAnsi"/>
        </w:rPr>
        <w:t xml:space="preserve"> for runoff from their land. </w:t>
      </w:r>
      <w:r w:rsidRPr="00C350FD">
        <w:rPr>
          <w:rStyle w:val="StyleUnderline"/>
          <w:rFonts w:asciiTheme="minorHAnsi" w:hAnsiTheme="minorHAnsi" w:cstheme="minorHAnsi"/>
        </w:rPr>
        <w:t>It doesn’t matter if a neighboring stream is a “water of the United States” if a farm’s runoff into it is exempt</w:t>
      </w:r>
      <w:r w:rsidRPr="00C350FD">
        <w:rPr>
          <w:rFonts w:asciiTheme="minorHAnsi" w:hAnsiTheme="minorHAnsi" w:cstheme="minorHAnsi"/>
        </w:rPr>
        <w:t>. When the Clean Water Rule was passed in 2015, it included all of the original exemptions from the Clean Water Act, and even added new ones.</w:t>
      </w:r>
    </w:p>
    <w:p w14:paraId="41EE02A5" w14:textId="77777777" w:rsidR="00E80C6D" w:rsidRPr="00C350FD" w:rsidRDefault="00E80C6D" w:rsidP="00E80C6D">
      <w:pPr>
        <w:rPr>
          <w:rFonts w:asciiTheme="minorHAnsi" w:hAnsiTheme="minorHAnsi" w:cstheme="minorHAnsi"/>
        </w:rPr>
      </w:pPr>
      <w:r w:rsidRPr="00C350FD">
        <w:rPr>
          <w:rFonts w:asciiTheme="minorHAnsi" w:hAnsiTheme="minorHAnsi" w:cstheme="minorHAnsi"/>
        </w:rPr>
        <w:t xml:space="preserve">Second, </w:t>
      </w:r>
      <w:r w:rsidRPr="00C350FD">
        <w:rPr>
          <w:rStyle w:val="StyleUnderline"/>
          <w:rFonts w:asciiTheme="minorHAnsi" w:hAnsiTheme="minorHAnsi" w:cstheme="minorHAnsi"/>
        </w:rPr>
        <w:t>the C</w:t>
      </w:r>
      <w:r w:rsidRPr="00C350FD">
        <w:rPr>
          <w:rFonts w:asciiTheme="minorHAnsi" w:hAnsiTheme="minorHAnsi" w:cstheme="minorHAnsi"/>
        </w:rPr>
        <w:t xml:space="preserve">lean </w:t>
      </w:r>
      <w:r w:rsidRPr="00C350FD">
        <w:rPr>
          <w:rStyle w:val="StyleUnderline"/>
          <w:rFonts w:asciiTheme="minorHAnsi" w:hAnsiTheme="minorHAnsi" w:cstheme="minorHAnsi"/>
        </w:rPr>
        <w:t>W</w:t>
      </w:r>
      <w:r w:rsidRPr="00C350FD">
        <w:rPr>
          <w:rFonts w:asciiTheme="minorHAnsi" w:hAnsiTheme="minorHAnsi" w:cstheme="minorHAnsi"/>
        </w:rPr>
        <w:t xml:space="preserve">ater </w:t>
      </w:r>
      <w:r w:rsidRPr="00C350FD">
        <w:rPr>
          <w:rStyle w:val="StyleUnderline"/>
          <w:rFonts w:asciiTheme="minorHAnsi" w:hAnsiTheme="minorHAnsi" w:cstheme="minorHAnsi"/>
        </w:rPr>
        <w:t>Act exempts farming and ranching activities from the need for a permit to fill wetlands</w:t>
      </w:r>
      <w:r w:rsidRPr="00C350FD">
        <w:rPr>
          <w:rFonts w:asciiTheme="minorHAnsi" w:hAnsiTheme="minorHAnsi" w:cstheme="minorHAnsi"/>
        </w:rPr>
        <w:t xml:space="preserve"> </w:t>
      </w:r>
      <w:r w:rsidRPr="00C350FD">
        <w:rPr>
          <w:rStyle w:val="StyleUnderline"/>
          <w:rFonts w:asciiTheme="minorHAnsi" w:hAnsiTheme="minorHAnsi" w:cstheme="minorHAnsi"/>
        </w:rPr>
        <w:t>if those wetlands are “prior converted cropland.”</w:t>
      </w:r>
      <w:r w:rsidRPr="00C350FD">
        <w:rPr>
          <w:rFonts w:asciiTheme="minorHAnsi" w:hAnsiTheme="minorHAnsi" w:cstheme="minorHAnsi"/>
        </w:rPr>
        <w:t xml:space="preserve"> In other words, </w:t>
      </w:r>
      <w:r w:rsidRPr="00C350FD">
        <w:rPr>
          <w:rStyle w:val="StyleUnderline"/>
          <w:rFonts w:asciiTheme="minorHAnsi" w:hAnsiTheme="minorHAnsi" w:cstheme="minorHAnsi"/>
        </w:rPr>
        <w:t xml:space="preserve">if a wetland has been tilled, farmed or ranched for years, it’s </w:t>
      </w:r>
      <w:r w:rsidRPr="00C350FD">
        <w:rPr>
          <w:rStyle w:val="Emphasis"/>
          <w:rFonts w:asciiTheme="minorHAnsi" w:hAnsiTheme="minorHAnsi" w:cstheme="minorHAnsi"/>
        </w:rPr>
        <w:t>exempt</w:t>
      </w:r>
      <w:r w:rsidRPr="00C350FD">
        <w:rPr>
          <w:rFonts w:asciiTheme="minorHAnsi" w:hAnsiTheme="minorHAnsi" w:cstheme="minorHAnsi"/>
        </w:rPr>
        <w:t xml:space="preserve"> from the normal permitting requirements, </w:t>
      </w:r>
      <w:r w:rsidRPr="00C350FD">
        <w:rPr>
          <w:rStyle w:val="Emphasis"/>
          <w:rFonts w:asciiTheme="minorHAnsi" w:hAnsiTheme="minorHAnsi" w:cstheme="minorHAnsi"/>
        </w:rPr>
        <w:t>regardless of the</w:t>
      </w:r>
      <w:r w:rsidRPr="00C350FD">
        <w:rPr>
          <w:rFonts w:asciiTheme="minorHAnsi" w:hAnsiTheme="minorHAnsi" w:cstheme="minorHAnsi"/>
        </w:rPr>
        <w:t xml:space="preserve"> new </w:t>
      </w:r>
      <w:r w:rsidRPr="00C350FD">
        <w:rPr>
          <w:rStyle w:val="Emphasis"/>
          <w:rFonts w:asciiTheme="minorHAnsi" w:hAnsiTheme="minorHAnsi" w:cstheme="minorHAnsi"/>
        </w:rPr>
        <w:t xml:space="preserve">definition </w:t>
      </w:r>
      <w:r w:rsidRPr="00C350FD">
        <w:rPr>
          <w:rFonts w:asciiTheme="minorHAnsi" w:hAnsiTheme="minorHAnsi" w:cstheme="minorHAnsi"/>
        </w:rPr>
        <w:t>of waters of the United States.</w:t>
      </w:r>
    </w:p>
    <w:p w14:paraId="62E84BC2" w14:textId="77777777" w:rsidR="00E80C6D" w:rsidRPr="00C350FD" w:rsidRDefault="00E80C6D" w:rsidP="00E80C6D">
      <w:pPr>
        <w:rPr>
          <w:rFonts w:asciiTheme="minorHAnsi" w:hAnsiTheme="minorHAnsi" w:cstheme="minorHAnsi"/>
        </w:rPr>
      </w:pPr>
      <w:r w:rsidRPr="00C350FD">
        <w:rPr>
          <w:rFonts w:asciiTheme="minorHAnsi" w:hAnsiTheme="minorHAnsi" w:cstheme="minorHAnsi"/>
        </w:rPr>
        <w:t xml:space="preserve">Third, in response to farmers’ concerns, the Clean Water Rule added a new exemption for certain types of ditches and puddles, to ease the concern that EPA would start regulating minor water bodies on farmers’ properties. </w:t>
      </w:r>
      <w:r w:rsidRPr="00C350FD">
        <w:rPr>
          <w:rStyle w:val="StyleUnderline"/>
          <w:rFonts w:asciiTheme="minorHAnsi" w:hAnsiTheme="minorHAnsi" w:cstheme="minorHAnsi"/>
        </w:rPr>
        <w:t xml:space="preserve">The Rule has been in effect in 21 states for </w:t>
      </w:r>
      <w:r w:rsidRPr="00C350FD">
        <w:rPr>
          <w:rFonts w:asciiTheme="minorHAnsi" w:hAnsiTheme="minorHAnsi" w:cstheme="minorHAnsi"/>
        </w:rPr>
        <w:t xml:space="preserve">almost </w:t>
      </w:r>
      <w:r w:rsidRPr="00C350FD">
        <w:rPr>
          <w:rStyle w:val="StyleUnderline"/>
          <w:rFonts w:asciiTheme="minorHAnsi" w:hAnsiTheme="minorHAnsi" w:cstheme="minorHAnsi"/>
        </w:rPr>
        <w:t>four years</w:t>
      </w:r>
      <w:r w:rsidRPr="00C350FD">
        <w:rPr>
          <w:rFonts w:asciiTheme="minorHAnsi" w:hAnsiTheme="minorHAnsi" w:cstheme="minorHAnsi"/>
        </w:rPr>
        <w:t xml:space="preserve">, </w:t>
      </w:r>
      <w:r w:rsidRPr="00C350FD">
        <w:rPr>
          <w:rStyle w:val="StyleUnderline"/>
          <w:rFonts w:asciiTheme="minorHAnsi" w:hAnsiTheme="minorHAnsi" w:cstheme="minorHAnsi"/>
        </w:rPr>
        <w:t xml:space="preserve">and there have been </w:t>
      </w:r>
      <w:r w:rsidRPr="00C350FD">
        <w:rPr>
          <w:rStyle w:val="Emphasis"/>
          <w:rFonts w:asciiTheme="minorHAnsi" w:hAnsiTheme="minorHAnsi" w:cstheme="minorHAnsi"/>
        </w:rPr>
        <w:t>no reports</w:t>
      </w:r>
      <w:r w:rsidRPr="00C350FD">
        <w:rPr>
          <w:rFonts w:asciiTheme="minorHAnsi" w:hAnsiTheme="minorHAnsi" w:cstheme="minorHAnsi"/>
        </w:rPr>
        <w:t xml:space="preserve"> </w:t>
      </w:r>
      <w:r w:rsidRPr="00C350FD">
        <w:rPr>
          <w:rStyle w:val="StyleUnderline"/>
          <w:rFonts w:asciiTheme="minorHAnsi" w:hAnsiTheme="minorHAnsi" w:cstheme="minorHAnsi"/>
        </w:rPr>
        <w:t>that agriculture</w:t>
      </w:r>
      <w:r w:rsidRPr="00C350FD">
        <w:rPr>
          <w:rFonts w:asciiTheme="minorHAnsi" w:hAnsiTheme="minorHAnsi" w:cstheme="minorHAnsi"/>
        </w:rPr>
        <w:t xml:space="preserve"> in those states </w:t>
      </w:r>
      <w:r w:rsidRPr="00C350FD">
        <w:rPr>
          <w:rStyle w:val="StyleUnderline"/>
          <w:rFonts w:asciiTheme="minorHAnsi" w:hAnsiTheme="minorHAnsi" w:cstheme="minorHAnsi"/>
        </w:rPr>
        <w:t>is doing worse than in the states where the rule is not in force</w:t>
      </w:r>
      <w:r w:rsidRPr="00C350FD">
        <w:rPr>
          <w:rFonts w:asciiTheme="minorHAnsi" w:hAnsiTheme="minorHAnsi" w:cstheme="minorHAnsi"/>
        </w:rPr>
        <w:t>.</w:t>
      </w:r>
    </w:p>
    <w:p w14:paraId="04AF3536" w14:textId="77777777" w:rsidR="00E80C6D" w:rsidRPr="00C350FD" w:rsidRDefault="00E80C6D" w:rsidP="00E80C6D">
      <w:pPr>
        <w:rPr>
          <w:rFonts w:asciiTheme="minorHAnsi" w:hAnsiTheme="minorHAnsi" w:cstheme="minorHAnsi"/>
        </w:rPr>
      </w:pPr>
      <w:r w:rsidRPr="00C350FD">
        <w:rPr>
          <w:rFonts w:asciiTheme="minorHAnsi" w:hAnsiTheme="minorHAnsi" w:cstheme="minorHAnsi"/>
        </w:rPr>
        <w:t xml:space="preserve">So, who really benefits from the repeal of the Clean Water Rule? To answer that question, we looked at EPA data on who is seeking permits under the Clean Water Act to fill wetlands, streams and shorelines. Those permit-seekers are the true beneficiaries of loosened regulations.  The data show that farmers rarely request such permits. The majority of the 248,688 federal permits issued from 2011 to 2015 were given to developers and extractive industries such as oil, gas and mining companies. </w:t>
      </w:r>
    </w:p>
    <w:p w14:paraId="50990307" w14:textId="77777777" w:rsidR="00E80C6D" w:rsidRPr="00C350FD" w:rsidRDefault="00E80C6D" w:rsidP="00E80C6D">
      <w:pPr>
        <w:rPr>
          <w:rFonts w:asciiTheme="minorHAnsi" w:hAnsiTheme="minorHAnsi" w:cstheme="minorHAnsi"/>
        </w:rPr>
      </w:pPr>
      <w:r w:rsidRPr="00C350FD">
        <w:rPr>
          <w:rFonts w:asciiTheme="minorHAnsi" w:hAnsiTheme="minorHAnsi" w:cstheme="minorHAnsi"/>
        </w:rPr>
        <w:t xml:space="preserve">These data make clear that </w:t>
      </w:r>
      <w:r w:rsidRPr="00C350FD">
        <w:rPr>
          <w:rStyle w:val="StyleUnderline"/>
          <w:rFonts w:asciiTheme="minorHAnsi" w:hAnsiTheme="minorHAnsi" w:cstheme="minorHAnsi"/>
        </w:rPr>
        <w:t>the Trump</w:t>
      </w:r>
      <w:r w:rsidRPr="00C350FD">
        <w:rPr>
          <w:rFonts w:asciiTheme="minorHAnsi" w:hAnsiTheme="minorHAnsi" w:cstheme="minorHAnsi"/>
        </w:rPr>
        <w:t xml:space="preserve"> administration’s repeal and </w:t>
      </w:r>
      <w:r w:rsidRPr="00C350FD">
        <w:rPr>
          <w:rStyle w:val="StyleUnderline"/>
          <w:rFonts w:asciiTheme="minorHAnsi" w:hAnsiTheme="minorHAnsi" w:cstheme="minorHAnsi"/>
        </w:rPr>
        <w:t xml:space="preserve">replacement </w:t>
      </w:r>
      <w:r w:rsidRPr="00C350FD">
        <w:rPr>
          <w:rFonts w:asciiTheme="minorHAnsi" w:hAnsiTheme="minorHAnsi" w:cstheme="minorHAnsi"/>
        </w:rPr>
        <w:t xml:space="preserve">of the Clean Water Rule </w:t>
      </w:r>
      <w:r w:rsidRPr="00C350FD">
        <w:rPr>
          <w:rStyle w:val="StyleUnderline"/>
          <w:rFonts w:asciiTheme="minorHAnsi" w:hAnsiTheme="minorHAnsi" w:cstheme="minorHAnsi"/>
        </w:rPr>
        <w:t>is being done to allow builders to drain wetlands</w:t>
      </w:r>
      <w:r w:rsidRPr="00C350FD">
        <w:rPr>
          <w:rFonts w:asciiTheme="minorHAnsi" w:hAnsiTheme="minorHAnsi" w:cstheme="minorHAnsi"/>
        </w:rPr>
        <w:t xml:space="preserve">, oil and gas drillers to dredge pipelines across streams and wetlands, </w:t>
      </w:r>
      <w:r w:rsidRPr="00C350FD">
        <w:rPr>
          <w:rStyle w:val="StyleUnderline"/>
          <w:rFonts w:asciiTheme="minorHAnsi" w:hAnsiTheme="minorHAnsi" w:cstheme="minorHAnsi"/>
        </w:rPr>
        <w:t>and mining companies to fill in small streams</w:t>
      </w:r>
      <w:r w:rsidRPr="00C350FD">
        <w:rPr>
          <w:rFonts w:asciiTheme="minorHAnsi" w:hAnsiTheme="minorHAnsi" w:cstheme="minorHAnsi"/>
        </w:rPr>
        <w:t xml:space="preserve"> and wetlands without getting a federal permit or mitigating the damages of these actions.</w:t>
      </w:r>
    </w:p>
    <w:p w14:paraId="1915F60B" w14:textId="77777777" w:rsidR="00E80C6D" w:rsidRPr="00C350FD" w:rsidRDefault="00E80C6D" w:rsidP="00E80C6D">
      <w:pPr>
        <w:rPr>
          <w:rFonts w:asciiTheme="minorHAnsi" w:hAnsiTheme="minorHAnsi" w:cstheme="minorHAnsi"/>
        </w:rPr>
      </w:pPr>
    </w:p>
    <w:p w14:paraId="7A8CB6F2" w14:textId="2677F2F4" w:rsidR="00E80C6D" w:rsidRPr="00C350FD" w:rsidRDefault="00E80C6D" w:rsidP="00E80C6D">
      <w:pPr>
        <w:pStyle w:val="Heading4"/>
        <w:rPr>
          <w:rFonts w:asciiTheme="minorHAnsi" w:hAnsiTheme="minorHAnsi" w:cstheme="minorHAnsi"/>
          <w:u w:val="single"/>
        </w:rPr>
      </w:pPr>
      <w:r w:rsidRPr="00C350FD">
        <w:rPr>
          <w:rFonts w:asciiTheme="minorHAnsi" w:hAnsiTheme="minorHAnsi" w:cstheme="minorHAnsi"/>
        </w:rPr>
        <w:t xml:space="preserve">No link to ag – exemptions – and water pollution creates a </w:t>
      </w:r>
      <w:r w:rsidRPr="00C350FD">
        <w:rPr>
          <w:rFonts w:asciiTheme="minorHAnsi" w:hAnsiTheme="minorHAnsi" w:cstheme="minorHAnsi"/>
          <w:u w:val="single"/>
        </w:rPr>
        <w:t>net turn</w:t>
      </w:r>
    </w:p>
    <w:p w14:paraId="03534F8A" w14:textId="77777777" w:rsidR="00E80C6D" w:rsidRPr="00C350FD" w:rsidRDefault="00E80C6D" w:rsidP="00E80C6D">
      <w:pPr>
        <w:rPr>
          <w:rFonts w:asciiTheme="minorHAnsi" w:hAnsiTheme="minorHAnsi" w:cstheme="minorHAnsi"/>
        </w:rPr>
      </w:pPr>
      <w:r w:rsidRPr="00C350FD">
        <w:rPr>
          <w:rFonts w:asciiTheme="minorHAnsi" w:hAnsiTheme="minorHAnsi" w:cstheme="minorHAnsi"/>
        </w:rPr>
        <w:t xml:space="preserve">Brad </w:t>
      </w:r>
      <w:r w:rsidRPr="00C350FD">
        <w:rPr>
          <w:rStyle w:val="Style13ptBold"/>
          <w:rFonts w:asciiTheme="minorHAnsi" w:hAnsiTheme="minorHAnsi" w:cstheme="minorHAnsi"/>
        </w:rPr>
        <w:t>Finney, 19</w:t>
      </w:r>
      <w:r w:rsidRPr="00C350FD">
        <w:rPr>
          <w:rFonts w:asciiTheme="minorHAnsi" w:hAnsiTheme="minorHAnsi" w:cstheme="minorHAnsi"/>
        </w:rP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2E1F0AB8" w14:textId="77777777" w:rsidR="00E80C6D" w:rsidRPr="00C350FD" w:rsidRDefault="00E80C6D" w:rsidP="00E80C6D">
      <w:pPr>
        <w:rPr>
          <w:rFonts w:asciiTheme="minorHAnsi" w:hAnsiTheme="minorHAnsi" w:cstheme="minorHAnsi"/>
        </w:rPr>
      </w:pPr>
    </w:p>
    <w:p w14:paraId="77EB076A" w14:textId="77777777" w:rsidR="00E80C6D" w:rsidRPr="00C350FD" w:rsidRDefault="00E80C6D" w:rsidP="00E80C6D">
      <w:pPr>
        <w:rPr>
          <w:rFonts w:asciiTheme="minorHAnsi" w:hAnsiTheme="minorHAnsi" w:cstheme="minorHAnsi"/>
        </w:rPr>
      </w:pPr>
      <w:r w:rsidRPr="00C350FD">
        <w:rPr>
          <w:rStyle w:val="StyleUnderline"/>
          <w:rFonts w:asciiTheme="minorHAnsi" w:hAnsiTheme="minorHAnsi" w:cstheme="minorHAnsi"/>
        </w:rPr>
        <w:t>In the short term, it is likely that the U.S. economy will receive a positive net gain as the agriculture industry continues to benefit from</w:t>
      </w:r>
      <w:r w:rsidRPr="00C350FD">
        <w:rPr>
          <w:rFonts w:asciiTheme="minorHAnsi" w:hAnsiTheme="minorHAnsi" w:cstheme="minorHAnsi"/>
        </w:rPr>
        <w:t xml:space="preserve"> </w:t>
      </w:r>
      <w:r w:rsidRPr="00C350FD">
        <w:rPr>
          <w:rStyle w:val="StyleUnderline"/>
          <w:rFonts w:asciiTheme="minorHAnsi" w:hAnsiTheme="minorHAnsi" w:cstheme="minorHAnsi"/>
        </w:rPr>
        <w:t>exemptions from</w:t>
      </w:r>
      <w:r w:rsidRPr="00C350FD">
        <w:rPr>
          <w:rFonts w:asciiTheme="minorHAnsi" w:hAnsiTheme="minorHAnsi" w:cstheme="minorHAnsi"/>
        </w:rPr>
        <w:t xml:space="preserve"> major aspects of </w:t>
      </w:r>
      <w:r w:rsidRPr="00C350FD">
        <w:rPr>
          <w:rStyle w:val="StyleUnderline"/>
          <w:rFonts w:asciiTheme="minorHAnsi" w:hAnsiTheme="minorHAnsi" w:cstheme="minorHAnsi"/>
        </w:rPr>
        <w:t>the CWA</w:t>
      </w:r>
      <w:r w:rsidRPr="00C350FD">
        <w:rPr>
          <w:rFonts w:asciiTheme="minorHAnsi" w:hAnsiTheme="minorHAnsi" w:cstheme="minorHAnsi"/>
        </w:rPr>
        <w:t xml:space="preserve">.479 These exemptions allow the industry to keep their costs low and production high. 480 </w:t>
      </w:r>
      <w:r w:rsidRPr="00C350FD">
        <w:rPr>
          <w:rStyle w:val="StyleUnderline"/>
          <w:rFonts w:asciiTheme="minorHAnsi" w:hAnsiTheme="minorHAnsi" w:cstheme="minorHAnsi"/>
        </w:rPr>
        <w:t>However, agriculture is one of the main sources of water pollution</w:t>
      </w:r>
      <w:r w:rsidRPr="00C350FD">
        <w:rPr>
          <w:rFonts w:asciiTheme="minorHAnsi" w:hAnsiTheme="minorHAnsi" w:cstheme="minorHAnsi"/>
        </w:rPr>
        <w:t xml:space="preserve"> in the United States.48 1 From a long-term perspective, </w:t>
      </w:r>
      <w:r w:rsidRPr="00C350FD">
        <w:rPr>
          <w:rStyle w:val="StyleUnderline"/>
          <w:rFonts w:asciiTheme="minorHAnsi" w:hAnsiTheme="minorHAnsi" w:cstheme="minorHAnsi"/>
        </w:rPr>
        <w:t>if pollution problems stemming from agriculture continue to occur</w:t>
      </w:r>
      <w:r w:rsidRPr="00C350FD">
        <w:rPr>
          <w:rFonts w:asciiTheme="minorHAnsi" w:hAnsiTheme="minorHAnsi" w:cstheme="minorHAnsi"/>
        </w:rPr>
        <w:t xml:space="preserve"> and impact the nation, it is likely </w:t>
      </w:r>
      <w:r w:rsidRPr="00C350FD">
        <w:rPr>
          <w:rStyle w:val="StyleUnderline"/>
          <w:rFonts w:asciiTheme="minorHAnsi" w:hAnsiTheme="minorHAnsi" w:cstheme="minorHAnsi"/>
        </w:rPr>
        <w:t>the negative consequences of exempting the agriculture industry will far exceed the benefits-resulting in a net loss for the econom</w:t>
      </w:r>
      <w:r w:rsidRPr="00C350FD">
        <w:rPr>
          <w:rFonts w:asciiTheme="minorHAnsi" w:hAnsiTheme="minorHAnsi" w:cstheme="minorHAnsi"/>
        </w:rPr>
        <w:t xml:space="preserve">y. 482 </w:t>
      </w:r>
      <w:r w:rsidRPr="00C350FD">
        <w:rPr>
          <w:rStyle w:val="StyleUnderline"/>
          <w:rFonts w:asciiTheme="minorHAnsi" w:hAnsiTheme="minorHAnsi" w:cstheme="minorHAnsi"/>
        </w:rPr>
        <w:t>This loss will likely result from increases in water filtration costs, increases in healthcare costs, decreases in tourism, decreases in recreational revenue, and declining economic growth</w:t>
      </w:r>
      <w:r w:rsidRPr="00C350FD">
        <w:rPr>
          <w:rFonts w:asciiTheme="minorHAnsi" w:hAnsiTheme="minorHAnsi" w:cstheme="minorHAnsi"/>
        </w:rPr>
        <w:t xml:space="preserve">. 483 </w:t>
      </w:r>
      <w:r w:rsidRPr="00C350FD">
        <w:rPr>
          <w:rStyle w:val="StyleUnderline"/>
          <w:rFonts w:asciiTheme="minorHAnsi" w:hAnsiTheme="minorHAnsi" w:cstheme="minorHAnsi"/>
        </w:rPr>
        <w:t>Agriculture is a large, important part of the nation's economy</w:t>
      </w:r>
      <w:r w:rsidRPr="00C350FD">
        <w:rPr>
          <w:rFonts w:asciiTheme="minorHAnsi" w:hAnsiTheme="minorHAnsi" w:cstheme="minorHAnsi"/>
        </w:rPr>
        <w:t xml:space="preserve">, and keeping food prices low is very important to all people throughout the United States, </w:t>
      </w:r>
      <w:r w:rsidRPr="00C350FD">
        <w:rPr>
          <w:rStyle w:val="StyleUnderline"/>
          <w:rFonts w:asciiTheme="minorHAnsi" w:hAnsiTheme="minorHAnsi" w:cstheme="minorHAnsi"/>
        </w:rPr>
        <w:t>but eventually the negative consequences of these exemptions wil</w:t>
      </w:r>
      <w:r w:rsidRPr="00C350FD">
        <w:rPr>
          <w:rFonts w:asciiTheme="minorHAnsi" w:hAnsiTheme="minorHAnsi" w:cstheme="minorHAnsi"/>
        </w:rPr>
        <w:t xml:space="preserve">l likely </w:t>
      </w:r>
      <w:r w:rsidRPr="00C350FD">
        <w:rPr>
          <w:rStyle w:val="StyleUnderline"/>
          <w:rFonts w:asciiTheme="minorHAnsi" w:hAnsiTheme="minorHAnsi" w:cstheme="minorHAnsi"/>
        </w:rPr>
        <w:t>outweigh the benefits</w:t>
      </w:r>
      <w:r w:rsidRPr="00C350FD">
        <w:rPr>
          <w:rFonts w:asciiTheme="minorHAnsi" w:hAnsiTheme="minorHAnsi" w:cstheme="minorHAnsi"/>
        </w:rPr>
        <w:t xml:space="preserve"> if they are allowed to continue.48 4</w:t>
      </w:r>
    </w:p>
    <w:p w14:paraId="0E8864CC" w14:textId="77777777" w:rsidR="00E80C6D" w:rsidRPr="00C350FD" w:rsidRDefault="00E80C6D" w:rsidP="00E80C6D">
      <w:pPr>
        <w:rPr>
          <w:rFonts w:asciiTheme="minorHAnsi" w:hAnsiTheme="minorHAnsi" w:cstheme="minorHAnsi"/>
        </w:rPr>
      </w:pPr>
    </w:p>
    <w:p w14:paraId="218FA02E" w14:textId="2E95F85C" w:rsidR="00E80C6D" w:rsidRPr="00C350FD" w:rsidRDefault="00E80C6D" w:rsidP="00E80C6D">
      <w:pPr>
        <w:pStyle w:val="Heading4"/>
        <w:rPr>
          <w:rFonts w:asciiTheme="minorHAnsi" w:hAnsiTheme="minorHAnsi" w:cstheme="minorHAnsi"/>
        </w:rPr>
      </w:pPr>
      <w:r w:rsidRPr="00C350FD">
        <w:rPr>
          <w:rFonts w:asciiTheme="minorHAnsi" w:hAnsiTheme="minorHAnsi" w:cstheme="minorHAnsi"/>
        </w:rPr>
        <w:t>No difference between the rules on agriculture</w:t>
      </w:r>
    </w:p>
    <w:p w14:paraId="1E00D5C9" w14:textId="77777777" w:rsidR="00E80C6D" w:rsidRPr="00C350FD" w:rsidRDefault="00E80C6D" w:rsidP="00E80C6D">
      <w:pPr>
        <w:rPr>
          <w:rFonts w:asciiTheme="minorHAnsi" w:hAnsiTheme="minorHAnsi" w:cstheme="minorHAnsi"/>
        </w:rPr>
      </w:pPr>
      <w:r w:rsidRPr="00C350FD">
        <w:rPr>
          <w:rFonts w:asciiTheme="minorHAnsi" w:hAnsiTheme="minorHAnsi" w:cstheme="minorHAnsi"/>
        </w:rPr>
        <w:t xml:space="preserve">Brad </w:t>
      </w:r>
      <w:r w:rsidRPr="00C350FD">
        <w:rPr>
          <w:rStyle w:val="Style13ptBold"/>
          <w:rFonts w:asciiTheme="minorHAnsi" w:hAnsiTheme="minorHAnsi" w:cstheme="minorHAnsi"/>
        </w:rPr>
        <w:t>Finney, 19</w:t>
      </w:r>
      <w:r w:rsidRPr="00C350FD">
        <w:rPr>
          <w:rFonts w:asciiTheme="minorHAnsi" w:hAnsiTheme="minorHAnsi" w:cstheme="minorHAnsi"/>
        </w:rP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21164807" w14:textId="77777777" w:rsidR="00E80C6D" w:rsidRPr="00C350FD" w:rsidRDefault="00E80C6D" w:rsidP="00E80C6D">
      <w:pPr>
        <w:rPr>
          <w:rFonts w:asciiTheme="minorHAnsi" w:hAnsiTheme="minorHAnsi" w:cstheme="minorHAnsi"/>
        </w:rPr>
      </w:pPr>
    </w:p>
    <w:p w14:paraId="6ED5FD5F" w14:textId="3F8D0A6D" w:rsidR="00E80C6D" w:rsidRPr="00C350FD" w:rsidRDefault="00E80C6D" w:rsidP="00E80C6D">
      <w:pPr>
        <w:rPr>
          <w:rFonts w:asciiTheme="minorHAnsi" w:hAnsiTheme="minorHAnsi" w:cstheme="minorHAnsi"/>
        </w:rPr>
      </w:pPr>
      <w:r w:rsidRPr="00C350FD">
        <w:rPr>
          <w:rStyle w:val="StyleUnderline"/>
          <w:rFonts w:asciiTheme="minorHAnsi" w:hAnsiTheme="minorHAnsi" w:cstheme="minorHAnsi"/>
        </w:rPr>
        <w:t>In comparison to Obama's Rule, Trump's Rule does not provide any additional agriculture exemptions.</w:t>
      </w:r>
      <w:r w:rsidRPr="00C350FD">
        <w:rPr>
          <w:rFonts w:asciiTheme="minorHAnsi" w:hAnsiTheme="minorHAnsi" w:cstheme="minorHAnsi"/>
        </w:rPr>
        <w:t xml:space="preserve"> 45 1 In regard to agriculture industry exemptions, </w:t>
      </w:r>
      <w:r w:rsidRPr="00C350FD">
        <w:rPr>
          <w:rStyle w:val="StyleUnderline"/>
          <w:rFonts w:asciiTheme="minorHAnsi" w:hAnsiTheme="minorHAnsi" w:cstheme="minorHAnsi"/>
        </w:rPr>
        <w:t>both rules are exceedingly similar</w:t>
      </w:r>
      <w:r w:rsidRPr="00C350FD">
        <w:rPr>
          <w:rFonts w:asciiTheme="minorHAnsi" w:hAnsiTheme="minorHAnsi" w:cstheme="minorHAnsi"/>
        </w:rPr>
        <w:t xml:space="preserve">.4 52 The </w:t>
      </w:r>
      <w:r w:rsidRPr="00C350FD">
        <w:rPr>
          <w:rStyle w:val="StyleUnderline"/>
          <w:rFonts w:asciiTheme="minorHAnsi" w:hAnsiTheme="minorHAnsi" w:cstheme="minorHAnsi"/>
        </w:rPr>
        <w:t>ag</w:t>
      </w:r>
      <w:r w:rsidRPr="00C350FD">
        <w:rPr>
          <w:rFonts w:asciiTheme="minorHAnsi" w:hAnsiTheme="minorHAnsi" w:cstheme="minorHAnsi"/>
        </w:rPr>
        <w:t xml:space="preserve">riculture industry </w:t>
      </w:r>
      <w:r w:rsidRPr="00C350FD">
        <w:rPr>
          <w:rStyle w:val="StyleUnderline"/>
          <w:rFonts w:asciiTheme="minorHAnsi" w:hAnsiTheme="minorHAnsi" w:cstheme="minorHAnsi"/>
        </w:rPr>
        <w:t>has held exemptions from the CWA under several administrations</w:t>
      </w:r>
      <w:r w:rsidRPr="00C350FD">
        <w:rPr>
          <w:rFonts w:asciiTheme="minorHAnsi" w:hAnsiTheme="minorHAnsi" w:cstheme="minorHAnsi"/>
        </w:rPr>
        <w:t xml:space="preserve"> 453 </w:t>
      </w:r>
      <w:r w:rsidRPr="00C350FD">
        <w:rPr>
          <w:rStyle w:val="StyleUnderline"/>
          <w:rFonts w:asciiTheme="minorHAnsi" w:hAnsiTheme="minorHAnsi" w:cstheme="minorHAnsi"/>
        </w:rPr>
        <w:t>and, under Obama's Rule, "'every single exemption or exclusion that agriculture' [previously] had was preserved</w:t>
      </w:r>
      <w:r w:rsidRPr="00C350FD">
        <w:rPr>
          <w:rFonts w:asciiTheme="minorHAnsi" w:hAnsiTheme="minorHAnsi" w:cstheme="minorHAnsi"/>
        </w:rPr>
        <w:t>."454 According to Cindy Barger, a Corps official involved in the creation of Trump's Rule, "[</w:t>
      </w:r>
      <w:proofErr w:type="spellStart"/>
      <w:r w:rsidRPr="00C350FD">
        <w:rPr>
          <w:rFonts w:asciiTheme="minorHAnsi" w:hAnsiTheme="minorHAnsi" w:cstheme="minorHAnsi"/>
        </w:rPr>
        <w:t>tihe</w:t>
      </w:r>
      <w:proofErr w:type="spellEnd"/>
      <w:r w:rsidRPr="00C350FD">
        <w:rPr>
          <w:rFonts w:asciiTheme="minorHAnsi" w:hAnsiTheme="minorHAnsi" w:cstheme="minorHAnsi"/>
        </w:rPr>
        <w:t xml:space="preserve"> gain for farmers would be the Trump administration's attempt to streamline [the] definition of protected wetlands, meaning farmers wouldn't have to consult experts to know if an area is protected." 455 It is likely that </w:t>
      </w:r>
      <w:r w:rsidRPr="00C350FD">
        <w:rPr>
          <w:rStyle w:val="StyleUnderline"/>
          <w:rFonts w:asciiTheme="minorHAnsi" w:hAnsiTheme="minorHAnsi" w:cstheme="minorHAnsi"/>
        </w:rPr>
        <w:t xml:space="preserve">only a few farmers own land containing </w:t>
      </w:r>
      <w:r w:rsidRPr="00C350FD">
        <w:rPr>
          <w:rFonts w:asciiTheme="minorHAnsi" w:hAnsiTheme="minorHAnsi" w:cstheme="minorHAnsi"/>
        </w:rPr>
        <w:t xml:space="preserve">such </w:t>
      </w:r>
      <w:r w:rsidRPr="00C350FD">
        <w:rPr>
          <w:rStyle w:val="StyleUnderline"/>
          <w:rFonts w:asciiTheme="minorHAnsi" w:hAnsiTheme="minorHAnsi" w:cstheme="minorHAnsi"/>
        </w:rPr>
        <w:t>wetlands;</w:t>
      </w:r>
      <w:r w:rsidRPr="00C350FD">
        <w:rPr>
          <w:rFonts w:asciiTheme="minorHAnsi" w:hAnsiTheme="minorHAnsi" w:cstheme="minorHAnsi"/>
        </w:rPr>
        <w:t xml:space="preserve"> therefore, the added benefit under Trump's Rule is that a select group of farmers would spend fewer resources on their jurisdictional analyses. 45 6 </w:t>
      </w:r>
      <w:r w:rsidRPr="00C350FD">
        <w:rPr>
          <w:rStyle w:val="StyleUnderline"/>
          <w:rFonts w:asciiTheme="minorHAnsi" w:hAnsiTheme="minorHAnsi" w:cstheme="minorHAnsi"/>
        </w:rPr>
        <w:t>This is a marginal difference</w:t>
      </w:r>
      <w:r w:rsidRPr="00C350FD">
        <w:rPr>
          <w:rFonts w:asciiTheme="minorHAnsi" w:hAnsiTheme="minorHAnsi" w:cstheme="minorHAnsi"/>
        </w:rPr>
        <w:t xml:space="preserve"> when discussing the national economy. 4 57</w:t>
      </w:r>
    </w:p>
    <w:p w14:paraId="43CDFE82" w14:textId="04B16A12" w:rsidR="00C350FD" w:rsidRPr="00C350FD" w:rsidRDefault="00C350FD" w:rsidP="00C350FD">
      <w:pPr>
        <w:pStyle w:val="Heading3"/>
        <w:rPr>
          <w:rFonts w:asciiTheme="minorHAnsi" w:hAnsiTheme="minorHAnsi" w:cstheme="minorHAnsi"/>
        </w:rPr>
      </w:pPr>
      <w:r w:rsidRPr="00C350FD">
        <w:rPr>
          <w:rFonts w:asciiTheme="minorHAnsi" w:hAnsiTheme="minorHAnsi" w:cstheme="minorHAnsi"/>
        </w:rPr>
        <w:t>No link</w:t>
      </w:r>
      <w:r w:rsidRPr="00C350FD">
        <w:rPr>
          <w:rFonts w:asciiTheme="minorHAnsi" w:hAnsiTheme="minorHAnsi" w:cstheme="minorHAnsi"/>
        </w:rPr>
        <w:t xml:space="preserve"> – Water </w:t>
      </w:r>
      <w:r w:rsidRPr="00C350FD">
        <w:rPr>
          <w:rFonts w:asciiTheme="minorHAnsi" w:hAnsiTheme="minorHAnsi" w:cstheme="minorHAnsi"/>
        </w:rPr>
        <w:t>Infrastructure</w:t>
      </w:r>
    </w:p>
    <w:p w14:paraId="50A9A362" w14:textId="41EB3B3A" w:rsidR="00C350FD" w:rsidRPr="00C350FD" w:rsidRDefault="00C350FD" w:rsidP="00C350FD">
      <w:pPr>
        <w:pStyle w:val="Heading4"/>
        <w:rPr>
          <w:rFonts w:asciiTheme="minorHAnsi" w:hAnsiTheme="minorHAnsi" w:cstheme="minorHAnsi"/>
        </w:rPr>
      </w:pPr>
      <w:r w:rsidRPr="00C350FD">
        <w:rPr>
          <w:rFonts w:asciiTheme="minorHAnsi" w:hAnsiTheme="minorHAnsi" w:cstheme="minorHAnsi"/>
        </w:rPr>
        <w:t>Water infrastructure key to sustainable water prices</w:t>
      </w:r>
    </w:p>
    <w:bookmarkStart w:id="0" w:name="bau1"/>
    <w:p w14:paraId="16EDBE7F" w14:textId="36F68B98" w:rsidR="00C350FD" w:rsidRPr="00C350FD" w:rsidRDefault="00C350FD" w:rsidP="00C350FD">
      <w:pPr>
        <w:rPr>
          <w:rFonts w:asciiTheme="minorHAnsi" w:hAnsiTheme="minorHAnsi" w:cstheme="minorHAnsi"/>
        </w:rPr>
      </w:pPr>
      <w:r w:rsidRPr="00C350FD">
        <w:rPr>
          <w:rStyle w:val="Style13ptBold"/>
          <w:rFonts w:asciiTheme="minorHAnsi" w:hAnsiTheme="minorHAnsi" w:cstheme="minorHAnsi"/>
        </w:rPr>
        <w:fldChar w:fldCharType="begin"/>
      </w:r>
      <w:r w:rsidRPr="00C350FD">
        <w:rPr>
          <w:rStyle w:val="Style13ptBold"/>
          <w:rFonts w:asciiTheme="minorHAnsi" w:hAnsiTheme="minorHAnsi" w:cstheme="minorHAnsi"/>
        </w:rPr>
        <w:instrText xml:space="preserve"> HYPERLINK "https://www.sciencedirect.com/science/article/pii/B9780444627339000034" \l "!" </w:instrText>
      </w:r>
      <w:r w:rsidRPr="00C350FD">
        <w:rPr>
          <w:rStyle w:val="Style13ptBold"/>
          <w:rFonts w:asciiTheme="minorHAnsi" w:hAnsiTheme="minorHAnsi" w:cstheme="minorHAnsi"/>
        </w:rPr>
        <w:fldChar w:fldCharType="separate"/>
      </w:r>
      <w:r w:rsidRPr="00C350FD">
        <w:rPr>
          <w:rStyle w:val="Style13ptBold"/>
          <w:rFonts w:asciiTheme="minorHAnsi" w:hAnsiTheme="minorHAnsi" w:cstheme="minorHAnsi"/>
        </w:rPr>
        <w:t>Inglezakis</w:t>
      </w:r>
      <w:r w:rsidRPr="00C350FD">
        <w:rPr>
          <w:rStyle w:val="Style13ptBold"/>
          <w:rFonts w:asciiTheme="minorHAnsi" w:hAnsiTheme="minorHAnsi" w:cstheme="minorHAnsi"/>
        </w:rPr>
        <w:fldChar w:fldCharType="end"/>
      </w:r>
      <w:bookmarkEnd w:id="0"/>
      <w:r w:rsidRPr="00C350FD">
        <w:rPr>
          <w:rStyle w:val="Style13ptBold"/>
          <w:rFonts w:asciiTheme="minorHAnsi" w:hAnsiTheme="minorHAnsi" w:cstheme="minorHAnsi"/>
        </w:rPr>
        <w:t xml:space="preserve"> et. al. 16</w:t>
      </w:r>
      <w:r w:rsidRPr="00C350FD">
        <w:rPr>
          <w:rFonts w:asciiTheme="minorHAnsi" w:hAnsiTheme="minorHAnsi" w:cstheme="minorHAnsi"/>
        </w:rPr>
        <w:t xml:space="preserve">---V.J. </w:t>
      </w:r>
      <w:proofErr w:type="spellStart"/>
      <w:r w:rsidRPr="00C350FD">
        <w:rPr>
          <w:rFonts w:asciiTheme="minorHAnsi" w:hAnsiTheme="minorHAnsi" w:cstheme="minorHAnsi"/>
        </w:rPr>
        <w:t>Inglazakis</w:t>
      </w:r>
      <w:proofErr w:type="spellEnd"/>
      <w:r w:rsidRPr="00C350FD">
        <w:rPr>
          <w:rFonts w:asciiTheme="minorHAnsi" w:hAnsiTheme="minorHAnsi" w:cstheme="minorHAnsi"/>
        </w:rPr>
        <w:t xml:space="preserve"> </w:t>
      </w:r>
      <w:proofErr w:type="spellStart"/>
      <w:r w:rsidRPr="00C350FD">
        <w:rPr>
          <w:rFonts w:asciiTheme="minorHAnsi" w:hAnsiTheme="minorHAnsi" w:cstheme="minorHAnsi"/>
        </w:rPr>
        <w:t>Phd</w:t>
      </w:r>
      <w:proofErr w:type="spellEnd"/>
      <w:r w:rsidRPr="00C350FD">
        <w:rPr>
          <w:rFonts w:asciiTheme="minorHAnsi" w:hAnsiTheme="minorHAnsi" w:cstheme="minorHAnsi"/>
        </w:rPr>
        <w:t xml:space="preserve"> professor Nazarbayev University, Astana, Republic of Kazakhstan; S.G. </w:t>
      </w:r>
      <w:proofErr w:type="spellStart"/>
      <w:r w:rsidRPr="00C350FD">
        <w:rPr>
          <w:rFonts w:asciiTheme="minorHAnsi" w:hAnsiTheme="minorHAnsi" w:cstheme="minorHAnsi"/>
        </w:rPr>
        <w:t>Poulopoulos</w:t>
      </w:r>
      <w:proofErr w:type="spellEnd"/>
      <w:r w:rsidRPr="00C350FD">
        <w:rPr>
          <w:rFonts w:asciiTheme="minorHAnsi" w:hAnsiTheme="minorHAnsi" w:cstheme="minorHAnsi"/>
        </w:rPr>
        <w:t xml:space="preserve"> </w:t>
      </w:r>
      <w:proofErr w:type="spellStart"/>
      <w:r w:rsidRPr="00C350FD">
        <w:rPr>
          <w:rFonts w:asciiTheme="minorHAnsi" w:hAnsiTheme="minorHAnsi" w:cstheme="minorHAnsi"/>
        </w:rPr>
        <w:t>Phd</w:t>
      </w:r>
      <w:proofErr w:type="spellEnd"/>
      <w:r w:rsidRPr="00C350FD">
        <w:rPr>
          <w:rFonts w:asciiTheme="minorHAnsi" w:hAnsiTheme="minorHAnsi" w:cstheme="minorHAnsi"/>
        </w:rPr>
        <w:t xml:space="preserve"> professor Kazakh-British Technical University, Almaty, Republic of Kazakhstan; E. </w:t>
      </w:r>
      <w:proofErr w:type="spellStart"/>
      <w:r w:rsidRPr="00C350FD">
        <w:rPr>
          <w:rFonts w:asciiTheme="minorHAnsi" w:hAnsiTheme="minorHAnsi" w:cstheme="minorHAnsi"/>
        </w:rPr>
        <w:t>Arkhangelsky</w:t>
      </w:r>
      <w:proofErr w:type="spellEnd"/>
      <w:r w:rsidRPr="00C350FD">
        <w:rPr>
          <w:rFonts w:asciiTheme="minorHAnsi" w:hAnsiTheme="minorHAnsi" w:cstheme="minorHAnsi"/>
        </w:rPr>
        <w:t xml:space="preserve"> </w:t>
      </w:r>
      <w:proofErr w:type="spellStart"/>
      <w:r w:rsidRPr="00C350FD">
        <w:rPr>
          <w:rFonts w:asciiTheme="minorHAnsi" w:hAnsiTheme="minorHAnsi" w:cstheme="minorHAnsi"/>
        </w:rPr>
        <w:t>Phd</w:t>
      </w:r>
      <w:proofErr w:type="spellEnd"/>
      <w:r w:rsidRPr="00C350FD">
        <w:rPr>
          <w:rFonts w:asciiTheme="minorHAnsi" w:hAnsiTheme="minorHAnsi" w:cstheme="minorHAnsi"/>
        </w:rPr>
        <w:t xml:space="preserve"> professor Nazarbayev University, Astana, Republic of Kazakhstan; published 2016; chapter 3; </w:t>
      </w:r>
      <w:r w:rsidRPr="00C350FD">
        <w:rPr>
          <w:rFonts w:asciiTheme="minorHAnsi" w:hAnsiTheme="minorHAnsi" w:cstheme="minorHAnsi"/>
          <w:i/>
          <w:iCs/>
        </w:rPr>
        <w:t xml:space="preserve">Aquatic </w:t>
      </w:r>
      <w:proofErr w:type="spellStart"/>
      <w:r w:rsidRPr="00C350FD">
        <w:rPr>
          <w:rFonts w:asciiTheme="minorHAnsi" w:hAnsiTheme="minorHAnsi" w:cstheme="minorHAnsi"/>
          <w:i/>
          <w:iCs/>
        </w:rPr>
        <w:t>Enviroment</w:t>
      </w:r>
      <w:proofErr w:type="spellEnd"/>
      <w:r w:rsidRPr="00C350FD">
        <w:rPr>
          <w:rFonts w:asciiTheme="minorHAnsi" w:hAnsiTheme="minorHAnsi" w:cstheme="minorHAnsi"/>
        </w:rPr>
        <w:t xml:space="preserve">; </w:t>
      </w:r>
      <w:hyperlink r:id="rId196" w:history="1">
        <w:r w:rsidRPr="00C350FD">
          <w:rPr>
            <w:rStyle w:val="Hyperlink"/>
            <w:rFonts w:asciiTheme="minorHAnsi" w:hAnsiTheme="minorHAnsi" w:cstheme="minorHAnsi"/>
          </w:rPr>
          <w:t>https://www.sciencedirect.com/topics/earth-and-planetary-sciences/water-pricing</w:t>
        </w:r>
      </w:hyperlink>
      <w:r w:rsidRPr="00C350FD">
        <w:rPr>
          <w:rFonts w:asciiTheme="minorHAnsi" w:hAnsiTheme="minorHAnsi" w:cstheme="minorHAnsi"/>
        </w:rPr>
        <w:t xml:space="preserve"> JH</w:t>
      </w:r>
    </w:p>
    <w:p w14:paraId="39B1C416" w14:textId="77777777" w:rsidR="00C350FD" w:rsidRPr="00C350FD" w:rsidRDefault="00C350FD" w:rsidP="00C350FD">
      <w:pPr>
        <w:rPr>
          <w:rFonts w:asciiTheme="minorHAnsi" w:hAnsiTheme="minorHAnsi" w:cstheme="minorHAnsi"/>
          <w:sz w:val="16"/>
        </w:rPr>
      </w:pPr>
      <w:r w:rsidRPr="00C350FD">
        <w:rPr>
          <w:rStyle w:val="StyleUnderline"/>
          <w:rFonts w:asciiTheme="minorHAnsi" w:hAnsiTheme="minorHAnsi" w:cstheme="minorHAnsi"/>
        </w:rPr>
        <w:t>Water pricing is a means of exercising a public policy about water. Water prices have been steadily rising in the past years due to the high demand and the fact that water quality has deteriorated and demands additional processing before it is provided to consumers</w:t>
      </w:r>
      <w:r w:rsidRPr="00C350FD">
        <w:rPr>
          <w:rFonts w:asciiTheme="minorHAnsi" w:hAnsiTheme="minorHAnsi" w:cstheme="minorHAnsi"/>
          <w:sz w:val="16"/>
        </w:rPr>
        <w:t>. Today's water consumers have been bequeathed (from their ancestors) water sources containing a lot of accumulated pollutants, which have not been there as a result of the current consumers' activities, but of the past generations. Less progress toward efficient water pricing has taken place in agriculture compared to domestic and industrial sectors [106]. Agriculture water is still heavily subsidized, transmitting distorted messages to farmers.</w:t>
      </w:r>
    </w:p>
    <w:p w14:paraId="73BC5170" w14:textId="77777777" w:rsidR="00C350FD" w:rsidRPr="00C350FD" w:rsidRDefault="00C350FD" w:rsidP="00C350FD">
      <w:pPr>
        <w:rPr>
          <w:rFonts w:asciiTheme="minorHAnsi" w:hAnsiTheme="minorHAnsi" w:cstheme="minorHAnsi"/>
          <w:sz w:val="16"/>
        </w:rPr>
      </w:pPr>
      <w:r w:rsidRPr="00C350FD">
        <w:rPr>
          <w:rStyle w:val="StyleUnderline"/>
          <w:rFonts w:asciiTheme="minorHAnsi" w:hAnsiTheme="minorHAnsi" w:cstheme="minorHAnsi"/>
        </w:rPr>
        <w:t xml:space="preserve">According to the Water Framework Directive [107], the regulatory framework in Europe dictates the establishment of a binding revenue requirement so that the reasonable costs of providing water and sewerage services can be covered by the utilities. </w:t>
      </w:r>
      <w:r w:rsidRPr="00C350FD">
        <w:rPr>
          <w:rFonts w:asciiTheme="minorHAnsi" w:hAnsiTheme="minorHAnsi" w:cstheme="minorHAnsi"/>
          <w:sz w:val="16"/>
        </w:rPr>
        <w:t xml:space="preserve">This market in the United States is more mature: economic regulation of the water sector in the United States follows the rate-base/rate-of-return methodology that prevails for distribution-oriented electricity and natural gas utilities [108]. The rate-of-return method is supposed to protect consumers from unfair prices while at the same time allowing utilities to earn a fair rate of return on their investment. The rate of base, on the other hand, means a specified rate of return, following the rules from a regulatory authority. Also, </w:t>
      </w:r>
      <w:r w:rsidRPr="00C350FD">
        <w:rPr>
          <w:rStyle w:val="StyleUnderline"/>
          <w:rFonts w:asciiTheme="minorHAnsi" w:hAnsiTheme="minorHAnsi" w:cstheme="minorHAnsi"/>
        </w:rPr>
        <w:t>examples of regulation perspectives in South Australia dictate recovery of the costs of water planning and management activities as well as recovery of capital expenditure and the determination of a revenue cap control [109].</w:t>
      </w:r>
      <w:r w:rsidRPr="00C350FD">
        <w:rPr>
          <w:rFonts w:asciiTheme="minorHAnsi" w:hAnsiTheme="minorHAnsi" w:cstheme="minorHAnsi"/>
          <w:sz w:val="16"/>
        </w:rPr>
        <w:t xml:space="preserve"> The latter is a system of setting prices by limiting the revenue for a certain period.</w:t>
      </w:r>
    </w:p>
    <w:p w14:paraId="1A8D208A" w14:textId="77777777" w:rsidR="00C350FD" w:rsidRPr="00C350FD" w:rsidRDefault="00C350FD" w:rsidP="00C350FD">
      <w:pPr>
        <w:rPr>
          <w:rFonts w:asciiTheme="minorHAnsi" w:hAnsiTheme="minorHAnsi" w:cstheme="minorHAnsi"/>
          <w:sz w:val="16"/>
        </w:rPr>
      </w:pPr>
      <w:r w:rsidRPr="00C350FD">
        <w:rPr>
          <w:rStyle w:val="StyleUnderline"/>
          <w:rFonts w:asciiTheme="minorHAnsi" w:hAnsiTheme="minorHAnsi" w:cstheme="minorHAnsi"/>
        </w:rPr>
        <w:t>To safeguard a sustainable water supply, besides the pricing considerations for water, communities must finance the establishment of water and sanitation infrastructures that will guarantee uninterrupted supply and an acceptable water quality</w:t>
      </w:r>
      <w:r w:rsidRPr="00C350FD">
        <w:rPr>
          <w:rFonts w:asciiTheme="minorHAnsi" w:hAnsiTheme="minorHAnsi" w:cstheme="minorHAnsi"/>
          <w:sz w:val="16"/>
        </w:rPr>
        <w:t xml:space="preserve">. </w:t>
      </w:r>
      <w:r w:rsidRPr="00C350FD">
        <w:rPr>
          <w:rStyle w:val="StyleUnderline"/>
          <w:rFonts w:asciiTheme="minorHAnsi" w:hAnsiTheme="minorHAnsi" w:cstheme="minorHAnsi"/>
        </w:rPr>
        <w:t>Water utilities are natural monopolies. Unless they are regulated, they reduce production and charge excessive prices.</w:t>
      </w:r>
      <w:r w:rsidRPr="00C350FD">
        <w:rPr>
          <w:rFonts w:asciiTheme="minorHAnsi" w:hAnsiTheme="minorHAnsi" w:cstheme="minorHAnsi"/>
          <w:sz w:val="16"/>
        </w:rPr>
        <w:t xml:space="preserve"> What is peculiar with these businesses is that they encourage or they should encourage their customers to buy less of their product. This is not the case for other businesses, which encourage customers to buy as much as possible and then they increase their profits by </w:t>
      </w:r>
      <w:hyperlink r:id="rId197" w:tooltip="Learn more about Economy of Scale from ScienceDirect's AI-generated Topic Pages" w:history="1">
        <w:r w:rsidRPr="00C350FD">
          <w:rPr>
            <w:rStyle w:val="Hyperlink"/>
            <w:rFonts w:asciiTheme="minorHAnsi" w:hAnsiTheme="minorHAnsi" w:cstheme="minorHAnsi"/>
            <w:sz w:val="16"/>
          </w:rPr>
          <w:t>economies of scale</w:t>
        </w:r>
      </w:hyperlink>
      <w:r w:rsidRPr="00C350FD">
        <w:rPr>
          <w:rFonts w:asciiTheme="minorHAnsi" w:hAnsiTheme="minorHAnsi" w:cstheme="minorHAnsi"/>
          <w:sz w:val="16"/>
        </w:rPr>
        <w:t>.</w:t>
      </w:r>
    </w:p>
    <w:p w14:paraId="33260282" w14:textId="77777777" w:rsidR="00C350FD" w:rsidRPr="00C350FD" w:rsidRDefault="00C350FD" w:rsidP="00C350FD">
      <w:pPr>
        <w:rPr>
          <w:rStyle w:val="StyleUnderline"/>
          <w:rFonts w:asciiTheme="minorHAnsi" w:hAnsiTheme="minorHAnsi" w:cstheme="minorHAnsi"/>
        </w:rPr>
      </w:pPr>
      <w:r w:rsidRPr="00C350FD">
        <w:rPr>
          <w:rFonts w:asciiTheme="minorHAnsi" w:hAnsiTheme="minorHAnsi" w:cstheme="minorHAnsi"/>
          <w:sz w:val="16"/>
        </w:rPr>
        <w:t xml:space="preserve">The economic crisis starting in Europe early in 2007 has caused a decrease in the consumption of most products sold by utilities, such as electricity, energy, water, etc. This does not mean that people have adopted a more conservative stance in front of water resources, but rather this has happened due to their lower income. This may sound fair enough, </w:t>
      </w:r>
      <w:r w:rsidRPr="00C350FD">
        <w:rPr>
          <w:rStyle w:val="StyleUnderline"/>
          <w:rFonts w:asciiTheme="minorHAnsi" w:hAnsiTheme="minorHAnsi" w:cstheme="minorHAnsi"/>
        </w:rPr>
        <w:t>but there is always the risk that if consumption drops by a large amount, water utilities will not be able to materialize their planned investments. Therefore, water prices must rise at least until there is a sufficient match of the costs and revenues of water utilities, without at the same time leaving low and poor consumers deprived of water.</w:t>
      </w:r>
    </w:p>
    <w:p w14:paraId="543B0DCA" w14:textId="77777777" w:rsidR="00C350FD" w:rsidRPr="00C350FD" w:rsidRDefault="00C350FD" w:rsidP="00C350FD">
      <w:pPr>
        <w:rPr>
          <w:rFonts w:asciiTheme="minorHAnsi" w:hAnsiTheme="minorHAnsi" w:cstheme="minorHAnsi"/>
        </w:rPr>
      </w:pPr>
    </w:p>
    <w:p w14:paraId="788CF30B" w14:textId="77777777" w:rsidR="00C350FD" w:rsidRPr="00C350FD" w:rsidRDefault="00C350FD" w:rsidP="00C350FD">
      <w:pPr>
        <w:rPr>
          <w:rFonts w:asciiTheme="minorHAnsi" w:hAnsiTheme="minorHAnsi" w:cstheme="minorHAnsi"/>
        </w:rPr>
      </w:pPr>
    </w:p>
    <w:p w14:paraId="5254E614" w14:textId="145D4EE7" w:rsidR="00C350FD" w:rsidRPr="00C350FD" w:rsidRDefault="00C350FD" w:rsidP="00C350FD">
      <w:pPr>
        <w:pStyle w:val="Heading4"/>
        <w:rPr>
          <w:rFonts w:asciiTheme="minorHAnsi" w:hAnsiTheme="minorHAnsi" w:cstheme="minorHAnsi"/>
        </w:rPr>
      </w:pPr>
      <w:r w:rsidRPr="00C350FD">
        <w:rPr>
          <w:rFonts w:asciiTheme="minorHAnsi" w:hAnsiTheme="minorHAnsi" w:cstheme="minorHAnsi"/>
        </w:rPr>
        <w:t>Infrastructure increases efficiency and energy cost, which lowers pricing</w:t>
      </w:r>
      <w:r w:rsidRPr="00C350FD">
        <w:rPr>
          <w:rFonts w:asciiTheme="minorHAnsi" w:hAnsiTheme="minorHAnsi" w:cstheme="minorHAnsi"/>
        </w:rPr>
        <w:t xml:space="preserve"> </w:t>
      </w:r>
    </w:p>
    <w:p w14:paraId="1E0B7B7D" w14:textId="458A665F" w:rsidR="00C350FD" w:rsidRPr="00C350FD" w:rsidRDefault="00C350FD" w:rsidP="00C350FD">
      <w:pPr>
        <w:rPr>
          <w:rFonts w:asciiTheme="minorHAnsi" w:hAnsiTheme="minorHAnsi" w:cstheme="minorHAnsi"/>
        </w:rPr>
      </w:pPr>
      <w:r w:rsidRPr="00C350FD">
        <w:rPr>
          <w:rStyle w:val="Style13ptBold"/>
          <w:rFonts w:asciiTheme="minorHAnsi" w:hAnsiTheme="minorHAnsi" w:cstheme="minorHAnsi"/>
        </w:rPr>
        <w:t>Arcadis 12</w:t>
      </w:r>
      <w:r w:rsidRPr="00C350FD">
        <w:rPr>
          <w:rFonts w:asciiTheme="minorHAnsi" w:hAnsiTheme="minorHAnsi" w:cstheme="minorHAnsi"/>
        </w:rPr>
        <w:t>--- Arcadis NV is a global </w:t>
      </w:r>
      <w:hyperlink r:id="rId198" w:tooltip="Engineering design" w:history="1">
        <w:r w:rsidRPr="00C350FD">
          <w:rPr>
            <w:rStyle w:val="Hyperlink"/>
            <w:rFonts w:asciiTheme="minorHAnsi" w:hAnsiTheme="minorHAnsi" w:cstheme="minorHAnsi"/>
          </w:rPr>
          <w:t>design</w:t>
        </w:r>
      </w:hyperlink>
      <w:r w:rsidRPr="00C350FD">
        <w:rPr>
          <w:rFonts w:asciiTheme="minorHAnsi" w:hAnsiTheme="minorHAnsi" w:cstheme="minorHAnsi"/>
        </w:rPr>
        <w:t>, </w:t>
      </w:r>
      <w:hyperlink r:id="rId199" w:tooltip="Civil engineering" w:history="1">
        <w:r w:rsidRPr="00C350FD">
          <w:rPr>
            <w:rStyle w:val="Hyperlink"/>
            <w:rFonts w:asciiTheme="minorHAnsi" w:hAnsiTheme="minorHAnsi" w:cstheme="minorHAnsi"/>
          </w:rPr>
          <w:t>engineering</w:t>
        </w:r>
      </w:hyperlink>
      <w:r w:rsidRPr="00C350FD">
        <w:rPr>
          <w:rFonts w:asciiTheme="minorHAnsi" w:hAnsiTheme="minorHAnsi" w:cstheme="minorHAnsi"/>
        </w:rPr>
        <w:t> and </w:t>
      </w:r>
      <w:hyperlink r:id="rId200" w:tooltip="Management consulting" w:history="1">
        <w:r w:rsidRPr="00C350FD">
          <w:rPr>
            <w:rStyle w:val="Hyperlink"/>
            <w:rFonts w:asciiTheme="minorHAnsi" w:hAnsiTheme="minorHAnsi" w:cstheme="minorHAnsi"/>
          </w:rPr>
          <w:t>management consulting</w:t>
        </w:r>
      </w:hyperlink>
      <w:r w:rsidRPr="00C350FD">
        <w:rPr>
          <w:rFonts w:asciiTheme="minorHAnsi" w:hAnsiTheme="minorHAnsi" w:cstheme="minorHAnsi"/>
        </w:rPr>
        <w:t> company based in the </w:t>
      </w:r>
      <w:hyperlink r:id="rId201" w:tooltip="Zuidas" w:history="1">
        <w:r w:rsidRPr="00C350FD">
          <w:rPr>
            <w:rStyle w:val="Hyperlink"/>
            <w:rFonts w:asciiTheme="minorHAnsi" w:hAnsiTheme="minorHAnsi" w:cstheme="minorHAnsi"/>
          </w:rPr>
          <w:t>Zuidas</w:t>
        </w:r>
      </w:hyperlink>
      <w:r w:rsidRPr="00C350FD">
        <w:rPr>
          <w:rFonts w:asciiTheme="minorHAnsi" w:hAnsiTheme="minorHAnsi" w:cstheme="minorHAnsi"/>
        </w:rPr>
        <w:t>, </w:t>
      </w:r>
      <w:hyperlink r:id="rId202" w:tooltip="Amsterdam" w:history="1">
        <w:r w:rsidRPr="00C350FD">
          <w:rPr>
            <w:rStyle w:val="Hyperlink"/>
            <w:rFonts w:asciiTheme="minorHAnsi" w:hAnsiTheme="minorHAnsi" w:cstheme="minorHAnsi"/>
          </w:rPr>
          <w:t>Amsterdam</w:t>
        </w:r>
      </w:hyperlink>
      <w:r w:rsidRPr="00C350FD">
        <w:rPr>
          <w:rFonts w:asciiTheme="minorHAnsi" w:hAnsiTheme="minorHAnsi" w:cstheme="minorHAnsi"/>
        </w:rPr>
        <w:t>, </w:t>
      </w:r>
      <w:hyperlink r:id="rId203" w:tooltip="Netherlands" w:history="1">
        <w:r w:rsidRPr="00C350FD">
          <w:rPr>
            <w:rStyle w:val="Hyperlink"/>
            <w:rFonts w:asciiTheme="minorHAnsi" w:hAnsiTheme="minorHAnsi" w:cstheme="minorHAnsi"/>
          </w:rPr>
          <w:t>Netherlands</w:t>
        </w:r>
      </w:hyperlink>
      <w:r w:rsidRPr="00C350FD">
        <w:rPr>
          <w:rFonts w:asciiTheme="minorHAnsi" w:hAnsiTheme="minorHAnsi" w:cstheme="minorHAnsi"/>
        </w:rPr>
        <w:t xml:space="preserve">. It currently operates in excess of 350 offices across forty countries; February 2012; “The role of water pricing and water allocation in agriculture in delivering sustainable water use in Europe,” pp 71-73; </w:t>
      </w:r>
      <w:hyperlink r:id="rId204" w:history="1">
        <w:r w:rsidRPr="00C350FD">
          <w:rPr>
            <w:rStyle w:val="Hyperlink"/>
            <w:rFonts w:asciiTheme="minorHAnsi" w:hAnsiTheme="minorHAnsi" w:cstheme="minorHAnsi"/>
          </w:rPr>
          <w:t>https://ec.europa.eu/environment/water/quantity/pdf/agriculture_report.pdf</w:t>
        </w:r>
      </w:hyperlink>
      <w:r w:rsidRPr="00C350FD">
        <w:rPr>
          <w:rFonts w:asciiTheme="minorHAnsi" w:hAnsiTheme="minorHAnsi" w:cstheme="minorHAnsi"/>
        </w:rPr>
        <w:t xml:space="preserve"> JH</w:t>
      </w:r>
    </w:p>
    <w:p w14:paraId="398D254E" w14:textId="77777777" w:rsidR="00C350FD" w:rsidRPr="00C350FD" w:rsidRDefault="00C350FD" w:rsidP="00C350FD">
      <w:pPr>
        <w:rPr>
          <w:rFonts w:asciiTheme="minorHAnsi" w:hAnsiTheme="minorHAnsi" w:cstheme="minorHAnsi"/>
          <w:sz w:val="16"/>
        </w:rPr>
      </w:pPr>
      <w:r w:rsidRPr="00C350FD">
        <w:rPr>
          <w:rStyle w:val="StyleUnderline"/>
          <w:rFonts w:asciiTheme="minorHAnsi" w:hAnsiTheme="minorHAnsi" w:cstheme="minorHAnsi"/>
        </w:rPr>
        <w:t>Cost recovery is considered as a main criterion for water pricing,</w:t>
      </w:r>
      <w:r w:rsidRPr="00C350FD">
        <w:rPr>
          <w:rFonts w:asciiTheme="minorHAnsi" w:hAnsiTheme="minorHAnsi" w:cstheme="minorHAnsi"/>
          <w:sz w:val="16"/>
        </w:rPr>
        <w:t xml:space="preserve"> which take place at three levels: River Basin Authority (which charges a regulation levy and a water use tariff to compensate investment costs borne by the Administration as well as operation and conservation of those works), irrigation district (where the Irrigation Community charges to their members an apportionment for the costs incurred on its activities, including RBA charges); and on-farm. </w:t>
      </w:r>
      <w:r w:rsidRPr="00C350FD">
        <w:rPr>
          <w:rStyle w:val="StyleUnderline"/>
          <w:rFonts w:asciiTheme="minorHAnsi" w:hAnsiTheme="minorHAnsi" w:cstheme="minorHAnsi"/>
        </w:rPr>
        <w:t xml:space="preserve">Water pricing has been traditionally </w:t>
      </w:r>
      <w:proofErr w:type="gramStart"/>
      <w:r w:rsidRPr="00C350FD">
        <w:rPr>
          <w:rStyle w:val="StyleUnderline"/>
          <w:rFonts w:asciiTheme="minorHAnsi" w:hAnsiTheme="minorHAnsi" w:cstheme="minorHAnsi"/>
        </w:rPr>
        <w:t>establish</w:t>
      </w:r>
      <w:proofErr w:type="gramEnd"/>
      <w:r w:rsidRPr="00C350FD">
        <w:rPr>
          <w:rStyle w:val="StyleUnderline"/>
          <w:rFonts w:asciiTheme="minorHAnsi" w:hAnsiTheme="minorHAnsi" w:cstheme="minorHAnsi"/>
        </w:rPr>
        <w:t xml:space="preserve"> as a mean to (partially) recover costs of the investment,</w:t>
      </w:r>
      <w:r w:rsidRPr="00C350FD">
        <w:rPr>
          <w:rFonts w:asciiTheme="minorHAnsi" w:hAnsiTheme="minorHAnsi" w:cstheme="minorHAnsi"/>
          <w:sz w:val="16"/>
        </w:rPr>
        <w:t xml:space="preserve"> operation and management of the infrastructure on a per-hectare basis, discouraging water efficiency and saving</w:t>
      </w:r>
      <w:r w:rsidRPr="00C350FD">
        <w:rPr>
          <w:rStyle w:val="StyleUnderline"/>
          <w:rFonts w:asciiTheme="minorHAnsi" w:hAnsiTheme="minorHAnsi" w:cstheme="minorHAnsi"/>
        </w:rPr>
        <w:t>. Despite WFD, however, no significant advances towards cost recovery have been made. Average water prices in agriculture are estimated to be around 0.0262 €/m³.</w:t>
      </w:r>
      <w:r w:rsidRPr="00C350FD">
        <w:rPr>
          <w:rFonts w:asciiTheme="minorHAnsi" w:hAnsiTheme="minorHAnsi" w:cstheme="minorHAnsi"/>
          <w:sz w:val="16"/>
        </w:rPr>
        <w:t xml:space="preserve"> However, there are big differences between prices form groundwater and surface water provided by the RBA trough Irrigation Communities. Area-based tariffs are by far the most common (76%) structure in the Guadalquivir. This can explain by large the strong irrigator’s requests for larger water allocations to their crops. </w:t>
      </w:r>
      <w:r w:rsidRPr="00C350FD">
        <w:rPr>
          <w:rStyle w:val="StyleUnderline"/>
          <w:rFonts w:asciiTheme="minorHAnsi" w:hAnsiTheme="minorHAnsi" w:cstheme="minorHAnsi"/>
        </w:rPr>
        <w:t xml:space="preserve">Water-consumption based (11%) and fix (1%) tariffs are being applied to a lesser extent. The pricing policy historically remained flat-rate on a </w:t>
      </w:r>
      <w:proofErr w:type="spellStart"/>
      <w:r w:rsidRPr="00C350FD">
        <w:rPr>
          <w:rStyle w:val="StyleUnderline"/>
          <w:rFonts w:asciiTheme="minorHAnsi" w:hAnsiTheme="minorHAnsi" w:cstheme="minorHAnsi"/>
        </w:rPr>
        <w:t>perhectare</w:t>
      </w:r>
      <w:proofErr w:type="spellEnd"/>
      <w:r w:rsidRPr="00C350FD">
        <w:rPr>
          <w:rStyle w:val="StyleUnderline"/>
          <w:rFonts w:asciiTheme="minorHAnsi" w:hAnsiTheme="minorHAnsi" w:cstheme="minorHAnsi"/>
        </w:rPr>
        <w:t xml:space="preserve"> basis before the promotion of latter </w:t>
      </w:r>
      <w:proofErr w:type="spellStart"/>
      <w:r w:rsidRPr="00C350FD">
        <w:rPr>
          <w:rStyle w:val="StyleUnderline"/>
          <w:rFonts w:asciiTheme="minorHAnsi" w:hAnsiTheme="minorHAnsi" w:cstheme="minorHAnsi"/>
        </w:rPr>
        <w:t>modernisation</w:t>
      </w:r>
      <w:proofErr w:type="spellEnd"/>
      <w:r w:rsidRPr="00C350FD">
        <w:rPr>
          <w:rStyle w:val="StyleUnderline"/>
          <w:rFonts w:asciiTheme="minorHAnsi" w:hAnsiTheme="minorHAnsi" w:cstheme="minorHAnsi"/>
        </w:rPr>
        <w:t xml:space="preserve"> plans</w:t>
      </w:r>
      <w:r w:rsidRPr="00C350FD">
        <w:rPr>
          <w:rFonts w:asciiTheme="minorHAnsi" w:hAnsiTheme="minorHAnsi" w:cstheme="minorHAnsi"/>
          <w:sz w:val="16"/>
        </w:rPr>
        <w:t>, which involved adoption of metering devices in order to implement volumetric tariffs progressively, though it is still a fixed part on the tariff to collect levies and tariffs from the RBA. Subsidies in developing/</w:t>
      </w:r>
      <w:proofErr w:type="spellStart"/>
      <w:r w:rsidRPr="00C350FD">
        <w:rPr>
          <w:rFonts w:asciiTheme="minorHAnsi" w:hAnsiTheme="minorHAnsi" w:cstheme="minorHAnsi"/>
          <w:sz w:val="16"/>
        </w:rPr>
        <w:t>modernising</w:t>
      </w:r>
      <w:proofErr w:type="spellEnd"/>
      <w:r w:rsidRPr="00C350FD">
        <w:rPr>
          <w:rFonts w:asciiTheme="minorHAnsi" w:hAnsiTheme="minorHAnsi" w:cstheme="minorHAnsi"/>
          <w:sz w:val="16"/>
        </w:rPr>
        <w:t xml:space="preserve"> irrigation schemes are linked with theoretical reductions in water permits for 20% of water consumption and increased costs.</w:t>
      </w:r>
      <w:r w:rsidRPr="00C350FD">
        <w:rPr>
          <w:rStyle w:val="StyleUnderline"/>
          <w:rFonts w:asciiTheme="minorHAnsi" w:hAnsiTheme="minorHAnsi" w:cstheme="minorHAnsi"/>
        </w:rPr>
        <w:t xml:space="preserve"> Investment costs are partly assumed by the authorities. At basin-scale, certain services are excluded from cost-recovery from users</w:t>
      </w:r>
      <w:r w:rsidRPr="00C350FD">
        <w:rPr>
          <w:rFonts w:asciiTheme="minorHAnsi" w:hAnsiTheme="minorHAnsi" w:cstheme="minorHAnsi"/>
          <w:sz w:val="16"/>
        </w:rPr>
        <w:t>, since their beneficiaries are not easily identifiable or are society in general (</w:t>
      </w:r>
      <w:proofErr w:type="gramStart"/>
      <w:r w:rsidRPr="00C350FD">
        <w:rPr>
          <w:rFonts w:asciiTheme="minorHAnsi" w:hAnsiTheme="minorHAnsi" w:cstheme="minorHAnsi"/>
          <w:sz w:val="16"/>
        </w:rPr>
        <w:t>e.g.</w:t>
      </w:r>
      <w:proofErr w:type="gramEnd"/>
      <w:r w:rsidRPr="00C350FD">
        <w:rPr>
          <w:rFonts w:asciiTheme="minorHAnsi" w:hAnsiTheme="minorHAnsi" w:cstheme="minorHAnsi"/>
          <w:sz w:val="16"/>
        </w:rPr>
        <w:t xml:space="preserve"> flood protection, etc.) and are recovered by general taxes. </w:t>
      </w:r>
      <w:r w:rsidRPr="00C350FD">
        <w:rPr>
          <w:rStyle w:val="StyleUnderline"/>
          <w:rFonts w:asciiTheme="minorHAnsi" w:hAnsiTheme="minorHAnsi" w:cstheme="minorHAnsi"/>
        </w:rPr>
        <w:t xml:space="preserve">Cost recovery is not complete wherever infrastructure has been financed by EU funds. The </w:t>
      </w:r>
      <w:proofErr w:type="spellStart"/>
      <w:r w:rsidRPr="00C350FD">
        <w:rPr>
          <w:rStyle w:val="StyleUnderline"/>
          <w:rFonts w:asciiTheme="minorHAnsi" w:hAnsiTheme="minorHAnsi" w:cstheme="minorHAnsi"/>
        </w:rPr>
        <w:t>dRBMP</w:t>
      </w:r>
      <w:proofErr w:type="spellEnd"/>
      <w:r w:rsidRPr="00C350FD">
        <w:rPr>
          <w:rStyle w:val="StyleUnderline"/>
          <w:rFonts w:asciiTheme="minorHAnsi" w:hAnsiTheme="minorHAnsi" w:cstheme="minorHAnsi"/>
        </w:rPr>
        <w:t xml:space="preserve"> foresees price increases of 0.01 €/m³ for agrarian uses, although this will not cover the costs of the </w:t>
      </w:r>
      <w:proofErr w:type="spellStart"/>
      <w:r w:rsidRPr="00C350FD">
        <w:rPr>
          <w:rStyle w:val="StyleUnderline"/>
          <w:rFonts w:asciiTheme="minorHAnsi" w:hAnsiTheme="minorHAnsi" w:cstheme="minorHAnsi"/>
        </w:rPr>
        <w:t>PoM</w:t>
      </w:r>
      <w:proofErr w:type="spellEnd"/>
      <w:r w:rsidRPr="00C350FD">
        <w:rPr>
          <w:rFonts w:asciiTheme="minorHAnsi" w:hAnsiTheme="minorHAnsi" w:cstheme="minorHAnsi"/>
          <w:sz w:val="16"/>
        </w:rPr>
        <w:t xml:space="preserve">. </w:t>
      </w:r>
    </w:p>
    <w:p w14:paraId="76DCF255" w14:textId="77777777" w:rsidR="00C350FD" w:rsidRPr="00C350FD" w:rsidRDefault="00C350FD" w:rsidP="00C350FD">
      <w:pPr>
        <w:rPr>
          <w:rStyle w:val="StyleUnderline"/>
          <w:rFonts w:asciiTheme="minorHAnsi" w:hAnsiTheme="minorHAnsi" w:cstheme="minorHAnsi"/>
        </w:rPr>
      </w:pPr>
      <w:r w:rsidRPr="00C350FD">
        <w:rPr>
          <w:rFonts w:asciiTheme="minorHAnsi" w:hAnsiTheme="minorHAnsi" w:cstheme="minorHAnsi"/>
          <w:sz w:val="16"/>
        </w:rPr>
        <w:t xml:space="preserve">The water pricing policy is influenced by differences between surface and groundwater availability, quality and price, determining crop choice and adoption of efficient irrigation technologies. Increased water metering is one of the aims of the water policy and obligation to meter exists, though it is </w:t>
      </w:r>
      <w:proofErr w:type="spellStart"/>
      <w:r w:rsidRPr="00C350FD">
        <w:rPr>
          <w:rFonts w:asciiTheme="minorHAnsi" w:hAnsiTheme="minorHAnsi" w:cstheme="minorHAnsi"/>
          <w:sz w:val="16"/>
        </w:rPr>
        <w:t>recognised</w:t>
      </w:r>
      <w:proofErr w:type="spellEnd"/>
      <w:r w:rsidRPr="00C350FD">
        <w:rPr>
          <w:rFonts w:asciiTheme="minorHAnsi" w:hAnsiTheme="minorHAnsi" w:cstheme="minorHAnsi"/>
          <w:sz w:val="16"/>
        </w:rPr>
        <w:t xml:space="preserve"> that illegal abstractions are being </w:t>
      </w:r>
      <w:proofErr w:type="spellStart"/>
      <w:r w:rsidRPr="00C350FD">
        <w:rPr>
          <w:rFonts w:asciiTheme="minorHAnsi" w:hAnsiTheme="minorHAnsi" w:cstheme="minorHAnsi"/>
          <w:sz w:val="16"/>
        </w:rPr>
        <w:t>realised</w:t>
      </w:r>
      <w:proofErr w:type="spellEnd"/>
      <w:r w:rsidRPr="00C350FD">
        <w:rPr>
          <w:rFonts w:asciiTheme="minorHAnsi" w:hAnsiTheme="minorHAnsi" w:cstheme="minorHAnsi"/>
          <w:sz w:val="16"/>
        </w:rPr>
        <w:t>. The Guadalquivir RBA has personnel in charge (</w:t>
      </w:r>
      <w:proofErr w:type="spellStart"/>
      <w:r w:rsidRPr="00C350FD">
        <w:rPr>
          <w:rFonts w:asciiTheme="minorHAnsi" w:hAnsiTheme="minorHAnsi" w:cstheme="minorHAnsi"/>
          <w:sz w:val="16"/>
        </w:rPr>
        <w:t>guardería</w:t>
      </w:r>
      <w:proofErr w:type="spellEnd"/>
      <w:r w:rsidRPr="00C350FD">
        <w:rPr>
          <w:rFonts w:asciiTheme="minorHAnsi" w:hAnsiTheme="minorHAnsi" w:cstheme="minorHAnsi"/>
          <w:sz w:val="16"/>
        </w:rPr>
        <w:t xml:space="preserve"> fluvial) of visiting, metering and controlling the water abstraction and correct compliance with what it stated in the water use license. Nonetheless, monitoring of abstractions – in particular of groundwater – are weak and registration of groundwater abstraction rights is still incomplete. Though there are most possibly tens of thousands of illegal water abstractions across the RBD, the administrative process for fines and/or closure is very complex and has been developed successfully for only some hundreds of illegal abstractions over the last years; possibly with a lower ratio than the increase of new illegal abstractions and often blocked due to political sensitivity and irrigator’s lobby. In addition, access to farms to identify illegal abstractions is often impeded, when rangers try to access for inspection without a court’s </w:t>
      </w:r>
      <w:proofErr w:type="spellStart"/>
      <w:r w:rsidRPr="00C350FD">
        <w:rPr>
          <w:rFonts w:asciiTheme="minorHAnsi" w:hAnsiTheme="minorHAnsi" w:cstheme="minorHAnsi"/>
          <w:sz w:val="16"/>
        </w:rPr>
        <w:t>authorisation</w:t>
      </w:r>
      <w:proofErr w:type="spellEnd"/>
      <w:r w:rsidRPr="00C350FD">
        <w:rPr>
          <w:rFonts w:asciiTheme="minorHAnsi" w:hAnsiTheme="minorHAnsi" w:cstheme="minorHAnsi"/>
          <w:sz w:val="16"/>
        </w:rPr>
        <w:t xml:space="preserve">. Illegal abstraction </w:t>
      </w:r>
      <w:proofErr w:type="gramStart"/>
      <w:r w:rsidRPr="00C350FD">
        <w:rPr>
          <w:rFonts w:asciiTheme="minorHAnsi" w:hAnsiTheme="minorHAnsi" w:cstheme="minorHAnsi"/>
          <w:sz w:val="16"/>
        </w:rPr>
        <w:t>are</w:t>
      </w:r>
      <w:proofErr w:type="gramEnd"/>
      <w:r w:rsidRPr="00C350FD">
        <w:rPr>
          <w:rFonts w:asciiTheme="minorHAnsi" w:hAnsiTheme="minorHAnsi" w:cstheme="minorHAnsi"/>
          <w:sz w:val="16"/>
        </w:rPr>
        <w:t xml:space="preserve"> considered as a minor infringement and fines have a low impact. CAP payments are mainly addressed to irrigated agriculture, rather than rainfed, especially for the category of Pillar 1 “Other payments”, while Pillar 2 payments are linked to investments on the </w:t>
      </w:r>
      <w:proofErr w:type="spellStart"/>
      <w:r w:rsidRPr="00C350FD">
        <w:rPr>
          <w:rFonts w:asciiTheme="minorHAnsi" w:hAnsiTheme="minorHAnsi" w:cstheme="minorHAnsi"/>
          <w:sz w:val="16"/>
        </w:rPr>
        <w:t>modernisation</w:t>
      </w:r>
      <w:proofErr w:type="spellEnd"/>
      <w:r w:rsidRPr="00C350FD">
        <w:rPr>
          <w:rFonts w:asciiTheme="minorHAnsi" w:hAnsiTheme="minorHAnsi" w:cstheme="minorHAnsi"/>
          <w:sz w:val="16"/>
        </w:rPr>
        <w:t xml:space="preserve"> of irrigation schemes </w:t>
      </w:r>
      <w:proofErr w:type="spellStart"/>
      <w:r w:rsidRPr="00C350FD">
        <w:rPr>
          <w:rFonts w:asciiTheme="minorHAnsi" w:hAnsiTheme="minorHAnsi" w:cstheme="minorHAnsi"/>
          <w:sz w:val="16"/>
        </w:rPr>
        <w:t>modernisation</w:t>
      </w:r>
      <w:proofErr w:type="spellEnd"/>
      <w:r w:rsidRPr="00C350FD">
        <w:rPr>
          <w:rFonts w:asciiTheme="minorHAnsi" w:hAnsiTheme="minorHAnsi" w:cstheme="minorHAnsi"/>
          <w:sz w:val="16"/>
        </w:rPr>
        <w:t xml:space="preserve">. Pillar 1 “other payments” receiving areas coincide to a great extent with irrigation zones located on nitrate-vulnerable zones or schemes abstracting water from overexploited aquifers, </w:t>
      </w:r>
      <w:proofErr w:type="gramStart"/>
      <w:r w:rsidRPr="00C350FD">
        <w:rPr>
          <w:rFonts w:asciiTheme="minorHAnsi" w:hAnsiTheme="minorHAnsi" w:cstheme="minorHAnsi"/>
          <w:sz w:val="16"/>
        </w:rPr>
        <w:t>e.g.</w:t>
      </w:r>
      <w:proofErr w:type="gramEnd"/>
      <w:r w:rsidRPr="00C350FD">
        <w:rPr>
          <w:rFonts w:asciiTheme="minorHAnsi" w:hAnsiTheme="minorHAnsi" w:cstheme="minorHAnsi"/>
          <w:sz w:val="16"/>
        </w:rPr>
        <w:t xml:space="preserve"> </w:t>
      </w:r>
      <w:proofErr w:type="spellStart"/>
      <w:r w:rsidRPr="00C350FD">
        <w:rPr>
          <w:rFonts w:asciiTheme="minorHAnsi" w:hAnsiTheme="minorHAnsi" w:cstheme="minorHAnsi"/>
          <w:sz w:val="16"/>
        </w:rPr>
        <w:t>Doñana</w:t>
      </w:r>
      <w:proofErr w:type="spellEnd"/>
      <w:r w:rsidRPr="00C350FD">
        <w:rPr>
          <w:rFonts w:asciiTheme="minorHAnsi" w:hAnsiTheme="minorHAnsi" w:cstheme="minorHAnsi"/>
          <w:sz w:val="16"/>
        </w:rPr>
        <w:t xml:space="preserve"> National Park (RAMSAR and Natura-2000 site). Decoupling has different effects depending on the crop type: in high water productivity crops (</w:t>
      </w:r>
      <w:proofErr w:type="gramStart"/>
      <w:r w:rsidRPr="00C350FD">
        <w:rPr>
          <w:rFonts w:asciiTheme="minorHAnsi" w:hAnsiTheme="minorHAnsi" w:cstheme="minorHAnsi"/>
          <w:sz w:val="16"/>
        </w:rPr>
        <w:t>e.g.</w:t>
      </w:r>
      <w:proofErr w:type="gramEnd"/>
      <w:r w:rsidRPr="00C350FD">
        <w:rPr>
          <w:rFonts w:asciiTheme="minorHAnsi" w:hAnsiTheme="minorHAnsi" w:cstheme="minorHAnsi"/>
          <w:sz w:val="16"/>
        </w:rPr>
        <w:t xml:space="preserve"> cotton, beet, garlic, olive) consumption of water and agrochemicals decreases due to the reduced income, while for low water-productive crops such winter cereals and sunflower, these reductions did not take place. Partial decoupling under the current water pricing setup does not necessarily induces significant changes in the total irrigated area for competitive crops, with land reallocation from cereals to industrial crops. As </w:t>
      </w:r>
      <w:r w:rsidRPr="00C350FD">
        <w:rPr>
          <w:rStyle w:val="StyleUnderline"/>
          <w:rFonts w:asciiTheme="minorHAnsi" w:hAnsiTheme="minorHAnsi" w:cstheme="minorHAnsi"/>
        </w:rPr>
        <w:t>decoupling becomes higher, the extension of irrigated land is reduced and, therefore, decoupling subsidies decreases irrigation agriculture. Nevertheless, this reduction on irrigated land does not have a similar effect on level of water consumption, which is however maintained</w:t>
      </w:r>
      <w:r w:rsidRPr="00C350FD">
        <w:rPr>
          <w:rFonts w:asciiTheme="minorHAnsi" w:hAnsiTheme="minorHAnsi" w:cstheme="minorHAnsi"/>
          <w:sz w:val="16"/>
        </w:rPr>
        <w:t xml:space="preserve">. Decoupling itself does not save water, but enhances economic incentives to save water (and other inputs). The Guadalquivir RBD suffers from overallocation of water resources due to irrigation and performance failures of the allocation system. The </w:t>
      </w:r>
      <w:proofErr w:type="spellStart"/>
      <w:r w:rsidRPr="00C350FD">
        <w:rPr>
          <w:rFonts w:asciiTheme="minorHAnsi" w:hAnsiTheme="minorHAnsi" w:cstheme="minorHAnsi"/>
          <w:sz w:val="16"/>
        </w:rPr>
        <w:t>prioritisation</w:t>
      </w:r>
      <w:proofErr w:type="spellEnd"/>
      <w:r w:rsidRPr="00C350FD">
        <w:rPr>
          <w:rFonts w:asciiTheme="minorHAnsi" w:hAnsiTheme="minorHAnsi" w:cstheme="minorHAnsi"/>
          <w:sz w:val="16"/>
        </w:rPr>
        <w:t xml:space="preserve"> of uses enforced by the Water Act, the rigidness of the permit system and the </w:t>
      </w:r>
      <w:proofErr w:type="spellStart"/>
      <w:r w:rsidRPr="00C350FD">
        <w:rPr>
          <w:rFonts w:asciiTheme="minorHAnsi" w:hAnsiTheme="minorHAnsi" w:cstheme="minorHAnsi"/>
          <w:sz w:val="16"/>
        </w:rPr>
        <w:t>subsidised</w:t>
      </w:r>
      <w:proofErr w:type="spellEnd"/>
      <w:r w:rsidRPr="00C350FD">
        <w:rPr>
          <w:rFonts w:asciiTheme="minorHAnsi" w:hAnsiTheme="minorHAnsi" w:cstheme="minorHAnsi"/>
          <w:sz w:val="16"/>
        </w:rPr>
        <w:t xml:space="preserve"> prices hinder optimal allocation of the resource, The structure of RBA charges does not prevent indirect users to be charged for the services, and environmental and resource costs are not being charged, hampering cost recovery. </w:t>
      </w:r>
      <w:r w:rsidRPr="00C350FD">
        <w:rPr>
          <w:rStyle w:val="StyleUnderline"/>
          <w:rFonts w:asciiTheme="minorHAnsi" w:hAnsiTheme="minorHAnsi" w:cstheme="minorHAnsi"/>
        </w:rPr>
        <w:t xml:space="preserve">Official water allocation policy has ranked high agricultural demand, and therefore pushes this sector, either by </w:t>
      </w:r>
      <w:proofErr w:type="spellStart"/>
      <w:r w:rsidRPr="00C350FD">
        <w:rPr>
          <w:rStyle w:val="StyleUnderline"/>
          <w:rFonts w:asciiTheme="minorHAnsi" w:hAnsiTheme="minorHAnsi" w:cstheme="minorHAnsi"/>
        </w:rPr>
        <w:t>prioritising</w:t>
      </w:r>
      <w:proofErr w:type="spellEnd"/>
      <w:r w:rsidRPr="00C350FD">
        <w:rPr>
          <w:rStyle w:val="StyleUnderline"/>
          <w:rFonts w:asciiTheme="minorHAnsi" w:hAnsiTheme="minorHAnsi" w:cstheme="minorHAnsi"/>
        </w:rPr>
        <w:t xml:space="preserve"> its water consumption </w:t>
      </w:r>
      <w:r w:rsidRPr="00C350FD">
        <w:rPr>
          <w:rStyle w:val="Emphasis"/>
          <w:rFonts w:asciiTheme="minorHAnsi" w:hAnsiTheme="minorHAnsi" w:cstheme="minorHAnsi"/>
        </w:rPr>
        <w:t>in the allocation</w:t>
      </w:r>
      <w:r w:rsidRPr="00C350FD">
        <w:rPr>
          <w:rStyle w:val="StyleUnderline"/>
          <w:rFonts w:asciiTheme="minorHAnsi" w:hAnsiTheme="minorHAnsi" w:cstheme="minorHAnsi"/>
        </w:rPr>
        <w:t xml:space="preserve"> schemes or </w:t>
      </w:r>
      <w:r w:rsidRPr="00C350FD">
        <w:rPr>
          <w:rStyle w:val="Emphasis"/>
          <w:rFonts w:asciiTheme="minorHAnsi" w:hAnsiTheme="minorHAnsi" w:cstheme="minorHAnsi"/>
        </w:rPr>
        <w:t>by low pricing</w:t>
      </w:r>
      <w:r w:rsidRPr="00C350FD">
        <w:rPr>
          <w:rStyle w:val="StyleUnderline"/>
          <w:rFonts w:asciiTheme="minorHAnsi" w:hAnsiTheme="minorHAnsi" w:cstheme="minorHAnsi"/>
        </w:rPr>
        <w:t>. Farmers have a strong request to transform their plots into irrigation and even use non-</w:t>
      </w:r>
      <w:proofErr w:type="spellStart"/>
      <w:r w:rsidRPr="00C350FD">
        <w:rPr>
          <w:rStyle w:val="StyleUnderline"/>
          <w:rFonts w:asciiTheme="minorHAnsi" w:hAnsiTheme="minorHAnsi" w:cstheme="minorHAnsi"/>
        </w:rPr>
        <w:t>authorised</w:t>
      </w:r>
      <w:proofErr w:type="spellEnd"/>
      <w:r w:rsidRPr="00C350FD">
        <w:rPr>
          <w:rStyle w:val="StyleUnderline"/>
          <w:rFonts w:asciiTheme="minorHAnsi" w:hAnsiTheme="minorHAnsi" w:cstheme="minorHAnsi"/>
        </w:rPr>
        <w:t xml:space="preserve"> water, increasing the percentage of water exploitation. </w:t>
      </w:r>
      <w:r w:rsidRPr="00C350FD">
        <w:rPr>
          <w:rStyle w:val="Emphasis"/>
          <w:rFonts w:asciiTheme="minorHAnsi" w:hAnsiTheme="minorHAnsi" w:cstheme="minorHAnsi"/>
        </w:rPr>
        <w:t>Increased energy costs resulted in positive effects in water use and productivity</w:t>
      </w:r>
      <w:r w:rsidRPr="00C350FD">
        <w:rPr>
          <w:rStyle w:val="StyleUnderline"/>
          <w:rFonts w:asciiTheme="minorHAnsi" w:hAnsiTheme="minorHAnsi" w:cstheme="minorHAnsi"/>
        </w:rPr>
        <w:t xml:space="preserve">. </w:t>
      </w:r>
      <w:r w:rsidRPr="00C350FD">
        <w:rPr>
          <w:rStyle w:val="Emphasis"/>
          <w:rFonts w:asciiTheme="minorHAnsi" w:hAnsiTheme="minorHAnsi" w:cstheme="minorHAnsi"/>
        </w:rPr>
        <w:t>Price increases</w:t>
      </w:r>
      <w:r w:rsidRPr="00C350FD">
        <w:rPr>
          <w:rStyle w:val="StyleUnderline"/>
          <w:rFonts w:asciiTheme="minorHAnsi" w:hAnsiTheme="minorHAnsi" w:cstheme="minorHAnsi"/>
        </w:rPr>
        <w:t xml:space="preserve"> mainly impact agricultural income, and </w:t>
      </w:r>
      <w:r w:rsidRPr="00C350FD">
        <w:rPr>
          <w:rStyle w:val="Emphasis"/>
          <w:rFonts w:asciiTheme="minorHAnsi" w:hAnsiTheme="minorHAnsi" w:cstheme="minorHAnsi"/>
        </w:rPr>
        <w:t>derive in a shift towards more productive crops</w:t>
      </w:r>
      <w:r w:rsidRPr="00C350FD">
        <w:rPr>
          <w:rStyle w:val="StyleUnderline"/>
          <w:rFonts w:asciiTheme="minorHAnsi" w:hAnsiTheme="minorHAnsi" w:cstheme="minorHAnsi"/>
        </w:rPr>
        <w:t xml:space="preserve">. The increased efficiency in water usage with new technologies is improving farmer’s life quality. The overall </w:t>
      </w:r>
      <w:r w:rsidRPr="00C350FD">
        <w:rPr>
          <w:rStyle w:val="Emphasis"/>
          <w:rFonts w:asciiTheme="minorHAnsi" w:hAnsiTheme="minorHAnsi" w:cstheme="minorHAnsi"/>
        </w:rPr>
        <w:t>increasing water allocation</w:t>
      </w:r>
      <w:r w:rsidRPr="00C350FD">
        <w:rPr>
          <w:rStyle w:val="StyleUnderline"/>
          <w:rFonts w:asciiTheme="minorHAnsi" w:hAnsiTheme="minorHAnsi" w:cstheme="minorHAnsi"/>
        </w:rPr>
        <w:t xml:space="preserve"> level in the basin is placing additional stress in irrigation farmers and it is unclear how cost recovery will reduce costs to other users. Water savings derived from </w:t>
      </w:r>
      <w:proofErr w:type="spellStart"/>
      <w:r w:rsidRPr="00C350FD">
        <w:rPr>
          <w:rStyle w:val="StyleUnderline"/>
          <w:rFonts w:asciiTheme="minorHAnsi" w:hAnsiTheme="minorHAnsi" w:cstheme="minorHAnsi"/>
        </w:rPr>
        <w:t>modernisation</w:t>
      </w:r>
      <w:proofErr w:type="spellEnd"/>
      <w:r w:rsidRPr="00C350FD">
        <w:rPr>
          <w:rStyle w:val="StyleUnderline"/>
          <w:rFonts w:asciiTheme="minorHAnsi" w:hAnsiTheme="minorHAnsi" w:cstheme="minorHAnsi"/>
        </w:rPr>
        <w:t xml:space="preserve"> can be allocated to fulfill environmental objectives.</w:t>
      </w:r>
    </w:p>
    <w:p w14:paraId="20D5C407" w14:textId="77777777" w:rsidR="00C350FD" w:rsidRPr="00C350FD" w:rsidRDefault="00C350FD" w:rsidP="00E80C6D">
      <w:pPr>
        <w:rPr>
          <w:rFonts w:asciiTheme="minorHAnsi" w:hAnsiTheme="minorHAnsi" w:cstheme="minorHAnsi"/>
        </w:rPr>
      </w:pPr>
    </w:p>
    <w:p w14:paraId="72CC14ED" w14:textId="7B36E858" w:rsidR="00E80C6D" w:rsidRPr="00C350FD" w:rsidRDefault="00E80C6D" w:rsidP="00E80C6D">
      <w:pPr>
        <w:pStyle w:val="Heading3"/>
        <w:rPr>
          <w:rFonts w:asciiTheme="minorHAnsi" w:hAnsiTheme="minorHAnsi" w:cstheme="minorHAnsi"/>
        </w:rPr>
      </w:pPr>
      <w:r w:rsidRPr="00C350FD">
        <w:rPr>
          <w:rFonts w:asciiTheme="minorHAnsi" w:hAnsiTheme="minorHAnsi" w:cstheme="minorHAnsi"/>
        </w:rPr>
        <w:t>No link</w:t>
      </w:r>
      <w:r w:rsidRPr="00C350FD">
        <w:rPr>
          <w:rFonts w:asciiTheme="minorHAnsi" w:hAnsiTheme="minorHAnsi" w:cstheme="minorHAnsi"/>
        </w:rPr>
        <w:t xml:space="preserve"> – P</w:t>
      </w:r>
      <w:r w:rsidRPr="00C350FD">
        <w:rPr>
          <w:rFonts w:asciiTheme="minorHAnsi" w:hAnsiTheme="minorHAnsi" w:cstheme="minorHAnsi"/>
        </w:rPr>
        <w:t>ollution</w:t>
      </w:r>
    </w:p>
    <w:p w14:paraId="1A4BAE4D" w14:textId="7A9D428D" w:rsidR="00E80C6D" w:rsidRPr="00C350FD" w:rsidRDefault="00E80C6D" w:rsidP="00E80C6D">
      <w:pPr>
        <w:pStyle w:val="Heading4"/>
        <w:rPr>
          <w:rFonts w:asciiTheme="minorHAnsi" w:hAnsiTheme="minorHAnsi" w:cstheme="minorHAnsi"/>
        </w:rPr>
      </w:pPr>
      <w:r w:rsidRPr="00C350FD">
        <w:rPr>
          <w:rFonts w:asciiTheme="minorHAnsi" w:hAnsiTheme="minorHAnsi" w:cstheme="minorHAnsi"/>
        </w:rPr>
        <w:t>Increased pollution raises the cost of water; the plan lowers pollution and thus lowers the cost of water</w:t>
      </w:r>
    </w:p>
    <w:p w14:paraId="646A9085" w14:textId="296E7830" w:rsidR="00E80C6D" w:rsidRPr="00C350FD" w:rsidRDefault="00E80C6D" w:rsidP="00E80C6D">
      <w:pPr>
        <w:rPr>
          <w:rFonts w:asciiTheme="minorHAnsi" w:hAnsiTheme="minorHAnsi" w:cstheme="minorHAnsi"/>
        </w:rPr>
      </w:pPr>
      <w:r w:rsidRPr="00C350FD">
        <w:rPr>
          <w:rStyle w:val="Style13ptBold"/>
          <w:rFonts w:asciiTheme="minorHAnsi" w:hAnsiTheme="minorHAnsi" w:cstheme="minorHAnsi"/>
        </w:rPr>
        <w:t>Kansas 8</w:t>
      </w:r>
      <w:r w:rsidRPr="00C350FD">
        <w:rPr>
          <w:rFonts w:asciiTheme="minorHAnsi" w:hAnsiTheme="minorHAnsi" w:cstheme="minorHAnsi"/>
        </w:rPr>
        <w:t xml:space="preserve">--- Researchers at Kansas State University found that freshwater pollution by phosphorus and nitrogen costs government agencies, drinking water facilities and individual Americans costs the US at least $4.3 billion annually; November 17, 2008; “Freshwater Pollution Costs US At Least $4.3 Billion A Year,” </w:t>
      </w:r>
      <w:hyperlink r:id="rId205" w:history="1">
        <w:r w:rsidR="00C350FD" w:rsidRPr="00C350FD">
          <w:rPr>
            <w:rStyle w:val="Hyperlink"/>
            <w:rFonts w:asciiTheme="minorHAnsi" w:hAnsiTheme="minorHAnsi" w:cstheme="minorHAnsi"/>
          </w:rPr>
          <w:t>https://www.sciencedaily.com/releases/2008/11/081112124418.htm</w:t>
        </w:r>
      </w:hyperlink>
      <w:r w:rsidR="00C350FD" w:rsidRPr="00C350FD">
        <w:rPr>
          <w:rFonts w:asciiTheme="minorHAnsi" w:hAnsiTheme="minorHAnsi" w:cstheme="minorHAnsi"/>
        </w:rPr>
        <w:t xml:space="preserve"> JH</w:t>
      </w:r>
    </w:p>
    <w:p w14:paraId="67372245" w14:textId="77777777" w:rsidR="00E80C6D" w:rsidRPr="00C350FD" w:rsidRDefault="00E80C6D" w:rsidP="00E80C6D">
      <w:pPr>
        <w:rPr>
          <w:rStyle w:val="StyleUnderline"/>
          <w:rFonts w:asciiTheme="minorHAnsi" w:hAnsiTheme="minorHAnsi" w:cstheme="minorHAnsi"/>
        </w:rPr>
      </w:pPr>
      <w:r w:rsidRPr="00C350FD">
        <w:rPr>
          <w:rStyle w:val="Emphasis"/>
          <w:rFonts w:asciiTheme="minorHAnsi" w:hAnsiTheme="minorHAnsi" w:cstheme="minorHAnsi"/>
        </w:rPr>
        <w:t>Pollution</w:t>
      </w:r>
      <w:r w:rsidRPr="00C350FD">
        <w:rPr>
          <w:rFonts w:asciiTheme="minorHAnsi" w:hAnsiTheme="minorHAnsi" w:cstheme="minorHAnsi"/>
          <w:sz w:val="16"/>
        </w:rPr>
        <w:t xml:space="preserve"> by phosphorus and nitrogen isn't just bad for lakes, streams and other bodies of fresh water. </w:t>
      </w:r>
      <w:r w:rsidRPr="00C350FD">
        <w:rPr>
          <w:rStyle w:val="StyleUnderline"/>
          <w:rFonts w:asciiTheme="minorHAnsi" w:hAnsiTheme="minorHAnsi" w:cstheme="minorHAnsi"/>
        </w:rPr>
        <w:t>According to researchers at Kansas State University, it's also bad for Americans' pocketbooks.</w:t>
      </w:r>
    </w:p>
    <w:p w14:paraId="492A96BE" w14:textId="77777777" w:rsidR="00E80C6D" w:rsidRPr="00C350FD" w:rsidRDefault="00E80C6D" w:rsidP="00E80C6D">
      <w:pPr>
        <w:rPr>
          <w:rFonts w:asciiTheme="minorHAnsi" w:hAnsiTheme="minorHAnsi" w:cstheme="minorHAnsi"/>
          <w:sz w:val="16"/>
        </w:rPr>
      </w:pPr>
      <w:r w:rsidRPr="00C350FD">
        <w:rPr>
          <w:rStyle w:val="StyleUnderline"/>
          <w:rFonts w:asciiTheme="minorHAnsi" w:hAnsiTheme="minorHAnsi" w:cstheme="minorHAnsi"/>
        </w:rPr>
        <w:t>Freshwater pollution impacts individuals on a level as basic as how much they spend on bottled water,</w:t>
      </w:r>
      <w:r w:rsidRPr="00C350FD">
        <w:rPr>
          <w:rFonts w:asciiTheme="minorHAnsi" w:hAnsiTheme="minorHAnsi" w:cstheme="minorHAnsi"/>
          <w:sz w:val="16"/>
        </w:rPr>
        <w:t xml:space="preserve"> said Walter </w:t>
      </w:r>
      <w:proofErr w:type="spellStart"/>
      <w:r w:rsidRPr="00C350FD">
        <w:rPr>
          <w:rFonts w:asciiTheme="minorHAnsi" w:hAnsiTheme="minorHAnsi" w:cstheme="minorHAnsi"/>
          <w:sz w:val="16"/>
        </w:rPr>
        <w:t>Dodds</w:t>
      </w:r>
      <w:proofErr w:type="spellEnd"/>
      <w:r w:rsidRPr="00C350FD">
        <w:rPr>
          <w:rFonts w:asciiTheme="minorHAnsi" w:hAnsiTheme="minorHAnsi" w:cstheme="minorHAnsi"/>
          <w:sz w:val="16"/>
        </w:rPr>
        <w:t>, professor of biology at K-State. If you worry about what's in the tap water, you might be shelling out more money for the bottled variety, he said.</w:t>
      </w:r>
    </w:p>
    <w:p w14:paraId="01E5E386" w14:textId="77777777" w:rsidR="00E80C6D" w:rsidRPr="00C350FD" w:rsidRDefault="00E80C6D" w:rsidP="00E80C6D">
      <w:pPr>
        <w:rPr>
          <w:rFonts w:asciiTheme="minorHAnsi" w:hAnsiTheme="minorHAnsi" w:cstheme="minorHAnsi"/>
          <w:sz w:val="16"/>
        </w:rPr>
      </w:pPr>
      <w:r w:rsidRPr="00C350FD">
        <w:rPr>
          <w:rStyle w:val="StyleUnderline"/>
          <w:rFonts w:asciiTheme="minorHAnsi" w:hAnsiTheme="minorHAnsi" w:cstheme="minorHAnsi"/>
        </w:rPr>
        <w:t>If your municipal water plant has to spend more money to treat the water coming through your tap, your water bills will increase.</w:t>
      </w:r>
      <w:r w:rsidRPr="00C350FD">
        <w:rPr>
          <w:rFonts w:asciiTheme="minorHAnsi" w:hAnsiTheme="minorHAnsi" w:cstheme="minorHAnsi"/>
          <w:sz w:val="16"/>
        </w:rPr>
        <w:t xml:space="preserve"> If you own a house on a lake that is becoming increasingly polluted, your property values likely may drop. If that lake is a recreation destination, your local economy could take a hit, too.</w:t>
      </w:r>
    </w:p>
    <w:p w14:paraId="6B563FC1"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 xml:space="preserve">"Monetary damages put environmental problems in terms that make policymakers and the public take notice," </w:t>
      </w:r>
      <w:proofErr w:type="spellStart"/>
      <w:r w:rsidRPr="00C350FD">
        <w:rPr>
          <w:rFonts w:asciiTheme="minorHAnsi" w:hAnsiTheme="minorHAnsi" w:cstheme="minorHAnsi"/>
          <w:sz w:val="16"/>
          <w:szCs w:val="16"/>
        </w:rPr>
        <w:t>Dodds</w:t>
      </w:r>
      <w:proofErr w:type="spellEnd"/>
      <w:r w:rsidRPr="00C350FD">
        <w:rPr>
          <w:rFonts w:asciiTheme="minorHAnsi" w:hAnsiTheme="minorHAnsi" w:cstheme="minorHAnsi"/>
          <w:sz w:val="16"/>
          <w:szCs w:val="16"/>
        </w:rPr>
        <w:t xml:space="preserve"> said.</w:t>
      </w:r>
    </w:p>
    <w:p w14:paraId="66D8B22B"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He and the K-State researchers looked at U.S. Environmental Protection Agency data on nitrogen and phosphorus levels in bodies of water throughout the country. Nitrogen and phosphorus are nutrients that are applied to plants as nutrients.</w:t>
      </w:r>
    </w:p>
    <w:p w14:paraId="2238117C" w14:textId="77777777" w:rsidR="00E80C6D" w:rsidRPr="00C350FD" w:rsidRDefault="00E80C6D" w:rsidP="00E80C6D">
      <w:pPr>
        <w:rPr>
          <w:rFonts w:asciiTheme="minorHAnsi" w:hAnsiTheme="minorHAnsi" w:cstheme="minorHAnsi"/>
          <w:sz w:val="16"/>
          <w:szCs w:val="16"/>
        </w:rPr>
      </w:pPr>
      <w:proofErr w:type="spellStart"/>
      <w:r w:rsidRPr="00C350FD">
        <w:rPr>
          <w:rFonts w:asciiTheme="minorHAnsi" w:hAnsiTheme="minorHAnsi" w:cstheme="minorHAnsi"/>
          <w:sz w:val="16"/>
          <w:szCs w:val="16"/>
        </w:rPr>
        <w:t>Dodds</w:t>
      </w:r>
      <w:proofErr w:type="spellEnd"/>
      <w:r w:rsidRPr="00C350FD">
        <w:rPr>
          <w:rFonts w:asciiTheme="minorHAnsi" w:hAnsiTheme="minorHAnsi" w:cstheme="minorHAnsi"/>
          <w:sz w:val="16"/>
          <w:szCs w:val="16"/>
        </w:rPr>
        <w:t xml:space="preserve"> said that the majority of this type of pollution is from nonpoint sources --that is it's not flowing into a lake or stream like sewage outflow coming from one pipe. Rather, the nitrogen and phosphorus are reaching the water from various points, such as, for example, runoff from row crop agriculture across the surrounding countryside.</w:t>
      </w:r>
    </w:p>
    <w:p w14:paraId="5C03912B"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The researchers calculated the money lost from that pollution by looking at factors like decreasing lakefront property values, the cost of treating drinking water and the revenue lost when fewer people take part in recreational activities like fishing or boating.</w:t>
      </w:r>
    </w:p>
    <w:p w14:paraId="0FE517A2" w14:textId="77777777" w:rsidR="00E80C6D" w:rsidRPr="00C350FD" w:rsidRDefault="00E80C6D" w:rsidP="00E80C6D">
      <w:pPr>
        <w:rPr>
          <w:rStyle w:val="StyleUnderline"/>
          <w:rFonts w:asciiTheme="minorHAnsi" w:hAnsiTheme="minorHAnsi" w:cstheme="minorHAnsi"/>
        </w:rPr>
      </w:pPr>
      <w:r w:rsidRPr="00C350FD">
        <w:rPr>
          <w:rStyle w:val="StyleUnderline"/>
          <w:rFonts w:asciiTheme="minorHAnsi" w:hAnsiTheme="minorHAnsi" w:cstheme="minorHAnsi"/>
        </w:rPr>
        <w:t>The researchers found that freshwater pollution by phosphorus and nitrogen costs government agencies, drinking water facilities and individual Americans at least $4.3 billion annually. Of that, they calculated that $44 million a year is spent just protecting aquatic species from nutrient pollution.</w:t>
      </w:r>
    </w:p>
    <w:p w14:paraId="62C862BD" w14:textId="77777777" w:rsidR="00E80C6D" w:rsidRPr="00C350FD" w:rsidRDefault="00E80C6D" w:rsidP="00E80C6D">
      <w:pPr>
        <w:rPr>
          <w:rStyle w:val="StyleUnderline"/>
          <w:rFonts w:asciiTheme="minorHAnsi" w:hAnsiTheme="minorHAnsi" w:cstheme="minorHAnsi"/>
        </w:rPr>
      </w:pPr>
      <w:r w:rsidRPr="00C350FD">
        <w:rPr>
          <w:rFonts w:asciiTheme="minorHAnsi" w:hAnsiTheme="minorHAnsi" w:cstheme="minorHAnsi"/>
          <w:sz w:val="16"/>
        </w:rPr>
        <w:t xml:space="preserve">"We are providing underestimates," </w:t>
      </w:r>
      <w:proofErr w:type="spellStart"/>
      <w:r w:rsidRPr="00C350FD">
        <w:rPr>
          <w:rFonts w:asciiTheme="minorHAnsi" w:hAnsiTheme="minorHAnsi" w:cstheme="minorHAnsi"/>
          <w:sz w:val="16"/>
        </w:rPr>
        <w:t>Dodds</w:t>
      </w:r>
      <w:proofErr w:type="spellEnd"/>
      <w:r w:rsidRPr="00C350FD">
        <w:rPr>
          <w:rFonts w:asciiTheme="minorHAnsi" w:hAnsiTheme="minorHAnsi" w:cstheme="minorHAnsi"/>
          <w:sz w:val="16"/>
        </w:rPr>
        <w:t xml:space="preserve"> said. "Although our accounting of the degree of nutrient pollution in the nation is fairly accurate, </w:t>
      </w:r>
      <w:r w:rsidRPr="00C350FD">
        <w:rPr>
          <w:rStyle w:val="StyleUnderline"/>
          <w:rFonts w:asciiTheme="minorHAnsi" w:hAnsiTheme="minorHAnsi" w:cstheme="minorHAnsi"/>
        </w:rPr>
        <w:t xml:space="preserve">the true </w:t>
      </w:r>
      <w:r w:rsidRPr="00C350FD">
        <w:rPr>
          <w:rStyle w:val="Emphasis"/>
          <w:rFonts w:asciiTheme="minorHAnsi" w:hAnsiTheme="minorHAnsi" w:cstheme="minorHAnsi"/>
        </w:rPr>
        <w:t>costs of pollution are probably much greater than $4.3 billion</w:t>
      </w:r>
      <w:r w:rsidRPr="00C350FD">
        <w:rPr>
          <w:rStyle w:val="StyleUnderline"/>
          <w:rFonts w:asciiTheme="minorHAnsi" w:hAnsiTheme="minorHAnsi" w:cstheme="minorHAnsi"/>
        </w:rPr>
        <w:t>."</w:t>
      </w:r>
    </w:p>
    <w:p w14:paraId="3C80D20A"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 xml:space="preserve">The research appears in the Nov. 12 online issue of Environmental Science and Technology. Co-authors include current K-State students Alyssa Riley, doctoral student in biology, Manhattan, Tyler Pilger, master's student in biology, Wichita, and Wes </w:t>
      </w:r>
      <w:proofErr w:type="spellStart"/>
      <w:r w:rsidRPr="00C350FD">
        <w:rPr>
          <w:rFonts w:asciiTheme="minorHAnsi" w:hAnsiTheme="minorHAnsi" w:cstheme="minorHAnsi"/>
          <w:sz w:val="16"/>
          <w:szCs w:val="16"/>
        </w:rPr>
        <w:t>Bouska</w:t>
      </w:r>
      <w:proofErr w:type="spellEnd"/>
      <w:r w:rsidRPr="00C350FD">
        <w:rPr>
          <w:rFonts w:asciiTheme="minorHAnsi" w:hAnsiTheme="minorHAnsi" w:cstheme="minorHAnsi"/>
          <w:sz w:val="16"/>
          <w:szCs w:val="16"/>
        </w:rPr>
        <w:t xml:space="preserve">, master's student in biology, Brookings, S.D.; as well as Jeffrey </w:t>
      </w:r>
      <w:proofErr w:type="spellStart"/>
      <w:r w:rsidRPr="00C350FD">
        <w:rPr>
          <w:rFonts w:asciiTheme="minorHAnsi" w:hAnsiTheme="minorHAnsi" w:cstheme="minorHAnsi"/>
          <w:sz w:val="16"/>
          <w:szCs w:val="16"/>
        </w:rPr>
        <w:t>Eitzmann</w:t>
      </w:r>
      <w:proofErr w:type="spellEnd"/>
      <w:r w:rsidRPr="00C350FD">
        <w:rPr>
          <w:rFonts w:asciiTheme="minorHAnsi" w:hAnsiTheme="minorHAnsi" w:cstheme="minorHAnsi"/>
          <w:sz w:val="16"/>
          <w:szCs w:val="16"/>
        </w:rPr>
        <w:t xml:space="preserve">, May 2008 master's graduate in biology; Kristen Pitts, August 2008 master's graduate in biology; Joshua </w:t>
      </w:r>
      <w:proofErr w:type="spellStart"/>
      <w:r w:rsidRPr="00C350FD">
        <w:rPr>
          <w:rFonts w:asciiTheme="minorHAnsi" w:hAnsiTheme="minorHAnsi" w:cstheme="minorHAnsi"/>
          <w:sz w:val="16"/>
          <w:szCs w:val="16"/>
        </w:rPr>
        <w:t>Schloesser</w:t>
      </w:r>
      <w:proofErr w:type="spellEnd"/>
      <w:r w:rsidRPr="00C350FD">
        <w:rPr>
          <w:rFonts w:asciiTheme="minorHAnsi" w:hAnsiTheme="minorHAnsi" w:cstheme="minorHAnsi"/>
          <w:sz w:val="16"/>
          <w:szCs w:val="16"/>
        </w:rPr>
        <w:t xml:space="preserve">, August 2008 master's graduate in biology; and Darren </w:t>
      </w:r>
      <w:proofErr w:type="spellStart"/>
      <w:r w:rsidRPr="00C350FD">
        <w:rPr>
          <w:rFonts w:asciiTheme="minorHAnsi" w:hAnsiTheme="minorHAnsi" w:cstheme="minorHAnsi"/>
          <w:sz w:val="16"/>
          <w:szCs w:val="16"/>
        </w:rPr>
        <w:t>Thornbrugh</w:t>
      </w:r>
      <w:proofErr w:type="spellEnd"/>
      <w:r w:rsidRPr="00C350FD">
        <w:rPr>
          <w:rFonts w:asciiTheme="minorHAnsi" w:hAnsiTheme="minorHAnsi" w:cstheme="minorHAnsi"/>
          <w:sz w:val="16"/>
          <w:szCs w:val="16"/>
        </w:rPr>
        <w:t>, December 2007 master's graduate in biology.</w:t>
      </w:r>
    </w:p>
    <w:p w14:paraId="35069A42" w14:textId="77777777" w:rsidR="00E80C6D" w:rsidRPr="00C350FD" w:rsidRDefault="00E80C6D" w:rsidP="00E80C6D">
      <w:pPr>
        <w:rPr>
          <w:rFonts w:asciiTheme="minorHAnsi" w:hAnsiTheme="minorHAnsi" w:cstheme="minorHAnsi"/>
          <w:sz w:val="16"/>
          <w:szCs w:val="16"/>
        </w:rPr>
      </w:pPr>
      <w:proofErr w:type="spellStart"/>
      <w:r w:rsidRPr="00C350FD">
        <w:rPr>
          <w:rFonts w:asciiTheme="minorHAnsi" w:hAnsiTheme="minorHAnsi" w:cstheme="minorHAnsi"/>
          <w:sz w:val="16"/>
          <w:szCs w:val="16"/>
        </w:rPr>
        <w:t>Dodds</w:t>
      </w:r>
      <w:proofErr w:type="spellEnd"/>
      <w:r w:rsidRPr="00C350FD">
        <w:rPr>
          <w:rFonts w:asciiTheme="minorHAnsi" w:hAnsiTheme="minorHAnsi" w:cstheme="minorHAnsi"/>
          <w:sz w:val="16"/>
          <w:szCs w:val="16"/>
        </w:rPr>
        <w:t xml:space="preserve"> said he anticipates the research being used by policymakers because it documents the extent of the nutrient pollution problem in the United States and one facet of why it matters.</w:t>
      </w:r>
    </w:p>
    <w:p w14:paraId="59589A89" w14:textId="77777777" w:rsidR="00E80C6D" w:rsidRPr="00C350FD" w:rsidRDefault="00E80C6D" w:rsidP="00E80C6D">
      <w:pPr>
        <w:rPr>
          <w:rStyle w:val="StyleUnderline"/>
          <w:rFonts w:asciiTheme="minorHAnsi" w:hAnsiTheme="minorHAnsi" w:cstheme="minorHAnsi"/>
        </w:rPr>
      </w:pPr>
      <w:r w:rsidRPr="00C350FD">
        <w:rPr>
          <w:rStyle w:val="StyleUnderline"/>
          <w:rFonts w:asciiTheme="minorHAnsi" w:hAnsiTheme="minorHAnsi" w:cstheme="minorHAnsi"/>
        </w:rPr>
        <w:t xml:space="preserve">"Putting environmental problems in terms of dollars allows people to account for the actual costs of pollution," </w:t>
      </w:r>
      <w:proofErr w:type="spellStart"/>
      <w:r w:rsidRPr="00C350FD">
        <w:rPr>
          <w:rStyle w:val="StyleUnderline"/>
          <w:rFonts w:asciiTheme="minorHAnsi" w:hAnsiTheme="minorHAnsi" w:cstheme="minorHAnsi"/>
        </w:rPr>
        <w:t>Dodds</w:t>
      </w:r>
      <w:proofErr w:type="spellEnd"/>
      <w:r w:rsidRPr="00C350FD">
        <w:rPr>
          <w:rStyle w:val="StyleUnderline"/>
          <w:rFonts w:asciiTheme="minorHAnsi" w:hAnsiTheme="minorHAnsi" w:cstheme="minorHAnsi"/>
        </w:rPr>
        <w:t xml:space="preserve"> said.</w:t>
      </w:r>
    </w:p>
    <w:p w14:paraId="3A22F375" w14:textId="77777777" w:rsidR="00E80C6D" w:rsidRPr="00C350FD" w:rsidRDefault="00E80C6D" w:rsidP="008B5026">
      <w:pPr>
        <w:rPr>
          <w:rFonts w:asciiTheme="minorHAnsi" w:hAnsiTheme="minorHAnsi" w:cstheme="minorHAnsi"/>
          <w:color w:val="000000" w:themeColor="text1"/>
          <w:sz w:val="16"/>
        </w:rPr>
      </w:pPr>
    </w:p>
    <w:p w14:paraId="4012C914" w14:textId="6FC8FFBA" w:rsidR="008B5026" w:rsidRPr="00C350FD" w:rsidRDefault="008B5026" w:rsidP="008B5026">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 xml:space="preserve">Internal Link </w:t>
      </w:r>
      <w:r w:rsidR="00935DBD">
        <w:rPr>
          <w:rFonts w:asciiTheme="minorHAnsi" w:hAnsiTheme="minorHAnsi" w:cstheme="minorHAnsi"/>
          <w:color w:val="000000" w:themeColor="text1"/>
        </w:rPr>
        <w:t>– Defense</w:t>
      </w:r>
    </w:p>
    <w:p w14:paraId="23AC1A6E" w14:textId="77777777" w:rsidR="008B5026" w:rsidRPr="00C350FD" w:rsidRDefault="008B5026" w:rsidP="008B5026">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 xml:space="preserve">Food insecurity now and during the pandemic thumps </w:t>
      </w:r>
      <w:r w:rsidRPr="00C350FD">
        <w:rPr>
          <w:rFonts w:asciiTheme="minorHAnsi" w:hAnsiTheme="minorHAnsi" w:cstheme="minorHAnsi"/>
          <w:color w:val="000000" w:themeColor="text1"/>
          <w:u w:val="single"/>
        </w:rPr>
        <w:t>OR</w:t>
      </w:r>
      <w:r w:rsidRPr="00C350FD">
        <w:rPr>
          <w:rFonts w:asciiTheme="minorHAnsi" w:hAnsiTheme="minorHAnsi" w:cstheme="minorHAnsi"/>
          <w:color w:val="000000" w:themeColor="text1"/>
        </w:rPr>
        <w:t xml:space="preserve"> food stamps solve</w:t>
      </w:r>
    </w:p>
    <w:p w14:paraId="1C7EB838" w14:textId="50DFE3A3" w:rsidR="008B5026" w:rsidRPr="00C350FD" w:rsidRDefault="008B5026" w:rsidP="008B5026">
      <w:pPr>
        <w:rPr>
          <w:rStyle w:val="StyleUnderline"/>
          <w:rFonts w:asciiTheme="minorHAnsi" w:hAnsiTheme="minorHAnsi" w:cstheme="minorHAnsi"/>
          <w:color w:val="000000" w:themeColor="text1"/>
          <w:u w:val="none"/>
        </w:rPr>
      </w:pPr>
      <w:r w:rsidRPr="00C350FD">
        <w:rPr>
          <w:rStyle w:val="Style13ptBold"/>
          <w:rFonts w:asciiTheme="minorHAnsi" w:hAnsiTheme="minorHAnsi" w:cstheme="minorHAnsi"/>
          <w:color w:val="000000" w:themeColor="text1"/>
        </w:rPr>
        <w:t>Silva 20</w:t>
      </w:r>
      <w:r w:rsidRPr="00C350FD">
        <w:rPr>
          <w:rFonts w:asciiTheme="minorHAnsi" w:hAnsiTheme="minorHAnsi" w:cstheme="minorHAnsi"/>
          <w:color w:val="000000" w:themeColor="text1"/>
        </w:rPr>
        <w:t xml:space="preserve">---Cristina Silva is the Deputy Managing Editor for Enterprise for </w:t>
      </w:r>
      <w:r w:rsidRPr="00C350FD">
        <w:rPr>
          <w:rFonts w:asciiTheme="minorHAnsi" w:hAnsiTheme="minorHAnsi" w:cstheme="minorHAnsi"/>
          <w:i/>
          <w:iCs/>
          <w:color w:val="000000" w:themeColor="text1"/>
        </w:rPr>
        <w:t>USA Today</w:t>
      </w:r>
      <w:r w:rsidRPr="00C350FD">
        <w:rPr>
          <w:rFonts w:asciiTheme="minorHAnsi" w:hAnsiTheme="minorHAnsi" w:cstheme="minorHAnsi"/>
          <w:color w:val="000000" w:themeColor="text1"/>
        </w:rPr>
        <w:t xml:space="preserve">, overseeing a team of national correspondents with beats focused on immigration, national politics, housing and social services, race and other topics; she previously worked as News Director for Newsweek, where she helped manage an international newsroom of more than 60 editors and reporters; September 27, 2020; “Food Insecurity </w:t>
      </w:r>
      <w:proofErr w:type="gramStart"/>
      <w:r w:rsidRPr="00C350FD">
        <w:rPr>
          <w:rFonts w:asciiTheme="minorHAnsi" w:hAnsiTheme="minorHAnsi" w:cstheme="minorHAnsi"/>
          <w:color w:val="000000" w:themeColor="text1"/>
        </w:rPr>
        <w:t>In</w:t>
      </w:r>
      <w:proofErr w:type="gramEnd"/>
      <w:r w:rsidRPr="00C350FD">
        <w:rPr>
          <w:rFonts w:asciiTheme="minorHAnsi" w:hAnsiTheme="minorHAnsi" w:cstheme="minorHAnsi"/>
          <w:color w:val="000000" w:themeColor="text1"/>
        </w:rPr>
        <w:t xml:space="preserve"> The U.S. By The Numbers,” </w:t>
      </w:r>
      <w:r w:rsidRPr="00C350FD">
        <w:rPr>
          <w:rFonts w:asciiTheme="minorHAnsi" w:hAnsiTheme="minorHAnsi" w:cstheme="minorHAnsi"/>
          <w:i/>
          <w:iCs/>
          <w:color w:val="000000" w:themeColor="text1"/>
        </w:rPr>
        <w:t>National Public Radio</w:t>
      </w:r>
      <w:r w:rsidRPr="00C350FD">
        <w:rPr>
          <w:rFonts w:asciiTheme="minorHAnsi" w:hAnsiTheme="minorHAnsi" w:cstheme="minorHAnsi"/>
          <w:color w:val="000000" w:themeColor="text1"/>
        </w:rPr>
        <w:t xml:space="preserve">; </w:t>
      </w:r>
      <w:hyperlink r:id="rId206" w:history="1">
        <w:r w:rsidR="00E80C6D" w:rsidRPr="00C350FD">
          <w:rPr>
            <w:rStyle w:val="Hyperlink"/>
            <w:rFonts w:asciiTheme="minorHAnsi" w:hAnsiTheme="minorHAnsi" w:cstheme="minorHAnsi"/>
          </w:rPr>
          <w:t>https://www.npr.org/2020/09/27/912486921/food-insecurity-in-the-u-s-by-the-numbers</w:t>
        </w:r>
      </w:hyperlink>
      <w:r w:rsidR="00E80C6D" w:rsidRPr="00C350FD">
        <w:rPr>
          <w:rFonts w:asciiTheme="minorHAnsi" w:hAnsiTheme="minorHAnsi" w:cstheme="minorHAnsi"/>
          <w:color w:val="000000" w:themeColor="text1"/>
        </w:rPr>
        <w:t xml:space="preserve"> JH</w:t>
      </w:r>
    </w:p>
    <w:p w14:paraId="446DF00B"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Even before the pandemic hit, some 13.7 million households, or 10.5% of all U.S. households, experienced food insecurity at some point during 2019, according to </w:t>
      </w:r>
      <w:hyperlink r:id="rId207" w:history="1">
        <w:r w:rsidRPr="00C350FD">
          <w:rPr>
            <w:rStyle w:val="StyleUnderline"/>
            <w:rFonts w:asciiTheme="minorHAnsi" w:hAnsiTheme="minorHAnsi" w:cstheme="minorHAnsi"/>
            <w:color w:val="000000" w:themeColor="text1"/>
          </w:rPr>
          <w:t>data</w:t>
        </w:r>
      </w:hyperlink>
      <w:r w:rsidRPr="00C350FD">
        <w:rPr>
          <w:rStyle w:val="StyleUnderline"/>
          <w:rFonts w:asciiTheme="minorHAnsi" w:hAnsiTheme="minorHAnsi" w:cstheme="minorHAnsi"/>
          <w:color w:val="000000" w:themeColor="text1"/>
        </w:rPr>
        <w:t> from the U.S. Department of Agriculture</w:t>
      </w:r>
      <w:r w:rsidRPr="00C350FD">
        <w:rPr>
          <w:rFonts w:asciiTheme="minorHAnsi" w:hAnsiTheme="minorHAnsi" w:cstheme="minorHAnsi"/>
          <w:color w:val="000000" w:themeColor="text1"/>
          <w:sz w:val="16"/>
        </w:rPr>
        <w:t xml:space="preserve">. That works out to </w:t>
      </w:r>
      <w:r w:rsidRPr="00C350FD">
        <w:rPr>
          <w:rStyle w:val="StyleUnderline"/>
          <w:rFonts w:asciiTheme="minorHAnsi" w:hAnsiTheme="minorHAnsi" w:cstheme="minorHAnsi"/>
          <w:color w:val="000000" w:themeColor="text1"/>
        </w:rPr>
        <w:t>more than 35 million Americans</w:t>
      </w:r>
      <w:r w:rsidRPr="00C350FD">
        <w:rPr>
          <w:rFonts w:asciiTheme="minorHAnsi" w:hAnsiTheme="minorHAnsi" w:cstheme="minorHAnsi"/>
          <w:color w:val="000000" w:themeColor="text1"/>
          <w:sz w:val="16"/>
        </w:rPr>
        <w:t xml:space="preserve"> who were either unable to acquire enough food to meet their needs, or uncertain of where their next meal might come from, last year.</w:t>
      </w:r>
    </w:p>
    <w:p w14:paraId="489EBC93"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For about a third of these households, access to food was so limited that their eating patterns were disrupted and food intake was reduced.</w:t>
      </w:r>
      <w:r w:rsidRPr="00C350FD">
        <w:rPr>
          <w:rFonts w:asciiTheme="minorHAnsi" w:hAnsiTheme="minorHAnsi" w:cstheme="minorHAnsi"/>
          <w:color w:val="000000" w:themeColor="text1"/>
          <w:sz w:val="16"/>
        </w:rPr>
        <w:t xml:space="preserve"> The rest were able to obtain enough food to avoid completely disrupting their eating patterns, but had to cope by eating less varied diets or utilizing food assistance programs.</w:t>
      </w:r>
    </w:p>
    <w:p w14:paraId="0CB5206F"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The coronavirus pandemic has only worsened the problem. According to </w:t>
      </w:r>
      <w:hyperlink r:id="rId208" w:history="1">
        <w:r w:rsidRPr="00C350FD">
          <w:rPr>
            <w:rStyle w:val="StyleUnderline"/>
            <w:rFonts w:asciiTheme="minorHAnsi" w:hAnsiTheme="minorHAnsi" w:cstheme="minorHAnsi"/>
            <w:color w:val="000000" w:themeColor="text1"/>
          </w:rPr>
          <w:t>one estimate</w:t>
        </w:r>
      </w:hyperlink>
      <w:r w:rsidRPr="00C350FD">
        <w:rPr>
          <w:rStyle w:val="StyleUnderline"/>
          <w:rFonts w:asciiTheme="minorHAnsi" w:hAnsiTheme="minorHAnsi" w:cstheme="minorHAnsi"/>
          <w:color w:val="000000" w:themeColor="text1"/>
        </w:rPr>
        <w:t> by researchers at Northwestern University, food insecurity more than doubled as a result of the economic crisis brought on by the outbreak, hitting as many as 23% of households earlier this year.</w:t>
      </w:r>
    </w:p>
    <w:p w14:paraId="1BA9EB50" w14:textId="77777777" w:rsidR="008B5026" w:rsidRPr="00C350FD" w:rsidRDefault="008B5026" w:rsidP="008B5026">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rPr>
        <w:t xml:space="preserve">Location is another factor at play. </w:t>
      </w:r>
      <w:r w:rsidRPr="00C350FD">
        <w:rPr>
          <w:rStyle w:val="StyleUnderline"/>
          <w:rFonts w:asciiTheme="minorHAnsi" w:hAnsiTheme="minorHAnsi" w:cstheme="minorHAnsi"/>
          <w:color w:val="000000" w:themeColor="text1"/>
        </w:rPr>
        <w:t>People who live in food deserts are often </w:t>
      </w:r>
      <w:hyperlink r:id="rId209" w:history="1">
        <w:r w:rsidRPr="00C350FD">
          <w:rPr>
            <w:rStyle w:val="StyleUnderline"/>
            <w:rFonts w:asciiTheme="minorHAnsi" w:hAnsiTheme="minorHAnsi" w:cstheme="minorHAnsi"/>
            <w:color w:val="000000" w:themeColor="text1"/>
          </w:rPr>
          <w:t>more likely</w:t>
        </w:r>
      </w:hyperlink>
      <w:r w:rsidRPr="00C350FD">
        <w:rPr>
          <w:rStyle w:val="StyleUnderline"/>
          <w:rFonts w:asciiTheme="minorHAnsi" w:hAnsiTheme="minorHAnsi" w:cstheme="minorHAnsi"/>
          <w:color w:val="000000" w:themeColor="text1"/>
        </w:rPr>
        <w:t> to experience food insecurity because food is harder to obtain where they live. About </w:t>
      </w:r>
      <w:hyperlink r:id="rId210" w:history="1">
        <w:r w:rsidRPr="00C350FD">
          <w:rPr>
            <w:rStyle w:val="StyleUnderline"/>
            <w:rFonts w:asciiTheme="minorHAnsi" w:hAnsiTheme="minorHAnsi" w:cstheme="minorHAnsi"/>
            <w:color w:val="000000" w:themeColor="text1"/>
          </w:rPr>
          <w:t>19 million people,</w:t>
        </w:r>
      </w:hyperlink>
      <w:r w:rsidRPr="00C350FD">
        <w:rPr>
          <w:rStyle w:val="StyleUnderline"/>
          <w:rFonts w:asciiTheme="minorHAnsi" w:hAnsiTheme="minorHAnsi" w:cstheme="minorHAnsi"/>
          <w:color w:val="000000" w:themeColor="text1"/>
        </w:rPr>
        <w:t> or roughly 6% of the population, lived in a food desert and 2.1 million households both lived in a food desert and lacked access to a vehicle in 2015, according to the USDA.</w:t>
      </w:r>
    </w:p>
    <w:p w14:paraId="60B51D40"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Food can also be costlier where they live. A 2010 estimate from the USDA found that groceries sold in food deserts can cost significantly more than groceries sold in suburban markets</w:t>
      </w:r>
      <w:r w:rsidRPr="00C350FD">
        <w:rPr>
          <w:rFonts w:asciiTheme="minorHAnsi" w:hAnsiTheme="minorHAnsi" w:cstheme="minorHAnsi"/>
          <w:color w:val="000000" w:themeColor="text1"/>
          <w:sz w:val="16"/>
        </w:rPr>
        <w:t>, meaning people in low-income communities impacted by food insecurity often pay more money for their food. Milk prices, for example, were about 5% more in some spots while prices for cereal were sometimes 25% higher.</w:t>
      </w:r>
    </w:p>
    <w:p w14:paraId="1F2FFB24" w14:textId="77777777" w:rsidR="008B5026" w:rsidRPr="00C350FD" w:rsidRDefault="008B5026" w:rsidP="008B5026">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rPr>
        <w:t xml:space="preserve">The definition of food desert can change depending on where you live. In urban settings, you need to live more than a mile away from a supermarket to be considered inside a food desert. For rural areas, it's greater than 10 miles. </w:t>
      </w:r>
      <w:r w:rsidRPr="00C350FD">
        <w:rPr>
          <w:rStyle w:val="StyleUnderline"/>
          <w:rFonts w:asciiTheme="minorHAnsi" w:hAnsiTheme="minorHAnsi" w:cstheme="minorHAnsi"/>
          <w:color w:val="000000" w:themeColor="text1"/>
        </w:rPr>
        <w:t>Rural areas are </w:t>
      </w:r>
      <w:hyperlink r:id="rId211" w:history="1">
        <w:r w:rsidRPr="00C350FD">
          <w:rPr>
            <w:rStyle w:val="StyleUnderline"/>
            <w:rFonts w:asciiTheme="minorHAnsi" w:hAnsiTheme="minorHAnsi" w:cstheme="minorHAnsi"/>
            <w:color w:val="000000" w:themeColor="text1"/>
          </w:rPr>
          <w:t>slightly more likely</w:t>
        </w:r>
      </w:hyperlink>
      <w:r w:rsidRPr="00C350FD">
        <w:rPr>
          <w:rStyle w:val="StyleUnderline"/>
          <w:rFonts w:asciiTheme="minorHAnsi" w:hAnsiTheme="minorHAnsi" w:cstheme="minorHAnsi"/>
          <w:color w:val="000000" w:themeColor="text1"/>
        </w:rPr>
        <w:t> to be food deserts than urban areas and,</w:t>
      </w:r>
      <w:hyperlink r:id="rId212" w:history="1">
        <w:r w:rsidRPr="00C350FD">
          <w:rPr>
            <w:rStyle w:val="StyleUnderline"/>
            <w:rFonts w:asciiTheme="minorHAnsi" w:hAnsiTheme="minorHAnsi" w:cstheme="minorHAnsi"/>
            <w:color w:val="000000" w:themeColor="text1"/>
          </w:rPr>
          <w:t> according to Feeding America</w:t>
        </w:r>
      </w:hyperlink>
      <w:r w:rsidRPr="00C350FD">
        <w:rPr>
          <w:rStyle w:val="StyleUnderline"/>
          <w:rFonts w:asciiTheme="minorHAnsi" w:hAnsiTheme="minorHAnsi" w:cstheme="minorHAnsi"/>
          <w:color w:val="000000" w:themeColor="text1"/>
        </w:rPr>
        <w:t>, and while they make up just 63% of counties in the country, they make up 87% of counties with the highest rates of food insecurity.</w:t>
      </w:r>
    </w:p>
    <w:p w14:paraId="0EC25438"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One in nine people in the U.S. used SNAP — the Supplemental Nutrition Assistance Program (also known as food stamps) — in 2019, </w:t>
      </w:r>
      <w:hyperlink r:id="rId213" w:anchor="Alabama" w:history="1">
        <w:r w:rsidRPr="00C350FD">
          <w:rPr>
            <w:rStyle w:val="StyleUnderline"/>
            <w:rFonts w:asciiTheme="minorHAnsi" w:hAnsiTheme="minorHAnsi" w:cstheme="minorHAnsi"/>
            <w:color w:val="000000" w:themeColor="text1"/>
          </w:rPr>
          <w:t>according to the Center on Budget and Policy Priorities</w:t>
        </w:r>
      </w:hyperlink>
      <w:r w:rsidRPr="00C350FD">
        <w:rPr>
          <w:rFonts w:asciiTheme="minorHAnsi" w:hAnsiTheme="minorHAnsi" w:cstheme="minorHAnsi"/>
          <w:color w:val="000000" w:themeColor="text1"/>
          <w:sz w:val="16"/>
        </w:rPr>
        <w:t>. SNAP benefits vary depending on the need of the participant, but the average SNAP benefit for each member of a household was $129 per month in fiscal year 2019.</w:t>
      </w:r>
    </w:p>
    <w:p w14:paraId="5025AE67"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SNAP is the </w:t>
      </w:r>
      <w:hyperlink r:id="rId214" w:history="1">
        <w:r w:rsidRPr="00C350FD">
          <w:rPr>
            <w:rStyle w:val="StyleUnderline"/>
            <w:rFonts w:asciiTheme="minorHAnsi" w:hAnsiTheme="minorHAnsi" w:cstheme="minorHAnsi"/>
            <w:color w:val="000000" w:themeColor="text1"/>
          </w:rPr>
          <w:t>largest</w:t>
        </w:r>
      </w:hyperlink>
      <w:r w:rsidRPr="00C350FD">
        <w:rPr>
          <w:rStyle w:val="StyleUnderline"/>
          <w:rFonts w:asciiTheme="minorHAnsi" w:hAnsiTheme="minorHAnsi" w:cstheme="minorHAnsi"/>
          <w:color w:val="000000" w:themeColor="text1"/>
        </w:rPr>
        <w:t> </w:t>
      </w:r>
      <w:hyperlink r:id="rId215" w:history="1">
        <w:r w:rsidRPr="00C350FD">
          <w:rPr>
            <w:rStyle w:val="StyleUnderline"/>
            <w:rFonts w:asciiTheme="minorHAnsi" w:hAnsiTheme="minorHAnsi" w:cstheme="minorHAnsi"/>
            <w:color w:val="000000" w:themeColor="text1"/>
          </w:rPr>
          <w:t>food assistance program</w:t>
        </w:r>
      </w:hyperlink>
      <w:r w:rsidRPr="00C350FD">
        <w:rPr>
          <w:rStyle w:val="StyleUnderline"/>
          <w:rFonts w:asciiTheme="minorHAnsi" w:hAnsiTheme="minorHAnsi" w:cstheme="minorHAnsi"/>
          <w:color w:val="000000" w:themeColor="text1"/>
        </w:rPr>
        <w:t> for low-income Americans in the nation, and because of COVID-19, demand for the program has been growing. In March, when the </w:t>
      </w:r>
      <w:hyperlink r:id="rId216" w:history="1">
        <w:r w:rsidRPr="00C350FD">
          <w:rPr>
            <w:rStyle w:val="StyleUnderline"/>
            <w:rFonts w:asciiTheme="minorHAnsi" w:hAnsiTheme="minorHAnsi" w:cstheme="minorHAnsi"/>
            <w:color w:val="000000" w:themeColor="text1"/>
          </w:rPr>
          <w:t>Families First Act</w:t>
        </w:r>
      </w:hyperlink>
      <w:r w:rsidRPr="00C350FD">
        <w:rPr>
          <w:rStyle w:val="StyleUnderline"/>
          <w:rFonts w:asciiTheme="minorHAnsi" w:hAnsiTheme="minorHAnsi" w:cstheme="minorHAnsi"/>
          <w:color w:val="000000" w:themeColor="text1"/>
        </w:rPr>
        <w:t> passed as part of the government's emergency response to the pandemic, the maximum benefit for SNAP recipients was temporarily expanded </w:t>
      </w:r>
      <w:hyperlink r:id="rId217" w:history="1">
        <w:r w:rsidRPr="00C350FD">
          <w:rPr>
            <w:rStyle w:val="StyleUnderline"/>
            <w:rFonts w:asciiTheme="minorHAnsi" w:hAnsiTheme="minorHAnsi" w:cstheme="minorHAnsi"/>
            <w:color w:val="000000" w:themeColor="text1"/>
          </w:rPr>
          <w:t>by an estimated 40%</w:t>
        </w:r>
      </w:hyperlink>
      <w:r w:rsidRPr="00C350FD">
        <w:rPr>
          <w:rStyle w:val="StyleUnderline"/>
          <w:rFonts w:asciiTheme="minorHAnsi" w:hAnsiTheme="minorHAnsi" w:cstheme="minorHAnsi"/>
          <w:color w:val="000000" w:themeColor="text1"/>
        </w:rPr>
        <w:t>.</w:t>
      </w:r>
      <w:r w:rsidRPr="00C350FD">
        <w:rPr>
          <w:rFonts w:asciiTheme="minorHAnsi" w:hAnsiTheme="minorHAnsi" w:cstheme="minorHAnsi"/>
          <w:color w:val="000000" w:themeColor="text1"/>
          <w:sz w:val="16"/>
        </w:rPr>
        <w:t xml:space="preserve"> An analysis from the New York Times shows that SNAP </w:t>
      </w:r>
      <w:hyperlink r:id="rId218" w:history="1">
        <w:r w:rsidRPr="00C350FD">
          <w:rPr>
            <w:rStyle w:val="Hyperlink"/>
            <w:rFonts w:asciiTheme="minorHAnsi" w:hAnsiTheme="minorHAnsi" w:cstheme="minorHAnsi"/>
            <w:color w:val="000000" w:themeColor="text1"/>
            <w:sz w:val="16"/>
          </w:rPr>
          <w:t>grew by 17% </w:t>
        </w:r>
      </w:hyperlink>
      <w:r w:rsidRPr="00C350FD">
        <w:rPr>
          <w:rFonts w:asciiTheme="minorHAnsi" w:hAnsiTheme="minorHAnsi" w:cstheme="minorHAnsi"/>
          <w:color w:val="000000" w:themeColor="text1"/>
          <w:sz w:val="16"/>
        </w:rPr>
        <w:t>from February 2020 to May 2020, three times faster than in any previous three-month period.</w:t>
      </w:r>
    </w:p>
    <w:p w14:paraId="50A078E3" w14:textId="77777777" w:rsidR="008B5026" w:rsidRPr="00C350FD" w:rsidRDefault="008B5026" w:rsidP="008B5026">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Yet even with that expanded food aid, the program hasn't managed to meet the nation's food security needs. Congressional Democrats </w:t>
      </w:r>
      <w:hyperlink r:id="rId219" w:history="1">
        <w:r w:rsidRPr="00C350FD">
          <w:rPr>
            <w:rStyle w:val="Hyperlink"/>
            <w:rFonts w:asciiTheme="minorHAnsi" w:hAnsiTheme="minorHAnsi" w:cstheme="minorHAnsi"/>
            <w:color w:val="000000" w:themeColor="text1"/>
            <w:sz w:val="16"/>
            <w:szCs w:val="16"/>
          </w:rPr>
          <w:t>have sought to increase</w:t>
        </w:r>
      </w:hyperlink>
      <w:r w:rsidRPr="00C350FD">
        <w:rPr>
          <w:rFonts w:asciiTheme="minorHAnsi" w:hAnsiTheme="minorHAnsi" w:cstheme="minorHAnsi"/>
          <w:color w:val="000000" w:themeColor="text1"/>
          <w:sz w:val="16"/>
          <w:szCs w:val="16"/>
        </w:rPr>
        <w:t> funding for SNAP and </w:t>
      </w:r>
      <w:hyperlink r:id="rId220" w:history="1">
        <w:r w:rsidRPr="00C350FD">
          <w:rPr>
            <w:rStyle w:val="Hyperlink"/>
            <w:rFonts w:asciiTheme="minorHAnsi" w:hAnsiTheme="minorHAnsi" w:cstheme="minorHAnsi"/>
            <w:color w:val="000000" w:themeColor="text1"/>
            <w:sz w:val="16"/>
            <w:szCs w:val="16"/>
          </w:rPr>
          <w:t>other nutrition assistance</w:t>
        </w:r>
      </w:hyperlink>
      <w:r w:rsidRPr="00C350FD">
        <w:rPr>
          <w:rFonts w:asciiTheme="minorHAnsi" w:hAnsiTheme="minorHAnsi" w:cstheme="minorHAnsi"/>
          <w:color w:val="000000" w:themeColor="text1"/>
          <w:sz w:val="16"/>
          <w:szCs w:val="16"/>
        </w:rPr>
        <w:t> benefits, but prospects appear uncertain.</w:t>
      </w:r>
    </w:p>
    <w:p w14:paraId="374A83A4" w14:textId="77777777" w:rsidR="008B5026" w:rsidRPr="00C350FD" w:rsidRDefault="008B5026" w:rsidP="008B5026">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rPr>
        <w:t>The problem is hardly unique to the U.S. </w:t>
      </w:r>
      <w:hyperlink r:id="rId221" w:history="1">
        <w:r w:rsidRPr="00C350FD">
          <w:rPr>
            <w:rStyle w:val="Hyperlink"/>
            <w:rFonts w:asciiTheme="minorHAnsi" w:hAnsiTheme="minorHAnsi" w:cstheme="minorHAnsi"/>
            <w:color w:val="000000" w:themeColor="text1"/>
            <w:sz w:val="16"/>
          </w:rPr>
          <w:t>According to the United Nations World Food Program</w:t>
        </w:r>
      </w:hyperlink>
      <w:r w:rsidRPr="00C350FD">
        <w:rPr>
          <w:rFonts w:asciiTheme="minorHAnsi" w:hAnsiTheme="minorHAnsi" w:cstheme="minorHAnsi"/>
          <w:color w:val="000000" w:themeColor="text1"/>
          <w:sz w:val="16"/>
        </w:rPr>
        <w:t xml:space="preserve">, </w:t>
      </w:r>
      <w:r w:rsidRPr="00C350FD">
        <w:rPr>
          <w:rStyle w:val="StyleUnderline"/>
          <w:rFonts w:asciiTheme="minorHAnsi" w:hAnsiTheme="minorHAnsi" w:cstheme="minorHAnsi"/>
          <w:color w:val="000000" w:themeColor="text1"/>
        </w:rPr>
        <w:t>the global pandemic has the chance to double the number of people experiencing acute food insecurity, from 135 million in 2019 to 265 million in 2020.</w:t>
      </w:r>
    </w:p>
    <w:p w14:paraId="40A908FD" w14:textId="77777777" w:rsidR="008B5026" w:rsidRPr="00C350FD" w:rsidRDefault="008B5026" w:rsidP="008B5026">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 xml:space="preserve">"COVID-19 is potentially catastrophic for millions who are already hanging by a thread," the program's chief economist, </w:t>
      </w:r>
      <w:proofErr w:type="spellStart"/>
      <w:r w:rsidRPr="00C350FD">
        <w:rPr>
          <w:rStyle w:val="StyleUnderline"/>
          <w:rFonts w:asciiTheme="minorHAnsi" w:hAnsiTheme="minorHAnsi" w:cstheme="minorHAnsi"/>
          <w:color w:val="000000" w:themeColor="text1"/>
        </w:rPr>
        <w:t>Arif</w:t>
      </w:r>
      <w:proofErr w:type="spellEnd"/>
      <w:r w:rsidRPr="00C350FD">
        <w:rPr>
          <w:rStyle w:val="StyleUnderline"/>
          <w:rFonts w:asciiTheme="minorHAnsi" w:hAnsiTheme="minorHAnsi" w:cstheme="minorHAnsi"/>
          <w:color w:val="000000" w:themeColor="text1"/>
        </w:rPr>
        <w:t xml:space="preserve"> Husain said in a statement published this spring</w:t>
      </w:r>
      <w:r w:rsidRPr="00C350FD">
        <w:rPr>
          <w:rFonts w:asciiTheme="minorHAnsi" w:hAnsiTheme="minorHAnsi" w:cstheme="minorHAnsi"/>
          <w:color w:val="000000" w:themeColor="text1"/>
          <w:sz w:val="16"/>
        </w:rPr>
        <w:t>. "It is a hammer blow for millions more who can only eat if they earn a wage. Lockdowns and global economic recession have already decimated their nest eggs. It only takes one more shock — like COVID-19 — to push them over the edge. We must collectively act now to mitigate the impact of this global catastrophe."</w:t>
      </w:r>
    </w:p>
    <w:p w14:paraId="2FCAA6A8" w14:textId="77777777" w:rsidR="008B5026" w:rsidRPr="00C350FD" w:rsidRDefault="008B5026" w:rsidP="008B5026">
      <w:pPr>
        <w:rPr>
          <w:rFonts w:asciiTheme="minorHAnsi" w:hAnsiTheme="minorHAnsi" w:cstheme="minorHAnsi"/>
          <w:color w:val="000000" w:themeColor="text1"/>
        </w:rPr>
      </w:pPr>
    </w:p>
    <w:p w14:paraId="3776F9AE" w14:textId="0C7020FF" w:rsidR="0037352C" w:rsidRPr="00C350FD" w:rsidRDefault="0037352C" w:rsidP="0037352C">
      <w:pPr>
        <w:pStyle w:val="Heading4"/>
        <w:rPr>
          <w:rFonts w:asciiTheme="minorHAnsi" w:eastAsia="Times New Roman" w:hAnsiTheme="minorHAnsi" w:cstheme="minorHAnsi"/>
          <w:color w:val="000000" w:themeColor="text1"/>
        </w:rPr>
      </w:pPr>
      <w:r w:rsidRPr="00C350FD">
        <w:rPr>
          <w:rFonts w:asciiTheme="minorHAnsi" w:eastAsia="Times New Roman" w:hAnsiTheme="minorHAnsi" w:cstheme="minorHAnsi"/>
          <w:color w:val="000000" w:themeColor="text1"/>
        </w:rPr>
        <w:t>Droughts and COVID thump food security</w:t>
      </w:r>
    </w:p>
    <w:p w14:paraId="6A555B4E" w14:textId="4B9E88A9" w:rsidR="0037352C" w:rsidRPr="00C350FD" w:rsidRDefault="0037352C" w:rsidP="0037352C">
      <w:pPr>
        <w:spacing w:after="0" w:line="240" w:lineRule="auto"/>
        <w:rPr>
          <w:rFonts w:asciiTheme="minorHAnsi" w:eastAsia="Times New Roman" w:hAnsiTheme="minorHAnsi" w:cstheme="minorHAnsi"/>
          <w:color w:val="000000" w:themeColor="text1"/>
          <w:sz w:val="26"/>
          <w:szCs w:val="26"/>
        </w:rPr>
      </w:pPr>
      <w:r w:rsidRPr="00C350FD">
        <w:rPr>
          <w:rStyle w:val="Style13ptBold"/>
          <w:rFonts w:asciiTheme="minorHAnsi" w:hAnsiTheme="minorHAnsi" w:cstheme="minorHAnsi"/>
          <w:color w:val="000000" w:themeColor="text1"/>
        </w:rPr>
        <w:t>Cleary 21</w:t>
      </w:r>
      <w:r w:rsidRPr="00C350FD">
        <w:rPr>
          <w:rFonts w:asciiTheme="minorHAnsi" w:eastAsia="Times New Roman" w:hAnsiTheme="minorHAnsi" w:cstheme="minorHAnsi"/>
          <w:b/>
          <w:bCs/>
          <w:color w:val="000000" w:themeColor="text1"/>
          <w:sz w:val="26"/>
          <w:szCs w:val="26"/>
        </w:rPr>
        <w:t xml:space="preserve"> </w:t>
      </w:r>
      <w:r w:rsidRPr="00C350FD">
        <w:rPr>
          <w:rFonts w:asciiTheme="minorHAnsi" w:eastAsia="Times New Roman" w:hAnsiTheme="minorHAnsi" w:cstheme="minorHAnsi"/>
          <w:color w:val="000000" w:themeColor="text1"/>
          <w:sz w:val="26"/>
          <w:szCs w:val="26"/>
        </w:rPr>
        <w:t>–</w:t>
      </w:r>
      <w:r w:rsidRPr="00C350FD">
        <w:rPr>
          <w:rFonts w:asciiTheme="minorHAnsi" w:eastAsia="Times New Roman" w:hAnsiTheme="minorHAnsi" w:cstheme="minorHAnsi"/>
          <w:color w:val="000000" w:themeColor="text1"/>
        </w:rPr>
        <w:t xml:space="preserve"> (</w:t>
      </w:r>
      <w:r w:rsidRPr="00C350FD">
        <w:rPr>
          <w:rFonts w:asciiTheme="minorHAnsi" w:eastAsia="Times New Roman" w:hAnsiTheme="minorHAnsi" w:cstheme="minorHAnsi"/>
          <w:color w:val="000000" w:themeColor="text1"/>
          <w:shd w:val="clear" w:color="auto" w:fill="FFFFFF"/>
        </w:rPr>
        <w:t>Luke Cleary is a Multi-Skilled Journalist at ABC10 in Sacramento, Calif., specializing in general assignment reporting. (</w:t>
      </w:r>
      <w:proofErr w:type="spellStart"/>
      <w:proofErr w:type="gramStart"/>
      <w:r w:rsidRPr="00C350FD">
        <w:rPr>
          <w:rFonts w:asciiTheme="minorHAnsi" w:eastAsia="Times New Roman" w:hAnsiTheme="minorHAnsi" w:cstheme="minorHAnsi"/>
          <w:color w:val="000000" w:themeColor="text1"/>
          <w:shd w:val="clear" w:color="auto" w:fill="FFFFFF"/>
        </w:rPr>
        <w:t>Luke;“</w:t>
      </w:r>
      <w:proofErr w:type="gramEnd"/>
      <w:r w:rsidRPr="00C350FD">
        <w:rPr>
          <w:rFonts w:asciiTheme="minorHAnsi" w:eastAsia="Times New Roman" w:hAnsiTheme="minorHAnsi" w:cstheme="minorHAnsi"/>
          <w:color w:val="000000" w:themeColor="text1"/>
          <w:shd w:val="clear" w:color="auto" w:fill="FFFFFF"/>
        </w:rPr>
        <w:t>Drought</w:t>
      </w:r>
      <w:proofErr w:type="spellEnd"/>
      <w:r w:rsidRPr="00C350FD">
        <w:rPr>
          <w:rFonts w:asciiTheme="minorHAnsi" w:eastAsia="Times New Roman" w:hAnsiTheme="minorHAnsi" w:cstheme="minorHAnsi"/>
          <w:color w:val="000000" w:themeColor="text1"/>
          <w:shd w:val="clear" w:color="auto" w:fill="FFFFFF"/>
        </w:rPr>
        <w:t xml:space="preserve"> adds pressure on Central Valley farmers as other factors cause food prices to rise”;https://www.abc10.com/article/news/local/sacramento/california-drought-adds-pressure-on-central-valley-farmers/103-2ac3e6ac-64fd-4f73-9bca-6356a9c3d767)//HP</w:t>
      </w:r>
    </w:p>
    <w:p w14:paraId="679CAA08" w14:textId="77777777" w:rsidR="0037352C" w:rsidRPr="00C350FD" w:rsidRDefault="0037352C" w:rsidP="0037352C">
      <w:pPr>
        <w:shd w:val="clear" w:color="auto" w:fill="FFFFFF"/>
        <w:spacing w:line="240" w:lineRule="auto"/>
        <w:rPr>
          <w:rFonts w:asciiTheme="minorHAnsi" w:eastAsia="Times New Roman" w:hAnsiTheme="minorHAnsi" w:cstheme="minorHAnsi"/>
          <w:b/>
          <w:bCs/>
          <w:color w:val="000000" w:themeColor="text1"/>
          <w:sz w:val="26"/>
          <w:szCs w:val="26"/>
        </w:rPr>
      </w:pPr>
    </w:p>
    <w:p w14:paraId="0033E7ED" w14:textId="51507F00" w:rsidR="0037352C" w:rsidRPr="00C350FD" w:rsidRDefault="0037352C" w:rsidP="0037352C">
      <w:pPr>
        <w:shd w:val="clear" w:color="auto" w:fill="FFFFFF"/>
        <w:spacing w:line="240" w:lineRule="auto"/>
        <w:rPr>
          <w:rFonts w:asciiTheme="minorHAnsi" w:eastAsia="Times New Roman" w:hAnsiTheme="minorHAnsi" w:cstheme="minorHAnsi"/>
          <w:color w:val="000000" w:themeColor="text1"/>
          <w:u w:val="single"/>
        </w:rPr>
      </w:pPr>
      <w:r w:rsidRPr="00C350FD">
        <w:rPr>
          <w:rFonts w:asciiTheme="minorHAnsi" w:eastAsia="Times New Roman" w:hAnsiTheme="minorHAnsi" w:cstheme="minorHAnsi"/>
          <w:color w:val="000000" w:themeColor="text1"/>
          <w:sz w:val="18"/>
          <w:szCs w:val="18"/>
        </w:rPr>
        <w:t>SACRAMENTO, Calif. —</w:t>
      </w:r>
      <w:r w:rsidRPr="00C350FD">
        <w:rPr>
          <w:rFonts w:asciiTheme="minorHAnsi" w:eastAsia="Times New Roman" w:hAnsiTheme="minorHAnsi" w:cstheme="minorHAnsi"/>
          <w:color w:val="000000" w:themeColor="text1"/>
          <w:sz w:val="40"/>
          <w:szCs w:val="40"/>
        </w:rPr>
        <w:t> </w:t>
      </w:r>
      <w:r w:rsidRPr="00C350FD">
        <w:rPr>
          <w:rFonts w:asciiTheme="minorHAnsi" w:eastAsia="Times New Roman" w:hAnsiTheme="minorHAnsi" w:cstheme="minorHAnsi"/>
          <w:color w:val="000000" w:themeColor="text1"/>
          <w:u w:val="single"/>
        </w:rPr>
        <w:t xml:space="preserve">California shoppers may notice food prices rising at grocery stores across the state, </w:t>
      </w:r>
      <w:r w:rsidRPr="00C350FD">
        <w:rPr>
          <w:rFonts w:asciiTheme="minorHAnsi" w:eastAsia="Times New Roman" w:hAnsiTheme="minorHAnsi" w:cstheme="minorHAnsi"/>
          <w:b/>
          <w:bCs/>
          <w:color w:val="000000" w:themeColor="text1"/>
          <w:u w:val="single"/>
        </w:rPr>
        <w:t>reflecting national trends.</w:t>
      </w:r>
      <w:r w:rsidRPr="00C350FD">
        <w:rPr>
          <w:rFonts w:asciiTheme="minorHAnsi" w:eastAsia="Times New Roman" w:hAnsiTheme="minorHAnsi" w:cstheme="minorHAnsi"/>
          <w:color w:val="000000" w:themeColor="text1"/>
          <w:sz w:val="40"/>
          <w:szCs w:val="40"/>
        </w:rPr>
        <w:t xml:space="preserve"> </w:t>
      </w:r>
      <w:r w:rsidRPr="00C350FD">
        <w:rPr>
          <w:rFonts w:asciiTheme="minorHAnsi" w:eastAsia="Times New Roman" w:hAnsiTheme="minorHAnsi" w:cstheme="minorHAnsi"/>
          <w:color w:val="000000" w:themeColor="text1"/>
          <w:sz w:val="18"/>
          <w:szCs w:val="18"/>
        </w:rPr>
        <w:t>Experts say it's part of the continued economic impact of the COVID 19 pandemic, but</w:t>
      </w:r>
      <w:r w:rsidRPr="00C350FD">
        <w:rPr>
          <w:rFonts w:asciiTheme="minorHAnsi" w:eastAsia="Times New Roman" w:hAnsiTheme="minorHAnsi" w:cstheme="minorHAnsi"/>
          <w:color w:val="000000" w:themeColor="text1"/>
          <w:sz w:val="40"/>
          <w:szCs w:val="40"/>
        </w:rPr>
        <w:t xml:space="preserve"> </w:t>
      </w:r>
      <w:r w:rsidRPr="00C350FD">
        <w:rPr>
          <w:rFonts w:asciiTheme="minorHAnsi" w:eastAsia="Times New Roman" w:hAnsiTheme="minorHAnsi" w:cstheme="minorHAnsi"/>
          <w:color w:val="000000" w:themeColor="text1"/>
          <w:u w:val="single"/>
        </w:rPr>
        <w:t xml:space="preserve">growers in the Central Valley now face added pressure thanks to the </w:t>
      </w:r>
      <w:r w:rsidRPr="00C350FD">
        <w:rPr>
          <w:rFonts w:asciiTheme="minorHAnsi" w:eastAsia="Times New Roman" w:hAnsiTheme="minorHAnsi" w:cstheme="minorHAnsi"/>
          <w:b/>
          <w:bCs/>
          <w:color w:val="000000" w:themeColor="text1"/>
          <w:u w:val="single"/>
        </w:rPr>
        <w:t>California drought</w:t>
      </w:r>
      <w:r w:rsidRPr="00C350FD">
        <w:rPr>
          <w:rFonts w:asciiTheme="minorHAnsi" w:eastAsia="Times New Roman" w:hAnsiTheme="minorHAnsi" w:cstheme="minorHAnsi"/>
          <w:color w:val="000000" w:themeColor="text1"/>
          <w:u w:val="single"/>
        </w:rPr>
        <w:t>. "</w:t>
      </w:r>
      <w:r w:rsidRPr="00C350FD">
        <w:rPr>
          <w:rFonts w:asciiTheme="minorHAnsi" w:eastAsia="Times New Roman" w:hAnsiTheme="minorHAnsi" w:cstheme="minorHAnsi"/>
          <w:b/>
          <w:bCs/>
          <w:color w:val="000000" w:themeColor="text1"/>
          <w:u w:val="single"/>
        </w:rPr>
        <w:t>That's a major cost</w:t>
      </w:r>
      <w:r w:rsidRPr="00C350FD">
        <w:rPr>
          <w:rFonts w:asciiTheme="minorHAnsi" w:eastAsia="Times New Roman" w:hAnsiTheme="minorHAnsi" w:cstheme="minorHAnsi"/>
          <w:color w:val="000000" w:themeColor="text1"/>
          <w:u w:val="single"/>
        </w:rPr>
        <w:t>," said Dan Best, coordinator for Certified Farmer's Market in Sacramento. "And if you can't afford [water] you don't farm." Snowpack statewide is only at 59% of its April 1 average, based on electronic measurements according to the California Department of Water Resources. Farmers in the Central Valley producing water-intensive crops such as almonds and tomatoes are already facing some difficult choices. "It's really serious, particularly in the Central Valley," said UC-Davis Agricultural Economist Daniel Sumner. The U.S. Department of Agriculture Food Price Outlook shows prices of staple foods such as meats, poultry, and fish as well as fruits and vegetables outpacing the 20-year historical averages.</w:t>
      </w:r>
      <w:r w:rsidRPr="00C350FD">
        <w:rPr>
          <w:rFonts w:asciiTheme="minorHAnsi" w:eastAsia="Times New Roman" w:hAnsiTheme="minorHAnsi" w:cstheme="minorHAnsi"/>
          <w:color w:val="000000" w:themeColor="text1"/>
          <w:sz w:val="40"/>
          <w:szCs w:val="40"/>
        </w:rPr>
        <w:t> </w:t>
      </w:r>
      <w:r w:rsidRPr="00C350FD">
        <w:rPr>
          <w:rFonts w:asciiTheme="minorHAnsi" w:eastAsia="Times New Roman" w:hAnsiTheme="minorHAnsi" w:cstheme="minorHAnsi"/>
          <w:color w:val="000000" w:themeColor="text1"/>
          <w:sz w:val="18"/>
          <w:szCs w:val="18"/>
        </w:rPr>
        <w:t>According to Sumner, that can be attributed in part to rising fuel and labor costs associated with the COVID-19 pandemic. The drought may not cause prices to rise in the near term, but shoppers could feel the impact in the coming months.</w:t>
      </w:r>
      <w:r w:rsidRPr="00C350FD">
        <w:rPr>
          <w:rFonts w:asciiTheme="minorHAnsi" w:eastAsia="Times New Roman" w:hAnsiTheme="minorHAnsi" w:cstheme="minorHAnsi"/>
          <w:color w:val="000000" w:themeColor="text1"/>
          <w:sz w:val="40"/>
          <w:szCs w:val="40"/>
        </w:rPr>
        <w:t xml:space="preserve"> </w:t>
      </w:r>
      <w:r w:rsidRPr="00C350FD">
        <w:rPr>
          <w:rFonts w:asciiTheme="minorHAnsi" w:eastAsia="Times New Roman" w:hAnsiTheme="minorHAnsi" w:cstheme="minorHAnsi"/>
          <w:color w:val="000000" w:themeColor="text1"/>
          <w:u w:val="single"/>
        </w:rPr>
        <w:t>"The cost of water, the scarcity of water adds into all the costs of food throughout the system," Sumner said.</w:t>
      </w:r>
    </w:p>
    <w:p w14:paraId="60D33572" w14:textId="77777777" w:rsidR="00E80C6D" w:rsidRPr="00C350FD" w:rsidRDefault="00E80C6D" w:rsidP="00E80C6D">
      <w:pPr>
        <w:pStyle w:val="Heading4"/>
        <w:rPr>
          <w:rFonts w:asciiTheme="minorHAnsi" w:hAnsiTheme="minorHAnsi" w:cstheme="minorHAnsi"/>
        </w:rPr>
      </w:pPr>
      <w:r w:rsidRPr="00C350FD">
        <w:rPr>
          <w:rFonts w:asciiTheme="minorHAnsi" w:hAnsiTheme="minorHAnsi" w:cstheme="minorHAnsi"/>
        </w:rPr>
        <w:t>Commitment during Covid proves stability or lack of workers thumps</w:t>
      </w:r>
    </w:p>
    <w:p w14:paraId="21B6355A" w14:textId="77777777" w:rsidR="00E80C6D" w:rsidRPr="00C350FD" w:rsidRDefault="00E80C6D" w:rsidP="00E80C6D">
      <w:pPr>
        <w:rPr>
          <w:rFonts w:asciiTheme="minorHAnsi" w:hAnsiTheme="minorHAnsi" w:cstheme="minorHAnsi"/>
        </w:rPr>
      </w:pPr>
      <w:r w:rsidRPr="00C350FD">
        <w:rPr>
          <w:rStyle w:val="Style13ptBold"/>
          <w:rFonts w:asciiTheme="minorHAnsi" w:hAnsiTheme="minorHAnsi" w:cstheme="minorHAnsi"/>
        </w:rPr>
        <w:t>American Farm Bureau Federation 20</w:t>
      </w:r>
      <w:r w:rsidRPr="00C350FD">
        <w:rPr>
          <w:rFonts w:asciiTheme="minorHAnsi" w:hAnsiTheme="minorHAnsi" w:cstheme="minorHAnsi"/>
        </w:rPr>
        <w:t xml:space="preserve">----The American Farm Bureau Federation, more commonly known as Farm Bureau Insurance and Farm Bureau Incorporated, is a United States-based insurance company and lobbying group that represents the American agriculture industry; March 17, 2020; “U.S. Agriculture Focused on Stable Food Supply, Farm Labor Worries Grow,” </w:t>
      </w:r>
      <w:hyperlink r:id="rId222" w:history="1">
        <w:r w:rsidRPr="00C350FD">
          <w:rPr>
            <w:rStyle w:val="Hyperlink"/>
            <w:rFonts w:asciiTheme="minorHAnsi" w:hAnsiTheme="minorHAnsi" w:cstheme="minorHAnsi"/>
          </w:rPr>
          <w:t>https://southeastagnet.com/2020/03/17/u-s-agriculture-focused-stable-food-supply-farm-labor-worries-grow/</w:t>
        </w:r>
      </w:hyperlink>
      <w:r w:rsidRPr="00C350FD">
        <w:rPr>
          <w:rFonts w:asciiTheme="minorHAnsi" w:hAnsiTheme="minorHAnsi" w:cstheme="minorHAnsi"/>
        </w:rPr>
        <w:t xml:space="preserve"> JH</w:t>
      </w:r>
    </w:p>
    <w:p w14:paraId="6629767D" w14:textId="77777777" w:rsidR="00E80C6D" w:rsidRPr="00C350FD" w:rsidRDefault="00E80C6D" w:rsidP="00E80C6D">
      <w:pPr>
        <w:rPr>
          <w:rFonts w:asciiTheme="minorHAnsi" w:hAnsiTheme="minorHAnsi" w:cstheme="minorHAnsi"/>
          <w:sz w:val="16"/>
        </w:rPr>
      </w:pPr>
      <w:r w:rsidRPr="00C350FD">
        <w:rPr>
          <w:rStyle w:val="StyleUnderline"/>
          <w:rFonts w:asciiTheme="minorHAnsi" w:hAnsiTheme="minorHAnsi" w:cstheme="minorHAnsi"/>
        </w:rPr>
        <w:t>U.S. agriculture is working diligently to maintain the stability of our food supply</w:t>
      </w:r>
      <w:r w:rsidRPr="00C350FD">
        <w:rPr>
          <w:rFonts w:asciiTheme="minorHAnsi" w:hAnsiTheme="minorHAnsi" w:cstheme="minorHAnsi"/>
          <w:sz w:val="16"/>
        </w:rPr>
        <w:t xml:space="preserve"> as concerns over COVID-19 lead to increased consumer purchases of groceries and other items. </w:t>
      </w:r>
    </w:p>
    <w:p w14:paraId="5FB38D79" w14:textId="77777777" w:rsidR="00E80C6D" w:rsidRPr="00C350FD" w:rsidRDefault="00E80C6D" w:rsidP="00E80C6D">
      <w:pPr>
        <w:rPr>
          <w:rFonts w:asciiTheme="minorHAnsi" w:hAnsiTheme="minorHAnsi" w:cstheme="minorHAnsi"/>
          <w:sz w:val="16"/>
        </w:rPr>
      </w:pPr>
      <w:r w:rsidRPr="00C350FD">
        <w:rPr>
          <w:rStyle w:val="StyleUnderline"/>
          <w:rFonts w:asciiTheme="minorHAnsi" w:hAnsiTheme="minorHAnsi" w:cstheme="minorHAnsi"/>
        </w:rPr>
        <w:t>The following statement may be attributed to American Farm Bureau Federation President Zippy Duvall about the commitment of farmers and ranchers</w:t>
      </w:r>
      <w:r w:rsidRPr="00C350FD">
        <w:rPr>
          <w:rFonts w:asciiTheme="minorHAnsi" w:hAnsiTheme="minorHAnsi" w:cstheme="minorHAnsi"/>
          <w:sz w:val="16"/>
        </w:rPr>
        <w:t>, as well as a serious concern related to the U.S. government’s decision to suspend visa processing in Mexico to combat the spread of the virus.</w:t>
      </w:r>
    </w:p>
    <w:p w14:paraId="064742A9" w14:textId="77777777" w:rsidR="00E80C6D" w:rsidRPr="00C350FD" w:rsidRDefault="00E80C6D" w:rsidP="00E80C6D">
      <w:pPr>
        <w:rPr>
          <w:rFonts w:asciiTheme="minorHAnsi" w:hAnsiTheme="minorHAnsi" w:cstheme="minorHAnsi"/>
          <w:sz w:val="16"/>
        </w:rPr>
      </w:pPr>
      <w:r w:rsidRPr="00C350FD">
        <w:rPr>
          <w:rStyle w:val="StyleUnderline"/>
          <w:rFonts w:asciiTheme="minorHAnsi" w:hAnsiTheme="minorHAnsi" w:cstheme="minorHAnsi"/>
        </w:rPr>
        <w:t xml:space="preserve">“Farmers and ranchers </w:t>
      </w:r>
      <w:r w:rsidRPr="00C350FD">
        <w:rPr>
          <w:rStyle w:val="Emphasis"/>
          <w:rFonts w:asciiTheme="minorHAnsi" w:hAnsiTheme="minorHAnsi" w:cstheme="minorHAnsi"/>
        </w:rPr>
        <w:t>remain committed to doing the work</w:t>
      </w:r>
      <w:r w:rsidRPr="00C350FD">
        <w:rPr>
          <w:rStyle w:val="StyleUnderline"/>
          <w:rFonts w:asciiTheme="minorHAnsi" w:hAnsiTheme="minorHAnsi" w:cstheme="minorHAnsi"/>
        </w:rPr>
        <w:t xml:space="preserve"> in the fields, orchards and barns across the country to ensure Americans have access to healthy, affordable food.  Particularly now, during these challenging times, an assured food supply allows families to focus on the safety and well-being of their loved one</w:t>
      </w:r>
      <w:r w:rsidRPr="00C350FD">
        <w:rPr>
          <w:rFonts w:asciiTheme="minorHAnsi" w:hAnsiTheme="minorHAnsi" w:cstheme="minorHAnsi"/>
          <w:sz w:val="16"/>
        </w:rPr>
        <w:t>s. We commend the good work being done to protect families and our population and appreciate all the workers focused on ensuring food gets from our farms to grocery stores, and of course we are grateful for the health care workers ensuring we can treat those who are ill and contain the pandemic.</w:t>
      </w:r>
    </w:p>
    <w:p w14:paraId="76D50FDA" w14:textId="77777777" w:rsidR="00E80C6D" w:rsidRPr="00C350FD" w:rsidRDefault="00E80C6D" w:rsidP="00E80C6D">
      <w:pPr>
        <w:rPr>
          <w:rFonts w:asciiTheme="minorHAnsi" w:hAnsiTheme="minorHAnsi" w:cstheme="minorHAnsi"/>
          <w:sz w:val="16"/>
        </w:rPr>
      </w:pPr>
      <w:r w:rsidRPr="00C350FD">
        <w:rPr>
          <w:rStyle w:val="StyleUnderline"/>
          <w:rFonts w:asciiTheme="minorHAnsi" w:hAnsiTheme="minorHAnsi" w:cstheme="minorHAnsi"/>
        </w:rPr>
        <w:t>“The decision to halt visa application processing in Mexico will restrict the number of immigrant workers being allowed to enter the country</w:t>
      </w:r>
      <w:r w:rsidRPr="00C350FD">
        <w:rPr>
          <w:rFonts w:asciiTheme="minorHAnsi" w:hAnsiTheme="minorHAnsi" w:cstheme="minorHAnsi"/>
          <w:sz w:val="16"/>
        </w:rPr>
        <w:t>. Under the new restrictions, American farmers will not have access to all of the skilled immigrant labor needed at a critical time in the planting season. This threatens our ability to put food on Americans’ tables.</w:t>
      </w:r>
    </w:p>
    <w:p w14:paraId="66CE22D1"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“We fully support the administration’s efforts to protect the public during this health crisis. We are in constant contact with USDA, the State Department and the White House. We have urged them to find safe, practical ways to admit farm laborers as emergency workers for visa purposes while still protecting public health. Failing to do so will impact our ability to provide a healthy, affordable domestic food supply.</w:t>
      </w:r>
    </w:p>
    <w:p w14:paraId="0D1A9940" w14:textId="77777777" w:rsidR="00E80C6D" w:rsidRPr="00C350FD" w:rsidRDefault="00E80C6D" w:rsidP="00E80C6D">
      <w:pPr>
        <w:rPr>
          <w:rFonts w:asciiTheme="minorHAnsi" w:hAnsiTheme="minorHAnsi" w:cstheme="minorHAnsi"/>
          <w:sz w:val="16"/>
        </w:rPr>
      </w:pPr>
      <w:r w:rsidRPr="00C350FD">
        <w:rPr>
          <w:rStyle w:val="StyleUnderline"/>
          <w:rFonts w:asciiTheme="minorHAnsi" w:hAnsiTheme="minorHAnsi" w:cstheme="minorHAnsi"/>
        </w:rPr>
        <w:t>“We will remain watchful and vigilant to ensure U.S. agriculture and others in the food supply chain are able to continue feeding America, as we do 365 days a year</w:t>
      </w:r>
      <w:r w:rsidRPr="00C350FD">
        <w:rPr>
          <w:rFonts w:asciiTheme="minorHAnsi" w:hAnsiTheme="minorHAnsi" w:cstheme="minorHAnsi"/>
          <w:sz w:val="16"/>
        </w:rPr>
        <w:t>. We are in close communication with our state Farm Bureaus, Congress and the administration as we all work together to protect our food supply and our communities in the face of the coronavirus pandemic.”</w:t>
      </w:r>
    </w:p>
    <w:p w14:paraId="5075E040" w14:textId="77777777" w:rsidR="00E80C6D" w:rsidRPr="00C350FD" w:rsidRDefault="00E80C6D" w:rsidP="00E80C6D">
      <w:pPr>
        <w:rPr>
          <w:rFonts w:asciiTheme="minorHAnsi" w:hAnsiTheme="minorHAnsi" w:cstheme="minorHAnsi"/>
        </w:rPr>
      </w:pPr>
    </w:p>
    <w:p w14:paraId="18250F93" w14:textId="77777777" w:rsidR="00E80C6D" w:rsidRPr="00C350FD" w:rsidRDefault="00E80C6D" w:rsidP="0037352C">
      <w:pPr>
        <w:shd w:val="clear" w:color="auto" w:fill="FFFFFF"/>
        <w:spacing w:line="240" w:lineRule="auto"/>
        <w:rPr>
          <w:rFonts w:asciiTheme="minorHAnsi" w:eastAsia="Times New Roman" w:hAnsiTheme="minorHAnsi" w:cstheme="minorHAnsi"/>
          <w:color w:val="000000" w:themeColor="text1"/>
          <w:sz w:val="40"/>
          <w:szCs w:val="40"/>
        </w:rPr>
      </w:pPr>
    </w:p>
    <w:p w14:paraId="5BA9FF18" w14:textId="5804034A" w:rsidR="008B5026" w:rsidRPr="00C350FD" w:rsidRDefault="00E80C6D" w:rsidP="00E80C6D">
      <w:pPr>
        <w:pStyle w:val="Heading3"/>
        <w:rPr>
          <w:rFonts w:asciiTheme="minorHAnsi" w:hAnsiTheme="minorHAnsi" w:cstheme="minorHAnsi"/>
        </w:rPr>
      </w:pPr>
      <w:r w:rsidRPr="00C350FD">
        <w:rPr>
          <w:rFonts w:asciiTheme="minorHAnsi" w:hAnsiTheme="minorHAnsi" w:cstheme="minorHAnsi"/>
        </w:rPr>
        <w:t>Internal Link – Resilient</w:t>
      </w:r>
    </w:p>
    <w:p w14:paraId="454DEF29" w14:textId="17D9026C" w:rsidR="00E80C6D" w:rsidRPr="00C350FD" w:rsidRDefault="00E80C6D" w:rsidP="00E80C6D">
      <w:pPr>
        <w:pStyle w:val="Heading4"/>
        <w:rPr>
          <w:rFonts w:asciiTheme="minorHAnsi" w:hAnsiTheme="minorHAnsi" w:cstheme="minorHAnsi"/>
        </w:rPr>
      </w:pPr>
      <w:r w:rsidRPr="00C350FD">
        <w:rPr>
          <w:rFonts w:asciiTheme="minorHAnsi" w:hAnsiTheme="minorHAnsi" w:cstheme="minorHAnsi"/>
        </w:rPr>
        <w:t>Diligent USDA support prove that US Ag can’t go under</w:t>
      </w:r>
    </w:p>
    <w:p w14:paraId="59DCDBB3" w14:textId="01B06D40" w:rsidR="00E80C6D" w:rsidRPr="00C350FD" w:rsidRDefault="00E80C6D" w:rsidP="00E80C6D">
      <w:pPr>
        <w:rPr>
          <w:rFonts w:asciiTheme="minorHAnsi" w:hAnsiTheme="minorHAnsi" w:cstheme="minorHAnsi"/>
        </w:rPr>
      </w:pPr>
      <w:r w:rsidRPr="00C350FD">
        <w:rPr>
          <w:rStyle w:val="Style13ptBold"/>
          <w:rFonts w:asciiTheme="minorHAnsi" w:hAnsiTheme="minorHAnsi" w:cstheme="minorHAnsi"/>
        </w:rPr>
        <w:t>Charles 19</w:t>
      </w:r>
      <w:r w:rsidRPr="00C350FD">
        <w:rPr>
          <w:rFonts w:asciiTheme="minorHAnsi" w:hAnsiTheme="minorHAnsi" w:cstheme="minorHAnsi"/>
        </w:rPr>
        <w:t xml:space="preserve">--- Dan Charles is NPR's food and agriculture correspondent, graduating magna cum laude from American University with a degree in economics and international affairs; December 31, 2019; “Farmers Got Billions From Taxpayers In 2019, And Hardly Anyone Objected,” </w:t>
      </w:r>
      <w:r w:rsidRPr="00C350FD">
        <w:rPr>
          <w:rFonts w:asciiTheme="minorHAnsi" w:hAnsiTheme="minorHAnsi" w:cstheme="minorHAnsi"/>
          <w:i/>
          <w:iCs/>
        </w:rPr>
        <w:t>National Public Radio</w:t>
      </w:r>
      <w:r w:rsidRPr="00C350FD">
        <w:rPr>
          <w:rFonts w:asciiTheme="minorHAnsi" w:hAnsiTheme="minorHAnsi" w:cstheme="minorHAnsi"/>
        </w:rPr>
        <w:t xml:space="preserve">; </w:t>
      </w:r>
      <w:hyperlink r:id="rId223" w:history="1">
        <w:r w:rsidRPr="00C350FD">
          <w:rPr>
            <w:rStyle w:val="Hyperlink"/>
            <w:rFonts w:asciiTheme="minorHAnsi" w:hAnsiTheme="minorHAnsi" w:cstheme="minorHAnsi"/>
          </w:rPr>
          <w:t>https://www.npr.org/sections/thesalt/2019/12/31/790261705/farmers-got-billions-from-taxpayers-in-2019-and-hardly-anyone-objected</w:t>
        </w:r>
      </w:hyperlink>
      <w:r w:rsidRPr="00C350FD">
        <w:rPr>
          <w:rFonts w:asciiTheme="minorHAnsi" w:hAnsiTheme="minorHAnsi" w:cstheme="minorHAnsi"/>
        </w:rPr>
        <w:t xml:space="preserve"> JH</w:t>
      </w:r>
    </w:p>
    <w:p w14:paraId="08E539C6" w14:textId="77777777" w:rsidR="00E80C6D" w:rsidRPr="00C350FD" w:rsidRDefault="00E80C6D" w:rsidP="00E80C6D">
      <w:pPr>
        <w:rPr>
          <w:rStyle w:val="StyleUnderline"/>
          <w:rFonts w:asciiTheme="minorHAnsi" w:hAnsiTheme="minorHAnsi" w:cstheme="minorHAnsi"/>
        </w:rPr>
      </w:pPr>
      <w:r w:rsidRPr="00C350FD">
        <w:rPr>
          <w:rFonts w:asciiTheme="minorHAnsi" w:hAnsiTheme="minorHAnsi" w:cstheme="minorHAnsi"/>
          <w:sz w:val="16"/>
          <w:szCs w:val="16"/>
        </w:rPr>
        <w:t>In 2019, the federal government delivered an extraordinary financial aid package to America's farmers.</w:t>
      </w:r>
      <w:r w:rsidRPr="00C350FD">
        <w:rPr>
          <w:rFonts w:asciiTheme="minorHAnsi" w:hAnsiTheme="minorHAnsi" w:cstheme="minorHAnsi"/>
        </w:rPr>
        <w:t xml:space="preserve"> </w:t>
      </w:r>
      <w:r w:rsidRPr="00C350FD">
        <w:rPr>
          <w:rStyle w:val="StyleUnderline"/>
          <w:rFonts w:asciiTheme="minorHAnsi" w:hAnsiTheme="minorHAnsi" w:cstheme="minorHAnsi"/>
        </w:rPr>
        <w:t>Farm subsidies jumped to their highest level in 14 years, most of them paid out without any action by Congress.</w:t>
      </w:r>
    </w:p>
    <w:p w14:paraId="5CE608F1"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The money flowed to farmers like Robert Henry. When I visited in early July, many of his fields near New Madrid, Mo., had been flooded for months, preventing him from working in them. The soybeans that he did manage to grow had fallen in value; China wasn't buying them, in retaliation for the Trump administration's tariffs.</w:t>
      </w:r>
    </w:p>
    <w:p w14:paraId="7FF1DF3D"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That's when the government stepped in.</w:t>
      </w:r>
      <w:r w:rsidRPr="00C350FD">
        <w:rPr>
          <w:rFonts w:asciiTheme="minorHAnsi" w:hAnsiTheme="minorHAnsi" w:cstheme="minorHAnsi"/>
        </w:rPr>
        <w:t xml:space="preserve"> </w:t>
      </w:r>
      <w:r w:rsidRPr="00C350FD">
        <w:rPr>
          <w:rStyle w:val="StyleUnderline"/>
          <w:rFonts w:asciiTheme="minorHAnsi" w:hAnsiTheme="minorHAnsi" w:cstheme="minorHAnsi"/>
        </w:rPr>
        <w:t>Some of the aid came from long-familiar programs. Government-subsidized crop insurance covered some of the losses from flooding. Other payments were unprecedented.</w:t>
      </w:r>
      <w:r w:rsidRPr="00C350FD">
        <w:rPr>
          <w:rFonts w:asciiTheme="minorHAnsi" w:hAnsiTheme="minorHAnsi" w:cstheme="minorHAnsi"/>
        </w:rPr>
        <w:t xml:space="preserve"> </w:t>
      </w:r>
      <w:r w:rsidRPr="00C350FD">
        <w:rPr>
          <w:rFonts w:asciiTheme="minorHAnsi" w:hAnsiTheme="minorHAnsi" w:cstheme="minorHAnsi"/>
          <w:sz w:val="16"/>
          <w:szCs w:val="16"/>
        </w:rPr>
        <w:t>The U.S. Department of Agriculture simply sent him a check to compensate him for the low prices resulting from the trade war.</w:t>
      </w:r>
    </w:p>
    <w:p w14:paraId="7D0E1141"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 'Trump money' is what we call it," Henry said. "It helped a lot. And it's my understanding, they're going to do it again."</w:t>
      </w:r>
    </w:p>
    <w:p w14:paraId="1FB8F29C" w14:textId="77777777" w:rsidR="00E80C6D" w:rsidRPr="00C350FD" w:rsidRDefault="00E80C6D" w:rsidP="00E80C6D">
      <w:pPr>
        <w:rPr>
          <w:rFonts w:asciiTheme="minorHAnsi" w:hAnsiTheme="minorHAnsi" w:cstheme="minorHAnsi"/>
          <w:sz w:val="16"/>
          <w:szCs w:val="16"/>
        </w:rPr>
      </w:pPr>
      <w:r w:rsidRPr="00C350FD">
        <w:rPr>
          <w:rStyle w:val="StyleUnderline"/>
          <w:rFonts w:asciiTheme="minorHAnsi" w:hAnsiTheme="minorHAnsi" w:cstheme="minorHAnsi"/>
        </w:rPr>
        <w:t>Indeed, a few weeks later, the USDA </w:t>
      </w:r>
      <w:hyperlink r:id="rId224" w:history="1">
        <w:r w:rsidRPr="00C350FD">
          <w:rPr>
            <w:rStyle w:val="StyleUnderline"/>
            <w:rFonts w:asciiTheme="minorHAnsi" w:hAnsiTheme="minorHAnsi" w:cstheme="minorHAnsi"/>
          </w:rPr>
          <w:t>announced</w:t>
        </w:r>
      </w:hyperlink>
      <w:r w:rsidRPr="00C350FD">
        <w:rPr>
          <w:rStyle w:val="StyleUnderline"/>
          <w:rFonts w:asciiTheme="minorHAnsi" w:hAnsiTheme="minorHAnsi" w:cstheme="minorHAnsi"/>
        </w:rPr>
        <w:t> another $16 billion in trade-related aid to farmers. It came on top of the previous year's $12 billion package, for a grand total of $28 billion in two years.</w:t>
      </w:r>
      <w:r w:rsidRPr="00C350FD">
        <w:rPr>
          <w:rFonts w:asciiTheme="minorHAnsi" w:hAnsiTheme="minorHAnsi" w:cstheme="minorHAnsi"/>
        </w:rPr>
        <w:t xml:space="preserve"> </w:t>
      </w:r>
      <w:r w:rsidRPr="00C350FD">
        <w:rPr>
          <w:rFonts w:asciiTheme="minorHAnsi" w:hAnsiTheme="minorHAnsi" w:cstheme="minorHAnsi"/>
          <w:sz w:val="16"/>
          <w:szCs w:val="16"/>
        </w:rPr>
        <w:t>About $19 billion of that money had been paid out by the end of 2019, and the rest will be paid in 2020.</w:t>
      </w:r>
    </w:p>
    <w:p w14:paraId="1540183A"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"President Trump has great affection for America's farmers and ranchers. He knows that they're fighting the fight and that they're on the front lines," Secretary of Agriculture Sonny Perdue told reporters while announcing the aid package.</w:t>
      </w:r>
    </w:p>
    <w:p w14:paraId="56EE1C78"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The announcement aroused little controversy. "I was surprised that it didn't attract more attention," says </w:t>
      </w:r>
      <w:hyperlink r:id="rId225" w:history="1">
        <w:r w:rsidRPr="00C350FD">
          <w:rPr>
            <w:rStyle w:val="Hyperlink"/>
            <w:rFonts w:asciiTheme="minorHAnsi" w:hAnsiTheme="minorHAnsi" w:cstheme="minorHAnsi"/>
            <w:sz w:val="16"/>
            <w:szCs w:val="16"/>
          </w:rPr>
          <w:t>Joe Glauber</w:t>
        </w:r>
      </w:hyperlink>
      <w:r w:rsidRPr="00C350FD">
        <w:rPr>
          <w:rFonts w:asciiTheme="minorHAnsi" w:hAnsiTheme="minorHAnsi" w:cstheme="minorHAnsi"/>
          <w:sz w:val="16"/>
          <w:szCs w:val="16"/>
        </w:rPr>
        <w:t>, the USDA's former chief economist, who's now a senior research fellow at the International Food Policy Research Institute.</w:t>
      </w:r>
    </w:p>
    <w:p w14:paraId="07C718AA"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Glauber says it deserves more attention, for a whole collection of reasons.</w:t>
      </w:r>
    </w:p>
    <w:p w14:paraId="7C09E8E7" w14:textId="77777777" w:rsidR="00E80C6D" w:rsidRPr="00C350FD" w:rsidRDefault="00E80C6D" w:rsidP="00E80C6D">
      <w:pPr>
        <w:rPr>
          <w:rFonts w:asciiTheme="minorHAnsi" w:hAnsiTheme="minorHAnsi" w:cstheme="minorHAnsi"/>
          <w:sz w:val="16"/>
          <w:szCs w:val="16"/>
        </w:rPr>
      </w:pPr>
      <w:r w:rsidRPr="00C350FD">
        <w:rPr>
          <w:rStyle w:val="StyleUnderline"/>
          <w:rFonts w:asciiTheme="minorHAnsi" w:hAnsiTheme="minorHAnsi" w:cstheme="minorHAnsi"/>
        </w:rPr>
        <w:t xml:space="preserve">For one thing, it's an enormous amount of money, more than the final cost of bailing out the auto industry during the financial crisis of 2008. </w:t>
      </w:r>
      <w:r w:rsidRPr="00C350FD">
        <w:rPr>
          <w:rFonts w:asciiTheme="minorHAnsi" w:hAnsiTheme="minorHAnsi" w:cstheme="minorHAnsi"/>
          <w:sz w:val="16"/>
          <w:szCs w:val="16"/>
        </w:rPr>
        <w:t>The auto industry bailout was fiercely debated in Congress. Yet the USDA created this new program out of thin air; it decided that an old law authorizing a USDA program called the Commodity Credit Corp. already gave it the authority to spend this money.</w:t>
      </w:r>
    </w:p>
    <w:p w14:paraId="2338DA22"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"What's unique about this is, [it] didn't go through Congress," Glauber says. Some people have raised </w:t>
      </w:r>
      <w:hyperlink r:id="rId226" w:history="1">
        <w:r w:rsidRPr="00C350FD">
          <w:rPr>
            <w:rStyle w:val="Hyperlink"/>
            <w:rFonts w:asciiTheme="minorHAnsi" w:hAnsiTheme="minorHAnsi" w:cstheme="minorHAnsi"/>
            <w:sz w:val="16"/>
            <w:szCs w:val="16"/>
          </w:rPr>
          <w:t>questions</w:t>
        </w:r>
      </w:hyperlink>
      <w:r w:rsidRPr="00C350FD">
        <w:rPr>
          <w:rFonts w:asciiTheme="minorHAnsi" w:hAnsiTheme="minorHAnsi" w:cstheme="minorHAnsi"/>
          <w:sz w:val="16"/>
          <w:szCs w:val="16"/>
        </w:rPr>
        <w:t> about whether using the Commodity Credit Corp. for this new purpose is legal.</w:t>
      </w:r>
    </w:p>
    <w:p w14:paraId="571519B3"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Glauber sees a risk of "moral hazard" — a situation in which someone is shielded from the consequences of poor decisions. The decision to start the trade war was costly, he says, and the Trump administration, by tapping the federal Treasury, is avoiding the political fallout from that decision. "The sector that is hurt the most, and which would normally complain, all of a sudden it's assuaged by these payments. To me, that's a problem," he says.</w:t>
      </w:r>
    </w:p>
    <w:p w14:paraId="5F87CF94" w14:textId="77777777" w:rsidR="00E80C6D" w:rsidRPr="00C350FD" w:rsidRDefault="00E80C6D" w:rsidP="00E80C6D">
      <w:pPr>
        <w:rPr>
          <w:rFonts w:asciiTheme="minorHAnsi" w:hAnsiTheme="minorHAnsi" w:cstheme="minorHAnsi"/>
          <w:sz w:val="16"/>
          <w:szCs w:val="16"/>
        </w:rPr>
      </w:pPr>
      <w:r w:rsidRPr="00C350FD">
        <w:rPr>
          <w:rStyle w:val="StyleUnderline"/>
          <w:rFonts w:asciiTheme="minorHAnsi" w:hAnsiTheme="minorHAnsi" w:cstheme="minorHAnsi"/>
        </w:rPr>
        <w:t>Also, the payments are quite generous. According to </w:t>
      </w:r>
      <w:hyperlink r:id="rId227" w:history="1">
        <w:r w:rsidRPr="00C350FD">
          <w:rPr>
            <w:rStyle w:val="StyleUnderline"/>
            <w:rFonts w:asciiTheme="minorHAnsi" w:hAnsiTheme="minorHAnsi" w:cstheme="minorHAnsi"/>
          </w:rPr>
          <w:t>studies</w:t>
        </w:r>
      </w:hyperlink>
      <w:r w:rsidRPr="00C350FD">
        <w:rPr>
          <w:rStyle w:val="StyleUnderline"/>
          <w:rFonts w:asciiTheme="minorHAnsi" w:hAnsiTheme="minorHAnsi" w:cstheme="minorHAnsi"/>
        </w:rPr>
        <w:t> by several independent economists, the USDA is paying farmers roughly twice as much as the actual harm that they suffered from the trade war. And the payments are based on production; the bigger the farm, the bigger the payments. Thousands of farmers got more than $100,000 each.</w:t>
      </w:r>
      <w:r w:rsidRPr="00C350FD">
        <w:rPr>
          <w:rFonts w:asciiTheme="minorHAnsi" w:hAnsiTheme="minorHAnsi" w:cstheme="minorHAnsi"/>
        </w:rPr>
        <w:t xml:space="preserve"> </w:t>
      </w:r>
      <w:r w:rsidRPr="00C350FD">
        <w:rPr>
          <w:rFonts w:asciiTheme="minorHAnsi" w:hAnsiTheme="minorHAnsi" w:cstheme="minorHAnsi"/>
          <w:sz w:val="16"/>
          <w:szCs w:val="16"/>
        </w:rPr>
        <w:t>According to an NPR analysis of USDA records of payments made through July 2019, 100,000 individuals collected just over 70% of the money.</w:t>
      </w:r>
    </w:p>
    <w:p w14:paraId="78333BA7" w14:textId="77777777" w:rsidR="00E80C6D" w:rsidRPr="00C350FD" w:rsidRDefault="00E80C6D" w:rsidP="00E80C6D">
      <w:pPr>
        <w:rPr>
          <w:rFonts w:asciiTheme="minorHAnsi" w:hAnsiTheme="minorHAnsi" w:cstheme="minorHAnsi"/>
          <w:sz w:val="16"/>
          <w:szCs w:val="16"/>
        </w:rPr>
      </w:pPr>
      <w:hyperlink r:id="rId228" w:history="1">
        <w:r w:rsidRPr="00C350FD">
          <w:rPr>
            <w:rStyle w:val="Hyperlink"/>
            <w:rFonts w:asciiTheme="minorHAnsi" w:hAnsiTheme="minorHAnsi" w:cstheme="minorHAnsi"/>
            <w:sz w:val="16"/>
            <w:szCs w:val="16"/>
          </w:rPr>
          <w:t>Catherine Kling</w:t>
        </w:r>
      </w:hyperlink>
      <w:r w:rsidRPr="00C350FD">
        <w:rPr>
          <w:rFonts w:asciiTheme="minorHAnsi" w:hAnsiTheme="minorHAnsi" w:cstheme="minorHAnsi"/>
          <w:sz w:val="16"/>
          <w:szCs w:val="16"/>
        </w:rPr>
        <w:t>, an economist at Cornell University, says the government could at least have demanded some public benefits in exchange for that money. "I think it's a real lost opportunity," she says.1</w:t>
      </w:r>
    </w:p>
    <w:p w14:paraId="60845C2B"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What farmers do with their land has a huge </w:t>
      </w:r>
      <w:hyperlink r:id="rId229" w:history="1">
        <w:r w:rsidRPr="00C350FD">
          <w:rPr>
            <w:rStyle w:val="Hyperlink"/>
            <w:rFonts w:asciiTheme="minorHAnsi" w:hAnsiTheme="minorHAnsi" w:cstheme="minorHAnsi"/>
            <w:sz w:val="16"/>
            <w:szCs w:val="16"/>
          </w:rPr>
          <w:t>impact</w:t>
        </w:r>
      </w:hyperlink>
      <w:r w:rsidRPr="00C350FD">
        <w:rPr>
          <w:rFonts w:asciiTheme="minorHAnsi" w:hAnsiTheme="minorHAnsi" w:cstheme="minorHAnsi"/>
          <w:sz w:val="16"/>
          <w:szCs w:val="16"/>
        </w:rPr>
        <w:t> on water quality, wildlife and climate change, Kling says. The USDA has programs that pay farmers to help the environment, doing things like restoring wetlands.</w:t>
      </w:r>
    </w:p>
    <w:p w14:paraId="50D0CA0B"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 xml:space="preserve">The budget for those environmental programs is just a quarter of the size of this year's trade-related payments. </w:t>
      </w:r>
      <w:proofErr w:type="gramStart"/>
      <w:r w:rsidRPr="00C350FD">
        <w:rPr>
          <w:rFonts w:asciiTheme="minorHAnsi" w:hAnsiTheme="minorHAnsi" w:cstheme="minorHAnsi"/>
          <w:sz w:val="16"/>
          <w:szCs w:val="16"/>
        </w:rPr>
        <w:t>So</w:t>
      </w:r>
      <w:proofErr w:type="gramEnd"/>
      <w:r w:rsidRPr="00C350FD">
        <w:rPr>
          <w:rFonts w:asciiTheme="minorHAnsi" w:hAnsiTheme="minorHAnsi" w:cstheme="minorHAnsi"/>
          <w:sz w:val="16"/>
          <w:szCs w:val="16"/>
        </w:rPr>
        <w:t xml:space="preserve"> Kling's reaction to this year's farm bailout is, "Wow, [there are] so many things that money could get spent on that could really be beneficial to taxpayers, who are ultimately footing the bill."</w:t>
      </w:r>
    </w:p>
    <w:p w14:paraId="74E3DB77" w14:textId="77777777" w:rsidR="00E80C6D" w:rsidRPr="00C350FD" w:rsidRDefault="00E80C6D" w:rsidP="00E80C6D">
      <w:pPr>
        <w:rPr>
          <w:rStyle w:val="StyleUnderline"/>
          <w:rFonts w:asciiTheme="minorHAnsi" w:hAnsiTheme="minorHAnsi" w:cstheme="minorHAnsi"/>
        </w:rPr>
      </w:pPr>
      <w:r w:rsidRPr="00C350FD">
        <w:rPr>
          <w:rStyle w:val="StyleUnderline"/>
          <w:rFonts w:asciiTheme="minorHAnsi" w:hAnsiTheme="minorHAnsi" w:cstheme="minorHAnsi"/>
        </w:rPr>
        <w:t>On Capitol Hill, there has long been a quiet alliance between lawmakers who support farm subsidies and those who support food stamps, or SNAP. Together, they've supported the budget of the USDA, which runs both programs.</w:t>
      </w:r>
    </w:p>
    <w:p w14:paraId="64674B68"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Events in 2019 tested that alliance, as the USDA helped farmers while restricting SNAP payments.</w:t>
      </w:r>
    </w:p>
    <w:p w14:paraId="69C4B343"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"They've already given out $19 billion to farmers, but they're cutting $5 billion from people in need," says Rep. </w:t>
      </w:r>
      <w:hyperlink r:id="rId230" w:anchor="dialog" w:history="1">
        <w:r w:rsidRPr="00C350FD">
          <w:rPr>
            <w:rStyle w:val="Hyperlink"/>
            <w:rFonts w:asciiTheme="minorHAnsi" w:hAnsiTheme="minorHAnsi" w:cstheme="minorHAnsi"/>
            <w:sz w:val="16"/>
            <w:szCs w:val="16"/>
          </w:rPr>
          <w:t>Marcia Fudge</w:t>
        </w:r>
      </w:hyperlink>
      <w:r w:rsidRPr="00C350FD">
        <w:rPr>
          <w:rFonts w:asciiTheme="minorHAnsi" w:hAnsiTheme="minorHAnsi" w:cstheme="minorHAnsi"/>
          <w:sz w:val="16"/>
          <w:szCs w:val="16"/>
        </w:rPr>
        <w:t>, D-Ohio, who sits on the House Agriculture Committee. "I don't even know how to describe it except to say that it is cruel, it is unfair, and it is clearly designed to support the president's base, as he sees it, as opposed to those whom he sees as being undeserving."</w:t>
      </w:r>
    </w:p>
    <w:p w14:paraId="3A1E136B"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The USDA has not yet announced whether it will deliver another round of trade-related payments to farmers in 2020.</w:t>
      </w:r>
    </w:p>
    <w:p w14:paraId="2EDBAFF0" w14:textId="77777777" w:rsidR="00E80C6D" w:rsidRPr="00C350FD" w:rsidRDefault="00E80C6D" w:rsidP="00E80C6D">
      <w:pPr>
        <w:rPr>
          <w:rFonts w:asciiTheme="minorHAnsi" w:hAnsiTheme="minorHAnsi" w:cstheme="minorHAnsi"/>
        </w:rPr>
      </w:pPr>
    </w:p>
    <w:p w14:paraId="33FF31F7" w14:textId="77777777" w:rsidR="00E80C6D" w:rsidRPr="00C350FD" w:rsidRDefault="00E80C6D" w:rsidP="00E80C6D">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FDA and food imports ensure stability</w:t>
      </w:r>
    </w:p>
    <w:p w14:paraId="602C9404" w14:textId="77777777" w:rsidR="00E80C6D" w:rsidRPr="00C350FD" w:rsidRDefault="00E80C6D" w:rsidP="00E80C6D">
      <w:pPr>
        <w:rPr>
          <w:rStyle w:val="Style13ptBold"/>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FDA 19</w:t>
      </w:r>
      <w:r w:rsidRPr="00C350FD">
        <w:rPr>
          <w:rFonts w:asciiTheme="minorHAnsi" w:hAnsiTheme="minorHAnsi" w:cstheme="minorHAnsi"/>
          <w:color w:val="000000" w:themeColor="text1"/>
        </w:rPr>
        <w:t xml:space="preserve">---U.S. Food and Drug Administration; April 22, 2019; </w:t>
      </w:r>
      <w:hyperlink r:id="rId231" w:history="1">
        <w:r w:rsidRPr="00C350FD">
          <w:rPr>
            <w:rStyle w:val="Hyperlink"/>
            <w:rFonts w:asciiTheme="minorHAnsi" w:hAnsiTheme="minorHAnsi" w:cstheme="minorHAnsi"/>
          </w:rPr>
          <w:t>https://www.fda.gov/food/importing-food-products-united-states/fda-strategy-safety-imported-food</w:t>
        </w:r>
      </w:hyperlink>
      <w:r w:rsidRPr="00C350FD">
        <w:rPr>
          <w:rFonts w:asciiTheme="minorHAnsi" w:hAnsiTheme="minorHAnsi" w:cstheme="minorHAnsi"/>
          <w:color w:val="000000" w:themeColor="text1"/>
        </w:rPr>
        <w:t xml:space="preserve"> JH</w:t>
      </w:r>
    </w:p>
    <w:p w14:paraId="29373BA4" w14:textId="77777777" w:rsidR="00E80C6D" w:rsidRPr="00C350FD" w:rsidRDefault="00E80C6D" w:rsidP="00E80C6D">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American consumers seek a safe, diverse, and abundant food supply that is simultaneously affordable and available throughout the year.  </w:t>
      </w:r>
      <w:r w:rsidRPr="00C350FD">
        <w:rPr>
          <w:rStyle w:val="StyleUnderline"/>
          <w:rFonts w:asciiTheme="minorHAnsi" w:hAnsiTheme="minorHAnsi" w:cstheme="minorHAnsi"/>
          <w:color w:val="000000" w:themeColor="text1"/>
        </w:rPr>
        <w:t>To help meet these consumer demands, the United States imports about 15 percent of its overall food supply. Today more than 200 countries or territories and roughly 125,000 food facilities plus farms supply approximately 32 percent of the fresh vegetables, 55 percent of the fresh fruit, and 94 percent of the seafood that Americans consume annually.</w:t>
      </w:r>
      <w:r w:rsidRPr="00C350FD">
        <w:rPr>
          <w:rFonts w:asciiTheme="minorHAnsi" w:hAnsiTheme="minorHAnsi" w:cstheme="minorHAnsi"/>
          <w:color w:val="000000" w:themeColor="text1"/>
          <w:sz w:val="16"/>
        </w:rPr>
        <w:t xml:space="preserve">  But this increasingly globalized and complex marketplace has also placed new challenges on our food safety system.</w:t>
      </w:r>
    </w:p>
    <w:p w14:paraId="46F7C26B" w14:textId="77777777" w:rsidR="00E80C6D" w:rsidRPr="00C350FD" w:rsidRDefault="00E80C6D" w:rsidP="00E80C6D">
      <w:pPr>
        <w:rPr>
          <w:rStyle w:val="StyleUnderline"/>
          <w:rFonts w:asciiTheme="minorHAnsi" w:hAnsiTheme="minorHAnsi" w:cstheme="minorHAnsi"/>
          <w:color w:val="000000" w:themeColor="text1"/>
        </w:rPr>
      </w:pPr>
      <w:r w:rsidRPr="00C350FD">
        <w:rPr>
          <w:rFonts w:asciiTheme="minorHAnsi" w:hAnsiTheme="minorHAnsi" w:cstheme="minorHAnsi"/>
          <w:color w:val="000000" w:themeColor="text1"/>
          <w:sz w:val="16"/>
        </w:rPr>
        <w:t xml:space="preserve">In 2011, Congress passed the FDA Food Safety Modernization Act (FSMA), shifting the focus of federal regulators from responding to contamination to preventing it.  Over the last several years, </w:t>
      </w:r>
      <w:r w:rsidRPr="00C350FD">
        <w:rPr>
          <w:rStyle w:val="StyleUnderline"/>
          <w:rFonts w:asciiTheme="minorHAnsi" w:hAnsiTheme="minorHAnsi" w:cstheme="minorHAnsi"/>
          <w:color w:val="000000" w:themeColor="text1"/>
        </w:rPr>
        <w:t>the agency has developed prevention-based standards applicable to foreign and domestic food growers, manufacturers, processors, packers, and holders.  In addition to establishing new food safety standards</w:t>
      </w:r>
      <w:r w:rsidRPr="00C350FD">
        <w:rPr>
          <w:rFonts w:asciiTheme="minorHAnsi" w:hAnsiTheme="minorHAnsi" w:cstheme="minorHAnsi"/>
          <w:color w:val="000000" w:themeColor="text1"/>
          <w:sz w:val="16"/>
        </w:rPr>
        <w:t>, FSMA has granted FDA new and supplementary oversight and enforcement authorities to ensure industry is meeting these standards.  While inspectional oversight remains the primary tool for domestic food producers and is an important tool for foreign producers, Congress determined that more was needed to control the food safety risks associated with imported foods. </w:t>
      </w:r>
      <w:r w:rsidRPr="00C350FD">
        <w:rPr>
          <w:rStyle w:val="StyleUnderline"/>
          <w:rFonts w:asciiTheme="minorHAnsi" w:hAnsiTheme="minorHAnsi" w:cstheme="minorHAnsi"/>
          <w:color w:val="000000" w:themeColor="text1"/>
        </w:rPr>
        <w:t xml:space="preserve">Through FSMA the FDA was provided with new tools and authorities to meet this need and the agency was charged with creating an oversight system designed </w:t>
      </w:r>
      <w:r w:rsidRPr="00C350FD">
        <w:rPr>
          <w:rStyle w:val="Emphasis"/>
          <w:rFonts w:asciiTheme="minorHAnsi" w:hAnsiTheme="minorHAnsi" w:cstheme="minorHAnsi"/>
          <w:color w:val="000000" w:themeColor="text1"/>
        </w:rPr>
        <w:t>primarily to prevent food safety problems from occurring</w:t>
      </w:r>
      <w:r w:rsidRPr="00C350FD">
        <w:rPr>
          <w:rStyle w:val="StyleUnderline"/>
          <w:rFonts w:asciiTheme="minorHAnsi" w:hAnsiTheme="minorHAnsi" w:cstheme="minorHAnsi"/>
          <w:color w:val="000000" w:themeColor="text1"/>
        </w:rPr>
        <w:t>, preferably before the food arrives at our border or reaches the plates of U.S. consumers. </w:t>
      </w:r>
    </w:p>
    <w:p w14:paraId="29EA536C" w14:textId="77777777" w:rsidR="00E80C6D" w:rsidRPr="00C350FD" w:rsidRDefault="00E80C6D" w:rsidP="00E80C6D">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Determining the best way to use the full range of available tools across the different segments of the international food-supply chain — in ways that decrease public health risks while maintaining a level playing field for domestic and foreign producers — requires both dexterity and pragmatism</w:t>
      </w:r>
      <w:r w:rsidRPr="00C350FD">
        <w:rPr>
          <w:rFonts w:asciiTheme="minorHAnsi" w:hAnsiTheme="minorHAnsi" w:cstheme="minorHAnsi"/>
          <w:color w:val="000000" w:themeColor="text1"/>
          <w:sz w:val="16"/>
        </w:rPr>
        <w:t>.  This strategy document describes how FDA is integrating the new import oversight tools with existing tools as part of a comprehensive approach to imported food safety.</w:t>
      </w:r>
    </w:p>
    <w:p w14:paraId="427D0062" w14:textId="6FCEE787" w:rsidR="00E80C6D" w:rsidRPr="00C350FD" w:rsidRDefault="00E80C6D" w:rsidP="00E80C6D">
      <w:pPr>
        <w:pStyle w:val="Heading4"/>
        <w:rPr>
          <w:rFonts w:asciiTheme="minorHAnsi" w:hAnsiTheme="minorHAnsi" w:cstheme="minorHAnsi"/>
        </w:rPr>
      </w:pPr>
      <w:r w:rsidRPr="00C350FD">
        <w:rPr>
          <w:rFonts w:asciiTheme="minorHAnsi" w:hAnsiTheme="minorHAnsi" w:cstheme="minorHAnsi"/>
        </w:rPr>
        <w:t>Farm subsidies prove ag stability</w:t>
      </w:r>
    </w:p>
    <w:p w14:paraId="50849667" w14:textId="49CB3B59" w:rsidR="00E80C6D" w:rsidRPr="00C350FD" w:rsidRDefault="00E80C6D" w:rsidP="00E80C6D">
      <w:pPr>
        <w:rPr>
          <w:rFonts w:asciiTheme="minorHAnsi" w:hAnsiTheme="minorHAnsi" w:cstheme="minorHAnsi"/>
        </w:rPr>
      </w:pPr>
      <w:proofErr w:type="spellStart"/>
      <w:r w:rsidRPr="00C350FD">
        <w:rPr>
          <w:rStyle w:val="Style13ptBold"/>
          <w:rFonts w:asciiTheme="minorHAnsi" w:hAnsiTheme="minorHAnsi" w:cstheme="minorHAnsi"/>
        </w:rPr>
        <w:t>Abott</w:t>
      </w:r>
      <w:proofErr w:type="spellEnd"/>
      <w:r w:rsidRPr="00C350FD">
        <w:rPr>
          <w:rStyle w:val="Style13ptBold"/>
          <w:rFonts w:asciiTheme="minorHAnsi" w:hAnsiTheme="minorHAnsi" w:cstheme="minorHAnsi"/>
        </w:rPr>
        <w:t xml:space="preserve"> 20</w:t>
      </w:r>
      <w:r w:rsidRPr="00C350FD">
        <w:rPr>
          <w:rFonts w:asciiTheme="minorHAnsi" w:hAnsiTheme="minorHAnsi" w:cstheme="minorHAnsi"/>
        </w:rPr>
        <w:t xml:space="preserve">--- Chuck Abbott is a journalist for the Food &amp; Environment Reporting Network, an independent, nonprofit news organization producing investigative reporting on food, agriculture, and environmental health; December 3, 2020; “RECORD-HIGH AG SUBSIDIES TO SUPPLY 39% OF FARM INCOME,” </w:t>
      </w:r>
      <w:hyperlink r:id="rId232" w:history="1">
        <w:r w:rsidRPr="00C350FD">
          <w:rPr>
            <w:rStyle w:val="Hyperlink"/>
            <w:rFonts w:asciiTheme="minorHAnsi" w:hAnsiTheme="minorHAnsi" w:cstheme="minorHAnsi"/>
          </w:rPr>
          <w:t>https://www.agriculture.com/news/business/record-high-ag-subsidies-to-supply-39-of-farm-income</w:t>
        </w:r>
      </w:hyperlink>
      <w:r w:rsidRPr="00C350FD">
        <w:rPr>
          <w:rFonts w:asciiTheme="minorHAnsi" w:hAnsiTheme="minorHAnsi" w:cstheme="minorHAnsi"/>
        </w:rPr>
        <w:t xml:space="preserve"> JH</w:t>
      </w:r>
    </w:p>
    <w:p w14:paraId="098ACF5A"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Despite the effects of the pandemic and the trade war</w:t>
      </w:r>
      <w:r w:rsidRPr="00C350FD">
        <w:rPr>
          <w:rFonts w:asciiTheme="minorHAnsi" w:hAnsiTheme="minorHAnsi" w:cstheme="minorHAnsi"/>
        </w:rPr>
        <w:t xml:space="preserve">, </w:t>
      </w:r>
      <w:r w:rsidRPr="00C350FD">
        <w:rPr>
          <w:rStyle w:val="StyleUnderline"/>
          <w:rFonts w:asciiTheme="minorHAnsi" w:hAnsiTheme="minorHAnsi" w:cstheme="minorHAnsi"/>
        </w:rPr>
        <w:t>U.S. farm income this year will be the highest since 2013 because of the largest federal payments ever — $46.5 billion, triple the usual amount, the government said on Wednesday.</w:t>
      </w:r>
      <w:r w:rsidRPr="00C350FD">
        <w:rPr>
          <w:rFonts w:asciiTheme="minorHAnsi" w:hAnsiTheme="minorHAnsi" w:cstheme="minorHAnsi"/>
        </w:rPr>
        <w:t xml:space="preserve"> </w:t>
      </w:r>
      <w:r w:rsidRPr="00C350FD">
        <w:rPr>
          <w:rFonts w:asciiTheme="minorHAnsi" w:hAnsiTheme="minorHAnsi" w:cstheme="minorHAnsi"/>
          <w:sz w:val="16"/>
          <w:szCs w:val="16"/>
        </w:rPr>
        <w:t>Think tank analysts said farm income would fall in 2021 with the expiration of Trump-era bailouts, but the drop-off will be lessened by the ongoing rally in commodity prices and increased ag exports.</w:t>
      </w:r>
    </w:p>
    <w:p w14:paraId="2D4172AF"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“Given these new farm income numbers, it is hard to make a case for more supplemental monies going to the sector,” said former USDA chief economist Joe Glauber, now at the IFPRI think tank. “Far better to put it towards those who need it more, like SNAP recipients.”</w:t>
      </w:r>
    </w:p>
    <w:p w14:paraId="42D965E3" w14:textId="77777777" w:rsidR="00E80C6D" w:rsidRPr="00C350FD" w:rsidRDefault="00E80C6D" w:rsidP="00E80C6D">
      <w:pPr>
        <w:rPr>
          <w:rFonts w:asciiTheme="minorHAnsi" w:hAnsiTheme="minorHAnsi" w:cstheme="minorHAnsi"/>
        </w:rPr>
      </w:pPr>
      <w:r w:rsidRPr="00C350FD">
        <w:rPr>
          <w:rFonts w:asciiTheme="minorHAnsi" w:hAnsiTheme="minorHAnsi" w:cstheme="minorHAnsi"/>
          <w:sz w:val="16"/>
          <w:szCs w:val="16"/>
        </w:rPr>
        <w:t xml:space="preserve">Pat </w:t>
      </w:r>
      <w:proofErr w:type="spellStart"/>
      <w:r w:rsidRPr="00C350FD">
        <w:rPr>
          <w:rFonts w:asciiTheme="minorHAnsi" w:hAnsiTheme="minorHAnsi" w:cstheme="minorHAnsi"/>
          <w:sz w:val="16"/>
          <w:szCs w:val="16"/>
        </w:rPr>
        <w:t>Westhoff</w:t>
      </w:r>
      <w:proofErr w:type="spellEnd"/>
      <w:r w:rsidRPr="00C350FD">
        <w:rPr>
          <w:rFonts w:asciiTheme="minorHAnsi" w:hAnsiTheme="minorHAnsi" w:cstheme="minorHAnsi"/>
          <w:sz w:val="16"/>
          <w:szCs w:val="16"/>
        </w:rPr>
        <w:t xml:space="preserve">, director of the FAPRI think tank, said farm income was certain to fall next year without large stopgap assistance. “However, with commodity markets stronger than we expected back in August, I’d expect the level of net farm income to be higher in 2021 than we previously projected,” which was $82.2 billion. </w:t>
      </w:r>
      <w:proofErr w:type="spellStart"/>
      <w:r w:rsidRPr="00C350FD">
        <w:rPr>
          <w:rFonts w:asciiTheme="minorHAnsi" w:hAnsiTheme="minorHAnsi" w:cstheme="minorHAnsi"/>
          <w:sz w:val="16"/>
          <w:szCs w:val="16"/>
        </w:rPr>
        <w:t>Westhoff</w:t>
      </w:r>
      <w:proofErr w:type="spellEnd"/>
      <w:r w:rsidRPr="00C350FD">
        <w:rPr>
          <w:rFonts w:asciiTheme="minorHAnsi" w:hAnsiTheme="minorHAnsi" w:cstheme="minorHAnsi"/>
          <w:sz w:val="16"/>
          <w:szCs w:val="16"/>
        </w:rPr>
        <w:t xml:space="preserve"> calculated that the U.S. corn and soybean crops are worth $16 billion more than in August, with China returning to the U.S. market</w:t>
      </w:r>
      <w:r w:rsidRPr="00C350FD">
        <w:rPr>
          <w:rFonts w:asciiTheme="minorHAnsi" w:hAnsiTheme="minorHAnsi" w:cstheme="minorHAnsi"/>
        </w:rPr>
        <w:t>.</w:t>
      </w:r>
    </w:p>
    <w:p w14:paraId="292685CA" w14:textId="77777777" w:rsidR="00E80C6D" w:rsidRPr="00C350FD" w:rsidRDefault="00E80C6D" w:rsidP="00E80C6D">
      <w:pPr>
        <w:rPr>
          <w:rFonts w:asciiTheme="minorHAnsi" w:hAnsiTheme="minorHAnsi" w:cstheme="minorHAnsi"/>
        </w:rPr>
      </w:pPr>
      <w:r w:rsidRPr="00C350FD">
        <w:rPr>
          <w:rStyle w:val="StyleUnderline"/>
          <w:rFonts w:asciiTheme="minorHAnsi" w:hAnsiTheme="minorHAnsi" w:cstheme="minorHAnsi"/>
        </w:rPr>
        <w:t>Government payments will account for 39% of net farm income this year, the largest share of income since 41% in 2001.</w:t>
      </w:r>
      <w:r w:rsidRPr="00C350FD">
        <w:rPr>
          <w:rFonts w:asciiTheme="minorHAnsi" w:hAnsiTheme="minorHAnsi" w:cstheme="minorHAnsi"/>
        </w:rPr>
        <w:t xml:space="preserve"> </w:t>
      </w:r>
      <w:r w:rsidRPr="00C350FD">
        <w:rPr>
          <w:rFonts w:asciiTheme="minorHAnsi" w:hAnsiTheme="minorHAnsi" w:cstheme="minorHAnsi"/>
          <w:sz w:val="16"/>
          <w:szCs w:val="16"/>
        </w:rPr>
        <w:t xml:space="preserve">The highest share ever was 65 percent in 1983, during the worst of the farm recession, said USDA economist Carrie </w:t>
      </w:r>
      <w:proofErr w:type="spellStart"/>
      <w:r w:rsidRPr="00C350FD">
        <w:rPr>
          <w:rFonts w:asciiTheme="minorHAnsi" w:hAnsiTheme="minorHAnsi" w:cstheme="minorHAnsi"/>
          <w:sz w:val="16"/>
          <w:szCs w:val="16"/>
        </w:rPr>
        <w:t>Litkowski</w:t>
      </w:r>
      <w:proofErr w:type="spellEnd"/>
      <w:r w:rsidRPr="00C350FD">
        <w:rPr>
          <w:rFonts w:asciiTheme="minorHAnsi" w:hAnsiTheme="minorHAnsi" w:cstheme="minorHAnsi"/>
          <w:sz w:val="16"/>
          <w:szCs w:val="16"/>
        </w:rPr>
        <w:t>.</w:t>
      </w:r>
    </w:p>
    <w:p w14:paraId="45E7656F" w14:textId="77777777" w:rsidR="00E80C6D" w:rsidRPr="00C350FD" w:rsidRDefault="00E80C6D" w:rsidP="00E80C6D">
      <w:pPr>
        <w:rPr>
          <w:rFonts w:asciiTheme="minorHAnsi" w:hAnsiTheme="minorHAnsi" w:cstheme="minorHAnsi"/>
        </w:rPr>
      </w:pPr>
      <w:r w:rsidRPr="00C350FD">
        <w:rPr>
          <w:rStyle w:val="StyleUnderline"/>
          <w:rFonts w:asciiTheme="minorHAnsi" w:hAnsiTheme="minorHAnsi" w:cstheme="minorHAnsi"/>
        </w:rPr>
        <w:t xml:space="preserve">“And total direct farm government payments are forecast to increase, or to be at their highest level ever in 2020,” said </w:t>
      </w:r>
      <w:proofErr w:type="spellStart"/>
      <w:r w:rsidRPr="00C350FD">
        <w:rPr>
          <w:rStyle w:val="StyleUnderline"/>
          <w:rFonts w:asciiTheme="minorHAnsi" w:hAnsiTheme="minorHAnsi" w:cstheme="minorHAnsi"/>
        </w:rPr>
        <w:t>Litkowski</w:t>
      </w:r>
      <w:proofErr w:type="spellEnd"/>
      <w:r w:rsidRPr="00C350FD">
        <w:rPr>
          <w:rStyle w:val="StyleUnderline"/>
          <w:rFonts w:asciiTheme="minorHAnsi" w:hAnsiTheme="minorHAnsi" w:cstheme="minorHAnsi"/>
        </w:rPr>
        <w:t xml:space="preserve"> during a webinar. The estimated $46.5 billion in payments is nearly $10 billion larger than the USDA estimated on Sept. 2, due to the administration’s decision to offer a second round of coronavirus payments to farmers.</w:t>
      </w:r>
      <w:r w:rsidRPr="00C350FD">
        <w:rPr>
          <w:rFonts w:asciiTheme="minorHAnsi" w:hAnsiTheme="minorHAnsi" w:cstheme="minorHAnsi"/>
        </w:rPr>
        <w:t> </w:t>
      </w:r>
      <w:hyperlink r:id="rId233" w:history="1">
        <w:r w:rsidRPr="00C350FD">
          <w:rPr>
            <w:rStyle w:val="Hyperlink"/>
            <w:rFonts w:asciiTheme="minorHAnsi" w:hAnsiTheme="minorHAnsi" w:cstheme="minorHAnsi"/>
            <w:sz w:val="16"/>
            <w:szCs w:val="16"/>
          </w:rPr>
          <w:t>Trump</w:t>
        </w:r>
      </w:hyperlink>
      <w:r w:rsidRPr="00C350FD">
        <w:rPr>
          <w:rFonts w:asciiTheme="minorHAnsi" w:hAnsiTheme="minorHAnsi" w:cstheme="minorHAnsi"/>
          <w:sz w:val="16"/>
          <w:szCs w:val="16"/>
        </w:rPr>
        <w:t> announced the additional aid at a campaign rally in rural Wisconsin on Sept. 7.</w:t>
      </w:r>
    </w:p>
    <w:p w14:paraId="592B1F00" w14:textId="77777777" w:rsidR="00E80C6D" w:rsidRPr="00C350FD" w:rsidRDefault="00E80C6D" w:rsidP="00E80C6D">
      <w:pPr>
        <w:rPr>
          <w:rFonts w:asciiTheme="minorHAnsi" w:hAnsiTheme="minorHAnsi" w:cstheme="minorHAnsi"/>
          <w:sz w:val="16"/>
          <w:szCs w:val="16"/>
        </w:rPr>
      </w:pPr>
      <w:r w:rsidRPr="00C350FD">
        <w:rPr>
          <w:rStyle w:val="StyleUnderline"/>
          <w:rFonts w:asciiTheme="minorHAnsi" w:hAnsiTheme="minorHAnsi" w:cstheme="minorHAnsi"/>
        </w:rPr>
        <w:t>The USDA estimates farmers will receive $24.3 billion in coronavirus payments this year, along with $5.9 billion in Payroll Protection Program loans</w:t>
      </w:r>
      <w:r w:rsidRPr="00C350FD">
        <w:rPr>
          <w:rFonts w:asciiTheme="minorHAnsi" w:hAnsiTheme="minorHAnsi" w:cstheme="minorHAnsi"/>
        </w:rPr>
        <w:t xml:space="preserve">, </w:t>
      </w:r>
      <w:r w:rsidRPr="00C350FD">
        <w:rPr>
          <w:rFonts w:asciiTheme="minorHAnsi" w:hAnsiTheme="minorHAnsi" w:cstheme="minorHAnsi"/>
          <w:sz w:val="16"/>
          <w:szCs w:val="16"/>
        </w:rPr>
        <w:t>which will be forgiven in most cases; $3.7 billion in trade war payments; and $10 billion or so in traditional farm subsidies and land stewardship payments. In 2019, direct payments totaled $22.4 billion, less than half of this year’s amount.</w:t>
      </w:r>
    </w:p>
    <w:p w14:paraId="66512E5F"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When $6 billion in indemnities from federally subsidized crop insurance programs are added to the direct payments, the government would be responsible for $52.5 billion, or 44%, of farm income this year. Crop insurance, however, is not considered a direct payment.</w:t>
      </w:r>
    </w:p>
    <w:p w14:paraId="536CD784" w14:textId="77777777" w:rsidR="00E80C6D" w:rsidRPr="00C350FD" w:rsidRDefault="00E80C6D" w:rsidP="00E80C6D">
      <w:pPr>
        <w:rPr>
          <w:rFonts w:asciiTheme="minorHAnsi" w:hAnsiTheme="minorHAnsi" w:cstheme="minorHAnsi"/>
          <w:sz w:val="16"/>
          <w:szCs w:val="16"/>
        </w:rPr>
      </w:pPr>
      <w:r w:rsidRPr="00C350FD">
        <w:rPr>
          <w:rStyle w:val="StyleUnderline"/>
          <w:rFonts w:asciiTheme="minorHAnsi" w:hAnsiTheme="minorHAnsi" w:cstheme="minorHAnsi"/>
        </w:rPr>
        <w:t>Besides larger federal payments, the USDA raised its estimate of crop and livestock receipts by $8.2 billion from the September forecast.</w:t>
      </w:r>
      <w:r w:rsidRPr="00C350FD">
        <w:rPr>
          <w:rFonts w:asciiTheme="minorHAnsi" w:hAnsiTheme="minorHAnsi" w:cstheme="minorHAnsi"/>
        </w:rPr>
        <w:t xml:space="preserve"> </w:t>
      </w:r>
      <w:r w:rsidRPr="00C350FD">
        <w:rPr>
          <w:rFonts w:asciiTheme="minorHAnsi" w:hAnsiTheme="minorHAnsi" w:cstheme="minorHAnsi"/>
          <w:sz w:val="16"/>
          <w:szCs w:val="16"/>
        </w:rPr>
        <w:t>Farmers held on to a bit more money by paring their expenses, which aided the income picture.</w:t>
      </w:r>
    </w:p>
    <w:p w14:paraId="1194B71A"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Net income of $119.6 billion this year would be well above the average of $77 billion in the preceding five years. Farm income was a record $123.7 billion in 2013 at the crest of the commodity boom.</w:t>
      </w:r>
    </w:p>
    <w:p w14:paraId="11411340" w14:textId="77777777" w:rsidR="00E80C6D" w:rsidRPr="00C350FD" w:rsidRDefault="00E80C6D" w:rsidP="00E80C6D">
      <w:pPr>
        <w:rPr>
          <w:rFonts w:asciiTheme="minorHAnsi" w:hAnsiTheme="minorHAnsi" w:cstheme="minorHAnsi"/>
          <w:sz w:val="16"/>
          <w:szCs w:val="16"/>
        </w:rPr>
      </w:pPr>
      <w:r w:rsidRPr="00C350FD">
        <w:rPr>
          <w:rStyle w:val="StyleUnderline"/>
          <w:rFonts w:asciiTheme="minorHAnsi" w:hAnsiTheme="minorHAnsi" w:cstheme="minorHAnsi"/>
        </w:rPr>
        <w:t>Farm assets, mostly real estate, were forecast to rise modestly this year, to $3.12 trillion, while farm debt would rise by 4%, to $435 billion</w:t>
      </w:r>
      <w:r w:rsidRPr="00C350FD">
        <w:rPr>
          <w:rFonts w:asciiTheme="minorHAnsi" w:hAnsiTheme="minorHAnsi" w:cstheme="minorHAnsi"/>
        </w:rPr>
        <w:t xml:space="preserve">. </w:t>
      </w:r>
      <w:r w:rsidRPr="00C350FD">
        <w:rPr>
          <w:rFonts w:asciiTheme="minorHAnsi" w:hAnsiTheme="minorHAnsi" w:cstheme="minorHAnsi"/>
          <w:sz w:val="16"/>
          <w:szCs w:val="16"/>
        </w:rPr>
        <w:t xml:space="preserve">The debt-to-asset ratio, on the rise since 2012, would increase to 13.95% this year, up from 13.61% in 2019. Still, the ratio would be relatively low, so the risk of agricultural defaults also would remain low, said </w:t>
      </w:r>
      <w:proofErr w:type="spellStart"/>
      <w:r w:rsidRPr="00C350FD">
        <w:rPr>
          <w:rFonts w:asciiTheme="minorHAnsi" w:hAnsiTheme="minorHAnsi" w:cstheme="minorHAnsi"/>
          <w:sz w:val="16"/>
          <w:szCs w:val="16"/>
        </w:rPr>
        <w:t>Litkowski</w:t>
      </w:r>
      <w:proofErr w:type="spellEnd"/>
      <w:r w:rsidRPr="00C350FD">
        <w:rPr>
          <w:rFonts w:asciiTheme="minorHAnsi" w:hAnsiTheme="minorHAnsi" w:cstheme="minorHAnsi"/>
          <w:sz w:val="16"/>
          <w:szCs w:val="16"/>
        </w:rPr>
        <w:t>. The farm bankruptcy rate of 3 per 10,000 farms was expected to fall slightly this year.</w:t>
      </w:r>
    </w:p>
    <w:p w14:paraId="088C3793"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Some </w:t>
      </w:r>
      <w:hyperlink r:id="rId234" w:history="1">
        <w:r w:rsidRPr="00C350FD">
          <w:rPr>
            <w:rStyle w:val="Hyperlink"/>
            <w:rFonts w:asciiTheme="minorHAnsi" w:hAnsiTheme="minorHAnsi" w:cstheme="minorHAnsi"/>
            <w:sz w:val="16"/>
            <w:szCs w:val="16"/>
          </w:rPr>
          <w:t>$14 billion</w:t>
        </w:r>
      </w:hyperlink>
      <w:r w:rsidRPr="00C350FD">
        <w:rPr>
          <w:rFonts w:asciiTheme="minorHAnsi" w:hAnsiTheme="minorHAnsi" w:cstheme="minorHAnsi"/>
          <w:sz w:val="16"/>
          <w:szCs w:val="16"/>
        </w:rPr>
        <w:t> was offered to producers in the second round of coronavirus aid. The USDA estimated that $13.3 billion of it would be paid by the end of this year, meaning little would spill over as payments in the new year. The deadline to apply for aid is Dec. 11. As of Monday, $11.1 billion had been paid in the </w:t>
      </w:r>
      <w:hyperlink r:id="rId235" w:history="1">
        <w:r w:rsidRPr="00C350FD">
          <w:rPr>
            <w:rStyle w:val="Hyperlink"/>
            <w:rFonts w:asciiTheme="minorHAnsi" w:hAnsiTheme="minorHAnsi" w:cstheme="minorHAnsi"/>
            <w:sz w:val="16"/>
            <w:szCs w:val="16"/>
          </w:rPr>
          <w:t>second round</w:t>
        </w:r>
      </w:hyperlink>
      <w:r w:rsidRPr="00C350FD">
        <w:rPr>
          <w:rFonts w:asciiTheme="minorHAnsi" w:hAnsiTheme="minorHAnsi" w:cstheme="minorHAnsi"/>
          <w:sz w:val="16"/>
          <w:szCs w:val="16"/>
        </w:rPr>
        <w:t> and $10.5 billion in the </w:t>
      </w:r>
      <w:hyperlink r:id="rId236" w:history="1">
        <w:r w:rsidRPr="00C350FD">
          <w:rPr>
            <w:rStyle w:val="Hyperlink"/>
            <w:rFonts w:asciiTheme="minorHAnsi" w:hAnsiTheme="minorHAnsi" w:cstheme="minorHAnsi"/>
            <w:sz w:val="16"/>
            <w:szCs w:val="16"/>
          </w:rPr>
          <w:t>first round</w:t>
        </w:r>
      </w:hyperlink>
      <w:r w:rsidRPr="00C350FD">
        <w:rPr>
          <w:rFonts w:asciiTheme="minorHAnsi" w:hAnsiTheme="minorHAnsi" w:cstheme="minorHAnsi"/>
          <w:sz w:val="16"/>
          <w:szCs w:val="16"/>
        </w:rPr>
        <w:t>.</w:t>
      </w:r>
    </w:p>
    <w:p w14:paraId="063CB429"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The USDA will make its first forecast of 2021 income on Feb. 5 and also update its estimate for 2020.</w:t>
      </w:r>
    </w:p>
    <w:p w14:paraId="61D82D62" w14:textId="77777777" w:rsidR="00E80C6D" w:rsidRPr="00C350FD" w:rsidRDefault="00E80C6D" w:rsidP="00E80C6D">
      <w:pPr>
        <w:rPr>
          <w:rFonts w:asciiTheme="minorHAnsi" w:hAnsiTheme="minorHAnsi" w:cstheme="minorHAnsi"/>
        </w:rPr>
      </w:pPr>
    </w:p>
    <w:p w14:paraId="3D51F40D" w14:textId="77777777" w:rsidR="00E80C6D" w:rsidRPr="00C350FD" w:rsidRDefault="00E80C6D" w:rsidP="00E80C6D">
      <w:pPr>
        <w:rPr>
          <w:rFonts w:asciiTheme="minorHAnsi" w:hAnsiTheme="minorHAnsi" w:cstheme="minorHAnsi"/>
        </w:rPr>
      </w:pPr>
    </w:p>
    <w:p w14:paraId="0C0C5C56" w14:textId="5D7F079B" w:rsidR="00E80C6D" w:rsidRPr="00C350FD" w:rsidRDefault="00E80C6D" w:rsidP="00E80C6D">
      <w:pPr>
        <w:pStyle w:val="Heading4"/>
        <w:rPr>
          <w:rFonts w:asciiTheme="minorHAnsi" w:eastAsia="Times New Roman" w:hAnsiTheme="minorHAnsi" w:cstheme="minorHAnsi"/>
        </w:rPr>
      </w:pPr>
      <w:r w:rsidRPr="00C350FD">
        <w:rPr>
          <w:rFonts w:asciiTheme="minorHAnsi" w:eastAsia="Times New Roman" w:hAnsiTheme="minorHAnsi" w:cstheme="minorHAnsi"/>
        </w:rPr>
        <w:t xml:space="preserve">Stable profit increase </w:t>
      </w:r>
      <w:proofErr w:type="gramStart"/>
      <w:r w:rsidRPr="00C350FD">
        <w:rPr>
          <w:rFonts w:asciiTheme="minorHAnsi" w:eastAsia="Times New Roman" w:hAnsiTheme="minorHAnsi" w:cstheme="minorHAnsi"/>
        </w:rPr>
        <w:t>prove</w:t>
      </w:r>
      <w:proofErr w:type="gramEnd"/>
      <w:r w:rsidRPr="00C350FD">
        <w:rPr>
          <w:rFonts w:asciiTheme="minorHAnsi" w:eastAsia="Times New Roman" w:hAnsiTheme="minorHAnsi" w:cstheme="minorHAnsi"/>
        </w:rPr>
        <w:t xml:space="preserve"> agricultural stability</w:t>
      </w:r>
    </w:p>
    <w:p w14:paraId="513EF8E7" w14:textId="7E06DE35" w:rsidR="00E80C6D" w:rsidRPr="00C350FD" w:rsidRDefault="00E80C6D" w:rsidP="00E80C6D">
      <w:pPr>
        <w:rPr>
          <w:rFonts w:asciiTheme="minorHAnsi" w:hAnsiTheme="minorHAnsi" w:cstheme="minorHAnsi"/>
        </w:rPr>
      </w:pPr>
      <w:proofErr w:type="spellStart"/>
      <w:r w:rsidRPr="00C350FD">
        <w:rPr>
          <w:rStyle w:val="Style13ptBold"/>
          <w:rFonts w:asciiTheme="minorHAnsi" w:hAnsiTheme="minorHAnsi" w:cstheme="minorHAnsi"/>
        </w:rPr>
        <w:t>Soderlin</w:t>
      </w:r>
      <w:proofErr w:type="spellEnd"/>
      <w:r w:rsidRPr="00C350FD">
        <w:rPr>
          <w:rStyle w:val="Style13ptBold"/>
          <w:rFonts w:asciiTheme="minorHAnsi" w:hAnsiTheme="minorHAnsi" w:cstheme="minorHAnsi"/>
        </w:rPr>
        <w:t xml:space="preserve"> 17</w:t>
      </w:r>
      <w:r w:rsidRPr="00C350FD">
        <w:rPr>
          <w:rFonts w:asciiTheme="minorHAnsi" w:hAnsiTheme="minorHAnsi" w:cstheme="minorHAnsi"/>
        </w:rPr>
        <w:t xml:space="preserve">---Barbara </w:t>
      </w:r>
      <w:proofErr w:type="spellStart"/>
      <w:r w:rsidRPr="00C350FD">
        <w:rPr>
          <w:rFonts w:asciiTheme="minorHAnsi" w:hAnsiTheme="minorHAnsi" w:cstheme="minorHAnsi"/>
        </w:rPr>
        <w:t>Soderlin</w:t>
      </w:r>
      <w:proofErr w:type="spellEnd"/>
      <w:r w:rsidRPr="00C350FD">
        <w:rPr>
          <w:rFonts w:asciiTheme="minorHAnsi" w:hAnsiTheme="minorHAnsi" w:cstheme="minorHAnsi"/>
        </w:rPr>
        <w:t xml:space="preserve"> joined the University of Nebraska Foundation before she worked for several papers, including the Omaha World-Herald, where she covered agribusiness, food production and the grocery business, communicating the story of Nebraska’s agriculture economy to readers; Barbara holds degrees in English and journalism; November 29, 2017; “Stability may be in sight for U.S. farms after USDA reaffirms farm profits for year to increase,” Omaha World Herald; </w:t>
      </w:r>
      <w:hyperlink r:id="rId237" w:history="1">
        <w:r w:rsidRPr="00C350FD">
          <w:rPr>
            <w:rStyle w:val="Hyperlink"/>
            <w:rFonts w:asciiTheme="minorHAnsi" w:hAnsiTheme="minorHAnsi" w:cstheme="minorHAnsi"/>
          </w:rPr>
          <w:t>https://omaha.com/business/stability-may-be-in-sight-for-u-s-farms-after-usda-reaffirms-farm-profits-for/article_9803c4a8-d551-11e7-bbc8-2b7dcae6ecdb.html</w:t>
        </w:r>
      </w:hyperlink>
      <w:r w:rsidRPr="00C350FD">
        <w:rPr>
          <w:rFonts w:asciiTheme="minorHAnsi" w:hAnsiTheme="minorHAnsi" w:cstheme="minorHAnsi"/>
        </w:rPr>
        <w:t xml:space="preserve"> JH</w:t>
      </w:r>
    </w:p>
    <w:p w14:paraId="77DF8F74" w14:textId="77777777" w:rsidR="00E80C6D" w:rsidRPr="00C350FD" w:rsidRDefault="00E80C6D" w:rsidP="00E80C6D">
      <w:pPr>
        <w:rPr>
          <w:rFonts w:asciiTheme="minorHAnsi" w:hAnsiTheme="minorHAnsi" w:cstheme="minorHAnsi"/>
          <w:sz w:val="16"/>
          <w:szCs w:val="16"/>
        </w:rPr>
      </w:pPr>
      <w:r w:rsidRPr="00C350FD">
        <w:rPr>
          <w:rStyle w:val="StyleUnderline"/>
          <w:rFonts w:asciiTheme="minorHAnsi" w:hAnsiTheme="minorHAnsi" w:cstheme="minorHAnsi"/>
        </w:rPr>
        <w:t>U.S. farm profits will increase slightly this year after three consecutive years of decline, the U.S. Department of Agriculture reaffirmed Wednesday</w:t>
      </w:r>
      <w:r w:rsidRPr="00C350FD">
        <w:rPr>
          <w:rFonts w:asciiTheme="minorHAnsi" w:hAnsiTheme="minorHAnsi" w:cstheme="minorHAnsi"/>
        </w:rPr>
        <w:t xml:space="preserve"> </w:t>
      </w:r>
      <w:r w:rsidRPr="00C350FD">
        <w:rPr>
          <w:rFonts w:asciiTheme="minorHAnsi" w:hAnsiTheme="minorHAnsi" w:cstheme="minorHAnsi"/>
          <w:sz w:val="16"/>
          <w:szCs w:val="16"/>
        </w:rPr>
        <w:t>in a forecast that accounts for production from the recent harvest season.</w:t>
      </w:r>
    </w:p>
    <w:p w14:paraId="568F57AA"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The turnaround is the latest sign of some stability in a sector that’s been on a roller coaster this decade, as drought and growing demand first sent crop prices soaring, then oversupply sent them tumbling back down again.</w:t>
      </w:r>
    </w:p>
    <w:p w14:paraId="5422FEC8" w14:textId="77777777" w:rsidR="00E80C6D" w:rsidRPr="00C350FD" w:rsidRDefault="00E80C6D" w:rsidP="00E80C6D">
      <w:pPr>
        <w:rPr>
          <w:rFonts w:asciiTheme="minorHAnsi" w:hAnsiTheme="minorHAnsi" w:cstheme="minorHAnsi"/>
          <w:sz w:val="16"/>
          <w:szCs w:val="16"/>
        </w:rPr>
      </w:pPr>
      <w:r w:rsidRPr="00C350FD">
        <w:rPr>
          <w:rStyle w:val="StyleUnderline"/>
          <w:rFonts w:asciiTheme="minorHAnsi" w:hAnsiTheme="minorHAnsi" w:cstheme="minorHAnsi"/>
        </w:rPr>
        <w:t>Net farm income hit a record $129 billion in 2013, but this year will be less than half that, forecast at $63.2 billion, a slight downward revision from the USDA’s August forecast.</w:t>
      </w:r>
      <w:r w:rsidRPr="00C350FD">
        <w:rPr>
          <w:rFonts w:asciiTheme="minorHAnsi" w:hAnsiTheme="minorHAnsi" w:cstheme="minorHAnsi"/>
        </w:rPr>
        <w:t xml:space="preserve"> </w:t>
      </w:r>
      <w:r w:rsidRPr="00C350FD">
        <w:rPr>
          <w:rFonts w:asciiTheme="minorHAnsi" w:hAnsiTheme="minorHAnsi" w:cstheme="minorHAnsi"/>
          <w:sz w:val="16"/>
          <w:szCs w:val="16"/>
        </w:rPr>
        <w:t>The projection is up about 3 percent over 2016’s farm profits, but still lower than all other years since 2009, the Ag Department said.</w:t>
      </w:r>
    </w:p>
    <w:p w14:paraId="5D951951"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Nebraska Farm Bureau economist Jay Rempe said the forecast is good news for the state, where agriculture dominates the economy and has been a drag on growth and state spending lately.</w:t>
      </w:r>
    </w:p>
    <w:p w14:paraId="3BF93063" w14:textId="77777777" w:rsidR="00E80C6D" w:rsidRPr="00C350FD" w:rsidRDefault="00E80C6D" w:rsidP="00E80C6D">
      <w:pPr>
        <w:rPr>
          <w:rStyle w:val="StyleUnderline"/>
          <w:rFonts w:asciiTheme="minorHAnsi" w:hAnsiTheme="minorHAnsi" w:cstheme="minorHAnsi"/>
        </w:rPr>
      </w:pPr>
      <w:r w:rsidRPr="00C350FD">
        <w:rPr>
          <w:rStyle w:val="StyleUnderline"/>
          <w:rFonts w:asciiTheme="minorHAnsi" w:hAnsiTheme="minorHAnsi" w:cstheme="minorHAnsi"/>
        </w:rPr>
        <w:t>“If we see ag income starting to stabilize a little bit, hopefully that’ll give a little boost to the rest of our economy,” he said.</w:t>
      </w:r>
    </w:p>
    <w:p w14:paraId="61C21862" w14:textId="77777777" w:rsidR="00E80C6D" w:rsidRPr="00C350FD" w:rsidRDefault="00E80C6D" w:rsidP="00E80C6D">
      <w:pPr>
        <w:rPr>
          <w:rStyle w:val="StyleUnderline"/>
          <w:rFonts w:asciiTheme="minorHAnsi" w:hAnsiTheme="minorHAnsi" w:cstheme="minorHAnsi"/>
        </w:rPr>
      </w:pPr>
      <w:r w:rsidRPr="00C350FD">
        <w:rPr>
          <w:rStyle w:val="StyleUnderline"/>
          <w:rFonts w:asciiTheme="minorHAnsi" w:hAnsiTheme="minorHAnsi" w:cstheme="minorHAnsi"/>
        </w:rPr>
        <w:t>Stabilizing profits also will “give some farmers and ranchers a chance to catch their breath a little bit,” Rempe said.</w:t>
      </w:r>
    </w:p>
    <w:p w14:paraId="6E2E604F"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Farmers and their families still have to rely on other jobs to support their households. Median income from farming is expected to be a negative $1,093, with more than half of farm households losing money by farming. Off-farm income, though, will increase by 2 percent to nearly $68,000.</w:t>
      </w:r>
    </w:p>
    <w:p w14:paraId="0431A872"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In one bright spot for Nebraska, the USDA said the livestock production side of the industry is faring better than crop production when it comes to cash receipts, a measure of revenue.</w:t>
      </w:r>
      <w:r w:rsidRPr="00C350FD">
        <w:rPr>
          <w:rFonts w:asciiTheme="minorHAnsi" w:hAnsiTheme="minorHAnsi" w:cstheme="minorHAnsi"/>
        </w:rPr>
        <w:t xml:space="preserve"> </w:t>
      </w:r>
      <w:r w:rsidRPr="00C350FD">
        <w:rPr>
          <w:rStyle w:val="StyleUnderline"/>
          <w:rFonts w:asciiTheme="minorHAnsi" w:hAnsiTheme="minorHAnsi" w:cstheme="minorHAnsi"/>
        </w:rPr>
        <w:t>Cash receipts across the major livestock sectors — cattle, hogs, poultry and dairy — are all up, by 7.6 percent</w:t>
      </w:r>
      <w:r w:rsidRPr="00C350FD">
        <w:rPr>
          <w:rFonts w:asciiTheme="minorHAnsi" w:hAnsiTheme="minorHAnsi" w:cstheme="minorHAnsi"/>
        </w:rPr>
        <w:t xml:space="preserve">, </w:t>
      </w:r>
      <w:r w:rsidRPr="00C350FD">
        <w:rPr>
          <w:rFonts w:asciiTheme="minorHAnsi" w:hAnsiTheme="minorHAnsi" w:cstheme="minorHAnsi"/>
          <w:sz w:val="16"/>
          <w:szCs w:val="16"/>
        </w:rPr>
        <w:t>reflecting increases in prices and in the quantity sold. Nebraska is the top state when it comes to cash receipts from the cattle business, and fourth for hogs.</w:t>
      </w:r>
    </w:p>
    <w:p w14:paraId="0017C6B4"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 xml:space="preserve">Livestock revenue is what’s behind the growing farm profits nationwide, USDA economist Carrie </w:t>
      </w:r>
      <w:proofErr w:type="spellStart"/>
      <w:r w:rsidRPr="00C350FD">
        <w:rPr>
          <w:rFonts w:asciiTheme="minorHAnsi" w:hAnsiTheme="minorHAnsi" w:cstheme="minorHAnsi"/>
          <w:sz w:val="16"/>
          <w:szCs w:val="16"/>
        </w:rPr>
        <w:t>Litkowski</w:t>
      </w:r>
      <w:proofErr w:type="spellEnd"/>
      <w:r w:rsidRPr="00C350FD">
        <w:rPr>
          <w:rFonts w:asciiTheme="minorHAnsi" w:hAnsiTheme="minorHAnsi" w:cstheme="minorHAnsi"/>
          <w:sz w:val="16"/>
          <w:szCs w:val="16"/>
        </w:rPr>
        <w:t xml:space="preserve"> said. Meanwhile, lower crop receipts, and rising production costs, are the biggest factors dragging profits down, she said. Crop revenues are expected to fall this year, by 2 percent.</w:t>
      </w:r>
    </w:p>
    <w:p w14:paraId="2B2E9E17"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Including livestock in a farm operation is one way to diversify and add value to crops, Rempe said.</w:t>
      </w:r>
    </w:p>
    <w:p w14:paraId="3673A2C3" w14:textId="77777777" w:rsidR="00E80C6D" w:rsidRPr="00C350FD" w:rsidRDefault="00E80C6D" w:rsidP="00E80C6D">
      <w:pPr>
        <w:rPr>
          <w:rFonts w:asciiTheme="minorHAnsi" w:hAnsiTheme="minorHAnsi" w:cstheme="minorHAnsi"/>
          <w:sz w:val="16"/>
          <w:szCs w:val="16"/>
        </w:rPr>
      </w:pPr>
      <w:r w:rsidRPr="00C350FD">
        <w:rPr>
          <w:rFonts w:asciiTheme="minorHAnsi" w:hAnsiTheme="minorHAnsi" w:cstheme="minorHAnsi"/>
          <w:sz w:val="16"/>
          <w:szCs w:val="16"/>
        </w:rPr>
        <w:t>“We can keep more of that value here in Nebraska,” he said.</w:t>
      </w:r>
    </w:p>
    <w:p w14:paraId="0D37E21E" w14:textId="77777777" w:rsidR="00E80C6D" w:rsidRPr="00C350FD" w:rsidRDefault="00E80C6D" w:rsidP="00E80C6D">
      <w:pPr>
        <w:rPr>
          <w:rFonts w:asciiTheme="minorHAnsi" w:hAnsiTheme="minorHAnsi" w:cstheme="minorHAnsi"/>
        </w:rPr>
      </w:pPr>
    </w:p>
    <w:p w14:paraId="4091914D" w14:textId="77777777" w:rsidR="008B5026" w:rsidRPr="00C350FD" w:rsidRDefault="008B5026" w:rsidP="008B5026">
      <w:pPr>
        <w:rPr>
          <w:rFonts w:asciiTheme="minorHAnsi" w:hAnsiTheme="minorHAnsi" w:cstheme="minorHAnsi"/>
          <w:color w:val="000000" w:themeColor="text1"/>
        </w:rPr>
      </w:pPr>
    </w:p>
    <w:p w14:paraId="3CF4CD17" w14:textId="28288C87" w:rsidR="0097021B" w:rsidRPr="00C350FD" w:rsidRDefault="008B5026" w:rsidP="008B5026">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 xml:space="preserve">Impact </w:t>
      </w:r>
      <w:r w:rsidR="00935DBD">
        <w:rPr>
          <w:rFonts w:asciiTheme="minorHAnsi" w:hAnsiTheme="minorHAnsi" w:cstheme="minorHAnsi"/>
          <w:color w:val="000000" w:themeColor="text1"/>
        </w:rPr>
        <w:t xml:space="preserve">– </w:t>
      </w:r>
      <w:r w:rsidRPr="00C350FD">
        <w:rPr>
          <w:rFonts w:asciiTheme="minorHAnsi" w:hAnsiTheme="minorHAnsi" w:cstheme="minorHAnsi"/>
          <w:color w:val="000000" w:themeColor="text1"/>
        </w:rPr>
        <w:t>D</w:t>
      </w:r>
      <w:r w:rsidR="00935DBD">
        <w:rPr>
          <w:rFonts w:asciiTheme="minorHAnsi" w:hAnsiTheme="minorHAnsi" w:cstheme="minorHAnsi"/>
          <w:color w:val="000000" w:themeColor="text1"/>
        </w:rPr>
        <w:t>efense</w:t>
      </w:r>
    </w:p>
    <w:p w14:paraId="10E5450F" w14:textId="77777777" w:rsidR="008B5026" w:rsidRPr="00C350FD" w:rsidRDefault="008B5026" w:rsidP="008B5026">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No food wars</w:t>
      </w:r>
    </w:p>
    <w:p w14:paraId="4696FA26" w14:textId="77777777" w:rsidR="008B5026" w:rsidRPr="00C350FD" w:rsidRDefault="008B5026" w:rsidP="008B5026">
      <w:pPr>
        <w:rPr>
          <w:rFonts w:asciiTheme="minorHAnsi" w:hAnsiTheme="minorHAnsi" w:cstheme="minorHAnsi"/>
          <w:color w:val="000000" w:themeColor="text1"/>
        </w:rPr>
      </w:pPr>
      <w:proofErr w:type="spellStart"/>
      <w:r w:rsidRPr="00C350FD">
        <w:rPr>
          <w:rStyle w:val="Style13ptBold"/>
          <w:rFonts w:asciiTheme="minorHAnsi" w:hAnsiTheme="minorHAnsi" w:cstheme="minorHAnsi"/>
          <w:color w:val="000000" w:themeColor="text1"/>
        </w:rPr>
        <w:t>Vestby</w:t>
      </w:r>
      <w:proofErr w:type="spellEnd"/>
      <w:r w:rsidRPr="00C350FD">
        <w:rPr>
          <w:rStyle w:val="Style13ptBold"/>
          <w:rFonts w:asciiTheme="minorHAnsi" w:hAnsiTheme="minorHAnsi" w:cstheme="minorHAnsi"/>
          <w:color w:val="000000" w:themeColor="text1"/>
        </w:rPr>
        <w:t xml:space="preserve"> ’18</w:t>
      </w:r>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color w:val="000000" w:themeColor="text1"/>
        </w:rPr>
        <w:t>Vestby</w:t>
      </w:r>
      <w:proofErr w:type="spellEnd"/>
      <w:r w:rsidRPr="00C350FD">
        <w:rPr>
          <w:rFonts w:asciiTheme="minorHAnsi" w:hAnsiTheme="minorHAnsi" w:cstheme="minorHAnsi"/>
          <w:color w:val="000000" w:themeColor="text1"/>
        </w:rPr>
        <w:t xml:space="preserve">, Ida </w:t>
      </w:r>
      <w:proofErr w:type="spellStart"/>
      <w:r w:rsidRPr="00C350FD">
        <w:rPr>
          <w:rFonts w:asciiTheme="minorHAnsi" w:hAnsiTheme="minorHAnsi" w:cstheme="minorHAnsi"/>
          <w:color w:val="000000" w:themeColor="text1"/>
        </w:rPr>
        <w:t>Rudolfsen</w:t>
      </w:r>
      <w:proofErr w:type="spellEnd"/>
      <w:r w:rsidRPr="00C350FD">
        <w:rPr>
          <w:rFonts w:asciiTheme="minorHAnsi" w:hAnsiTheme="minorHAnsi" w:cstheme="minorHAnsi"/>
          <w:color w:val="000000" w:themeColor="text1"/>
        </w:rPr>
        <w:t xml:space="preserve">, and </w:t>
      </w:r>
      <w:proofErr w:type="spellStart"/>
      <w:r w:rsidRPr="00C350FD">
        <w:rPr>
          <w:rFonts w:asciiTheme="minorHAnsi" w:hAnsiTheme="minorHAnsi" w:cstheme="minorHAnsi"/>
          <w:color w:val="000000" w:themeColor="text1"/>
        </w:rPr>
        <w:t>Halvard</w:t>
      </w:r>
      <w:proofErr w:type="spellEnd"/>
      <w:r w:rsidRPr="00C350FD">
        <w:rPr>
          <w:rFonts w:asciiTheme="minorHAnsi" w:hAnsiTheme="minorHAnsi" w:cstheme="minorHAnsi"/>
          <w:color w:val="000000" w:themeColor="text1"/>
        </w:rPr>
        <w:t xml:space="preserve"> </w:t>
      </w:r>
      <w:proofErr w:type="spellStart"/>
      <w:r w:rsidRPr="00C350FD">
        <w:rPr>
          <w:rFonts w:asciiTheme="minorHAnsi" w:hAnsiTheme="minorHAnsi" w:cstheme="minorHAnsi"/>
          <w:color w:val="000000" w:themeColor="text1"/>
        </w:rPr>
        <w:t>Buhaug</w:t>
      </w:r>
      <w:proofErr w:type="spellEnd"/>
      <w:r w:rsidRPr="00C350FD">
        <w:rPr>
          <w:rFonts w:asciiTheme="minorHAnsi" w:hAnsiTheme="minorHAnsi" w:cstheme="minorHAnsi"/>
          <w:color w:val="000000" w:themeColor="text1"/>
        </w:rPr>
        <w:t xml:space="preserve">;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proofErr w:type="spellStart"/>
      <w:r w:rsidRPr="00C350FD">
        <w:rPr>
          <w:rFonts w:asciiTheme="minorHAnsi" w:hAnsiTheme="minorHAnsi" w:cstheme="minorHAnsi"/>
          <w:color w:val="000000" w:themeColor="text1"/>
        </w:rPr>
        <w:t>Prio</w:t>
      </w:r>
      <w:proofErr w:type="spellEnd"/>
      <w:r w:rsidRPr="00C350FD">
        <w:rPr>
          <w:rFonts w:asciiTheme="minorHAnsi" w:hAnsiTheme="minorHAnsi" w:cstheme="minorHAnsi"/>
          <w:color w:val="000000" w:themeColor="text1"/>
        </w:rPr>
        <w:t>, https://blogs.prio.org/ClimateAndConflict/2018/05/does-hunger-cause-conflict/]</w:t>
      </w:r>
    </w:p>
    <w:p w14:paraId="29074DA6" w14:textId="77777777"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It is perhaps surprising, then, that there is </w:t>
      </w:r>
      <w:r w:rsidRPr="00C350FD">
        <w:rPr>
          <w:rStyle w:val="Emphasis"/>
          <w:rFonts w:asciiTheme="minorHAnsi" w:hAnsiTheme="minorHAnsi" w:cstheme="minorHAnsi"/>
          <w:color w:val="000000" w:themeColor="text1"/>
        </w:rPr>
        <w:t>little scholarly merit</w:t>
      </w:r>
      <w:r w:rsidRPr="00C350FD">
        <w:rPr>
          <w:rStyle w:val="StyleUnderline"/>
          <w:rFonts w:asciiTheme="minorHAnsi" w:hAnsiTheme="minorHAnsi" w:cstheme="minorHAnsi"/>
          <w:color w:val="000000" w:themeColor="text1"/>
        </w:rPr>
        <w:t xml:space="preserve"> in the notion that</w:t>
      </w:r>
      <w:r w:rsidRPr="00C350FD">
        <w:rPr>
          <w:rFonts w:asciiTheme="minorHAnsi" w:hAnsiTheme="minorHAnsi" w:cstheme="minorHAnsi"/>
          <w:color w:val="000000" w:themeColor="text1"/>
          <w:sz w:val="16"/>
        </w:rPr>
        <w:t xml:space="preserve"> a short-term reduction in access to </w:t>
      </w:r>
      <w:r w:rsidRPr="00C350FD">
        <w:rPr>
          <w:rStyle w:val="Emphasis"/>
          <w:rFonts w:asciiTheme="minorHAnsi" w:hAnsiTheme="minorHAnsi" w:cstheme="minorHAnsi"/>
          <w:color w:val="000000" w:themeColor="text1"/>
        </w:rPr>
        <w:t>food</w:t>
      </w:r>
      <w:r w:rsidRPr="00C350FD">
        <w:rPr>
          <w:rStyle w:val="StyleUnderline"/>
          <w:rFonts w:asciiTheme="minorHAnsi" w:hAnsiTheme="minorHAnsi" w:cstheme="minorHAnsi"/>
          <w:color w:val="000000" w:themeColor="text1"/>
        </w:rPr>
        <w:t xml:space="preserve"> increases the probability that conflict will break out</w:t>
      </w:r>
      <w:r w:rsidRPr="00C350FD">
        <w:rPr>
          <w:rFonts w:asciiTheme="minorHAnsi" w:hAnsiTheme="minorHAnsi" w:cstheme="minorHAnsi"/>
          <w:color w:val="000000" w:themeColor="text1"/>
          <w:sz w:val="16"/>
        </w:rPr>
        <w:t xml:space="preserve">. This is because to start or participate in </w:t>
      </w:r>
      <w:r w:rsidRPr="00C350FD">
        <w:rPr>
          <w:rStyle w:val="Emphasis"/>
          <w:rFonts w:asciiTheme="minorHAnsi" w:hAnsiTheme="minorHAnsi" w:cstheme="minorHAnsi"/>
          <w:color w:val="000000" w:themeColor="text1"/>
        </w:rPr>
        <w:t>violent conflict</w:t>
      </w:r>
      <w:r w:rsidRPr="00C350FD">
        <w:rPr>
          <w:rStyle w:val="StyleUnderline"/>
          <w:rFonts w:asciiTheme="minorHAnsi" w:hAnsiTheme="minorHAnsi" w:cstheme="minorHAnsi"/>
          <w:color w:val="000000" w:themeColor="text1"/>
        </w:rPr>
        <w:t xml:space="preserve"> requires people to have </w:t>
      </w:r>
      <w:r w:rsidRPr="00C350FD">
        <w:rPr>
          <w:rStyle w:val="Emphasis"/>
          <w:rFonts w:asciiTheme="minorHAnsi" w:hAnsiTheme="minorHAnsi" w:cstheme="minorHAnsi"/>
          <w:color w:val="000000" w:themeColor="text1"/>
        </w:rPr>
        <w:t>both the means and the will</w:t>
      </w:r>
      <w:r w:rsidRPr="00C350FD">
        <w:rPr>
          <w:rStyle w:val="StyleUnderline"/>
          <w:rFonts w:asciiTheme="minorHAnsi" w:hAnsiTheme="minorHAnsi" w:cstheme="minorHAnsi"/>
          <w:color w:val="000000" w:themeColor="text1"/>
        </w:rPr>
        <w:t>. Most people on the brink of starvation are not in the position to resort to violence</w:t>
      </w:r>
      <w:r w:rsidRPr="00C350FD">
        <w:rPr>
          <w:rFonts w:asciiTheme="minorHAnsi" w:hAnsiTheme="minorHAnsi" w:cstheme="minorHAnsi"/>
          <w:color w:val="000000" w:themeColor="text1"/>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183AA031" w14:textId="77777777" w:rsidR="008B5026" w:rsidRPr="00C350FD" w:rsidRDefault="008B5026" w:rsidP="008B5026">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Accordingly, there is a widespread misapprehension that social unrest in periods of high food prices relates primarily to food shortages. </w:t>
      </w:r>
      <w:r w:rsidRPr="00C350FD">
        <w:rPr>
          <w:rStyle w:val="Emphasis"/>
          <w:rFonts w:asciiTheme="minorHAnsi" w:hAnsiTheme="minorHAnsi" w:cstheme="minorHAnsi"/>
          <w:color w:val="000000" w:themeColor="text1"/>
        </w:rPr>
        <w:t>In reality</w:t>
      </w:r>
      <w:r w:rsidRPr="00C350FD">
        <w:rPr>
          <w:rStyle w:val="StyleUnderline"/>
          <w:rFonts w:asciiTheme="minorHAnsi" w:hAnsiTheme="minorHAnsi" w:cstheme="minorHAnsi"/>
          <w:color w:val="000000" w:themeColor="text1"/>
        </w:rPr>
        <w:t xml:space="preserve">, </w:t>
      </w:r>
      <w:r w:rsidRPr="00C350FD">
        <w:rPr>
          <w:rStyle w:val="Emphasis"/>
          <w:rFonts w:asciiTheme="minorHAnsi" w:hAnsiTheme="minorHAnsi" w:cstheme="minorHAnsi"/>
          <w:color w:val="000000" w:themeColor="text1"/>
        </w:rPr>
        <w:t>the sources of discontent</w:t>
      </w:r>
      <w:r w:rsidRPr="00C350FD">
        <w:rPr>
          <w:rStyle w:val="StyleUnderline"/>
          <w:rFonts w:asciiTheme="minorHAnsi" w:hAnsiTheme="minorHAnsi" w:cstheme="minorHAnsi"/>
          <w:color w:val="000000" w:themeColor="text1"/>
        </w:rPr>
        <w:t xml:space="preserve"> are </w:t>
      </w:r>
      <w:r w:rsidRPr="00C350FD">
        <w:rPr>
          <w:rStyle w:val="Emphasis"/>
          <w:rFonts w:asciiTheme="minorHAnsi" w:hAnsiTheme="minorHAnsi" w:cstheme="minorHAnsi"/>
          <w:color w:val="000000" w:themeColor="text1"/>
        </w:rPr>
        <w:t>considerably more complex</w:t>
      </w:r>
      <w:r w:rsidRPr="00C350FD">
        <w:rPr>
          <w:rStyle w:val="StyleUnderline"/>
          <w:rFonts w:asciiTheme="minorHAnsi" w:hAnsiTheme="minorHAnsi" w:cstheme="minorHAnsi"/>
          <w:color w:val="000000" w:themeColor="text1"/>
          <w:sz w:val="26"/>
        </w:rPr>
        <w:t>---</w:t>
      </w:r>
      <w:r w:rsidRPr="00C350FD">
        <w:rPr>
          <w:rStyle w:val="StyleUnderline"/>
          <w:rFonts w:asciiTheme="minorHAnsi" w:hAnsiTheme="minorHAnsi" w:cstheme="minorHAnsi"/>
          <w:color w:val="000000" w:themeColor="text1"/>
        </w:rPr>
        <w:t xml:space="preserve">linked to </w:t>
      </w:r>
      <w:r w:rsidRPr="00C350FD">
        <w:rPr>
          <w:rStyle w:val="Emphasis"/>
          <w:rFonts w:asciiTheme="minorHAnsi" w:hAnsiTheme="minorHAnsi" w:cstheme="minorHAnsi"/>
          <w:color w:val="000000" w:themeColor="text1"/>
        </w:rPr>
        <w:t>political structures</w:t>
      </w:r>
      <w:r w:rsidRPr="00C350FD">
        <w:rPr>
          <w:rStyle w:val="StyleUnderline"/>
          <w:rFonts w:asciiTheme="minorHAnsi" w:hAnsiTheme="minorHAnsi" w:cstheme="minorHAnsi"/>
          <w:color w:val="000000" w:themeColor="text1"/>
        </w:rPr>
        <w:t xml:space="preserve">, </w:t>
      </w:r>
      <w:r w:rsidRPr="00C350FD">
        <w:rPr>
          <w:rStyle w:val="Emphasis"/>
          <w:rFonts w:asciiTheme="minorHAnsi" w:hAnsiTheme="minorHAnsi" w:cstheme="minorHAnsi"/>
          <w:color w:val="000000" w:themeColor="text1"/>
        </w:rPr>
        <w:t>land ownership</w:t>
      </w:r>
      <w:r w:rsidRPr="00C350FD">
        <w:rPr>
          <w:rStyle w:val="StyleUnderline"/>
          <w:rFonts w:asciiTheme="minorHAnsi" w:hAnsiTheme="minorHAnsi" w:cstheme="minorHAnsi"/>
          <w:color w:val="000000" w:themeColor="text1"/>
        </w:rPr>
        <w:t xml:space="preserve">, </w:t>
      </w:r>
      <w:r w:rsidRPr="00C350FD">
        <w:rPr>
          <w:rStyle w:val="Emphasis"/>
          <w:rFonts w:asciiTheme="minorHAnsi" w:hAnsiTheme="minorHAnsi" w:cstheme="minorHAnsi"/>
          <w:color w:val="000000" w:themeColor="text1"/>
        </w:rPr>
        <w:t>corruption</w:t>
      </w:r>
      <w:r w:rsidRPr="00C350FD">
        <w:rPr>
          <w:rStyle w:val="StyleUnderline"/>
          <w:rFonts w:asciiTheme="minorHAnsi" w:hAnsiTheme="minorHAnsi" w:cstheme="minorHAnsi"/>
          <w:color w:val="000000" w:themeColor="text1"/>
        </w:rPr>
        <w:t xml:space="preserve">, the desire for </w:t>
      </w:r>
      <w:r w:rsidRPr="00C350FD">
        <w:rPr>
          <w:rStyle w:val="Emphasis"/>
          <w:rFonts w:asciiTheme="minorHAnsi" w:hAnsiTheme="minorHAnsi" w:cstheme="minorHAnsi"/>
          <w:color w:val="000000" w:themeColor="text1"/>
        </w:rPr>
        <w:t>democratic reforms</w:t>
      </w:r>
      <w:r w:rsidRPr="00C350FD">
        <w:rPr>
          <w:rStyle w:val="StyleUnderline"/>
          <w:rFonts w:asciiTheme="minorHAnsi" w:hAnsiTheme="minorHAnsi" w:cstheme="minorHAnsi"/>
          <w:color w:val="000000" w:themeColor="text1"/>
        </w:rPr>
        <w:t xml:space="preserve"> and </w:t>
      </w:r>
      <w:r w:rsidRPr="00C350FD">
        <w:rPr>
          <w:rStyle w:val="Emphasis"/>
          <w:rFonts w:asciiTheme="minorHAnsi" w:hAnsiTheme="minorHAnsi" w:cstheme="minorHAnsi"/>
          <w:color w:val="000000" w:themeColor="text1"/>
        </w:rPr>
        <w:t>general economic problems</w:t>
      </w:r>
      <w:r w:rsidRPr="00C350FD">
        <w:rPr>
          <w:rFonts w:asciiTheme="minorHAnsi" w:hAnsiTheme="minorHAnsi" w:cstheme="minorHAnsi"/>
          <w:color w:val="000000" w:themeColor="text1"/>
          <w:sz w:val="26"/>
        </w:rPr>
        <w:t>---</w:t>
      </w:r>
      <w:r w:rsidRPr="00C350FD">
        <w:rPr>
          <w:rFonts w:asciiTheme="minorHAnsi" w:hAnsiTheme="minorHAnsi" w:cstheme="minorHAnsi"/>
          <w:color w:val="000000" w:themeColor="text1"/>
          <w:sz w:val="16"/>
        </w:rPr>
        <w:t xml:space="preserve">where the price of food is seen in the context of general increases in the cost of living. </w:t>
      </w:r>
      <w:r w:rsidRPr="00C350FD">
        <w:rPr>
          <w:rStyle w:val="StyleUnderline"/>
          <w:rFonts w:asciiTheme="minorHAnsi" w:hAnsiTheme="minorHAnsi" w:cstheme="minorHAnsi"/>
          <w:color w:val="000000" w:themeColor="text1"/>
        </w:rPr>
        <w:t>Research has shown</w:t>
      </w:r>
      <w:r w:rsidRPr="00C350FD">
        <w:rPr>
          <w:rFonts w:asciiTheme="minorHAnsi" w:hAnsiTheme="minorHAnsi" w:cstheme="minorHAnsi"/>
          <w:color w:val="000000" w:themeColor="text1"/>
          <w:sz w:val="16"/>
        </w:rPr>
        <w:t xml:space="preserve"> that </w:t>
      </w:r>
      <w:r w:rsidRPr="00C350FD">
        <w:rPr>
          <w:rStyle w:val="StyleUnderline"/>
          <w:rFonts w:asciiTheme="minorHAnsi" w:hAnsiTheme="minorHAnsi" w:cstheme="minorHAnsi"/>
          <w:color w:val="000000" w:themeColor="text1"/>
        </w:rPr>
        <w:t xml:space="preserve">while </w:t>
      </w:r>
      <w:r w:rsidRPr="00C350FD">
        <w:rPr>
          <w:rStyle w:val="Emphasis"/>
          <w:rFonts w:asciiTheme="minorHAnsi" w:hAnsiTheme="minorHAnsi" w:cstheme="minorHAnsi"/>
          <w:color w:val="000000" w:themeColor="text1"/>
        </w:rPr>
        <w:t>the international media</w:t>
      </w:r>
      <w:r w:rsidRPr="00C350FD">
        <w:rPr>
          <w:rFonts w:asciiTheme="minorHAnsi" w:hAnsiTheme="minorHAnsi" w:cstheme="minorHAnsi"/>
          <w:color w:val="000000" w:themeColor="text1"/>
          <w:sz w:val="16"/>
        </w:rPr>
        <w:t xml:space="preserve"> have a </w:t>
      </w:r>
      <w:r w:rsidRPr="00C350FD">
        <w:rPr>
          <w:rStyle w:val="StyleUnderline"/>
          <w:rFonts w:asciiTheme="minorHAnsi" w:hAnsiTheme="minorHAnsi" w:cstheme="minorHAnsi"/>
          <w:color w:val="000000" w:themeColor="text1"/>
        </w:rPr>
        <w:t>tend</w:t>
      </w:r>
      <w:r w:rsidRPr="00C350FD">
        <w:rPr>
          <w:rFonts w:asciiTheme="minorHAnsi" w:hAnsiTheme="minorHAnsi" w:cstheme="minorHAnsi"/>
          <w:color w:val="000000" w:themeColor="text1"/>
          <w:sz w:val="16"/>
        </w:rPr>
        <w:t xml:space="preserve">ency </w:t>
      </w:r>
      <w:r w:rsidRPr="00C350FD">
        <w:rPr>
          <w:rStyle w:val="StyleUnderline"/>
          <w:rFonts w:asciiTheme="minorHAnsi" w:hAnsiTheme="minorHAnsi" w:cstheme="minorHAnsi"/>
          <w:color w:val="000000" w:themeColor="text1"/>
        </w:rPr>
        <w:t>to seek</w:t>
      </w:r>
      <w:r w:rsidRPr="00C350FD">
        <w:rPr>
          <w:rFonts w:asciiTheme="minorHAnsi" w:hAnsiTheme="minorHAnsi" w:cstheme="minorHAnsi"/>
          <w:color w:val="000000" w:themeColor="text1"/>
          <w:sz w:val="16"/>
        </w:rPr>
        <w:t xml:space="preserve"> </w:t>
      </w:r>
      <w:r w:rsidRPr="00C350FD">
        <w:rPr>
          <w:rStyle w:val="Emphasis"/>
          <w:rFonts w:asciiTheme="minorHAnsi" w:hAnsiTheme="minorHAnsi" w:cstheme="minorHAnsi"/>
          <w:color w:val="000000" w:themeColor="text1"/>
        </w:rPr>
        <w:t>simple resource-related explanations</w:t>
      </w:r>
      <w:r w:rsidRPr="00C350FD">
        <w:rPr>
          <w:rFonts w:asciiTheme="minorHAnsi" w:hAnsiTheme="minorHAnsi" w:cstheme="minorHAnsi"/>
          <w:color w:val="000000" w:themeColor="text1"/>
          <w:sz w:val="26"/>
        </w:rPr>
        <w:t>---</w:t>
      </w:r>
      <w:r w:rsidRPr="00C350FD">
        <w:rPr>
          <w:rFonts w:asciiTheme="minorHAnsi" w:hAnsiTheme="minorHAnsi" w:cstheme="minorHAnsi"/>
          <w:color w:val="000000" w:themeColor="text1"/>
          <w:sz w:val="16"/>
        </w:rPr>
        <w:t>such as drought or famine</w:t>
      </w:r>
      <w:r w:rsidRPr="00C350FD">
        <w:rPr>
          <w:rFonts w:asciiTheme="minorHAnsi" w:hAnsiTheme="minorHAnsi" w:cstheme="minorHAnsi"/>
          <w:color w:val="000000" w:themeColor="text1"/>
          <w:sz w:val="26"/>
        </w:rPr>
        <w:t>---</w:t>
      </w:r>
      <w:r w:rsidRPr="00C350FD">
        <w:rPr>
          <w:rFonts w:asciiTheme="minorHAnsi" w:hAnsiTheme="minorHAnsi" w:cstheme="minorHAnsi"/>
          <w:color w:val="000000" w:themeColor="text1"/>
          <w:sz w:val="16"/>
        </w:rPr>
        <w:t xml:space="preserve">for conflicts in the Global South, </w:t>
      </w:r>
      <w:r w:rsidRPr="00C350FD">
        <w:rPr>
          <w:rStyle w:val="StyleUnderline"/>
          <w:rFonts w:asciiTheme="minorHAnsi" w:hAnsiTheme="minorHAnsi" w:cstheme="minorHAnsi"/>
          <w:color w:val="000000" w:themeColor="text1"/>
        </w:rPr>
        <w:t>debates</w:t>
      </w:r>
      <w:r w:rsidRPr="00C350FD">
        <w:rPr>
          <w:rFonts w:asciiTheme="minorHAnsi" w:hAnsiTheme="minorHAnsi" w:cstheme="minorHAnsi"/>
          <w:color w:val="000000" w:themeColor="text1"/>
          <w:sz w:val="16"/>
        </w:rPr>
        <w:t xml:space="preserve"> in the local media </w:t>
      </w:r>
      <w:r w:rsidRPr="00C350FD">
        <w:rPr>
          <w:rStyle w:val="StyleUnderline"/>
          <w:rFonts w:asciiTheme="minorHAnsi" w:hAnsiTheme="minorHAnsi" w:cstheme="minorHAnsi"/>
          <w:color w:val="000000" w:themeColor="text1"/>
        </w:rPr>
        <w:t>are</w:t>
      </w:r>
      <w:r w:rsidRPr="00C350FD">
        <w:rPr>
          <w:rFonts w:asciiTheme="minorHAnsi" w:hAnsiTheme="minorHAnsi" w:cstheme="minorHAnsi"/>
          <w:color w:val="000000" w:themeColor="text1"/>
          <w:sz w:val="16"/>
        </w:rPr>
        <w:t xml:space="preserve"> permeated by </w:t>
      </w:r>
      <w:r w:rsidRPr="00C350FD">
        <w:rPr>
          <w:rStyle w:val="Emphasis"/>
          <w:rFonts w:asciiTheme="minorHAnsi" w:hAnsiTheme="minorHAnsi" w:cstheme="minorHAnsi"/>
          <w:color w:val="000000" w:themeColor="text1"/>
        </w:rPr>
        <w:t>more complex</w:t>
      </w:r>
      <w:r w:rsidRPr="00C350FD">
        <w:rPr>
          <w:rFonts w:asciiTheme="minorHAnsi" w:hAnsiTheme="minorHAnsi" w:cstheme="minorHAnsi"/>
          <w:color w:val="000000" w:themeColor="text1"/>
          <w:sz w:val="16"/>
        </w:rPr>
        <w:t xml:space="preserve"> political relationships.</w:t>
      </w:r>
    </w:p>
    <w:p w14:paraId="1C2024D6" w14:textId="77777777" w:rsidR="008B5026" w:rsidRPr="00C350FD" w:rsidRDefault="008B5026" w:rsidP="008B5026">
      <w:pPr>
        <w:rPr>
          <w:rFonts w:asciiTheme="minorHAnsi" w:hAnsiTheme="minorHAnsi" w:cstheme="minorHAnsi"/>
          <w:color w:val="000000" w:themeColor="text1"/>
        </w:rPr>
      </w:pPr>
    </w:p>
    <w:p w14:paraId="1831DF97" w14:textId="0DDCF66E" w:rsidR="008B5026" w:rsidRPr="00C350FD" w:rsidRDefault="008B5026" w:rsidP="008B5026">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Food prices don’t cause conflict---reject their bad studies</w:t>
      </w:r>
    </w:p>
    <w:p w14:paraId="4C5B6006" w14:textId="77777777" w:rsidR="008B5026" w:rsidRPr="00C350FD" w:rsidRDefault="008B5026" w:rsidP="008B5026">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Demarest 15</w:t>
      </w:r>
      <w:r w:rsidRPr="00C350FD">
        <w:rPr>
          <w:rFonts w:asciiTheme="minorHAnsi" w:hAnsiTheme="minorHAnsi" w:cstheme="minorHAnsi"/>
          <w:color w:val="000000" w:themeColor="text1"/>
        </w:rPr>
        <w:t xml:space="preserve">—PhD Researcher at the Centre for Research on Peace and Development [Leila, “Food price rises and political instability: Problematizing a complex relationship,” </w:t>
      </w:r>
      <w:r w:rsidRPr="00C350FD">
        <w:rPr>
          <w:rFonts w:asciiTheme="minorHAnsi" w:hAnsiTheme="minorHAnsi" w:cstheme="minorHAnsi"/>
          <w:i/>
          <w:color w:val="000000" w:themeColor="text1"/>
        </w:rPr>
        <w:t>The European Journal of Development Research</w:t>
      </w:r>
      <w:r w:rsidRPr="00C350FD">
        <w:rPr>
          <w:rFonts w:asciiTheme="minorHAnsi" w:hAnsiTheme="minorHAnsi" w:cstheme="minorHAnsi"/>
          <w:color w:val="000000" w:themeColor="text1"/>
        </w:rPr>
        <w:t xml:space="preserve">, Vol. 27, No. 5, p. 650-671, Emory Libraries] </w:t>
      </w:r>
    </w:p>
    <w:p w14:paraId="687F9A8C" w14:textId="77777777" w:rsidR="008B5026" w:rsidRPr="00C350FD" w:rsidRDefault="008B5026" w:rsidP="008B5026">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6. Conclusions and Way Forward</w:t>
      </w:r>
    </w:p>
    <w:p w14:paraId="0258DAEF" w14:textId="77777777" w:rsidR="008B5026" w:rsidRPr="00C350FD" w:rsidRDefault="008B5026" w:rsidP="008B5026">
      <w:pPr>
        <w:rPr>
          <w:rFonts w:asciiTheme="minorHAnsi" w:hAnsiTheme="minorHAnsi" w:cstheme="minorHAnsi"/>
          <w:color w:val="000000" w:themeColor="text1"/>
          <w:sz w:val="14"/>
        </w:rPr>
      </w:pPr>
      <w:r w:rsidRPr="00C350FD">
        <w:rPr>
          <w:rFonts w:asciiTheme="minorHAnsi" w:hAnsiTheme="minorHAnsi" w:cstheme="minorHAnsi"/>
          <w:color w:val="000000" w:themeColor="text1"/>
          <w:sz w:val="14"/>
        </w:rPr>
        <w:t xml:space="preserve">While some progress has been made in improving our understanding of the linkages between rising food prices and conflict, several </w:t>
      </w:r>
      <w:r w:rsidRPr="00C350FD">
        <w:rPr>
          <w:rStyle w:val="StyleUnderline"/>
          <w:rFonts w:asciiTheme="minorHAnsi" w:hAnsiTheme="minorHAnsi" w:cstheme="minorHAnsi"/>
          <w:color w:val="000000" w:themeColor="text1"/>
        </w:rPr>
        <w:t>important gaps remain</w:t>
      </w:r>
      <w:r w:rsidRPr="00C350FD">
        <w:rPr>
          <w:rFonts w:asciiTheme="minorHAnsi" w:hAnsiTheme="minorHAnsi" w:cstheme="minorHAnsi"/>
          <w:color w:val="000000" w:themeColor="text1"/>
          <w:sz w:val="14"/>
        </w:rPr>
        <w:t xml:space="preserve">. Firstly, notions of </w:t>
      </w:r>
      <w:r w:rsidRPr="00C350FD">
        <w:rPr>
          <w:rStyle w:val="StyleUnderline"/>
          <w:rFonts w:asciiTheme="minorHAnsi" w:hAnsiTheme="minorHAnsi" w:cstheme="minorHAnsi"/>
          <w:color w:val="000000" w:themeColor="text1"/>
        </w:rPr>
        <w:t>conflict and political instability are</w:t>
      </w:r>
      <w:r w:rsidRPr="00C350FD">
        <w:rPr>
          <w:rFonts w:asciiTheme="minorHAnsi" w:hAnsiTheme="minorHAnsi" w:cstheme="minorHAnsi"/>
          <w:color w:val="000000" w:themeColor="text1"/>
          <w:sz w:val="14"/>
        </w:rPr>
        <w:t xml:space="preserve"> often </w:t>
      </w:r>
      <w:r w:rsidRPr="00C350FD">
        <w:rPr>
          <w:rStyle w:val="StyleUnderline"/>
          <w:rFonts w:asciiTheme="minorHAnsi" w:hAnsiTheme="minorHAnsi" w:cstheme="minorHAnsi"/>
          <w:color w:val="000000" w:themeColor="text1"/>
        </w:rPr>
        <w:t>used interchangeably</w:t>
      </w:r>
      <w:r w:rsidRPr="00C350FD">
        <w:rPr>
          <w:rFonts w:asciiTheme="minorHAnsi" w:hAnsiTheme="minorHAnsi" w:cstheme="minorHAnsi"/>
          <w:color w:val="000000" w:themeColor="text1"/>
          <w:sz w:val="14"/>
        </w:rPr>
        <w:t xml:space="preserve">, while these concepts and the relationships between them remain to some extent vague. </w:t>
      </w:r>
      <w:r w:rsidRPr="00C350FD">
        <w:rPr>
          <w:rStyle w:val="StyleUnderline"/>
          <w:rFonts w:asciiTheme="minorHAnsi" w:hAnsiTheme="minorHAnsi" w:cstheme="minorHAnsi"/>
          <w:color w:val="000000" w:themeColor="text1"/>
        </w:rPr>
        <w:t>The ‘food riot’ concept</w:t>
      </w:r>
      <w:r w:rsidRPr="00C350FD">
        <w:rPr>
          <w:rFonts w:asciiTheme="minorHAnsi" w:hAnsiTheme="minorHAnsi" w:cstheme="minorHAnsi"/>
          <w:color w:val="000000" w:themeColor="text1"/>
          <w:sz w:val="14"/>
        </w:rPr>
        <w:t xml:space="preserve"> in particular </w:t>
      </w:r>
      <w:r w:rsidRPr="00C350FD">
        <w:rPr>
          <w:rStyle w:val="StyleUnderline"/>
          <w:rFonts w:asciiTheme="minorHAnsi" w:hAnsiTheme="minorHAnsi" w:cstheme="minorHAnsi"/>
          <w:color w:val="000000" w:themeColor="text1"/>
        </w:rPr>
        <w:t xml:space="preserve">leads to </w:t>
      </w:r>
      <w:r w:rsidRPr="00C350FD">
        <w:rPr>
          <w:rStyle w:val="Emphasis"/>
          <w:rFonts w:asciiTheme="minorHAnsi" w:hAnsiTheme="minorHAnsi" w:cstheme="minorHAnsi"/>
          <w:color w:val="000000" w:themeColor="text1"/>
        </w:rPr>
        <w:t>confusion</w:t>
      </w:r>
      <w:r w:rsidRPr="00C350FD">
        <w:rPr>
          <w:rFonts w:asciiTheme="minorHAnsi" w:hAnsiTheme="minorHAnsi" w:cstheme="minorHAnsi"/>
          <w:color w:val="000000" w:themeColor="text1"/>
          <w:sz w:val="14"/>
        </w:rPr>
        <w:t xml:space="preserve">. Although it is popularly seen as a violent rise of the masses, in reality, </w:t>
      </w:r>
      <w:r w:rsidRPr="00C350FD">
        <w:rPr>
          <w:rStyle w:val="StyleUnderline"/>
          <w:rFonts w:asciiTheme="minorHAnsi" w:hAnsiTheme="minorHAnsi" w:cstheme="minorHAnsi"/>
          <w:color w:val="000000" w:themeColor="text1"/>
        </w:rPr>
        <w:t xml:space="preserve">many </w:t>
      </w:r>
      <w:r w:rsidRPr="00C350FD">
        <w:rPr>
          <w:rStyle w:val="Emphasis"/>
          <w:rFonts w:asciiTheme="minorHAnsi" w:hAnsiTheme="minorHAnsi" w:cstheme="minorHAnsi"/>
          <w:color w:val="000000" w:themeColor="text1"/>
        </w:rPr>
        <w:t>peaceful events</w:t>
      </w:r>
      <w:r w:rsidRPr="00C350FD">
        <w:rPr>
          <w:rStyle w:val="StyleUnderline"/>
          <w:rFonts w:asciiTheme="minorHAnsi" w:hAnsiTheme="minorHAnsi" w:cstheme="minorHAnsi"/>
          <w:color w:val="000000" w:themeColor="text1"/>
        </w:rPr>
        <w:t xml:space="preserve"> are gathered under this term, while violence is</w:t>
      </w:r>
      <w:r w:rsidRPr="00C350FD">
        <w:rPr>
          <w:rFonts w:asciiTheme="minorHAnsi" w:hAnsiTheme="minorHAnsi" w:cstheme="minorHAnsi"/>
          <w:color w:val="000000" w:themeColor="text1"/>
          <w:sz w:val="14"/>
        </w:rPr>
        <w:t xml:space="preserve"> often </w:t>
      </w:r>
      <w:r w:rsidRPr="00C350FD">
        <w:rPr>
          <w:rStyle w:val="StyleUnderline"/>
          <w:rFonts w:asciiTheme="minorHAnsi" w:hAnsiTheme="minorHAnsi" w:cstheme="minorHAnsi"/>
          <w:color w:val="000000" w:themeColor="text1"/>
        </w:rPr>
        <w:t>committed by the state rather than by hungry consumers</w:t>
      </w:r>
      <w:r w:rsidRPr="00C350FD">
        <w:rPr>
          <w:rFonts w:asciiTheme="minorHAnsi" w:hAnsiTheme="minorHAnsi" w:cstheme="minorHAnsi"/>
          <w:color w:val="000000" w:themeColor="text1"/>
          <w:sz w:val="14"/>
        </w:rPr>
        <w:t xml:space="preserve">. </w:t>
      </w:r>
      <w:r w:rsidRPr="00C350FD">
        <w:rPr>
          <w:rStyle w:val="StyleUnderline"/>
          <w:rFonts w:asciiTheme="minorHAnsi" w:hAnsiTheme="minorHAnsi" w:cstheme="minorHAnsi"/>
          <w:color w:val="000000" w:themeColor="text1"/>
        </w:rPr>
        <w:t>The term</w:t>
      </w:r>
      <w:r w:rsidRPr="00C350FD">
        <w:rPr>
          <w:rFonts w:asciiTheme="minorHAnsi" w:hAnsiTheme="minorHAnsi" w:cstheme="minorHAnsi"/>
          <w:color w:val="000000" w:themeColor="text1"/>
          <w:sz w:val="14"/>
        </w:rPr>
        <w:t xml:space="preserve"> also </w:t>
      </w:r>
      <w:r w:rsidRPr="00C350FD">
        <w:rPr>
          <w:rStyle w:val="Emphasis"/>
          <w:rFonts w:asciiTheme="minorHAnsi" w:hAnsiTheme="minorHAnsi" w:cstheme="minorHAnsi"/>
          <w:color w:val="000000" w:themeColor="text1"/>
        </w:rPr>
        <w:t>presupposes</w:t>
      </w:r>
      <w:r w:rsidRPr="00C350FD">
        <w:rPr>
          <w:rStyle w:val="StyleUnderline"/>
          <w:rFonts w:asciiTheme="minorHAnsi" w:hAnsiTheme="minorHAnsi" w:cstheme="minorHAnsi"/>
          <w:color w:val="000000" w:themeColor="text1"/>
        </w:rPr>
        <w:t xml:space="preserve"> that food is the central issue at hand, which does not</w:t>
      </w:r>
      <w:r w:rsidRPr="00C350FD">
        <w:rPr>
          <w:rFonts w:asciiTheme="minorHAnsi" w:hAnsiTheme="minorHAnsi" w:cstheme="minorHAnsi"/>
          <w:color w:val="000000" w:themeColor="text1"/>
          <w:sz w:val="14"/>
        </w:rPr>
        <w:t xml:space="preserve"> necessarily </w:t>
      </w:r>
      <w:r w:rsidRPr="00C350FD">
        <w:rPr>
          <w:rStyle w:val="StyleUnderline"/>
          <w:rFonts w:asciiTheme="minorHAnsi" w:hAnsiTheme="minorHAnsi" w:cstheme="minorHAnsi"/>
          <w:color w:val="000000" w:themeColor="text1"/>
        </w:rPr>
        <w:t>have to be the case</w:t>
      </w:r>
      <w:r w:rsidRPr="00C350FD">
        <w:rPr>
          <w:rFonts w:asciiTheme="minorHAnsi" w:hAnsiTheme="minorHAnsi" w:cstheme="minorHAnsi"/>
          <w:color w:val="000000" w:themeColor="text1"/>
          <w:sz w:val="14"/>
        </w:rPr>
        <w:t xml:space="preserve">. </w:t>
      </w:r>
      <w:r w:rsidRPr="00C350FD">
        <w:rPr>
          <w:rStyle w:val="StyleUnderline"/>
          <w:rFonts w:asciiTheme="minorHAnsi" w:hAnsiTheme="minorHAnsi" w:cstheme="minorHAnsi"/>
          <w:color w:val="000000" w:themeColor="text1"/>
        </w:rPr>
        <w:t xml:space="preserve">Many </w:t>
      </w:r>
      <w:proofErr w:type="gramStart"/>
      <w:r w:rsidRPr="00C350FD">
        <w:rPr>
          <w:rStyle w:val="Emphasis"/>
          <w:rFonts w:asciiTheme="minorHAnsi" w:hAnsiTheme="minorHAnsi" w:cstheme="minorHAnsi"/>
          <w:color w:val="000000" w:themeColor="text1"/>
        </w:rPr>
        <w:t>misunderstanding</w:t>
      </w:r>
      <w:proofErr w:type="gramEnd"/>
      <w:r w:rsidRPr="00C350FD">
        <w:rPr>
          <w:rStyle w:val="StyleUnderline"/>
          <w:rFonts w:asciiTheme="minorHAnsi" w:hAnsiTheme="minorHAnsi" w:cstheme="minorHAnsi"/>
          <w:color w:val="000000" w:themeColor="text1"/>
        </w:rPr>
        <w:t xml:space="preserve"> arise from the</w:t>
      </w:r>
      <w:r w:rsidRPr="00C350FD">
        <w:rPr>
          <w:rFonts w:asciiTheme="minorHAnsi" w:hAnsiTheme="minorHAnsi" w:cstheme="minorHAnsi"/>
          <w:color w:val="000000" w:themeColor="text1"/>
          <w:sz w:val="14"/>
        </w:rPr>
        <w:t xml:space="preserve"> second gap identified in this paper: the </w:t>
      </w:r>
      <w:r w:rsidRPr="00C350FD">
        <w:rPr>
          <w:rStyle w:val="Emphasis"/>
          <w:rFonts w:asciiTheme="minorHAnsi" w:hAnsiTheme="minorHAnsi" w:cstheme="minorHAnsi"/>
          <w:color w:val="000000" w:themeColor="text1"/>
        </w:rPr>
        <w:t>uncritical</w:t>
      </w:r>
      <w:r w:rsidRPr="00C350FD">
        <w:rPr>
          <w:rStyle w:val="StyleUnderline"/>
          <w:rFonts w:asciiTheme="minorHAnsi" w:hAnsiTheme="minorHAnsi" w:cstheme="minorHAnsi"/>
          <w:color w:val="000000" w:themeColor="text1"/>
        </w:rPr>
        <w:t xml:space="preserve"> data gathering based on international news reports</w:t>
      </w:r>
      <w:r w:rsidRPr="00C350FD">
        <w:rPr>
          <w:rFonts w:asciiTheme="minorHAnsi" w:hAnsiTheme="minorHAnsi" w:cstheme="minorHAnsi"/>
          <w:color w:val="000000" w:themeColor="text1"/>
          <w:sz w:val="14"/>
        </w:rPr>
        <w:t xml:space="preserve">. </w:t>
      </w:r>
      <w:r w:rsidRPr="00C350FD">
        <w:rPr>
          <w:rStyle w:val="StyleUnderline"/>
          <w:rFonts w:asciiTheme="minorHAnsi" w:hAnsiTheme="minorHAnsi" w:cstheme="minorHAnsi"/>
          <w:color w:val="000000" w:themeColor="text1"/>
        </w:rPr>
        <w:t xml:space="preserve">Not only are these </w:t>
      </w:r>
      <w:r w:rsidRPr="00C350FD">
        <w:rPr>
          <w:rStyle w:val="Emphasis"/>
          <w:rFonts w:asciiTheme="minorHAnsi" w:hAnsiTheme="minorHAnsi" w:cstheme="minorHAnsi"/>
          <w:color w:val="000000" w:themeColor="text1"/>
        </w:rPr>
        <w:t>remarkably inconsistent</w:t>
      </w:r>
      <w:r w:rsidRPr="00C350FD">
        <w:rPr>
          <w:rStyle w:val="StyleUnderline"/>
          <w:rFonts w:asciiTheme="minorHAnsi" w:hAnsiTheme="minorHAnsi" w:cstheme="minorHAnsi"/>
          <w:color w:val="000000" w:themeColor="text1"/>
        </w:rPr>
        <w:t>, they</w:t>
      </w:r>
      <w:r w:rsidRPr="00C350FD">
        <w:rPr>
          <w:rFonts w:asciiTheme="minorHAnsi" w:hAnsiTheme="minorHAnsi" w:cstheme="minorHAnsi"/>
          <w:color w:val="000000" w:themeColor="text1"/>
          <w:sz w:val="14"/>
        </w:rPr>
        <w:t xml:space="preserve"> also </w:t>
      </w:r>
      <w:r w:rsidRPr="00C350FD">
        <w:rPr>
          <w:rStyle w:val="StyleUnderline"/>
          <w:rFonts w:asciiTheme="minorHAnsi" w:hAnsiTheme="minorHAnsi" w:cstheme="minorHAnsi"/>
          <w:color w:val="000000" w:themeColor="text1"/>
        </w:rPr>
        <w:t>make use of classifications which are not scientifically investigated</w:t>
      </w:r>
      <w:r w:rsidRPr="00C350FD">
        <w:rPr>
          <w:rFonts w:asciiTheme="minorHAnsi" w:hAnsiTheme="minorHAnsi" w:cstheme="minorHAnsi"/>
          <w:color w:val="000000" w:themeColor="text1"/>
          <w:sz w:val="14"/>
        </w:rPr>
        <w:t xml:space="preserve">. Finally, </w:t>
      </w:r>
      <w:r w:rsidRPr="00C350FD">
        <w:rPr>
          <w:rStyle w:val="StyleUnderline"/>
          <w:rFonts w:asciiTheme="minorHAnsi" w:hAnsiTheme="minorHAnsi" w:cstheme="minorHAnsi"/>
          <w:color w:val="000000" w:themeColor="text1"/>
        </w:rPr>
        <w:t>causal mechanisms in the relationship between rising food prices and conflict</w:t>
      </w:r>
      <w:r w:rsidRPr="00C350FD">
        <w:rPr>
          <w:rFonts w:asciiTheme="minorHAnsi" w:hAnsiTheme="minorHAnsi" w:cstheme="minorHAnsi"/>
          <w:color w:val="000000" w:themeColor="text1"/>
          <w:sz w:val="14"/>
        </w:rPr>
        <w:t xml:space="preserve"> often remain assumptions in the literature and </w:t>
      </w:r>
      <w:r w:rsidRPr="00C350FD">
        <w:rPr>
          <w:rStyle w:val="Emphasis"/>
          <w:rFonts w:asciiTheme="minorHAnsi" w:hAnsiTheme="minorHAnsi" w:cstheme="minorHAnsi"/>
          <w:color w:val="000000" w:themeColor="text1"/>
        </w:rPr>
        <w:t>lack empirical foundation</w:t>
      </w:r>
      <w:r w:rsidRPr="00C350FD">
        <w:rPr>
          <w:rFonts w:asciiTheme="minorHAnsi" w:hAnsiTheme="minorHAnsi" w:cstheme="minorHAnsi"/>
          <w:color w:val="000000" w:themeColor="text1"/>
          <w:sz w:val="14"/>
        </w:rPr>
        <w:t xml:space="preserve">. Three crosscutting avenues for improvement therefore exist: better concept definitions, better data gathering, and more focus on contexts. Clearly defined concepts and categorizations of conflict and instability are a necessary foundation for research on the linkages between rising food prices and conflict.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 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C350FD">
        <w:rPr>
          <w:rStyle w:val="StyleUnderline"/>
          <w:rFonts w:asciiTheme="minorHAnsi" w:hAnsiTheme="minorHAnsi" w:cstheme="minorHAnsi"/>
          <w:color w:val="000000" w:themeColor="text1"/>
        </w:rPr>
        <w:t>The causal role of economic factors alone has continuously been questioned, and ‘context’ or prevailing political, economic, and social factors play a crucial role in the conflict outcome</w:t>
      </w:r>
      <w:r w:rsidRPr="00C350FD">
        <w:rPr>
          <w:rFonts w:asciiTheme="minorHAnsi" w:hAnsiTheme="minorHAnsi" w:cstheme="minorHAnsi"/>
          <w:color w:val="000000" w:themeColor="text1"/>
          <w:sz w:val="14"/>
        </w:rPr>
        <w:t xml:space="preserve">. The argument that </w:t>
      </w:r>
      <w:r w:rsidRPr="00C350FD">
        <w:rPr>
          <w:rStyle w:val="StyleUnderline"/>
          <w:rFonts w:asciiTheme="minorHAnsi" w:hAnsiTheme="minorHAnsi" w:cstheme="minorHAnsi"/>
          <w:color w:val="000000" w:themeColor="text1"/>
        </w:rPr>
        <w:t>adverse economic shocks seem more of a trigger to conflict</w:t>
      </w:r>
      <w:r w:rsidRPr="00C350FD">
        <w:rPr>
          <w:rFonts w:asciiTheme="minorHAnsi" w:hAnsiTheme="minorHAnsi" w:cstheme="minorHAnsi"/>
          <w:color w:val="000000" w:themeColor="text1"/>
          <w:sz w:val="14"/>
        </w:rPr>
        <w:t xml:space="preserve"> rather than an important cause is not particularly remarkable in itself. </w:t>
      </w:r>
      <w:r w:rsidRPr="00C350FD">
        <w:rPr>
          <w:rStyle w:val="StyleUnderline"/>
          <w:rFonts w:asciiTheme="minorHAnsi" w:hAnsiTheme="minorHAnsi" w:cstheme="minorHAnsi"/>
          <w:color w:val="000000" w:themeColor="text1"/>
        </w:rPr>
        <w:t>Yet while many authors acknowledge this, the focus often remains on the trigger</w:t>
      </w:r>
      <w:r w:rsidRPr="00C350FD">
        <w:rPr>
          <w:rFonts w:asciiTheme="minorHAnsi" w:hAnsiTheme="minorHAnsi" w:cstheme="minorHAnsi"/>
          <w:color w:val="000000" w:themeColor="text1"/>
          <w:sz w:val="14"/>
        </w:rPr>
        <w:t xml:space="preserve">. Resource scarcity, climate change, population growth, or food insecurity often remain the starting point of analyses, with researchers consequently tracing the divergent (theoretical) possibilities for conflict. </w:t>
      </w:r>
      <w:r w:rsidRPr="00C350FD">
        <w:rPr>
          <w:rStyle w:val="StyleUnderline"/>
          <w:rFonts w:asciiTheme="minorHAnsi" w:hAnsiTheme="minorHAnsi" w:cstheme="minorHAnsi"/>
          <w:color w:val="000000" w:themeColor="text1"/>
        </w:rPr>
        <w:t xml:space="preserve">In the end, </w:t>
      </w:r>
      <w:r w:rsidRPr="00C350FD">
        <w:rPr>
          <w:rStyle w:val="Emphasis"/>
          <w:rFonts w:asciiTheme="minorHAnsi" w:hAnsiTheme="minorHAnsi" w:cstheme="minorHAnsi"/>
          <w:color w:val="000000" w:themeColor="text1"/>
        </w:rPr>
        <w:t>most admit</w:t>
      </w:r>
      <w:r w:rsidRPr="00C350FD">
        <w:rPr>
          <w:rStyle w:val="StyleUnderline"/>
          <w:rFonts w:asciiTheme="minorHAnsi" w:hAnsiTheme="minorHAnsi" w:cstheme="minorHAnsi"/>
          <w:color w:val="000000" w:themeColor="text1"/>
        </w:rPr>
        <w:t xml:space="preserve"> that these factors </w:t>
      </w:r>
      <w:r w:rsidRPr="00C350FD">
        <w:rPr>
          <w:rStyle w:val="Emphasis"/>
          <w:rFonts w:asciiTheme="minorHAnsi" w:hAnsiTheme="minorHAnsi" w:cstheme="minorHAnsi"/>
          <w:color w:val="000000" w:themeColor="text1"/>
        </w:rPr>
        <w:t>do not</w:t>
      </w:r>
      <w:r w:rsidRPr="00C350FD">
        <w:rPr>
          <w:rStyle w:val="StyleUnderline"/>
          <w:rFonts w:asciiTheme="minorHAnsi" w:hAnsiTheme="minorHAnsi" w:cstheme="minorHAnsi"/>
          <w:color w:val="000000" w:themeColor="text1"/>
        </w:rPr>
        <w:t xml:space="preserve"> automatically lead to conflict everywhere, and stress the importance of context</w:t>
      </w:r>
      <w:r w:rsidRPr="00C350FD">
        <w:rPr>
          <w:rFonts w:asciiTheme="minorHAnsi" w:hAnsiTheme="minorHAnsi" w:cstheme="minorHAnsi"/>
          <w:color w:val="000000" w:themeColor="text1"/>
          <w:sz w:val="14"/>
        </w:rPr>
        <w:t xml:space="preserve">. Because the theoretical possibilities for conflict are so large, however, the context factor remains rather understudied with as most agreed upon notions that elements of ‘grievance’ and ‘collective action’ are required. It is hence important to focus more on the ‘contexts’ that can lead to conflict and, in doing so, to make the distinction between different forms of conflict. This also implies a data collection exercise. </w:t>
      </w:r>
      <w:r w:rsidRPr="00C350FD">
        <w:rPr>
          <w:rStyle w:val="StyleUnderline"/>
          <w:rFonts w:asciiTheme="minorHAnsi" w:hAnsiTheme="minorHAnsi" w:cstheme="minorHAnsi"/>
          <w:color w:val="000000" w:themeColor="text1"/>
        </w:rPr>
        <w:t xml:space="preserve">Contextual data are currently collected at the aggregate, national level, and only on a yearly basis, which can lead to </w:t>
      </w:r>
      <w:r w:rsidRPr="00C350FD">
        <w:rPr>
          <w:rStyle w:val="Emphasis"/>
          <w:rFonts w:asciiTheme="minorHAnsi" w:hAnsiTheme="minorHAnsi" w:cstheme="minorHAnsi"/>
          <w:color w:val="000000" w:themeColor="text1"/>
        </w:rPr>
        <w:t>spurious relations</w:t>
      </w:r>
      <w:r w:rsidRPr="00C350FD">
        <w:rPr>
          <w:rFonts w:asciiTheme="minorHAnsi" w:hAnsiTheme="minorHAnsi" w:cstheme="minorHAnsi"/>
          <w:color w:val="000000" w:themeColor="text1"/>
          <w:sz w:val="14"/>
        </w:rPr>
        <w:t xml:space="preserve">. While the use of these variables is increasingly questioned in civil war studies, </w:t>
      </w:r>
      <w:r w:rsidRPr="00C350FD">
        <w:rPr>
          <w:rStyle w:val="StyleUnderline"/>
          <w:rFonts w:asciiTheme="minorHAnsi" w:hAnsiTheme="minorHAnsi" w:cstheme="minorHAnsi"/>
          <w:color w:val="000000" w:themeColor="text1"/>
        </w:rPr>
        <w:t>we</w:t>
      </w:r>
      <w:r w:rsidRPr="00C350FD">
        <w:rPr>
          <w:rFonts w:asciiTheme="minorHAnsi" w:hAnsiTheme="minorHAnsi" w:cstheme="minorHAnsi"/>
          <w:color w:val="000000" w:themeColor="text1"/>
          <w:sz w:val="14"/>
        </w:rPr>
        <w:t xml:space="preserve"> can also </w:t>
      </w:r>
      <w:r w:rsidRPr="00C350FD">
        <w:rPr>
          <w:rStyle w:val="Emphasis"/>
          <w:rFonts w:asciiTheme="minorHAnsi" w:hAnsiTheme="minorHAnsi" w:cstheme="minorHAnsi"/>
          <w:color w:val="000000" w:themeColor="text1"/>
        </w:rPr>
        <w:t>doubt their strength</w:t>
      </w:r>
      <w:r w:rsidRPr="00C350FD">
        <w:rPr>
          <w:rStyle w:val="StyleUnderline"/>
          <w:rFonts w:asciiTheme="minorHAnsi" w:hAnsiTheme="minorHAnsi" w:cstheme="minorHAnsi"/>
          <w:color w:val="000000" w:themeColor="text1"/>
        </w:rPr>
        <w:t xml:space="preserve"> in the study of highly localized, one-time events such as riots</w:t>
      </w:r>
      <w:r w:rsidRPr="00C350FD">
        <w:rPr>
          <w:rFonts w:asciiTheme="minorHAnsi" w:hAnsiTheme="minorHAnsi" w:cstheme="minorHAnsi"/>
          <w:color w:val="000000" w:themeColor="text1"/>
          <w:sz w:val="14"/>
        </w:rPr>
        <w:t>. I particularly make the case for ‘bringing politics back in’. The policies taken by the government are crucial in the violent escalation of social conflict (</w:t>
      </w:r>
      <w:proofErr w:type="gramStart"/>
      <w:r w:rsidRPr="00C350FD">
        <w:rPr>
          <w:rFonts w:asciiTheme="minorHAnsi" w:hAnsiTheme="minorHAnsi" w:cstheme="minorHAnsi"/>
          <w:color w:val="000000" w:themeColor="text1"/>
          <w:sz w:val="14"/>
        </w:rPr>
        <w:t>e.g.</w:t>
      </w:r>
      <w:proofErr w:type="gramEnd"/>
      <w:r w:rsidRPr="00C350FD">
        <w:rPr>
          <w:rFonts w:asciiTheme="minorHAnsi" w:hAnsiTheme="minorHAnsi" w:cstheme="minorHAnsi"/>
          <w:color w:val="000000" w:themeColor="text1"/>
          <w:sz w:val="14"/>
        </w:rPr>
        <w:t xml:space="preserve"> accommodation versus repression), but the only variable currently in use to explain state </w:t>
      </w:r>
      <w:proofErr w:type="spellStart"/>
      <w:r w:rsidRPr="00C350FD">
        <w:rPr>
          <w:rFonts w:asciiTheme="minorHAnsi" w:hAnsiTheme="minorHAnsi" w:cstheme="minorHAnsi"/>
          <w:color w:val="000000" w:themeColor="text1"/>
          <w:sz w:val="14"/>
        </w:rPr>
        <w:t>behaviour</w:t>
      </w:r>
      <w:proofErr w:type="spellEnd"/>
      <w:r w:rsidRPr="00C350FD">
        <w:rPr>
          <w:rFonts w:asciiTheme="minorHAnsi" w:hAnsiTheme="minorHAnsi" w:cstheme="minorHAnsi"/>
          <w:color w:val="000000" w:themeColor="text1"/>
          <w:sz w:val="14"/>
        </w:rPr>
        <w:t xml:space="preserve">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25D3AFC8" w14:textId="77777777" w:rsidR="008B5026" w:rsidRPr="00C350FD" w:rsidRDefault="008B5026" w:rsidP="008B5026">
      <w:pPr>
        <w:rPr>
          <w:rFonts w:asciiTheme="minorHAnsi" w:hAnsiTheme="minorHAnsi" w:cstheme="minorHAnsi"/>
          <w:color w:val="000000" w:themeColor="text1"/>
        </w:rPr>
      </w:pPr>
    </w:p>
    <w:p w14:paraId="3FB12A75" w14:textId="7226DD50" w:rsidR="00935DBD" w:rsidRPr="00C350FD" w:rsidRDefault="00935DBD" w:rsidP="00935DBD">
      <w:pPr>
        <w:pStyle w:val="Heading3"/>
        <w:rPr>
          <w:rFonts w:asciiTheme="minorHAnsi" w:hAnsiTheme="minorHAnsi" w:cstheme="minorHAnsi"/>
          <w:color w:val="000000" w:themeColor="text1"/>
        </w:rPr>
      </w:pPr>
      <w:r>
        <w:rPr>
          <w:rFonts w:asciiTheme="minorHAnsi" w:hAnsiTheme="minorHAnsi" w:cstheme="minorHAnsi"/>
          <w:color w:val="000000" w:themeColor="text1"/>
        </w:rPr>
        <w:t xml:space="preserve">Impact – </w:t>
      </w:r>
      <w:r w:rsidRPr="00C350FD">
        <w:rPr>
          <w:rFonts w:asciiTheme="minorHAnsi" w:hAnsiTheme="minorHAnsi" w:cstheme="minorHAnsi"/>
          <w:color w:val="000000" w:themeColor="text1"/>
        </w:rPr>
        <w:t>Inevitable</w:t>
      </w:r>
    </w:p>
    <w:p w14:paraId="0AB696C9" w14:textId="77777777" w:rsidR="00935DBD" w:rsidRPr="00C350FD" w:rsidRDefault="00935DBD" w:rsidP="00935DBD">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Water scarcity is inevitable – droughts</w:t>
      </w:r>
    </w:p>
    <w:p w14:paraId="19C34D0D" w14:textId="77777777" w:rsidR="00935DBD" w:rsidRPr="00C350FD" w:rsidRDefault="00935DBD" w:rsidP="00935DBD">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Canon 21</w:t>
      </w:r>
      <w:r w:rsidRPr="00C350FD">
        <w:rPr>
          <w:rFonts w:asciiTheme="minorHAnsi" w:hAnsiTheme="minorHAnsi" w:cstheme="minorHAnsi"/>
          <w:color w:val="000000" w:themeColor="text1"/>
        </w:rPr>
        <w:t xml:space="preserve"> (Gabrielle Canon, 5-30-2021, "California faces another drought as lake beds turn to dust – a photo essay," Guardian, </w:t>
      </w:r>
      <w:hyperlink r:id="rId238" w:history="1">
        <w:r w:rsidRPr="00C350FD">
          <w:rPr>
            <w:rStyle w:val="Hyperlink"/>
            <w:rFonts w:asciiTheme="minorHAnsi" w:hAnsiTheme="minorHAnsi" w:cstheme="minorHAnsi"/>
            <w:color w:val="000000" w:themeColor="text1"/>
          </w:rPr>
          <w:t>https://www.theguardian.com/us-news/2021/may/30/california-drought-water-shortage-photo-essay</w:t>
        </w:r>
      </w:hyperlink>
      <w:r w:rsidRPr="00C350FD">
        <w:rPr>
          <w:rFonts w:asciiTheme="minorHAnsi" w:hAnsiTheme="minorHAnsi" w:cstheme="minorHAnsi"/>
          <w:color w:val="000000" w:themeColor="text1"/>
        </w:rPr>
        <w:t>) T.A.C.</w:t>
      </w:r>
    </w:p>
    <w:p w14:paraId="746FAFC1" w14:textId="77777777" w:rsidR="00935DBD" w:rsidRPr="00C350FD" w:rsidRDefault="00935DBD" w:rsidP="00935DBD">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Verdant hillsides losing their hue, receding reservoirs with bathtub rings of newly exposed earth, crops withering in the fields. </w:t>
      </w:r>
      <w:r w:rsidRPr="00C350FD">
        <w:rPr>
          <w:rFonts w:asciiTheme="minorHAnsi" w:hAnsiTheme="minorHAnsi" w:cstheme="minorHAnsi"/>
          <w:color w:val="000000" w:themeColor="text1"/>
          <w:u w:val="single"/>
        </w:rPr>
        <w:t xml:space="preserve">These are the visions of California’s parched landscape as the state braces for another potentially devastating drought. Water shortages and exceptionally dry conditions are already beginning to hit home. The state is facing yet another hot, dry summer ahead, and the governor </w:t>
      </w:r>
      <w:hyperlink r:id="rId239" w:history="1">
        <w:r w:rsidRPr="00C350FD">
          <w:rPr>
            <w:rStyle w:val="Hyperlink"/>
            <w:rFonts w:asciiTheme="minorHAnsi" w:hAnsiTheme="minorHAnsi" w:cstheme="minorHAnsi"/>
            <w:color w:val="000000" w:themeColor="text1"/>
            <w:u w:val="single"/>
          </w:rPr>
          <w:t>has declared a drought emergency</w:t>
        </w:r>
      </w:hyperlink>
      <w:r w:rsidRPr="00C350FD">
        <w:rPr>
          <w:rFonts w:asciiTheme="minorHAnsi" w:hAnsiTheme="minorHAnsi" w:cstheme="minorHAnsi"/>
          <w:color w:val="000000" w:themeColor="text1"/>
          <w:u w:val="single"/>
        </w:rPr>
        <w:t xml:space="preserve"> in 41 of the state’s 58 counties. More than 37 million Californians reside in these drought areas, according to the US drought monitor</w:t>
      </w:r>
      <w:r w:rsidRPr="00C350FD">
        <w:rPr>
          <w:rFonts w:asciiTheme="minorHAnsi" w:hAnsiTheme="minorHAnsi" w:cstheme="minorHAnsi"/>
          <w:color w:val="000000" w:themeColor="text1"/>
          <w:sz w:val="16"/>
        </w:rPr>
        <w:t xml:space="preserve">. “This is without precedent,” Newsom said at a news conference announcing the first two declarations in April, speaking from the bed of Lake Mendocino that had been reduced to arid, cracked clay. Not long ago, he would have been standing under 40ft of water. “Oftentimes we overstate the word historic, but this is indeed an historic moment.” Many of the state’s reservoirs are at extremely low capacity and levels are expected to drop further in the coming months. </w:t>
      </w:r>
      <w:r w:rsidRPr="00C350FD">
        <w:rPr>
          <w:rFonts w:asciiTheme="minorHAnsi" w:hAnsiTheme="minorHAnsi" w:cstheme="minorHAnsi"/>
          <w:color w:val="000000" w:themeColor="text1"/>
          <w:u w:val="single"/>
        </w:rPr>
        <w:t xml:space="preserve">Already, the state’s 154 major reservoirs are collectively at 71% of where they typically are on average. Federal climate analysts with the National Integrated </w:t>
      </w:r>
      <w:hyperlink r:id="rId240" w:history="1">
        <w:r w:rsidRPr="00C350FD">
          <w:rPr>
            <w:rStyle w:val="Hyperlink"/>
            <w:rFonts w:asciiTheme="minorHAnsi" w:hAnsiTheme="minorHAnsi" w:cstheme="minorHAnsi"/>
            <w:color w:val="000000" w:themeColor="text1"/>
            <w:u w:val="single"/>
          </w:rPr>
          <w:t>Drought</w:t>
        </w:r>
      </w:hyperlink>
      <w:r w:rsidRPr="00C350FD">
        <w:rPr>
          <w:rFonts w:asciiTheme="minorHAnsi" w:hAnsiTheme="minorHAnsi" w:cstheme="minorHAnsi"/>
          <w:color w:val="000000" w:themeColor="text1"/>
          <w:u w:val="single"/>
        </w:rPr>
        <w:t xml:space="preserve"> Information System called the outlook for California’s reservoir levels recovery “grim” in their most recent report. The dry conditions are expected to fuel another</w:t>
      </w:r>
      <w:hyperlink r:id="rId241" w:history="1">
        <w:r w:rsidRPr="00C350FD">
          <w:rPr>
            <w:rStyle w:val="Hyperlink"/>
            <w:rFonts w:asciiTheme="minorHAnsi" w:hAnsiTheme="minorHAnsi" w:cstheme="minorHAnsi"/>
            <w:color w:val="000000" w:themeColor="text1"/>
            <w:u w:val="single"/>
          </w:rPr>
          <w:t xml:space="preserve"> potentially devastating and record-breaking wildfire season</w:t>
        </w:r>
      </w:hyperlink>
      <w:r w:rsidRPr="00C350FD">
        <w:rPr>
          <w:rFonts w:asciiTheme="minorHAnsi" w:hAnsiTheme="minorHAnsi" w:cstheme="minorHAnsi"/>
          <w:color w:val="000000" w:themeColor="text1"/>
          <w:u w:val="single"/>
        </w:rPr>
        <w:t>. In 2020, roughly 4.1m acres were consumed by the flames, tens of thousands of buildings burned and 31 people lost their lives.</w:t>
      </w:r>
      <w:r w:rsidRPr="00C350FD">
        <w:rPr>
          <w:rFonts w:asciiTheme="minorHAnsi" w:hAnsiTheme="minorHAnsi" w:cstheme="minorHAnsi"/>
          <w:color w:val="000000" w:themeColor="text1"/>
          <w:sz w:val="16"/>
        </w:rPr>
        <w:t xml:space="preserve"> These conditions only began to develop in May of last year, according to federal monitoring systems</w:t>
      </w:r>
      <w:r w:rsidRPr="00C350FD">
        <w:rPr>
          <w:rFonts w:asciiTheme="minorHAnsi" w:hAnsiTheme="minorHAnsi" w:cstheme="minorHAnsi"/>
          <w:color w:val="000000" w:themeColor="text1"/>
          <w:u w:val="single"/>
        </w:rPr>
        <w:t>. But now into a second consecutive dry year – characterized by a hot summer and little rainfall to replenish the dehydrated landscape through the winter months – by mid-May this year</w:t>
      </w:r>
      <w:hyperlink r:id="rId242" w:history="1">
        <w:r w:rsidRPr="00C350FD">
          <w:rPr>
            <w:rStyle w:val="Hyperlink"/>
            <w:rFonts w:asciiTheme="minorHAnsi" w:hAnsiTheme="minorHAnsi" w:cstheme="minorHAnsi"/>
            <w:color w:val="000000" w:themeColor="text1"/>
            <w:u w:val="single"/>
          </w:rPr>
          <w:t xml:space="preserve"> 93% of the south-west and California was in drought</w:t>
        </w:r>
      </w:hyperlink>
      <w:r w:rsidRPr="00C350FD">
        <w:rPr>
          <w:rFonts w:asciiTheme="minorHAnsi" w:hAnsiTheme="minorHAnsi" w:cstheme="minorHAnsi"/>
          <w:color w:val="000000" w:themeColor="text1"/>
          <w:u w:val="single"/>
        </w:rPr>
        <w:t>, with 38% of the region classified at the highest level.</w:t>
      </w:r>
      <w:r w:rsidRPr="00C350FD">
        <w:rPr>
          <w:rFonts w:asciiTheme="minorHAnsi" w:hAnsiTheme="minorHAnsi" w:cstheme="minorHAnsi"/>
          <w:color w:val="000000" w:themeColor="text1"/>
          <w:sz w:val="16"/>
        </w:rPr>
        <w:t xml:space="preserve"> “It really stands out how rapidly this drought has developed and intensified,” said Brian Fuchs, a climatologist, during a webinar this week hosted by the NIDIC. Northern California’s reservoirs, which heavily depend on the rapidly disappearing mountain snowmelt, have been among the hardest hit</w:t>
      </w:r>
      <w:r w:rsidRPr="00C350FD">
        <w:rPr>
          <w:rFonts w:asciiTheme="minorHAnsi" w:hAnsiTheme="minorHAnsi" w:cstheme="minorHAnsi"/>
          <w:color w:val="000000" w:themeColor="text1"/>
          <w:u w:val="single"/>
        </w:rPr>
        <w:t>. Lake Shasta and Lake Oroville, two of the largest, have</w:t>
      </w:r>
      <w:hyperlink r:id="rId243" w:history="1">
        <w:r w:rsidRPr="00C350FD">
          <w:rPr>
            <w:rStyle w:val="Hyperlink"/>
            <w:rFonts w:asciiTheme="minorHAnsi" w:hAnsiTheme="minorHAnsi" w:cstheme="minorHAnsi"/>
            <w:color w:val="000000" w:themeColor="text1"/>
            <w:u w:val="single"/>
          </w:rPr>
          <w:t xml:space="preserve"> fallen to 44% and 39% of their total capacity</w:t>
        </w:r>
      </w:hyperlink>
      <w:r w:rsidRPr="00C350FD">
        <w:rPr>
          <w:rFonts w:asciiTheme="minorHAnsi" w:hAnsiTheme="minorHAnsi" w:cstheme="minorHAnsi"/>
          <w:color w:val="000000" w:themeColor="text1"/>
          <w:u w:val="single"/>
        </w:rPr>
        <w:t xml:space="preserve"> respectively. Inflow into Lake Shasta is even lower than it was in 2014.</w:t>
      </w:r>
      <w:r w:rsidRPr="00C350FD">
        <w:rPr>
          <w:rFonts w:asciiTheme="minorHAnsi" w:hAnsiTheme="minorHAnsi" w:cstheme="minorHAnsi"/>
          <w:color w:val="000000" w:themeColor="text1"/>
          <w:sz w:val="16"/>
        </w:rPr>
        <w:t xml:space="preserve"> </w:t>
      </w:r>
      <w:r w:rsidRPr="00C350FD">
        <w:rPr>
          <w:rFonts w:asciiTheme="minorHAnsi" w:hAnsiTheme="minorHAnsi" w:cstheme="minorHAnsi"/>
          <w:color w:val="000000" w:themeColor="text1"/>
          <w:u w:val="single"/>
        </w:rPr>
        <w:t>To prepare for declining reserves, the California Department of Water Resources reduced farmers and growers to 5% of their expected water allocation in March.</w:t>
      </w:r>
      <w:r w:rsidRPr="00C350FD">
        <w:rPr>
          <w:rFonts w:asciiTheme="minorHAnsi" w:hAnsiTheme="minorHAnsi" w:cstheme="minorHAnsi"/>
          <w:color w:val="000000" w:themeColor="text1"/>
          <w:sz w:val="16"/>
        </w:rPr>
        <w:t xml:space="preserve"> The move sparked an outcry from California’s agricultural belt, which is</w:t>
      </w:r>
      <w:hyperlink r:id="rId244" w:history="1">
        <w:r w:rsidRPr="00C350FD">
          <w:rPr>
            <w:rStyle w:val="Hyperlink"/>
            <w:rFonts w:asciiTheme="minorHAnsi" w:hAnsiTheme="minorHAnsi" w:cstheme="minorHAnsi"/>
            <w:color w:val="000000" w:themeColor="text1"/>
            <w:sz w:val="16"/>
          </w:rPr>
          <w:t xml:space="preserve"> likely to be hit hard by the drought</w:t>
        </w:r>
      </w:hyperlink>
      <w:r w:rsidRPr="00C350FD">
        <w:rPr>
          <w:rFonts w:asciiTheme="minorHAnsi" w:hAnsiTheme="minorHAnsi" w:cstheme="minorHAnsi"/>
          <w:color w:val="000000" w:themeColor="text1"/>
          <w:sz w:val="16"/>
        </w:rPr>
        <w:t>. During the last drought, between 2014 and 2016, the agriculture industry lost roughly $3.8bn, and more than half a million acres couldn’t produce for lack of water. Farmers and ranchers have already begun to cull crops, fallow fields, and thin their herds in preparation. Officials have also had to step in to help salmon raised in the state’s central valley region reach the Pacific Ocean, as waterways grow too shallow and warm for them to safely make the journey. Tens of millions of</w:t>
      </w:r>
      <w:hyperlink r:id="rId245" w:history="1">
        <w:r w:rsidRPr="00C350FD">
          <w:rPr>
            <w:rStyle w:val="Hyperlink"/>
            <w:rFonts w:asciiTheme="minorHAnsi" w:hAnsiTheme="minorHAnsi" w:cstheme="minorHAnsi"/>
            <w:color w:val="000000" w:themeColor="text1"/>
            <w:sz w:val="16"/>
          </w:rPr>
          <w:t xml:space="preserve"> young fish will instead be trucked out</w:t>
        </w:r>
      </w:hyperlink>
      <w:r w:rsidRPr="00C350FD">
        <w:rPr>
          <w:rFonts w:asciiTheme="minorHAnsi" w:hAnsiTheme="minorHAnsi" w:cstheme="minorHAnsi"/>
          <w:color w:val="000000" w:themeColor="text1"/>
          <w:sz w:val="16"/>
        </w:rPr>
        <w:t xml:space="preserve"> to sites across the coast. </w:t>
      </w:r>
      <w:r w:rsidRPr="00C350FD">
        <w:rPr>
          <w:rFonts w:asciiTheme="minorHAnsi" w:hAnsiTheme="minorHAnsi" w:cstheme="minorHAnsi"/>
          <w:color w:val="000000" w:themeColor="text1"/>
          <w:u w:val="single"/>
        </w:rPr>
        <w:t>Drought has always played a part in California’s climate, and it’s not unusual for the region to see periods of dry years interspersed with wetter ones. But, rising temperatures are fueling deeper extremes and climate scientists believe the cycle will only intensify.</w:t>
      </w:r>
      <w:r w:rsidRPr="00C350FD">
        <w:rPr>
          <w:rFonts w:asciiTheme="minorHAnsi" w:hAnsiTheme="minorHAnsi" w:cstheme="minorHAnsi"/>
          <w:color w:val="000000" w:themeColor="text1"/>
          <w:sz w:val="16"/>
        </w:rPr>
        <w:t xml:space="preserve"> With only a short two-year reprieve since the state was declared drought-free – after the period between 2012 and 2015 became the driest four-year period recorded – the negative impact that dry conditions had across the state are still fresh in residents’ minds. </w:t>
      </w:r>
      <w:r w:rsidRPr="00C350FD">
        <w:rPr>
          <w:rFonts w:asciiTheme="minorHAnsi" w:hAnsiTheme="minorHAnsi" w:cstheme="minorHAnsi"/>
          <w:color w:val="000000" w:themeColor="text1"/>
          <w:u w:val="single"/>
        </w:rPr>
        <w:t>In an attempt to mitigate some of the expected impacts, Newsom</w:t>
      </w:r>
      <w:hyperlink r:id="rId246" w:history="1">
        <w:r w:rsidRPr="00C350FD">
          <w:rPr>
            <w:rStyle w:val="Hyperlink"/>
            <w:rFonts w:asciiTheme="minorHAnsi" w:hAnsiTheme="minorHAnsi" w:cstheme="minorHAnsi"/>
            <w:color w:val="000000" w:themeColor="text1"/>
            <w:u w:val="single"/>
          </w:rPr>
          <w:t xml:space="preserve"> has earmarked $5.1bn over four years</w:t>
        </w:r>
      </w:hyperlink>
      <w:r w:rsidRPr="00C350FD">
        <w:rPr>
          <w:rFonts w:asciiTheme="minorHAnsi" w:hAnsiTheme="minorHAnsi" w:cstheme="minorHAnsi"/>
          <w:color w:val="000000" w:themeColor="text1"/>
          <w:u w:val="single"/>
        </w:rPr>
        <w:t xml:space="preserve"> for water infrastructure and drought response. The state is also hoping to apply key lessons learned through the last drought period, including establishing new standards of use for water, increasing efficiency requirements, and assessing and intervening when water systems fail. </w:t>
      </w:r>
      <w:r w:rsidRPr="00C350FD">
        <w:rPr>
          <w:rFonts w:asciiTheme="minorHAnsi" w:hAnsiTheme="minorHAnsi" w:cstheme="minorHAnsi"/>
          <w:color w:val="000000" w:themeColor="text1"/>
          <w:sz w:val="16"/>
        </w:rPr>
        <w:t>Still, as conditions worsen, the state will continue to call on residents to adapt. “It’s time for Californians to pull together once again to save water,” said California Natural Resources Agency Secretary Wade Crowfoot in a statement issued with the emergency declaration. Encouraging shorter showers and limiting wasted water during every-day activities like dishwashing and teeth brushing, he added, “all of us need to find every opportunity to save water where we can”.</w:t>
      </w:r>
    </w:p>
    <w:p w14:paraId="7BB67C9D" w14:textId="77777777" w:rsidR="00935DBD" w:rsidRPr="00C350FD" w:rsidRDefault="00935DBD" w:rsidP="00935DBD">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Droughts have cost farmers their money and their jobs</w:t>
      </w:r>
    </w:p>
    <w:p w14:paraId="22D79CD5" w14:textId="77777777" w:rsidR="00935DBD" w:rsidRPr="00C350FD" w:rsidRDefault="00935DBD" w:rsidP="00935DBD">
      <w:pPr>
        <w:rPr>
          <w:rFonts w:asciiTheme="minorHAnsi" w:hAnsiTheme="minorHAnsi" w:cstheme="minorHAnsi"/>
          <w:color w:val="000000" w:themeColor="text1"/>
        </w:rPr>
      </w:pPr>
      <w:proofErr w:type="spellStart"/>
      <w:r w:rsidRPr="00C350FD">
        <w:rPr>
          <w:rStyle w:val="Style13ptBold"/>
          <w:rFonts w:asciiTheme="minorHAnsi" w:hAnsiTheme="minorHAnsi" w:cstheme="minorHAnsi"/>
          <w:color w:val="000000" w:themeColor="text1"/>
        </w:rPr>
        <w:t>Walljasper</w:t>
      </w:r>
      <w:proofErr w:type="spellEnd"/>
      <w:r w:rsidRPr="00C350FD">
        <w:rPr>
          <w:rStyle w:val="Style13ptBold"/>
          <w:rFonts w:asciiTheme="minorHAnsi" w:hAnsiTheme="minorHAnsi" w:cstheme="minorHAnsi"/>
          <w:color w:val="000000" w:themeColor="text1"/>
        </w:rPr>
        <w:t xml:space="preserve"> 21</w:t>
      </w:r>
      <w:r w:rsidRPr="00C350FD">
        <w:rPr>
          <w:rFonts w:asciiTheme="minorHAnsi" w:hAnsiTheme="minorHAnsi" w:cstheme="minorHAnsi"/>
          <w:color w:val="000000" w:themeColor="text1"/>
        </w:rPr>
        <w:t xml:space="preserve"> (Christopher </w:t>
      </w:r>
      <w:proofErr w:type="spellStart"/>
      <w:r w:rsidRPr="00C350FD">
        <w:rPr>
          <w:rFonts w:asciiTheme="minorHAnsi" w:hAnsiTheme="minorHAnsi" w:cstheme="minorHAnsi"/>
          <w:color w:val="000000" w:themeColor="text1"/>
        </w:rPr>
        <w:t>Walljasper</w:t>
      </w:r>
      <w:proofErr w:type="spellEnd"/>
      <w:r w:rsidRPr="00C350FD">
        <w:rPr>
          <w:rFonts w:asciiTheme="minorHAnsi" w:hAnsiTheme="minorHAnsi" w:cstheme="minorHAnsi"/>
          <w:color w:val="000000" w:themeColor="text1"/>
        </w:rPr>
        <w:t xml:space="preserve">, 6-1-2021, "'Big risk': California farmers hit by drought change planting plans," Reuters, </w:t>
      </w:r>
      <w:hyperlink r:id="rId247" w:history="1">
        <w:r w:rsidRPr="00C350FD">
          <w:rPr>
            <w:rStyle w:val="Hyperlink"/>
            <w:rFonts w:asciiTheme="minorHAnsi" w:hAnsiTheme="minorHAnsi" w:cstheme="minorHAnsi"/>
            <w:color w:val="000000" w:themeColor="text1"/>
          </w:rPr>
          <w:t>https://www.reuters.com/business/environment/big-risk-california-farmers-hit-by-drought-change-planting-plans-2021-06-01/</w:t>
        </w:r>
      </w:hyperlink>
      <w:r w:rsidRPr="00C350FD">
        <w:rPr>
          <w:rFonts w:asciiTheme="minorHAnsi" w:hAnsiTheme="minorHAnsi" w:cstheme="minorHAnsi"/>
          <w:color w:val="000000" w:themeColor="text1"/>
        </w:rPr>
        <w:t>) T.A.C.</w:t>
      </w:r>
    </w:p>
    <w:p w14:paraId="44A84C5A" w14:textId="77777777" w:rsidR="00935DBD" w:rsidRPr="00C350FD" w:rsidRDefault="00935DBD" w:rsidP="00935DBD">
      <w:pPr>
        <w:rPr>
          <w:rFonts w:asciiTheme="minorHAnsi" w:hAnsiTheme="minorHAnsi" w:cstheme="minorHAnsi"/>
          <w:color w:val="000000" w:themeColor="text1"/>
        </w:rPr>
      </w:pPr>
      <w:r w:rsidRPr="00C350FD">
        <w:rPr>
          <w:rFonts w:asciiTheme="minorHAnsi" w:hAnsiTheme="minorHAnsi" w:cstheme="minorHAnsi"/>
          <w:color w:val="000000" w:themeColor="text1"/>
        </w:rPr>
        <w:t xml:space="preserve">FIREBAUGH, Calif., June 1 (Reuters) - Joe Del Bosque is leaving a third of his 2,000-acre farm near Firebaugh, California, unseeded this year due to extreme drought. Yet, he hopes to access enough water to produce a marketable melon crop. </w:t>
      </w:r>
      <w:r w:rsidRPr="00C350FD">
        <w:rPr>
          <w:rFonts w:asciiTheme="minorHAnsi" w:hAnsiTheme="minorHAnsi" w:cstheme="minorHAnsi"/>
          <w:color w:val="000000" w:themeColor="text1"/>
          <w:u w:val="single"/>
        </w:rPr>
        <w:t>Farmers across California say they expect to receive little water from state and federal agencies that regulate the state's reservoirs and canals, leading many to leave fields barren, plant more drought-tolerant crops or seek new income sources all-together. "We're taking a big risk in planting crops and hoping the water gets here in time," said Del Bosque,</w:t>
      </w:r>
      <w:r w:rsidRPr="00C350FD">
        <w:rPr>
          <w:rFonts w:asciiTheme="minorHAnsi" w:hAnsiTheme="minorHAnsi" w:cstheme="minorHAnsi"/>
          <w:color w:val="000000" w:themeColor="text1"/>
        </w:rPr>
        <w:t xml:space="preserve"> 72. </w:t>
      </w:r>
      <w:r w:rsidRPr="00C350FD">
        <w:rPr>
          <w:rFonts w:asciiTheme="minorHAnsi" w:hAnsiTheme="minorHAnsi" w:cstheme="minorHAnsi"/>
          <w:color w:val="000000" w:themeColor="text1"/>
          <w:u w:val="single"/>
        </w:rPr>
        <w:t>Agriculture is an important part of California's economy and the state is a top producer of vegetables, berries, nuts and dairy products. The last major drought from 2012 to 2017 reduced irrigation supplies to farmers, forced strict household conservation measures and stoked deadly wildfires. California farmers are allocated water from the state based on seniority and need, but farmers say water needs of cities and environmental restrictions reduce agricultural access. Nearly 40% of California's 24.6 million acres of farmland are irrigated, with crops like almonds and grapes in some regions needing more water to thrive.</w:t>
      </w:r>
      <w:r w:rsidRPr="00C350FD">
        <w:rPr>
          <w:rFonts w:asciiTheme="minorHAnsi" w:hAnsiTheme="minorHAnsi" w:cstheme="minorHAnsi"/>
          <w:color w:val="000000" w:themeColor="text1"/>
        </w:rPr>
        <w:t xml:space="preserve"> "I'm going to be reducing some of our almond acreage. I may be increasing some of our row crops, like tomatoes," said Stuart Woolf, who operates 30,000 acres, most of it in Western Fresno County. He may fallow 30% of his land</w:t>
      </w:r>
      <w:r w:rsidRPr="00C350FD">
        <w:rPr>
          <w:rFonts w:asciiTheme="minorHAnsi" w:hAnsiTheme="minorHAnsi" w:cstheme="minorHAnsi"/>
          <w:color w:val="000000" w:themeColor="text1"/>
          <w:u w:val="single"/>
        </w:rPr>
        <w:t xml:space="preserve">. Del Bosque, who grows melons, asparagus, sweet corn, almonds and cherries, said his operation could lose more than half a million dollars in income, and put many of his 700 workers out of work. He and other farmers say drought has been exacerbated by California's lack of investment in water storage infrastructure over the last 40 years. </w:t>
      </w:r>
      <w:r w:rsidRPr="00C350FD">
        <w:rPr>
          <w:rFonts w:asciiTheme="minorHAnsi" w:hAnsiTheme="minorHAnsi" w:cstheme="minorHAnsi"/>
          <w:color w:val="000000" w:themeColor="text1"/>
        </w:rPr>
        <w:t xml:space="preserve">"Fundamentally, a storage project is paid for by the people who want the water," said Jeanine Jones, drought manager for California's Department of Water Resources. "All we can do is deliver what mother nature provides." New dams face environmental restrictions meant to protect endangered fish and other wildlife, and don't solve near-term water needs, said Ernest Conant, regional director of the Bureau of Reclamation, California-Great Basin region, the federal agency that </w:t>
      </w:r>
      <w:proofErr w:type="spellStart"/>
      <w:r w:rsidRPr="00C350FD">
        <w:rPr>
          <w:rFonts w:asciiTheme="minorHAnsi" w:hAnsiTheme="minorHAnsi" w:cstheme="minorHAnsi"/>
          <w:color w:val="000000" w:themeColor="text1"/>
        </w:rPr>
        <w:t>overseas</w:t>
      </w:r>
      <w:proofErr w:type="spellEnd"/>
      <w:r w:rsidRPr="00C350FD">
        <w:rPr>
          <w:rFonts w:asciiTheme="minorHAnsi" w:hAnsiTheme="minorHAnsi" w:cstheme="minorHAnsi"/>
          <w:color w:val="000000" w:themeColor="text1"/>
        </w:rPr>
        <w:t xml:space="preserve"> dams, canals and water allocations in the Western United States</w:t>
      </w:r>
      <w:r w:rsidRPr="00C350FD">
        <w:rPr>
          <w:rFonts w:asciiTheme="minorHAnsi" w:hAnsiTheme="minorHAnsi" w:cstheme="minorHAnsi"/>
          <w:color w:val="000000" w:themeColor="text1"/>
          <w:u w:val="single"/>
        </w:rPr>
        <w:t>. "We simply don't have enough water to supply our agricultural users," said Conant. "We're hopeful some water can be moved sooner than October, but there's no guarantees." Water scarcity threatens Del Bosque's watermelon crop, which is due to be harvested in August. But it also has dire consequences for those planting it. "If there is no water, there is no work. And for us farm workers, how are we going to support the family?"</w:t>
      </w:r>
      <w:r w:rsidRPr="00C350FD">
        <w:rPr>
          <w:rFonts w:asciiTheme="minorHAnsi" w:hAnsiTheme="minorHAnsi" w:cstheme="minorHAnsi"/>
          <w:color w:val="000000" w:themeColor="text1"/>
        </w:rPr>
        <w:t xml:space="preserve"> said 57-year-old Pablo Barrera, who was planting watermelons for Del Bosque. Woolf said as the state continues to restrict water access, he's exploring ways to generate income off the land he can no longer irrigate, including installing solar arrays and planting Agave, normally grown in Mexico to make tequila. "You've got to absorb all of your farming costs on the few acres that you're farming," he said. "How do we maximize the value of the land that we are not farming?"</w:t>
      </w:r>
    </w:p>
    <w:p w14:paraId="7464944E" w14:textId="77777777" w:rsidR="00935DBD" w:rsidRDefault="00935DBD" w:rsidP="00935DBD">
      <w:pPr>
        <w:pStyle w:val="Heading4"/>
      </w:pPr>
      <w:r>
        <w:t>The droughts have exacerbated water prices for farmers</w:t>
      </w:r>
    </w:p>
    <w:p w14:paraId="519A797C" w14:textId="5961ECE7" w:rsidR="00935DBD" w:rsidRDefault="00935DBD" w:rsidP="00935DBD">
      <w:pPr>
        <w:spacing w:after="0" w:line="240" w:lineRule="auto"/>
      </w:pPr>
      <w:proofErr w:type="spellStart"/>
      <w:r>
        <w:rPr>
          <w:rStyle w:val="Style13ptBold"/>
        </w:rPr>
        <w:t>Koba</w:t>
      </w:r>
      <w:proofErr w:type="spellEnd"/>
      <w:r>
        <w:rPr>
          <w:rStyle w:val="Style13ptBold"/>
        </w:rPr>
        <w:t xml:space="preserve"> </w:t>
      </w:r>
      <w:r w:rsidRPr="00182D98">
        <w:t>20</w:t>
      </w:r>
      <w:r>
        <w:rPr>
          <w:rStyle w:val="Style13ptBold"/>
        </w:rPr>
        <w:t xml:space="preserve">14 </w:t>
      </w:r>
      <w:r w:rsidRPr="00182D98">
        <w:t xml:space="preserve">(Mark </w:t>
      </w:r>
      <w:proofErr w:type="spellStart"/>
      <w:r w:rsidRPr="00182D98">
        <w:t>Koba</w:t>
      </w:r>
      <w:proofErr w:type="spellEnd"/>
      <w:r w:rsidRPr="00182D98">
        <w:t xml:space="preserve"> is a senior editor at CNBC.com. Topics for his feature story writing include the business of politics, health care, employment and the economy. “Why your water bill will likely increase.” </w:t>
      </w:r>
      <w:hyperlink r:id="rId248" w:history="1">
        <w:r w:rsidRPr="00A0640D">
          <w:rPr>
            <w:rStyle w:val="Hyperlink"/>
          </w:rPr>
          <w:t>https://www.cnbc.com/2014/06/19/water-prices-why-theyre-likely-to-go-even-higher.html</w:t>
        </w:r>
      </w:hyperlink>
      <w:r w:rsidRPr="00182D98">
        <w:t>)</w:t>
      </w:r>
    </w:p>
    <w:p w14:paraId="5C2F23C7" w14:textId="77777777" w:rsidR="00935DBD" w:rsidRPr="00182D98" w:rsidRDefault="00935DBD" w:rsidP="00935DBD">
      <w:pPr>
        <w:spacing w:after="0" w:line="240" w:lineRule="auto"/>
        <w:rPr>
          <w:rStyle w:val="Style13ptBold"/>
        </w:rPr>
      </w:pPr>
    </w:p>
    <w:p w14:paraId="2D7CCF1F" w14:textId="24B3C3F5" w:rsidR="00935DBD" w:rsidRDefault="00935DBD" w:rsidP="00935DBD">
      <w:r w:rsidRPr="00182D98">
        <w:rPr>
          <w:u w:val="single"/>
        </w:rPr>
        <w:t>U.S. water utilities face a critical economic squeeze</w:t>
      </w:r>
      <w:r>
        <w:t>,</w:t>
      </w:r>
      <w:r>
        <w:rPr>
          <w:rStyle w:val="apple-converted-space"/>
          <w:rFonts w:ascii="Helvetica" w:hAnsi="Helvetica"/>
          <w:sz w:val="27"/>
          <w:szCs w:val="27"/>
        </w:rPr>
        <w:t> </w:t>
      </w:r>
      <w:r w:rsidRPr="00182D98">
        <w:t>according to a new report</w:t>
      </w:r>
      <w:r>
        <w:t>—and that will likely mean higher prices at the water tap for consumers.</w:t>
      </w:r>
      <w:r>
        <w:rPr>
          <w:rStyle w:val="apple-converted-space"/>
          <w:rFonts w:ascii="Helvetica" w:hAnsi="Helvetica"/>
          <w:sz w:val="27"/>
          <w:szCs w:val="27"/>
        </w:rPr>
        <w:t> </w:t>
      </w:r>
      <w:r>
        <w:t xml:space="preserve"> </w:t>
      </w:r>
      <w:r>
        <w:t>A survey by water-engineering firm</w:t>
      </w:r>
      <w:r>
        <w:rPr>
          <w:rStyle w:val="apple-converted-space"/>
          <w:rFonts w:ascii="Helvetica" w:hAnsi="Helvetica"/>
          <w:sz w:val="27"/>
          <w:szCs w:val="27"/>
        </w:rPr>
        <w:t> </w:t>
      </w:r>
      <w:r w:rsidRPr="00182D98">
        <w:t>Black &amp; Veatch</w:t>
      </w:r>
      <w:r>
        <w:rPr>
          <w:rStyle w:val="apple-converted-space"/>
          <w:rFonts w:ascii="Helvetica" w:hAnsi="Helvetica"/>
          <w:sz w:val="27"/>
          <w:szCs w:val="27"/>
        </w:rPr>
        <w:t> </w:t>
      </w:r>
      <w:r>
        <w:t>of 368 water utility companies across the country shows that 66 percent of them are not generating enough revenue to cover their costs.</w:t>
      </w:r>
      <w:r>
        <w:rPr>
          <w:rStyle w:val="apple-converted-space"/>
          <w:rFonts w:ascii="Helvetica" w:hAnsi="Helvetica"/>
          <w:sz w:val="27"/>
          <w:szCs w:val="27"/>
        </w:rPr>
        <w:t> </w:t>
      </w:r>
      <w:r>
        <w:t xml:space="preserve"> </w:t>
      </w:r>
      <w:r>
        <w:t xml:space="preserve">To make up for the financial shortfall, </w:t>
      </w:r>
      <w:r w:rsidRPr="00935DBD">
        <w:rPr>
          <w:b/>
          <w:bCs/>
          <w:u w:val="single"/>
        </w:rPr>
        <w:t>prices for water are heading upward</w:t>
      </w:r>
      <w:r>
        <w:t>, said Michael Orth, one of the co-authors of the report and senior vice president at Black &amp; Veatch.</w:t>
      </w:r>
      <w:r>
        <w:t xml:space="preserve"> </w:t>
      </w:r>
      <w:r>
        <w:t>“People will have to pay more for water to make up the falling revenues,” he said. “And that’s likely to be more than the rate of inflation.”</w:t>
      </w:r>
      <w:r>
        <w:t xml:space="preserve"> </w:t>
      </w:r>
      <w:r>
        <w:t>Water prices have already</w:t>
      </w:r>
      <w:r>
        <w:rPr>
          <w:rStyle w:val="apple-converted-space"/>
          <w:rFonts w:ascii="Helvetica" w:hAnsi="Helvetica"/>
          <w:sz w:val="27"/>
          <w:szCs w:val="27"/>
        </w:rPr>
        <w:t> </w:t>
      </w:r>
      <w:r w:rsidRPr="00182D98">
        <w:t>inched higher since 2010.</w:t>
      </w:r>
      <w:r>
        <w:rPr>
          <w:rStyle w:val="apple-converted-space"/>
          <w:rFonts w:ascii="Helvetica" w:hAnsi="Helvetica"/>
          <w:sz w:val="27"/>
          <w:szCs w:val="27"/>
        </w:rPr>
        <w:t> </w:t>
      </w:r>
      <w:r>
        <w:t>They’ve risen more this year, though less steeply than in previous years, according to water source monitor Circle of Blue and its</w:t>
      </w:r>
      <w:r>
        <w:rPr>
          <w:rStyle w:val="apple-converted-space"/>
          <w:rFonts w:ascii="Helvetica" w:hAnsi="Helvetica"/>
          <w:sz w:val="27"/>
          <w:szCs w:val="27"/>
        </w:rPr>
        <w:t> </w:t>
      </w:r>
      <w:r w:rsidRPr="00182D98">
        <w:t>annual survey of single-family residential water rates</w:t>
      </w:r>
      <w:r>
        <w:rPr>
          <w:rStyle w:val="apple-converted-space"/>
          <w:rFonts w:ascii="Helvetica" w:hAnsi="Helvetica"/>
          <w:sz w:val="27"/>
          <w:szCs w:val="27"/>
        </w:rPr>
        <w:t> </w:t>
      </w:r>
      <w:r>
        <w:t>in 30 major U.S. cities.</w:t>
      </w:r>
      <w:r>
        <w:t xml:space="preserve"> </w:t>
      </w:r>
      <w:r w:rsidRPr="00182D98">
        <w:t>Read More</w:t>
      </w:r>
      <w:r>
        <w:rPr>
          <w:rStyle w:val="label-read-more"/>
          <w:rFonts w:ascii="Helvetica" w:hAnsi="Helvetica"/>
          <w:sz w:val="27"/>
          <w:szCs w:val="27"/>
        </w:rPr>
        <w:t xml:space="preserve"> </w:t>
      </w:r>
      <w:r w:rsidRPr="00182D98">
        <w:t xml:space="preserve">Warning: </w:t>
      </w:r>
      <w:r w:rsidRPr="00935DBD">
        <w:rPr>
          <w:u w:val="single"/>
        </w:rPr>
        <w:t>Many watersheds in US failing ‘stress test’</w:t>
      </w:r>
    </w:p>
    <w:p w14:paraId="505488A9" w14:textId="1068D705" w:rsidR="00935DBD" w:rsidRDefault="00935DBD" w:rsidP="00935DBD">
      <w:r>
        <w:t>The average price for a family of four using 100 gallons per person per day has increased 6.2 percent so far in 2014—the smallest year-to-year change in the five-year history of the survey.</w:t>
      </w:r>
      <w:r>
        <w:t xml:space="preserve"> </w:t>
      </w:r>
      <w:r>
        <w:t>However, since 2010, average water prices rose 33 percent for the index, the equivalent of adding $15 per month to a $45 water bill.</w:t>
      </w:r>
      <w:r>
        <w:t xml:space="preserve"> </w:t>
      </w:r>
      <w:r>
        <w:rPr>
          <w:color w:val="171717"/>
        </w:rPr>
        <w:t>Irony of water conservation</w:t>
      </w:r>
      <w:r>
        <w:t xml:space="preserve"> </w:t>
      </w:r>
      <w:proofErr w:type="gramStart"/>
      <w:r>
        <w:t>The</w:t>
      </w:r>
      <w:proofErr w:type="gramEnd"/>
      <w:r>
        <w:t xml:space="preserve"> economic pressure on water companies is coming in large part from the ongoing drought in Southwestern states, said Back &amp; Veatch’s Orth. Many water sources are dry from lack of rainfall. That often means utilities must buy water elsewhere, which drives up the cost to consumers.</w:t>
      </w:r>
      <w:r>
        <w:rPr>
          <w:rStyle w:val="apple-converted-space"/>
          <w:rFonts w:ascii="Helvetica" w:hAnsi="Helvetica"/>
          <w:sz w:val="27"/>
          <w:szCs w:val="27"/>
        </w:rPr>
        <w:t> </w:t>
      </w:r>
      <w:r>
        <w:t xml:space="preserve"> </w:t>
      </w:r>
      <w:r w:rsidRPr="00182D98">
        <w:rPr>
          <w:u w:val="single"/>
        </w:rPr>
        <w:t>Farmers, too, are having to pay higher water prices from the drought</w:t>
      </w:r>
      <w:r w:rsidRPr="00182D98">
        <w:t xml:space="preserve">, </w:t>
      </w:r>
      <w:r>
        <w:t>leading to higher food costs.</w:t>
      </w:r>
    </w:p>
    <w:p w14:paraId="560B9562" w14:textId="77777777" w:rsidR="00935DBD" w:rsidRDefault="00935DBD" w:rsidP="00935DBD">
      <w:r>
        <w:t>Perhaps ironically, efforts to encourage water conservation are also contributing to utilities’ revenue problem, said Scott Huntley, a spokesman for the</w:t>
      </w:r>
      <w:r>
        <w:rPr>
          <w:rStyle w:val="apple-converted-space"/>
          <w:rFonts w:ascii="Helvetica" w:hAnsi="Helvetica"/>
          <w:sz w:val="27"/>
          <w:szCs w:val="27"/>
        </w:rPr>
        <w:t> </w:t>
      </w:r>
      <w:r w:rsidRPr="00182D98">
        <w:t>Las Vegas Valley Water District.</w:t>
      </w:r>
    </w:p>
    <w:p w14:paraId="7B95F76B" w14:textId="31EADA38" w:rsidR="00935DBD" w:rsidRDefault="00935DBD" w:rsidP="00935DBD">
      <w:r w:rsidRPr="00182D98">
        <w:t>Read More</w:t>
      </w:r>
      <w:r>
        <w:rPr>
          <w:rStyle w:val="label-read-more"/>
          <w:rFonts w:ascii="Helvetica" w:hAnsi="Helvetica"/>
          <w:sz w:val="27"/>
          <w:szCs w:val="27"/>
        </w:rPr>
        <w:t xml:space="preserve"> </w:t>
      </w:r>
      <w:r w:rsidRPr="00182D98">
        <w:t>Why so many Americans don’t care about the drought</w:t>
      </w:r>
      <w:r w:rsidR="00337C2B">
        <w:t xml:space="preserve"> </w:t>
      </w:r>
      <w:r>
        <w:t>“It’s having a product to sell and then telling customers not to buy it,” he said. “We encourage conservation, but it does mean less money for us.”</w:t>
      </w:r>
      <w:r w:rsidR="00337C2B">
        <w:t xml:space="preserve"> </w:t>
      </w:r>
      <w:r>
        <w:t>Huntley explained that his utility, unlike many others, does not have to pay for water, since its water source is allocated from nearby Lake Mead. However, the costs of pumping water, filtering and distribution are fixed, and don’t go down when water utilities hit rough economic patches.</w:t>
      </w:r>
      <w:r>
        <w:rPr>
          <w:rStyle w:val="apple-converted-space"/>
          <w:rFonts w:ascii="Helvetica" w:hAnsi="Helvetica"/>
          <w:sz w:val="27"/>
          <w:szCs w:val="27"/>
        </w:rPr>
        <w:t> </w:t>
      </w:r>
      <w:r w:rsidR="00337C2B">
        <w:t xml:space="preserve"> </w:t>
      </w:r>
      <w:r>
        <w:t>Las Vegas Valley Water District has started to feel the effects of fewer consumer dollars, said Huntley. This past April, the utility laid off more than 100 people from its total workforce of 1,300.</w:t>
      </w:r>
    </w:p>
    <w:p w14:paraId="4A8ADB6A" w14:textId="4B0C1AC9" w:rsidR="00935DBD" w:rsidRPr="00182D98" w:rsidRDefault="00935DBD" w:rsidP="00935DBD">
      <w:pPr>
        <w:rPr>
          <w:color w:val="171717"/>
          <w:sz w:val="36"/>
          <w:szCs w:val="36"/>
        </w:rPr>
      </w:pPr>
      <w:r>
        <w:rPr>
          <w:color w:val="171717"/>
        </w:rPr>
        <w:t>Water systems need overhaul</w:t>
      </w:r>
      <w:r w:rsidR="00337C2B">
        <w:rPr>
          <w:color w:val="171717"/>
          <w:sz w:val="36"/>
          <w:szCs w:val="36"/>
        </w:rPr>
        <w:t xml:space="preserve"> </w:t>
      </w:r>
      <w:r>
        <w:t xml:space="preserve">Meanwhile, water utilities in the East and elsewhere, which are getting enough rainfall to beef up water supplies, have to deal with an older water delivery system with eroded and leaky pipes, said Black &amp; Veatch’s Orth. But funding for those improvements </w:t>
      </w:r>
      <w:proofErr w:type="gramStart"/>
      <w:r>
        <w:t>are</w:t>
      </w:r>
      <w:proofErr w:type="gramEnd"/>
      <w:r>
        <w:t xml:space="preserve"> not always easy to come by.</w:t>
      </w:r>
      <w:r>
        <w:rPr>
          <w:rStyle w:val="apple-converted-space"/>
          <w:rFonts w:ascii="Helvetica" w:hAnsi="Helvetica"/>
          <w:sz w:val="27"/>
          <w:szCs w:val="27"/>
        </w:rPr>
        <w:t> </w:t>
      </w:r>
    </w:p>
    <w:p w14:paraId="4C10492C" w14:textId="77777777" w:rsidR="00935DBD" w:rsidRDefault="00935DBD" w:rsidP="00935DBD">
      <w:r>
        <w:t>“A lot of cities and municipalities may be tapped out when it comes to issuing bond initiatives to fund needed changes to water infrastructure,” Orth explained.</w:t>
      </w:r>
    </w:p>
    <w:p w14:paraId="27D40AC2" w14:textId="77777777" w:rsidR="00935DBD" w:rsidRDefault="00935DBD" w:rsidP="00935DBD">
      <w:r>
        <w:t>The federal government provides some low interest rate funding to states for water improvements, but it will take a bigger effort, Orth said.</w:t>
      </w:r>
    </w:p>
    <w:p w14:paraId="0CAD6BED" w14:textId="77777777" w:rsidR="00935DBD" w:rsidRDefault="00935DBD" w:rsidP="00935DBD">
      <w:r>
        <w:t>“There needs to be more of a public-private partnership to make this all work,” he said. But Orth added that it’s tough for private capital to flow into water utilities while their revenues decrease.</w:t>
      </w:r>
    </w:p>
    <w:p w14:paraId="74122675" w14:textId="77777777" w:rsidR="00935DBD" w:rsidRDefault="00935DBD" w:rsidP="00935DBD">
      <w:pPr>
        <w:rPr>
          <w:color w:val="171717"/>
          <w:sz w:val="36"/>
          <w:szCs w:val="36"/>
        </w:rPr>
      </w:pPr>
      <w:r>
        <w:rPr>
          <w:color w:val="171717"/>
        </w:rPr>
        <w:t>No panic, yet</w:t>
      </w:r>
    </w:p>
    <w:p w14:paraId="775A3BA7" w14:textId="77777777" w:rsidR="00935DBD" w:rsidRDefault="00935DBD" w:rsidP="00935DBD">
      <w:r>
        <w:t>Orth went on to say that this is the third year in a row that water utility companies have said financial challenges are their No. 1 concern.</w:t>
      </w:r>
    </w:p>
    <w:p w14:paraId="5BAF7E43" w14:textId="77777777" w:rsidR="00935DBD" w:rsidRDefault="00935DBD" w:rsidP="00935DBD">
      <w:r w:rsidRPr="00182D98">
        <w:t>Read More</w:t>
      </w:r>
      <w:r>
        <w:rPr>
          <w:rStyle w:val="label-read-more"/>
          <w:rFonts w:ascii="Helvetica" w:hAnsi="Helvetica"/>
          <w:sz w:val="27"/>
          <w:szCs w:val="27"/>
        </w:rPr>
        <w:t xml:space="preserve"> </w:t>
      </w:r>
      <w:r w:rsidRPr="00182D98">
        <w:t>Not even severe drought can stop fracking</w:t>
      </w:r>
    </w:p>
    <w:p w14:paraId="768BAF45" w14:textId="77777777" w:rsidR="00935DBD" w:rsidRDefault="00935DBD" w:rsidP="00935DBD">
      <w:r>
        <w:t>For his part, Las Vegas Valley Water District’s Huntley said he doesn’t notice any panic about the situation. However, he admitted time may be running short.</w:t>
      </w:r>
      <w:r>
        <w:rPr>
          <w:rStyle w:val="apple-converted-space"/>
          <w:rFonts w:ascii="Helvetica" w:hAnsi="Helvetica"/>
          <w:sz w:val="27"/>
          <w:szCs w:val="27"/>
        </w:rPr>
        <w:t> </w:t>
      </w:r>
    </w:p>
    <w:p w14:paraId="67CFEF96" w14:textId="77777777" w:rsidR="00935DBD" w:rsidRDefault="00935DBD" w:rsidP="00935DBD">
      <w:r>
        <w:t>“There’s concern that we find a business model that fits,” Huntley explained. “We do need to do something so we can have a solid revenue stream.”</w:t>
      </w:r>
    </w:p>
    <w:p w14:paraId="450B64E6" w14:textId="77777777" w:rsidR="008B5026" w:rsidRPr="00C350FD" w:rsidRDefault="008B5026" w:rsidP="008B5026">
      <w:pPr>
        <w:rPr>
          <w:rFonts w:asciiTheme="minorHAnsi" w:hAnsiTheme="minorHAnsi" w:cstheme="minorHAnsi"/>
          <w:color w:val="000000" w:themeColor="text1"/>
        </w:rPr>
      </w:pPr>
    </w:p>
    <w:p w14:paraId="5D314DAB" w14:textId="77777777" w:rsidR="00EB5D9F" w:rsidRPr="00C350FD" w:rsidRDefault="00EB5D9F" w:rsidP="00EB5D9F">
      <w:pPr>
        <w:pStyle w:val="Heading3"/>
        <w:rPr>
          <w:rFonts w:asciiTheme="minorHAnsi" w:hAnsiTheme="minorHAnsi" w:cstheme="minorHAnsi"/>
          <w:color w:val="000000" w:themeColor="text1"/>
        </w:rPr>
      </w:pPr>
      <w:r w:rsidRPr="00C350FD">
        <w:rPr>
          <w:rFonts w:asciiTheme="minorHAnsi" w:hAnsiTheme="minorHAnsi" w:cstheme="minorHAnsi"/>
          <w:color w:val="000000" w:themeColor="text1"/>
        </w:rPr>
        <w:t>Budget</w:t>
      </w:r>
    </w:p>
    <w:p w14:paraId="477D8D56" w14:textId="40D2142F" w:rsidR="00EB5D9F" w:rsidRPr="00C350FD" w:rsidRDefault="00EB5D9F" w:rsidP="00EB5D9F">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California’s budget surplus, new proposed spending, and hands on projects solve budget constraints</w:t>
      </w:r>
    </w:p>
    <w:p w14:paraId="36A3EB84" w14:textId="54EF85CE" w:rsidR="00EB5D9F" w:rsidRPr="00C350FD" w:rsidRDefault="00EB5D9F" w:rsidP="00EB5D9F">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Garcia and Chavez 21</w:t>
      </w:r>
      <w:r w:rsidRPr="00C350FD">
        <w:rPr>
          <w:rFonts w:asciiTheme="minorHAnsi" w:hAnsiTheme="minorHAnsi" w:cstheme="minorHAnsi"/>
          <w:color w:val="000000" w:themeColor="text1"/>
        </w:rPr>
        <w:t xml:space="preserve">---Carolina Garcia has lived in Tombstone Territory for 15 years and is a strong advocate for clean and affordable water in her community. Sandra Chavez is a domestic well owner residing in Porterville and a member of the Safe and Affordable Funding for Equity and Resilience (SAFER) Advisory Group. “Water-poor Valley communities have rare chance to get their broken systems fixed,” June 14, 2021, </w:t>
      </w:r>
      <w:r w:rsidRPr="00C350FD">
        <w:rPr>
          <w:rFonts w:asciiTheme="minorHAnsi" w:hAnsiTheme="minorHAnsi" w:cstheme="minorHAnsi"/>
          <w:i/>
          <w:iCs/>
          <w:color w:val="000000" w:themeColor="text1"/>
        </w:rPr>
        <w:t>The Fresno Bee</w:t>
      </w:r>
      <w:r w:rsidRPr="00C350FD">
        <w:rPr>
          <w:rFonts w:asciiTheme="minorHAnsi" w:hAnsiTheme="minorHAnsi" w:cstheme="minorHAnsi"/>
          <w:color w:val="000000" w:themeColor="text1"/>
        </w:rPr>
        <w:t xml:space="preserve">, </w:t>
      </w:r>
      <w:hyperlink r:id="rId249" w:history="1">
        <w:r w:rsidRPr="00C350FD">
          <w:rPr>
            <w:rStyle w:val="Hyperlink"/>
            <w:rFonts w:asciiTheme="minorHAnsi" w:hAnsiTheme="minorHAnsi" w:cstheme="minorHAnsi"/>
            <w:color w:val="000000" w:themeColor="text1"/>
          </w:rPr>
          <w:t>https://www.fresnobee.com/opinion/readers-opinion/article252108628.html</w:t>
        </w:r>
      </w:hyperlink>
      <w:r w:rsidR="00E80C6D" w:rsidRPr="00C350FD">
        <w:rPr>
          <w:rStyle w:val="Hyperlink"/>
          <w:rFonts w:asciiTheme="minorHAnsi" w:hAnsiTheme="minorHAnsi" w:cstheme="minorHAnsi"/>
          <w:color w:val="000000" w:themeColor="text1"/>
        </w:rPr>
        <w:t xml:space="preserve"> JH</w:t>
      </w:r>
    </w:p>
    <w:p w14:paraId="498F0789" w14:textId="77777777" w:rsidR="00EB5D9F" w:rsidRPr="00C350FD" w:rsidRDefault="00EB5D9F" w:rsidP="00EB5D9F">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As California plunges into another “historic” drought, people across the state are worried about water shortages. But the last drought never really ended for some Californians, like residents of East Porterville that still have emergency water storage tanks in their front yards.</w:t>
      </w:r>
    </w:p>
    <w:p w14:paraId="0F20F1C8" w14:textId="77777777" w:rsidR="00EB5D9F" w:rsidRPr="00C350FD" w:rsidRDefault="00EB5D9F" w:rsidP="00EB5D9F">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With the state’s current financial surplus, we have a once-in-a-generation opportunity to fund drought preparedness and water safety in communities</w:t>
      </w:r>
      <w:r w:rsidRPr="00C350FD">
        <w:rPr>
          <w:rFonts w:asciiTheme="minorHAnsi" w:hAnsiTheme="minorHAnsi" w:cstheme="minorHAnsi"/>
          <w:color w:val="000000" w:themeColor="text1"/>
          <w:sz w:val="16"/>
        </w:rPr>
        <w:t xml:space="preserve"> that have lived for decades with shallow and contaminated drinking water wells, inadequate water treatment</w:t>
      </w:r>
      <w:r w:rsidRPr="00C350FD">
        <w:rPr>
          <w:rStyle w:val="StyleUnderline"/>
          <w:rFonts w:asciiTheme="minorHAnsi" w:hAnsiTheme="minorHAnsi" w:cstheme="minorHAnsi"/>
          <w:color w:val="000000" w:themeColor="text1"/>
        </w:rPr>
        <w:t>, and other infrastructure</w:t>
      </w:r>
      <w:r w:rsidRPr="00C350FD">
        <w:rPr>
          <w:rFonts w:asciiTheme="minorHAnsi" w:hAnsiTheme="minorHAnsi" w:cstheme="minorHAnsi"/>
          <w:color w:val="000000" w:themeColor="text1"/>
          <w:sz w:val="16"/>
        </w:rPr>
        <w:t xml:space="preserve"> failures that threaten their health and well-being.</w:t>
      </w:r>
    </w:p>
    <w:p w14:paraId="7DE8456B" w14:textId="77777777" w:rsidR="00EB5D9F" w:rsidRPr="00C350FD" w:rsidRDefault="00EB5D9F" w:rsidP="00EB5D9F">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We are encouraged to see our state leaders recognizing the urgency of California’s long-standing water challenges. </w:t>
      </w:r>
      <w:r w:rsidRPr="00C350FD">
        <w:rPr>
          <w:rStyle w:val="StyleUnderline"/>
          <w:rFonts w:asciiTheme="minorHAnsi" w:hAnsiTheme="minorHAnsi" w:cstheme="minorHAnsi"/>
          <w:color w:val="000000" w:themeColor="text1"/>
        </w:rPr>
        <w:t>Gov. Newsom included $1.3 billion in his proposed budget for water infrastructure and drought resilience projects in communities across the state. The Senate and Assembly are also proposing billions in funding for water</w:t>
      </w:r>
      <w:r w:rsidRPr="00C350FD">
        <w:rPr>
          <w:rFonts w:asciiTheme="minorHAnsi" w:hAnsiTheme="minorHAnsi" w:cstheme="minorHAnsi"/>
          <w:color w:val="000000" w:themeColor="text1"/>
          <w:sz w:val="16"/>
        </w:rPr>
        <w:t>, though it remains to be seen how much will go to drinking water and wastewater needs.</w:t>
      </w:r>
    </w:p>
    <w:p w14:paraId="52BC09D0" w14:textId="77777777" w:rsidR="00EB5D9F" w:rsidRPr="00C350FD" w:rsidRDefault="00EB5D9F" w:rsidP="00EB5D9F">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While the state has made some important progress to expand safe water access in recent years, there are still hundreds of communities where families are living with toxic taps and worrying about wells running dry.</w:t>
      </w:r>
    </w:p>
    <w:p w14:paraId="12D158CA" w14:textId="77777777" w:rsidR="00EB5D9F" w:rsidRPr="00C350FD" w:rsidRDefault="00EB5D9F" w:rsidP="00EB5D9F">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In Tombstone Territory, we are close to beginning a project that would extend safe water from the City of Sanger to replace contaminated and dry wells. This consolidation project needs to be affordable and move faster to ensure no more residents struggle during the current and future droughts. We have been asking for years for clean water and urge decision makers to listen and take action. In Porterville, we know all too well how critical these projects are.</w:t>
      </w:r>
    </w:p>
    <w:p w14:paraId="04480A43" w14:textId="77777777" w:rsidR="00EB5D9F" w:rsidRPr="00C350FD" w:rsidRDefault="00EB5D9F" w:rsidP="00EB5D9F">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 xml:space="preserve">We are not alone in struggling with unsafe or unreliable tap water. Residents in East </w:t>
      </w:r>
      <w:proofErr w:type="spellStart"/>
      <w:r w:rsidRPr="00C350FD">
        <w:rPr>
          <w:rFonts w:asciiTheme="minorHAnsi" w:hAnsiTheme="minorHAnsi" w:cstheme="minorHAnsi"/>
          <w:color w:val="000000" w:themeColor="text1"/>
          <w:sz w:val="16"/>
          <w:szCs w:val="16"/>
        </w:rPr>
        <w:t>Orosi</w:t>
      </w:r>
      <w:proofErr w:type="spellEnd"/>
      <w:r w:rsidRPr="00C350FD">
        <w:rPr>
          <w:rFonts w:asciiTheme="minorHAnsi" w:hAnsiTheme="minorHAnsi" w:cstheme="minorHAnsi"/>
          <w:color w:val="000000" w:themeColor="text1"/>
          <w:sz w:val="16"/>
          <w:szCs w:val="16"/>
        </w:rPr>
        <w:t xml:space="preserve"> have lived for a decade with nitrate-contaminated groundwater and are pushing for connections to the water system in nearby </w:t>
      </w:r>
      <w:proofErr w:type="spellStart"/>
      <w:r w:rsidRPr="00C350FD">
        <w:rPr>
          <w:rFonts w:asciiTheme="minorHAnsi" w:hAnsiTheme="minorHAnsi" w:cstheme="minorHAnsi"/>
          <w:color w:val="000000" w:themeColor="text1"/>
          <w:sz w:val="16"/>
          <w:szCs w:val="16"/>
        </w:rPr>
        <w:t>Orosi</w:t>
      </w:r>
      <w:proofErr w:type="spellEnd"/>
      <w:r w:rsidRPr="00C350FD">
        <w:rPr>
          <w:rFonts w:asciiTheme="minorHAnsi" w:hAnsiTheme="minorHAnsi" w:cstheme="minorHAnsi"/>
          <w:color w:val="000000" w:themeColor="text1"/>
          <w:sz w:val="16"/>
          <w:szCs w:val="16"/>
        </w:rPr>
        <w:t>. People reliant on polluted wells north of Moss Landing are still seeking long-term drinking water solutions, as are many residents of West Goshen, who still depend on shallow wells with a dangerous risk of going dry.</w:t>
      </w:r>
    </w:p>
    <w:p w14:paraId="5ABE6DC0" w14:textId="77777777" w:rsidR="00EB5D9F" w:rsidRPr="00C350FD" w:rsidRDefault="00EB5D9F" w:rsidP="00EB5D9F">
      <w:pPr>
        <w:rPr>
          <w:rFonts w:asciiTheme="minorHAnsi" w:hAnsiTheme="minorHAnsi" w:cstheme="minorHAnsi"/>
          <w:color w:val="000000" w:themeColor="text1"/>
          <w:sz w:val="16"/>
        </w:rPr>
      </w:pPr>
      <w:r w:rsidRPr="00C350FD">
        <w:rPr>
          <w:rFonts w:asciiTheme="minorHAnsi" w:hAnsiTheme="minorHAnsi" w:cstheme="minorHAnsi"/>
          <w:color w:val="000000" w:themeColor="text1"/>
          <w:sz w:val="16"/>
        </w:rPr>
        <w:t xml:space="preserve">For decades, California has underinvested in our drinking water systems, and people in communities like ours are paying the price. </w:t>
      </w:r>
      <w:r w:rsidRPr="00C350FD">
        <w:rPr>
          <w:rStyle w:val="StyleUnderline"/>
          <w:rFonts w:asciiTheme="minorHAnsi" w:hAnsiTheme="minorHAnsi" w:cstheme="minorHAnsi"/>
          <w:color w:val="000000" w:themeColor="text1"/>
        </w:rPr>
        <w:t xml:space="preserve">The Safe and Affordable Drinking Water Fund passed in 2019 was a </w:t>
      </w:r>
      <w:proofErr w:type="spellStart"/>
      <w:r w:rsidRPr="00C350FD">
        <w:rPr>
          <w:rStyle w:val="StyleUnderline"/>
          <w:rFonts w:asciiTheme="minorHAnsi" w:hAnsiTheme="minorHAnsi" w:cstheme="minorHAnsi"/>
          <w:color w:val="000000" w:themeColor="text1"/>
        </w:rPr>
        <w:t>downpayment</w:t>
      </w:r>
      <w:proofErr w:type="spellEnd"/>
      <w:r w:rsidRPr="00C350FD">
        <w:rPr>
          <w:rStyle w:val="StyleUnderline"/>
          <w:rFonts w:asciiTheme="minorHAnsi" w:hAnsiTheme="minorHAnsi" w:cstheme="minorHAnsi"/>
          <w:color w:val="000000" w:themeColor="text1"/>
        </w:rPr>
        <w:t xml:space="preserve"> towards a more just drinking water future</w:t>
      </w:r>
      <w:r w:rsidRPr="00C350FD">
        <w:rPr>
          <w:rFonts w:asciiTheme="minorHAnsi" w:hAnsiTheme="minorHAnsi" w:cstheme="minorHAnsi"/>
          <w:color w:val="000000" w:themeColor="text1"/>
          <w:sz w:val="16"/>
        </w:rPr>
        <w:t xml:space="preserve"> — but it was never meant to cover the billions needed to build 21st century drinking water systems for all, or provide true drought resilience in this era of climate change.</w:t>
      </w:r>
    </w:p>
    <w:p w14:paraId="56854E8B" w14:textId="77777777" w:rsidR="00EB5D9F" w:rsidRPr="00C350FD" w:rsidRDefault="00EB5D9F" w:rsidP="00EB5D9F">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state recently released </w:t>
      </w:r>
      <w:hyperlink r:id="rId250" w:tgtFrame="_blank" w:history="1">
        <w:r w:rsidRPr="00C350FD">
          <w:rPr>
            <w:rStyle w:val="Hyperlink"/>
            <w:rFonts w:asciiTheme="minorHAnsi" w:hAnsiTheme="minorHAnsi" w:cstheme="minorHAnsi"/>
            <w:color w:val="000000" w:themeColor="text1"/>
            <w:sz w:val="16"/>
            <w:szCs w:val="16"/>
          </w:rPr>
          <w:t>a report</w:t>
        </w:r>
      </w:hyperlink>
      <w:r w:rsidRPr="00C350FD">
        <w:rPr>
          <w:rFonts w:asciiTheme="minorHAnsi" w:hAnsiTheme="minorHAnsi" w:cstheme="minorHAnsi"/>
          <w:color w:val="000000" w:themeColor="text1"/>
          <w:sz w:val="16"/>
          <w:szCs w:val="16"/>
        </w:rPr>
        <w:t> that concluded we need $4.5 billion in the next five years just to address drinking water systems that are already failing or at high risk of failure.</w:t>
      </w:r>
    </w:p>
    <w:p w14:paraId="532304A2" w14:textId="77777777" w:rsidR="00EB5D9F" w:rsidRPr="00C350FD" w:rsidRDefault="00EB5D9F" w:rsidP="00EB5D9F">
      <w:pPr>
        <w:rPr>
          <w:rFonts w:asciiTheme="minorHAnsi" w:hAnsiTheme="minorHAnsi" w:cstheme="minorHAnsi"/>
          <w:color w:val="000000" w:themeColor="text1"/>
          <w:sz w:val="16"/>
          <w:szCs w:val="16"/>
        </w:rPr>
      </w:pPr>
      <w:r w:rsidRPr="00C350FD">
        <w:rPr>
          <w:rStyle w:val="StyleUnderline"/>
          <w:rFonts w:asciiTheme="minorHAnsi" w:hAnsiTheme="minorHAnsi" w:cstheme="minorHAnsi"/>
          <w:color w:val="000000" w:themeColor="text1"/>
        </w:rPr>
        <w:t xml:space="preserve">The drinking water funding proposed for this year’s budget will allow both urban and rural places like East </w:t>
      </w:r>
      <w:proofErr w:type="spellStart"/>
      <w:r w:rsidRPr="00C350FD">
        <w:rPr>
          <w:rStyle w:val="StyleUnderline"/>
          <w:rFonts w:asciiTheme="minorHAnsi" w:hAnsiTheme="minorHAnsi" w:cstheme="minorHAnsi"/>
          <w:color w:val="000000" w:themeColor="text1"/>
        </w:rPr>
        <w:t>Orosi</w:t>
      </w:r>
      <w:proofErr w:type="spellEnd"/>
      <w:r w:rsidRPr="00C350FD">
        <w:rPr>
          <w:rStyle w:val="StyleUnderline"/>
          <w:rFonts w:asciiTheme="minorHAnsi" w:hAnsiTheme="minorHAnsi" w:cstheme="minorHAnsi"/>
          <w:color w:val="000000" w:themeColor="text1"/>
        </w:rPr>
        <w:t xml:space="preserve">, West Goshen, </w:t>
      </w:r>
      <w:proofErr w:type="spellStart"/>
      <w:r w:rsidRPr="00C350FD">
        <w:rPr>
          <w:rStyle w:val="StyleUnderline"/>
          <w:rFonts w:asciiTheme="minorHAnsi" w:hAnsiTheme="minorHAnsi" w:cstheme="minorHAnsi"/>
          <w:color w:val="000000" w:themeColor="text1"/>
        </w:rPr>
        <w:t>Cantua</w:t>
      </w:r>
      <w:proofErr w:type="spellEnd"/>
      <w:r w:rsidRPr="00C350FD">
        <w:rPr>
          <w:rStyle w:val="StyleUnderline"/>
          <w:rFonts w:asciiTheme="minorHAnsi" w:hAnsiTheme="minorHAnsi" w:cstheme="minorHAnsi"/>
          <w:color w:val="000000" w:themeColor="text1"/>
        </w:rPr>
        <w:t xml:space="preserve"> Creek/El </w:t>
      </w:r>
      <w:proofErr w:type="spellStart"/>
      <w:r w:rsidRPr="00C350FD">
        <w:rPr>
          <w:rStyle w:val="StyleUnderline"/>
          <w:rFonts w:asciiTheme="minorHAnsi" w:hAnsiTheme="minorHAnsi" w:cstheme="minorHAnsi"/>
          <w:color w:val="000000" w:themeColor="text1"/>
        </w:rPr>
        <w:t>Porvenir</w:t>
      </w:r>
      <w:proofErr w:type="spellEnd"/>
      <w:r w:rsidRPr="00C350FD">
        <w:rPr>
          <w:rStyle w:val="StyleUnderline"/>
          <w:rFonts w:asciiTheme="minorHAnsi" w:hAnsiTheme="minorHAnsi" w:cstheme="minorHAnsi"/>
          <w:color w:val="000000" w:themeColor="text1"/>
        </w:rPr>
        <w:t xml:space="preserve"> and unincorporated Monterey County to start on shovel-ready projects</w:t>
      </w:r>
      <w:r w:rsidRPr="00C350FD">
        <w:rPr>
          <w:rFonts w:asciiTheme="minorHAnsi" w:hAnsiTheme="minorHAnsi" w:cstheme="minorHAnsi"/>
          <w:color w:val="000000" w:themeColor="text1"/>
          <w:sz w:val="16"/>
          <w:szCs w:val="16"/>
        </w:rPr>
        <w:t xml:space="preserve"> such as upgrading outdated water treatment plants, and connecting schools and homes reliant on contaminated (and shrinking!) groundwater supplies to safe and reliable water sources.</w:t>
      </w:r>
    </w:p>
    <w:p w14:paraId="0175A867" w14:textId="77777777" w:rsidR="00EB5D9F" w:rsidRPr="00C350FD" w:rsidRDefault="00EB5D9F" w:rsidP="00EB5D9F">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With gratitude, and with the urgency that comes from living without safe water, we commend the leadership of Gov. Newsom and numerous members of the Senate and Assembly working to address our state’s water divide by investing in clean water and climate preparedness.</w:t>
      </w:r>
    </w:p>
    <w:p w14:paraId="19CA19F6" w14:textId="77777777" w:rsidR="00EB5D9F" w:rsidRPr="00C350FD" w:rsidRDefault="00EB5D9F" w:rsidP="00EB5D9F">
      <w:pPr>
        <w:rPr>
          <w:rFonts w:asciiTheme="minorHAnsi" w:hAnsiTheme="minorHAnsi" w:cstheme="minorHAnsi"/>
          <w:color w:val="000000" w:themeColor="text1"/>
        </w:rPr>
      </w:pPr>
    </w:p>
    <w:p w14:paraId="7952C217" w14:textId="6ABC595A" w:rsidR="00EB5D9F" w:rsidRPr="00C350FD" w:rsidRDefault="00EB5D9F" w:rsidP="00EB5D9F">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DWR handbook streamlines California’s budget and allows resilient use of water resources</w:t>
      </w:r>
    </w:p>
    <w:p w14:paraId="76ECDBE2" w14:textId="7EF77586" w:rsidR="00EB5D9F" w:rsidRPr="00C350FD" w:rsidRDefault="00EB5D9F" w:rsidP="00EB5D9F">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Austin 20</w:t>
      </w:r>
      <w:r w:rsidRPr="00C350FD">
        <w:rPr>
          <w:rFonts w:asciiTheme="minorHAnsi" w:hAnsiTheme="minorHAnsi" w:cstheme="minorHAnsi"/>
          <w:color w:val="000000" w:themeColor="text1"/>
        </w:rPr>
        <w:t>---With a decade of experience writing and aggregating California water news for multiple websites, Chris Austin was recognized in 2016 by online news agency Environmental &amp; Energy Publishing as</w:t>
      </w:r>
      <w:hyperlink r:id="rId251" w:tgtFrame="_blank" w:history="1">
        <w:r w:rsidRPr="00C350FD">
          <w:rPr>
            <w:rStyle w:val="Hyperlink"/>
            <w:rFonts w:asciiTheme="minorHAnsi" w:hAnsiTheme="minorHAnsi" w:cstheme="minorHAnsi"/>
            <w:color w:val="000000" w:themeColor="text1"/>
          </w:rPr>
          <w:t> one of nine Californians who play key roles in water policy</w:t>
        </w:r>
      </w:hyperlink>
      <w:r w:rsidRPr="00C350FD">
        <w:rPr>
          <w:rFonts w:asciiTheme="minorHAnsi" w:hAnsiTheme="minorHAnsi" w:cstheme="minorHAnsi"/>
          <w:color w:val="000000" w:themeColor="text1"/>
        </w:rPr>
        <w:t xml:space="preserve">. Published May 13, 2020, “Water Resources Management: Developing a Water Budget,” </w:t>
      </w:r>
      <w:r w:rsidRPr="00C350FD">
        <w:rPr>
          <w:rFonts w:asciiTheme="minorHAnsi" w:hAnsiTheme="minorHAnsi" w:cstheme="minorHAnsi"/>
          <w:i/>
          <w:iCs/>
          <w:color w:val="000000" w:themeColor="text1"/>
        </w:rPr>
        <w:t xml:space="preserve">Maven’s Notebook, </w:t>
      </w:r>
      <w:hyperlink r:id="rId252" w:history="1">
        <w:r w:rsidR="00E80C6D" w:rsidRPr="00C350FD">
          <w:rPr>
            <w:rStyle w:val="Hyperlink"/>
            <w:rFonts w:asciiTheme="minorHAnsi" w:hAnsiTheme="minorHAnsi" w:cstheme="minorHAnsi"/>
            <w:i/>
            <w:iCs/>
          </w:rPr>
          <w:t>https://mavensnotebook.com/2020/05/13/water-resources-management-developing-a-water-budget/</w:t>
        </w:r>
      </w:hyperlink>
      <w:r w:rsidR="00E80C6D" w:rsidRPr="00C350FD">
        <w:rPr>
          <w:rFonts w:asciiTheme="minorHAnsi" w:hAnsiTheme="minorHAnsi" w:cstheme="minorHAnsi"/>
          <w:i/>
          <w:iCs/>
          <w:color w:val="000000" w:themeColor="text1"/>
        </w:rPr>
        <w:t xml:space="preserve"> JH</w:t>
      </w:r>
    </w:p>
    <w:p w14:paraId="77BC6881" w14:textId="77777777" w:rsidR="00EB5D9F" w:rsidRPr="00C350FD" w:rsidRDefault="00EB5D9F" w:rsidP="00EB5D9F">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With water availability being an important concern, water managers often use water budgets to quantify and manage water resources.  A </w:t>
      </w:r>
      <w:hyperlink r:id="rId253" w:history="1">
        <w:r w:rsidRPr="00C350FD">
          <w:rPr>
            <w:rStyle w:val="Hyperlink"/>
            <w:rFonts w:asciiTheme="minorHAnsi" w:hAnsiTheme="minorHAnsi" w:cstheme="minorHAnsi"/>
            <w:color w:val="000000" w:themeColor="text1"/>
            <w:sz w:val="16"/>
            <w:szCs w:val="16"/>
          </w:rPr>
          <w:t>water budget</w:t>
        </w:r>
      </w:hyperlink>
      <w:r w:rsidRPr="00C350FD">
        <w:rPr>
          <w:rFonts w:asciiTheme="minorHAnsi" w:hAnsiTheme="minorHAnsi" w:cstheme="minorHAnsi"/>
          <w:color w:val="000000" w:themeColor="text1"/>
          <w:sz w:val="16"/>
          <w:szCs w:val="16"/>
        </w:rPr>
        <w:t> is an accounting of the rates of the inflows, outflows, and changes in water storage in a specific area; however, as simple as that might sound, developing an accurate water budget can be a difficult and challenging endeavor.</w:t>
      </w:r>
    </w:p>
    <w:p w14:paraId="1202235D" w14:textId="77777777" w:rsidR="00EB5D9F" w:rsidRPr="00C350FD" w:rsidRDefault="00EB5D9F" w:rsidP="00EB5D9F">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To address this problem, the Department of Water Resources has developed a water budget handbook, which is intended to demystify the process of developing a water budget by distilling the process down into specific steps, providing guidance as well as specific advice on how to determine a water budget, with or without the use of models.</w:t>
      </w:r>
      <w:r w:rsidRPr="00C350FD">
        <w:rPr>
          <w:rFonts w:asciiTheme="minorHAnsi" w:hAnsiTheme="minorHAnsi" w:cstheme="minorHAnsi"/>
          <w:color w:val="000000" w:themeColor="text1"/>
          <w:sz w:val="16"/>
        </w:rPr>
        <w:t>  In the spring of 2020, Department staff held a webinar to introduce water managers and interested stakeholders to the content in the water budget handbook.</w:t>
      </w:r>
    </w:p>
    <w:p w14:paraId="77135C0E" w14:textId="77777777" w:rsidR="00EB5D9F" w:rsidRPr="00C350FD" w:rsidRDefault="0017744E" w:rsidP="00EB5D9F">
      <w:pPr>
        <w:rPr>
          <w:rFonts w:asciiTheme="minorHAnsi" w:hAnsiTheme="minorHAnsi" w:cstheme="minorHAnsi"/>
          <w:color w:val="000000" w:themeColor="text1"/>
          <w:sz w:val="16"/>
          <w:szCs w:val="16"/>
        </w:rPr>
      </w:pPr>
      <w:hyperlink r:id="rId254" w:history="1">
        <w:r w:rsidR="00EB5D9F" w:rsidRPr="00C350FD">
          <w:rPr>
            <w:rStyle w:val="Hyperlink"/>
            <w:rFonts w:asciiTheme="minorHAnsi" w:hAnsiTheme="minorHAnsi" w:cstheme="minorHAnsi"/>
            <w:color w:val="000000" w:themeColor="text1"/>
            <w:sz w:val="16"/>
            <w:szCs w:val="16"/>
          </w:rPr>
          <w:fldChar w:fldCharType="begin"/>
        </w:r>
        <w:r w:rsidR="00EB5D9F" w:rsidRPr="00C350FD">
          <w:rPr>
            <w:rStyle w:val="Hyperlink"/>
            <w:rFonts w:asciiTheme="minorHAnsi" w:hAnsiTheme="minorHAnsi" w:cstheme="minorHAnsi"/>
            <w:color w:val="000000" w:themeColor="text1"/>
            <w:sz w:val="16"/>
            <w:szCs w:val="16"/>
          </w:rPr>
          <w:instrText xml:space="preserve"> INCLUDEPICTURE "https://i0.wp.com/mavensnotebook.com/wp-content/uploads/2020/05/Developing-a-water-budget-PPT_Page_02.jpg?resize=400%2C225&amp;ssl=1" \* MERGEFORMATINET </w:instrText>
        </w:r>
        <w:r w:rsidRPr="00C350FD">
          <w:rPr>
            <w:rStyle w:val="Hyperlink"/>
            <w:rFonts w:asciiTheme="minorHAnsi" w:hAnsiTheme="minorHAnsi" w:cstheme="minorHAnsi"/>
            <w:color w:val="000000" w:themeColor="text1"/>
            <w:sz w:val="16"/>
            <w:szCs w:val="16"/>
          </w:rPr>
          <w:fldChar w:fldCharType="separate"/>
        </w:r>
        <w:r w:rsidR="00EB5D9F" w:rsidRPr="00C350FD">
          <w:rPr>
            <w:rStyle w:val="Hyperlink"/>
            <w:rFonts w:asciiTheme="minorHAnsi" w:hAnsiTheme="minorHAnsi" w:cstheme="minorHAnsi"/>
            <w:color w:val="000000" w:themeColor="text1"/>
            <w:sz w:val="16"/>
            <w:szCs w:val="16"/>
          </w:rPr>
          <w:fldChar w:fldCharType="end"/>
        </w:r>
      </w:hyperlink>
      <w:r w:rsidR="00EB5D9F" w:rsidRPr="00C350FD">
        <w:rPr>
          <w:rFonts w:asciiTheme="minorHAnsi" w:hAnsiTheme="minorHAnsi" w:cstheme="minorHAnsi"/>
          <w:color w:val="000000" w:themeColor="text1"/>
          <w:sz w:val="16"/>
          <w:szCs w:val="16"/>
        </w:rPr>
        <w:t>The water budget is important because it provides an understanding of historical conditions and how future changes to supply, demand, hydrology, population, land use, and climate may affect the water resources of the area.  Water budgets are an important tool for water agencies for things such as water supply planning and evaluating the effectiveness of management actions to ensure long-term sustainability of </w:t>
      </w:r>
      <w:hyperlink r:id="rId255" w:history="1">
        <w:r w:rsidR="00EB5D9F" w:rsidRPr="00C350FD">
          <w:rPr>
            <w:rStyle w:val="Hyperlink"/>
            <w:rFonts w:asciiTheme="minorHAnsi" w:hAnsiTheme="minorHAnsi" w:cstheme="minorHAnsi"/>
            <w:color w:val="000000" w:themeColor="text1"/>
            <w:sz w:val="16"/>
            <w:szCs w:val="16"/>
          </w:rPr>
          <w:t>surface water</w:t>
        </w:r>
      </w:hyperlink>
      <w:r w:rsidR="00EB5D9F" w:rsidRPr="00C350FD">
        <w:rPr>
          <w:rFonts w:asciiTheme="minorHAnsi" w:hAnsiTheme="minorHAnsi" w:cstheme="minorHAnsi"/>
          <w:color w:val="000000" w:themeColor="text1"/>
          <w:sz w:val="16"/>
          <w:szCs w:val="16"/>
        </w:rPr>
        <w:t> and groundwater resources in the area.</w:t>
      </w:r>
    </w:p>
    <w:p w14:paraId="3CBF8AE9" w14:textId="77777777" w:rsidR="00EB5D9F" w:rsidRPr="00C350FD" w:rsidRDefault="00EB5D9F" w:rsidP="00EB5D9F">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Recent legislation, including the Sustainable Groundwater Management Act and Assembly Bill 1668, has codified water budget development to be part of </w:t>
      </w:r>
      <w:hyperlink r:id="rId256" w:history="1">
        <w:r w:rsidRPr="00C350FD">
          <w:rPr>
            <w:rStyle w:val="StyleUnderline"/>
            <w:rFonts w:asciiTheme="minorHAnsi" w:hAnsiTheme="minorHAnsi" w:cstheme="minorHAnsi"/>
            <w:color w:val="000000" w:themeColor="text1"/>
          </w:rPr>
          <w:t>groundwater sustainability plans</w:t>
        </w:r>
      </w:hyperlink>
      <w:r w:rsidRPr="00C350FD">
        <w:rPr>
          <w:rStyle w:val="StyleUnderline"/>
          <w:rFonts w:asciiTheme="minorHAnsi" w:hAnsiTheme="minorHAnsi" w:cstheme="minorHAnsi"/>
          <w:color w:val="000000" w:themeColor="text1"/>
        </w:rPr>
        <w:t> and agricultural water management plans</w:t>
      </w:r>
      <w:r w:rsidRPr="00C350FD">
        <w:rPr>
          <w:rFonts w:asciiTheme="minorHAnsi" w:hAnsiTheme="minorHAnsi" w:cstheme="minorHAnsi"/>
          <w:color w:val="000000" w:themeColor="text1"/>
          <w:sz w:val="16"/>
        </w:rPr>
        <w:t>.  Recently released governor’s </w:t>
      </w:r>
      <w:hyperlink r:id="rId257" w:tgtFrame="_blank" w:history="1">
        <w:r w:rsidRPr="00C350FD">
          <w:rPr>
            <w:rStyle w:val="Hyperlink"/>
            <w:rFonts w:asciiTheme="minorHAnsi" w:hAnsiTheme="minorHAnsi" w:cstheme="minorHAnsi"/>
            <w:color w:val="000000" w:themeColor="text1"/>
            <w:sz w:val="16"/>
          </w:rPr>
          <w:t>draft water resilience portfolio</w:t>
        </w:r>
      </w:hyperlink>
      <w:r w:rsidRPr="00C350FD">
        <w:rPr>
          <w:rFonts w:asciiTheme="minorHAnsi" w:hAnsiTheme="minorHAnsi" w:cstheme="minorHAnsi"/>
          <w:color w:val="000000" w:themeColor="text1"/>
          <w:sz w:val="16"/>
        </w:rPr>
        <w:t xml:space="preserve"> has actions recommending the development of water budgets </w:t>
      </w:r>
      <w:r w:rsidRPr="00C350FD">
        <w:rPr>
          <w:rStyle w:val="StyleUnderline"/>
          <w:rFonts w:asciiTheme="minorHAnsi" w:hAnsiTheme="minorHAnsi" w:cstheme="minorHAnsi"/>
          <w:color w:val="000000" w:themeColor="text1"/>
        </w:rPr>
        <w:t>as an integral component of planning to advance water resilience in California. </w:t>
      </w:r>
    </w:p>
    <w:p w14:paraId="1B40D002" w14:textId="77777777" w:rsidR="00EB5D9F" w:rsidRPr="00C350FD" w:rsidRDefault="0017744E" w:rsidP="00EB5D9F">
      <w:pPr>
        <w:rPr>
          <w:rFonts w:asciiTheme="minorHAnsi" w:hAnsiTheme="minorHAnsi" w:cstheme="minorHAnsi"/>
          <w:color w:val="000000" w:themeColor="text1"/>
          <w:sz w:val="16"/>
        </w:rPr>
      </w:pPr>
      <w:hyperlink r:id="rId258" w:history="1">
        <w:r w:rsidR="00EB5D9F" w:rsidRPr="00C350FD">
          <w:rPr>
            <w:rStyle w:val="StyleUnderline"/>
            <w:rFonts w:asciiTheme="minorHAnsi" w:hAnsiTheme="minorHAnsi" w:cstheme="minorHAnsi"/>
            <w:color w:val="000000" w:themeColor="text1"/>
          </w:rPr>
          <w:fldChar w:fldCharType="begin"/>
        </w:r>
        <w:r w:rsidR="00EB5D9F" w:rsidRPr="00C350FD">
          <w:rPr>
            <w:rStyle w:val="StyleUnderline"/>
            <w:rFonts w:asciiTheme="minorHAnsi" w:hAnsiTheme="minorHAnsi" w:cstheme="minorHAnsi"/>
            <w:color w:val="000000" w:themeColor="text1"/>
          </w:rPr>
          <w:instrText xml:space="preserve"> INCLUDEPICTURE "https://i0.wp.com/mavensnotebook.com/wp-content/uploads/2020/05/Developing-a-water-budget-PPT_Page_03.jpg?resize=400%2C225&amp;ssl=1" \* MERGEFORMATINET </w:instrText>
        </w:r>
        <w:r w:rsidRPr="00C350FD">
          <w:rPr>
            <w:rStyle w:val="StyleUnderline"/>
            <w:rFonts w:asciiTheme="minorHAnsi" w:hAnsiTheme="minorHAnsi" w:cstheme="minorHAnsi"/>
            <w:color w:val="000000" w:themeColor="text1"/>
          </w:rPr>
          <w:fldChar w:fldCharType="separate"/>
        </w:r>
        <w:r w:rsidR="00EB5D9F" w:rsidRPr="00C350FD">
          <w:rPr>
            <w:rStyle w:val="StyleUnderline"/>
            <w:rFonts w:asciiTheme="minorHAnsi" w:hAnsiTheme="minorHAnsi" w:cstheme="minorHAnsi"/>
            <w:color w:val="000000" w:themeColor="text1"/>
          </w:rPr>
          <w:fldChar w:fldCharType="end"/>
        </w:r>
      </w:hyperlink>
      <w:r w:rsidR="00EB5D9F" w:rsidRPr="00C350FD">
        <w:rPr>
          <w:rStyle w:val="StyleUnderline"/>
          <w:rFonts w:asciiTheme="minorHAnsi" w:hAnsiTheme="minorHAnsi" w:cstheme="minorHAnsi"/>
          <w:color w:val="000000" w:themeColor="text1"/>
        </w:rPr>
        <w:t>The Department of Water Resources developed the draft </w:t>
      </w:r>
      <w:hyperlink r:id="rId259" w:history="1">
        <w:r w:rsidR="00EB5D9F" w:rsidRPr="00C350FD">
          <w:rPr>
            <w:rStyle w:val="StyleUnderline"/>
            <w:rFonts w:asciiTheme="minorHAnsi" w:hAnsiTheme="minorHAnsi" w:cstheme="minorHAnsi"/>
            <w:color w:val="000000" w:themeColor="text1"/>
          </w:rPr>
          <w:t>Handbook for Water Budget Development</w:t>
        </w:r>
      </w:hyperlink>
      <w:r w:rsidR="00EB5D9F" w:rsidRPr="00C350FD">
        <w:rPr>
          <w:rStyle w:val="StyleUnderline"/>
          <w:rFonts w:asciiTheme="minorHAnsi" w:hAnsiTheme="minorHAnsi" w:cstheme="minorHAnsi"/>
          <w:color w:val="000000" w:themeColor="text1"/>
        </w:rPr>
        <w:t xml:space="preserve"> as a practical reference guide for the California water resources community for determining water budgets for any geographic area and time period using either a modelling or a non-modelling </w:t>
      </w:r>
      <w:proofErr w:type="spellStart"/>
      <w:r w:rsidR="00EB5D9F" w:rsidRPr="00C350FD">
        <w:rPr>
          <w:rStyle w:val="StyleUnderline"/>
          <w:rFonts w:asciiTheme="minorHAnsi" w:hAnsiTheme="minorHAnsi" w:cstheme="minorHAnsi"/>
          <w:color w:val="000000" w:themeColor="text1"/>
        </w:rPr>
        <w:t>approachs</w:t>
      </w:r>
      <w:proofErr w:type="spellEnd"/>
      <w:r w:rsidR="00EB5D9F" w:rsidRPr="00C350FD">
        <w:rPr>
          <w:rStyle w:val="StyleUnderline"/>
          <w:rFonts w:asciiTheme="minorHAnsi" w:hAnsiTheme="minorHAnsi" w:cstheme="minorHAnsi"/>
          <w:color w:val="000000" w:themeColor="text1"/>
        </w:rPr>
        <w:t>.</w:t>
      </w:r>
      <w:r w:rsidR="00EB5D9F" w:rsidRPr="00C350FD">
        <w:rPr>
          <w:rFonts w:asciiTheme="minorHAnsi" w:hAnsiTheme="minorHAnsi" w:cstheme="minorHAnsi"/>
          <w:color w:val="000000" w:themeColor="text1"/>
          <w:sz w:val="16"/>
        </w:rPr>
        <w:t>  Development of the handbook was informed through two water budget pilot projects in Tulare Lake and Central Coast hydrologic regions which identified challenges in water budget development such as inconsistent definition of water budget components, non-standard accounting techniques, and inadequate documentation.  Development of the handbook was an effort between staff from multiple DWR programs, the USGS, the State Water Board, academia, and others.</w:t>
      </w:r>
    </w:p>
    <w:p w14:paraId="20789B85" w14:textId="77777777" w:rsidR="00EB5D9F" w:rsidRPr="00C350FD" w:rsidRDefault="00EB5D9F" w:rsidP="00EB5D9F">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The handbook fills a significant gap by systematically presenting relevant information in a single publication, including foundational concepts of total water budgets, a water budget accounting template, efficient ways for selecting an approach, and guidance on documenting water budgets. </w:t>
      </w:r>
    </w:p>
    <w:p w14:paraId="4DF2F909" w14:textId="77777777" w:rsidR="00EB5D9F" w:rsidRPr="00C350FD" w:rsidRDefault="00EB5D9F" w:rsidP="00EB5D9F">
      <w:pPr>
        <w:rPr>
          <w:rFonts w:asciiTheme="minorHAnsi" w:hAnsiTheme="minorHAnsi" w:cstheme="minorHAnsi"/>
          <w:color w:val="000000" w:themeColor="text1"/>
        </w:rPr>
      </w:pPr>
    </w:p>
    <w:p w14:paraId="7D489F30" w14:textId="076C38D5" w:rsidR="00EB5D9F" w:rsidRPr="00C350FD" w:rsidRDefault="00EB5D9F" w:rsidP="00EB5D9F">
      <w:pPr>
        <w:pStyle w:val="Heading4"/>
        <w:rPr>
          <w:rFonts w:asciiTheme="minorHAnsi" w:hAnsiTheme="minorHAnsi" w:cstheme="minorHAnsi"/>
          <w:color w:val="000000" w:themeColor="text1"/>
        </w:rPr>
      </w:pPr>
      <w:r w:rsidRPr="00C350FD">
        <w:rPr>
          <w:rFonts w:asciiTheme="minorHAnsi" w:hAnsiTheme="minorHAnsi" w:cstheme="minorHAnsi"/>
          <w:color w:val="000000" w:themeColor="text1"/>
        </w:rPr>
        <w:t>New budget and budget surplus prove California can afford water proposal</w:t>
      </w:r>
    </w:p>
    <w:p w14:paraId="660FFB3B" w14:textId="74649EAC" w:rsidR="00EB5D9F" w:rsidRPr="00C350FD" w:rsidRDefault="00EB5D9F" w:rsidP="00EB5D9F">
      <w:pPr>
        <w:rPr>
          <w:rFonts w:asciiTheme="minorHAnsi" w:hAnsiTheme="minorHAnsi" w:cstheme="minorHAnsi"/>
          <w:color w:val="000000" w:themeColor="text1"/>
        </w:rPr>
      </w:pPr>
      <w:r w:rsidRPr="00C350FD">
        <w:rPr>
          <w:rStyle w:val="Style13ptBold"/>
          <w:rFonts w:asciiTheme="minorHAnsi" w:hAnsiTheme="minorHAnsi" w:cstheme="minorHAnsi"/>
          <w:color w:val="000000" w:themeColor="text1"/>
        </w:rPr>
        <w:t>Citrus Mutual 21</w:t>
      </w:r>
      <w:r w:rsidRPr="00C350FD">
        <w:rPr>
          <w:rFonts w:asciiTheme="minorHAnsi" w:hAnsiTheme="minorHAnsi" w:cstheme="minorHAnsi"/>
          <w:color w:val="000000" w:themeColor="text1"/>
        </w:rPr>
        <w:t xml:space="preserve">--- California Citrus Mutual is a voluntary non-profit trade association advocating for the sustainability of the California citrus grower; May 12, 2021, “Governor Newsom Announces $5.1 Billion Budget Package for Water,” </w:t>
      </w:r>
      <w:hyperlink r:id="rId260" w:history="1">
        <w:r w:rsidR="00E80C6D" w:rsidRPr="00C350FD">
          <w:rPr>
            <w:rStyle w:val="Hyperlink"/>
            <w:rFonts w:asciiTheme="minorHAnsi" w:hAnsiTheme="minorHAnsi" w:cstheme="minorHAnsi"/>
          </w:rPr>
          <w:t>https://www.cacitrusmutual.com/2021/05/12/governor-newsom-announces-5-1-billion-budget-package-for-water/</w:t>
        </w:r>
      </w:hyperlink>
      <w:r w:rsidR="00E80C6D" w:rsidRPr="00C350FD">
        <w:rPr>
          <w:rFonts w:asciiTheme="minorHAnsi" w:hAnsiTheme="minorHAnsi" w:cstheme="minorHAnsi"/>
          <w:color w:val="000000" w:themeColor="text1"/>
        </w:rPr>
        <w:t xml:space="preserve"> JH</w:t>
      </w:r>
    </w:p>
    <w:p w14:paraId="0E25FDF3" w14:textId="77777777" w:rsidR="00EB5D9F" w:rsidRPr="00C350FD" w:rsidRDefault="00EB5D9F" w:rsidP="00EB5D9F">
      <w:pPr>
        <w:rPr>
          <w:rFonts w:asciiTheme="minorHAnsi" w:hAnsiTheme="minorHAnsi" w:cstheme="minorHAnsi"/>
          <w:color w:val="000000" w:themeColor="text1"/>
        </w:rPr>
      </w:pPr>
    </w:p>
    <w:p w14:paraId="628BFBE3" w14:textId="77777777" w:rsidR="00EB5D9F" w:rsidRPr="00C350FD" w:rsidRDefault="00EB5D9F" w:rsidP="00EB5D9F">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 xml:space="preserve">This week, Governor </w:t>
      </w:r>
      <w:r w:rsidRPr="00C350FD">
        <w:rPr>
          <w:rStyle w:val="Emphasis"/>
          <w:rFonts w:asciiTheme="minorHAnsi" w:hAnsiTheme="minorHAnsi" w:cstheme="minorHAnsi"/>
          <w:color w:val="000000" w:themeColor="text1"/>
        </w:rPr>
        <w:t>Newsom unveiled a </w:t>
      </w:r>
      <w:hyperlink r:id="rId261" w:history="1">
        <w:r w:rsidRPr="00C350FD">
          <w:rPr>
            <w:rStyle w:val="Emphasis"/>
            <w:rFonts w:asciiTheme="minorHAnsi" w:hAnsiTheme="minorHAnsi" w:cstheme="minorHAnsi"/>
            <w:color w:val="000000" w:themeColor="text1"/>
          </w:rPr>
          <w:t>$5.1 [billion] budget package</w:t>
        </w:r>
      </w:hyperlink>
      <w:r w:rsidRPr="00C350FD">
        <w:rPr>
          <w:rStyle w:val="StyleUnderline"/>
          <w:rFonts w:asciiTheme="minorHAnsi" w:hAnsiTheme="minorHAnsi" w:cstheme="minorHAnsi"/>
          <w:color w:val="000000" w:themeColor="text1"/>
        </w:rPr>
        <w:t xml:space="preserve"> for immediate drought response and long-term water resilience including state investment in water infrastructure.  The proposal is </w:t>
      </w:r>
      <w:r w:rsidRPr="00C350FD">
        <w:rPr>
          <w:rStyle w:val="Emphasis"/>
          <w:rFonts w:asciiTheme="minorHAnsi" w:hAnsiTheme="minorHAnsi" w:cstheme="minorHAnsi"/>
          <w:color w:val="000000" w:themeColor="text1"/>
        </w:rPr>
        <w:t>a significant increase</w:t>
      </w:r>
      <w:r w:rsidRPr="00C350FD">
        <w:rPr>
          <w:rStyle w:val="StyleUnderline"/>
          <w:rFonts w:asciiTheme="minorHAnsi" w:hAnsiTheme="minorHAnsi" w:cstheme="minorHAnsi"/>
          <w:color w:val="000000" w:themeColor="text1"/>
        </w:rPr>
        <w:t xml:space="preserve"> over an earlier released proposal presented by the Senate, which called for $3 billion in total drought-related spending.</w:t>
      </w:r>
    </w:p>
    <w:p w14:paraId="2F4B1E8A" w14:textId="77777777" w:rsidR="00EB5D9F" w:rsidRPr="00C350FD" w:rsidRDefault="00EB5D9F" w:rsidP="00EB5D9F">
      <w:pPr>
        <w:rPr>
          <w:rFonts w:asciiTheme="minorHAnsi" w:hAnsiTheme="minorHAnsi" w:cstheme="minorHAnsi"/>
          <w:color w:val="000000" w:themeColor="text1"/>
        </w:rPr>
      </w:pPr>
      <w:r w:rsidRPr="00C350FD">
        <w:rPr>
          <w:rFonts w:asciiTheme="minorHAnsi" w:hAnsiTheme="minorHAnsi" w:cstheme="minorHAnsi"/>
          <w:color w:val="000000" w:themeColor="text1"/>
        </w:rPr>
        <w:t>The Governor’s proposal provides, over 4 years, the following:</w:t>
      </w:r>
    </w:p>
    <w:p w14:paraId="6FDF5D43" w14:textId="77777777" w:rsidR="00EB5D9F" w:rsidRPr="00C350FD" w:rsidRDefault="00EB5D9F" w:rsidP="00EB5D9F">
      <w:pPr>
        <w:pStyle w:val="ListParagraph"/>
        <w:numPr>
          <w:ilvl w:val="0"/>
          <w:numId w:val="11"/>
        </w:numPr>
        <w:rPr>
          <w:rFonts w:asciiTheme="minorHAnsi" w:hAnsiTheme="minorHAnsi" w:cstheme="minorHAnsi"/>
          <w:color w:val="000000" w:themeColor="text1"/>
        </w:rPr>
      </w:pPr>
      <w:r w:rsidRPr="00C350FD">
        <w:rPr>
          <w:rFonts w:asciiTheme="minorHAnsi" w:hAnsiTheme="minorHAnsi" w:cstheme="minorHAnsi"/>
          <w:color w:val="000000" w:themeColor="text1"/>
        </w:rPr>
        <w:t>$300 million for Sustainable Groundwater Management Act implementation</w:t>
      </w:r>
    </w:p>
    <w:p w14:paraId="6709B7F7" w14:textId="77777777" w:rsidR="00EB5D9F" w:rsidRPr="00C350FD" w:rsidRDefault="00EB5D9F" w:rsidP="00EB5D9F">
      <w:pPr>
        <w:pStyle w:val="ListParagraph"/>
        <w:numPr>
          <w:ilvl w:val="0"/>
          <w:numId w:val="11"/>
        </w:numPr>
        <w:rPr>
          <w:rFonts w:asciiTheme="minorHAnsi" w:hAnsiTheme="minorHAnsi" w:cstheme="minorHAnsi"/>
          <w:color w:val="000000" w:themeColor="text1"/>
        </w:rPr>
      </w:pPr>
      <w:r w:rsidRPr="00C350FD">
        <w:rPr>
          <w:rFonts w:asciiTheme="minorHAnsi" w:hAnsiTheme="minorHAnsi" w:cstheme="minorHAnsi"/>
          <w:color w:val="000000" w:themeColor="text1"/>
        </w:rPr>
        <w:t>$200 million for water conveyance improvements to repair major water delivery systems damaged by subsidence.</w:t>
      </w:r>
    </w:p>
    <w:p w14:paraId="7AE37CD5" w14:textId="77777777" w:rsidR="00EB5D9F" w:rsidRPr="00C350FD" w:rsidRDefault="00EB5D9F" w:rsidP="00EB5D9F">
      <w:pPr>
        <w:pStyle w:val="ListParagraph"/>
        <w:numPr>
          <w:ilvl w:val="0"/>
          <w:numId w:val="11"/>
        </w:numPr>
        <w:rPr>
          <w:rFonts w:asciiTheme="minorHAnsi" w:hAnsiTheme="minorHAnsi" w:cstheme="minorHAnsi"/>
          <w:color w:val="000000" w:themeColor="text1"/>
        </w:rPr>
      </w:pPr>
      <w:r w:rsidRPr="00C350FD">
        <w:rPr>
          <w:rFonts w:asciiTheme="minorHAnsi" w:hAnsiTheme="minorHAnsi" w:cstheme="minorHAnsi"/>
          <w:color w:val="000000" w:themeColor="text1"/>
        </w:rPr>
        <w:t>$500 million for multi-benefit land repurposing to provide long-term, flexible support for growers.</w:t>
      </w:r>
    </w:p>
    <w:p w14:paraId="0438EC1F" w14:textId="77777777" w:rsidR="00EB5D9F" w:rsidRPr="00C350FD" w:rsidRDefault="00EB5D9F" w:rsidP="00EB5D9F">
      <w:pPr>
        <w:pStyle w:val="ListParagraph"/>
        <w:numPr>
          <w:ilvl w:val="0"/>
          <w:numId w:val="11"/>
        </w:numPr>
        <w:rPr>
          <w:rFonts w:asciiTheme="minorHAnsi" w:hAnsiTheme="minorHAnsi" w:cstheme="minorHAnsi"/>
          <w:color w:val="000000" w:themeColor="text1"/>
        </w:rPr>
      </w:pPr>
      <w:r w:rsidRPr="00C350FD">
        <w:rPr>
          <w:rFonts w:asciiTheme="minorHAnsi" w:hAnsiTheme="minorHAnsi" w:cstheme="minorHAnsi"/>
          <w:color w:val="000000" w:themeColor="text1"/>
        </w:rPr>
        <w:t>$60 million for State Water Efficiency and Enhancement Program (SWEEP)</w:t>
      </w:r>
    </w:p>
    <w:p w14:paraId="16C714BE" w14:textId="77777777" w:rsidR="00EB5D9F" w:rsidRPr="00C350FD" w:rsidRDefault="00EB5D9F" w:rsidP="00EB5D9F">
      <w:pPr>
        <w:pStyle w:val="ListParagraph"/>
        <w:numPr>
          <w:ilvl w:val="0"/>
          <w:numId w:val="11"/>
        </w:numPr>
        <w:rPr>
          <w:rFonts w:asciiTheme="minorHAnsi" w:hAnsiTheme="minorHAnsi" w:cstheme="minorHAnsi"/>
          <w:color w:val="000000" w:themeColor="text1"/>
        </w:rPr>
      </w:pPr>
      <w:r w:rsidRPr="00C350FD">
        <w:rPr>
          <w:rFonts w:asciiTheme="minorHAnsi" w:hAnsiTheme="minorHAnsi" w:cstheme="minorHAnsi"/>
          <w:color w:val="000000" w:themeColor="text1"/>
        </w:rPr>
        <w:t>$1.3 billion for drinking water</w:t>
      </w:r>
    </w:p>
    <w:p w14:paraId="6E736854" w14:textId="77777777" w:rsidR="00EB5D9F" w:rsidRPr="00C350FD" w:rsidRDefault="00EB5D9F" w:rsidP="00EB5D9F">
      <w:pPr>
        <w:pStyle w:val="ListParagraph"/>
        <w:numPr>
          <w:ilvl w:val="0"/>
          <w:numId w:val="11"/>
        </w:numPr>
        <w:rPr>
          <w:rFonts w:asciiTheme="minorHAnsi" w:hAnsiTheme="minorHAnsi" w:cstheme="minorHAnsi"/>
          <w:color w:val="000000" w:themeColor="text1"/>
        </w:rPr>
      </w:pPr>
      <w:r w:rsidRPr="00C350FD">
        <w:rPr>
          <w:rFonts w:asciiTheme="minorHAnsi" w:hAnsiTheme="minorHAnsi" w:cstheme="minorHAnsi"/>
          <w:color w:val="000000" w:themeColor="text1"/>
        </w:rPr>
        <w:t>$150 million for groundwater cleanup and water recycling projects.</w:t>
      </w:r>
    </w:p>
    <w:p w14:paraId="5C765E44" w14:textId="77777777" w:rsidR="00EB5D9F" w:rsidRPr="00C350FD" w:rsidRDefault="00EB5D9F" w:rsidP="00EB5D9F">
      <w:pPr>
        <w:pStyle w:val="ListParagraph"/>
        <w:numPr>
          <w:ilvl w:val="0"/>
          <w:numId w:val="11"/>
        </w:numPr>
        <w:rPr>
          <w:rFonts w:asciiTheme="minorHAnsi" w:hAnsiTheme="minorHAnsi" w:cstheme="minorHAnsi"/>
          <w:color w:val="000000" w:themeColor="text1"/>
        </w:rPr>
      </w:pPr>
      <w:r w:rsidRPr="00C350FD">
        <w:rPr>
          <w:rFonts w:asciiTheme="minorHAnsi" w:hAnsiTheme="minorHAnsi" w:cstheme="minorHAnsi"/>
          <w:color w:val="000000" w:themeColor="text1"/>
        </w:rPr>
        <w:t>$230 million for wildlife corridor and fish passage projects</w:t>
      </w:r>
    </w:p>
    <w:p w14:paraId="440B4B5E" w14:textId="77777777" w:rsidR="00EB5D9F" w:rsidRPr="00C350FD" w:rsidRDefault="00EB5D9F" w:rsidP="00EB5D9F">
      <w:pPr>
        <w:pStyle w:val="ListParagraph"/>
        <w:numPr>
          <w:ilvl w:val="0"/>
          <w:numId w:val="11"/>
        </w:numPr>
        <w:rPr>
          <w:rFonts w:asciiTheme="minorHAnsi" w:hAnsiTheme="minorHAnsi" w:cstheme="minorHAnsi"/>
          <w:color w:val="000000" w:themeColor="text1"/>
        </w:rPr>
      </w:pPr>
      <w:r w:rsidRPr="00C350FD">
        <w:rPr>
          <w:rFonts w:asciiTheme="minorHAnsi" w:hAnsiTheme="minorHAnsi" w:cstheme="minorHAnsi"/>
          <w:color w:val="000000" w:themeColor="text1"/>
        </w:rPr>
        <w:t>$200 million for habitat restoration</w:t>
      </w:r>
    </w:p>
    <w:p w14:paraId="005727E0" w14:textId="77777777" w:rsidR="00EB5D9F" w:rsidRPr="00C350FD" w:rsidRDefault="00EB5D9F" w:rsidP="00EB5D9F">
      <w:pPr>
        <w:pStyle w:val="ListParagraph"/>
        <w:numPr>
          <w:ilvl w:val="0"/>
          <w:numId w:val="11"/>
        </w:numPr>
        <w:rPr>
          <w:rFonts w:asciiTheme="minorHAnsi" w:hAnsiTheme="minorHAnsi" w:cstheme="minorHAnsi"/>
          <w:color w:val="000000" w:themeColor="text1"/>
        </w:rPr>
      </w:pPr>
      <w:r w:rsidRPr="00C350FD">
        <w:rPr>
          <w:rFonts w:asciiTheme="minorHAnsi" w:hAnsiTheme="minorHAnsi" w:cstheme="minorHAnsi"/>
          <w:color w:val="000000" w:themeColor="text1"/>
        </w:rPr>
        <w:t>$91 million for critical data collection to repair and augment the state’s water data infrastructure</w:t>
      </w:r>
    </w:p>
    <w:p w14:paraId="2AA15DDF" w14:textId="77777777" w:rsidR="00EB5D9F" w:rsidRPr="00C350FD" w:rsidRDefault="00EB5D9F" w:rsidP="00EB5D9F">
      <w:pPr>
        <w:pStyle w:val="ListParagraph"/>
        <w:numPr>
          <w:ilvl w:val="0"/>
          <w:numId w:val="11"/>
        </w:numPr>
        <w:rPr>
          <w:rFonts w:asciiTheme="minorHAnsi" w:hAnsiTheme="minorHAnsi" w:cstheme="minorHAnsi"/>
          <w:color w:val="000000" w:themeColor="text1"/>
        </w:rPr>
      </w:pPr>
      <w:r w:rsidRPr="00C350FD">
        <w:rPr>
          <w:rFonts w:asciiTheme="minorHAnsi" w:hAnsiTheme="minorHAnsi" w:cstheme="minorHAnsi"/>
          <w:color w:val="000000" w:themeColor="text1"/>
        </w:rPr>
        <w:t>$33 million for fisheries and wildlife support</w:t>
      </w:r>
    </w:p>
    <w:p w14:paraId="0B9AEEE9" w14:textId="77777777" w:rsidR="00EB5D9F" w:rsidRPr="00C350FD" w:rsidRDefault="00EB5D9F" w:rsidP="00EB5D9F">
      <w:pPr>
        <w:pStyle w:val="ListParagraph"/>
        <w:numPr>
          <w:ilvl w:val="0"/>
          <w:numId w:val="11"/>
        </w:numPr>
        <w:rPr>
          <w:rFonts w:asciiTheme="minorHAnsi" w:hAnsiTheme="minorHAnsi" w:cstheme="minorHAnsi"/>
          <w:color w:val="000000" w:themeColor="text1"/>
        </w:rPr>
      </w:pPr>
      <w:r w:rsidRPr="00C350FD">
        <w:rPr>
          <w:rFonts w:asciiTheme="minorHAnsi" w:hAnsiTheme="minorHAnsi" w:cstheme="minorHAnsi"/>
          <w:color w:val="000000" w:themeColor="text1"/>
        </w:rPr>
        <w:t>$27 million for drinking water drought emergencies.</w:t>
      </w:r>
    </w:p>
    <w:p w14:paraId="51CC19AA" w14:textId="77777777" w:rsidR="00EB5D9F" w:rsidRPr="00C350FD" w:rsidRDefault="00EB5D9F" w:rsidP="00EB5D9F">
      <w:pPr>
        <w:rPr>
          <w:rFonts w:asciiTheme="minorHAnsi" w:hAnsiTheme="minorHAnsi" w:cstheme="minorHAnsi"/>
          <w:color w:val="000000" w:themeColor="text1"/>
          <w:sz w:val="16"/>
        </w:rPr>
      </w:pPr>
      <w:r w:rsidRPr="00C350FD">
        <w:rPr>
          <w:rStyle w:val="StyleUnderline"/>
          <w:rFonts w:asciiTheme="minorHAnsi" w:hAnsiTheme="minorHAnsi" w:cstheme="minorHAnsi"/>
          <w:color w:val="000000" w:themeColor="text1"/>
        </w:rPr>
        <w:t xml:space="preserve">Armed </w:t>
      </w:r>
      <w:r w:rsidRPr="00C350FD">
        <w:rPr>
          <w:rStyle w:val="Emphasis"/>
          <w:rFonts w:asciiTheme="minorHAnsi" w:hAnsiTheme="minorHAnsi" w:cstheme="minorHAnsi"/>
          <w:color w:val="000000" w:themeColor="text1"/>
        </w:rPr>
        <w:t>with a historical budget surplus</w:t>
      </w:r>
      <w:r w:rsidRPr="00C350FD">
        <w:rPr>
          <w:rStyle w:val="StyleUnderline"/>
          <w:rFonts w:asciiTheme="minorHAnsi" w:hAnsiTheme="minorHAnsi" w:cstheme="minorHAnsi"/>
          <w:color w:val="000000" w:themeColor="text1"/>
        </w:rPr>
        <w:t xml:space="preserve"> and new federal relief dollars from The American Rescue Plan, the legislature and Governor are expected to deliver a substantially larger budget than what was proposed in January.</w:t>
      </w:r>
      <w:r w:rsidRPr="00C350FD">
        <w:rPr>
          <w:rFonts w:asciiTheme="minorHAnsi" w:hAnsiTheme="minorHAnsi" w:cstheme="minorHAnsi"/>
          <w:color w:val="000000" w:themeColor="text1"/>
          <w:sz w:val="16"/>
        </w:rPr>
        <w:t>  The Governor will announce his May Revision for the 2021-22 budget at the end of the week, which will include his $5.1 billion drought proposal.  Over the next several weeks, the legislature and Governor will negotiate the final details of the budget, which must be approved by the legislature by June 15th and signed by the Governor within 30 days thereafter.</w:t>
      </w:r>
    </w:p>
    <w:p w14:paraId="1E01715E" w14:textId="77777777" w:rsidR="00EB5D9F" w:rsidRPr="00C350FD" w:rsidRDefault="00EB5D9F" w:rsidP="00EB5D9F">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agricultural industry and water districts are working together to advocate for funding to support the implementation of the Sustainable Groundwater Management Act.  In a </w:t>
      </w:r>
      <w:hyperlink r:id="rId262" w:history="1">
        <w:r w:rsidRPr="00C350FD">
          <w:rPr>
            <w:rStyle w:val="Hyperlink"/>
            <w:rFonts w:asciiTheme="minorHAnsi" w:hAnsiTheme="minorHAnsi" w:cstheme="minorHAnsi"/>
            <w:color w:val="000000" w:themeColor="text1"/>
            <w:sz w:val="16"/>
            <w:szCs w:val="16"/>
          </w:rPr>
          <w:t>letter</w:t>
        </w:r>
      </w:hyperlink>
      <w:r w:rsidRPr="00C350FD">
        <w:rPr>
          <w:rFonts w:asciiTheme="minorHAnsi" w:hAnsiTheme="minorHAnsi" w:cstheme="minorHAnsi"/>
          <w:color w:val="000000" w:themeColor="text1"/>
          <w:sz w:val="16"/>
          <w:szCs w:val="16"/>
        </w:rPr>
        <w:t> to the Governor’s office and Senate Leadership, we requested a total of $1.3 billion for SGMA, including infrastructure investment and repairs on the Friant-Kern Canal and the CA Aqueduct.</w:t>
      </w:r>
    </w:p>
    <w:p w14:paraId="3866D820" w14:textId="77777777" w:rsidR="00EB5D9F" w:rsidRPr="00C350FD" w:rsidRDefault="00EB5D9F" w:rsidP="00EB5D9F">
      <w:pPr>
        <w:rPr>
          <w:rStyle w:val="StyleUnderline"/>
          <w:rFonts w:asciiTheme="minorHAnsi" w:hAnsiTheme="minorHAnsi" w:cstheme="minorHAnsi"/>
          <w:color w:val="000000" w:themeColor="text1"/>
        </w:rPr>
      </w:pPr>
      <w:r w:rsidRPr="00C350FD">
        <w:rPr>
          <w:rStyle w:val="StyleUnderline"/>
          <w:rFonts w:asciiTheme="minorHAnsi" w:hAnsiTheme="minorHAnsi" w:cstheme="minorHAnsi"/>
          <w:color w:val="000000" w:themeColor="text1"/>
        </w:rPr>
        <w:t xml:space="preserve">The Governor’s proposal allocates funding for these </w:t>
      </w:r>
      <w:r w:rsidRPr="00C350FD">
        <w:rPr>
          <w:rStyle w:val="Emphasis"/>
          <w:rFonts w:asciiTheme="minorHAnsi" w:hAnsiTheme="minorHAnsi" w:cstheme="minorHAnsi"/>
          <w:color w:val="000000" w:themeColor="text1"/>
        </w:rPr>
        <w:t>critical projects</w:t>
      </w:r>
      <w:r w:rsidRPr="00C350FD">
        <w:rPr>
          <w:rStyle w:val="StyleUnderline"/>
          <w:rFonts w:asciiTheme="minorHAnsi" w:hAnsiTheme="minorHAnsi" w:cstheme="minorHAnsi"/>
          <w:color w:val="000000" w:themeColor="text1"/>
        </w:rPr>
        <w:t xml:space="preserve"> and will continue to work with our partners to advocate for this funding in the final budget.</w:t>
      </w:r>
    </w:p>
    <w:p w14:paraId="5C7E0735" w14:textId="77777777" w:rsidR="00EB5D9F" w:rsidRPr="00C350FD" w:rsidRDefault="00EB5D9F" w:rsidP="00EB5D9F">
      <w:pPr>
        <w:rPr>
          <w:rFonts w:asciiTheme="minorHAnsi" w:hAnsiTheme="minorHAnsi" w:cstheme="minorHAnsi"/>
          <w:color w:val="000000" w:themeColor="text1"/>
          <w:sz w:val="16"/>
          <w:szCs w:val="16"/>
        </w:rPr>
      </w:pPr>
      <w:r w:rsidRPr="00C350FD">
        <w:rPr>
          <w:rFonts w:asciiTheme="minorHAnsi" w:hAnsiTheme="minorHAnsi" w:cstheme="minorHAnsi"/>
          <w:color w:val="000000" w:themeColor="text1"/>
          <w:sz w:val="16"/>
          <w:szCs w:val="16"/>
        </w:rPr>
        <w:t>The Governor this week also significantly </w:t>
      </w:r>
      <w:hyperlink r:id="rId263" w:history="1">
        <w:r w:rsidRPr="00C350FD">
          <w:rPr>
            <w:rStyle w:val="Hyperlink"/>
            <w:rFonts w:asciiTheme="minorHAnsi" w:hAnsiTheme="minorHAnsi" w:cstheme="minorHAnsi"/>
            <w:color w:val="000000" w:themeColor="text1"/>
            <w:sz w:val="16"/>
            <w:szCs w:val="16"/>
          </w:rPr>
          <w:t>expanded his April 21 drought proclamation</w:t>
        </w:r>
      </w:hyperlink>
      <w:r w:rsidRPr="00C350FD">
        <w:rPr>
          <w:rFonts w:asciiTheme="minorHAnsi" w:hAnsiTheme="minorHAnsi" w:cstheme="minorHAnsi"/>
          <w:color w:val="000000" w:themeColor="text1"/>
          <w:sz w:val="16"/>
          <w:szCs w:val="16"/>
        </w:rPr>
        <w:t> to include 41 counties in the Klamath River, Sacramento-San Joaquin Delta and the Tulare Lake Watershed regions.</w:t>
      </w:r>
    </w:p>
    <w:p w14:paraId="612AA2D8" w14:textId="77777777" w:rsidR="008B5026" w:rsidRPr="00C350FD" w:rsidRDefault="008B5026" w:rsidP="008B5026">
      <w:pPr>
        <w:rPr>
          <w:rFonts w:asciiTheme="minorHAnsi" w:hAnsiTheme="minorHAnsi" w:cstheme="minorHAnsi"/>
          <w:color w:val="000000" w:themeColor="text1"/>
        </w:rPr>
      </w:pPr>
    </w:p>
    <w:p w14:paraId="3BB629C3" w14:textId="77777777" w:rsidR="008B5026" w:rsidRPr="00C350FD" w:rsidRDefault="008B5026" w:rsidP="008B5026">
      <w:pPr>
        <w:rPr>
          <w:rFonts w:asciiTheme="minorHAnsi" w:hAnsiTheme="minorHAnsi" w:cstheme="minorHAnsi"/>
          <w:color w:val="000000" w:themeColor="text1"/>
        </w:rPr>
      </w:pPr>
    </w:p>
    <w:p w14:paraId="23586346" w14:textId="77777777" w:rsidR="008B5026" w:rsidRPr="00C350FD" w:rsidRDefault="008B5026" w:rsidP="008B5026">
      <w:pPr>
        <w:rPr>
          <w:rFonts w:asciiTheme="minorHAnsi" w:hAnsiTheme="minorHAnsi" w:cstheme="minorHAnsi"/>
          <w:color w:val="000000" w:themeColor="text1"/>
        </w:rPr>
      </w:pPr>
    </w:p>
    <w:p w14:paraId="166CC7F8" w14:textId="77777777" w:rsidR="0097021B" w:rsidRPr="00C350FD" w:rsidRDefault="0097021B" w:rsidP="0097021B">
      <w:pPr>
        <w:rPr>
          <w:rFonts w:asciiTheme="minorHAnsi" w:hAnsiTheme="minorHAnsi" w:cstheme="minorHAnsi"/>
          <w:color w:val="000000" w:themeColor="text1"/>
        </w:rPr>
      </w:pPr>
    </w:p>
    <w:p w14:paraId="3444B3D7" w14:textId="77777777" w:rsidR="0097021B" w:rsidRPr="00C350FD" w:rsidRDefault="0097021B" w:rsidP="0097021B">
      <w:pPr>
        <w:rPr>
          <w:rFonts w:asciiTheme="minorHAnsi" w:hAnsiTheme="minorHAnsi" w:cstheme="minorHAnsi"/>
          <w:color w:val="000000" w:themeColor="text1"/>
        </w:rPr>
      </w:pPr>
    </w:p>
    <w:sectPr w:rsidR="0097021B" w:rsidRPr="00C35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1578D6"/>
    <w:multiLevelType w:val="multilevel"/>
    <w:tmpl w:val="DE3E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83CB2"/>
    <w:multiLevelType w:val="multilevel"/>
    <w:tmpl w:val="9848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213E8"/>
    <w:multiLevelType w:val="multilevel"/>
    <w:tmpl w:val="B2E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371E9"/>
    <w:multiLevelType w:val="multilevel"/>
    <w:tmpl w:val="9DB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65B14"/>
    <w:multiLevelType w:val="multilevel"/>
    <w:tmpl w:val="AD6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35D30"/>
    <w:multiLevelType w:val="multilevel"/>
    <w:tmpl w:val="7DF2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6354C"/>
    <w:multiLevelType w:val="hybridMultilevel"/>
    <w:tmpl w:val="B75CE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113008"/>
    <w:multiLevelType w:val="multilevel"/>
    <w:tmpl w:val="D0A0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16553"/>
    <w:multiLevelType w:val="multilevel"/>
    <w:tmpl w:val="FB9A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748AE"/>
    <w:multiLevelType w:val="multilevel"/>
    <w:tmpl w:val="F69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5A2D9E"/>
    <w:multiLevelType w:val="multilevel"/>
    <w:tmpl w:val="90D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42F51"/>
    <w:multiLevelType w:val="multilevel"/>
    <w:tmpl w:val="D302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B42F9"/>
    <w:multiLevelType w:val="multilevel"/>
    <w:tmpl w:val="0224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21"/>
  </w:num>
  <w:num w:numId="13">
    <w:abstractNumId w:val="17"/>
  </w:num>
  <w:num w:numId="14">
    <w:abstractNumId w:val="15"/>
  </w:num>
  <w:num w:numId="15">
    <w:abstractNumId w:val="22"/>
  </w:num>
  <w:num w:numId="16">
    <w:abstractNumId w:val="18"/>
  </w:num>
  <w:num w:numId="17">
    <w:abstractNumId w:val="13"/>
  </w:num>
  <w:num w:numId="18">
    <w:abstractNumId w:val="20"/>
  </w:num>
  <w:num w:numId="19">
    <w:abstractNumId w:val="10"/>
  </w:num>
  <w:num w:numId="20">
    <w:abstractNumId w:val="12"/>
  </w:num>
  <w:num w:numId="21">
    <w:abstractNumId w:val="11"/>
  </w:num>
  <w:num w:numId="22">
    <w:abstractNumId w:val="19"/>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96087567744"/>
    <w:docVar w:name="VerbatimVersion" w:val="5.1"/>
  </w:docVars>
  <w:rsids>
    <w:rsidRoot w:val="006B29EB"/>
    <w:rsid w:val="000139A3"/>
    <w:rsid w:val="0001721A"/>
    <w:rsid w:val="00086A03"/>
    <w:rsid w:val="000908CA"/>
    <w:rsid w:val="00100833"/>
    <w:rsid w:val="00104529"/>
    <w:rsid w:val="00105942"/>
    <w:rsid w:val="0010652A"/>
    <w:rsid w:val="00107396"/>
    <w:rsid w:val="00144A4C"/>
    <w:rsid w:val="00176AB0"/>
    <w:rsid w:val="0017744E"/>
    <w:rsid w:val="00177B7D"/>
    <w:rsid w:val="00181F8C"/>
    <w:rsid w:val="0018322D"/>
    <w:rsid w:val="00183491"/>
    <w:rsid w:val="001A6785"/>
    <w:rsid w:val="001B5776"/>
    <w:rsid w:val="001C2482"/>
    <w:rsid w:val="001E1C8F"/>
    <w:rsid w:val="001E527A"/>
    <w:rsid w:val="001F78CE"/>
    <w:rsid w:val="00251FC7"/>
    <w:rsid w:val="002855A7"/>
    <w:rsid w:val="002B146A"/>
    <w:rsid w:val="002B5E17"/>
    <w:rsid w:val="00315690"/>
    <w:rsid w:val="00316B75"/>
    <w:rsid w:val="00325646"/>
    <w:rsid w:val="00337C2B"/>
    <w:rsid w:val="003460F2"/>
    <w:rsid w:val="0037352C"/>
    <w:rsid w:val="0038158C"/>
    <w:rsid w:val="003902BA"/>
    <w:rsid w:val="003A09E2"/>
    <w:rsid w:val="003D7669"/>
    <w:rsid w:val="00407037"/>
    <w:rsid w:val="00441B3F"/>
    <w:rsid w:val="004605D6"/>
    <w:rsid w:val="00465173"/>
    <w:rsid w:val="00490515"/>
    <w:rsid w:val="004C60E8"/>
    <w:rsid w:val="004D2D4B"/>
    <w:rsid w:val="004E3579"/>
    <w:rsid w:val="004E4FE3"/>
    <w:rsid w:val="004E728B"/>
    <w:rsid w:val="004F39E0"/>
    <w:rsid w:val="004F532B"/>
    <w:rsid w:val="005341A8"/>
    <w:rsid w:val="00537BD5"/>
    <w:rsid w:val="0057268A"/>
    <w:rsid w:val="005D2912"/>
    <w:rsid w:val="006065BD"/>
    <w:rsid w:val="00645FA9"/>
    <w:rsid w:val="00647866"/>
    <w:rsid w:val="00665003"/>
    <w:rsid w:val="006A2AD0"/>
    <w:rsid w:val="006B29EB"/>
    <w:rsid w:val="006C2375"/>
    <w:rsid w:val="006D4ECC"/>
    <w:rsid w:val="006F1E8E"/>
    <w:rsid w:val="00722258"/>
    <w:rsid w:val="007243E5"/>
    <w:rsid w:val="00766EA0"/>
    <w:rsid w:val="007A2226"/>
    <w:rsid w:val="007C6900"/>
    <w:rsid w:val="007E0BB5"/>
    <w:rsid w:val="007F5B66"/>
    <w:rsid w:val="00823A1C"/>
    <w:rsid w:val="008310F7"/>
    <w:rsid w:val="00842B08"/>
    <w:rsid w:val="00845B9D"/>
    <w:rsid w:val="00860984"/>
    <w:rsid w:val="008651E8"/>
    <w:rsid w:val="008B3ECB"/>
    <w:rsid w:val="008B4E85"/>
    <w:rsid w:val="008B5026"/>
    <w:rsid w:val="008C1B2E"/>
    <w:rsid w:val="008E43A1"/>
    <w:rsid w:val="0091627E"/>
    <w:rsid w:val="00935DBD"/>
    <w:rsid w:val="0097021B"/>
    <w:rsid w:val="0097032B"/>
    <w:rsid w:val="009D2EAD"/>
    <w:rsid w:val="009D54B2"/>
    <w:rsid w:val="009E1922"/>
    <w:rsid w:val="009F7ED2"/>
    <w:rsid w:val="00A37E66"/>
    <w:rsid w:val="00A87526"/>
    <w:rsid w:val="00A93661"/>
    <w:rsid w:val="00A95652"/>
    <w:rsid w:val="00AC0AB8"/>
    <w:rsid w:val="00AC6E7E"/>
    <w:rsid w:val="00B33C6D"/>
    <w:rsid w:val="00B4508F"/>
    <w:rsid w:val="00B55AD5"/>
    <w:rsid w:val="00B8057C"/>
    <w:rsid w:val="00BD6238"/>
    <w:rsid w:val="00BF593B"/>
    <w:rsid w:val="00BF773A"/>
    <w:rsid w:val="00BF7E81"/>
    <w:rsid w:val="00C13773"/>
    <w:rsid w:val="00C17CC8"/>
    <w:rsid w:val="00C350FD"/>
    <w:rsid w:val="00C83417"/>
    <w:rsid w:val="00C9604F"/>
    <w:rsid w:val="00CA19AA"/>
    <w:rsid w:val="00CC5298"/>
    <w:rsid w:val="00CD736E"/>
    <w:rsid w:val="00CD798D"/>
    <w:rsid w:val="00CE161E"/>
    <w:rsid w:val="00CF59A8"/>
    <w:rsid w:val="00D003CA"/>
    <w:rsid w:val="00D05397"/>
    <w:rsid w:val="00D325A9"/>
    <w:rsid w:val="00D36A8A"/>
    <w:rsid w:val="00D61409"/>
    <w:rsid w:val="00D6691E"/>
    <w:rsid w:val="00D71170"/>
    <w:rsid w:val="00DA1C92"/>
    <w:rsid w:val="00DA25D4"/>
    <w:rsid w:val="00DA6538"/>
    <w:rsid w:val="00E15E75"/>
    <w:rsid w:val="00E26DE3"/>
    <w:rsid w:val="00E5262C"/>
    <w:rsid w:val="00E80C6D"/>
    <w:rsid w:val="00EB5D9F"/>
    <w:rsid w:val="00EC7DC4"/>
    <w:rsid w:val="00ED24B6"/>
    <w:rsid w:val="00ED30CF"/>
    <w:rsid w:val="00EE157A"/>
    <w:rsid w:val="00F176EF"/>
    <w:rsid w:val="00F45E10"/>
    <w:rsid w:val="00F46DCB"/>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3D3B"/>
  <w15:chartTrackingRefBased/>
  <w15:docId w15:val="{6149D40B-DD31-4F67-BFBB-C6271CE96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341A8"/>
    <w:rPr>
      <w:rFonts w:ascii="Calibri" w:hAnsi="Calibri" w:cs="Calibri"/>
    </w:rPr>
  </w:style>
  <w:style w:type="paragraph" w:styleId="Heading1">
    <w:name w:val="heading 1"/>
    <w:aliases w:val="Pocket"/>
    <w:basedOn w:val="Normal"/>
    <w:next w:val="Normal"/>
    <w:link w:val="Heading1Char"/>
    <w:qFormat/>
    <w:rsid w:val="005341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341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341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unhideWhenUsed/>
    <w:qFormat/>
    <w:rsid w:val="005341A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8310F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rsid w:val="005341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41A8"/>
  </w:style>
  <w:style w:type="character" w:customStyle="1" w:styleId="Heading1Char">
    <w:name w:val="Heading 1 Char"/>
    <w:aliases w:val="Pocket Char"/>
    <w:basedOn w:val="DefaultParagraphFont"/>
    <w:link w:val="Heading1"/>
    <w:rsid w:val="005341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41A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341A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341A8"/>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7"/>
    <w:qFormat/>
    <w:rsid w:val="005341A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341A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6"/>
    <w:qFormat/>
    <w:rsid w:val="005341A8"/>
    <w:rPr>
      <w:b w:val="0"/>
      <w:sz w:val="22"/>
      <w:u w:val="single"/>
    </w:rPr>
  </w:style>
  <w:style w:type="character" w:styleId="Hyperlink">
    <w:name w:val="Hyperlink"/>
    <w:aliases w:val="No Spacing Char1,Card Format Char,DDI Tag Char,Tag Title Char,No Spacing6 Char,No Spacing tnr Char,ClearFormatting Char1,Hidden Block Title Char,No Spacing311 Char,No Spacing51 Char,No Spacing8 Char,Dont u Char,No Spacing1111111 Char,ca Char"/>
    <w:basedOn w:val="DefaultParagraphFont"/>
    <w:link w:val="NoSpacing"/>
    <w:uiPriority w:val="99"/>
    <w:unhideWhenUsed/>
    <w:rsid w:val="005341A8"/>
    <w:rPr>
      <w:color w:val="auto"/>
      <w:u w:val="none"/>
    </w:rPr>
  </w:style>
  <w:style w:type="character" w:styleId="FollowedHyperlink">
    <w:name w:val="FollowedHyperlink"/>
    <w:basedOn w:val="DefaultParagraphFont"/>
    <w:uiPriority w:val="99"/>
    <w:semiHidden/>
    <w:unhideWhenUsed/>
    <w:rsid w:val="005341A8"/>
    <w:rPr>
      <w:color w:val="auto"/>
      <w:u w:val="none"/>
    </w:rPr>
  </w:style>
  <w:style w:type="character" w:customStyle="1" w:styleId="apple-converted-space">
    <w:name w:val="apple-converted-space"/>
    <w:basedOn w:val="DefaultParagraphFont"/>
    <w:rsid w:val="0010652A"/>
  </w:style>
  <w:style w:type="character" w:customStyle="1" w:styleId="Caption1">
    <w:name w:val="Caption1"/>
    <w:basedOn w:val="DefaultParagraphFont"/>
    <w:rsid w:val="0097021B"/>
  </w:style>
  <w:style w:type="paragraph" w:styleId="ListParagraph">
    <w:name w:val="List Paragraph"/>
    <w:basedOn w:val="Normal"/>
    <w:uiPriority w:val="99"/>
    <w:unhideWhenUsed/>
    <w:qFormat/>
    <w:rsid w:val="0097021B"/>
    <w:pPr>
      <w:ind w:left="720"/>
      <w:contextualSpacing/>
    </w:pPr>
    <w:rPr>
      <w:rFonts w:cstheme="minorBidi"/>
    </w:rPr>
  </w:style>
  <w:style w:type="paragraph" w:customStyle="1" w:styleId="textbold">
    <w:name w:val="text bold"/>
    <w:link w:val="Emphasis"/>
    <w:autoRedefine/>
    <w:uiPriority w:val="7"/>
    <w:qFormat/>
    <w:rsid w:val="008B5026"/>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character" w:customStyle="1" w:styleId="Heading5Char">
    <w:name w:val="Heading 5 Char"/>
    <w:basedOn w:val="DefaultParagraphFont"/>
    <w:link w:val="Heading5"/>
    <w:uiPriority w:val="99"/>
    <w:rsid w:val="008310F7"/>
    <w:rPr>
      <w:rFonts w:asciiTheme="majorHAnsi" w:eastAsiaTheme="majorEastAsia" w:hAnsiTheme="majorHAnsi" w:cstheme="majorBidi"/>
      <w:color w:val="2E74B5" w:themeColor="accent1" w:themeShade="BF"/>
    </w:rPr>
  </w:style>
  <w:style w:type="paragraph" w:customStyle="1" w:styleId="right">
    <w:name w:val="right"/>
    <w:basedOn w:val="Normal"/>
    <w:rsid w:val="00A37E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cials">
    <w:name w:val="socials"/>
    <w:basedOn w:val="Normal"/>
    <w:rsid w:val="00A37E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er">
    <w:name w:val="meer"/>
    <w:basedOn w:val="DefaultParagraphFont"/>
    <w:rsid w:val="00A37E66"/>
  </w:style>
  <w:style w:type="paragraph" w:styleId="NormalWeb">
    <w:name w:val="Normal (Web)"/>
    <w:basedOn w:val="Normal"/>
    <w:uiPriority w:val="99"/>
    <w:semiHidden/>
    <w:unhideWhenUsed/>
    <w:rsid w:val="00A37E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7E66"/>
    <w:rPr>
      <w:b/>
      <w:bCs/>
    </w:rPr>
  </w:style>
  <w:style w:type="paragraph" w:styleId="NoSpacing">
    <w:name w:val="No Spacing"/>
    <w:aliases w:val="Card Format,DDI Tag,Tag Title,No Spacing6,No Spacing tnr,ClearFormatting,Hidden Block Title,No Spacing311,No Spacing51,No Spacing8,Dont u,No Spacing1111111,Very Small Text,ca,Clear"/>
    <w:basedOn w:val="Heading1"/>
    <w:link w:val="Hyperlink"/>
    <w:autoRedefine/>
    <w:uiPriority w:val="99"/>
    <w:qFormat/>
    <w:rsid w:val="004E4FE3"/>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 w:type="character" w:customStyle="1" w:styleId="css-1dv1kvn">
    <w:name w:val="css-1dv1kvn"/>
    <w:basedOn w:val="DefaultParagraphFont"/>
    <w:rsid w:val="003D7669"/>
  </w:style>
  <w:style w:type="paragraph" w:customStyle="1" w:styleId="fb-share-item">
    <w:name w:val="fb-share-item"/>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a-share-item">
    <w:name w:val="wa-share-item"/>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witter-share-item">
    <w:name w:val="twitter-share-item"/>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ail-share-item">
    <w:name w:val="email-share-item"/>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re-share-item">
    <w:name w:val="more-share-item"/>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3dt32m">
    <w:name w:val="css-3dt32m"/>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8z2qbt">
    <w:name w:val="css-8z2qbt"/>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6f3y1r">
    <w:name w:val="css-16f3y1r"/>
    <w:basedOn w:val="DefaultParagraphFont"/>
    <w:rsid w:val="003D7669"/>
  </w:style>
  <w:style w:type="character" w:customStyle="1" w:styleId="css-cnj6d5">
    <w:name w:val="css-cnj6d5"/>
    <w:basedOn w:val="DefaultParagraphFont"/>
    <w:rsid w:val="003D7669"/>
  </w:style>
  <w:style w:type="character" w:customStyle="1" w:styleId="css-1ly73wi">
    <w:name w:val="css-1ly73wi"/>
    <w:basedOn w:val="DefaultParagraphFont"/>
    <w:rsid w:val="003D7669"/>
  </w:style>
  <w:style w:type="paragraph" w:customStyle="1" w:styleId="css-1b6a17a">
    <w:name w:val="css-1b6a17a"/>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4xmeol">
    <w:name w:val="css-14xmeol"/>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f9pvn2">
    <w:name w:val="css-1f9pvn2"/>
    <w:basedOn w:val="DefaultParagraphFont"/>
    <w:rsid w:val="003D7669"/>
  </w:style>
  <w:style w:type="paragraph" w:customStyle="1" w:styleId="css-aknsld">
    <w:name w:val="css-aknsld"/>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fix">
    <w:name w:val="byline-prefix"/>
    <w:basedOn w:val="DefaultParagraphFont"/>
    <w:rsid w:val="003D7669"/>
  </w:style>
  <w:style w:type="character" w:customStyle="1" w:styleId="css-1baulvz">
    <w:name w:val="css-1baulvz"/>
    <w:basedOn w:val="DefaultParagraphFont"/>
    <w:rsid w:val="003D7669"/>
  </w:style>
  <w:style w:type="paragraph" w:customStyle="1" w:styleId="css-ccw2r3">
    <w:name w:val="css-ccw2r3"/>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sbuyqj">
    <w:name w:val="css-1sbuyqj"/>
    <w:basedOn w:val="DefaultParagraphFont"/>
    <w:rsid w:val="003D7669"/>
  </w:style>
  <w:style w:type="character" w:customStyle="1" w:styleId="css-233int">
    <w:name w:val="css-233int"/>
    <w:basedOn w:val="DefaultParagraphFont"/>
    <w:rsid w:val="003D7669"/>
  </w:style>
  <w:style w:type="paragraph" w:customStyle="1" w:styleId="css-axufdj">
    <w:name w:val="css-axufdj"/>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7htku">
    <w:name w:val="css-a7htku"/>
    <w:basedOn w:val="Normal"/>
    <w:rsid w:val="003D7669"/>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80C6D"/>
    <w:rPr>
      <w:color w:val="605E5C"/>
      <w:shd w:val="clear" w:color="auto" w:fill="E1DFDD"/>
    </w:rPr>
  </w:style>
  <w:style w:type="character" w:customStyle="1" w:styleId="label-read-more">
    <w:name w:val="label-read-more"/>
    <w:basedOn w:val="DefaultParagraphFont"/>
    <w:rsid w:val="00935D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437">
      <w:bodyDiv w:val="1"/>
      <w:marLeft w:val="0"/>
      <w:marRight w:val="0"/>
      <w:marTop w:val="0"/>
      <w:marBottom w:val="0"/>
      <w:divBdr>
        <w:top w:val="none" w:sz="0" w:space="0" w:color="auto"/>
        <w:left w:val="none" w:sz="0" w:space="0" w:color="auto"/>
        <w:bottom w:val="none" w:sz="0" w:space="0" w:color="auto"/>
        <w:right w:val="none" w:sz="0" w:space="0" w:color="auto"/>
      </w:divBdr>
      <w:divsChild>
        <w:div w:id="1215695809">
          <w:marLeft w:val="0"/>
          <w:marRight w:val="0"/>
          <w:marTop w:val="0"/>
          <w:marBottom w:val="0"/>
          <w:divBdr>
            <w:top w:val="none" w:sz="0" w:space="0" w:color="auto"/>
            <w:left w:val="none" w:sz="0" w:space="0" w:color="auto"/>
            <w:bottom w:val="none" w:sz="0" w:space="0" w:color="auto"/>
            <w:right w:val="none" w:sz="0" w:space="0" w:color="auto"/>
          </w:divBdr>
          <w:divsChild>
            <w:div w:id="392437500">
              <w:marLeft w:val="0"/>
              <w:marRight w:val="0"/>
              <w:marTop w:val="0"/>
              <w:marBottom w:val="0"/>
              <w:divBdr>
                <w:top w:val="none" w:sz="0" w:space="0" w:color="auto"/>
                <w:left w:val="none" w:sz="0" w:space="0" w:color="auto"/>
                <w:bottom w:val="none" w:sz="0" w:space="0" w:color="auto"/>
                <w:right w:val="none" w:sz="0" w:space="0" w:color="auto"/>
              </w:divBdr>
              <w:divsChild>
                <w:div w:id="15578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073151">
          <w:marLeft w:val="0"/>
          <w:marRight w:val="0"/>
          <w:marTop w:val="0"/>
          <w:marBottom w:val="0"/>
          <w:divBdr>
            <w:top w:val="none" w:sz="0" w:space="0" w:color="auto"/>
            <w:left w:val="none" w:sz="0" w:space="0" w:color="auto"/>
            <w:bottom w:val="none" w:sz="0" w:space="0" w:color="auto"/>
            <w:right w:val="none" w:sz="0" w:space="0" w:color="auto"/>
          </w:divBdr>
          <w:divsChild>
            <w:div w:id="1873229865">
              <w:marLeft w:val="0"/>
              <w:marRight w:val="0"/>
              <w:marTop w:val="0"/>
              <w:marBottom w:val="0"/>
              <w:divBdr>
                <w:top w:val="none" w:sz="0" w:space="0" w:color="auto"/>
                <w:left w:val="none" w:sz="0" w:space="0" w:color="auto"/>
                <w:bottom w:val="none" w:sz="0" w:space="0" w:color="auto"/>
                <w:right w:val="none" w:sz="0" w:space="0" w:color="auto"/>
              </w:divBdr>
              <w:divsChild>
                <w:div w:id="1956449497">
                  <w:marLeft w:val="0"/>
                  <w:marRight w:val="0"/>
                  <w:marTop w:val="0"/>
                  <w:marBottom w:val="0"/>
                  <w:divBdr>
                    <w:top w:val="none" w:sz="0" w:space="0" w:color="auto"/>
                    <w:left w:val="none" w:sz="0" w:space="0" w:color="auto"/>
                    <w:bottom w:val="none" w:sz="0" w:space="0" w:color="auto"/>
                    <w:right w:val="none" w:sz="0" w:space="0" w:color="auto"/>
                  </w:divBdr>
                  <w:divsChild>
                    <w:div w:id="1530681757">
                      <w:marLeft w:val="0"/>
                      <w:marRight w:val="0"/>
                      <w:marTop w:val="0"/>
                      <w:marBottom w:val="0"/>
                      <w:divBdr>
                        <w:top w:val="none" w:sz="0" w:space="0" w:color="auto"/>
                        <w:left w:val="none" w:sz="0" w:space="0" w:color="auto"/>
                        <w:bottom w:val="none" w:sz="0" w:space="0" w:color="auto"/>
                        <w:right w:val="none" w:sz="0" w:space="0" w:color="auto"/>
                      </w:divBdr>
                      <w:divsChild>
                        <w:div w:id="65567338">
                          <w:marLeft w:val="0"/>
                          <w:marRight w:val="0"/>
                          <w:marTop w:val="300"/>
                          <w:marBottom w:val="0"/>
                          <w:divBdr>
                            <w:top w:val="none" w:sz="0" w:space="0" w:color="auto"/>
                            <w:left w:val="none" w:sz="0" w:space="0" w:color="auto"/>
                            <w:bottom w:val="none" w:sz="0" w:space="0" w:color="auto"/>
                            <w:right w:val="none" w:sz="0" w:space="0" w:color="auto"/>
                          </w:divBdr>
                        </w:div>
                      </w:divsChild>
                    </w:div>
                    <w:div w:id="9124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31483">
          <w:marLeft w:val="0"/>
          <w:marRight w:val="0"/>
          <w:marTop w:val="0"/>
          <w:marBottom w:val="0"/>
          <w:divBdr>
            <w:top w:val="none" w:sz="0" w:space="0" w:color="auto"/>
            <w:left w:val="none" w:sz="0" w:space="0" w:color="auto"/>
            <w:bottom w:val="none" w:sz="0" w:space="0" w:color="auto"/>
            <w:right w:val="none" w:sz="0" w:space="0" w:color="auto"/>
          </w:divBdr>
          <w:divsChild>
            <w:div w:id="656885433">
              <w:marLeft w:val="0"/>
              <w:marRight w:val="0"/>
              <w:marTop w:val="0"/>
              <w:marBottom w:val="0"/>
              <w:divBdr>
                <w:top w:val="none" w:sz="0" w:space="0" w:color="auto"/>
                <w:left w:val="none" w:sz="0" w:space="0" w:color="auto"/>
                <w:bottom w:val="none" w:sz="0" w:space="0" w:color="auto"/>
                <w:right w:val="none" w:sz="0" w:space="0" w:color="auto"/>
              </w:divBdr>
              <w:divsChild>
                <w:div w:id="642849418">
                  <w:marLeft w:val="0"/>
                  <w:marRight w:val="0"/>
                  <w:marTop w:val="0"/>
                  <w:marBottom w:val="0"/>
                  <w:divBdr>
                    <w:top w:val="none" w:sz="0" w:space="0" w:color="auto"/>
                    <w:left w:val="none" w:sz="0" w:space="0" w:color="auto"/>
                    <w:bottom w:val="none" w:sz="0" w:space="0" w:color="auto"/>
                    <w:right w:val="none" w:sz="0" w:space="0" w:color="auto"/>
                  </w:divBdr>
                  <w:divsChild>
                    <w:div w:id="12873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70140">
          <w:marLeft w:val="0"/>
          <w:marRight w:val="0"/>
          <w:marTop w:val="0"/>
          <w:marBottom w:val="0"/>
          <w:divBdr>
            <w:top w:val="none" w:sz="0" w:space="0" w:color="auto"/>
            <w:left w:val="none" w:sz="0" w:space="0" w:color="auto"/>
            <w:bottom w:val="none" w:sz="0" w:space="0" w:color="auto"/>
            <w:right w:val="none" w:sz="0" w:space="0" w:color="auto"/>
          </w:divBdr>
          <w:divsChild>
            <w:div w:id="276105797">
              <w:marLeft w:val="0"/>
              <w:marRight w:val="0"/>
              <w:marTop w:val="0"/>
              <w:marBottom w:val="0"/>
              <w:divBdr>
                <w:top w:val="none" w:sz="0" w:space="0" w:color="auto"/>
                <w:left w:val="none" w:sz="0" w:space="0" w:color="auto"/>
                <w:bottom w:val="none" w:sz="0" w:space="0" w:color="auto"/>
                <w:right w:val="none" w:sz="0" w:space="0" w:color="auto"/>
              </w:divBdr>
              <w:divsChild>
                <w:div w:id="60490699">
                  <w:marLeft w:val="0"/>
                  <w:marRight w:val="0"/>
                  <w:marTop w:val="0"/>
                  <w:marBottom w:val="0"/>
                  <w:divBdr>
                    <w:top w:val="none" w:sz="0" w:space="0" w:color="auto"/>
                    <w:left w:val="none" w:sz="0" w:space="0" w:color="auto"/>
                    <w:bottom w:val="none" w:sz="0" w:space="0" w:color="auto"/>
                    <w:right w:val="none" w:sz="0" w:space="0" w:color="auto"/>
                  </w:divBdr>
                  <w:divsChild>
                    <w:div w:id="1872377383">
                      <w:marLeft w:val="0"/>
                      <w:marRight w:val="0"/>
                      <w:marTop w:val="0"/>
                      <w:marBottom w:val="0"/>
                      <w:divBdr>
                        <w:top w:val="none" w:sz="0" w:space="0" w:color="auto"/>
                        <w:left w:val="none" w:sz="0" w:space="0" w:color="auto"/>
                        <w:bottom w:val="none" w:sz="0" w:space="0" w:color="auto"/>
                        <w:right w:val="none" w:sz="0" w:space="0" w:color="auto"/>
                      </w:divBdr>
                      <w:divsChild>
                        <w:div w:id="1666785645">
                          <w:marLeft w:val="0"/>
                          <w:marRight w:val="0"/>
                          <w:marTop w:val="0"/>
                          <w:marBottom w:val="0"/>
                          <w:divBdr>
                            <w:top w:val="none" w:sz="0" w:space="0" w:color="auto"/>
                            <w:left w:val="none" w:sz="0" w:space="0" w:color="auto"/>
                            <w:bottom w:val="none" w:sz="0" w:space="0" w:color="auto"/>
                            <w:right w:val="none" w:sz="0" w:space="0" w:color="auto"/>
                          </w:divBdr>
                        </w:div>
                        <w:div w:id="15247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5693">
      <w:bodyDiv w:val="1"/>
      <w:marLeft w:val="0"/>
      <w:marRight w:val="0"/>
      <w:marTop w:val="0"/>
      <w:marBottom w:val="0"/>
      <w:divBdr>
        <w:top w:val="none" w:sz="0" w:space="0" w:color="auto"/>
        <w:left w:val="none" w:sz="0" w:space="0" w:color="auto"/>
        <w:bottom w:val="none" w:sz="0" w:space="0" w:color="auto"/>
        <w:right w:val="none" w:sz="0" w:space="0" w:color="auto"/>
      </w:divBdr>
      <w:divsChild>
        <w:div w:id="338895080">
          <w:marLeft w:val="0"/>
          <w:marRight w:val="0"/>
          <w:marTop w:val="0"/>
          <w:marBottom w:val="0"/>
          <w:divBdr>
            <w:top w:val="none" w:sz="0" w:space="0" w:color="auto"/>
            <w:left w:val="none" w:sz="0" w:space="0" w:color="auto"/>
            <w:bottom w:val="none" w:sz="0" w:space="0" w:color="auto"/>
            <w:right w:val="none" w:sz="0" w:space="0" w:color="auto"/>
          </w:divBdr>
          <w:divsChild>
            <w:div w:id="203325409">
              <w:marLeft w:val="0"/>
              <w:marRight w:val="0"/>
              <w:marTop w:val="0"/>
              <w:marBottom w:val="0"/>
              <w:divBdr>
                <w:top w:val="none" w:sz="0" w:space="0" w:color="auto"/>
                <w:left w:val="none" w:sz="0" w:space="0" w:color="auto"/>
                <w:bottom w:val="none" w:sz="0" w:space="0" w:color="auto"/>
                <w:right w:val="none" w:sz="0" w:space="0" w:color="auto"/>
              </w:divBdr>
              <w:divsChild>
                <w:div w:id="1870949153">
                  <w:marLeft w:val="0"/>
                  <w:marRight w:val="0"/>
                  <w:marTop w:val="0"/>
                  <w:marBottom w:val="0"/>
                  <w:divBdr>
                    <w:top w:val="none" w:sz="0" w:space="0" w:color="auto"/>
                    <w:left w:val="none" w:sz="0" w:space="0" w:color="auto"/>
                    <w:bottom w:val="none" w:sz="0" w:space="0" w:color="auto"/>
                    <w:right w:val="none" w:sz="0" w:space="0" w:color="auto"/>
                  </w:divBdr>
                  <w:divsChild>
                    <w:div w:id="56706567">
                      <w:marLeft w:val="0"/>
                      <w:marRight w:val="0"/>
                      <w:marTop w:val="0"/>
                      <w:marBottom w:val="0"/>
                      <w:divBdr>
                        <w:top w:val="none" w:sz="0" w:space="0" w:color="auto"/>
                        <w:left w:val="none" w:sz="0" w:space="0" w:color="auto"/>
                        <w:bottom w:val="none" w:sz="0" w:space="0" w:color="auto"/>
                        <w:right w:val="none" w:sz="0" w:space="0" w:color="auto"/>
                      </w:divBdr>
                      <w:divsChild>
                        <w:div w:id="588080152">
                          <w:marLeft w:val="0"/>
                          <w:marRight w:val="0"/>
                          <w:marTop w:val="0"/>
                          <w:marBottom w:val="0"/>
                          <w:divBdr>
                            <w:top w:val="none" w:sz="0" w:space="0" w:color="auto"/>
                            <w:left w:val="none" w:sz="0" w:space="0" w:color="auto"/>
                            <w:bottom w:val="none" w:sz="0" w:space="0" w:color="auto"/>
                            <w:right w:val="none" w:sz="0" w:space="0" w:color="auto"/>
                          </w:divBdr>
                          <w:divsChild>
                            <w:div w:id="851186714">
                              <w:marLeft w:val="0"/>
                              <w:marRight w:val="0"/>
                              <w:marTop w:val="0"/>
                              <w:marBottom w:val="0"/>
                              <w:divBdr>
                                <w:top w:val="none" w:sz="0" w:space="0" w:color="auto"/>
                                <w:left w:val="none" w:sz="0" w:space="0" w:color="auto"/>
                                <w:bottom w:val="none" w:sz="0" w:space="0" w:color="auto"/>
                                <w:right w:val="none" w:sz="0" w:space="0" w:color="auto"/>
                              </w:divBdr>
                              <w:divsChild>
                                <w:div w:id="2048679237">
                                  <w:marLeft w:val="0"/>
                                  <w:marRight w:val="0"/>
                                  <w:marTop w:val="0"/>
                                  <w:marBottom w:val="0"/>
                                  <w:divBdr>
                                    <w:top w:val="none" w:sz="0" w:space="0" w:color="auto"/>
                                    <w:left w:val="none" w:sz="0" w:space="0" w:color="auto"/>
                                    <w:bottom w:val="none" w:sz="0" w:space="0" w:color="auto"/>
                                    <w:right w:val="none" w:sz="0" w:space="0" w:color="auto"/>
                                  </w:divBdr>
                                </w:div>
                              </w:divsChild>
                            </w:div>
                            <w:div w:id="850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9365">
                      <w:marLeft w:val="0"/>
                      <w:marRight w:val="0"/>
                      <w:marTop w:val="0"/>
                      <w:marBottom w:val="0"/>
                      <w:divBdr>
                        <w:top w:val="none" w:sz="0" w:space="0" w:color="auto"/>
                        <w:left w:val="none" w:sz="0" w:space="0" w:color="auto"/>
                        <w:bottom w:val="none" w:sz="0" w:space="0" w:color="auto"/>
                        <w:right w:val="none" w:sz="0" w:space="0" w:color="auto"/>
                      </w:divBdr>
                      <w:divsChild>
                        <w:div w:id="2006975755">
                          <w:marLeft w:val="0"/>
                          <w:marRight w:val="0"/>
                          <w:marTop w:val="0"/>
                          <w:marBottom w:val="0"/>
                          <w:divBdr>
                            <w:top w:val="none" w:sz="0" w:space="0" w:color="auto"/>
                            <w:left w:val="none" w:sz="0" w:space="0" w:color="auto"/>
                            <w:bottom w:val="none" w:sz="0" w:space="0" w:color="auto"/>
                            <w:right w:val="none" w:sz="0" w:space="0" w:color="auto"/>
                          </w:divBdr>
                          <w:divsChild>
                            <w:div w:id="161555313">
                              <w:marLeft w:val="0"/>
                              <w:marRight w:val="0"/>
                              <w:marTop w:val="0"/>
                              <w:marBottom w:val="0"/>
                              <w:divBdr>
                                <w:top w:val="none" w:sz="0" w:space="4" w:color="auto"/>
                                <w:left w:val="none" w:sz="0" w:space="0" w:color="auto"/>
                                <w:bottom w:val="single" w:sz="6" w:space="4" w:color="E2E2E2"/>
                                <w:right w:val="none" w:sz="0" w:space="0" w:color="auto"/>
                              </w:divBdr>
                              <w:divsChild>
                                <w:div w:id="677466501">
                                  <w:marLeft w:val="300"/>
                                  <w:marRight w:val="300"/>
                                  <w:marTop w:val="0"/>
                                  <w:marBottom w:val="0"/>
                                  <w:divBdr>
                                    <w:top w:val="none" w:sz="0" w:space="0" w:color="auto"/>
                                    <w:left w:val="none" w:sz="0" w:space="0" w:color="auto"/>
                                    <w:bottom w:val="none" w:sz="0" w:space="0" w:color="auto"/>
                                    <w:right w:val="none" w:sz="0" w:space="0" w:color="auto"/>
                                  </w:divBdr>
                                  <w:divsChild>
                                    <w:div w:id="1353990199">
                                      <w:marLeft w:val="0"/>
                                      <w:marRight w:val="0"/>
                                      <w:marTop w:val="0"/>
                                      <w:marBottom w:val="0"/>
                                      <w:divBdr>
                                        <w:top w:val="none" w:sz="0" w:space="0" w:color="auto"/>
                                        <w:left w:val="none" w:sz="0" w:space="0" w:color="auto"/>
                                        <w:bottom w:val="none" w:sz="0" w:space="0" w:color="auto"/>
                                        <w:right w:val="none" w:sz="0" w:space="0" w:color="auto"/>
                                      </w:divBdr>
                                      <w:divsChild>
                                        <w:div w:id="857811843">
                                          <w:marLeft w:val="0"/>
                                          <w:marRight w:val="0"/>
                                          <w:marTop w:val="100"/>
                                          <w:marBottom w:val="100"/>
                                          <w:divBdr>
                                            <w:top w:val="none" w:sz="0" w:space="0" w:color="auto"/>
                                            <w:left w:val="none" w:sz="0" w:space="0" w:color="auto"/>
                                            <w:bottom w:val="none" w:sz="0" w:space="0" w:color="auto"/>
                                            <w:right w:val="none" w:sz="0" w:space="0" w:color="auto"/>
                                          </w:divBdr>
                                          <w:divsChild>
                                            <w:div w:id="1200243701">
                                              <w:marLeft w:val="0"/>
                                              <w:marRight w:val="0"/>
                                              <w:marTop w:val="0"/>
                                              <w:marBottom w:val="0"/>
                                              <w:divBdr>
                                                <w:top w:val="none" w:sz="0" w:space="0" w:color="auto"/>
                                                <w:left w:val="none" w:sz="0" w:space="0" w:color="auto"/>
                                                <w:bottom w:val="none" w:sz="0" w:space="0" w:color="auto"/>
                                                <w:right w:val="none" w:sz="0" w:space="0" w:color="auto"/>
                                              </w:divBdr>
                                              <w:divsChild>
                                                <w:div w:id="14017080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490367234">
                              <w:marLeft w:val="0"/>
                              <w:marRight w:val="0"/>
                              <w:marTop w:val="0"/>
                              <w:marBottom w:val="0"/>
                              <w:divBdr>
                                <w:top w:val="none" w:sz="0" w:space="0" w:color="auto"/>
                                <w:left w:val="none" w:sz="0" w:space="0" w:color="auto"/>
                                <w:bottom w:val="none" w:sz="0" w:space="0" w:color="auto"/>
                                <w:right w:val="none" w:sz="0" w:space="0" w:color="auto"/>
                              </w:divBdr>
                              <w:divsChild>
                                <w:div w:id="1421683894">
                                  <w:marLeft w:val="0"/>
                                  <w:marRight w:val="0"/>
                                  <w:marTop w:val="0"/>
                                  <w:marBottom w:val="0"/>
                                  <w:divBdr>
                                    <w:top w:val="none" w:sz="0" w:space="0" w:color="auto"/>
                                    <w:left w:val="none" w:sz="0" w:space="0" w:color="auto"/>
                                    <w:bottom w:val="none" w:sz="0" w:space="0" w:color="auto"/>
                                    <w:right w:val="none" w:sz="0" w:space="0" w:color="auto"/>
                                  </w:divBdr>
                                  <w:divsChild>
                                    <w:div w:id="1034043308">
                                      <w:marLeft w:val="0"/>
                                      <w:marRight w:val="0"/>
                                      <w:marTop w:val="0"/>
                                      <w:marBottom w:val="0"/>
                                      <w:divBdr>
                                        <w:top w:val="none" w:sz="0" w:space="0" w:color="auto"/>
                                        <w:left w:val="none" w:sz="0" w:space="0" w:color="auto"/>
                                        <w:bottom w:val="none" w:sz="0" w:space="0" w:color="auto"/>
                                        <w:right w:val="none" w:sz="0" w:space="0" w:color="auto"/>
                                      </w:divBdr>
                                    </w:div>
                                  </w:divsChild>
                                </w:div>
                                <w:div w:id="2029601130">
                                  <w:marLeft w:val="0"/>
                                  <w:marRight w:val="0"/>
                                  <w:marTop w:val="0"/>
                                  <w:marBottom w:val="0"/>
                                  <w:divBdr>
                                    <w:top w:val="none" w:sz="0" w:space="0" w:color="auto"/>
                                    <w:left w:val="none" w:sz="0" w:space="0" w:color="auto"/>
                                    <w:bottom w:val="none" w:sz="0" w:space="0" w:color="auto"/>
                                    <w:right w:val="none" w:sz="0" w:space="0" w:color="auto"/>
                                  </w:divBdr>
                                  <w:divsChild>
                                    <w:div w:id="1421371629">
                                      <w:marLeft w:val="0"/>
                                      <w:marRight w:val="0"/>
                                      <w:marTop w:val="0"/>
                                      <w:marBottom w:val="0"/>
                                      <w:divBdr>
                                        <w:top w:val="none" w:sz="0" w:space="0" w:color="auto"/>
                                        <w:left w:val="none" w:sz="0" w:space="0" w:color="auto"/>
                                        <w:bottom w:val="none" w:sz="0" w:space="0" w:color="auto"/>
                                        <w:right w:val="none" w:sz="0" w:space="0" w:color="auto"/>
                                      </w:divBdr>
                                    </w:div>
                                  </w:divsChild>
                                </w:div>
                                <w:div w:id="356124213">
                                  <w:marLeft w:val="0"/>
                                  <w:marRight w:val="0"/>
                                  <w:marTop w:val="0"/>
                                  <w:marBottom w:val="600"/>
                                  <w:divBdr>
                                    <w:top w:val="none" w:sz="0" w:space="0" w:color="auto"/>
                                    <w:left w:val="none" w:sz="0" w:space="0" w:color="auto"/>
                                    <w:bottom w:val="none" w:sz="0" w:space="0" w:color="auto"/>
                                    <w:right w:val="none" w:sz="0" w:space="0" w:color="auto"/>
                                  </w:divBdr>
                                </w:div>
                                <w:div w:id="1590577489">
                                  <w:marLeft w:val="0"/>
                                  <w:marRight w:val="0"/>
                                  <w:marTop w:val="0"/>
                                  <w:marBottom w:val="375"/>
                                  <w:divBdr>
                                    <w:top w:val="none" w:sz="0" w:space="0" w:color="auto"/>
                                    <w:left w:val="none" w:sz="0" w:space="0" w:color="auto"/>
                                    <w:bottom w:val="none" w:sz="0" w:space="0" w:color="auto"/>
                                    <w:right w:val="none" w:sz="0" w:space="0" w:color="auto"/>
                                  </w:divBdr>
                                  <w:divsChild>
                                    <w:div w:id="780690800">
                                      <w:marLeft w:val="0"/>
                                      <w:marRight w:val="0"/>
                                      <w:marTop w:val="0"/>
                                      <w:marBottom w:val="375"/>
                                      <w:divBdr>
                                        <w:top w:val="none" w:sz="0" w:space="0" w:color="auto"/>
                                        <w:left w:val="none" w:sz="0" w:space="0" w:color="auto"/>
                                        <w:bottom w:val="single" w:sz="6" w:space="19" w:color="EBEBEB"/>
                                        <w:right w:val="none" w:sz="0" w:space="0" w:color="auto"/>
                                      </w:divBdr>
                                      <w:divsChild>
                                        <w:div w:id="291792014">
                                          <w:marLeft w:val="0"/>
                                          <w:marRight w:val="0"/>
                                          <w:marTop w:val="0"/>
                                          <w:marBottom w:val="75"/>
                                          <w:divBdr>
                                            <w:top w:val="none" w:sz="0" w:space="0" w:color="auto"/>
                                            <w:left w:val="none" w:sz="0" w:space="0" w:color="auto"/>
                                            <w:bottom w:val="none" w:sz="0" w:space="0" w:color="auto"/>
                                            <w:right w:val="none" w:sz="0" w:space="0" w:color="auto"/>
                                          </w:divBdr>
                                        </w:div>
                                      </w:divsChild>
                                    </w:div>
                                    <w:div w:id="41179257">
                                      <w:marLeft w:val="0"/>
                                      <w:marRight w:val="0"/>
                                      <w:marTop w:val="450"/>
                                      <w:marBottom w:val="450"/>
                                      <w:divBdr>
                                        <w:top w:val="none" w:sz="0" w:space="0" w:color="auto"/>
                                        <w:left w:val="none" w:sz="0" w:space="0" w:color="auto"/>
                                        <w:bottom w:val="none" w:sz="0" w:space="0" w:color="auto"/>
                                        <w:right w:val="none" w:sz="0" w:space="0" w:color="auto"/>
                                      </w:divBdr>
                                      <w:divsChild>
                                        <w:div w:id="1329089235">
                                          <w:marLeft w:val="0"/>
                                          <w:marRight w:val="0"/>
                                          <w:marTop w:val="0"/>
                                          <w:marBottom w:val="225"/>
                                          <w:divBdr>
                                            <w:top w:val="none" w:sz="0" w:space="0" w:color="auto"/>
                                            <w:left w:val="none" w:sz="0" w:space="0" w:color="auto"/>
                                            <w:bottom w:val="none" w:sz="0" w:space="0" w:color="auto"/>
                                            <w:right w:val="none" w:sz="0" w:space="0" w:color="auto"/>
                                          </w:divBdr>
                                          <w:divsChild>
                                            <w:div w:id="514921428">
                                              <w:marLeft w:val="-45"/>
                                              <w:marRight w:val="0"/>
                                              <w:marTop w:val="0"/>
                                              <w:marBottom w:val="0"/>
                                              <w:divBdr>
                                                <w:top w:val="none" w:sz="0" w:space="0" w:color="auto"/>
                                                <w:left w:val="none" w:sz="0" w:space="0" w:color="auto"/>
                                                <w:bottom w:val="none" w:sz="0" w:space="0" w:color="auto"/>
                                                <w:right w:val="none" w:sz="0" w:space="0" w:color="auto"/>
                                              </w:divBdr>
                                            </w:div>
                                            <w:div w:id="8483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61802">
                              <w:marLeft w:val="0"/>
                              <w:marRight w:val="0"/>
                              <w:marTop w:val="0"/>
                              <w:marBottom w:val="0"/>
                              <w:divBdr>
                                <w:top w:val="none" w:sz="0" w:space="0" w:color="auto"/>
                                <w:left w:val="none" w:sz="0" w:space="0" w:color="auto"/>
                                <w:bottom w:val="none" w:sz="0" w:space="0" w:color="auto"/>
                                <w:right w:val="none" w:sz="0" w:space="0" w:color="auto"/>
                              </w:divBdr>
                              <w:divsChild>
                                <w:div w:id="1846239784">
                                  <w:marLeft w:val="0"/>
                                  <w:marRight w:val="0"/>
                                  <w:marTop w:val="0"/>
                                  <w:marBottom w:val="0"/>
                                  <w:divBdr>
                                    <w:top w:val="none" w:sz="0" w:space="0" w:color="auto"/>
                                    <w:left w:val="none" w:sz="0" w:space="0" w:color="auto"/>
                                    <w:bottom w:val="none" w:sz="0" w:space="0" w:color="auto"/>
                                    <w:right w:val="none" w:sz="0" w:space="0" w:color="auto"/>
                                  </w:divBdr>
                                </w:div>
                              </w:divsChild>
                            </w:div>
                            <w:div w:id="1738285454">
                              <w:marLeft w:val="0"/>
                              <w:marRight w:val="0"/>
                              <w:marTop w:val="0"/>
                              <w:marBottom w:val="0"/>
                              <w:divBdr>
                                <w:top w:val="none" w:sz="0" w:space="0" w:color="auto"/>
                                <w:left w:val="none" w:sz="0" w:space="0" w:color="auto"/>
                                <w:bottom w:val="none" w:sz="0" w:space="0" w:color="auto"/>
                                <w:right w:val="none" w:sz="0" w:space="0" w:color="auto"/>
                              </w:divBdr>
                              <w:divsChild>
                                <w:div w:id="1131584">
                                  <w:marLeft w:val="0"/>
                                  <w:marRight w:val="0"/>
                                  <w:marTop w:val="0"/>
                                  <w:marBottom w:val="0"/>
                                  <w:divBdr>
                                    <w:top w:val="none" w:sz="0" w:space="0" w:color="auto"/>
                                    <w:left w:val="none" w:sz="0" w:space="0" w:color="auto"/>
                                    <w:bottom w:val="none" w:sz="0" w:space="0" w:color="auto"/>
                                    <w:right w:val="none" w:sz="0" w:space="0" w:color="auto"/>
                                  </w:divBdr>
                                  <w:divsChild>
                                    <w:div w:id="1374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70551">
                              <w:marLeft w:val="0"/>
                              <w:marRight w:val="0"/>
                              <w:marTop w:val="0"/>
                              <w:marBottom w:val="0"/>
                              <w:divBdr>
                                <w:top w:val="none" w:sz="0" w:space="0" w:color="auto"/>
                                <w:left w:val="none" w:sz="0" w:space="0" w:color="auto"/>
                                <w:bottom w:val="none" w:sz="0" w:space="0" w:color="auto"/>
                                <w:right w:val="none" w:sz="0" w:space="0" w:color="auto"/>
                              </w:divBdr>
                              <w:divsChild>
                                <w:div w:id="1643581993">
                                  <w:marLeft w:val="0"/>
                                  <w:marRight w:val="0"/>
                                  <w:marTop w:val="0"/>
                                  <w:marBottom w:val="0"/>
                                  <w:divBdr>
                                    <w:top w:val="none" w:sz="0" w:space="0" w:color="auto"/>
                                    <w:left w:val="none" w:sz="0" w:space="0" w:color="auto"/>
                                    <w:bottom w:val="none" w:sz="0" w:space="0" w:color="auto"/>
                                    <w:right w:val="none" w:sz="0" w:space="0" w:color="auto"/>
                                  </w:divBdr>
                                </w:div>
                              </w:divsChild>
                            </w:div>
                            <w:div w:id="1614286099">
                              <w:marLeft w:val="0"/>
                              <w:marRight w:val="0"/>
                              <w:marTop w:val="0"/>
                              <w:marBottom w:val="0"/>
                              <w:divBdr>
                                <w:top w:val="none" w:sz="0" w:space="0" w:color="auto"/>
                                <w:left w:val="none" w:sz="0" w:space="0" w:color="auto"/>
                                <w:bottom w:val="none" w:sz="0" w:space="0" w:color="auto"/>
                                <w:right w:val="none" w:sz="0" w:space="0" w:color="auto"/>
                              </w:divBdr>
                              <w:divsChild>
                                <w:div w:id="1316181734">
                                  <w:marLeft w:val="0"/>
                                  <w:marRight w:val="0"/>
                                  <w:marTop w:val="0"/>
                                  <w:marBottom w:val="0"/>
                                  <w:divBdr>
                                    <w:top w:val="none" w:sz="0" w:space="0" w:color="auto"/>
                                    <w:left w:val="none" w:sz="0" w:space="0" w:color="auto"/>
                                    <w:bottom w:val="none" w:sz="0" w:space="0" w:color="auto"/>
                                    <w:right w:val="none" w:sz="0" w:space="0" w:color="auto"/>
                                  </w:divBdr>
                                </w:div>
                              </w:divsChild>
                            </w:div>
                            <w:div w:id="557670638">
                              <w:marLeft w:val="0"/>
                              <w:marRight w:val="0"/>
                              <w:marTop w:val="0"/>
                              <w:marBottom w:val="0"/>
                              <w:divBdr>
                                <w:top w:val="none" w:sz="0" w:space="0" w:color="auto"/>
                                <w:left w:val="none" w:sz="0" w:space="0" w:color="auto"/>
                                <w:bottom w:val="none" w:sz="0" w:space="0" w:color="auto"/>
                                <w:right w:val="none" w:sz="0" w:space="0" w:color="auto"/>
                              </w:divBdr>
                              <w:divsChild>
                                <w:div w:id="515728762">
                                  <w:marLeft w:val="0"/>
                                  <w:marRight w:val="0"/>
                                  <w:marTop w:val="0"/>
                                  <w:marBottom w:val="0"/>
                                  <w:divBdr>
                                    <w:top w:val="none" w:sz="0" w:space="0" w:color="auto"/>
                                    <w:left w:val="none" w:sz="0" w:space="0" w:color="auto"/>
                                    <w:bottom w:val="none" w:sz="0" w:space="0" w:color="auto"/>
                                    <w:right w:val="none" w:sz="0" w:space="0" w:color="auto"/>
                                  </w:divBdr>
                                </w:div>
                              </w:divsChild>
                            </w:div>
                            <w:div w:id="1525481970">
                              <w:marLeft w:val="0"/>
                              <w:marRight w:val="0"/>
                              <w:marTop w:val="0"/>
                              <w:marBottom w:val="0"/>
                              <w:divBdr>
                                <w:top w:val="none" w:sz="0" w:space="0" w:color="auto"/>
                                <w:left w:val="none" w:sz="0" w:space="0" w:color="auto"/>
                                <w:bottom w:val="none" w:sz="0" w:space="0" w:color="auto"/>
                                <w:right w:val="none" w:sz="0" w:space="0" w:color="auto"/>
                              </w:divBdr>
                              <w:divsChild>
                                <w:div w:id="217061233">
                                  <w:marLeft w:val="0"/>
                                  <w:marRight w:val="0"/>
                                  <w:marTop w:val="0"/>
                                  <w:marBottom w:val="0"/>
                                  <w:divBdr>
                                    <w:top w:val="none" w:sz="0" w:space="0" w:color="auto"/>
                                    <w:left w:val="none" w:sz="0" w:space="0" w:color="auto"/>
                                    <w:bottom w:val="none" w:sz="0" w:space="0" w:color="auto"/>
                                    <w:right w:val="none" w:sz="0" w:space="0" w:color="auto"/>
                                  </w:divBdr>
                                  <w:divsChild>
                                    <w:div w:id="56965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40196">
                              <w:marLeft w:val="0"/>
                              <w:marRight w:val="0"/>
                              <w:marTop w:val="0"/>
                              <w:marBottom w:val="0"/>
                              <w:divBdr>
                                <w:top w:val="none" w:sz="0" w:space="0" w:color="auto"/>
                                <w:left w:val="none" w:sz="0" w:space="0" w:color="auto"/>
                                <w:bottom w:val="none" w:sz="0" w:space="0" w:color="auto"/>
                                <w:right w:val="none" w:sz="0" w:space="0" w:color="auto"/>
                              </w:divBdr>
                              <w:divsChild>
                                <w:div w:id="529994321">
                                  <w:marLeft w:val="0"/>
                                  <w:marRight w:val="0"/>
                                  <w:marTop w:val="0"/>
                                  <w:marBottom w:val="0"/>
                                  <w:divBdr>
                                    <w:top w:val="none" w:sz="0" w:space="0" w:color="auto"/>
                                    <w:left w:val="none" w:sz="0" w:space="0" w:color="auto"/>
                                    <w:bottom w:val="none" w:sz="0" w:space="0" w:color="auto"/>
                                    <w:right w:val="none" w:sz="0" w:space="0" w:color="auto"/>
                                  </w:divBdr>
                                </w:div>
                              </w:divsChild>
                            </w:div>
                            <w:div w:id="254899165">
                              <w:marLeft w:val="0"/>
                              <w:marRight w:val="0"/>
                              <w:marTop w:val="0"/>
                              <w:marBottom w:val="0"/>
                              <w:divBdr>
                                <w:top w:val="none" w:sz="0" w:space="0" w:color="auto"/>
                                <w:left w:val="none" w:sz="0" w:space="0" w:color="auto"/>
                                <w:bottom w:val="none" w:sz="0" w:space="0" w:color="auto"/>
                                <w:right w:val="none" w:sz="0" w:space="0" w:color="auto"/>
                              </w:divBdr>
                              <w:divsChild>
                                <w:div w:id="1384792512">
                                  <w:marLeft w:val="0"/>
                                  <w:marRight w:val="0"/>
                                  <w:marTop w:val="0"/>
                                  <w:marBottom w:val="0"/>
                                  <w:divBdr>
                                    <w:top w:val="none" w:sz="0" w:space="0" w:color="auto"/>
                                    <w:left w:val="none" w:sz="0" w:space="0" w:color="auto"/>
                                    <w:bottom w:val="none" w:sz="0" w:space="0" w:color="auto"/>
                                    <w:right w:val="none" w:sz="0" w:space="0" w:color="auto"/>
                                  </w:divBdr>
                                </w:div>
                              </w:divsChild>
                            </w:div>
                            <w:div w:id="956720345">
                              <w:marLeft w:val="0"/>
                              <w:marRight w:val="0"/>
                              <w:marTop w:val="0"/>
                              <w:marBottom w:val="0"/>
                              <w:divBdr>
                                <w:top w:val="none" w:sz="0" w:space="0" w:color="auto"/>
                                <w:left w:val="none" w:sz="0" w:space="0" w:color="auto"/>
                                <w:bottom w:val="none" w:sz="0" w:space="0" w:color="auto"/>
                                <w:right w:val="none" w:sz="0" w:space="0" w:color="auto"/>
                              </w:divBdr>
                              <w:divsChild>
                                <w:div w:id="932975435">
                                  <w:marLeft w:val="0"/>
                                  <w:marRight w:val="0"/>
                                  <w:marTop w:val="0"/>
                                  <w:marBottom w:val="0"/>
                                  <w:divBdr>
                                    <w:top w:val="none" w:sz="0" w:space="0" w:color="auto"/>
                                    <w:left w:val="none" w:sz="0" w:space="0" w:color="auto"/>
                                    <w:bottom w:val="none" w:sz="0" w:space="0" w:color="auto"/>
                                    <w:right w:val="none" w:sz="0" w:space="0" w:color="auto"/>
                                  </w:divBdr>
                                  <w:divsChild>
                                    <w:div w:id="708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5611">
                              <w:marLeft w:val="0"/>
                              <w:marRight w:val="0"/>
                              <w:marTop w:val="0"/>
                              <w:marBottom w:val="0"/>
                              <w:divBdr>
                                <w:top w:val="none" w:sz="0" w:space="0" w:color="auto"/>
                                <w:left w:val="none" w:sz="0" w:space="0" w:color="auto"/>
                                <w:bottom w:val="none" w:sz="0" w:space="0" w:color="auto"/>
                                <w:right w:val="none" w:sz="0" w:space="0" w:color="auto"/>
                              </w:divBdr>
                              <w:divsChild>
                                <w:div w:id="14819202">
                                  <w:marLeft w:val="0"/>
                                  <w:marRight w:val="0"/>
                                  <w:marTop w:val="0"/>
                                  <w:marBottom w:val="0"/>
                                  <w:divBdr>
                                    <w:top w:val="none" w:sz="0" w:space="0" w:color="auto"/>
                                    <w:left w:val="none" w:sz="0" w:space="0" w:color="auto"/>
                                    <w:bottom w:val="none" w:sz="0" w:space="0" w:color="auto"/>
                                    <w:right w:val="none" w:sz="0" w:space="0" w:color="auto"/>
                                  </w:divBdr>
                                </w:div>
                              </w:divsChild>
                            </w:div>
                            <w:div w:id="452023332">
                              <w:marLeft w:val="0"/>
                              <w:marRight w:val="0"/>
                              <w:marTop w:val="0"/>
                              <w:marBottom w:val="0"/>
                              <w:divBdr>
                                <w:top w:val="none" w:sz="0" w:space="0" w:color="auto"/>
                                <w:left w:val="none" w:sz="0" w:space="0" w:color="auto"/>
                                <w:bottom w:val="none" w:sz="0" w:space="0" w:color="auto"/>
                                <w:right w:val="none" w:sz="0" w:space="0" w:color="auto"/>
                              </w:divBdr>
                              <w:divsChild>
                                <w:div w:id="904028227">
                                  <w:marLeft w:val="0"/>
                                  <w:marRight w:val="0"/>
                                  <w:marTop w:val="0"/>
                                  <w:marBottom w:val="0"/>
                                  <w:divBdr>
                                    <w:top w:val="none" w:sz="0" w:space="0" w:color="auto"/>
                                    <w:left w:val="none" w:sz="0" w:space="0" w:color="auto"/>
                                    <w:bottom w:val="none" w:sz="0" w:space="0" w:color="auto"/>
                                    <w:right w:val="none" w:sz="0" w:space="0" w:color="auto"/>
                                  </w:divBdr>
                                  <w:divsChild>
                                    <w:div w:id="8990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5207">
                              <w:marLeft w:val="0"/>
                              <w:marRight w:val="0"/>
                              <w:marTop w:val="0"/>
                              <w:marBottom w:val="0"/>
                              <w:divBdr>
                                <w:top w:val="none" w:sz="0" w:space="0" w:color="auto"/>
                                <w:left w:val="none" w:sz="0" w:space="0" w:color="auto"/>
                                <w:bottom w:val="none" w:sz="0" w:space="0" w:color="auto"/>
                                <w:right w:val="none" w:sz="0" w:space="0" w:color="auto"/>
                              </w:divBdr>
                              <w:divsChild>
                                <w:div w:id="264120299">
                                  <w:marLeft w:val="0"/>
                                  <w:marRight w:val="0"/>
                                  <w:marTop w:val="0"/>
                                  <w:marBottom w:val="0"/>
                                  <w:divBdr>
                                    <w:top w:val="none" w:sz="0" w:space="0" w:color="auto"/>
                                    <w:left w:val="none" w:sz="0" w:space="0" w:color="auto"/>
                                    <w:bottom w:val="none" w:sz="0" w:space="0" w:color="auto"/>
                                    <w:right w:val="none" w:sz="0" w:space="0" w:color="auto"/>
                                  </w:divBdr>
                                </w:div>
                              </w:divsChild>
                            </w:div>
                            <w:div w:id="1288588952">
                              <w:marLeft w:val="0"/>
                              <w:marRight w:val="0"/>
                              <w:marTop w:val="0"/>
                              <w:marBottom w:val="0"/>
                              <w:divBdr>
                                <w:top w:val="none" w:sz="0" w:space="0" w:color="auto"/>
                                <w:left w:val="none" w:sz="0" w:space="0" w:color="auto"/>
                                <w:bottom w:val="none" w:sz="0" w:space="0" w:color="auto"/>
                                <w:right w:val="none" w:sz="0" w:space="0" w:color="auto"/>
                              </w:divBdr>
                              <w:divsChild>
                                <w:div w:id="1095515249">
                                  <w:marLeft w:val="0"/>
                                  <w:marRight w:val="0"/>
                                  <w:marTop w:val="0"/>
                                  <w:marBottom w:val="0"/>
                                  <w:divBdr>
                                    <w:top w:val="none" w:sz="0" w:space="0" w:color="auto"/>
                                    <w:left w:val="none" w:sz="0" w:space="0" w:color="auto"/>
                                    <w:bottom w:val="none" w:sz="0" w:space="0" w:color="auto"/>
                                    <w:right w:val="none" w:sz="0" w:space="0" w:color="auto"/>
                                  </w:divBdr>
                                  <w:divsChild>
                                    <w:div w:id="8017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207">
                              <w:marLeft w:val="0"/>
                              <w:marRight w:val="0"/>
                              <w:marTop w:val="645"/>
                              <w:marBottom w:val="645"/>
                              <w:divBdr>
                                <w:top w:val="none" w:sz="0" w:space="0" w:color="auto"/>
                                <w:left w:val="none" w:sz="0" w:space="0" w:color="auto"/>
                                <w:bottom w:val="none" w:sz="0" w:space="0" w:color="auto"/>
                                <w:right w:val="none" w:sz="0" w:space="0" w:color="auto"/>
                              </w:divBdr>
                              <w:divsChild>
                                <w:div w:id="497188058">
                                  <w:marLeft w:val="0"/>
                                  <w:marRight w:val="225"/>
                                  <w:marTop w:val="0"/>
                                  <w:marBottom w:val="0"/>
                                  <w:divBdr>
                                    <w:top w:val="none" w:sz="0" w:space="0" w:color="auto"/>
                                    <w:left w:val="none" w:sz="0" w:space="0" w:color="auto"/>
                                    <w:bottom w:val="none" w:sz="0" w:space="0" w:color="auto"/>
                                    <w:right w:val="none" w:sz="0" w:space="0" w:color="auto"/>
                                  </w:divBdr>
                                  <w:divsChild>
                                    <w:div w:id="608465849">
                                      <w:marLeft w:val="0"/>
                                      <w:marRight w:val="0"/>
                                      <w:marTop w:val="0"/>
                                      <w:marBottom w:val="0"/>
                                      <w:divBdr>
                                        <w:top w:val="none" w:sz="0" w:space="0" w:color="auto"/>
                                        <w:left w:val="none" w:sz="0" w:space="0" w:color="auto"/>
                                        <w:bottom w:val="none" w:sz="0" w:space="0" w:color="auto"/>
                                        <w:right w:val="none" w:sz="0" w:space="0" w:color="auto"/>
                                      </w:divBdr>
                                      <w:divsChild>
                                        <w:div w:id="130142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2176">
                                  <w:marLeft w:val="0"/>
                                  <w:marRight w:val="0"/>
                                  <w:marTop w:val="0"/>
                                  <w:marBottom w:val="0"/>
                                  <w:divBdr>
                                    <w:top w:val="none" w:sz="0" w:space="0" w:color="auto"/>
                                    <w:left w:val="none" w:sz="0" w:space="0" w:color="auto"/>
                                    <w:bottom w:val="none" w:sz="0" w:space="0" w:color="auto"/>
                                    <w:right w:val="none" w:sz="0" w:space="0" w:color="auto"/>
                                  </w:divBdr>
                                  <w:divsChild>
                                    <w:div w:id="2134518580">
                                      <w:marLeft w:val="0"/>
                                      <w:marRight w:val="0"/>
                                      <w:marTop w:val="0"/>
                                      <w:marBottom w:val="0"/>
                                      <w:divBdr>
                                        <w:top w:val="none" w:sz="0" w:space="0" w:color="auto"/>
                                        <w:left w:val="none" w:sz="0" w:space="0" w:color="auto"/>
                                        <w:bottom w:val="none" w:sz="0" w:space="0" w:color="auto"/>
                                        <w:right w:val="none" w:sz="0" w:space="0" w:color="auto"/>
                                      </w:divBdr>
                                      <w:divsChild>
                                        <w:div w:id="155689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02390">
                              <w:marLeft w:val="0"/>
                              <w:marRight w:val="0"/>
                              <w:marTop w:val="0"/>
                              <w:marBottom w:val="0"/>
                              <w:divBdr>
                                <w:top w:val="none" w:sz="0" w:space="0" w:color="auto"/>
                                <w:left w:val="none" w:sz="0" w:space="0" w:color="auto"/>
                                <w:bottom w:val="none" w:sz="0" w:space="0" w:color="auto"/>
                                <w:right w:val="none" w:sz="0" w:space="0" w:color="auto"/>
                              </w:divBdr>
                              <w:divsChild>
                                <w:div w:id="680932059">
                                  <w:marLeft w:val="0"/>
                                  <w:marRight w:val="0"/>
                                  <w:marTop w:val="0"/>
                                  <w:marBottom w:val="0"/>
                                  <w:divBdr>
                                    <w:top w:val="none" w:sz="0" w:space="0" w:color="auto"/>
                                    <w:left w:val="none" w:sz="0" w:space="0" w:color="auto"/>
                                    <w:bottom w:val="none" w:sz="0" w:space="0" w:color="auto"/>
                                    <w:right w:val="none" w:sz="0" w:space="0" w:color="auto"/>
                                  </w:divBdr>
                                </w:div>
                              </w:divsChild>
                            </w:div>
                            <w:div w:id="2130732965">
                              <w:marLeft w:val="0"/>
                              <w:marRight w:val="0"/>
                              <w:marTop w:val="0"/>
                              <w:marBottom w:val="0"/>
                              <w:divBdr>
                                <w:top w:val="none" w:sz="0" w:space="0" w:color="auto"/>
                                <w:left w:val="none" w:sz="0" w:space="0" w:color="auto"/>
                                <w:bottom w:val="none" w:sz="0" w:space="0" w:color="auto"/>
                                <w:right w:val="none" w:sz="0" w:space="0" w:color="auto"/>
                              </w:divBdr>
                              <w:divsChild>
                                <w:div w:id="2088262552">
                                  <w:marLeft w:val="0"/>
                                  <w:marRight w:val="0"/>
                                  <w:marTop w:val="0"/>
                                  <w:marBottom w:val="0"/>
                                  <w:divBdr>
                                    <w:top w:val="none" w:sz="0" w:space="0" w:color="auto"/>
                                    <w:left w:val="none" w:sz="0" w:space="0" w:color="auto"/>
                                    <w:bottom w:val="none" w:sz="0" w:space="0" w:color="auto"/>
                                    <w:right w:val="none" w:sz="0" w:space="0" w:color="auto"/>
                                  </w:divBdr>
                                </w:div>
                              </w:divsChild>
                            </w:div>
                            <w:div w:id="645670357">
                              <w:marLeft w:val="0"/>
                              <w:marRight w:val="0"/>
                              <w:marTop w:val="0"/>
                              <w:marBottom w:val="0"/>
                              <w:divBdr>
                                <w:top w:val="none" w:sz="0" w:space="0" w:color="auto"/>
                                <w:left w:val="none" w:sz="0" w:space="0" w:color="auto"/>
                                <w:bottom w:val="none" w:sz="0" w:space="0" w:color="auto"/>
                                <w:right w:val="none" w:sz="0" w:space="0" w:color="auto"/>
                              </w:divBdr>
                              <w:divsChild>
                                <w:div w:id="359472895">
                                  <w:marLeft w:val="0"/>
                                  <w:marRight w:val="0"/>
                                  <w:marTop w:val="0"/>
                                  <w:marBottom w:val="0"/>
                                  <w:divBdr>
                                    <w:top w:val="none" w:sz="0" w:space="0" w:color="auto"/>
                                    <w:left w:val="none" w:sz="0" w:space="0" w:color="auto"/>
                                    <w:bottom w:val="none" w:sz="0" w:space="0" w:color="auto"/>
                                    <w:right w:val="none" w:sz="0" w:space="0" w:color="auto"/>
                                  </w:divBdr>
                                  <w:divsChild>
                                    <w:div w:id="13103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69012">
                              <w:marLeft w:val="0"/>
                              <w:marRight w:val="0"/>
                              <w:marTop w:val="0"/>
                              <w:marBottom w:val="0"/>
                              <w:divBdr>
                                <w:top w:val="none" w:sz="0" w:space="0" w:color="auto"/>
                                <w:left w:val="none" w:sz="0" w:space="0" w:color="auto"/>
                                <w:bottom w:val="none" w:sz="0" w:space="0" w:color="auto"/>
                                <w:right w:val="none" w:sz="0" w:space="0" w:color="auto"/>
                              </w:divBdr>
                              <w:divsChild>
                                <w:div w:id="1751735335">
                                  <w:marLeft w:val="0"/>
                                  <w:marRight w:val="0"/>
                                  <w:marTop w:val="0"/>
                                  <w:marBottom w:val="0"/>
                                  <w:divBdr>
                                    <w:top w:val="none" w:sz="0" w:space="0" w:color="auto"/>
                                    <w:left w:val="none" w:sz="0" w:space="0" w:color="auto"/>
                                    <w:bottom w:val="none" w:sz="0" w:space="0" w:color="auto"/>
                                    <w:right w:val="none" w:sz="0" w:space="0" w:color="auto"/>
                                  </w:divBdr>
                                </w:div>
                              </w:divsChild>
                            </w:div>
                            <w:div w:id="31197478">
                              <w:marLeft w:val="0"/>
                              <w:marRight w:val="0"/>
                              <w:marTop w:val="0"/>
                              <w:marBottom w:val="0"/>
                              <w:divBdr>
                                <w:top w:val="none" w:sz="0" w:space="0" w:color="auto"/>
                                <w:left w:val="none" w:sz="0" w:space="0" w:color="auto"/>
                                <w:bottom w:val="none" w:sz="0" w:space="0" w:color="auto"/>
                                <w:right w:val="none" w:sz="0" w:space="0" w:color="auto"/>
                              </w:divBdr>
                              <w:divsChild>
                                <w:div w:id="111754254">
                                  <w:marLeft w:val="0"/>
                                  <w:marRight w:val="0"/>
                                  <w:marTop w:val="0"/>
                                  <w:marBottom w:val="0"/>
                                  <w:divBdr>
                                    <w:top w:val="single" w:sz="6" w:space="9" w:color="F3F3F3"/>
                                    <w:left w:val="none" w:sz="0" w:space="0" w:color="auto"/>
                                    <w:bottom w:val="single" w:sz="6" w:space="23" w:color="F3F3F3"/>
                                    <w:right w:val="none" w:sz="0" w:space="0" w:color="auto"/>
                                  </w:divBdr>
                                  <w:divsChild>
                                    <w:div w:id="2241723">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68601">
      <w:bodyDiv w:val="1"/>
      <w:marLeft w:val="0"/>
      <w:marRight w:val="0"/>
      <w:marTop w:val="0"/>
      <w:marBottom w:val="0"/>
      <w:divBdr>
        <w:top w:val="none" w:sz="0" w:space="0" w:color="auto"/>
        <w:left w:val="none" w:sz="0" w:space="0" w:color="auto"/>
        <w:bottom w:val="none" w:sz="0" w:space="0" w:color="auto"/>
        <w:right w:val="none" w:sz="0" w:space="0" w:color="auto"/>
      </w:divBdr>
    </w:div>
    <w:div w:id="109126602">
      <w:bodyDiv w:val="1"/>
      <w:marLeft w:val="0"/>
      <w:marRight w:val="0"/>
      <w:marTop w:val="0"/>
      <w:marBottom w:val="0"/>
      <w:divBdr>
        <w:top w:val="none" w:sz="0" w:space="0" w:color="auto"/>
        <w:left w:val="none" w:sz="0" w:space="0" w:color="auto"/>
        <w:bottom w:val="none" w:sz="0" w:space="0" w:color="auto"/>
        <w:right w:val="none" w:sz="0" w:space="0" w:color="auto"/>
      </w:divBdr>
    </w:div>
    <w:div w:id="214204027">
      <w:bodyDiv w:val="1"/>
      <w:marLeft w:val="0"/>
      <w:marRight w:val="0"/>
      <w:marTop w:val="0"/>
      <w:marBottom w:val="0"/>
      <w:divBdr>
        <w:top w:val="none" w:sz="0" w:space="0" w:color="auto"/>
        <w:left w:val="none" w:sz="0" w:space="0" w:color="auto"/>
        <w:bottom w:val="none" w:sz="0" w:space="0" w:color="auto"/>
        <w:right w:val="none" w:sz="0" w:space="0" w:color="auto"/>
      </w:divBdr>
      <w:divsChild>
        <w:div w:id="65299343">
          <w:marLeft w:val="0"/>
          <w:marRight w:val="0"/>
          <w:marTop w:val="0"/>
          <w:marBottom w:val="0"/>
          <w:divBdr>
            <w:top w:val="none" w:sz="0" w:space="0" w:color="auto"/>
            <w:left w:val="none" w:sz="0" w:space="0" w:color="auto"/>
            <w:bottom w:val="none" w:sz="0" w:space="0" w:color="auto"/>
            <w:right w:val="none" w:sz="0" w:space="0" w:color="auto"/>
          </w:divBdr>
          <w:divsChild>
            <w:div w:id="203908647">
              <w:marLeft w:val="0"/>
              <w:marRight w:val="0"/>
              <w:marTop w:val="0"/>
              <w:marBottom w:val="0"/>
              <w:divBdr>
                <w:top w:val="none" w:sz="0" w:space="0" w:color="auto"/>
                <w:left w:val="none" w:sz="0" w:space="0" w:color="auto"/>
                <w:bottom w:val="none" w:sz="0" w:space="0" w:color="auto"/>
                <w:right w:val="none" w:sz="0" w:space="0" w:color="auto"/>
              </w:divBdr>
              <w:divsChild>
                <w:div w:id="7009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5707">
          <w:marLeft w:val="0"/>
          <w:marRight w:val="0"/>
          <w:marTop w:val="0"/>
          <w:marBottom w:val="0"/>
          <w:divBdr>
            <w:top w:val="none" w:sz="0" w:space="0" w:color="auto"/>
            <w:left w:val="none" w:sz="0" w:space="0" w:color="auto"/>
            <w:bottom w:val="none" w:sz="0" w:space="0" w:color="auto"/>
            <w:right w:val="none" w:sz="0" w:space="0" w:color="auto"/>
          </w:divBdr>
          <w:divsChild>
            <w:div w:id="1988824696">
              <w:marLeft w:val="0"/>
              <w:marRight w:val="0"/>
              <w:marTop w:val="0"/>
              <w:marBottom w:val="0"/>
              <w:divBdr>
                <w:top w:val="none" w:sz="0" w:space="0" w:color="auto"/>
                <w:left w:val="none" w:sz="0" w:space="0" w:color="auto"/>
                <w:bottom w:val="none" w:sz="0" w:space="0" w:color="auto"/>
                <w:right w:val="none" w:sz="0" w:space="0" w:color="auto"/>
              </w:divBdr>
              <w:divsChild>
                <w:div w:id="1424692348">
                  <w:marLeft w:val="0"/>
                  <w:marRight w:val="0"/>
                  <w:marTop w:val="0"/>
                  <w:marBottom w:val="0"/>
                  <w:divBdr>
                    <w:top w:val="none" w:sz="0" w:space="0" w:color="auto"/>
                    <w:left w:val="none" w:sz="0" w:space="0" w:color="auto"/>
                    <w:bottom w:val="none" w:sz="0" w:space="0" w:color="auto"/>
                    <w:right w:val="none" w:sz="0" w:space="0" w:color="auto"/>
                  </w:divBdr>
                  <w:divsChild>
                    <w:div w:id="1380976258">
                      <w:marLeft w:val="0"/>
                      <w:marRight w:val="0"/>
                      <w:marTop w:val="0"/>
                      <w:marBottom w:val="0"/>
                      <w:divBdr>
                        <w:top w:val="none" w:sz="0" w:space="0" w:color="auto"/>
                        <w:left w:val="none" w:sz="0" w:space="0" w:color="auto"/>
                        <w:bottom w:val="none" w:sz="0" w:space="0" w:color="auto"/>
                        <w:right w:val="none" w:sz="0" w:space="0" w:color="auto"/>
                      </w:divBdr>
                      <w:divsChild>
                        <w:div w:id="229461053">
                          <w:marLeft w:val="0"/>
                          <w:marRight w:val="0"/>
                          <w:marTop w:val="300"/>
                          <w:marBottom w:val="0"/>
                          <w:divBdr>
                            <w:top w:val="none" w:sz="0" w:space="0" w:color="auto"/>
                            <w:left w:val="none" w:sz="0" w:space="0" w:color="auto"/>
                            <w:bottom w:val="none" w:sz="0" w:space="0" w:color="auto"/>
                            <w:right w:val="none" w:sz="0" w:space="0" w:color="auto"/>
                          </w:divBdr>
                        </w:div>
                      </w:divsChild>
                    </w:div>
                    <w:div w:id="10925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76380">
          <w:marLeft w:val="0"/>
          <w:marRight w:val="0"/>
          <w:marTop w:val="0"/>
          <w:marBottom w:val="0"/>
          <w:divBdr>
            <w:top w:val="none" w:sz="0" w:space="0" w:color="auto"/>
            <w:left w:val="none" w:sz="0" w:space="0" w:color="auto"/>
            <w:bottom w:val="none" w:sz="0" w:space="0" w:color="auto"/>
            <w:right w:val="none" w:sz="0" w:space="0" w:color="auto"/>
          </w:divBdr>
          <w:divsChild>
            <w:div w:id="1545169875">
              <w:marLeft w:val="0"/>
              <w:marRight w:val="0"/>
              <w:marTop w:val="0"/>
              <w:marBottom w:val="0"/>
              <w:divBdr>
                <w:top w:val="none" w:sz="0" w:space="0" w:color="auto"/>
                <w:left w:val="none" w:sz="0" w:space="0" w:color="auto"/>
                <w:bottom w:val="none" w:sz="0" w:space="0" w:color="auto"/>
                <w:right w:val="none" w:sz="0" w:space="0" w:color="auto"/>
              </w:divBdr>
              <w:divsChild>
                <w:div w:id="1168640914">
                  <w:marLeft w:val="0"/>
                  <w:marRight w:val="0"/>
                  <w:marTop w:val="0"/>
                  <w:marBottom w:val="0"/>
                  <w:divBdr>
                    <w:top w:val="none" w:sz="0" w:space="0" w:color="auto"/>
                    <w:left w:val="none" w:sz="0" w:space="0" w:color="auto"/>
                    <w:bottom w:val="none" w:sz="0" w:space="0" w:color="auto"/>
                    <w:right w:val="none" w:sz="0" w:space="0" w:color="auto"/>
                  </w:divBdr>
                  <w:divsChild>
                    <w:div w:id="3541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68801">
          <w:marLeft w:val="0"/>
          <w:marRight w:val="0"/>
          <w:marTop w:val="0"/>
          <w:marBottom w:val="0"/>
          <w:divBdr>
            <w:top w:val="none" w:sz="0" w:space="0" w:color="auto"/>
            <w:left w:val="none" w:sz="0" w:space="0" w:color="auto"/>
            <w:bottom w:val="none" w:sz="0" w:space="0" w:color="auto"/>
            <w:right w:val="none" w:sz="0" w:space="0" w:color="auto"/>
          </w:divBdr>
          <w:divsChild>
            <w:div w:id="1827283969">
              <w:marLeft w:val="0"/>
              <w:marRight w:val="0"/>
              <w:marTop w:val="0"/>
              <w:marBottom w:val="0"/>
              <w:divBdr>
                <w:top w:val="none" w:sz="0" w:space="0" w:color="auto"/>
                <w:left w:val="none" w:sz="0" w:space="0" w:color="auto"/>
                <w:bottom w:val="none" w:sz="0" w:space="0" w:color="auto"/>
                <w:right w:val="none" w:sz="0" w:space="0" w:color="auto"/>
              </w:divBdr>
              <w:divsChild>
                <w:div w:id="401296682">
                  <w:marLeft w:val="0"/>
                  <w:marRight w:val="0"/>
                  <w:marTop w:val="0"/>
                  <w:marBottom w:val="0"/>
                  <w:divBdr>
                    <w:top w:val="none" w:sz="0" w:space="0" w:color="auto"/>
                    <w:left w:val="none" w:sz="0" w:space="0" w:color="auto"/>
                    <w:bottom w:val="none" w:sz="0" w:space="0" w:color="auto"/>
                    <w:right w:val="none" w:sz="0" w:space="0" w:color="auto"/>
                  </w:divBdr>
                  <w:divsChild>
                    <w:div w:id="73018445">
                      <w:marLeft w:val="0"/>
                      <w:marRight w:val="0"/>
                      <w:marTop w:val="0"/>
                      <w:marBottom w:val="0"/>
                      <w:divBdr>
                        <w:top w:val="none" w:sz="0" w:space="0" w:color="auto"/>
                        <w:left w:val="none" w:sz="0" w:space="0" w:color="auto"/>
                        <w:bottom w:val="none" w:sz="0" w:space="0" w:color="auto"/>
                        <w:right w:val="none" w:sz="0" w:space="0" w:color="auto"/>
                      </w:divBdr>
                      <w:divsChild>
                        <w:div w:id="1210461988">
                          <w:marLeft w:val="0"/>
                          <w:marRight w:val="0"/>
                          <w:marTop w:val="0"/>
                          <w:marBottom w:val="0"/>
                          <w:divBdr>
                            <w:top w:val="none" w:sz="0" w:space="0" w:color="auto"/>
                            <w:left w:val="none" w:sz="0" w:space="0" w:color="auto"/>
                            <w:bottom w:val="none" w:sz="0" w:space="0" w:color="auto"/>
                            <w:right w:val="none" w:sz="0" w:space="0" w:color="auto"/>
                          </w:divBdr>
                        </w:div>
                        <w:div w:id="45182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535067">
      <w:bodyDiv w:val="1"/>
      <w:marLeft w:val="0"/>
      <w:marRight w:val="0"/>
      <w:marTop w:val="0"/>
      <w:marBottom w:val="0"/>
      <w:divBdr>
        <w:top w:val="none" w:sz="0" w:space="0" w:color="auto"/>
        <w:left w:val="none" w:sz="0" w:space="0" w:color="auto"/>
        <w:bottom w:val="none" w:sz="0" w:space="0" w:color="auto"/>
        <w:right w:val="none" w:sz="0" w:space="0" w:color="auto"/>
      </w:divBdr>
      <w:divsChild>
        <w:div w:id="1440568373">
          <w:marLeft w:val="0"/>
          <w:marRight w:val="0"/>
          <w:marTop w:val="0"/>
          <w:marBottom w:val="0"/>
          <w:divBdr>
            <w:top w:val="none" w:sz="0" w:space="0" w:color="auto"/>
            <w:left w:val="none" w:sz="0" w:space="0" w:color="auto"/>
            <w:bottom w:val="none" w:sz="0" w:space="0" w:color="auto"/>
            <w:right w:val="none" w:sz="0" w:space="0" w:color="auto"/>
          </w:divBdr>
        </w:div>
      </w:divsChild>
    </w:div>
    <w:div w:id="620961371">
      <w:bodyDiv w:val="1"/>
      <w:marLeft w:val="0"/>
      <w:marRight w:val="0"/>
      <w:marTop w:val="0"/>
      <w:marBottom w:val="0"/>
      <w:divBdr>
        <w:top w:val="none" w:sz="0" w:space="0" w:color="auto"/>
        <w:left w:val="none" w:sz="0" w:space="0" w:color="auto"/>
        <w:bottom w:val="none" w:sz="0" w:space="0" w:color="auto"/>
        <w:right w:val="none" w:sz="0" w:space="0" w:color="auto"/>
      </w:divBdr>
    </w:div>
    <w:div w:id="654529469">
      <w:bodyDiv w:val="1"/>
      <w:marLeft w:val="0"/>
      <w:marRight w:val="0"/>
      <w:marTop w:val="0"/>
      <w:marBottom w:val="0"/>
      <w:divBdr>
        <w:top w:val="none" w:sz="0" w:space="0" w:color="auto"/>
        <w:left w:val="none" w:sz="0" w:space="0" w:color="auto"/>
        <w:bottom w:val="none" w:sz="0" w:space="0" w:color="auto"/>
        <w:right w:val="none" w:sz="0" w:space="0" w:color="auto"/>
      </w:divBdr>
    </w:div>
    <w:div w:id="683897666">
      <w:bodyDiv w:val="1"/>
      <w:marLeft w:val="0"/>
      <w:marRight w:val="0"/>
      <w:marTop w:val="0"/>
      <w:marBottom w:val="0"/>
      <w:divBdr>
        <w:top w:val="none" w:sz="0" w:space="0" w:color="auto"/>
        <w:left w:val="none" w:sz="0" w:space="0" w:color="auto"/>
        <w:bottom w:val="none" w:sz="0" w:space="0" w:color="auto"/>
        <w:right w:val="none" w:sz="0" w:space="0" w:color="auto"/>
      </w:divBdr>
    </w:div>
    <w:div w:id="741096716">
      <w:bodyDiv w:val="1"/>
      <w:marLeft w:val="0"/>
      <w:marRight w:val="0"/>
      <w:marTop w:val="0"/>
      <w:marBottom w:val="0"/>
      <w:divBdr>
        <w:top w:val="none" w:sz="0" w:space="0" w:color="auto"/>
        <w:left w:val="none" w:sz="0" w:space="0" w:color="auto"/>
        <w:bottom w:val="none" w:sz="0" w:space="0" w:color="auto"/>
        <w:right w:val="none" w:sz="0" w:space="0" w:color="auto"/>
      </w:divBdr>
    </w:div>
    <w:div w:id="800730103">
      <w:bodyDiv w:val="1"/>
      <w:marLeft w:val="0"/>
      <w:marRight w:val="0"/>
      <w:marTop w:val="0"/>
      <w:marBottom w:val="0"/>
      <w:divBdr>
        <w:top w:val="none" w:sz="0" w:space="0" w:color="auto"/>
        <w:left w:val="none" w:sz="0" w:space="0" w:color="auto"/>
        <w:bottom w:val="none" w:sz="0" w:space="0" w:color="auto"/>
        <w:right w:val="none" w:sz="0" w:space="0" w:color="auto"/>
      </w:divBdr>
    </w:div>
    <w:div w:id="886843601">
      <w:bodyDiv w:val="1"/>
      <w:marLeft w:val="0"/>
      <w:marRight w:val="0"/>
      <w:marTop w:val="0"/>
      <w:marBottom w:val="0"/>
      <w:divBdr>
        <w:top w:val="none" w:sz="0" w:space="0" w:color="auto"/>
        <w:left w:val="none" w:sz="0" w:space="0" w:color="auto"/>
        <w:bottom w:val="none" w:sz="0" w:space="0" w:color="auto"/>
        <w:right w:val="none" w:sz="0" w:space="0" w:color="auto"/>
      </w:divBdr>
      <w:divsChild>
        <w:div w:id="815416182">
          <w:marLeft w:val="0"/>
          <w:marRight w:val="0"/>
          <w:marTop w:val="0"/>
          <w:marBottom w:val="0"/>
          <w:divBdr>
            <w:top w:val="none" w:sz="0" w:space="0" w:color="auto"/>
            <w:left w:val="none" w:sz="0" w:space="0" w:color="auto"/>
            <w:bottom w:val="none" w:sz="0" w:space="0" w:color="auto"/>
            <w:right w:val="none" w:sz="0" w:space="0" w:color="auto"/>
          </w:divBdr>
        </w:div>
      </w:divsChild>
    </w:div>
    <w:div w:id="1233732568">
      <w:bodyDiv w:val="1"/>
      <w:marLeft w:val="0"/>
      <w:marRight w:val="0"/>
      <w:marTop w:val="0"/>
      <w:marBottom w:val="0"/>
      <w:divBdr>
        <w:top w:val="none" w:sz="0" w:space="0" w:color="auto"/>
        <w:left w:val="none" w:sz="0" w:space="0" w:color="auto"/>
        <w:bottom w:val="none" w:sz="0" w:space="0" w:color="auto"/>
        <w:right w:val="none" w:sz="0" w:space="0" w:color="auto"/>
      </w:divBdr>
    </w:div>
    <w:div w:id="1290555261">
      <w:bodyDiv w:val="1"/>
      <w:marLeft w:val="0"/>
      <w:marRight w:val="0"/>
      <w:marTop w:val="0"/>
      <w:marBottom w:val="0"/>
      <w:divBdr>
        <w:top w:val="none" w:sz="0" w:space="0" w:color="auto"/>
        <w:left w:val="none" w:sz="0" w:space="0" w:color="auto"/>
        <w:bottom w:val="none" w:sz="0" w:space="0" w:color="auto"/>
        <w:right w:val="none" w:sz="0" w:space="0" w:color="auto"/>
      </w:divBdr>
    </w:div>
    <w:div w:id="1304582338">
      <w:bodyDiv w:val="1"/>
      <w:marLeft w:val="0"/>
      <w:marRight w:val="0"/>
      <w:marTop w:val="0"/>
      <w:marBottom w:val="0"/>
      <w:divBdr>
        <w:top w:val="none" w:sz="0" w:space="0" w:color="auto"/>
        <w:left w:val="none" w:sz="0" w:space="0" w:color="auto"/>
        <w:bottom w:val="none" w:sz="0" w:space="0" w:color="auto"/>
        <w:right w:val="none" w:sz="0" w:space="0" w:color="auto"/>
      </w:divBdr>
      <w:divsChild>
        <w:div w:id="1271816077">
          <w:marLeft w:val="0"/>
          <w:marRight w:val="0"/>
          <w:marTop w:val="0"/>
          <w:marBottom w:val="0"/>
          <w:divBdr>
            <w:top w:val="none" w:sz="0" w:space="0" w:color="auto"/>
            <w:left w:val="none" w:sz="0" w:space="0" w:color="auto"/>
            <w:bottom w:val="none" w:sz="0" w:space="0" w:color="auto"/>
            <w:right w:val="none" w:sz="0" w:space="0" w:color="auto"/>
          </w:divBdr>
        </w:div>
      </w:divsChild>
    </w:div>
    <w:div w:id="1317417118">
      <w:bodyDiv w:val="1"/>
      <w:marLeft w:val="0"/>
      <w:marRight w:val="0"/>
      <w:marTop w:val="0"/>
      <w:marBottom w:val="0"/>
      <w:divBdr>
        <w:top w:val="none" w:sz="0" w:space="0" w:color="auto"/>
        <w:left w:val="none" w:sz="0" w:space="0" w:color="auto"/>
        <w:bottom w:val="none" w:sz="0" w:space="0" w:color="auto"/>
        <w:right w:val="none" w:sz="0" w:space="0" w:color="auto"/>
      </w:divBdr>
    </w:div>
    <w:div w:id="1352760856">
      <w:bodyDiv w:val="1"/>
      <w:marLeft w:val="0"/>
      <w:marRight w:val="0"/>
      <w:marTop w:val="0"/>
      <w:marBottom w:val="0"/>
      <w:divBdr>
        <w:top w:val="none" w:sz="0" w:space="0" w:color="auto"/>
        <w:left w:val="none" w:sz="0" w:space="0" w:color="auto"/>
        <w:bottom w:val="none" w:sz="0" w:space="0" w:color="auto"/>
        <w:right w:val="none" w:sz="0" w:space="0" w:color="auto"/>
      </w:divBdr>
      <w:divsChild>
        <w:div w:id="694700129">
          <w:marLeft w:val="0"/>
          <w:marRight w:val="0"/>
          <w:marTop w:val="0"/>
          <w:marBottom w:val="0"/>
          <w:divBdr>
            <w:top w:val="none" w:sz="0" w:space="0" w:color="auto"/>
            <w:left w:val="none" w:sz="0" w:space="0" w:color="auto"/>
            <w:bottom w:val="single" w:sz="12" w:space="0" w:color="666666"/>
            <w:right w:val="none" w:sz="0" w:space="0" w:color="auto"/>
          </w:divBdr>
          <w:divsChild>
            <w:div w:id="1928733738">
              <w:marLeft w:val="0"/>
              <w:marRight w:val="0"/>
              <w:marTop w:val="0"/>
              <w:marBottom w:val="0"/>
              <w:divBdr>
                <w:top w:val="none" w:sz="0" w:space="0" w:color="auto"/>
                <w:left w:val="none" w:sz="0" w:space="0" w:color="auto"/>
                <w:bottom w:val="none" w:sz="0" w:space="0" w:color="auto"/>
                <w:right w:val="none" w:sz="0" w:space="0" w:color="auto"/>
              </w:divBdr>
              <w:divsChild>
                <w:div w:id="523059646">
                  <w:marLeft w:val="0"/>
                  <w:marRight w:val="0"/>
                  <w:marTop w:val="0"/>
                  <w:marBottom w:val="0"/>
                  <w:divBdr>
                    <w:top w:val="none" w:sz="0" w:space="0" w:color="auto"/>
                    <w:left w:val="none" w:sz="0" w:space="0" w:color="auto"/>
                    <w:bottom w:val="none" w:sz="0" w:space="0" w:color="auto"/>
                    <w:right w:val="none" w:sz="0" w:space="0" w:color="auto"/>
                  </w:divBdr>
                </w:div>
                <w:div w:id="767967589">
                  <w:marLeft w:val="0"/>
                  <w:marRight w:val="60"/>
                  <w:marTop w:val="0"/>
                  <w:marBottom w:val="0"/>
                  <w:divBdr>
                    <w:top w:val="none" w:sz="0" w:space="0" w:color="auto"/>
                    <w:left w:val="none" w:sz="0" w:space="0" w:color="auto"/>
                    <w:bottom w:val="none" w:sz="0" w:space="0" w:color="auto"/>
                    <w:right w:val="none" w:sz="0" w:space="0" w:color="auto"/>
                  </w:divBdr>
                </w:div>
                <w:div w:id="1731880841">
                  <w:marLeft w:val="0"/>
                  <w:marRight w:val="0"/>
                  <w:marTop w:val="225"/>
                  <w:marBottom w:val="0"/>
                  <w:divBdr>
                    <w:top w:val="none" w:sz="0" w:space="0" w:color="auto"/>
                    <w:left w:val="none" w:sz="0" w:space="0" w:color="auto"/>
                    <w:bottom w:val="none" w:sz="0" w:space="0" w:color="auto"/>
                    <w:right w:val="none" w:sz="0" w:space="0" w:color="auto"/>
                  </w:divBdr>
                </w:div>
                <w:div w:id="652487633">
                  <w:marLeft w:val="0"/>
                  <w:marRight w:val="0"/>
                  <w:marTop w:val="225"/>
                  <w:marBottom w:val="0"/>
                  <w:divBdr>
                    <w:top w:val="none" w:sz="0" w:space="0" w:color="auto"/>
                    <w:left w:val="none" w:sz="0" w:space="0" w:color="auto"/>
                    <w:bottom w:val="none" w:sz="0" w:space="0" w:color="auto"/>
                    <w:right w:val="none" w:sz="0" w:space="0" w:color="auto"/>
                  </w:divBdr>
                </w:div>
              </w:divsChild>
            </w:div>
            <w:div w:id="501555485">
              <w:marLeft w:val="0"/>
              <w:marRight w:val="0"/>
              <w:marTop w:val="0"/>
              <w:marBottom w:val="0"/>
              <w:divBdr>
                <w:top w:val="none" w:sz="0" w:space="0" w:color="auto"/>
                <w:left w:val="none" w:sz="0" w:space="0" w:color="auto"/>
                <w:bottom w:val="none" w:sz="0" w:space="0" w:color="auto"/>
                <w:right w:val="none" w:sz="0" w:space="0" w:color="auto"/>
              </w:divBdr>
            </w:div>
            <w:div w:id="1707441819">
              <w:marLeft w:val="0"/>
              <w:marRight w:val="0"/>
              <w:marTop w:val="0"/>
              <w:marBottom w:val="0"/>
              <w:divBdr>
                <w:top w:val="none" w:sz="0" w:space="0" w:color="auto"/>
                <w:left w:val="none" w:sz="0" w:space="0" w:color="auto"/>
                <w:bottom w:val="none" w:sz="0" w:space="0" w:color="auto"/>
                <w:right w:val="none" w:sz="0" w:space="0" w:color="auto"/>
              </w:divBdr>
              <w:divsChild>
                <w:div w:id="1678119273">
                  <w:marLeft w:val="0"/>
                  <w:marRight w:val="0"/>
                  <w:marTop w:val="0"/>
                  <w:marBottom w:val="0"/>
                  <w:divBdr>
                    <w:top w:val="none" w:sz="0" w:space="0" w:color="auto"/>
                    <w:left w:val="none" w:sz="0" w:space="0" w:color="auto"/>
                    <w:bottom w:val="none" w:sz="0" w:space="0" w:color="auto"/>
                    <w:right w:val="none" w:sz="0" w:space="0" w:color="auto"/>
                  </w:divBdr>
                  <w:divsChild>
                    <w:div w:id="717166983">
                      <w:marLeft w:val="0"/>
                      <w:marRight w:val="0"/>
                      <w:marTop w:val="0"/>
                      <w:marBottom w:val="0"/>
                      <w:divBdr>
                        <w:top w:val="none" w:sz="0" w:space="0" w:color="auto"/>
                        <w:left w:val="none" w:sz="0" w:space="0" w:color="auto"/>
                        <w:bottom w:val="none" w:sz="0" w:space="0" w:color="auto"/>
                        <w:right w:val="none" w:sz="0" w:space="0" w:color="auto"/>
                      </w:divBdr>
                      <w:divsChild>
                        <w:div w:id="850024999">
                          <w:marLeft w:val="150"/>
                          <w:marRight w:val="0"/>
                          <w:marTop w:val="60"/>
                          <w:marBottom w:val="0"/>
                          <w:divBdr>
                            <w:top w:val="none" w:sz="0" w:space="0" w:color="auto"/>
                            <w:left w:val="none" w:sz="0" w:space="0" w:color="auto"/>
                            <w:bottom w:val="none" w:sz="0" w:space="0" w:color="auto"/>
                            <w:right w:val="none" w:sz="0" w:space="0" w:color="auto"/>
                          </w:divBdr>
                          <w:divsChild>
                            <w:div w:id="1906866961">
                              <w:marLeft w:val="0"/>
                              <w:marRight w:val="0"/>
                              <w:marTop w:val="0"/>
                              <w:marBottom w:val="300"/>
                              <w:divBdr>
                                <w:top w:val="single" w:sz="6" w:space="2" w:color="C7D304"/>
                                <w:left w:val="none" w:sz="0" w:space="0" w:color="auto"/>
                                <w:bottom w:val="single" w:sz="6" w:space="2" w:color="C7D304"/>
                                <w:right w:val="none" w:sz="0" w:space="0" w:color="auto"/>
                              </w:divBdr>
                              <w:divsChild>
                                <w:div w:id="646209619">
                                  <w:marLeft w:val="0"/>
                                  <w:marRight w:val="0"/>
                                  <w:marTop w:val="0"/>
                                  <w:marBottom w:val="0"/>
                                  <w:divBdr>
                                    <w:top w:val="none" w:sz="0" w:space="0" w:color="auto"/>
                                    <w:left w:val="none" w:sz="0" w:space="0" w:color="auto"/>
                                    <w:bottom w:val="none" w:sz="0" w:space="0" w:color="auto"/>
                                    <w:right w:val="none" w:sz="0" w:space="0" w:color="auto"/>
                                  </w:divBdr>
                                </w:div>
                              </w:divsChild>
                            </w:div>
                            <w:div w:id="959797915">
                              <w:marLeft w:val="0"/>
                              <w:marRight w:val="0"/>
                              <w:marTop w:val="0"/>
                              <w:marBottom w:val="300"/>
                              <w:divBdr>
                                <w:top w:val="single" w:sz="6" w:space="2" w:color="C7D304"/>
                                <w:left w:val="none" w:sz="0" w:space="0" w:color="auto"/>
                                <w:bottom w:val="single" w:sz="6" w:space="2" w:color="C7D304"/>
                                <w:right w:val="none" w:sz="0" w:space="0" w:color="auto"/>
                              </w:divBdr>
                              <w:divsChild>
                                <w:div w:id="1840777918">
                                  <w:marLeft w:val="0"/>
                                  <w:marRight w:val="0"/>
                                  <w:marTop w:val="0"/>
                                  <w:marBottom w:val="0"/>
                                  <w:divBdr>
                                    <w:top w:val="none" w:sz="0" w:space="0" w:color="auto"/>
                                    <w:left w:val="none" w:sz="0" w:space="0" w:color="auto"/>
                                    <w:bottom w:val="none" w:sz="0" w:space="0" w:color="auto"/>
                                    <w:right w:val="none" w:sz="0" w:space="0" w:color="auto"/>
                                  </w:divBdr>
                                </w:div>
                              </w:divsChild>
                            </w:div>
                            <w:div w:id="1223760347">
                              <w:marLeft w:val="0"/>
                              <w:marRight w:val="0"/>
                              <w:marTop w:val="0"/>
                              <w:marBottom w:val="300"/>
                              <w:divBdr>
                                <w:top w:val="single" w:sz="6" w:space="2" w:color="C7D304"/>
                                <w:left w:val="none" w:sz="0" w:space="0" w:color="auto"/>
                                <w:bottom w:val="single" w:sz="6" w:space="2" w:color="C7D304"/>
                                <w:right w:val="none" w:sz="0" w:space="0" w:color="auto"/>
                              </w:divBdr>
                              <w:divsChild>
                                <w:div w:id="1925675505">
                                  <w:marLeft w:val="0"/>
                                  <w:marRight w:val="0"/>
                                  <w:marTop w:val="0"/>
                                  <w:marBottom w:val="0"/>
                                  <w:divBdr>
                                    <w:top w:val="none" w:sz="0" w:space="0" w:color="auto"/>
                                    <w:left w:val="none" w:sz="0" w:space="0" w:color="auto"/>
                                    <w:bottom w:val="none" w:sz="0" w:space="0" w:color="auto"/>
                                    <w:right w:val="none" w:sz="0" w:space="0" w:color="auto"/>
                                  </w:divBdr>
                                </w:div>
                              </w:divsChild>
                            </w:div>
                            <w:div w:id="1136995546">
                              <w:marLeft w:val="0"/>
                              <w:marRight w:val="0"/>
                              <w:marTop w:val="0"/>
                              <w:marBottom w:val="300"/>
                              <w:divBdr>
                                <w:top w:val="single" w:sz="6" w:space="2" w:color="C7D304"/>
                                <w:left w:val="none" w:sz="0" w:space="0" w:color="auto"/>
                                <w:bottom w:val="single" w:sz="6" w:space="2" w:color="C7D304"/>
                                <w:right w:val="none" w:sz="0" w:space="0" w:color="auto"/>
                              </w:divBdr>
                              <w:divsChild>
                                <w:div w:id="2022272023">
                                  <w:marLeft w:val="0"/>
                                  <w:marRight w:val="0"/>
                                  <w:marTop w:val="0"/>
                                  <w:marBottom w:val="0"/>
                                  <w:divBdr>
                                    <w:top w:val="none" w:sz="0" w:space="0" w:color="auto"/>
                                    <w:left w:val="none" w:sz="0" w:space="0" w:color="auto"/>
                                    <w:bottom w:val="none" w:sz="0" w:space="0" w:color="auto"/>
                                    <w:right w:val="none" w:sz="0" w:space="0" w:color="auto"/>
                                  </w:divBdr>
                                </w:div>
                              </w:divsChild>
                            </w:div>
                            <w:div w:id="1941452959">
                              <w:marLeft w:val="0"/>
                              <w:marRight w:val="0"/>
                              <w:marTop w:val="0"/>
                              <w:marBottom w:val="300"/>
                              <w:divBdr>
                                <w:top w:val="single" w:sz="6" w:space="2" w:color="C7D304"/>
                                <w:left w:val="none" w:sz="0" w:space="0" w:color="auto"/>
                                <w:bottom w:val="single" w:sz="6" w:space="2" w:color="C7D304"/>
                                <w:right w:val="none" w:sz="0" w:space="0" w:color="auto"/>
                              </w:divBdr>
                              <w:divsChild>
                                <w:div w:id="7196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252086">
                          <w:marLeft w:val="810"/>
                          <w:marRight w:val="810"/>
                          <w:marTop w:val="60"/>
                          <w:marBottom w:val="60"/>
                          <w:divBdr>
                            <w:top w:val="none" w:sz="0" w:space="0" w:color="auto"/>
                            <w:left w:val="none" w:sz="0" w:space="0" w:color="auto"/>
                            <w:bottom w:val="none" w:sz="0" w:space="0" w:color="auto"/>
                            <w:right w:val="none" w:sz="0" w:space="0" w:color="auto"/>
                          </w:divBdr>
                          <w:divsChild>
                            <w:div w:id="667177369">
                              <w:marLeft w:val="0"/>
                              <w:marRight w:val="0"/>
                              <w:marTop w:val="0"/>
                              <w:marBottom w:val="0"/>
                              <w:divBdr>
                                <w:top w:val="none" w:sz="0" w:space="0" w:color="auto"/>
                                <w:left w:val="none" w:sz="0" w:space="0" w:color="auto"/>
                                <w:bottom w:val="none" w:sz="0" w:space="0" w:color="auto"/>
                                <w:right w:val="none" w:sz="0" w:space="0" w:color="auto"/>
                              </w:divBdr>
                            </w:div>
                          </w:divsChild>
                        </w:div>
                        <w:div w:id="1964649960">
                          <w:marLeft w:val="0"/>
                          <w:marRight w:val="15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707490510">
          <w:marLeft w:val="0"/>
          <w:marRight w:val="0"/>
          <w:marTop w:val="0"/>
          <w:marBottom w:val="0"/>
          <w:divBdr>
            <w:top w:val="none" w:sz="0" w:space="0" w:color="auto"/>
            <w:left w:val="none" w:sz="0" w:space="0" w:color="auto"/>
            <w:bottom w:val="none" w:sz="0" w:space="0" w:color="auto"/>
            <w:right w:val="none" w:sz="0" w:space="0" w:color="auto"/>
          </w:divBdr>
          <w:divsChild>
            <w:div w:id="15436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6985">
      <w:bodyDiv w:val="1"/>
      <w:marLeft w:val="0"/>
      <w:marRight w:val="0"/>
      <w:marTop w:val="0"/>
      <w:marBottom w:val="0"/>
      <w:divBdr>
        <w:top w:val="none" w:sz="0" w:space="0" w:color="auto"/>
        <w:left w:val="none" w:sz="0" w:space="0" w:color="auto"/>
        <w:bottom w:val="none" w:sz="0" w:space="0" w:color="auto"/>
        <w:right w:val="none" w:sz="0" w:space="0" w:color="auto"/>
      </w:divBdr>
    </w:div>
    <w:div w:id="1418400773">
      <w:bodyDiv w:val="1"/>
      <w:marLeft w:val="0"/>
      <w:marRight w:val="0"/>
      <w:marTop w:val="0"/>
      <w:marBottom w:val="0"/>
      <w:divBdr>
        <w:top w:val="none" w:sz="0" w:space="0" w:color="auto"/>
        <w:left w:val="none" w:sz="0" w:space="0" w:color="auto"/>
        <w:bottom w:val="none" w:sz="0" w:space="0" w:color="auto"/>
        <w:right w:val="none" w:sz="0" w:space="0" w:color="auto"/>
      </w:divBdr>
      <w:divsChild>
        <w:div w:id="1624384553">
          <w:marLeft w:val="150"/>
          <w:marRight w:val="0"/>
          <w:marTop w:val="150"/>
          <w:marBottom w:val="150"/>
          <w:divBdr>
            <w:top w:val="single" w:sz="12" w:space="8" w:color="000000"/>
            <w:left w:val="single" w:sz="12" w:space="11" w:color="000000"/>
            <w:bottom w:val="single" w:sz="12" w:space="8" w:color="000000"/>
            <w:right w:val="single" w:sz="12" w:space="11" w:color="000000"/>
          </w:divBdr>
          <w:divsChild>
            <w:div w:id="349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804">
      <w:bodyDiv w:val="1"/>
      <w:marLeft w:val="0"/>
      <w:marRight w:val="0"/>
      <w:marTop w:val="0"/>
      <w:marBottom w:val="0"/>
      <w:divBdr>
        <w:top w:val="none" w:sz="0" w:space="0" w:color="auto"/>
        <w:left w:val="none" w:sz="0" w:space="0" w:color="auto"/>
        <w:bottom w:val="none" w:sz="0" w:space="0" w:color="auto"/>
        <w:right w:val="none" w:sz="0" w:space="0" w:color="auto"/>
      </w:divBdr>
    </w:div>
    <w:div w:id="1628508605">
      <w:bodyDiv w:val="1"/>
      <w:marLeft w:val="0"/>
      <w:marRight w:val="0"/>
      <w:marTop w:val="0"/>
      <w:marBottom w:val="0"/>
      <w:divBdr>
        <w:top w:val="none" w:sz="0" w:space="0" w:color="auto"/>
        <w:left w:val="none" w:sz="0" w:space="0" w:color="auto"/>
        <w:bottom w:val="none" w:sz="0" w:space="0" w:color="auto"/>
        <w:right w:val="none" w:sz="0" w:space="0" w:color="auto"/>
      </w:divBdr>
      <w:divsChild>
        <w:div w:id="2054189563">
          <w:marLeft w:val="150"/>
          <w:marRight w:val="0"/>
          <w:marTop w:val="150"/>
          <w:marBottom w:val="150"/>
          <w:divBdr>
            <w:top w:val="single" w:sz="12" w:space="8" w:color="000000"/>
            <w:left w:val="single" w:sz="12" w:space="11" w:color="000000"/>
            <w:bottom w:val="single" w:sz="12" w:space="8" w:color="000000"/>
            <w:right w:val="single" w:sz="12" w:space="11" w:color="000000"/>
          </w:divBdr>
          <w:divsChild>
            <w:div w:id="9178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0100">
      <w:bodyDiv w:val="1"/>
      <w:marLeft w:val="0"/>
      <w:marRight w:val="0"/>
      <w:marTop w:val="0"/>
      <w:marBottom w:val="0"/>
      <w:divBdr>
        <w:top w:val="none" w:sz="0" w:space="0" w:color="auto"/>
        <w:left w:val="none" w:sz="0" w:space="0" w:color="auto"/>
        <w:bottom w:val="none" w:sz="0" w:space="0" w:color="auto"/>
        <w:right w:val="none" w:sz="0" w:space="0" w:color="auto"/>
      </w:divBdr>
    </w:div>
    <w:div w:id="2050059508">
      <w:bodyDiv w:val="1"/>
      <w:marLeft w:val="0"/>
      <w:marRight w:val="0"/>
      <w:marTop w:val="0"/>
      <w:marBottom w:val="0"/>
      <w:divBdr>
        <w:top w:val="none" w:sz="0" w:space="0" w:color="auto"/>
        <w:left w:val="none" w:sz="0" w:space="0" w:color="auto"/>
        <w:bottom w:val="none" w:sz="0" w:space="0" w:color="auto"/>
        <w:right w:val="none" w:sz="0" w:space="0" w:color="auto"/>
      </w:divBdr>
      <w:divsChild>
        <w:div w:id="545531264">
          <w:marLeft w:val="0"/>
          <w:marRight w:val="0"/>
          <w:marTop w:val="0"/>
          <w:marBottom w:val="45"/>
          <w:divBdr>
            <w:top w:val="dotted" w:sz="6" w:space="2" w:color="000000"/>
            <w:left w:val="none" w:sz="0" w:space="0" w:color="auto"/>
            <w:bottom w:val="dotted" w:sz="6" w:space="2" w:color="000000"/>
            <w:right w:val="none" w:sz="0" w:space="0" w:color="auto"/>
          </w:divBdr>
        </w:div>
        <w:div w:id="1134325047">
          <w:marLeft w:val="0"/>
          <w:marRight w:val="0"/>
          <w:marTop w:val="0"/>
          <w:marBottom w:val="4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ews.climate.columbia.edu/2017/03/02/trumps-unifying-opportunity-food-security/" TargetMode="External"/><Relationship Id="rId21" Type="http://schemas.openxmlformats.org/officeDocument/2006/relationships/hyperlink" Target="http://science.sciencemag.org/content/327/5967/831" TargetMode="External"/><Relationship Id="rId63" Type="http://schemas.openxmlformats.org/officeDocument/2006/relationships/hyperlink" Target="https://i0.wp.com/mavensnotebook.com/wp-content/uploads/2020/05/Developing-a-water-budget-PPT_Page_03.jpg?ssl=1" TargetMode="External"/><Relationship Id="rId159" Type="http://schemas.openxmlformats.org/officeDocument/2006/relationships/hyperlink" Target="https://www.cnn.com/2021/06/17/weather/california-vegetation-wildfire-risk/index.html?utm_source=morning_brew" TargetMode="External"/><Relationship Id="rId170" Type="http://schemas.openxmlformats.org/officeDocument/2006/relationships/hyperlink" Target="https://www.ers.usda.gov/data-products/ag-and-food-statistics-charting-the-essentials/food-prices-and-spending/" TargetMode="External"/><Relationship Id="rId226" Type="http://schemas.openxmlformats.org/officeDocument/2006/relationships/hyperlink" Target="https://www.washingtonpost.com/business/economy/as-billions-flow-to-farmers-trump-administration-faces-internal-concerns-over-unprecedented-bailout/2019/09/09/66ec9278-cfe6-11e9-b29b-a528dc82154a_story.html" TargetMode="External"/><Relationship Id="rId107" Type="http://schemas.openxmlformats.org/officeDocument/2006/relationships/hyperlink" Target="https://www.wildlife.ca.gov/Conservation/Plants/Vernal-Pools" TargetMode="External"/><Relationship Id="rId11" Type="http://schemas.openxmlformats.org/officeDocument/2006/relationships/hyperlink" Target="http://journals.ametsoc.org/doi/abs/10.1175/WCAS-D-13-00059.1" TargetMode="External"/><Relationship Id="rId32" Type="http://schemas.openxmlformats.org/officeDocument/2006/relationships/hyperlink" Target="http://www.stabilityjournal.org/articles/10.5334/sta.bm/" TargetMode="External"/><Relationship Id="rId53" Type="http://schemas.openxmlformats.org/officeDocument/2006/relationships/hyperlink" Target="http://www.smithsonianmag.com/science-nature/the-colorado-river-runs-dry-61427169/" TargetMode="External"/><Relationship Id="rId74" Type="http://schemas.openxmlformats.org/officeDocument/2006/relationships/hyperlink" Target="https://www.sacbee.com/news/politics-government/capitol-alert/article235144122.html" TargetMode="External"/><Relationship Id="rId128" Type="http://schemas.openxmlformats.org/officeDocument/2006/relationships/hyperlink" Target="https://login.desertsun.com/PPAS-GUP/authenticate?requested-state=create-account&amp;return-url=https%3A%2F%2Fwww.desertsun.com%2Fstory%2Fnews%2Fenvironment%2F2020%2F06%2F24%2Fcalifornia-agriculture-industry-could-lose-8-6-billion-due-coronavirus-pandemic%2F3250217001%2F&amp;cancel-url=https%3A%2F%2Fwww.desertsun.com%2Fstory%2Fnews%2Fenvironment%2F2020%2F06%2F24%2Fcalifornia-agriculture-industry-could-lose-8-6-billion-due-coronavirus-pandemic%2F3250217001%2F&amp;success-url=https%3A%2F%2Fwww.desertsun.com%2Fstory%2Fnews%2Fenvironment%2F2020%2F06%2F24%2Fcalifornia-agriculture-industry-could-lose-8-6-billion-due-coronavirus-pandemic%2F3250217001%2F&amp;reg_medium=REGINLINE&amp;reg_source=onsite&amp;gps-source=CPINLINE&amp;itm_medium=onsite&amp;itm_campaign=2020inlinebau&amp;itm_source=digital&amp;itm_term=anonymous-register" TargetMode="External"/><Relationship Id="rId149" Type="http://schemas.openxmlformats.org/officeDocument/2006/relationships/hyperlink" Target="https://www.ers.usda.gov/data-products/food-price-outlook/" TargetMode="External"/><Relationship Id="rId5" Type="http://schemas.openxmlformats.org/officeDocument/2006/relationships/webSettings" Target="webSettings.xml"/><Relationship Id="rId95" Type="http://schemas.openxmlformats.org/officeDocument/2006/relationships/hyperlink" Target="https://www3.epa.gov/watersense/pubs/fixleak.html" TargetMode="External"/><Relationship Id="rId160" Type="http://schemas.openxmlformats.org/officeDocument/2006/relationships/hyperlink" Target="https://www.desertsun.com/story/news/environment/2020/06/24/california-agriculture-industry-could-lose-8-6-billion-due-coronavirus-pandemic/3250217001/" TargetMode="External"/><Relationship Id="rId181" Type="http://schemas.openxmlformats.org/officeDocument/2006/relationships/hyperlink" Target="https://dl.sciencesocieties.org/publications/aj" TargetMode="External"/><Relationship Id="rId216" Type="http://schemas.openxmlformats.org/officeDocument/2006/relationships/hyperlink" Target="https://www.npr.org/2020/03/19/818322136/heres-what-is-in-the-families-first-coronavirus-aid-package-trump-approved" TargetMode="External"/><Relationship Id="rId237" Type="http://schemas.openxmlformats.org/officeDocument/2006/relationships/hyperlink" Target="https://omaha.com/business/stability-may-be-in-sight-for-u-s-farms-after-usda-reaffirms-farm-profits-for/article_9803c4a8-d551-11e7-bbc8-2b7dcae6ecdb.html" TargetMode="External"/><Relationship Id="rId258" Type="http://schemas.openxmlformats.org/officeDocument/2006/relationships/hyperlink" Target="https://i0.wp.com/mavensnotebook.com/wp-content/uploads/2020/05/Developing-a-water-budget-PPT_Page_03.jpg?ssl=1" TargetMode="External"/><Relationship Id="rId22" Type="http://schemas.openxmlformats.org/officeDocument/2006/relationships/hyperlink" Target="http://science.sciencemag.org/content/300/5620/758" TargetMode="External"/><Relationship Id="rId43" Type="http://schemas.openxmlformats.org/officeDocument/2006/relationships/hyperlink" Target="http://www.nytimes.com/2014/10/15/business/economy/the-price-of-water-is-too-low.html?_r=0" TargetMode="External"/><Relationship Id="rId64" Type="http://schemas.openxmlformats.org/officeDocument/2006/relationships/hyperlink" Target="https://water.ca.gov/-/media/DWR-Website/Web-Pages/Programs/Groundwater-Management/Data-and-Tools/Files/Water-Budget-Handbook.pdf" TargetMode="External"/><Relationship Id="rId118" Type="http://schemas.openxmlformats.org/officeDocument/2006/relationships/hyperlink" Target="https://www.nytimes.com/2021/07/17/us/california-drought-water-witches.html" TargetMode="External"/><Relationship Id="rId139" Type="http://schemas.openxmlformats.org/officeDocument/2006/relationships/hyperlink" Target="https://www.theguardian.com/us-news/2021/jan/13/water-shutoffs-coronavirus-moratorium-biden" TargetMode="External"/><Relationship Id="rId85" Type="http://schemas.openxmlformats.org/officeDocument/2006/relationships/hyperlink" Target="https://www.ppic.org/person/ellen-hanak/" TargetMode="External"/><Relationship Id="rId150" Type="http://schemas.openxmlformats.org/officeDocument/2006/relationships/hyperlink" Target="https://www.sacbee.com/news/california/water-and-drought/article252116563.html" TargetMode="External"/><Relationship Id="rId171" Type="http://schemas.openxmlformats.org/officeDocument/2006/relationships/hyperlink" Target="https://www.ers.usda.gov/data-products/ag-and-food-statistics-charting-the-essentials/farming-and-farm-income/" TargetMode="External"/><Relationship Id="rId192" Type="http://schemas.openxmlformats.org/officeDocument/2006/relationships/hyperlink" Target="https://www.realclearpolitics.com/video/2017/06/02/california_governor_brown_warns_trump_on_paris_withdrawal_not_a_game_people_will_die.html" TargetMode="External"/><Relationship Id="rId206" Type="http://schemas.openxmlformats.org/officeDocument/2006/relationships/hyperlink" Target="https://www.npr.org/2020/09/27/912486921/food-insecurity-in-the-u-s-by-the-numbers" TargetMode="External"/><Relationship Id="rId227" Type="http://schemas.openxmlformats.org/officeDocument/2006/relationships/hyperlink" Target="https://www.bloomberg.com/news/articles/2019-12-04/trump-s-28-billion-trade-war-bailout-is-overpaying-many-farmers" TargetMode="External"/><Relationship Id="rId248" Type="http://schemas.openxmlformats.org/officeDocument/2006/relationships/hyperlink" Target="https://www.cnbc.com/2014/06/19/water-prices-why-theyre-likely-to-go-even-higher.html" TargetMode="External"/><Relationship Id="rId12" Type="http://schemas.openxmlformats.org/officeDocument/2006/relationships/hyperlink" Target="http://www.tandfonline.com/doi/full/10.1080/00396338.2011.571006" TargetMode="External"/><Relationship Id="rId33" Type="http://schemas.openxmlformats.org/officeDocument/2006/relationships/hyperlink" Target="http://www.sciencedirect.com/science/article/pii/S0306919216303219" TargetMode="External"/><Relationship Id="rId108" Type="http://schemas.openxmlformats.org/officeDocument/2006/relationships/hyperlink" Target="https://www.epa.gov/sites/production/files/2014-09/documents/q_a_wotus.pdf" TargetMode="External"/><Relationship Id="rId129" Type="http://schemas.openxmlformats.org/officeDocument/2006/relationships/hyperlink" Target="https://www.desertsun.com/story/news/politics/immigration/2020/06/20/california-farmworkers-weigh-new-protocols-health-grape-harvest-peaks/3198450001/" TargetMode="External"/><Relationship Id="rId54" Type="http://schemas.openxmlformats.org/officeDocument/2006/relationships/hyperlink" Target="http://environment.nationalgeographic.com/environment/freshwater/change-the-course/colorado-river-map/" TargetMode="External"/><Relationship Id="rId75" Type="http://schemas.openxmlformats.org/officeDocument/2006/relationships/hyperlink" Target="https://water.ca.gov/Water-Basics/Groundwater" TargetMode="External"/><Relationship Id="rId96" Type="http://schemas.openxmlformats.org/officeDocument/2006/relationships/hyperlink" Target="https://extension.illinois.edu/hortihints/0108a.html" TargetMode="External"/><Relationship Id="rId140" Type="http://schemas.openxmlformats.org/officeDocument/2006/relationships/hyperlink" Target="https://aquaoso.com/blog/california-agricultural-water-prices/" TargetMode="External"/><Relationship Id="rId161" Type="http://schemas.openxmlformats.org/officeDocument/2006/relationships/hyperlink" Target="https://www.cfbf.com/wp-content/uploads/2020/06/COVID19_AgImpacts.pdf" TargetMode="External"/><Relationship Id="rId182" Type="http://schemas.openxmlformats.org/officeDocument/2006/relationships/hyperlink" Target="http://ucanr.edu/" TargetMode="External"/><Relationship Id="rId217" Type="http://schemas.openxmlformats.org/officeDocument/2006/relationships/hyperlink" Target="https://www.npr.org/2020/07/15/891584099/when-snap-gets-squeezed" TargetMode="External"/><Relationship Id="rId6" Type="http://schemas.openxmlformats.org/officeDocument/2006/relationships/hyperlink" Target="https://citrusinsider.org/2021/05/27/california-roars-back-healthier-more-resilient-food-and-agricultural-systems/" TargetMode="External"/><Relationship Id="rId238" Type="http://schemas.openxmlformats.org/officeDocument/2006/relationships/hyperlink" Target="https://www.theguardian.com/us-news/2021/may/30/california-drought-water-shortage-photo-essay" TargetMode="External"/><Relationship Id="rId259" Type="http://schemas.openxmlformats.org/officeDocument/2006/relationships/hyperlink" Target="https://water.ca.gov/-/media/DWR-Website/Web-Pages/Programs/Groundwater-Management/Data-and-Tools/Files/Water-Budget-Handbook.pdf" TargetMode="External"/><Relationship Id="rId23" Type="http://schemas.openxmlformats.org/officeDocument/2006/relationships/hyperlink" Target="https://www.washingtonpost.com/news/monkey-cage/wp/2016/07/12/three-important-points-to-help-in-understanding-south-sudans-worsening-crisis/?itid=lk_interstitial_manual_17" TargetMode="External"/><Relationship Id="rId119" Type="http://schemas.openxmlformats.org/officeDocument/2006/relationships/hyperlink" Target="https://droughtmonitor.unl.edu/CurrentMap/StateDroughtMonitor.aspx?West" TargetMode="External"/><Relationship Id="rId44" Type="http://schemas.openxmlformats.org/officeDocument/2006/relationships/hyperlink" Target="http://rglennon.com/books/unquenchable/" TargetMode="External"/><Relationship Id="rId65" Type="http://schemas.openxmlformats.org/officeDocument/2006/relationships/hyperlink" Target="https://www.fresnobee.com/news/local/water-and-drought/article55875525.html" TargetMode="External"/><Relationship Id="rId86" Type="http://schemas.openxmlformats.org/officeDocument/2006/relationships/hyperlink" Target="https://www.ppic.org/publication/water-affordability/" TargetMode="External"/><Relationship Id="rId130" Type="http://schemas.openxmlformats.org/officeDocument/2006/relationships/hyperlink" Target="https://www.forbes.com/sites/salgilbertie/2021/04/09/southern-california-water-price-jumps-48-in-3-weeks-as-rainy-season-disappoints/?sh=bd49b2024e77" TargetMode="External"/><Relationship Id="rId151" Type="http://schemas.openxmlformats.org/officeDocument/2006/relationships/hyperlink" Target="https://www.sacbee.com/news/california/water-and-drought/article251954358.html" TargetMode="External"/><Relationship Id="rId172" Type="http://schemas.openxmlformats.org/officeDocument/2006/relationships/hyperlink" Target="https://www.fb.org/viewpoints/another-year-of-farm-labor-shortages" TargetMode="External"/><Relationship Id="rId193" Type="http://schemas.openxmlformats.org/officeDocument/2006/relationships/hyperlink" Target="https://resources.ca.gov/docs/climate/safeguarding/update2018/safeguarding-california-plan-2018-update.pdf" TargetMode="External"/><Relationship Id="rId207" Type="http://schemas.openxmlformats.org/officeDocument/2006/relationships/hyperlink" Target="https://www.ers.usda.gov/topics/food-nutrition-assistance/food-security-in-the-us/key-statistics-graphics.aspx" TargetMode="External"/><Relationship Id="rId228" Type="http://schemas.openxmlformats.org/officeDocument/2006/relationships/hyperlink" Target="https://dyson.cornell.edu/faculty-research/faculty/clk228/" TargetMode="External"/><Relationship Id="rId249" Type="http://schemas.openxmlformats.org/officeDocument/2006/relationships/hyperlink" Target="https://www.fresnobee.com/opinion/readers-opinion/article252108628.html" TargetMode="External"/><Relationship Id="rId13" Type="http://schemas.openxmlformats.org/officeDocument/2006/relationships/hyperlink" Target="http://www.sciencedirect.com/science/article/pii/S0143622812000161" TargetMode="External"/><Relationship Id="rId109" Type="http://schemas.openxmlformats.org/officeDocument/2006/relationships/hyperlink" Target="https://files.ctctcdn.com/b7f5d5aa001/7bff8322-d84a-4b11-97fa-6736fca1e650.pdf" TargetMode="External"/><Relationship Id="rId260" Type="http://schemas.openxmlformats.org/officeDocument/2006/relationships/hyperlink" Target="https://www.cacitrusmutual.com/2021/05/12/governor-newsom-announces-5-1-billion-budget-package-for-water/" TargetMode="External"/><Relationship Id="rId34" Type="http://schemas.openxmlformats.org/officeDocument/2006/relationships/hyperlink" Target="https://www.washingtonpost.com/news/monkey-cage/wp/2016/09/27/its-not-just-funded-by-oil-and-looting-how-the-islamic-state-uses-agriculture/?itid=lk_interstitial_manual_37" TargetMode="External"/><Relationship Id="rId55" Type="http://schemas.openxmlformats.org/officeDocument/2006/relationships/hyperlink" Target="https://www.wsj.com/articles/who-is-paying-to-fix-outdated-water-and-sewer-systems-you-are-1521106201" TargetMode="External"/><Relationship Id="rId76" Type="http://schemas.openxmlformats.org/officeDocument/2006/relationships/hyperlink" Target="https://www.pbs.org/newshour/science/affordable-water-may-soon-dry-especially-live" TargetMode="External"/><Relationship Id="rId97" Type="http://schemas.openxmlformats.org/officeDocument/2006/relationships/hyperlink" Target="https://banyanwater.com/blog2/average-water-bills" TargetMode="External"/><Relationship Id="rId120" Type="http://schemas.openxmlformats.org/officeDocument/2006/relationships/hyperlink" Target="https://www.nytimes.com/2021/06/27/us/heat-wave-seattle-portland.html" TargetMode="External"/><Relationship Id="rId141" Type="http://schemas.openxmlformats.org/officeDocument/2006/relationships/hyperlink" Target="https://aquaoso.com/water-trends/water-cost-trends-agriculture-water-markets/" TargetMode="External"/><Relationship Id="rId7" Type="http://schemas.openxmlformats.org/officeDocument/2006/relationships/hyperlink" Target="https://www.futuredirections.org.au/wp-content/uploads/2012/05/Workshop_Report_-_Intl_Conflict_Triggers_-_May_25.pdf" TargetMode="External"/><Relationship Id="rId162" Type="http://schemas.openxmlformats.org/officeDocument/2006/relationships/hyperlink" Target="https://www.desertsun.com/story/news/environment/2020/05/15/coachella-valley-farmers-seek-new-markets-during-pandemic/5184602002/" TargetMode="External"/><Relationship Id="rId183" Type="http://schemas.openxmlformats.org/officeDocument/2006/relationships/hyperlink" Target="http://lawr.ucdavis.edu/" TargetMode="External"/><Relationship Id="rId218" Type="http://schemas.openxmlformats.org/officeDocument/2006/relationships/hyperlink" Target="https://www.nytimes.com/2020/07/19/us/politics/coronavirus-food-stamps.html" TargetMode="External"/><Relationship Id="rId239" Type="http://schemas.openxmlformats.org/officeDocument/2006/relationships/hyperlink" Target="https://www.gov.ca.gov/wp-content/uploads/2021/05/5.10.2021-Drought-Proclamation.pdf" TargetMode="External"/><Relationship Id="rId250" Type="http://schemas.openxmlformats.org/officeDocument/2006/relationships/hyperlink" Target="https://t.sidekickopen08.com/s3t/c/5/f18dQhb0S7kF8bp_vsW14mlgS59hl3kW7_k2841CXdp3VPwTLZ58j8mcN2bzNLsccWYw101?te=W3R5hFj4cm2zwW4mKLS-4myB8XW49JfHS49K4-6W3F4xZp43XS2xW49M8XJ3T1k7NW4myB8X49j0qXW49RL-53DJQ-6W3T1kvX41S8M9W4fGCmp3H8_MXW3_SNwq4cgzWfW3K2_qL1S1nmrW3vhSYy3HbGj5W4cPTnG4cMmxPn4fdK5g1W3&amp;si=8000000002532050&amp;pi=605dd697-99ed-4e2e-fdae-d39b3857cb73" TargetMode="External"/><Relationship Id="rId24" Type="http://schemas.openxmlformats.org/officeDocument/2006/relationships/hyperlink" Target="http://www.nature.com/nature/journal/v497/n7448/full/497179a.html" TargetMode="External"/><Relationship Id="rId45" Type="http://schemas.openxmlformats.org/officeDocument/2006/relationships/hyperlink" Target="http://www.hamiltonproject.org/papers/in_times_of_drought_nine_economic_facts_about_water_in_the_us/" TargetMode="External"/><Relationship Id="rId66" Type="http://schemas.openxmlformats.org/officeDocument/2006/relationships/hyperlink" Target="https://www.ppic.org/wp-content/uploads/water-and-the-future-of-the-san-joaquin-valley-february-2019.pdf" TargetMode="External"/><Relationship Id="rId87" Type="http://schemas.openxmlformats.org/officeDocument/2006/relationships/hyperlink" Target="https://www.waterboards.ca.gov/drinking_water/certlic/drinkingwater/documents/needs/2021_needs_assessment.pdf" TargetMode="External"/><Relationship Id="rId110" Type="http://schemas.openxmlformats.org/officeDocument/2006/relationships/hyperlink" Target="http://www.fbmn.org/clean-water-act" TargetMode="External"/><Relationship Id="rId131" Type="http://schemas.openxmlformats.org/officeDocument/2006/relationships/hyperlink" Target="https://veleswater.com/veleswater-weekly-report/" TargetMode="External"/><Relationship Id="rId152" Type="http://schemas.openxmlformats.org/officeDocument/2006/relationships/hyperlink" Target="https://www.waterboards.ca.gov/board_info/agendas/2021/jun/061521_5_drftreso.pdf" TargetMode="External"/><Relationship Id="rId173" Type="http://schemas.openxmlformats.org/officeDocument/2006/relationships/hyperlink" Target="https://www.ers.usda.gov/topics/farm-economy/farm-labor/" TargetMode="External"/><Relationship Id="rId194" Type="http://schemas.openxmlformats.org/officeDocument/2006/relationships/hyperlink" Target="https://www.cdfa.ca.gov/oefi/" TargetMode="External"/><Relationship Id="rId208" Type="http://schemas.openxmlformats.org/officeDocument/2006/relationships/hyperlink" Target="https://www.ipr.northwestern.edu/documents/reports/ipr-rapid-research-reports-pulse-hh-data-10-june-2020.pdf" TargetMode="External"/><Relationship Id="rId229" Type="http://schemas.openxmlformats.org/officeDocument/2006/relationships/hyperlink" Target="https://www.nytimes.com/2019/08/25/opinion/water-quality-agriculture.html" TargetMode="External"/><Relationship Id="rId240" Type="http://schemas.openxmlformats.org/officeDocument/2006/relationships/hyperlink" Target="https://www.theguardian.com/environment/drought" TargetMode="External"/><Relationship Id="rId261" Type="http://schemas.openxmlformats.org/officeDocument/2006/relationships/hyperlink" Target="https://www.gov.ca.gov/2021/05/10/governor-newsom-announces-5-1-billion-package-for-water-infrastructure-and-drought-response-as-part-of-100-billion-california-comeback-plan/" TargetMode="External"/><Relationship Id="rId14" Type="http://schemas.openxmlformats.org/officeDocument/2006/relationships/hyperlink" Target="http://www.pnas.org/content/106/49/20670.short" TargetMode="External"/><Relationship Id="rId35" Type="http://schemas.openxmlformats.org/officeDocument/2006/relationships/hyperlink" Target="http://jpr.sagepub.com/content/49/1/35.short" TargetMode="External"/><Relationship Id="rId56" Type="http://schemas.openxmlformats.org/officeDocument/2006/relationships/hyperlink" Target="http://www.eenews.net/stories/1060030797" TargetMode="External"/><Relationship Id="rId77" Type="http://schemas.openxmlformats.org/officeDocument/2006/relationships/hyperlink" Target="http://dx.doi.org/10.1371/journal.pone.0169488" TargetMode="External"/><Relationship Id="rId100" Type="http://schemas.openxmlformats.org/officeDocument/2006/relationships/hyperlink" Target="https://theconversation.com/can-legal-activist-scott-pruitt-undo-clean-air-and-water-protections-as-head-of-epa-70127" TargetMode="External"/><Relationship Id="rId8" Type="http://schemas.openxmlformats.org/officeDocument/2006/relationships/hyperlink" Target="http://www.washingtonpost.com/news/monkey-cage/wp/2016/11/23/food-scarcity-causes-conflicts-but-so-does-food-abundance-heres-why/" TargetMode="External"/><Relationship Id="rId98" Type="http://schemas.openxmlformats.org/officeDocument/2006/relationships/hyperlink" Target="http://thehill.com/policy/energy-environment/321610-trump-directs-epa-to-reconsider-obama-water-rule" TargetMode="External"/><Relationship Id="rId121" Type="http://schemas.openxmlformats.org/officeDocument/2006/relationships/hyperlink" Target="https://www.ppic.org/wp-content/uploads/water-and-the-future-of-the-san-joaquin-valley-february-2019.pdf" TargetMode="External"/><Relationship Id="rId142" Type="http://schemas.openxmlformats.org/officeDocument/2006/relationships/hyperlink" Target="https://aquaoso.com/water-trends/water-market/" TargetMode="External"/><Relationship Id="rId163" Type="http://schemas.openxmlformats.org/officeDocument/2006/relationships/hyperlink" Target="https://login.desertsun.com/PPAS-GUP/authenticate?requested-state=create-account&amp;return-url=https%3A%2F%2Fwww.desertsun.com%2Fstory%2Fnews%2Fenvironment%2F2020%2F06%2F24%2Fcalifornia-agriculture-industry-could-lose-8-6-billion-due-coronavirus-pandemic%2F3250217001%2F&amp;cancel-url=https%3A%2F%2Fwww.desertsun.com%2Fstory%2Fnews%2Fenvironment%2F2020%2F06%2F24%2Fcalifornia-agriculture-industry-could-lose-8-6-billion-due-coronavirus-pandemic%2F3250217001%2F&amp;success-url=https%3A%2F%2Fwww.desertsun.com%2Fstory%2Fnews%2Fenvironment%2F2020%2F06%2F24%2Fcalifornia-agriculture-industry-could-lose-8-6-billion-due-coronavirus-pandemic%2F3250217001%2F&amp;reg_medium=REGINLINE&amp;reg_source=onsite&amp;gps-source=CPINLINE&amp;itm_medium=onsite&amp;itm_campaign=2020inlinebau&amp;itm_source=digital&amp;itm_term=anonymous-register" TargetMode="External"/><Relationship Id="rId184" Type="http://schemas.openxmlformats.org/officeDocument/2006/relationships/hyperlink" Target="https://ww2.kqed.org/science/2018/02/15/snowpack-far-below-normal-is-a-wakeup-call/" TargetMode="External"/><Relationship Id="rId219" Type="http://schemas.openxmlformats.org/officeDocument/2006/relationships/hyperlink" Target="https://www.congress.gov/bill/116th-congress/house-bill/6800/text" TargetMode="External"/><Relationship Id="rId230" Type="http://schemas.openxmlformats.org/officeDocument/2006/relationships/hyperlink" Target="https://fudge.house.gov/" TargetMode="External"/><Relationship Id="rId251" Type="http://schemas.openxmlformats.org/officeDocument/2006/relationships/hyperlink" Target="http://www.eenews.net/stories/1060030797" TargetMode="External"/><Relationship Id="rId25" Type="http://schemas.openxmlformats.org/officeDocument/2006/relationships/hyperlink" Target="http://ajae.oxfordjournals.org/content/97/1/1" TargetMode="External"/><Relationship Id="rId46" Type="http://schemas.openxmlformats.org/officeDocument/2006/relationships/hyperlink" Target="http://ucsdnews.ucsd.edu/archive/watershortages/experts_rcarson.html" TargetMode="External"/><Relationship Id="rId67" Type="http://schemas.openxmlformats.org/officeDocument/2006/relationships/hyperlink" Target="https://water.ca.gov/LegacyFiles/groundwater/sgm/pdfs/BMP_Sustainable_Management_Criteria_2017-11-06.pdf" TargetMode="External"/><Relationship Id="rId88" Type="http://schemas.openxmlformats.org/officeDocument/2006/relationships/hyperlink" Target="https://static1.squarespace.com/static/5a565e93b07869c78112e2e5/t/5c9babab7817f72e3a76d371/1553705900922/Water+Rates+Brief-FINAL.pdf" TargetMode="External"/><Relationship Id="rId111" Type="http://schemas.openxmlformats.org/officeDocument/2006/relationships/hyperlink" Target="http://agriculture.house.gov/uploadedfiles/gledhill_testimony.pdf" TargetMode="External"/><Relationship Id="rId132" Type="http://schemas.openxmlformats.org/officeDocument/2006/relationships/hyperlink" Target="https://indexes.nasdaqomx.com/Index/History/NQH2O" TargetMode="External"/><Relationship Id="rId153" Type="http://schemas.openxmlformats.org/officeDocument/2006/relationships/hyperlink" Target="https://www.sacbee.com/news/california/water-and-drought/article251298968.html" TargetMode="External"/><Relationship Id="rId174" Type="http://schemas.openxmlformats.org/officeDocument/2006/relationships/hyperlink" Target="https://www.ers.usda.gov/data-products/ag-and-food-statistics-charting-the-essentials/farming-and-farm-income/" TargetMode="External"/><Relationship Id="rId195" Type="http://schemas.openxmlformats.org/officeDocument/2006/relationships/hyperlink" Target="https://thehill.com/opinion/energy-environment/462325-repealing-the-clean-water-rule-is-not-about-protecting-farmers" TargetMode="External"/><Relationship Id="rId209" Type="http://schemas.openxmlformats.org/officeDocument/2006/relationships/hyperlink" Target="https://hub.jhu.edu/magazine/2014/spring/racial-food-deserts/" TargetMode="External"/><Relationship Id="rId220" Type="http://schemas.openxmlformats.org/officeDocument/2006/relationships/hyperlink" Target="https://www.speaker.gov/newsroom/92220-2" TargetMode="External"/><Relationship Id="rId241" Type="http://schemas.openxmlformats.org/officeDocument/2006/relationships/hyperlink" Target="https://www.theguardian.com/us-news/2020/dec/30/california-wildfires-north-complex-record" TargetMode="External"/><Relationship Id="rId15" Type="http://schemas.openxmlformats.org/officeDocument/2006/relationships/hyperlink" Target="https://ucanr.edu/blogs/food2025/blogfiles/14415.pdf" TargetMode="External"/><Relationship Id="rId36" Type="http://schemas.openxmlformats.org/officeDocument/2006/relationships/image" Target="media/image1.jpeg"/><Relationship Id="rId57" Type="http://schemas.openxmlformats.org/officeDocument/2006/relationships/hyperlink" Target="https://mavensnotebook.com/2020/05/13/water-resources-management-developing-a-water-budget/" TargetMode="External"/><Relationship Id="rId262" Type="http://schemas.openxmlformats.org/officeDocument/2006/relationships/hyperlink" Target="http://www.cacitrusmutual.com/wp-content/uploads/2021/05/2021.0503-pro-tem-drought-sgma-letter.pdf" TargetMode="External"/><Relationship Id="rId78" Type="http://schemas.openxmlformats.org/officeDocument/2006/relationships/hyperlink" Target="http://www.circleofblue.org/2015/world/price-of-water-2015-up-6-percent-in-30-major-u-s-cities-41-percent-rise-since-2010/" TargetMode="External"/><Relationship Id="rId99" Type="http://schemas.openxmlformats.org/officeDocument/2006/relationships/hyperlink" Target="https://www.epa.gov/cleanwaterrule" TargetMode="External"/><Relationship Id="rId101" Type="http://schemas.openxmlformats.org/officeDocument/2006/relationships/hyperlink" Target="http://thehill.com/opinion/op-ed/234685-epa-water-rule-is-blow-to-americans-private-property-rights" TargetMode="External"/><Relationship Id="rId122" Type="http://schemas.openxmlformats.org/officeDocument/2006/relationships/hyperlink" Target="https://www.cdfa.ca.gov/Statistics/" TargetMode="External"/><Relationship Id="rId143" Type="http://schemas.openxmlformats.org/officeDocument/2006/relationships/hyperlink" Target="https://www.mdpi.com/2073-4441/12/1/233/htm" TargetMode="External"/><Relationship Id="rId164" Type="http://schemas.openxmlformats.org/officeDocument/2006/relationships/hyperlink" Target="https://www.desertsun.com/story/news/politics/immigration/2020/06/20/california-farmworkers-weigh-new-protocols-health-grape-harvest-peaks/3198450001/" TargetMode="External"/><Relationship Id="rId185" Type="http://schemas.openxmlformats.org/officeDocument/2006/relationships/hyperlink" Target="https://www.cdfa.ca.gov/statistics/PDFs/2016Report.pdf" TargetMode="External"/><Relationship Id="rId9" Type="http://schemas.openxmlformats.org/officeDocument/2006/relationships/hyperlink" Target="http://www.fao.org/docrep/005/y4671e/y4671e06.htm" TargetMode="External"/><Relationship Id="rId210" Type="http://schemas.openxmlformats.org/officeDocument/2006/relationships/hyperlink" Target="https://www.ers.usda.gov/data-products/food-access-research-atlas/documentation/" TargetMode="External"/><Relationship Id="rId26" Type="http://schemas.openxmlformats.org/officeDocument/2006/relationships/hyperlink" Target="https://www.washingtonpost.com/news/monkey-cage/wp/2015/02/22/where-and-why-food-prices-lead-to-social-upheaval/?itid=lk_interstitial_manual_23" TargetMode="External"/><Relationship Id="rId231" Type="http://schemas.openxmlformats.org/officeDocument/2006/relationships/hyperlink" Target="https://www.fda.gov/food/importing-food-products-united-states/fda-strategy-safety-imported-food" TargetMode="External"/><Relationship Id="rId252" Type="http://schemas.openxmlformats.org/officeDocument/2006/relationships/hyperlink" Target="https://mavensnotebook.com/2020/05/13/water-resources-management-developing-a-water-budget/" TargetMode="External"/><Relationship Id="rId47" Type="http://schemas.openxmlformats.org/officeDocument/2006/relationships/hyperlink" Target="http://news.nationalgeographic.com/news/2014/07/140715-california-drought-economic-impacts/" TargetMode="External"/><Relationship Id="rId68" Type="http://schemas.openxmlformats.org/officeDocument/2006/relationships/hyperlink" Target="https://www.sacbee.com/news/politics-government/capitol-alert/article2609932.html" TargetMode="External"/><Relationship Id="rId89" Type="http://schemas.openxmlformats.org/officeDocument/2006/relationships/hyperlink" Target="http://www.circleofblue.org/2015/world/price-of-water-2015-up-6-percent-in-30-major-u-s-cities-41-percent-rise-since-2010/" TargetMode="External"/><Relationship Id="rId112" Type="http://schemas.openxmlformats.org/officeDocument/2006/relationships/hyperlink" Target="https://www.epa.gov/speeches/administrator-gina-mccarthy-remarks-national-farmers-union-prepared" TargetMode="External"/><Relationship Id="rId133" Type="http://schemas.openxmlformats.org/officeDocument/2006/relationships/hyperlink" Target="https://www.cmegroup.com/trading/equity-index/us-index/nasdaq-veles-california-water-index_contract_specifications.html" TargetMode="External"/><Relationship Id="rId154" Type="http://schemas.openxmlformats.org/officeDocument/2006/relationships/hyperlink" Target="https://www.morningbrew.com/daily/stories/2021/06/18/western-us-suffering-severe-drought" TargetMode="External"/><Relationship Id="rId175" Type="http://schemas.openxmlformats.org/officeDocument/2006/relationships/hyperlink" Target="https://www.usatoday.com/story/money/economy/2021/07/03/labor-shortage-farm-ag-industry-fill-positions-open-jobs/7852447002/" TargetMode="External"/><Relationship Id="rId196" Type="http://schemas.openxmlformats.org/officeDocument/2006/relationships/hyperlink" Target="https://www.sciencedirect.com/topics/earth-and-planetary-sciences/water-pricing" TargetMode="External"/><Relationship Id="rId200" Type="http://schemas.openxmlformats.org/officeDocument/2006/relationships/hyperlink" Target="https://en.wikipedia.org/wiki/Management_consulting" TargetMode="External"/><Relationship Id="rId16" Type="http://schemas.openxmlformats.org/officeDocument/2006/relationships/hyperlink" Target="http://www.cnn.com/2015/11/13/world/two-degrees-question-climate-change-and-conflict/" TargetMode="External"/><Relationship Id="rId221" Type="http://schemas.openxmlformats.org/officeDocument/2006/relationships/hyperlink" Target="https://www.wfp.org/news/covid-19-will-double-number-people-facing-food-crises-unless-swift-action-taken" TargetMode="External"/><Relationship Id="rId242" Type="http://schemas.openxmlformats.org/officeDocument/2006/relationships/hyperlink" Target="https://www.drought.gov/documents/southwest-and-california-drought-status-update-may-2021" TargetMode="External"/><Relationship Id="rId263" Type="http://schemas.openxmlformats.org/officeDocument/2006/relationships/hyperlink" Target="https://www.gov.ca.gov/2021/05/10/governor-newsom-expands-drought-emergency-to-klamath-river-sacramento-san-joaquin-delta-and-tulare-lake-watershed-counties/" TargetMode="External"/><Relationship Id="rId37" Type="http://schemas.openxmlformats.org/officeDocument/2006/relationships/hyperlink" Target="https://www.hortidaily.com/article/9300448/will-california-remain-leader-in-u-s-agricultural-production/%C2%A0https:/giannini.ucop.edu/publications/cal-ag-book/" TargetMode="External"/><Relationship Id="rId58" Type="http://schemas.openxmlformats.org/officeDocument/2006/relationships/hyperlink" Target="https://mavensnotebook.com/glossary/water-budget/" TargetMode="External"/><Relationship Id="rId79" Type="http://schemas.openxmlformats.org/officeDocument/2006/relationships/hyperlink" Target="http://www.detroitnews.com/story/news/local/detroit-city/2016/04/30/hundreds-detroiters-line-avoid-water-shut-offs/83753926/" TargetMode="External"/><Relationship Id="rId102" Type="http://schemas.openxmlformats.org/officeDocument/2006/relationships/hyperlink" Target="http://www.cwi.colostate.edu/" TargetMode="External"/><Relationship Id="rId123" Type="http://schemas.openxmlformats.org/officeDocument/2006/relationships/hyperlink" Target="https://www.cdfa.ca.gov/Statistics/" TargetMode="External"/><Relationship Id="rId144" Type="http://schemas.openxmlformats.org/officeDocument/2006/relationships/hyperlink" Target="https://www.waterexchange.com/california-water-project-allocations-drop-nasdaq-veles-california-water-index-nqh2o-and-futures-jump-nearly-30/" TargetMode="External"/><Relationship Id="rId90" Type="http://schemas.openxmlformats.org/officeDocument/2006/relationships/hyperlink" Target="https://www.eia.gov/forecasts/steo/report/electricity.cfm" TargetMode="External"/><Relationship Id="rId165" Type="http://schemas.openxmlformats.org/officeDocument/2006/relationships/hyperlink" Target="https://www.abc10.com/article/news/local/sacramento/california-drought-adds-pressure-on-central-valley-farmers/103-2ac3e6ac-64fd-4f73-9bca-6356a9c3d767" TargetMode="External"/><Relationship Id="rId186" Type="http://schemas.openxmlformats.org/officeDocument/2006/relationships/hyperlink" Target="https://ww2.kqed.org/science/2018/02/15/snowpack-far-below-normal-is-a-wakeup-call/" TargetMode="External"/><Relationship Id="rId211" Type="http://schemas.openxmlformats.org/officeDocument/2006/relationships/hyperlink" Target="https://www.ers.usda.gov/webdocs/publications/45014/30940_err140.pdf" TargetMode="External"/><Relationship Id="rId232" Type="http://schemas.openxmlformats.org/officeDocument/2006/relationships/hyperlink" Target="https://www.agriculture.com/news/business/record-high-ag-subsidies-to-supply-39-of-farm-income" TargetMode="External"/><Relationship Id="rId253" Type="http://schemas.openxmlformats.org/officeDocument/2006/relationships/hyperlink" Target="https://mavensnotebook.com/glossary/water-budget/" TargetMode="External"/><Relationship Id="rId27" Type="http://schemas.openxmlformats.org/officeDocument/2006/relationships/hyperlink" Target="http://jpr.sagepub.com/content/52/2/143.abstract" TargetMode="External"/><Relationship Id="rId48" Type="http://schemas.openxmlformats.org/officeDocument/2006/relationships/hyperlink" Target="http://www.hamiltonproject.org/files/downloads_and_links/market_mitigate_water_shortage_in_west_paper_glennon_final.pdf" TargetMode="External"/><Relationship Id="rId69" Type="http://schemas.openxmlformats.org/officeDocument/2006/relationships/hyperlink" Target="https://www.sacbee.com/news/california/water-and-drought/article143321754.html" TargetMode="External"/><Relationship Id="rId113" Type="http://schemas.openxmlformats.org/officeDocument/2006/relationships/hyperlink" Target="http://www.stetson.edu/law/international/biodiversity/media/amici_curiae_brief_of_wetland_and_water%20_scientists-01-20-17_filed.pdf" TargetMode="External"/><Relationship Id="rId134" Type="http://schemas.openxmlformats.org/officeDocument/2006/relationships/hyperlink" Target="https://www.theguardian.com/us-news/2021/jan/19/california-water-bills-affordability-debt-crisis" TargetMode="External"/><Relationship Id="rId80" Type="http://schemas.openxmlformats.org/officeDocument/2006/relationships/hyperlink" Target="http://www.nbcphiladelphia.com/%20news/local/7-Years-No-Water-375060031.html" TargetMode="External"/><Relationship Id="rId155" Type="http://schemas.openxmlformats.org/officeDocument/2006/relationships/hyperlink" Target="https://www.cnn.com/2021/06/18/weather/west-drought-impact-colorado-river/index.html?utm_source=morning_brew" TargetMode="External"/><Relationship Id="rId176" Type="http://schemas.openxmlformats.org/officeDocument/2006/relationships/hyperlink" Target="https://www.bizjournals.com/sacramento/news/2020/04/24/amid-rising-costs-and-limited-availability-farmers.html" TargetMode="External"/><Relationship Id="rId197" Type="http://schemas.openxmlformats.org/officeDocument/2006/relationships/hyperlink" Target="https://www.sciencedirect.com/topics/earth-and-planetary-sciences/economy-of-scale" TargetMode="External"/><Relationship Id="rId201" Type="http://schemas.openxmlformats.org/officeDocument/2006/relationships/hyperlink" Target="https://en.wikipedia.org/wiki/Zuidas" TargetMode="External"/><Relationship Id="rId222" Type="http://schemas.openxmlformats.org/officeDocument/2006/relationships/hyperlink" Target="https://southeastagnet.com/2020/03/17/u-s-agriculture-focused-stable-food-supply-farm-labor-worries-grow/" TargetMode="External"/><Relationship Id="rId243" Type="http://schemas.openxmlformats.org/officeDocument/2006/relationships/hyperlink" Target="https://cdec.water.ca.gov/resapp/RescondMain" TargetMode="External"/><Relationship Id="rId264" Type="http://schemas.openxmlformats.org/officeDocument/2006/relationships/fontTable" Target="fontTable.xml"/><Relationship Id="rId17" Type="http://schemas.openxmlformats.org/officeDocument/2006/relationships/hyperlink" Target="http://jpr.sagepub.com/content/49/1/3.short" TargetMode="External"/><Relationship Id="rId38" Type="http://schemas.openxmlformats.org/officeDocument/2006/relationships/hyperlink" Target="http://bit.ly/CalAgBook2ndEd" TargetMode="External"/><Relationship Id="rId59" Type="http://schemas.openxmlformats.org/officeDocument/2006/relationships/hyperlink" Target="https://i0.wp.com/mavensnotebook.com/wp-content/uploads/2020/05/Developing-a-water-budget-PPT_Page_02.jpg?ssl=1" TargetMode="External"/><Relationship Id="rId103" Type="http://schemas.openxmlformats.org/officeDocument/2006/relationships/hyperlink" Target="https://theconversation.com/epas-clean-water-rule-whats-at-stake-and-what-comes-next-42466" TargetMode="External"/><Relationship Id="rId124" Type="http://schemas.openxmlformats.org/officeDocument/2006/relationships/hyperlink" Target="https://www.ppic.org/publication/groundwater-in-california/" TargetMode="External"/><Relationship Id="rId70" Type="http://schemas.openxmlformats.org/officeDocument/2006/relationships/hyperlink" Target="https://www.sacbee.com/news/california/water-and-drought/article214631455.html" TargetMode="External"/><Relationship Id="rId91" Type="http://schemas.openxmlformats.org/officeDocument/2006/relationships/hyperlink" Target="https://banyanwater.com/blog2/average-water-bills" TargetMode="External"/><Relationship Id="rId145" Type="http://schemas.openxmlformats.org/officeDocument/2006/relationships/hyperlink" Target="https://www.nasdaq.com/market-activity/index/nqh2o" TargetMode="External"/><Relationship Id="rId166" Type="http://schemas.openxmlformats.org/officeDocument/2006/relationships/hyperlink" Target="https://www.abc10.com/section/california" TargetMode="External"/><Relationship Id="rId187" Type="http://schemas.openxmlformats.org/officeDocument/2006/relationships/hyperlink" Target="https://www.un.org/press/en/2009/gaef3242.doc.htm" TargetMode="External"/><Relationship Id="rId1" Type="http://schemas.openxmlformats.org/officeDocument/2006/relationships/customXml" Target="../customXml/item1.xml"/><Relationship Id="rId212" Type="http://schemas.openxmlformats.org/officeDocument/2006/relationships/hyperlink" Target="https://www.feedingamerica.org/hunger-in-america/rural-hunger-facts" TargetMode="External"/><Relationship Id="rId233" Type="http://schemas.openxmlformats.org/officeDocument/2006/relationships/hyperlink" Target="https://thefern.org/ag_insider/ag-payments-will-empty-usdas-bank-say-farm-groups-asking-for-more/" TargetMode="External"/><Relationship Id="rId254" Type="http://schemas.openxmlformats.org/officeDocument/2006/relationships/hyperlink" Target="https://i0.wp.com/mavensnotebook.com/wp-content/uploads/2020/05/Developing-a-water-budget-PPT_Page_02.jpg?ssl=1" TargetMode="External"/><Relationship Id="rId28" Type="http://schemas.openxmlformats.org/officeDocument/2006/relationships/hyperlink" Target="http://www.orekoren.com/wp-content/uploads/2016/10/DroughtFullDraft.pdf" TargetMode="External"/><Relationship Id="rId49" Type="http://schemas.openxmlformats.org/officeDocument/2006/relationships/hyperlink" Target="http://www.wsj.com/articles/robert-glennon-and-gary-libecap-the-west-needs-a-water-market-to-fight-drought-1414106588" TargetMode="External"/><Relationship Id="rId114" Type="http://schemas.openxmlformats.org/officeDocument/2006/relationships/hyperlink" Target="https://www.epa.gov/cleanwaterrule/clean-water-rule-litigation-statement" TargetMode="External"/><Relationship Id="rId60" Type="http://schemas.openxmlformats.org/officeDocument/2006/relationships/hyperlink" Target="https://mavensnotebook.com/glossary/surface-water/" TargetMode="External"/><Relationship Id="rId81" Type="http://schemas.openxmlformats.org/officeDocument/2006/relationships/hyperlink" Target="http://www.npr.org/2012/08/17/159003115/aging-city-pipes-in-need-of-a-plumbers-touch" TargetMode="External"/><Relationship Id="rId135" Type="http://schemas.openxmlformats.org/officeDocument/2006/relationships/hyperlink" Target="https://www.theguardian.com/us-news/california" TargetMode="External"/><Relationship Id="rId156" Type="http://schemas.openxmlformats.org/officeDocument/2006/relationships/hyperlink" Target="https://www.wsj.com/articles/drought-imperils-economy-in-californias-farm-country-11621589407?mod=article_inline" TargetMode="External"/><Relationship Id="rId177" Type="http://schemas.openxmlformats.org/officeDocument/2006/relationships/hyperlink" Target="https://www.bizjournals.com/sacramento/search/results?q=Chuck%20Mansfield" TargetMode="External"/><Relationship Id="rId198" Type="http://schemas.openxmlformats.org/officeDocument/2006/relationships/hyperlink" Target="https://en.wikipedia.org/wiki/Engineering_design" TargetMode="External"/><Relationship Id="rId202" Type="http://schemas.openxmlformats.org/officeDocument/2006/relationships/hyperlink" Target="https://en.wikipedia.org/wiki/Amsterdam" TargetMode="External"/><Relationship Id="rId223" Type="http://schemas.openxmlformats.org/officeDocument/2006/relationships/hyperlink" Target="https://www.npr.org/sections/thesalt/2019/12/31/790261705/farmers-got-billions-from-taxpayers-in-2019-and-hardly-anyone-objected" TargetMode="External"/><Relationship Id="rId244" Type="http://schemas.openxmlformats.org/officeDocument/2006/relationships/hyperlink" Target="https://www.agalert.com/story/?id=14984" TargetMode="External"/><Relationship Id="rId18" Type="http://schemas.openxmlformats.org/officeDocument/2006/relationships/hyperlink" Target="http://jpr.sagepub.com/content/49/1/51.short" TargetMode="External"/><Relationship Id="rId39" Type="http://schemas.openxmlformats.org/officeDocument/2006/relationships/hyperlink" Target="https://www.theatlantic.com/business/archive/2015/03/finding-the-right-price-for-water/388246/" TargetMode="External"/><Relationship Id="rId265" Type="http://schemas.openxmlformats.org/officeDocument/2006/relationships/theme" Target="theme/theme1.xml"/><Relationship Id="rId50" Type="http://schemas.openxmlformats.org/officeDocument/2006/relationships/hyperlink" Target="http://www.utsandiego.com/news/2015/mar/11/like-san-diego-desalination-makes-sense-for/" TargetMode="External"/><Relationship Id="rId104" Type="http://schemas.openxmlformats.org/officeDocument/2006/relationships/hyperlink" Target="https://www.epa.gov/sites/production/files/2015-05/documents/fact_sheet_summary_final_1.pdf" TargetMode="External"/><Relationship Id="rId125" Type="http://schemas.openxmlformats.org/officeDocument/2006/relationships/hyperlink" Target="https://www.desertsun.com/story/news/environment/2020/06/24/california-agriculture-industry-could-lose-8-6-billion-due-coronavirus-pandemic/3250217001/" TargetMode="External"/><Relationship Id="rId146" Type="http://schemas.openxmlformats.org/officeDocument/2006/relationships/hyperlink" Target="https://www.abc10.com/article/news/local/sacramento/california-drought-adds-pressure-on-central-valley-farmers/103-2ac3e6ac-64fd-4f73-9bca-6356a9c3d767" TargetMode="External"/><Relationship Id="rId167" Type="http://schemas.openxmlformats.org/officeDocument/2006/relationships/hyperlink" Target="https://www.abc10.com/coronavirus-covid-19" TargetMode="External"/><Relationship Id="rId188" Type="http://schemas.openxmlformats.org/officeDocument/2006/relationships/hyperlink" Target="https://nam04.safelinks.protection.outlook.com/?url=https%3A%2F%2Fwww.latimes.com%2Fbusiness%2Fhiltzik&amp;data=02%7C01%7CTracy.Boucher%40latimes.com%7C5f7a7cb669b24497515308d846d87c11%7Ca42080b34dd948b4bf44d70d3bbaf5d2%7C0%7C0%7C637337242893206518&amp;sdata=4cD2yvYEE7%2Fn4frevkZsp1H70mYs0Ec9HTGz8wC2Ni8%3D&amp;reserved=0" TargetMode="External"/><Relationship Id="rId71" Type="http://schemas.openxmlformats.org/officeDocument/2006/relationships/hyperlink" Target="https://www.usbr.gov/mp/mpr-news/docs/factsheets/san-luis-drainage.pdf" TargetMode="External"/><Relationship Id="rId92" Type="http://schemas.openxmlformats.org/officeDocument/2006/relationships/hyperlink" Target="https://cta-service-cms2.hubspot.com/ctas/v2/public/cs/c/?cta_guid=781f37e4-0449-488a-a5eb-e3f3e1b38d8b&amp;signature=AAH58kHxaSTxAkfocrP7oxtJQUizSNwwJQ&amp;placement_guid=005295f4-3997-4038-8892-42a8da4a3f2e&amp;click=edb36b2f-9523-43ae-b579-ba7560b195f0&amp;hsutk=c7a0000016b41ce41345017acf3f06ad&amp;canon=https%3A%2F%2Fbanyanwater.com%2Fwater-rates-increasing%2F&amp;portal_id=2035432&amp;redirect_url=APefjpHyg9svOF2SKOdBOSQ7j6f8V5bsPPgQzOp_hhAZRofRYrK47Xxg8QNiqzsy47Sqh1a_FYhgWodcv-JZWu-3rMTyd51h05bGpJHSFbPs96b4o36It3_B1XLqqZjtmV_yZ-t2KLtG" TargetMode="External"/><Relationship Id="rId213" Type="http://schemas.openxmlformats.org/officeDocument/2006/relationships/hyperlink" Target="https://www.cbpp.org/research/food-assistance/a-closer-look-at-who-benefits-from-snap-state-by-state-fact-sheets" TargetMode="External"/><Relationship Id="rId234" Type="http://schemas.openxmlformats.org/officeDocument/2006/relationships/hyperlink" Target="https://www.usda.gov/media/press-releases/2020/09/18/usda-provide-additional-direct-assistance-farmers-and-ranchers" TargetMode="External"/><Relationship Id="rId2" Type="http://schemas.openxmlformats.org/officeDocument/2006/relationships/numbering" Target="numbering.xml"/><Relationship Id="rId29" Type="http://schemas.openxmlformats.org/officeDocument/2006/relationships/hyperlink" Target="http://onlinelibrary.wiley.com/doi/10.1002/wcc.336/full" TargetMode="External"/><Relationship Id="rId255" Type="http://schemas.openxmlformats.org/officeDocument/2006/relationships/hyperlink" Target="https://mavensnotebook.com/glossary/surface-water/" TargetMode="External"/><Relationship Id="rId40" Type="http://schemas.openxmlformats.org/officeDocument/2006/relationships/hyperlink" Target="http://www.intellectualtakeout.org/library/chart-graph/water-diamond-paradox" TargetMode="External"/><Relationship Id="rId115" Type="http://schemas.openxmlformats.org/officeDocument/2006/relationships/hyperlink" Target="https://www.usda.gov/media/blog/2015/02/05/california-boasts-unique-and-powerful-agricultural-industry)//HP" TargetMode="External"/><Relationship Id="rId136" Type="http://schemas.openxmlformats.org/officeDocument/2006/relationships/hyperlink" Target="https://www.waterboards.ca.gov/drinking_water/certlic/drinkingwater/covid-19watersystemsurvey.html" TargetMode="External"/><Relationship Id="rId157" Type="http://schemas.openxmlformats.org/officeDocument/2006/relationships/hyperlink" Target="https://www.theguardian.com/us-news/2021/jun/11/california-to-transport-17m-salmon-to-the-sea-by-truck-as-drought-bites?utm_source=morning_brew" TargetMode="External"/><Relationship Id="rId178" Type="http://schemas.openxmlformats.org/officeDocument/2006/relationships/hyperlink" Target="https://www.bizjournals.com/sacramento/search/results?q=Guadalupe%20Sandoval" TargetMode="External"/><Relationship Id="rId61" Type="http://schemas.openxmlformats.org/officeDocument/2006/relationships/hyperlink" Target="https://mavensnotebook.com/glossary/groundwater-sustainability-plan/" TargetMode="External"/><Relationship Id="rId82" Type="http://schemas.openxmlformats.org/officeDocument/2006/relationships/hyperlink" Target="http://www.pbs.org/newshour/rundown/senate-democrats-unveil-1-trillion-infrastructure-plan/" TargetMode="External"/><Relationship Id="rId199" Type="http://schemas.openxmlformats.org/officeDocument/2006/relationships/hyperlink" Target="https://en.wikipedia.org/wiki/Civil_engineering" TargetMode="External"/><Relationship Id="rId203" Type="http://schemas.openxmlformats.org/officeDocument/2006/relationships/hyperlink" Target="https://en.wikipedia.org/wiki/Netherlands" TargetMode="External"/><Relationship Id="rId19" Type="http://schemas.openxmlformats.org/officeDocument/2006/relationships/hyperlink" Target="http://jpr.sagepub.com/content/49/1/147.short" TargetMode="External"/><Relationship Id="rId224" Type="http://schemas.openxmlformats.org/officeDocument/2006/relationships/hyperlink" Target="https://www.usda.gov/media/press-releases/2019/07/25/usda-announces-details-support-package-farmers" TargetMode="External"/><Relationship Id="rId245" Type="http://schemas.openxmlformats.org/officeDocument/2006/relationships/hyperlink" Target="https://www.theguardian.com/us-news/2021/apr/30/california-salmon-drought-truck-road" TargetMode="External"/><Relationship Id="rId30" Type="http://schemas.openxmlformats.org/officeDocument/2006/relationships/hyperlink" Target="http://staging.ilo.org/public/libdoc/ilo/1981/81B09_608_engl.pdf" TargetMode="External"/><Relationship Id="rId105" Type="http://schemas.openxmlformats.org/officeDocument/2006/relationships/hyperlink" Target="https://www.epa.gov/wetlands/prairie-potholes" TargetMode="External"/><Relationship Id="rId126" Type="http://schemas.openxmlformats.org/officeDocument/2006/relationships/hyperlink" Target="https://www.cfbf.com/wp-content/uploads/2020/06/COVID19_AgImpacts.pdf" TargetMode="External"/><Relationship Id="rId147" Type="http://schemas.openxmlformats.org/officeDocument/2006/relationships/hyperlink" Target="https://www.abc10.com/section/california" TargetMode="External"/><Relationship Id="rId168" Type="http://schemas.openxmlformats.org/officeDocument/2006/relationships/hyperlink" Target="https://www.ers.usda.gov/data-products/food-price-outlook/" TargetMode="External"/><Relationship Id="rId51" Type="http://schemas.openxmlformats.org/officeDocument/2006/relationships/hyperlink" Target="http://www.scientificamerican.com/article/the-impacts-of-relying-on-desalination/" TargetMode="External"/><Relationship Id="rId72" Type="http://schemas.openxmlformats.org/officeDocument/2006/relationships/hyperlink" Target="https://www.sacbee.com/news/california/big-valley/article221317605.html" TargetMode="External"/><Relationship Id="rId93" Type="http://schemas.openxmlformats.org/officeDocument/2006/relationships/hyperlink" Target="https://banyanwater.com/flow-monitoring" TargetMode="External"/><Relationship Id="rId189" Type="http://schemas.openxmlformats.org/officeDocument/2006/relationships/hyperlink" Target="https://nam04.safelinks.protection.outlook.com/?url=http%3A%2F%2Fmichaelhiltzik.com%2F&amp;data=02%7C01%7CTracy.Boucher%40latimes.com%7C5f7a7cb669b24497515308d846d87c11%7Ca42080b34dd948b4bf44d70d3bbaf5d2%7C0%7C0%7C637337242893216516&amp;sdata=LndZYqgGSR0aBpuyqpuyFK6tNRvGUvNnAaGw8NMw3Fk%3D&amp;reserved=0" TargetMode="External"/><Relationship Id="rId3" Type="http://schemas.openxmlformats.org/officeDocument/2006/relationships/styles" Target="styles.xml"/><Relationship Id="rId214" Type="http://schemas.openxmlformats.org/officeDocument/2006/relationships/hyperlink" Target="https://www.ers.usda.gov/topics/food-nutrition-assistance/" TargetMode="External"/><Relationship Id="rId235" Type="http://schemas.openxmlformats.org/officeDocument/2006/relationships/hyperlink" Target="https://www.farmers.gov/cfap/data" TargetMode="External"/><Relationship Id="rId256" Type="http://schemas.openxmlformats.org/officeDocument/2006/relationships/hyperlink" Target="https://mavensnotebook.com/glossary/groundwater-sustainability-plan/" TargetMode="External"/><Relationship Id="rId116" Type="http://schemas.openxmlformats.org/officeDocument/2006/relationships/hyperlink" Target="http://www.agcensus.usda.gov" TargetMode="External"/><Relationship Id="rId137" Type="http://schemas.openxmlformats.org/officeDocument/2006/relationships/hyperlink" Target="https://www.theguardian.com/world/2021/jan/04/los-angeles-coronavirus-surge-hospitals" TargetMode="External"/><Relationship Id="rId158" Type="http://schemas.openxmlformats.org/officeDocument/2006/relationships/hyperlink" Target="https://www.wsj.com/articles/west-risks-blackouts-as-hydroelectric-power-dries-up-11624008601?mod=hp_lead_pos6" TargetMode="External"/><Relationship Id="rId20" Type="http://schemas.openxmlformats.org/officeDocument/2006/relationships/hyperlink" Target="http://www.pnas.org/content/109/31/12302.short" TargetMode="External"/><Relationship Id="rId41" Type="http://schemas.openxmlformats.org/officeDocument/2006/relationships/hyperlink" Target="https://www.theatlantic.com/national/archive/2015/03/the-economics-of-californias-drought/388375/" TargetMode="External"/><Relationship Id="rId62" Type="http://schemas.openxmlformats.org/officeDocument/2006/relationships/hyperlink" Target="http://waterresilience.ca.gov/wp-content/uploads/2020/01/California-Water-Resilience-Portfolio-2019-Final2.pdf" TargetMode="External"/><Relationship Id="rId83" Type="http://schemas.openxmlformats.org/officeDocument/2006/relationships/hyperlink" Target="https://aic.ucdavis.edu/publications/water%20socal_final_0822.pdf" TargetMode="External"/><Relationship Id="rId179" Type="http://schemas.openxmlformats.org/officeDocument/2006/relationships/hyperlink" Target="https://www.kqed.org/science/1920374/study-climate-change-will-wipe-out-major-crops-in-california" TargetMode="External"/><Relationship Id="rId190" Type="http://schemas.openxmlformats.org/officeDocument/2006/relationships/hyperlink" Target="https://www.latimes.com/business/hiltzik/la-fi-hiltzik-climate-agriculture-20180309-story.html" TargetMode="External"/><Relationship Id="rId204" Type="http://schemas.openxmlformats.org/officeDocument/2006/relationships/hyperlink" Target="https://ec.europa.eu/environment/water/quantity/pdf/agriculture_report.pdf" TargetMode="External"/><Relationship Id="rId225" Type="http://schemas.openxmlformats.org/officeDocument/2006/relationships/hyperlink" Target="http://www.ifpri.org/profile/joseph-glauber" TargetMode="External"/><Relationship Id="rId246" Type="http://schemas.openxmlformats.org/officeDocument/2006/relationships/hyperlink" Target="https://www.gov.ca.gov/2021/05/10/governor-newsom-announces-5-1-billion-package-for-water-infrastructure-and-drought-response-as-part-of-100-billion-california-comeback-plan/" TargetMode="External"/><Relationship Id="rId106" Type="http://schemas.openxmlformats.org/officeDocument/2006/relationships/hyperlink" Target="https://www.epa.gov/wetlands/vernal-pools" TargetMode="External"/><Relationship Id="rId127" Type="http://schemas.openxmlformats.org/officeDocument/2006/relationships/hyperlink" Target="https://www.desertsun.com/story/news/environment/2020/05/15/coachella-valley-farmers-seek-new-markets-during-pandemic/5184602002/" TargetMode="External"/><Relationship Id="rId10" Type="http://schemas.openxmlformats.org/officeDocument/2006/relationships/hyperlink" Target="http://link.springer.com/article/10.1007/s12571-016-0610-x" TargetMode="External"/><Relationship Id="rId31" Type="http://schemas.openxmlformats.org/officeDocument/2006/relationships/hyperlink" Target="http://link.springer.com/article/10.1007/s12571-016-0610-x" TargetMode="External"/><Relationship Id="rId52" Type="http://schemas.openxmlformats.org/officeDocument/2006/relationships/hyperlink" Target="https://www.theatlantic.com/features/archive/2014/02/american-aqueduct-the-great-california-water-saga/284009/" TargetMode="External"/><Relationship Id="rId73" Type="http://schemas.openxmlformats.org/officeDocument/2006/relationships/hyperlink" Target="https://www.sacbee.com/news/politics-government/capitol-alert/article229484604.html" TargetMode="External"/><Relationship Id="rId94" Type="http://schemas.openxmlformats.org/officeDocument/2006/relationships/hyperlink" Target="https://banyanwater.com/water-flow-meter" TargetMode="External"/><Relationship Id="rId148" Type="http://schemas.openxmlformats.org/officeDocument/2006/relationships/hyperlink" Target="https://www.abc10.com/coronavirus-covid-19" TargetMode="External"/><Relationship Id="rId169" Type="http://schemas.openxmlformats.org/officeDocument/2006/relationships/hyperlink" Target="https://www.agdaily.com/insights/labor-shortages-continue-to-negatively-affect-agriculture/" TargetMode="External"/><Relationship Id="rId4" Type="http://schemas.openxmlformats.org/officeDocument/2006/relationships/settings" Target="settings.xml"/><Relationship Id="rId180" Type="http://schemas.openxmlformats.org/officeDocument/2006/relationships/hyperlink" Target="http://www.mdpi.com/2073-4395/8/3/25" TargetMode="External"/><Relationship Id="rId215" Type="http://schemas.openxmlformats.org/officeDocument/2006/relationships/hyperlink" Target="https://www.nal.usda.gov/fnic/usda-nutrition-assistance-programs" TargetMode="External"/><Relationship Id="rId236" Type="http://schemas.openxmlformats.org/officeDocument/2006/relationships/hyperlink" Target="https://www.farmers.gov/cfap1/data" TargetMode="External"/><Relationship Id="rId257" Type="http://schemas.openxmlformats.org/officeDocument/2006/relationships/hyperlink" Target="http://waterresilience.ca.gov/wp-content/uploads/2020/01/California-Water-Resilience-Portfolio-2019-Final2.pdf" TargetMode="External"/><Relationship Id="rId42" Type="http://schemas.openxmlformats.org/officeDocument/2006/relationships/hyperlink" Target="http://www.washingtonpost.com/national/health-science/wests-historic-drought-stokes-fears-of-water-crisis/2014/08/17/d5c84934-240c-11e4-958c-268a320a60ce_story.html" TargetMode="External"/><Relationship Id="rId84" Type="http://schemas.openxmlformats.org/officeDocument/2006/relationships/hyperlink" Target="https://www.ppic.org/person/caitrin-chappelle/" TargetMode="External"/><Relationship Id="rId138" Type="http://schemas.openxmlformats.org/officeDocument/2006/relationships/hyperlink" Target="https://nicholasinstitute.duke.edu/articles/policy-pandemic-housing-security-policies-reduce-us-covid-19-infection-rates" TargetMode="External"/><Relationship Id="rId191" Type="http://schemas.openxmlformats.org/officeDocument/2006/relationships/hyperlink" Target="https://www.cdfa.ca.gov/oefi/climate/docs/CCC_Report.pdf" TargetMode="External"/><Relationship Id="rId205" Type="http://schemas.openxmlformats.org/officeDocument/2006/relationships/hyperlink" Target="https://www.sciencedaily.com/releases/2008/11/081112124418.htm" TargetMode="External"/><Relationship Id="rId247" Type="http://schemas.openxmlformats.org/officeDocument/2006/relationships/hyperlink" Target="https://www.reuters.com/business/environment/big-risk-california-farmers-hit-by-drought-change-planting-plans-2021-06-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468</TotalTime>
  <Pages>1</Pages>
  <Words>56038</Words>
  <Characters>319422</Characters>
  <Application>Microsoft Office Word</Application>
  <DocSecurity>0</DocSecurity>
  <Lines>2661</Lines>
  <Paragraphs>749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Sterling Peterson</dc:creator>
  <cp:keywords>5.1.1</cp:keywords>
  <dc:description/>
  <cp:lastModifiedBy>Sterling Peterson</cp:lastModifiedBy>
  <cp:revision>14</cp:revision>
  <dcterms:created xsi:type="dcterms:W3CDTF">2021-07-16T20:06:00Z</dcterms:created>
  <dcterms:modified xsi:type="dcterms:W3CDTF">2021-07-22T22:05:00Z</dcterms:modified>
</cp:coreProperties>
</file>