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E27D673" w14:textId="5237D5D0" w:rsidR="00A95652" w:rsidRPr="00FB388F" w:rsidRDefault="00F2593A" w:rsidP="00F2593A">
      <w:pPr>
        <w:pStyle w:val="Heading1"/>
        <w:rPr>
          <w:rFonts w:cs="Times New Roman"/>
        </w:rPr>
      </w:pPr>
      <w:bookmarkStart w:id="0" w:name="_Toc77356003"/>
      <w:r w:rsidRPr="00FB388F">
        <w:rPr>
          <w:rFonts w:cs="Times New Roman"/>
        </w:rPr>
        <w:t>Circumvention</w:t>
      </w:r>
      <w:r w:rsidR="00DB1176" w:rsidRPr="00FB388F">
        <w:rPr>
          <w:rFonts w:cs="Times New Roman"/>
        </w:rPr>
        <w:t xml:space="preserve"> – Scholars – GDI 21</w:t>
      </w:r>
      <w:bookmarkEnd w:id="0"/>
    </w:p>
    <w:p w14:paraId="3E95A75C" w14:textId="797B6C6E" w:rsidR="00F2593A" w:rsidRPr="00FB388F" w:rsidRDefault="00F2593A" w:rsidP="00F2593A"/>
    <w:sdt>
      <w:sdtPr>
        <w:rPr>
          <w:rFonts w:ascii="Times New Roman" w:eastAsiaTheme="minorHAnsi" w:hAnsi="Times New Roman" w:cs="Times New Roman"/>
          <w:color w:val="auto"/>
          <w:sz w:val="22"/>
          <w:szCs w:val="22"/>
        </w:rPr>
        <w:id w:val="116257026"/>
        <w:docPartObj>
          <w:docPartGallery w:val="Table of Contents"/>
          <w:docPartUnique/>
        </w:docPartObj>
      </w:sdtPr>
      <w:sdtEndPr>
        <w:rPr>
          <w:b/>
          <w:bCs/>
          <w:noProof/>
        </w:rPr>
      </w:sdtEndPr>
      <w:sdtContent>
        <w:p w14:paraId="14389C08" w14:textId="4C3A2512" w:rsidR="00FE3FE9" w:rsidRPr="00FB388F" w:rsidRDefault="00FE3FE9" w:rsidP="00FE3FE9">
          <w:pPr>
            <w:pStyle w:val="TOCHeading"/>
            <w:jc w:val="center"/>
            <w:rPr>
              <w:rFonts w:ascii="Times New Roman" w:hAnsi="Times New Roman" w:cs="Times New Roman"/>
              <w:b/>
              <w:bCs/>
              <w:color w:val="auto"/>
              <w:u w:val="single"/>
            </w:rPr>
          </w:pPr>
          <w:r w:rsidRPr="00FB388F">
            <w:rPr>
              <w:rFonts w:ascii="Times New Roman" w:hAnsi="Times New Roman" w:cs="Times New Roman"/>
              <w:b/>
              <w:bCs/>
              <w:color w:val="auto"/>
              <w:u w:val="single"/>
            </w:rPr>
            <w:t>Table of Contents</w:t>
          </w:r>
        </w:p>
        <w:p w14:paraId="792DD8EB" w14:textId="0FEF70D3" w:rsidR="00DB683F" w:rsidRDefault="00FE3FE9">
          <w:pPr>
            <w:pStyle w:val="TOC1"/>
            <w:tabs>
              <w:tab w:val="right" w:leader="dot" w:pos="9350"/>
            </w:tabs>
            <w:rPr>
              <w:rFonts w:asciiTheme="minorHAnsi" w:eastAsiaTheme="minorEastAsia" w:hAnsiTheme="minorHAnsi" w:cstheme="minorBidi"/>
              <w:noProof/>
            </w:rPr>
          </w:pPr>
          <w:r w:rsidRPr="00FB388F">
            <w:fldChar w:fldCharType="begin"/>
          </w:r>
          <w:r w:rsidRPr="00FB388F">
            <w:instrText xml:space="preserve"> TOC \o "1-3" \h \z \u </w:instrText>
          </w:r>
          <w:r w:rsidRPr="00FB388F">
            <w:fldChar w:fldCharType="separate"/>
          </w:r>
          <w:hyperlink w:anchor="_Toc77356003" w:history="1">
            <w:r w:rsidR="00DB683F" w:rsidRPr="006F6A00">
              <w:rPr>
                <w:rStyle w:val="Hyperlink"/>
                <w:noProof/>
              </w:rPr>
              <w:t>Circumvention – Scholars – GDI 21</w:t>
            </w:r>
            <w:r w:rsidR="00DB683F">
              <w:rPr>
                <w:noProof/>
                <w:webHidden/>
              </w:rPr>
              <w:tab/>
            </w:r>
            <w:r w:rsidR="00DB683F">
              <w:rPr>
                <w:noProof/>
                <w:webHidden/>
              </w:rPr>
              <w:fldChar w:fldCharType="begin"/>
            </w:r>
            <w:r w:rsidR="00DB683F">
              <w:rPr>
                <w:noProof/>
                <w:webHidden/>
              </w:rPr>
              <w:instrText xml:space="preserve"> PAGEREF _Toc77356003 \h </w:instrText>
            </w:r>
            <w:r w:rsidR="00DB683F">
              <w:rPr>
                <w:noProof/>
                <w:webHidden/>
              </w:rPr>
            </w:r>
            <w:r w:rsidR="00DB683F">
              <w:rPr>
                <w:noProof/>
                <w:webHidden/>
              </w:rPr>
              <w:fldChar w:fldCharType="separate"/>
            </w:r>
            <w:r w:rsidR="00DB683F">
              <w:rPr>
                <w:noProof/>
                <w:webHidden/>
              </w:rPr>
              <w:t>1</w:t>
            </w:r>
            <w:r w:rsidR="00DB683F">
              <w:rPr>
                <w:noProof/>
                <w:webHidden/>
              </w:rPr>
              <w:fldChar w:fldCharType="end"/>
            </w:r>
          </w:hyperlink>
        </w:p>
        <w:p w14:paraId="6EE79D5D" w14:textId="3AA3B987" w:rsidR="00DB683F" w:rsidRDefault="00DB683F">
          <w:pPr>
            <w:pStyle w:val="TOC1"/>
            <w:tabs>
              <w:tab w:val="right" w:leader="dot" w:pos="9350"/>
            </w:tabs>
            <w:rPr>
              <w:rFonts w:asciiTheme="minorHAnsi" w:eastAsiaTheme="minorEastAsia" w:hAnsiTheme="minorHAnsi" w:cstheme="minorBidi"/>
              <w:noProof/>
            </w:rPr>
          </w:pPr>
          <w:hyperlink w:anchor="_Toc77356004" w:history="1">
            <w:r w:rsidRPr="006F6A00">
              <w:rPr>
                <w:rStyle w:val="Hyperlink"/>
                <w:noProof/>
              </w:rPr>
              <w:t>Generic Circumvention Neg</w:t>
            </w:r>
            <w:r>
              <w:rPr>
                <w:noProof/>
                <w:webHidden/>
              </w:rPr>
              <w:tab/>
            </w:r>
            <w:r>
              <w:rPr>
                <w:noProof/>
                <w:webHidden/>
              </w:rPr>
              <w:fldChar w:fldCharType="begin"/>
            </w:r>
            <w:r>
              <w:rPr>
                <w:noProof/>
                <w:webHidden/>
              </w:rPr>
              <w:instrText xml:space="preserve"> PAGEREF _Toc77356004 \h </w:instrText>
            </w:r>
            <w:r>
              <w:rPr>
                <w:noProof/>
                <w:webHidden/>
              </w:rPr>
            </w:r>
            <w:r>
              <w:rPr>
                <w:noProof/>
                <w:webHidden/>
              </w:rPr>
              <w:fldChar w:fldCharType="separate"/>
            </w:r>
            <w:r>
              <w:rPr>
                <w:noProof/>
                <w:webHidden/>
              </w:rPr>
              <w:t>3</w:t>
            </w:r>
            <w:r>
              <w:rPr>
                <w:noProof/>
                <w:webHidden/>
              </w:rPr>
              <w:fldChar w:fldCharType="end"/>
            </w:r>
          </w:hyperlink>
        </w:p>
        <w:p w14:paraId="468CEB80" w14:textId="4DF3188C" w:rsidR="00DB683F" w:rsidRDefault="00DB683F">
          <w:pPr>
            <w:pStyle w:val="TOC2"/>
            <w:tabs>
              <w:tab w:val="right" w:leader="dot" w:pos="9350"/>
            </w:tabs>
            <w:rPr>
              <w:rFonts w:asciiTheme="minorHAnsi" w:eastAsiaTheme="minorEastAsia" w:hAnsiTheme="minorHAnsi" w:cstheme="minorBidi"/>
              <w:noProof/>
            </w:rPr>
          </w:pPr>
          <w:hyperlink w:anchor="_Toc77356005" w:history="1">
            <w:r w:rsidRPr="006F6A00">
              <w:rPr>
                <w:rStyle w:val="Hyperlink"/>
                <w:noProof/>
              </w:rPr>
              <w:t>EPA</w:t>
            </w:r>
            <w:r>
              <w:rPr>
                <w:noProof/>
                <w:webHidden/>
              </w:rPr>
              <w:tab/>
            </w:r>
            <w:r>
              <w:rPr>
                <w:noProof/>
                <w:webHidden/>
              </w:rPr>
              <w:fldChar w:fldCharType="begin"/>
            </w:r>
            <w:r>
              <w:rPr>
                <w:noProof/>
                <w:webHidden/>
              </w:rPr>
              <w:instrText xml:space="preserve"> PAGEREF _Toc77356005 \h </w:instrText>
            </w:r>
            <w:r>
              <w:rPr>
                <w:noProof/>
                <w:webHidden/>
              </w:rPr>
            </w:r>
            <w:r>
              <w:rPr>
                <w:noProof/>
                <w:webHidden/>
              </w:rPr>
              <w:fldChar w:fldCharType="separate"/>
            </w:r>
            <w:r>
              <w:rPr>
                <w:noProof/>
                <w:webHidden/>
              </w:rPr>
              <w:t>4</w:t>
            </w:r>
            <w:r>
              <w:rPr>
                <w:noProof/>
                <w:webHidden/>
              </w:rPr>
              <w:fldChar w:fldCharType="end"/>
            </w:r>
          </w:hyperlink>
        </w:p>
        <w:p w14:paraId="27336AF0" w14:textId="66B24968" w:rsidR="00DB683F" w:rsidRDefault="00DB683F">
          <w:pPr>
            <w:pStyle w:val="TOC3"/>
            <w:tabs>
              <w:tab w:val="right" w:leader="dot" w:pos="9350"/>
            </w:tabs>
            <w:rPr>
              <w:rFonts w:asciiTheme="minorHAnsi" w:eastAsiaTheme="minorEastAsia" w:hAnsiTheme="minorHAnsi" w:cstheme="minorBidi"/>
              <w:noProof/>
            </w:rPr>
          </w:pPr>
          <w:hyperlink w:anchor="_Toc77356006" w:history="1">
            <w:r w:rsidRPr="006F6A00">
              <w:rPr>
                <w:rStyle w:val="Hyperlink"/>
                <w:noProof/>
              </w:rPr>
              <w:t>Enforcement Failures</w:t>
            </w:r>
            <w:r>
              <w:rPr>
                <w:noProof/>
                <w:webHidden/>
              </w:rPr>
              <w:tab/>
            </w:r>
            <w:r>
              <w:rPr>
                <w:noProof/>
                <w:webHidden/>
              </w:rPr>
              <w:fldChar w:fldCharType="begin"/>
            </w:r>
            <w:r>
              <w:rPr>
                <w:noProof/>
                <w:webHidden/>
              </w:rPr>
              <w:instrText xml:space="preserve"> PAGEREF _Toc77356006 \h </w:instrText>
            </w:r>
            <w:r>
              <w:rPr>
                <w:noProof/>
                <w:webHidden/>
              </w:rPr>
            </w:r>
            <w:r>
              <w:rPr>
                <w:noProof/>
                <w:webHidden/>
              </w:rPr>
              <w:fldChar w:fldCharType="separate"/>
            </w:r>
            <w:r>
              <w:rPr>
                <w:noProof/>
                <w:webHidden/>
              </w:rPr>
              <w:t>5</w:t>
            </w:r>
            <w:r>
              <w:rPr>
                <w:noProof/>
                <w:webHidden/>
              </w:rPr>
              <w:fldChar w:fldCharType="end"/>
            </w:r>
          </w:hyperlink>
        </w:p>
        <w:p w14:paraId="7A9A4011" w14:textId="2E64B07B" w:rsidR="00DB683F" w:rsidRDefault="00DB683F">
          <w:pPr>
            <w:pStyle w:val="TOC3"/>
            <w:tabs>
              <w:tab w:val="right" w:leader="dot" w:pos="9350"/>
            </w:tabs>
            <w:rPr>
              <w:rFonts w:asciiTheme="minorHAnsi" w:eastAsiaTheme="minorEastAsia" w:hAnsiTheme="minorHAnsi" w:cstheme="minorBidi"/>
              <w:noProof/>
            </w:rPr>
          </w:pPr>
          <w:hyperlink w:anchor="_Toc77356007" w:history="1">
            <w:r w:rsidRPr="006F6A00">
              <w:rPr>
                <w:rStyle w:val="Hyperlink"/>
                <w:noProof/>
              </w:rPr>
              <w:t>EPA Doesn’t Enforce</w:t>
            </w:r>
            <w:r>
              <w:rPr>
                <w:noProof/>
                <w:webHidden/>
              </w:rPr>
              <w:tab/>
            </w:r>
            <w:r>
              <w:rPr>
                <w:noProof/>
                <w:webHidden/>
              </w:rPr>
              <w:fldChar w:fldCharType="begin"/>
            </w:r>
            <w:r>
              <w:rPr>
                <w:noProof/>
                <w:webHidden/>
              </w:rPr>
              <w:instrText xml:space="preserve"> PAGEREF _Toc77356007 \h </w:instrText>
            </w:r>
            <w:r>
              <w:rPr>
                <w:noProof/>
                <w:webHidden/>
              </w:rPr>
            </w:r>
            <w:r>
              <w:rPr>
                <w:noProof/>
                <w:webHidden/>
              </w:rPr>
              <w:fldChar w:fldCharType="separate"/>
            </w:r>
            <w:r>
              <w:rPr>
                <w:noProof/>
                <w:webHidden/>
              </w:rPr>
              <w:t>7</w:t>
            </w:r>
            <w:r>
              <w:rPr>
                <w:noProof/>
                <w:webHidden/>
              </w:rPr>
              <w:fldChar w:fldCharType="end"/>
            </w:r>
          </w:hyperlink>
        </w:p>
        <w:p w14:paraId="0A98C5F0" w14:textId="5B45EC2F" w:rsidR="00DB683F" w:rsidRDefault="00DB683F">
          <w:pPr>
            <w:pStyle w:val="TOC3"/>
            <w:tabs>
              <w:tab w:val="right" w:leader="dot" w:pos="9350"/>
            </w:tabs>
            <w:rPr>
              <w:rFonts w:asciiTheme="minorHAnsi" w:eastAsiaTheme="minorEastAsia" w:hAnsiTheme="minorHAnsi" w:cstheme="minorBidi"/>
              <w:noProof/>
            </w:rPr>
          </w:pPr>
          <w:hyperlink w:anchor="_Toc77356008" w:history="1">
            <w:r w:rsidRPr="006F6A00">
              <w:rPr>
                <w:rStyle w:val="Hyperlink"/>
                <w:noProof/>
              </w:rPr>
              <w:t>Trump Damage</w:t>
            </w:r>
            <w:r>
              <w:rPr>
                <w:noProof/>
                <w:webHidden/>
              </w:rPr>
              <w:tab/>
            </w:r>
            <w:r>
              <w:rPr>
                <w:noProof/>
                <w:webHidden/>
              </w:rPr>
              <w:fldChar w:fldCharType="begin"/>
            </w:r>
            <w:r>
              <w:rPr>
                <w:noProof/>
                <w:webHidden/>
              </w:rPr>
              <w:instrText xml:space="preserve"> PAGEREF _Toc77356008 \h </w:instrText>
            </w:r>
            <w:r>
              <w:rPr>
                <w:noProof/>
                <w:webHidden/>
              </w:rPr>
            </w:r>
            <w:r>
              <w:rPr>
                <w:noProof/>
                <w:webHidden/>
              </w:rPr>
              <w:fldChar w:fldCharType="separate"/>
            </w:r>
            <w:r>
              <w:rPr>
                <w:noProof/>
                <w:webHidden/>
              </w:rPr>
              <w:t>8</w:t>
            </w:r>
            <w:r>
              <w:rPr>
                <w:noProof/>
                <w:webHidden/>
              </w:rPr>
              <w:fldChar w:fldCharType="end"/>
            </w:r>
          </w:hyperlink>
        </w:p>
        <w:p w14:paraId="21EE421C" w14:textId="7DE7CFBF" w:rsidR="00DB683F" w:rsidRDefault="00DB683F">
          <w:pPr>
            <w:pStyle w:val="TOC3"/>
            <w:tabs>
              <w:tab w:val="right" w:leader="dot" w:pos="9350"/>
            </w:tabs>
            <w:rPr>
              <w:rFonts w:asciiTheme="minorHAnsi" w:eastAsiaTheme="minorEastAsia" w:hAnsiTheme="minorHAnsi" w:cstheme="minorBidi"/>
              <w:noProof/>
            </w:rPr>
          </w:pPr>
          <w:hyperlink w:anchor="_Toc77356009" w:history="1">
            <w:r w:rsidRPr="006F6A00">
              <w:rPr>
                <w:rStyle w:val="Hyperlink"/>
                <w:noProof/>
              </w:rPr>
              <w:t>AT – Regulating/Making Things Illegal Solves</w:t>
            </w:r>
            <w:r>
              <w:rPr>
                <w:noProof/>
                <w:webHidden/>
              </w:rPr>
              <w:tab/>
            </w:r>
            <w:r>
              <w:rPr>
                <w:noProof/>
                <w:webHidden/>
              </w:rPr>
              <w:fldChar w:fldCharType="begin"/>
            </w:r>
            <w:r>
              <w:rPr>
                <w:noProof/>
                <w:webHidden/>
              </w:rPr>
              <w:instrText xml:space="preserve"> PAGEREF _Toc77356009 \h </w:instrText>
            </w:r>
            <w:r>
              <w:rPr>
                <w:noProof/>
                <w:webHidden/>
              </w:rPr>
            </w:r>
            <w:r>
              <w:rPr>
                <w:noProof/>
                <w:webHidden/>
              </w:rPr>
              <w:fldChar w:fldCharType="separate"/>
            </w:r>
            <w:r>
              <w:rPr>
                <w:noProof/>
                <w:webHidden/>
              </w:rPr>
              <w:t>12</w:t>
            </w:r>
            <w:r>
              <w:rPr>
                <w:noProof/>
                <w:webHidden/>
              </w:rPr>
              <w:fldChar w:fldCharType="end"/>
            </w:r>
          </w:hyperlink>
        </w:p>
        <w:p w14:paraId="4C6AEF4F" w14:textId="7EDE02E7" w:rsidR="00DB683F" w:rsidRDefault="00DB683F">
          <w:pPr>
            <w:pStyle w:val="TOC3"/>
            <w:tabs>
              <w:tab w:val="right" w:leader="dot" w:pos="9350"/>
            </w:tabs>
            <w:rPr>
              <w:rFonts w:asciiTheme="minorHAnsi" w:eastAsiaTheme="minorEastAsia" w:hAnsiTheme="minorHAnsi" w:cstheme="minorBidi"/>
              <w:noProof/>
            </w:rPr>
          </w:pPr>
          <w:hyperlink w:anchor="_Toc77356010" w:history="1">
            <w:r w:rsidRPr="006F6A00">
              <w:rPr>
                <w:rStyle w:val="Hyperlink"/>
                <w:noProof/>
              </w:rPr>
              <w:t>Regulatory Capture</w:t>
            </w:r>
            <w:r>
              <w:rPr>
                <w:noProof/>
                <w:webHidden/>
              </w:rPr>
              <w:tab/>
            </w:r>
            <w:r>
              <w:rPr>
                <w:noProof/>
                <w:webHidden/>
              </w:rPr>
              <w:fldChar w:fldCharType="begin"/>
            </w:r>
            <w:r>
              <w:rPr>
                <w:noProof/>
                <w:webHidden/>
              </w:rPr>
              <w:instrText xml:space="preserve"> PAGEREF _Toc77356010 \h </w:instrText>
            </w:r>
            <w:r>
              <w:rPr>
                <w:noProof/>
                <w:webHidden/>
              </w:rPr>
            </w:r>
            <w:r>
              <w:rPr>
                <w:noProof/>
                <w:webHidden/>
              </w:rPr>
              <w:fldChar w:fldCharType="separate"/>
            </w:r>
            <w:r>
              <w:rPr>
                <w:noProof/>
                <w:webHidden/>
              </w:rPr>
              <w:t>13</w:t>
            </w:r>
            <w:r>
              <w:rPr>
                <w:noProof/>
                <w:webHidden/>
              </w:rPr>
              <w:fldChar w:fldCharType="end"/>
            </w:r>
          </w:hyperlink>
        </w:p>
        <w:p w14:paraId="3D6B79F3" w14:textId="2DE3FD7D" w:rsidR="00DB683F" w:rsidRDefault="00DB683F">
          <w:pPr>
            <w:pStyle w:val="TOC3"/>
            <w:tabs>
              <w:tab w:val="right" w:leader="dot" w:pos="9350"/>
            </w:tabs>
            <w:rPr>
              <w:rFonts w:asciiTheme="minorHAnsi" w:eastAsiaTheme="minorEastAsia" w:hAnsiTheme="minorHAnsi" w:cstheme="minorBidi"/>
              <w:noProof/>
            </w:rPr>
          </w:pPr>
          <w:hyperlink w:anchor="_Toc77356011" w:history="1">
            <w:r w:rsidRPr="006F6A00">
              <w:rPr>
                <w:rStyle w:val="Hyperlink"/>
                <w:noProof/>
              </w:rPr>
              <w:t>EPA Water Enforcement Fails</w:t>
            </w:r>
            <w:r>
              <w:rPr>
                <w:noProof/>
                <w:webHidden/>
              </w:rPr>
              <w:tab/>
            </w:r>
            <w:r>
              <w:rPr>
                <w:noProof/>
                <w:webHidden/>
              </w:rPr>
              <w:fldChar w:fldCharType="begin"/>
            </w:r>
            <w:r>
              <w:rPr>
                <w:noProof/>
                <w:webHidden/>
              </w:rPr>
              <w:instrText xml:space="preserve"> PAGEREF _Toc77356011 \h </w:instrText>
            </w:r>
            <w:r>
              <w:rPr>
                <w:noProof/>
                <w:webHidden/>
              </w:rPr>
            </w:r>
            <w:r>
              <w:rPr>
                <w:noProof/>
                <w:webHidden/>
              </w:rPr>
              <w:fldChar w:fldCharType="separate"/>
            </w:r>
            <w:r>
              <w:rPr>
                <w:noProof/>
                <w:webHidden/>
              </w:rPr>
              <w:t>14</w:t>
            </w:r>
            <w:r>
              <w:rPr>
                <w:noProof/>
                <w:webHidden/>
              </w:rPr>
              <w:fldChar w:fldCharType="end"/>
            </w:r>
          </w:hyperlink>
        </w:p>
        <w:p w14:paraId="5F32275B" w14:textId="602F82A8" w:rsidR="00DB683F" w:rsidRDefault="00DB683F">
          <w:pPr>
            <w:pStyle w:val="TOC3"/>
            <w:tabs>
              <w:tab w:val="right" w:leader="dot" w:pos="9350"/>
            </w:tabs>
            <w:rPr>
              <w:rFonts w:asciiTheme="minorHAnsi" w:eastAsiaTheme="minorEastAsia" w:hAnsiTheme="minorHAnsi" w:cstheme="minorBidi"/>
              <w:noProof/>
            </w:rPr>
          </w:pPr>
          <w:hyperlink w:anchor="_Toc77356012" w:history="1">
            <w:r w:rsidRPr="006F6A00">
              <w:rPr>
                <w:rStyle w:val="Hyperlink"/>
                <w:noProof/>
              </w:rPr>
              <w:t>Resource Shortages</w:t>
            </w:r>
            <w:r>
              <w:rPr>
                <w:noProof/>
                <w:webHidden/>
              </w:rPr>
              <w:tab/>
            </w:r>
            <w:r>
              <w:rPr>
                <w:noProof/>
                <w:webHidden/>
              </w:rPr>
              <w:fldChar w:fldCharType="begin"/>
            </w:r>
            <w:r>
              <w:rPr>
                <w:noProof/>
                <w:webHidden/>
              </w:rPr>
              <w:instrText xml:space="preserve"> PAGEREF _Toc77356012 \h </w:instrText>
            </w:r>
            <w:r>
              <w:rPr>
                <w:noProof/>
                <w:webHidden/>
              </w:rPr>
            </w:r>
            <w:r>
              <w:rPr>
                <w:noProof/>
                <w:webHidden/>
              </w:rPr>
              <w:fldChar w:fldCharType="separate"/>
            </w:r>
            <w:r>
              <w:rPr>
                <w:noProof/>
                <w:webHidden/>
              </w:rPr>
              <w:t>16</w:t>
            </w:r>
            <w:r>
              <w:rPr>
                <w:noProof/>
                <w:webHidden/>
              </w:rPr>
              <w:fldChar w:fldCharType="end"/>
            </w:r>
          </w:hyperlink>
        </w:p>
        <w:p w14:paraId="221CC439" w14:textId="7A69281C" w:rsidR="00DB683F" w:rsidRDefault="00DB683F">
          <w:pPr>
            <w:pStyle w:val="TOC3"/>
            <w:tabs>
              <w:tab w:val="right" w:leader="dot" w:pos="9350"/>
            </w:tabs>
            <w:rPr>
              <w:rFonts w:asciiTheme="minorHAnsi" w:eastAsiaTheme="minorEastAsia" w:hAnsiTheme="minorHAnsi" w:cstheme="minorBidi"/>
              <w:noProof/>
            </w:rPr>
          </w:pPr>
          <w:hyperlink w:anchor="_Toc77356013" w:history="1">
            <w:r w:rsidRPr="006F6A00">
              <w:rPr>
                <w:rStyle w:val="Hyperlink"/>
                <w:noProof/>
              </w:rPr>
              <w:t>Understaffed</w:t>
            </w:r>
            <w:r>
              <w:rPr>
                <w:noProof/>
                <w:webHidden/>
              </w:rPr>
              <w:tab/>
            </w:r>
            <w:r>
              <w:rPr>
                <w:noProof/>
                <w:webHidden/>
              </w:rPr>
              <w:fldChar w:fldCharType="begin"/>
            </w:r>
            <w:r>
              <w:rPr>
                <w:noProof/>
                <w:webHidden/>
              </w:rPr>
              <w:instrText xml:space="preserve"> PAGEREF _Toc77356013 \h </w:instrText>
            </w:r>
            <w:r>
              <w:rPr>
                <w:noProof/>
                <w:webHidden/>
              </w:rPr>
            </w:r>
            <w:r>
              <w:rPr>
                <w:noProof/>
                <w:webHidden/>
              </w:rPr>
              <w:fldChar w:fldCharType="separate"/>
            </w:r>
            <w:r>
              <w:rPr>
                <w:noProof/>
                <w:webHidden/>
              </w:rPr>
              <w:t>18</w:t>
            </w:r>
            <w:r>
              <w:rPr>
                <w:noProof/>
                <w:webHidden/>
              </w:rPr>
              <w:fldChar w:fldCharType="end"/>
            </w:r>
          </w:hyperlink>
        </w:p>
        <w:p w14:paraId="44A08357" w14:textId="01DB7B27" w:rsidR="00DB683F" w:rsidRDefault="00DB683F">
          <w:pPr>
            <w:pStyle w:val="TOC3"/>
            <w:tabs>
              <w:tab w:val="right" w:leader="dot" w:pos="9350"/>
            </w:tabs>
            <w:rPr>
              <w:rFonts w:asciiTheme="minorHAnsi" w:eastAsiaTheme="minorEastAsia" w:hAnsiTheme="minorHAnsi" w:cstheme="minorBidi"/>
              <w:noProof/>
            </w:rPr>
          </w:pPr>
          <w:hyperlink w:anchor="_Toc77356014" w:history="1">
            <w:r w:rsidRPr="006F6A00">
              <w:rPr>
                <w:rStyle w:val="Hyperlink"/>
                <w:noProof/>
              </w:rPr>
              <w:t>Understaffed – AT – Hiring/Training</w:t>
            </w:r>
            <w:r>
              <w:rPr>
                <w:noProof/>
                <w:webHidden/>
              </w:rPr>
              <w:tab/>
            </w:r>
            <w:r>
              <w:rPr>
                <w:noProof/>
                <w:webHidden/>
              </w:rPr>
              <w:fldChar w:fldCharType="begin"/>
            </w:r>
            <w:r>
              <w:rPr>
                <w:noProof/>
                <w:webHidden/>
              </w:rPr>
              <w:instrText xml:space="preserve"> PAGEREF _Toc77356014 \h </w:instrText>
            </w:r>
            <w:r>
              <w:rPr>
                <w:noProof/>
                <w:webHidden/>
              </w:rPr>
            </w:r>
            <w:r>
              <w:rPr>
                <w:noProof/>
                <w:webHidden/>
              </w:rPr>
              <w:fldChar w:fldCharType="separate"/>
            </w:r>
            <w:r>
              <w:rPr>
                <w:noProof/>
                <w:webHidden/>
              </w:rPr>
              <w:t>20</w:t>
            </w:r>
            <w:r>
              <w:rPr>
                <w:noProof/>
                <w:webHidden/>
              </w:rPr>
              <w:fldChar w:fldCharType="end"/>
            </w:r>
          </w:hyperlink>
        </w:p>
        <w:p w14:paraId="5CDB8921" w14:textId="68551D2B" w:rsidR="00DB683F" w:rsidRDefault="00DB683F">
          <w:pPr>
            <w:pStyle w:val="TOC3"/>
            <w:tabs>
              <w:tab w:val="right" w:leader="dot" w:pos="9350"/>
            </w:tabs>
            <w:rPr>
              <w:rFonts w:asciiTheme="minorHAnsi" w:eastAsiaTheme="minorEastAsia" w:hAnsiTheme="minorHAnsi" w:cstheme="minorBidi"/>
              <w:noProof/>
            </w:rPr>
          </w:pPr>
          <w:hyperlink w:anchor="_Toc77356015" w:history="1">
            <w:r w:rsidRPr="006F6A00">
              <w:rPr>
                <w:rStyle w:val="Hyperlink"/>
                <w:noProof/>
              </w:rPr>
              <w:t>Understaffed – AT – New Budget Solves</w:t>
            </w:r>
            <w:r>
              <w:rPr>
                <w:noProof/>
                <w:webHidden/>
              </w:rPr>
              <w:tab/>
            </w:r>
            <w:r>
              <w:rPr>
                <w:noProof/>
                <w:webHidden/>
              </w:rPr>
              <w:fldChar w:fldCharType="begin"/>
            </w:r>
            <w:r>
              <w:rPr>
                <w:noProof/>
                <w:webHidden/>
              </w:rPr>
              <w:instrText xml:space="preserve"> PAGEREF _Toc77356015 \h </w:instrText>
            </w:r>
            <w:r>
              <w:rPr>
                <w:noProof/>
                <w:webHidden/>
              </w:rPr>
            </w:r>
            <w:r>
              <w:rPr>
                <w:noProof/>
                <w:webHidden/>
              </w:rPr>
              <w:fldChar w:fldCharType="separate"/>
            </w:r>
            <w:r>
              <w:rPr>
                <w:noProof/>
                <w:webHidden/>
              </w:rPr>
              <w:t>22</w:t>
            </w:r>
            <w:r>
              <w:rPr>
                <w:noProof/>
                <w:webHidden/>
              </w:rPr>
              <w:fldChar w:fldCharType="end"/>
            </w:r>
          </w:hyperlink>
        </w:p>
        <w:p w14:paraId="6D289FBC" w14:textId="728AABF2" w:rsidR="00DB683F" w:rsidRDefault="00DB683F">
          <w:pPr>
            <w:pStyle w:val="TOC3"/>
            <w:tabs>
              <w:tab w:val="right" w:leader="dot" w:pos="9350"/>
            </w:tabs>
            <w:rPr>
              <w:rFonts w:asciiTheme="minorHAnsi" w:eastAsiaTheme="minorEastAsia" w:hAnsiTheme="minorHAnsi" w:cstheme="minorBidi"/>
              <w:noProof/>
            </w:rPr>
          </w:pPr>
          <w:hyperlink w:anchor="_Toc77356016" w:history="1">
            <w:r w:rsidRPr="006F6A00">
              <w:rPr>
                <w:rStyle w:val="Hyperlink"/>
                <w:noProof/>
              </w:rPr>
              <w:t>AT – Biden Undoing Trump EPA Damage</w:t>
            </w:r>
            <w:r>
              <w:rPr>
                <w:noProof/>
                <w:webHidden/>
              </w:rPr>
              <w:tab/>
            </w:r>
            <w:r>
              <w:rPr>
                <w:noProof/>
                <w:webHidden/>
              </w:rPr>
              <w:fldChar w:fldCharType="begin"/>
            </w:r>
            <w:r>
              <w:rPr>
                <w:noProof/>
                <w:webHidden/>
              </w:rPr>
              <w:instrText xml:space="preserve"> PAGEREF _Toc77356016 \h </w:instrText>
            </w:r>
            <w:r>
              <w:rPr>
                <w:noProof/>
                <w:webHidden/>
              </w:rPr>
            </w:r>
            <w:r>
              <w:rPr>
                <w:noProof/>
                <w:webHidden/>
              </w:rPr>
              <w:fldChar w:fldCharType="separate"/>
            </w:r>
            <w:r>
              <w:rPr>
                <w:noProof/>
                <w:webHidden/>
              </w:rPr>
              <w:t>23</w:t>
            </w:r>
            <w:r>
              <w:rPr>
                <w:noProof/>
                <w:webHidden/>
              </w:rPr>
              <w:fldChar w:fldCharType="end"/>
            </w:r>
          </w:hyperlink>
        </w:p>
        <w:p w14:paraId="4A84ECF4" w14:textId="22148BC5" w:rsidR="00DB683F" w:rsidRDefault="00DB683F">
          <w:pPr>
            <w:pStyle w:val="TOC2"/>
            <w:tabs>
              <w:tab w:val="right" w:leader="dot" w:pos="9350"/>
            </w:tabs>
            <w:rPr>
              <w:rFonts w:asciiTheme="minorHAnsi" w:eastAsiaTheme="minorEastAsia" w:hAnsiTheme="minorHAnsi" w:cstheme="minorBidi"/>
              <w:noProof/>
            </w:rPr>
          </w:pPr>
          <w:hyperlink w:anchor="_Toc77356017" w:history="1">
            <w:r w:rsidRPr="006F6A00">
              <w:rPr>
                <w:rStyle w:val="Hyperlink"/>
                <w:noProof/>
              </w:rPr>
              <w:t>Actors</w:t>
            </w:r>
            <w:r>
              <w:rPr>
                <w:noProof/>
                <w:webHidden/>
              </w:rPr>
              <w:tab/>
            </w:r>
            <w:r>
              <w:rPr>
                <w:noProof/>
                <w:webHidden/>
              </w:rPr>
              <w:fldChar w:fldCharType="begin"/>
            </w:r>
            <w:r>
              <w:rPr>
                <w:noProof/>
                <w:webHidden/>
              </w:rPr>
              <w:instrText xml:space="preserve"> PAGEREF _Toc77356017 \h </w:instrText>
            </w:r>
            <w:r>
              <w:rPr>
                <w:noProof/>
                <w:webHidden/>
              </w:rPr>
            </w:r>
            <w:r>
              <w:rPr>
                <w:noProof/>
                <w:webHidden/>
              </w:rPr>
              <w:fldChar w:fldCharType="separate"/>
            </w:r>
            <w:r>
              <w:rPr>
                <w:noProof/>
                <w:webHidden/>
              </w:rPr>
              <w:t>27</w:t>
            </w:r>
            <w:r>
              <w:rPr>
                <w:noProof/>
                <w:webHidden/>
              </w:rPr>
              <w:fldChar w:fldCharType="end"/>
            </w:r>
          </w:hyperlink>
        </w:p>
        <w:p w14:paraId="688317A4" w14:textId="227F67DA" w:rsidR="00DB683F" w:rsidRDefault="00DB683F">
          <w:pPr>
            <w:pStyle w:val="TOC3"/>
            <w:tabs>
              <w:tab w:val="right" w:leader="dot" w:pos="9350"/>
            </w:tabs>
            <w:rPr>
              <w:rFonts w:asciiTheme="minorHAnsi" w:eastAsiaTheme="minorEastAsia" w:hAnsiTheme="minorHAnsi" w:cstheme="minorBidi"/>
              <w:noProof/>
            </w:rPr>
          </w:pPr>
          <w:hyperlink w:anchor="_Toc77356018" w:history="1">
            <w:r w:rsidRPr="006F6A00">
              <w:rPr>
                <w:rStyle w:val="Hyperlink"/>
                <w:noProof/>
              </w:rPr>
              <w:t>Oil &amp; Gas Lobbies Circumvention</w:t>
            </w:r>
            <w:r>
              <w:rPr>
                <w:noProof/>
                <w:webHidden/>
              </w:rPr>
              <w:tab/>
            </w:r>
            <w:r>
              <w:rPr>
                <w:noProof/>
                <w:webHidden/>
              </w:rPr>
              <w:fldChar w:fldCharType="begin"/>
            </w:r>
            <w:r>
              <w:rPr>
                <w:noProof/>
                <w:webHidden/>
              </w:rPr>
              <w:instrText xml:space="preserve"> PAGEREF _Toc77356018 \h </w:instrText>
            </w:r>
            <w:r>
              <w:rPr>
                <w:noProof/>
                <w:webHidden/>
              </w:rPr>
            </w:r>
            <w:r>
              <w:rPr>
                <w:noProof/>
                <w:webHidden/>
              </w:rPr>
              <w:fldChar w:fldCharType="separate"/>
            </w:r>
            <w:r>
              <w:rPr>
                <w:noProof/>
                <w:webHidden/>
              </w:rPr>
              <w:t>28</w:t>
            </w:r>
            <w:r>
              <w:rPr>
                <w:noProof/>
                <w:webHidden/>
              </w:rPr>
              <w:fldChar w:fldCharType="end"/>
            </w:r>
          </w:hyperlink>
        </w:p>
        <w:p w14:paraId="082EE7F7" w14:textId="0DD3A282" w:rsidR="00DB683F" w:rsidRDefault="00DB683F">
          <w:pPr>
            <w:pStyle w:val="TOC3"/>
            <w:tabs>
              <w:tab w:val="right" w:leader="dot" w:pos="9350"/>
            </w:tabs>
            <w:rPr>
              <w:rFonts w:asciiTheme="minorHAnsi" w:eastAsiaTheme="minorEastAsia" w:hAnsiTheme="minorHAnsi" w:cstheme="minorBidi"/>
              <w:noProof/>
            </w:rPr>
          </w:pPr>
          <w:hyperlink w:anchor="_Toc77356019" w:history="1">
            <w:r w:rsidRPr="006F6A00">
              <w:rPr>
                <w:rStyle w:val="Hyperlink"/>
                <w:noProof/>
              </w:rPr>
              <w:t>Farmer Circumvention</w:t>
            </w:r>
            <w:r>
              <w:rPr>
                <w:noProof/>
                <w:webHidden/>
              </w:rPr>
              <w:tab/>
            </w:r>
            <w:r>
              <w:rPr>
                <w:noProof/>
                <w:webHidden/>
              </w:rPr>
              <w:fldChar w:fldCharType="begin"/>
            </w:r>
            <w:r>
              <w:rPr>
                <w:noProof/>
                <w:webHidden/>
              </w:rPr>
              <w:instrText xml:space="preserve"> PAGEREF _Toc77356019 \h </w:instrText>
            </w:r>
            <w:r>
              <w:rPr>
                <w:noProof/>
                <w:webHidden/>
              </w:rPr>
            </w:r>
            <w:r>
              <w:rPr>
                <w:noProof/>
                <w:webHidden/>
              </w:rPr>
              <w:fldChar w:fldCharType="separate"/>
            </w:r>
            <w:r>
              <w:rPr>
                <w:noProof/>
                <w:webHidden/>
              </w:rPr>
              <w:t>35</w:t>
            </w:r>
            <w:r>
              <w:rPr>
                <w:noProof/>
                <w:webHidden/>
              </w:rPr>
              <w:fldChar w:fldCharType="end"/>
            </w:r>
          </w:hyperlink>
        </w:p>
        <w:p w14:paraId="0A85AC1A" w14:textId="39812C23" w:rsidR="00DB683F" w:rsidRDefault="00DB683F">
          <w:pPr>
            <w:pStyle w:val="TOC1"/>
            <w:tabs>
              <w:tab w:val="right" w:leader="dot" w:pos="9350"/>
            </w:tabs>
            <w:rPr>
              <w:rFonts w:asciiTheme="minorHAnsi" w:eastAsiaTheme="minorEastAsia" w:hAnsiTheme="minorHAnsi" w:cstheme="minorBidi"/>
              <w:noProof/>
            </w:rPr>
          </w:pPr>
          <w:hyperlink w:anchor="_Toc77356020" w:history="1">
            <w:r w:rsidRPr="006F6A00">
              <w:rPr>
                <w:rStyle w:val="Hyperlink"/>
                <w:noProof/>
              </w:rPr>
              <w:t>Specific Circumvention Neg</w:t>
            </w:r>
            <w:r>
              <w:rPr>
                <w:noProof/>
                <w:webHidden/>
              </w:rPr>
              <w:tab/>
            </w:r>
            <w:r>
              <w:rPr>
                <w:noProof/>
                <w:webHidden/>
              </w:rPr>
              <w:fldChar w:fldCharType="begin"/>
            </w:r>
            <w:r>
              <w:rPr>
                <w:noProof/>
                <w:webHidden/>
              </w:rPr>
              <w:instrText xml:space="preserve"> PAGEREF _Toc77356020 \h </w:instrText>
            </w:r>
            <w:r>
              <w:rPr>
                <w:noProof/>
                <w:webHidden/>
              </w:rPr>
            </w:r>
            <w:r>
              <w:rPr>
                <w:noProof/>
                <w:webHidden/>
              </w:rPr>
              <w:fldChar w:fldCharType="separate"/>
            </w:r>
            <w:r>
              <w:rPr>
                <w:noProof/>
                <w:webHidden/>
              </w:rPr>
              <w:t>38</w:t>
            </w:r>
            <w:r>
              <w:rPr>
                <w:noProof/>
                <w:webHidden/>
              </w:rPr>
              <w:fldChar w:fldCharType="end"/>
            </w:r>
          </w:hyperlink>
        </w:p>
        <w:p w14:paraId="45280BDB" w14:textId="12520828" w:rsidR="00DB683F" w:rsidRDefault="00DB683F">
          <w:pPr>
            <w:pStyle w:val="TOC2"/>
            <w:tabs>
              <w:tab w:val="right" w:leader="dot" w:pos="9350"/>
            </w:tabs>
            <w:rPr>
              <w:rFonts w:asciiTheme="minorHAnsi" w:eastAsiaTheme="minorEastAsia" w:hAnsiTheme="minorHAnsi" w:cstheme="minorBidi"/>
              <w:noProof/>
            </w:rPr>
          </w:pPr>
          <w:hyperlink w:anchor="_Toc77356021" w:history="1">
            <w:r w:rsidRPr="006F6A00">
              <w:rPr>
                <w:rStyle w:val="Hyperlink"/>
                <w:noProof/>
              </w:rPr>
              <w:t>PFAS</w:t>
            </w:r>
            <w:r>
              <w:rPr>
                <w:noProof/>
                <w:webHidden/>
              </w:rPr>
              <w:tab/>
            </w:r>
            <w:r>
              <w:rPr>
                <w:noProof/>
                <w:webHidden/>
              </w:rPr>
              <w:fldChar w:fldCharType="begin"/>
            </w:r>
            <w:r>
              <w:rPr>
                <w:noProof/>
                <w:webHidden/>
              </w:rPr>
              <w:instrText xml:space="preserve"> PAGEREF _Toc77356021 \h </w:instrText>
            </w:r>
            <w:r>
              <w:rPr>
                <w:noProof/>
                <w:webHidden/>
              </w:rPr>
            </w:r>
            <w:r>
              <w:rPr>
                <w:noProof/>
                <w:webHidden/>
              </w:rPr>
              <w:fldChar w:fldCharType="separate"/>
            </w:r>
            <w:r>
              <w:rPr>
                <w:noProof/>
                <w:webHidden/>
              </w:rPr>
              <w:t>39</w:t>
            </w:r>
            <w:r>
              <w:rPr>
                <w:noProof/>
                <w:webHidden/>
              </w:rPr>
              <w:fldChar w:fldCharType="end"/>
            </w:r>
          </w:hyperlink>
        </w:p>
        <w:p w14:paraId="2C5BA30E" w14:textId="425FD509" w:rsidR="00DB683F" w:rsidRDefault="00DB683F">
          <w:pPr>
            <w:pStyle w:val="TOC3"/>
            <w:tabs>
              <w:tab w:val="right" w:leader="dot" w:pos="9350"/>
            </w:tabs>
            <w:rPr>
              <w:rFonts w:asciiTheme="minorHAnsi" w:eastAsiaTheme="minorEastAsia" w:hAnsiTheme="minorHAnsi" w:cstheme="minorBidi"/>
              <w:noProof/>
            </w:rPr>
          </w:pPr>
          <w:hyperlink w:anchor="_Toc77356022" w:history="1">
            <w:r w:rsidRPr="006F6A00">
              <w:rPr>
                <w:rStyle w:val="Hyperlink"/>
                <w:noProof/>
              </w:rPr>
              <w:t>Military Backlash</w:t>
            </w:r>
            <w:r>
              <w:rPr>
                <w:noProof/>
                <w:webHidden/>
              </w:rPr>
              <w:tab/>
            </w:r>
            <w:r>
              <w:rPr>
                <w:noProof/>
                <w:webHidden/>
              </w:rPr>
              <w:fldChar w:fldCharType="begin"/>
            </w:r>
            <w:r>
              <w:rPr>
                <w:noProof/>
                <w:webHidden/>
              </w:rPr>
              <w:instrText xml:space="preserve"> PAGEREF _Toc77356022 \h </w:instrText>
            </w:r>
            <w:r>
              <w:rPr>
                <w:noProof/>
                <w:webHidden/>
              </w:rPr>
            </w:r>
            <w:r>
              <w:rPr>
                <w:noProof/>
                <w:webHidden/>
              </w:rPr>
              <w:fldChar w:fldCharType="separate"/>
            </w:r>
            <w:r>
              <w:rPr>
                <w:noProof/>
                <w:webHidden/>
              </w:rPr>
              <w:t>40</w:t>
            </w:r>
            <w:r>
              <w:rPr>
                <w:noProof/>
                <w:webHidden/>
              </w:rPr>
              <w:fldChar w:fldCharType="end"/>
            </w:r>
          </w:hyperlink>
        </w:p>
        <w:p w14:paraId="528B2966" w14:textId="51E9E40E" w:rsidR="00DB683F" w:rsidRDefault="00DB683F">
          <w:pPr>
            <w:pStyle w:val="TOC3"/>
            <w:tabs>
              <w:tab w:val="right" w:leader="dot" w:pos="9350"/>
            </w:tabs>
            <w:rPr>
              <w:rFonts w:asciiTheme="minorHAnsi" w:eastAsiaTheme="minorEastAsia" w:hAnsiTheme="minorHAnsi" w:cstheme="minorBidi"/>
              <w:noProof/>
            </w:rPr>
          </w:pPr>
          <w:hyperlink w:anchor="_Toc77356023" w:history="1">
            <w:r w:rsidRPr="006F6A00">
              <w:rPr>
                <w:rStyle w:val="Hyperlink"/>
                <w:noProof/>
              </w:rPr>
              <w:t>PFAS Lobby</w:t>
            </w:r>
            <w:r>
              <w:rPr>
                <w:noProof/>
                <w:webHidden/>
              </w:rPr>
              <w:tab/>
            </w:r>
            <w:r>
              <w:rPr>
                <w:noProof/>
                <w:webHidden/>
              </w:rPr>
              <w:fldChar w:fldCharType="begin"/>
            </w:r>
            <w:r>
              <w:rPr>
                <w:noProof/>
                <w:webHidden/>
              </w:rPr>
              <w:instrText xml:space="preserve"> PAGEREF _Toc77356023 \h </w:instrText>
            </w:r>
            <w:r>
              <w:rPr>
                <w:noProof/>
                <w:webHidden/>
              </w:rPr>
            </w:r>
            <w:r>
              <w:rPr>
                <w:noProof/>
                <w:webHidden/>
              </w:rPr>
              <w:fldChar w:fldCharType="separate"/>
            </w:r>
            <w:r>
              <w:rPr>
                <w:noProof/>
                <w:webHidden/>
              </w:rPr>
              <w:t>42</w:t>
            </w:r>
            <w:r>
              <w:rPr>
                <w:noProof/>
                <w:webHidden/>
              </w:rPr>
              <w:fldChar w:fldCharType="end"/>
            </w:r>
          </w:hyperlink>
        </w:p>
        <w:p w14:paraId="3FC01BAD" w14:textId="7AD4A83C" w:rsidR="00DB683F" w:rsidRDefault="00DB683F">
          <w:pPr>
            <w:pStyle w:val="TOC3"/>
            <w:tabs>
              <w:tab w:val="right" w:leader="dot" w:pos="9350"/>
            </w:tabs>
            <w:rPr>
              <w:rFonts w:asciiTheme="minorHAnsi" w:eastAsiaTheme="minorEastAsia" w:hAnsiTheme="minorHAnsi" w:cstheme="minorBidi"/>
              <w:noProof/>
            </w:rPr>
          </w:pPr>
          <w:hyperlink w:anchor="_Toc77356024" w:history="1">
            <w:r w:rsidRPr="006F6A00">
              <w:rPr>
                <w:rStyle w:val="Hyperlink"/>
                <w:noProof/>
              </w:rPr>
              <w:t>Superfund Program Fails</w:t>
            </w:r>
            <w:r>
              <w:rPr>
                <w:noProof/>
                <w:webHidden/>
              </w:rPr>
              <w:tab/>
            </w:r>
            <w:r>
              <w:rPr>
                <w:noProof/>
                <w:webHidden/>
              </w:rPr>
              <w:fldChar w:fldCharType="begin"/>
            </w:r>
            <w:r>
              <w:rPr>
                <w:noProof/>
                <w:webHidden/>
              </w:rPr>
              <w:instrText xml:space="preserve"> PAGEREF _Toc77356024 \h </w:instrText>
            </w:r>
            <w:r>
              <w:rPr>
                <w:noProof/>
                <w:webHidden/>
              </w:rPr>
            </w:r>
            <w:r>
              <w:rPr>
                <w:noProof/>
                <w:webHidden/>
              </w:rPr>
              <w:fldChar w:fldCharType="separate"/>
            </w:r>
            <w:r>
              <w:rPr>
                <w:noProof/>
                <w:webHidden/>
              </w:rPr>
              <w:t>46</w:t>
            </w:r>
            <w:r>
              <w:rPr>
                <w:noProof/>
                <w:webHidden/>
              </w:rPr>
              <w:fldChar w:fldCharType="end"/>
            </w:r>
          </w:hyperlink>
        </w:p>
        <w:p w14:paraId="47F28BB9" w14:textId="3DED77B3" w:rsidR="00DB683F" w:rsidRDefault="00DB683F">
          <w:pPr>
            <w:pStyle w:val="TOC2"/>
            <w:tabs>
              <w:tab w:val="right" w:leader="dot" w:pos="9350"/>
            </w:tabs>
            <w:rPr>
              <w:rFonts w:asciiTheme="minorHAnsi" w:eastAsiaTheme="minorEastAsia" w:hAnsiTheme="minorHAnsi" w:cstheme="minorBidi"/>
              <w:noProof/>
            </w:rPr>
          </w:pPr>
          <w:hyperlink w:anchor="_Toc77356025" w:history="1">
            <w:r w:rsidRPr="006F6A00">
              <w:rPr>
                <w:rStyle w:val="Hyperlink"/>
                <w:noProof/>
              </w:rPr>
              <w:t>Water Hacks</w:t>
            </w:r>
            <w:r>
              <w:rPr>
                <w:noProof/>
                <w:webHidden/>
              </w:rPr>
              <w:tab/>
            </w:r>
            <w:r>
              <w:rPr>
                <w:noProof/>
                <w:webHidden/>
              </w:rPr>
              <w:fldChar w:fldCharType="begin"/>
            </w:r>
            <w:r>
              <w:rPr>
                <w:noProof/>
                <w:webHidden/>
              </w:rPr>
              <w:instrText xml:space="preserve"> PAGEREF _Toc77356025 \h </w:instrText>
            </w:r>
            <w:r>
              <w:rPr>
                <w:noProof/>
                <w:webHidden/>
              </w:rPr>
            </w:r>
            <w:r>
              <w:rPr>
                <w:noProof/>
                <w:webHidden/>
              </w:rPr>
              <w:fldChar w:fldCharType="separate"/>
            </w:r>
            <w:r>
              <w:rPr>
                <w:noProof/>
                <w:webHidden/>
              </w:rPr>
              <w:t>48</w:t>
            </w:r>
            <w:r>
              <w:rPr>
                <w:noProof/>
                <w:webHidden/>
              </w:rPr>
              <w:fldChar w:fldCharType="end"/>
            </w:r>
          </w:hyperlink>
        </w:p>
        <w:p w14:paraId="3EE703CF" w14:textId="523515D1" w:rsidR="00DB683F" w:rsidRDefault="00DB683F">
          <w:pPr>
            <w:pStyle w:val="TOC3"/>
            <w:tabs>
              <w:tab w:val="right" w:leader="dot" w:pos="9350"/>
            </w:tabs>
            <w:rPr>
              <w:rFonts w:asciiTheme="minorHAnsi" w:eastAsiaTheme="minorEastAsia" w:hAnsiTheme="minorHAnsi" w:cstheme="minorBidi"/>
              <w:noProof/>
            </w:rPr>
          </w:pPr>
          <w:hyperlink w:anchor="_Toc77356026" w:history="1">
            <w:r w:rsidRPr="006F6A00">
              <w:rPr>
                <w:rStyle w:val="Hyperlink"/>
                <w:noProof/>
              </w:rPr>
              <w:t>CISA – Enforcement Issues</w:t>
            </w:r>
            <w:r>
              <w:rPr>
                <w:noProof/>
                <w:webHidden/>
              </w:rPr>
              <w:tab/>
            </w:r>
            <w:r>
              <w:rPr>
                <w:noProof/>
                <w:webHidden/>
              </w:rPr>
              <w:fldChar w:fldCharType="begin"/>
            </w:r>
            <w:r>
              <w:rPr>
                <w:noProof/>
                <w:webHidden/>
              </w:rPr>
              <w:instrText xml:space="preserve"> PAGEREF _Toc77356026 \h </w:instrText>
            </w:r>
            <w:r>
              <w:rPr>
                <w:noProof/>
                <w:webHidden/>
              </w:rPr>
            </w:r>
            <w:r>
              <w:rPr>
                <w:noProof/>
                <w:webHidden/>
              </w:rPr>
              <w:fldChar w:fldCharType="separate"/>
            </w:r>
            <w:r>
              <w:rPr>
                <w:noProof/>
                <w:webHidden/>
              </w:rPr>
              <w:t>49</w:t>
            </w:r>
            <w:r>
              <w:rPr>
                <w:noProof/>
                <w:webHidden/>
              </w:rPr>
              <w:fldChar w:fldCharType="end"/>
            </w:r>
          </w:hyperlink>
        </w:p>
        <w:p w14:paraId="3F8A009A" w14:textId="26C7A14B" w:rsidR="00DB683F" w:rsidRDefault="00DB683F">
          <w:pPr>
            <w:pStyle w:val="TOC3"/>
            <w:tabs>
              <w:tab w:val="right" w:leader="dot" w:pos="9350"/>
            </w:tabs>
            <w:rPr>
              <w:rFonts w:asciiTheme="minorHAnsi" w:eastAsiaTheme="minorEastAsia" w:hAnsiTheme="minorHAnsi" w:cstheme="minorBidi"/>
              <w:noProof/>
            </w:rPr>
          </w:pPr>
          <w:hyperlink w:anchor="_Toc77356027" w:history="1">
            <w:r w:rsidRPr="006F6A00">
              <w:rPr>
                <w:rStyle w:val="Hyperlink"/>
                <w:noProof/>
              </w:rPr>
              <w:t>Cybersecurity Shortages</w:t>
            </w:r>
            <w:r>
              <w:rPr>
                <w:noProof/>
                <w:webHidden/>
              </w:rPr>
              <w:tab/>
            </w:r>
            <w:r>
              <w:rPr>
                <w:noProof/>
                <w:webHidden/>
              </w:rPr>
              <w:fldChar w:fldCharType="begin"/>
            </w:r>
            <w:r>
              <w:rPr>
                <w:noProof/>
                <w:webHidden/>
              </w:rPr>
              <w:instrText xml:space="preserve"> PAGEREF _Toc77356027 \h </w:instrText>
            </w:r>
            <w:r>
              <w:rPr>
                <w:noProof/>
                <w:webHidden/>
              </w:rPr>
            </w:r>
            <w:r>
              <w:rPr>
                <w:noProof/>
                <w:webHidden/>
              </w:rPr>
              <w:fldChar w:fldCharType="separate"/>
            </w:r>
            <w:r>
              <w:rPr>
                <w:noProof/>
                <w:webHidden/>
              </w:rPr>
              <w:t>51</w:t>
            </w:r>
            <w:r>
              <w:rPr>
                <w:noProof/>
                <w:webHidden/>
              </w:rPr>
              <w:fldChar w:fldCharType="end"/>
            </w:r>
          </w:hyperlink>
        </w:p>
        <w:p w14:paraId="2C45FD12" w14:textId="56C3ED8B" w:rsidR="00DB683F" w:rsidRDefault="00DB683F">
          <w:pPr>
            <w:pStyle w:val="TOC2"/>
            <w:tabs>
              <w:tab w:val="right" w:leader="dot" w:pos="9350"/>
            </w:tabs>
            <w:rPr>
              <w:rFonts w:asciiTheme="minorHAnsi" w:eastAsiaTheme="minorEastAsia" w:hAnsiTheme="minorHAnsi" w:cstheme="minorBidi"/>
              <w:noProof/>
            </w:rPr>
          </w:pPr>
          <w:hyperlink w:anchor="_Toc77356028" w:history="1">
            <w:r w:rsidRPr="006F6A00">
              <w:rPr>
                <w:rStyle w:val="Hyperlink"/>
                <w:noProof/>
              </w:rPr>
              <w:t>WOTUS</w:t>
            </w:r>
            <w:r>
              <w:rPr>
                <w:noProof/>
                <w:webHidden/>
              </w:rPr>
              <w:tab/>
            </w:r>
            <w:r>
              <w:rPr>
                <w:noProof/>
                <w:webHidden/>
              </w:rPr>
              <w:fldChar w:fldCharType="begin"/>
            </w:r>
            <w:r>
              <w:rPr>
                <w:noProof/>
                <w:webHidden/>
              </w:rPr>
              <w:instrText xml:space="preserve"> PAGEREF _Toc77356028 \h </w:instrText>
            </w:r>
            <w:r>
              <w:rPr>
                <w:noProof/>
                <w:webHidden/>
              </w:rPr>
            </w:r>
            <w:r>
              <w:rPr>
                <w:noProof/>
                <w:webHidden/>
              </w:rPr>
              <w:fldChar w:fldCharType="separate"/>
            </w:r>
            <w:r>
              <w:rPr>
                <w:noProof/>
                <w:webHidden/>
              </w:rPr>
              <w:t>53</w:t>
            </w:r>
            <w:r>
              <w:rPr>
                <w:noProof/>
                <w:webHidden/>
              </w:rPr>
              <w:fldChar w:fldCharType="end"/>
            </w:r>
          </w:hyperlink>
        </w:p>
        <w:p w14:paraId="140A6F50" w14:textId="17742BC6" w:rsidR="00DB683F" w:rsidRDefault="00DB683F">
          <w:pPr>
            <w:pStyle w:val="TOC3"/>
            <w:tabs>
              <w:tab w:val="right" w:leader="dot" w:pos="9350"/>
            </w:tabs>
            <w:rPr>
              <w:rFonts w:asciiTheme="minorHAnsi" w:eastAsiaTheme="minorEastAsia" w:hAnsiTheme="minorHAnsi" w:cstheme="minorBidi"/>
              <w:noProof/>
            </w:rPr>
          </w:pPr>
          <w:hyperlink w:anchor="_Toc77356029" w:history="1">
            <w:r w:rsidRPr="006F6A00">
              <w:rPr>
                <w:rStyle w:val="Hyperlink"/>
                <w:noProof/>
              </w:rPr>
              <w:t>Legal Fights</w:t>
            </w:r>
            <w:r>
              <w:rPr>
                <w:noProof/>
                <w:webHidden/>
              </w:rPr>
              <w:tab/>
            </w:r>
            <w:r>
              <w:rPr>
                <w:noProof/>
                <w:webHidden/>
              </w:rPr>
              <w:fldChar w:fldCharType="begin"/>
            </w:r>
            <w:r>
              <w:rPr>
                <w:noProof/>
                <w:webHidden/>
              </w:rPr>
              <w:instrText xml:space="preserve"> PAGEREF _Toc77356029 \h </w:instrText>
            </w:r>
            <w:r>
              <w:rPr>
                <w:noProof/>
                <w:webHidden/>
              </w:rPr>
            </w:r>
            <w:r>
              <w:rPr>
                <w:noProof/>
                <w:webHidden/>
              </w:rPr>
              <w:fldChar w:fldCharType="separate"/>
            </w:r>
            <w:r>
              <w:rPr>
                <w:noProof/>
                <w:webHidden/>
              </w:rPr>
              <w:t>54</w:t>
            </w:r>
            <w:r>
              <w:rPr>
                <w:noProof/>
                <w:webHidden/>
              </w:rPr>
              <w:fldChar w:fldCharType="end"/>
            </w:r>
          </w:hyperlink>
        </w:p>
        <w:p w14:paraId="6F5D0662" w14:textId="24F7136D" w:rsidR="00DB683F" w:rsidRDefault="00DB683F">
          <w:pPr>
            <w:pStyle w:val="TOC3"/>
            <w:tabs>
              <w:tab w:val="right" w:leader="dot" w:pos="9350"/>
            </w:tabs>
            <w:rPr>
              <w:rFonts w:asciiTheme="minorHAnsi" w:eastAsiaTheme="minorEastAsia" w:hAnsiTheme="minorHAnsi" w:cstheme="minorBidi"/>
              <w:noProof/>
            </w:rPr>
          </w:pPr>
          <w:hyperlink w:anchor="_Toc77356030" w:history="1">
            <w:r w:rsidRPr="006F6A00">
              <w:rPr>
                <w:rStyle w:val="Hyperlink"/>
                <w:noProof/>
              </w:rPr>
              <w:t>AT – Public Input Solves</w:t>
            </w:r>
            <w:r>
              <w:rPr>
                <w:noProof/>
                <w:webHidden/>
              </w:rPr>
              <w:tab/>
            </w:r>
            <w:r>
              <w:rPr>
                <w:noProof/>
                <w:webHidden/>
              </w:rPr>
              <w:fldChar w:fldCharType="begin"/>
            </w:r>
            <w:r>
              <w:rPr>
                <w:noProof/>
                <w:webHidden/>
              </w:rPr>
              <w:instrText xml:space="preserve"> PAGEREF _Toc77356030 \h </w:instrText>
            </w:r>
            <w:r>
              <w:rPr>
                <w:noProof/>
                <w:webHidden/>
              </w:rPr>
            </w:r>
            <w:r>
              <w:rPr>
                <w:noProof/>
                <w:webHidden/>
              </w:rPr>
              <w:fldChar w:fldCharType="separate"/>
            </w:r>
            <w:r>
              <w:rPr>
                <w:noProof/>
                <w:webHidden/>
              </w:rPr>
              <w:t>57</w:t>
            </w:r>
            <w:r>
              <w:rPr>
                <w:noProof/>
                <w:webHidden/>
              </w:rPr>
              <w:fldChar w:fldCharType="end"/>
            </w:r>
          </w:hyperlink>
        </w:p>
        <w:p w14:paraId="5ECAD1E4" w14:textId="2BBB669B" w:rsidR="00DB683F" w:rsidRDefault="00DB683F">
          <w:pPr>
            <w:pStyle w:val="TOC1"/>
            <w:tabs>
              <w:tab w:val="right" w:leader="dot" w:pos="9350"/>
            </w:tabs>
            <w:rPr>
              <w:rFonts w:asciiTheme="minorHAnsi" w:eastAsiaTheme="minorEastAsia" w:hAnsiTheme="minorHAnsi" w:cstheme="minorBidi"/>
              <w:noProof/>
            </w:rPr>
          </w:pPr>
          <w:hyperlink w:anchor="_Toc77356031" w:history="1">
            <w:r w:rsidRPr="006F6A00">
              <w:rPr>
                <w:rStyle w:val="Hyperlink"/>
                <w:noProof/>
              </w:rPr>
              <w:t>Generic Aff Answers</w:t>
            </w:r>
            <w:r>
              <w:rPr>
                <w:noProof/>
                <w:webHidden/>
              </w:rPr>
              <w:tab/>
            </w:r>
            <w:r>
              <w:rPr>
                <w:noProof/>
                <w:webHidden/>
              </w:rPr>
              <w:fldChar w:fldCharType="begin"/>
            </w:r>
            <w:r>
              <w:rPr>
                <w:noProof/>
                <w:webHidden/>
              </w:rPr>
              <w:instrText xml:space="preserve"> PAGEREF _Toc77356031 \h </w:instrText>
            </w:r>
            <w:r>
              <w:rPr>
                <w:noProof/>
                <w:webHidden/>
              </w:rPr>
            </w:r>
            <w:r>
              <w:rPr>
                <w:noProof/>
                <w:webHidden/>
              </w:rPr>
              <w:fldChar w:fldCharType="separate"/>
            </w:r>
            <w:r>
              <w:rPr>
                <w:noProof/>
                <w:webHidden/>
              </w:rPr>
              <w:t>59</w:t>
            </w:r>
            <w:r>
              <w:rPr>
                <w:noProof/>
                <w:webHidden/>
              </w:rPr>
              <w:fldChar w:fldCharType="end"/>
            </w:r>
          </w:hyperlink>
        </w:p>
        <w:p w14:paraId="25E2EE13" w14:textId="67B8B64C" w:rsidR="00DB683F" w:rsidRDefault="00DB683F">
          <w:pPr>
            <w:pStyle w:val="TOC2"/>
            <w:tabs>
              <w:tab w:val="right" w:leader="dot" w:pos="9350"/>
            </w:tabs>
            <w:rPr>
              <w:rFonts w:asciiTheme="minorHAnsi" w:eastAsiaTheme="minorEastAsia" w:hAnsiTheme="minorHAnsi" w:cstheme="minorBidi"/>
              <w:noProof/>
            </w:rPr>
          </w:pPr>
          <w:hyperlink w:anchor="_Toc77356032" w:history="1">
            <w:r w:rsidRPr="006F6A00">
              <w:rPr>
                <w:rStyle w:val="Hyperlink"/>
                <w:noProof/>
              </w:rPr>
              <w:t>EPA</w:t>
            </w:r>
            <w:r>
              <w:rPr>
                <w:noProof/>
                <w:webHidden/>
              </w:rPr>
              <w:tab/>
            </w:r>
            <w:r>
              <w:rPr>
                <w:noProof/>
                <w:webHidden/>
              </w:rPr>
              <w:fldChar w:fldCharType="begin"/>
            </w:r>
            <w:r>
              <w:rPr>
                <w:noProof/>
                <w:webHidden/>
              </w:rPr>
              <w:instrText xml:space="preserve"> PAGEREF _Toc77356032 \h </w:instrText>
            </w:r>
            <w:r>
              <w:rPr>
                <w:noProof/>
                <w:webHidden/>
              </w:rPr>
            </w:r>
            <w:r>
              <w:rPr>
                <w:noProof/>
                <w:webHidden/>
              </w:rPr>
              <w:fldChar w:fldCharType="separate"/>
            </w:r>
            <w:r>
              <w:rPr>
                <w:noProof/>
                <w:webHidden/>
              </w:rPr>
              <w:t>60</w:t>
            </w:r>
            <w:r>
              <w:rPr>
                <w:noProof/>
                <w:webHidden/>
              </w:rPr>
              <w:fldChar w:fldCharType="end"/>
            </w:r>
          </w:hyperlink>
        </w:p>
        <w:p w14:paraId="0DD40501" w14:textId="3A16E397" w:rsidR="00DB683F" w:rsidRDefault="00DB683F">
          <w:pPr>
            <w:pStyle w:val="TOC3"/>
            <w:tabs>
              <w:tab w:val="right" w:leader="dot" w:pos="9350"/>
            </w:tabs>
            <w:rPr>
              <w:rFonts w:asciiTheme="minorHAnsi" w:eastAsiaTheme="minorEastAsia" w:hAnsiTheme="minorHAnsi" w:cstheme="minorBidi"/>
              <w:noProof/>
            </w:rPr>
          </w:pPr>
          <w:hyperlink w:anchor="_Toc77356033" w:history="1">
            <w:r w:rsidRPr="006F6A00">
              <w:rPr>
                <w:rStyle w:val="Hyperlink"/>
                <w:noProof/>
              </w:rPr>
              <w:t>Congressional Oversight Solves EPA Circumvention</w:t>
            </w:r>
            <w:r>
              <w:rPr>
                <w:noProof/>
                <w:webHidden/>
              </w:rPr>
              <w:tab/>
            </w:r>
            <w:r>
              <w:rPr>
                <w:noProof/>
                <w:webHidden/>
              </w:rPr>
              <w:fldChar w:fldCharType="begin"/>
            </w:r>
            <w:r>
              <w:rPr>
                <w:noProof/>
                <w:webHidden/>
              </w:rPr>
              <w:instrText xml:space="preserve"> PAGEREF _Toc77356033 \h </w:instrText>
            </w:r>
            <w:r>
              <w:rPr>
                <w:noProof/>
                <w:webHidden/>
              </w:rPr>
            </w:r>
            <w:r>
              <w:rPr>
                <w:noProof/>
                <w:webHidden/>
              </w:rPr>
              <w:fldChar w:fldCharType="separate"/>
            </w:r>
            <w:r>
              <w:rPr>
                <w:noProof/>
                <w:webHidden/>
              </w:rPr>
              <w:t>61</w:t>
            </w:r>
            <w:r>
              <w:rPr>
                <w:noProof/>
                <w:webHidden/>
              </w:rPr>
              <w:fldChar w:fldCharType="end"/>
            </w:r>
          </w:hyperlink>
        </w:p>
        <w:p w14:paraId="19D0B063" w14:textId="7F9588CB" w:rsidR="00DB683F" w:rsidRDefault="00DB683F">
          <w:pPr>
            <w:pStyle w:val="TOC3"/>
            <w:tabs>
              <w:tab w:val="right" w:leader="dot" w:pos="9350"/>
            </w:tabs>
            <w:rPr>
              <w:rFonts w:asciiTheme="minorHAnsi" w:eastAsiaTheme="minorEastAsia" w:hAnsiTheme="minorHAnsi" w:cstheme="minorBidi"/>
              <w:noProof/>
            </w:rPr>
          </w:pPr>
          <w:hyperlink w:anchor="_Toc77356034" w:history="1">
            <w:r w:rsidRPr="006F6A00">
              <w:rPr>
                <w:rStyle w:val="Hyperlink"/>
                <w:noProof/>
              </w:rPr>
              <w:t>AT – EPA Understaffed/Lack of Candidates</w:t>
            </w:r>
            <w:r>
              <w:rPr>
                <w:noProof/>
                <w:webHidden/>
              </w:rPr>
              <w:tab/>
            </w:r>
            <w:r>
              <w:rPr>
                <w:noProof/>
                <w:webHidden/>
              </w:rPr>
              <w:fldChar w:fldCharType="begin"/>
            </w:r>
            <w:r>
              <w:rPr>
                <w:noProof/>
                <w:webHidden/>
              </w:rPr>
              <w:instrText xml:space="preserve"> PAGEREF _Toc77356034 \h </w:instrText>
            </w:r>
            <w:r>
              <w:rPr>
                <w:noProof/>
                <w:webHidden/>
              </w:rPr>
            </w:r>
            <w:r>
              <w:rPr>
                <w:noProof/>
                <w:webHidden/>
              </w:rPr>
              <w:fldChar w:fldCharType="separate"/>
            </w:r>
            <w:r>
              <w:rPr>
                <w:noProof/>
                <w:webHidden/>
              </w:rPr>
              <w:t>63</w:t>
            </w:r>
            <w:r>
              <w:rPr>
                <w:noProof/>
                <w:webHidden/>
              </w:rPr>
              <w:fldChar w:fldCharType="end"/>
            </w:r>
          </w:hyperlink>
        </w:p>
        <w:p w14:paraId="760B8234" w14:textId="726A2D58" w:rsidR="00DB683F" w:rsidRDefault="00DB683F">
          <w:pPr>
            <w:pStyle w:val="TOC3"/>
            <w:tabs>
              <w:tab w:val="right" w:leader="dot" w:pos="9350"/>
            </w:tabs>
            <w:rPr>
              <w:rFonts w:asciiTheme="minorHAnsi" w:eastAsiaTheme="minorEastAsia" w:hAnsiTheme="minorHAnsi" w:cstheme="minorBidi"/>
              <w:noProof/>
            </w:rPr>
          </w:pPr>
          <w:hyperlink w:anchor="_Toc77356035" w:history="1">
            <w:r w:rsidRPr="006F6A00">
              <w:rPr>
                <w:rStyle w:val="Hyperlink"/>
                <w:noProof/>
              </w:rPr>
              <w:t>AT – EPA Funding Low</w:t>
            </w:r>
            <w:r>
              <w:rPr>
                <w:noProof/>
                <w:webHidden/>
              </w:rPr>
              <w:tab/>
            </w:r>
            <w:r>
              <w:rPr>
                <w:noProof/>
                <w:webHidden/>
              </w:rPr>
              <w:fldChar w:fldCharType="begin"/>
            </w:r>
            <w:r>
              <w:rPr>
                <w:noProof/>
                <w:webHidden/>
              </w:rPr>
              <w:instrText xml:space="preserve"> PAGEREF _Toc77356035 \h </w:instrText>
            </w:r>
            <w:r>
              <w:rPr>
                <w:noProof/>
                <w:webHidden/>
              </w:rPr>
            </w:r>
            <w:r>
              <w:rPr>
                <w:noProof/>
                <w:webHidden/>
              </w:rPr>
              <w:fldChar w:fldCharType="separate"/>
            </w:r>
            <w:r>
              <w:rPr>
                <w:noProof/>
                <w:webHidden/>
              </w:rPr>
              <w:t>65</w:t>
            </w:r>
            <w:r>
              <w:rPr>
                <w:noProof/>
                <w:webHidden/>
              </w:rPr>
              <w:fldChar w:fldCharType="end"/>
            </w:r>
          </w:hyperlink>
        </w:p>
        <w:p w14:paraId="328F0698" w14:textId="1A46C5EE" w:rsidR="00DB683F" w:rsidRDefault="00DB683F">
          <w:pPr>
            <w:pStyle w:val="TOC3"/>
            <w:tabs>
              <w:tab w:val="right" w:leader="dot" w:pos="9350"/>
            </w:tabs>
            <w:rPr>
              <w:rFonts w:asciiTheme="minorHAnsi" w:eastAsiaTheme="minorEastAsia" w:hAnsiTheme="minorHAnsi" w:cstheme="minorBidi"/>
              <w:noProof/>
            </w:rPr>
          </w:pPr>
          <w:hyperlink w:anchor="_Toc77356036" w:history="1">
            <w:r w:rsidRPr="006F6A00">
              <w:rPr>
                <w:rStyle w:val="Hyperlink"/>
                <w:noProof/>
              </w:rPr>
              <w:t>AT – Trump Damage</w:t>
            </w:r>
            <w:r>
              <w:rPr>
                <w:noProof/>
                <w:webHidden/>
              </w:rPr>
              <w:tab/>
            </w:r>
            <w:r>
              <w:rPr>
                <w:noProof/>
                <w:webHidden/>
              </w:rPr>
              <w:fldChar w:fldCharType="begin"/>
            </w:r>
            <w:r>
              <w:rPr>
                <w:noProof/>
                <w:webHidden/>
              </w:rPr>
              <w:instrText xml:space="preserve"> PAGEREF _Toc77356036 \h </w:instrText>
            </w:r>
            <w:r>
              <w:rPr>
                <w:noProof/>
                <w:webHidden/>
              </w:rPr>
            </w:r>
            <w:r>
              <w:rPr>
                <w:noProof/>
                <w:webHidden/>
              </w:rPr>
              <w:fldChar w:fldCharType="separate"/>
            </w:r>
            <w:r>
              <w:rPr>
                <w:noProof/>
                <w:webHidden/>
              </w:rPr>
              <w:t>66</w:t>
            </w:r>
            <w:r>
              <w:rPr>
                <w:noProof/>
                <w:webHidden/>
              </w:rPr>
              <w:fldChar w:fldCharType="end"/>
            </w:r>
          </w:hyperlink>
        </w:p>
        <w:p w14:paraId="33FCB8E1" w14:textId="1E3CCCD0" w:rsidR="00DB683F" w:rsidRDefault="00DB683F">
          <w:pPr>
            <w:pStyle w:val="TOC3"/>
            <w:tabs>
              <w:tab w:val="right" w:leader="dot" w:pos="9350"/>
            </w:tabs>
            <w:rPr>
              <w:rFonts w:asciiTheme="minorHAnsi" w:eastAsiaTheme="minorEastAsia" w:hAnsiTheme="minorHAnsi" w:cstheme="minorBidi"/>
              <w:noProof/>
            </w:rPr>
          </w:pPr>
          <w:hyperlink w:anchor="_Toc77356037" w:history="1">
            <w:r w:rsidRPr="006F6A00">
              <w:rPr>
                <w:rStyle w:val="Hyperlink"/>
                <w:noProof/>
              </w:rPr>
              <w:t>EPA Enforcement Descriptions</w:t>
            </w:r>
            <w:r>
              <w:rPr>
                <w:noProof/>
                <w:webHidden/>
              </w:rPr>
              <w:tab/>
            </w:r>
            <w:r>
              <w:rPr>
                <w:noProof/>
                <w:webHidden/>
              </w:rPr>
              <w:fldChar w:fldCharType="begin"/>
            </w:r>
            <w:r>
              <w:rPr>
                <w:noProof/>
                <w:webHidden/>
              </w:rPr>
              <w:instrText xml:space="preserve"> PAGEREF _Toc77356037 \h </w:instrText>
            </w:r>
            <w:r>
              <w:rPr>
                <w:noProof/>
                <w:webHidden/>
              </w:rPr>
            </w:r>
            <w:r>
              <w:rPr>
                <w:noProof/>
                <w:webHidden/>
              </w:rPr>
              <w:fldChar w:fldCharType="separate"/>
            </w:r>
            <w:r>
              <w:rPr>
                <w:noProof/>
                <w:webHidden/>
              </w:rPr>
              <w:t>68</w:t>
            </w:r>
            <w:r>
              <w:rPr>
                <w:noProof/>
                <w:webHidden/>
              </w:rPr>
              <w:fldChar w:fldCharType="end"/>
            </w:r>
          </w:hyperlink>
        </w:p>
        <w:p w14:paraId="014D6A68" w14:textId="42105811" w:rsidR="00DB683F" w:rsidRDefault="00DB683F">
          <w:pPr>
            <w:pStyle w:val="TOC2"/>
            <w:tabs>
              <w:tab w:val="right" w:leader="dot" w:pos="9350"/>
            </w:tabs>
            <w:rPr>
              <w:rFonts w:asciiTheme="minorHAnsi" w:eastAsiaTheme="minorEastAsia" w:hAnsiTheme="minorHAnsi" w:cstheme="minorBidi"/>
              <w:noProof/>
            </w:rPr>
          </w:pPr>
          <w:hyperlink w:anchor="_Toc77356038" w:history="1">
            <w:r w:rsidRPr="006F6A00">
              <w:rPr>
                <w:rStyle w:val="Hyperlink"/>
                <w:noProof/>
              </w:rPr>
              <w:t>State CP Answer</w:t>
            </w:r>
            <w:r>
              <w:rPr>
                <w:noProof/>
                <w:webHidden/>
              </w:rPr>
              <w:tab/>
            </w:r>
            <w:r>
              <w:rPr>
                <w:noProof/>
                <w:webHidden/>
              </w:rPr>
              <w:fldChar w:fldCharType="begin"/>
            </w:r>
            <w:r>
              <w:rPr>
                <w:noProof/>
                <w:webHidden/>
              </w:rPr>
              <w:instrText xml:space="preserve"> PAGEREF _Toc77356038 \h </w:instrText>
            </w:r>
            <w:r>
              <w:rPr>
                <w:noProof/>
                <w:webHidden/>
              </w:rPr>
            </w:r>
            <w:r>
              <w:rPr>
                <w:noProof/>
                <w:webHidden/>
              </w:rPr>
              <w:fldChar w:fldCharType="separate"/>
            </w:r>
            <w:r>
              <w:rPr>
                <w:noProof/>
                <w:webHidden/>
              </w:rPr>
              <w:t>70</w:t>
            </w:r>
            <w:r>
              <w:rPr>
                <w:noProof/>
                <w:webHidden/>
              </w:rPr>
              <w:fldChar w:fldCharType="end"/>
            </w:r>
          </w:hyperlink>
        </w:p>
        <w:p w14:paraId="11F7C305" w14:textId="0D92251F" w:rsidR="00DB683F" w:rsidRDefault="00DB683F">
          <w:pPr>
            <w:pStyle w:val="TOC3"/>
            <w:tabs>
              <w:tab w:val="right" w:leader="dot" w:pos="9350"/>
            </w:tabs>
            <w:rPr>
              <w:rFonts w:asciiTheme="minorHAnsi" w:eastAsiaTheme="minorEastAsia" w:hAnsiTheme="minorHAnsi" w:cstheme="minorBidi"/>
              <w:noProof/>
            </w:rPr>
          </w:pPr>
          <w:hyperlink w:anchor="_Toc77356039" w:history="1">
            <w:r w:rsidRPr="006F6A00">
              <w:rPr>
                <w:rStyle w:val="Hyperlink"/>
                <w:noProof/>
              </w:rPr>
              <w:t>AT – Federal Law Circumvented (More than States)</w:t>
            </w:r>
            <w:r>
              <w:rPr>
                <w:noProof/>
                <w:webHidden/>
              </w:rPr>
              <w:tab/>
            </w:r>
            <w:r>
              <w:rPr>
                <w:noProof/>
                <w:webHidden/>
              </w:rPr>
              <w:fldChar w:fldCharType="begin"/>
            </w:r>
            <w:r>
              <w:rPr>
                <w:noProof/>
                <w:webHidden/>
              </w:rPr>
              <w:instrText xml:space="preserve"> PAGEREF _Toc77356039 \h </w:instrText>
            </w:r>
            <w:r>
              <w:rPr>
                <w:noProof/>
                <w:webHidden/>
              </w:rPr>
            </w:r>
            <w:r>
              <w:rPr>
                <w:noProof/>
                <w:webHidden/>
              </w:rPr>
              <w:fldChar w:fldCharType="separate"/>
            </w:r>
            <w:r>
              <w:rPr>
                <w:noProof/>
                <w:webHidden/>
              </w:rPr>
              <w:t>71</w:t>
            </w:r>
            <w:r>
              <w:rPr>
                <w:noProof/>
                <w:webHidden/>
              </w:rPr>
              <w:fldChar w:fldCharType="end"/>
            </w:r>
          </w:hyperlink>
        </w:p>
        <w:p w14:paraId="690142E0" w14:textId="49C4415A" w:rsidR="00DB683F" w:rsidRDefault="00DB683F">
          <w:pPr>
            <w:pStyle w:val="TOC3"/>
            <w:tabs>
              <w:tab w:val="right" w:leader="dot" w:pos="9350"/>
            </w:tabs>
            <w:rPr>
              <w:rFonts w:asciiTheme="minorHAnsi" w:eastAsiaTheme="minorEastAsia" w:hAnsiTheme="minorHAnsi" w:cstheme="minorBidi"/>
              <w:noProof/>
            </w:rPr>
          </w:pPr>
          <w:hyperlink w:anchor="_Toc77356040" w:history="1">
            <w:r w:rsidRPr="006F6A00">
              <w:rPr>
                <w:rStyle w:val="Hyperlink"/>
                <w:noProof/>
              </w:rPr>
              <w:t>Circumvention---States---Lack of Funding and Staff</w:t>
            </w:r>
            <w:r>
              <w:rPr>
                <w:noProof/>
                <w:webHidden/>
              </w:rPr>
              <w:tab/>
            </w:r>
            <w:r>
              <w:rPr>
                <w:noProof/>
                <w:webHidden/>
              </w:rPr>
              <w:fldChar w:fldCharType="begin"/>
            </w:r>
            <w:r>
              <w:rPr>
                <w:noProof/>
                <w:webHidden/>
              </w:rPr>
              <w:instrText xml:space="preserve"> PAGEREF _Toc77356040 \h </w:instrText>
            </w:r>
            <w:r>
              <w:rPr>
                <w:noProof/>
                <w:webHidden/>
              </w:rPr>
            </w:r>
            <w:r>
              <w:rPr>
                <w:noProof/>
                <w:webHidden/>
              </w:rPr>
              <w:fldChar w:fldCharType="separate"/>
            </w:r>
            <w:r>
              <w:rPr>
                <w:noProof/>
                <w:webHidden/>
              </w:rPr>
              <w:t>72</w:t>
            </w:r>
            <w:r>
              <w:rPr>
                <w:noProof/>
                <w:webHidden/>
              </w:rPr>
              <w:fldChar w:fldCharType="end"/>
            </w:r>
          </w:hyperlink>
        </w:p>
        <w:p w14:paraId="706F6938" w14:textId="7452686F" w:rsidR="00DB683F" w:rsidRDefault="00DB683F">
          <w:pPr>
            <w:pStyle w:val="TOC1"/>
            <w:tabs>
              <w:tab w:val="right" w:leader="dot" w:pos="9350"/>
            </w:tabs>
            <w:rPr>
              <w:rFonts w:asciiTheme="minorHAnsi" w:eastAsiaTheme="minorEastAsia" w:hAnsiTheme="minorHAnsi" w:cstheme="minorBidi"/>
              <w:noProof/>
            </w:rPr>
          </w:pPr>
          <w:hyperlink w:anchor="_Toc77356041" w:history="1">
            <w:r w:rsidRPr="006F6A00">
              <w:rPr>
                <w:rStyle w:val="Hyperlink"/>
                <w:noProof/>
              </w:rPr>
              <w:t>Specific Aff Answers</w:t>
            </w:r>
            <w:r>
              <w:rPr>
                <w:noProof/>
                <w:webHidden/>
              </w:rPr>
              <w:tab/>
            </w:r>
            <w:r>
              <w:rPr>
                <w:noProof/>
                <w:webHidden/>
              </w:rPr>
              <w:fldChar w:fldCharType="begin"/>
            </w:r>
            <w:r>
              <w:rPr>
                <w:noProof/>
                <w:webHidden/>
              </w:rPr>
              <w:instrText xml:space="preserve"> PAGEREF _Toc77356041 \h </w:instrText>
            </w:r>
            <w:r>
              <w:rPr>
                <w:noProof/>
                <w:webHidden/>
              </w:rPr>
            </w:r>
            <w:r>
              <w:rPr>
                <w:noProof/>
                <w:webHidden/>
              </w:rPr>
              <w:fldChar w:fldCharType="separate"/>
            </w:r>
            <w:r>
              <w:rPr>
                <w:noProof/>
                <w:webHidden/>
              </w:rPr>
              <w:t>74</w:t>
            </w:r>
            <w:r>
              <w:rPr>
                <w:noProof/>
                <w:webHidden/>
              </w:rPr>
              <w:fldChar w:fldCharType="end"/>
            </w:r>
          </w:hyperlink>
        </w:p>
        <w:p w14:paraId="7D2489C4" w14:textId="330ED43E" w:rsidR="00DB683F" w:rsidRDefault="00DB683F">
          <w:pPr>
            <w:pStyle w:val="TOC2"/>
            <w:tabs>
              <w:tab w:val="right" w:leader="dot" w:pos="9350"/>
            </w:tabs>
            <w:rPr>
              <w:rFonts w:asciiTheme="minorHAnsi" w:eastAsiaTheme="minorEastAsia" w:hAnsiTheme="minorHAnsi" w:cstheme="minorBidi"/>
              <w:noProof/>
            </w:rPr>
          </w:pPr>
          <w:hyperlink w:anchor="_Toc77356042" w:history="1">
            <w:r w:rsidRPr="006F6A00">
              <w:rPr>
                <w:rStyle w:val="Hyperlink"/>
                <w:noProof/>
              </w:rPr>
              <w:t>Ag Aff – AT – Circumvention Args</w:t>
            </w:r>
            <w:r>
              <w:rPr>
                <w:noProof/>
                <w:webHidden/>
              </w:rPr>
              <w:tab/>
            </w:r>
            <w:r>
              <w:rPr>
                <w:noProof/>
                <w:webHidden/>
              </w:rPr>
              <w:fldChar w:fldCharType="begin"/>
            </w:r>
            <w:r>
              <w:rPr>
                <w:noProof/>
                <w:webHidden/>
              </w:rPr>
              <w:instrText xml:space="preserve"> PAGEREF _Toc77356042 \h </w:instrText>
            </w:r>
            <w:r>
              <w:rPr>
                <w:noProof/>
                <w:webHidden/>
              </w:rPr>
            </w:r>
            <w:r>
              <w:rPr>
                <w:noProof/>
                <w:webHidden/>
              </w:rPr>
              <w:fldChar w:fldCharType="separate"/>
            </w:r>
            <w:r>
              <w:rPr>
                <w:noProof/>
                <w:webHidden/>
              </w:rPr>
              <w:t>75</w:t>
            </w:r>
            <w:r>
              <w:rPr>
                <w:noProof/>
                <w:webHidden/>
              </w:rPr>
              <w:fldChar w:fldCharType="end"/>
            </w:r>
          </w:hyperlink>
        </w:p>
        <w:p w14:paraId="7DC6314A" w14:textId="5D2760DF" w:rsidR="00DB683F" w:rsidRDefault="00DB683F">
          <w:pPr>
            <w:pStyle w:val="TOC3"/>
            <w:tabs>
              <w:tab w:val="right" w:leader="dot" w:pos="9350"/>
            </w:tabs>
            <w:rPr>
              <w:rFonts w:asciiTheme="minorHAnsi" w:eastAsiaTheme="minorEastAsia" w:hAnsiTheme="minorHAnsi" w:cstheme="minorBidi"/>
              <w:noProof/>
            </w:rPr>
          </w:pPr>
          <w:hyperlink w:anchor="_Toc77356043" w:history="1">
            <w:r w:rsidRPr="006F6A00">
              <w:rPr>
                <w:rStyle w:val="Hyperlink"/>
                <w:noProof/>
              </w:rPr>
              <w:t>AT – EPA &amp; USDA Circumvention Args</w:t>
            </w:r>
            <w:r>
              <w:rPr>
                <w:noProof/>
                <w:webHidden/>
              </w:rPr>
              <w:tab/>
            </w:r>
            <w:r>
              <w:rPr>
                <w:noProof/>
                <w:webHidden/>
              </w:rPr>
              <w:fldChar w:fldCharType="begin"/>
            </w:r>
            <w:r>
              <w:rPr>
                <w:noProof/>
                <w:webHidden/>
              </w:rPr>
              <w:instrText xml:space="preserve"> PAGEREF _Toc77356043 \h </w:instrText>
            </w:r>
            <w:r>
              <w:rPr>
                <w:noProof/>
                <w:webHidden/>
              </w:rPr>
            </w:r>
            <w:r>
              <w:rPr>
                <w:noProof/>
                <w:webHidden/>
              </w:rPr>
              <w:fldChar w:fldCharType="separate"/>
            </w:r>
            <w:r>
              <w:rPr>
                <w:noProof/>
                <w:webHidden/>
              </w:rPr>
              <w:t>76</w:t>
            </w:r>
            <w:r>
              <w:rPr>
                <w:noProof/>
                <w:webHidden/>
              </w:rPr>
              <w:fldChar w:fldCharType="end"/>
            </w:r>
          </w:hyperlink>
        </w:p>
        <w:p w14:paraId="375DE549" w14:textId="44D5FBC0" w:rsidR="00DB683F" w:rsidRDefault="00DB683F">
          <w:pPr>
            <w:pStyle w:val="TOC2"/>
            <w:tabs>
              <w:tab w:val="right" w:leader="dot" w:pos="9350"/>
            </w:tabs>
            <w:rPr>
              <w:rFonts w:asciiTheme="minorHAnsi" w:eastAsiaTheme="minorEastAsia" w:hAnsiTheme="minorHAnsi" w:cstheme="minorBidi"/>
              <w:noProof/>
            </w:rPr>
          </w:pPr>
          <w:hyperlink w:anchor="_Toc77356044" w:history="1">
            <w:r w:rsidRPr="006F6A00">
              <w:rPr>
                <w:rStyle w:val="Hyperlink"/>
                <w:noProof/>
              </w:rPr>
              <w:t>PFAS Aff – AT – Circumvention Args</w:t>
            </w:r>
            <w:r>
              <w:rPr>
                <w:noProof/>
                <w:webHidden/>
              </w:rPr>
              <w:tab/>
            </w:r>
            <w:r>
              <w:rPr>
                <w:noProof/>
                <w:webHidden/>
              </w:rPr>
              <w:fldChar w:fldCharType="begin"/>
            </w:r>
            <w:r>
              <w:rPr>
                <w:noProof/>
                <w:webHidden/>
              </w:rPr>
              <w:instrText xml:space="preserve"> PAGEREF _Toc77356044 \h </w:instrText>
            </w:r>
            <w:r>
              <w:rPr>
                <w:noProof/>
                <w:webHidden/>
              </w:rPr>
            </w:r>
            <w:r>
              <w:rPr>
                <w:noProof/>
                <w:webHidden/>
              </w:rPr>
              <w:fldChar w:fldCharType="separate"/>
            </w:r>
            <w:r>
              <w:rPr>
                <w:noProof/>
                <w:webHidden/>
              </w:rPr>
              <w:t>77</w:t>
            </w:r>
            <w:r>
              <w:rPr>
                <w:noProof/>
                <w:webHidden/>
              </w:rPr>
              <w:fldChar w:fldCharType="end"/>
            </w:r>
          </w:hyperlink>
        </w:p>
        <w:p w14:paraId="2831EFAC" w14:textId="3B9A7330" w:rsidR="00DB683F" w:rsidRDefault="00DB683F">
          <w:pPr>
            <w:pStyle w:val="TOC3"/>
            <w:tabs>
              <w:tab w:val="right" w:leader="dot" w:pos="9350"/>
            </w:tabs>
            <w:rPr>
              <w:rFonts w:asciiTheme="minorHAnsi" w:eastAsiaTheme="minorEastAsia" w:hAnsiTheme="minorHAnsi" w:cstheme="minorBidi"/>
              <w:noProof/>
            </w:rPr>
          </w:pPr>
          <w:hyperlink w:anchor="_Toc77356045" w:history="1">
            <w:r w:rsidRPr="006F6A00">
              <w:rPr>
                <w:rStyle w:val="Hyperlink"/>
                <w:noProof/>
              </w:rPr>
              <w:t>AT – DOD Opposes Federal Regulations</w:t>
            </w:r>
            <w:r>
              <w:rPr>
                <w:noProof/>
                <w:webHidden/>
              </w:rPr>
              <w:tab/>
            </w:r>
            <w:r>
              <w:rPr>
                <w:noProof/>
                <w:webHidden/>
              </w:rPr>
              <w:fldChar w:fldCharType="begin"/>
            </w:r>
            <w:r>
              <w:rPr>
                <w:noProof/>
                <w:webHidden/>
              </w:rPr>
              <w:instrText xml:space="preserve"> PAGEREF _Toc77356045 \h </w:instrText>
            </w:r>
            <w:r>
              <w:rPr>
                <w:noProof/>
                <w:webHidden/>
              </w:rPr>
            </w:r>
            <w:r>
              <w:rPr>
                <w:noProof/>
                <w:webHidden/>
              </w:rPr>
              <w:fldChar w:fldCharType="separate"/>
            </w:r>
            <w:r>
              <w:rPr>
                <w:noProof/>
                <w:webHidden/>
              </w:rPr>
              <w:t>78</w:t>
            </w:r>
            <w:r>
              <w:rPr>
                <w:noProof/>
                <w:webHidden/>
              </w:rPr>
              <w:fldChar w:fldCharType="end"/>
            </w:r>
          </w:hyperlink>
        </w:p>
        <w:p w14:paraId="1EC45E45" w14:textId="5A8D4A81" w:rsidR="00DB683F" w:rsidRDefault="00DB683F">
          <w:pPr>
            <w:pStyle w:val="TOC2"/>
            <w:tabs>
              <w:tab w:val="right" w:leader="dot" w:pos="9350"/>
            </w:tabs>
            <w:rPr>
              <w:rFonts w:asciiTheme="minorHAnsi" w:eastAsiaTheme="minorEastAsia" w:hAnsiTheme="minorHAnsi" w:cstheme="minorBidi"/>
              <w:noProof/>
            </w:rPr>
          </w:pPr>
          <w:hyperlink w:anchor="_Toc77356046" w:history="1">
            <w:r w:rsidRPr="006F6A00">
              <w:rPr>
                <w:rStyle w:val="Hyperlink"/>
                <w:noProof/>
              </w:rPr>
              <w:t>Water Hacks Aff – AT – Circumvention Args</w:t>
            </w:r>
            <w:r>
              <w:rPr>
                <w:noProof/>
                <w:webHidden/>
              </w:rPr>
              <w:tab/>
            </w:r>
            <w:r>
              <w:rPr>
                <w:noProof/>
                <w:webHidden/>
              </w:rPr>
              <w:fldChar w:fldCharType="begin"/>
            </w:r>
            <w:r>
              <w:rPr>
                <w:noProof/>
                <w:webHidden/>
              </w:rPr>
              <w:instrText xml:space="preserve"> PAGEREF _Toc77356046 \h </w:instrText>
            </w:r>
            <w:r>
              <w:rPr>
                <w:noProof/>
                <w:webHidden/>
              </w:rPr>
            </w:r>
            <w:r>
              <w:rPr>
                <w:noProof/>
                <w:webHidden/>
              </w:rPr>
              <w:fldChar w:fldCharType="separate"/>
            </w:r>
            <w:r>
              <w:rPr>
                <w:noProof/>
                <w:webHidden/>
              </w:rPr>
              <w:t>79</w:t>
            </w:r>
            <w:r>
              <w:rPr>
                <w:noProof/>
                <w:webHidden/>
              </w:rPr>
              <w:fldChar w:fldCharType="end"/>
            </w:r>
          </w:hyperlink>
        </w:p>
        <w:p w14:paraId="6E614D2A" w14:textId="04F2FDDF" w:rsidR="00DB683F" w:rsidRDefault="00DB683F">
          <w:pPr>
            <w:pStyle w:val="TOC3"/>
            <w:tabs>
              <w:tab w:val="right" w:leader="dot" w:pos="9350"/>
            </w:tabs>
            <w:rPr>
              <w:rFonts w:asciiTheme="minorHAnsi" w:eastAsiaTheme="minorEastAsia" w:hAnsiTheme="minorHAnsi" w:cstheme="minorBidi"/>
              <w:noProof/>
            </w:rPr>
          </w:pPr>
          <w:hyperlink w:anchor="_Toc77356047" w:history="1">
            <w:r w:rsidRPr="006F6A00">
              <w:rPr>
                <w:rStyle w:val="Hyperlink"/>
                <w:noProof/>
              </w:rPr>
              <w:t>AT – EPA &amp; CISA Circumvention Args</w:t>
            </w:r>
            <w:r>
              <w:rPr>
                <w:noProof/>
                <w:webHidden/>
              </w:rPr>
              <w:tab/>
            </w:r>
            <w:r>
              <w:rPr>
                <w:noProof/>
                <w:webHidden/>
              </w:rPr>
              <w:fldChar w:fldCharType="begin"/>
            </w:r>
            <w:r>
              <w:rPr>
                <w:noProof/>
                <w:webHidden/>
              </w:rPr>
              <w:instrText xml:space="preserve"> PAGEREF _Toc77356047 \h </w:instrText>
            </w:r>
            <w:r>
              <w:rPr>
                <w:noProof/>
                <w:webHidden/>
              </w:rPr>
            </w:r>
            <w:r>
              <w:rPr>
                <w:noProof/>
                <w:webHidden/>
              </w:rPr>
              <w:fldChar w:fldCharType="separate"/>
            </w:r>
            <w:r>
              <w:rPr>
                <w:noProof/>
                <w:webHidden/>
              </w:rPr>
              <w:t>80</w:t>
            </w:r>
            <w:r>
              <w:rPr>
                <w:noProof/>
                <w:webHidden/>
              </w:rPr>
              <w:fldChar w:fldCharType="end"/>
            </w:r>
          </w:hyperlink>
        </w:p>
        <w:p w14:paraId="0EFBA4C3" w14:textId="25DA24C4" w:rsidR="00FE3FE9" w:rsidRPr="00FB388F" w:rsidRDefault="00FE3FE9" w:rsidP="00F2593A">
          <w:r w:rsidRPr="00FB388F">
            <w:rPr>
              <w:b/>
              <w:bCs/>
              <w:noProof/>
            </w:rPr>
            <w:fldChar w:fldCharType="end"/>
          </w:r>
        </w:p>
      </w:sdtContent>
    </w:sdt>
    <w:p w14:paraId="1FE0FC1A" w14:textId="30A1F869" w:rsidR="00F2593A" w:rsidRPr="00FB388F" w:rsidRDefault="006A4227" w:rsidP="00430D8E">
      <w:pPr>
        <w:pStyle w:val="Heading1"/>
        <w:rPr>
          <w:rFonts w:cs="Times New Roman"/>
        </w:rPr>
      </w:pPr>
      <w:bookmarkStart w:id="1" w:name="_Toc77356004"/>
      <w:r w:rsidRPr="00FB388F">
        <w:rPr>
          <w:rFonts w:cs="Times New Roman"/>
        </w:rPr>
        <w:t xml:space="preserve">Generic Circumvention </w:t>
      </w:r>
      <w:r w:rsidR="00430D8E" w:rsidRPr="00FB388F">
        <w:rPr>
          <w:rFonts w:cs="Times New Roman"/>
        </w:rPr>
        <w:t>Neg</w:t>
      </w:r>
      <w:bookmarkEnd w:id="1"/>
    </w:p>
    <w:p w14:paraId="3907A866" w14:textId="75D41AB5" w:rsidR="00430D8E" w:rsidRPr="00FB388F" w:rsidRDefault="00430D8E" w:rsidP="00430D8E"/>
    <w:p w14:paraId="651180CC" w14:textId="7F43C35C" w:rsidR="00430D8E" w:rsidRPr="00FB388F" w:rsidRDefault="00430D8E" w:rsidP="00430D8E">
      <w:pPr>
        <w:pStyle w:val="Heading2"/>
        <w:rPr>
          <w:rFonts w:cs="Times New Roman"/>
        </w:rPr>
      </w:pPr>
      <w:bookmarkStart w:id="2" w:name="_Toc77356005"/>
      <w:r w:rsidRPr="00FB388F">
        <w:rPr>
          <w:rFonts w:cs="Times New Roman"/>
        </w:rPr>
        <w:t>EPA</w:t>
      </w:r>
      <w:bookmarkEnd w:id="2"/>
    </w:p>
    <w:p w14:paraId="65AAA9C3" w14:textId="1E64E316" w:rsidR="00430D8E" w:rsidRPr="00FB388F" w:rsidRDefault="00430D8E" w:rsidP="00430D8E"/>
    <w:p w14:paraId="1377FC61" w14:textId="06B995A1" w:rsidR="004403A4" w:rsidRDefault="004403A4" w:rsidP="004403A4">
      <w:pPr>
        <w:pStyle w:val="Heading3"/>
        <w:rPr>
          <w:rFonts w:cs="Times New Roman"/>
        </w:rPr>
      </w:pPr>
      <w:bookmarkStart w:id="3" w:name="_Toc77356006"/>
      <w:r w:rsidRPr="00FB388F">
        <w:rPr>
          <w:rFonts w:cs="Times New Roman"/>
        </w:rPr>
        <w:t>Enforcement Failures</w:t>
      </w:r>
      <w:bookmarkEnd w:id="3"/>
    </w:p>
    <w:p w14:paraId="18ADE814" w14:textId="77777777" w:rsidR="0087146E" w:rsidRPr="0087146E" w:rsidRDefault="0087146E" w:rsidP="0087146E"/>
    <w:p w14:paraId="0E8617F3" w14:textId="77777777" w:rsidR="004403A4" w:rsidRPr="00FB388F" w:rsidRDefault="004403A4" w:rsidP="004403A4">
      <w:pPr>
        <w:pStyle w:val="Heading4"/>
        <w:rPr>
          <w:rFonts w:cs="Times New Roman"/>
        </w:rPr>
      </w:pPr>
      <w:r w:rsidRPr="00FB388F">
        <w:rPr>
          <w:rFonts w:cs="Times New Roman"/>
        </w:rPr>
        <w:t xml:space="preserve">Low morale, lack of staff, and small budget means the plan ultimately gets watered down. </w:t>
      </w:r>
    </w:p>
    <w:p w14:paraId="495189B0" w14:textId="77777777" w:rsidR="004403A4" w:rsidRPr="00FB388F" w:rsidRDefault="004403A4" w:rsidP="004403A4">
      <w:pPr>
        <w:rPr>
          <w:rStyle w:val="Style13ptBold"/>
        </w:rPr>
      </w:pPr>
      <w:proofErr w:type="spellStart"/>
      <w:r w:rsidRPr="00FB388F">
        <w:rPr>
          <w:rStyle w:val="Style13ptBold"/>
        </w:rPr>
        <w:t>Ifran</w:t>
      </w:r>
      <w:proofErr w:type="spellEnd"/>
      <w:r w:rsidRPr="00FB388F">
        <w:rPr>
          <w:rStyle w:val="Style13ptBold"/>
        </w:rPr>
        <w:t>, Vox staff writer, 21</w:t>
      </w:r>
    </w:p>
    <w:p w14:paraId="581BF88E" w14:textId="77777777" w:rsidR="004403A4" w:rsidRPr="00FB388F" w:rsidRDefault="004403A4" w:rsidP="004403A4">
      <w:r w:rsidRPr="00FB388F">
        <w:t xml:space="preserve">[Umair, 03-11-2021, Vox, “The mess that Biden’s EPA chief Michael Regan will inherit, explained,” </w:t>
      </w:r>
      <w:hyperlink r:id="rId8" w:history="1">
        <w:r w:rsidRPr="00FB388F">
          <w:rPr>
            <w:rStyle w:val="Hyperlink"/>
          </w:rPr>
          <w:t>https://www.vox.com/22266602/biden-epa-michael-regan-climate-change-environmental-protection-agency-trump</w:t>
        </w:r>
      </w:hyperlink>
      <w:r w:rsidRPr="00FB388F">
        <w:t xml:space="preserve">, accessed 07-15-2021, HSP] </w:t>
      </w:r>
    </w:p>
    <w:p w14:paraId="441B54B3" w14:textId="77777777" w:rsidR="004403A4" w:rsidRPr="00FB388F" w:rsidRDefault="004403A4" w:rsidP="004403A4">
      <w:r w:rsidRPr="00FB388F">
        <w:t>The challenge for the EPA is to make up for lost time</w:t>
      </w:r>
    </w:p>
    <w:p w14:paraId="678D2D31" w14:textId="77777777" w:rsidR="004403A4" w:rsidRPr="00FB388F" w:rsidRDefault="004403A4" w:rsidP="004403A4">
      <w:pPr>
        <w:rPr>
          <w:b/>
          <w:sz w:val="26"/>
          <w:u w:val="single"/>
        </w:rPr>
      </w:pPr>
      <w:r w:rsidRPr="00FB388F">
        <w:t>So</w:t>
      </w:r>
      <w:r w:rsidRPr="00FB388F">
        <w:rPr>
          <w:rStyle w:val="StyleUnderline"/>
        </w:rPr>
        <w:t xml:space="preserve"> as much as Regan might want to hit the ground</w:t>
      </w:r>
      <w:r w:rsidRPr="00FB388F">
        <w:t xml:space="preserve"> running and tackle climate change, craft better air and water regulations, and address historical inequities,</w:t>
      </w:r>
      <w:r w:rsidRPr="00FB388F">
        <w:rPr>
          <w:rStyle w:val="StyleUnderline"/>
        </w:rPr>
        <w:t xml:space="preserve"> </w:t>
      </w:r>
      <w:proofErr w:type="gramStart"/>
      <w:r w:rsidRPr="00FB388F">
        <w:rPr>
          <w:rStyle w:val="StyleUnderline"/>
        </w:rPr>
        <w:t>there’s</w:t>
      </w:r>
      <w:proofErr w:type="gramEnd"/>
      <w:r w:rsidRPr="00FB388F">
        <w:rPr>
          <w:rStyle w:val="StyleUnderline"/>
        </w:rPr>
        <w:t xml:space="preserve"> a lot of ground to make up first. He faces the additional challenge of taking over a federal agency with thousands of employees and dozens of sites across the country during a pandemic.</w:t>
      </w:r>
    </w:p>
    <w:p w14:paraId="2E0BACA9" w14:textId="77777777" w:rsidR="004403A4" w:rsidRPr="00FB388F" w:rsidRDefault="004403A4" w:rsidP="004403A4">
      <w:pPr>
        <w:rPr>
          <w:b/>
          <w:sz w:val="26"/>
          <w:u w:val="single"/>
        </w:rPr>
      </w:pPr>
      <w:r w:rsidRPr="00FB388F">
        <w:t xml:space="preserve">But </w:t>
      </w:r>
      <w:r w:rsidRPr="00FB388F">
        <w:rPr>
          <w:rStyle w:val="StyleUnderline"/>
        </w:rPr>
        <w:t xml:space="preserve">not all of this is Trump’s fault. </w:t>
      </w:r>
      <w:r w:rsidRPr="00FB388F">
        <w:t xml:space="preserve">In a letter last year, </w:t>
      </w:r>
      <w:r w:rsidRPr="00FB388F">
        <w:rPr>
          <w:rStyle w:val="StyleUnderline"/>
        </w:rPr>
        <w:t>six former EPA administrators</w:t>
      </w:r>
      <w:r w:rsidRPr="00FB388F">
        <w:t xml:space="preserve">, Republicans and Democrats, </w:t>
      </w:r>
      <w:r w:rsidRPr="00FB388F">
        <w:rPr>
          <w:rStyle w:val="StyleUnderline"/>
        </w:rPr>
        <w:t>noted that the EPA’s budget under Ronald Reagan was 50 percent higher in inflation-adjusted dollars than it is today. Staffing has declined 22 percent since 1999 and more losses may be coming soon. About one-third of EPA scientists are now eligible to retire.</w:t>
      </w:r>
    </w:p>
    <w:p w14:paraId="10EB8C8A" w14:textId="77777777" w:rsidR="004403A4" w:rsidRPr="00FB388F" w:rsidRDefault="004403A4" w:rsidP="004403A4">
      <w:pPr>
        <w:rPr>
          <w:rStyle w:val="StyleUnderline"/>
        </w:rPr>
      </w:pPr>
      <w:r w:rsidRPr="00FB388F">
        <w:rPr>
          <w:rStyle w:val="StyleUnderline"/>
        </w:rPr>
        <w:t>“The steady deterioration of resources has undermined EPA’s readiness for the challenges ahead and the agency’s ability to adapt and respond to emerging needs,” the administrators wrote.</w:t>
      </w:r>
    </w:p>
    <w:p w14:paraId="377B4600" w14:textId="77777777" w:rsidR="004403A4" w:rsidRPr="00FB388F" w:rsidRDefault="004403A4" w:rsidP="004403A4">
      <w:pPr>
        <w:rPr>
          <w:rStyle w:val="StyleUnderline"/>
        </w:rPr>
      </w:pPr>
      <w:proofErr w:type="gramStart"/>
      <w:r w:rsidRPr="00FB388F">
        <w:t>So</w:t>
      </w:r>
      <w:proofErr w:type="gramEnd"/>
      <w:r w:rsidRPr="00FB388F">
        <w:t xml:space="preserve"> Regan will have to deal with long-running budget and staffing constraints. </w:t>
      </w:r>
      <w:r w:rsidRPr="00FB388F">
        <w:rPr>
          <w:rStyle w:val="StyleUnderline"/>
        </w:rPr>
        <w:t>Regan will also have to find a way to raise low morale at the agency, particularly among career civil servants who saw their work derided and neglected under the previous administration.</w:t>
      </w:r>
    </w:p>
    <w:p w14:paraId="0F394CDD" w14:textId="77777777" w:rsidR="004403A4" w:rsidRPr="00FB388F" w:rsidRDefault="004403A4" w:rsidP="004403A4">
      <w:r w:rsidRPr="00FB388F">
        <w:t>“Most people who go to work for the EPA want to enforce the laws,” Reilly said. “They want to do that with energy and enthusiasm.”</w:t>
      </w:r>
    </w:p>
    <w:p w14:paraId="2AB1E229" w14:textId="1BA8D97F" w:rsidR="00D16798" w:rsidRPr="00FB388F" w:rsidRDefault="00D16798" w:rsidP="00D16798"/>
    <w:p w14:paraId="75D7FECD" w14:textId="77777777" w:rsidR="006B61F2" w:rsidRPr="00FB388F" w:rsidRDefault="006B61F2" w:rsidP="006B61F2">
      <w:pPr>
        <w:pStyle w:val="Heading4"/>
        <w:rPr>
          <w:rStyle w:val="Style13ptBold"/>
          <w:rFonts w:cs="Times New Roman"/>
          <w:b/>
        </w:rPr>
      </w:pPr>
      <w:r w:rsidRPr="00FB388F">
        <w:rPr>
          <w:rStyle w:val="Style13ptBold"/>
          <w:rFonts w:cs="Times New Roman"/>
          <w:b/>
        </w:rPr>
        <w:t xml:space="preserve">The plan’s high expenses combined with low EPA funding makes a recipe for watered down enforcement. </w:t>
      </w:r>
    </w:p>
    <w:p w14:paraId="7A5705B7" w14:textId="77777777" w:rsidR="006B61F2" w:rsidRPr="00FB388F" w:rsidRDefault="006B61F2" w:rsidP="006B61F2">
      <w:pPr>
        <w:rPr>
          <w:rStyle w:val="Style13ptBold"/>
        </w:rPr>
      </w:pPr>
      <w:r w:rsidRPr="00FB388F">
        <w:rPr>
          <w:rStyle w:val="Style13ptBold"/>
        </w:rPr>
        <w:t>Holstein, Environmental Defense Fund Strategic Planning Senior Director, 20</w:t>
      </w:r>
    </w:p>
    <w:p w14:paraId="7783386F" w14:textId="77777777" w:rsidR="006B61F2" w:rsidRPr="00FB388F" w:rsidRDefault="006B61F2" w:rsidP="006B61F2">
      <w:r w:rsidRPr="00FB388F">
        <w:t>[</w:t>
      </w:r>
      <w:proofErr w:type="spellStart"/>
      <w:r w:rsidRPr="00FB388F">
        <w:t>Elgie</w:t>
      </w:r>
      <w:proofErr w:type="spellEnd"/>
      <w:r w:rsidRPr="00FB388F">
        <w:t xml:space="preserve">, 1-1-20, EDF, “Deep EPA cuts put public health at risk,” </w:t>
      </w:r>
      <w:hyperlink r:id="rId9" w:history="1">
        <w:r w:rsidRPr="00FB388F">
          <w:rPr>
            <w:rStyle w:val="Hyperlink"/>
          </w:rPr>
          <w:t>https://www.edf.org/deep-epa-cuts-put-public-health-risk</w:t>
        </w:r>
      </w:hyperlink>
      <w:r w:rsidRPr="00FB388F">
        <w:t>, Accessed 7-13-21, CBM]</w:t>
      </w:r>
    </w:p>
    <w:p w14:paraId="0018FD61" w14:textId="77777777" w:rsidR="006B61F2" w:rsidRPr="00FB388F" w:rsidRDefault="006B61F2" w:rsidP="006B61F2">
      <w:pPr>
        <w:rPr>
          <w:rStyle w:val="StyleUnderline"/>
        </w:rPr>
      </w:pPr>
      <w:r w:rsidRPr="00FB388F">
        <w:t>For the third year in a row, the Trump administration proposed deep cuts to EPA.</w:t>
      </w:r>
      <w:r w:rsidRPr="00FB388F">
        <w:rPr>
          <w:rStyle w:val="StyleUnderline"/>
        </w:rPr>
        <w:t xml:space="preserve"> These reductions would allow more lead, toxic chemicals, and contaminated water -- </w:t>
      </w:r>
      <w:r w:rsidRPr="00FB388F">
        <w:rPr>
          <w:rStyle w:val="Emphasis"/>
        </w:rPr>
        <w:t>jeopardizing the health and safety</w:t>
      </w:r>
      <w:r w:rsidRPr="00FB388F">
        <w:rPr>
          <w:rStyle w:val="StyleUnderline"/>
        </w:rPr>
        <w:t xml:space="preserve"> of all Americans.</w:t>
      </w:r>
    </w:p>
    <w:p w14:paraId="59BD19E0" w14:textId="77777777" w:rsidR="006B61F2" w:rsidRPr="00FB388F" w:rsidRDefault="006B61F2" w:rsidP="006B61F2">
      <w:pPr>
        <w:rPr>
          <w:rStyle w:val="StyleUnderline"/>
        </w:rPr>
      </w:pPr>
      <w:r w:rsidRPr="00FB388F">
        <w:rPr>
          <w:rStyle w:val="StyleUnderline"/>
        </w:rPr>
        <w:t>The result will be more asthma attacks and more toxic pollution in our communities.</w:t>
      </w:r>
    </w:p>
    <w:p w14:paraId="46968396" w14:textId="77777777" w:rsidR="006B61F2" w:rsidRPr="00FB388F" w:rsidRDefault="006B61F2" w:rsidP="006B61F2">
      <w:proofErr w:type="gramStart"/>
      <w:r w:rsidRPr="00FB388F">
        <w:t>Here's</w:t>
      </w:r>
      <w:proofErr w:type="gramEnd"/>
      <w:r w:rsidRPr="00FB388F">
        <w:t xml:space="preserve"> a sampling of what the agency has done – during the 2016 fiscal year alone – to protect public health, revitalize communities and hold polluters accountable for their actions.</w:t>
      </w:r>
    </w:p>
    <w:p w14:paraId="1742F779" w14:textId="77777777" w:rsidR="006B61F2" w:rsidRPr="00FB388F" w:rsidRDefault="006B61F2" w:rsidP="006B61F2">
      <w:pPr>
        <w:rPr>
          <w:rStyle w:val="StyleUnderline"/>
        </w:rPr>
      </w:pPr>
      <w:r w:rsidRPr="00FB388F">
        <w:rPr>
          <w:rStyle w:val="StyleUnderline"/>
        </w:rPr>
        <w:t xml:space="preserve">EPA accounts for just </w:t>
      </w:r>
      <w:r w:rsidRPr="00FB388F">
        <w:rPr>
          <w:rStyle w:val="Emphasis"/>
        </w:rPr>
        <w:t>0.2 percent, or $8 billion</w:t>
      </w:r>
      <w:r w:rsidRPr="00FB388F">
        <w:rPr>
          <w:rStyle w:val="StyleUnderline"/>
        </w:rPr>
        <w:t xml:space="preserve">, of a $4 trillion federal budget. The agency's budget already has been repeatedly cut by Congress in recent years and is already, in real dollars, close to its lowest level in </w:t>
      </w:r>
      <w:r w:rsidRPr="00FB388F">
        <w:rPr>
          <w:rStyle w:val="Emphasis"/>
        </w:rPr>
        <w:t>forty years</w:t>
      </w:r>
      <w:r w:rsidRPr="00FB388F">
        <w:rPr>
          <w:rStyle w:val="StyleUnderline"/>
        </w:rPr>
        <w:t>.</w:t>
      </w:r>
    </w:p>
    <w:p w14:paraId="7F1C9899" w14:textId="6EF9D869" w:rsidR="006B61F2" w:rsidRPr="00FB388F" w:rsidRDefault="006B61F2" w:rsidP="006B61F2">
      <w:pPr>
        <w:rPr>
          <w:rStyle w:val="StyleUnderline"/>
        </w:rPr>
      </w:pPr>
      <w:r w:rsidRPr="00FB388F">
        <w:rPr>
          <w:rStyle w:val="StyleUnderline"/>
        </w:rPr>
        <w:t>Going forward, Congress should not only maintain current funding levels, but begin to rebuild EPA’s ability to protect American families, after decades of budget cuts.</w:t>
      </w:r>
    </w:p>
    <w:p w14:paraId="01F02F1B" w14:textId="77777777" w:rsidR="000016A8" w:rsidRPr="00FB388F" w:rsidRDefault="000016A8" w:rsidP="006B61F2">
      <w:pPr>
        <w:rPr>
          <w:rStyle w:val="StyleUnderline"/>
        </w:rPr>
      </w:pPr>
    </w:p>
    <w:p w14:paraId="40B8F7BB" w14:textId="77777777" w:rsidR="00F07487" w:rsidRDefault="00F07487" w:rsidP="00F07487">
      <w:pPr>
        <w:pStyle w:val="Heading3"/>
        <w:rPr>
          <w:rFonts w:cs="Times New Roman"/>
        </w:rPr>
      </w:pPr>
      <w:bookmarkStart w:id="4" w:name="_Toc77356007"/>
      <w:r>
        <w:rPr>
          <w:rFonts w:cs="Times New Roman"/>
        </w:rPr>
        <w:t xml:space="preserve">EPA </w:t>
      </w:r>
      <w:proofErr w:type="gramStart"/>
      <w:r>
        <w:rPr>
          <w:rFonts w:cs="Times New Roman"/>
        </w:rPr>
        <w:t>Doesn’t</w:t>
      </w:r>
      <w:proofErr w:type="gramEnd"/>
      <w:r>
        <w:rPr>
          <w:rFonts w:cs="Times New Roman"/>
        </w:rPr>
        <w:t xml:space="preserve"> Enforce</w:t>
      </w:r>
      <w:bookmarkEnd w:id="4"/>
    </w:p>
    <w:p w14:paraId="130486EB" w14:textId="77777777" w:rsidR="00F07487" w:rsidRPr="00F07487" w:rsidRDefault="00F07487" w:rsidP="00F07487"/>
    <w:p w14:paraId="2FB8B1E0" w14:textId="77777777" w:rsidR="00F07487" w:rsidRPr="00FB388F" w:rsidRDefault="00F07487" w:rsidP="00F07487">
      <w:pPr>
        <w:pStyle w:val="Heading4"/>
        <w:rPr>
          <w:rFonts w:cs="Times New Roman"/>
        </w:rPr>
      </w:pPr>
      <w:r w:rsidRPr="00FB388F">
        <w:rPr>
          <w:rFonts w:cs="Times New Roman"/>
        </w:rPr>
        <w:t xml:space="preserve">EPA </w:t>
      </w:r>
      <w:proofErr w:type="gramStart"/>
      <w:r w:rsidRPr="00FB388F">
        <w:rPr>
          <w:rFonts w:cs="Times New Roman"/>
        </w:rPr>
        <w:t>doesn’t</w:t>
      </w:r>
      <w:proofErr w:type="gramEnd"/>
      <w:r w:rsidRPr="00FB388F">
        <w:rPr>
          <w:rFonts w:cs="Times New Roman"/>
        </w:rPr>
        <w:t xml:space="preserve"> enforce industry regs---even lawsuits can’t check.</w:t>
      </w:r>
    </w:p>
    <w:p w14:paraId="5B8CA34F" w14:textId="77777777" w:rsidR="00F07487" w:rsidRPr="00FB388F" w:rsidRDefault="00F07487" w:rsidP="00F07487">
      <w:pPr>
        <w:rPr>
          <w:rStyle w:val="Style13ptBold"/>
        </w:rPr>
      </w:pPr>
      <w:r w:rsidRPr="00FB388F">
        <w:rPr>
          <w:rStyle w:val="Style13ptBold"/>
        </w:rPr>
        <w:t xml:space="preserve">Bruner, Center for Biological Diversity Staff Attorney, and </w:t>
      </w:r>
      <w:proofErr w:type="spellStart"/>
      <w:r w:rsidRPr="00FB388F">
        <w:rPr>
          <w:rStyle w:val="Style13ptBold"/>
        </w:rPr>
        <w:t>Sugerman</w:t>
      </w:r>
      <w:proofErr w:type="spellEnd"/>
      <w:r w:rsidRPr="00FB388F">
        <w:rPr>
          <w:rStyle w:val="Style13ptBold"/>
        </w:rPr>
        <w:t>, Center for Environmental Health Illegal Toxic Threats Program Director, 21</w:t>
      </w:r>
    </w:p>
    <w:p w14:paraId="3D61EBBC" w14:textId="77777777" w:rsidR="00F07487" w:rsidRPr="00FB388F" w:rsidRDefault="00F07487" w:rsidP="00F07487">
      <w:r w:rsidRPr="00FB388F">
        <w:t xml:space="preserve">[Ashley Bruner, Center for Biological Diversity Staff Attorney, former water law attorney at the U.S. Environmental Protection Agency, former judicial law clerk for the Colorado Supreme Court, and Kaya Allan </w:t>
      </w:r>
      <w:proofErr w:type="spellStart"/>
      <w:r w:rsidRPr="00FB388F">
        <w:t>Sugerman</w:t>
      </w:r>
      <w:proofErr w:type="spellEnd"/>
      <w:r w:rsidRPr="00FB388F">
        <w:t xml:space="preserve">, Illegal Toxic Threats Program Director for the Center for Environmental Health, 7 April 2021, Center for Biological Diversity, “Lawsuit Challenges EPA’s Failure to Reduce Smog Pollution From Oil, Methane Gas Industries in California, Chicago,” </w:t>
      </w:r>
      <w:hyperlink r:id="rId10" w:history="1">
        <w:r w:rsidRPr="00FB388F">
          <w:rPr>
            <w:rStyle w:val="Hyperlink"/>
          </w:rPr>
          <w:t>https://biologicaldiversity.org/w/news/press-releases/lawsuit-challenges-epas-failure-to-reduce-smog-pollution-from-oil-methane-gas-industries-in-california-chicago-2021-04-07/</w:t>
        </w:r>
      </w:hyperlink>
      <w:r w:rsidRPr="00FB388F">
        <w:t>, accessed 7-15-2021]JMK</w:t>
      </w:r>
    </w:p>
    <w:p w14:paraId="709D638F" w14:textId="77777777" w:rsidR="00F07487" w:rsidRPr="00FB388F" w:rsidRDefault="00F07487" w:rsidP="00F07487">
      <w:r w:rsidRPr="00FB388F">
        <w:t xml:space="preserve">WASHINGTON— </w:t>
      </w:r>
      <w:r w:rsidRPr="00FB388F">
        <w:rPr>
          <w:rStyle w:val="StyleUnderline"/>
        </w:rPr>
        <w:t>Two environmental groups sued the Environmental Protection Agency today for failing to require adequate smog controls for the oil and methane gas industry</w:t>
      </w:r>
      <w:r w:rsidRPr="00FB388F">
        <w:t xml:space="preserve"> in the Metro Chicago area and five parts of California. Many of these areas, which together are home to more than 26 million people, already have some of the worst air quality in the country.</w:t>
      </w:r>
    </w:p>
    <w:p w14:paraId="6101641A" w14:textId="77777777" w:rsidR="00F07487" w:rsidRPr="00FB388F" w:rsidRDefault="00F07487" w:rsidP="00F07487">
      <w:pPr>
        <w:rPr>
          <w:rStyle w:val="StyleUnderline"/>
        </w:rPr>
      </w:pPr>
      <w:r w:rsidRPr="00FB388F">
        <w:rPr>
          <w:rStyle w:val="StyleUnderline"/>
        </w:rPr>
        <w:t>The EPA has already determined that the areas have ozone pollution, commonly referred to as smog, at levels that can trigger ecological harm and human health problems.</w:t>
      </w:r>
    </w:p>
    <w:p w14:paraId="0D6A1CBB" w14:textId="77777777" w:rsidR="00F07487" w:rsidRPr="00FB388F" w:rsidRDefault="00F07487" w:rsidP="00F07487">
      <w:r w:rsidRPr="00FB388F">
        <w:rPr>
          <w:rStyle w:val="StyleUnderline"/>
        </w:rPr>
        <w:t xml:space="preserve">The U.S. oil and methane gas industry </w:t>
      </w:r>
      <w:proofErr w:type="gramStart"/>
      <w:r w:rsidRPr="00FB388F">
        <w:rPr>
          <w:rStyle w:val="StyleUnderline"/>
        </w:rPr>
        <w:t>is</w:t>
      </w:r>
      <w:proofErr w:type="gramEnd"/>
      <w:r w:rsidRPr="00FB388F">
        <w:rPr>
          <w:rStyle w:val="StyleUnderline"/>
        </w:rPr>
        <w:t xml:space="preserve"> the nation’s largest industrial source of the volatile organic compounds contributing to smog</w:t>
      </w:r>
      <w:r w:rsidRPr="00FB388F">
        <w:t xml:space="preserve">. </w:t>
      </w:r>
      <w:r w:rsidRPr="00FB388F">
        <w:rPr>
          <w:rStyle w:val="StyleUnderline"/>
        </w:rPr>
        <w:t>Yet</w:t>
      </w:r>
      <w:r w:rsidRPr="00FB388F">
        <w:t xml:space="preserve"> </w:t>
      </w:r>
      <w:r w:rsidRPr="00FB388F">
        <w:rPr>
          <w:rStyle w:val="Emphasis"/>
        </w:rPr>
        <w:t>the EPA has failed to ensure that industry has proper pollution-control technologies</w:t>
      </w:r>
      <w:r w:rsidRPr="00FB388F">
        <w:t xml:space="preserve"> in place for the Chicago-Naperville area and several areas of California, including the Los Angeles and Sacramento metro areas, the Coachella and San Joaquin valleys and Ventura County.</w:t>
      </w:r>
    </w:p>
    <w:p w14:paraId="3ADCD8E6" w14:textId="77777777" w:rsidR="00F07487" w:rsidRPr="00FB388F" w:rsidRDefault="00F07487" w:rsidP="00F07487">
      <w:r w:rsidRPr="00FB388F">
        <w:t>“</w:t>
      </w:r>
      <w:r w:rsidRPr="00FB388F">
        <w:rPr>
          <w:rStyle w:val="StyleUnderline"/>
        </w:rPr>
        <w:t>The EPA has to stop ignoring the oil and gas industries’ outsized role in fueling the health problems caused by smog,” said Ashley Bruner, an attorney at the Center for Biological Diversity</w:t>
      </w:r>
      <w:r w:rsidRPr="00FB388F">
        <w:t>. “As we transition away from fossil fuels, reducing harmful emissions from the oil and methane gas industry can improve the health of thousands of children and save lives.”</w:t>
      </w:r>
    </w:p>
    <w:p w14:paraId="4579B46A" w14:textId="77777777" w:rsidR="00F07487" w:rsidRPr="00FB388F" w:rsidRDefault="00F07487" w:rsidP="00F07487"/>
    <w:p w14:paraId="736BA791" w14:textId="77777777" w:rsidR="00072BE7" w:rsidRDefault="00072BE7" w:rsidP="00072BE7">
      <w:pPr>
        <w:pStyle w:val="Heading3"/>
        <w:rPr>
          <w:rFonts w:cs="Times New Roman"/>
        </w:rPr>
      </w:pPr>
      <w:bookmarkStart w:id="5" w:name="_Toc77356008"/>
      <w:r>
        <w:rPr>
          <w:rFonts w:cs="Times New Roman"/>
        </w:rPr>
        <w:t>Trump Damage</w:t>
      </w:r>
      <w:bookmarkEnd w:id="5"/>
    </w:p>
    <w:p w14:paraId="040861E9" w14:textId="77777777" w:rsidR="00072BE7" w:rsidRPr="008E4DCC" w:rsidRDefault="00072BE7" w:rsidP="00072BE7"/>
    <w:p w14:paraId="50A0E16A" w14:textId="77777777" w:rsidR="00072BE7" w:rsidRPr="00FB388F" w:rsidRDefault="00072BE7" w:rsidP="00072BE7">
      <w:pPr>
        <w:pStyle w:val="Heading4"/>
        <w:rPr>
          <w:rFonts w:cs="Times New Roman"/>
        </w:rPr>
      </w:pPr>
      <w:r w:rsidRPr="00FB388F">
        <w:rPr>
          <w:rFonts w:cs="Times New Roman"/>
        </w:rPr>
        <w:t xml:space="preserve">Post Trump EPA is a wreck: Staffing shortages, enforcement powers deferred to the states, and other Trump era policies will be a “herculean task” to fully reverse </w:t>
      </w:r>
    </w:p>
    <w:p w14:paraId="46F47B12" w14:textId="77777777" w:rsidR="00072BE7" w:rsidRPr="00FB388F" w:rsidRDefault="00072BE7" w:rsidP="00072BE7">
      <w:pPr>
        <w:rPr>
          <w:rStyle w:val="Style13ptBold"/>
        </w:rPr>
      </w:pPr>
      <w:proofErr w:type="spellStart"/>
      <w:r w:rsidRPr="00FB388F">
        <w:rPr>
          <w:rStyle w:val="Style13ptBold"/>
        </w:rPr>
        <w:t>Sadasivam</w:t>
      </w:r>
      <w:proofErr w:type="spellEnd"/>
      <w:r w:rsidRPr="00FB388F">
        <w:rPr>
          <w:rStyle w:val="Style13ptBold"/>
        </w:rPr>
        <w:t xml:space="preserve">, Grist Environment Staff Writer, 21 </w:t>
      </w:r>
    </w:p>
    <w:p w14:paraId="2C223A08" w14:textId="77777777" w:rsidR="00072BE7" w:rsidRPr="00FB388F" w:rsidRDefault="00072BE7" w:rsidP="00072BE7">
      <w:pPr>
        <w:rPr>
          <w:color w:val="000000"/>
        </w:rPr>
      </w:pPr>
      <w:r w:rsidRPr="00FB388F">
        <w:rPr>
          <w:color w:val="000000"/>
        </w:rPr>
        <w:t>[</w:t>
      </w:r>
      <w:proofErr w:type="spellStart"/>
      <w:proofErr w:type="gramStart"/>
      <w:r w:rsidRPr="00FB388F">
        <w:rPr>
          <w:color w:val="000000"/>
        </w:rPr>
        <w:t>Naveena</w:t>
      </w:r>
      <w:proofErr w:type="spellEnd"/>
      <w:r w:rsidRPr="00FB388F">
        <w:rPr>
          <w:color w:val="000000"/>
        </w:rPr>
        <w:t>,  3</w:t>
      </w:r>
      <w:proofErr w:type="gramEnd"/>
      <w:r w:rsidRPr="00FB388F">
        <w:rPr>
          <w:color w:val="000000"/>
        </w:rPr>
        <w:t xml:space="preserve">-1-21, Grist, “Inside Biden’s uphill battle to restore the EPA after Trump,” </w:t>
      </w:r>
      <w:hyperlink r:id="rId11" w:history="1">
        <w:r w:rsidRPr="00FB388F">
          <w:rPr>
            <w:rStyle w:val="Hyperlink"/>
          </w:rPr>
          <w:t>https://grist.org/politics/epa-joe-biden-environmental-law-enforcement-trump/</w:t>
        </w:r>
      </w:hyperlink>
      <w:r w:rsidRPr="00FB388F">
        <w:rPr>
          <w:color w:val="000000"/>
        </w:rPr>
        <w:t>, accessed 7-15-21, JGC]</w:t>
      </w:r>
    </w:p>
    <w:p w14:paraId="38190C3D" w14:textId="77777777" w:rsidR="00072BE7" w:rsidRPr="00FB388F" w:rsidRDefault="00072BE7" w:rsidP="00072BE7">
      <w:pPr>
        <w:rPr>
          <w:rStyle w:val="Emphasis"/>
        </w:rPr>
      </w:pPr>
      <w:r w:rsidRPr="00FB388F">
        <w:rPr>
          <w:rStyle w:val="StyleUnderline"/>
        </w:rPr>
        <w:t xml:space="preserve">Laws are only as good as their enforcement. During his four years in office, former President Donald Trump’s appointees to the Environmental Protection Agency, or EPA, decimated the agency’s ability to catch and penalize polluters breaking environmental rules. </w:t>
      </w:r>
      <w:r w:rsidRPr="00FB388F">
        <w:rPr>
          <w:rStyle w:val="Emphasis"/>
        </w:rPr>
        <w:t>As a result of this and longer-term trends, facility inspections and civil cases filed against polluting operations like chemical plants and wastewater treatment centers dropped to their </w:t>
      </w:r>
      <w:hyperlink r:id="rId12" w:tgtFrame="_blank" w:history="1">
        <w:r w:rsidRPr="00FB388F">
          <w:rPr>
            <w:rStyle w:val="Emphasis"/>
          </w:rPr>
          <w:t>lowest levels in a decade</w:t>
        </w:r>
      </w:hyperlink>
      <w:r w:rsidRPr="00FB388F">
        <w:rPr>
          <w:rStyle w:val="Emphasis"/>
        </w:rPr>
        <w:t> last year.</w:t>
      </w:r>
    </w:p>
    <w:p w14:paraId="33F75701" w14:textId="77777777" w:rsidR="00072BE7" w:rsidRPr="00FB388F" w:rsidRDefault="00072BE7" w:rsidP="00072BE7">
      <w:pPr>
        <w:rPr>
          <w:rStyle w:val="StyleUnderline"/>
        </w:rPr>
      </w:pPr>
      <w:r w:rsidRPr="00FB388F">
        <w:t xml:space="preserve">The Biden administration is now attempting to reverse course. While the new president’s flurry of executive orders promoting a unified national and international strategy to tackle climate change have made headlines, his nascent efforts to restore the EPA’s ability to use its full range of enforcement powers have received less attention. </w:t>
      </w:r>
      <w:r w:rsidRPr="00FB388F">
        <w:rPr>
          <w:rStyle w:val="StyleUnderline"/>
        </w:rPr>
        <w:t>After Biden signed an </w:t>
      </w:r>
      <w:hyperlink r:id="rId13" w:tgtFrame="_blank" w:history="1">
        <w:r w:rsidRPr="00FB388F">
          <w:rPr>
            <w:rStyle w:val="StyleUnderline"/>
          </w:rPr>
          <w:t>executive order</w:t>
        </w:r>
      </w:hyperlink>
      <w:r w:rsidRPr="00FB388F">
        <w:rPr>
          <w:rStyle w:val="StyleUnderline"/>
        </w:rPr>
        <w:t> instructing federal agencies to “hold polluters accountable,” the Department of Justice, or DOJ, </w:t>
      </w:r>
      <w:hyperlink r:id="rId14" w:tgtFrame="_blank" w:history="1">
        <w:r w:rsidRPr="00FB388F">
          <w:rPr>
            <w:rStyle w:val="StyleUnderline"/>
          </w:rPr>
          <w:t>retracted nine Trump policy documents</w:t>
        </w:r>
      </w:hyperlink>
      <w:r w:rsidRPr="00FB388F">
        <w:rPr>
          <w:rStyle w:val="StyleUnderline"/>
        </w:rPr>
        <w:t> last month.</w:t>
      </w:r>
    </w:p>
    <w:p w14:paraId="32D188D9" w14:textId="77777777" w:rsidR="00072BE7" w:rsidRPr="00FB388F" w:rsidRDefault="00072BE7" w:rsidP="00072BE7">
      <w:pPr>
        <w:rPr>
          <w:rStyle w:val="StyleUnderline"/>
        </w:rPr>
      </w:pPr>
      <w:r w:rsidRPr="00FB388F">
        <w:rPr>
          <w:rStyle w:val="StyleUnderline"/>
        </w:rPr>
        <w:t>In part, those Trump-era policies restricted the EPA’s ability to permit polluters to make significant investments in community remediation projects in exchange for resolving law enforcement actions against them. The DOJ noted that this restriction was a departure from longstanding policy and a possible impediment to the “full exercise of enforcement discretion.” The idea is that flexible enforcement agreements allow the EPA to ensure that polluters mitigate the harm they cause by funding cleanup, air and water quality monitoring, and other restorative efforts.</w:t>
      </w:r>
    </w:p>
    <w:p w14:paraId="2B7BAB40" w14:textId="77777777" w:rsidR="00072BE7" w:rsidRPr="00FB388F" w:rsidRDefault="00072BE7" w:rsidP="00072BE7">
      <w:pPr>
        <w:rPr>
          <w:rStyle w:val="StyleUnderline"/>
        </w:rPr>
      </w:pPr>
      <w:r w:rsidRPr="00FB388F">
        <w:rPr>
          <w:rStyle w:val="StyleUnderline"/>
        </w:rPr>
        <w:t xml:space="preserve">“It is reassuring to see a quick return to the rule of law at DOJ,” said Cynthia Giles, who </w:t>
      </w:r>
      <w:proofErr w:type="gramStart"/>
      <w:r w:rsidRPr="00FB388F">
        <w:rPr>
          <w:rStyle w:val="StyleUnderline"/>
        </w:rPr>
        <w:t>was in charge of</w:t>
      </w:r>
      <w:proofErr w:type="gramEnd"/>
      <w:r w:rsidRPr="00FB388F">
        <w:rPr>
          <w:rStyle w:val="StyleUnderline"/>
        </w:rPr>
        <w:t xml:space="preserve"> enforcement at the EPA during the Obama administration. “Getting these barriers out of the way lets EPA and DOJ do their job: making sure environmental standards are protecting people.”</w:t>
      </w:r>
    </w:p>
    <w:p w14:paraId="4265757D" w14:textId="77777777" w:rsidR="00072BE7" w:rsidRPr="00FB388F" w:rsidRDefault="00072BE7" w:rsidP="00072BE7">
      <w:r w:rsidRPr="00FB388F">
        <w:rPr>
          <w:rStyle w:val="Emphasis"/>
        </w:rPr>
        <w:t>As a new administration begins to confront the Trump EPA’s legacy, it now faces the herculean task of restoring the agency’s ability to adequately enforce environmental laws</w:t>
      </w:r>
      <w:r w:rsidRPr="00FB388F">
        <w:t xml:space="preserve">. Giles, other former enforcement officials, and environmental advocates who spoke to Grist said that the Biden EPA has a long road ahead of it. </w:t>
      </w:r>
      <w:r w:rsidRPr="00FB388F">
        <w:rPr>
          <w:rStyle w:val="StyleUnderline"/>
        </w:rPr>
        <w:t>Not only must the agency restore staffing — which under Trump plummeted to </w:t>
      </w:r>
      <w:hyperlink r:id="rId15" w:tgtFrame="_blank" w:history="1">
        <w:r w:rsidRPr="00FB388F">
          <w:rPr>
            <w:rStyle w:val="StyleUnderline"/>
          </w:rPr>
          <w:t>levels not seen since the Reagan years</w:t>
        </w:r>
      </w:hyperlink>
      <w:r w:rsidRPr="00FB388F">
        <w:rPr>
          <w:rStyle w:val="StyleUnderline"/>
        </w:rPr>
        <w:t> — but it also needs to increase the number of inspections it conducts, create frameworks for innovative new settlement agreements that hold polluters accountable and benefit communities, and support citizen suits against polluters. Many of these changes will roll back Trump-era policies, but some — such as making data available to support citizen suits and ramping up inspections — are new initiatives that advocates say are required to tackle a long-term slump in enforcement</w:t>
      </w:r>
      <w:r w:rsidRPr="00FB388F">
        <w:t>.</w:t>
      </w:r>
    </w:p>
    <w:p w14:paraId="495921F0" w14:textId="77777777" w:rsidR="00072BE7" w:rsidRPr="00FB388F" w:rsidRDefault="00072BE7" w:rsidP="00072BE7">
      <w:r w:rsidRPr="00FB388F">
        <w:t xml:space="preserve">“It won’t be easy,” said Tim Whitehouse, who was a senior EPA attorney under former President Bill Clinton and is now executive director of the nonprofit Public Employees for Environmental Responsibility. </w:t>
      </w:r>
      <w:r w:rsidRPr="00FB388F">
        <w:rPr>
          <w:rStyle w:val="StyleUnderline"/>
        </w:rPr>
        <w:t>In the wake of the Trump administration</w:t>
      </w:r>
      <w:r w:rsidRPr="00FB388F">
        <w:t xml:space="preserve">, according to Whitehouse, </w:t>
      </w:r>
      <w:r w:rsidRPr="00FB388F">
        <w:rPr>
          <w:rStyle w:val="StyleUnderline"/>
        </w:rPr>
        <w:t>the EPA has “become more and more timid” about pursuing inspections without the permission of state governments. In 2019, the Trump administration adopted a </w:t>
      </w:r>
      <w:hyperlink r:id="rId16" w:tgtFrame="_blank" w:history="1">
        <w:r w:rsidRPr="00FB388F">
          <w:rPr>
            <w:rStyle w:val="StyleUnderline"/>
          </w:rPr>
          <w:t>“no surprises” policy</w:t>
        </w:r>
      </w:hyperlink>
      <w:r w:rsidRPr="00FB388F">
        <w:rPr>
          <w:rStyle w:val="StyleUnderline"/>
        </w:rPr>
        <w:t> that meant EPA inspectors would no longer show up at facilities without first notifying state environmental agencies. Environmental advocates feared that the policy would result in facilities getting unprecedented advance notice of inspections, particularly in states where industrial polluters and regulating agencies have close relationships</w:t>
      </w:r>
      <w:r w:rsidRPr="00FB388F">
        <w:t>. Whitehouse told Grist that such practices severely limit the EPA’s ability to collect the evidence necessary to build cases against polluting companies.</w:t>
      </w:r>
    </w:p>
    <w:p w14:paraId="7B77D2BE" w14:textId="77777777" w:rsidR="00072BE7" w:rsidRPr="00FB388F" w:rsidRDefault="00072BE7" w:rsidP="00072BE7">
      <w:r w:rsidRPr="00FB388F">
        <w:t xml:space="preserve">In a series of memos, the Trump EPA also gave states more authority to implement their own enforcement programs. The deference to individual states is a shift away from vigorous enforcement at the EPA, according to Whitehouse. Sometimes </w:t>
      </w:r>
      <w:proofErr w:type="gramStart"/>
      <w:r w:rsidRPr="00FB388F">
        <w:t>that’s</w:t>
      </w:r>
      <w:proofErr w:type="gramEnd"/>
      <w:r w:rsidRPr="00FB388F">
        <w:t xml:space="preserve"> not apparent at first glance; after all, environmental agencies are on the front lines of enforcing many of the nation’s most important clean air and water rules. The EPA functions as a backstop, ensuring that the states are enforcing laws appropriately and stepping in to take on bigger cases.</w:t>
      </w:r>
    </w:p>
    <w:p w14:paraId="3EDCCC11" w14:textId="77777777" w:rsidR="00072BE7" w:rsidRPr="00FB388F" w:rsidRDefault="00072BE7" w:rsidP="00072BE7">
      <w:pPr>
        <w:rPr>
          <w:rStyle w:val="StyleUnderline"/>
        </w:rPr>
      </w:pPr>
      <w:r w:rsidRPr="00FB388F">
        <w:rPr>
          <w:rStyle w:val="StyleUnderline"/>
        </w:rPr>
        <w:t>In a 2019 </w:t>
      </w:r>
      <w:hyperlink r:id="rId17" w:tgtFrame="_blank" w:history="1">
        <w:r w:rsidRPr="00FB388F">
          <w:rPr>
            <w:rStyle w:val="StyleUnderline"/>
          </w:rPr>
          <w:t>memo promoting “effective partnerships”</w:t>
        </w:r>
      </w:hyperlink>
      <w:r w:rsidRPr="00FB388F">
        <w:rPr>
          <w:rStyle w:val="StyleUnderline"/>
        </w:rPr>
        <w:t xml:space="preserve"> between states and the EPA, however, the federal agency shifted that balance of power in favor of the states. </w:t>
      </w:r>
      <w:r w:rsidRPr="00FB388F">
        <w:rPr>
          <w:rStyle w:val="Emphasis"/>
        </w:rPr>
        <w:t>“The EPA will generally defer to a state as the primary implementer of inspections and enforcement</w:t>
      </w:r>
      <w:r w:rsidRPr="00FB388F">
        <w:rPr>
          <w:rStyle w:val="StyleUnderline"/>
        </w:rPr>
        <w:t xml:space="preserve">,” the memo states, excepting a handful of cases in which it will retain authority, such as when the </w:t>
      </w:r>
      <w:proofErr w:type="spellStart"/>
      <w:r w:rsidRPr="00FB388F">
        <w:rPr>
          <w:rStyle w:val="StyleUnderline"/>
        </w:rPr>
        <w:t>states</w:t>
      </w:r>
      <w:proofErr w:type="spellEnd"/>
      <w:r w:rsidRPr="00FB388F">
        <w:rPr>
          <w:rStyle w:val="StyleUnderline"/>
        </w:rPr>
        <w:t xml:space="preserve"> request assistance or </w:t>
      </w:r>
      <w:proofErr w:type="gramStart"/>
      <w:r w:rsidRPr="00FB388F">
        <w:rPr>
          <w:rStyle w:val="StyleUnderline"/>
        </w:rPr>
        <w:t>don’t</w:t>
      </w:r>
      <w:proofErr w:type="gramEnd"/>
      <w:r w:rsidRPr="00FB388F">
        <w:rPr>
          <w:rStyle w:val="StyleUnderline"/>
        </w:rPr>
        <w:t xml:space="preserve"> have adequate resources.</w:t>
      </w:r>
    </w:p>
    <w:p w14:paraId="378D8A8F" w14:textId="77777777" w:rsidR="00072BE7" w:rsidRPr="00FB388F" w:rsidRDefault="00072BE7" w:rsidP="00072BE7">
      <w:pPr>
        <w:rPr>
          <w:rStyle w:val="StyleUnderline"/>
        </w:rPr>
      </w:pPr>
      <w:r w:rsidRPr="00FB388F">
        <w:rPr>
          <w:rStyle w:val="StyleUnderline"/>
        </w:rPr>
        <w:t xml:space="preserve">Giles, the former EPA enforcement chief, described the policy as essentially giving states a veto option. “There was a lot of language and words around this, but essentially it said states can </w:t>
      </w:r>
      <w:proofErr w:type="spellStart"/>
      <w:r w:rsidRPr="00FB388F">
        <w:rPr>
          <w:rStyle w:val="StyleUnderline"/>
        </w:rPr>
        <w:t>can</w:t>
      </w:r>
      <w:proofErr w:type="spellEnd"/>
      <w:r w:rsidRPr="00FB388F">
        <w:rPr>
          <w:rStyle w:val="StyleUnderline"/>
        </w:rPr>
        <w:t xml:space="preserve"> veto EPA enforcement action,” she told Grist. “It doesn’t use the word ‘veto.’ But everyone that works in enforcement knows what it means. Nobody was confused; they understood.”</w:t>
      </w:r>
    </w:p>
    <w:p w14:paraId="4C095662" w14:textId="77777777" w:rsidR="00072BE7" w:rsidRPr="00FB388F" w:rsidRDefault="00072BE7" w:rsidP="00072BE7">
      <w:r w:rsidRPr="00FB388F">
        <w:t xml:space="preserve">Other policy changes also contributed to what Giles called the Trump administration’s “sand-in-the-gears” approach to environmental enforcement. </w:t>
      </w:r>
      <w:r w:rsidRPr="00FB388F">
        <w:rPr>
          <w:rStyle w:val="StyleUnderline"/>
        </w:rPr>
        <w:t>In another </w:t>
      </w:r>
      <w:hyperlink r:id="rId18" w:tgtFrame="_blank" w:history="1">
        <w:r w:rsidRPr="00FB388F">
          <w:rPr>
            <w:rStyle w:val="StyleUnderline"/>
          </w:rPr>
          <w:t>memo</w:t>
        </w:r>
      </w:hyperlink>
      <w:r w:rsidRPr="00FB388F">
        <w:rPr>
          <w:rStyle w:val="StyleUnderline"/>
        </w:rPr>
        <w:t xml:space="preserve">, the EPA made it more difficult for regional enforcement personnel to investigate environmental violations. The guidance document instructed staff to minimize transaction costs for companies and to “consider whether each piece of information requested (or each question) is truly necessary.” The memo also instructed staffers to watch their tone when collecting information about a potential violation: “The tone of information requests should be </w:t>
      </w:r>
      <w:proofErr w:type="gramStart"/>
      <w:r w:rsidRPr="00FB388F">
        <w:rPr>
          <w:rStyle w:val="StyleUnderline"/>
        </w:rPr>
        <w:t>polite, and</w:t>
      </w:r>
      <w:proofErr w:type="gramEnd"/>
      <w:r w:rsidRPr="00FB388F">
        <w:rPr>
          <w:rStyle w:val="StyleUnderline"/>
        </w:rPr>
        <w:t xml:space="preserve"> should thank the recipient in advance for its cooperation.”</w:t>
      </w:r>
    </w:p>
    <w:p w14:paraId="1D43BD8D" w14:textId="77777777" w:rsidR="00072BE7" w:rsidRPr="00FB388F" w:rsidRDefault="00072BE7" w:rsidP="00072BE7">
      <w:r w:rsidRPr="00FB388F">
        <w:t>In 2017, the </w:t>
      </w:r>
      <w:hyperlink r:id="rId19" w:tgtFrame="_blank" w:history="1">
        <w:r w:rsidRPr="00FB388F">
          <w:rPr>
            <w:rStyle w:val="Hyperlink"/>
          </w:rPr>
          <w:t>Trump EPA announced</w:t>
        </w:r>
      </w:hyperlink>
      <w:r w:rsidRPr="00FB388F">
        <w:t> that it wouldn’t inspect some of the largest power plants and industrial facilities to verify emissions estimates and would </w:t>
      </w:r>
      <w:hyperlink r:id="rId20" w:tgtFrame="_blank" w:history="1">
        <w:r w:rsidRPr="00FB388F">
          <w:rPr>
            <w:rStyle w:val="Hyperlink"/>
          </w:rPr>
          <w:t>only take enforcement action</w:t>
        </w:r>
      </w:hyperlink>
      <w:r w:rsidRPr="00FB388F">
        <w:t> if a facility had been in operation for at least five years.</w:t>
      </w:r>
      <w:r w:rsidRPr="00FB388F">
        <w:rPr>
          <w:rStyle w:val="StyleUnderline"/>
        </w:rPr>
        <w:t xml:space="preserve"> </w:t>
      </w:r>
      <w:r w:rsidRPr="00FB388F">
        <w:t>Separately, it also </w:t>
      </w:r>
      <w:hyperlink r:id="rId21" w:tgtFrame="_blank" w:history="1">
        <w:r w:rsidRPr="00FB388F">
          <w:rPr>
            <w:rStyle w:val="Hyperlink"/>
          </w:rPr>
          <w:t>rescinded Obama-era policies</w:t>
        </w:r>
      </w:hyperlink>
      <w:r w:rsidRPr="00FB388F">
        <w:t> that encouraged EPA staff to require polluters to set up sophisticated air quality monitoring systems as part of settlement agreements and use qualified third parties to verify compliance.</w:t>
      </w:r>
    </w:p>
    <w:p w14:paraId="4ACB9CCB" w14:textId="77777777" w:rsidR="00072BE7" w:rsidRPr="00FB388F" w:rsidRDefault="00072BE7" w:rsidP="00072BE7">
      <w:pPr>
        <w:rPr>
          <w:rStyle w:val="StyleUnderline"/>
        </w:rPr>
      </w:pPr>
      <w:r w:rsidRPr="00FB388F">
        <w:rPr>
          <w:rStyle w:val="StyleUnderline"/>
        </w:rPr>
        <w:t>While none of these policies alone significantly undermined enforcement, their combined effects gummed up the agency’s ability to pursue polluters, according to Giles. The result was a “precipitous cliff-like fall off in cases,” she said. “[The Trump administration] made no secret of the fact that they were opponents of enforcement.”</w:t>
      </w:r>
    </w:p>
    <w:p w14:paraId="004AF808" w14:textId="190BB9CA" w:rsidR="00072BE7" w:rsidRDefault="00072BE7" w:rsidP="00072BE7">
      <w:r w:rsidRPr="00FB388F">
        <w:rPr>
          <w:rStyle w:val="StyleUnderline"/>
        </w:rPr>
        <w:t>From October 2015 through September 2017 — the fiscal years that overlap most closely with the final two years of the Obama administration — the EPA collected almost $8 billion in penalties. But in the following two years, that number fell to just $432 million.</w:t>
      </w:r>
      <w:r w:rsidRPr="00FB388F">
        <w:t> </w:t>
      </w:r>
      <w:hyperlink r:id="rId22" w:tgtFrame="_blank" w:history="1">
        <w:r w:rsidRPr="00FB388F">
          <w:rPr>
            <w:rStyle w:val="Hyperlink"/>
          </w:rPr>
          <w:t>Analyses by nonprofit groups</w:t>
        </w:r>
      </w:hyperlink>
      <w:r w:rsidRPr="00FB388F">
        <w:t> also show that the Trump administration’s enforcement slowdown led to significantly fewer investments in cleanup efforts by polluters.</w:t>
      </w:r>
    </w:p>
    <w:p w14:paraId="71E326BD" w14:textId="77777777" w:rsidR="0087146E" w:rsidRPr="00FB388F" w:rsidRDefault="0087146E" w:rsidP="00072BE7"/>
    <w:p w14:paraId="3303DDCE" w14:textId="77777777" w:rsidR="00072BE7" w:rsidRPr="00FB388F" w:rsidRDefault="00072BE7" w:rsidP="00072BE7">
      <w:pPr>
        <w:pStyle w:val="Heading4"/>
        <w:rPr>
          <w:rFonts w:cs="Times New Roman"/>
        </w:rPr>
      </w:pPr>
      <w:r w:rsidRPr="00FB388F">
        <w:rPr>
          <w:rFonts w:cs="Times New Roman"/>
        </w:rPr>
        <w:t xml:space="preserve">The Trump administration has permanently damaged the EPA by derailing it from its core mission. </w:t>
      </w:r>
    </w:p>
    <w:p w14:paraId="3660E8E0" w14:textId="77777777" w:rsidR="00072BE7" w:rsidRPr="00FB388F" w:rsidRDefault="00072BE7" w:rsidP="00072BE7">
      <w:pPr>
        <w:rPr>
          <w:rStyle w:val="Style13ptBold"/>
        </w:rPr>
      </w:pPr>
      <w:proofErr w:type="spellStart"/>
      <w:r w:rsidRPr="00FB388F">
        <w:rPr>
          <w:rStyle w:val="Style13ptBold"/>
        </w:rPr>
        <w:t>Ifran</w:t>
      </w:r>
      <w:proofErr w:type="spellEnd"/>
      <w:r w:rsidRPr="00FB388F">
        <w:rPr>
          <w:rStyle w:val="Style13ptBold"/>
        </w:rPr>
        <w:t>, Vox staff writer, 21</w:t>
      </w:r>
    </w:p>
    <w:p w14:paraId="3ED2A654" w14:textId="77777777" w:rsidR="00072BE7" w:rsidRPr="00FB388F" w:rsidRDefault="00072BE7" w:rsidP="00072BE7">
      <w:r w:rsidRPr="00FB388F">
        <w:t xml:space="preserve">[Umair, 03-11-2021, Vox, “The mess that Biden’s EPA chief Michael Regan will inherit, explained,” </w:t>
      </w:r>
      <w:hyperlink r:id="rId23" w:history="1">
        <w:r w:rsidRPr="00FB388F">
          <w:rPr>
            <w:rStyle w:val="Hyperlink"/>
          </w:rPr>
          <w:t>https://www.vox.com/22266602/biden-epa-michael-regan-climate-change-environmental-protection-agency-trump</w:t>
        </w:r>
      </w:hyperlink>
      <w:r w:rsidRPr="00FB388F">
        <w:t xml:space="preserve">, accessed 07-15-2021, HSP] </w:t>
      </w:r>
    </w:p>
    <w:p w14:paraId="3243ACE6" w14:textId="77777777" w:rsidR="00072BE7" w:rsidRPr="00FB388F" w:rsidRDefault="00072BE7" w:rsidP="00072BE7">
      <w:pPr>
        <w:rPr>
          <w:b/>
          <w:sz w:val="26"/>
          <w:u w:val="single"/>
        </w:rPr>
      </w:pPr>
      <w:r w:rsidRPr="00FB388F">
        <w:t xml:space="preserve">But </w:t>
      </w:r>
      <w:r w:rsidRPr="00FB388F">
        <w:rPr>
          <w:rStyle w:val="StyleUnderline"/>
        </w:rPr>
        <w:t xml:space="preserve">while Regan may have sailed smoothly through his confirmation, </w:t>
      </w:r>
      <w:proofErr w:type="gramStart"/>
      <w:r w:rsidRPr="00FB388F">
        <w:rPr>
          <w:rStyle w:val="StyleUnderline"/>
        </w:rPr>
        <w:t>he’s</w:t>
      </w:r>
      <w:proofErr w:type="gramEnd"/>
      <w:r w:rsidRPr="00FB388F">
        <w:rPr>
          <w:rStyle w:val="StyleUnderline"/>
        </w:rPr>
        <w:t xml:space="preserve"> taking the helm of an agency that’s been steered off course from its core mission to protect</w:t>
      </w:r>
      <w:r w:rsidRPr="00FB388F">
        <w:t xml:space="preserve"> health and </w:t>
      </w:r>
      <w:r w:rsidRPr="00FB388F">
        <w:rPr>
          <w:rStyle w:val="StyleUnderline"/>
        </w:rPr>
        <w:t>the environment, as well a depleted workforce with low morale. The problems of the past four years will shape what Regan can accomplish in the next four.</w:t>
      </w:r>
    </w:p>
    <w:p w14:paraId="694CB8DC" w14:textId="77777777" w:rsidR="00072BE7" w:rsidRPr="00FB388F" w:rsidRDefault="00072BE7" w:rsidP="00072BE7">
      <w:r w:rsidRPr="00FB388F">
        <w:t>The EPA’s standing as an environmental regulator was drastically eroded</w:t>
      </w:r>
    </w:p>
    <w:p w14:paraId="3F5CD0CD" w14:textId="77777777" w:rsidR="00072BE7" w:rsidRPr="00FB388F" w:rsidRDefault="00072BE7" w:rsidP="00072BE7">
      <w:proofErr w:type="gramStart"/>
      <w:r w:rsidRPr="00FB388F">
        <w:rPr>
          <w:rStyle w:val="StyleUnderline"/>
        </w:rPr>
        <w:t>There’s</w:t>
      </w:r>
      <w:proofErr w:type="gramEnd"/>
      <w:r w:rsidRPr="00FB388F">
        <w:rPr>
          <w:rStyle w:val="StyleUnderline"/>
        </w:rPr>
        <w:t xml:space="preserve"> always a shift in priorities at the EPA when there’s a change in parties in the White House. But Trump and Pruitt went far beyond that, directly challenging the mandate of the EPA</w:t>
      </w:r>
      <w:r w:rsidRPr="00FB388F">
        <w:t xml:space="preserve"> to protect health, air, water, and soil.</w:t>
      </w:r>
    </w:p>
    <w:p w14:paraId="66C30C22" w14:textId="77777777" w:rsidR="00072BE7" w:rsidRPr="00FB388F" w:rsidRDefault="00072BE7" w:rsidP="00072BE7">
      <w:r w:rsidRPr="00FB388F">
        <w:t>“It’s basically been a disaster for the environment,” Christine Todd Whitman, who led the EPA under George W. Bush, told Vox last year. “Over time the air will be less clean and the water less pure.”</w:t>
      </w:r>
    </w:p>
    <w:p w14:paraId="63B54F03" w14:textId="77777777" w:rsidR="00072BE7" w:rsidRPr="00FB388F" w:rsidRDefault="00072BE7" w:rsidP="00072BE7">
      <w:r w:rsidRPr="00FB388F">
        <w:t xml:space="preserve">Shortly after taking office, </w:t>
      </w:r>
      <w:r w:rsidRPr="00FB388F">
        <w:rPr>
          <w:rStyle w:val="StyleUnderline"/>
        </w:rPr>
        <w:t xml:space="preserve">Trump signed an executive order that required federal agencies to undo two regulations for every new regulation. </w:t>
      </w:r>
      <w:r w:rsidRPr="00FB388F">
        <w:t>After being confirmed as EPA administrator, Pruitt immediately got to work.</w:t>
      </w:r>
    </w:p>
    <w:p w14:paraId="3DA51E0D" w14:textId="77777777" w:rsidR="00072BE7" w:rsidRPr="00FB388F" w:rsidRDefault="00072BE7" w:rsidP="00072BE7">
      <w:r w:rsidRPr="00FB388F">
        <w:rPr>
          <w:rStyle w:val="StyleUnderline"/>
        </w:rPr>
        <w:t>His EPA delayed enforcement of many regulations and started to roll them back, like the 2015 Clean Water Rule</w:t>
      </w:r>
      <w:r w:rsidRPr="00FB388F">
        <w:t xml:space="preserve">, which defines the waterways that are regulated by the agency under the Clean Water Act. </w:t>
      </w:r>
      <w:r w:rsidRPr="00FB388F">
        <w:rPr>
          <w:rStyle w:val="StyleUnderline"/>
        </w:rPr>
        <w:t>The agency launched 30 percent fewer cases and collected about 60 percent fewer fines</w:t>
      </w:r>
      <w:r w:rsidRPr="00FB388F">
        <w:t xml:space="preserve"> than in the same period under President Obama and stayed quiet about areas that failed to meet air pollution standards. </w:t>
      </w:r>
      <w:r w:rsidRPr="00FB388F">
        <w:rPr>
          <w:rStyle w:val="StyleUnderline"/>
        </w:rPr>
        <w:t>The EPA also started undoing Obama’s signature climate change policies like the Clean Power Plan,</w:t>
      </w:r>
      <w:r w:rsidRPr="00FB388F">
        <w:t xml:space="preserve"> which aimed to reduce greenhouse gas emissions from power plants.</w:t>
      </w:r>
    </w:p>
    <w:p w14:paraId="027EAB26" w14:textId="77777777" w:rsidR="00072BE7" w:rsidRPr="00FB388F" w:rsidRDefault="00072BE7" w:rsidP="00072BE7">
      <w:pPr>
        <w:rPr>
          <w:b/>
          <w:sz w:val="26"/>
          <w:u w:val="single"/>
        </w:rPr>
      </w:pPr>
      <w:r w:rsidRPr="00FB388F">
        <w:rPr>
          <w:rStyle w:val="StyleUnderline"/>
        </w:rPr>
        <w:t xml:space="preserve">Beyond undoing regulations, Pruitt also oversaw a change in the philosophy of the agency to weigh the financial costs of regulations heavily while neglecting and downplaying the benefits. </w:t>
      </w:r>
      <w:r w:rsidRPr="00FB388F">
        <w:t xml:space="preserve">Such changes undermine the justification for regulations like those that reduce toxic emissions from power plants. </w:t>
      </w:r>
      <w:r w:rsidRPr="00FB388F">
        <w:rPr>
          <w:rStyle w:val="StyleUnderline"/>
        </w:rPr>
        <w:t>He also purged outside science advisers to the EPA who received grants from the agency, arguing that they had a conflict of interest. However, the agency saw no such conflict in getting advice from scientists working with industries the EPA is supposed to regulate.</w:t>
      </w:r>
    </w:p>
    <w:p w14:paraId="50787CC9" w14:textId="77777777" w:rsidR="00072BE7" w:rsidRPr="00FB388F" w:rsidRDefault="00072BE7" w:rsidP="00072BE7">
      <w:r w:rsidRPr="00FB388F">
        <w:rPr>
          <w:rStyle w:val="StyleUnderline"/>
        </w:rPr>
        <w:t xml:space="preserve">“The aim was to stack the deck to get the answers they wanted,” said Chris </w:t>
      </w:r>
      <w:proofErr w:type="spellStart"/>
      <w:r w:rsidRPr="00FB388F">
        <w:rPr>
          <w:rStyle w:val="StyleUnderline"/>
        </w:rPr>
        <w:t>Zarba</w:t>
      </w:r>
      <w:proofErr w:type="spellEnd"/>
      <w:r w:rsidRPr="00FB388F">
        <w:rPr>
          <w:rStyle w:val="StyleUnderline"/>
        </w:rPr>
        <w:t>, a former career EPA employee</w:t>
      </w:r>
      <w:r w:rsidRPr="00FB388F">
        <w:t xml:space="preserve"> who led the agency’s Science Advisory Board Staff Office and retired in 2018.</w:t>
      </w:r>
    </w:p>
    <w:p w14:paraId="39581CC4" w14:textId="77777777" w:rsidR="00072BE7" w:rsidRPr="00FB388F" w:rsidRDefault="00072BE7" w:rsidP="00072BE7">
      <w:r w:rsidRPr="00FB388F">
        <w:rPr>
          <w:rStyle w:val="StyleUnderline"/>
        </w:rPr>
        <w:t>And Pruitt went after scientific research itself</w:t>
      </w:r>
      <w:r w:rsidRPr="00FB388F">
        <w:t xml:space="preserve">, proposing restrictions on findings used to inform environmental policies. He wanted to limit research used by the EPA only to results that were reproducible and disclosed details about their underlying data in the name of eliminating “secret science.” But these rules would eliminate important research based on one-off events like toxic chemical spills, and many researchers </w:t>
      </w:r>
      <w:proofErr w:type="gramStart"/>
      <w:r w:rsidRPr="00FB388F">
        <w:t>don’t</w:t>
      </w:r>
      <w:proofErr w:type="gramEnd"/>
      <w:r w:rsidRPr="00FB388F">
        <w:t xml:space="preserve"> publish underlying data to protect the privacy of their study subjects.</w:t>
      </w:r>
    </w:p>
    <w:p w14:paraId="04544B59" w14:textId="77777777" w:rsidR="00072BE7" w:rsidRPr="00FB388F" w:rsidRDefault="00072BE7" w:rsidP="00072BE7">
      <w:pPr>
        <w:rPr>
          <w:b/>
          <w:sz w:val="26"/>
          <w:u w:val="single"/>
        </w:rPr>
      </w:pPr>
      <w:r w:rsidRPr="00FB388F">
        <w:rPr>
          <w:rStyle w:val="StyleUnderline"/>
        </w:rPr>
        <w:t xml:space="preserve">On Pruitt’s watch, the EPA, which employs close to 14,000 workers, saw less than 400 new workers hired as almost 1,600 </w:t>
      </w:r>
      <w:proofErr w:type="gramStart"/>
      <w:r w:rsidRPr="00FB388F">
        <w:rPr>
          <w:rStyle w:val="StyleUnderline"/>
        </w:rPr>
        <w:t>left</w:t>
      </w:r>
      <w:proofErr w:type="gramEnd"/>
      <w:r w:rsidRPr="00FB388F">
        <w:rPr>
          <w:rStyle w:val="StyleUnderline"/>
        </w:rPr>
        <w:t>, a decline in the agency’s workforce not seen since the Reagan administration.</w:t>
      </w:r>
    </w:p>
    <w:p w14:paraId="30DB3507" w14:textId="77777777" w:rsidR="00072BE7" w:rsidRPr="00FB388F" w:rsidRDefault="00072BE7" w:rsidP="00072BE7">
      <w:r w:rsidRPr="00FB388F">
        <w:t>But Pruitt famously racked up a long list of scandals and indiscretions as well: The EPA spent an unprecedented $4.6 million on Pruitt’s security detail, including $1,500 on “tactical pants”; Pruitt built a $43,000 phone booth; he asked an aide to scout a used Trump hotel mattress; he sent his security team to find lotion used in Ritz-Carlton Hotels; he ate too often at the White House; he got a sweetheart deal on a condo from a lobbyist; he deleted calendar records and fired a staffer for objecting; he used his job to try to get his wife a $200,000-a-year job; he traveled in first class to avoid uncivil travelers; he had his motorcade use lights and sirens to reach dinner reservations. Just to name a few.</w:t>
      </w:r>
    </w:p>
    <w:p w14:paraId="648E2103" w14:textId="77777777" w:rsidR="00072BE7" w:rsidRPr="00FB388F" w:rsidRDefault="00072BE7" w:rsidP="00072BE7">
      <w:r w:rsidRPr="00FB388F">
        <w:t>His actions triggered more than a dozen government investigations and Pruitt was ultimately asked to resign in 2018, but not before carving out a loophole for some of the dirtiest trucks on the road.</w:t>
      </w:r>
    </w:p>
    <w:p w14:paraId="5AB2C4C0" w14:textId="77777777" w:rsidR="002F5F58" w:rsidRDefault="002F5F58" w:rsidP="002F5F58">
      <w:pPr>
        <w:pStyle w:val="Heading3"/>
      </w:pPr>
      <w:bookmarkStart w:id="6" w:name="_Toc77356009"/>
      <w:r w:rsidRPr="00B47075">
        <w:t xml:space="preserve">AT – </w:t>
      </w:r>
      <w:r>
        <w:t>Regulating/</w:t>
      </w:r>
      <w:r w:rsidRPr="00B47075">
        <w:t>Making Things Illegal Solves</w:t>
      </w:r>
      <w:bookmarkEnd w:id="6"/>
    </w:p>
    <w:p w14:paraId="1732E3B4" w14:textId="77777777" w:rsidR="002F5F58" w:rsidRPr="002F5F58" w:rsidRDefault="002F5F58" w:rsidP="002F5F58"/>
    <w:p w14:paraId="16561DBA" w14:textId="77777777" w:rsidR="002F5F58" w:rsidRPr="00B47075" w:rsidRDefault="002F5F58" w:rsidP="002F5F58">
      <w:pPr>
        <w:pStyle w:val="Heading4"/>
      </w:pPr>
      <w:r>
        <w:t xml:space="preserve">Regulations </w:t>
      </w:r>
      <w:proofErr w:type="gramStart"/>
      <w:r>
        <w:t>don’t</w:t>
      </w:r>
      <w:proofErr w:type="gramEnd"/>
      <w:r>
        <w:t xml:space="preserve"> solve – lots of violations happen, and EPA monitoring doesn’t ensure quality</w:t>
      </w:r>
    </w:p>
    <w:p w14:paraId="00BF17EE" w14:textId="77777777" w:rsidR="002F5F58" w:rsidRPr="00FB388F" w:rsidRDefault="002F5F58" w:rsidP="002F5F58">
      <w:pPr>
        <w:rPr>
          <w:rStyle w:val="Style13ptBold"/>
        </w:rPr>
      </w:pPr>
      <w:proofErr w:type="spellStart"/>
      <w:r w:rsidRPr="00FB388F">
        <w:rPr>
          <w:rStyle w:val="Style13ptBold"/>
        </w:rPr>
        <w:t>Budryk</w:t>
      </w:r>
      <w:proofErr w:type="spellEnd"/>
      <w:r w:rsidRPr="00FB388F">
        <w:rPr>
          <w:rStyle w:val="Style13ptBold"/>
        </w:rPr>
        <w:t>, The Hill, 7-13-21</w:t>
      </w:r>
    </w:p>
    <w:p w14:paraId="3E05B125" w14:textId="77777777" w:rsidR="002F5F58" w:rsidRDefault="002F5F58" w:rsidP="002F5F58">
      <w:r w:rsidRPr="00FB388F">
        <w:t>[Zack, 7-13-21, The Hill, “EPA: 11,000 facilities illegally discharged pollutants into nearby waters in 2018,” accessed: 7-15-21, AHP]</w:t>
      </w:r>
    </w:p>
    <w:p w14:paraId="7B69AE4F" w14:textId="77777777" w:rsidR="002F5F58" w:rsidRPr="00FB388F" w:rsidRDefault="002F5F58" w:rsidP="002F5F58"/>
    <w:p w14:paraId="2050F826" w14:textId="77777777" w:rsidR="002F5F58" w:rsidRPr="00FB388F" w:rsidRDefault="002F5F58" w:rsidP="002F5F58">
      <w:r w:rsidRPr="00FB388F">
        <w:rPr>
          <w:rStyle w:val="StyleUnderline"/>
        </w:rPr>
        <w:t>Nearly 11,000 U.S. facilities discharged pollutants into local waters beyond the levels allowed under the law, the Environmental Protection Agency told</w:t>
      </w:r>
      <w:r w:rsidRPr="00FB388F">
        <w:t xml:space="preserve"> a nonpartisan congressional watchdog.</w:t>
      </w:r>
    </w:p>
    <w:p w14:paraId="5D4C8F90" w14:textId="77777777" w:rsidR="002F5F58" w:rsidRPr="00FB388F" w:rsidRDefault="002F5F58" w:rsidP="002F5F58">
      <w:r w:rsidRPr="00BC0E01">
        <w:rPr>
          <w:rStyle w:val="StyleUnderline"/>
        </w:rPr>
        <w:t>In a report</w:t>
      </w:r>
      <w:r w:rsidRPr="00FB388F">
        <w:t xml:space="preserve"> released Monday, </w:t>
      </w:r>
      <w:r w:rsidRPr="00BC0E01">
        <w:rPr>
          <w:rStyle w:val="StyleUnderline"/>
        </w:rPr>
        <w:t>the Government Accountability Office said that</w:t>
      </w:r>
      <w:r w:rsidRPr="00FB388F">
        <w:t xml:space="preserve"> </w:t>
      </w:r>
      <w:r w:rsidRPr="00FB388F">
        <w:rPr>
          <w:rStyle w:val="StyleUnderline"/>
        </w:rPr>
        <w:t>the EPA found that in 2018, close to 11,000 facilities with National Pollutant Discharge Elimination System (NPDES) permits illegally dumped large amounts of pollutants into local waters</w:t>
      </w:r>
      <w:r w:rsidRPr="00FB388F">
        <w:t>. As of fiscal 2020, some 335,000 facilities have active NPDES permits, 60,000 of which are required to monitor pollutant discharge.</w:t>
      </w:r>
    </w:p>
    <w:p w14:paraId="5D2C6545" w14:textId="77777777" w:rsidR="002F5F58" w:rsidRPr="00FB388F" w:rsidRDefault="002F5F58" w:rsidP="002F5F58">
      <w:r w:rsidRPr="00FB388F">
        <w:rPr>
          <w:rStyle w:val="StyleUnderline"/>
        </w:rPr>
        <w:t>The following year, the EPA announced it would prioritize reducing the number of NPDES-noncompliant facilities</w:t>
      </w:r>
      <w:r w:rsidRPr="00FB388F">
        <w:t>, an initiative set to last from fiscal 2020 through fiscal 2023.</w:t>
      </w:r>
    </w:p>
    <w:p w14:paraId="0B35FFBB" w14:textId="77777777" w:rsidR="002F5F58" w:rsidRPr="003E20E2" w:rsidRDefault="002F5F58" w:rsidP="002F5F58">
      <w:pPr>
        <w:rPr>
          <w:b/>
          <w:u w:val="single"/>
        </w:rPr>
      </w:pPr>
      <w:r w:rsidRPr="00FB388F">
        <w:t xml:space="preserve">In its analysis, </w:t>
      </w:r>
      <w:r w:rsidRPr="00FB388F">
        <w:rPr>
          <w:rStyle w:val="StyleUnderline"/>
        </w:rPr>
        <w:t>the EPA points to its EPA’s Office of Enforcement and Compliance Assurance (OECA)'s lack of compliance measures, saying that while they track statistics of compliance, they do not properly track how it improves water quality. OECA does not currently have an outcomes-based measure that monitors improvements to water quality or reduction in pollutants discharged.</w:t>
      </w:r>
    </w:p>
    <w:p w14:paraId="31A05F7C" w14:textId="77777777" w:rsidR="002F5F58" w:rsidRPr="00FB388F" w:rsidRDefault="002F5F58" w:rsidP="002F5F58">
      <w:r w:rsidRPr="00FB388F">
        <w:t xml:space="preserve">In its explanation, </w:t>
      </w:r>
      <w:r w:rsidRPr="00FB388F">
        <w:rPr>
          <w:rStyle w:val="StyleUnderline"/>
        </w:rPr>
        <w:t>the OECA said they at first estimated illegal pollutants discharged based on facilities engaged in “significant noncompliance.” However, they later reviewed the data and abandoned efforts to develop a pollution-reduction measure, focusing instead on improving underlying data</w:t>
      </w:r>
      <w:r w:rsidRPr="00FB388F">
        <w:t>, according to the report.</w:t>
      </w:r>
    </w:p>
    <w:p w14:paraId="707BD483" w14:textId="77777777" w:rsidR="002F5F58" w:rsidRPr="00FB388F" w:rsidRDefault="002F5F58" w:rsidP="002F5F58">
      <w:r w:rsidRPr="00FB388F">
        <w:rPr>
          <w:rStyle w:val="StyleUnderline"/>
        </w:rPr>
        <w:t>The report notes that the agency uses other measures incorporating pollutant reduction for other programs, in some cases specifically in response to recommendations</w:t>
      </w:r>
      <w:r w:rsidRPr="00FB388F">
        <w:t>. For example, after a 2008 recommendation that the EPA clearly disclose the number of pollutants in pounds when reporting civil enforcement outcomes. The agency complied with the recommendation beginning in fiscal 2011.</w:t>
      </w:r>
    </w:p>
    <w:p w14:paraId="599495D5" w14:textId="77777777" w:rsidR="002F5F58" w:rsidRPr="00FB388F" w:rsidRDefault="002F5F58" w:rsidP="002F5F58">
      <w:pPr>
        <w:rPr>
          <w:rStyle w:val="StyleUnderline"/>
        </w:rPr>
      </w:pPr>
      <w:r w:rsidRPr="00FB388F">
        <w:rPr>
          <w:rStyle w:val="StyleUnderline"/>
        </w:rPr>
        <w:t>“Without a plan for selecting and analyzing a statistically valid probability sample of discharge monitoring data to assess the accuracy of this data, OECA does not have the information it needs to assess the quality of the universe of discharge monitoring data recorded in ICIS-NPDES that it uses to track progress in reducing facilities’ rates of noncompliance," officials wrote.</w:t>
      </w:r>
    </w:p>
    <w:p w14:paraId="3444EA1E" w14:textId="77777777" w:rsidR="002F5F58" w:rsidRPr="00FB388F" w:rsidRDefault="002F5F58" w:rsidP="002F5F58">
      <w:pPr>
        <w:rPr>
          <w:rStyle w:val="StyleUnderline"/>
        </w:rPr>
      </w:pPr>
    </w:p>
    <w:p w14:paraId="733E13F6" w14:textId="77777777" w:rsidR="008C4A63" w:rsidRDefault="008C4A63" w:rsidP="008C4A63">
      <w:pPr>
        <w:pStyle w:val="Heading3"/>
      </w:pPr>
      <w:bookmarkStart w:id="7" w:name="_Toc77356010"/>
      <w:r>
        <w:t>Regulatory Capture</w:t>
      </w:r>
      <w:bookmarkEnd w:id="7"/>
    </w:p>
    <w:p w14:paraId="2F90B7FC" w14:textId="77777777" w:rsidR="008C4A63" w:rsidRPr="00072BE7" w:rsidRDefault="008C4A63" w:rsidP="008C4A63"/>
    <w:p w14:paraId="5DEEFC83" w14:textId="77777777" w:rsidR="008C4A63" w:rsidRPr="00FB388F" w:rsidRDefault="008C4A63" w:rsidP="008C4A63">
      <w:pPr>
        <w:pStyle w:val="Heading4"/>
        <w:rPr>
          <w:rFonts w:cs="Times New Roman"/>
        </w:rPr>
      </w:pPr>
      <w:r w:rsidRPr="00FB388F">
        <w:rPr>
          <w:rFonts w:cs="Times New Roman"/>
        </w:rPr>
        <w:t xml:space="preserve">The EPA enforcement has been declining for decades—regulatory capture ensures circumvention </w:t>
      </w:r>
    </w:p>
    <w:p w14:paraId="345A0FBF" w14:textId="77777777" w:rsidR="008C4A63" w:rsidRPr="00FB388F" w:rsidRDefault="008C4A63" w:rsidP="008C4A63">
      <w:pPr>
        <w:rPr>
          <w:rStyle w:val="Style13ptBold"/>
        </w:rPr>
      </w:pPr>
      <w:proofErr w:type="spellStart"/>
      <w:r w:rsidRPr="00FB388F">
        <w:rPr>
          <w:rStyle w:val="Style13ptBold"/>
        </w:rPr>
        <w:t>Sadasivam</w:t>
      </w:r>
      <w:proofErr w:type="spellEnd"/>
      <w:r w:rsidRPr="00FB388F">
        <w:rPr>
          <w:rStyle w:val="Style13ptBold"/>
        </w:rPr>
        <w:t xml:space="preserve">, Grist Environment Staff Writer, 21 </w:t>
      </w:r>
    </w:p>
    <w:p w14:paraId="7E1AEA46" w14:textId="77777777" w:rsidR="008C4A63" w:rsidRPr="00FB388F" w:rsidRDefault="008C4A63" w:rsidP="008C4A63">
      <w:pPr>
        <w:rPr>
          <w:color w:val="000000"/>
        </w:rPr>
      </w:pPr>
      <w:r w:rsidRPr="00FB388F">
        <w:rPr>
          <w:color w:val="000000"/>
        </w:rPr>
        <w:t>[</w:t>
      </w:r>
      <w:proofErr w:type="spellStart"/>
      <w:proofErr w:type="gramStart"/>
      <w:r w:rsidRPr="00FB388F">
        <w:rPr>
          <w:color w:val="000000"/>
        </w:rPr>
        <w:t>Naveena</w:t>
      </w:r>
      <w:proofErr w:type="spellEnd"/>
      <w:r w:rsidRPr="00FB388F">
        <w:rPr>
          <w:color w:val="000000"/>
        </w:rPr>
        <w:t>,  3</w:t>
      </w:r>
      <w:proofErr w:type="gramEnd"/>
      <w:r w:rsidRPr="00FB388F">
        <w:rPr>
          <w:color w:val="000000"/>
        </w:rPr>
        <w:t xml:space="preserve">-1-21, Grist, “Inside Biden’s uphill battle to restore the EPA after Trump,” </w:t>
      </w:r>
      <w:hyperlink r:id="rId24" w:history="1">
        <w:r w:rsidRPr="00FB388F">
          <w:rPr>
            <w:rStyle w:val="Hyperlink"/>
          </w:rPr>
          <w:t>https://grist.org/politics/epa-joe-biden-environmental-law-enforcement-trump/</w:t>
        </w:r>
      </w:hyperlink>
      <w:r w:rsidRPr="00FB388F">
        <w:rPr>
          <w:color w:val="000000"/>
        </w:rPr>
        <w:t>, accessed 7-15-21, JGC]</w:t>
      </w:r>
    </w:p>
    <w:p w14:paraId="699A821A" w14:textId="77777777" w:rsidR="008C4A63" w:rsidRPr="00FB388F" w:rsidRDefault="008C4A63" w:rsidP="008C4A63">
      <w:pPr>
        <w:rPr>
          <w:rStyle w:val="StyleUnderline"/>
        </w:rPr>
      </w:pPr>
      <w:r w:rsidRPr="00FB388F">
        <w:t xml:space="preserve">The diminishment of enforcement under Trump is part of a longer-term trend. </w:t>
      </w:r>
      <w:r w:rsidRPr="00FB388F">
        <w:rPr>
          <w:rStyle w:val="StyleUnderline"/>
        </w:rPr>
        <w:t xml:space="preserve">Since the 1990s, the number of cases </w:t>
      </w:r>
      <w:proofErr w:type="gramStart"/>
      <w:r w:rsidRPr="00FB388F">
        <w:rPr>
          <w:rStyle w:val="StyleUnderline"/>
        </w:rPr>
        <w:t>initiated</w:t>
      </w:r>
      <w:proofErr w:type="gramEnd"/>
      <w:r w:rsidRPr="00FB388F">
        <w:rPr>
          <w:rStyle w:val="StyleUnderline"/>
        </w:rPr>
        <w:t xml:space="preserve"> and penalties collected by the EPA have been steadily declining.</w:t>
      </w:r>
      <w:r w:rsidRPr="00FB388F">
        <w:t xml:space="preserve"> </w:t>
      </w:r>
      <w:r w:rsidRPr="00FB388F">
        <w:rPr>
          <w:rStyle w:val="StyleUnderline"/>
        </w:rPr>
        <w:t>That downward trend has been true under both Republican and Democratic administrations. According to a </w:t>
      </w:r>
      <w:hyperlink r:id="rId25" w:tgtFrame="_blank" w:history="1">
        <w:r w:rsidRPr="00FB388F">
          <w:rPr>
            <w:rStyle w:val="StyleUnderline"/>
          </w:rPr>
          <w:t>report by the Environmental Data and Governance Initiative</w:t>
        </w:r>
      </w:hyperlink>
      <w:r w:rsidRPr="00FB388F">
        <w:rPr>
          <w:rStyle w:val="StyleUnderline"/>
        </w:rPr>
        <w:t>, a nonprofit tracking the EPA’s enforcement work, the number of new civil cases opened by the agency in 2018 was the lowest it’s been since 1982. Civil fines that year were at their lowest total since 1994. Those declines may be tied to reduced funding: Between 2008 and 2018, </w:t>
      </w:r>
      <w:hyperlink r:id="rId26" w:tgtFrame="_blank" w:history="1">
        <w:r w:rsidRPr="00FB388F">
          <w:rPr>
            <w:rStyle w:val="StyleUnderline"/>
          </w:rPr>
          <w:t>Congress cut the EPA’s budget by 16 percent</w:t>
        </w:r>
      </w:hyperlink>
      <w:r w:rsidRPr="00FB388F">
        <w:rPr>
          <w:rStyle w:val="StyleUnderline"/>
        </w:rPr>
        <w:t>.</w:t>
      </w:r>
    </w:p>
    <w:p w14:paraId="677E1741" w14:textId="77777777" w:rsidR="008C4A63" w:rsidRPr="00FB388F" w:rsidRDefault="008C4A63" w:rsidP="008C4A63">
      <w:pPr>
        <w:rPr>
          <w:rStyle w:val="StyleUnderline"/>
        </w:rPr>
      </w:pPr>
      <w:r w:rsidRPr="00FB388F">
        <w:t xml:space="preserve">Whitehouse said that </w:t>
      </w:r>
      <w:r w:rsidRPr="00FB388F">
        <w:rPr>
          <w:rStyle w:val="StyleUnderline"/>
        </w:rPr>
        <w:t xml:space="preserve">the </w:t>
      </w:r>
      <w:proofErr w:type="spellStart"/>
      <w:r w:rsidRPr="00FB388F">
        <w:rPr>
          <w:rStyle w:val="StyleUnderline"/>
        </w:rPr>
        <w:t>deprioritization</w:t>
      </w:r>
      <w:proofErr w:type="spellEnd"/>
      <w:r w:rsidRPr="00FB388F">
        <w:rPr>
          <w:rStyle w:val="StyleUnderline"/>
        </w:rPr>
        <w:t xml:space="preserve"> of enforcement can largely be attributed to powerful industries increasingly controlling the levers of power in government. </w:t>
      </w:r>
      <w:r w:rsidRPr="00FB388F">
        <w:rPr>
          <w:rStyle w:val="Emphasis"/>
        </w:rPr>
        <w:t>Even prior to the Trump administration, researchers were finding </w:t>
      </w:r>
      <w:hyperlink r:id="rId27" w:tgtFrame="_blank" w:history="1">
        <w:r w:rsidRPr="00FB388F">
          <w:rPr>
            <w:rStyle w:val="Emphasis"/>
          </w:rPr>
          <w:t>evidence of regulatory capture at the EPA</w:t>
        </w:r>
      </w:hyperlink>
      <w:r w:rsidRPr="00FB388F">
        <w:rPr>
          <w:rStyle w:val="Emphasis"/>
        </w:rPr>
        <w:t>, meaning that the agency was often staffed with former industry executives.</w:t>
      </w:r>
      <w:r w:rsidRPr="00FB388F">
        <w:rPr>
          <w:rStyle w:val="StyleUnderline"/>
        </w:rPr>
        <w:t xml:space="preserve"> </w:t>
      </w:r>
      <w:r w:rsidRPr="00FB388F">
        <w:rPr>
          <w:rStyle w:val="Emphasis"/>
        </w:rPr>
        <w:t>This revolving door between industry and government could mean that polluting businesses get a more prominent seat at the regulatory table than others.</w:t>
      </w:r>
      <w:r w:rsidRPr="00FB388F">
        <w:t> </w:t>
      </w:r>
      <w:hyperlink r:id="rId28" w:tgtFrame="_blank" w:history="1">
        <w:r w:rsidRPr="00FB388F">
          <w:rPr>
            <w:rStyle w:val="StyleUnderline"/>
          </w:rPr>
          <w:t>One 2010 study</w:t>
        </w:r>
      </w:hyperlink>
      <w:r w:rsidRPr="00FB388F">
        <w:rPr>
          <w:rStyle w:val="StyleUnderline"/>
        </w:rPr>
        <w:t>, for instance, found that the EPA communicated with industry representatives an average of 84 times before proposing any given new air quality rule. By comparison, the agency communicated with public interest groups less than one time per rule, on average.</w:t>
      </w:r>
    </w:p>
    <w:p w14:paraId="6B4F0375" w14:textId="77777777" w:rsidR="008C4A63" w:rsidRPr="00FB388F" w:rsidRDefault="008C4A63" w:rsidP="008C4A63">
      <w:pPr>
        <w:rPr>
          <w:rStyle w:val="StyleUnderline"/>
        </w:rPr>
      </w:pPr>
      <w:r w:rsidRPr="00FB388F">
        <w:rPr>
          <w:rStyle w:val="StyleUnderline"/>
        </w:rPr>
        <w:t>“We’ve seen more and more regulatory capture of our different environmental agencies,” said Whitehouse. “I attribute that to the gradual erosion of EPA enforcement programs, which accelerated greatly under President Trump but has been at least 20 years in the making.”</w:t>
      </w:r>
    </w:p>
    <w:p w14:paraId="429C6DDF" w14:textId="77777777" w:rsidR="007D7AC2" w:rsidRPr="00FB388F" w:rsidRDefault="007D7AC2" w:rsidP="007D7AC2"/>
    <w:p w14:paraId="1484B0AA" w14:textId="0485CAEA" w:rsidR="00570FF0" w:rsidRDefault="00570FF0" w:rsidP="00570FF0">
      <w:pPr>
        <w:pStyle w:val="Heading3"/>
        <w:rPr>
          <w:rFonts w:cs="Times New Roman"/>
        </w:rPr>
      </w:pPr>
      <w:bookmarkStart w:id="8" w:name="_Toc77356011"/>
      <w:r>
        <w:rPr>
          <w:rFonts w:cs="Times New Roman"/>
        </w:rPr>
        <w:t xml:space="preserve">EPA </w:t>
      </w:r>
      <w:r w:rsidRPr="00FB388F">
        <w:rPr>
          <w:rFonts w:cs="Times New Roman"/>
        </w:rPr>
        <w:t xml:space="preserve">Water </w:t>
      </w:r>
      <w:r w:rsidR="005769E0">
        <w:rPr>
          <w:rFonts w:cs="Times New Roman"/>
        </w:rPr>
        <w:t>Enforcement Fails</w:t>
      </w:r>
      <w:bookmarkEnd w:id="8"/>
    </w:p>
    <w:p w14:paraId="1BC61687" w14:textId="77777777" w:rsidR="005769E0" w:rsidRPr="005769E0" w:rsidRDefault="005769E0" w:rsidP="005769E0"/>
    <w:p w14:paraId="5DC1C6F8" w14:textId="1F505F67" w:rsidR="0017668E" w:rsidRDefault="0017668E" w:rsidP="0017668E">
      <w:pPr>
        <w:pStyle w:val="Heading4"/>
        <w:rPr>
          <w:rFonts w:cs="Times New Roman"/>
        </w:rPr>
      </w:pPr>
      <w:r w:rsidRPr="00FB388F">
        <w:rPr>
          <w:rFonts w:cs="Times New Roman"/>
        </w:rPr>
        <w:t xml:space="preserve">The EPA </w:t>
      </w:r>
      <w:r>
        <w:rPr>
          <w:rFonts w:cs="Times New Roman"/>
        </w:rPr>
        <w:t>fails</w:t>
      </w:r>
      <w:r w:rsidRPr="00FB388F">
        <w:rPr>
          <w:rFonts w:cs="Times New Roman"/>
        </w:rPr>
        <w:t xml:space="preserve"> at enforcing water quality standards—Recent report proves</w:t>
      </w:r>
    </w:p>
    <w:p w14:paraId="6DFAF7ED" w14:textId="77777777" w:rsidR="0017668E" w:rsidRPr="005C4F45" w:rsidRDefault="0017668E" w:rsidP="0017668E">
      <w:pPr>
        <w:rPr>
          <w:rStyle w:val="Style13ptBold"/>
        </w:rPr>
      </w:pPr>
      <w:proofErr w:type="spellStart"/>
      <w:r w:rsidRPr="005C4F45">
        <w:rPr>
          <w:rStyle w:val="Style13ptBold"/>
        </w:rPr>
        <w:t>Budryk</w:t>
      </w:r>
      <w:proofErr w:type="spellEnd"/>
      <w:r w:rsidRPr="005C4F45">
        <w:rPr>
          <w:rStyle w:val="Style13ptBold"/>
        </w:rPr>
        <w:t>, The Hill Staff Writer, 21</w:t>
      </w:r>
    </w:p>
    <w:p w14:paraId="50062526" w14:textId="77777777" w:rsidR="0017668E" w:rsidRPr="00FB388F" w:rsidRDefault="0017668E" w:rsidP="0017668E">
      <w:r w:rsidRPr="00FB388F">
        <w:t>[Zack, 7-13-21, The Hill, “EPA: 11,000 facilities illegally discharged pollutants into nearby waters in 2018,” https://thehill.com/policy/energy-environment/562776-epa-11000-facilities-illegally-discharged-pollutants-into-nearby?utm_source=pocket_mylist, accessed 7-15-21, JGC]</w:t>
      </w:r>
    </w:p>
    <w:p w14:paraId="16CC0BEF" w14:textId="77777777" w:rsidR="0017668E" w:rsidRPr="00FB388F" w:rsidRDefault="0017668E" w:rsidP="0017668E">
      <w:pPr>
        <w:rPr>
          <w:rStyle w:val="StyleUnderline"/>
        </w:rPr>
      </w:pPr>
      <w:r w:rsidRPr="00FB388F">
        <w:rPr>
          <w:rStyle w:val="StyleUnderline"/>
        </w:rPr>
        <w:t>Nearly 11,000 U.S. facilities discharged pollutants into local waters beyond the levels allowed under the law, according to a </w:t>
      </w:r>
      <w:hyperlink r:id="rId29" w:tgtFrame="_blank" w:history="1">
        <w:r w:rsidRPr="00FB388F">
          <w:rPr>
            <w:rStyle w:val="StyleUnderline"/>
          </w:rPr>
          <w:t>report</w:t>
        </w:r>
      </w:hyperlink>
      <w:r w:rsidRPr="00FB388F">
        <w:rPr>
          <w:rStyle w:val="StyleUnderline"/>
        </w:rPr>
        <w:t> from an Environmental Protection Agency watchdog.</w:t>
      </w:r>
    </w:p>
    <w:p w14:paraId="2CF27D3B" w14:textId="77777777" w:rsidR="0017668E" w:rsidRPr="00FB388F" w:rsidRDefault="0017668E" w:rsidP="0017668E">
      <w:pPr>
        <w:rPr>
          <w:rStyle w:val="StyleUnderline"/>
        </w:rPr>
      </w:pPr>
      <w:r w:rsidRPr="00FB388F">
        <w:rPr>
          <w:rStyle w:val="StyleUnderline"/>
        </w:rPr>
        <w:t>In the report,</w:t>
      </w:r>
      <w:r w:rsidRPr="00FB388F">
        <w:t xml:space="preserve"> released Tuesday, </w:t>
      </w:r>
      <w:r w:rsidRPr="00FB388F">
        <w:rPr>
          <w:rStyle w:val="StyleUnderline"/>
        </w:rPr>
        <w:t>the EPA’s Office of Inspector General found that in 2018, close to 11,000 facilities with National Pollutant Discharge Elimination System (NPDES) permits illegally dumped large amounts of pollutants into local waters. As of fiscal 2020, some 335,000 facilities have active NPDES permits, 60,000 of which are required to monitor pollutant discharge.</w:t>
      </w:r>
    </w:p>
    <w:p w14:paraId="6DBB1D1E" w14:textId="77777777" w:rsidR="0017668E" w:rsidRPr="00FB388F" w:rsidRDefault="0017668E" w:rsidP="0017668E">
      <w:r w:rsidRPr="00FB388F">
        <w:t>The following year, the EPA announced it would prioritize reducing the number of NPDES-noncompliant facilities, an initiative set to last from fiscal 2020 through fiscal 2023.</w:t>
      </w:r>
    </w:p>
    <w:p w14:paraId="3E58FC30" w14:textId="77777777" w:rsidR="0017668E" w:rsidRPr="00FB388F" w:rsidRDefault="0017668E" w:rsidP="0017668E">
      <w:pPr>
        <w:rPr>
          <w:rStyle w:val="StyleUnderline"/>
        </w:rPr>
      </w:pPr>
      <w:r w:rsidRPr="00FB388F">
        <w:rPr>
          <w:rStyle w:val="Emphasis"/>
        </w:rPr>
        <w:t xml:space="preserve">In its analysis, the OIG faults the EPA’s Office of Enforcement and Compliance Assurance (OECA) for its compliance measures, saying that while they track statistics of compliance, they do not properly track how it improves water quality. </w:t>
      </w:r>
      <w:r w:rsidRPr="00FB388F">
        <w:rPr>
          <w:rStyle w:val="StyleUnderline"/>
        </w:rPr>
        <w:t>OECA does not currently have an outcomes-based measure that monitors improvements to water quality or reduction in pollutants discharged.</w:t>
      </w:r>
    </w:p>
    <w:p w14:paraId="76CF93AD" w14:textId="77777777" w:rsidR="0017668E" w:rsidRPr="00FB388F" w:rsidRDefault="0017668E" w:rsidP="0017668E">
      <w:pPr>
        <w:rPr>
          <w:rStyle w:val="Emphasis"/>
        </w:rPr>
      </w:pPr>
      <w:r w:rsidRPr="00FB388F">
        <w:rPr>
          <w:rStyle w:val="StyleUnderline"/>
        </w:rPr>
        <w:t xml:space="preserve">In its explanation, the OECA said they at first estimated illegal pollutants discharged based on facilities engaged in “significant noncompliance.” </w:t>
      </w:r>
      <w:r w:rsidRPr="00FB388F">
        <w:rPr>
          <w:rStyle w:val="Emphasis"/>
        </w:rPr>
        <w:t>However, they later reviewed the data and abandoned efforts to develop a pollution-reduction measure, focusing instead on improving underlying data, according to the report.</w:t>
      </w:r>
    </w:p>
    <w:p w14:paraId="146156AD" w14:textId="77777777" w:rsidR="0017668E" w:rsidRPr="00FB388F" w:rsidRDefault="0017668E" w:rsidP="0017668E">
      <w:r w:rsidRPr="00FB388F">
        <w:t>The report notes that the agency uses other measures incorporating pollutant reduction for other programs, in some cases specifically in response to OIG recommendations. For example, the watchdog recommended the EPA clearly disclose the number of pollutants in pounds when reporting civil enforcement outcomes. The agency complied with the recommendation beginning in fiscal 2011.</w:t>
      </w:r>
    </w:p>
    <w:p w14:paraId="7546E404" w14:textId="77777777" w:rsidR="0017668E" w:rsidRPr="00FB388F" w:rsidRDefault="0017668E" w:rsidP="0017668E">
      <w:pPr>
        <w:rPr>
          <w:rStyle w:val="StyleUnderline"/>
        </w:rPr>
      </w:pPr>
      <w:r w:rsidRPr="00FB388F">
        <w:rPr>
          <w:rStyle w:val="StyleUnderline"/>
        </w:rPr>
        <w:t>“Without a plan for selecting and analyzing a statistically valid probability sample of discharge monitoring data to assess the accuracy of this data, OECA does not have the information it needs to assess the quality of the universe of discharge monitoring data recorded in ICIS-NPDES that it uses to track progress in reducing facilities’ rates of noncompliance.” OIG officials wrote.</w:t>
      </w:r>
    </w:p>
    <w:p w14:paraId="3BA65DFF" w14:textId="77777777" w:rsidR="0017668E" w:rsidRPr="00FB388F" w:rsidRDefault="0017668E" w:rsidP="0017668E">
      <w:r w:rsidRPr="00FB388F">
        <w:t>The Hill has reached out to the EPA for comment.</w:t>
      </w:r>
    </w:p>
    <w:p w14:paraId="1B56FA60" w14:textId="77777777" w:rsidR="0017668E" w:rsidRPr="00FB388F" w:rsidRDefault="0017668E" w:rsidP="0017668E">
      <w:pPr>
        <w:rPr>
          <w:rStyle w:val="StyleUnderline"/>
        </w:rPr>
      </w:pPr>
    </w:p>
    <w:p w14:paraId="417A15AB" w14:textId="77777777" w:rsidR="00570FF0" w:rsidRPr="00FB388F" w:rsidRDefault="00570FF0" w:rsidP="00570FF0">
      <w:pPr>
        <w:pStyle w:val="Heading4"/>
        <w:rPr>
          <w:rFonts w:cs="Times New Roman"/>
        </w:rPr>
      </w:pPr>
      <w:r w:rsidRPr="00FB388F">
        <w:rPr>
          <w:rFonts w:cs="Times New Roman"/>
        </w:rPr>
        <w:t>Water reports are too complex to be used or understood by consumers—Guarantees lack of confidence in safe drinking water</w:t>
      </w:r>
    </w:p>
    <w:p w14:paraId="039E0589" w14:textId="77777777" w:rsidR="00570FF0" w:rsidRPr="00FB388F" w:rsidRDefault="00570FF0" w:rsidP="00570FF0">
      <w:pPr>
        <w:rPr>
          <w:rStyle w:val="Style13ptBold"/>
        </w:rPr>
      </w:pPr>
      <w:proofErr w:type="spellStart"/>
      <w:r w:rsidRPr="00FB388F">
        <w:rPr>
          <w:rStyle w:val="Style13ptBold"/>
        </w:rPr>
        <w:t>Vedachalam</w:t>
      </w:r>
      <w:proofErr w:type="spellEnd"/>
      <w:r w:rsidRPr="00FB388F">
        <w:rPr>
          <w:rStyle w:val="Style13ptBold"/>
        </w:rPr>
        <w:t>, Environmental Policy Innovation Center Director of Water '21</w:t>
      </w:r>
    </w:p>
    <w:p w14:paraId="60470606" w14:textId="77777777" w:rsidR="00570FF0" w:rsidRPr="00FB388F" w:rsidRDefault="00570FF0" w:rsidP="00570FF0">
      <w:r w:rsidRPr="00FB388F">
        <w:t xml:space="preserve">[Sridhar </w:t>
      </w:r>
      <w:proofErr w:type="spellStart"/>
      <w:r w:rsidRPr="00FB388F">
        <w:t>Vedachalam</w:t>
      </w:r>
      <w:proofErr w:type="spellEnd"/>
      <w:r w:rsidRPr="00FB388F">
        <w:t xml:space="preserve"> is the director of water at the Environmental Policy Innovation Center, 7-7-2021, </w:t>
      </w:r>
      <w:proofErr w:type="spellStart"/>
      <w:r w:rsidRPr="00FB388F">
        <w:t>TheHill</w:t>
      </w:r>
      <w:proofErr w:type="spellEnd"/>
      <w:r w:rsidRPr="00FB388F">
        <w:t>, "The confidence crisis in our water can be fixed", https://thehill.com/changing-america/opinion/561907-the-confidence-crisis-in-our-water-can-be-fixed, accessed 7-15-2021, CG]</w:t>
      </w:r>
    </w:p>
    <w:p w14:paraId="1FBF094B" w14:textId="77777777" w:rsidR="00570FF0" w:rsidRPr="00FB388F" w:rsidRDefault="00570FF0" w:rsidP="00570FF0">
      <w:r w:rsidRPr="00FB388F">
        <w:rPr>
          <w:rStyle w:val="StyleUnderline"/>
        </w:rPr>
        <w:t>America’s 50,000 water utility companies are required by the EPA to provide customers with a water quality report by the first of July each year. The reports include vital data on drinking water quality, including any contaminants such as lead or arsenic found in the water, as well as any water violations and the subsequent corrective actions.</w:t>
      </w:r>
      <w:r w:rsidRPr="00FB388F">
        <w:t xml:space="preserve"> But all too often, the reports are so complex and technical that customers struggle to decipher them — and simply give up. </w:t>
      </w:r>
    </w:p>
    <w:p w14:paraId="7ED45869" w14:textId="77777777" w:rsidR="00570FF0" w:rsidRPr="00FB388F" w:rsidRDefault="00570FF0" w:rsidP="00570FF0">
      <w:proofErr w:type="gramStart"/>
      <w:r w:rsidRPr="00FB388F">
        <w:t>That's</w:t>
      </w:r>
      <w:proofErr w:type="gramEnd"/>
      <w:r w:rsidRPr="00FB388F">
        <w:t xml:space="preserve"> not surprising. </w:t>
      </w:r>
      <w:r w:rsidRPr="00FB388F">
        <w:rPr>
          <w:rStyle w:val="StyleUnderline"/>
        </w:rPr>
        <w:t xml:space="preserve">The Environmental Policy Innovation Center conducted an analysis of over 250 water quality reports from 2019 and found that most reports use </w:t>
      </w:r>
      <w:r w:rsidRPr="00FB388F">
        <w:rPr>
          <w:rStyle w:val="Emphasis"/>
        </w:rPr>
        <w:t>language suitable for readers with graduate degrees</w:t>
      </w:r>
      <w:r w:rsidRPr="00FB388F">
        <w:rPr>
          <w:rStyle w:val="StyleUnderline"/>
        </w:rPr>
        <w:t>. The reports also are predominantly available only in English</w:t>
      </w:r>
      <w:r w:rsidRPr="00FB388F">
        <w:t xml:space="preserve">, even in areas where bilingual speakers are a significant part of the population. </w:t>
      </w:r>
      <w:r w:rsidRPr="00FB388F">
        <w:rPr>
          <w:rStyle w:val="StyleUnderline"/>
        </w:rPr>
        <w:t>And rarely are they designed with digital screen readers in mind</w:t>
      </w:r>
      <w:r w:rsidRPr="00FB388F">
        <w:t xml:space="preserve"> — tools that the elderly and those with visual impairments might use. </w:t>
      </w:r>
    </w:p>
    <w:p w14:paraId="3350B001" w14:textId="77777777" w:rsidR="00570FF0" w:rsidRPr="00FB388F" w:rsidRDefault="00570FF0" w:rsidP="00570FF0">
      <w:r w:rsidRPr="00FB388F">
        <w:rPr>
          <w:rStyle w:val="StyleUnderline"/>
        </w:rPr>
        <w:t>Everyone should be able to quickly and easily determine whether the water in their tap is safe to drink</w:t>
      </w:r>
      <w:r w:rsidRPr="00FB388F">
        <w:t xml:space="preserve">. If we want to find out whether traffic or air quality is bad, we just pick up our phone or go to the computer and search online to find the answer. But when it comes to water, people are instead left wondering. This is unacceptable, and the consequences are serious: </w:t>
      </w:r>
      <w:r w:rsidRPr="00FB388F">
        <w:rPr>
          <w:rStyle w:val="StyleUnderline"/>
        </w:rPr>
        <w:t>Recent research shows that as many as </w:t>
      </w:r>
      <w:hyperlink r:id="rId30" w:history="1">
        <w:r w:rsidRPr="00FB388F">
          <w:rPr>
            <w:rStyle w:val="Emphasis"/>
          </w:rPr>
          <w:t>60 million Americans</w:t>
        </w:r>
      </w:hyperlink>
      <w:r w:rsidRPr="00FB388F">
        <w:rPr>
          <w:rStyle w:val="Emphasis"/>
        </w:rPr>
        <w:t> don’t drink their water</w:t>
      </w:r>
      <w:r w:rsidRPr="00FB388F">
        <w:rPr>
          <w:rStyle w:val="StyleUnderline"/>
        </w:rPr>
        <w:t xml:space="preserve"> because they don’t think it is safe.</w:t>
      </w:r>
      <w:r w:rsidRPr="00FB388F">
        <w:t xml:space="preserve"> Nearly a third of this number stopped drinking their tap water after the Flint water crisis. </w:t>
      </w:r>
      <w:r w:rsidRPr="00FB388F">
        <w:rPr>
          <w:rStyle w:val="StyleUnderline"/>
        </w:rPr>
        <w:t>Without trusted tap water, they turn instead to more expensive options like bottled water or unhealthy substitutes like sugary sodas.</w:t>
      </w:r>
    </w:p>
    <w:p w14:paraId="397CD395" w14:textId="77777777" w:rsidR="00570FF0" w:rsidRPr="00FB388F" w:rsidRDefault="00570FF0" w:rsidP="00570FF0">
      <w:pPr>
        <w:rPr>
          <w:rStyle w:val="StyleUnderline"/>
        </w:rPr>
      </w:pPr>
      <w:r w:rsidRPr="00FB388F">
        <w:t xml:space="preserve">With the water quality crisis in the West due to drought and wildfire after-effects, and the winter storm calamity in Texas, </w:t>
      </w:r>
      <w:r w:rsidRPr="00FB388F">
        <w:rPr>
          <w:rStyle w:val="Emphasis"/>
        </w:rPr>
        <w:t xml:space="preserve">public trust in tap water will continue to erode unless utilities do a better job at communicating risk and safety information to customers. </w:t>
      </w:r>
      <w:r w:rsidRPr="00FB388F">
        <w:rPr>
          <w:rStyle w:val="StyleUnderline"/>
        </w:rPr>
        <w:t>Water quality reports are the obvious place to start.</w:t>
      </w:r>
    </w:p>
    <w:p w14:paraId="04CDBDF8" w14:textId="77777777" w:rsidR="00570FF0" w:rsidRPr="00FB388F" w:rsidRDefault="00570FF0" w:rsidP="00570FF0">
      <w:r w:rsidRPr="00FB388F">
        <w:rPr>
          <w:u w:val="single"/>
        </w:rPr>
        <w:t xml:space="preserve">Making water quality reports more accessible and easier to understand </w:t>
      </w:r>
      <w:proofErr w:type="gramStart"/>
      <w:r w:rsidRPr="00FB388F">
        <w:rPr>
          <w:u w:val="single"/>
        </w:rPr>
        <w:t>doesn’t</w:t>
      </w:r>
      <w:proofErr w:type="gramEnd"/>
      <w:r w:rsidRPr="00FB388F">
        <w:rPr>
          <w:u w:val="single"/>
        </w:rPr>
        <w:t xml:space="preserve"> have to be difficult. </w:t>
      </w:r>
      <w:hyperlink r:id="rId31" w:history="1">
        <w:r w:rsidRPr="00FB388F">
          <w:rPr>
            <w:rStyle w:val="Hyperlink"/>
            <w:u w:val="single"/>
          </w:rPr>
          <w:t>Simple changes</w:t>
        </w:r>
      </w:hyperlink>
      <w:r w:rsidRPr="00FB388F">
        <w:rPr>
          <w:u w:val="single"/>
        </w:rPr>
        <w:t> could go a long way</w:t>
      </w:r>
      <w:r w:rsidRPr="00FB388F">
        <w:t xml:space="preserve">, from </w:t>
      </w:r>
      <w:r w:rsidRPr="00FB388F">
        <w:rPr>
          <w:u w:val="single"/>
        </w:rPr>
        <w:t xml:space="preserve">incorporating plain language text, providing more context on water quality </w:t>
      </w:r>
      <w:proofErr w:type="gramStart"/>
      <w:r w:rsidRPr="00FB388F">
        <w:rPr>
          <w:u w:val="single"/>
        </w:rPr>
        <w:t>results</w:t>
      </w:r>
      <w:proofErr w:type="gramEnd"/>
      <w:r w:rsidRPr="00FB388F">
        <w:rPr>
          <w:u w:val="single"/>
        </w:rPr>
        <w:t xml:space="preserve"> and adding translation tools</w:t>
      </w:r>
      <w:r w:rsidRPr="00FB388F">
        <w:t>, to making good faith efforts to reach customers in new and different ways — online, via apps, or in paper form at home, work, or community centers. Inaction is not due to lack of ideas nor too much red tape. EPA is working to fulfill a Congressional mandate to improve accessibility of water quality reports through a federal rule, but we can already do a lot within existing rules.</w:t>
      </w:r>
    </w:p>
    <w:p w14:paraId="63FD8777" w14:textId="77777777" w:rsidR="00570FF0" w:rsidRPr="00FB388F" w:rsidRDefault="00570FF0" w:rsidP="00570FF0">
      <w:r w:rsidRPr="00FB388F">
        <w:t xml:space="preserve">Momentum for improving water quality reports is building. Utilities and state officials in multiple states, including Pennsylvania, Virginia, Montana, Minnesota, and California, are </w:t>
      </w:r>
      <w:proofErr w:type="gramStart"/>
      <w:r w:rsidRPr="00FB388F">
        <w:t>exploring</w:t>
      </w:r>
      <w:proofErr w:type="gramEnd"/>
      <w:r w:rsidRPr="00FB388F">
        <w:t xml:space="preserve"> and experimenting with new approaches to their water quality reports. But more cities and states need to step up and make this a priority.</w:t>
      </w:r>
    </w:p>
    <w:p w14:paraId="1042DF2A" w14:textId="77777777" w:rsidR="00570FF0" w:rsidRPr="00FB388F" w:rsidRDefault="00570FF0" w:rsidP="00570FF0">
      <w:r w:rsidRPr="00FB388F">
        <w:rPr>
          <w:rStyle w:val="StyleUnderline"/>
        </w:rPr>
        <w:t xml:space="preserve">Policymakers’ current focus on making much-needed improvements to our water infrastructure through new funding is exciting. But we also </w:t>
      </w:r>
      <w:r w:rsidRPr="00FB388F">
        <w:rPr>
          <w:rStyle w:val="Emphasis"/>
        </w:rPr>
        <w:t>need to empower consumers with the knowledge they need to make informed decisions</w:t>
      </w:r>
      <w:r w:rsidRPr="00FB388F">
        <w:rPr>
          <w:rStyle w:val="StyleUnderline"/>
        </w:rPr>
        <w:t xml:space="preserve"> about their drinking water. That can start on the local level by reimagining how we think about our water quality reports</w:t>
      </w:r>
      <w:r w:rsidRPr="00FB388F">
        <w:t>. If water utilities — and the state and federal regulators guiding them — take steps now, next year’s report will look a whole lot different, and so will the public’s trust in our water. </w:t>
      </w:r>
    </w:p>
    <w:p w14:paraId="292BDBBC" w14:textId="410F8BE0" w:rsidR="00F07487" w:rsidRDefault="00F07487" w:rsidP="00F07487">
      <w:pPr>
        <w:pStyle w:val="Heading3"/>
        <w:rPr>
          <w:rFonts w:cs="Times New Roman"/>
        </w:rPr>
      </w:pPr>
      <w:bookmarkStart w:id="9" w:name="_Toc77356012"/>
      <w:r>
        <w:rPr>
          <w:rFonts w:cs="Times New Roman"/>
        </w:rPr>
        <w:t>Resource Shortages</w:t>
      </w:r>
      <w:bookmarkEnd w:id="9"/>
    </w:p>
    <w:p w14:paraId="0C75F934" w14:textId="77777777" w:rsidR="00F07487" w:rsidRPr="00F07487" w:rsidRDefault="00F07487" w:rsidP="00F07487"/>
    <w:p w14:paraId="12998687" w14:textId="77777777" w:rsidR="00F07487" w:rsidRPr="00FB388F" w:rsidRDefault="00F07487" w:rsidP="00F07487">
      <w:pPr>
        <w:pStyle w:val="Heading4"/>
        <w:rPr>
          <w:rFonts w:cs="Times New Roman"/>
        </w:rPr>
      </w:pPr>
      <w:r w:rsidRPr="00FB388F">
        <w:rPr>
          <w:rFonts w:cs="Times New Roman"/>
        </w:rPr>
        <w:t>EPA needs more resources---plan is watered down.</w:t>
      </w:r>
    </w:p>
    <w:p w14:paraId="26CAAA9B" w14:textId="77777777" w:rsidR="00F07487" w:rsidRPr="00FB388F" w:rsidRDefault="00F07487" w:rsidP="00F07487">
      <w:pPr>
        <w:rPr>
          <w:rStyle w:val="Style13ptBold"/>
        </w:rPr>
      </w:pPr>
      <w:r w:rsidRPr="00FB388F">
        <w:rPr>
          <w:rStyle w:val="Style13ptBold"/>
        </w:rPr>
        <w:t>Porter, Environmental Law Practice Chair, 21</w:t>
      </w:r>
    </w:p>
    <w:p w14:paraId="47FFD3AD" w14:textId="77777777" w:rsidR="00F07487" w:rsidRPr="00FB388F" w:rsidRDefault="00F07487" w:rsidP="00F07487">
      <w:pPr>
        <w:rPr>
          <w:rStyle w:val="Style13ptBold"/>
          <w:b w:val="0"/>
          <w:bCs w:val="0"/>
          <w:sz w:val="22"/>
          <w:szCs w:val="20"/>
        </w:rPr>
      </w:pPr>
      <w:r w:rsidRPr="00FB388F">
        <w:rPr>
          <w:rStyle w:val="Style13ptBold"/>
          <w:b w:val="0"/>
          <w:bCs w:val="0"/>
          <w:sz w:val="22"/>
          <w:szCs w:val="20"/>
        </w:rPr>
        <w:t xml:space="preserve">[Jeffrey R. Porter, Chair of the firm’s Environmental Law Practice, Fellow of the American College of Environmental Lawyers and a Massachusetts Environmental Trustee, formerly was Fellow of the American College of Environmental Lawyers and a Massachusetts Environmental Trustee,  6 July 2021, Mintz, “Do we want EPA to do its Clean Water Act job and, if so, what will it take?,” </w:t>
      </w:r>
      <w:hyperlink r:id="rId32" w:history="1">
        <w:r w:rsidRPr="00FB388F">
          <w:rPr>
            <w:rStyle w:val="Hyperlink"/>
            <w:szCs w:val="20"/>
          </w:rPr>
          <w:t>https://insights.mintz.com/post/102h2bn/do-we-want-epa-to-do-its-clean-water-act-job-and-if-so-what-will-it-take</w:t>
        </w:r>
      </w:hyperlink>
      <w:r w:rsidRPr="00FB388F">
        <w:rPr>
          <w:rStyle w:val="Style13ptBold"/>
          <w:b w:val="0"/>
          <w:bCs w:val="0"/>
          <w:sz w:val="22"/>
          <w:szCs w:val="20"/>
        </w:rPr>
        <w:t>, accessed 7-15-2021]JMK</w:t>
      </w:r>
    </w:p>
    <w:p w14:paraId="3C6865BF" w14:textId="77777777" w:rsidR="00F07487" w:rsidRPr="00FB388F" w:rsidRDefault="00F07487" w:rsidP="00F07487">
      <w:pPr>
        <w:rPr>
          <w:rStyle w:val="StyleUnderline"/>
        </w:rPr>
      </w:pPr>
      <w:r w:rsidRPr="00FB388F">
        <w:t xml:space="preserve">Underlying </w:t>
      </w:r>
      <w:proofErr w:type="gramStart"/>
      <w:r w:rsidRPr="00FB388F">
        <w:t>both of these</w:t>
      </w:r>
      <w:proofErr w:type="gramEnd"/>
      <w:r w:rsidRPr="00FB388F">
        <w:t xml:space="preserve"> lawsuits is an inconvenient but incontrovertible truth: </w:t>
      </w:r>
      <w:r w:rsidRPr="00FB388F">
        <w:rPr>
          <w:rStyle w:val="Emphasis"/>
        </w:rPr>
        <w:t>EPA will never have the resources to issue and enforce the number of individual Clean Water Act</w:t>
      </w:r>
      <w:r w:rsidRPr="00FB388F">
        <w:t xml:space="preserve"> </w:t>
      </w:r>
      <w:r w:rsidRPr="00FB388F">
        <w:rPr>
          <w:rStyle w:val="StyleUnderline"/>
        </w:rPr>
        <w:t xml:space="preserve">NPDES permits that would be the NGOs' preference. In fact, as the Massachusetts case makes plain, EPA </w:t>
      </w:r>
      <w:proofErr w:type="gramStart"/>
      <w:r w:rsidRPr="00FB388F">
        <w:rPr>
          <w:rStyle w:val="StyleUnderline"/>
        </w:rPr>
        <w:t>doesn't</w:t>
      </w:r>
      <w:proofErr w:type="gramEnd"/>
      <w:r w:rsidRPr="00FB388F">
        <w:rPr>
          <w:rStyle w:val="StyleUnderline"/>
        </w:rPr>
        <w:t xml:space="preserve"> even have the resources to keep current the individual permits it currently issues.</w:t>
      </w:r>
    </w:p>
    <w:p w14:paraId="0C141852" w14:textId="77777777" w:rsidR="00F07487" w:rsidRPr="00FB388F" w:rsidRDefault="00F07487" w:rsidP="00F07487">
      <w:pPr>
        <w:rPr>
          <w:rStyle w:val="StyleUnderline"/>
        </w:rPr>
      </w:pPr>
      <w:r w:rsidRPr="00FB388F">
        <w:t xml:space="preserve">And that brings us to the question that is the title of my piece this morning. </w:t>
      </w:r>
      <w:r w:rsidRPr="00FB388F">
        <w:rPr>
          <w:rStyle w:val="StyleUnderline"/>
        </w:rPr>
        <w:t xml:space="preserve">Almost 50 years ago, Congress authorized the President of the United States to implement the Clean Water Act. The President has delegated that authority to the Environmental Protection Agency. These Ninth Circuit and First Circuit cases evidence an entrenched interest in having the Federal Courts do this work, or at least heavily influencing it. </w:t>
      </w:r>
    </w:p>
    <w:p w14:paraId="79F5C3A6" w14:textId="77777777" w:rsidR="00F07487" w:rsidRPr="00FB388F" w:rsidRDefault="00F07487" w:rsidP="00F07487">
      <w:pPr>
        <w:rPr>
          <w:rStyle w:val="StyleUnderline"/>
        </w:rPr>
      </w:pPr>
      <w:r w:rsidRPr="00FB388F">
        <w:rPr>
          <w:rStyle w:val="StyleUnderline"/>
        </w:rPr>
        <w:t xml:space="preserve">Do we really think the Judicial Branch of our Government is best able to implement the Clean Water Act? If the answer to that question is no, what would allow us all to be comfortable with what Congress directed? Statutory revisions? More resources for EPA? And what about the States? As we see a continued upward trend in Clean Water Act litigation, and the increasing uncertainty caused by those cases, these questions are worth answering. </w:t>
      </w:r>
    </w:p>
    <w:p w14:paraId="451E7E6C" w14:textId="77777777" w:rsidR="00F07487" w:rsidRPr="00FB388F" w:rsidRDefault="00F07487" w:rsidP="00F07487"/>
    <w:p w14:paraId="0B38984A" w14:textId="77777777" w:rsidR="007365E4" w:rsidRPr="00FB388F" w:rsidRDefault="007365E4" w:rsidP="007365E4">
      <w:pPr>
        <w:pStyle w:val="Heading4"/>
        <w:rPr>
          <w:rFonts w:cs="Times New Roman"/>
        </w:rPr>
      </w:pPr>
      <w:r w:rsidRPr="00FB388F">
        <w:rPr>
          <w:rFonts w:cs="Times New Roman"/>
        </w:rPr>
        <w:t xml:space="preserve">EPA </w:t>
      </w:r>
      <w:r>
        <w:rPr>
          <w:rFonts w:cs="Times New Roman"/>
        </w:rPr>
        <w:t xml:space="preserve">enforcement fails – air monitor example proves – they </w:t>
      </w:r>
      <w:proofErr w:type="gramStart"/>
      <w:r>
        <w:rPr>
          <w:rFonts w:cs="Times New Roman"/>
        </w:rPr>
        <w:t>don’t</w:t>
      </w:r>
      <w:proofErr w:type="gramEnd"/>
      <w:r>
        <w:rPr>
          <w:rFonts w:cs="Times New Roman"/>
        </w:rPr>
        <w:t xml:space="preserve"> use the right equipment, and will gerrymander pollution</w:t>
      </w:r>
    </w:p>
    <w:p w14:paraId="153705A9" w14:textId="77777777" w:rsidR="007365E4" w:rsidRPr="00FB388F" w:rsidRDefault="007365E4" w:rsidP="007365E4">
      <w:pPr>
        <w:rPr>
          <w:rStyle w:val="Style13ptBold"/>
        </w:rPr>
      </w:pPr>
      <w:r w:rsidRPr="00FB388F">
        <w:rPr>
          <w:rStyle w:val="Style13ptBold"/>
        </w:rPr>
        <w:t>Sanchez, The Verge, ‘20</w:t>
      </w:r>
    </w:p>
    <w:p w14:paraId="7AE0CF66" w14:textId="77777777" w:rsidR="007365E4" w:rsidRPr="00FB388F" w:rsidRDefault="007365E4" w:rsidP="007365E4">
      <w:r w:rsidRPr="00FB388F">
        <w:t xml:space="preserve">(Kait, 12-02-20, The Verge, “Go read this report about EPA failures in air quality monitoring”, </w:t>
      </w:r>
      <w:hyperlink r:id="rId33" w:history="1">
        <w:r w:rsidRPr="00FB388F">
          <w:rPr>
            <w:rStyle w:val="Hyperlink"/>
          </w:rPr>
          <w:t>https://www.theverge.com/2020/12/2/21833693/air-quality-index-monitoring-epa-pollution-health-reuters</w:t>
        </w:r>
      </w:hyperlink>
      <w:r w:rsidRPr="00FB388F">
        <w:t xml:space="preserve">, Accessed 7-15-21, </w:t>
      </w:r>
      <w:proofErr w:type="spellStart"/>
      <w:r w:rsidRPr="00FB388F">
        <w:t>MLiao</w:t>
      </w:r>
      <w:proofErr w:type="spellEnd"/>
      <w:r w:rsidRPr="00FB388F">
        <w:t>)</w:t>
      </w:r>
    </w:p>
    <w:p w14:paraId="1D81864D" w14:textId="77777777" w:rsidR="007365E4" w:rsidRPr="00FB388F" w:rsidRDefault="007365E4" w:rsidP="007365E4">
      <w:pPr>
        <w:rPr>
          <w:rStyle w:val="StyleUnderline"/>
        </w:rPr>
      </w:pPr>
      <w:r w:rsidRPr="00FB388F">
        <w:rPr>
          <w:rStyle w:val="StyleUnderline"/>
        </w:rPr>
        <w:t>Key pieces of environmental monitoring equipment in the US often fail to provide accurate air quality measurements, even when toxic clouds are spewing out of an exploded oil refinery, according to a jaw-dropping new report from Reuters.</w:t>
      </w:r>
    </w:p>
    <w:p w14:paraId="0D09F066" w14:textId="77777777" w:rsidR="007365E4" w:rsidRPr="00FB388F" w:rsidRDefault="007365E4" w:rsidP="007365E4">
      <w:pPr>
        <w:rPr>
          <w:rStyle w:val="StyleUnderline"/>
        </w:rPr>
      </w:pPr>
      <w:r w:rsidRPr="00FB388F">
        <w:rPr>
          <w:rStyle w:val="StyleUnderline"/>
        </w:rPr>
        <w:t>“The government network of 3,900 monitoring devices nationwide has routinely missed major toxic releases and day-to-day pollution dangers,” the report says.</w:t>
      </w:r>
    </w:p>
    <w:p w14:paraId="515823EA" w14:textId="77777777" w:rsidR="007365E4" w:rsidRPr="00FB388F" w:rsidRDefault="007365E4" w:rsidP="007365E4">
      <w:pPr>
        <w:rPr>
          <w:rStyle w:val="StyleUnderline"/>
        </w:rPr>
      </w:pPr>
      <w:r w:rsidRPr="00FB388F">
        <w:t xml:space="preserve">Air monitors are essential tools for determining the air quality of a particular area. An accurate air quality index (AQI) is important: hazardous particulates in the air can cause or worsen serious heart and lung problems. </w:t>
      </w:r>
      <w:r w:rsidRPr="00FB388F">
        <w:rPr>
          <w:rStyle w:val="StyleUnderline"/>
        </w:rPr>
        <w:t>The article highlights myriad problems with the Environmental Protection Agency’s air quality monitoring system, using data from both the EPA and independent monitoring organizations.</w:t>
      </w:r>
    </w:p>
    <w:p w14:paraId="3D669DF3" w14:textId="77777777" w:rsidR="007365E4" w:rsidRPr="00FB388F" w:rsidRDefault="007365E4" w:rsidP="007365E4">
      <w:pPr>
        <w:rPr>
          <w:rStyle w:val="StyleUnderline"/>
        </w:rPr>
      </w:pPr>
      <w:r w:rsidRPr="00FB388F">
        <w:t xml:space="preserve">One of the most egregious examples happened </w:t>
      </w:r>
      <w:r w:rsidRPr="00FB388F">
        <w:rPr>
          <w:rStyle w:val="StyleUnderline"/>
        </w:rPr>
        <w:t xml:space="preserve">in 2019, when a refinery explosion released nearly 700,000 pounds of hazardous chemicals into the air in south Philadelphia. The monitors for the area reported that day’s air quality as one of the cleanest of the year. This discrepancy is </w:t>
      </w:r>
      <w:proofErr w:type="gramStart"/>
      <w:r w:rsidRPr="00FB388F">
        <w:rPr>
          <w:rStyle w:val="StyleUnderline"/>
        </w:rPr>
        <w:t>due to the fact that</w:t>
      </w:r>
      <w:proofErr w:type="gramEnd"/>
      <w:r w:rsidRPr="00FB388F">
        <w:rPr>
          <w:rStyle w:val="StyleUnderline"/>
        </w:rPr>
        <w:t xml:space="preserve"> the nearest air monitor was programmed to only run once every six days, meaning it completely missed the explosion.</w:t>
      </w:r>
    </w:p>
    <w:p w14:paraId="24C65A3B" w14:textId="77777777" w:rsidR="007365E4" w:rsidRPr="00FB388F" w:rsidRDefault="007365E4" w:rsidP="007365E4">
      <w:pPr>
        <w:rPr>
          <w:rStyle w:val="StyleUnderline"/>
        </w:rPr>
      </w:pPr>
      <w:r w:rsidRPr="00FB388F">
        <w:rPr>
          <w:rStyle w:val="StyleUnderline"/>
        </w:rPr>
        <w:t>Even air monitors that are operating every day of the week can be inaccurate for other reasons,</w:t>
      </w:r>
      <w:r w:rsidRPr="00FB388F">
        <w:t xml:space="preserve"> Reuters found, </w:t>
      </w:r>
      <w:r w:rsidRPr="00FB388F">
        <w:rPr>
          <w:rStyle w:val="StyleUnderline"/>
        </w:rPr>
        <w:t xml:space="preserve">including caps on the levels </w:t>
      </w:r>
      <w:proofErr w:type="gramStart"/>
      <w:r w:rsidRPr="00FB388F">
        <w:rPr>
          <w:rStyle w:val="StyleUnderline"/>
        </w:rPr>
        <w:t>they’ll</w:t>
      </w:r>
      <w:proofErr w:type="gramEnd"/>
      <w:r w:rsidRPr="00FB388F">
        <w:rPr>
          <w:rStyle w:val="StyleUnderline"/>
        </w:rPr>
        <w:t xml:space="preserve"> record. A monitor for Imperial County, California recorded nothing above a certain number of particulates, when </w:t>
      </w:r>
      <w:proofErr w:type="gramStart"/>
      <w:r w:rsidRPr="00FB388F">
        <w:rPr>
          <w:rStyle w:val="StyleUnderline"/>
        </w:rPr>
        <w:t>in reality the</w:t>
      </w:r>
      <w:proofErr w:type="gramEnd"/>
      <w:r w:rsidRPr="00FB388F">
        <w:rPr>
          <w:rStyle w:val="StyleUnderline"/>
        </w:rPr>
        <w:t xml:space="preserve"> levels in the air were more than twice that amount.</w:t>
      </w:r>
    </w:p>
    <w:p w14:paraId="688052F0" w14:textId="77777777" w:rsidR="007365E4" w:rsidRPr="00FB388F" w:rsidRDefault="007365E4" w:rsidP="007365E4">
      <w:r w:rsidRPr="00FB388F">
        <w:rPr>
          <w:rStyle w:val="StyleUnderline"/>
        </w:rPr>
        <w:t xml:space="preserve">There also just </w:t>
      </w:r>
      <w:proofErr w:type="gramStart"/>
      <w:r w:rsidRPr="00FB388F">
        <w:rPr>
          <w:rStyle w:val="StyleUnderline"/>
        </w:rPr>
        <w:t>aren’t</w:t>
      </w:r>
      <w:proofErr w:type="gramEnd"/>
      <w:r w:rsidRPr="00FB388F">
        <w:rPr>
          <w:rStyle w:val="StyleUnderline"/>
        </w:rPr>
        <w:t xml:space="preserve"> that many EPA monitors in the country, meaning it’s impossible to get a truly accurate picture of the quality of the air around us. AQI can be drastically different from one block to the next, granular changes that are often overlooked in the big </w:t>
      </w:r>
      <w:r w:rsidRPr="00654973">
        <w:rPr>
          <w:rStyle w:val="StyleUnderline"/>
        </w:rPr>
        <w:t>picture. The EPA has even redrawn maps of specific areas, essentially gerrymandering the air to ensure industrial sites can be built in areas that already have high levels of pollution.</w:t>
      </w:r>
    </w:p>
    <w:p w14:paraId="6123C432" w14:textId="277D26AA" w:rsidR="007365E4" w:rsidRDefault="007365E4" w:rsidP="007365E4">
      <w:pPr>
        <w:pStyle w:val="Heading3"/>
        <w:rPr>
          <w:rFonts w:cs="Times New Roman"/>
        </w:rPr>
      </w:pPr>
      <w:bookmarkStart w:id="10" w:name="_Toc77356013"/>
      <w:r w:rsidRPr="00FB388F">
        <w:rPr>
          <w:rFonts w:cs="Times New Roman"/>
        </w:rPr>
        <w:t>Understaffed</w:t>
      </w:r>
      <w:bookmarkEnd w:id="10"/>
    </w:p>
    <w:p w14:paraId="074101AE" w14:textId="77777777" w:rsidR="002501D1" w:rsidRPr="002501D1" w:rsidRDefault="002501D1" w:rsidP="002501D1"/>
    <w:p w14:paraId="342A8E7A" w14:textId="77777777" w:rsidR="007365E4" w:rsidRPr="00FB388F" w:rsidRDefault="007365E4" w:rsidP="007365E4">
      <w:pPr>
        <w:pStyle w:val="Heading4"/>
        <w:rPr>
          <w:rFonts w:cs="Times New Roman"/>
        </w:rPr>
      </w:pPr>
      <w:r w:rsidRPr="00FB388F">
        <w:rPr>
          <w:rFonts w:cs="Times New Roman"/>
        </w:rPr>
        <w:t xml:space="preserve">EPA is severely understaffed---even new hires </w:t>
      </w:r>
      <w:proofErr w:type="gramStart"/>
      <w:r w:rsidRPr="00FB388F">
        <w:rPr>
          <w:rFonts w:cs="Times New Roman"/>
        </w:rPr>
        <w:t>don’t</w:t>
      </w:r>
      <w:proofErr w:type="gramEnd"/>
      <w:r w:rsidRPr="00FB388F">
        <w:rPr>
          <w:rFonts w:cs="Times New Roman"/>
        </w:rPr>
        <w:t xml:space="preserve"> solve</w:t>
      </w:r>
    </w:p>
    <w:p w14:paraId="5FA8AFC4" w14:textId="77777777" w:rsidR="007365E4" w:rsidRPr="00FB388F" w:rsidRDefault="007365E4" w:rsidP="007365E4">
      <w:pPr>
        <w:rPr>
          <w:rStyle w:val="Style13ptBold"/>
        </w:rPr>
      </w:pPr>
      <w:r w:rsidRPr="00FB388F">
        <w:rPr>
          <w:rStyle w:val="Style13ptBold"/>
        </w:rPr>
        <w:t>Rodgers, Courthouse News Service, ‘21</w:t>
      </w:r>
    </w:p>
    <w:p w14:paraId="656BDD0D" w14:textId="77777777" w:rsidR="007365E4" w:rsidRPr="00FB388F" w:rsidRDefault="007365E4" w:rsidP="007365E4">
      <w:r w:rsidRPr="00FB388F">
        <w:t xml:space="preserve">(Jack, 6-09-21, Courthouse News Service, “EPA Chief Points to Staff Shortage in Request for $11.2B Budget”, </w:t>
      </w:r>
      <w:hyperlink r:id="rId34" w:history="1">
        <w:r w:rsidRPr="00FB388F">
          <w:rPr>
            <w:rStyle w:val="Hyperlink"/>
          </w:rPr>
          <w:t>https://www.courthousenews.com/epa-chief-points-to-staff-shortage-in-request-for-11-2b-budget/</w:t>
        </w:r>
      </w:hyperlink>
      <w:r w:rsidRPr="00FB388F">
        <w:t xml:space="preserve">, Accessed 7-15-21, </w:t>
      </w:r>
      <w:proofErr w:type="spellStart"/>
      <w:r w:rsidRPr="00FB388F">
        <w:t>MLiao</w:t>
      </w:r>
      <w:proofErr w:type="spellEnd"/>
      <w:r w:rsidRPr="00FB388F">
        <w:t>)</w:t>
      </w:r>
    </w:p>
    <w:p w14:paraId="760C164F" w14:textId="77777777" w:rsidR="007365E4" w:rsidRPr="00FB388F" w:rsidRDefault="007365E4" w:rsidP="007365E4">
      <w:r w:rsidRPr="00FB388F">
        <w:rPr>
          <w:rStyle w:val="StyleUnderline"/>
        </w:rPr>
        <w:t xml:space="preserve">Staffing is another challenge at the EPA, Regan said. In 2008, the agency had over 18,000 employees – now, that number is around 14,000. </w:t>
      </w:r>
      <w:r w:rsidRPr="00FB388F">
        <w:t>The proposed budget includes funds to hire another 1,000 employees.</w:t>
      </w:r>
    </w:p>
    <w:p w14:paraId="48C0C5B1" w14:textId="77777777" w:rsidR="007365E4" w:rsidRPr="00FB388F" w:rsidRDefault="007365E4" w:rsidP="007365E4">
      <w:r w:rsidRPr="00FB388F">
        <w:t xml:space="preserve">A significant amount of those employees had left within the past four years under former President Donald Trump, Regan said. </w:t>
      </w:r>
      <w:r w:rsidRPr="00FB388F">
        <w:rPr>
          <w:rStyle w:val="StyleUnderline"/>
        </w:rPr>
        <w:t>Even with the new hires the agency would still be considerably understaffed in comparison to past administrations.</w:t>
      </w:r>
    </w:p>
    <w:p w14:paraId="266CEDD8" w14:textId="77777777" w:rsidR="007365E4" w:rsidRPr="00FB388F" w:rsidRDefault="007365E4" w:rsidP="007365E4">
      <w:r w:rsidRPr="00FB388F">
        <w:rPr>
          <w:rStyle w:val="StyleUnderline"/>
        </w:rPr>
        <w:t>“With this increase, we will still have a significantly reduced workforce,” Regan said. “On top of that, like many agencies, we have a workforce that is in transition, an aging workforce</w:t>
      </w:r>
      <w:r w:rsidRPr="00FB388F">
        <w:t xml:space="preserve">, what we hope to do with </w:t>
      </w:r>
      <w:proofErr w:type="gramStart"/>
      <w:r w:rsidRPr="00FB388F">
        <w:t>this 1,000 employees</w:t>
      </w:r>
      <w:proofErr w:type="gramEnd"/>
      <w:r w:rsidRPr="00FB388F">
        <w:t xml:space="preserve"> is replenish the capacity that we’ve lost but also build the capacity that we need for future activities to protect our air water and land.”</w:t>
      </w:r>
    </w:p>
    <w:p w14:paraId="3BED4971" w14:textId="77777777" w:rsidR="007365E4" w:rsidRPr="00FB388F" w:rsidRDefault="007365E4" w:rsidP="007365E4">
      <w:r w:rsidRPr="00FB388F">
        <w:rPr>
          <w:rStyle w:val="StyleUnderline"/>
        </w:rPr>
        <w:t>Senator Jeff Merkley, an Oregon Democrat who also chairs the subcommittee, noted that about half of the EPA’s workforce would become eligible for retirement within five years</w:t>
      </w:r>
      <w:r w:rsidRPr="00FB388F">
        <w:t>. Rebuilding a younger team is an important goal for the agency to strive towards, Merkley said.</w:t>
      </w:r>
    </w:p>
    <w:p w14:paraId="192742F4" w14:textId="77777777" w:rsidR="007365E4" w:rsidRPr="00FB388F" w:rsidRDefault="007365E4" w:rsidP="007365E4"/>
    <w:p w14:paraId="12404862" w14:textId="77777777" w:rsidR="007365E4" w:rsidRPr="00FB388F" w:rsidRDefault="007365E4" w:rsidP="007365E4">
      <w:pPr>
        <w:pStyle w:val="Heading4"/>
        <w:rPr>
          <w:rFonts w:cs="Times New Roman"/>
        </w:rPr>
      </w:pPr>
      <w:r w:rsidRPr="00FB388F">
        <w:rPr>
          <w:rFonts w:cs="Times New Roman"/>
        </w:rPr>
        <w:t>EPA is understaffed---budget limits and bureaucracy prevent new hires</w:t>
      </w:r>
    </w:p>
    <w:p w14:paraId="4725A4DA" w14:textId="77777777" w:rsidR="007365E4" w:rsidRPr="00FB388F" w:rsidRDefault="007365E4" w:rsidP="007365E4">
      <w:pPr>
        <w:rPr>
          <w:rStyle w:val="Style13ptBold"/>
        </w:rPr>
      </w:pPr>
      <w:r w:rsidRPr="00FB388F">
        <w:rPr>
          <w:rStyle w:val="Style13ptBold"/>
        </w:rPr>
        <w:t>Lee, Bloomberg Law, ‘20</w:t>
      </w:r>
    </w:p>
    <w:p w14:paraId="0A322374" w14:textId="77777777" w:rsidR="007365E4" w:rsidRPr="00FB388F" w:rsidRDefault="007365E4" w:rsidP="007365E4">
      <w:r w:rsidRPr="00FB388F">
        <w:t xml:space="preserve">(Stephen, 11-17-20, Bloomberg Law, “Help Wanted at EPA, But Swift Hiring Remains a Question Mark”, </w:t>
      </w:r>
      <w:hyperlink r:id="rId35" w:history="1">
        <w:r w:rsidRPr="00FB388F">
          <w:rPr>
            <w:rStyle w:val="Hyperlink"/>
          </w:rPr>
          <w:t>https://news.bloomberglaw.com/environment-and-energy/help-wanted-at-epa-but-swift-hiring-remains-a-question-mark</w:t>
        </w:r>
      </w:hyperlink>
      <w:r w:rsidRPr="00FB388F">
        <w:t xml:space="preserve">, Accessed 7-15-21, </w:t>
      </w:r>
      <w:proofErr w:type="spellStart"/>
      <w:r w:rsidRPr="00FB388F">
        <w:t>MLiao</w:t>
      </w:r>
      <w:proofErr w:type="spellEnd"/>
      <w:r w:rsidRPr="00FB388F">
        <w:t>)</w:t>
      </w:r>
    </w:p>
    <w:p w14:paraId="4086CDF7" w14:textId="77777777" w:rsidR="007365E4" w:rsidRPr="00FB388F" w:rsidRDefault="007365E4" w:rsidP="007365E4">
      <w:pPr>
        <w:rPr>
          <w:rStyle w:val="StyleUnderline"/>
        </w:rPr>
      </w:pPr>
      <w:r w:rsidRPr="00FB388F">
        <w:rPr>
          <w:rStyle w:val="StyleUnderline"/>
        </w:rPr>
        <w:t>One of the EPA’s first challenges when</w:t>
      </w:r>
      <w:r w:rsidRPr="00FB388F">
        <w:t xml:space="preserve"> President-elect Joe </w:t>
      </w:r>
      <w:r w:rsidRPr="00FB388F">
        <w:rPr>
          <w:rStyle w:val="StyleUnderline"/>
        </w:rPr>
        <w:t>Biden takes office will be to quickly hire scientists, regulatory officials</w:t>
      </w:r>
      <w:r w:rsidRPr="00FB388F">
        <w:t xml:space="preserve">, </w:t>
      </w:r>
      <w:r w:rsidRPr="00FB388F">
        <w:rPr>
          <w:rStyle w:val="StyleUnderline"/>
        </w:rPr>
        <w:t>and even administrative staffers to make up for staff cuts under the Trump administration, current and former agency officials say.</w:t>
      </w:r>
    </w:p>
    <w:p w14:paraId="0E9858BF" w14:textId="77777777" w:rsidR="007365E4" w:rsidRPr="00FB388F" w:rsidRDefault="007365E4" w:rsidP="007365E4">
      <w:pPr>
        <w:rPr>
          <w:rStyle w:val="StyleUnderline"/>
        </w:rPr>
      </w:pPr>
      <w:r w:rsidRPr="00FB388F">
        <w:t xml:space="preserve">But </w:t>
      </w:r>
      <w:proofErr w:type="gramStart"/>
      <w:r w:rsidRPr="00FB388F">
        <w:rPr>
          <w:rStyle w:val="StyleUnderline"/>
        </w:rPr>
        <w:t>they’re</w:t>
      </w:r>
      <w:proofErr w:type="gramEnd"/>
      <w:r w:rsidRPr="00FB388F">
        <w:rPr>
          <w:rStyle w:val="StyleUnderline"/>
        </w:rPr>
        <w:t xml:space="preserve"> also concerned the hiring won’t happen quickly, because of congressional budget limits and the bureaucracy involved in bringing new federal employees on board.</w:t>
      </w:r>
    </w:p>
    <w:p w14:paraId="05914CF7" w14:textId="77777777" w:rsidR="007365E4" w:rsidRPr="00FB388F" w:rsidRDefault="007365E4" w:rsidP="007365E4">
      <w:r w:rsidRPr="00FB388F">
        <w:t>Biden has already laid out a bold agenda for the Environmental Protection Agency, including reviving regulations on climate pollutants and beefing up the agency’s environmental justice work. But the new EPA’s ability to quickly get started on that work could be hamstrung by the fact that the agency’s ranks have fallen under President Donald Trump to about 14,200—down 14.3% from the average level during the Obama administration.</w:t>
      </w:r>
    </w:p>
    <w:p w14:paraId="32424E56" w14:textId="77777777" w:rsidR="007365E4" w:rsidRPr="00FB388F" w:rsidRDefault="007365E4" w:rsidP="007365E4">
      <w:r w:rsidRPr="00FB388F">
        <w:rPr>
          <w:rStyle w:val="StyleUnderline"/>
        </w:rPr>
        <w:t>Staffing is also down about one-fifth from its peak in 1999, “even though the agency’s statutory responsibilities have increased considerably,” said Joel Mintz, a former EPA chief attorney in the Ford and Carter administrations</w:t>
      </w:r>
      <w:r w:rsidRPr="00FB388F">
        <w:t xml:space="preserve"> and now an environmental law professor at the Nova Southeastern University College of Law.</w:t>
      </w:r>
    </w:p>
    <w:p w14:paraId="34C41255" w14:textId="77777777" w:rsidR="007365E4" w:rsidRPr="00FB388F" w:rsidRDefault="007365E4" w:rsidP="007365E4"/>
    <w:p w14:paraId="61001F98" w14:textId="77777777" w:rsidR="007365E4" w:rsidRPr="00FB388F" w:rsidRDefault="007365E4" w:rsidP="007365E4">
      <w:pPr>
        <w:pStyle w:val="Heading4"/>
        <w:rPr>
          <w:rFonts w:cs="Times New Roman"/>
        </w:rPr>
      </w:pPr>
      <w:r w:rsidRPr="00FB388F">
        <w:rPr>
          <w:rFonts w:cs="Times New Roman"/>
        </w:rPr>
        <w:t>Slow hiring and budget issues support inefficient hiring</w:t>
      </w:r>
    </w:p>
    <w:p w14:paraId="5CC8E674" w14:textId="77777777" w:rsidR="007365E4" w:rsidRPr="00FB388F" w:rsidRDefault="007365E4" w:rsidP="007365E4">
      <w:pPr>
        <w:rPr>
          <w:rStyle w:val="Style13ptBold"/>
        </w:rPr>
      </w:pPr>
      <w:r w:rsidRPr="00FB388F">
        <w:rPr>
          <w:rStyle w:val="Style13ptBold"/>
        </w:rPr>
        <w:t>Lee, Bloomberg Law, ‘20</w:t>
      </w:r>
    </w:p>
    <w:p w14:paraId="223DE0FC" w14:textId="77777777" w:rsidR="007365E4" w:rsidRPr="00FB388F" w:rsidRDefault="007365E4" w:rsidP="007365E4">
      <w:r w:rsidRPr="00FB388F">
        <w:t xml:space="preserve">(Stephen, 11-17-20, Bloomberg Law, “Help Wanted at EPA, But Swift Hiring Remains a Question Mark”, </w:t>
      </w:r>
      <w:hyperlink r:id="rId36" w:history="1">
        <w:r w:rsidRPr="00FB388F">
          <w:rPr>
            <w:rStyle w:val="Hyperlink"/>
          </w:rPr>
          <w:t>https://news.bloomberglaw.com/environment-and-energy/help-wanted-at-epa-but-swift-hiring-remains-a-question-mark</w:t>
        </w:r>
      </w:hyperlink>
      <w:r w:rsidRPr="00FB388F">
        <w:t xml:space="preserve">, Accessed 7-15-21, </w:t>
      </w:r>
      <w:proofErr w:type="spellStart"/>
      <w:r w:rsidRPr="00FB388F">
        <w:t>MLiao</w:t>
      </w:r>
      <w:proofErr w:type="spellEnd"/>
      <w:r w:rsidRPr="00FB388F">
        <w:t>)</w:t>
      </w:r>
    </w:p>
    <w:p w14:paraId="3AECEC27" w14:textId="77777777" w:rsidR="007365E4" w:rsidRPr="00FB388F" w:rsidRDefault="007365E4" w:rsidP="007365E4">
      <w:pPr>
        <w:rPr>
          <w:rStyle w:val="StyleUnderline"/>
        </w:rPr>
      </w:pPr>
      <w:r w:rsidRPr="00FB388F">
        <w:rPr>
          <w:rStyle w:val="StyleUnderline"/>
        </w:rPr>
        <w:t>Inefficient Hiring</w:t>
      </w:r>
    </w:p>
    <w:p w14:paraId="2E2C6E62" w14:textId="77777777" w:rsidR="007365E4" w:rsidRPr="00FB388F" w:rsidRDefault="007365E4" w:rsidP="007365E4">
      <w:pPr>
        <w:rPr>
          <w:rStyle w:val="StyleUnderline"/>
        </w:rPr>
      </w:pPr>
      <w:r w:rsidRPr="00FB388F">
        <w:rPr>
          <w:rStyle w:val="StyleUnderline"/>
        </w:rPr>
        <w:t>More EPA workers are aging and retiring, even as the process to bring on new ones can drag out for months.</w:t>
      </w:r>
    </w:p>
    <w:p w14:paraId="799373C0" w14:textId="77777777" w:rsidR="007365E4" w:rsidRPr="00FB388F" w:rsidRDefault="007365E4" w:rsidP="007365E4">
      <w:r w:rsidRPr="00FB388F">
        <w:rPr>
          <w:rStyle w:val="StyleUnderline"/>
        </w:rPr>
        <w:t xml:space="preserve">“The EPA struggles to efficiently hire people,” said Alexis Strauss-Hacker, former acting administrator for the EPA’s Pacific Southwest region </w:t>
      </w:r>
      <w:r w:rsidRPr="00FB388F">
        <w:t>who started under the Carter administration and served through the Trump administration.</w:t>
      </w:r>
    </w:p>
    <w:p w14:paraId="28CC77E6" w14:textId="77777777" w:rsidR="007365E4" w:rsidRPr="00FB388F" w:rsidRDefault="007365E4" w:rsidP="007365E4">
      <w:r w:rsidRPr="00FB388F">
        <w:t xml:space="preserve">For example, </w:t>
      </w:r>
      <w:r w:rsidRPr="00FB388F">
        <w:rPr>
          <w:rStyle w:val="StyleUnderline"/>
        </w:rPr>
        <w:t>in the San Francisco regional office where Strauss-Hacker worked, candidates who were made job offers in July “still don’t have a chair and start date,” she said</w:t>
      </w:r>
      <w:r w:rsidRPr="00FB388F">
        <w:t>. Current employees in other offices who spoke on condition of background confirmed those observations.</w:t>
      </w:r>
    </w:p>
    <w:p w14:paraId="472082CE" w14:textId="77777777" w:rsidR="007365E4" w:rsidRPr="00FB388F" w:rsidRDefault="007365E4" w:rsidP="007365E4">
      <w:pPr>
        <w:rPr>
          <w:rStyle w:val="StyleUnderline"/>
        </w:rPr>
      </w:pPr>
      <w:r w:rsidRPr="00FB388F">
        <w:rPr>
          <w:rStyle w:val="StyleUnderline"/>
        </w:rPr>
        <w:t xml:space="preserve">The agency is also handcuffed by its $9 billion budget. If it needs more staff in one program—for example, those focused on environmental justice—it </w:t>
      </w:r>
      <w:proofErr w:type="gramStart"/>
      <w:r w:rsidRPr="00FB388F">
        <w:rPr>
          <w:rStyle w:val="StyleUnderline"/>
        </w:rPr>
        <w:t>can’t</w:t>
      </w:r>
      <w:proofErr w:type="gramEnd"/>
      <w:r w:rsidRPr="00FB388F">
        <w:rPr>
          <w:rStyle w:val="StyleUnderline"/>
        </w:rPr>
        <w:t xml:space="preserve"> move more than 10 people from another program, or 10% of the staffing of an affected program or office, without getting congressional approval.</w:t>
      </w:r>
    </w:p>
    <w:p w14:paraId="4546E0EB" w14:textId="77777777" w:rsidR="007365E4" w:rsidRPr="00FB388F" w:rsidRDefault="007365E4" w:rsidP="007365E4">
      <w:r w:rsidRPr="00FB388F">
        <w:t>But the EPA does have some tools for speeding the process along. The transition team can work with congressional appropriators to discuss ways of moving money around internally, according to a recent policy paper from three former EPA and Council on Environmental Quality officials, part of the Climate 21 Project.</w:t>
      </w:r>
    </w:p>
    <w:p w14:paraId="4B2F672B" w14:textId="7616BECF" w:rsidR="007365E4" w:rsidRDefault="00265C70" w:rsidP="00265C70">
      <w:pPr>
        <w:pStyle w:val="Heading3"/>
      </w:pPr>
      <w:bookmarkStart w:id="11" w:name="_Toc77356014"/>
      <w:r>
        <w:t>Understaffed – AT – Hiring/Training</w:t>
      </w:r>
      <w:bookmarkEnd w:id="11"/>
    </w:p>
    <w:p w14:paraId="12555F5C" w14:textId="77777777" w:rsidR="00265C70" w:rsidRPr="00265C70" w:rsidRDefault="00265C70" w:rsidP="00265C70"/>
    <w:p w14:paraId="6DCB4962" w14:textId="77777777" w:rsidR="0051163F" w:rsidRPr="00FB388F" w:rsidRDefault="0051163F" w:rsidP="0051163F">
      <w:pPr>
        <w:pStyle w:val="Heading4"/>
        <w:rPr>
          <w:rFonts w:cs="Times New Roman"/>
        </w:rPr>
      </w:pPr>
      <w:r w:rsidRPr="00FB388F">
        <w:rPr>
          <w:rFonts w:cs="Times New Roman"/>
        </w:rPr>
        <w:t xml:space="preserve">EPA is understaffed – lack of training and horrid pay ensures jobs </w:t>
      </w:r>
      <w:proofErr w:type="gramStart"/>
      <w:r w:rsidRPr="00FB388F">
        <w:rPr>
          <w:rFonts w:cs="Times New Roman"/>
        </w:rPr>
        <w:t>can’t</w:t>
      </w:r>
      <w:proofErr w:type="gramEnd"/>
      <w:r w:rsidRPr="00FB388F">
        <w:rPr>
          <w:rFonts w:cs="Times New Roman"/>
        </w:rPr>
        <w:t xml:space="preserve"> be filled – SEE proves</w:t>
      </w:r>
    </w:p>
    <w:p w14:paraId="2ACB1376" w14:textId="77777777" w:rsidR="0051163F" w:rsidRPr="00FB388F" w:rsidRDefault="0051163F" w:rsidP="0051163F">
      <w:pPr>
        <w:rPr>
          <w:rStyle w:val="Style13ptBold"/>
        </w:rPr>
      </w:pPr>
      <w:r w:rsidRPr="00FB388F">
        <w:rPr>
          <w:rStyle w:val="Style13ptBold"/>
        </w:rPr>
        <w:t>Lee, Bloomberg Law Environment Reporter</w:t>
      </w:r>
      <w:r>
        <w:rPr>
          <w:rStyle w:val="Style13ptBold"/>
        </w:rPr>
        <w:t>, 20</w:t>
      </w:r>
    </w:p>
    <w:p w14:paraId="4BB66E35" w14:textId="77777777" w:rsidR="0051163F" w:rsidRPr="00FB388F" w:rsidRDefault="0051163F" w:rsidP="0051163F">
      <w:r w:rsidRPr="00FB388F">
        <w:t>[Stephen Lee is a Bloomberg </w:t>
      </w:r>
      <w:hyperlink r:id="rId37" w:tgtFrame="_blank" w:history="1">
        <w:r w:rsidRPr="00FB388F">
          <w:rPr>
            <w:rStyle w:val="Hyperlink"/>
          </w:rPr>
          <w:t>environment</w:t>
        </w:r>
      </w:hyperlink>
      <w:r w:rsidRPr="00FB388F">
        <w:t> reporter covering </w:t>
      </w:r>
      <w:hyperlink r:id="rId38" w:anchor="!/search?q=%23climatechange" w:tgtFrame="_blank" w:tooltip="#climatechange" w:history="1">
        <w:r w:rsidRPr="00FB388F">
          <w:rPr>
            <w:rStyle w:val="Hyperlink"/>
          </w:rPr>
          <w:t>climatechange</w:t>
        </w:r>
      </w:hyperlink>
      <w:r w:rsidRPr="00FB388F">
        <w:t> and </w:t>
      </w:r>
      <w:hyperlink r:id="rId39" w:anchor="!/search?q=%23EPA" w:tgtFrame="_blank" w:tooltip="#EPA" w:history="1">
        <w:r w:rsidRPr="00FB388F">
          <w:rPr>
            <w:rStyle w:val="Hyperlink"/>
          </w:rPr>
          <w:t>EPA</w:t>
        </w:r>
      </w:hyperlink>
      <w:r w:rsidRPr="00FB388F">
        <w:t>, 5-7-2020, Bloomberg Law, "Short-Staffed EPA Leans on Older Adjunct Workers, With No Raises", https://news.bloomberglaw.com/environment-and-energy/short-staffed-epa-leans-on-older-adjunct-workers-with-no-raises, accessed 7-15-2021, CG]</w:t>
      </w:r>
    </w:p>
    <w:p w14:paraId="30AEC703" w14:textId="77777777" w:rsidR="0051163F" w:rsidRPr="00FB388F" w:rsidRDefault="0051163F" w:rsidP="0051163F">
      <w:pPr>
        <w:rPr>
          <w:rStyle w:val="Emphasis"/>
        </w:rPr>
      </w:pPr>
      <w:r w:rsidRPr="00FB388F">
        <w:rPr>
          <w:rStyle w:val="StyleUnderline"/>
        </w:rPr>
        <w:t xml:space="preserve">In a large office in an eastern city, a woman works 36 hours a week at the EPA processing and issuing permits—a task she said </w:t>
      </w:r>
      <w:r w:rsidRPr="00FB388F">
        <w:rPr>
          <w:rStyle w:val="Emphasis"/>
        </w:rPr>
        <w:t>only one other person in her office knows how to do.</w:t>
      </w:r>
    </w:p>
    <w:p w14:paraId="3C159D2D" w14:textId="77777777" w:rsidR="0051163F" w:rsidRPr="00FB388F" w:rsidRDefault="0051163F" w:rsidP="0051163F">
      <w:r w:rsidRPr="00FB388F">
        <w:rPr>
          <w:rStyle w:val="StyleUnderline"/>
        </w:rPr>
        <w:t xml:space="preserve">The woman, who declined to be identified </w:t>
      </w:r>
      <w:proofErr w:type="gramStart"/>
      <w:r w:rsidRPr="00FB388F">
        <w:rPr>
          <w:rStyle w:val="StyleUnderline"/>
        </w:rPr>
        <w:t>in order to</w:t>
      </w:r>
      <w:proofErr w:type="gramEnd"/>
      <w:r w:rsidRPr="00FB388F">
        <w:rPr>
          <w:rStyle w:val="StyleUnderline"/>
        </w:rPr>
        <w:t xml:space="preserve"> speak freely, is a retiree who works in the Environmental Protection Agency’s Senior Environmental Employment (SEE) program</w:t>
      </w:r>
      <w:r w:rsidRPr="00FB388F">
        <w:t>. The program was created nearly four decades ago to let older workers—some of them EPA retirees, but many not—use their skills at the EPA, while keeping active and earning some extra money.</w:t>
      </w:r>
    </w:p>
    <w:p w14:paraId="243B8E15" w14:textId="77777777" w:rsidR="0051163F" w:rsidRPr="00FB388F" w:rsidRDefault="0051163F" w:rsidP="0051163F">
      <w:r w:rsidRPr="00FB388F">
        <w:rPr>
          <w:rStyle w:val="StyleUnderline"/>
        </w:rPr>
        <w:t>The EPA has come to rely on the program to fill in gaps from hiring freezes and worker departures,</w:t>
      </w:r>
      <w:r w:rsidRPr="00FB388F">
        <w:t xml:space="preserve"> according to program participants. </w:t>
      </w:r>
      <w:r w:rsidRPr="00FB388F">
        <w:rPr>
          <w:rStyle w:val="StyleUnderline"/>
        </w:rPr>
        <w:t xml:space="preserve">But its pay scale for the senior workers </w:t>
      </w:r>
      <w:r w:rsidRPr="00FB388F">
        <w:rPr>
          <w:rStyle w:val="Emphasis"/>
        </w:rPr>
        <w:t>hasn’t risen since 2010</w:t>
      </w:r>
      <w:r w:rsidRPr="00FB388F">
        <w:rPr>
          <w:rStyle w:val="StyleUnderline"/>
        </w:rPr>
        <w:t xml:space="preserve">—even as federal employees have gotten raises of more than 5% </w:t>
      </w:r>
      <w:r w:rsidRPr="00FB388F">
        <w:t>between 2011-2018, according to the agency’s </w:t>
      </w:r>
      <w:hyperlink r:id="rId40" w:history="1">
        <w:r w:rsidRPr="00FB388F">
          <w:rPr>
            <w:rStyle w:val="Hyperlink"/>
          </w:rPr>
          <w:t>inspector general</w:t>
        </w:r>
      </w:hyperlink>
      <w:r w:rsidRPr="00FB388F">
        <w:t>.</w:t>
      </w:r>
    </w:p>
    <w:p w14:paraId="1BC68117" w14:textId="77777777" w:rsidR="0051163F" w:rsidRPr="00FB388F" w:rsidRDefault="0051163F" w:rsidP="0051163F">
      <w:r w:rsidRPr="00FB388F">
        <w:t xml:space="preserve">And while the program </w:t>
      </w:r>
      <w:proofErr w:type="gramStart"/>
      <w:r w:rsidRPr="00FB388F">
        <w:t>isn’t</w:t>
      </w:r>
      <w:proofErr w:type="gramEnd"/>
      <w:r w:rsidRPr="00FB388F">
        <w:t xml:space="preserve"> intended to offer permanent employment at the EPA, many of the workers view themselves that way, and some have been working for the agency for more than two decades, the OIG found.</w:t>
      </w:r>
    </w:p>
    <w:p w14:paraId="29531172" w14:textId="77777777" w:rsidR="0051163F" w:rsidRPr="00FB388F" w:rsidRDefault="0051163F" w:rsidP="0051163F">
      <w:r w:rsidRPr="00FB388F">
        <w:t>“</w:t>
      </w:r>
      <w:r w:rsidRPr="00FB388F">
        <w:rPr>
          <w:rStyle w:val="StyleUnderline"/>
        </w:rPr>
        <w:t>Quite a few SEEs need the money to survive</w:t>
      </w:r>
      <w:r w:rsidRPr="00FB388F">
        <w:t>,” said the permit handler, who earns $12.72 an hour. “</w:t>
      </w:r>
      <w:r w:rsidRPr="00FB388F">
        <w:rPr>
          <w:rStyle w:val="StyleUnderline"/>
        </w:rPr>
        <w:t xml:space="preserve">I think they’re </w:t>
      </w:r>
      <w:r w:rsidRPr="00FB388F">
        <w:rPr>
          <w:rStyle w:val="Emphasis"/>
        </w:rPr>
        <w:t>making up for their low staffing by using SEEs,”</w:t>
      </w:r>
      <w:r w:rsidRPr="00FB388F">
        <w:rPr>
          <w:rStyle w:val="StyleUnderline"/>
        </w:rPr>
        <w:t xml:space="preserve"> she said of the EPA.</w:t>
      </w:r>
    </w:p>
    <w:p w14:paraId="72D0FDD4" w14:textId="77777777" w:rsidR="0051163F" w:rsidRPr="00FB388F" w:rsidRDefault="0051163F" w:rsidP="0051163F">
      <w:r w:rsidRPr="00FB388F">
        <w:rPr>
          <w:rStyle w:val="StyleUnderline"/>
        </w:rPr>
        <w:t>The retirees’ hourly pay starts at $7.27 for clerical work</w:t>
      </w:r>
      <w:r w:rsidRPr="00FB388F">
        <w:t xml:space="preserve"> and rises to a ceiling of $18.16 for professional and scientific positions. The EPA positions also provide health insurance, filing a gap for some senior workers who </w:t>
      </w:r>
      <w:proofErr w:type="gramStart"/>
      <w:r w:rsidRPr="00FB388F">
        <w:t>aren’t</w:t>
      </w:r>
      <w:proofErr w:type="gramEnd"/>
      <w:r w:rsidRPr="00FB388F">
        <w:t xml:space="preserve"> yet old enough to get Medicare.</w:t>
      </w:r>
    </w:p>
    <w:p w14:paraId="56A6AFCA" w14:textId="77777777" w:rsidR="0051163F" w:rsidRPr="00FB388F" w:rsidRDefault="0051163F" w:rsidP="0051163F">
      <w:r w:rsidRPr="00FB388F">
        <w:t>An EPA spokeswoman said that program enrollees “participate in a work experience program that is fundamentally different than EPA’s federal employees. While enrollees play an important role in supporting EPA’s mission, it is incorrect to assume that the responsibilities are interchangeable with those of the agency’s federal employees.”</w:t>
      </w:r>
    </w:p>
    <w:p w14:paraId="53B2C94D" w14:textId="77777777" w:rsidR="0051163F" w:rsidRPr="00FB388F" w:rsidRDefault="0051163F" w:rsidP="0051163F">
      <w:pPr>
        <w:rPr>
          <w:rStyle w:val="StyleUnderline"/>
        </w:rPr>
      </w:pPr>
      <w:r w:rsidRPr="00FB388F">
        <w:t xml:space="preserve">The EPA program differs from </w:t>
      </w:r>
      <w:r w:rsidRPr="00FB388F">
        <w:rPr>
          <w:rStyle w:val="StyleUnderline"/>
        </w:rPr>
        <w:t>other federal agency programs that bring back retirees as contractors at close to their full-time pay rates. Instead, the EPA administers the program through grantee organizations</w:t>
      </w:r>
      <w:r w:rsidRPr="00FB388F">
        <w:t xml:space="preserve">, including the National Older Worker Career Center and Senior Service America Inc., </w:t>
      </w:r>
      <w:r w:rsidRPr="00FB388F">
        <w:rPr>
          <w:rStyle w:val="StyleUnderline"/>
        </w:rPr>
        <w:t xml:space="preserve">as part of a decades-old anti-poverty program to provide work for seniors at closer to </w:t>
      </w:r>
      <w:r w:rsidRPr="00FB388F">
        <w:rPr>
          <w:rStyle w:val="Emphasis"/>
        </w:rPr>
        <w:t>minimum wage</w:t>
      </w:r>
      <w:r w:rsidRPr="00FB388F">
        <w:t xml:space="preserve">. The grantees manage many of the terms and benefits, though </w:t>
      </w:r>
      <w:r w:rsidRPr="00FB388F">
        <w:rPr>
          <w:rStyle w:val="StyleUnderline"/>
        </w:rPr>
        <w:t>the EPA still has the power to set wages.</w:t>
      </w:r>
    </w:p>
    <w:p w14:paraId="0CE15E8D" w14:textId="77777777" w:rsidR="0051163F" w:rsidRPr="00FB388F" w:rsidRDefault="0051163F" w:rsidP="0051163F">
      <w:r w:rsidRPr="00FB388F">
        <w:t>An ‘Essential’ Program</w:t>
      </w:r>
    </w:p>
    <w:p w14:paraId="3CF4F6F4" w14:textId="77777777" w:rsidR="0051163F" w:rsidRPr="00FB388F" w:rsidRDefault="0051163F" w:rsidP="0051163F">
      <w:r w:rsidRPr="00FB388F">
        <w:t xml:space="preserve">Without a full complement of older workers in the program, the EPA’s capabilities “would suffer significantly” because the agency would have to shift full-time staffers into jobs now being done by the retiree corps, said Stan </w:t>
      </w:r>
      <w:proofErr w:type="spellStart"/>
      <w:r w:rsidRPr="00FB388F">
        <w:t>Meiburg</w:t>
      </w:r>
      <w:proofErr w:type="spellEnd"/>
      <w:r w:rsidRPr="00FB388F">
        <w:t>, who served as the EPA’s acting deputy administrator in the Obama administration.</w:t>
      </w:r>
    </w:p>
    <w:p w14:paraId="1CB2BD2B" w14:textId="77777777" w:rsidR="0051163F" w:rsidRPr="00FB388F" w:rsidRDefault="0051163F" w:rsidP="0051163F">
      <w:r w:rsidRPr="00FB388F">
        <w:t>“</w:t>
      </w:r>
      <w:r w:rsidRPr="00FB388F">
        <w:rPr>
          <w:rStyle w:val="Emphasis"/>
        </w:rPr>
        <w:t>EPA has been short-staffed for many years</w:t>
      </w:r>
      <w:r w:rsidRPr="00FB388F">
        <w:rPr>
          <w:rStyle w:val="StyleUnderline"/>
        </w:rPr>
        <w:t xml:space="preserve">,” said </w:t>
      </w:r>
      <w:proofErr w:type="spellStart"/>
      <w:r w:rsidRPr="00FB388F">
        <w:rPr>
          <w:rStyle w:val="StyleUnderline"/>
        </w:rPr>
        <w:t>Meiburg</w:t>
      </w:r>
      <w:proofErr w:type="spellEnd"/>
      <w:r w:rsidRPr="00FB388F">
        <w:rPr>
          <w:rStyle w:val="StyleUnderline"/>
        </w:rPr>
        <w:t>, now director of the graduate program in sustainability at Wake Forest University</w:t>
      </w:r>
      <w:r w:rsidRPr="00FB388F">
        <w:t>. “Many of the high-profile things the agency does—like issuing permits, doing enforcement actions, doing Superfund—depend upon back-office functions that you don’t see, but are nevertheless essential.”</w:t>
      </w:r>
    </w:p>
    <w:p w14:paraId="100FDBE3" w14:textId="77777777" w:rsidR="0051163F" w:rsidRPr="00FB388F" w:rsidRDefault="0051163F" w:rsidP="0051163F">
      <w:r w:rsidRPr="00FB388F">
        <w:rPr>
          <w:rStyle w:val="StyleUnderline"/>
        </w:rPr>
        <w:t xml:space="preserve">The EPA has shed its full-time staff to just over 14,000 in fiscal 2019, the </w:t>
      </w:r>
      <w:r w:rsidRPr="00FB388F">
        <w:rPr>
          <w:rStyle w:val="Emphasis"/>
        </w:rPr>
        <w:t>lowest level since the late 1980s</w:t>
      </w:r>
      <w:r w:rsidRPr="00FB388F">
        <w:t>. EPA Administrator Andrew Wheeler has also indicated the agency faces challenges in recruiting and retaining a qualified workforce.</w:t>
      </w:r>
    </w:p>
    <w:p w14:paraId="4B734EF5" w14:textId="77777777" w:rsidR="0051163F" w:rsidRPr="00FB388F" w:rsidRDefault="0051163F" w:rsidP="0051163F">
      <w:r w:rsidRPr="00FB388F">
        <w:t>The program’s importance to the EPA’s mission was underscored in the Office of Inspector General report, which quoted one EPA program coordinator as saying that “SEE enrollee services are greatly needed.” Another employee who monitors the program told the OIG that retirees “do a great deal of work and the compensation is very low.”</w:t>
      </w:r>
    </w:p>
    <w:p w14:paraId="21A8EF63" w14:textId="77777777" w:rsidR="0051163F" w:rsidRPr="00FB388F" w:rsidRDefault="0051163F" w:rsidP="0051163F">
      <w:pPr>
        <w:rPr>
          <w:rStyle w:val="StyleUnderline"/>
        </w:rPr>
      </w:pPr>
      <w:r w:rsidRPr="00FB388F">
        <w:rPr>
          <w:rStyle w:val="StyleUnderline"/>
        </w:rPr>
        <w:t>Frozen wages could eventually force some retirees to leave the program, some participants said.</w:t>
      </w:r>
    </w:p>
    <w:p w14:paraId="68F46F65" w14:textId="77777777" w:rsidR="0051163F" w:rsidRPr="00FB388F" w:rsidRDefault="0051163F" w:rsidP="0051163F">
      <w:r w:rsidRPr="00FB388F">
        <w:t>In recent years, the program has shrunk by a quarter, from 1,111 employees in fiscal 2015 to 831 at the end of 2019, in lockstep with cuts to the agency’s full-time ranks.</w:t>
      </w:r>
    </w:p>
    <w:p w14:paraId="04626C02" w14:textId="77777777" w:rsidR="0051163F" w:rsidRPr="00FB388F" w:rsidRDefault="0051163F" w:rsidP="0051163F">
      <w:r w:rsidRPr="00FB388F">
        <w:rPr>
          <w:rStyle w:val="StyleUnderline"/>
        </w:rPr>
        <w:t>“I can go to my local car wash and make $2 an hour more than what I’m making now,” said another program participant</w:t>
      </w:r>
      <w:r w:rsidRPr="00FB388F">
        <w:t xml:space="preserve">, one of a half dozen who all spoke to Bloomberg Law on condition they </w:t>
      </w:r>
      <w:proofErr w:type="gramStart"/>
      <w:r w:rsidRPr="00FB388F">
        <w:t>not be</w:t>
      </w:r>
      <w:proofErr w:type="gramEnd"/>
      <w:r w:rsidRPr="00FB388F">
        <w:t xml:space="preserve"> named. “But I really want to use my skills for a good cause, like saving the environment.”</w:t>
      </w:r>
    </w:p>
    <w:p w14:paraId="4ED634EF" w14:textId="77777777" w:rsidR="0051163F" w:rsidRPr="00FB388F" w:rsidRDefault="0051163F" w:rsidP="0051163F">
      <w:r w:rsidRPr="00FB388F">
        <w:t>EPA Says Wages Are Sufficient</w:t>
      </w:r>
    </w:p>
    <w:p w14:paraId="0AB9951C" w14:textId="77777777" w:rsidR="0051163F" w:rsidRPr="00FB388F" w:rsidRDefault="0051163F" w:rsidP="0051163F">
      <w:pPr>
        <w:rPr>
          <w:rStyle w:val="StyleUnderline"/>
        </w:rPr>
      </w:pPr>
      <w:r w:rsidRPr="00FB388F">
        <w:rPr>
          <w:rStyle w:val="StyleUnderline"/>
        </w:rPr>
        <w:t>In response to the OIG’s report, the EPA said the current wage structure “suffices.”</w:t>
      </w:r>
    </w:p>
    <w:p w14:paraId="0C9A1650" w14:textId="77777777" w:rsidR="0051163F" w:rsidRPr="00FB388F" w:rsidRDefault="0051163F" w:rsidP="0051163F">
      <w:pPr>
        <w:rPr>
          <w:rStyle w:val="Emphasis"/>
        </w:rPr>
      </w:pPr>
      <w:r w:rsidRPr="00FB388F">
        <w:t xml:space="preserve">But the same report also quoted the SEE program’s manager as saying low hourly wages are “the biggest challenge facing the program.” </w:t>
      </w:r>
      <w:r w:rsidRPr="00FB388F">
        <w:rPr>
          <w:rStyle w:val="StyleUnderline"/>
        </w:rPr>
        <w:t xml:space="preserve">The report found that 88% of the retirees interviewed by the OIG were </w:t>
      </w:r>
      <w:r w:rsidRPr="00FB388F">
        <w:rPr>
          <w:rStyle w:val="Emphasis"/>
        </w:rPr>
        <w:t>concerned about their pay.</w:t>
      </w:r>
    </w:p>
    <w:p w14:paraId="2D02C65C" w14:textId="290A4DE7" w:rsidR="0051163F" w:rsidRPr="0051163F" w:rsidRDefault="0051163F" w:rsidP="0051163F">
      <w:pPr>
        <w:pStyle w:val="Heading3"/>
      </w:pPr>
      <w:bookmarkStart w:id="12" w:name="_Toc77356015"/>
      <w:r w:rsidRPr="0051163F">
        <w:t>Understaff</w:t>
      </w:r>
      <w:r w:rsidR="003E20E2">
        <w:t>ed</w:t>
      </w:r>
      <w:r w:rsidRPr="0051163F">
        <w:t xml:space="preserve"> – AT – New Budget Solves</w:t>
      </w:r>
      <w:bookmarkEnd w:id="12"/>
    </w:p>
    <w:p w14:paraId="04739F98" w14:textId="77777777" w:rsidR="0051163F" w:rsidRPr="0051163F" w:rsidRDefault="0051163F" w:rsidP="0051163F"/>
    <w:p w14:paraId="74B4DF6A" w14:textId="0E56A4F3" w:rsidR="00E92B28" w:rsidRPr="00FB388F" w:rsidRDefault="00E92B28" w:rsidP="00E92B28">
      <w:pPr>
        <w:pStyle w:val="Heading4"/>
        <w:rPr>
          <w:rStyle w:val="Style13ptBold"/>
          <w:rFonts w:cs="Times New Roman"/>
          <w:b/>
        </w:rPr>
      </w:pPr>
      <w:r w:rsidRPr="00FB388F">
        <w:rPr>
          <w:rStyle w:val="Style13ptBold"/>
          <w:rFonts w:cs="Times New Roman"/>
          <w:b/>
        </w:rPr>
        <w:t xml:space="preserve">EPA’s staffing issues </w:t>
      </w:r>
      <w:proofErr w:type="gramStart"/>
      <w:r w:rsidRPr="00FB388F">
        <w:rPr>
          <w:rStyle w:val="Style13ptBold"/>
          <w:rFonts w:cs="Times New Roman"/>
          <w:b/>
        </w:rPr>
        <w:t>can’t</w:t>
      </w:r>
      <w:proofErr w:type="gramEnd"/>
      <w:r w:rsidRPr="00FB388F">
        <w:rPr>
          <w:rStyle w:val="Style13ptBold"/>
          <w:rFonts w:cs="Times New Roman"/>
          <w:b/>
        </w:rPr>
        <w:t xml:space="preserve"> even be fixed with the new budget. </w:t>
      </w:r>
    </w:p>
    <w:p w14:paraId="59EBCDCF" w14:textId="77777777" w:rsidR="00E92B28" w:rsidRPr="00FB388F" w:rsidRDefault="00E92B28" w:rsidP="00E92B28">
      <w:pPr>
        <w:rPr>
          <w:rStyle w:val="Style13ptBold"/>
        </w:rPr>
      </w:pPr>
      <w:r w:rsidRPr="00FB388F">
        <w:rPr>
          <w:rStyle w:val="Style13ptBold"/>
        </w:rPr>
        <w:t>Rodgers, Courthouse News Service Reporter, 7-9-21</w:t>
      </w:r>
    </w:p>
    <w:p w14:paraId="4643520B" w14:textId="77777777" w:rsidR="00E92B28" w:rsidRPr="00FB388F" w:rsidRDefault="00E92B28" w:rsidP="00E92B28">
      <w:r w:rsidRPr="00FB388F">
        <w:t xml:space="preserve">[Jack, 7-9-21, Courthouse News Service, “EPA Chief Points to Staff Shortage in Request for $11.2B Budget,” </w:t>
      </w:r>
      <w:hyperlink r:id="rId41" w:history="1">
        <w:r w:rsidRPr="00FB388F">
          <w:rPr>
            <w:rStyle w:val="Hyperlink"/>
          </w:rPr>
          <w:t>https://www.courthousenews.com/epa-chief-points-to-staff-shortage-in-request-for-11-2b-budget/</w:t>
        </w:r>
      </w:hyperlink>
      <w:r w:rsidRPr="00FB388F">
        <w:t>, Accessed 7-15-21, CBM]</w:t>
      </w:r>
    </w:p>
    <w:p w14:paraId="1FAF53A7" w14:textId="77777777" w:rsidR="00E92B28" w:rsidRPr="00FB388F" w:rsidRDefault="00E92B28" w:rsidP="00E92B28">
      <w:pPr>
        <w:rPr>
          <w:rStyle w:val="StyleUnderline"/>
        </w:rPr>
      </w:pPr>
      <w:r w:rsidRPr="00FB388F">
        <w:rPr>
          <w:rStyle w:val="StyleUnderline"/>
        </w:rPr>
        <w:t xml:space="preserve">Staffing is another challenge at the EPA, Regan said. In 2008, the agency had over 18,000 employees – now, that number is around </w:t>
      </w:r>
      <w:r w:rsidRPr="00FB388F">
        <w:rPr>
          <w:rStyle w:val="Emphasis"/>
        </w:rPr>
        <w:t>14,000</w:t>
      </w:r>
      <w:r w:rsidRPr="00FB388F">
        <w:rPr>
          <w:rStyle w:val="StyleUnderline"/>
        </w:rPr>
        <w:t>. The proposed budget includes funds to hire another 1,000 employees.</w:t>
      </w:r>
    </w:p>
    <w:p w14:paraId="2428F779" w14:textId="77777777" w:rsidR="00E92B28" w:rsidRPr="00FB388F" w:rsidRDefault="00E92B28" w:rsidP="00E92B28">
      <w:pPr>
        <w:rPr>
          <w:rStyle w:val="StyleUnderline"/>
        </w:rPr>
      </w:pPr>
      <w:r w:rsidRPr="00FB388F">
        <w:rPr>
          <w:rStyle w:val="StyleUnderline"/>
        </w:rPr>
        <w:t xml:space="preserve">A significant amount of those employees had left within the past four years under former President Donald Trump, Regan said. Even with the new hires the agency would still be </w:t>
      </w:r>
      <w:r w:rsidRPr="00FB388F">
        <w:rPr>
          <w:rStyle w:val="Emphasis"/>
        </w:rPr>
        <w:t>considerably understaffed</w:t>
      </w:r>
      <w:r w:rsidRPr="00FB388F">
        <w:rPr>
          <w:rStyle w:val="StyleUnderline"/>
        </w:rPr>
        <w:t xml:space="preserve"> in comparison to past administrations.</w:t>
      </w:r>
    </w:p>
    <w:p w14:paraId="52AAB393" w14:textId="77777777" w:rsidR="00E92B28" w:rsidRPr="00FB388F" w:rsidRDefault="00E92B28" w:rsidP="00E92B28">
      <w:r w:rsidRPr="00FB388F">
        <w:rPr>
          <w:rStyle w:val="StyleUnderline"/>
        </w:rPr>
        <w:t xml:space="preserve">“With this increase, we will still have a significantly reduced workforce,” Regan said. “On top of that, like many agencies, we have a workforce that is in transition, </w:t>
      </w:r>
      <w:r w:rsidRPr="00FB388F">
        <w:rPr>
          <w:rStyle w:val="Emphasis"/>
        </w:rPr>
        <w:t>an aging workforce</w:t>
      </w:r>
      <w:r w:rsidRPr="00FB388F">
        <w:rPr>
          <w:rStyle w:val="StyleUnderline"/>
        </w:rPr>
        <w:t xml:space="preserve">, </w:t>
      </w:r>
      <w:r w:rsidRPr="00FB388F">
        <w:t xml:space="preserve">what we hope to do with </w:t>
      </w:r>
      <w:proofErr w:type="gramStart"/>
      <w:r w:rsidRPr="00FB388F">
        <w:t>this 1,000 employees</w:t>
      </w:r>
      <w:proofErr w:type="gramEnd"/>
      <w:r w:rsidRPr="00FB388F">
        <w:t xml:space="preserve"> is replenish the capacity that we’ve lost but also build the capacity that we need for future activities to protect our air water and land.”</w:t>
      </w:r>
    </w:p>
    <w:p w14:paraId="79B7E757" w14:textId="77777777" w:rsidR="00E92B28" w:rsidRPr="00FB388F" w:rsidRDefault="00E92B28" w:rsidP="00E92B28">
      <w:pPr>
        <w:rPr>
          <w:rStyle w:val="StyleUnderline"/>
        </w:rPr>
      </w:pPr>
      <w:r w:rsidRPr="00FB388F">
        <w:rPr>
          <w:rStyle w:val="StyleUnderline"/>
        </w:rPr>
        <w:t xml:space="preserve">Senator Jeff Merkley, an Oregon Democrat who also chairs the subcommittee, noted that about half of the EPA’s workforce would become eligible for retirement within five years. Rebuilding a younger team is an </w:t>
      </w:r>
      <w:r w:rsidRPr="00FB388F">
        <w:rPr>
          <w:rStyle w:val="Emphasis"/>
        </w:rPr>
        <w:t>important goal</w:t>
      </w:r>
      <w:r w:rsidRPr="00FB388F">
        <w:rPr>
          <w:rStyle w:val="StyleUnderline"/>
        </w:rPr>
        <w:t xml:space="preserve"> for the agency to strive towards, Merkley said.</w:t>
      </w:r>
    </w:p>
    <w:p w14:paraId="1F32E5C0" w14:textId="77777777" w:rsidR="00E92B28" w:rsidRPr="00FB388F" w:rsidRDefault="00E92B28" w:rsidP="00E92B28">
      <w:pPr>
        <w:rPr>
          <w:rStyle w:val="StyleUnderline"/>
        </w:rPr>
      </w:pPr>
      <w:r w:rsidRPr="00FB388F">
        <w:rPr>
          <w:rStyle w:val="StyleUnderline"/>
        </w:rPr>
        <w:t xml:space="preserve">West Virginia GOP Senator Shelley Moore Capito noted that some agency employees </w:t>
      </w:r>
      <w:r w:rsidRPr="00FB388F">
        <w:rPr>
          <w:rStyle w:val="Emphasis"/>
        </w:rPr>
        <w:t>went to the southern border</w:t>
      </w:r>
      <w:r w:rsidRPr="00FB388F">
        <w:rPr>
          <w:rStyle w:val="StyleUnderline"/>
        </w:rPr>
        <w:t xml:space="preserve"> when Biden asked for additional help handling immigration cases.</w:t>
      </w:r>
    </w:p>
    <w:p w14:paraId="7EA4B503" w14:textId="77777777" w:rsidR="00E92B28" w:rsidRPr="00FB388F" w:rsidRDefault="00E92B28" w:rsidP="00E92B28">
      <w:pPr>
        <w:rPr>
          <w:rStyle w:val="StyleUnderline"/>
        </w:rPr>
      </w:pPr>
      <w:r w:rsidRPr="00FB388F">
        <w:rPr>
          <w:rStyle w:val="StyleUnderline"/>
        </w:rPr>
        <w:t xml:space="preserve">Regan said that was true, but their tenure </w:t>
      </w:r>
      <w:proofErr w:type="gramStart"/>
      <w:r w:rsidRPr="00FB388F">
        <w:rPr>
          <w:rStyle w:val="StyleUnderline"/>
        </w:rPr>
        <w:t>helping out</w:t>
      </w:r>
      <w:proofErr w:type="gramEnd"/>
      <w:r w:rsidRPr="00FB388F">
        <w:rPr>
          <w:rStyle w:val="StyleUnderline"/>
        </w:rPr>
        <w:t xml:space="preserve"> as volunteers only lasted for about two months before they returned to regular EPA duties.</w:t>
      </w:r>
    </w:p>
    <w:p w14:paraId="5522BBAC" w14:textId="09D9FC3B" w:rsidR="00E92B28" w:rsidRPr="00FB388F" w:rsidRDefault="00E92B28" w:rsidP="00E92B28">
      <w:pPr>
        <w:rPr>
          <w:rStyle w:val="StyleUnderline"/>
        </w:rPr>
      </w:pPr>
      <w:r w:rsidRPr="00FB388F">
        <w:rPr>
          <w:rStyle w:val="StyleUnderline"/>
        </w:rPr>
        <w:t>“Yes, the employees that want to take 30 to 60 days to volunteer for the humanitarian crisis, they have the ability to do so,” he said. “And we have a structure in place where they work with their management to be sure that their duties are covered or don’t interrupt the timelines for what we’re on the hook to deliver.”</w:t>
      </w:r>
    </w:p>
    <w:p w14:paraId="1ED085A3" w14:textId="77777777" w:rsidR="007C268A" w:rsidRPr="007C268A" w:rsidRDefault="007C268A" w:rsidP="007C268A"/>
    <w:p w14:paraId="2A4A1B4E" w14:textId="77777777" w:rsidR="00DF0F68" w:rsidRDefault="00DF0F68" w:rsidP="00DF0F68">
      <w:pPr>
        <w:pStyle w:val="Heading3"/>
        <w:rPr>
          <w:rFonts w:cs="Times New Roman"/>
        </w:rPr>
      </w:pPr>
      <w:bookmarkStart w:id="13" w:name="_Toc77356016"/>
      <w:r>
        <w:rPr>
          <w:rFonts w:cs="Times New Roman"/>
        </w:rPr>
        <w:t>AT – Biden Undoing Trump EPA Damage</w:t>
      </w:r>
      <w:bookmarkEnd w:id="13"/>
    </w:p>
    <w:p w14:paraId="78064398" w14:textId="77777777" w:rsidR="00DF0F68" w:rsidRPr="007C6BDF" w:rsidRDefault="00DF0F68" w:rsidP="00DF0F68"/>
    <w:p w14:paraId="235C0A44" w14:textId="77777777" w:rsidR="00DF0F68" w:rsidRPr="00FB388F" w:rsidRDefault="00DF0F68" w:rsidP="00DF0F68">
      <w:pPr>
        <w:pStyle w:val="Heading4"/>
        <w:rPr>
          <w:rFonts w:cs="Times New Roman"/>
        </w:rPr>
      </w:pPr>
      <w:r>
        <w:rPr>
          <w:rFonts w:cs="Times New Roman"/>
        </w:rPr>
        <w:t>Undoing</w:t>
      </w:r>
      <w:r w:rsidRPr="00FB388F">
        <w:rPr>
          <w:rFonts w:cs="Times New Roman"/>
        </w:rPr>
        <w:t xml:space="preserve"> the Trump deregulation</w:t>
      </w:r>
      <w:r>
        <w:rPr>
          <w:rFonts w:cs="Times New Roman"/>
        </w:rPr>
        <w:t xml:space="preserve"> </w:t>
      </w:r>
      <w:r w:rsidRPr="00FB388F">
        <w:rPr>
          <w:rFonts w:cs="Times New Roman"/>
        </w:rPr>
        <w:t>will take years</w:t>
      </w:r>
    </w:p>
    <w:p w14:paraId="1D02A9D9" w14:textId="77777777" w:rsidR="00DF0F68" w:rsidRPr="00FB388F" w:rsidRDefault="00DF0F68" w:rsidP="00DF0F68">
      <w:pPr>
        <w:rPr>
          <w:rStyle w:val="Style13ptBold"/>
        </w:rPr>
      </w:pPr>
      <w:r w:rsidRPr="00FB388F">
        <w:rPr>
          <w:rStyle w:val="Style13ptBold"/>
        </w:rPr>
        <w:t xml:space="preserve">Popovich, </w:t>
      </w:r>
      <w:proofErr w:type="spellStart"/>
      <w:r w:rsidRPr="00FB388F">
        <w:rPr>
          <w:rStyle w:val="Style13ptBold"/>
        </w:rPr>
        <w:t>Albeck-Ripka</w:t>
      </w:r>
      <w:proofErr w:type="spellEnd"/>
      <w:r w:rsidRPr="00FB388F">
        <w:rPr>
          <w:rStyle w:val="Style13ptBold"/>
        </w:rPr>
        <w:t>, &amp; Pierre-Louis, New York Times climate reporter, 21</w:t>
      </w:r>
    </w:p>
    <w:p w14:paraId="0A3AA6D4" w14:textId="77777777" w:rsidR="00DF0F68" w:rsidRPr="00FB388F" w:rsidRDefault="00DF0F68" w:rsidP="00DF0F68">
      <w:r w:rsidRPr="00FB388F">
        <w:t xml:space="preserve">[Nadja, Livia, Kendra, 1-20-21, The New York Times, “The Trump Administration Rolled Back More Than 100 Environmental Rules. Here’s the Full List.,” </w:t>
      </w:r>
      <w:hyperlink r:id="rId42" w:history="1">
        <w:r w:rsidRPr="00FB388F">
          <w:rPr>
            <w:rStyle w:val="Hyperlink"/>
          </w:rPr>
          <w:t>https://www.nytimes.com/interactive/2020/climate/trump-environment-rollbacks-list.html</w:t>
        </w:r>
      </w:hyperlink>
      <w:r w:rsidRPr="00FB388F">
        <w:t>, accessed: 7-15-21, AHP]</w:t>
      </w:r>
    </w:p>
    <w:p w14:paraId="071EC0F3" w14:textId="77777777" w:rsidR="00DF0F68" w:rsidRPr="00FB388F" w:rsidRDefault="00DF0F68" w:rsidP="00DF0F68">
      <w:pPr>
        <w:rPr>
          <w:rStyle w:val="StyleUnderline"/>
        </w:rPr>
      </w:pPr>
      <w:r w:rsidRPr="00FB388F">
        <w:t xml:space="preserve">All told, </w:t>
      </w:r>
      <w:r w:rsidRPr="00FB388F">
        <w:rPr>
          <w:rStyle w:val="StyleUnderline"/>
        </w:rPr>
        <w:t>the Trump administration’s deregulatory actions were estimated to significantly increase greenhouse gas emissions over the next decade and lead to thousands of extra deaths from poor air quality each year.</w:t>
      </w:r>
    </w:p>
    <w:p w14:paraId="5330CFE5" w14:textId="42D0FC15" w:rsidR="00DF0F68" w:rsidRPr="00DF0F68" w:rsidRDefault="00DF0F68" w:rsidP="00DF0F68">
      <w:pPr>
        <w:rPr>
          <w:b/>
          <w:u w:val="single"/>
        </w:rPr>
      </w:pPr>
      <w:r w:rsidRPr="00FB388F">
        <w:rPr>
          <w:rStyle w:val="StyleUnderline"/>
        </w:rPr>
        <w:t xml:space="preserve">Many of the rollbacks have been challenged in court by states, environmental </w:t>
      </w:r>
      <w:proofErr w:type="gramStart"/>
      <w:r w:rsidRPr="00FB388F">
        <w:rPr>
          <w:rStyle w:val="StyleUnderline"/>
        </w:rPr>
        <w:t>groups</w:t>
      </w:r>
      <w:proofErr w:type="gramEnd"/>
      <w:r w:rsidRPr="00FB388F">
        <w:rPr>
          <w:rStyle w:val="StyleUnderline"/>
        </w:rPr>
        <w:t xml:space="preserve"> and others, and some have already been struck down. In the final days of Mr. Trump’s term, a federal appeals court overturned a plan to relax Obama-era restrictions on carbon dioxide emissions from coal- and natural gas-burning power plants, arguing that the agency misinterpreted its obligation under the Clean Air Act to reduce carbon pollution.</w:t>
      </w:r>
    </w:p>
    <w:p w14:paraId="4692CC42" w14:textId="78A62161" w:rsidR="00DF0F68" w:rsidRPr="00FB388F" w:rsidRDefault="00DF0F68" w:rsidP="00DF0F68">
      <w:r w:rsidRPr="00FB388F">
        <w:t xml:space="preserve">The Times identified nearly a dozen more rules that were initially reversed or suspended by the Trump administration but later reinstated, often following lawsuits and other challenges. They are summarized at the bottom of this </w:t>
      </w:r>
      <w:proofErr w:type="gramStart"/>
      <w:r w:rsidRPr="00FB388F">
        <w:t>page, and</w:t>
      </w:r>
      <w:proofErr w:type="gramEnd"/>
      <w:r w:rsidRPr="00FB388F">
        <w:t xml:space="preserve"> are not counted in our overall tally.</w:t>
      </w:r>
    </w:p>
    <w:p w14:paraId="08B2E895" w14:textId="77777777" w:rsidR="00DF0F68" w:rsidRPr="00FB388F" w:rsidRDefault="00DF0F68" w:rsidP="00DF0F68">
      <w:pPr>
        <w:rPr>
          <w:rStyle w:val="Emphasis"/>
        </w:rPr>
      </w:pPr>
      <w:r w:rsidRPr="00FB388F">
        <w:rPr>
          <w:rStyle w:val="StyleUnderline"/>
        </w:rPr>
        <w:t xml:space="preserve">President-elect Biden is expected to undo several of the rollbacks through executive orders soon after assuming office on Jan. 20, including cancelling the permit for the controversial Keystone XL pipeline and rejoining the Paris climate change agreement. The Democrat-controlled House and Senate could help nullify several more Trump-era rules through a once-obscure law that grants Congress the power to review regulations recently adopted by federal agencies. </w:t>
      </w:r>
      <w:r w:rsidRPr="00FB388F">
        <w:rPr>
          <w:rStyle w:val="Emphasis"/>
        </w:rPr>
        <w:t>But other rules will be more difficult to change, requiring months — or even years — of work to repeal and replace.</w:t>
      </w:r>
    </w:p>
    <w:p w14:paraId="18D37CA1" w14:textId="77777777" w:rsidR="00DF0F68" w:rsidRPr="00FB388F" w:rsidRDefault="00DF0F68" w:rsidP="00DF0F68">
      <w:pPr>
        <w:rPr>
          <w:rStyle w:val="Emphasis"/>
        </w:rPr>
      </w:pPr>
    </w:p>
    <w:p w14:paraId="494B3F19" w14:textId="77777777" w:rsidR="005769E0" w:rsidRPr="00FB388F" w:rsidRDefault="005769E0" w:rsidP="005769E0">
      <w:pPr>
        <w:pStyle w:val="Heading4"/>
        <w:rPr>
          <w:rFonts w:cs="Times New Roman"/>
        </w:rPr>
      </w:pPr>
      <w:r w:rsidRPr="00FB388F">
        <w:rPr>
          <w:rFonts w:cs="Times New Roman"/>
        </w:rPr>
        <w:t xml:space="preserve">Restoration of the EPA under Biden but it will take time—1 to 2 years at a minimum </w:t>
      </w:r>
    </w:p>
    <w:p w14:paraId="66C083DD" w14:textId="77777777" w:rsidR="005769E0" w:rsidRPr="00FB388F" w:rsidRDefault="00DB683F" w:rsidP="005769E0">
      <w:pPr>
        <w:rPr>
          <w:rStyle w:val="Style13ptBold"/>
        </w:rPr>
      </w:pPr>
      <w:hyperlink r:id="rId43" w:history="1">
        <w:r w:rsidR="005769E0" w:rsidRPr="00FB388F">
          <w:rPr>
            <w:rStyle w:val="Style13ptBold"/>
          </w:rPr>
          <w:t>Osaka</w:t>
        </w:r>
      </w:hyperlink>
      <w:r w:rsidR="005769E0" w:rsidRPr="00FB388F">
        <w:rPr>
          <w:rStyle w:val="Style13ptBold"/>
        </w:rPr>
        <w:t>, Grist Politics Reporter, and Johnson, Grist Environment Reporter, 20</w:t>
      </w:r>
    </w:p>
    <w:p w14:paraId="028F90B4" w14:textId="77777777" w:rsidR="005769E0" w:rsidRPr="00FB388F" w:rsidRDefault="005769E0" w:rsidP="005769E0">
      <w:pPr>
        <w:rPr>
          <w:rStyle w:val="StyleUnderline"/>
          <w:sz w:val="28"/>
          <w:u w:val="none"/>
        </w:rPr>
      </w:pPr>
      <w:r w:rsidRPr="00FB388F">
        <w:t xml:space="preserve">[Shannon &amp; Nathanael, 11-17-20, Grit, “Trump gutted environmental protections. How quickly can Biden restore </w:t>
      </w:r>
      <w:proofErr w:type="gramStart"/>
      <w:r w:rsidRPr="00FB388F">
        <w:t>them?,</w:t>
      </w:r>
      <w:proofErr w:type="gramEnd"/>
      <w:r w:rsidRPr="00FB388F">
        <w:t>” https://grist.org/politics/trump-gutted-environmental-protections-in-rollbacks-how-quickly-can-biden-restore-them/, accessed 7-15-21, JGC]</w:t>
      </w:r>
    </w:p>
    <w:p w14:paraId="58AEED94" w14:textId="77777777" w:rsidR="005769E0" w:rsidRPr="00FB388F" w:rsidRDefault="005769E0" w:rsidP="005769E0">
      <w:r w:rsidRPr="00FB388F">
        <w:t>Just a month before he won the U.S. presidential election in 2016, Donald Trump vowed to spend his time in office systematically slashing government rules. “I would say 70 percent of regulations can go,” </w:t>
      </w:r>
      <w:hyperlink r:id="rId44" w:tgtFrame="_blank" w:history="1">
        <w:r w:rsidRPr="00FB388F">
          <w:rPr>
            <w:rStyle w:val="Hyperlink"/>
          </w:rPr>
          <w:t>Trump told a crowd of town hall attendees</w:t>
        </w:r>
      </w:hyperlink>
      <w:r w:rsidRPr="00FB388F">
        <w:t> in New Hampshire. “It’s just stopping businesses from growing.”</w:t>
      </w:r>
    </w:p>
    <w:p w14:paraId="49DD3CB4" w14:textId="77777777" w:rsidR="005769E0" w:rsidRPr="00FB388F" w:rsidRDefault="005769E0" w:rsidP="005769E0">
      <w:pPr>
        <w:rPr>
          <w:rStyle w:val="StyleUnderline"/>
        </w:rPr>
      </w:pPr>
      <w:r w:rsidRPr="00FB388F">
        <w:t>Now, four years later, it looks like Trump did his best to keep those promises</w:t>
      </w:r>
      <w:r w:rsidRPr="00FB388F">
        <w:rPr>
          <w:rStyle w:val="StyleUnderline"/>
        </w:rPr>
        <w:t xml:space="preserve">. Over the course of his term, Trump has erased or watered-down dozens upon dozens of regulations designed to keep pollutants out of the water, air, and soil. </w:t>
      </w:r>
      <w:r w:rsidRPr="00FB388F">
        <w:t>He has allowed oil and gas companies to </w:t>
      </w:r>
      <w:hyperlink r:id="rId45" w:tgtFrame="_blank" w:history="1">
        <w:r w:rsidRPr="00FB388F">
          <w:rPr>
            <w:rStyle w:val="Hyperlink"/>
          </w:rPr>
          <w:t>leak planet-warming methane</w:t>
        </w:r>
      </w:hyperlink>
      <w:r w:rsidRPr="00FB388F">
        <w:t> into the air. He has told power plants that they can keep emitting </w:t>
      </w:r>
      <w:hyperlink r:id="rId46" w:tgtFrame="_blank" w:history="1">
        <w:r w:rsidRPr="00FB388F">
          <w:rPr>
            <w:rStyle w:val="Hyperlink"/>
          </w:rPr>
          <w:t>dangerous levels</w:t>
        </w:r>
      </w:hyperlink>
      <w:r w:rsidRPr="00FB388F">
        <w:t xml:space="preserve"> of carbon dioxide. If </w:t>
      </w:r>
      <w:r w:rsidRPr="00FB388F">
        <w:rPr>
          <w:rStyle w:val="StyleUnderline"/>
        </w:rPr>
        <w:t>all those rules stand, according to one analysis, they will be responsible for </w:t>
      </w:r>
      <w:hyperlink r:id="rId47" w:anchor=":~:text=Rhodium%20Group%20has%20analyzed%20the,to%20the%20atmosphere%20by%202035." w:tgtFrame="_blank" w:history="1">
        <w:r w:rsidRPr="00FB388F">
          <w:rPr>
            <w:rStyle w:val="StyleUnderline"/>
          </w:rPr>
          <w:t>1.8 billion metric tons</w:t>
        </w:r>
      </w:hyperlink>
      <w:r w:rsidRPr="00FB388F">
        <w:rPr>
          <w:rStyle w:val="StyleUnderline"/>
        </w:rPr>
        <w:t> of additional greenhouse gas emissions by 2035.</w:t>
      </w:r>
    </w:p>
    <w:p w14:paraId="476EB27C" w14:textId="77777777" w:rsidR="005769E0" w:rsidRPr="00FB388F" w:rsidRDefault="005769E0" w:rsidP="005769E0">
      <w:r w:rsidRPr="00FB388F">
        <w:t>With President-elect Joe Biden preparing to move into the White House in January, </w:t>
      </w:r>
      <w:hyperlink r:id="rId48" w:history="1">
        <w:r w:rsidRPr="00FB388F">
          <w:rPr>
            <w:rStyle w:val="Hyperlink"/>
          </w:rPr>
          <w:t>this anti-environment era</w:t>
        </w:r>
      </w:hyperlink>
      <w:r w:rsidRPr="00FB388F">
        <w:t> is about to come to an end. Biden has promised to re-enter the </w:t>
      </w:r>
      <w:hyperlink r:id="rId49" w:history="1">
        <w:r w:rsidRPr="00FB388F">
          <w:rPr>
            <w:rStyle w:val="Hyperlink"/>
          </w:rPr>
          <w:t>Paris Agreement</w:t>
        </w:r>
      </w:hyperlink>
      <w:r w:rsidRPr="00FB388F">
        <w:t>, prioritize climate change across the federal government, and push for sweeping clean-energy legislation. But putting the most ambitious plans in place will prove especially difficult if Republicans keep control of the Senate. (Democrats will have one more chance to recapture the chamber in two Georgia runoffs, though </w:t>
      </w:r>
      <w:hyperlink r:id="rId50" w:tgtFrame="_blank" w:history="1">
        <w:r w:rsidRPr="00FB388F">
          <w:rPr>
            <w:rStyle w:val="Hyperlink"/>
          </w:rPr>
          <w:t>they’re facing tough odds</w:t>
        </w:r>
      </w:hyperlink>
      <w:r w:rsidRPr="00FB388F">
        <w:t>.)</w:t>
      </w:r>
    </w:p>
    <w:p w14:paraId="7CC22ADE" w14:textId="77777777" w:rsidR="005769E0" w:rsidRPr="00FB388F" w:rsidRDefault="005769E0" w:rsidP="005769E0">
      <w:pPr>
        <w:rPr>
          <w:rStyle w:val="StyleUnderline"/>
        </w:rPr>
      </w:pPr>
      <w:r w:rsidRPr="00FB388F">
        <w:rPr>
          <w:rStyle w:val="StyleUnderline"/>
        </w:rPr>
        <w:t xml:space="preserve">Even without the Senate, Biden could immediately get to work reinstating many of the environmental protections that Trump dismantled. </w:t>
      </w:r>
      <w:r w:rsidRPr="00FB388F">
        <w:rPr>
          <w:rStyle w:val="Emphasis"/>
        </w:rPr>
        <w:t xml:space="preserve">But it </w:t>
      </w:r>
      <w:proofErr w:type="gramStart"/>
      <w:r w:rsidRPr="00FB388F">
        <w:rPr>
          <w:rStyle w:val="Emphasis"/>
        </w:rPr>
        <w:t>won’t</w:t>
      </w:r>
      <w:proofErr w:type="gramEnd"/>
      <w:r w:rsidRPr="00FB388F">
        <w:rPr>
          <w:rStyle w:val="Emphasis"/>
        </w:rPr>
        <w:t xml:space="preserve"> be easy; reversing some of Trump’s worst regulatory rollbacks could take years</w:t>
      </w:r>
      <w:r w:rsidRPr="00FB388F">
        <w:rPr>
          <w:rStyle w:val="StyleUnderline"/>
        </w:rPr>
        <w:t>.</w:t>
      </w:r>
      <w:r w:rsidRPr="00FB388F">
        <w:t xml:space="preserve"> </w:t>
      </w:r>
      <w:proofErr w:type="gramStart"/>
      <w:r w:rsidRPr="00FB388F">
        <w:rPr>
          <w:rStyle w:val="StyleUnderline"/>
        </w:rPr>
        <w:t>Here’s</w:t>
      </w:r>
      <w:proofErr w:type="gramEnd"/>
      <w:r w:rsidRPr="00FB388F">
        <w:rPr>
          <w:rStyle w:val="StyleUnderline"/>
        </w:rPr>
        <w:t xml:space="preserve"> what Biden could do to reverse Trump’s anti-regulatory rampage, ranked from easiest — things that could be done with the stroke of a pen — to hardest.</w:t>
      </w:r>
    </w:p>
    <w:p w14:paraId="3FF36F19" w14:textId="77777777" w:rsidR="005769E0" w:rsidRPr="00FB388F" w:rsidRDefault="005769E0" w:rsidP="005769E0">
      <w:pPr>
        <w:rPr>
          <w:rStyle w:val="Emphasis"/>
        </w:rPr>
      </w:pPr>
      <w:r w:rsidRPr="00FB388F">
        <w:rPr>
          <w:rStyle w:val="Emphasis"/>
        </w:rPr>
        <w:t>Easy</w:t>
      </w:r>
    </w:p>
    <w:p w14:paraId="78F9F403" w14:textId="77777777" w:rsidR="005769E0" w:rsidRPr="00FB388F" w:rsidRDefault="005769E0" w:rsidP="005769E0">
      <w:pPr>
        <w:rPr>
          <w:rStyle w:val="StyleUnderline"/>
        </w:rPr>
      </w:pPr>
      <w:r w:rsidRPr="00FB388F">
        <w:rPr>
          <w:rStyle w:val="StyleUnderline"/>
        </w:rPr>
        <w:t>Presidents can issue as many executive orders as they like, and Trump took that principle to heart in during his four-year term. In March 2017 Trump bragged that he’d killed Obama’s signature </w:t>
      </w:r>
      <w:hyperlink r:id="rId51" w:history="1">
        <w:r w:rsidRPr="00FB388F">
          <w:rPr>
            <w:rStyle w:val="StyleUnderline"/>
          </w:rPr>
          <w:t>Clean Power Plan</w:t>
        </w:r>
      </w:hyperlink>
      <w:r w:rsidRPr="00FB388F">
        <w:rPr>
          <w:rStyle w:val="StyleUnderline"/>
        </w:rPr>
        <w:t> with </w:t>
      </w:r>
      <w:hyperlink r:id="rId52" w:tgtFrame="_blank" w:history="1">
        <w:r w:rsidRPr="00FB388F">
          <w:rPr>
            <w:rStyle w:val="StyleUnderline"/>
          </w:rPr>
          <w:t>an executive order</w:t>
        </w:r>
      </w:hyperlink>
      <w:r w:rsidRPr="00FB388F">
        <w:rPr>
          <w:rStyle w:val="StyleUnderline"/>
        </w:rPr>
        <w:t> and his Sharpie: “Did you see what I did to that? Boom. Gone.”</w:t>
      </w:r>
    </w:p>
    <w:p w14:paraId="7C04B182" w14:textId="05F0F415" w:rsidR="005769E0" w:rsidRPr="00FB388F" w:rsidRDefault="005769E0" w:rsidP="005769E0">
      <w:r w:rsidRPr="00FB388F">
        <w:rPr>
          <w:rStyle w:val="StyleUnderline"/>
        </w:rPr>
        <w:t xml:space="preserve">Biden could just as easily cancel Trump’s orders. </w:t>
      </w:r>
      <w:r w:rsidRPr="00FB388F">
        <w:t>A group of scholars from Columbia University’s Sabin Center for Climate Change Law has written </w:t>
      </w:r>
      <w:hyperlink r:id="rId53" w:tgtFrame="_blank" w:history="1">
        <w:r w:rsidRPr="00FB388F">
          <w:rPr>
            <w:rStyle w:val="Hyperlink"/>
          </w:rPr>
          <w:t>a proposed executive order</w:t>
        </w:r>
      </w:hyperlink>
      <w:r w:rsidRPr="00FB388F">
        <w:t> that Biden could sign on his first day in office, instantly revoking this executive order and a dozen others. Boom. Gone.</w:t>
      </w:r>
      <w:r w:rsidRPr="00FB388F">
        <w:fldChar w:fldCharType="begin"/>
      </w:r>
      <w:r w:rsidRPr="00FB388F">
        <w:instrText xml:space="preserve"> INCLUDEPICTURE "https://grist.org/wp-content/uploads/2020/11/Trump-coal-miners-e1605566233958.jpg" \* MERGEFORMATINET </w:instrText>
      </w:r>
      <w:r w:rsidR="00DB683F">
        <w:fldChar w:fldCharType="separate"/>
      </w:r>
      <w:r w:rsidRPr="00FB388F">
        <w:fldChar w:fldCharType="end"/>
      </w:r>
    </w:p>
    <w:p w14:paraId="5B1ACCD9" w14:textId="77777777" w:rsidR="005769E0" w:rsidRPr="00FB388F" w:rsidRDefault="005769E0" w:rsidP="005769E0">
      <w:pPr>
        <w:rPr>
          <w:rStyle w:val="StyleUnderline"/>
        </w:rPr>
      </w:pPr>
      <w:r w:rsidRPr="00FB388F">
        <w:rPr>
          <w:rStyle w:val="Emphasis"/>
        </w:rPr>
        <w:t>Well, about that “boom.” An executive order is like placing an order at a restaurant: You can say what you want in an instant, but it takes time for cooks to prepare the meal.</w:t>
      </w:r>
      <w:r w:rsidRPr="00FB388F">
        <w:t xml:space="preserve"> </w:t>
      </w:r>
      <w:r w:rsidRPr="00FB388F">
        <w:rPr>
          <w:rStyle w:val="StyleUnderline"/>
        </w:rPr>
        <w:t xml:space="preserve">Trump was wrong when he said the Clean Power Plan was gone in 2017. </w:t>
      </w:r>
      <w:proofErr w:type="gramStart"/>
      <w:r w:rsidRPr="00FB388F">
        <w:rPr>
          <w:rStyle w:val="StyleUnderline"/>
        </w:rPr>
        <w:t>He’d</w:t>
      </w:r>
      <w:proofErr w:type="gramEnd"/>
      <w:r w:rsidRPr="00FB388F">
        <w:rPr>
          <w:rStyle w:val="StyleUnderline"/>
        </w:rPr>
        <w:t xml:space="preserve"> simply ordered the EPA to get rid of it. It turns out, you </w:t>
      </w:r>
      <w:proofErr w:type="gramStart"/>
      <w:r w:rsidRPr="00FB388F">
        <w:rPr>
          <w:rStyle w:val="StyleUnderline"/>
        </w:rPr>
        <w:t>can’t</w:t>
      </w:r>
      <w:proofErr w:type="gramEnd"/>
      <w:r w:rsidRPr="00FB388F">
        <w:rPr>
          <w:rStyle w:val="StyleUnderline"/>
        </w:rPr>
        <w:t xml:space="preserve"> just trash finalized rules without a new one to replace it. It took bureaucrats two years to cook up the Affordable Clean Energy rule to finally stop the Clean Power Plan.</w:t>
      </w:r>
    </w:p>
    <w:p w14:paraId="2E318E27" w14:textId="77777777" w:rsidR="005769E0" w:rsidRPr="00FB388F" w:rsidRDefault="005769E0" w:rsidP="005769E0">
      <w:pPr>
        <w:rPr>
          <w:rStyle w:val="StyleUnderline"/>
        </w:rPr>
      </w:pPr>
      <w:r w:rsidRPr="00FB388F">
        <w:rPr>
          <w:rStyle w:val="StyleUnderline"/>
        </w:rPr>
        <w:t xml:space="preserve">Biden will face the same wait time. The easy part is ordering agencies to revoke Trump’s rollbacks. It will be hard to </w:t>
      </w:r>
      <w:proofErr w:type="gramStart"/>
      <w:r w:rsidRPr="00FB388F">
        <w:rPr>
          <w:rStyle w:val="StyleUnderline"/>
        </w:rPr>
        <w:t>actually change</w:t>
      </w:r>
      <w:proofErr w:type="gramEnd"/>
      <w:r w:rsidRPr="00FB388F">
        <w:rPr>
          <w:rStyle w:val="StyleUnderline"/>
        </w:rPr>
        <w:t xml:space="preserve"> the rules the Trump Administration’s bureaucracy successfully finalized (see below). Civil servants </w:t>
      </w:r>
      <w:proofErr w:type="gramStart"/>
      <w:r w:rsidRPr="00FB388F">
        <w:rPr>
          <w:rStyle w:val="StyleUnderline"/>
        </w:rPr>
        <w:t>have to</w:t>
      </w:r>
      <w:proofErr w:type="gramEnd"/>
      <w:r w:rsidRPr="00FB388F">
        <w:rPr>
          <w:rStyle w:val="StyleUnderline"/>
        </w:rPr>
        <w:t xml:space="preserve"> generate a lot of paperwork to carry out Biden’s orders.</w:t>
      </w:r>
    </w:p>
    <w:p w14:paraId="3E274888" w14:textId="77777777" w:rsidR="005769E0" w:rsidRPr="00FB388F" w:rsidRDefault="005769E0" w:rsidP="005769E0">
      <w:r w:rsidRPr="00FB388F">
        <w:t>Some of Trump’s rollbacks could be easily thwarted with a pen stroke. For example, Trump’s EPA has been trying to loosen rules on new coal power plants, so that they would be free to emit 2,000 pounds of carbon dioxide for every megawatt hour of electricity they produce. If Biden orders civil servants to stop working on this new rule, then the current limit — 1,400 pounds of carbon per megawatt hour — stays in place, keeping coal unprofitable. The scholars at </w:t>
      </w:r>
      <w:hyperlink r:id="rId54" w:tgtFrame="_blank" w:history="1">
        <w:r w:rsidRPr="00FB388F">
          <w:rPr>
            <w:rStyle w:val="Hyperlink"/>
          </w:rPr>
          <w:t>Columbia’s Sabin Center have identified</w:t>
        </w:r>
      </w:hyperlink>
      <w:r w:rsidRPr="00FB388F">
        <w:t xml:space="preserve"> eight other nascent changes that could be killed off just as easily. They include everything from the Trump administration’s efforts to harvest more timber from the </w:t>
      </w:r>
      <w:proofErr w:type="spellStart"/>
      <w:r w:rsidRPr="00FB388F">
        <w:t>Tongass</w:t>
      </w:r>
      <w:proofErr w:type="spellEnd"/>
      <w:r w:rsidRPr="00FB388F">
        <w:t xml:space="preserve"> National Forest in Alaska to relaxing efficiency standards for dishwashers.</w:t>
      </w:r>
    </w:p>
    <w:p w14:paraId="0416657F" w14:textId="77777777" w:rsidR="005769E0" w:rsidRPr="00FB388F" w:rsidRDefault="005769E0" w:rsidP="005769E0">
      <w:r w:rsidRPr="00FB388F">
        <w:t>Medium</w:t>
      </w:r>
    </w:p>
    <w:p w14:paraId="6A4075AD" w14:textId="77777777" w:rsidR="005769E0" w:rsidRPr="00FB388F" w:rsidRDefault="005769E0" w:rsidP="005769E0">
      <w:r w:rsidRPr="00FB388F">
        <w:t xml:space="preserve">Trump made one of his biggest moves to keep Americans hooked on fossil fuels came last year when he revoked California’s ability to set stricter pollution standards for cars, an arrangement that had lasted half a century. Back in 1967, then California Governor Ronald Reagan negotiated with the EPA to allow the state to set its own tailpipe-pollution rules </w:t>
      </w:r>
      <w:proofErr w:type="gramStart"/>
      <w:r w:rsidRPr="00FB388F">
        <w:t>as long as</w:t>
      </w:r>
      <w:proofErr w:type="gramEnd"/>
      <w:r w:rsidRPr="00FB388F">
        <w:t xml:space="preserve"> they were more stringent than the federal standards.</w:t>
      </w:r>
    </w:p>
    <w:p w14:paraId="45EF650F" w14:textId="77777777" w:rsidR="005769E0" w:rsidRPr="00FB388F" w:rsidRDefault="005769E0" w:rsidP="005769E0">
      <w:r w:rsidRPr="00FB388F">
        <w:t>Taking away California’s waiver is expected to increase greenhouse gas emissions by millions of tons per year, and lead to drivers buying more than 2 billion additional barrels of petroleum a year, </w:t>
      </w:r>
      <w:hyperlink r:id="rId55" w:tgtFrame="_blank" w:history="1">
        <w:r w:rsidRPr="00FB388F">
          <w:rPr>
            <w:rStyle w:val="Hyperlink"/>
          </w:rPr>
          <w:t>according to the nonpartisan climate policy think tank Energy Innovation</w:t>
        </w:r>
      </w:hyperlink>
      <w:r w:rsidRPr="00FB388F">
        <w:t xml:space="preserve">. </w:t>
      </w:r>
      <w:proofErr w:type="gramStart"/>
      <w:r w:rsidRPr="00FB388F">
        <w:t>That’s</w:t>
      </w:r>
      <w:proofErr w:type="gramEnd"/>
      <w:r w:rsidRPr="00FB388F">
        <w:t xml:space="preserve"> because California’s rules shape the auto industry.</w:t>
      </w:r>
    </w:p>
    <w:p w14:paraId="2EC2EB34" w14:textId="33935B59" w:rsidR="005769E0" w:rsidRPr="00FB388F" w:rsidRDefault="005769E0" w:rsidP="005769E0">
      <w:r w:rsidRPr="00FB388F">
        <w:t>“It’s a big deal because 13 other states follow California’s rules, and in sum it covers 40 percent of cars sold in the country,” said Ann Carlson, an environmental law professor at the University of California, Los Angeles.</w:t>
      </w:r>
      <w:r w:rsidRPr="00FB388F">
        <w:fldChar w:fldCharType="begin"/>
      </w:r>
      <w:r w:rsidRPr="00FB388F">
        <w:instrText xml:space="preserve"> INCLUDEPICTURE "https://grist.org/wp-content/uploads/2020/11/California-traffic-poppies-e1605566702814.jpg" \* MERGEFORMATINET </w:instrText>
      </w:r>
      <w:r w:rsidR="00DB683F">
        <w:fldChar w:fldCharType="separate"/>
      </w:r>
      <w:r w:rsidRPr="00FB388F">
        <w:fldChar w:fldCharType="end"/>
      </w:r>
    </w:p>
    <w:p w14:paraId="06C5F187" w14:textId="77777777" w:rsidR="005769E0" w:rsidRPr="00FB388F" w:rsidRDefault="005769E0" w:rsidP="005769E0">
      <w:r w:rsidRPr="00FB388F">
        <w:t xml:space="preserve">Biden could simply stop the Justice Department from arguing against California in </w:t>
      </w:r>
      <w:proofErr w:type="gramStart"/>
      <w:r w:rsidRPr="00FB388F">
        <w:t>court, and</w:t>
      </w:r>
      <w:proofErr w:type="gramEnd"/>
      <w:r w:rsidRPr="00FB388F">
        <w:t xml:space="preserve"> start the process of reinstating the waiver. This happened before, so we know how long it might take: President George W. Bush also revoked California’s waiver in 2007, and it took Obama a </w:t>
      </w:r>
      <w:hyperlink r:id="rId56" w:tgtFrame="_blank" w:history="1">
        <w:r w:rsidRPr="00FB388F">
          <w:rPr>
            <w:rStyle w:val="Hyperlink"/>
          </w:rPr>
          <w:t>year and a half to reinstate it</w:t>
        </w:r>
      </w:hyperlink>
      <w:r w:rsidRPr="00FB388F">
        <w:t xml:space="preserve">. It took a while to broker a deal between California, the federal government, and the auto industry. And then </w:t>
      </w:r>
      <w:proofErr w:type="gramStart"/>
      <w:r w:rsidRPr="00FB388F">
        <w:t>there’s</w:t>
      </w:r>
      <w:proofErr w:type="gramEnd"/>
      <w:r w:rsidRPr="00FB388F">
        <w:t xml:space="preserve"> always the paperwork and the process.</w:t>
      </w:r>
    </w:p>
    <w:p w14:paraId="72CF6E07" w14:textId="77777777" w:rsidR="005769E0" w:rsidRPr="00FB388F" w:rsidRDefault="005769E0" w:rsidP="005769E0">
      <w:r w:rsidRPr="00FB388F">
        <w:t>Another middling option: Killing the Keystone XL pipeline. Biden’s campaign highlighted his opposition to the pipeline under the Obama administration and said that Biden “</w:t>
      </w:r>
      <w:hyperlink r:id="rId57" w:tgtFrame="_blank" w:history="1">
        <w:r w:rsidRPr="00FB388F">
          <w:rPr>
            <w:rStyle w:val="Hyperlink"/>
          </w:rPr>
          <w:t>will proudly stand in the Roosevelt Room again as president and stop it for good</w:t>
        </w:r>
      </w:hyperlink>
      <w:r w:rsidRPr="00FB388F">
        <w:t xml:space="preserve">.” </w:t>
      </w:r>
      <w:proofErr w:type="gramStart"/>
      <w:r w:rsidRPr="00FB388F">
        <w:t>That’s</w:t>
      </w:r>
      <w:proofErr w:type="gramEnd"/>
      <w:r w:rsidRPr="00FB388F">
        <w:t xml:space="preserve"> entirely within his power. But it will trigger an avalanche of lawsuits. Companies have already begun digging trenches and welding pipe. The U.S. made a deal with Canada to let the pipeline proceed. If Biden calls </w:t>
      </w:r>
      <w:proofErr w:type="spellStart"/>
      <w:r w:rsidRPr="00FB388F">
        <w:t>backsies</w:t>
      </w:r>
      <w:proofErr w:type="spellEnd"/>
      <w:r w:rsidRPr="00FB388F">
        <w:t xml:space="preserve">, it </w:t>
      </w:r>
      <w:proofErr w:type="gramStart"/>
      <w:r w:rsidRPr="00FB388F">
        <w:t>would</w:t>
      </w:r>
      <w:proofErr w:type="gramEnd"/>
      <w:r w:rsidRPr="00FB388F">
        <w:t xml:space="preserve"> keep a phalanx of lawyers busy for years.</w:t>
      </w:r>
    </w:p>
    <w:p w14:paraId="1ABD0645" w14:textId="77777777" w:rsidR="005769E0" w:rsidRPr="00FB388F" w:rsidRDefault="005769E0" w:rsidP="005769E0">
      <w:pPr>
        <w:rPr>
          <w:rStyle w:val="Emphasis"/>
        </w:rPr>
      </w:pPr>
      <w:r w:rsidRPr="00FB388F">
        <w:rPr>
          <w:rStyle w:val="Emphasis"/>
        </w:rPr>
        <w:t>Hard</w:t>
      </w:r>
    </w:p>
    <w:p w14:paraId="60A64521" w14:textId="77777777" w:rsidR="005769E0" w:rsidRPr="00FB388F" w:rsidRDefault="005769E0" w:rsidP="005769E0">
      <w:pPr>
        <w:rPr>
          <w:rStyle w:val="Emphasis"/>
        </w:rPr>
      </w:pPr>
      <w:r w:rsidRPr="00FB388F">
        <w:rPr>
          <w:rStyle w:val="StyleUnderline"/>
        </w:rPr>
        <w:t xml:space="preserve">Washington, D.C., is an old-growth forest of red tape. It takes time to change anything, even policies just launched in the previous administration. And the most difficult Trump policies to unwind will be the ones that have already made it onto the books — which just happen to be some of the worst for the country’s air, soil, and water. </w:t>
      </w:r>
      <w:r w:rsidRPr="00FB388F">
        <w:rPr>
          <w:rStyle w:val="Emphasis"/>
        </w:rPr>
        <w:t>Trump’s new rules on methane emissions, carbon dioxide pollution, and protected waters have all been “finalized” under his administration. That means they </w:t>
      </w:r>
      <w:proofErr w:type="gramStart"/>
      <w:r w:rsidRPr="00FB388F">
        <w:rPr>
          <w:rStyle w:val="Emphasis"/>
        </w:rPr>
        <w:t>can’t</w:t>
      </w:r>
      <w:proofErr w:type="gramEnd"/>
      <w:r w:rsidRPr="00FB388F">
        <w:rPr>
          <w:rStyle w:val="Emphasis"/>
        </w:rPr>
        <w:t> be easily replaced without the Environmental Protection Agency writing up new rules.</w:t>
      </w:r>
    </w:p>
    <w:p w14:paraId="65B6E870" w14:textId="77777777" w:rsidR="005769E0" w:rsidRPr="00FB388F" w:rsidRDefault="005769E0" w:rsidP="005769E0">
      <w:pPr>
        <w:rPr>
          <w:rStyle w:val="Emphasis"/>
        </w:rPr>
      </w:pPr>
      <w:r w:rsidRPr="00FB388F">
        <w:rPr>
          <w:rStyle w:val="StyleUnderline"/>
        </w:rPr>
        <w:t xml:space="preserve">“It will take time,” said Michael Burger, director of the Sabin Center for Climate Change Law at Columbia University. </w:t>
      </w:r>
      <w:r w:rsidRPr="00FB388F">
        <w:rPr>
          <w:rStyle w:val="Emphasis"/>
        </w:rPr>
        <w:t>“At a minimum, I think it would take one to two years to put new major rules in place.”</w:t>
      </w:r>
    </w:p>
    <w:p w14:paraId="35000EA5" w14:textId="77777777" w:rsidR="005769E0" w:rsidRPr="00FB388F" w:rsidRDefault="005769E0" w:rsidP="005769E0">
      <w:pPr>
        <w:rPr>
          <w:rStyle w:val="StyleUnderline"/>
        </w:rPr>
      </w:pPr>
      <w:r w:rsidRPr="00FB388F">
        <w:rPr>
          <w:rStyle w:val="StyleUnderline"/>
        </w:rPr>
        <w:t xml:space="preserve">The problem is that the Biden administration </w:t>
      </w:r>
      <w:proofErr w:type="gramStart"/>
      <w:r w:rsidRPr="00FB388F">
        <w:rPr>
          <w:rStyle w:val="StyleUnderline"/>
        </w:rPr>
        <w:t>won’t</w:t>
      </w:r>
      <w:proofErr w:type="gramEnd"/>
      <w:r w:rsidRPr="00FB388F">
        <w:rPr>
          <w:rStyle w:val="StyleUnderline"/>
        </w:rPr>
        <w:t xml:space="preserve"> want to simply repeal the Trump rules — they’ll want to replace them with stricter versions that can survive legal challenges brought by big polluters. And that means marshaling scientific justifications for updating the watered-down regulations.</w:t>
      </w:r>
    </w:p>
    <w:p w14:paraId="5E3E9061" w14:textId="77777777" w:rsidR="005769E0" w:rsidRPr="00FB388F" w:rsidRDefault="005769E0" w:rsidP="005769E0">
      <w:pPr>
        <w:rPr>
          <w:rStyle w:val="StyleUnderline"/>
        </w:rPr>
      </w:pPr>
      <w:r w:rsidRPr="00FB388F">
        <w:rPr>
          <w:rStyle w:val="Emphasis"/>
        </w:rPr>
        <w:t>“It isn’t just a pendulum swing, left to right, left to right,”</w:t>
      </w:r>
      <w:r w:rsidRPr="00FB388F">
        <w:t xml:space="preserve"> </w:t>
      </w:r>
      <w:r w:rsidRPr="00FB388F">
        <w:rPr>
          <w:rStyle w:val="StyleUnderline"/>
        </w:rPr>
        <w:t>said Oday Salim, assistant professor of law at the University of Michigan. According to Salim, once one presidential administration finalizes a regulation, the legal burden is on the next administration to prove why it should be revised. “They’ve got to give some rational explanation for why the change to the rule is okay,” Salim said. “So that makes it a little bit more challenging.”</w:t>
      </w:r>
    </w:p>
    <w:p w14:paraId="255A49F9" w14:textId="610D977A" w:rsidR="005769E0" w:rsidRPr="00FB388F" w:rsidRDefault="005769E0" w:rsidP="005769E0">
      <w:r w:rsidRPr="00FB388F">
        <w:t xml:space="preserve">The good news is that many of Trump’s rules — particularly those that were passed when scandal-ridden Scott Pruitt was the head of the EPA — </w:t>
      </w:r>
      <w:proofErr w:type="gramStart"/>
      <w:r w:rsidRPr="00FB388F">
        <w:t>didn’t</w:t>
      </w:r>
      <w:proofErr w:type="gramEnd"/>
      <w:r w:rsidRPr="00FB388F">
        <w:t xml:space="preserve"> pay much attention to the whole “rational explanation” principle. </w:t>
      </w:r>
      <w:proofErr w:type="gramStart"/>
      <w:r w:rsidRPr="00FB388F">
        <w:t>That’s</w:t>
      </w:r>
      <w:proofErr w:type="gramEnd"/>
      <w:r w:rsidRPr="00FB388F">
        <w:t xml:space="preserve"> why a lot of them </w:t>
      </w:r>
      <w:hyperlink r:id="rId58" w:tgtFrame="_blank" w:history="1">
        <w:r w:rsidRPr="00FB388F">
          <w:rPr>
            <w:rStyle w:val="Hyperlink"/>
          </w:rPr>
          <w:t>are still held up in the courts</w:t>
        </w:r>
      </w:hyperlink>
      <w:r w:rsidRPr="00FB388F">
        <w:t xml:space="preserve">. All that litigation will make it easier for a Biden administration to argue that they should be repealed and replaced — but </w:t>
      </w:r>
      <w:proofErr w:type="gramStart"/>
      <w:r w:rsidRPr="00FB388F">
        <w:t>it’s</w:t>
      </w:r>
      <w:proofErr w:type="gramEnd"/>
      <w:r w:rsidRPr="00FB388F">
        <w:t xml:space="preserve"> also a sign that the new administration will need to tread carefully to avoid the same mistakes. “The Biden administration is going to want to do it right,” said Ricky </w:t>
      </w:r>
      <w:proofErr w:type="spellStart"/>
      <w:r w:rsidRPr="00FB388F">
        <w:t>Revesz</w:t>
      </w:r>
      <w:proofErr w:type="spellEnd"/>
      <w:r w:rsidRPr="00FB388F">
        <w:t>, professor of law at New York University.</w:t>
      </w:r>
    </w:p>
    <w:p w14:paraId="13D497C6" w14:textId="77777777" w:rsidR="005769E0" w:rsidRPr="00FB388F" w:rsidRDefault="005769E0" w:rsidP="005769E0">
      <w:r w:rsidRPr="00FB388F">
        <w:t xml:space="preserve">Biden was the first presidential candidate to make climate change a top priority of his campaign, but he </w:t>
      </w:r>
      <w:proofErr w:type="gramStart"/>
      <w:r w:rsidRPr="00FB388F">
        <w:t>can’t</w:t>
      </w:r>
      <w:proofErr w:type="gramEnd"/>
      <w:r w:rsidRPr="00FB388F">
        <w:t xml:space="preserve"> wave a magic wand and simply eliminate all trace of the Trump legacy as soon as he enters the White House. It will take time, measured in years, not months, to make the most substantive changes.</w:t>
      </w:r>
    </w:p>
    <w:p w14:paraId="5DCF30E3" w14:textId="77777777" w:rsidR="005769E0" w:rsidRPr="00FB388F" w:rsidRDefault="005769E0" w:rsidP="005769E0">
      <w:pPr>
        <w:rPr>
          <w:rStyle w:val="StyleUnderline"/>
        </w:rPr>
      </w:pPr>
      <w:r w:rsidRPr="00FB388F">
        <w:rPr>
          <w:rStyle w:val="StyleUnderline"/>
        </w:rPr>
        <w:t xml:space="preserve">“You read descriptions of the process and it sounds like flipping a switch,” said Barry Rabe, professor of public policy at the University of Michigan. “But the quick things tend to be somewhat superficial. </w:t>
      </w:r>
      <w:r w:rsidRPr="00FB388F">
        <w:rPr>
          <w:rStyle w:val="Emphasis"/>
        </w:rPr>
        <w:t>The deeper and more significant the action, the more likely you are going to bat a hornet’s nest</w:t>
      </w:r>
      <w:r w:rsidRPr="00FB388F">
        <w:t>.”</w:t>
      </w:r>
    </w:p>
    <w:p w14:paraId="6251A86A" w14:textId="5EF43FBE" w:rsidR="005769E0" w:rsidRPr="00FB388F" w:rsidRDefault="005769E0" w:rsidP="005769E0">
      <w:r w:rsidRPr="00FB388F">
        <w:t>Still, experts say that Biden’s presidency will be a welcome relief, even if progress goes much slower than advocates want. It will be a chance to get one of the world’s most powerful (and biggest) polluters on track when it comes to climate change — after four years of Trump, a president who spent much of his time trying to make it all worse. “Just think what it would have been if he had been re-elected,” said Betsy Southerland, a former director of science and technology at the EPA. “I don’t think there would have been anything left. At least we have a chance now.”</w:t>
      </w:r>
    </w:p>
    <w:p w14:paraId="071715E7" w14:textId="482125AA" w:rsidR="006B61F2" w:rsidRPr="00FB388F" w:rsidRDefault="0093259C" w:rsidP="00D77F7A">
      <w:pPr>
        <w:pStyle w:val="Heading2"/>
        <w:rPr>
          <w:rFonts w:cs="Times New Roman"/>
        </w:rPr>
      </w:pPr>
      <w:bookmarkStart w:id="14" w:name="_Toc77356017"/>
      <w:r w:rsidRPr="00FB388F">
        <w:rPr>
          <w:rFonts w:cs="Times New Roman"/>
        </w:rPr>
        <w:t>Actors</w:t>
      </w:r>
      <w:bookmarkEnd w:id="14"/>
    </w:p>
    <w:p w14:paraId="42BA9C27" w14:textId="77777777" w:rsidR="00D77F7A" w:rsidRPr="00FB388F" w:rsidRDefault="00D77F7A" w:rsidP="00D77F7A"/>
    <w:p w14:paraId="44755BE7" w14:textId="7B4D2C44" w:rsidR="0093259C" w:rsidRPr="00FB388F" w:rsidRDefault="0093259C" w:rsidP="0093259C">
      <w:pPr>
        <w:pStyle w:val="Heading3"/>
        <w:rPr>
          <w:rFonts w:cs="Times New Roman"/>
        </w:rPr>
      </w:pPr>
      <w:bookmarkStart w:id="15" w:name="_Toc77356018"/>
      <w:r w:rsidRPr="00FB388F">
        <w:rPr>
          <w:rFonts w:cs="Times New Roman"/>
        </w:rPr>
        <w:t>Oil &amp; Gas Lobbies</w:t>
      </w:r>
      <w:r w:rsidR="00A27B37" w:rsidRPr="00FB388F">
        <w:rPr>
          <w:rFonts w:cs="Times New Roman"/>
        </w:rPr>
        <w:t xml:space="preserve"> Circumvention</w:t>
      </w:r>
      <w:bookmarkEnd w:id="15"/>
    </w:p>
    <w:p w14:paraId="42D32CFA" w14:textId="77777777" w:rsidR="0093259C" w:rsidRPr="00FB388F" w:rsidRDefault="0093259C" w:rsidP="0093259C"/>
    <w:p w14:paraId="52AD17E5" w14:textId="0208A0D5" w:rsidR="0093259C" w:rsidRPr="00FB388F" w:rsidRDefault="0093259C" w:rsidP="0093259C">
      <w:pPr>
        <w:pStyle w:val="Heading4"/>
        <w:rPr>
          <w:rFonts w:cs="Times New Roman"/>
        </w:rPr>
      </w:pPr>
      <w:r w:rsidRPr="00FB388F">
        <w:rPr>
          <w:rFonts w:cs="Times New Roman"/>
        </w:rPr>
        <w:t>The oil and gas industry has enormous influence – they will lobby and water-down water regulations</w:t>
      </w:r>
    </w:p>
    <w:p w14:paraId="557A8CFF" w14:textId="77777777" w:rsidR="0093259C" w:rsidRPr="00FB388F" w:rsidRDefault="0093259C" w:rsidP="0093259C">
      <w:pPr>
        <w:rPr>
          <w:b/>
          <w:sz w:val="26"/>
          <w:szCs w:val="26"/>
        </w:rPr>
      </w:pPr>
      <w:r w:rsidRPr="00FB388F">
        <w:rPr>
          <w:b/>
          <w:sz w:val="26"/>
          <w:szCs w:val="26"/>
        </w:rPr>
        <w:t>Noël, Clean Water Action National program director, 16</w:t>
      </w:r>
    </w:p>
    <w:p w14:paraId="5980068D" w14:textId="77777777" w:rsidR="0093259C" w:rsidRPr="00FB388F" w:rsidRDefault="0093259C" w:rsidP="0093259C">
      <w:r w:rsidRPr="00FB388F">
        <w:t xml:space="preserve">[John, Spring 2016, Clean Water Action, “The Chilling Effect of Oil &amp; Gas Money on Democracy,” </w:t>
      </w:r>
      <w:hyperlink r:id="rId59" w:anchor=":~:text=The%20oil%20and%20gas%20industry%2C%20aided%20by%20the,the%20health%20of%20the%20environment%20and%20the%20public">
        <w:r w:rsidRPr="00FB388F">
          <w:rPr>
            <w:color w:val="000000"/>
          </w:rPr>
          <w:t>https://www.cleanwaterfund.org/sites/default/files/docs/publications/Money_in_Politics_05%2003%2016a_web%20-%20FINAL.pdf#:~:text=The%20oil%20and%20gas%20industry%2C%20aided%20by%20the,the%20health%20of%20the%20environment%20and%20the%20public</w:t>
        </w:r>
      </w:hyperlink>
      <w:r w:rsidRPr="00FB388F">
        <w:t>., accessed: 7-14-21, AHP]</w:t>
      </w:r>
    </w:p>
    <w:p w14:paraId="1F8828FD" w14:textId="77777777" w:rsidR="0093259C" w:rsidRPr="00FB388F" w:rsidRDefault="0093259C" w:rsidP="0093259C">
      <w:pPr>
        <w:rPr>
          <w:u w:val="single"/>
        </w:rPr>
      </w:pPr>
      <w:r w:rsidRPr="00FB388F">
        <w:rPr>
          <w:u w:val="single"/>
        </w:rPr>
        <w:t xml:space="preserve">The oil and gas industry, aided by the erosion of campaign finance laws and nearly boundless lobbying budgets, asserts enormous influence over legislative processes in real time while also enjoying legacy influence in regulatory frameworks. The results can be devastating to the health of the environment and the public. In the American political system, influence is leveraged by strategically spending money in campaigns at the federal and state level to elect politicians who will push for policies beneficial to their campaign contributors. Donations are made by corporations or their officers, and often both, to candidate committees or political organizations, to Super PACs which do not have contribution limits, or to “social welfare” organizations that also have no contribution limits or public disclosure requirements. Since a series of controversial court decisions in 2010, more than $1 billion has been donated to Super PACs, of which over 60 percent was given by only 195 individuals. In 2014, the oil and gas industry contributed $64 million to campaigns, </w:t>
      </w:r>
      <w:proofErr w:type="gramStart"/>
      <w:r w:rsidRPr="00FB388F">
        <w:rPr>
          <w:u w:val="single"/>
        </w:rPr>
        <w:t>committees</w:t>
      </w:r>
      <w:proofErr w:type="gramEnd"/>
      <w:r w:rsidRPr="00FB388F">
        <w:rPr>
          <w:u w:val="single"/>
        </w:rPr>
        <w:t xml:space="preserve"> and outside groups. Spending on advertisements has also increased dramatically. In 2012, more than $153 million was spent on ads promoting coal, </w:t>
      </w:r>
      <w:proofErr w:type="gramStart"/>
      <w:r w:rsidRPr="00FB388F">
        <w:rPr>
          <w:u w:val="single"/>
        </w:rPr>
        <w:t>oil</w:t>
      </w:r>
      <w:proofErr w:type="gramEnd"/>
      <w:r w:rsidRPr="00FB388F">
        <w:rPr>
          <w:u w:val="single"/>
        </w:rPr>
        <w:t xml:space="preserve"> and gas — four times as much as was spent advocating clean energy. In federal and gubernatorial races in 2014, ad spending by outside groups reached $1 billion. Nearly 40 percent came from </w:t>
      </w:r>
      <w:proofErr w:type="spellStart"/>
      <w:r w:rsidRPr="00FB388F">
        <w:rPr>
          <w:u w:val="single"/>
        </w:rPr>
        <w:t>socalled</w:t>
      </w:r>
      <w:proofErr w:type="spellEnd"/>
      <w:r w:rsidRPr="00FB388F">
        <w:rPr>
          <w:u w:val="single"/>
        </w:rPr>
        <w:t xml:space="preserve"> “dark money” groups not required to disclose sources of funding. In some competitive races, outside spending is </w:t>
      </w:r>
      <w:proofErr w:type="gramStart"/>
      <w:r w:rsidRPr="00FB388F">
        <w:rPr>
          <w:u w:val="single"/>
        </w:rPr>
        <w:t>actually larger</w:t>
      </w:r>
      <w:proofErr w:type="gramEnd"/>
      <w:r w:rsidRPr="00FB388F">
        <w:rPr>
          <w:u w:val="single"/>
        </w:rPr>
        <w:t xml:space="preserve"> than candidate spending. </w:t>
      </w:r>
    </w:p>
    <w:p w14:paraId="45993C9D" w14:textId="77777777" w:rsidR="0093259C" w:rsidRPr="00FB388F" w:rsidRDefault="0093259C" w:rsidP="0093259C">
      <w:pPr>
        <w:rPr>
          <w:u w:val="single"/>
        </w:rPr>
      </w:pPr>
      <w:r w:rsidRPr="00FB388F">
        <w:rPr>
          <w:u w:val="single"/>
        </w:rPr>
        <w:t xml:space="preserve">Campaign finance laws allow the oil and gas industry to help elect candidates who support efforts to undermine environmental protections, drive pro-industry legislation and secure taxpayer subsidies to the industry. Recent studies show every $1 the industry spends on campaign contributions and lobbying efforts returns $100 back in subsidies — a 10,000 percent return on investment. </w:t>
      </w:r>
    </w:p>
    <w:p w14:paraId="22B7308C" w14:textId="77777777" w:rsidR="0093259C" w:rsidRPr="00FB388F" w:rsidRDefault="0093259C" w:rsidP="0093259C">
      <w:r w:rsidRPr="00FB388F">
        <w:rPr>
          <w:u w:val="single"/>
        </w:rPr>
        <w:t>The industry utilizes its massive lobbying operations to influence policy decisions. In 2014, the industry spent more than $141 million and employed over 800 lobbyists for Congress alone. Un-matched lobbying power extends to the states too. When state lawmakers in California proposed several bills to protect the state’s water, air, and communities, the oil industry spent $22 million to defeat the bills</w:t>
      </w:r>
      <w:r w:rsidRPr="00FB388F">
        <w:t xml:space="preserve">. </w:t>
      </w:r>
    </w:p>
    <w:p w14:paraId="68CE38B5" w14:textId="77777777" w:rsidR="0093259C" w:rsidRPr="00FB388F" w:rsidRDefault="0093259C" w:rsidP="0093259C">
      <w:r w:rsidRPr="00FB388F">
        <w:t xml:space="preserve">Influencing legislation is not the only strategy to weaken public health and environmental protections that impact industry bottom lines. </w:t>
      </w:r>
      <w:r w:rsidRPr="00FB388F">
        <w:rPr>
          <w:u w:val="single"/>
        </w:rPr>
        <w:t xml:space="preserve">Oil and gas interests also push elected officials to reduce oversight budgets at the Environmental Protection Agency (EPA) and other federal and state agencies. This can render vital safeguards ineffective as inspections decline and existing protections are unenforced. For example, despite a dramatic increase in oil and gas development in recent years, budgets for critical programs like EPA’s Underground Injection Control (UIC) program, which has oversight authority over some aspects of the industry to protect drinking water, have been stagnant for years. As a </w:t>
      </w:r>
      <w:proofErr w:type="gramStart"/>
      <w:r w:rsidRPr="00FB388F">
        <w:rPr>
          <w:u w:val="single"/>
        </w:rPr>
        <w:t>result</w:t>
      </w:r>
      <w:proofErr w:type="gramEnd"/>
      <w:r w:rsidRPr="00FB388F">
        <w:rPr>
          <w:u w:val="single"/>
        </w:rPr>
        <w:t xml:space="preserve"> our land, air and water face increased risks.</w:t>
      </w:r>
      <w:r w:rsidRPr="00FB388F">
        <w:t xml:space="preserve"> A 2016 Government Accountability Office investigation found </w:t>
      </w:r>
      <w:proofErr w:type="spellStart"/>
      <w:r w:rsidRPr="00FB388F">
        <w:t>that</w:t>
      </w:r>
      <w:proofErr w:type="gramStart"/>
      <w:r w:rsidRPr="00FB388F">
        <w:t>,”EPA</w:t>
      </w:r>
      <w:proofErr w:type="spellEnd"/>
      <w:proofErr w:type="gramEnd"/>
      <w:r w:rsidRPr="00FB388F">
        <w:t xml:space="preserve"> headquarters and regional officials said that they have few resources to oversee state and EPA-managed programs.”1</w:t>
      </w:r>
    </w:p>
    <w:p w14:paraId="4A626D64" w14:textId="77777777" w:rsidR="0093259C" w:rsidRPr="00FB388F" w:rsidRDefault="0093259C" w:rsidP="0093259C">
      <w:pPr>
        <w:rPr>
          <w:u w:val="single"/>
        </w:rPr>
      </w:pPr>
      <w:r w:rsidRPr="00FB388F">
        <w:t>The consequences for the public and our environment are huge</w:t>
      </w:r>
      <w:r w:rsidRPr="00FB388F">
        <w:rPr>
          <w:u w:val="single"/>
        </w:rPr>
        <w:t>. Landmark environmental and public health laws are weakened and new protections, based on current science, are often stalled in Congress and state legislatures. The way campaign finance has disintegrated into a free for all with opportunities to funnel money through groups with no public disclosure creates an environment where lobbying and campaign activity cannot be fully policed.</w:t>
      </w:r>
    </w:p>
    <w:p w14:paraId="3D0B75E9" w14:textId="77777777" w:rsidR="0093259C" w:rsidRPr="00FB388F" w:rsidRDefault="0093259C" w:rsidP="0093259C">
      <w:pPr>
        <w:rPr>
          <w:u w:val="single"/>
        </w:rPr>
      </w:pPr>
    </w:p>
    <w:p w14:paraId="7BB74AA6" w14:textId="77777777" w:rsidR="0093259C" w:rsidRPr="00FB388F" w:rsidRDefault="0093259C" w:rsidP="0093259C">
      <w:pPr>
        <w:pStyle w:val="Heading4"/>
        <w:rPr>
          <w:rFonts w:cs="Times New Roman"/>
        </w:rPr>
      </w:pPr>
      <w:r w:rsidRPr="00FB388F">
        <w:rPr>
          <w:rFonts w:cs="Times New Roman"/>
        </w:rPr>
        <w:t xml:space="preserve">The oil and gas companies use dark money and Super PACs to collude with many actors </w:t>
      </w:r>
      <w:proofErr w:type="gramStart"/>
      <w:r w:rsidRPr="00FB388F">
        <w:rPr>
          <w:rFonts w:cs="Times New Roman"/>
        </w:rPr>
        <w:t>in order to</w:t>
      </w:r>
      <w:proofErr w:type="gramEnd"/>
      <w:r w:rsidRPr="00FB388F">
        <w:rPr>
          <w:rFonts w:cs="Times New Roman"/>
        </w:rPr>
        <w:t xml:space="preserve"> sway decisions</w:t>
      </w:r>
    </w:p>
    <w:p w14:paraId="41B7CECC" w14:textId="77777777" w:rsidR="0093259C" w:rsidRPr="00FB388F" w:rsidRDefault="0093259C" w:rsidP="0093259C">
      <w:pPr>
        <w:rPr>
          <w:rStyle w:val="Style13ptBold"/>
        </w:rPr>
      </w:pPr>
      <w:r w:rsidRPr="00FB388F">
        <w:rPr>
          <w:rStyle w:val="Style13ptBold"/>
        </w:rPr>
        <w:t>Noël, Clean Water Action National program director, 16</w:t>
      </w:r>
    </w:p>
    <w:p w14:paraId="438531C4" w14:textId="77777777" w:rsidR="0093259C" w:rsidRPr="00FB388F" w:rsidRDefault="0093259C" w:rsidP="0093259C">
      <w:r w:rsidRPr="00FB388F">
        <w:t xml:space="preserve">[John, Spring 2016, Clean Water Action, “The Chilling Effect of Oil &amp; Gas Money on Democracy,” </w:t>
      </w:r>
      <w:hyperlink r:id="rId60" w:anchor=":~:text=The%20oil%20and%20gas%20industry%2C%20aided%20by%20the,the%20health%20of%20the%20environment%20and%20the%20public" w:history="1">
        <w:r w:rsidRPr="00FB388F">
          <w:rPr>
            <w:rStyle w:val="Hyperlink"/>
          </w:rPr>
          <w:t>https://www.cleanwaterfund.org/sites/default/files/docs/publications/Money_in_Politics_05%2003%2016a_web%20-%20FINAL.pdf#:~:text=The%20oil%20and%20gas%20industry%2C%20aided%20by%20the,the%20health%20of%20the%20environment%20and%20the%20public</w:t>
        </w:r>
      </w:hyperlink>
      <w:r w:rsidRPr="00FB388F">
        <w:t>., accessed: 7-14-21, AHP]</w:t>
      </w:r>
    </w:p>
    <w:p w14:paraId="67D2F4E2" w14:textId="77777777" w:rsidR="0093259C" w:rsidRPr="00FB388F" w:rsidRDefault="0093259C" w:rsidP="0093259C">
      <w:pPr>
        <w:rPr>
          <w:rStyle w:val="StyleUnderline"/>
          <w:u w:val="none"/>
        </w:rPr>
      </w:pPr>
      <w:r w:rsidRPr="00FB388F">
        <w:rPr>
          <w:rStyle w:val="StyleUnderline"/>
        </w:rPr>
        <w:t xml:space="preserve">Oil and gas companies give money directly to political candidate organizations, fund trade associations (American Petroleum Institute, Independent Petroleum Association of America, </w:t>
      </w:r>
      <w:proofErr w:type="spellStart"/>
      <w:r w:rsidRPr="00FB388F">
        <w:rPr>
          <w:rStyle w:val="StyleUnderline"/>
        </w:rPr>
        <w:t>etc</w:t>
      </w:r>
      <w:proofErr w:type="spellEnd"/>
      <w:r w:rsidRPr="00FB388F">
        <w:rPr>
          <w:rStyle w:val="StyleUnderline"/>
        </w:rPr>
        <w:t xml:space="preserve">) and funnel money through Super PACs and “social welfare” groups commonly referred to as “dark money” operations. </w:t>
      </w:r>
    </w:p>
    <w:p w14:paraId="23096349" w14:textId="77777777" w:rsidR="0093259C" w:rsidRPr="00FB388F" w:rsidRDefault="0093259C" w:rsidP="0093259C">
      <w:proofErr w:type="gramStart"/>
      <w:r w:rsidRPr="00FB388F">
        <w:t>For the purpose of</w:t>
      </w:r>
      <w:proofErr w:type="gramEnd"/>
      <w:r w:rsidRPr="00FB388F">
        <w:t xml:space="preserve"> this report, the “oil and gas industry” encompasses companies including exploration, production and refiners, pipeline companies, and also ultra-rich donors with interests in oil and gas development. </w:t>
      </w:r>
    </w:p>
    <w:p w14:paraId="3A32B18D" w14:textId="77777777" w:rsidR="0093259C" w:rsidRPr="00FB388F" w:rsidRDefault="0093259C" w:rsidP="0093259C">
      <w:pPr>
        <w:rPr>
          <w:rStyle w:val="StyleUnderline"/>
        </w:rPr>
      </w:pPr>
      <w:r w:rsidRPr="00FB388F">
        <w:rPr>
          <w:rStyle w:val="StyleUnderline"/>
        </w:rPr>
        <w:t xml:space="preserve">Each year, and more dramatically during election cycles, companies give directly to candidate committees or political party organizations such as the Republican Governors Association </w:t>
      </w:r>
    </w:p>
    <w:p w14:paraId="45D23362" w14:textId="77777777" w:rsidR="0093259C" w:rsidRPr="00FB388F" w:rsidRDefault="0093259C" w:rsidP="0093259C">
      <w:pPr>
        <w:rPr>
          <w:rStyle w:val="StyleUnderline"/>
        </w:rPr>
      </w:pPr>
      <w:r w:rsidRPr="00FB388F">
        <w:rPr>
          <w:rStyle w:val="StyleUnderline"/>
        </w:rPr>
        <w:t xml:space="preserve">or Republican Attorney General Associations. Most large oil companies have their own political action committees (PAC) like the ExxonMobil PAC or the Marathon Oil Employees PAC. These groups allow the company to spend even more on the political process. PACs are required by the Federal Exchange Commission (FEC) to publicly disclose contributions. </w:t>
      </w:r>
    </w:p>
    <w:p w14:paraId="2C0A032E" w14:textId="77777777" w:rsidR="0093259C" w:rsidRPr="00FB388F" w:rsidRDefault="0093259C" w:rsidP="0093259C">
      <w:r w:rsidRPr="00FB388F">
        <w:t>Citizens United, Super PACs, Outside Money</w:t>
      </w:r>
    </w:p>
    <w:p w14:paraId="1728C79E" w14:textId="77777777" w:rsidR="0093259C" w:rsidRPr="00FB388F" w:rsidRDefault="0093259C" w:rsidP="0093259C">
      <w:pPr>
        <w:rPr>
          <w:rStyle w:val="StyleUnderline"/>
        </w:rPr>
      </w:pPr>
      <w:r w:rsidRPr="00FB388F">
        <w:t xml:space="preserve">While the oil and gas industry has long been involved in politics </w:t>
      </w:r>
      <w:proofErr w:type="gramStart"/>
      <w:r w:rsidRPr="00FB388F">
        <w:t>in order to</w:t>
      </w:r>
      <w:proofErr w:type="gramEnd"/>
      <w:r w:rsidRPr="00FB388F">
        <w:t xml:space="preserve"> garner political favor, </w:t>
      </w:r>
      <w:r w:rsidRPr="00FB388F">
        <w:rPr>
          <w:rStyle w:val="StyleUnderline"/>
        </w:rPr>
        <w:t xml:space="preserve">a series of court decisions kicked its political spending into overdrive. In 2010, the Supreme Court ruling in Citizens United vs. FEC overturned decades old campaign finance restrictions and allowed corporations or unions, as a matter of free speech, to spend money on advertisements in support or opposition of a political candidate </w:t>
      </w:r>
      <w:proofErr w:type="gramStart"/>
      <w:r w:rsidRPr="00FB388F">
        <w:rPr>
          <w:rStyle w:val="StyleUnderline"/>
        </w:rPr>
        <w:t>as long as</w:t>
      </w:r>
      <w:proofErr w:type="gramEnd"/>
      <w:r w:rsidRPr="00FB388F">
        <w:rPr>
          <w:rStyle w:val="StyleUnderline"/>
        </w:rPr>
        <w:t xml:space="preserve"> the money was not spent in direct coordination with official campaigns.4, 5 </w:t>
      </w:r>
    </w:p>
    <w:p w14:paraId="127EABF4" w14:textId="77777777" w:rsidR="0093259C" w:rsidRPr="00FB388F" w:rsidRDefault="0093259C" w:rsidP="0093259C">
      <w:r w:rsidRPr="00FB388F">
        <w:rPr>
          <w:rStyle w:val="StyleUnderline"/>
        </w:rPr>
        <w:t>Soon after this ruling, a lower court, using the precedent set in Citizens United, ruled that there could be no limit on this type of spending, formally referred to as “independent expenditures.” This led to the creation of Super PACs, or vehicles to aggregate and disperse the new influx of “outside money</w:t>
      </w:r>
      <w:r w:rsidRPr="00FB388F">
        <w:t xml:space="preserve">.” Outside money is defined as money spent not by the political parties themselves but from outside groups intending to influence the political process without coordination with any political party. </w:t>
      </w:r>
    </w:p>
    <w:p w14:paraId="209761EB" w14:textId="77777777" w:rsidR="0093259C" w:rsidRPr="00FB388F" w:rsidRDefault="0093259C" w:rsidP="0093259C">
      <w:pPr>
        <w:rPr>
          <w:rStyle w:val="StyleUnderline"/>
        </w:rPr>
      </w:pPr>
      <w:r w:rsidRPr="00FB388F">
        <w:t xml:space="preserve">At the time, the justices issuing these court decisions thought policymakers would still be seen as immune to corruption because of public disclosure of the contributions. </w:t>
      </w:r>
      <w:r w:rsidRPr="00FB388F">
        <w:rPr>
          <w:rStyle w:val="StyleUnderline"/>
        </w:rPr>
        <w:t xml:space="preserve">Super PACs are now able to accept unlimited funds from corporations and </w:t>
      </w:r>
      <w:proofErr w:type="spellStart"/>
      <w:r w:rsidRPr="00FB388F">
        <w:rPr>
          <w:rStyle w:val="StyleUnderline"/>
        </w:rPr>
        <w:t>ultra rich</w:t>
      </w:r>
      <w:proofErr w:type="spellEnd"/>
      <w:r w:rsidRPr="00FB388F">
        <w:rPr>
          <w:rStyle w:val="StyleUnderline"/>
        </w:rPr>
        <w:t xml:space="preserve"> individuals, including many with interests in the oil and gas sector, but they are still required to report these contributions and spending to the FEC. However, the Supreme Court did not foresee groups funneling money through a tax loophole to circumvent public disclosure laws and leave the public in the dark. </w:t>
      </w:r>
    </w:p>
    <w:p w14:paraId="6A9449A3" w14:textId="77777777" w:rsidR="0093259C" w:rsidRPr="00FB388F" w:rsidRDefault="0093259C" w:rsidP="0093259C">
      <w:r w:rsidRPr="00FB388F">
        <w:t>After Citizens United, nonprofits classified as “social welfare groups” or “business leagues” exploited the tax code to transform into machines financing election ads attacking candidates without needing to disclose publicly where the money originated.6 So called “dark money” activity has increased significantly in every election cycle since 2010. Over $300 million was spent in 2012, twice as much as 2010.7 In federal and gubernatorial races in 2014, advertisement spending by outside groups hit an astonishing $1 billion with around 40 percent coming from dark money groups.8</w:t>
      </w:r>
    </w:p>
    <w:p w14:paraId="55D9E72D" w14:textId="77777777" w:rsidR="0093259C" w:rsidRPr="00FB388F" w:rsidRDefault="0093259C" w:rsidP="0093259C">
      <w:r w:rsidRPr="00FB388F">
        <w:t xml:space="preserve">Fossil fuel interests were well represented during the last presidential election. In 2012, more than $153 million was spent on ads promoting coal, </w:t>
      </w:r>
      <w:proofErr w:type="gramStart"/>
      <w:r w:rsidRPr="00FB388F">
        <w:t>oil</w:t>
      </w:r>
      <w:proofErr w:type="gramEnd"/>
      <w:r w:rsidRPr="00FB388F">
        <w:t xml:space="preserve"> and gas…four times as much as was spent advocating clean energy.9 The top industry trade association, the American Petroleum Institute, alone spent $37 million. In addition, there were a dozen other outside groups promoting an expansion of fossil fuel development. </w:t>
      </w:r>
    </w:p>
    <w:p w14:paraId="238697F2" w14:textId="77777777" w:rsidR="0093259C" w:rsidRPr="00FB388F" w:rsidRDefault="0093259C" w:rsidP="0093259C">
      <w:pPr>
        <w:rPr>
          <w:rStyle w:val="StyleUnderline"/>
        </w:rPr>
      </w:pPr>
      <w:r w:rsidRPr="00FB388F">
        <w:rPr>
          <w:rStyle w:val="StyleUnderline"/>
        </w:rPr>
        <w:t>In 2012, small donors contributed a total of $313 million to President Obama and Mitt Romney.10This included over 4 million people donating $200 or less. That total “was matched by just the top 32 donors to Super PACs who gave $9.9 million each on average.”11 In a particularly stunning windfall, Romney netted $7 million in one day from oil industry executives at a Texas fundraiser.12</w:t>
      </w:r>
    </w:p>
    <w:p w14:paraId="7D7FD648" w14:textId="77777777" w:rsidR="0093259C" w:rsidRPr="00FB388F" w:rsidRDefault="0093259C" w:rsidP="0093259C">
      <w:r w:rsidRPr="00FB388F">
        <w:t xml:space="preserve">The Brennan Center at New York University Law’s analysis of outside spending in the 2014 election offers a glimpse of the changes brought by outside money. First, </w:t>
      </w:r>
      <w:proofErr w:type="gramStart"/>
      <w:r w:rsidRPr="00FB388F">
        <w:t>the majority of</w:t>
      </w:r>
      <w:proofErr w:type="gramEnd"/>
      <w:r w:rsidRPr="00FB388F">
        <w:t xml:space="preserve"> the money is contributed by a few </w:t>
      </w:r>
      <w:proofErr w:type="spellStart"/>
      <w:r w:rsidRPr="00FB388F">
        <w:t>ultra rich</w:t>
      </w:r>
      <w:proofErr w:type="spellEnd"/>
      <w:r w:rsidRPr="00FB388F">
        <w:t xml:space="preserve"> individuals or families.</w:t>
      </w:r>
      <w:r w:rsidRPr="00FB388F">
        <w:rPr>
          <w:rStyle w:val="StyleUnderline"/>
        </w:rPr>
        <w:t xml:space="preserve"> Of the over $1 billion given to Super PACs since Citizens United, over 60 percent was given by only 195 individuals.13 Second, outside spending was higher than actual candidate spending in competitive races. In the Senate, the eleven winners of the most competitive races were aided by $131 million in dark money.14</w:t>
      </w:r>
      <w:r w:rsidRPr="00FB388F">
        <w:t xml:space="preserve"> </w:t>
      </w:r>
    </w:p>
    <w:p w14:paraId="2C4C9147" w14:textId="77777777" w:rsidR="0093259C" w:rsidRPr="00FB388F" w:rsidRDefault="0093259C" w:rsidP="0093259C">
      <w:pPr>
        <w:rPr>
          <w:rStyle w:val="StyleUnderline"/>
        </w:rPr>
      </w:pPr>
      <w:r w:rsidRPr="00FB388F">
        <w:t xml:space="preserve">As concentrated wealth exercises oversized influence via political spending, </w:t>
      </w:r>
      <w:r w:rsidRPr="00FB388F">
        <w:rPr>
          <w:rStyle w:val="StyleUnderline"/>
        </w:rPr>
        <w:t xml:space="preserve">the oil and gas industry </w:t>
      </w:r>
      <w:proofErr w:type="gramStart"/>
      <w:r w:rsidRPr="00FB388F">
        <w:rPr>
          <w:rStyle w:val="StyleUnderline"/>
        </w:rPr>
        <w:t>is</w:t>
      </w:r>
      <w:proofErr w:type="gramEnd"/>
      <w:r w:rsidRPr="00FB388F">
        <w:rPr>
          <w:rStyle w:val="StyleUnderline"/>
        </w:rPr>
        <w:t xml:space="preserve"> a consistent top player in the race to buy political favor. In 2014, the industry gave over $64 million to directly to candidates, </w:t>
      </w:r>
      <w:proofErr w:type="gramStart"/>
      <w:r w:rsidRPr="00FB388F">
        <w:rPr>
          <w:rStyle w:val="StyleUnderline"/>
        </w:rPr>
        <w:t>parties</w:t>
      </w:r>
      <w:proofErr w:type="gramEnd"/>
      <w:r w:rsidRPr="00FB388F">
        <w:rPr>
          <w:rStyle w:val="StyleUnderline"/>
        </w:rPr>
        <w:t xml:space="preserve"> or outside groups.15 Almost 90% went to Republicans. </w:t>
      </w:r>
    </w:p>
    <w:p w14:paraId="106E13DB" w14:textId="77777777" w:rsidR="0093259C" w:rsidRPr="00FB388F" w:rsidRDefault="0093259C" w:rsidP="0093259C">
      <w:r w:rsidRPr="00FB388F">
        <w:t xml:space="preserve">In the early stages of the 2016 presidential campaign, </w:t>
      </w:r>
      <w:r w:rsidRPr="00FB388F">
        <w:rPr>
          <w:rStyle w:val="StyleUnderline"/>
        </w:rPr>
        <w:t>a New York Times investigation found that 158 families had donated $176 million.16The oil and gas industry ranked second within that total of reported money spent up to that point</w:t>
      </w:r>
      <w:r w:rsidRPr="00FB388F">
        <w:t>. Most of the money came either from inherited oil wealth or from “wildcatters” who made millions developing fracking technologies and servicing expanded oil and gas operations.</w:t>
      </w:r>
    </w:p>
    <w:p w14:paraId="69FC81D6" w14:textId="77777777" w:rsidR="0093259C" w:rsidRPr="00FB388F" w:rsidRDefault="0093259C" w:rsidP="0093259C">
      <w:pPr>
        <w:rPr>
          <w:rStyle w:val="StyleUnderline"/>
        </w:rPr>
      </w:pPr>
      <w:r w:rsidRPr="00FB388F">
        <w:rPr>
          <w:rStyle w:val="StyleUnderline"/>
        </w:rPr>
        <w:t>The concentration of contributions continued through February of 2016 when the Washington Post reported that just the top 50 donors had accounted for 41 percent, or $248 million, of all contributions to Super PACs.17</w:t>
      </w:r>
    </w:p>
    <w:p w14:paraId="170DE14F" w14:textId="77777777" w:rsidR="0093259C" w:rsidRPr="00FB388F" w:rsidRDefault="0093259C" w:rsidP="0093259C"/>
    <w:p w14:paraId="0A896320" w14:textId="77777777" w:rsidR="0093259C" w:rsidRPr="00FB388F" w:rsidRDefault="0093259C" w:rsidP="0093259C">
      <w:pPr>
        <w:pStyle w:val="Heading4"/>
        <w:rPr>
          <w:rFonts w:cs="Times New Roman"/>
        </w:rPr>
      </w:pPr>
      <w:r w:rsidRPr="00FB388F">
        <w:rPr>
          <w:rFonts w:cs="Times New Roman"/>
        </w:rPr>
        <w:t>The oil and gas industries lobby hard against regulations</w:t>
      </w:r>
    </w:p>
    <w:p w14:paraId="53AC8AC8" w14:textId="77777777" w:rsidR="0093259C" w:rsidRPr="00FB388F" w:rsidRDefault="0093259C" w:rsidP="0093259C">
      <w:pPr>
        <w:rPr>
          <w:rStyle w:val="Style13ptBold"/>
        </w:rPr>
      </w:pPr>
      <w:r w:rsidRPr="00FB388F">
        <w:rPr>
          <w:rStyle w:val="Style13ptBold"/>
        </w:rPr>
        <w:t>Noël, Clean Water Action National program director, 16</w:t>
      </w:r>
    </w:p>
    <w:p w14:paraId="1D54F16D" w14:textId="77777777" w:rsidR="0093259C" w:rsidRPr="00FB388F" w:rsidRDefault="0093259C" w:rsidP="0093259C">
      <w:r w:rsidRPr="00FB388F">
        <w:t xml:space="preserve">[John, Spring 2016, Clean Water Action, “The Chilling Effect of Oil &amp; Gas Money on Democracy,” </w:t>
      </w:r>
      <w:hyperlink r:id="rId61" w:anchor=":~:text=The%20oil%20and%20gas%20industry%2C%20aided%20by%20the,the%20health%20of%20the%20environment%20and%20the%20public" w:history="1">
        <w:r w:rsidRPr="00FB388F">
          <w:rPr>
            <w:rStyle w:val="Hyperlink"/>
          </w:rPr>
          <w:t>https://www.cleanwaterfund.org/sites/default/files/docs/publications/Money_in_Politics_05%2003%2016a_web%20-%20FINAL.pdf#:~:text=The%20oil%20and%20gas%20industry%2C%20aided%20by%20the,the%20health%20of%20the%20environment%20and%20the%20public</w:t>
        </w:r>
      </w:hyperlink>
      <w:r w:rsidRPr="00FB388F">
        <w:t>., accessed: 7-14-21, AHP]</w:t>
      </w:r>
    </w:p>
    <w:p w14:paraId="5EBEA31C" w14:textId="77777777" w:rsidR="0093259C" w:rsidRPr="00FB388F" w:rsidRDefault="0093259C" w:rsidP="0093259C">
      <w:pPr>
        <w:rPr>
          <w:rStyle w:val="StyleUnderline"/>
        </w:rPr>
      </w:pPr>
      <w:r w:rsidRPr="00FB388F">
        <w:rPr>
          <w:rStyle w:val="StyleUnderline"/>
        </w:rPr>
        <w:t>Another mechanism for industry influence is lobbying on Capitol Hill. According to the Center for Responsive Politics, the oil and gas sector spent $141,600,720 on lobbying in 2014, or $387,945.00 a day. It employed over 800 lobbyists, enough to easily cover each member of Congress.18</w:t>
      </w:r>
    </w:p>
    <w:p w14:paraId="52845212" w14:textId="77777777" w:rsidR="0093259C" w:rsidRPr="00FB388F" w:rsidRDefault="0093259C" w:rsidP="0093259C">
      <w:pPr>
        <w:rPr>
          <w:rStyle w:val="StyleUnderline"/>
        </w:rPr>
      </w:pPr>
      <w:r w:rsidRPr="00FB388F">
        <w:rPr>
          <w:rStyle w:val="StyleUnderline"/>
        </w:rPr>
        <w:t>One example of the powerful lobbying groups on Capitol Hill is the American Petroleum Institute (API). API represents all aspects of the oil and natural gas industry to the media, in Congress and the Administration. The</w:t>
      </w:r>
      <w:r w:rsidRPr="00FB388F">
        <w:t xml:space="preserve"> </w:t>
      </w:r>
      <w:r w:rsidRPr="00FB388F">
        <w:rPr>
          <w:rStyle w:val="StyleUnderline"/>
        </w:rPr>
        <w:t>trade association’s budget is largely made up of $133 million in annual “dues” contributed by its members from smaller companies, all the way up to the major oil companies like Exxon.19</w:t>
      </w:r>
    </w:p>
    <w:p w14:paraId="394D61C5" w14:textId="77777777" w:rsidR="0093259C" w:rsidRPr="00FB388F" w:rsidRDefault="0093259C" w:rsidP="0093259C">
      <w:pPr>
        <w:rPr>
          <w:rStyle w:val="StyleUnderline"/>
        </w:rPr>
      </w:pPr>
      <w:r w:rsidRPr="00FB388F">
        <w:rPr>
          <w:rStyle w:val="StyleUnderline"/>
        </w:rPr>
        <w:t xml:space="preserve">API lobbies against regulations on oil and gas development,20 and generally advocates aggressively for </w:t>
      </w:r>
      <w:proofErr w:type="spellStart"/>
      <w:proofErr w:type="gramStart"/>
      <w:r w:rsidRPr="00FB388F">
        <w:rPr>
          <w:rStyle w:val="StyleUnderline"/>
        </w:rPr>
        <w:t>a</w:t>
      </w:r>
      <w:proofErr w:type="spellEnd"/>
      <w:proofErr w:type="gramEnd"/>
      <w:r w:rsidRPr="00FB388F">
        <w:rPr>
          <w:rStyle w:val="StyleUnderline"/>
        </w:rPr>
        <w:t xml:space="preserve"> energy future centered around oil, gas and coal.21</w:t>
      </w:r>
    </w:p>
    <w:p w14:paraId="68AC8540" w14:textId="77777777" w:rsidR="0093259C" w:rsidRPr="00FB388F" w:rsidRDefault="0093259C" w:rsidP="0093259C">
      <w:pPr>
        <w:rPr>
          <w:b/>
          <w:u w:val="single"/>
        </w:rPr>
      </w:pPr>
      <w:r w:rsidRPr="00FB388F">
        <w:rPr>
          <w:rStyle w:val="StyleUnderline"/>
        </w:rPr>
        <w:t>In 2015, API spent close to $65 million in “obstructive climate lobbying” which included at least $43 million in ads and PR campaigns along with direct political contributions and lobbyist spending</w:t>
      </w:r>
      <w:r w:rsidRPr="00FB388F">
        <w:t>.22</w:t>
      </w:r>
    </w:p>
    <w:p w14:paraId="3D80DB6A" w14:textId="77777777" w:rsidR="0093259C" w:rsidRPr="00FB388F" w:rsidRDefault="0093259C" w:rsidP="0093259C">
      <w:r w:rsidRPr="00FB388F">
        <w:t>Return on Investment</w:t>
      </w:r>
    </w:p>
    <w:p w14:paraId="136E5251" w14:textId="77777777" w:rsidR="0093259C" w:rsidRPr="00FB388F" w:rsidRDefault="0093259C" w:rsidP="0093259C">
      <w:r w:rsidRPr="00FB388F">
        <w:t xml:space="preserve">Favorable Votes and Legislation </w:t>
      </w:r>
    </w:p>
    <w:p w14:paraId="0A58BAFB" w14:textId="77777777" w:rsidR="0093259C" w:rsidRPr="00FB388F" w:rsidRDefault="0093259C" w:rsidP="0093259C">
      <w:r w:rsidRPr="00FB388F">
        <w:rPr>
          <w:rStyle w:val="StyleUnderline"/>
        </w:rPr>
        <w:t>Through investments</w:t>
      </w:r>
      <w:r w:rsidRPr="00FB388F">
        <w:t xml:space="preserve"> in the political process during campaigns, followed by consistent lobbying, </w:t>
      </w:r>
      <w:r w:rsidRPr="00FB388F">
        <w:rPr>
          <w:rStyle w:val="StyleUnderline"/>
        </w:rPr>
        <w:t>the industry has gained the upper hand in policy making. There appears to be a link between members who take the most money from the oil and gas industry and the types of bills written and votes cast.23</w:t>
      </w:r>
    </w:p>
    <w:p w14:paraId="0909E297" w14:textId="77777777" w:rsidR="0093259C" w:rsidRPr="00FB388F" w:rsidRDefault="0093259C" w:rsidP="0093259C">
      <w:r w:rsidRPr="00FB388F">
        <w:t xml:space="preserve">Republicans won the majority in the US House of Representatives in </w:t>
      </w:r>
      <w:proofErr w:type="gramStart"/>
      <w:r w:rsidRPr="00FB388F">
        <w:t>2010, and</w:t>
      </w:r>
      <w:proofErr w:type="gramEnd"/>
      <w:r w:rsidRPr="00FB388F">
        <w:t xml:space="preserve"> began a coordinated assault on environmental protections. More than 300 </w:t>
      </w:r>
      <w:proofErr w:type="spellStart"/>
      <w:r w:rsidRPr="00FB388F">
        <w:t>anti environmental</w:t>
      </w:r>
      <w:proofErr w:type="spellEnd"/>
      <w:r w:rsidRPr="00FB388F">
        <w:t xml:space="preserve"> votes were taken during the 112th Congress in 2011 and 2012. Some of these included 95 attempts to weaken the Clean Air Act and 145 attacks on EPA authority, </w:t>
      </w:r>
      <w:proofErr w:type="gramStart"/>
      <w:r w:rsidRPr="00FB388F">
        <w:t>policies</w:t>
      </w:r>
      <w:proofErr w:type="gramEnd"/>
      <w:r w:rsidRPr="00FB388F">
        <w:t xml:space="preserve"> and budgets.24 It was widely considered the “Most Anti-Environmental House in History.” </w:t>
      </w:r>
    </w:p>
    <w:p w14:paraId="5B465F32" w14:textId="77777777" w:rsidR="0093259C" w:rsidRPr="00FB388F" w:rsidRDefault="0093259C" w:rsidP="0093259C">
      <w:r w:rsidRPr="00FB388F">
        <w:rPr>
          <w:rStyle w:val="StyleUnderline"/>
        </w:rPr>
        <w:t xml:space="preserve">The political power of the oil and gas lobby was evident in 2015 when Congress lifted the ban on crude oil exports. The ban was first passed by Congress in 1975 during the Arab oil embargo </w:t>
      </w:r>
      <w:proofErr w:type="gramStart"/>
      <w:r w:rsidRPr="00FB388F">
        <w:rPr>
          <w:rStyle w:val="StyleUnderline"/>
        </w:rPr>
        <w:t>in order to</w:t>
      </w:r>
      <w:proofErr w:type="gramEnd"/>
      <w:r w:rsidRPr="00FB388F">
        <w:rPr>
          <w:rStyle w:val="StyleUnderline"/>
        </w:rPr>
        <w:t xml:space="preserve"> conserve domestic crude in the event of another oil embargo and prevent shocks to the economy. However, four decades later, with the industry reeling from oversupply and depressed crude prices, it redoubled its efforts to overturn the ban. The Center for Responsive Politics reported the industry “began lobbying on the issue in earnest in early 2013, with the effort building until they accomplished their long-sought goal when language was inserted into a must-pass spending bill that funds the government until October 2016</w:t>
      </w:r>
      <w:r w:rsidRPr="00FB388F">
        <w:t>.”25</w:t>
      </w:r>
    </w:p>
    <w:p w14:paraId="35BEDEAD" w14:textId="77777777" w:rsidR="0093259C" w:rsidRPr="00FB388F" w:rsidRDefault="0093259C" w:rsidP="0093259C">
      <w:r w:rsidRPr="00FB388F">
        <w:t xml:space="preserve">A steady increase in activity culminated with over 200 lobbyists and $38 million spent to lift the ban.26 Opponents </w:t>
      </w:r>
      <w:proofErr w:type="gramStart"/>
      <w:r w:rsidRPr="00FB388F">
        <w:t>didn’t</w:t>
      </w:r>
      <w:proofErr w:type="gramEnd"/>
      <w:r w:rsidRPr="00FB388F">
        <w:t xml:space="preserve"> stand a chance.</w:t>
      </w:r>
    </w:p>
    <w:p w14:paraId="767160B2" w14:textId="77777777" w:rsidR="0093259C" w:rsidRPr="00FB388F" w:rsidRDefault="0093259C" w:rsidP="0093259C"/>
    <w:p w14:paraId="7697824C" w14:textId="77777777" w:rsidR="0093259C" w:rsidRPr="00FB388F" w:rsidRDefault="0093259C" w:rsidP="0093259C">
      <w:pPr>
        <w:pStyle w:val="Heading4"/>
        <w:rPr>
          <w:rFonts w:cs="Times New Roman"/>
        </w:rPr>
      </w:pPr>
      <w:r w:rsidRPr="00FB388F">
        <w:rPr>
          <w:rFonts w:cs="Times New Roman"/>
        </w:rPr>
        <w:t xml:space="preserve">Oil and gas industries use their influence </w:t>
      </w:r>
      <w:proofErr w:type="gramStart"/>
      <w:r w:rsidRPr="00FB388F">
        <w:rPr>
          <w:rFonts w:cs="Times New Roman"/>
        </w:rPr>
        <w:t>to</w:t>
      </w:r>
      <w:proofErr w:type="gramEnd"/>
      <w:r w:rsidRPr="00FB388F">
        <w:rPr>
          <w:rFonts w:cs="Times New Roman"/>
        </w:rPr>
        <w:t xml:space="preserve"> cut EPA and oversight budget </w:t>
      </w:r>
    </w:p>
    <w:p w14:paraId="2D6EA4B5" w14:textId="77777777" w:rsidR="0093259C" w:rsidRPr="00FB388F" w:rsidRDefault="0093259C" w:rsidP="0093259C">
      <w:pPr>
        <w:rPr>
          <w:rStyle w:val="Style13ptBold"/>
        </w:rPr>
      </w:pPr>
      <w:r w:rsidRPr="00FB388F">
        <w:rPr>
          <w:rStyle w:val="Style13ptBold"/>
        </w:rPr>
        <w:t>Noël, Clean Water Action National program director, 16</w:t>
      </w:r>
    </w:p>
    <w:p w14:paraId="08B17A6A" w14:textId="77777777" w:rsidR="0093259C" w:rsidRPr="00FB388F" w:rsidRDefault="0093259C" w:rsidP="0093259C">
      <w:r w:rsidRPr="00FB388F">
        <w:t xml:space="preserve">[John, Spring 2016, Clean Water Action, “The Chilling Effect of Oil &amp; Gas Money on Democracy,” </w:t>
      </w:r>
      <w:hyperlink r:id="rId62" w:anchor=":~:text=The%20oil%20and%20gas%20industry%2C%20aided%20by%20the,the%20health%20of%20the%20environment%20and%20the%20public" w:history="1">
        <w:r w:rsidRPr="00FB388F">
          <w:rPr>
            <w:rStyle w:val="Hyperlink"/>
          </w:rPr>
          <w:t>https://www.cleanwaterfund.org/sites/default/files/docs/publications/Money_in_Politics_05%2003%2016a_web%20-%20FINAL.pdf#:~:text=The%20oil%20and%20gas%20industry%2C%20aided%20by%20the,the%20health%20of%20the%20environment%20and%20the%20public</w:t>
        </w:r>
      </w:hyperlink>
      <w:r w:rsidRPr="00FB388F">
        <w:t>., accessed: 7-14-21, AHP]</w:t>
      </w:r>
    </w:p>
    <w:p w14:paraId="1BB1F300" w14:textId="77777777" w:rsidR="0093259C" w:rsidRPr="00FB388F" w:rsidRDefault="0093259C" w:rsidP="0093259C">
      <w:r w:rsidRPr="00FB388F">
        <w:rPr>
          <w:rStyle w:val="StyleUnderline"/>
        </w:rPr>
        <w:t>In addition to supporting bills to weaken protections, the oil and gas industry also lobbies hard to reduce or restrict budgets at the EPA and other federal agencies</w:t>
      </w:r>
      <w:r w:rsidRPr="00FB388F">
        <w:t xml:space="preserve">. In 2011, the Republican controlled House of Representatives approved a 27 percent reduction in funding, one of the largest cuts ever to EPA.27 The Senate eventually approved a smaller yet still significant cut later that year. </w:t>
      </w:r>
    </w:p>
    <w:p w14:paraId="14C40D36" w14:textId="77777777" w:rsidR="0093259C" w:rsidRPr="00FB388F" w:rsidRDefault="0093259C" w:rsidP="0093259C">
      <w:pPr>
        <w:rPr>
          <w:rStyle w:val="StyleUnderline"/>
        </w:rPr>
      </w:pPr>
      <w:r w:rsidRPr="00FB388F">
        <w:rPr>
          <w:rStyle w:val="StyleUnderline"/>
        </w:rPr>
        <w:t>Since 2010, EPA’s budget has been cut by $2.2 billion, or over 20 percent.28 Staffing levels are their lowest point since 1989.29 As EPA’s budget declines, so too have inspections and enforcement actions,30 further benefiting the oil and gas industry at the expense of our environment and communities.</w:t>
      </w:r>
    </w:p>
    <w:p w14:paraId="403B8BA9" w14:textId="77777777" w:rsidR="0093259C" w:rsidRPr="00FB388F" w:rsidRDefault="0093259C" w:rsidP="0093259C">
      <w:r w:rsidRPr="00FB388F">
        <w:t>Budget cuts are felt throughout the Agency. For example, funding cuts that led to EPA library closures. Official EPA libraries contain rare environmental data; reduced access impaired EPA staff’s ability to do their jobs and curbed public access to vital federal information.31</w:t>
      </w:r>
    </w:p>
    <w:p w14:paraId="4769B154" w14:textId="77777777" w:rsidR="0093259C" w:rsidRPr="00FB388F" w:rsidRDefault="0093259C" w:rsidP="0093259C">
      <w:r w:rsidRPr="00FB388F">
        <w:rPr>
          <w:rStyle w:val="StyleUnderline"/>
        </w:rPr>
        <w:t>Additionally, reduced funding left critical programs like the Underground Injection Control (UIC) program unable to evolve to protect public health and the environment from the impacts of increased oil and gas development.</w:t>
      </w:r>
      <w:r w:rsidRPr="00FB388F">
        <w:t xml:space="preserve"> The UIC program is intended to protect underground sources of drinking water from contamination via injection of fluids underground. The program regulates wastewater and fluids connected to oil and gas development. </w:t>
      </w:r>
    </w:p>
    <w:p w14:paraId="3CC4C2AD" w14:textId="77777777" w:rsidR="0093259C" w:rsidRPr="00FB388F" w:rsidRDefault="0093259C" w:rsidP="0093259C">
      <w:r w:rsidRPr="00FB388F">
        <w:rPr>
          <w:rStyle w:val="StyleUnderline"/>
        </w:rPr>
        <w:t xml:space="preserve">From 2007–2011, annual US production of gas and oil increased 4 and </w:t>
      </w:r>
      <w:proofErr w:type="gramStart"/>
      <w:r w:rsidRPr="00FB388F">
        <w:rPr>
          <w:rStyle w:val="StyleUnderline"/>
        </w:rPr>
        <w:t>5 fold</w:t>
      </w:r>
      <w:proofErr w:type="gramEnd"/>
      <w:r w:rsidRPr="00FB388F">
        <w:rPr>
          <w:rStyle w:val="StyleUnderline"/>
        </w:rPr>
        <w:t xml:space="preserve"> respectively.32Along with the increase in production came serious wastewater management issues. The industry creates more wastewater than actual gas or oil</w:t>
      </w:r>
      <w:r w:rsidRPr="00FB388F">
        <w:t xml:space="preserve">. Every barrel of oil produced brings roughly 10 barrels of wastewater to the surface.33 This wastewater is often laced with heavy metals, high salt contents, radioactive </w:t>
      </w:r>
      <w:proofErr w:type="gramStart"/>
      <w:r w:rsidRPr="00FB388F">
        <w:t>constituents</w:t>
      </w:r>
      <w:proofErr w:type="gramEnd"/>
      <w:r w:rsidRPr="00FB388F">
        <w:t xml:space="preserve"> and chemical additives, such as those used in well stimulation, enhanced recovery, and well maintenance.34 It’s estimated that the industry produced over 20 billion barrels of wastewater in 2012.35</w:t>
      </w:r>
    </w:p>
    <w:p w14:paraId="7A1F44C5" w14:textId="77777777" w:rsidR="0093259C" w:rsidRPr="00FB388F" w:rsidRDefault="0093259C" w:rsidP="0093259C"/>
    <w:p w14:paraId="6B70C3D8" w14:textId="77777777" w:rsidR="00C50BCF" w:rsidRPr="00FB388F" w:rsidRDefault="00C50BCF" w:rsidP="00C50BCF">
      <w:pPr>
        <w:pStyle w:val="Heading4"/>
        <w:rPr>
          <w:rFonts w:cs="Times New Roman"/>
        </w:rPr>
      </w:pPr>
      <w:r w:rsidRPr="00FB388F">
        <w:rPr>
          <w:rFonts w:cs="Times New Roman"/>
        </w:rPr>
        <w:t>EPA technical experts are overruled by fossil fuel industry officials</w:t>
      </w:r>
    </w:p>
    <w:p w14:paraId="60162975" w14:textId="77777777" w:rsidR="00C50BCF" w:rsidRPr="00FB388F" w:rsidRDefault="00C50BCF" w:rsidP="00C50BCF">
      <w:pPr>
        <w:rPr>
          <w:rStyle w:val="Style13ptBold"/>
        </w:rPr>
      </w:pPr>
      <w:r w:rsidRPr="00FB388F">
        <w:rPr>
          <w:rStyle w:val="Style13ptBold"/>
        </w:rPr>
        <w:t>Impact News Service, ‘18</w:t>
      </w:r>
    </w:p>
    <w:p w14:paraId="4D414E3C" w14:textId="77777777" w:rsidR="00C50BCF" w:rsidRPr="00FB388F" w:rsidRDefault="00C50BCF" w:rsidP="00C50BCF">
      <w:r w:rsidRPr="00FB388F">
        <w:t xml:space="preserve">(Impact News Service, 12-18-18, Impact News Service, “Senators: Pruitt Conflicts, Industry Capture of Trump Administration Renders EPA’s Proposed Methane Rule Invalid”, Nexis Uni, Accessed 7-14-21, </w:t>
      </w:r>
      <w:proofErr w:type="spellStart"/>
      <w:r w:rsidRPr="00FB388F">
        <w:t>MLiao</w:t>
      </w:r>
      <w:proofErr w:type="spellEnd"/>
      <w:r w:rsidRPr="00FB388F">
        <w:t>)</w:t>
      </w:r>
    </w:p>
    <w:p w14:paraId="5D6340BE" w14:textId="77777777" w:rsidR="00C50BCF" w:rsidRPr="00FB388F" w:rsidRDefault="00C50BCF" w:rsidP="00C50BCF">
      <w:pPr>
        <w:rPr>
          <w:rStyle w:val="StyleUnderline"/>
        </w:rPr>
      </w:pPr>
      <w:r w:rsidRPr="00FB388F">
        <w:rPr>
          <w:rStyle w:val="StyleUnderline"/>
        </w:rPr>
        <w:t>Former Environmental Protection Agency (EPA) Administrator Scott Pruitt lacked a sufficiently open mind to legally preside over changes to vital protections against the powerful greenhouse gas methane</w:t>
      </w:r>
      <w:r w:rsidRPr="00FB388F">
        <w:t xml:space="preserve">; his involvement in the proposal to tear down those protections violated federal ethics rules; and </w:t>
      </w:r>
      <w:r w:rsidRPr="00FB388F">
        <w:rPr>
          <w:rStyle w:val="StyleUnderline"/>
        </w:rPr>
        <w:t>that proposal amounts to an egregious hand-over of an agency’s rulemaking authority to an industry the same agency regulates.</w:t>
      </w:r>
    </w:p>
    <w:p w14:paraId="43B796E9" w14:textId="77777777" w:rsidR="00C50BCF" w:rsidRPr="00FB388F" w:rsidRDefault="00C50BCF" w:rsidP="00C50BCF">
      <w:r w:rsidRPr="00FB388F">
        <w:t xml:space="preserve">That is what Senators Sheldon Whitehouse (D-RI), Chris Van </w:t>
      </w:r>
      <w:proofErr w:type="spellStart"/>
      <w:r w:rsidRPr="00FB388F">
        <w:t>Hollen</w:t>
      </w:r>
      <w:proofErr w:type="spellEnd"/>
      <w:r w:rsidRPr="00FB388F">
        <w:t xml:space="preserve"> (D-MD), Jeff Merkley (D-OR), Cory Booker (DNJ), Kirsten Gillibrand (D-NY), and Edward J. Markey (D-MA) write in an official comment submitted to the EPA today on a Trump proposal to water down methane pollution requirements for oil and gas companies. The proposed rule would result in substantially higher emissions of the potent heat-trapping gas from oil and gas facilities.</w:t>
      </w:r>
    </w:p>
    <w:p w14:paraId="752532F8" w14:textId="77777777" w:rsidR="00C50BCF" w:rsidRPr="00FB388F" w:rsidRDefault="00C50BCF" w:rsidP="00C50BCF">
      <w:pPr>
        <w:rPr>
          <w:rStyle w:val="StyleUnderline"/>
        </w:rPr>
      </w:pPr>
      <w:r w:rsidRPr="00FB388F">
        <w:rPr>
          <w:rStyle w:val="StyleUnderline"/>
        </w:rPr>
        <w:t>The senators also document efforts by officials at the Office of Information and Regulatory Affairs (OIRA), apparently at the behest of their political leadership, to weaken further the proposed standard. OIRA repeatedly overruled the advice of EPA technical experts. OIRA Administrator Neomi Rao has a long history of working at institutions funded by the Koch brothers, whose company would directly benefit from the proposed rule.</w:t>
      </w:r>
    </w:p>
    <w:p w14:paraId="2F215B7E" w14:textId="77777777" w:rsidR="00C50BCF" w:rsidRPr="00FB388F" w:rsidRDefault="00C50BCF" w:rsidP="00C50BCF">
      <w:pPr>
        <w:rPr>
          <w:rStyle w:val="StyleUnderline"/>
        </w:rPr>
      </w:pPr>
      <w:r w:rsidRPr="00FB388F">
        <w:rPr>
          <w:rStyle w:val="StyleUnderline"/>
        </w:rPr>
        <w:t>The senators write, “The extreme and well-documented regulatory capture of the Trump EPA is evidence that it has effectively delegated its authority to the industries that have captured it</w:t>
      </w:r>
      <w:proofErr w:type="gramStart"/>
      <w:r w:rsidRPr="00FB388F">
        <w:rPr>
          <w:rStyle w:val="StyleUnderline"/>
        </w:rPr>
        <w:t>, in particular, the</w:t>
      </w:r>
      <w:proofErr w:type="gramEnd"/>
      <w:r w:rsidRPr="00FB388F">
        <w:rPr>
          <w:rStyle w:val="StyleUnderline"/>
        </w:rPr>
        <w:t xml:space="preserve"> fossil fuel industry. There is no substantive difference between an agency explicitly telling a company or industry to write a rule for it, and an agency telling a company or industry that it will write whatever rule the company or industry wants. </w:t>
      </w:r>
      <w:r w:rsidRPr="00FB388F">
        <w:t xml:space="preserve">Like Scott Pruitt’s Devon Energy letter, </w:t>
      </w:r>
      <w:r w:rsidRPr="00FB388F">
        <w:rPr>
          <w:rStyle w:val="StyleUnderline"/>
        </w:rPr>
        <w:t>the substance is all industry, whatever the letterhead, and the public interest is ignored.”</w:t>
      </w:r>
    </w:p>
    <w:p w14:paraId="2DBFACF1" w14:textId="77777777" w:rsidR="00C50BCF" w:rsidRPr="00FB388F" w:rsidRDefault="00C50BCF" w:rsidP="00C50BCF"/>
    <w:p w14:paraId="7AE63501" w14:textId="77777777" w:rsidR="00C50BCF" w:rsidRPr="00FB388F" w:rsidRDefault="00C50BCF" w:rsidP="00C50BCF">
      <w:pPr>
        <w:pStyle w:val="Heading4"/>
        <w:rPr>
          <w:rFonts w:cs="Times New Roman"/>
        </w:rPr>
      </w:pPr>
      <w:r w:rsidRPr="00FB388F">
        <w:rPr>
          <w:rFonts w:cs="Times New Roman"/>
        </w:rPr>
        <w:t>The EPA has been captured by the fossil fuel industry</w:t>
      </w:r>
    </w:p>
    <w:p w14:paraId="6C8C6278" w14:textId="77777777" w:rsidR="00C50BCF" w:rsidRPr="00FB388F" w:rsidRDefault="00C50BCF" w:rsidP="00C50BCF">
      <w:pPr>
        <w:rPr>
          <w:rStyle w:val="Style13ptBold"/>
        </w:rPr>
      </w:pPr>
      <w:r w:rsidRPr="00FB388F">
        <w:rPr>
          <w:rStyle w:val="Style13ptBold"/>
        </w:rPr>
        <w:t>Impact News Service, ‘18</w:t>
      </w:r>
    </w:p>
    <w:p w14:paraId="60AA8037" w14:textId="77777777" w:rsidR="00C50BCF" w:rsidRPr="00FB388F" w:rsidRDefault="00C50BCF" w:rsidP="00C50BCF">
      <w:r w:rsidRPr="00FB388F">
        <w:t xml:space="preserve">(Impact News Service, 12-18-18, Impact News Service, “Senators: Pruitt Conflicts, Industry Capture of Trump Administration Renders EPA’s Proposed Methane Rule Invalid”, Nexis Uni, Accessed 7-14-21, </w:t>
      </w:r>
      <w:proofErr w:type="spellStart"/>
      <w:r w:rsidRPr="00FB388F">
        <w:t>MLiao</w:t>
      </w:r>
      <w:proofErr w:type="spellEnd"/>
      <w:r w:rsidRPr="00FB388F">
        <w:t>)</w:t>
      </w:r>
    </w:p>
    <w:p w14:paraId="0805AA1B" w14:textId="77777777" w:rsidR="00C50BCF" w:rsidRPr="00FB388F" w:rsidRDefault="00C50BCF" w:rsidP="00C50BCF">
      <w:pPr>
        <w:rPr>
          <w:rStyle w:val="StyleUnderline"/>
        </w:rPr>
      </w:pPr>
      <w:r w:rsidRPr="00FB388F">
        <w:rPr>
          <w:rStyle w:val="StyleUnderline"/>
        </w:rPr>
        <w:t>We are not the only ones to conclude that the Trump EPA has been captured by industry. A recently published article in the American Journal of Public Health finds that EPA is exhibiting many signs of regulatory capture</w:t>
      </w:r>
      <w:r w:rsidRPr="00FB388F">
        <w:t xml:space="preserve">.[112] </w:t>
      </w:r>
      <w:r w:rsidRPr="00FB388F">
        <w:rPr>
          <w:rStyle w:val="StyleUnderline"/>
        </w:rPr>
        <w:t xml:space="preserve">The authors of this article examined EPA actions from December 2016 through June </w:t>
      </w:r>
      <w:proofErr w:type="gramStart"/>
      <w:r w:rsidRPr="00FB388F">
        <w:rPr>
          <w:rStyle w:val="StyleUnderline"/>
        </w:rPr>
        <w:t>2017</w:t>
      </w:r>
      <w:proofErr w:type="gramEnd"/>
      <w:r w:rsidRPr="00FB388F">
        <w:rPr>
          <w:rStyle w:val="StyleUnderline"/>
        </w:rPr>
        <w:t xml:space="preserve"> and they interviewed 45 current and retired EPA employees. Among their findings pointing to regulatory capture: “Appointees have deep ties with industries.” “Significant policy changes at the EPA favor businesses and industry, while probably incurring considerable health and environmental consequences.” “Pruitt has regularly championed the interests of regulated industries, while rarely affirming environmental and health protections.” “Pruitt dismissed many members of the EPA’s Science Advisory Board and its Board of Scientific Counselors, created a new rule preventing EPA-funded scientists from serving on those boards, and—for the first time in agency history—allowed lobbyists on scientific advisory boards.” “Pruitt’s own meetings and schedule… are almost exclusively with company and trade organizations and rarely with environmental, public health, or citizen groups</w:t>
      </w:r>
      <w:proofErr w:type="gramStart"/>
      <w:r w:rsidRPr="00FB388F">
        <w:rPr>
          <w:rStyle w:val="StyleUnderline"/>
        </w:rPr>
        <w:t>.”[</w:t>
      </w:r>
      <w:proofErr w:type="gramEnd"/>
      <w:r w:rsidRPr="00FB388F">
        <w:rPr>
          <w:rStyle w:val="StyleUnderline"/>
        </w:rPr>
        <w:t>113]</w:t>
      </w:r>
    </w:p>
    <w:p w14:paraId="5C5B8567" w14:textId="77777777" w:rsidR="00C50BCF" w:rsidRPr="00FB388F" w:rsidRDefault="00C50BCF" w:rsidP="00C50BCF">
      <w:r w:rsidRPr="00FB388F">
        <w:rPr>
          <w:rStyle w:val="StyleUnderline"/>
        </w:rPr>
        <w:t>The extreme and well-documented regulatory capture of the Trump EPA is evidence that it has effectively delegated its authority to the industries that have captured it</w:t>
      </w:r>
      <w:proofErr w:type="gramStart"/>
      <w:r w:rsidRPr="00FB388F">
        <w:rPr>
          <w:rStyle w:val="StyleUnderline"/>
        </w:rPr>
        <w:t>, in particular, the</w:t>
      </w:r>
      <w:proofErr w:type="gramEnd"/>
      <w:r w:rsidRPr="00FB388F">
        <w:rPr>
          <w:rStyle w:val="StyleUnderline"/>
        </w:rPr>
        <w:t xml:space="preserve"> fossil fuel industry. There is no substantive difference between an agency explicitly telling a company or industry to write a rule for it, and an agency telling a company or industry that it will write whatever rule the company or industry wants.</w:t>
      </w:r>
      <w:r w:rsidRPr="00FB388F">
        <w:t xml:space="preserve"> Like Scott Pruitt’s Devon Energy letter, the substance is all industry, whatever the letterhead, and the public interest is ignored. That is not lawful under well-established principles of administrative law.</w:t>
      </w:r>
    </w:p>
    <w:p w14:paraId="3E19B814" w14:textId="77777777" w:rsidR="00C50BCF" w:rsidRPr="00FB388F" w:rsidRDefault="00C50BCF" w:rsidP="00C50BCF"/>
    <w:p w14:paraId="70391092" w14:textId="3E9AAE37" w:rsidR="00A27B37" w:rsidRPr="00FB388F" w:rsidRDefault="00A27B37" w:rsidP="00A27B37">
      <w:pPr>
        <w:pStyle w:val="Heading3"/>
        <w:rPr>
          <w:rFonts w:cs="Times New Roman"/>
        </w:rPr>
      </w:pPr>
      <w:bookmarkStart w:id="16" w:name="_Toc77356019"/>
      <w:r w:rsidRPr="00FB388F">
        <w:rPr>
          <w:rFonts w:cs="Times New Roman"/>
        </w:rPr>
        <w:t>Farmer Circumvention</w:t>
      </w:r>
      <w:bookmarkEnd w:id="16"/>
    </w:p>
    <w:p w14:paraId="583DA241" w14:textId="77777777" w:rsidR="00A27B37" w:rsidRPr="00FB388F" w:rsidRDefault="00A27B37" w:rsidP="00A27B37"/>
    <w:p w14:paraId="4F868322" w14:textId="6FC922C8" w:rsidR="00A27B37" w:rsidRPr="00FB388F" w:rsidRDefault="00A27B37" w:rsidP="00A27B37">
      <w:pPr>
        <w:pStyle w:val="Heading4"/>
        <w:rPr>
          <w:rFonts w:cs="Times New Roman"/>
        </w:rPr>
      </w:pPr>
      <w:r w:rsidRPr="00FB388F">
        <w:rPr>
          <w:rFonts w:cs="Times New Roman"/>
        </w:rPr>
        <w:t>Farmers hate b</w:t>
      </w:r>
      <w:r w:rsidR="007B288D">
        <w:rPr>
          <w:rFonts w:cs="Times New Roman"/>
        </w:rPr>
        <w:t>roa</w:t>
      </w:r>
      <w:r w:rsidRPr="00FB388F">
        <w:rPr>
          <w:rFonts w:cs="Times New Roman"/>
        </w:rPr>
        <w:t>d and vague regulations – WOTUS proves</w:t>
      </w:r>
    </w:p>
    <w:p w14:paraId="7661A24A" w14:textId="77777777" w:rsidR="00A27B37" w:rsidRPr="00FB388F" w:rsidRDefault="00A27B37" w:rsidP="00A27B37">
      <w:pPr>
        <w:rPr>
          <w:rStyle w:val="Style13ptBold"/>
        </w:rPr>
      </w:pPr>
      <w:r w:rsidRPr="00FB388F">
        <w:rPr>
          <w:rStyle w:val="Style13ptBold"/>
        </w:rPr>
        <w:t xml:space="preserve">Waskom, Colorado Water Institute Director, and Cooper, Colorado State University Senior Research Scientist '17 </w:t>
      </w:r>
    </w:p>
    <w:p w14:paraId="1A9BE327" w14:textId="77777777" w:rsidR="00A27B37" w:rsidRPr="00FB388F" w:rsidRDefault="00A27B37" w:rsidP="00A27B37">
      <w:pPr>
        <w:rPr>
          <w:rFonts w:eastAsia="Times New Roman"/>
          <w:sz w:val="24"/>
          <w:szCs w:val="24"/>
          <w:lang w:eastAsia="ja-JP"/>
        </w:rPr>
      </w:pPr>
      <w:r w:rsidRPr="00FB388F">
        <w:t>[</w:t>
      </w:r>
      <w:hyperlink r:id="rId63" w:history="1">
        <w:r w:rsidRPr="00FB388F">
          <w:rPr>
            <w:rStyle w:val="Hyperlink"/>
          </w:rPr>
          <w:t>Reagan Waskom</w:t>
        </w:r>
      </w:hyperlink>
      <w:r w:rsidRPr="00FB388F">
        <w:t xml:space="preserve"> is the Director at Colorado Water Institute, Colorado State University, David J. Cooper is a Senior Research Scientist and Scholar Professor, Colorado State University, 2-27-2017, The Conversation, "Why farmers and ranchers think the EPA Clean Water Rule goes too far", https://theconversation.com/why-farmers-and-ranchers-think-the-epa-clean-water-rule-goes-too-far-72787, accessed 7-13-2021, CG]</w:t>
      </w:r>
    </w:p>
    <w:p w14:paraId="696602CB" w14:textId="77777777" w:rsidR="00A27B37" w:rsidRPr="00FB388F" w:rsidRDefault="00A27B37" w:rsidP="00A27B37">
      <w:r w:rsidRPr="00FB388F">
        <w:t>President Trump issued an </w:t>
      </w:r>
      <w:hyperlink r:id="rId64" w:history="1">
        <w:r w:rsidRPr="00FB388F">
          <w:rPr>
            <w:rStyle w:val="Hyperlink"/>
          </w:rPr>
          <w:t>executive order</w:t>
        </w:r>
      </w:hyperlink>
      <w:r w:rsidRPr="00FB388F">
        <w:t> Feb. 28 directing federal agencies to revise the </w:t>
      </w:r>
      <w:hyperlink r:id="rId65" w:history="1">
        <w:r w:rsidRPr="00FB388F">
          <w:rPr>
            <w:rStyle w:val="Hyperlink"/>
          </w:rPr>
          <w:t>Clean Water Rule</w:t>
        </w:r>
      </w:hyperlink>
      <w:r w:rsidRPr="00FB388F">
        <w:t>, a major regulation published by the Environmental Protection Agency and the Army Corps of Engineers in 2015. The rule’s purpose is to clarify which water bodies and wetlands are federally protected under the Clean Water Act.</w:t>
      </w:r>
    </w:p>
    <w:p w14:paraId="0986055C" w14:textId="77777777" w:rsidR="00A27B37" w:rsidRPr="00FB388F" w:rsidRDefault="00A27B37" w:rsidP="00A27B37">
      <w:r w:rsidRPr="00FB388F">
        <w:t>EPA Administrator </w:t>
      </w:r>
      <w:hyperlink r:id="rId66" w:history="1">
        <w:r w:rsidRPr="00FB388F">
          <w:rPr>
            <w:rStyle w:val="Hyperlink"/>
          </w:rPr>
          <w:t>Scott Pruitt</w:t>
        </w:r>
      </w:hyperlink>
      <w:r w:rsidRPr="00FB388F">
        <w:t> led a multi-state lawsuit against the rule as Oklahoma attorney general, and has </w:t>
      </w:r>
      <w:hyperlink r:id="rId67" w:history="1">
        <w:r w:rsidRPr="00FB388F">
          <w:rPr>
            <w:rStyle w:val="Hyperlink"/>
          </w:rPr>
          <w:t>called</w:t>
        </w:r>
      </w:hyperlink>
      <w:r w:rsidRPr="00FB388F">
        <w:t> it “</w:t>
      </w:r>
      <w:r w:rsidRPr="00FB388F">
        <w:rPr>
          <w:rStyle w:val="StyleUnderline"/>
        </w:rPr>
        <w:t>the greatest blow to private property rights the modern era has seen.”</w:t>
      </w:r>
    </w:p>
    <w:p w14:paraId="75884534" w14:textId="77777777" w:rsidR="00A27B37" w:rsidRPr="00FB388F" w:rsidRDefault="00A27B37" w:rsidP="00A27B37">
      <w:r w:rsidRPr="00FB388F">
        <w:t>At the </w:t>
      </w:r>
      <w:hyperlink r:id="rId68" w:history="1">
        <w:r w:rsidRPr="00FB388F">
          <w:rPr>
            <w:rStyle w:val="Hyperlink"/>
          </w:rPr>
          <w:t>Colorado Water Institute</w:t>
        </w:r>
      </w:hyperlink>
      <w:r w:rsidRPr="00FB388F">
        <w:t xml:space="preserve"> at Colorado State University, we work in partnership with the farm and ranch community to find solutions to difficult western water problems. </w:t>
      </w:r>
      <w:r w:rsidRPr="00FB388F">
        <w:rPr>
          <w:rStyle w:val="StyleUnderline"/>
        </w:rPr>
        <w:t xml:space="preserve">Farmers and ranchers often express frustration with one-size-fits-all worker protection, food safety, animal welfare, immigration, endangered </w:t>
      </w:r>
      <w:proofErr w:type="gramStart"/>
      <w:r w:rsidRPr="00FB388F">
        <w:rPr>
          <w:rStyle w:val="StyleUnderline"/>
        </w:rPr>
        <w:t>species</w:t>
      </w:r>
      <w:proofErr w:type="gramEnd"/>
      <w:r w:rsidRPr="00FB388F">
        <w:rPr>
          <w:rStyle w:val="StyleUnderline"/>
        </w:rPr>
        <w:t xml:space="preserve"> and </w:t>
      </w:r>
      <w:r w:rsidRPr="00FB388F">
        <w:rPr>
          <w:rStyle w:val="Emphasis"/>
        </w:rPr>
        <w:t>environmental regulations</w:t>
      </w:r>
      <w:r w:rsidRPr="00FB388F">
        <w:t xml:space="preserve">. </w:t>
      </w:r>
      <w:proofErr w:type="gramStart"/>
      <w:r w:rsidRPr="00FB388F">
        <w:t>So</w:t>
      </w:r>
      <w:proofErr w:type="gramEnd"/>
      <w:r w:rsidRPr="00FB388F">
        <w:t xml:space="preserve"> we understand their concern that this rule may further constrain agricultural activities on their land.</w:t>
      </w:r>
    </w:p>
    <w:p w14:paraId="07D3D13B" w14:textId="77777777" w:rsidR="00A27B37" w:rsidRPr="00FB388F" w:rsidRDefault="00A27B37" w:rsidP="00A27B37">
      <w:proofErr w:type="gramStart"/>
      <w:r w:rsidRPr="00FB388F">
        <w:rPr>
          <w:rStyle w:val="StyleUnderline"/>
        </w:rPr>
        <w:t>In particular, they</w:t>
      </w:r>
      <w:proofErr w:type="gramEnd"/>
      <w:r w:rsidRPr="00FB388F">
        <w:rPr>
          <w:rStyle w:val="StyleUnderline"/>
        </w:rPr>
        <w:t xml:space="preserve"> fear the Clean Water Rule could expand federal regulations that impact their private property rights</w:t>
      </w:r>
      <w:r w:rsidRPr="00FB388F">
        <w:t>. However, regulatory agencies and the regulated community need to know the limits of the Clean Water Act’s reach so they can take appropriate measures to protect water resources. If the rule is scrapped, we still will need to know which water bodies require protection under the law.</w:t>
      </w:r>
    </w:p>
    <w:p w14:paraId="640E894A" w14:textId="77777777" w:rsidR="00A27B37" w:rsidRPr="00FB388F" w:rsidRDefault="00A27B37" w:rsidP="00A27B37">
      <w:r w:rsidRPr="00FB388F">
        <w:t>Which waters?</w:t>
      </w:r>
    </w:p>
    <w:p w14:paraId="1CB5D951" w14:textId="77777777" w:rsidR="00A27B37" w:rsidRPr="00FB388F" w:rsidRDefault="00A27B37" w:rsidP="00A27B37">
      <w:pPr>
        <w:rPr>
          <w:rStyle w:val="StyleUnderline"/>
        </w:rPr>
      </w:pPr>
      <w:r w:rsidRPr="00FB388F">
        <w:rPr>
          <w:rStyle w:val="StyleUnderline"/>
        </w:rPr>
        <w:t>The Clean Water Act of 1972 protects the “waters of the United States” from unpermitted discharges that may harm water quality for humans and aquatic life. However, it leaves it up to EPA and the Army Corps of Engineers to define which waters the law covers.</w:t>
      </w:r>
    </w:p>
    <w:p w14:paraId="075EAE74" w14:textId="77777777" w:rsidR="00A27B37" w:rsidRPr="00FB388F" w:rsidRDefault="00A27B37" w:rsidP="00A27B37">
      <w:r w:rsidRPr="00FB388F">
        <w:t>Agencies and the courts agree that this term includes “navigable waters,” such as rivers and lakes. It also covers waterways connected to them, such as marshes and wetlands.</w:t>
      </w:r>
      <w:r w:rsidRPr="00FB388F">
        <w:rPr>
          <w:rStyle w:val="StyleUnderline"/>
        </w:rPr>
        <w:t xml:space="preserve"> The central question is how closely connected a water body must be to navigable waters to fall under federal jurisdiction.</w:t>
      </w:r>
    </w:p>
    <w:p w14:paraId="56574A31" w14:textId="77777777" w:rsidR="00A27B37" w:rsidRPr="00FB388F" w:rsidRDefault="00A27B37" w:rsidP="00A27B37">
      <w:r w:rsidRPr="00FB388F">
        <w:t xml:space="preserve">In 2001 and 2006, the Supreme Court handed down rulings that narrowed the definition of protected </w:t>
      </w:r>
      <w:proofErr w:type="gramStart"/>
      <w:r w:rsidRPr="00FB388F">
        <w:t>waters, but</w:t>
      </w:r>
      <w:proofErr w:type="gramEnd"/>
      <w:r w:rsidRPr="00FB388F">
        <w:t xml:space="preserve"> used confusing language. These opinions created regulatory uncertainty for farmers, </w:t>
      </w:r>
      <w:proofErr w:type="gramStart"/>
      <w:r w:rsidRPr="00FB388F">
        <w:t>ranchers</w:t>
      </w:r>
      <w:proofErr w:type="gramEnd"/>
      <w:r w:rsidRPr="00FB388F">
        <w:t xml:space="preserve"> and developers.</w:t>
      </w:r>
    </w:p>
    <w:p w14:paraId="6DC62086" w14:textId="77777777" w:rsidR="00A27B37" w:rsidRPr="00FB388F" w:rsidRDefault="00A27B37" w:rsidP="00A27B37">
      <w:pPr>
        <w:rPr>
          <w:rStyle w:val="StyleUnderline"/>
        </w:rPr>
      </w:pPr>
      <w:r w:rsidRPr="00FB388F">
        <w:rPr>
          <w:rStyle w:val="StyleUnderline"/>
        </w:rPr>
        <w:t>The Supreme Court wrote in the 2006 case, </w:t>
      </w:r>
      <w:proofErr w:type="spellStart"/>
      <w:r w:rsidRPr="00FB388F">
        <w:fldChar w:fldCharType="begin"/>
      </w:r>
      <w:r w:rsidRPr="00FB388F">
        <w:instrText xml:space="preserve"> HYPERLINK "https://www.law.cornell.edu/supct/html/04-1034.ZS.html" </w:instrText>
      </w:r>
      <w:r w:rsidRPr="00FB388F">
        <w:fldChar w:fldCharType="separate"/>
      </w:r>
      <w:r w:rsidRPr="00FB388F">
        <w:rPr>
          <w:rStyle w:val="StyleUnderline"/>
        </w:rPr>
        <w:t>Rapanos</w:t>
      </w:r>
      <w:proofErr w:type="spellEnd"/>
      <w:r w:rsidRPr="00FB388F">
        <w:rPr>
          <w:rStyle w:val="StyleUnderline"/>
        </w:rPr>
        <w:t xml:space="preserve"> v. United States</w:t>
      </w:r>
      <w:r w:rsidRPr="00FB388F">
        <w:rPr>
          <w:rStyle w:val="StyleUnderline"/>
        </w:rPr>
        <w:fldChar w:fldCharType="end"/>
      </w:r>
      <w:r w:rsidRPr="00FB388F">
        <w:rPr>
          <w:rStyle w:val="StyleUnderline"/>
        </w:rPr>
        <w:t xml:space="preserve">, that if a water body had a “significant nexus” to a federally protected waterway – for example, if a wetland was some distance from a navigable stream but produced a relatively permanent flow to the stream – then it was connected and fell under federal jurisdiction. But it </w:t>
      </w:r>
      <w:r w:rsidRPr="00FB388F">
        <w:rPr>
          <w:rStyle w:val="Emphasis"/>
        </w:rPr>
        <w:t>failed to clearly define the significant nexus test</w:t>
      </w:r>
      <w:r w:rsidRPr="00FB388F">
        <w:rPr>
          <w:rStyle w:val="StyleUnderline"/>
        </w:rPr>
        <w:t xml:space="preserve"> for other situations.</w:t>
      </w:r>
    </w:p>
    <w:p w14:paraId="64DAB601" w14:textId="77777777" w:rsidR="00A27B37" w:rsidRPr="00FB388F" w:rsidRDefault="00A27B37" w:rsidP="00A27B37">
      <w:r w:rsidRPr="00FB388F">
        <w:t>The Clean Water Rule seeks to clarify which types of waters are </w:t>
      </w:r>
      <w:hyperlink r:id="rId69" w:history="1">
        <w:r w:rsidRPr="00FB388F">
          <w:rPr>
            <w:rStyle w:val="Hyperlink"/>
          </w:rPr>
          <w:t>1) protected categorically, 2) protected on a case-by-case basis or 3) not covered</w:t>
        </w:r>
      </w:hyperlink>
      <w:r w:rsidRPr="00FB388F">
        <w:t>. Here are some of the </w:t>
      </w:r>
      <w:hyperlink r:id="rId70" w:history="1">
        <w:r w:rsidRPr="00FB388F">
          <w:rPr>
            <w:rStyle w:val="Hyperlink"/>
          </w:rPr>
          <w:t>key categories</w:t>
        </w:r>
      </w:hyperlink>
      <w:r w:rsidRPr="00FB388F">
        <w:t>:</w:t>
      </w:r>
    </w:p>
    <w:p w14:paraId="358531FC" w14:textId="77777777" w:rsidR="00A27B37" w:rsidRPr="00FB388F" w:rsidRDefault="00A27B37" w:rsidP="00A27B37">
      <w:r w:rsidRPr="00FB388F">
        <w:t xml:space="preserve">Tributaries formerly were evaluated case by case. Now they are automatically covered if they have features of flowing water – a bed, a bank and a </w:t>
      </w:r>
      <w:proofErr w:type="gramStart"/>
      <w:r w:rsidRPr="00FB388F">
        <w:t>high water</w:t>
      </w:r>
      <w:proofErr w:type="gramEnd"/>
      <w:r w:rsidRPr="00FB388F">
        <w:t xml:space="preserve"> mark. Other types, such as open waters without beds and banks, will be evaluated case by case.</w:t>
      </w:r>
    </w:p>
    <w:p w14:paraId="51DB606B" w14:textId="77777777" w:rsidR="00A27B37" w:rsidRPr="00FB388F" w:rsidRDefault="00A27B37" w:rsidP="00A27B37">
      <w:r w:rsidRPr="00FB388F">
        <w:t>“Adjacent waters,” such as wetlands and ponds that are near covered waters, are protected if they lie within physical and measurable boundaries set out in the rule.</w:t>
      </w:r>
    </w:p>
    <w:p w14:paraId="680EDAD6" w14:textId="77777777" w:rsidR="00A27B37" w:rsidRPr="00FB388F" w:rsidRDefault="00A27B37" w:rsidP="00A27B37">
      <w:r w:rsidRPr="00FB388F">
        <w:t>“Isolated waters” are not connected to navigable waters but still can be ecologically important. The rule identifies specific types that are protected, such as </w:t>
      </w:r>
      <w:hyperlink r:id="rId71" w:history="1">
        <w:r w:rsidRPr="00FB388F">
          <w:rPr>
            <w:rStyle w:val="Hyperlink"/>
          </w:rPr>
          <w:t>prairie potholes</w:t>
        </w:r>
      </w:hyperlink>
      <w:r w:rsidRPr="00FB388F">
        <w:t> and California </w:t>
      </w:r>
      <w:hyperlink r:id="rId72" w:history="1">
        <w:r w:rsidRPr="00FB388F">
          <w:rPr>
            <w:rStyle w:val="Hyperlink"/>
          </w:rPr>
          <w:t>vernal pools</w:t>
        </w:r>
      </w:hyperlink>
      <w:r w:rsidRPr="00FB388F">
        <w:t>.</w:t>
      </w:r>
    </w:p>
    <w:p w14:paraId="1CEE2826" w14:textId="77777777" w:rsidR="00A27B37" w:rsidRPr="00FB388F" w:rsidRDefault="00A27B37" w:rsidP="00A27B37">
      <w:r w:rsidRPr="00FB388F">
        <w:t>EPA </w:t>
      </w:r>
      <w:hyperlink r:id="rId73" w:history="1">
        <w:r w:rsidRPr="00FB388F">
          <w:rPr>
            <w:rStyle w:val="Hyperlink"/>
          </w:rPr>
          <w:t>estimated</w:t>
        </w:r>
      </w:hyperlink>
      <w:r w:rsidRPr="00FB388F">
        <w:t> that the final Clean Water Rule expanded the types of water subject to Clean Water Act jurisdiction by about 3 percent, or 1,500 acres nationwide. Opponents clearly think it could be much broader – and until they see the rule implemented on the landscape, their fears may have some basis in fact.</w:t>
      </w:r>
    </w:p>
    <w:p w14:paraId="7786FC90" w14:textId="77777777" w:rsidR="00A27B37" w:rsidRPr="00FB388F" w:rsidRDefault="00A27B37" w:rsidP="00A27B37">
      <w:r w:rsidRPr="00FB388F">
        <w:t>Protecting drainage ditches?</w:t>
      </w:r>
    </w:p>
    <w:p w14:paraId="10941A73" w14:textId="77777777" w:rsidR="00A27B37" w:rsidRPr="00FB388F" w:rsidRDefault="00A27B37" w:rsidP="00A27B37">
      <w:r w:rsidRPr="00FB388F">
        <w:t>Industry and agriculture groups believe the new rule defines tributaries more broadly. They see this change as unnecessary overreach that </w:t>
      </w:r>
      <w:hyperlink r:id="rId74" w:history="1">
        <w:r w:rsidRPr="00FB388F">
          <w:rPr>
            <w:rStyle w:val="Hyperlink"/>
          </w:rPr>
          <w:t>makes it difficult</w:t>
        </w:r>
      </w:hyperlink>
      <w:r w:rsidRPr="00FB388F">
        <w:t> to know what is regulated on their lands.</w:t>
      </w:r>
    </w:p>
    <w:p w14:paraId="1CC76441" w14:textId="77777777" w:rsidR="00A27B37" w:rsidRPr="00FB388F" w:rsidRDefault="00A27B37" w:rsidP="00A27B37">
      <w:pPr>
        <w:rPr>
          <w:rStyle w:val="StyleUnderline"/>
        </w:rPr>
      </w:pPr>
      <w:r w:rsidRPr="00FB388F">
        <w:rPr>
          <w:rStyle w:val="StyleUnderline"/>
        </w:rPr>
        <w:t>Western farms are laced with canals that provide critical irrigation water during the growing season.</w:t>
      </w:r>
      <w:r w:rsidRPr="00FB388F">
        <w:t xml:space="preserve"> These canals and ditches divert water from streams and return the excess through a downstream return loop, which is fed by gravity. Because they are open and unlined, they also serve as water sources for wildlife, </w:t>
      </w:r>
      <w:proofErr w:type="gramStart"/>
      <w:r w:rsidRPr="00FB388F">
        <w:t>ecosystems</w:t>
      </w:r>
      <w:proofErr w:type="gramEnd"/>
      <w:r w:rsidRPr="00FB388F">
        <w:t xml:space="preserve"> and underground aquifers.</w:t>
      </w:r>
      <w:r w:rsidRPr="00FB388F">
        <w:rPr>
          <w:rStyle w:val="StyleUnderline"/>
        </w:rPr>
        <w:t xml:space="preserve"> And because they are connected to other water bodies, farmers fear they could be subject to federal regulation.</w:t>
      </w:r>
    </w:p>
    <w:p w14:paraId="285DC71D" w14:textId="77777777" w:rsidR="00A27B37" w:rsidRPr="00FB388F" w:rsidRDefault="00A27B37" w:rsidP="00A27B37">
      <w:r w:rsidRPr="00FB388F">
        <w:t>The only way to surface-irrigate in western valleys without affecting local water systems would be to lay thousands of miles of pressurized pipes, like those that carry water in cities. This approach would be impractical in many situations and incredibly expensive.</w:t>
      </w:r>
    </w:p>
    <w:p w14:paraId="30AC7189" w14:textId="77777777" w:rsidR="00A27B37" w:rsidRPr="00FB388F" w:rsidRDefault="00A27B37" w:rsidP="00A27B37">
      <w:pPr>
        <w:rPr>
          <w:rStyle w:val="StyleUnderline"/>
        </w:rPr>
      </w:pPr>
      <w:r w:rsidRPr="00FB388F">
        <w:t xml:space="preserve">More generally, </w:t>
      </w:r>
      <w:r w:rsidRPr="00FB388F">
        <w:rPr>
          <w:rStyle w:val="StyleUnderline"/>
        </w:rPr>
        <w:t xml:space="preserve">farmers and ranchers want to be able to </w:t>
      </w:r>
      <w:r w:rsidRPr="00FB388F">
        <w:rPr>
          <w:rStyle w:val="Emphasis"/>
        </w:rPr>
        <w:t>make decisions about managing their land and water resources without ambiguity or time-consuming and expensive red tape</w:t>
      </w:r>
      <w:r w:rsidRPr="00FB388F">
        <w:rPr>
          <w:rStyle w:val="StyleUnderline"/>
        </w:rPr>
        <w:t xml:space="preserve">. </w:t>
      </w:r>
      <w:proofErr w:type="gramStart"/>
      <w:r w:rsidRPr="00FB388F">
        <w:rPr>
          <w:rStyle w:val="StyleUnderline"/>
        </w:rPr>
        <w:t>In spite of</w:t>
      </w:r>
      <w:proofErr w:type="gramEnd"/>
      <w:r w:rsidRPr="00FB388F">
        <w:rPr>
          <w:rStyle w:val="StyleUnderline"/>
        </w:rPr>
        <w:t xml:space="preserve"> EPA assurances, they worry the Clean Water Rule could include agricultural ditches, canals and drainages in the definition of “tributary.”</w:t>
      </w:r>
    </w:p>
    <w:p w14:paraId="628C71FB" w14:textId="77777777" w:rsidR="00A27B37" w:rsidRPr="00FB388F" w:rsidRDefault="00A27B37" w:rsidP="00A27B37">
      <w:r w:rsidRPr="00FB388F">
        <w:rPr>
          <w:rStyle w:val="StyleUnderline"/>
        </w:rPr>
        <w:t>They fear EPA will use vague language in the rule to </w:t>
      </w:r>
      <w:hyperlink r:id="rId75" w:history="1">
        <w:r w:rsidRPr="00FB388F">
          <w:rPr>
            <w:rStyle w:val="StyleUnderline"/>
          </w:rPr>
          <w:t>expand its power to regulate</w:t>
        </w:r>
      </w:hyperlink>
      <w:r w:rsidRPr="00FB388F">
        <w:rPr>
          <w:rStyle w:val="StyleUnderline"/>
        </w:rPr>
        <w:t> these features and change the way they are currently operated. They also fear becoming targets for </w:t>
      </w:r>
      <w:hyperlink r:id="rId76" w:history="1">
        <w:r w:rsidRPr="00FB388F">
          <w:rPr>
            <w:rStyle w:val="StyleUnderline"/>
          </w:rPr>
          <w:t>citizen-initiated lawsuits</w:t>
        </w:r>
      </w:hyperlink>
      <w:r w:rsidRPr="00FB388F">
        <w:rPr>
          <w:rStyle w:val="StyleUnderline"/>
        </w:rPr>
        <w:t>, which are allowed under the Clean Water Act.</w:t>
      </w:r>
      <w:r w:rsidRPr="00FB388F">
        <w:t xml:space="preserve"> Moreover, they are skeptical the outcomes will significantly benefit the environment.</w:t>
      </w:r>
    </w:p>
    <w:p w14:paraId="40FD8286" w14:textId="77777777" w:rsidR="00A27B37" w:rsidRPr="00FB388F" w:rsidRDefault="00A27B37" w:rsidP="00A27B37"/>
    <w:p w14:paraId="5481AFB2" w14:textId="77777777" w:rsidR="00491864" w:rsidRPr="00FB388F" w:rsidRDefault="00491864" w:rsidP="006A4227">
      <w:pPr>
        <w:pStyle w:val="Heading1"/>
        <w:rPr>
          <w:rFonts w:cs="Times New Roman"/>
        </w:rPr>
      </w:pPr>
    </w:p>
    <w:p w14:paraId="7DA5F1D6" w14:textId="41A0E518" w:rsidR="006A4227" w:rsidRPr="00FB388F" w:rsidRDefault="000016A8" w:rsidP="006A4227">
      <w:pPr>
        <w:pStyle w:val="Heading1"/>
        <w:rPr>
          <w:rFonts w:cs="Times New Roman"/>
        </w:rPr>
      </w:pPr>
      <w:bookmarkStart w:id="17" w:name="_Toc77356020"/>
      <w:r w:rsidRPr="00FB388F">
        <w:rPr>
          <w:rFonts w:cs="Times New Roman"/>
        </w:rPr>
        <w:t>Specific Circumvention Neg</w:t>
      </w:r>
      <w:bookmarkEnd w:id="17"/>
    </w:p>
    <w:p w14:paraId="722A7432" w14:textId="77777777" w:rsidR="000016A8" w:rsidRPr="00FB388F" w:rsidRDefault="000016A8" w:rsidP="000016A8"/>
    <w:p w14:paraId="6BF6A43C" w14:textId="61B89BFF" w:rsidR="00D77F7A" w:rsidRPr="00FB388F" w:rsidRDefault="009D69EF" w:rsidP="00D77F7A">
      <w:pPr>
        <w:pStyle w:val="Heading2"/>
        <w:rPr>
          <w:rFonts w:cs="Times New Roman"/>
        </w:rPr>
      </w:pPr>
      <w:bookmarkStart w:id="18" w:name="_Toc77356021"/>
      <w:r w:rsidRPr="00FB388F">
        <w:rPr>
          <w:rFonts w:cs="Times New Roman"/>
        </w:rPr>
        <w:t>PFAS</w:t>
      </w:r>
      <w:bookmarkEnd w:id="18"/>
    </w:p>
    <w:p w14:paraId="30D958C3" w14:textId="77777777" w:rsidR="009D69EF" w:rsidRPr="00FB388F" w:rsidRDefault="009D69EF" w:rsidP="009D69EF"/>
    <w:p w14:paraId="70077C44" w14:textId="545ABEAA" w:rsidR="00D77F7A" w:rsidRPr="00FB388F" w:rsidRDefault="00D77F7A" w:rsidP="00D77F7A">
      <w:pPr>
        <w:pStyle w:val="Heading3"/>
        <w:rPr>
          <w:rFonts w:cs="Times New Roman"/>
        </w:rPr>
      </w:pPr>
      <w:bookmarkStart w:id="19" w:name="_Toc77356022"/>
      <w:r w:rsidRPr="00FB388F">
        <w:rPr>
          <w:rFonts w:cs="Times New Roman"/>
        </w:rPr>
        <w:t xml:space="preserve">Military </w:t>
      </w:r>
      <w:r w:rsidR="00F855C8" w:rsidRPr="00FB388F">
        <w:rPr>
          <w:rFonts w:cs="Times New Roman"/>
        </w:rPr>
        <w:t>Backlash</w:t>
      </w:r>
      <w:bookmarkEnd w:id="19"/>
    </w:p>
    <w:p w14:paraId="3C9DE6A2" w14:textId="77777777" w:rsidR="00F855C8" w:rsidRPr="00FB388F" w:rsidRDefault="00F855C8" w:rsidP="00F855C8"/>
    <w:p w14:paraId="6A374140" w14:textId="77777777" w:rsidR="00D77F7A" w:rsidRPr="00FB388F" w:rsidRDefault="00D77F7A" w:rsidP="00D77F7A">
      <w:pPr>
        <w:pStyle w:val="Heading4"/>
        <w:rPr>
          <w:rFonts w:cs="Times New Roman"/>
        </w:rPr>
      </w:pPr>
      <w:r w:rsidRPr="00FB388F">
        <w:rPr>
          <w:rFonts w:cs="Times New Roman"/>
        </w:rPr>
        <w:t>Military backlashes over PFAS regulations—state regulations prove</w:t>
      </w:r>
    </w:p>
    <w:p w14:paraId="64CF1A86" w14:textId="3EF0AF58" w:rsidR="00D77F7A" w:rsidRPr="00FB388F" w:rsidRDefault="00D77F7A" w:rsidP="00D77F7A">
      <w:pPr>
        <w:rPr>
          <w:rStyle w:val="Style13ptBold"/>
        </w:rPr>
      </w:pPr>
      <w:proofErr w:type="spellStart"/>
      <w:r w:rsidRPr="00FB388F">
        <w:rPr>
          <w:rStyle w:val="Style13ptBold"/>
        </w:rPr>
        <w:t>Bagenstose</w:t>
      </w:r>
      <w:proofErr w:type="spellEnd"/>
      <w:r w:rsidRPr="00FB388F">
        <w:rPr>
          <w:rStyle w:val="Style13ptBold"/>
        </w:rPr>
        <w:t>, Courier Times reporter, and Wagner, Rutgers Digital Specialist</w:t>
      </w:r>
      <w:r w:rsidR="00F855C8" w:rsidRPr="00FB388F">
        <w:rPr>
          <w:rStyle w:val="Style13ptBold"/>
        </w:rPr>
        <w:t>, 20</w:t>
      </w:r>
    </w:p>
    <w:p w14:paraId="7839848E" w14:textId="04939BF3" w:rsidR="00D77F7A" w:rsidRPr="00FB388F" w:rsidRDefault="00D77F7A" w:rsidP="00D77F7A">
      <w:r w:rsidRPr="00FB388F">
        <w:t xml:space="preserve">[Kyle </w:t>
      </w:r>
      <w:proofErr w:type="spellStart"/>
      <w:r w:rsidRPr="00FB388F">
        <w:t>Bagenstose</w:t>
      </w:r>
      <w:proofErr w:type="spellEnd"/>
      <w:r w:rsidRPr="00FB388F">
        <w:t xml:space="preserve"> is a reporter covering enviro &amp; investigations for Courier Times, and Jenny Wagner is a Digital Specialist at Rutgers Communications and Marketing, </w:t>
      </w:r>
      <w:r w:rsidR="00F855C8" w:rsidRPr="00FB388F">
        <w:t xml:space="preserve">1-14-20, </w:t>
      </w:r>
      <w:r w:rsidRPr="00FB388F">
        <w:t>USA Today Network News, "Unwell water: Military challenging states on $2 billion chemical liability", https://stories.usatodaynetwork.com/unwellwater/battleground/, accessed 7-14-2021, CG]</w:t>
      </w:r>
    </w:p>
    <w:p w14:paraId="519F41C8" w14:textId="77777777" w:rsidR="00D77F7A" w:rsidRPr="00FB388F" w:rsidRDefault="00D77F7A" w:rsidP="00D77F7A">
      <w:pPr>
        <w:rPr>
          <w:rStyle w:val="StyleUnderline"/>
        </w:rPr>
      </w:pPr>
      <w:r w:rsidRPr="00FB388F">
        <w:rPr>
          <w:rStyle w:val="StyleUnderline"/>
        </w:rPr>
        <w:t xml:space="preserve">Because the EPA has yet to set any formal PFAS regulations, an increasing number of </w:t>
      </w:r>
      <w:r w:rsidRPr="00FB388F">
        <w:rPr>
          <w:rStyle w:val="Emphasis"/>
        </w:rPr>
        <w:t>state environmental agencies are taking matters into their own hands</w:t>
      </w:r>
      <w:r w:rsidRPr="00FB388F">
        <w:rPr>
          <w:rStyle w:val="StyleUnderline"/>
        </w:rPr>
        <w:t>, creating their own standards to compel polluters to begin cleaning up the chemicals within their borders. In Pennsylvania</w:t>
      </w:r>
      <w:r w:rsidRPr="00FB388F">
        <w:t xml:space="preserve">, where some of the nation's highest PFAS levels have been discovered in Bucks and Montgomery Counties, </w:t>
      </w:r>
      <w:r w:rsidRPr="00FB388F">
        <w:rPr>
          <w:rStyle w:val="StyleUnderline"/>
        </w:rPr>
        <w:t>regulators </w:t>
      </w:r>
      <w:hyperlink r:id="rId77" w:tgtFrame="_blank" w:history="1">
        <w:r w:rsidRPr="00FB388F">
          <w:rPr>
            <w:rStyle w:val="StyleUnderline"/>
          </w:rPr>
          <w:t>recently announced</w:t>
        </w:r>
      </w:hyperlink>
      <w:r w:rsidRPr="00FB388F">
        <w:rPr>
          <w:rStyle w:val="StyleUnderline"/>
        </w:rPr>
        <w:t> they would create a state drinking water standard</w:t>
      </w:r>
      <w:r w:rsidRPr="00FB388F">
        <w:t xml:space="preserve">, and lawmakers are mulling legislative solutions. </w:t>
      </w:r>
      <w:r w:rsidRPr="00FB388F">
        <w:rPr>
          <w:rStyle w:val="StyleUnderline"/>
        </w:rPr>
        <w:t>New Jersey is further ahead, with regulators </w:t>
      </w:r>
      <w:hyperlink r:id="rId78" w:tgtFrame="_blank" w:history="1">
        <w:r w:rsidRPr="00FB388F">
          <w:rPr>
            <w:rStyle w:val="StyleUnderline"/>
          </w:rPr>
          <w:t>preparing to implement</w:t>
        </w:r>
      </w:hyperlink>
      <w:r w:rsidRPr="00FB388F">
        <w:rPr>
          <w:rStyle w:val="StyleUnderline"/>
        </w:rPr>
        <w:t> the lowest PFOS and PFOA drinking water standards in the country.</w:t>
      </w:r>
    </w:p>
    <w:p w14:paraId="65AB7BC8" w14:textId="77777777" w:rsidR="00D77F7A" w:rsidRPr="00FB388F" w:rsidRDefault="00D77F7A" w:rsidP="00D77F7A">
      <w:pPr>
        <w:rPr>
          <w:rStyle w:val="StyleUnderline"/>
        </w:rPr>
      </w:pPr>
      <w:r w:rsidRPr="00FB388F">
        <w:rPr>
          <w:rStyle w:val="StyleUnderline"/>
        </w:rPr>
        <w:t xml:space="preserve">But in several cases where states already acted, </w:t>
      </w:r>
      <w:r w:rsidRPr="00FB388F">
        <w:rPr>
          <w:rStyle w:val="Emphasis"/>
        </w:rPr>
        <w:t>the military is resisting or even taking the issue to court</w:t>
      </w:r>
      <w:r w:rsidRPr="00FB388F">
        <w:rPr>
          <w:rStyle w:val="StyleUnderline"/>
        </w:rPr>
        <w:t>.</w:t>
      </w:r>
    </w:p>
    <w:p w14:paraId="7EB89798" w14:textId="77777777" w:rsidR="00D77F7A" w:rsidRPr="00FB388F" w:rsidRDefault="00D77F7A" w:rsidP="00D77F7A">
      <w:r w:rsidRPr="00FB388F">
        <w:t>Erik Olson, a senior director at the </w:t>
      </w:r>
      <w:hyperlink r:id="rId79" w:tgtFrame="_blank" w:history="1">
        <w:r w:rsidRPr="00FB388F">
          <w:rPr>
            <w:rStyle w:val="Hyperlink"/>
          </w:rPr>
          <w:t>Natural Resources Defense Council</w:t>
        </w:r>
      </w:hyperlink>
      <w:r w:rsidRPr="00FB388F">
        <w:t>, noted the efforts appear to double back on promises made by Maureen Sullivan, a deputy assistant secretary for the environment at the Department of Defense, during a 2018 congressional hearing. Sullivan </w:t>
      </w:r>
      <w:hyperlink r:id="rId80" w:tgtFrame="_blank" w:history="1">
        <w:r w:rsidRPr="00FB388F">
          <w:rPr>
            <w:rStyle w:val="Hyperlink"/>
          </w:rPr>
          <w:t>testified</w:t>
        </w:r>
      </w:hyperlink>
      <w:r w:rsidRPr="00FB388F">
        <w:t> that state standards would be “rolled in” to the military’s cleanup considerations at bases.</w:t>
      </w:r>
    </w:p>
    <w:p w14:paraId="0A9CB0A9" w14:textId="77777777" w:rsidR="00D77F7A" w:rsidRPr="00FB388F" w:rsidRDefault="00D77F7A" w:rsidP="00D77F7A">
      <w:r w:rsidRPr="00FB388F">
        <w:t>“</w:t>
      </w:r>
      <w:r w:rsidRPr="00FB388F">
        <w:rPr>
          <w:rStyle w:val="StyleUnderline"/>
        </w:rPr>
        <w:t>The Defense Department is going back on its word … and appears to be arrogantly refusing to comply with state laws,” Olson said. “This is a very worrisome trend</w:t>
      </w:r>
      <w:r w:rsidRPr="00FB388F">
        <w:t>.”</w:t>
      </w:r>
    </w:p>
    <w:p w14:paraId="38320269" w14:textId="77777777" w:rsidR="00D77F7A" w:rsidRPr="00FB388F" w:rsidRDefault="00D77F7A" w:rsidP="00D77F7A">
      <w:r w:rsidRPr="00FB388F">
        <w:t>On March 14, this news organization emailed the Department of Defense a</w:t>
      </w:r>
      <w:hyperlink r:id="rId81" w:anchor="document/p68/a488733" w:history="1">
        <w:r w:rsidRPr="00FB388F">
          <w:rPr>
            <w:rStyle w:val="Hyperlink"/>
          </w:rPr>
          <w:t> list of questions</w:t>
        </w:r>
      </w:hyperlink>
      <w:r w:rsidRPr="00FB388F">
        <w:t> about its efforts. Department spokeswoman Heather Babb responded Monday with </w:t>
      </w:r>
      <w:hyperlink r:id="rId82" w:anchor="document/p70/a488740" w:history="1">
        <w:r w:rsidRPr="00FB388F">
          <w:rPr>
            <w:rStyle w:val="Hyperlink"/>
          </w:rPr>
          <w:t>statements</w:t>
        </w:r>
      </w:hyperlink>
      <w:r w:rsidRPr="00FB388F">
        <w:t> that did not address many of the specific questions.</w:t>
      </w:r>
    </w:p>
    <w:p w14:paraId="719346C4" w14:textId="77777777" w:rsidR="00D77F7A" w:rsidRPr="00FB388F" w:rsidRDefault="00D77F7A" w:rsidP="00D77F7A">
      <w:r w:rsidRPr="00FB388F">
        <w:t>“DOD, like any federal agency engaged in certain activities, such as owning or operating a public water system, must comply with all federal, state, interstate, and local safe drinking water requirements, in accordance with the Safe Drinking Water Act,” Babb wrote. "DOD takes our cleanup responsibility seriously. We work with regulatory agencies and local communities to ensure we can share information in an open and transparent manner.”</w:t>
      </w:r>
    </w:p>
    <w:p w14:paraId="3A0EB820" w14:textId="77777777" w:rsidR="00D77F7A" w:rsidRPr="00FB388F" w:rsidRDefault="00D77F7A" w:rsidP="00D77F7A">
      <w:r w:rsidRPr="00FB388F">
        <w:t>States of controversy</w:t>
      </w:r>
    </w:p>
    <w:p w14:paraId="61BA8541" w14:textId="77777777" w:rsidR="00D77F7A" w:rsidRPr="00FB388F" w:rsidRDefault="00D77F7A" w:rsidP="00D77F7A">
      <w:r w:rsidRPr="00FB388F">
        <w:rPr>
          <w:rStyle w:val="StyleUnderline"/>
        </w:rPr>
        <w:t>Nowhere is the issue more contentious than in New Mexico, where the state Environment Department and the U.S. Air Force are suing each other over widespread PFAS contamination</w:t>
      </w:r>
      <w:r w:rsidRPr="00FB388F">
        <w:t xml:space="preserve"> near two bases.</w:t>
      </w:r>
    </w:p>
    <w:p w14:paraId="4B970274" w14:textId="77777777" w:rsidR="00D77F7A" w:rsidRPr="00FB388F" w:rsidRDefault="00D77F7A" w:rsidP="00D77F7A">
      <w:r w:rsidRPr="00FB388F">
        <w:t>Last July, the state's Water Quality Control Commission added PFOS and PFOA to a list of regulated substances, after which its environmental department issued violations to Cannon and Holloman Air Force bases.</w:t>
      </w:r>
    </w:p>
    <w:p w14:paraId="7B45EEEF" w14:textId="77777777" w:rsidR="00D77F7A" w:rsidRPr="00FB388F" w:rsidRDefault="00D77F7A" w:rsidP="00D77F7A">
      <w:r w:rsidRPr="00FB388F">
        <w:t>The </w:t>
      </w:r>
      <w:hyperlink r:id="rId83" w:anchor="document/p1/a487231" w:tgtFrame="_blank" w:history="1">
        <w:r w:rsidRPr="00FB388F">
          <w:rPr>
            <w:rStyle w:val="Hyperlink"/>
          </w:rPr>
          <w:t>notice at Cannon</w:t>
        </w:r>
      </w:hyperlink>
      <w:r w:rsidRPr="00FB388F">
        <w:t> said the Air Force failed to sample some nearby water supply wells, was too limited in which PFAS it tested for, and failed to submit a proposal for extended testing of aquifer contamination. At Holloman, the second </w:t>
      </w:r>
      <w:hyperlink r:id="rId84" w:anchor="document/p7/a487232" w:history="1">
        <w:r w:rsidRPr="00FB388F">
          <w:rPr>
            <w:rStyle w:val="Hyperlink"/>
          </w:rPr>
          <w:t>violation notice</w:t>
        </w:r>
      </w:hyperlink>
      <w:r w:rsidRPr="00FB388F">
        <w:t> added that 137 ppt of PFAS had been detected at the nearby Apache Mesa Golf Course, a violation of the standard, and asked that a contingency plan be submitted.</w:t>
      </w:r>
    </w:p>
    <w:p w14:paraId="44EC3C03" w14:textId="77777777" w:rsidR="00D77F7A" w:rsidRPr="00FB388F" w:rsidRDefault="00D77F7A" w:rsidP="00D77F7A">
      <w:r w:rsidRPr="00FB388F">
        <w:t>In January, the Air Force submitted </w:t>
      </w:r>
      <w:hyperlink r:id="rId85" w:anchor="document/p10/a487233" w:history="1">
        <w:r w:rsidRPr="00FB388F">
          <w:rPr>
            <w:rStyle w:val="Hyperlink"/>
          </w:rPr>
          <w:t>a letter</w:t>
        </w:r>
      </w:hyperlink>
      <w:r w:rsidRPr="00FB388F">
        <w:t> to New Mexico saying it could not comply.</w:t>
      </w:r>
    </w:p>
    <w:p w14:paraId="35C71C3A" w14:textId="77777777" w:rsidR="00D77F7A" w:rsidRPr="00FB388F" w:rsidRDefault="00D77F7A" w:rsidP="00D77F7A">
      <w:r w:rsidRPr="00FB388F">
        <w:rPr>
          <w:rStyle w:val="StyleUnderline"/>
        </w:rPr>
        <w:t>“Legal constraints limit the Air Force’s authority and ability to investigate and mitigate PFAS compounds under the New Mexico Water Quality Act</w:t>
      </w:r>
      <w:r w:rsidRPr="00FB388F">
        <w:t>," the Air Force wrote.</w:t>
      </w:r>
    </w:p>
    <w:p w14:paraId="3292AE72" w14:textId="77777777" w:rsidR="00D77F7A" w:rsidRPr="00FB388F" w:rsidRDefault="00D77F7A" w:rsidP="00D77F7A">
      <w:pPr>
        <w:rPr>
          <w:rStyle w:val="StyleUnderline"/>
        </w:rPr>
      </w:pPr>
      <w:r w:rsidRPr="00FB388F">
        <w:rPr>
          <w:rStyle w:val="StyleUnderline"/>
        </w:rPr>
        <w:t xml:space="preserve">A week later, </w:t>
      </w:r>
      <w:r w:rsidRPr="00FB388F">
        <w:rPr>
          <w:rStyle w:val="Emphasis"/>
        </w:rPr>
        <w:t>the Air Force filed </w:t>
      </w:r>
      <w:hyperlink r:id="rId86" w:anchor="document/p13/a487235" w:history="1">
        <w:r w:rsidRPr="00FB388F">
          <w:rPr>
            <w:rStyle w:val="Emphasis"/>
          </w:rPr>
          <w:t>a suit</w:t>
        </w:r>
      </w:hyperlink>
      <w:r w:rsidRPr="00FB388F">
        <w:rPr>
          <w:rStyle w:val="StyleUnderline"/>
        </w:rPr>
        <w:t> seeking relief in the U.S. District Court of New Mexico, calling the state standard "arbitrary, capricious, an abuse of discretion, and not supported by substantial evidence."</w:t>
      </w:r>
    </w:p>
    <w:p w14:paraId="403B08EE" w14:textId="77777777" w:rsidR="00D77F7A" w:rsidRPr="00FB388F" w:rsidRDefault="00D77F7A" w:rsidP="00D77F7A">
      <w:r w:rsidRPr="00FB388F">
        <w:t xml:space="preserve">On March 5, </w:t>
      </w:r>
      <w:r w:rsidRPr="00FB388F">
        <w:rPr>
          <w:rStyle w:val="StyleUnderline"/>
        </w:rPr>
        <w:t>New Mexico filed its </w:t>
      </w:r>
      <w:hyperlink r:id="rId87" w:anchor="document/p17/a487241" w:history="1">
        <w:r w:rsidRPr="00FB388F">
          <w:rPr>
            <w:rStyle w:val="StyleUnderline"/>
          </w:rPr>
          <w:t>own suit</w:t>
        </w:r>
      </w:hyperlink>
      <w:r w:rsidRPr="00FB388F">
        <w:rPr>
          <w:rStyle w:val="StyleUnderline"/>
        </w:rPr>
        <w:t> in the same court against the Air Force and United States, seeking a declaration the Air Force had violated its law, would have to comply, and would be held liable for applicable fines and penalties</w:t>
      </w:r>
      <w:r w:rsidRPr="00FB388F">
        <w:t>. The cases are ongoing.</w:t>
      </w:r>
    </w:p>
    <w:p w14:paraId="33D2712C" w14:textId="2DD26C9B" w:rsidR="00D77F7A" w:rsidRPr="00FB388F" w:rsidRDefault="00D77F7A" w:rsidP="00D77F7A">
      <w:r w:rsidRPr="00FB388F">
        <w:rPr>
          <w:rStyle w:val="StyleUnderline"/>
        </w:rPr>
        <w:t xml:space="preserve">There is similar contention in Michigan, where environmental regulators say </w:t>
      </w:r>
      <w:r w:rsidRPr="00FB388F">
        <w:rPr>
          <w:rStyle w:val="Emphasis"/>
        </w:rPr>
        <w:t>the Air Force is violating state standards</w:t>
      </w:r>
      <w:r w:rsidRPr="00FB388F">
        <w:rPr>
          <w:rStyle w:val="StyleUnderline"/>
        </w:rPr>
        <w:t xml:space="preserve"> near the former Wurtsmith Air Force Base</w:t>
      </w:r>
      <w:r w:rsidRPr="00FB388F">
        <w:t>, as PFAS seeps into nearby waterways and marshes. To combat the issue, Michigan created a 12-ppt PFOS standard for groundwater where it enters surface water, and a 70-ppt standard for aquifers that are used for drinking water.</w:t>
      </w:r>
    </w:p>
    <w:p w14:paraId="7C9D3A0A" w14:textId="77777777" w:rsidR="00F855C8" w:rsidRPr="00FB388F" w:rsidRDefault="00F855C8" w:rsidP="00D77F7A"/>
    <w:p w14:paraId="22051FD1" w14:textId="5CB5DE46" w:rsidR="00F06576" w:rsidRPr="00FB388F" w:rsidRDefault="00F06576" w:rsidP="00F06576">
      <w:pPr>
        <w:pStyle w:val="Heading3"/>
        <w:rPr>
          <w:rFonts w:cs="Times New Roman"/>
        </w:rPr>
      </w:pPr>
      <w:bookmarkStart w:id="20" w:name="_Toc77356023"/>
      <w:r w:rsidRPr="00FB388F">
        <w:rPr>
          <w:rFonts w:cs="Times New Roman"/>
        </w:rPr>
        <w:t>PFAS</w:t>
      </w:r>
      <w:r w:rsidR="00F855C8" w:rsidRPr="00FB388F">
        <w:rPr>
          <w:rFonts w:cs="Times New Roman"/>
        </w:rPr>
        <w:t xml:space="preserve"> Lobby</w:t>
      </w:r>
      <w:bookmarkEnd w:id="20"/>
    </w:p>
    <w:p w14:paraId="4BAA814D" w14:textId="77777777" w:rsidR="00F855C8" w:rsidRPr="00FB388F" w:rsidRDefault="00F855C8" w:rsidP="00F855C8"/>
    <w:p w14:paraId="39A26ACB" w14:textId="77777777" w:rsidR="00F06576" w:rsidRPr="00FB388F" w:rsidRDefault="00F06576" w:rsidP="00F06576">
      <w:pPr>
        <w:pStyle w:val="Heading4"/>
        <w:rPr>
          <w:rFonts w:cs="Times New Roman"/>
        </w:rPr>
      </w:pPr>
      <w:r w:rsidRPr="00FB388F">
        <w:rPr>
          <w:rFonts w:cs="Times New Roman"/>
        </w:rPr>
        <w:t>PFAS manufacturers are in bed with Congress—they block legislation &amp; water down anti-chemical efforts.</w:t>
      </w:r>
    </w:p>
    <w:p w14:paraId="26E7CDBB" w14:textId="77777777" w:rsidR="00F06576" w:rsidRPr="00FB388F" w:rsidRDefault="00F06576" w:rsidP="00F06576">
      <w:pPr>
        <w:rPr>
          <w:rStyle w:val="Style13ptBold"/>
        </w:rPr>
      </w:pPr>
      <w:r w:rsidRPr="00FB388F">
        <w:rPr>
          <w:rStyle w:val="Style13ptBold"/>
        </w:rPr>
        <w:t xml:space="preserve">Perkins, </w:t>
      </w:r>
      <w:proofErr w:type="spellStart"/>
      <w:r w:rsidRPr="00FB388F">
        <w:rPr>
          <w:rStyle w:val="Style13ptBold"/>
        </w:rPr>
        <w:t>HuffingtonPost</w:t>
      </w:r>
      <w:proofErr w:type="spellEnd"/>
      <w:r w:rsidRPr="00FB388F">
        <w:rPr>
          <w:rStyle w:val="Style13ptBold"/>
        </w:rPr>
        <w:t xml:space="preserve"> news reporter, 21</w:t>
      </w:r>
    </w:p>
    <w:p w14:paraId="25CC4C90" w14:textId="77777777" w:rsidR="00F06576" w:rsidRPr="00FB388F" w:rsidRDefault="00F06576" w:rsidP="00F06576">
      <w:pPr>
        <w:rPr>
          <w:szCs w:val="20"/>
        </w:rPr>
      </w:pPr>
      <w:r w:rsidRPr="00FB388F">
        <w:rPr>
          <w:rStyle w:val="Style13ptBold"/>
          <w:b w:val="0"/>
          <w:bCs w:val="0"/>
          <w:sz w:val="22"/>
          <w:szCs w:val="20"/>
        </w:rPr>
        <w:t xml:space="preserve">[Tom Perkins, freelance writer, reports for </w:t>
      </w:r>
      <w:proofErr w:type="spellStart"/>
      <w:r w:rsidRPr="00FB388F">
        <w:rPr>
          <w:rStyle w:val="Style13ptBold"/>
          <w:b w:val="0"/>
          <w:bCs w:val="0"/>
          <w:sz w:val="22"/>
          <w:szCs w:val="20"/>
        </w:rPr>
        <w:t>metrotimes</w:t>
      </w:r>
      <w:proofErr w:type="spellEnd"/>
      <w:r w:rsidRPr="00FB388F">
        <w:rPr>
          <w:rStyle w:val="Style13ptBold"/>
          <w:b w:val="0"/>
          <w:bCs w:val="0"/>
          <w:sz w:val="22"/>
          <w:szCs w:val="20"/>
        </w:rPr>
        <w:t xml:space="preserve">, </w:t>
      </w:r>
      <w:proofErr w:type="spellStart"/>
      <w:r w:rsidRPr="00FB388F">
        <w:rPr>
          <w:rStyle w:val="Style13ptBold"/>
          <w:b w:val="0"/>
          <w:bCs w:val="0"/>
          <w:sz w:val="22"/>
          <w:szCs w:val="20"/>
        </w:rPr>
        <w:t>GuardianUS</w:t>
      </w:r>
      <w:proofErr w:type="spellEnd"/>
      <w:r w:rsidRPr="00FB388F">
        <w:rPr>
          <w:rStyle w:val="Style13ptBold"/>
          <w:b w:val="0"/>
          <w:bCs w:val="0"/>
          <w:sz w:val="22"/>
          <w:szCs w:val="20"/>
        </w:rPr>
        <w:t xml:space="preserve">, HuffPost, munchies, </w:t>
      </w:r>
      <w:proofErr w:type="spellStart"/>
      <w:r w:rsidRPr="00FB388F">
        <w:rPr>
          <w:rStyle w:val="Style13ptBold"/>
          <w:b w:val="0"/>
          <w:bCs w:val="0"/>
          <w:sz w:val="22"/>
          <w:szCs w:val="20"/>
        </w:rPr>
        <w:t>CivilEats</w:t>
      </w:r>
      <w:proofErr w:type="spellEnd"/>
      <w:r w:rsidRPr="00FB388F">
        <w:rPr>
          <w:rStyle w:val="Style13ptBold"/>
          <w:b w:val="0"/>
          <w:bCs w:val="0"/>
          <w:sz w:val="22"/>
          <w:szCs w:val="20"/>
        </w:rPr>
        <w:t xml:space="preserve">, Slate, </w:t>
      </w:r>
      <w:proofErr w:type="spellStart"/>
      <w:r w:rsidRPr="00FB388F">
        <w:rPr>
          <w:rStyle w:val="Style13ptBold"/>
          <w:b w:val="0"/>
          <w:bCs w:val="0"/>
          <w:sz w:val="22"/>
          <w:szCs w:val="20"/>
        </w:rPr>
        <w:t>Typeinvestigate</w:t>
      </w:r>
      <w:proofErr w:type="spellEnd"/>
      <w:r w:rsidRPr="00FB388F">
        <w:rPr>
          <w:rStyle w:val="Style13ptBold"/>
          <w:b w:val="0"/>
          <w:bCs w:val="0"/>
          <w:sz w:val="22"/>
          <w:szCs w:val="20"/>
        </w:rPr>
        <w:t xml:space="preserve">, </w:t>
      </w:r>
      <w:proofErr w:type="spellStart"/>
      <w:r w:rsidRPr="00FB388F">
        <w:rPr>
          <w:rStyle w:val="Style13ptBold"/>
          <w:b w:val="0"/>
          <w:bCs w:val="0"/>
          <w:sz w:val="22"/>
          <w:szCs w:val="20"/>
        </w:rPr>
        <w:t>EnergyNews_US</w:t>
      </w:r>
      <w:proofErr w:type="spellEnd"/>
      <w:r w:rsidRPr="00FB388F">
        <w:rPr>
          <w:rStyle w:val="Style13ptBold"/>
          <w:b w:val="0"/>
          <w:bCs w:val="0"/>
          <w:sz w:val="22"/>
          <w:szCs w:val="20"/>
        </w:rPr>
        <w:t xml:space="preserve">, 26 April 2021, </w:t>
      </w:r>
      <w:proofErr w:type="spellStart"/>
      <w:r w:rsidRPr="00FB388F">
        <w:rPr>
          <w:rStyle w:val="Style13ptBold"/>
          <w:b w:val="0"/>
          <w:bCs w:val="0"/>
          <w:sz w:val="22"/>
          <w:szCs w:val="20"/>
        </w:rPr>
        <w:t>TheGuardian</w:t>
      </w:r>
      <w:proofErr w:type="spellEnd"/>
      <w:r w:rsidRPr="00FB388F">
        <w:rPr>
          <w:rStyle w:val="Style13ptBold"/>
          <w:b w:val="0"/>
          <w:bCs w:val="0"/>
          <w:sz w:val="22"/>
          <w:szCs w:val="20"/>
        </w:rPr>
        <w:t xml:space="preserve">, “How US chemical industry lobbying and cash defeated regulation in Trump era,” </w:t>
      </w:r>
      <w:hyperlink r:id="rId88" w:history="1">
        <w:r w:rsidRPr="00FB388F">
          <w:rPr>
            <w:rStyle w:val="Hyperlink"/>
            <w:szCs w:val="20"/>
          </w:rPr>
          <w:t>https://www.theguardian.com/environment/2021/apr/26/us-chemical-companies-lobbying-donation-defeated-regulation</w:t>
        </w:r>
      </w:hyperlink>
      <w:r w:rsidRPr="00FB388F">
        <w:rPr>
          <w:rStyle w:val="Style13ptBold"/>
          <w:b w:val="0"/>
          <w:bCs w:val="0"/>
          <w:sz w:val="22"/>
          <w:szCs w:val="20"/>
        </w:rPr>
        <w:t>, accessed 7-14-2021]JMK</w:t>
      </w:r>
    </w:p>
    <w:p w14:paraId="29A1EAAF" w14:textId="77777777" w:rsidR="00F06576" w:rsidRPr="00FB388F" w:rsidRDefault="00F06576" w:rsidP="00F06576">
      <w:pPr>
        <w:rPr>
          <w:rStyle w:val="StyleUnderline"/>
        </w:rPr>
      </w:pPr>
      <w:r w:rsidRPr="00FB388F">
        <w:rPr>
          <w:rStyle w:val="StyleUnderline"/>
        </w:rPr>
        <w:t>The nation’s top PFAS manufacturers executed a lobbying and campaign donation blitz in recent years as the federal government attempted to regulate the toxic compounds.</w:t>
      </w:r>
    </w:p>
    <w:p w14:paraId="43B50228" w14:textId="77777777" w:rsidR="00F06576" w:rsidRPr="00FB388F" w:rsidRDefault="00F06576" w:rsidP="00F06576">
      <w:pPr>
        <w:rPr>
          <w:iCs/>
          <w:u w:val="single"/>
          <w:bdr w:val="single" w:sz="8" w:space="0" w:color="auto"/>
        </w:rPr>
      </w:pPr>
      <w:r w:rsidRPr="00FB388F">
        <w:t xml:space="preserve">A </w:t>
      </w:r>
      <w:r w:rsidRPr="00FB388F">
        <w:rPr>
          <w:rStyle w:val="StyleUnderline"/>
        </w:rPr>
        <w:t>Guardian analysis of campaign finance records found spending on PFAS issues jumped as lawmakers introduced over 100 new pieces of legislation in 2019 and 2020</w:t>
      </w:r>
      <w:r w:rsidRPr="00FB388F">
        <w:t xml:space="preserve">, and the Environmental Protection Agency (EPA) developed strong new restrictions. Observers say the results are clear: </w:t>
      </w:r>
      <w:r w:rsidRPr="00FB388F">
        <w:rPr>
          <w:rStyle w:val="Emphasis"/>
        </w:rPr>
        <w:t xml:space="preserve">industry’s congressional allies defeated nearly all PFAS legislation while the Trump EPA killed, watered down or </w:t>
      </w:r>
      <w:proofErr w:type="spellStart"/>
      <w:r w:rsidRPr="00FB388F">
        <w:rPr>
          <w:rStyle w:val="Emphasis"/>
        </w:rPr>
        <w:t>slowalked</w:t>
      </w:r>
      <w:proofErr w:type="spellEnd"/>
      <w:r w:rsidRPr="00FB388F">
        <w:rPr>
          <w:rStyle w:val="Emphasis"/>
        </w:rPr>
        <w:t xml:space="preserve"> new rules that never went into effect.</w:t>
      </w:r>
    </w:p>
    <w:p w14:paraId="1220966B" w14:textId="77777777" w:rsidR="00F06576" w:rsidRPr="00FB388F" w:rsidRDefault="00F06576" w:rsidP="00F06576"/>
    <w:p w14:paraId="07375134" w14:textId="59DC022B" w:rsidR="00F06576" w:rsidRPr="00FB388F" w:rsidRDefault="00F855C8" w:rsidP="00F06576">
      <w:pPr>
        <w:pStyle w:val="Heading4"/>
        <w:rPr>
          <w:rFonts w:cs="Times New Roman"/>
        </w:rPr>
      </w:pPr>
      <w:r w:rsidRPr="00FB388F">
        <w:rPr>
          <w:rFonts w:cs="Times New Roman"/>
        </w:rPr>
        <w:t>PFAS advocates have massive</w:t>
      </w:r>
      <w:r w:rsidR="00F06576" w:rsidRPr="00FB388F">
        <w:rPr>
          <w:rFonts w:cs="Times New Roman"/>
        </w:rPr>
        <w:t xml:space="preserve"> influence over the EPA</w:t>
      </w:r>
    </w:p>
    <w:p w14:paraId="7032F28F" w14:textId="77777777" w:rsidR="00F06576" w:rsidRPr="00FB388F" w:rsidRDefault="00F06576" w:rsidP="00F06576">
      <w:pPr>
        <w:rPr>
          <w:rStyle w:val="Style13ptBold"/>
        </w:rPr>
      </w:pPr>
      <w:r w:rsidRPr="00FB388F">
        <w:rPr>
          <w:rStyle w:val="Style13ptBold"/>
        </w:rPr>
        <w:t xml:space="preserve">Perkins, </w:t>
      </w:r>
      <w:proofErr w:type="spellStart"/>
      <w:r w:rsidRPr="00FB388F">
        <w:rPr>
          <w:rStyle w:val="Style13ptBold"/>
        </w:rPr>
        <w:t>HuffingtonPost</w:t>
      </w:r>
      <w:proofErr w:type="spellEnd"/>
      <w:r w:rsidRPr="00FB388F">
        <w:rPr>
          <w:rStyle w:val="Style13ptBold"/>
        </w:rPr>
        <w:t xml:space="preserve"> news reporter, 21</w:t>
      </w:r>
    </w:p>
    <w:p w14:paraId="6D903A67" w14:textId="77777777" w:rsidR="00F06576" w:rsidRPr="00FB388F" w:rsidRDefault="00F06576" w:rsidP="00F06576">
      <w:pPr>
        <w:rPr>
          <w:szCs w:val="20"/>
        </w:rPr>
      </w:pPr>
      <w:r w:rsidRPr="00FB388F">
        <w:rPr>
          <w:rStyle w:val="Style13ptBold"/>
          <w:b w:val="0"/>
          <w:bCs w:val="0"/>
          <w:sz w:val="22"/>
          <w:szCs w:val="20"/>
        </w:rPr>
        <w:t xml:space="preserve">[Tom Perkins, freelance writer, reports for </w:t>
      </w:r>
      <w:proofErr w:type="spellStart"/>
      <w:r w:rsidRPr="00FB388F">
        <w:rPr>
          <w:rStyle w:val="Style13ptBold"/>
          <w:b w:val="0"/>
          <w:bCs w:val="0"/>
          <w:sz w:val="22"/>
          <w:szCs w:val="20"/>
        </w:rPr>
        <w:t>metrotimes</w:t>
      </w:r>
      <w:proofErr w:type="spellEnd"/>
      <w:r w:rsidRPr="00FB388F">
        <w:rPr>
          <w:rStyle w:val="Style13ptBold"/>
          <w:b w:val="0"/>
          <w:bCs w:val="0"/>
          <w:sz w:val="22"/>
          <w:szCs w:val="20"/>
        </w:rPr>
        <w:t xml:space="preserve">, </w:t>
      </w:r>
      <w:proofErr w:type="spellStart"/>
      <w:r w:rsidRPr="00FB388F">
        <w:rPr>
          <w:rStyle w:val="Style13ptBold"/>
          <w:b w:val="0"/>
          <w:bCs w:val="0"/>
          <w:sz w:val="22"/>
          <w:szCs w:val="20"/>
        </w:rPr>
        <w:t>GuardianUS</w:t>
      </w:r>
      <w:proofErr w:type="spellEnd"/>
      <w:r w:rsidRPr="00FB388F">
        <w:rPr>
          <w:rStyle w:val="Style13ptBold"/>
          <w:b w:val="0"/>
          <w:bCs w:val="0"/>
          <w:sz w:val="22"/>
          <w:szCs w:val="20"/>
        </w:rPr>
        <w:t xml:space="preserve">, HuffPost, munchies, </w:t>
      </w:r>
      <w:proofErr w:type="spellStart"/>
      <w:r w:rsidRPr="00FB388F">
        <w:rPr>
          <w:rStyle w:val="Style13ptBold"/>
          <w:b w:val="0"/>
          <w:bCs w:val="0"/>
          <w:sz w:val="22"/>
          <w:szCs w:val="20"/>
        </w:rPr>
        <w:t>CivilEats</w:t>
      </w:r>
      <w:proofErr w:type="spellEnd"/>
      <w:r w:rsidRPr="00FB388F">
        <w:rPr>
          <w:rStyle w:val="Style13ptBold"/>
          <w:b w:val="0"/>
          <w:bCs w:val="0"/>
          <w:sz w:val="22"/>
          <w:szCs w:val="20"/>
        </w:rPr>
        <w:t xml:space="preserve">, Slate, </w:t>
      </w:r>
      <w:proofErr w:type="spellStart"/>
      <w:r w:rsidRPr="00FB388F">
        <w:rPr>
          <w:rStyle w:val="Style13ptBold"/>
          <w:b w:val="0"/>
          <w:bCs w:val="0"/>
          <w:sz w:val="22"/>
          <w:szCs w:val="20"/>
        </w:rPr>
        <w:t>Typeinvestigate</w:t>
      </w:r>
      <w:proofErr w:type="spellEnd"/>
      <w:r w:rsidRPr="00FB388F">
        <w:rPr>
          <w:rStyle w:val="Style13ptBold"/>
          <w:b w:val="0"/>
          <w:bCs w:val="0"/>
          <w:sz w:val="22"/>
          <w:szCs w:val="20"/>
        </w:rPr>
        <w:t xml:space="preserve">, </w:t>
      </w:r>
      <w:proofErr w:type="spellStart"/>
      <w:r w:rsidRPr="00FB388F">
        <w:rPr>
          <w:rStyle w:val="Style13ptBold"/>
          <w:b w:val="0"/>
          <w:bCs w:val="0"/>
          <w:sz w:val="22"/>
          <w:szCs w:val="20"/>
        </w:rPr>
        <w:t>EnergyNews_US</w:t>
      </w:r>
      <w:proofErr w:type="spellEnd"/>
      <w:r w:rsidRPr="00FB388F">
        <w:rPr>
          <w:rStyle w:val="Style13ptBold"/>
          <w:b w:val="0"/>
          <w:bCs w:val="0"/>
          <w:sz w:val="22"/>
          <w:szCs w:val="20"/>
        </w:rPr>
        <w:t xml:space="preserve">, 26 April 2021, </w:t>
      </w:r>
      <w:proofErr w:type="spellStart"/>
      <w:r w:rsidRPr="00FB388F">
        <w:rPr>
          <w:rStyle w:val="Style13ptBold"/>
          <w:b w:val="0"/>
          <w:bCs w:val="0"/>
          <w:sz w:val="22"/>
          <w:szCs w:val="20"/>
        </w:rPr>
        <w:t>TheGuardian</w:t>
      </w:r>
      <w:proofErr w:type="spellEnd"/>
      <w:r w:rsidRPr="00FB388F">
        <w:rPr>
          <w:rStyle w:val="Style13ptBold"/>
          <w:b w:val="0"/>
          <w:bCs w:val="0"/>
          <w:sz w:val="22"/>
          <w:szCs w:val="20"/>
        </w:rPr>
        <w:t xml:space="preserve">, “How US chemical industry lobbying and cash defeated regulation in Trump era,” </w:t>
      </w:r>
      <w:hyperlink r:id="rId89" w:history="1">
        <w:r w:rsidRPr="00FB388F">
          <w:rPr>
            <w:rStyle w:val="Hyperlink"/>
            <w:szCs w:val="20"/>
          </w:rPr>
          <w:t>https://www.theguardian.com/environment/2021/apr/26/us-chemical-companies-lobbying-donation-defeated-regulation</w:t>
        </w:r>
      </w:hyperlink>
      <w:r w:rsidRPr="00FB388F">
        <w:rPr>
          <w:rStyle w:val="Style13ptBold"/>
          <w:b w:val="0"/>
          <w:bCs w:val="0"/>
          <w:sz w:val="22"/>
          <w:szCs w:val="20"/>
        </w:rPr>
        <w:t>, accessed 7-14-2021]JMK</w:t>
      </w:r>
    </w:p>
    <w:p w14:paraId="511D7555" w14:textId="77777777" w:rsidR="00F06576" w:rsidRPr="00FB388F" w:rsidRDefault="00F06576" w:rsidP="00F06576">
      <w:pPr>
        <w:rPr>
          <w:rStyle w:val="StyleUnderline"/>
        </w:rPr>
      </w:pPr>
      <w:r w:rsidRPr="00FB388F">
        <w:rPr>
          <w:rStyle w:val="StyleUnderline"/>
        </w:rPr>
        <w:t>Separate from Congress, the EPA in 2018 launched its “PFAS Action Plan”, which included its own proposal to administratively designate PFOS and PFOA as hazardous substances under the Superfund Law.</w:t>
      </w:r>
    </w:p>
    <w:p w14:paraId="722B17B7" w14:textId="77777777" w:rsidR="00F06576" w:rsidRPr="00FB388F" w:rsidRDefault="00F06576" w:rsidP="00F06576">
      <w:r w:rsidRPr="00FB388F">
        <w:t>“It was a really huge deal,” said Jim Woolford, a former EPA scientist whose office developed the rules beginning in March 2019.</w:t>
      </w:r>
    </w:p>
    <w:p w14:paraId="7A39BF83" w14:textId="77777777" w:rsidR="00F06576" w:rsidRPr="00FB388F" w:rsidRDefault="00F06576" w:rsidP="00F06576">
      <w:pPr>
        <w:rPr>
          <w:rStyle w:val="StyleUnderline"/>
        </w:rPr>
      </w:pPr>
      <w:r w:rsidRPr="00FB388F">
        <w:rPr>
          <w:rStyle w:val="StyleUnderline"/>
        </w:rPr>
        <w:t xml:space="preserve">Though records show PFAS producers extensively lobbied the EPA as the rules moved, they </w:t>
      </w:r>
      <w:proofErr w:type="gramStart"/>
      <w:r w:rsidRPr="00FB388F">
        <w:rPr>
          <w:rStyle w:val="StyleUnderline"/>
        </w:rPr>
        <w:t>weren’t</w:t>
      </w:r>
      <w:proofErr w:type="gramEnd"/>
      <w:r w:rsidRPr="00FB388F">
        <w:rPr>
          <w:rStyle w:val="StyleUnderline"/>
        </w:rPr>
        <w:t xml:space="preserve"> alone</w:t>
      </w:r>
      <w:r w:rsidRPr="00FB388F">
        <w:t xml:space="preserve">. </w:t>
      </w:r>
      <w:r w:rsidRPr="00FB388F">
        <w:rPr>
          <w:rStyle w:val="StyleUnderline"/>
        </w:rPr>
        <w:t xml:space="preserve">Industry found a powerful ally in the military, which likely opposed the rules because it could also be held liable for cleanup costs at least 400 bases, Woolford said. Meanwhile, Trump stocked the EPA with political appointees who previously worked in the PFAS industry, including an American Chemistry Council lobbyist, a Dow </w:t>
      </w:r>
      <w:proofErr w:type="gramStart"/>
      <w:r w:rsidRPr="00FB388F">
        <w:rPr>
          <w:rStyle w:val="StyleUnderline"/>
        </w:rPr>
        <w:t>attorney</w:t>
      </w:r>
      <w:proofErr w:type="gramEnd"/>
      <w:r w:rsidRPr="00FB388F">
        <w:rPr>
          <w:rStyle w:val="StyleUnderline"/>
        </w:rPr>
        <w:t xml:space="preserve"> and a Koch industry executive.</w:t>
      </w:r>
    </w:p>
    <w:p w14:paraId="1475047F" w14:textId="77777777" w:rsidR="00F06576" w:rsidRPr="00FB388F" w:rsidRDefault="00F06576" w:rsidP="00F06576">
      <w:r w:rsidRPr="00FB388F">
        <w:t xml:space="preserve">Though Woolford turned in the proposed rules in 2019, they </w:t>
      </w:r>
      <w:proofErr w:type="gramStart"/>
      <w:r w:rsidRPr="00FB388F">
        <w:t>haven’t</w:t>
      </w:r>
      <w:proofErr w:type="gramEnd"/>
      <w:r w:rsidRPr="00FB388F">
        <w:t xml:space="preserve"> yet been finalized.</w:t>
      </w:r>
    </w:p>
    <w:p w14:paraId="683A3202" w14:textId="77777777" w:rsidR="00F06576" w:rsidRPr="00FB388F" w:rsidRDefault="00F06576" w:rsidP="00F06576">
      <w:r w:rsidRPr="00FB388F">
        <w:t>“</w:t>
      </w:r>
      <w:r w:rsidRPr="00FB388F">
        <w:rPr>
          <w:rStyle w:val="Emphasis"/>
        </w:rPr>
        <w:t xml:space="preserve">Everything was </w:t>
      </w:r>
      <w:proofErr w:type="spellStart"/>
      <w:r w:rsidRPr="00FB388F">
        <w:rPr>
          <w:rStyle w:val="Emphasis"/>
        </w:rPr>
        <w:t>slowalked</w:t>
      </w:r>
      <w:proofErr w:type="spellEnd"/>
      <w:r w:rsidRPr="00FB388F">
        <w:rPr>
          <w:rStyle w:val="Emphasis"/>
        </w:rPr>
        <w:t xml:space="preserve"> by political appointees</w:t>
      </w:r>
      <w:r w:rsidRPr="00FB388F">
        <w:t>,” Woolford said.</w:t>
      </w:r>
    </w:p>
    <w:p w14:paraId="1B9D6792" w14:textId="77777777" w:rsidR="00F06576" w:rsidRPr="00FB388F" w:rsidRDefault="00F06576" w:rsidP="00F06576"/>
    <w:p w14:paraId="6EB6D3EB" w14:textId="77777777" w:rsidR="004E4AB9" w:rsidRPr="00FB388F" w:rsidRDefault="004E4AB9" w:rsidP="004E4AB9">
      <w:pPr>
        <w:pStyle w:val="Heading4"/>
        <w:rPr>
          <w:rFonts w:cs="Times New Roman"/>
        </w:rPr>
      </w:pPr>
      <w:r w:rsidRPr="00FB388F">
        <w:rPr>
          <w:rFonts w:cs="Times New Roman"/>
        </w:rPr>
        <w:t xml:space="preserve">No solvency – actors involved in the plan get taken over by industry lobbyists. </w:t>
      </w:r>
    </w:p>
    <w:p w14:paraId="76ECD761" w14:textId="77777777" w:rsidR="004E4AB9" w:rsidRPr="00FB388F" w:rsidRDefault="004E4AB9" w:rsidP="004E4AB9">
      <w:pPr>
        <w:rPr>
          <w:rStyle w:val="Style13ptBold"/>
        </w:rPr>
      </w:pPr>
      <w:proofErr w:type="spellStart"/>
      <w:r w:rsidRPr="00FB388F">
        <w:rPr>
          <w:rStyle w:val="Style13ptBold"/>
        </w:rPr>
        <w:t>Hladky</w:t>
      </w:r>
      <w:proofErr w:type="spellEnd"/>
      <w:r w:rsidRPr="00FB388F">
        <w:rPr>
          <w:rStyle w:val="Style13ptBold"/>
        </w:rPr>
        <w:t>, Hartford Courant reporter, 19</w:t>
      </w:r>
    </w:p>
    <w:p w14:paraId="770F8B90" w14:textId="77777777" w:rsidR="004E4AB9" w:rsidRPr="00FB388F" w:rsidRDefault="004E4AB9" w:rsidP="004E4AB9">
      <w:r w:rsidRPr="00FB388F">
        <w:t xml:space="preserve">[Gregory, 08-11-2019, Hartford Courant, “Chemical industry lobby opposing strong Connecticut action on PFAS pollution,” </w:t>
      </w:r>
      <w:hyperlink r:id="rId90" w:history="1">
        <w:r w:rsidRPr="00FB388F">
          <w:rPr>
            <w:rStyle w:val="Hyperlink"/>
          </w:rPr>
          <w:t>https://www.courant.com/news/connecticut/hc-news-pfas-pushback-20190812-rjycx53clfdohix73l72gqd3um-story.html</w:t>
        </w:r>
      </w:hyperlink>
      <w:r w:rsidRPr="00FB388F">
        <w:t>, accessed 07-13-2021, HSP]</w:t>
      </w:r>
    </w:p>
    <w:p w14:paraId="2A69FFBC" w14:textId="77777777" w:rsidR="004E4AB9" w:rsidRPr="00FB388F" w:rsidRDefault="004E4AB9" w:rsidP="004E4AB9">
      <w:pPr>
        <w:rPr>
          <w:rStyle w:val="StyleUnderline"/>
        </w:rPr>
      </w:pPr>
      <w:r w:rsidRPr="00FB388F">
        <w:rPr>
          <w:rStyle w:val="StyleUnderline"/>
        </w:rPr>
        <w:t>Growing concern about potentially toxic PFAS pollution in Connecticut has brought demands from environmentalists that a new state task force push for tough controls and restrictions over these controversial “forever” chemicals.</w:t>
      </w:r>
    </w:p>
    <w:p w14:paraId="3F84A2D8" w14:textId="77777777" w:rsidR="004E4AB9" w:rsidRPr="00FB388F" w:rsidRDefault="004E4AB9" w:rsidP="004E4AB9">
      <w:r w:rsidRPr="00FB388F">
        <w:rPr>
          <w:rStyle w:val="StyleUnderline"/>
        </w:rPr>
        <w:t>But strong opposition from the chemical industry helped kill a PFAS-control bill in the 2019 General Assembly.</w:t>
      </w:r>
      <w:r w:rsidRPr="00FB388F">
        <w:t xml:space="preserve"> Supporters of that failed measure say they expect the American Chemistry Council to work to block any similar legislation in 2020. The council is the primary public relations and lobbying arm of the chemical industry.</w:t>
      </w:r>
    </w:p>
    <w:p w14:paraId="5E680040" w14:textId="77777777" w:rsidR="004E4AB9" w:rsidRPr="00FB388F" w:rsidRDefault="004E4AB9" w:rsidP="004E4AB9">
      <w:r w:rsidRPr="00FB388F">
        <w:rPr>
          <w:rStyle w:val="StyleUnderline"/>
        </w:rPr>
        <w:t xml:space="preserve">“The chemical industry was really the main one lobbying against it,” Anne </w:t>
      </w:r>
      <w:proofErr w:type="spellStart"/>
      <w:r w:rsidRPr="00FB388F">
        <w:rPr>
          <w:rStyle w:val="StyleUnderline"/>
        </w:rPr>
        <w:t>Hulick</w:t>
      </w:r>
      <w:proofErr w:type="spellEnd"/>
      <w:r w:rsidRPr="00FB388F">
        <w:rPr>
          <w:rStyle w:val="StyleUnderline"/>
        </w:rPr>
        <w:t>, head of the Connecticut chapter of Clean Water Action, said of the bill to restrict use of PFAS</w:t>
      </w:r>
      <w:r w:rsidRPr="00FB388F">
        <w:t xml:space="preserve"> in firefighting foam and consumer products that died this year.</w:t>
      </w:r>
    </w:p>
    <w:p w14:paraId="56DE718A" w14:textId="77777777" w:rsidR="004E4AB9" w:rsidRPr="00FB388F" w:rsidRDefault="004E4AB9" w:rsidP="004E4AB9">
      <w:proofErr w:type="spellStart"/>
      <w:r w:rsidRPr="00FB388F">
        <w:t>Hulick</w:t>
      </w:r>
      <w:proofErr w:type="spellEnd"/>
      <w:r w:rsidRPr="00FB388F">
        <w:t xml:space="preserve"> said she expects more of the same if the state task force now working on PFAS-related issues recommends strong state action </w:t>
      </w:r>
      <w:proofErr w:type="gramStart"/>
      <w:r w:rsidRPr="00FB388F">
        <w:t>similar to</w:t>
      </w:r>
      <w:proofErr w:type="gramEnd"/>
      <w:r w:rsidRPr="00FB388F">
        <w:t xml:space="preserve"> what’s been done in states like New Hampshire, Vermont and Massachusetts.</w:t>
      </w:r>
    </w:p>
    <w:p w14:paraId="2EB69041" w14:textId="77777777" w:rsidR="004E4AB9" w:rsidRPr="00FB388F" w:rsidRDefault="004E4AB9" w:rsidP="004E4AB9">
      <w:r w:rsidRPr="00FB388F">
        <w:t>The chemical industry was really the main one lobbying against it.</w:t>
      </w:r>
    </w:p>
    <w:p w14:paraId="2CC8CE47" w14:textId="77777777" w:rsidR="004E4AB9" w:rsidRPr="00FB388F" w:rsidRDefault="004E4AB9" w:rsidP="004E4AB9">
      <w:pPr>
        <w:rPr>
          <w:b/>
          <w:sz w:val="26"/>
          <w:u w:val="single"/>
        </w:rPr>
      </w:pPr>
      <w:r w:rsidRPr="00FB388F">
        <w:rPr>
          <w:rStyle w:val="StyleUnderline"/>
        </w:rPr>
        <w:t xml:space="preserve">State records show the American Chemistry Council spent more than $66,000 this year on lobbying the Connecticut General Assembly. Those lobbyists included well-connected firms like Hughes &amp; Cronin and Murtha </w:t>
      </w:r>
      <w:proofErr w:type="spellStart"/>
      <w:r w:rsidRPr="00FB388F">
        <w:rPr>
          <w:rStyle w:val="StyleUnderline"/>
        </w:rPr>
        <w:t>Cullina</w:t>
      </w:r>
      <w:proofErr w:type="spellEnd"/>
      <w:r w:rsidRPr="00FB388F">
        <w:rPr>
          <w:rStyle w:val="StyleUnderline"/>
        </w:rPr>
        <w:t>.</w:t>
      </w:r>
    </w:p>
    <w:p w14:paraId="2E9E4A44" w14:textId="77777777" w:rsidR="004E4AB9" w:rsidRPr="00FB388F" w:rsidRDefault="004E4AB9" w:rsidP="004E4AB9">
      <w:pPr>
        <w:rPr>
          <w:rStyle w:val="StyleUnderline"/>
        </w:rPr>
      </w:pPr>
      <w:r w:rsidRPr="00FB388F">
        <w:rPr>
          <w:rStyle w:val="StyleUnderline"/>
        </w:rPr>
        <w:t>The American Chemistry Council also will be represented on three different subcommittees set up by the state task force to work on recommendations for dealing with PFAS pollution. The prevention subcommittee membership, for example, will include Jean Cronin, a longtime Connecticut lobbyist working for the chemistry council who has no apparent expertise in pollution prevention or toxic chemicals.</w:t>
      </w:r>
    </w:p>
    <w:p w14:paraId="0993EFB1" w14:textId="77777777" w:rsidR="004E4AB9" w:rsidRPr="00FB388F" w:rsidRDefault="004E4AB9" w:rsidP="004E4AB9">
      <w:r w:rsidRPr="00FB388F">
        <w:t>products.”</w:t>
      </w:r>
    </w:p>
    <w:p w14:paraId="0B5F1CBD" w14:textId="77777777" w:rsidR="004E4AB9" w:rsidRPr="00FB388F" w:rsidRDefault="004E4AB9" w:rsidP="004E4AB9">
      <w:r w:rsidRPr="00FB388F">
        <w:t>In testimony submitted to a February 2019 legislative public hearing, a spokesman for the American Chemistry Council argued that “a close look at the science shows the PFAS used in food packaging pose no appreciable risk.”</w:t>
      </w:r>
    </w:p>
    <w:p w14:paraId="5ADE446B" w14:textId="77777777" w:rsidR="004E4AB9" w:rsidRPr="00FB388F" w:rsidRDefault="004E4AB9" w:rsidP="004E4AB9">
      <w:pPr>
        <w:rPr>
          <w:rStyle w:val="StyleUnderline"/>
        </w:rPr>
      </w:pPr>
      <w:r w:rsidRPr="00FB388F">
        <w:rPr>
          <w:rStyle w:val="StyleUnderline"/>
        </w:rPr>
        <w:t xml:space="preserve">“Any discussion of these substances or their potential health effects in food packaging is irrelevant, inappropriate, and contributing to unnecessary fear about the safety of our food supply,” said Frank </w:t>
      </w:r>
      <w:proofErr w:type="spellStart"/>
      <w:r w:rsidRPr="00FB388F">
        <w:rPr>
          <w:rStyle w:val="StyleUnderline"/>
        </w:rPr>
        <w:t>Adamsky</w:t>
      </w:r>
      <w:proofErr w:type="spellEnd"/>
      <w:r w:rsidRPr="00FB388F">
        <w:rPr>
          <w:rStyle w:val="StyleUnderline"/>
        </w:rPr>
        <w:t>, regulatory affairs manager for Daikin America, a major fluorochemical manufacturer and a member of the chemistry council.</w:t>
      </w:r>
    </w:p>
    <w:p w14:paraId="6B87AEAC" w14:textId="77777777" w:rsidR="004E4AB9" w:rsidRPr="00FB388F" w:rsidRDefault="004E4AB9" w:rsidP="004E4AB9"/>
    <w:p w14:paraId="4F44FFC2" w14:textId="77777777" w:rsidR="004E4AB9" w:rsidRPr="00FB388F" w:rsidRDefault="004E4AB9" w:rsidP="004E4AB9">
      <w:pPr>
        <w:pStyle w:val="Heading4"/>
        <w:rPr>
          <w:rStyle w:val="Style13ptBold"/>
          <w:rFonts w:cs="Times New Roman"/>
          <w:b/>
        </w:rPr>
      </w:pPr>
      <w:r w:rsidRPr="00FB388F">
        <w:rPr>
          <w:rFonts w:cs="Times New Roman"/>
        </w:rPr>
        <w:t xml:space="preserve">Plan gets ignored because of the chemical industry spending millions on lobbying. </w:t>
      </w:r>
    </w:p>
    <w:p w14:paraId="2514984F" w14:textId="77777777" w:rsidR="004E4AB9" w:rsidRPr="00FB388F" w:rsidRDefault="004E4AB9" w:rsidP="004E4AB9">
      <w:pPr>
        <w:rPr>
          <w:rStyle w:val="Style13ptBold"/>
        </w:rPr>
      </w:pPr>
      <w:proofErr w:type="spellStart"/>
      <w:r w:rsidRPr="00FB388F">
        <w:rPr>
          <w:rStyle w:val="Style13ptBold"/>
        </w:rPr>
        <w:t>Hladky</w:t>
      </w:r>
      <w:proofErr w:type="spellEnd"/>
      <w:r w:rsidRPr="00FB388F">
        <w:rPr>
          <w:rStyle w:val="Style13ptBold"/>
        </w:rPr>
        <w:t>, Hartford Courant reporter, 19</w:t>
      </w:r>
    </w:p>
    <w:p w14:paraId="2223D895" w14:textId="77777777" w:rsidR="004E4AB9" w:rsidRPr="00FB388F" w:rsidRDefault="004E4AB9" w:rsidP="004E4AB9">
      <w:r w:rsidRPr="00FB388F">
        <w:t xml:space="preserve">[Gregory, 08-11-2019, Hartford Courant, “Chemical industry lobby opposing strong Connecticut action on PFAS pollution,” </w:t>
      </w:r>
      <w:hyperlink r:id="rId91" w:history="1">
        <w:r w:rsidRPr="00FB388F">
          <w:rPr>
            <w:rStyle w:val="Hyperlink"/>
          </w:rPr>
          <w:t>https://www.courant.com/news/connecticut/hc-news-pfas-pushback-20190812-rjycx53clfdohix73l72gqd3um-story.html</w:t>
        </w:r>
      </w:hyperlink>
      <w:r w:rsidRPr="00FB388F">
        <w:t>, accessed 07-13-2021, HSP]</w:t>
      </w:r>
    </w:p>
    <w:p w14:paraId="5438835A" w14:textId="77777777" w:rsidR="004E4AB9" w:rsidRPr="00FB388F" w:rsidRDefault="004E4AB9" w:rsidP="004E4AB9">
      <w:pPr>
        <w:rPr>
          <w:b/>
          <w:sz w:val="26"/>
          <w:u w:val="single"/>
        </w:rPr>
      </w:pPr>
      <w:r w:rsidRPr="00FB388F">
        <w:rPr>
          <w:rStyle w:val="StyleUnderline"/>
        </w:rPr>
        <w:t>The American Chemistry Council disagrees with virtually all those goals.</w:t>
      </w:r>
      <w:r w:rsidRPr="00FB388F">
        <w:t xml:space="preserve"> In an email response to questions on this issue, council officials said they oppose any outright ban on very effective PFAS firefighting foam. </w:t>
      </w:r>
      <w:r w:rsidRPr="00FB388F">
        <w:rPr>
          <w:rStyle w:val="StyleUnderline"/>
        </w:rPr>
        <w:t>They also insisted the U.S. Food and Drug Administration has already cleared various PFAS chemicals for consumer products.</w:t>
      </w:r>
    </w:p>
    <w:p w14:paraId="1713E884" w14:textId="77777777" w:rsidR="004E4AB9" w:rsidRPr="00FB388F" w:rsidRDefault="004E4AB9" w:rsidP="004E4AB9">
      <w:pPr>
        <w:rPr>
          <w:b/>
          <w:sz w:val="26"/>
          <w:u w:val="single"/>
        </w:rPr>
      </w:pPr>
      <w:r w:rsidRPr="00FB388F">
        <w:rPr>
          <w:rStyle w:val="StyleUnderline"/>
        </w:rPr>
        <w:t>“The health experts at FDA have reviewed and determined certain PFAS to be safe for their intended use [in food packaging],” the council statement said. The industry lobbying group also said it believes “state prohibitions on these chemicals are unwarranted.”</w:t>
      </w:r>
    </w:p>
    <w:p w14:paraId="71CBDB1A" w14:textId="77777777" w:rsidR="004E4AB9" w:rsidRPr="00FB388F" w:rsidRDefault="004E4AB9" w:rsidP="004E4AB9">
      <w:pPr>
        <w:rPr>
          <w:rStyle w:val="StyleUnderline"/>
        </w:rPr>
      </w:pPr>
      <w:r w:rsidRPr="00FB388F">
        <w:t>Several states have already set much tougher standards for various PFAS chemicals in drinking water than those recommended by the U.S. Environmental Protection Agency. “</w:t>
      </w:r>
      <w:r w:rsidRPr="00FB388F">
        <w:rPr>
          <w:rStyle w:val="StyleUnderline"/>
        </w:rPr>
        <w:t>We do not believe that the data support the standards proposed or recommended by some states to set levels below the EPA’s advisories for [PFAS chemicals],” according to the council’s email.</w:t>
      </w:r>
    </w:p>
    <w:p w14:paraId="34A17BC4" w14:textId="77777777" w:rsidR="004E4AB9" w:rsidRPr="00FB388F" w:rsidRDefault="004E4AB9" w:rsidP="004E4AB9">
      <w:r w:rsidRPr="00FB388F">
        <w:t xml:space="preserve">Two of the most studied and most worrisome types of these chemicals, PFOA and PFOS, have been phased out of production by U.S. chemical companies. But experts fear those compounds remain potential contaminants in stores of firefighting foam, old industrial </w:t>
      </w:r>
      <w:proofErr w:type="gramStart"/>
      <w:r w:rsidRPr="00FB388F">
        <w:t>sites</w:t>
      </w:r>
      <w:proofErr w:type="gramEnd"/>
      <w:r w:rsidRPr="00FB388F">
        <w:t xml:space="preserve"> and landfills.</w:t>
      </w:r>
    </w:p>
    <w:p w14:paraId="3215E9D7" w14:textId="77777777" w:rsidR="004E4AB9" w:rsidRPr="00FB388F" w:rsidRDefault="004E4AB9" w:rsidP="004E4AB9">
      <w:r w:rsidRPr="00FB388F">
        <w:t>States that include New Hampshire and Vermont have already filed suit against various companies responsible for producing PFAS firefighting foam and related compounds that have contaminated drinking water sources.</w:t>
      </w:r>
    </w:p>
    <w:p w14:paraId="0DB8BC91" w14:textId="77777777" w:rsidR="004E4AB9" w:rsidRPr="00FB388F" w:rsidRDefault="004E4AB9" w:rsidP="004E4AB9">
      <w:r w:rsidRPr="00FB388F">
        <w:t xml:space="preserve">In June, PFAS firefighting foam </w:t>
      </w:r>
      <w:proofErr w:type="gramStart"/>
      <w:r w:rsidRPr="00FB388F">
        <w:t>similar to</w:t>
      </w:r>
      <w:proofErr w:type="gramEnd"/>
      <w:r w:rsidRPr="00FB388F">
        <w:t xml:space="preserve"> that used at Wednesday's crash of a WW2 bomber was released from a Bradley International Airport hangar. Thousands of gallons of this potentially hazardous pollutant flowed through the sewer lines and into the Farmington River.</w:t>
      </w:r>
    </w:p>
    <w:p w14:paraId="0326C9E4" w14:textId="77777777" w:rsidR="004E4AB9" w:rsidRPr="00FB388F" w:rsidRDefault="004E4AB9" w:rsidP="004E4AB9">
      <w:r w:rsidRPr="00FB388F">
        <w:t xml:space="preserve">In June, PFAS firefighting foam </w:t>
      </w:r>
      <w:proofErr w:type="gramStart"/>
      <w:r w:rsidRPr="00FB388F">
        <w:t>similar to</w:t>
      </w:r>
      <w:proofErr w:type="gramEnd"/>
      <w:r w:rsidRPr="00FB388F">
        <w:t xml:space="preserve"> that used at Wednesday's crash of a WW2 bomber was released from a Bradley International Airport hangar. Thousands of gallons of this potentially hazardous pollutant flowed through the sewer lines and into the Farmington River.</w:t>
      </w:r>
    </w:p>
    <w:p w14:paraId="021BE0AF" w14:textId="77777777" w:rsidR="004E4AB9" w:rsidRPr="00FB388F" w:rsidRDefault="004E4AB9" w:rsidP="004E4AB9">
      <w:r w:rsidRPr="00FB388F">
        <w:t xml:space="preserve">In June, the U.S. Food and Drug Administration released the findings of studies that showed PFAS chemicals have been found in some dairy products, animal feed, </w:t>
      </w:r>
      <w:proofErr w:type="gramStart"/>
      <w:r w:rsidRPr="00FB388F">
        <w:t>lettuce</w:t>
      </w:r>
      <w:proofErr w:type="gramEnd"/>
      <w:r w:rsidRPr="00FB388F">
        <w:t xml:space="preserve"> and other leafy greens. But the FDA also concluded that the levels of PFAS were not high enough to be health concerns.</w:t>
      </w:r>
    </w:p>
    <w:p w14:paraId="02875D8A" w14:textId="77777777" w:rsidR="004E4AB9" w:rsidRPr="00FB388F" w:rsidRDefault="004E4AB9" w:rsidP="004E4AB9">
      <w:pPr>
        <w:rPr>
          <w:rStyle w:val="StyleUnderline"/>
        </w:rPr>
      </w:pPr>
      <w:r w:rsidRPr="00FB388F">
        <w:rPr>
          <w:rStyle w:val="StyleUnderline"/>
        </w:rPr>
        <w:t xml:space="preserve">The scaled-back PFAS bill eventually died in the 2019 General Assembly when it was sent for consideration to the legislature’s Appropriations Committee because it included a $66,000 spending requirement that </w:t>
      </w:r>
      <w:proofErr w:type="gramStart"/>
      <w:r w:rsidRPr="00FB388F">
        <w:rPr>
          <w:rStyle w:val="StyleUnderline"/>
        </w:rPr>
        <w:t>wasn’t</w:t>
      </w:r>
      <w:proofErr w:type="gramEnd"/>
      <w:r w:rsidRPr="00FB388F">
        <w:rPr>
          <w:rStyle w:val="StyleUnderline"/>
        </w:rPr>
        <w:t xml:space="preserve"> included in the state’s $21 billion-plus state budget plan.</w:t>
      </w:r>
    </w:p>
    <w:p w14:paraId="1E1C37F2" w14:textId="77777777" w:rsidR="004E4AB9" w:rsidRPr="00FB388F" w:rsidRDefault="004E4AB9" w:rsidP="004E4AB9">
      <w:r w:rsidRPr="00FB388F">
        <w:t>“We were surprised when they [Appropriations Committee members] turned it down for that amount,” Steinberg recalled.</w:t>
      </w:r>
    </w:p>
    <w:p w14:paraId="3B9AEF56" w14:textId="77777777" w:rsidR="004E4AB9" w:rsidRPr="00FB388F" w:rsidRDefault="004E4AB9" w:rsidP="004E4AB9">
      <w:pPr>
        <w:rPr>
          <w:rStyle w:val="StyleUnderline"/>
        </w:rPr>
      </w:pPr>
      <w:proofErr w:type="gramStart"/>
      <w:r w:rsidRPr="00FB388F">
        <w:rPr>
          <w:rStyle w:val="StyleUnderline"/>
        </w:rPr>
        <w:t>It’s</w:t>
      </w:r>
      <w:proofErr w:type="gramEnd"/>
      <w:r w:rsidRPr="00FB388F">
        <w:rPr>
          <w:rStyle w:val="StyleUnderline"/>
        </w:rPr>
        <w:t xml:space="preserve"> been a very dark, quiet kind of lobbying behind the scenes.</w:t>
      </w:r>
    </w:p>
    <w:p w14:paraId="41DC7E49" w14:textId="77777777" w:rsidR="004E4AB9" w:rsidRPr="00FB388F" w:rsidRDefault="004E4AB9" w:rsidP="004E4AB9">
      <w:pPr>
        <w:rPr>
          <w:b/>
          <w:sz w:val="26"/>
          <w:u w:val="single"/>
        </w:rPr>
      </w:pPr>
      <w:proofErr w:type="spellStart"/>
      <w:r w:rsidRPr="00FB388F">
        <w:rPr>
          <w:rStyle w:val="StyleUnderline"/>
        </w:rPr>
        <w:t>Hulick</w:t>
      </w:r>
      <w:proofErr w:type="spellEnd"/>
      <w:r w:rsidRPr="00FB388F">
        <w:rPr>
          <w:rStyle w:val="StyleUnderline"/>
        </w:rPr>
        <w:t xml:space="preserve"> and Brown suspect that subtle opposition from the chemical industry had something to do with the bill’s eventual demise in Connecticut. “It’s been a very dark, quiet kind of lobbying behind the scenes,” Brown said of the chemical industry’s efforts on the PFAS legislation.</w:t>
      </w:r>
    </w:p>
    <w:p w14:paraId="42E595FA" w14:textId="77777777" w:rsidR="004E4AB9" w:rsidRPr="00FB388F" w:rsidRDefault="004E4AB9" w:rsidP="004E4AB9">
      <w:pPr>
        <w:rPr>
          <w:b/>
          <w:sz w:val="26"/>
          <w:u w:val="single"/>
        </w:rPr>
      </w:pPr>
      <w:r w:rsidRPr="00FB388F">
        <w:rPr>
          <w:rStyle w:val="StyleUnderline"/>
        </w:rPr>
        <w:t>The $66,000 the chemistry council has spent on lobbying in Connecticut so far in 2019 is a paltry sum when compared to the organization’s federal lobbyist expenses. According to the transparency group OpenSecrets.org, the council has spent $3.37 million on federal lobbying in 2019; in 2018 the group’s lobbying expenses totaled $9.28 million.</w:t>
      </w:r>
    </w:p>
    <w:p w14:paraId="7CB78164" w14:textId="77777777" w:rsidR="004E4AB9" w:rsidRPr="00FB388F" w:rsidRDefault="004E4AB9" w:rsidP="004E4AB9">
      <w:r w:rsidRPr="00FB388F">
        <w:t>State officials said Erin DeSantis, the chemistry council’s Northeast regional director, will take part in two task force subcommittees dealing with prevention and human health. DeSantis’s previous experience included working for a New York business group, media relations, and as legislative director for the New York State Assembly.</w:t>
      </w:r>
    </w:p>
    <w:p w14:paraId="26EBD6E9" w14:textId="77777777" w:rsidR="004E4AB9" w:rsidRPr="00FB388F" w:rsidRDefault="004E4AB9" w:rsidP="004E4AB9">
      <w:r w:rsidRPr="00FB388F">
        <w:t xml:space="preserve">Jessica Bowman, senior director of global </w:t>
      </w:r>
      <w:proofErr w:type="spellStart"/>
      <w:r w:rsidRPr="00FB388F">
        <w:t>fluoro</w:t>
      </w:r>
      <w:proofErr w:type="spellEnd"/>
      <w:r w:rsidRPr="00FB388F">
        <w:t>-chemistry for the chemistry council, will also serve on the pollution prevention subcommittee.</w:t>
      </w:r>
    </w:p>
    <w:p w14:paraId="40A06C9B" w14:textId="0A4CEA26" w:rsidR="004E4AB9" w:rsidRPr="00FB388F" w:rsidRDefault="00F855C8" w:rsidP="004E4AB9">
      <w:r w:rsidRPr="00FB388F">
        <w:t>[</w:t>
      </w:r>
      <w:r w:rsidR="004E4AB9" w:rsidRPr="00FB388F">
        <w:t xml:space="preserve">*Note: </w:t>
      </w:r>
      <w:proofErr w:type="spellStart"/>
      <w:r w:rsidR="004E4AB9" w:rsidRPr="00FB388F">
        <w:t>Hulick</w:t>
      </w:r>
      <w:proofErr w:type="spellEnd"/>
      <w:r w:rsidR="004E4AB9" w:rsidRPr="00FB388F">
        <w:t xml:space="preserve"> is head of the Connecticut chapter of Clean Water Action and Brown is executive director of the Connecticut League of Conservation Voters.</w:t>
      </w:r>
      <w:r w:rsidRPr="00FB388F">
        <w:t>]</w:t>
      </w:r>
    </w:p>
    <w:p w14:paraId="1263C42A" w14:textId="77777777" w:rsidR="004E4AB9" w:rsidRPr="00FB388F" w:rsidRDefault="004E4AB9" w:rsidP="004E4AB9"/>
    <w:p w14:paraId="6415DEE6" w14:textId="77777777" w:rsidR="00A313D1" w:rsidRPr="00FB388F" w:rsidRDefault="00A313D1" w:rsidP="00A313D1">
      <w:pPr>
        <w:pStyle w:val="Heading3"/>
        <w:rPr>
          <w:rStyle w:val="StyleUnderline"/>
          <w:rFonts w:cs="Times New Roman"/>
          <w:b/>
          <w:sz w:val="32"/>
        </w:rPr>
      </w:pPr>
      <w:bookmarkStart w:id="21" w:name="_Toc77356024"/>
      <w:r w:rsidRPr="00FB388F">
        <w:rPr>
          <w:rStyle w:val="StyleUnderline"/>
          <w:rFonts w:cs="Times New Roman"/>
          <w:b/>
          <w:sz w:val="32"/>
        </w:rPr>
        <w:t xml:space="preserve">Superfund Program </w:t>
      </w:r>
      <w:r>
        <w:rPr>
          <w:rStyle w:val="StyleUnderline"/>
          <w:rFonts w:cs="Times New Roman"/>
          <w:b/>
          <w:sz w:val="32"/>
        </w:rPr>
        <w:t>Fails</w:t>
      </w:r>
      <w:bookmarkEnd w:id="21"/>
    </w:p>
    <w:p w14:paraId="3614F6DF" w14:textId="77777777" w:rsidR="00A313D1" w:rsidRPr="00FB388F" w:rsidRDefault="00A313D1" w:rsidP="00A313D1">
      <w:pPr>
        <w:rPr>
          <w:rStyle w:val="Style13ptBold"/>
        </w:rPr>
      </w:pPr>
    </w:p>
    <w:p w14:paraId="5D4F9BBB" w14:textId="77777777" w:rsidR="00A313D1" w:rsidRPr="00FB388F" w:rsidRDefault="00A313D1" w:rsidP="00A313D1">
      <w:pPr>
        <w:pStyle w:val="Heading4"/>
        <w:rPr>
          <w:rStyle w:val="Style13ptBold"/>
          <w:rFonts w:cs="Times New Roman"/>
          <w:b/>
        </w:rPr>
      </w:pPr>
      <w:r w:rsidRPr="00FB388F">
        <w:rPr>
          <w:rStyle w:val="Style13ptBold"/>
          <w:rFonts w:cs="Times New Roman"/>
          <w:b/>
        </w:rPr>
        <w:t xml:space="preserve">The EPA fails at outreach to poor and minority communities — aff </w:t>
      </w:r>
      <w:proofErr w:type="gramStart"/>
      <w:r w:rsidRPr="00FB388F">
        <w:rPr>
          <w:rStyle w:val="Style13ptBold"/>
          <w:rFonts w:cs="Times New Roman"/>
          <w:b/>
        </w:rPr>
        <w:t>can’t</w:t>
      </w:r>
      <w:proofErr w:type="gramEnd"/>
      <w:r w:rsidRPr="00FB388F">
        <w:rPr>
          <w:rStyle w:val="Style13ptBold"/>
          <w:rFonts w:cs="Times New Roman"/>
          <w:b/>
        </w:rPr>
        <w:t xml:space="preserve"> solve. </w:t>
      </w:r>
    </w:p>
    <w:p w14:paraId="52164327" w14:textId="77777777" w:rsidR="00A313D1" w:rsidRPr="00FB388F" w:rsidRDefault="00A313D1" w:rsidP="00A313D1">
      <w:pPr>
        <w:rPr>
          <w:rStyle w:val="Style13ptBold"/>
        </w:rPr>
      </w:pPr>
      <w:r w:rsidRPr="00FB388F">
        <w:rPr>
          <w:rStyle w:val="Style13ptBold"/>
        </w:rPr>
        <w:t xml:space="preserve">Stark, environmental reporter, and Bird, </w:t>
      </w:r>
      <w:proofErr w:type="gramStart"/>
      <w:r w:rsidRPr="00FB388F">
        <w:rPr>
          <w:rStyle w:val="Style13ptBold"/>
        </w:rPr>
        <w:t>journalist</w:t>
      </w:r>
      <w:proofErr w:type="gramEnd"/>
      <w:r w:rsidRPr="00FB388F">
        <w:rPr>
          <w:rStyle w:val="Style13ptBold"/>
        </w:rPr>
        <w:t xml:space="preserve"> and translator, 18</w:t>
      </w:r>
    </w:p>
    <w:p w14:paraId="3B1B106D" w14:textId="77777777" w:rsidR="00A313D1" w:rsidRPr="00FB388F" w:rsidRDefault="00A313D1" w:rsidP="00A313D1">
      <w:r w:rsidRPr="00FB388F">
        <w:t xml:space="preserve">[Kevin and Winnifred, 9-7-18, Pacific Standard, “FAILURE AT THE EPA,” </w:t>
      </w:r>
      <w:hyperlink r:id="rId92" w:history="1">
        <w:r w:rsidRPr="00FB388F">
          <w:rPr>
            <w:rStyle w:val="Hyperlink"/>
          </w:rPr>
          <w:t>https://psmag.com/magazine/failure-at-the-epa</w:t>
        </w:r>
      </w:hyperlink>
      <w:r w:rsidRPr="00FB388F">
        <w:t>, Accessed 7-15-21, CBM]</w:t>
      </w:r>
    </w:p>
    <w:p w14:paraId="1851F699" w14:textId="77777777" w:rsidR="00A313D1" w:rsidRPr="00FB388F" w:rsidRDefault="00A313D1" w:rsidP="00A313D1">
      <w:r w:rsidRPr="00FB388F">
        <w:t xml:space="preserve">We met Sofia </w:t>
      </w:r>
      <w:r w:rsidRPr="00FB388F">
        <w:rPr>
          <w:rStyle w:val="StyleUnderline"/>
        </w:rPr>
        <w:t xml:space="preserve">while investigating two dozen places across the United States where lead, dioxin, mercury, and other extremely toxic substances pose a direct health threat to the people living nearby. Each of these sites is on the </w:t>
      </w:r>
      <w:r w:rsidRPr="00FB388F">
        <w:rPr>
          <w:rStyle w:val="Emphasis"/>
        </w:rPr>
        <w:t>National Priorities List of the federal Superfund program</w:t>
      </w:r>
      <w:r w:rsidRPr="00FB388F">
        <w:rPr>
          <w:rStyle w:val="StyleUnderline"/>
        </w:rPr>
        <w:t xml:space="preserve">, a billion-dollar initiative designed in 1980 to clean up the country's most contaminated places. </w:t>
      </w:r>
      <w:r w:rsidRPr="00FB388F">
        <w:t xml:space="preserve">Each also sits in a neighborhood where an unusually large number of residents </w:t>
      </w:r>
      <w:proofErr w:type="gramStart"/>
      <w:r w:rsidRPr="00FB388F">
        <w:t>don't</w:t>
      </w:r>
      <w:proofErr w:type="gramEnd"/>
      <w:r w:rsidRPr="00FB388F">
        <w:t xml:space="preserve"> speak English.</w:t>
      </w:r>
    </w:p>
    <w:p w14:paraId="1B6E0C9F" w14:textId="77777777" w:rsidR="00A313D1" w:rsidRPr="00FB388F" w:rsidRDefault="00A313D1" w:rsidP="00A313D1">
      <w:pPr>
        <w:rPr>
          <w:rStyle w:val="StyleUnderline"/>
        </w:rPr>
      </w:pPr>
      <w:r w:rsidRPr="00FB388F">
        <w:rPr>
          <w:rStyle w:val="StyleUnderline"/>
        </w:rPr>
        <w:t>We identified these sites by analyzing data from the U.S. Census and the Environmental Protection Agency</w:t>
      </w:r>
      <w:r w:rsidRPr="00FB388F">
        <w:t>, which runs the Superfund program. In the most extreme case, 33 percent of people within a mile of the site live in homes where no adults speak English very well. At other locations, the figure is lower, but</w:t>
      </w:r>
      <w:r w:rsidRPr="00FB388F">
        <w:rPr>
          <w:rStyle w:val="StyleUnderline"/>
        </w:rPr>
        <w:t xml:space="preserve"> all have more of these so-called linguistically isolated households than three-quarters of American neighborhoods. The </w:t>
      </w:r>
      <w:r w:rsidRPr="00FB388F">
        <w:t xml:space="preserve">families in these households </w:t>
      </w:r>
      <w:r w:rsidRPr="00FB388F">
        <w:rPr>
          <w:rStyle w:val="StyleUnderline"/>
        </w:rPr>
        <w:t>are at a unique disadvantage in obtaining information about environmental risks and fighting back against them. As immigrants, they are also much less likely than other Americans to have health insurance, and therefore to receive care for pollution-related problems.</w:t>
      </w:r>
    </w:p>
    <w:p w14:paraId="67E6FCB6" w14:textId="77777777" w:rsidR="00A313D1" w:rsidRPr="00FB388F" w:rsidRDefault="00A313D1" w:rsidP="00A313D1">
      <w:r w:rsidRPr="00FB388F">
        <w:rPr>
          <w:rStyle w:val="StyleUnderline"/>
        </w:rPr>
        <w:t xml:space="preserve">Ensuring environmental justice for these communities is an official duty of the federal government. </w:t>
      </w:r>
      <w:r w:rsidRPr="00FB388F">
        <w:t>More than two decades ago, President Bill Clinton signed an executive order dictating that all federal agencies—including the EPA—protect poor and minority communities that face disproportionately higher rates of pollution. Immigrants are likely to fit both these categories: Half of all immigrants who arrived between 1965 and 2015 came from Latin America, and a quarter came from Asia. In 2010, nearly one in four of those from Latin America lived below the poverty line. According to another Clinton executive order, signed in 2000, the EPA and other agencies must also ensure people with limited English skills can access their services, and, under Title VI of the 1964 Civil Rights Act, they may not discriminate based on country of birth.</w:t>
      </w:r>
    </w:p>
    <w:p w14:paraId="2379C0DD" w14:textId="77777777" w:rsidR="00A313D1" w:rsidRPr="00FB388F" w:rsidRDefault="00A313D1" w:rsidP="00A313D1">
      <w:pPr>
        <w:rPr>
          <w:rStyle w:val="StyleUnderline"/>
        </w:rPr>
      </w:pPr>
      <w:r w:rsidRPr="00FB388F">
        <w:t xml:space="preserve">But the EPA certainly </w:t>
      </w:r>
      <w:proofErr w:type="gramStart"/>
      <w:r w:rsidRPr="00FB388F">
        <w:t>isn't</w:t>
      </w:r>
      <w:proofErr w:type="gramEnd"/>
      <w:r w:rsidRPr="00FB388F">
        <w:t xml:space="preserve"> reaching residents like Sofia in Fairmont City.</w:t>
      </w:r>
      <w:r w:rsidRPr="00FB388F">
        <w:rPr>
          <w:rStyle w:val="StyleUnderline"/>
        </w:rPr>
        <w:t xml:space="preserve"> Across the county, the agency's record of outreach is inconsistent at best. While it often provides information about Superfund sites in Spanish and other languages, it typically translates only the most basic documents, such as fact sheets and overviews. Residents of polluted neighborhoods describe years of delay, inaction, lack of transparency, and withheld information on the part of the feds. The current system </w:t>
      </w:r>
      <w:r w:rsidRPr="00FB388F">
        <w:rPr>
          <w:rStyle w:val="Emphasis"/>
        </w:rPr>
        <w:t>rewards communities with strong activists</w:t>
      </w:r>
      <w:r w:rsidRPr="00FB388F">
        <w:rPr>
          <w:rStyle w:val="StyleUnderline"/>
        </w:rPr>
        <w:t xml:space="preserve"> but does </w:t>
      </w:r>
      <w:r w:rsidRPr="00FB388F">
        <w:rPr>
          <w:rStyle w:val="Emphasis"/>
        </w:rPr>
        <w:t>little for residents who are fearful of communicating</w:t>
      </w:r>
      <w:r w:rsidRPr="00FB388F">
        <w:rPr>
          <w:rStyle w:val="StyleUnderline"/>
        </w:rPr>
        <w:t xml:space="preserve"> with a federal agency because of immigration status, are unaware of the extent of contamination, or </w:t>
      </w:r>
      <w:proofErr w:type="gramStart"/>
      <w:r w:rsidRPr="00FB388F">
        <w:rPr>
          <w:rStyle w:val="StyleUnderline"/>
        </w:rPr>
        <w:t>don't</w:t>
      </w:r>
      <w:proofErr w:type="gramEnd"/>
      <w:r w:rsidRPr="00FB388F">
        <w:rPr>
          <w:rStyle w:val="StyleUnderline"/>
        </w:rPr>
        <w:t xml:space="preserve"> know that they should be organizing to begin with.</w:t>
      </w:r>
    </w:p>
    <w:p w14:paraId="10E8A399" w14:textId="77777777" w:rsidR="00A313D1" w:rsidRPr="00FB388F" w:rsidRDefault="00A313D1" w:rsidP="00A313D1">
      <w:r w:rsidRPr="00FB388F">
        <w:rPr>
          <w:rStyle w:val="Emphasis"/>
        </w:rPr>
        <w:t>Government culture</w:t>
      </w:r>
      <w:r w:rsidRPr="00FB388F">
        <w:rPr>
          <w:rStyle w:val="StyleUnderline"/>
        </w:rPr>
        <w:t xml:space="preserve"> is part of the problem. A bigger part is a </w:t>
      </w:r>
      <w:r w:rsidRPr="00FB388F">
        <w:rPr>
          <w:rStyle w:val="Emphasis"/>
        </w:rPr>
        <w:t>funding structure</w:t>
      </w:r>
      <w:r w:rsidRPr="00FB388F">
        <w:rPr>
          <w:rStyle w:val="StyleUnderline"/>
        </w:rPr>
        <w:t xml:space="preserve"> that</w:t>
      </w:r>
      <w:r w:rsidRPr="00FB388F">
        <w:t>—since the early 2000s—</w:t>
      </w:r>
      <w:r w:rsidRPr="00FB388F">
        <w:rPr>
          <w:rStyle w:val="StyleUnderline"/>
        </w:rPr>
        <w:t xml:space="preserve">has relied on negotiations with recalcitrant polluters and budget infusions from Congress to keep the clean-ups going. Simply put, the EPA </w:t>
      </w:r>
      <w:proofErr w:type="gramStart"/>
      <w:r w:rsidRPr="00FB388F">
        <w:rPr>
          <w:rStyle w:val="Emphasis"/>
        </w:rPr>
        <w:t>doesn't</w:t>
      </w:r>
      <w:proofErr w:type="gramEnd"/>
      <w:r w:rsidRPr="00FB388F">
        <w:rPr>
          <w:rStyle w:val="Emphasis"/>
        </w:rPr>
        <w:t xml:space="preserve"> have enough money to do the job right</w:t>
      </w:r>
      <w:r w:rsidRPr="00FB388F">
        <w:t>—and that was true even before the election of President Donald Trump and appointment of Scott Pruitt to head the agency. The situation only promises to worsen as the Trump administration increases scrutiny of immigrants, loosens environmental regulations, and threatens to cut the Superfund budget.</w:t>
      </w:r>
    </w:p>
    <w:p w14:paraId="64FF67F5" w14:textId="77777777" w:rsidR="00A313D1" w:rsidRPr="00FB388F" w:rsidRDefault="00A313D1" w:rsidP="00A313D1">
      <w:pPr>
        <w:rPr>
          <w:rStyle w:val="StyleUnderline"/>
        </w:rPr>
      </w:pPr>
    </w:p>
    <w:p w14:paraId="3543FCAB" w14:textId="77777777" w:rsidR="00A313D1" w:rsidRPr="00A313D1" w:rsidRDefault="00A313D1" w:rsidP="00A313D1">
      <w:pPr>
        <w:pStyle w:val="Heading4"/>
      </w:pPr>
      <w:r w:rsidRPr="00A313D1">
        <w:t xml:space="preserve">Only way to solve through Superfund is for Congress to implement the polluter pays tax. </w:t>
      </w:r>
    </w:p>
    <w:p w14:paraId="0C40FDB9" w14:textId="77777777" w:rsidR="00A313D1" w:rsidRPr="00FB388F" w:rsidRDefault="00A313D1" w:rsidP="00A313D1">
      <w:pPr>
        <w:rPr>
          <w:rStyle w:val="Style13ptBold"/>
        </w:rPr>
      </w:pPr>
      <w:r w:rsidRPr="00FB388F">
        <w:rPr>
          <w:rStyle w:val="Style13ptBold"/>
        </w:rPr>
        <w:t xml:space="preserve">Stark, environmental reporter, and Bird, </w:t>
      </w:r>
      <w:proofErr w:type="gramStart"/>
      <w:r w:rsidRPr="00FB388F">
        <w:rPr>
          <w:rStyle w:val="Style13ptBold"/>
        </w:rPr>
        <w:t>journalist</w:t>
      </w:r>
      <w:proofErr w:type="gramEnd"/>
      <w:r w:rsidRPr="00FB388F">
        <w:rPr>
          <w:rStyle w:val="Style13ptBold"/>
        </w:rPr>
        <w:t xml:space="preserve"> and translator, 18</w:t>
      </w:r>
    </w:p>
    <w:p w14:paraId="34524E44" w14:textId="77777777" w:rsidR="00A313D1" w:rsidRPr="00FB388F" w:rsidRDefault="00A313D1" w:rsidP="00A313D1">
      <w:pPr>
        <w:rPr>
          <w:rStyle w:val="StyleUnderline"/>
          <w:b w:val="0"/>
          <w:sz w:val="16"/>
        </w:rPr>
      </w:pPr>
      <w:r w:rsidRPr="00FB388F">
        <w:t xml:space="preserve">[Kevin and Winnifred, 9-7-18, Pacific Standard, “FAILURE AT THE EPA,” </w:t>
      </w:r>
      <w:hyperlink r:id="rId93" w:history="1">
        <w:r w:rsidRPr="00FB388F">
          <w:rPr>
            <w:rStyle w:val="Hyperlink"/>
          </w:rPr>
          <w:t>https://psmag.com/magazine/failure-at-the-epa</w:t>
        </w:r>
      </w:hyperlink>
      <w:r w:rsidRPr="00FB388F">
        <w:t>, Accessed 7-15-21, CBM]</w:t>
      </w:r>
    </w:p>
    <w:p w14:paraId="5491590C" w14:textId="77777777" w:rsidR="00A313D1" w:rsidRPr="00FB388F" w:rsidRDefault="00A313D1" w:rsidP="00A313D1">
      <w:r w:rsidRPr="00FB388F">
        <w:rPr>
          <w:rStyle w:val="StyleUnderline"/>
        </w:rPr>
        <w:t>Ironically, only Congress</w:t>
      </w:r>
      <w:r w:rsidRPr="00FB388F">
        <w:t>—</w:t>
      </w:r>
      <w:r w:rsidRPr="00A313D1">
        <w:rPr>
          <w:rStyle w:val="StyleUnderline"/>
        </w:rPr>
        <w:t>the body that has been so instrumental in undermining the Superfund program's effectiveness—</w:t>
      </w:r>
      <w:r w:rsidRPr="00FB388F">
        <w:rPr>
          <w:rStyle w:val="StyleUnderline"/>
        </w:rPr>
        <w:t xml:space="preserve">can restore its political independence by </w:t>
      </w:r>
      <w:r w:rsidRPr="00FB388F">
        <w:rPr>
          <w:rStyle w:val="Emphasis"/>
        </w:rPr>
        <w:t>reinstating the "polluter pays" tax</w:t>
      </w:r>
      <w:r w:rsidRPr="00FB388F">
        <w:rPr>
          <w:rStyle w:val="StyleUnderline"/>
        </w:rPr>
        <w:t xml:space="preserve">. A congressional subcommittee meeting in July of 2016 made it clear that representatives recognize that the program is failing: </w:t>
      </w:r>
      <w:r w:rsidRPr="00FB388F">
        <w:rPr>
          <w:rStyle w:val="Emphasis"/>
        </w:rPr>
        <w:t>Fewer sites are being added and fewer still are being cleaned up</w:t>
      </w:r>
      <w:r w:rsidRPr="00FB388F">
        <w:t xml:space="preserve">. At the meeting, Democratic Congressman Frank Pallone said the expiration of the tax was the "main problem facing" the program, and EPA officials argued that reinstating it would break the logjam. A new bill was introduced in March of 2017, but </w:t>
      </w:r>
      <w:proofErr w:type="gramStart"/>
      <w:r w:rsidRPr="00FB388F">
        <w:t>there's</w:t>
      </w:r>
      <w:proofErr w:type="gramEnd"/>
      <w:r w:rsidRPr="00FB388F">
        <w:t xml:space="preserve"> no sign that Congress intends to enact it.</w:t>
      </w:r>
    </w:p>
    <w:p w14:paraId="67121319" w14:textId="77777777" w:rsidR="00A313D1" w:rsidRPr="00FB388F" w:rsidRDefault="00A313D1" w:rsidP="00A313D1">
      <w:proofErr w:type="gramStart"/>
      <w:r w:rsidRPr="00FB388F">
        <w:t>So</w:t>
      </w:r>
      <w:proofErr w:type="gramEnd"/>
      <w:r w:rsidRPr="00FB388F">
        <w:t xml:space="preserve"> it seems the EPA will have to do its best with what it has—for now. And there is much the agency could do to improve its outreach to residents who </w:t>
      </w:r>
      <w:proofErr w:type="gramStart"/>
      <w:r w:rsidRPr="00FB388F">
        <w:t>don't</w:t>
      </w:r>
      <w:proofErr w:type="gramEnd"/>
      <w:r w:rsidRPr="00FB388F">
        <w:t xml:space="preserve"> speak English, even with a limited budget. In Fairmont City, it could work with local organizations to reach marginalized residents, as its own plans recommend. Nationwide, it could make the best practices from places like Seattle and Newark—such as multilingual meetings, strong links to trusted community groups, and a steady presence in affected neighborhoods—standard procedure in any community with large numbers of non-English speakers.</w:t>
      </w:r>
    </w:p>
    <w:p w14:paraId="3B739BF2" w14:textId="77777777" w:rsidR="00A313D1" w:rsidRPr="00FB388F" w:rsidRDefault="00A313D1" w:rsidP="00A313D1">
      <w:pPr>
        <w:rPr>
          <w:rStyle w:val="StyleUnderline"/>
        </w:rPr>
      </w:pPr>
      <w:r w:rsidRPr="00FB388F">
        <w:rPr>
          <w:rStyle w:val="StyleUnderline"/>
        </w:rPr>
        <w:t xml:space="preserve">Yet even the best outreach campaign runs the risk of </w:t>
      </w:r>
      <w:r w:rsidRPr="00FB388F">
        <w:rPr>
          <w:rStyle w:val="Emphasis"/>
        </w:rPr>
        <w:t>missing marginalized residents</w:t>
      </w:r>
      <w:r w:rsidRPr="00FB388F">
        <w:t xml:space="preserve"> like Sofia, </w:t>
      </w:r>
      <w:r w:rsidRPr="00FB388F">
        <w:rPr>
          <w:rStyle w:val="StyleUnderline"/>
        </w:rPr>
        <w:t xml:space="preserve">who are deeply cautious of contact with government officials and their proxies. Once they do know about the pollution surrounding them, these residents may be </w:t>
      </w:r>
      <w:r w:rsidRPr="00FB388F">
        <w:rPr>
          <w:rStyle w:val="Emphasis"/>
        </w:rPr>
        <w:t>unable or unwilling to fight</w:t>
      </w:r>
      <w:r w:rsidRPr="00FB388F">
        <w:rPr>
          <w:rStyle w:val="StyleUnderline"/>
        </w:rPr>
        <w:t xml:space="preserve"> for a fast, full clean-up.</w:t>
      </w:r>
    </w:p>
    <w:p w14:paraId="70E7EC47" w14:textId="77777777" w:rsidR="00A313D1" w:rsidRPr="00FB388F" w:rsidRDefault="00A313D1" w:rsidP="00A313D1">
      <w:pPr>
        <w:rPr>
          <w:rStyle w:val="StyleUnderline"/>
        </w:rPr>
      </w:pPr>
    </w:p>
    <w:p w14:paraId="00D2D799" w14:textId="02456CF8" w:rsidR="00D77F7A" w:rsidRPr="00FB388F" w:rsidRDefault="009D69EF" w:rsidP="00D77F7A">
      <w:pPr>
        <w:pStyle w:val="Heading2"/>
        <w:rPr>
          <w:rFonts w:cs="Times New Roman"/>
        </w:rPr>
      </w:pPr>
      <w:bookmarkStart w:id="22" w:name="_Toc77356025"/>
      <w:r w:rsidRPr="00FB388F">
        <w:rPr>
          <w:rFonts w:cs="Times New Roman"/>
        </w:rPr>
        <w:t>Water Hacks</w:t>
      </w:r>
      <w:bookmarkEnd w:id="22"/>
    </w:p>
    <w:p w14:paraId="2380CF62" w14:textId="1FA09C60" w:rsidR="00F855C8" w:rsidRPr="00FB388F" w:rsidRDefault="00F855C8" w:rsidP="00FE3FE9"/>
    <w:p w14:paraId="6F9BC412" w14:textId="7BC580F7" w:rsidR="00F855C8" w:rsidRPr="00FB388F" w:rsidRDefault="00F855C8" w:rsidP="00F855C8">
      <w:pPr>
        <w:pStyle w:val="Heading3"/>
        <w:rPr>
          <w:rFonts w:cs="Times New Roman"/>
        </w:rPr>
      </w:pPr>
      <w:bookmarkStart w:id="23" w:name="_Toc77356026"/>
      <w:r w:rsidRPr="00FB388F">
        <w:rPr>
          <w:rFonts w:cs="Times New Roman"/>
        </w:rPr>
        <w:t>CISA – Enforcement Issues</w:t>
      </w:r>
      <w:bookmarkEnd w:id="23"/>
    </w:p>
    <w:p w14:paraId="62F1710D" w14:textId="77777777" w:rsidR="00F855C8" w:rsidRPr="00FB388F" w:rsidRDefault="00F855C8" w:rsidP="00F855C8"/>
    <w:p w14:paraId="2E6661AE" w14:textId="77777777" w:rsidR="00037078" w:rsidRPr="00FB388F" w:rsidRDefault="00DB683F" w:rsidP="00037078">
      <w:pPr>
        <w:pStyle w:val="Heading4"/>
        <w:rPr>
          <w:rFonts w:cs="Times New Roman"/>
        </w:rPr>
      </w:pPr>
      <w:sdt>
        <w:sdtPr>
          <w:rPr>
            <w:rFonts w:cs="Times New Roman"/>
          </w:rPr>
          <w:tag w:val="goog_rdk_0"/>
          <w:id w:val="-2098555249"/>
        </w:sdtPr>
        <w:sdtEndPr/>
        <w:sdtContent/>
      </w:sdt>
      <w:sdt>
        <w:sdtPr>
          <w:rPr>
            <w:rFonts w:cs="Times New Roman"/>
          </w:rPr>
          <w:tag w:val="goog_rdk_2"/>
          <w:id w:val="1043486661"/>
        </w:sdtPr>
        <w:sdtEndPr/>
        <w:sdtContent>
          <w:r w:rsidR="00037078" w:rsidRPr="00FB388F">
            <w:rPr>
              <w:rFonts w:cs="Times New Roman"/>
            </w:rPr>
            <w:t xml:space="preserve">No solvency – CISA is massively overstretched and behind on prior mandates. </w:t>
          </w:r>
        </w:sdtContent>
      </w:sdt>
      <w:r w:rsidR="00037078" w:rsidRPr="00FB388F">
        <w:rPr>
          <w:rFonts w:cs="Times New Roman"/>
        </w:rPr>
        <w:t xml:space="preserve"> </w:t>
      </w:r>
    </w:p>
    <w:p w14:paraId="28BE0D5B" w14:textId="77777777" w:rsidR="00037078" w:rsidRPr="00FB388F" w:rsidRDefault="00037078" w:rsidP="00037078">
      <w:pPr>
        <w:rPr>
          <w:rStyle w:val="Style13ptBold"/>
        </w:rPr>
      </w:pPr>
      <w:r w:rsidRPr="00FB388F">
        <w:rPr>
          <w:rStyle w:val="Style13ptBold"/>
        </w:rPr>
        <w:t>Geller, Politico cybersecurity reporter, 21</w:t>
      </w:r>
    </w:p>
    <w:p w14:paraId="1E1317EE" w14:textId="77777777" w:rsidR="00037078" w:rsidRPr="00FB388F" w:rsidRDefault="00037078" w:rsidP="00037078">
      <w:r w:rsidRPr="00FB388F">
        <w:t xml:space="preserve">[Eric, 03-30-2021, Politico, “America's digital defender is underfunded, outmatched and ‘exhausted’,” </w:t>
      </w:r>
      <w:hyperlink r:id="rId94" w:history="1">
        <w:r w:rsidRPr="00FB388F">
          <w:rPr>
            <w:rStyle w:val="Hyperlink"/>
          </w:rPr>
          <w:t>https://www.politico.com/news/2021/03/30/cisa-cybersecurity-problems-478413</w:t>
        </w:r>
      </w:hyperlink>
      <w:r w:rsidRPr="00FB388F">
        <w:t xml:space="preserve">, accessed 07-14-2021, HSP] </w:t>
      </w:r>
    </w:p>
    <w:p w14:paraId="5D89BDF5" w14:textId="77777777" w:rsidR="00037078" w:rsidRPr="00FB388F" w:rsidRDefault="00037078" w:rsidP="00037078">
      <w:r w:rsidRPr="00FB388F">
        <w:rPr>
          <w:rStyle w:val="StyleUnderline"/>
        </w:rPr>
        <w:t>As the Biden administration hustles to contain the fallout from two massive cyberattacks</w:t>
      </w:r>
      <w:r w:rsidRPr="00FB388F">
        <w:t xml:space="preserve"> that hit in the span of four months, </w:t>
      </w:r>
      <w:r w:rsidRPr="00FB388F">
        <w:rPr>
          <w:rStyle w:val="StyleUnderline"/>
        </w:rPr>
        <w:t>the fledgling agency created to fend off such assaults is so overwhelmed</w:t>
      </w:r>
      <w:r w:rsidRPr="00FB388F">
        <w:t xml:space="preserve"> by the deluge that many insiders doubt its ability to counter another major breach.</w:t>
      </w:r>
    </w:p>
    <w:p w14:paraId="08493833" w14:textId="77777777" w:rsidR="00037078" w:rsidRPr="00FB388F" w:rsidRDefault="00037078" w:rsidP="00037078">
      <w:r w:rsidRPr="00FB388F">
        <w:rPr>
          <w:rStyle w:val="StyleUnderline"/>
        </w:rPr>
        <w:t xml:space="preserve">Staffers are worn out, money is </w:t>
      </w:r>
      <w:proofErr w:type="gramStart"/>
      <w:r w:rsidRPr="00FB388F">
        <w:rPr>
          <w:rStyle w:val="StyleUnderline"/>
        </w:rPr>
        <w:t>tight</w:t>
      </w:r>
      <w:proofErr w:type="gramEnd"/>
      <w:r w:rsidRPr="00FB388F">
        <w:rPr>
          <w:rStyle w:val="StyleUnderline"/>
        </w:rPr>
        <w:t xml:space="preserve"> and the Cybersecurity and Infrastructure Security Agency is struggling to keep up with multiple competing crises,</w:t>
      </w:r>
      <w:r w:rsidRPr="00FB388F">
        <w:t xml:space="preserve"> including the recently uncovered intrusions blamed on Russia and China, according to interviews with 15 people familiar with CISA’s work. Among them are four current employees and five former agency officials.</w:t>
      </w:r>
    </w:p>
    <w:p w14:paraId="7BFDA7FC" w14:textId="77777777" w:rsidR="00037078" w:rsidRPr="00FB388F" w:rsidRDefault="00037078" w:rsidP="00037078">
      <w:pPr>
        <w:rPr>
          <w:b/>
          <w:sz w:val="26"/>
          <w:u w:val="single"/>
        </w:rPr>
      </w:pPr>
      <w:r w:rsidRPr="00FB388F">
        <w:rPr>
          <w:rStyle w:val="StyleUnderline"/>
        </w:rPr>
        <w:t>“CISA is overworked, understaffed and in one sense fighting half-blindfolded,” said Andy Keiser, a former House Intelligence Committee staffer who is in touch with current and former CISA officials.</w:t>
      </w:r>
    </w:p>
    <w:p w14:paraId="4D2255DF" w14:textId="77777777" w:rsidR="00037078" w:rsidRPr="00FB388F" w:rsidRDefault="00037078" w:rsidP="00037078">
      <w:r w:rsidRPr="00FB388F">
        <w:rPr>
          <w:rStyle w:val="StyleUnderline"/>
        </w:rPr>
        <w:t xml:space="preserve">Many of those who track the nation’s cyber defenses say </w:t>
      </w:r>
      <w:proofErr w:type="gramStart"/>
      <w:r w:rsidRPr="00FB388F">
        <w:rPr>
          <w:rStyle w:val="StyleUnderline"/>
        </w:rPr>
        <w:t>they’re</w:t>
      </w:r>
      <w:proofErr w:type="gramEnd"/>
      <w:r w:rsidRPr="00FB388F">
        <w:rPr>
          <w:rStyle w:val="StyleUnderline"/>
        </w:rPr>
        <w:t xml:space="preserve"> worried that CISA — with roughly 2,000 employees — is so consumed with recovering from the existing breaches that it’s too stretched to prepare for the next attack</w:t>
      </w:r>
      <w:r w:rsidRPr="00FB388F">
        <w:t>, potentially making future breaches more widespread or more damaging to U.S. economic and national security.</w:t>
      </w:r>
    </w:p>
    <w:p w14:paraId="3945386F" w14:textId="77777777" w:rsidR="00037078" w:rsidRPr="00FB388F" w:rsidRDefault="00037078" w:rsidP="00037078">
      <w:pPr>
        <w:rPr>
          <w:rStyle w:val="StyleUnderline"/>
        </w:rPr>
      </w:pPr>
      <w:proofErr w:type="gramStart"/>
      <w:r w:rsidRPr="00FB388F">
        <w:t>It’s</w:t>
      </w:r>
      <w:proofErr w:type="gramEnd"/>
      <w:r w:rsidRPr="00FB388F">
        <w:t xml:space="preserve"> a situation that Congress hoped to avoid when it created CISA two years ago, in the wake of Russia’s interference in the 2016 presidential election. The idea then was to reorganize the DHS teams who battled cyber threats and protected U.S. infrastructure into a robust agency solely dedicated to the defensive side of digital security — a mission that sets it apart from the offensive cyber operations waged by the NSA or the military. Now it appears that </w:t>
      </w:r>
      <w:r w:rsidRPr="00FB388F">
        <w:rPr>
          <w:rStyle w:val="StyleUnderline"/>
        </w:rPr>
        <w:t>Congress may have moved on too quickly, slapping a new name on the agency without giving it the resources needed to do its job.</w:t>
      </w:r>
    </w:p>
    <w:p w14:paraId="2F92CDCC" w14:textId="77777777" w:rsidR="00037078" w:rsidRPr="00FB388F" w:rsidRDefault="00037078" w:rsidP="00037078">
      <w:r w:rsidRPr="00FB388F">
        <w:t>The struggle at CISA highlights a central problem facing the federal government as it works to protect the country from foreign hackers: a distracted and gridlocked Congress, focused on the crises and theatrics of Donald Trump’s presidency, failed to prepare for the growing digital threats that experts warned were coming. Now it may take years for U.S. cyber defenses to catch up to increasingly sophisticated cyber assaults.</w:t>
      </w:r>
    </w:p>
    <w:p w14:paraId="2DEDCBEC" w14:textId="77777777" w:rsidR="00037078" w:rsidRPr="00FB388F" w:rsidRDefault="00037078" w:rsidP="00037078">
      <w:pPr>
        <w:rPr>
          <w:rStyle w:val="StyleUnderline"/>
        </w:rPr>
      </w:pPr>
      <w:r w:rsidRPr="00FB388F">
        <w:rPr>
          <w:rStyle w:val="StyleUnderline"/>
        </w:rPr>
        <w:t>CISA “just can't do the job that they need to do,” Rep. Dutch Ruppersberger (D-Md.) argued at a House Appropriations Homeland Security Subcommittee hearing earlier this month.</w:t>
      </w:r>
    </w:p>
    <w:p w14:paraId="6168E89F" w14:textId="77777777" w:rsidR="00037078" w:rsidRPr="00FB388F" w:rsidRDefault="00037078" w:rsidP="00037078"/>
    <w:p w14:paraId="10B100D8" w14:textId="77777777" w:rsidR="00037078" w:rsidRPr="00FB388F" w:rsidRDefault="00DB683F" w:rsidP="00037078">
      <w:pPr>
        <w:pStyle w:val="Heading4"/>
        <w:rPr>
          <w:rFonts w:cs="Times New Roman"/>
        </w:rPr>
      </w:pPr>
      <w:sdt>
        <w:sdtPr>
          <w:rPr>
            <w:rFonts w:cs="Times New Roman"/>
          </w:rPr>
          <w:tag w:val="goog_rdk_1"/>
          <w:id w:val="73322864"/>
        </w:sdtPr>
        <w:sdtEndPr/>
        <w:sdtContent>
          <w:r w:rsidR="00037078" w:rsidRPr="00FB388F">
            <w:rPr>
              <w:rFonts w:cs="Times New Roman"/>
            </w:rPr>
            <w:t xml:space="preserve">Even with more resources, CISA still </w:t>
          </w:r>
          <w:proofErr w:type="gramStart"/>
          <w:r w:rsidR="00037078" w:rsidRPr="00FB388F">
            <w:rPr>
              <w:rFonts w:cs="Times New Roman"/>
            </w:rPr>
            <w:t>can’t</w:t>
          </w:r>
          <w:proofErr w:type="gramEnd"/>
          <w:r w:rsidR="00037078" w:rsidRPr="00FB388F">
            <w:rPr>
              <w:rFonts w:cs="Times New Roman"/>
            </w:rPr>
            <w:t xml:space="preserve"> keep up with the increased number of attacks, plan further overstretches them. </w:t>
          </w:r>
        </w:sdtContent>
      </w:sdt>
      <w:r w:rsidR="00037078" w:rsidRPr="00FB388F">
        <w:rPr>
          <w:rFonts w:cs="Times New Roman"/>
        </w:rPr>
        <w:t xml:space="preserve"> </w:t>
      </w:r>
    </w:p>
    <w:p w14:paraId="717A1337" w14:textId="77777777" w:rsidR="00037078" w:rsidRPr="00FB388F" w:rsidRDefault="00037078" w:rsidP="00037078">
      <w:pPr>
        <w:rPr>
          <w:rStyle w:val="Style13ptBold"/>
        </w:rPr>
      </w:pPr>
      <w:r w:rsidRPr="00FB388F">
        <w:rPr>
          <w:rStyle w:val="Style13ptBold"/>
        </w:rPr>
        <w:t>Geller, Politico cybersecurity reporter, 21</w:t>
      </w:r>
    </w:p>
    <w:p w14:paraId="73402062" w14:textId="77777777" w:rsidR="00037078" w:rsidRPr="00FB388F" w:rsidRDefault="00037078" w:rsidP="00037078">
      <w:r w:rsidRPr="00FB388F">
        <w:t xml:space="preserve">[Eric, 03-30-2021, Politico, “America's digital defender is underfunded, outmatched and ‘exhausted’,” </w:t>
      </w:r>
      <w:hyperlink r:id="rId95" w:history="1">
        <w:r w:rsidRPr="00FB388F">
          <w:rPr>
            <w:rStyle w:val="Hyperlink"/>
          </w:rPr>
          <w:t>https://www.politico.com/news/2021/03/30/cisa-cybersecurity-problems-478413</w:t>
        </w:r>
      </w:hyperlink>
      <w:r w:rsidRPr="00FB388F">
        <w:t xml:space="preserve">, accessed 07-14-2021, HSP] </w:t>
      </w:r>
    </w:p>
    <w:p w14:paraId="7E275618" w14:textId="77777777" w:rsidR="00037078" w:rsidRPr="00FB388F" w:rsidRDefault="00037078" w:rsidP="00037078">
      <w:proofErr w:type="gramStart"/>
      <w:r w:rsidRPr="00FB388F">
        <w:rPr>
          <w:rStyle w:val="StyleUnderline"/>
        </w:rPr>
        <w:t>It’s</w:t>
      </w:r>
      <w:proofErr w:type="gramEnd"/>
      <w:r w:rsidRPr="00FB388F">
        <w:rPr>
          <w:rStyle w:val="StyleUnderline"/>
        </w:rPr>
        <w:t xml:space="preserve"> been a tough 12 months at CISA. The agency already had its hands full confronting a surge of digital intrusions </w:t>
      </w:r>
      <w:r w:rsidRPr="00FB388F">
        <w:t xml:space="preserve">that accompanied the coronavirus pandemic. </w:t>
      </w:r>
      <w:r w:rsidRPr="00FB388F">
        <w:rPr>
          <w:rStyle w:val="StyleUnderline"/>
        </w:rPr>
        <w:t>It also went into overdrive to help state and local election officials protect their systems during the heated 2020 campaign</w:t>
      </w:r>
      <w:r w:rsidRPr="00FB388F">
        <w:t xml:space="preserve"> — and served as a key check on false claims of widespread fraud, placing its leadership in Trump’s crosshairs. Then in December, the government learned from a security firm that suspected Russian hackers had exploited SolarWinds’ widely used software to tunnel into federal and corporate networks and rummage through the files of nine agencies and roughly 100 companies. As CISA was responding to those breaches, Microsoft disclosed that Chinese hackers had exploited a vulnerability in its email software, setting off a blizzard of attacks as criminals rushed to breach hundreds of thousands of affected servers.</w:t>
      </w:r>
    </w:p>
    <w:p w14:paraId="461ED8B8" w14:textId="77777777" w:rsidR="00037078" w:rsidRPr="00FB388F" w:rsidRDefault="00037078" w:rsidP="00037078">
      <w:pPr>
        <w:rPr>
          <w:b/>
          <w:sz w:val="26"/>
          <w:u w:val="single"/>
        </w:rPr>
      </w:pPr>
      <w:r w:rsidRPr="00FB388F">
        <w:rPr>
          <w:rStyle w:val="StyleUnderline"/>
        </w:rPr>
        <w:t>CISA was already struggling last year to assist state officials with election security, and now “there are hundreds of times more incidents,” said Bryan Ware, who led the agency’s cybersecurity division in 2020.</w:t>
      </w:r>
    </w:p>
    <w:p w14:paraId="286CEA61" w14:textId="77777777" w:rsidR="00037078" w:rsidRPr="00FB388F" w:rsidRDefault="00037078" w:rsidP="00037078">
      <w:pPr>
        <w:rPr>
          <w:b/>
          <w:sz w:val="26"/>
          <w:u w:val="single"/>
        </w:rPr>
      </w:pPr>
      <w:r w:rsidRPr="00FB388F">
        <w:rPr>
          <w:rStyle w:val="StyleUnderline"/>
        </w:rPr>
        <w:t>Employees were more direct. “People are somewhat exhausted,” said one.</w:t>
      </w:r>
    </w:p>
    <w:p w14:paraId="7568556A" w14:textId="77777777" w:rsidR="00037078" w:rsidRPr="00FB388F" w:rsidRDefault="00037078" w:rsidP="00037078">
      <w:r w:rsidRPr="00FB388F">
        <w:rPr>
          <w:rStyle w:val="StyleUnderline"/>
        </w:rPr>
        <w:t xml:space="preserve">Staffers said the agency </w:t>
      </w:r>
      <w:proofErr w:type="gramStart"/>
      <w:r w:rsidRPr="00FB388F">
        <w:rPr>
          <w:rStyle w:val="StyleUnderline"/>
        </w:rPr>
        <w:t>doesn’t</w:t>
      </w:r>
      <w:proofErr w:type="gramEnd"/>
      <w:r w:rsidRPr="00FB388F">
        <w:rPr>
          <w:rStyle w:val="StyleUnderline"/>
        </w:rPr>
        <w:t xml:space="preserve"> have enough people to fill out its threat-hunting and incident-response teams,</w:t>
      </w:r>
      <w:r w:rsidRPr="00FB388F">
        <w:t xml:space="preserve"> which deploy to agencies and help them investigate and recover from breaches such as the hack of SolarWinds’ IT monitoring software.</w:t>
      </w:r>
    </w:p>
    <w:p w14:paraId="3EA1BCF8" w14:textId="77777777" w:rsidR="00037078" w:rsidRPr="00FB388F" w:rsidRDefault="00037078" w:rsidP="00037078">
      <w:r w:rsidRPr="00FB388F">
        <w:t>“It’s obvious that, to meet the demand, our supply of threat hunting is pretty low,” said a second CISA employee. Both employees spoke on the condition of anonymity to offer candid thoughts.</w:t>
      </w:r>
    </w:p>
    <w:p w14:paraId="5DDB3A80" w14:textId="77777777" w:rsidR="00037078" w:rsidRPr="00FB388F" w:rsidRDefault="00037078" w:rsidP="00037078">
      <w:r w:rsidRPr="00FB388F">
        <w:t xml:space="preserve">Mark Montgomery, the executive director of a congressionally chartered panel whose report has served as a blueprint for reforming CISA, said </w:t>
      </w:r>
      <w:proofErr w:type="gramStart"/>
      <w:r w:rsidRPr="00FB388F">
        <w:t>he’d</w:t>
      </w:r>
      <w:proofErr w:type="gramEnd"/>
      <w:r w:rsidRPr="00FB388F">
        <w:t xml:space="preserve"> be surprised if the agency had even 10 percent of the incident-response capacity it needed.</w:t>
      </w:r>
    </w:p>
    <w:p w14:paraId="3E603A7C" w14:textId="77777777" w:rsidR="00037078" w:rsidRPr="00FB388F" w:rsidRDefault="00037078" w:rsidP="00037078">
      <w:r w:rsidRPr="00FB388F">
        <w:rPr>
          <w:rStyle w:val="StyleUnderline"/>
        </w:rPr>
        <w:t xml:space="preserve">While CISA has been able to meet other federal agencies’ needs, </w:t>
      </w:r>
      <w:proofErr w:type="gramStart"/>
      <w:r w:rsidRPr="00FB388F">
        <w:rPr>
          <w:rStyle w:val="StyleUnderline"/>
        </w:rPr>
        <w:t>it’s</w:t>
      </w:r>
      <w:proofErr w:type="gramEnd"/>
      <w:r w:rsidRPr="00FB388F">
        <w:rPr>
          <w:rStyle w:val="StyleUnderline"/>
        </w:rPr>
        <w:t xml:space="preserve"> struggling to provide promised support to private sector critical infrastructure companies such as hospitals and power plants, which are facing increased attacks </w:t>
      </w:r>
      <w:r w:rsidRPr="00FB388F">
        <w:t>in part because of the pandemic, and to aid small businesses crippled by ransomware attacks, the second employee said.</w:t>
      </w:r>
    </w:p>
    <w:p w14:paraId="0CB075CD" w14:textId="77777777" w:rsidR="00037078" w:rsidRPr="00FB388F" w:rsidRDefault="00037078" w:rsidP="00037078">
      <w:pPr>
        <w:rPr>
          <w:rStyle w:val="StyleUnderline"/>
        </w:rPr>
      </w:pPr>
      <w:r w:rsidRPr="00FB388F">
        <w:rPr>
          <w:rStyle w:val="StyleUnderline"/>
        </w:rPr>
        <w:t xml:space="preserve">And key parts of the effort to restructure the new agency have stalled, according to a March report by the Government Accountability Office, which said CISA </w:t>
      </w:r>
      <w:proofErr w:type="gramStart"/>
      <w:r w:rsidRPr="00FB388F">
        <w:rPr>
          <w:rStyle w:val="StyleUnderline"/>
        </w:rPr>
        <w:t>hasn’t</w:t>
      </w:r>
      <w:proofErr w:type="gramEnd"/>
      <w:r w:rsidRPr="00FB388F">
        <w:rPr>
          <w:rStyle w:val="StyleUnderline"/>
        </w:rPr>
        <w:t xml:space="preserve"> fully defined its different teams’ responsibilities and identified its workforce’s “capability gaps.”</w:t>
      </w:r>
    </w:p>
    <w:p w14:paraId="73391E49" w14:textId="77777777" w:rsidR="00037078" w:rsidRPr="00FB388F" w:rsidRDefault="00037078" w:rsidP="00037078"/>
    <w:p w14:paraId="127F9733" w14:textId="233EF92C" w:rsidR="00F06576" w:rsidRPr="00FB388F" w:rsidRDefault="00F06576" w:rsidP="00F06576">
      <w:pPr>
        <w:pStyle w:val="Heading3"/>
        <w:rPr>
          <w:rFonts w:cs="Times New Roman"/>
        </w:rPr>
      </w:pPr>
      <w:bookmarkStart w:id="24" w:name="_Toc77356027"/>
      <w:r w:rsidRPr="00FB388F">
        <w:rPr>
          <w:rFonts w:cs="Times New Roman"/>
        </w:rPr>
        <w:t>Cybersecurity</w:t>
      </w:r>
      <w:r w:rsidR="00F855C8" w:rsidRPr="00FB388F">
        <w:rPr>
          <w:rFonts w:cs="Times New Roman"/>
        </w:rPr>
        <w:t xml:space="preserve"> Shortages</w:t>
      </w:r>
      <w:bookmarkEnd w:id="24"/>
    </w:p>
    <w:p w14:paraId="41E9CC99" w14:textId="77777777" w:rsidR="00F855C8" w:rsidRPr="00FB388F" w:rsidRDefault="00F855C8" w:rsidP="00F855C8"/>
    <w:p w14:paraId="43D8462F" w14:textId="77777777" w:rsidR="00F06576" w:rsidRPr="00FB388F" w:rsidRDefault="00F06576" w:rsidP="00F06576">
      <w:pPr>
        <w:pStyle w:val="Heading4"/>
        <w:rPr>
          <w:rFonts w:cs="Times New Roman"/>
        </w:rPr>
      </w:pPr>
      <w:r w:rsidRPr="00FB388F">
        <w:rPr>
          <w:rFonts w:cs="Times New Roman"/>
        </w:rPr>
        <w:t xml:space="preserve">The national shortage of cybersecurity professionals is only increasing, meaning the plan </w:t>
      </w:r>
      <w:proofErr w:type="gramStart"/>
      <w:r w:rsidRPr="00FB388F">
        <w:rPr>
          <w:rFonts w:cs="Times New Roman"/>
        </w:rPr>
        <w:t>can’t</w:t>
      </w:r>
      <w:proofErr w:type="gramEnd"/>
      <w:r w:rsidRPr="00FB388F">
        <w:rPr>
          <w:rFonts w:cs="Times New Roman"/>
        </w:rPr>
        <w:t xml:space="preserve"> solve as there is a significant lack of expertise. </w:t>
      </w:r>
    </w:p>
    <w:p w14:paraId="5B095DED" w14:textId="77777777" w:rsidR="00F06576" w:rsidRPr="00FB388F" w:rsidRDefault="00F06576" w:rsidP="00F06576">
      <w:pPr>
        <w:rPr>
          <w:rStyle w:val="Style13ptBold"/>
        </w:rPr>
      </w:pPr>
      <w:r w:rsidRPr="00FB388F">
        <w:rPr>
          <w:rStyle w:val="Style13ptBold"/>
        </w:rPr>
        <w:t xml:space="preserve">Sayegh, </w:t>
      </w:r>
      <w:proofErr w:type="spellStart"/>
      <w:r w:rsidRPr="00FB388F">
        <w:rPr>
          <w:rStyle w:val="Style13ptBold"/>
        </w:rPr>
        <w:t>Ntirety</w:t>
      </w:r>
      <w:proofErr w:type="spellEnd"/>
      <w:r w:rsidRPr="00FB388F">
        <w:rPr>
          <w:rStyle w:val="Style13ptBold"/>
        </w:rPr>
        <w:t xml:space="preserve"> President and CEO, 20</w:t>
      </w:r>
    </w:p>
    <w:p w14:paraId="116539AC" w14:textId="77777777" w:rsidR="00F06576" w:rsidRPr="00FB388F" w:rsidRDefault="00F06576" w:rsidP="00F06576">
      <w:r w:rsidRPr="00FB388F">
        <w:t xml:space="preserve">[Emil, 09-22-2020, Forbes, “As The End Of 2020 Approaches, The Cybersecurity Talent Drought Gets Worse,” </w:t>
      </w:r>
      <w:hyperlink r:id="rId96" w:history="1">
        <w:r w:rsidRPr="00FB388F">
          <w:rPr>
            <w:rStyle w:val="Hyperlink"/>
          </w:rPr>
          <w:t>https://www.forbes.com/sites/emilsayegh/2020/09/22/as-the-end-of-2020-approaches-the-cybersecurity-talent-drought-gets-worse/?sh=29b623815f86</w:t>
        </w:r>
      </w:hyperlink>
      <w:r w:rsidRPr="00FB388F">
        <w:t>, accessed 07-14-2021, HSP]</w:t>
      </w:r>
    </w:p>
    <w:p w14:paraId="73623686" w14:textId="77777777" w:rsidR="00F06576" w:rsidRPr="00FB388F" w:rsidRDefault="00F06576" w:rsidP="00F06576">
      <w:pPr>
        <w:rPr>
          <w:rStyle w:val="StyleUnderline"/>
        </w:rPr>
      </w:pPr>
      <w:r w:rsidRPr="00FB388F">
        <w:rPr>
          <w:rStyle w:val="StyleUnderline"/>
        </w:rPr>
        <w:t xml:space="preserve">The overall talent market has a noticeable shortage of advanced cybersecurity skills, and there are not enough resources across the board. </w:t>
      </w:r>
      <w:r w:rsidRPr="00FB388F">
        <w:t xml:space="preserve">It is an arduous task to find an experienced Security Analyst, Threat Researcher, Security Architect, Security </w:t>
      </w:r>
      <w:proofErr w:type="gramStart"/>
      <w:r w:rsidRPr="00FB388F">
        <w:t>Analyst</w:t>
      </w:r>
      <w:proofErr w:type="gramEnd"/>
      <w:r w:rsidRPr="00FB388F">
        <w:t xml:space="preserve"> or a Cloud Security Architect; </w:t>
      </w:r>
      <w:r w:rsidRPr="00FB388F">
        <w:rPr>
          <w:rStyle w:val="StyleUnderline"/>
        </w:rPr>
        <w:t>it will typically take several months of searching and investment to fill positions like these.</w:t>
      </w:r>
    </w:p>
    <w:p w14:paraId="19D2B7FB" w14:textId="77777777" w:rsidR="00F06576" w:rsidRPr="00FB388F" w:rsidRDefault="00F06576" w:rsidP="00F06576">
      <w:pPr>
        <w:rPr>
          <w:rStyle w:val="StyleUnderline"/>
        </w:rPr>
      </w:pPr>
      <w:r w:rsidRPr="00FB388F">
        <w:rPr>
          <w:rStyle w:val="StyleUnderline"/>
        </w:rPr>
        <w:t xml:space="preserve">On top of specializations, businesses must defend against threats in real-time, so they should recruit for a 24x7x365 cybersecurity team – adding a layer of difficulty to the hiring process. Cybercriminals do not take a break on weekends, nights or even Christmas Eve, and filling positions with a work schedule across all hours of the day, weekends and holidays is incredibly challenging. </w:t>
      </w:r>
    </w:p>
    <w:p w14:paraId="43E8D10E" w14:textId="77777777" w:rsidR="00F06576" w:rsidRPr="00FB388F" w:rsidRDefault="00F06576" w:rsidP="00F06576">
      <w:r w:rsidRPr="00FB388F">
        <w:t xml:space="preserve">Amid continued and increasing cloud growth, </w:t>
      </w:r>
      <w:r w:rsidRPr="00FB388F">
        <w:rPr>
          <w:rStyle w:val="StyleUnderline"/>
        </w:rPr>
        <w:t xml:space="preserve">the implication of this skills drought is potentially catastrophic </w:t>
      </w:r>
      <w:r w:rsidRPr="00FB388F">
        <w:t>business failures. Stretched to the limit and facing constant turnover, companies risk fostering the following conditions:</w:t>
      </w:r>
    </w:p>
    <w:p w14:paraId="55A8DAC1" w14:textId="77777777" w:rsidR="00F06576" w:rsidRPr="00FB388F" w:rsidRDefault="00F06576" w:rsidP="00F06576">
      <w:r w:rsidRPr="00FB388F">
        <w:rPr>
          <w:rStyle w:val="StyleUnderline"/>
        </w:rPr>
        <w:t xml:space="preserve">Existing cybersecurity staff is overworked </w:t>
      </w:r>
      <w:r w:rsidRPr="00FB388F">
        <w:t>and not set up for 24x7x365 incoming threats</w:t>
      </w:r>
    </w:p>
    <w:p w14:paraId="49DD01B1" w14:textId="77777777" w:rsidR="00F06576" w:rsidRPr="00FB388F" w:rsidRDefault="00F06576" w:rsidP="00F06576">
      <w:pPr>
        <w:rPr>
          <w:rStyle w:val="StyleUnderline"/>
        </w:rPr>
      </w:pPr>
      <w:r w:rsidRPr="00FB388F">
        <w:rPr>
          <w:rStyle w:val="StyleUnderline"/>
        </w:rPr>
        <w:t>Inexperienced professionals</w:t>
      </w:r>
      <w:r w:rsidRPr="00FB388F">
        <w:t xml:space="preserve"> are being </w:t>
      </w:r>
      <w:r w:rsidRPr="00FB388F">
        <w:rPr>
          <w:rStyle w:val="StyleUnderline"/>
        </w:rPr>
        <w:t>asked to deliver on advanced security requirements</w:t>
      </w:r>
    </w:p>
    <w:p w14:paraId="3E96CC80" w14:textId="77777777" w:rsidR="00F06576" w:rsidRPr="00FB388F" w:rsidRDefault="00F06576" w:rsidP="00F06576">
      <w:pPr>
        <w:rPr>
          <w:b/>
          <w:sz w:val="26"/>
          <w:u w:val="single"/>
        </w:rPr>
      </w:pPr>
      <w:r w:rsidRPr="00FB388F">
        <w:rPr>
          <w:rStyle w:val="StyleUnderline"/>
        </w:rPr>
        <w:t>Team and business are dependent on technology-based solutions without the expertise to manage them properly</w:t>
      </w:r>
    </w:p>
    <w:p w14:paraId="3A30253D" w14:textId="77777777" w:rsidR="00F06576" w:rsidRPr="00FB388F" w:rsidRDefault="00F06576" w:rsidP="00F06576">
      <w:pPr>
        <w:rPr>
          <w:b/>
          <w:sz w:val="26"/>
          <w:u w:val="single"/>
        </w:rPr>
      </w:pPr>
      <w:r w:rsidRPr="00FB388F">
        <w:t xml:space="preserve">Even though the lights have stayed </w:t>
      </w:r>
      <w:proofErr w:type="gramStart"/>
      <w:r w:rsidRPr="00FB388F">
        <w:t>on</w:t>
      </w:r>
      <w:proofErr w:type="gramEnd"/>
      <w:r w:rsidRPr="00FB388F">
        <w:t xml:space="preserve"> and things have worked (so far) for businesses functioning under these circumstances, it does not make it acceptable. Unfortunately, </w:t>
      </w:r>
      <w:r w:rsidRPr="00FB388F">
        <w:rPr>
          <w:rStyle w:val="StyleUnderline"/>
        </w:rPr>
        <w:t xml:space="preserve">many operations continue to grow under these perilous conditions.  </w:t>
      </w:r>
    </w:p>
    <w:p w14:paraId="64116DB9" w14:textId="77777777" w:rsidR="00F06576" w:rsidRPr="00FB388F" w:rsidRDefault="00F06576" w:rsidP="00F06576">
      <w:r w:rsidRPr="00FB388F">
        <w:t>The More Things Change, The More They Stay the Same</w:t>
      </w:r>
    </w:p>
    <w:p w14:paraId="0BAB46E0" w14:textId="77777777" w:rsidR="00F06576" w:rsidRPr="00FB388F" w:rsidRDefault="00F06576" w:rsidP="00F06576">
      <w:r w:rsidRPr="00FB388F">
        <w:rPr>
          <w:rStyle w:val="StyleUnderline"/>
        </w:rPr>
        <w:t>2020 has been a challenging year on various fronts.</w:t>
      </w:r>
      <w:r w:rsidRPr="00FB388F">
        <w:t xml:space="preserve"> Among those challenges are cyber threats across all industries, which continue to rise, accelerated by financial circumstances. Cyberattacks increased during the pandemic response and workforce shift. Research, hospital systems and healthcare industries endured severe cyberattacks, resulting in breaches, </w:t>
      </w:r>
      <w:proofErr w:type="gramStart"/>
      <w:r w:rsidRPr="00FB388F">
        <w:t>ransomware</w:t>
      </w:r>
      <w:proofErr w:type="gramEnd"/>
      <w:r w:rsidRPr="00FB388F">
        <w:t xml:space="preserve"> and outages – and the threats show no signs of slowing down.</w:t>
      </w:r>
    </w:p>
    <w:p w14:paraId="44CAABBC" w14:textId="77777777" w:rsidR="00F06576" w:rsidRPr="00FB388F" w:rsidRDefault="00F06576" w:rsidP="00F06576">
      <w:r w:rsidRPr="00FB388F">
        <w:t xml:space="preserve">Meanwhile, </w:t>
      </w:r>
      <w:r w:rsidRPr="00FB388F">
        <w:rPr>
          <w:rStyle w:val="StyleUnderline"/>
        </w:rPr>
        <w:t>volumes of cybersecurity jobs sit, unfilled for months at a time, and companies haphazardly attempt to address these labor gaps by providing less-than-adequate training on the job with hopes that technology solutions can make up the rest – despite the demands of cybersecurity</w:t>
      </w:r>
      <w:r w:rsidRPr="00FB388F">
        <w:t xml:space="preserve"> rapidly increasing and evolving.</w:t>
      </w:r>
    </w:p>
    <w:p w14:paraId="2E2B1328" w14:textId="77777777" w:rsidR="00F06576" w:rsidRPr="00FB388F" w:rsidRDefault="00F06576" w:rsidP="00F06576">
      <w:r w:rsidRPr="00FB388F">
        <w:rPr>
          <w:rStyle w:val="StyleUnderline"/>
        </w:rPr>
        <w:t>If talent production continues at today’s pace, businesses will continue to fall behind</w:t>
      </w:r>
      <w:r w:rsidRPr="00FB388F">
        <w:t xml:space="preserve">. As reported by The New York Times, </w:t>
      </w:r>
      <w:r w:rsidRPr="00FB388F">
        <w:rPr>
          <w:rStyle w:val="StyleUnderline"/>
        </w:rPr>
        <w:t>Cybersecurity Ventures projects a staggering 3.5 million unfilled cybersecurity jobs globally by 2021, i</w:t>
      </w:r>
      <w:r w:rsidRPr="00FB388F">
        <w:t>ncreasing from one million such positions in 2014. And the situation might very well be worse than that.</w:t>
      </w:r>
    </w:p>
    <w:p w14:paraId="458AA06D" w14:textId="77777777" w:rsidR="00F06576" w:rsidRPr="00FB388F" w:rsidRDefault="00F06576" w:rsidP="00F06576">
      <w:pPr>
        <w:rPr>
          <w:rStyle w:val="StyleUnderline"/>
        </w:rPr>
      </w:pPr>
      <w:r w:rsidRPr="00FB388F">
        <w:rPr>
          <w:rStyle w:val="StyleUnderline"/>
        </w:rPr>
        <w:t>Even if the industry were to produce a new security framework, it would take time to learn and prove itself, and businesses would find themselves even further behind. Unless there is a rapid influx of skills, the industry will continue to struggle with cybersecurity issues.</w:t>
      </w:r>
    </w:p>
    <w:p w14:paraId="72394698" w14:textId="77777777" w:rsidR="00F06576" w:rsidRPr="00FB388F" w:rsidRDefault="00F06576" w:rsidP="00F06576"/>
    <w:p w14:paraId="009E8D71" w14:textId="15E3409C" w:rsidR="00491864" w:rsidRPr="00FB388F" w:rsidRDefault="00F06576" w:rsidP="004E4AB9">
      <w:pPr>
        <w:pStyle w:val="Heading2"/>
        <w:rPr>
          <w:rFonts w:cs="Times New Roman"/>
        </w:rPr>
      </w:pPr>
      <w:bookmarkStart w:id="25" w:name="_Toc77356028"/>
      <w:r w:rsidRPr="00FB388F">
        <w:rPr>
          <w:rFonts w:cs="Times New Roman"/>
        </w:rPr>
        <w:t>WOTUS</w:t>
      </w:r>
      <w:bookmarkEnd w:id="25"/>
    </w:p>
    <w:p w14:paraId="4A326335" w14:textId="77777777" w:rsidR="00F06576" w:rsidRPr="00FB388F" w:rsidRDefault="00F06576" w:rsidP="00F06576"/>
    <w:p w14:paraId="3C5103B0" w14:textId="5948432E" w:rsidR="00F06576" w:rsidRPr="00FB388F" w:rsidRDefault="00037078" w:rsidP="00F06576">
      <w:pPr>
        <w:pStyle w:val="Heading3"/>
        <w:rPr>
          <w:rFonts w:cs="Times New Roman"/>
        </w:rPr>
      </w:pPr>
      <w:bookmarkStart w:id="26" w:name="_Toc77356029"/>
      <w:r w:rsidRPr="00FB388F">
        <w:rPr>
          <w:rFonts w:cs="Times New Roman"/>
        </w:rPr>
        <w:t>Legal Fights</w:t>
      </w:r>
      <w:bookmarkEnd w:id="26"/>
    </w:p>
    <w:p w14:paraId="44462D3A" w14:textId="77777777" w:rsidR="00037078" w:rsidRPr="00FB388F" w:rsidRDefault="00037078" w:rsidP="00037078"/>
    <w:p w14:paraId="0B073F52" w14:textId="77777777" w:rsidR="00F06576" w:rsidRPr="00FB388F" w:rsidRDefault="00F06576" w:rsidP="00F06576">
      <w:pPr>
        <w:pStyle w:val="Heading4"/>
        <w:rPr>
          <w:rFonts w:cs="Times New Roman"/>
        </w:rPr>
      </w:pPr>
      <w:r w:rsidRPr="00FB388F">
        <w:rPr>
          <w:rFonts w:cs="Times New Roman"/>
        </w:rPr>
        <w:t>States slow implementation via lawsuits.</w:t>
      </w:r>
    </w:p>
    <w:p w14:paraId="3014F219" w14:textId="77777777" w:rsidR="00F06576" w:rsidRPr="00FB388F" w:rsidRDefault="00F06576" w:rsidP="00F06576">
      <w:pPr>
        <w:rPr>
          <w:rStyle w:val="Style13ptBold"/>
        </w:rPr>
      </w:pPr>
      <w:r w:rsidRPr="00FB388F">
        <w:rPr>
          <w:rStyle w:val="Style13ptBold"/>
        </w:rPr>
        <w:t>Berry, US Water Alliance Policy and Government Affairs Director, 15</w:t>
      </w:r>
    </w:p>
    <w:p w14:paraId="2E988399" w14:textId="77777777" w:rsidR="00F06576" w:rsidRPr="00FB388F" w:rsidRDefault="00F06576" w:rsidP="00F06576">
      <w:pPr>
        <w:rPr>
          <w:rStyle w:val="Style13ptBold"/>
          <w:b w:val="0"/>
          <w:bCs w:val="0"/>
          <w:sz w:val="22"/>
          <w:szCs w:val="20"/>
        </w:rPr>
      </w:pPr>
      <w:r w:rsidRPr="00FB388F">
        <w:rPr>
          <w:rStyle w:val="Style13ptBold"/>
          <w:b w:val="0"/>
          <w:bCs w:val="0"/>
          <w:sz w:val="22"/>
          <w:szCs w:val="20"/>
        </w:rPr>
        <w:t xml:space="preserve">[Scott Berry, Director, Policy and Government Affairs at US Water Alliance, BA in Political Science from University of Mary Washington, 1 July 2015, Associated General Contractors, “WOTUS Update: Final ‘Clean Water Rule’ Causes Flood of Lawsuits,” </w:t>
      </w:r>
      <w:hyperlink r:id="rId97" w:history="1">
        <w:r w:rsidRPr="00FB388F">
          <w:rPr>
            <w:rStyle w:val="Hyperlink"/>
            <w:szCs w:val="20"/>
          </w:rPr>
          <w:t>https://www.agc.org/news/2015/07/01/wotus-update-final-%E2%80%98clean-water-rule%E2%80%99-causes-flood-lawsuits</w:t>
        </w:r>
      </w:hyperlink>
      <w:r w:rsidRPr="00FB388F">
        <w:rPr>
          <w:rStyle w:val="Style13ptBold"/>
          <w:b w:val="0"/>
          <w:bCs w:val="0"/>
          <w:sz w:val="22"/>
          <w:szCs w:val="20"/>
        </w:rPr>
        <w:t>, accessed 7-14-2021]JMK</w:t>
      </w:r>
    </w:p>
    <w:p w14:paraId="2BFD483E" w14:textId="77777777" w:rsidR="00F06576" w:rsidRPr="00FB388F" w:rsidRDefault="00F06576" w:rsidP="00F06576">
      <w:pPr>
        <w:rPr>
          <w:rStyle w:val="StyleUnderline"/>
        </w:rPr>
      </w:pPr>
      <w:r w:rsidRPr="00FB388F">
        <w:t xml:space="preserve">Although signed on May 27, </w:t>
      </w:r>
      <w:r w:rsidRPr="00FB388F">
        <w:rPr>
          <w:rStyle w:val="StyleUnderline"/>
        </w:rPr>
        <w:t>the Clean Water Rule: Definition of “Waters of the United States”</w:t>
      </w:r>
      <w:r w:rsidRPr="00FB388F">
        <w:t xml:space="preserve"> (WOTUS) was not officially published in the Federal Register until Monday, June 29. The publication of the rule determined its effective date of </w:t>
      </w:r>
      <w:proofErr w:type="gramStart"/>
      <w:r w:rsidRPr="00FB388F">
        <w:t>August 28, 2015, and</w:t>
      </w:r>
      <w:proofErr w:type="gramEnd"/>
      <w:r w:rsidRPr="00FB388F">
        <w:t xml:space="preserve"> </w:t>
      </w:r>
      <w:r w:rsidRPr="00FB388F">
        <w:rPr>
          <w:rStyle w:val="StyleUnderline"/>
        </w:rPr>
        <w:t xml:space="preserve">opened the door for legal challenges. Immediately following publication, at least </w:t>
      </w:r>
      <w:r w:rsidRPr="00FB388F">
        <w:rPr>
          <w:rStyle w:val="Emphasis"/>
        </w:rPr>
        <w:t>18 state attorneys jointly filed three lawsuits to block the rule</w:t>
      </w:r>
      <w:r w:rsidRPr="00FB388F">
        <w:rPr>
          <w:rStyle w:val="StyleUnderline"/>
        </w:rPr>
        <w:t>. Tuesday, June 30, nine additional states jointly challenged the rule in federal court.</w:t>
      </w:r>
    </w:p>
    <w:p w14:paraId="2EC94D30" w14:textId="77777777" w:rsidR="00F06576" w:rsidRPr="00FB388F" w:rsidRDefault="00F06576" w:rsidP="00F06576">
      <w:r w:rsidRPr="00FB388F">
        <w:t xml:space="preserve">The Clean Water Rule redefines WOTUS and establishes the water features over which the U.S. Environmental Protection Agency (EPA) and the U.S. Army Corps of Engineers (Corps) claim jurisdiction. </w:t>
      </w:r>
      <w:r w:rsidRPr="00FB388F">
        <w:rPr>
          <w:rStyle w:val="StyleUnderline"/>
        </w:rPr>
        <w:t>Work in or near waters that fall under federal jurisdiction requires special permits and permissions</w:t>
      </w:r>
      <w:r w:rsidRPr="00FB388F">
        <w:t xml:space="preserve">. In addition, </w:t>
      </w:r>
      <w:r w:rsidRPr="00FB388F">
        <w:rPr>
          <w:rStyle w:val="StyleUnderline"/>
        </w:rPr>
        <w:t>the new definition would apply across the Clean Water Act (CWA) regulations and impact other programs such as stormwater permits and spill prevention measures</w:t>
      </w:r>
      <w:r w:rsidRPr="00FB388F">
        <w:t xml:space="preserve">. For more information on the rule itself, please click here to read AGC’s detailed analysis dated May 29. Fact sheets and additional information are also available on EPA’s website at www.epa.gov/cleanwaterrule(link is external). To read the rule in the Federal Register, click </w:t>
      </w:r>
      <w:proofErr w:type="gramStart"/>
      <w:r w:rsidRPr="00FB388F">
        <w:t>here(</w:t>
      </w:r>
      <w:proofErr w:type="gramEnd"/>
      <w:r w:rsidRPr="00FB388F">
        <w:t xml:space="preserve">link is external). </w:t>
      </w:r>
    </w:p>
    <w:p w14:paraId="7BA2FC08" w14:textId="62E90B06" w:rsidR="00F06576" w:rsidRPr="00FB388F" w:rsidRDefault="00F06576" w:rsidP="00F06576">
      <w:pPr>
        <w:rPr>
          <w:rStyle w:val="StyleUnderline"/>
        </w:rPr>
      </w:pPr>
      <w:r w:rsidRPr="00FB388F">
        <w:rPr>
          <w:rStyle w:val="StyleUnderline"/>
        </w:rPr>
        <w:t xml:space="preserve">In total, </w:t>
      </w:r>
      <w:r w:rsidRPr="00FB388F">
        <w:rPr>
          <w:rStyle w:val="Emphasis"/>
        </w:rPr>
        <w:t>27 states across four separate suits have taken legal action against this Administration’s rulemaking within two days of its publication</w:t>
      </w:r>
      <w:r w:rsidRPr="00FB388F">
        <w:t>. T</w:t>
      </w:r>
      <w:r w:rsidRPr="00FB388F">
        <w:rPr>
          <w:rStyle w:val="StyleUnderline"/>
        </w:rPr>
        <w:t>he suits are varied in their reasoning, some alleging usurpation of state responsibility for management of certain waters, some discussing the overly expansive nature of the definition of tributary, and others claiming the rule violates the CWA, the National Environmental Policy Act (NEPA), and the Constitution.</w:t>
      </w:r>
    </w:p>
    <w:p w14:paraId="2158C65D" w14:textId="77777777" w:rsidR="00037078" w:rsidRPr="00FB388F" w:rsidRDefault="00037078" w:rsidP="00F06576">
      <w:pPr>
        <w:rPr>
          <w:rStyle w:val="StyleUnderline"/>
        </w:rPr>
      </w:pPr>
    </w:p>
    <w:p w14:paraId="14FDC319" w14:textId="77777777" w:rsidR="00F06576" w:rsidRPr="00FB388F" w:rsidRDefault="00F06576" w:rsidP="00F06576">
      <w:pPr>
        <w:pStyle w:val="Heading4"/>
        <w:rPr>
          <w:rFonts w:cs="Times New Roman"/>
        </w:rPr>
      </w:pPr>
      <w:r w:rsidRPr="00FB388F">
        <w:rPr>
          <w:rFonts w:cs="Times New Roman"/>
        </w:rPr>
        <w:t>Groups lobby the courts to strike down the plan---it is literally unconstitutional. Additionally, vagueness &amp; EPA shiftiness means enforcement fails.</w:t>
      </w:r>
    </w:p>
    <w:p w14:paraId="66324E0D" w14:textId="77777777" w:rsidR="00F06576" w:rsidRPr="00FB388F" w:rsidRDefault="00F06576" w:rsidP="00F06576">
      <w:pPr>
        <w:rPr>
          <w:rStyle w:val="Style13ptBold"/>
        </w:rPr>
      </w:pPr>
      <w:proofErr w:type="spellStart"/>
      <w:r w:rsidRPr="00FB388F">
        <w:rPr>
          <w:rStyle w:val="Style13ptBold"/>
        </w:rPr>
        <w:t>Domel</w:t>
      </w:r>
      <w:proofErr w:type="spellEnd"/>
      <w:r w:rsidRPr="00FB388F">
        <w:rPr>
          <w:rStyle w:val="Style13ptBold"/>
        </w:rPr>
        <w:t>, Texas Farm Bureau News Editor, 16</w:t>
      </w:r>
    </w:p>
    <w:p w14:paraId="32E93CDD" w14:textId="77777777" w:rsidR="00F06576" w:rsidRPr="00FB388F" w:rsidRDefault="00F06576" w:rsidP="00F06576">
      <w:pPr>
        <w:rPr>
          <w:rStyle w:val="Style13ptBold"/>
          <w:b w:val="0"/>
          <w:bCs w:val="0"/>
          <w:sz w:val="22"/>
          <w:szCs w:val="20"/>
        </w:rPr>
      </w:pPr>
      <w:r w:rsidRPr="00FB388F">
        <w:rPr>
          <w:rStyle w:val="Style13ptBold"/>
          <w:b w:val="0"/>
          <w:bCs w:val="0"/>
          <w:sz w:val="22"/>
          <w:szCs w:val="20"/>
        </w:rPr>
        <w:t xml:space="preserve">[Jessica </w:t>
      </w:r>
      <w:proofErr w:type="spellStart"/>
      <w:r w:rsidRPr="00FB388F">
        <w:rPr>
          <w:rStyle w:val="Style13ptBold"/>
          <w:b w:val="0"/>
          <w:bCs w:val="0"/>
          <w:sz w:val="22"/>
          <w:szCs w:val="20"/>
        </w:rPr>
        <w:t>Domel</w:t>
      </w:r>
      <w:proofErr w:type="spellEnd"/>
      <w:r w:rsidRPr="00FB388F">
        <w:rPr>
          <w:rStyle w:val="Style13ptBold"/>
          <w:b w:val="0"/>
          <w:bCs w:val="0"/>
          <w:sz w:val="22"/>
          <w:szCs w:val="20"/>
        </w:rPr>
        <w:t xml:space="preserve">, Texas Farm Bureau News Editor, 17 November 2016, TFB, “Agriculture, business groups ask court to vacate WOTUS,” </w:t>
      </w:r>
      <w:hyperlink r:id="rId98" w:history="1">
        <w:r w:rsidRPr="00FB388F">
          <w:rPr>
            <w:rStyle w:val="Hyperlink"/>
            <w:szCs w:val="20"/>
          </w:rPr>
          <w:t>https://texasfarmbureau.org/agriculture-business-groups-ask-court-vacate-wotus/</w:t>
        </w:r>
      </w:hyperlink>
      <w:r w:rsidRPr="00FB388F">
        <w:rPr>
          <w:rStyle w:val="Style13ptBold"/>
          <w:b w:val="0"/>
          <w:bCs w:val="0"/>
          <w:sz w:val="22"/>
          <w:szCs w:val="20"/>
        </w:rPr>
        <w:t>, accessed 7-14-2021]JMK</w:t>
      </w:r>
    </w:p>
    <w:p w14:paraId="38D0B297" w14:textId="77777777" w:rsidR="00F06576" w:rsidRPr="00FB388F" w:rsidRDefault="00F06576" w:rsidP="00F06576">
      <w:pPr>
        <w:rPr>
          <w:rStyle w:val="Emphasis"/>
        </w:rPr>
      </w:pPr>
      <w:r w:rsidRPr="00FB388F">
        <w:rPr>
          <w:rStyle w:val="StyleUnderline"/>
        </w:rPr>
        <w:t xml:space="preserve">Texas Farm Bureau, Matagorda County Farm Bureau and more than a dozen other agricultural, </w:t>
      </w:r>
      <w:proofErr w:type="gramStart"/>
      <w:r w:rsidRPr="00FB388F">
        <w:rPr>
          <w:rStyle w:val="StyleUnderline"/>
        </w:rPr>
        <w:t>municipal</w:t>
      </w:r>
      <w:proofErr w:type="gramEnd"/>
      <w:r w:rsidRPr="00FB388F">
        <w:rPr>
          <w:rStyle w:val="StyleUnderline"/>
        </w:rPr>
        <w:t xml:space="preserve"> and business organizations jointly sent a brief to the Sixth Circuit Court of Appeals in early November urging the court to</w:t>
      </w:r>
      <w:r w:rsidRPr="00FB388F">
        <w:rPr>
          <w:rStyle w:val="Emphasis"/>
        </w:rPr>
        <w:t xml:space="preserve"> vacate the Environmental Protection Agency’s (EPA) Waters of the U.S. rule (WOTUS).</w:t>
      </w:r>
    </w:p>
    <w:p w14:paraId="39602F8F" w14:textId="77777777" w:rsidR="00F06576" w:rsidRPr="00FB388F" w:rsidRDefault="00F06576" w:rsidP="00F06576">
      <w:pPr>
        <w:rPr>
          <w:rStyle w:val="StyleUnderline"/>
        </w:rPr>
      </w:pPr>
      <w:r w:rsidRPr="00FB388F">
        <w:t xml:space="preserve">In the 100-page court brief, </w:t>
      </w:r>
      <w:r w:rsidRPr="00FB388F">
        <w:rPr>
          <w:rStyle w:val="StyleUnderline"/>
        </w:rPr>
        <w:t>the American Farm Bureau Federation</w:t>
      </w:r>
      <w:r w:rsidRPr="00FB388F">
        <w:t xml:space="preserve"> (AFBF) </w:t>
      </w:r>
      <w:r w:rsidRPr="00FB388F">
        <w:rPr>
          <w:rStyle w:val="StyleUnderline"/>
        </w:rPr>
        <w:t>and other organizations outlined reasons the court should strike down the rule, which essentially gives EPA the authority to control what landowners do on property that may only occasionally hold water.</w:t>
      </w:r>
    </w:p>
    <w:p w14:paraId="3A0D5F96" w14:textId="77777777" w:rsidR="00F06576" w:rsidRPr="00FB388F" w:rsidRDefault="00F06576" w:rsidP="00F06576">
      <w:r w:rsidRPr="00FB388F">
        <w:t>“</w:t>
      </w:r>
      <w:r w:rsidRPr="00FB388F">
        <w:rPr>
          <w:rStyle w:val="StyleUnderline"/>
        </w:rPr>
        <w:t>The toughest part was finding a way to condense all the reasons why this rule violates the law</w:t>
      </w:r>
      <w:r w:rsidRPr="00FB388F">
        <w:t xml:space="preserve">. </w:t>
      </w:r>
      <w:r w:rsidRPr="00FB388F">
        <w:rPr>
          <w:rStyle w:val="Emphasis"/>
        </w:rPr>
        <w:t>EPA and the Corps of Engineers did so much wrong that it’s really hard to distill it down to just under 100 pages</w:t>
      </w:r>
      <w:r w:rsidRPr="00FB388F">
        <w:t>,” Ellen Steen, AFBF general counsel, said in an interview with AFBF’s Newsline.</w:t>
      </w:r>
    </w:p>
    <w:p w14:paraId="2E18C0C7" w14:textId="77777777" w:rsidR="00F06576" w:rsidRPr="00FB388F" w:rsidRDefault="00F06576" w:rsidP="00F06576">
      <w:pPr>
        <w:rPr>
          <w:rStyle w:val="StyleUnderline"/>
        </w:rPr>
      </w:pPr>
      <w:r w:rsidRPr="00FB388F">
        <w:rPr>
          <w:rStyle w:val="StyleUnderline"/>
        </w:rPr>
        <w:t xml:space="preserve">By claiming regulatory authority, AFBF officials believe EPA may choose to issue or not issue permits for otherwise </w:t>
      </w:r>
      <w:proofErr w:type="gramStart"/>
      <w:r w:rsidRPr="00FB388F">
        <w:rPr>
          <w:rStyle w:val="StyleUnderline"/>
        </w:rPr>
        <w:t>every day</w:t>
      </w:r>
      <w:proofErr w:type="gramEnd"/>
      <w:r w:rsidRPr="00FB388F">
        <w:rPr>
          <w:rStyle w:val="StyleUnderline"/>
        </w:rPr>
        <w:t xml:space="preserve"> activities like plowing, clearing land and applying fertilizer—essentially deciding who can farm and how.</w:t>
      </w:r>
    </w:p>
    <w:p w14:paraId="06A8707B" w14:textId="77777777" w:rsidR="00F06576" w:rsidRPr="00FB388F" w:rsidRDefault="00F06576" w:rsidP="00F06576">
      <w:r w:rsidRPr="00FB388F">
        <w:t>“</w:t>
      </w:r>
      <w:r w:rsidRPr="00FB388F">
        <w:rPr>
          <w:rStyle w:val="StyleUnderline"/>
        </w:rPr>
        <w:t>The way the WOTUS rule is written, EPA could apply federal regulations intended to protect rivers, lakes and streams to much smaller water features, such as ditches, farm ponds and even drainage areas in fields</w:t>
      </w:r>
      <w:r w:rsidRPr="00FB388F">
        <w:t>,” Jay Bragg, TFB associate director of Commodity and Regulatory Activities, said. “</w:t>
      </w:r>
      <w:r w:rsidRPr="00FB388F">
        <w:rPr>
          <w:rStyle w:val="Emphasis"/>
        </w:rPr>
        <w:t xml:space="preserve">These regulations would limit land use activities and are accompanied with stiff fines that can total </w:t>
      </w:r>
      <w:r w:rsidRPr="00FB388F">
        <w:rPr>
          <w:rStyle w:val="Emphasis"/>
          <w:bCs/>
        </w:rPr>
        <w:t>$37,500</w:t>
      </w:r>
      <w:r w:rsidRPr="00FB388F">
        <w:rPr>
          <w:rStyle w:val="Emphasis"/>
        </w:rPr>
        <w:t xml:space="preserve"> per day</w:t>
      </w:r>
      <w:r w:rsidRPr="00FB388F">
        <w:t>.”</w:t>
      </w:r>
    </w:p>
    <w:p w14:paraId="06EFDE87" w14:textId="77777777" w:rsidR="00F06576" w:rsidRPr="00FB388F" w:rsidRDefault="00F06576" w:rsidP="00F06576">
      <w:r w:rsidRPr="00FB388F">
        <w:t>EPA claims the rule clarifies regulatory authority, allowing the agency and the Corps to protect streams and wetlands and their impact on water quality.</w:t>
      </w:r>
    </w:p>
    <w:p w14:paraId="3B388B3A" w14:textId="77777777" w:rsidR="00F06576" w:rsidRPr="00FB388F" w:rsidRDefault="00F06576" w:rsidP="00F06576">
      <w:r w:rsidRPr="00FB388F">
        <w:t>The brief filed by the organizations follows a year of litigation over which the court had jurisdiction to hear challenges to the expansive and unlawful rule that affects landowners across the nation.</w:t>
      </w:r>
    </w:p>
    <w:p w14:paraId="03421407" w14:textId="77777777" w:rsidR="00F06576" w:rsidRPr="00FB388F" w:rsidRDefault="00F06576" w:rsidP="00F06576">
      <w:pPr>
        <w:rPr>
          <w:rStyle w:val="Emphasis"/>
        </w:rPr>
      </w:pPr>
      <w:r w:rsidRPr="00FB388F">
        <w:rPr>
          <w:rStyle w:val="StyleUnderline"/>
        </w:rPr>
        <w:t xml:space="preserve">According to AFBF, the brief explains how </w:t>
      </w:r>
      <w:r w:rsidRPr="00FB388F">
        <w:rPr>
          <w:rStyle w:val="Emphasis"/>
        </w:rPr>
        <w:t>EPA flouted important procedural safeguards to ensure a fair and thoughtful rulemaking process.</w:t>
      </w:r>
    </w:p>
    <w:p w14:paraId="19070FDC" w14:textId="77777777" w:rsidR="00F06576" w:rsidRPr="00FB388F" w:rsidRDefault="00F06576" w:rsidP="00F06576">
      <w:r w:rsidRPr="00FB388F">
        <w:t xml:space="preserve">“They violated the processes that are required in issuing new regulations by </w:t>
      </w:r>
      <w:r w:rsidRPr="00FB388F">
        <w:rPr>
          <w:rStyle w:val="StyleUnderline"/>
        </w:rPr>
        <w:t>ignoring public comment, ridiculing public comments during the rulemaking process, withholding key documents until after the public comment period had ended and then, on top of that, they flew right over the bounds of their limits under the Clean Water Act and what’s required under the constitution for a regulation like this</w:t>
      </w:r>
      <w:r w:rsidRPr="00FB388F">
        <w:t>,” Steen said.</w:t>
      </w:r>
    </w:p>
    <w:p w14:paraId="3EF8310F" w14:textId="77777777" w:rsidR="00F06576" w:rsidRPr="00FB388F" w:rsidRDefault="00F06576" w:rsidP="00F06576">
      <w:r w:rsidRPr="00FB388F">
        <w:t xml:space="preserve">EPA’s tactics, according to the brief, included withholding key documents until after the public comment period had closed, </w:t>
      </w:r>
      <w:proofErr w:type="gramStart"/>
      <w:r w:rsidRPr="00FB388F">
        <w:t>ignoring</w:t>
      </w:r>
      <w:proofErr w:type="gramEnd"/>
      <w:r w:rsidRPr="00FB388F">
        <w:t xml:space="preserve"> and ridiculing critical public comments and issuing illegal “covert propaganda” to generate superficial public support for the rule.</w:t>
      </w:r>
    </w:p>
    <w:p w14:paraId="527ED787" w14:textId="77777777" w:rsidR="00F06576" w:rsidRPr="00FB388F" w:rsidRDefault="00F06576" w:rsidP="00F06576">
      <w:r w:rsidRPr="00FB388F">
        <w:t>“</w:t>
      </w:r>
      <w:r w:rsidRPr="00FB388F">
        <w:rPr>
          <w:rStyle w:val="StyleUnderline"/>
        </w:rPr>
        <w:t>EPA set out to achieve a predetermined outcome and then manipulated the public notice-and-comment process to achieve that outcome</w:t>
      </w:r>
      <w:r w:rsidRPr="00FB388F">
        <w:t>,” Steen said. “It treated the rulemaking process like a game to be won instead of a deliberative process for developing lawful and reasonable regulations.”</w:t>
      </w:r>
    </w:p>
    <w:p w14:paraId="671F3008" w14:textId="77777777" w:rsidR="00F06576" w:rsidRPr="00FB388F" w:rsidRDefault="00F06576" w:rsidP="00F06576">
      <w:r w:rsidRPr="00FB388F">
        <w:rPr>
          <w:rStyle w:val="Emphasis"/>
        </w:rPr>
        <w:t>The rule also violates the limits of the Clean Water Act passed in 1972 and the Constitution</w:t>
      </w:r>
      <w:r w:rsidRPr="00FB388F">
        <w:t>, according to the brief. It explains how the rule relies on vague definitions to allow the EPA and Corps to regulate land features that are not “navigable waters.”</w:t>
      </w:r>
    </w:p>
    <w:p w14:paraId="32828284" w14:textId="77777777" w:rsidR="00F06576" w:rsidRPr="00FB388F" w:rsidRDefault="00F06576" w:rsidP="00F06576">
      <w:pPr>
        <w:rPr>
          <w:rStyle w:val="StyleUnderline"/>
        </w:rPr>
      </w:pPr>
      <w:r w:rsidRPr="00FB388F">
        <w:rPr>
          <w:rStyle w:val="StyleUnderline"/>
        </w:rPr>
        <w:t>The brief also explains WOTUS does not provide fair notice to the public of what land features are covered under WOTUS and therefore fall under EPA jurisdiction. It also allows regulators to reach any outcome they please.</w:t>
      </w:r>
    </w:p>
    <w:p w14:paraId="53D5D319" w14:textId="77777777" w:rsidR="00F06576" w:rsidRPr="00FB388F" w:rsidRDefault="00F06576" w:rsidP="00F06576">
      <w:r w:rsidRPr="00FB388F">
        <w:t>“</w:t>
      </w:r>
      <w:r w:rsidRPr="00FB388F">
        <w:rPr>
          <w:rStyle w:val="StyleUnderline"/>
        </w:rPr>
        <w:t>They wrote the word navigable out of the Clean Water Act and they wrote the regulation in such vague terms that it allows bureaucrats in Washington to do just about whatever they want without providing the public with fair notice of what land features are going to be regulated</w:t>
      </w:r>
      <w:r w:rsidRPr="00FB388F">
        <w:t xml:space="preserve">. So, </w:t>
      </w:r>
      <w:proofErr w:type="gramStart"/>
      <w:r w:rsidRPr="00FB388F">
        <w:t>there’s</w:t>
      </w:r>
      <w:proofErr w:type="gramEnd"/>
      <w:r w:rsidRPr="00FB388F">
        <w:t xml:space="preserve"> a lot that’s wrong with this rule,” Steen said.</w:t>
      </w:r>
    </w:p>
    <w:p w14:paraId="4D105B6B" w14:textId="416B8C6C" w:rsidR="00F06576" w:rsidRPr="00FB388F" w:rsidRDefault="00F06576" w:rsidP="00F06576"/>
    <w:p w14:paraId="55F6EBE4" w14:textId="511C4362" w:rsidR="00037078" w:rsidRPr="00FB388F" w:rsidRDefault="00037078" w:rsidP="00037078">
      <w:pPr>
        <w:pStyle w:val="Heading3"/>
        <w:rPr>
          <w:rFonts w:cs="Times New Roman"/>
        </w:rPr>
      </w:pPr>
      <w:bookmarkStart w:id="27" w:name="_Toc77356030"/>
      <w:r w:rsidRPr="00FB388F">
        <w:rPr>
          <w:rFonts w:cs="Times New Roman"/>
        </w:rPr>
        <w:t>AT – Public Input Solves</w:t>
      </w:r>
      <w:bookmarkEnd w:id="27"/>
    </w:p>
    <w:p w14:paraId="4451DF8B" w14:textId="77777777" w:rsidR="00037078" w:rsidRPr="00FB388F" w:rsidRDefault="00037078" w:rsidP="00037078"/>
    <w:p w14:paraId="0BF8978F" w14:textId="77777777" w:rsidR="00037078" w:rsidRPr="00FB388F" w:rsidRDefault="00037078" w:rsidP="00037078">
      <w:pPr>
        <w:pStyle w:val="Heading4"/>
        <w:rPr>
          <w:rFonts w:cs="Times New Roman"/>
        </w:rPr>
      </w:pPr>
      <w:r w:rsidRPr="00FB388F">
        <w:rPr>
          <w:rFonts w:cs="Times New Roman"/>
        </w:rPr>
        <w:t>Second plank fails---too many comments to consider.</w:t>
      </w:r>
    </w:p>
    <w:p w14:paraId="5ADAF335" w14:textId="77777777" w:rsidR="00037078" w:rsidRPr="00FB388F" w:rsidRDefault="00037078" w:rsidP="00037078">
      <w:pPr>
        <w:rPr>
          <w:b/>
          <w:bCs/>
          <w:sz w:val="26"/>
        </w:rPr>
      </w:pPr>
      <w:r w:rsidRPr="00FB388F">
        <w:rPr>
          <w:rStyle w:val="Style13ptBold"/>
        </w:rPr>
        <w:t>Berry, US Water Alliance Policy and Government Affairs Director, 15</w:t>
      </w:r>
    </w:p>
    <w:p w14:paraId="1CB1232E" w14:textId="77777777" w:rsidR="00037078" w:rsidRPr="00FB388F" w:rsidRDefault="00037078" w:rsidP="00037078">
      <w:pPr>
        <w:rPr>
          <w:szCs w:val="20"/>
        </w:rPr>
      </w:pPr>
      <w:r w:rsidRPr="00FB388F">
        <w:rPr>
          <w:rStyle w:val="Style13ptBold"/>
          <w:b w:val="0"/>
          <w:bCs w:val="0"/>
          <w:sz w:val="22"/>
          <w:szCs w:val="20"/>
        </w:rPr>
        <w:t xml:space="preserve">[Scott Berry, Director, Policy and Government Affairs at US Water Alliance, BA in Political Science from University of Mary Washington, 1 July 2015, Associated General Contractors, “WOTUS Update: Final ‘Clean Water Rule’ Causes Flood of Lawsuits,” </w:t>
      </w:r>
      <w:hyperlink r:id="rId99" w:history="1">
        <w:r w:rsidRPr="00FB388F">
          <w:rPr>
            <w:rStyle w:val="Hyperlink"/>
            <w:szCs w:val="20"/>
          </w:rPr>
          <w:t>https://www.agc.org/news/2015/07/01/wotus-update-final-%E2%80%98clean-water-rule%E2%80%99-causes-flood-lawsuits</w:t>
        </w:r>
      </w:hyperlink>
      <w:r w:rsidRPr="00FB388F">
        <w:rPr>
          <w:rStyle w:val="Style13ptBold"/>
          <w:b w:val="0"/>
          <w:bCs w:val="0"/>
          <w:sz w:val="22"/>
          <w:szCs w:val="20"/>
        </w:rPr>
        <w:t>, accessed 7-14-2021]JMK</w:t>
      </w:r>
    </w:p>
    <w:p w14:paraId="529F56E7" w14:textId="13F9A247" w:rsidR="00037078" w:rsidRPr="00FB388F" w:rsidRDefault="00037078" w:rsidP="00037078">
      <w:pPr>
        <w:rPr>
          <w:rStyle w:val="StyleUnderline"/>
        </w:rPr>
      </w:pPr>
      <w:r w:rsidRPr="00FB388F">
        <w:rPr>
          <w:rStyle w:val="StyleUnderline"/>
        </w:rPr>
        <w:t xml:space="preserve">EPA and the Corps received more than </w:t>
      </w:r>
      <w:r w:rsidRPr="00FB388F">
        <w:rPr>
          <w:rStyle w:val="Emphasis"/>
        </w:rPr>
        <w:t>one million public comments</w:t>
      </w:r>
      <w:r w:rsidRPr="00FB388F">
        <w:rPr>
          <w:rStyle w:val="StyleUnderline"/>
        </w:rPr>
        <w:t xml:space="preserve"> on the proposed rule</w:t>
      </w:r>
      <w:r w:rsidRPr="00FB388F">
        <w:t xml:space="preserve">, </w:t>
      </w:r>
      <w:r w:rsidRPr="00FB388F">
        <w:rPr>
          <w:rStyle w:val="StyleUnderline"/>
        </w:rPr>
        <w:t xml:space="preserve">and they recently presented a lengthy, nearly </w:t>
      </w:r>
      <w:r w:rsidRPr="00FB388F">
        <w:rPr>
          <w:rStyle w:val="Emphasis"/>
        </w:rPr>
        <w:t xml:space="preserve">8,000-page “Response to Comments </w:t>
      </w:r>
      <w:proofErr w:type="gramStart"/>
      <w:r w:rsidRPr="00FB388F">
        <w:rPr>
          <w:rStyle w:val="Emphasis"/>
        </w:rPr>
        <w:t>Document</w:t>
      </w:r>
      <w:r w:rsidRPr="00FB388F">
        <w:t>(</w:t>
      </w:r>
      <w:proofErr w:type="gramEnd"/>
      <w:r w:rsidRPr="00FB388F">
        <w:t xml:space="preserve">link is external).”  </w:t>
      </w:r>
      <w:r w:rsidRPr="00FB388F">
        <w:rPr>
          <w:rStyle w:val="StyleUnderline"/>
        </w:rPr>
        <w:t>EPA organized their response into categories based on the main issue addressed, such as adjacent waters, ditches, or other waters.  The final rule, preamble, supporting documents, as well as documents in the administrative record and this response document represent the totality of the agencies’ response to public comments.</w:t>
      </w:r>
    </w:p>
    <w:p w14:paraId="6AD33BE8" w14:textId="77777777" w:rsidR="00037078" w:rsidRPr="00FB388F" w:rsidRDefault="00037078" w:rsidP="00037078">
      <w:pPr>
        <w:rPr>
          <w:rStyle w:val="StyleUnderline"/>
        </w:rPr>
      </w:pPr>
    </w:p>
    <w:p w14:paraId="286532CB" w14:textId="77777777" w:rsidR="00F06576" w:rsidRPr="00FB388F" w:rsidRDefault="00F06576" w:rsidP="00EB3BEA">
      <w:pPr>
        <w:pStyle w:val="Heading1"/>
        <w:rPr>
          <w:rFonts w:cs="Times New Roman"/>
        </w:rPr>
      </w:pPr>
    </w:p>
    <w:p w14:paraId="13179958" w14:textId="0359D5A1" w:rsidR="00EB3BEA" w:rsidRPr="00FB388F" w:rsidRDefault="00651384" w:rsidP="00EB3BEA">
      <w:pPr>
        <w:pStyle w:val="Heading1"/>
        <w:rPr>
          <w:rFonts w:cs="Times New Roman"/>
        </w:rPr>
      </w:pPr>
      <w:bookmarkStart w:id="28" w:name="_Toc77356031"/>
      <w:r w:rsidRPr="00FB388F">
        <w:rPr>
          <w:rFonts w:cs="Times New Roman"/>
        </w:rPr>
        <w:t xml:space="preserve">Generic </w:t>
      </w:r>
      <w:r w:rsidR="00EB3BEA" w:rsidRPr="00FB388F">
        <w:rPr>
          <w:rFonts w:cs="Times New Roman"/>
        </w:rPr>
        <w:t>Aff</w:t>
      </w:r>
      <w:r w:rsidRPr="00FB388F">
        <w:rPr>
          <w:rFonts w:cs="Times New Roman"/>
        </w:rPr>
        <w:t xml:space="preserve"> Answers</w:t>
      </w:r>
      <w:bookmarkEnd w:id="28"/>
    </w:p>
    <w:p w14:paraId="511C8F37" w14:textId="13275C0F" w:rsidR="00EB3BEA" w:rsidRPr="00FB388F" w:rsidRDefault="00EB3BEA" w:rsidP="00EB3BEA"/>
    <w:p w14:paraId="68035448" w14:textId="452EB2CA" w:rsidR="00D77F7A" w:rsidRPr="00FB388F" w:rsidRDefault="00D77F7A" w:rsidP="00D77F7A">
      <w:pPr>
        <w:pStyle w:val="Heading2"/>
        <w:rPr>
          <w:rFonts w:cs="Times New Roman"/>
        </w:rPr>
      </w:pPr>
      <w:bookmarkStart w:id="29" w:name="_Toc77356032"/>
      <w:r w:rsidRPr="00FB388F">
        <w:rPr>
          <w:rFonts w:cs="Times New Roman"/>
        </w:rPr>
        <w:t>EPA</w:t>
      </w:r>
      <w:bookmarkEnd w:id="29"/>
    </w:p>
    <w:p w14:paraId="2B8DC5B4" w14:textId="77777777" w:rsidR="00D77F7A" w:rsidRPr="00FB388F" w:rsidRDefault="00D77F7A" w:rsidP="00D77F7A"/>
    <w:p w14:paraId="68B9B654" w14:textId="77777777" w:rsidR="006B1C45" w:rsidRPr="007D3194" w:rsidRDefault="006B1C45" w:rsidP="007D3194">
      <w:pPr>
        <w:pStyle w:val="Heading3"/>
      </w:pPr>
      <w:bookmarkStart w:id="30" w:name="_Toc77356033"/>
      <w:r w:rsidRPr="007D3194">
        <w:t>Congressional Oversight Solves EPA Circumvention</w:t>
      </w:r>
      <w:bookmarkEnd w:id="30"/>
    </w:p>
    <w:p w14:paraId="255CE8A1" w14:textId="77777777" w:rsidR="007D3194" w:rsidRDefault="007D3194" w:rsidP="006B1C45">
      <w:pPr>
        <w:pStyle w:val="Heading4"/>
        <w:rPr>
          <w:rFonts w:cs="Times New Roman"/>
        </w:rPr>
      </w:pPr>
    </w:p>
    <w:p w14:paraId="3794A8BB" w14:textId="33F3A710" w:rsidR="006B1C45" w:rsidRPr="00FB388F" w:rsidRDefault="006B1C45" w:rsidP="006B1C45">
      <w:pPr>
        <w:pStyle w:val="Heading4"/>
        <w:rPr>
          <w:rFonts w:cs="Times New Roman"/>
        </w:rPr>
      </w:pPr>
      <w:r w:rsidRPr="00FB388F">
        <w:rPr>
          <w:rFonts w:cs="Times New Roman"/>
        </w:rPr>
        <w:t>The Committee on Oversight and Reform ensures the EPA follows new federal regulations—ethics violations prove</w:t>
      </w:r>
    </w:p>
    <w:p w14:paraId="5D19DD35" w14:textId="77777777" w:rsidR="006B1C45" w:rsidRPr="00FB388F" w:rsidRDefault="006B1C45" w:rsidP="006B1C45">
      <w:pPr>
        <w:rPr>
          <w:rStyle w:val="Style13ptBold"/>
        </w:rPr>
      </w:pPr>
      <w:r w:rsidRPr="00FB388F">
        <w:rPr>
          <w:rStyle w:val="Style13ptBold"/>
        </w:rPr>
        <w:t xml:space="preserve">House Committee on Oversight and Reform Press Release, 20 </w:t>
      </w:r>
    </w:p>
    <w:p w14:paraId="44481AD6" w14:textId="77777777" w:rsidR="006B1C45" w:rsidRPr="00FB388F" w:rsidRDefault="006B1C45" w:rsidP="006B1C45">
      <w:pPr>
        <w:rPr>
          <w:rStyle w:val="StyleUnderline"/>
          <w:sz w:val="28"/>
          <w:u w:val="none"/>
        </w:rPr>
      </w:pPr>
      <w:r w:rsidRPr="00FB388F">
        <w:t>[1-17-20, House Committee on Oversight and Reform, “Oversight Committee Finds Widespread Ethics Issues at EPA,” https://oversight.house.gov/news/press-releases/oversight-committee-finds-widespread-ethics-issues-at-epa, accessed 7-14-21, JGC]</w:t>
      </w:r>
    </w:p>
    <w:p w14:paraId="1D3A62C1" w14:textId="77777777" w:rsidR="006B1C45" w:rsidRPr="00FB388F" w:rsidRDefault="006B1C45" w:rsidP="006B1C45">
      <w:pPr>
        <w:rPr>
          <w:rStyle w:val="StyleUnderline"/>
        </w:rPr>
      </w:pPr>
      <w:r w:rsidRPr="00FB388F">
        <w:t xml:space="preserve">Today, </w:t>
      </w:r>
      <w:r w:rsidRPr="00FB388F">
        <w:rPr>
          <w:rStyle w:val="StyleUnderline"/>
        </w:rPr>
        <w:t xml:space="preserve">Rep. Carolyn B. Maloney, the Chairwoman of the Committee on Oversight and Reform, and Rep. Harley </w:t>
      </w:r>
      <w:proofErr w:type="spellStart"/>
      <w:r w:rsidRPr="00FB388F">
        <w:rPr>
          <w:rStyle w:val="StyleUnderline"/>
        </w:rPr>
        <w:t>Rouda</w:t>
      </w:r>
      <w:proofErr w:type="spellEnd"/>
      <w:r w:rsidRPr="00FB388F">
        <w:rPr>
          <w:rStyle w:val="StyleUnderline"/>
        </w:rPr>
        <w:t>, the Chairman of the Subcommittee on Environment, sent a </w:t>
      </w:r>
      <w:hyperlink r:id="rId100" w:history="1">
        <w:r w:rsidRPr="00FB388F">
          <w:rPr>
            <w:rStyle w:val="StyleUnderline"/>
          </w:rPr>
          <w:t>letter</w:t>
        </w:r>
      </w:hyperlink>
      <w:r w:rsidRPr="00FB388F">
        <w:rPr>
          <w:rStyle w:val="StyleUnderline"/>
        </w:rPr>
        <w:t> to the Environmental Protection Agency (EPA) releasing new information in the Committee’s </w:t>
      </w:r>
      <w:hyperlink r:id="rId101" w:history="1">
        <w:r w:rsidRPr="00FB388F">
          <w:rPr>
            <w:rStyle w:val="StyleUnderline"/>
          </w:rPr>
          <w:t>investigation</w:t>
        </w:r>
      </w:hyperlink>
      <w:r w:rsidRPr="00FB388F">
        <w:rPr>
          <w:rStyle w:val="StyleUnderline"/>
        </w:rPr>
        <w:t> into the Trump Administration’s </w:t>
      </w:r>
      <w:hyperlink r:id="rId102" w:history="1">
        <w:r w:rsidRPr="00FB388F">
          <w:rPr>
            <w:rStyle w:val="StyleUnderline"/>
          </w:rPr>
          <w:t>use of ethics waivers</w:t>
        </w:r>
      </w:hyperlink>
      <w:r w:rsidRPr="00FB388F">
        <w:rPr>
          <w:rStyle w:val="StyleUnderline"/>
        </w:rPr>
        <w:t> to allow political appointees to continue working on matters they worked on before entering government.</w:t>
      </w:r>
    </w:p>
    <w:p w14:paraId="63EB45E0" w14:textId="77777777" w:rsidR="006B1C45" w:rsidRPr="00FB388F" w:rsidRDefault="006B1C45" w:rsidP="006B1C45">
      <w:pPr>
        <w:rPr>
          <w:rStyle w:val="StyleUnderline"/>
        </w:rPr>
      </w:pPr>
      <w:r w:rsidRPr="00FB388F">
        <w:rPr>
          <w:rStyle w:val="StyleUnderline"/>
        </w:rPr>
        <w:t xml:space="preserve">“These documents indicate that EPA allowed senior agency officials to avoid or delay completing required ethics forms and that EPA was missing forms entirely for some officials,” wrote Chairwoman Maloney and Chairman </w:t>
      </w:r>
      <w:proofErr w:type="spellStart"/>
      <w:r w:rsidRPr="00FB388F">
        <w:rPr>
          <w:rStyle w:val="StyleUnderline"/>
        </w:rPr>
        <w:t>Rouda</w:t>
      </w:r>
      <w:proofErr w:type="spellEnd"/>
      <w:r w:rsidRPr="00FB388F">
        <w:rPr>
          <w:rStyle w:val="StyleUnderline"/>
        </w:rPr>
        <w:t>.</w:t>
      </w:r>
      <w:r w:rsidRPr="00FB388F">
        <w:t xml:space="preserve">  </w:t>
      </w:r>
      <w:r w:rsidRPr="00FB388F">
        <w:rPr>
          <w:rStyle w:val="StyleUnderline"/>
        </w:rPr>
        <w:t>“The Committee identified multiple instances in which EPA officials failed to complete required ethics documents or sign ethics pledges required by Executive Order 13770.  EPA also allowed officials to delay the finalization of critical ethics agreements for significant periods of time after joining the agency.”</w:t>
      </w:r>
    </w:p>
    <w:p w14:paraId="53E49251" w14:textId="77777777" w:rsidR="006B1C45" w:rsidRPr="00FB388F" w:rsidRDefault="006B1C45" w:rsidP="006B1C45">
      <w:pPr>
        <w:rPr>
          <w:rStyle w:val="StyleUnderline"/>
        </w:rPr>
      </w:pPr>
      <w:r w:rsidRPr="00FB388F">
        <w:t xml:space="preserve">In one egregious case, EPA allowed William L. </w:t>
      </w:r>
      <w:proofErr w:type="spellStart"/>
      <w:r w:rsidRPr="00FB388F">
        <w:t>Wehrum</w:t>
      </w:r>
      <w:proofErr w:type="spellEnd"/>
      <w:r w:rsidRPr="00FB388F">
        <w:t xml:space="preserve">, the former Assistant Administrator for the Office of Air and Radiation, to work on official business for more than 300 days before finalizing a recusal statement.  Mr. </w:t>
      </w:r>
      <w:proofErr w:type="spellStart"/>
      <w:r w:rsidRPr="00FB388F">
        <w:t>Wehrum</w:t>
      </w:r>
      <w:proofErr w:type="spellEnd"/>
      <w:r w:rsidRPr="00FB388F">
        <w:t xml:space="preserve"> had extensive conflicts of interest due to his prior employment as a lobbyist and lawyer for the oil, </w:t>
      </w:r>
      <w:proofErr w:type="gramStart"/>
      <w:r w:rsidRPr="00FB388F">
        <w:t>gas</w:t>
      </w:r>
      <w:proofErr w:type="gramEnd"/>
      <w:r w:rsidRPr="00FB388F">
        <w:t xml:space="preserve"> and coal industries.  While serving without a finalized recusal statement, Mr. </w:t>
      </w:r>
      <w:proofErr w:type="spellStart"/>
      <w:r w:rsidRPr="00FB388F">
        <w:t>Wehrum</w:t>
      </w:r>
      <w:proofErr w:type="spellEnd"/>
      <w:r w:rsidRPr="00FB388F">
        <w:t xml:space="preserve"> worked on topics that directly impact the oil and gas industry, such as rolling back fuel economy standards.</w:t>
      </w:r>
      <w:r w:rsidRPr="00FB388F">
        <w:br/>
      </w:r>
      <w:r w:rsidRPr="00FB388F">
        <w:br/>
      </w:r>
      <w:r w:rsidRPr="00FB388F">
        <w:rPr>
          <w:rStyle w:val="StyleUnderline"/>
        </w:rPr>
        <w:t>The Committee also identified the following problems:</w:t>
      </w:r>
    </w:p>
    <w:p w14:paraId="02CE1581" w14:textId="77777777" w:rsidR="006B1C45" w:rsidRPr="00FB388F" w:rsidRDefault="006B1C45" w:rsidP="006B1C45">
      <w:pPr>
        <w:rPr>
          <w:rStyle w:val="StyleUnderline"/>
        </w:rPr>
      </w:pPr>
      <w:r w:rsidRPr="00FB388F">
        <w:rPr>
          <w:rStyle w:val="StyleUnderline"/>
        </w:rPr>
        <w:t xml:space="preserve">EPA was unable to provide signed ethics pledges, as required by Executive Order 13770, for at least five political </w:t>
      </w:r>
      <w:proofErr w:type="gramStart"/>
      <w:r w:rsidRPr="00FB388F">
        <w:rPr>
          <w:rStyle w:val="StyleUnderline"/>
        </w:rPr>
        <w:t>appointees;</w:t>
      </w:r>
      <w:proofErr w:type="gramEnd"/>
    </w:p>
    <w:p w14:paraId="371BB4CE" w14:textId="77777777" w:rsidR="006B1C45" w:rsidRPr="00FB388F" w:rsidRDefault="006B1C45" w:rsidP="006B1C45">
      <w:pPr>
        <w:rPr>
          <w:rStyle w:val="StyleUnderline"/>
        </w:rPr>
      </w:pPr>
      <w:r w:rsidRPr="00FB388F">
        <w:rPr>
          <w:rStyle w:val="StyleUnderline"/>
        </w:rPr>
        <w:t xml:space="preserve">Eight EPA political appointees failed to sign their ethics pledges in a timely manner, with an average of 49 days elapsing between the time they assumed official positions and when they signed ethics </w:t>
      </w:r>
      <w:proofErr w:type="gramStart"/>
      <w:r w:rsidRPr="00FB388F">
        <w:rPr>
          <w:rStyle w:val="StyleUnderline"/>
        </w:rPr>
        <w:t>pledges;</w:t>
      </w:r>
      <w:proofErr w:type="gramEnd"/>
      <w:r w:rsidRPr="00FB388F">
        <w:rPr>
          <w:rStyle w:val="StyleUnderline"/>
        </w:rPr>
        <w:t xml:space="preserve"> and</w:t>
      </w:r>
    </w:p>
    <w:p w14:paraId="3CF40C7E" w14:textId="77777777" w:rsidR="006B1C45" w:rsidRPr="00FB388F" w:rsidRDefault="006B1C45" w:rsidP="006B1C45">
      <w:pPr>
        <w:rPr>
          <w:rStyle w:val="StyleUnderline"/>
        </w:rPr>
      </w:pPr>
      <w:r w:rsidRPr="00FB388F">
        <w:rPr>
          <w:rStyle w:val="StyleUnderline"/>
        </w:rPr>
        <w:t>EPA failed to prepare recusal statements in a timely manner, with 26 appointees taking more than 20 days to prepare recusal statements and an average of 151 days elapsing between the time appointees assumed official positions and finalizing required recusal statements.</w:t>
      </w:r>
    </w:p>
    <w:p w14:paraId="79901D74" w14:textId="77777777" w:rsidR="006B1C45" w:rsidRPr="00FB388F" w:rsidRDefault="006B1C45" w:rsidP="006B1C45">
      <w:pPr>
        <w:rPr>
          <w:rStyle w:val="StyleUnderline"/>
        </w:rPr>
      </w:pPr>
      <w:r w:rsidRPr="00FB388F">
        <w:rPr>
          <w:rStyle w:val="StyleUnderline"/>
        </w:rPr>
        <w:t>In 2017, the Office of Government Ethics </w:t>
      </w:r>
      <w:hyperlink r:id="rId103" w:history="1">
        <w:r w:rsidRPr="00FB388F">
          <w:rPr>
            <w:rStyle w:val="StyleUnderline"/>
          </w:rPr>
          <w:t>identified</w:t>
        </w:r>
      </w:hyperlink>
      <w:r w:rsidRPr="00FB388F">
        <w:rPr>
          <w:rStyle w:val="StyleUnderline"/>
        </w:rPr>
        <w:t> multiple lapses in EPA’s compliance with ethics requirements and raised concerns about how EPA administers its ethics program.</w:t>
      </w:r>
      <w:r w:rsidRPr="00FB388F">
        <w:rPr>
          <w:rStyle w:val="StyleUnderline"/>
        </w:rPr>
        <w:br/>
      </w:r>
      <w:r w:rsidRPr="00FB388F">
        <w:br/>
      </w:r>
      <w:r w:rsidRPr="00FB388F">
        <w:rPr>
          <w:rStyle w:val="StyleUnderline"/>
        </w:rPr>
        <w:t>In 2019, the Government Accountability Office </w:t>
      </w:r>
      <w:hyperlink r:id="rId104" w:history="1">
        <w:r w:rsidRPr="00FB388F">
          <w:rPr>
            <w:rStyle w:val="StyleUnderline"/>
          </w:rPr>
          <w:t>found</w:t>
        </w:r>
      </w:hyperlink>
      <w:r w:rsidRPr="00FB388F">
        <w:rPr>
          <w:rStyle w:val="StyleUnderline"/>
        </w:rPr>
        <w:t> that EPA did not periodically review its ethics program to evaluate the quality of financial disclosure reviews and that EPA did not consistently ensure that members appointed to its advisory committees met federal ethics requirements.</w:t>
      </w:r>
    </w:p>
    <w:p w14:paraId="28C6E99F" w14:textId="77777777" w:rsidR="006B1C45" w:rsidRPr="00FB388F" w:rsidRDefault="006B1C45" w:rsidP="006B1C45">
      <w:r w:rsidRPr="00FB388F">
        <w:t xml:space="preserve">“In the absence of a functioning ethics program, EPA cannot reasonably assure that political appointees are making unbiased decisions when carrying out the governmental responsibilities entrusted to them by the American people,” Chairwoman Maloney and Chairman </w:t>
      </w:r>
      <w:proofErr w:type="spellStart"/>
      <w:r w:rsidRPr="00FB388F">
        <w:t>Rouda</w:t>
      </w:r>
      <w:proofErr w:type="spellEnd"/>
      <w:r w:rsidRPr="00FB388F">
        <w:t xml:space="preserve"> wrote.  “Executive Branch ethics programs are intended to establish a foundation on which to build and sustain an ethical culture in the executive branch, including among political appointees who constitute top agency management.”</w:t>
      </w:r>
    </w:p>
    <w:p w14:paraId="1C17C97C" w14:textId="77777777" w:rsidR="006B1C45" w:rsidRPr="00FB388F" w:rsidRDefault="006B1C45" w:rsidP="006B1C45">
      <w:pPr>
        <w:rPr>
          <w:rStyle w:val="StyleUnderline"/>
        </w:rPr>
      </w:pPr>
    </w:p>
    <w:p w14:paraId="593465F1" w14:textId="0AE8D38A" w:rsidR="00736075" w:rsidRDefault="00736075" w:rsidP="00736075">
      <w:pPr>
        <w:pStyle w:val="Heading3"/>
        <w:rPr>
          <w:rFonts w:cs="Times New Roman"/>
        </w:rPr>
      </w:pPr>
      <w:bookmarkStart w:id="31" w:name="_Toc77356034"/>
      <w:r w:rsidRPr="00FB388F">
        <w:rPr>
          <w:rFonts w:cs="Times New Roman"/>
        </w:rPr>
        <w:t>AT</w:t>
      </w:r>
      <w:r>
        <w:rPr>
          <w:rFonts w:cs="Times New Roman"/>
        </w:rPr>
        <w:t xml:space="preserve"> – </w:t>
      </w:r>
      <w:r w:rsidRPr="00FB388F">
        <w:rPr>
          <w:rFonts w:cs="Times New Roman"/>
        </w:rPr>
        <w:t>EPA Understaffed/Lack of Candidates</w:t>
      </w:r>
      <w:bookmarkEnd w:id="31"/>
    </w:p>
    <w:p w14:paraId="21081AE5" w14:textId="77777777" w:rsidR="007D3194" w:rsidRPr="007D3194" w:rsidRDefault="007D3194" w:rsidP="007D3194"/>
    <w:p w14:paraId="4A37C47D" w14:textId="6604D563" w:rsidR="00736075" w:rsidRPr="00FB388F" w:rsidRDefault="00736075" w:rsidP="00736075">
      <w:pPr>
        <w:pStyle w:val="Heading4"/>
        <w:rPr>
          <w:rFonts w:cs="Times New Roman"/>
        </w:rPr>
      </w:pPr>
      <w:r w:rsidRPr="00FB388F">
        <w:rPr>
          <w:rFonts w:cs="Times New Roman"/>
        </w:rPr>
        <w:t xml:space="preserve">There </w:t>
      </w:r>
      <w:proofErr w:type="gramStart"/>
      <w:r w:rsidRPr="00FB388F">
        <w:rPr>
          <w:rFonts w:cs="Times New Roman"/>
        </w:rPr>
        <w:t>aren’t</w:t>
      </w:r>
      <w:proofErr w:type="gramEnd"/>
      <w:r w:rsidRPr="00FB388F">
        <w:rPr>
          <w:rFonts w:cs="Times New Roman"/>
        </w:rPr>
        <w:t xml:space="preserve"> a lack of candidates, and the EPA is already hiring</w:t>
      </w:r>
    </w:p>
    <w:p w14:paraId="5879C580" w14:textId="4EFC7ACA" w:rsidR="00736075" w:rsidRPr="00FB388F" w:rsidRDefault="00736075" w:rsidP="00736075">
      <w:pPr>
        <w:rPr>
          <w:rStyle w:val="Style13ptBold"/>
        </w:rPr>
      </w:pPr>
      <w:r w:rsidRPr="00FB388F">
        <w:rPr>
          <w:rStyle w:val="Style13ptBold"/>
        </w:rPr>
        <w:t>Lee, Bloomberg Law, 20</w:t>
      </w:r>
    </w:p>
    <w:p w14:paraId="529AB463" w14:textId="77777777" w:rsidR="00736075" w:rsidRPr="00FB388F" w:rsidRDefault="00736075" w:rsidP="00736075">
      <w:r w:rsidRPr="00FB388F">
        <w:t xml:space="preserve">(Stephen, 11-17-20, Bloomberg Law, “Help Wanted at EPA, But Swift Hiring Remains a Question Mark”, </w:t>
      </w:r>
      <w:hyperlink r:id="rId105" w:history="1">
        <w:r w:rsidRPr="00FB388F">
          <w:rPr>
            <w:rStyle w:val="Hyperlink"/>
          </w:rPr>
          <w:t>https://news.bloomberglaw.com/environment-and-energy/help-wanted-at-epa-but-swift-hiring-remains-a-question-mark</w:t>
        </w:r>
      </w:hyperlink>
      <w:r w:rsidRPr="00FB388F">
        <w:t xml:space="preserve">, Accessed 7-15-21, </w:t>
      </w:r>
      <w:proofErr w:type="spellStart"/>
      <w:r w:rsidRPr="00FB388F">
        <w:t>MLiao</w:t>
      </w:r>
      <w:proofErr w:type="spellEnd"/>
      <w:r w:rsidRPr="00FB388F">
        <w:t>)</w:t>
      </w:r>
    </w:p>
    <w:p w14:paraId="14072198" w14:textId="77777777" w:rsidR="00736075" w:rsidRPr="00FB388F" w:rsidRDefault="00736075" w:rsidP="00736075">
      <w:pPr>
        <w:rPr>
          <w:rStyle w:val="StyleUnderline"/>
        </w:rPr>
      </w:pPr>
      <w:r w:rsidRPr="00FB388F">
        <w:rPr>
          <w:rStyle w:val="StyleUnderline"/>
        </w:rPr>
        <w:t>No Lack of Candidates</w:t>
      </w:r>
    </w:p>
    <w:p w14:paraId="70A07FB6" w14:textId="77777777" w:rsidR="00736075" w:rsidRPr="00FB388F" w:rsidRDefault="00736075" w:rsidP="00736075">
      <w:pPr>
        <w:rPr>
          <w:rStyle w:val="StyleUnderline"/>
        </w:rPr>
      </w:pPr>
      <w:r w:rsidRPr="00FB388F">
        <w:rPr>
          <w:rStyle w:val="StyleUnderline"/>
        </w:rPr>
        <w:t xml:space="preserve">NRDC’s McCarthy and Kelly said </w:t>
      </w:r>
      <w:proofErr w:type="gramStart"/>
      <w:r w:rsidRPr="00FB388F">
        <w:rPr>
          <w:rStyle w:val="StyleUnderline"/>
        </w:rPr>
        <w:t>they’re</w:t>
      </w:r>
      <w:proofErr w:type="gramEnd"/>
      <w:r w:rsidRPr="00FB388F">
        <w:rPr>
          <w:rStyle w:val="StyleUnderline"/>
        </w:rPr>
        <w:t xml:space="preserve"> confident the incoming Biden administration won’t be at a loss for candidates.</w:t>
      </w:r>
    </w:p>
    <w:p w14:paraId="58504B7F" w14:textId="77777777" w:rsidR="00736075" w:rsidRPr="00FB388F" w:rsidRDefault="00736075" w:rsidP="00736075">
      <w:pPr>
        <w:rPr>
          <w:rStyle w:val="StyleUnderline"/>
        </w:rPr>
      </w:pPr>
      <w:r w:rsidRPr="00FB388F">
        <w:rPr>
          <w:rStyle w:val="StyleUnderline"/>
        </w:rPr>
        <w:t>“All sorts of experienced individuals that were deeply disheartened by the Trump EPA—I think they will come flocking back to do responsible work,” said Kelly, now vice president of government relations at Ceres, a nonprofit founded by investors and environmentalists.</w:t>
      </w:r>
    </w:p>
    <w:p w14:paraId="1B6D3403" w14:textId="77777777" w:rsidR="00736075" w:rsidRPr="00FB388F" w:rsidRDefault="00736075" w:rsidP="00736075">
      <w:r w:rsidRPr="00FB388F">
        <w:t>The Biden team should also prioritize minority hiring, said Ruth Greenspan Bell, a former managing attorney at the EPA’s Office of General Counsel who started in the Carter administration and served through the Clinton administration. The website for potential political posts within the Biden administration includes questions about gender and race.</w:t>
      </w:r>
    </w:p>
    <w:p w14:paraId="477107A5" w14:textId="77777777" w:rsidR="00736075" w:rsidRPr="00FB388F" w:rsidRDefault="00736075" w:rsidP="00736075">
      <w:r w:rsidRPr="00FB388F">
        <w:t>“If you don’t have those perspectives, you miss a lot,” said Bell, now a public policy fellow at the Woodrow Wilson International Center for Scholars. “When you have more people at the table with different perspectives, the research shows that you come up with more creative, interesting, and effective answers.”</w:t>
      </w:r>
    </w:p>
    <w:p w14:paraId="563F1364" w14:textId="77777777" w:rsidR="00736075" w:rsidRPr="00FB388F" w:rsidRDefault="00736075" w:rsidP="00736075">
      <w:pPr>
        <w:rPr>
          <w:rStyle w:val="StyleUnderline"/>
        </w:rPr>
      </w:pPr>
      <w:r w:rsidRPr="00FB388F">
        <w:rPr>
          <w:rStyle w:val="StyleUnderline"/>
        </w:rPr>
        <w:t>Some Already Hiring</w:t>
      </w:r>
    </w:p>
    <w:p w14:paraId="4CD7C3FC" w14:textId="77777777" w:rsidR="00736075" w:rsidRPr="00FB388F" w:rsidRDefault="00736075" w:rsidP="00736075">
      <w:r w:rsidRPr="00FB388F">
        <w:rPr>
          <w:rStyle w:val="StyleUnderline"/>
        </w:rPr>
        <w:t>EPA Administrator Andrew Wheeler has spoken often about the need to hire new staff</w:t>
      </w:r>
      <w:r w:rsidRPr="00FB388F">
        <w:t>, as well as the challenges the agency faces in recruiting and retaining a qualified workforce.</w:t>
      </w:r>
    </w:p>
    <w:p w14:paraId="0C868087" w14:textId="77777777" w:rsidR="00736075" w:rsidRPr="00FB388F" w:rsidRDefault="00736075" w:rsidP="00736075">
      <w:pPr>
        <w:rPr>
          <w:rStyle w:val="StyleUnderline"/>
        </w:rPr>
      </w:pPr>
      <w:r w:rsidRPr="00FB388F">
        <w:t xml:space="preserve">In some cases, </w:t>
      </w:r>
      <w:r w:rsidRPr="00FB388F">
        <w:rPr>
          <w:rStyle w:val="StyleUnderline"/>
        </w:rPr>
        <w:t>the agency is already moving to bring more people on board. For example, the Office of Chemical Safety and Pollution Prevention recently hired 18 scientists to support the implementation of the Toxic Substances Control Act in Research Triangle Park, N.C., and is trying to fill more than 50 positions at its Office of Pollution Prevention and Toxics, according to an agency spokesman.</w:t>
      </w:r>
    </w:p>
    <w:p w14:paraId="1EFD76B0" w14:textId="77777777" w:rsidR="00736075" w:rsidRPr="00FB388F" w:rsidRDefault="00736075" w:rsidP="00736075">
      <w:r w:rsidRPr="00FB388F">
        <w:t>Nevertheless, Trump’s fiscal 2021 budget request to Congress asked to pare staffing even further, to 12,610.</w:t>
      </w:r>
    </w:p>
    <w:p w14:paraId="7CBF07E3" w14:textId="77777777" w:rsidR="00736075" w:rsidRPr="00FB388F" w:rsidRDefault="00736075" w:rsidP="00736075">
      <w:pPr>
        <w:rPr>
          <w:rStyle w:val="StyleUnderline"/>
        </w:rPr>
      </w:pPr>
      <w:r w:rsidRPr="00FB388F">
        <w:rPr>
          <w:rStyle w:val="StyleUnderline"/>
        </w:rPr>
        <w:t xml:space="preserve">Once new people are hired, the coronavirus pandemic that has kept workers at home could paradoxically make it easier to quickly build relationships with career staff, because “everyone is so used to working from home now,” said Kevin </w:t>
      </w:r>
      <w:proofErr w:type="spellStart"/>
      <w:r w:rsidRPr="00FB388F">
        <w:rPr>
          <w:rStyle w:val="StyleUnderline"/>
        </w:rPr>
        <w:t>Minoli</w:t>
      </w:r>
      <w:proofErr w:type="spellEnd"/>
      <w:r w:rsidRPr="00FB388F">
        <w:rPr>
          <w:rStyle w:val="StyleUnderline"/>
        </w:rPr>
        <w:t>, who worked at the EPA from 2000 to 2018.</w:t>
      </w:r>
    </w:p>
    <w:p w14:paraId="479E9A62" w14:textId="77777777" w:rsidR="00736075" w:rsidRPr="00FB388F" w:rsidRDefault="00736075" w:rsidP="00736075">
      <w:r w:rsidRPr="00FB388F">
        <w:t xml:space="preserve">Establishing personal relationships between the new political leadership and the rank and file is one of the least-appreciated parts of a transition, said </w:t>
      </w:r>
      <w:proofErr w:type="spellStart"/>
      <w:r w:rsidRPr="00FB388F">
        <w:t>Minoli</w:t>
      </w:r>
      <w:proofErr w:type="spellEnd"/>
      <w:r w:rsidRPr="00FB388F">
        <w:t>, now a partner at Alston &amp; Bird LLP.</w:t>
      </w:r>
    </w:p>
    <w:p w14:paraId="42547F3E" w14:textId="26276018" w:rsidR="00736075" w:rsidRPr="00FB388F" w:rsidRDefault="00736075" w:rsidP="00736075">
      <w:r w:rsidRPr="00FB388F">
        <w:t>“Everybody’s new; everybody is going to be measuring everybody up for a while,” he said. “</w:t>
      </w:r>
      <w:proofErr w:type="gramStart"/>
      <w:r w:rsidRPr="00FB388F">
        <w:t>So</w:t>
      </w:r>
      <w:proofErr w:type="gramEnd"/>
      <w:r w:rsidRPr="00FB388F">
        <w:t xml:space="preserve"> the team that comes in, in that first 100 days, the most important thing they can do is build that relationship and trust, and get the workforce on their side.”</w:t>
      </w:r>
    </w:p>
    <w:p w14:paraId="3EA242B8" w14:textId="77777777" w:rsidR="00736075" w:rsidRPr="00FB388F" w:rsidRDefault="00736075" w:rsidP="00736075">
      <w:r w:rsidRPr="00FB388F">
        <w:t xml:space="preserve">[Note: NRDC = National Resources Defense Council, McCarthy = Gina McCarthy, led the EPA under Barack Obama, Kelly = Anne Kelly, former special assistant to EPA Region 1 under Bill Clinton. </w:t>
      </w:r>
      <w:proofErr w:type="spellStart"/>
      <w:r w:rsidRPr="00FB388F">
        <w:t>MLiao</w:t>
      </w:r>
      <w:proofErr w:type="spellEnd"/>
      <w:r w:rsidRPr="00FB388F">
        <w:t>]</w:t>
      </w:r>
    </w:p>
    <w:p w14:paraId="71E65479" w14:textId="77777777" w:rsidR="00736075" w:rsidRPr="00FB388F" w:rsidRDefault="00736075" w:rsidP="00736075"/>
    <w:p w14:paraId="7B7ECED6" w14:textId="77777777" w:rsidR="00354683" w:rsidRPr="00FB388F" w:rsidRDefault="00354683" w:rsidP="00354683">
      <w:pPr>
        <w:pStyle w:val="Heading3"/>
        <w:rPr>
          <w:rFonts w:cs="Times New Roman"/>
        </w:rPr>
      </w:pPr>
      <w:bookmarkStart w:id="32" w:name="_Toc77356035"/>
      <w:r w:rsidRPr="00FB388F">
        <w:rPr>
          <w:rFonts w:cs="Times New Roman"/>
        </w:rPr>
        <w:t>AT – EPA Funding Low</w:t>
      </w:r>
      <w:bookmarkEnd w:id="32"/>
    </w:p>
    <w:p w14:paraId="4AD1DA75" w14:textId="77777777" w:rsidR="00354683" w:rsidRPr="00FB388F" w:rsidRDefault="00354683" w:rsidP="00354683"/>
    <w:p w14:paraId="6FB697F0" w14:textId="77777777" w:rsidR="00354683" w:rsidRPr="00FB388F" w:rsidRDefault="00354683" w:rsidP="00354683">
      <w:pPr>
        <w:pStyle w:val="Heading4"/>
        <w:rPr>
          <w:rStyle w:val="Style13ptBold"/>
          <w:rFonts w:cs="Times New Roman"/>
          <w:b/>
        </w:rPr>
      </w:pPr>
      <w:r w:rsidRPr="00FB388F">
        <w:rPr>
          <w:rStyle w:val="Style13ptBold"/>
          <w:rFonts w:cs="Times New Roman"/>
          <w:b/>
        </w:rPr>
        <w:t xml:space="preserve">New investments reinvigorating the EPA – Biden’s increased budget means no circumvention. </w:t>
      </w:r>
    </w:p>
    <w:p w14:paraId="4AEFBF6F" w14:textId="77777777" w:rsidR="00354683" w:rsidRPr="00FB388F" w:rsidRDefault="00354683" w:rsidP="00354683">
      <w:pPr>
        <w:rPr>
          <w:rStyle w:val="Style13ptBold"/>
        </w:rPr>
      </w:pPr>
      <w:r w:rsidRPr="00FB388F">
        <w:rPr>
          <w:rStyle w:val="Style13ptBold"/>
        </w:rPr>
        <w:t>EPA, 21</w:t>
      </w:r>
    </w:p>
    <w:p w14:paraId="6A8FD8DE" w14:textId="77777777" w:rsidR="00354683" w:rsidRPr="00FB388F" w:rsidRDefault="00354683" w:rsidP="00354683">
      <w:r w:rsidRPr="00FB388F">
        <w:t xml:space="preserve">[6-2-21, EPA, “Statement by Administrator Regan on the President’s FY 2022 Budget,” </w:t>
      </w:r>
      <w:hyperlink r:id="rId106" w:history="1">
        <w:r w:rsidRPr="00FB388F">
          <w:rPr>
            <w:rStyle w:val="Hyperlink"/>
          </w:rPr>
          <w:t>https://www.epa.gov/newsreleases/statement-administrator-regan-presidents-fy-2022-budget</w:t>
        </w:r>
      </w:hyperlink>
      <w:r w:rsidRPr="00FB388F">
        <w:t>, Accessed 7-14-21, CBM]</w:t>
      </w:r>
    </w:p>
    <w:p w14:paraId="2B7FAACB" w14:textId="77777777" w:rsidR="00354683" w:rsidRPr="00FB388F" w:rsidRDefault="00354683" w:rsidP="00354683">
      <w:pPr>
        <w:rPr>
          <w:rStyle w:val="StyleUnderline"/>
        </w:rPr>
      </w:pPr>
      <w:r w:rsidRPr="00FB388F">
        <w:rPr>
          <w:rStyle w:val="StyleUnderline"/>
        </w:rPr>
        <w:t xml:space="preserve">The President’s FY 2022 budget request of </w:t>
      </w:r>
      <w:r w:rsidRPr="00FB388F">
        <w:rPr>
          <w:rStyle w:val="Emphasis"/>
        </w:rPr>
        <w:t>$11.2 billion</w:t>
      </w:r>
      <w:r w:rsidRPr="00FB388F">
        <w:rPr>
          <w:rStyle w:val="StyleUnderline"/>
        </w:rPr>
        <w:t xml:space="preserve"> for the E</w:t>
      </w:r>
      <w:r w:rsidRPr="00FB388F">
        <w:t xml:space="preserve">nvironmental </w:t>
      </w:r>
      <w:r w:rsidRPr="00FB388F">
        <w:rPr>
          <w:rStyle w:val="StyleUnderline"/>
        </w:rPr>
        <w:t>P</w:t>
      </w:r>
      <w:r w:rsidRPr="00FB388F">
        <w:t xml:space="preserve">rotection </w:t>
      </w:r>
      <w:r w:rsidRPr="00FB388F">
        <w:rPr>
          <w:rStyle w:val="StyleUnderline"/>
        </w:rPr>
        <w:t>A</w:t>
      </w:r>
      <w:r w:rsidRPr="00FB388F">
        <w:t xml:space="preserve">gency </w:t>
      </w:r>
      <w:r w:rsidRPr="00FB388F">
        <w:rPr>
          <w:rStyle w:val="StyleUnderline"/>
        </w:rPr>
        <w:t xml:space="preserve">makes </w:t>
      </w:r>
      <w:r w:rsidRPr="00FB388F">
        <w:rPr>
          <w:rStyle w:val="Emphasis"/>
        </w:rPr>
        <w:t>historic investments</w:t>
      </w:r>
      <w:r w:rsidRPr="00FB388F">
        <w:rPr>
          <w:rStyle w:val="StyleUnderline"/>
        </w:rPr>
        <w:t xml:space="preserve"> in environmental justice, science, support for the EPA’s state and local programs, and reverses years of declining operating budgets.</w:t>
      </w:r>
    </w:p>
    <w:p w14:paraId="5BC80809" w14:textId="77777777" w:rsidR="00354683" w:rsidRPr="00FB388F" w:rsidRDefault="00354683" w:rsidP="00354683">
      <w:pPr>
        <w:rPr>
          <w:rStyle w:val="Emphasis"/>
        </w:rPr>
      </w:pPr>
      <w:r w:rsidRPr="00FB388F">
        <w:t xml:space="preserve">WASHINGTON (May 28, 2021) — </w:t>
      </w:r>
      <w:r w:rsidRPr="00FB388F">
        <w:rPr>
          <w:rStyle w:val="StyleUnderline"/>
        </w:rPr>
        <w:t xml:space="preserve">Today the Biden-Harris Administration submitted the President’s Budget for fiscal year 2022 to Congress. The Budget advances key EPA priorities, including tackling climate change, advancing environmental justice, protecting public health, improving infrastructure, creating jobs, and supporting and </w:t>
      </w:r>
      <w:r w:rsidRPr="00FB388F">
        <w:rPr>
          <w:rStyle w:val="Emphasis"/>
        </w:rPr>
        <w:t>rebuilding the EPA workforce.</w:t>
      </w:r>
    </w:p>
    <w:p w14:paraId="23E91664" w14:textId="77777777" w:rsidR="00354683" w:rsidRPr="00FB388F" w:rsidRDefault="00354683" w:rsidP="00354683">
      <w:pPr>
        <w:rPr>
          <w:rStyle w:val="StyleUnderline"/>
        </w:rPr>
      </w:pPr>
      <w:r w:rsidRPr="00FB388F">
        <w:rPr>
          <w:rStyle w:val="StyleUnderline"/>
        </w:rPr>
        <w:t>“The FY 2022 President’s Budget proposes the investments needed to advance EPA’s mission across the board. The Budget boosts support to our state, local, and Tribal partners, increases support for national treasures like the Great Lakes and Chesapeake Bay, accelerates job-creating water infrastructure improvements, elevates environmental justice across the agency, increases support for science, and importantly, makes sure all EPA offices have the operational budgets and workforces they need to deliver for the American people,” said EPA Administrator Michael S. Regan.</w:t>
      </w:r>
    </w:p>
    <w:p w14:paraId="400CBAFE" w14:textId="77777777" w:rsidR="00354683" w:rsidRPr="00FB388F" w:rsidRDefault="00354683" w:rsidP="00354683"/>
    <w:p w14:paraId="47B5CC5B" w14:textId="77777777" w:rsidR="00354683" w:rsidRDefault="00354683" w:rsidP="00354683">
      <w:pPr>
        <w:pStyle w:val="Heading3"/>
        <w:rPr>
          <w:rFonts w:cs="Times New Roman"/>
        </w:rPr>
      </w:pPr>
      <w:bookmarkStart w:id="33" w:name="_Toc77356036"/>
      <w:r>
        <w:rPr>
          <w:rFonts w:cs="Times New Roman"/>
        </w:rPr>
        <w:t>AT – Trump Damage</w:t>
      </w:r>
      <w:bookmarkEnd w:id="33"/>
    </w:p>
    <w:p w14:paraId="1B1F6646" w14:textId="77777777" w:rsidR="00354683" w:rsidRDefault="00354683" w:rsidP="00354683"/>
    <w:p w14:paraId="618CE1A7" w14:textId="77777777" w:rsidR="00354683" w:rsidRPr="00FB388F" w:rsidRDefault="00354683" w:rsidP="00354683">
      <w:pPr>
        <w:pStyle w:val="Heading4"/>
        <w:rPr>
          <w:rFonts w:cs="Times New Roman"/>
        </w:rPr>
      </w:pPr>
      <w:r w:rsidRPr="00FB388F">
        <w:rPr>
          <w:rFonts w:cs="Times New Roman"/>
        </w:rPr>
        <w:t>EPA recovery is happening now: Purging of Trump era officials prove</w:t>
      </w:r>
    </w:p>
    <w:p w14:paraId="74B9BEC6" w14:textId="77777777" w:rsidR="00354683" w:rsidRPr="00FB388F" w:rsidRDefault="00354683" w:rsidP="00354683">
      <w:pPr>
        <w:rPr>
          <w:rStyle w:val="Style13ptBold"/>
        </w:rPr>
      </w:pPr>
      <w:proofErr w:type="spellStart"/>
      <w:r w:rsidRPr="00FB388F">
        <w:rPr>
          <w:rStyle w:val="Style13ptBold"/>
        </w:rPr>
        <w:t>Grandoni</w:t>
      </w:r>
      <w:proofErr w:type="spellEnd"/>
      <w:r w:rsidRPr="00FB388F">
        <w:rPr>
          <w:rStyle w:val="Style13ptBold"/>
        </w:rPr>
        <w:t>, Washington Post Energy and Environmental Policy Reporter, 21</w:t>
      </w:r>
    </w:p>
    <w:p w14:paraId="14D89C7B" w14:textId="77777777" w:rsidR="00354683" w:rsidRPr="00FB388F" w:rsidRDefault="00354683" w:rsidP="00354683">
      <w:r w:rsidRPr="00FB388F">
        <w:t>[Dino, 3-21-21, The Washington Post, “EPA dismisses dozens of key science advisers picked under Trump,” https://www.washingtonpost.com/climate-environment/2021/03/31/epa-advisory-panels/?wpmk=1&amp;wpisrc=al_news__alert-hse--alert-national&amp;utm_source=alert&amp;utm_medium=email&amp;utm_campaign=wp_news_alert_revere&amp;location=alert&amp;pwapi_token=eyJ0eXAiOiJKV1QiLCJhbGciOiJIUzI1NiJ9.eyJjb29raWVuYW1lIjoid3BfY3J0aWQiLCJpc3MiOiJDYXJ0YSIsImNvb2tpZXZhbHVlIjoiNWVlMTRjNDM5YmJjMGYzYTc4ZGViOTkxIiwidGFnIjoid3BfbmV3c19hbGVydF9yZXZlcmUiLCJ1cmwiOiJodHRwczovL3d3dy53YXNoaW5ndG9ucG9zdC5jb20vY2xpbWF0ZS1lbnZpcm9ubWVudC8yMDIxLzAzLzMxL2VwYS1hZHZpc29yeS1wYW5lbHMvP3dwbWs9MSZ3cGlzcmM9YWxfbmV3c19fYWxlcnQtaHNlLS1hbGVydC1uYXRpb25hbCZ1dG1fc291cmNlPWFsZXJ0JnV0bV9tZWRpdW09ZW1haWwmdXRtX2NhbXBhaWduPXdwX25ld3NfYWxlcnRfcmV2ZXJlJmxvY2F0aW9uPWFsZXJ0In0.QGyhTTfW9QtzMD6DfhmVUaM7nFF5D2kL89kiHsw8fLA,  accessed 7-15-21, JGC]</w:t>
      </w:r>
    </w:p>
    <w:p w14:paraId="4361B8E9" w14:textId="649898C1" w:rsidR="00354683" w:rsidRPr="00FB388F" w:rsidRDefault="00354683" w:rsidP="00354683">
      <w:pPr>
        <w:rPr>
          <w:rStyle w:val="StyleUnderline"/>
        </w:rPr>
      </w:pPr>
      <w:r w:rsidRPr="00FB388F">
        <w:rPr>
          <w:rStyle w:val="StyleUnderline"/>
        </w:rPr>
        <w:t>Environmental Protection Agency Administrator Michael Regan will purge more than 40 outside experts appointed under President Donald Trump from two key advisory panels, a move he says will help restore the role of science at the agency and reduce the heavy influence of industry over environmental regulations.</w:t>
      </w:r>
    </w:p>
    <w:p w14:paraId="652EE938" w14:textId="6D2595EB" w:rsidR="00354683" w:rsidRPr="007D3194" w:rsidRDefault="00354683" w:rsidP="00354683">
      <w:pPr>
        <w:rPr>
          <w:b/>
          <w:u w:val="single"/>
        </w:rPr>
      </w:pPr>
      <w:r w:rsidRPr="00FB388F">
        <w:rPr>
          <w:rStyle w:val="StyleUnderline"/>
        </w:rPr>
        <w:t>The unusual decision,</w:t>
      </w:r>
      <w:r w:rsidRPr="00FB388F">
        <w:t xml:space="preserve"> announced Wednesday, will </w:t>
      </w:r>
      <w:r w:rsidRPr="00FB388F">
        <w:rPr>
          <w:rStyle w:val="StyleUnderline"/>
        </w:rPr>
        <w:t>sweep away outside researchers picked under the previous administration whose expert advice helped the agency craft regulations related to air pollution, the oil-and-gas extraction method known as fracking and other issues.</w:t>
      </w:r>
    </w:p>
    <w:p w14:paraId="07C1A6BF" w14:textId="77DC3383" w:rsidR="00354683" w:rsidRPr="007D3194" w:rsidRDefault="00354683" w:rsidP="00354683">
      <w:pPr>
        <w:rPr>
          <w:b/>
          <w:u w:val="single"/>
        </w:rPr>
      </w:pPr>
      <w:r w:rsidRPr="00FB388F">
        <w:rPr>
          <w:rStyle w:val="StyleUnderline"/>
        </w:rPr>
        <w:t>Critics say that, under Trump, membership of the two panels — the EPA’s Science Advisory Board (SAB) and Clean Air Scientific Advisory Committee (CASAC) — tilted too heavily in favor of regulated industries and that their positions sometimes contradicted scientific consensus.</w:t>
      </w:r>
    </w:p>
    <w:p w14:paraId="0E3F757C" w14:textId="515A0CD9" w:rsidR="00354683" w:rsidRPr="00FB388F" w:rsidRDefault="00354683" w:rsidP="00354683">
      <w:r w:rsidRPr="00FB388F">
        <w:t xml:space="preserve">The Biden administration said the move is one of several to reestablish scientific integrity across the federal government after what it characterizes as a concerted effort under the previous president to sideline or interfere with research on climate change, the novel </w:t>
      </w:r>
      <w:proofErr w:type="gramStart"/>
      <w:r w:rsidRPr="00FB388F">
        <w:t>coronavirus</w:t>
      </w:r>
      <w:proofErr w:type="gramEnd"/>
      <w:r w:rsidRPr="00FB388F">
        <w:t xml:space="preserve"> and other issues.</w:t>
      </w:r>
    </w:p>
    <w:p w14:paraId="6CCCB496" w14:textId="64DF8067" w:rsidR="00354683" w:rsidRPr="00FB388F" w:rsidRDefault="00354683" w:rsidP="00354683">
      <w:r w:rsidRPr="00FB388F">
        <w:t>But former Republican administration officials accused the Biden team of hypocrisy, saying it is undermining, rather than restoring, confidence in the agency by kicking out those with contrary views.</w:t>
      </w:r>
    </w:p>
    <w:p w14:paraId="142EAB24" w14:textId="7B39ED6C" w:rsidR="00354683" w:rsidRPr="00FB388F" w:rsidRDefault="00354683" w:rsidP="00354683">
      <w:r w:rsidRPr="00FB388F">
        <w:t xml:space="preserve">“This seems pretty ham-handed to me,” said Jeff </w:t>
      </w:r>
      <w:proofErr w:type="spellStart"/>
      <w:r w:rsidRPr="00FB388F">
        <w:t>Holmstead</w:t>
      </w:r>
      <w:proofErr w:type="spellEnd"/>
      <w:r w:rsidRPr="00FB388F">
        <w:t>, who led the EPA’s Office of Air and Radiation under George W. Bush and is now a partner at the law and lobbying firm Bracewell. “It’s a mistake in terms of building trust in the agency.”</w:t>
      </w:r>
    </w:p>
    <w:p w14:paraId="00C0C46D" w14:textId="19C03F9B" w:rsidR="00354683" w:rsidRPr="00FB388F" w:rsidRDefault="00354683" w:rsidP="00354683">
      <w:r w:rsidRPr="00FB388F">
        <w:t>The advisory boards, created by Congress, are designed to provide federal policymakers with the best advice from experts from a range of backgrounds. Members typically serve three-year terms. Their recommendations, though not binding, carry weight inside the agency.</w:t>
      </w:r>
    </w:p>
    <w:p w14:paraId="1CFAAE1F" w14:textId="7AFDBB05" w:rsidR="00354683" w:rsidRPr="00FB388F" w:rsidRDefault="00354683" w:rsidP="00354683">
      <w:r w:rsidRPr="00FB388F">
        <w:t>“</w:t>
      </w:r>
      <w:r w:rsidRPr="00FB388F">
        <w:rPr>
          <w:rStyle w:val="StyleUnderline"/>
        </w:rPr>
        <w:t>Resetting these two scientific advisory committees will ensure the agency receives the best possible scientific insight to support our work to protect human health and the environment,” Regan said in a statement.</w:t>
      </w:r>
    </w:p>
    <w:p w14:paraId="286A1EDC" w14:textId="1993EAAC" w:rsidR="00354683" w:rsidRPr="007D3194" w:rsidRDefault="00354683" w:rsidP="00354683">
      <w:pPr>
        <w:rPr>
          <w:b/>
          <w:u w:val="single"/>
        </w:rPr>
      </w:pPr>
      <w:r w:rsidRPr="00FB388F">
        <w:rPr>
          <w:rStyle w:val="StyleUnderline"/>
        </w:rPr>
        <w:t>Environmental advocates cheered the decision, saying that remaking the composition of the panels is necessary after the Trump administration illegally barred academics who received EPA grants from serving on them. The administration had argued that scientists who received research funding would not be impartial in their advice. But environmental and public health advocates, along with some former career officials within the agency, said the policy effectively elevated experts from industry while muzzling independent scientists.</w:t>
      </w:r>
    </w:p>
    <w:p w14:paraId="3BD9B632" w14:textId="4F8A1773" w:rsidR="00354683" w:rsidRPr="007D3194" w:rsidRDefault="00354683" w:rsidP="00354683">
      <w:pPr>
        <w:rPr>
          <w:rStyle w:val="StyleUnderline"/>
          <w:b w:val="0"/>
          <w:u w:val="none"/>
        </w:rPr>
      </w:pPr>
      <w:r w:rsidRPr="00FB388F">
        <w:t xml:space="preserve">The Trump administration ended up rescinding the restriction on grant recipients after being ordered to do so last year by a federal court. But it </w:t>
      </w:r>
      <w:proofErr w:type="gramStart"/>
      <w:r w:rsidRPr="00FB388F">
        <w:t>didn’t</w:t>
      </w:r>
      <w:proofErr w:type="gramEnd"/>
      <w:r w:rsidRPr="00FB388F">
        <w:t xml:space="preserve"> change any of its appointments after the ruling.</w:t>
      </w:r>
    </w:p>
    <w:p w14:paraId="78EBC040" w14:textId="614A4E11" w:rsidR="00354683" w:rsidRPr="007D3194" w:rsidRDefault="00354683" w:rsidP="00354683">
      <w:pPr>
        <w:rPr>
          <w:b/>
          <w:u w:val="single"/>
        </w:rPr>
      </w:pPr>
      <w:r w:rsidRPr="00FB388F">
        <w:rPr>
          <w:rStyle w:val="StyleUnderline"/>
        </w:rPr>
        <w:t xml:space="preserve">“It’s absolutely warranted,” Christopher </w:t>
      </w:r>
      <w:proofErr w:type="spellStart"/>
      <w:r w:rsidRPr="00FB388F">
        <w:rPr>
          <w:rStyle w:val="StyleUnderline"/>
        </w:rPr>
        <w:t>Zarba</w:t>
      </w:r>
      <w:proofErr w:type="spellEnd"/>
      <w:r w:rsidRPr="00FB388F">
        <w:rPr>
          <w:rStyle w:val="StyleUnderline"/>
        </w:rPr>
        <w:t>, a retired EPA employee who directed the office that coordinates with scientific committees, said of the newly announced shake-up. “Lots and lots of the best people were excluded from being considered.”</w:t>
      </w:r>
    </w:p>
    <w:p w14:paraId="073B434D" w14:textId="77777777" w:rsidR="00354683" w:rsidRPr="00FB388F" w:rsidRDefault="00354683" w:rsidP="00354683">
      <w:r w:rsidRPr="00FB388F">
        <w:t xml:space="preserve">He added that none of the people picked by Trump’s EPA chiefs, Scott </w:t>
      </w:r>
      <w:proofErr w:type="gramStart"/>
      <w:r w:rsidRPr="00FB388F">
        <w:t>Pruitt</w:t>
      </w:r>
      <w:proofErr w:type="gramEnd"/>
      <w:r w:rsidRPr="00FB388F">
        <w:t xml:space="preserve"> and Andrew Wheeler, were individually unqualified to serve. “However, the mix of people did not accurately represent mainstream science,” he said.</w:t>
      </w:r>
    </w:p>
    <w:p w14:paraId="7691561A" w14:textId="77777777" w:rsidR="00354683" w:rsidRPr="00FB388F" w:rsidRDefault="00354683" w:rsidP="00354683"/>
    <w:p w14:paraId="03C5852A" w14:textId="77777777" w:rsidR="005950AC" w:rsidRDefault="005950AC" w:rsidP="005950AC">
      <w:pPr>
        <w:pStyle w:val="Heading3"/>
      </w:pPr>
      <w:bookmarkStart w:id="34" w:name="_Toc77356037"/>
      <w:r w:rsidRPr="005950AC">
        <w:t xml:space="preserve">EPA </w:t>
      </w:r>
      <w:r>
        <w:t>Enforcement Descriptions</w:t>
      </w:r>
      <w:bookmarkEnd w:id="34"/>
    </w:p>
    <w:p w14:paraId="4B9242C6" w14:textId="77777777" w:rsidR="005950AC" w:rsidRPr="005950AC" w:rsidRDefault="005950AC" w:rsidP="005950AC"/>
    <w:p w14:paraId="45187E56" w14:textId="77777777" w:rsidR="005950AC" w:rsidRPr="00FB388F" w:rsidRDefault="005950AC" w:rsidP="005950AC">
      <w:pPr>
        <w:pStyle w:val="Heading4"/>
        <w:rPr>
          <w:rFonts w:cs="Times New Roman"/>
        </w:rPr>
      </w:pPr>
      <w:r w:rsidRPr="00FB388F">
        <w:rPr>
          <w:rFonts w:cs="Times New Roman"/>
        </w:rPr>
        <w:t>The EPA ensures regulations through the policies of the CWA</w:t>
      </w:r>
    </w:p>
    <w:p w14:paraId="57B380AF" w14:textId="77777777" w:rsidR="005950AC" w:rsidRPr="00FB388F" w:rsidRDefault="005950AC" w:rsidP="005950AC">
      <w:pPr>
        <w:rPr>
          <w:rStyle w:val="Style13ptBold"/>
        </w:rPr>
      </w:pPr>
      <w:r w:rsidRPr="00FB388F">
        <w:rPr>
          <w:rStyle w:val="Style13ptBold"/>
        </w:rPr>
        <w:t>EPA, Environmental government agency, 18</w:t>
      </w:r>
    </w:p>
    <w:p w14:paraId="1C5C9271" w14:textId="77777777" w:rsidR="005950AC" w:rsidRPr="00FB388F" w:rsidRDefault="005950AC" w:rsidP="005950AC">
      <w:r w:rsidRPr="00FB388F">
        <w:t xml:space="preserve">[EPA, 10-31-18, “Water Enforcement,” </w:t>
      </w:r>
      <w:hyperlink r:id="rId107" w:history="1">
        <w:r w:rsidRPr="00FB388F">
          <w:rPr>
            <w:rStyle w:val="Hyperlink"/>
          </w:rPr>
          <w:t>https://www.epa.gov/enforcement/water-enforcement</w:t>
        </w:r>
      </w:hyperlink>
      <w:r w:rsidRPr="00FB388F">
        <w:t>, accessed: 7-15-21, AHP]</w:t>
      </w:r>
    </w:p>
    <w:p w14:paraId="266ABCDD" w14:textId="77777777" w:rsidR="005950AC" w:rsidRPr="00FB388F" w:rsidRDefault="005950AC" w:rsidP="005950AC">
      <w:r w:rsidRPr="00FB388F">
        <w:t>Clean Water Act</w:t>
      </w:r>
    </w:p>
    <w:p w14:paraId="67DC2C85" w14:textId="77777777" w:rsidR="005950AC" w:rsidRPr="00FB388F" w:rsidRDefault="005950AC" w:rsidP="005950AC">
      <w:r w:rsidRPr="00FB388F">
        <w:t xml:space="preserve">Wastewater Management. </w:t>
      </w:r>
      <w:r w:rsidRPr="00FB388F">
        <w:rPr>
          <w:rStyle w:val="StyleUnderline"/>
        </w:rPr>
        <w:t>Under the CWA's National Pollutant Discharge Elimination System (NPDES) program, EPA regulates discharges of pollutants from municipal and industrial wastewater treatment plants, sewer collection systems, and stormwater discharges from industrial facilities and municipalities</w:t>
      </w:r>
      <w:r w:rsidRPr="00FB388F">
        <w:t xml:space="preserve">. Learn more about the NPDES program. </w:t>
      </w:r>
    </w:p>
    <w:p w14:paraId="04A4DA0A" w14:textId="77777777" w:rsidR="005950AC" w:rsidRPr="00FB388F" w:rsidRDefault="005950AC" w:rsidP="005950AC">
      <w:r w:rsidRPr="00FB388F">
        <w:t xml:space="preserve">Pretreatment.  </w:t>
      </w:r>
      <w:r w:rsidRPr="00FB388F">
        <w:rPr>
          <w:rStyle w:val="StyleUnderline"/>
        </w:rPr>
        <w:t xml:space="preserve">EPA enforces requirements to ensure that industries pre-treat pollutants in their wastes </w:t>
      </w:r>
      <w:proofErr w:type="gramStart"/>
      <w:r w:rsidRPr="00FB388F">
        <w:rPr>
          <w:rStyle w:val="StyleUnderline"/>
        </w:rPr>
        <w:t>in order to</w:t>
      </w:r>
      <w:proofErr w:type="gramEnd"/>
      <w:r w:rsidRPr="00FB388F">
        <w:rPr>
          <w:rStyle w:val="StyleUnderline"/>
        </w:rPr>
        <w:t xml:space="preserve"> protect local sanitary sewers and wastewater treatment plants. Industrial discharges of metals, oil and grease, and other pollutants can interfere with the operation of local sanitary sewers and wastewater treatment plants, leading to the discharge of untreated or inadequately treated pollutants into local waterways</w:t>
      </w:r>
      <w:r w:rsidRPr="00FB388F">
        <w:t xml:space="preserve">. Learn more about </w:t>
      </w:r>
      <w:proofErr w:type="gramStart"/>
      <w:r w:rsidRPr="00FB388F">
        <w:t>pretreatment .</w:t>
      </w:r>
      <w:proofErr w:type="gramEnd"/>
    </w:p>
    <w:p w14:paraId="434D5E71" w14:textId="77777777" w:rsidR="005950AC" w:rsidRPr="00FB388F" w:rsidRDefault="005950AC" w:rsidP="005950AC">
      <w:r w:rsidRPr="00FB388F">
        <w:t xml:space="preserve">Stormwater Pollution. This occurs when debris, chemicals, </w:t>
      </w:r>
      <w:proofErr w:type="gramStart"/>
      <w:r w:rsidRPr="00FB388F">
        <w:t>sediment</w:t>
      </w:r>
      <w:proofErr w:type="gramEnd"/>
      <w:r w:rsidRPr="00FB388F">
        <w:t xml:space="preserve"> or other pollutants from industrial, construction, or urban areas get washed into water bodies, either directly or via storm drains. Uncontrolled stormwater discharges can pose significant threats to public health and the environment. </w:t>
      </w:r>
      <w:r w:rsidRPr="00FB388F">
        <w:rPr>
          <w:rStyle w:val="StyleUnderline"/>
        </w:rPr>
        <w:t>The CWA requires that industrial facilities, construction sites, and municipal separate storm sewer systems (MS4s) have measures in place to prevent pollution from being discharged with stormwater into nearby waterways</w:t>
      </w:r>
      <w:r w:rsidRPr="00FB388F">
        <w:t xml:space="preserve">. Learn more about stormwater pollution. </w:t>
      </w:r>
    </w:p>
    <w:p w14:paraId="0A2CE05B" w14:textId="77777777" w:rsidR="005950AC" w:rsidRPr="00FB388F" w:rsidRDefault="005950AC" w:rsidP="005950AC">
      <w:r w:rsidRPr="00FB388F">
        <w:t xml:space="preserve">Animal Waste from Concentrated Animal Feeding Operations.  CAFOs that are not controlling their animal wastes and illegally discharging pollutants to water bodies are a serious threat to water quality and human health.  Learn more about animal feeding operations.  </w:t>
      </w:r>
    </w:p>
    <w:p w14:paraId="76A7CB96" w14:textId="77777777" w:rsidR="005950AC" w:rsidRPr="00FB388F" w:rsidRDefault="005950AC" w:rsidP="005950AC">
      <w:r w:rsidRPr="00FB388F">
        <w:t xml:space="preserve">Spills - Oil and Hazardous Substances. Oil spills can harm animal and plant life, contaminating food sources and nesting habitats. Petroleum oils can form tars that persist in the environment for years. </w:t>
      </w:r>
      <w:r w:rsidRPr="00FB388F">
        <w:rPr>
          <w:rStyle w:val="StyleUnderline"/>
        </w:rPr>
        <w:t>The CWA prohibits oil or hazardous substance spills in quantities that may be harmful to human health and the environment and requires actions to prevent future spills</w:t>
      </w:r>
      <w:r w:rsidRPr="00FB388F">
        <w:t xml:space="preserve">.  Learn more about oil spill prevention and preparedness regulations. </w:t>
      </w:r>
    </w:p>
    <w:p w14:paraId="1E3A331A" w14:textId="77777777" w:rsidR="005950AC" w:rsidRPr="00FB388F" w:rsidRDefault="005950AC" w:rsidP="005950AC">
      <w:r w:rsidRPr="00FB388F">
        <w:t xml:space="preserve">Wetlands - Discharges of Dredge and Fill Material. </w:t>
      </w:r>
      <w:r w:rsidRPr="00FB388F">
        <w:rPr>
          <w:rStyle w:val="StyleUnderline"/>
        </w:rPr>
        <w:t>EPA ensures that dredged or fill material is not discharged into wetlands and other waters of the United States except as authorized by a permit issued by the United States Army Corps of Engineers. EPA investigates and inspects those discharging dredge and fill material into wetlands and other waters of the United States without a permit and pursues appropriate enforcement to ensure compliance</w:t>
      </w:r>
      <w:r w:rsidRPr="00FB388F">
        <w:t xml:space="preserve">. Learn more about wetlands. </w:t>
      </w:r>
    </w:p>
    <w:p w14:paraId="39C73ECB" w14:textId="77777777" w:rsidR="005950AC" w:rsidRPr="00FB388F" w:rsidRDefault="005950AC" w:rsidP="005950AC">
      <w:r w:rsidRPr="00FB388F">
        <w:t xml:space="preserve">Clean Water Act Compliance Monitoring </w:t>
      </w:r>
    </w:p>
    <w:p w14:paraId="2BC0BD20" w14:textId="77777777" w:rsidR="005950AC" w:rsidRPr="00FB388F" w:rsidRDefault="005950AC" w:rsidP="005950AC">
      <w:pPr>
        <w:rPr>
          <w:rStyle w:val="StyleUnderline"/>
        </w:rPr>
      </w:pPr>
      <w:r w:rsidRPr="00FB388F">
        <w:rPr>
          <w:rStyle w:val="StyleUnderline"/>
        </w:rPr>
        <w:t xml:space="preserve">EPA works with its federal, </w:t>
      </w:r>
      <w:proofErr w:type="gramStart"/>
      <w:r w:rsidRPr="00FB388F">
        <w:rPr>
          <w:rStyle w:val="StyleUnderline"/>
        </w:rPr>
        <w:t>state</w:t>
      </w:r>
      <w:proofErr w:type="gramEnd"/>
      <w:r w:rsidRPr="00FB388F">
        <w:rPr>
          <w:rStyle w:val="StyleUnderline"/>
        </w:rPr>
        <w:t xml:space="preserve"> and tribal regulatory partners through a comprehensive Clean Water Act compliance monitoring program to protect human health and the environment by ensuring that the regulated community obeys environmental laws/regulations through on-site visits by qualified inspectors, and a review of the information EPA or a state/tribe requires to be submitted. </w:t>
      </w:r>
    </w:p>
    <w:p w14:paraId="1C244420" w14:textId="77777777" w:rsidR="005950AC" w:rsidRPr="00FB388F" w:rsidRDefault="005950AC" w:rsidP="005950AC">
      <w:r w:rsidRPr="00FB388F">
        <w:t>Framework for Protecting Public and Private Investment in Clean Water Act Enforcement Remedies</w:t>
      </w:r>
    </w:p>
    <w:p w14:paraId="36564EC0" w14:textId="77777777" w:rsidR="005950AC" w:rsidRPr="00FB388F" w:rsidRDefault="005950AC" w:rsidP="005950AC">
      <w:pPr>
        <w:rPr>
          <w:rStyle w:val="StyleUnderline"/>
        </w:rPr>
      </w:pPr>
      <w:r w:rsidRPr="00FB388F">
        <w:rPr>
          <w:rStyle w:val="StyleUnderline"/>
        </w:rPr>
        <w:t xml:space="preserve">The goal of this framework is to ensure that remedies in Clean Water Act (CWA) enforcement actions are resilient in the face of climate impacts, such as sea level rise, flooding, and drought, which will increasingly affect water infrastructure and regulated entities’ ability to comply with CWA requirements. This framework relies on the use of </w:t>
      </w:r>
      <w:proofErr w:type="gramStart"/>
      <w:r w:rsidRPr="00FB388F">
        <w:rPr>
          <w:rStyle w:val="StyleUnderline"/>
        </w:rPr>
        <w:t>common sense</w:t>
      </w:r>
      <w:proofErr w:type="gramEnd"/>
      <w:r w:rsidRPr="00FB388F">
        <w:rPr>
          <w:rStyle w:val="StyleUnderline"/>
        </w:rPr>
        <w:t xml:space="preserve"> measures for protecting people, the environment and economic investments from the impacts of a changing climate. </w:t>
      </w:r>
    </w:p>
    <w:p w14:paraId="2817EE66" w14:textId="77777777" w:rsidR="005950AC" w:rsidRPr="00FB388F" w:rsidRDefault="005950AC" w:rsidP="005950AC">
      <w:r w:rsidRPr="00FB388F">
        <w:t>Safe Drinking Water Act (SDWA)</w:t>
      </w:r>
    </w:p>
    <w:p w14:paraId="39217FF1" w14:textId="77777777" w:rsidR="005950AC" w:rsidRPr="00FB388F" w:rsidRDefault="005950AC" w:rsidP="005950AC">
      <w:r w:rsidRPr="00FB388F">
        <w:t xml:space="preserve">Drinking Water. </w:t>
      </w:r>
      <w:r w:rsidRPr="00FB388F">
        <w:rPr>
          <w:rStyle w:val="StyleUnderline"/>
        </w:rPr>
        <w:t>EPA safeguards human health by enforcing the requirements of the SDWA to ensure that the nation's public drinking water supply and its sources (rivers, lakes, reservoirs, springs, and ground water wells) are protected</w:t>
      </w:r>
      <w:r w:rsidRPr="00FB388F">
        <w:t>. Learn more about drinking water.</w:t>
      </w:r>
    </w:p>
    <w:p w14:paraId="553625EE" w14:textId="77777777" w:rsidR="005950AC" w:rsidRPr="00FB388F" w:rsidRDefault="005950AC" w:rsidP="005950AC">
      <w:r w:rsidRPr="00FB388F">
        <w:t xml:space="preserve">Public Water Systems. </w:t>
      </w:r>
      <w:r w:rsidRPr="00FB388F">
        <w:rPr>
          <w:rStyle w:val="StyleUnderline"/>
        </w:rPr>
        <w:t>EPA ensures that public drinking water systems comply with health-based federal standards for contaminants, which includes performing regular monitoring and reporting</w:t>
      </w:r>
      <w:r w:rsidRPr="00FB388F">
        <w:t xml:space="preserve">.  Learn more about public drinking water systems. </w:t>
      </w:r>
    </w:p>
    <w:p w14:paraId="1959EC16" w14:textId="77777777" w:rsidR="005950AC" w:rsidRPr="00FB388F" w:rsidRDefault="005950AC" w:rsidP="005950AC">
      <w:r w:rsidRPr="00FB388F">
        <w:t xml:space="preserve">Underground Injection Control. Underground injection is the technology of placing fluids underground, in porous formations of rocks, through wells or other similar conveyance systems. </w:t>
      </w:r>
      <w:r w:rsidRPr="00FB388F">
        <w:rPr>
          <w:rStyle w:val="StyleUnderline"/>
        </w:rPr>
        <w:t>EPA ensures that underground injection wells do not endanger any current and future underground or surface sources of drinking water.</w:t>
      </w:r>
      <w:r w:rsidRPr="00FB388F">
        <w:t xml:space="preserve"> Learn more about UIC.</w:t>
      </w:r>
    </w:p>
    <w:p w14:paraId="29C2CC8E" w14:textId="77777777" w:rsidR="005950AC" w:rsidRPr="00FB388F" w:rsidRDefault="005950AC" w:rsidP="005950AC">
      <w:r w:rsidRPr="00FB388F">
        <w:t>Safe Drinking Water Act Compliance Monitoring and Assistance</w:t>
      </w:r>
    </w:p>
    <w:p w14:paraId="312E1EC8" w14:textId="77777777" w:rsidR="005950AC" w:rsidRPr="00FB388F" w:rsidRDefault="005950AC" w:rsidP="005950AC">
      <w:pPr>
        <w:rPr>
          <w:rStyle w:val="StyleUnderline"/>
        </w:rPr>
      </w:pPr>
      <w:r w:rsidRPr="00FB388F">
        <w:rPr>
          <w:rStyle w:val="StyleUnderline"/>
        </w:rPr>
        <w:t xml:space="preserve">EPA works with its federal, </w:t>
      </w:r>
      <w:proofErr w:type="gramStart"/>
      <w:r w:rsidRPr="00FB388F">
        <w:rPr>
          <w:rStyle w:val="StyleUnderline"/>
        </w:rPr>
        <w:t>state</w:t>
      </w:r>
      <w:proofErr w:type="gramEnd"/>
      <w:r w:rsidRPr="00FB388F">
        <w:rPr>
          <w:rStyle w:val="StyleUnderline"/>
        </w:rPr>
        <w:t xml:space="preserve"> and tribal regulatory partners through a comprehensive Safe Drinking Water Act compliance monitoring program to protect human health and the environment by ensuring that the regulated community obeys environmental laws/regulations through on-site visits by qualified inspectors, and a review of the information EPA or a state/tribe requires to be submitted.</w:t>
      </w:r>
    </w:p>
    <w:p w14:paraId="515FA52A" w14:textId="77777777" w:rsidR="005950AC" w:rsidRPr="00FB388F" w:rsidRDefault="005950AC" w:rsidP="005950AC"/>
    <w:p w14:paraId="0CB774CC" w14:textId="747E1F45" w:rsidR="00D77F7A" w:rsidRPr="00FB388F" w:rsidRDefault="00D77F7A" w:rsidP="00D77F7A">
      <w:pPr>
        <w:pStyle w:val="Heading2"/>
        <w:rPr>
          <w:rFonts w:cs="Times New Roman"/>
        </w:rPr>
      </w:pPr>
      <w:bookmarkStart w:id="35" w:name="_Toc77356038"/>
      <w:r w:rsidRPr="00FB388F">
        <w:rPr>
          <w:rFonts w:cs="Times New Roman"/>
        </w:rPr>
        <w:t xml:space="preserve">State CP </w:t>
      </w:r>
      <w:r w:rsidR="00A27F5E" w:rsidRPr="00FB388F">
        <w:rPr>
          <w:rFonts w:cs="Times New Roman"/>
        </w:rPr>
        <w:t>Answer</w:t>
      </w:r>
      <w:bookmarkEnd w:id="35"/>
    </w:p>
    <w:p w14:paraId="7893742E" w14:textId="77777777" w:rsidR="008E30EF" w:rsidRPr="00FB388F" w:rsidRDefault="008E30EF" w:rsidP="008E30EF"/>
    <w:p w14:paraId="6AC7FFB2" w14:textId="77777777" w:rsidR="0093259C" w:rsidRPr="00FB388F" w:rsidRDefault="0093259C" w:rsidP="0093259C">
      <w:pPr>
        <w:pStyle w:val="Heading3"/>
        <w:rPr>
          <w:rFonts w:cs="Times New Roman"/>
        </w:rPr>
      </w:pPr>
      <w:bookmarkStart w:id="36" w:name="_Toc77356039"/>
      <w:r w:rsidRPr="00FB388F">
        <w:rPr>
          <w:rFonts w:cs="Times New Roman"/>
        </w:rPr>
        <w:t>AT – Federal Law Circumvented (More than States)</w:t>
      </w:r>
      <w:bookmarkEnd w:id="36"/>
    </w:p>
    <w:p w14:paraId="15A9472E" w14:textId="77777777" w:rsidR="0093259C" w:rsidRPr="00FB388F" w:rsidRDefault="0093259C" w:rsidP="0093259C"/>
    <w:p w14:paraId="1A1C6F54" w14:textId="77777777" w:rsidR="0093259C" w:rsidRPr="00FB388F" w:rsidRDefault="00DB683F" w:rsidP="0093259C">
      <w:pPr>
        <w:pStyle w:val="Heading4"/>
        <w:rPr>
          <w:rFonts w:cs="Times New Roman"/>
        </w:rPr>
      </w:pPr>
      <w:sdt>
        <w:sdtPr>
          <w:rPr>
            <w:rFonts w:cs="Times New Roman"/>
          </w:rPr>
          <w:tag w:val="goog_rdk_0"/>
          <w:id w:val="1137681091"/>
        </w:sdtPr>
        <w:sdtEndPr/>
        <w:sdtContent/>
      </w:sdt>
      <w:sdt>
        <w:sdtPr>
          <w:rPr>
            <w:rFonts w:cs="Times New Roman"/>
          </w:rPr>
          <w:tag w:val="goog_rdk_1"/>
          <w:id w:val="1645937214"/>
        </w:sdtPr>
        <w:sdtEndPr/>
        <w:sdtContent/>
      </w:sdt>
      <w:sdt>
        <w:sdtPr>
          <w:rPr>
            <w:rFonts w:cs="Times New Roman"/>
          </w:rPr>
          <w:tag w:val="goog_rdk_2"/>
          <w:id w:val="1073240072"/>
        </w:sdtPr>
        <w:sdtEndPr/>
        <w:sdtContent/>
      </w:sdt>
      <w:sdt>
        <w:sdtPr>
          <w:rPr>
            <w:rFonts w:cs="Times New Roman"/>
          </w:rPr>
          <w:tag w:val="goog_rdk_4"/>
          <w:id w:val="-1942369949"/>
        </w:sdtPr>
        <w:sdtEndPr/>
        <w:sdtContent/>
      </w:sdt>
      <w:r w:rsidR="0093259C" w:rsidRPr="00FB388F">
        <w:rPr>
          <w:rFonts w:cs="Times New Roman"/>
        </w:rPr>
        <w:t xml:space="preserve">States have commissions and agencies to oversee the implementation of minimum federal water quality standards—the plan </w:t>
      </w:r>
      <w:proofErr w:type="gramStart"/>
      <w:r w:rsidR="0093259C" w:rsidRPr="00FB388F">
        <w:rPr>
          <w:rFonts w:cs="Times New Roman"/>
        </w:rPr>
        <w:t>has to</w:t>
      </w:r>
      <w:proofErr w:type="gramEnd"/>
      <w:r w:rsidR="0093259C" w:rsidRPr="00FB388F">
        <w:rPr>
          <w:rFonts w:cs="Times New Roman"/>
        </w:rPr>
        <w:t xml:space="preserve"> come first to establish a standardized floor</w:t>
      </w:r>
    </w:p>
    <w:p w14:paraId="4FE7A528" w14:textId="77777777" w:rsidR="0093259C" w:rsidRPr="00FB388F" w:rsidRDefault="0093259C" w:rsidP="0093259C">
      <w:pPr>
        <w:rPr>
          <w:rStyle w:val="Style13ptBold"/>
        </w:rPr>
      </w:pPr>
      <w:r w:rsidRPr="00FB388F">
        <w:rPr>
          <w:rStyle w:val="Style13ptBold"/>
        </w:rPr>
        <w:t>The Word Bank Public-Private Partnership Legal Resource Center, 20</w:t>
      </w:r>
    </w:p>
    <w:p w14:paraId="04B7DFDA" w14:textId="77777777" w:rsidR="0093259C" w:rsidRPr="00FB388F" w:rsidRDefault="0093259C" w:rsidP="0093259C">
      <w:r w:rsidRPr="00FB388F">
        <w:t>[12-3-20, The World Bank Public-Private Partnership Legal Resource Center, “Water Regulation: Separate Regulatory Body with Licensing Regime,” https://ppp.worldbank.org/public-private-partnership/water-regulation-separate-regulatory-body-licensing-regime, accessed 7-14-21, JGC]</w:t>
      </w:r>
    </w:p>
    <w:p w14:paraId="1D136C63" w14:textId="77777777" w:rsidR="0093259C" w:rsidRPr="00FB388F" w:rsidRDefault="0093259C" w:rsidP="0093259C">
      <w:r w:rsidRPr="00FB388F">
        <w:rPr>
          <w:rStyle w:val="StyleUnderline"/>
        </w:rPr>
        <w:t xml:space="preserve">Regulation of water systems reflects the federal nature of the United States, with responsibility for governance shared between national and state governments. All community water systems are subject to regulation by state drinking water primacy agencies pursuant to the federal Safe Drinking Water Act of 1974. </w:t>
      </w:r>
      <w:r w:rsidRPr="00FB388F">
        <w:rPr>
          <w:rStyle w:val="Emphasis"/>
        </w:rPr>
        <w:t>Systems must, at a minimum, meet federal standards</w:t>
      </w:r>
      <w:r w:rsidRPr="00FB388F">
        <w:rPr>
          <w:rStyle w:val="StyleUnderline"/>
        </w:rPr>
        <w:t xml:space="preserve">, but states can impose additional standards. </w:t>
      </w:r>
      <w:r w:rsidRPr="00FB388F">
        <w:rPr>
          <w:rStyle w:val="Emphasis"/>
        </w:rPr>
        <w:t>States have primacy with respect to water quantity regulation</w:t>
      </w:r>
      <w:r w:rsidRPr="00FB388F">
        <w:rPr>
          <w:rStyle w:val="StyleUnderline"/>
        </w:rPr>
        <w:t>, including regulation of withdrawals and diversions.</w:t>
      </w:r>
      <w:r w:rsidRPr="00FB388F">
        <w:t xml:space="preserve"> </w:t>
      </w:r>
      <w:r w:rsidRPr="00FB388F">
        <w:rPr>
          <w:rStyle w:val="Emphasis"/>
        </w:rPr>
        <w:t>Interstate, state, and regional authorities can also exert significant influence.</w:t>
      </w:r>
      <w:r w:rsidRPr="00FB388F">
        <w:rPr>
          <w:rStyle w:val="StyleUnderline"/>
        </w:rPr>
        <w:t xml:space="preserve"> Examples include </w:t>
      </w:r>
      <w:r w:rsidRPr="00FB388F">
        <w:rPr>
          <w:rStyle w:val="Emphasis"/>
        </w:rPr>
        <w:t>the Delaware and Potomac River Basin commissions</w:t>
      </w:r>
      <w:r w:rsidRPr="00FB388F">
        <w:rPr>
          <w:rStyle w:val="StyleUnderline"/>
        </w:rPr>
        <w:t xml:space="preserve"> (formed under interstate compacts) and the </w:t>
      </w:r>
      <w:r w:rsidRPr="00FB388F">
        <w:rPr>
          <w:rStyle w:val="Emphasis"/>
        </w:rPr>
        <w:t>Florida water management districts</w:t>
      </w:r>
      <w:r w:rsidRPr="00FB388F">
        <w:rPr>
          <w:rStyle w:val="StyleUnderline"/>
        </w:rPr>
        <w:t xml:space="preserve"> (intrastate). </w:t>
      </w:r>
      <w:r w:rsidRPr="00FB388F">
        <w:t>The imposition of quantity and quality regulations should not depend on ownership—that is, enforcement and permitting processes should apply equally to all types of systems.</w:t>
      </w:r>
    </w:p>
    <w:p w14:paraId="77AC1BBA" w14:textId="77777777" w:rsidR="003B5CBB" w:rsidRPr="00FB388F" w:rsidRDefault="003B5CBB" w:rsidP="003B5CBB">
      <w:pPr>
        <w:pStyle w:val="Heading3"/>
        <w:rPr>
          <w:rFonts w:cs="Times New Roman"/>
        </w:rPr>
      </w:pPr>
      <w:bookmarkStart w:id="37" w:name="_Toc77356040"/>
      <w:r w:rsidRPr="00FB388F">
        <w:rPr>
          <w:rFonts w:cs="Times New Roman"/>
        </w:rPr>
        <w:t>Circumvention---States---Lack of Funding and Staff</w:t>
      </w:r>
      <w:bookmarkEnd w:id="37"/>
    </w:p>
    <w:p w14:paraId="20B0984C" w14:textId="77777777" w:rsidR="003B5CBB" w:rsidRPr="00FB388F" w:rsidRDefault="003B5CBB" w:rsidP="003B5CBB">
      <w:pPr>
        <w:pStyle w:val="Heading4"/>
        <w:rPr>
          <w:rFonts w:cs="Times New Roman"/>
        </w:rPr>
      </w:pPr>
      <w:r w:rsidRPr="00FB388F">
        <w:rPr>
          <w:rFonts w:cs="Times New Roman"/>
        </w:rPr>
        <w:t xml:space="preserve">States are understaffed and </w:t>
      </w:r>
      <w:proofErr w:type="gramStart"/>
      <w:r w:rsidRPr="00FB388F">
        <w:rPr>
          <w:rFonts w:cs="Times New Roman"/>
        </w:rPr>
        <w:t>don’t</w:t>
      </w:r>
      <w:proofErr w:type="gramEnd"/>
      <w:r w:rsidRPr="00FB388F">
        <w:rPr>
          <w:rFonts w:cs="Times New Roman"/>
        </w:rPr>
        <w:t xml:space="preserve"> have enough funding to meet their responsibilities</w:t>
      </w:r>
    </w:p>
    <w:p w14:paraId="31CF5A7A" w14:textId="77777777" w:rsidR="003B5CBB" w:rsidRPr="00FB388F" w:rsidRDefault="003B5CBB" w:rsidP="003B5CBB">
      <w:pPr>
        <w:rPr>
          <w:rStyle w:val="Style13ptBold"/>
        </w:rPr>
      </w:pPr>
      <w:proofErr w:type="spellStart"/>
      <w:r w:rsidRPr="00FB388F">
        <w:rPr>
          <w:rStyle w:val="Style13ptBold"/>
        </w:rPr>
        <w:t>Beitsch</w:t>
      </w:r>
      <w:proofErr w:type="spellEnd"/>
      <w:r w:rsidRPr="00FB388F">
        <w:rPr>
          <w:rStyle w:val="Style13ptBold"/>
        </w:rPr>
        <w:t>, The Hill, ‘19</w:t>
      </w:r>
    </w:p>
    <w:p w14:paraId="7ACEBD01" w14:textId="77777777" w:rsidR="003B5CBB" w:rsidRPr="00FB388F" w:rsidRDefault="003B5CBB" w:rsidP="003B5CBB">
      <w:r w:rsidRPr="00FB388F">
        <w:t xml:space="preserve">(Rebecca, 12-05-19, The Hill, “States slashed 4,400 environmental agency jobs in past decade: study”, </w:t>
      </w:r>
      <w:hyperlink r:id="rId108" w:history="1">
        <w:r w:rsidRPr="00FB388F">
          <w:rPr>
            <w:rStyle w:val="Hyperlink"/>
          </w:rPr>
          <w:t>https://thehill.com/policy/energy-environment/473034-states-have-slashed-4400-environmental-agency-jobs-in-past-decade-study</w:t>
        </w:r>
      </w:hyperlink>
      <w:r w:rsidRPr="00FB388F">
        <w:t xml:space="preserve">, Accessed 7-15-21, </w:t>
      </w:r>
      <w:proofErr w:type="spellStart"/>
      <w:r w:rsidRPr="00FB388F">
        <w:t>MLiao</w:t>
      </w:r>
      <w:proofErr w:type="spellEnd"/>
      <w:r w:rsidRPr="00FB388F">
        <w:t>)</w:t>
      </w:r>
    </w:p>
    <w:p w14:paraId="6835C287" w14:textId="77777777" w:rsidR="003B5CBB" w:rsidRPr="00FB388F" w:rsidRDefault="003B5CBB" w:rsidP="003B5CBB">
      <w:r w:rsidRPr="00FB388F">
        <w:t>“The Trump Administration has been trying to roll back EPA’s authority and funding by arguing that the states will pick up the slack and keep our air and water clean,” Eric Schaeffer, executive director of the Environmental Integrity Project, said in a statement.</w:t>
      </w:r>
    </w:p>
    <w:p w14:paraId="717495EC" w14:textId="77777777" w:rsidR="003B5CBB" w:rsidRPr="00FB388F" w:rsidRDefault="003B5CBB" w:rsidP="003B5CBB">
      <w:pPr>
        <w:rPr>
          <w:rStyle w:val="StyleUnderline"/>
        </w:rPr>
      </w:pPr>
      <w:r w:rsidRPr="00FB388F">
        <w:rPr>
          <w:rStyle w:val="StyleUnderline"/>
        </w:rPr>
        <w:t xml:space="preserve">“State agencies are often badly </w:t>
      </w:r>
      <w:proofErr w:type="gramStart"/>
      <w:r w:rsidRPr="00FB388F">
        <w:rPr>
          <w:rStyle w:val="StyleUnderline"/>
        </w:rPr>
        <w:t>understaffed</w:t>
      </w:r>
      <w:proofErr w:type="gramEnd"/>
      <w:r w:rsidRPr="00FB388F">
        <w:rPr>
          <w:rStyle w:val="StyleUnderline"/>
        </w:rPr>
        <w:t xml:space="preserve"> and the EPA workforce is already at its lowest level in more than thirty years," he added. "Neither EPA nor states have the funding they need to meet their responsibilities under the Clean Air Act, Clean Water Act and other laws that protect the public’s health and our environment from dangerous pollution.”</w:t>
      </w:r>
    </w:p>
    <w:p w14:paraId="20A8799E" w14:textId="77777777" w:rsidR="003B5CBB" w:rsidRPr="00FB388F" w:rsidRDefault="003B5CBB" w:rsidP="003B5CBB">
      <w:r w:rsidRPr="00FB388F">
        <w:t>The EPA did not respond to a request for comment.</w:t>
      </w:r>
    </w:p>
    <w:p w14:paraId="7A4E780A" w14:textId="77777777" w:rsidR="003B5CBB" w:rsidRPr="00FB388F" w:rsidRDefault="003B5CBB" w:rsidP="003B5CBB">
      <w:r w:rsidRPr="00FB388F">
        <w:rPr>
          <w:rStyle w:val="StyleUnderline"/>
        </w:rPr>
        <w:t xml:space="preserve">Thirty states cut their environmental agency budgets from 2008 to 2018, according to the study. Wisconsin, Texas, Louisiana, North Carolina, </w:t>
      </w:r>
      <w:proofErr w:type="gramStart"/>
      <w:r w:rsidRPr="00FB388F">
        <w:rPr>
          <w:rStyle w:val="StyleUnderline"/>
        </w:rPr>
        <w:t>Delaware</w:t>
      </w:r>
      <w:proofErr w:type="gramEnd"/>
      <w:r w:rsidRPr="00FB388F">
        <w:rPr>
          <w:rStyle w:val="StyleUnderline"/>
        </w:rPr>
        <w:t xml:space="preserve"> and New York all cut their agency budgets by at least 30 percent over the past decade</w:t>
      </w:r>
      <w:r w:rsidRPr="00FB388F">
        <w:t>, when adjusted for inflation.</w:t>
      </w:r>
    </w:p>
    <w:p w14:paraId="2F600913" w14:textId="77777777" w:rsidR="003B5CBB" w:rsidRPr="00FB388F" w:rsidRDefault="003B5CBB" w:rsidP="003B5CBB">
      <w:pPr>
        <w:rPr>
          <w:rStyle w:val="StyleUnderline"/>
        </w:rPr>
      </w:pPr>
      <w:r w:rsidRPr="00FB388F">
        <w:rPr>
          <w:rStyle w:val="StyleUnderline"/>
        </w:rPr>
        <w:t xml:space="preserve">Forty states reduced their staffing levels over that same </w:t>
      </w:r>
      <w:proofErr w:type="gramStart"/>
      <w:r w:rsidRPr="00FB388F">
        <w:rPr>
          <w:rStyle w:val="StyleUnderline"/>
        </w:rPr>
        <w:t>time period</w:t>
      </w:r>
      <w:proofErr w:type="gramEnd"/>
      <w:r w:rsidRPr="00FB388F">
        <w:rPr>
          <w:rStyle w:val="StyleUnderline"/>
        </w:rPr>
        <w:t>, with Illinois, North Carolina, Arizona and Louisiana all cutting more than 30 percent of their positions, the study found.</w:t>
      </w:r>
    </w:p>
    <w:p w14:paraId="1248F80B" w14:textId="77777777" w:rsidR="003B5CBB" w:rsidRPr="00FB388F" w:rsidRDefault="003B5CBB" w:rsidP="003B5CBB">
      <w:r w:rsidRPr="00FB388F">
        <w:rPr>
          <w:rStyle w:val="StyleUnderline"/>
        </w:rPr>
        <w:t>“Neither EPA nor most state environmental agencies have enough funding to perform their responsibilities,"</w:t>
      </w:r>
      <w:r w:rsidRPr="00FB388F">
        <w:t xml:space="preserve"> the group wrote in its report. "Congress could help with more funding for both EPA and state agencies."</w:t>
      </w:r>
    </w:p>
    <w:p w14:paraId="1460852E" w14:textId="77777777" w:rsidR="003B5CBB" w:rsidRPr="00FB388F" w:rsidRDefault="003B5CBB" w:rsidP="003B5CBB"/>
    <w:p w14:paraId="60A2DDE5" w14:textId="77777777" w:rsidR="00651384" w:rsidRPr="00FB388F" w:rsidRDefault="00651384" w:rsidP="00106241">
      <w:pPr>
        <w:pStyle w:val="Heading1"/>
        <w:rPr>
          <w:rFonts w:cs="Times New Roman"/>
        </w:rPr>
      </w:pPr>
    </w:p>
    <w:p w14:paraId="7686B8BC" w14:textId="6D7FF33A" w:rsidR="00106241" w:rsidRPr="00FB388F" w:rsidRDefault="00106241" w:rsidP="00106241">
      <w:pPr>
        <w:pStyle w:val="Heading1"/>
        <w:rPr>
          <w:rFonts w:cs="Times New Roman"/>
        </w:rPr>
      </w:pPr>
      <w:bookmarkStart w:id="38" w:name="_Toc77356041"/>
      <w:r w:rsidRPr="00FB388F">
        <w:rPr>
          <w:rFonts w:cs="Times New Roman"/>
        </w:rPr>
        <w:t>Specific Aff Answers</w:t>
      </w:r>
      <w:bookmarkEnd w:id="38"/>
    </w:p>
    <w:p w14:paraId="1DE8BC22" w14:textId="77777777" w:rsidR="009C0A46" w:rsidRPr="00FB388F" w:rsidRDefault="009C0A46" w:rsidP="009C0A46">
      <w:pPr>
        <w:pStyle w:val="Heading2"/>
        <w:rPr>
          <w:rFonts w:cs="Times New Roman"/>
        </w:rPr>
      </w:pPr>
      <w:bookmarkStart w:id="39" w:name="_Toc77356042"/>
      <w:r w:rsidRPr="00FB388F">
        <w:rPr>
          <w:rFonts w:cs="Times New Roman"/>
        </w:rPr>
        <w:t>Ag Aff – AT – Circumvention Args</w:t>
      </w:r>
      <w:bookmarkEnd w:id="39"/>
    </w:p>
    <w:p w14:paraId="04862F35" w14:textId="77777777" w:rsidR="009C0A46" w:rsidRPr="00FB388F" w:rsidRDefault="009C0A46" w:rsidP="009C0A46"/>
    <w:p w14:paraId="2ACDC957" w14:textId="1DC0B460" w:rsidR="009C0A46" w:rsidRPr="00FB388F" w:rsidRDefault="0070425B" w:rsidP="009C0A46">
      <w:pPr>
        <w:pStyle w:val="Heading3"/>
        <w:rPr>
          <w:rFonts w:cs="Times New Roman"/>
        </w:rPr>
      </w:pPr>
      <w:bookmarkStart w:id="40" w:name="_Toc77356043"/>
      <w:r w:rsidRPr="00FB388F">
        <w:rPr>
          <w:rFonts w:cs="Times New Roman"/>
        </w:rPr>
        <w:t>AT – EPA &amp; USDA Circumvention Args</w:t>
      </w:r>
      <w:bookmarkEnd w:id="40"/>
    </w:p>
    <w:p w14:paraId="475BCC69" w14:textId="77777777" w:rsidR="0070425B" w:rsidRPr="00FB388F" w:rsidRDefault="0070425B" w:rsidP="0070425B"/>
    <w:p w14:paraId="33B1D437" w14:textId="77777777" w:rsidR="009C0A46" w:rsidRPr="00FB388F" w:rsidRDefault="009C0A46" w:rsidP="009C0A46">
      <w:pPr>
        <w:pStyle w:val="Heading4"/>
        <w:rPr>
          <w:rFonts w:cs="Times New Roman"/>
        </w:rPr>
      </w:pPr>
      <w:r w:rsidRPr="00FB388F">
        <w:rPr>
          <w:rFonts w:cs="Times New Roman"/>
        </w:rPr>
        <w:t>The USDA and EPA have the infrastructure in place to work together on water security—they even have a plan to solve the staffing shortage problem</w:t>
      </w:r>
    </w:p>
    <w:p w14:paraId="48271201" w14:textId="77777777" w:rsidR="009C0A46" w:rsidRPr="00FB388F" w:rsidRDefault="009C0A46" w:rsidP="009C0A46">
      <w:pPr>
        <w:rPr>
          <w:rStyle w:val="Style13ptBold"/>
        </w:rPr>
      </w:pPr>
      <w:r w:rsidRPr="00FB388F">
        <w:rPr>
          <w:rStyle w:val="Style13ptBold"/>
        </w:rPr>
        <w:t xml:space="preserve">EPA Press release, 20 </w:t>
      </w:r>
    </w:p>
    <w:p w14:paraId="1DEA89E8" w14:textId="77777777" w:rsidR="009C0A46" w:rsidRPr="00FB388F" w:rsidRDefault="009C0A46" w:rsidP="009C0A46">
      <w:r w:rsidRPr="00FB388F">
        <w:t>[2-20-20, Environmental Protection Agency, “EPA and USDA Announce Continued Commitment to Support Rural Water Systems,” https://www.epa.gov/newsreleases/epa-and-usda-announce-continued-commitment-support-rural-water-systems, accessed 7-14-21, JGC]</w:t>
      </w:r>
    </w:p>
    <w:p w14:paraId="49B93F14" w14:textId="77777777" w:rsidR="009C0A46" w:rsidRPr="00FB388F" w:rsidRDefault="009C0A46" w:rsidP="009C0A46">
      <w:pPr>
        <w:rPr>
          <w:rStyle w:val="StyleUnderline"/>
        </w:rPr>
      </w:pPr>
      <w:r w:rsidRPr="00FB388F">
        <w:t xml:space="preserve">WASHINGTON (February 20, 2020) — Today, </w:t>
      </w:r>
      <w:r w:rsidRPr="00FB388F">
        <w:rPr>
          <w:rStyle w:val="StyleUnderline"/>
        </w:rPr>
        <w:t>the U.S. Environmental Protection Agency (EPA) announced a Memorandum of Agreement (MOA) with the U.S. Department of Agriculture (USDA) that will help rural water systems face the challenges of aging infrastructure, workforce shortages, increasing costs, limited management capacity and declining rate bases. Through this MOA, EPA and USDA will conduct joint activities to help rural water systems continue to provide access to safe drinking water and protect their water resources.</w:t>
      </w:r>
    </w:p>
    <w:p w14:paraId="62B5CC23" w14:textId="77777777" w:rsidR="009C0A46" w:rsidRPr="00FB388F" w:rsidRDefault="009C0A46" w:rsidP="009C0A46">
      <w:pPr>
        <w:rPr>
          <w:rStyle w:val="StyleUnderline"/>
        </w:rPr>
      </w:pPr>
      <w:r w:rsidRPr="00FB388F">
        <w:t>“Rural water systems play a key role in the lives of all Americans,” said EPA Assistant Administrator for the Office of Water David Ross</w:t>
      </w:r>
      <w:r w:rsidRPr="00FB388F">
        <w:rPr>
          <w:rStyle w:val="StyleUnderline"/>
        </w:rPr>
        <w:t>. “Investing resources in rural system infrastructure and management supports EPA’s goal of ensuring that rural communities have the infrastructure necessary to become sustainable, protect public health and support the rural economy.”</w:t>
      </w:r>
    </w:p>
    <w:p w14:paraId="73654DCD" w14:textId="77777777" w:rsidR="009C0A46" w:rsidRPr="00FB388F" w:rsidRDefault="009C0A46" w:rsidP="009C0A46">
      <w:r w:rsidRPr="00FB388F">
        <w:rPr>
          <w:rStyle w:val="StyleUnderline"/>
        </w:rPr>
        <w:t xml:space="preserve">“We are pleased to continue this important work with EPA to support rural water and waste infrastructure,” said USDA Rural Utilities Service Administrator Chad </w:t>
      </w:r>
      <w:proofErr w:type="spellStart"/>
      <w:r w:rsidRPr="00FB388F">
        <w:rPr>
          <w:rStyle w:val="StyleUnderline"/>
        </w:rPr>
        <w:t>Rupe</w:t>
      </w:r>
      <w:proofErr w:type="spellEnd"/>
      <w:r w:rsidRPr="00FB388F">
        <w:rPr>
          <w:rStyle w:val="StyleUnderline"/>
        </w:rPr>
        <w:t>.</w:t>
      </w:r>
      <w:r w:rsidRPr="00FB388F">
        <w:t>"Under the leadership of President Trump and Agriculture Secretary Perdue, USDA is committed to working collaboratively with our federal partners to help rural systems thrive and serve their communities because when rural America thrives, all of America thrives.”</w:t>
      </w:r>
    </w:p>
    <w:p w14:paraId="1066B1AE" w14:textId="77777777" w:rsidR="009C0A46" w:rsidRPr="00FB388F" w:rsidRDefault="009C0A46" w:rsidP="009C0A46">
      <w:pPr>
        <w:rPr>
          <w:rStyle w:val="StyleUnderline"/>
        </w:rPr>
      </w:pPr>
      <w:r w:rsidRPr="00FB388F">
        <w:rPr>
          <w:rStyle w:val="StyleUnderline"/>
        </w:rPr>
        <w:t>To ensure that rural systems have a strong foundation to address 21st century challenges, this MOA formalizes ongoing collaboration by EPA and USDA to help implement innovative strategies and tools so that these systems can achieve short- and long-term sustainability.</w:t>
      </w:r>
      <w:r w:rsidRPr="00FB388F">
        <w:t xml:space="preserve"> </w:t>
      </w:r>
      <w:r w:rsidRPr="00FB388F">
        <w:rPr>
          <w:rStyle w:val="StyleUnderline"/>
        </w:rPr>
        <w:t>This MOA focuses on four key areas. First, EPA and USDA will continue supporting sustainability and resilience by providing resources such as training and education to incorporate these strategies into utility management. Second, the agencies will continue supporting water system partnerships, including by educating communities and utilities on the array of tools that are available to support partnerships that can increase sustainability. </w:t>
      </w:r>
      <w:bookmarkStart w:id="41" w:name="_Hlk4659516"/>
      <w:r w:rsidRPr="00FB388F">
        <w:rPr>
          <w:rStyle w:val="Emphasis"/>
        </w:rPr>
        <w:t>Third, actions under the MOA will also continue supporting the water sector workforce, in part by continuing to raise awareness of rural water sector careers through promotional initiatives</w:t>
      </w:r>
      <w:r w:rsidRPr="00FB388F">
        <w:rPr>
          <w:rStyle w:val="StyleUnderline"/>
        </w:rPr>
        <w:t>.</w:t>
      </w:r>
      <w:bookmarkEnd w:id="41"/>
      <w:r w:rsidRPr="00FB388F">
        <w:rPr>
          <w:rStyle w:val="StyleUnderline"/>
        </w:rPr>
        <w:t> Finally, EPA and USDA will also continue supporting compliance with drinking water and clean water regulations, including by making these rural systems a funding priority.</w:t>
      </w:r>
    </w:p>
    <w:p w14:paraId="78B8A693" w14:textId="77777777" w:rsidR="009C0A46" w:rsidRPr="00FB388F" w:rsidRDefault="009C0A46" w:rsidP="009C0A46"/>
    <w:p w14:paraId="5BF86BD5" w14:textId="7241A9DF" w:rsidR="00D77F7A" w:rsidRPr="00FB388F" w:rsidRDefault="00D77F7A" w:rsidP="00D77F7A">
      <w:pPr>
        <w:pStyle w:val="Heading2"/>
        <w:rPr>
          <w:rFonts w:cs="Times New Roman"/>
        </w:rPr>
      </w:pPr>
      <w:bookmarkStart w:id="42" w:name="_Toc77356044"/>
      <w:r w:rsidRPr="00FB388F">
        <w:rPr>
          <w:rFonts w:cs="Times New Roman"/>
        </w:rPr>
        <w:t xml:space="preserve">PFAS </w:t>
      </w:r>
      <w:r w:rsidR="006B1C45" w:rsidRPr="00FB388F">
        <w:rPr>
          <w:rFonts w:cs="Times New Roman"/>
        </w:rPr>
        <w:t>Aff – AT – Circumvention Args</w:t>
      </w:r>
      <w:bookmarkEnd w:id="42"/>
    </w:p>
    <w:p w14:paraId="0C9CB112" w14:textId="77777777" w:rsidR="006B1C45" w:rsidRPr="00FB388F" w:rsidRDefault="006B1C45" w:rsidP="006B1C45"/>
    <w:p w14:paraId="644DAEDB" w14:textId="7F8E8D63" w:rsidR="00D77F7A" w:rsidRPr="00FB388F" w:rsidRDefault="0070425B" w:rsidP="00D77F7A">
      <w:pPr>
        <w:pStyle w:val="Heading3"/>
        <w:rPr>
          <w:rFonts w:cs="Times New Roman"/>
        </w:rPr>
      </w:pPr>
      <w:bookmarkStart w:id="43" w:name="_Toc77356045"/>
      <w:r w:rsidRPr="00FB388F">
        <w:rPr>
          <w:rFonts w:cs="Times New Roman"/>
        </w:rPr>
        <w:t>AT – DOD Opposes Federal Regulations</w:t>
      </w:r>
      <w:bookmarkEnd w:id="43"/>
    </w:p>
    <w:p w14:paraId="49ECFD32" w14:textId="77777777" w:rsidR="001320B6" w:rsidRPr="00FB388F" w:rsidRDefault="001320B6" w:rsidP="001320B6"/>
    <w:p w14:paraId="1339F7A8" w14:textId="201734EE" w:rsidR="00D77F7A" w:rsidRPr="00FB388F" w:rsidRDefault="00D77F7A" w:rsidP="00D77F7A">
      <w:pPr>
        <w:pStyle w:val="Heading4"/>
        <w:rPr>
          <w:rFonts w:cs="Times New Roman"/>
        </w:rPr>
      </w:pPr>
      <w:r w:rsidRPr="00FB388F">
        <w:rPr>
          <w:rFonts w:cs="Times New Roman"/>
        </w:rPr>
        <w:t>D</w:t>
      </w:r>
      <w:r w:rsidR="00106241" w:rsidRPr="00FB388F">
        <w:rPr>
          <w:rFonts w:cs="Times New Roman"/>
        </w:rPr>
        <w:t>O</w:t>
      </w:r>
      <w:r w:rsidRPr="00FB388F">
        <w:rPr>
          <w:rFonts w:cs="Times New Roman"/>
        </w:rPr>
        <w:t>D want</w:t>
      </w:r>
      <w:r w:rsidR="001320B6" w:rsidRPr="00FB388F">
        <w:rPr>
          <w:rFonts w:cs="Times New Roman"/>
        </w:rPr>
        <w:t>s</w:t>
      </w:r>
      <w:r w:rsidRPr="00FB388F">
        <w:rPr>
          <w:rFonts w:cs="Times New Roman"/>
        </w:rPr>
        <w:t xml:space="preserve"> federal PFAS regulations</w:t>
      </w:r>
    </w:p>
    <w:p w14:paraId="31DE9151" w14:textId="49915B66" w:rsidR="00D77F7A" w:rsidRPr="00FB388F" w:rsidRDefault="00D77F7A" w:rsidP="00D77F7A">
      <w:pPr>
        <w:rPr>
          <w:rStyle w:val="Style13ptBold"/>
        </w:rPr>
      </w:pPr>
      <w:proofErr w:type="spellStart"/>
      <w:r w:rsidRPr="00FB388F">
        <w:rPr>
          <w:rStyle w:val="Style13ptBold"/>
        </w:rPr>
        <w:t>Bagenstose</w:t>
      </w:r>
      <w:proofErr w:type="spellEnd"/>
      <w:r w:rsidRPr="00FB388F">
        <w:rPr>
          <w:rStyle w:val="Style13ptBold"/>
        </w:rPr>
        <w:t>, Courier Times reporter, and Wagner, Rutgers Digital Specialist</w:t>
      </w:r>
      <w:r w:rsidR="00F81BEF" w:rsidRPr="00FB388F">
        <w:rPr>
          <w:rStyle w:val="Style13ptBold"/>
        </w:rPr>
        <w:t>, 20</w:t>
      </w:r>
    </w:p>
    <w:p w14:paraId="4279AD7D" w14:textId="35A71605" w:rsidR="00D77F7A" w:rsidRPr="00FB388F" w:rsidRDefault="00D77F7A" w:rsidP="00D77F7A">
      <w:r w:rsidRPr="00FB388F">
        <w:t xml:space="preserve">[Kyle </w:t>
      </w:r>
      <w:proofErr w:type="spellStart"/>
      <w:r w:rsidRPr="00FB388F">
        <w:t>Bagenstose</w:t>
      </w:r>
      <w:proofErr w:type="spellEnd"/>
      <w:r w:rsidRPr="00FB388F">
        <w:t xml:space="preserve"> is a reporter covering enviro &amp; investigations for Courier Times, and Jenny Wagner is a Digital Specialist at Rutgers Communications and Marketing, </w:t>
      </w:r>
      <w:r w:rsidR="00DA5584" w:rsidRPr="00FB388F">
        <w:t xml:space="preserve">1-14-20, </w:t>
      </w:r>
      <w:r w:rsidRPr="00FB388F">
        <w:t>USA Today Network News, "Unwell water: Military challenging states on $2 billion chemical liability", https://stories.usatodaynetwork.com/unwellwater/battleground/, accessed 7-14-2021, CG]</w:t>
      </w:r>
    </w:p>
    <w:p w14:paraId="51015ED0" w14:textId="77777777" w:rsidR="00D77F7A" w:rsidRPr="00FB388F" w:rsidRDefault="00D77F7A" w:rsidP="00D77F7A">
      <w:pPr>
        <w:rPr>
          <w:rStyle w:val="StyleUnderline"/>
        </w:rPr>
      </w:pPr>
      <w:r w:rsidRPr="00FB388F">
        <w:rPr>
          <w:rStyle w:val="StyleUnderline"/>
        </w:rPr>
        <w:t>Several states hit by PFAS contamination say they want the EPA to create nationwide standards for the chemicals, and environmental attorneys say such measures would boost legal efforts.</w:t>
      </w:r>
    </w:p>
    <w:p w14:paraId="3C9F3990" w14:textId="77777777" w:rsidR="00D77F7A" w:rsidRPr="00FB388F" w:rsidRDefault="00D77F7A" w:rsidP="00D77F7A">
      <w:r w:rsidRPr="00FB388F">
        <w:rPr>
          <w:rStyle w:val="StyleUnderline"/>
        </w:rPr>
        <w:t>“Failure to address PFAS at a national level will really put public health at risk,” said Lisa Daniels, director of the Pennsylvania Department of Environmental Protection’s Bureau of Safe Drinking Water</w:t>
      </w:r>
      <w:r w:rsidRPr="00FB388F">
        <w:t>, at a public meeting last year. “EPA must take a leadership role."</w:t>
      </w:r>
    </w:p>
    <w:p w14:paraId="437027A6" w14:textId="77777777" w:rsidR="00D77F7A" w:rsidRPr="00FB388F" w:rsidRDefault="00D77F7A" w:rsidP="00D77F7A">
      <w:r w:rsidRPr="00FB388F">
        <w:t>In February, EPA administrator Andrew Wheeler </w:t>
      </w:r>
      <w:hyperlink r:id="rId109" w:history="1">
        <w:r w:rsidRPr="00FB388F">
          <w:rPr>
            <w:rStyle w:val="Hyperlink"/>
          </w:rPr>
          <w:t>visited Philadelphia</w:t>
        </w:r>
      </w:hyperlink>
      <w:r w:rsidRPr="00FB388F">
        <w:t> to announce a </w:t>
      </w:r>
      <w:hyperlink r:id="rId110" w:history="1">
        <w:r w:rsidRPr="00FB388F">
          <w:rPr>
            <w:rStyle w:val="Hyperlink"/>
          </w:rPr>
          <w:t>PFAS Action Plan</w:t>
        </w:r>
      </w:hyperlink>
      <w:r w:rsidRPr="00FB388F">
        <w:t xml:space="preserve">, which included an “intention” to set a federal drinking water standard for PFOS and PFOA. Wheeler also revealed a proposal to declare the chemicals hazardous substances under the federal Superfund </w:t>
      </w:r>
      <w:proofErr w:type="gramStart"/>
      <w:r w:rsidRPr="00FB388F">
        <w:t>law, and</w:t>
      </w:r>
      <w:proofErr w:type="gramEnd"/>
      <w:r w:rsidRPr="00FB388F">
        <w:t xml:space="preserve"> touted a scheduled release of groundwater cleanup recommendations.</w:t>
      </w:r>
    </w:p>
    <w:p w14:paraId="40ADD915" w14:textId="77777777" w:rsidR="00D77F7A" w:rsidRPr="00FB388F" w:rsidRDefault="00D77F7A" w:rsidP="00D77F7A">
      <w:r w:rsidRPr="00FB388F">
        <w:t>But the plan received lukewarm reception from several states that felt it lacked hard commitments or deadlines. Immediately following the Feb. 14 announcement, Pennsylvania became the latest state to say it would</w:t>
      </w:r>
      <w:hyperlink r:id="rId111" w:history="1">
        <w:r w:rsidRPr="00FB388F">
          <w:rPr>
            <w:rStyle w:val="Hyperlink"/>
          </w:rPr>
          <w:t> set its own standards</w:t>
        </w:r>
      </w:hyperlink>
      <w:r w:rsidRPr="00FB388F">
        <w:t>, with a spokesman declaring the state "cannot wait" for the EPA.</w:t>
      </w:r>
    </w:p>
    <w:p w14:paraId="686DC2EF" w14:textId="77777777" w:rsidR="00D77F7A" w:rsidRPr="00FB388F" w:rsidRDefault="00D77F7A" w:rsidP="00D77F7A">
      <w:pPr>
        <w:rPr>
          <w:rStyle w:val="StyleUnderline"/>
        </w:rPr>
      </w:pPr>
      <w:r w:rsidRPr="00FB388F">
        <w:rPr>
          <w:rStyle w:val="StyleUnderline"/>
        </w:rPr>
        <w:t>Several attorneys said listing PFAS as hazardous substances under Superfund, the nation’s primary law governing areas of major chemical contamination, would help most in pursuing cleanup actions.</w:t>
      </w:r>
    </w:p>
    <w:p w14:paraId="55DC2F87" w14:textId="77777777" w:rsidR="00D77F7A" w:rsidRPr="00FB388F" w:rsidRDefault="00D77F7A" w:rsidP="00D77F7A">
      <w:pPr>
        <w:rPr>
          <w:rStyle w:val="StyleUnderline"/>
        </w:rPr>
      </w:pPr>
      <w:r w:rsidRPr="00FB388F">
        <w:t>“We have sued under (Superfund). We believe it’s a hazardous substance, but you don’t see it on the list,” Knauf said of his efforts in Newburgh.</w:t>
      </w:r>
      <w:r w:rsidRPr="00FB388F">
        <w:rPr>
          <w:rStyle w:val="StyleUnderline"/>
        </w:rPr>
        <w:t xml:space="preserve"> “If it were put on the federal list that would tremendously help us.”</w:t>
      </w:r>
    </w:p>
    <w:p w14:paraId="7B182CAD" w14:textId="77777777" w:rsidR="00D77F7A" w:rsidRPr="00FB388F" w:rsidRDefault="00D77F7A" w:rsidP="00D77F7A">
      <w:pPr>
        <w:rPr>
          <w:rStyle w:val="Emphasis"/>
        </w:rPr>
      </w:pPr>
      <w:r w:rsidRPr="00FB388F">
        <w:rPr>
          <w:rStyle w:val="StyleUnderline"/>
        </w:rPr>
        <w:t xml:space="preserve">Babb, from the </w:t>
      </w:r>
      <w:r w:rsidRPr="00FB388F">
        <w:rPr>
          <w:rStyle w:val="Emphasis"/>
        </w:rPr>
        <w:t>Department of Defense, said the department also supports federal regulation.</w:t>
      </w:r>
    </w:p>
    <w:p w14:paraId="6976D27F" w14:textId="0323DD4A" w:rsidR="00D77F7A" w:rsidRPr="00FB388F" w:rsidRDefault="00D77F7A" w:rsidP="00D77F7A">
      <w:pPr>
        <w:rPr>
          <w:rStyle w:val="StyleUnderline"/>
        </w:rPr>
      </w:pPr>
      <w:r w:rsidRPr="00FB388F">
        <w:t>"</w:t>
      </w:r>
      <w:r w:rsidRPr="00FB388F">
        <w:rPr>
          <w:rStyle w:val="Emphasis"/>
        </w:rPr>
        <w:t>DOD supports EPA establishing regulatory standards and a consistent cleanup approach for PFOS/PFOA</w:t>
      </w:r>
      <w:r w:rsidRPr="00FB388F">
        <w:rPr>
          <w:rStyle w:val="StyleUnderline"/>
        </w:rPr>
        <w:t xml:space="preserve"> based on (Superfund),” Babb wrote in an email. “We want a standard risk-based cleanup approach that is based on science and applies to everyone."</w:t>
      </w:r>
    </w:p>
    <w:p w14:paraId="11ED0C9E" w14:textId="61215B33" w:rsidR="008E154E" w:rsidRPr="00FB388F" w:rsidRDefault="008E154E" w:rsidP="008E154E">
      <w:r w:rsidRPr="00FB388F">
        <w:t>[Note – Babb = Department of Defense spokeswoman Heather Babb]</w:t>
      </w:r>
    </w:p>
    <w:p w14:paraId="59D4DCD6" w14:textId="322E9746" w:rsidR="00D16798" w:rsidRPr="00FB388F" w:rsidRDefault="00D16798" w:rsidP="00D16798"/>
    <w:p w14:paraId="06A6B625" w14:textId="4F75CDAE" w:rsidR="00F06576" w:rsidRPr="00FB388F" w:rsidRDefault="006B1C45" w:rsidP="006B1C45">
      <w:pPr>
        <w:pStyle w:val="Heading2"/>
        <w:rPr>
          <w:rFonts w:cs="Times New Roman"/>
        </w:rPr>
      </w:pPr>
      <w:bookmarkStart w:id="44" w:name="_Toc77356046"/>
      <w:r w:rsidRPr="00FB388F">
        <w:rPr>
          <w:rFonts w:cs="Times New Roman"/>
        </w:rPr>
        <w:t>Water Hacks Aff – AT – Circumvention Args</w:t>
      </w:r>
      <w:bookmarkEnd w:id="44"/>
    </w:p>
    <w:p w14:paraId="756065BF" w14:textId="77777777" w:rsidR="006B1C45" w:rsidRPr="00FB388F" w:rsidRDefault="006B1C45" w:rsidP="006B1C45"/>
    <w:p w14:paraId="5E4A59B1" w14:textId="05588F9F" w:rsidR="006B1C45" w:rsidRPr="00FB388F" w:rsidRDefault="0070425B" w:rsidP="006B1C45">
      <w:pPr>
        <w:pStyle w:val="Heading3"/>
        <w:rPr>
          <w:rFonts w:cs="Times New Roman"/>
        </w:rPr>
      </w:pPr>
      <w:bookmarkStart w:id="45" w:name="_Toc77356047"/>
      <w:r w:rsidRPr="00FB388F">
        <w:rPr>
          <w:rFonts w:cs="Times New Roman"/>
        </w:rPr>
        <w:t xml:space="preserve">AT – EPA </w:t>
      </w:r>
      <w:r w:rsidR="00B52A8F" w:rsidRPr="00FB388F">
        <w:rPr>
          <w:rFonts w:cs="Times New Roman"/>
        </w:rPr>
        <w:t>&amp; CISA Circumvention Args</w:t>
      </w:r>
      <w:bookmarkEnd w:id="45"/>
    </w:p>
    <w:p w14:paraId="655FBD88" w14:textId="77777777" w:rsidR="006B1C45" w:rsidRPr="00FB388F" w:rsidRDefault="006B1C45" w:rsidP="006B1C45"/>
    <w:p w14:paraId="24F6E944" w14:textId="77777777" w:rsidR="006B1C45" w:rsidRPr="00FB388F" w:rsidRDefault="006B1C45" w:rsidP="006B1C45">
      <w:pPr>
        <w:pStyle w:val="Heading4"/>
        <w:rPr>
          <w:rFonts w:cs="Times New Roman"/>
        </w:rPr>
      </w:pPr>
      <w:r w:rsidRPr="00FB388F">
        <w:rPr>
          <w:rFonts w:cs="Times New Roman"/>
        </w:rPr>
        <w:t xml:space="preserve">The plan works with CISA </w:t>
      </w:r>
      <w:r w:rsidRPr="00FB388F">
        <w:rPr>
          <w:rFonts w:cs="Times New Roman"/>
          <w:i/>
          <w:iCs w:val="0"/>
        </w:rPr>
        <w:t>and</w:t>
      </w:r>
      <w:r w:rsidRPr="00FB388F">
        <w:rPr>
          <w:rFonts w:cs="Times New Roman"/>
        </w:rPr>
        <w:t xml:space="preserve"> the EPA which the legal authority, budget, and expertise to enforce the plan—the America’s Water Infrastructure Act </w:t>
      </w:r>
      <w:sdt>
        <w:sdtPr>
          <w:rPr>
            <w:rFonts w:cs="Times New Roman"/>
          </w:rPr>
          <w:tag w:val="goog_rdk_3"/>
          <w:id w:val="37254392"/>
        </w:sdtPr>
        <w:sdtEndPr/>
        <w:sdtContent/>
      </w:sdt>
      <w:r w:rsidRPr="00FB388F">
        <w:rPr>
          <w:rFonts w:cs="Times New Roman"/>
        </w:rPr>
        <w:t>proves</w:t>
      </w:r>
    </w:p>
    <w:p w14:paraId="2F5FADE5" w14:textId="77777777" w:rsidR="006B1C45" w:rsidRPr="00FB388F" w:rsidRDefault="006B1C45" w:rsidP="006B1C45">
      <w:pPr>
        <w:rPr>
          <w:rStyle w:val="Style13ptBold"/>
        </w:rPr>
      </w:pPr>
      <w:r w:rsidRPr="00FB388F">
        <w:rPr>
          <w:rStyle w:val="Style13ptBold"/>
        </w:rPr>
        <w:t>Katz, FCW cybersecurity reporter, 21</w:t>
      </w:r>
    </w:p>
    <w:p w14:paraId="049EFC04" w14:textId="77777777" w:rsidR="006B1C45" w:rsidRPr="00FB388F" w:rsidRDefault="006B1C45" w:rsidP="006B1C45">
      <w:r w:rsidRPr="00FB388F">
        <w:t xml:space="preserve">[Justin, 3-1-21, The Business of Federal Technology, “When water utilities get hacked, who should they </w:t>
      </w:r>
      <w:proofErr w:type="gramStart"/>
      <w:r w:rsidRPr="00FB388F">
        <w:t>call?,</w:t>
      </w:r>
      <w:proofErr w:type="gramEnd"/>
      <w:r w:rsidRPr="00FB388F">
        <w:t>” https://fcw.com/articles/2021/03/01/water-cyber-cisa-epa-breach.aspx, accessed 7-14-21, JGC]</w:t>
      </w:r>
    </w:p>
    <w:p w14:paraId="6236E66A" w14:textId="77777777" w:rsidR="006B1C45" w:rsidRPr="00FB388F" w:rsidRDefault="006B1C45" w:rsidP="006B1C45">
      <w:r w:rsidRPr="00FB388F">
        <w:t>The federal government's leading cybersecurity agency said a potentially lethal breach of a Florida water treatment plant last month was </w:t>
      </w:r>
      <w:hyperlink r:id="rId112" w:history="1">
        <w:r w:rsidRPr="00FB388F">
          <w:rPr>
            <w:rStyle w:val="Hyperlink"/>
          </w:rPr>
          <w:t>caused by two factors</w:t>
        </w:r>
      </w:hyperlink>
      <w:r w:rsidRPr="00FB388F">
        <w:t>: a desktop sharing application being widely used due to the coronavirus pandemic and an outdated operating system no longer receiving security updates. The close call is now prompting lawmakers to question what entities govern cybersecurity at water utilities and what changes must be made before a future attack succeeds in harming the public.</w:t>
      </w:r>
    </w:p>
    <w:p w14:paraId="6F325CDA" w14:textId="77777777" w:rsidR="006B1C45" w:rsidRPr="00FB388F" w:rsidRDefault="006B1C45" w:rsidP="006B1C45">
      <w:pPr>
        <w:rPr>
          <w:rStyle w:val="StyleUnderline"/>
        </w:rPr>
      </w:pPr>
      <w:r w:rsidRPr="00FB388F">
        <w:rPr>
          <w:rStyle w:val="StyleUnderline"/>
        </w:rPr>
        <w:t>Cybersecurity regulations for different industries vary because the rules are set by whichever government agency or panel is responsible for that sector. For water treatment facilities like the one in Oldsmar, Fla., the Environmental Protection Agency is responsible.</w:t>
      </w:r>
    </w:p>
    <w:p w14:paraId="7A210A0F" w14:textId="77777777" w:rsidR="006B1C45" w:rsidRPr="00FB388F" w:rsidRDefault="006B1C45" w:rsidP="006B1C45">
      <w:pPr>
        <w:rPr>
          <w:rStyle w:val="StyleUnderline"/>
        </w:rPr>
      </w:pPr>
      <w:r w:rsidRPr="00FB388F">
        <w:rPr>
          <w:rStyle w:val="StyleUnderline"/>
        </w:rPr>
        <w:t>That designation comes from an Obama-era </w:t>
      </w:r>
      <w:hyperlink r:id="rId113" w:history="1">
        <w:r w:rsidRPr="00FB388F">
          <w:rPr>
            <w:rStyle w:val="StyleUnderline"/>
          </w:rPr>
          <w:t>policy directive</w:t>
        </w:r>
      </w:hyperlink>
      <w:r w:rsidRPr="00FB388F">
        <w:rPr>
          <w:rStyle w:val="StyleUnderline"/>
        </w:rPr>
        <w:t> that stated the EPA is the sector-specific agency for water and wastewater systems. In the event of a compromise, such as what happened Feb. 5, EPA partners with the FBI and the Cybersecurity and Infrastructure Security Agency to investigate.</w:t>
      </w:r>
    </w:p>
    <w:p w14:paraId="608BCCD2" w14:textId="77777777" w:rsidR="006B1C45" w:rsidRPr="00FB388F" w:rsidRDefault="006B1C45" w:rsidP="006B1C45">
      <w:pPr>
        <w:rPr>
          <w:rStyle w:val="StyleUnderline"/>
        </w:rPr>
      </w:pPr>
      <w:r w:rsidRPr="00FB388F">
        <w:rPr>
          <w:rStyle w:val="StyleUnderline"/>
        </w:rPr>
        <w:t xml:space="preserve">EPA is also charged with administering requirements in America's Water Infrastructure Act, according to an agency spokesman. Any plant serving more than 3,300 people </w:t>
      </w:r>
      <w:proofErr w:type="gramStart"/>
      <w:r w:rsidRPr="00FB388F">
        <w:rPr>
          <w:rStyle w:val="StyleUnderline"/>
        </w:rPr>
        <w:t>has to</w:t>
      </w:r>
      <w:proofErr w:type="gramEnd"/>
      <w:r w:rsidRPr="00FB388F">
        <w:rPr>
          <w:rStyle w:val="StyleUnderline"/>
        </w:rPr>
        <w:t xml:space="preserve"> plan for "malevolent acts" such as a cybersecurity threat and maintain risk assessments as well as emergency response plans. Those efforts are managed by the water security division which assists facilities in "preparing for, identifying, responding to, and recovering from" cybersecurity threats," according to the spokesman.</w:t>
      </w:r>
    </w:p>
    <w:p w14:paraId="6E3D795D" w14:textId="77777777" w:rsidR="006B1C45" w:rsidRPr="00FB388F" w:rsidRDefault="006B1C45" w:rsidP="006B1C45">
      <w:r w:rsidRPr="00FB388F">
        <w:t>While the EPA requires that water utilities certify their response plans and risk assessments are completed, the agency does not receive copies of those documents, the spokesman added.</w:t>
      </w:r>
    </w:p>
    <w:p w14:paraId="4765E643" w14:textId="77777777" w:rsidR="006B1C45" w:rsidRPr="00FB388F" w:rsidRDefault="006B1C45" w:rsidP="006B1C45">
      <w:pPr>
        <w:rPr>
          <w:rStyle w:val="StyleUnderline"/>
        </w:rPr>
      </w:pPr>
      <w:r w:rsidRPr="00FB388F">
        <w:rPr>
          <w:rStyle w:val="StyleUnderline"/>
        </w:rPr>
        <w:t>The EPA's 2021 budget request included approximately $7.7 million for assisting local and state water utilities with preparing their infrastructure against both physical and cybersecurity threats. The funding goes toward in-person training workshops, conducting tabletop exercises to improve mutual aid agreements among facilities and "advancing recognition of vulnerabilities and needed responses related to cyber risk management," according to the agency's budget justification documents.</w:t>
      </w:r>
    </w:p>
    <w:p w14:paraId="2B3F6D63" w14:textId="77777777" w:rsidR="006B1C45" w:rsidRPr="00FB388F" w:rsidRDefault="006B1C45" w:rsidP="006B1C45">
      <w:pPr>
        <w:rPr>
          <w:rStyle w:val="StyleUnderline"/>
        </w:rPr>
      </w:pPr>
      <w:r w:rsidRPr="00FB388F">
        <w:rPr>
          <w:rStyle w:val="StyleUnderline"/>
        </w:rPr>
        <w:t>Lawmakers in the latest spending bill funded the EPA's homeland security portfolio, which includes other programs in addition to water systems, slightly higher than the agency's requested amount.</w:t>
      </w:r>
    </w:p>
    <w:p w14:paraId="3B5428A9" w14:textId="318A85ED" w:rsidR="006B1C45" w:rsidRPr="00FB388F" w:rsidRDefault="006B1C45" w:rsidP="006B1C45">
      <w:pPr>
        <w:rPr>
          <w:rStyle w:val="StyleUnderline"/>
        </w:rPr>
      </w:pPr>
      <w:r w:rsidRPr="00FB388F">
        <w:rPr>
          <w:rStyle w:val="StyleUnderline"/>
        </w:rPr>
        <w:t>"While much emphasis has been placed on physical and cybersecurity needs, the coronavirus pandemic has highlighted the need to also ensure that a sufficient number of trained personnel are available at all times to operate these critical systems," lawmakers wrote in a report accompanying the spending bill.</w:t>
      </w:r>
    </w:p>
    <w:p w14:paraId="2A40B3A9" w14:textId="77777777" w:rsidR="00B52A8F" w:rsidRPr="00FB388F" w:rsidRDefault="00B52A8F" w:rsidP="006B1C45">
      <w:pPr>
        <w:rPr>
          <w:rStyle w:val="StyleUnderline"/>
        </w:rPr>
      </w:pPr>
    </w:p>
    <w:p w14:paraId="1AFB62B0" w14:textId="77777777" w:rsidR="006B1C45" w:rsidRPr="00FB388F" w:rsidRDefault="006B1C45" w:rsidP="006B1C45">
      <w:pPr>
        <w:pStyle w:val="Heading4"/>
        <w:rPr>
          <w:rFonts w:cs="Times New Roman"/>
        </w:rPr>
      </w:pPr>
      <w:r w:rsidRPr="00FB388F">
        <w:rPr>
          <w:rFonts w:cs="Times New Roman"/>
        </w:rPr>
        <w:t>The EPA and CISA have the infrastructure in place to respond to water attacks together—the plan is key to ensure they can do it better than ever before</w:t>
      </w:r>
    </w:p>
    <w:p w14:paraId="3905B535" w14:textId="77777777" w:rsidR="006B1C45" w:rsidRPr="00FB388F" w:rsidRDefault="006B1C45" w:rsidP="006B1C45">
      <w:pPr>
        <w:rPr>
          <w:rStyle w:val="Style13ptBold"/>
        </w:rPr>
      </w:pPr>
      <w:r w:rsidRPr="00FB388F">
        <w:rPr>
          <w:rStyle w:val="Style13ptBold"/>
        </w:rPr>
        <w:t>EPA, 20</w:t>
      </w:r>
    </w:p>
    <w:p w14:paraId="2B057FBB" w14:textId="77777777" w:rsidR="006B1C45" w:rsidRPr="00FB388F" w:rsidRDefault="006B1C45" w:rsidP="006B1C45">
      <w:pPr>
        <w:rPr>
          <w:color w:val="000000"/>
        </w:rPr>
      </w:pPr>
      <w:r w:rsidRPr="00FB388F">
        <w:rPr>
          <w:color w:val="000000"/>
        </w:rPr>
        <w:t>[12-23-2020, Environmental Protection Agency, “EPA Cybersecurity Best Practices for the Water Sector,”</w:t>
      </w:r>
      <w:r w:rsidRPr="00FB388F">
        <w:t xml:space="preserve"> </w:t>
      </w:r>
      <w:r w:rsidRPr="00FB388F">
        <w:rPr>
          <w:color w:val="000000"/>
        </w:rPr>
        <w:t>https://www.epa.gov/waterriskassessment/epa-cybersecurity-best-practices-water-sector, accessed 7-14-21, JGC]</w:t>
      </w:r>
    </w:p>
    <w:p w14:paraId="0D01FBBC" w14:textId="77777777" w:rsidR="006B1C45" w:rsidRPr="00FB388F" w:rsidRDefault="006B1C45" w:rsidP="006B1C45">
      <w:r w:rsidRPr="00FB388F">
        <w:t>Cybersecurity Incident Response</w:t>
      </w:r>
    </w:p>
    <w:p w14:paraId="202303C3" w14:textId="77777777" w:rsidR="006B1C45" w:rsidRPr="00FB388F" w:rsidRDefault="006B1C45" w:rsidP="006B1C45">
      <w:pPr>
        <w:shd w:val="clear" w:color="auto" w:fill="FFFFFF"/>
        <w:spacing w:before="100" w:beforeAutospacing="1" w:after="100" w:afterAutospacing="1" w:line="240" w:lineRule="auto"/>
        <w:rPr>
          <w:rStyle w:val="StyleUnderline"/>
        </w:rPr>
      </w:pPr>
      <w:r w:rsidRPr="00FB388F">
        <w:rPr>
          <w:rStyle w:val="StyleUnderline"/>
        </w:rPr>
        <w:t>In responding to a significant cybersecurity incident, the federal government leverages its resources and expertise to provide the targeted infrastructure with a unified, coordinated response</w:t>
      </w:r>
      <w:r w:rsidRPr="00FB388F">
        <w:rPr>
          <w:rFonts w:eastAsia="Times New Roman"/>
          <w:color w:val="212121"/>
          <w:sz w:val="26"/>
          <w:szCs w:val="26"/>
        </w:rPr>
        <w:t xml:space="preserve"> as detailed in PPD-41. The Department of Homeland Security's (DH</w:t>
      </w:r>
      <w:r w:rsidRPr="00FB388F">
        <w:t>S) </w:t>
      </w:r>
      <w:r w:rsidRPr="00FB388F">
        <w:rPr>
          <w:rStyle w:val="StyleUnderline"/>
        </w:rPr>
        <w:t xml:space="preserve">Cybersecurity and Infrastructure Security Agency (CISA) leads asset response by </w:t>
      </w:r>
      <w:proofErr w:type="spellStart"/>
      <w:r w:rsidRPr="00FB388F">
        <w:rPr>
          <w:rStyle w:val="StyleUnderline"/>
        </w:rPr>
        <w:t>recieving</w:t>
      </w:r>
      <w:proofErr w:type="spellEnd"/>
      <w:r w:rsidRPr="00FB388F">
        <w:rPr>
          <w:rStyle w:val="StyleUnderline"/>
        </w:rPr>
        <w:t xml:space="preserve"> reports of cybersecurity and incidents and providing technical assistance to affected infrastructures (e.g., water utilities) to protect assets, mitigate vulnerabilities, and reduce impacts.</w:t>
      </w:r>
    </w:p>
    <w:p w14:paraId="7A54069C" w14:textId="77777777" w:rsidR="006B1C45" w:rsidRPr="00FB388F" w:rsidRDefault="006B1C45" w:rsidP="006B1C45">
      <w:pPr>
        <w:shd w:val="clear" w:color="auto" w:fill="FFFFFF"/>
        <w:spacing w:before="100" w:beforeAutospacing="1" w:after="100" w:afterAutospacing="1" w:line="240" w:lineRule="auto"/>
        <w:rPr>
          <w:rStyle w:val="StyleUnderline"/>
        </w:rPr>
      </w:pPr>
      <w:r w:rsidRPr="00FB388F">
        <w:rPr>
          <w:rFonts w:eastAsia="Times New Roman"/>
          <w:color w:val="212121"/>
          <w:sz w:val="26"/>
          <w:szCs w:val="26"/>
        </w:rPr>
        <w:t>The Federal Bureau of Investigation (FBI) leads the law enforcement and investigative activity aspects of the response.  Pursuant to Presidential Policy Directive 21 (PPD-21</w:t>
      </w:r>
      <w:r w:rsidRPr="00FB388F">
        <w:rPr>
          <w:rStyle w:val="StyleUnderline"/>
        </w:rPr>
        <w:t>), EPA is the Sector Specific Agency (SSA) for the Water and Wastewater Systems Sector. As the SSA for the Water and Wastewater Systems Sector, EPA has an important role in coordinating the cyber incident response; ensuring all appropriate Federal agencies are incorporated into the incident response; facilitating the rapid and appropriate sharing of information and intelligence on the incident response and recovery activities; and coordinating consistent, accurate, and appropriate communications regarding the incident to affected parties and stakeholders.</w:t>
      </w:r>
    </w:p>
    <w:p w14:paraId="048E8669" w14:textId="77777777" w:rsidR="006B1C45" w:rsidRPr="00FB388F" w:rsidRDefault="006B1C45" w:rsidP="006B1C45">
      <w:pPr>
        <w:shd w:val="clear" w:color="auto" w:fill="FFFFFF"/>
        <w:tabs>
          <w:tab w:val="left" w:pos="13590"/>
        </w:tabs>
        <w:spacing w:before="100" w:beforeAutospacing="1" w:after="100" w:afterAutospacing="1" w:line="240" w:lineRule="auto"/>
        <w:rPr>
          <w:rStyle w:val="StyleUnderline"/>
        </w:rPr>
      </w:pPr>
      <w:r w:rsidRPr="00FB388F">
        <w:rPr>
          <w:rStyle w:val="StyleUnderline"/>
        </w:rPr>
        <w:t>During a cybersecurity incident, CISA</w:t>
      </w:r>
      <w:r w:rsidRPr="00FB388F">
        <w:rPr>
          <w:rFonts w:eastAsia="Times New Roman"/>
          <w:color w:val="212121"/>
          <w:sz w:val="26"/>
          <w:szCs w:val="26"/>
        </w:rPr>
        <w:t xml:space="preserve">, FBI, </w:t>
      </w:r>
      <w:r w:rsidRPr="00FB388F">
        <w:rPr>
          <w:rStyle w:val="StyleUnderline"/>
        </w:rPr>
        <w:t>and EPA work closely in notifying a targeted entity, assessing the consequences of the cyber incident, and formulating recommendations to the targeted entity. EPA also plays an important part in incident response by directing sector requests for assistance to CISA, confirming these requests are being fulfilled, communicating alerts to the sector, and providing critical “steady-state” support through water sector-specific cybersecurity tools, exercises, and technical assistance.</w:t>
      </w:r>
    </w:p>
    <w:p w14:paraId="6133CB74" w14:textId="59EA63FC" w:rsidR="00951AAC" w:rsidRPr="00FB388F" w:rsidRDefault="00951AAC" w:rsidP="00B52A8F"/>
    <w:sectPr w:rsidR="00951AAC" w:rsidRPr="00FB388F">
      <w:headerReference w:type="even" r:id="rId114"/>
      <w:headerReference w:type="default" r:id="rId115"/>
      <w:footerReference w:type="even" r:id="rId116"/>
      <w:footerReference w:type="default" r:id="rId117"/>
      <w:headerReference w:type="first" r:id="rId118"/>
      <w:footerReference w:type="first" r:id="rId11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910CBEB" w14:textId="77777777" w:rsidR="00A44DDD" w:rsidRDefault="00A44DDD" w:rsidP="00FE3FE9">
      <w:pPr>
        <w:spacing w:after="0" w:line="240" w:lineRule="auto"/>
      </w:pPr>
      <w:r>
        <w:separator/>
      </w:r>
    </w:p>
  </w:endnote>
  <w:endnote w:type="continuationSeparator" w:id="0">
    <w:p w14:paraId="22E6A9EB" w14:textId="77777777" w:rsidR="00A44DDD" w:rsidRDefault="00A44DDD" w:rsidP="00FE3FE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834B3" w14:textId="77777777" w:rsidR="00DB683F" w:rsidRDefault="00DB683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51CF1" w14:textId="77777777" w:rsidR="00DB683F" w:rsidRDefault="00DB683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ACB4F6" w14:textId="77777777" w:rsidR="00DB683F" w:rsidRDefault="00DB683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CF8056" w14:textId="77777777" w:rsidR="00A44DDD" w:rsidRDefault="00A44DDD" w:rsidP="00FE3FE9">
      <w:pPr>
        <w:spacing w:after="0" w:line="240" w:lineRule="auto"/>
      </w:pPr>
      <w:r>
        <w:separator/>
      </w:r>
    </w:p>
  </w:footnote>
  <w:footnote w:type="continuationSeparator" w:id="0">
    <w:p w14:paraId="1F6143AB" w14:textId="77777777" w:rsidR="00A44DDD" w:rsidRDefault="00A44DDD" w:rsidP="00FE3FE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975BA8" w14:textId="77777777" w:rsidR="00DB683F" w:rsidRDefault="00DB683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E0AF1" w14:textId="127E2131" w:rsidR="00FE3FE9" w:rsidRDefault="00DB683F">
    <w:pPr>
      <w:pStyle w:val="Header"/>
    </w:pPr>
    <w:r>
      <w:fldChar w:fldCharType="begin"/>
    </w:r>
    <w:r>
      <w:instrText xml:space="preserve"> FILENAME   \* MERGE</w:instrText>
    </w:r>
    <w:r>
      <w:instrText xml:space="preserve">FORMAT </w:instrText>
    </w:r>
    <w:r>
      <w:fldChar w:fldCharType="separate"/>
    </w:r>
    <w:r>
      <w:rPr>
        <w:noProof/>
      </w:rPr>
      <w:t>Circumvention-Scholars-GDI 21</w:t>
    </w:r>
    <w:r>
      <w:rPr>
        <w:noProof/>
      </w:rPr>
      <w:fldChar w:fldCharType="end"/>
    </w:r>
    <w:r w:rsidR="00FE3FE9">
      <w:tab/>
    </w:r>
    <w:r w:rsidR="00FE3FE9">
      <w:tab/>
      <w:t xml:space="preserve">Page </w:t>
    </w:r>
    <w:r w:rsidR="00FE3FE9">
      <w:rPr>
        <w:b/>
        <w:bCs/>
      </w:rPr>
      <w:fldChar w:fldCharType="begin"/>
    </w:r>
    <w:r w:rsidR="00FE3FE9">
      <w:rPr>
        <w:b/>
        <w:bCs/>
      </w:rPr>
      <w:instrText xml:space="preserve"> PAGE  \* Arabic  \* MERGEFORMAT </w:instrText>
    </w:r>
    <w:r w:rsidR="00FE3FE9">
      <w:rPr>
        <w:b/>
        <w:bCs/>
      </w:rPr>
      <w:fldChar w:fldCharType="separate"/>
    </w:r>
    <w:r w:rsidR="00FE3FE9">
      <w:rPr>
        <w:b/>
        <w:bCs/>
        <w:noProof/>
      </w:rPr>
      <w:t>1</w:t>
    </w:r>
    <w:r w:rsidR="00FE3FE9">
      <w:rPr>
        <w:b/>
        <w:bCs/>
      </w:rPr>
      <w:fldChar w:fldCharType="end"/>
    </w:r>
    <w:r w:rsidR="00FE3FE9">
      <w:t xml:space="preserve"> of </w:t>
    </w:r>
    <w:r w:rsidR="00FE3FE9">
      <w:rPr>
        <w:b/>
        <w:bCs/>
      </w:rPr>
      <w:fldChar w:fldCharType="begin"/>
    </w:r>
    <w:r w:rsidR="00FE3FE9">
      <w:rPr>
        <w:b/>
        <w:bCs/>
      </w:rPr>
      <w:instrText xml:space="preserve"> NUMPAGES  \* Arabic  \* MERGEFORMAT </w:instrText>
    </w:r>
    <w:r w:rsidR="00FE3FE9">
      <w:rPr>
        <w:b/>
        <w:bCs/>
      </w:rPr>
      <w:fldChar w:fldCharType="separate"/>
    </w:r>
    <w:r w:rsidR="00FE3FE9">
      <w:rPr>
        <w:b/>
        <w:bCs/>
        <w:noProof/>
      </w:rPr>
      <w:t>2</w:t>
    </w:r>
    <w:r w:rsidR="00FE3FE9">
      <w:rPr>
        <w:b/>
        <w:bCs/>
      </w:rPr>
      <w:fldChar w:fldCharType="end"/>
    </w:r>
  </w:p>
  <w:p w14:paraId="2ECC5BB4" w14:textId="77777777" w:rsidR="00FE3FE9" w:rsidRDefault="00FE3F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14BCDF" w14:textId="77777777" w:rsidR="00DB683F" w:rsidRDefault="00DB683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178260305872"/>
    <w:docVar w:name="VerbatimVersion" w:val="5.1"/>
  </w:docVars>
  <w:rsids>
    <w:rsidRoot w:val="00F2593A"/>
    <w:rsid w:val="000016A8"/>
    <w:rsid w:val="000139A3"/>
    <w:rsid w:val="00037078"/>
    <w:rsid w:val="00072BE7"/>
    <w:rsid w:val="000A1219"/>
    <w:rsid w:val="000A536C"/>
    <w:rsid w:val="000C0226"/>
    <w:rsid w:val="00100833"/>
    <w:rsid w:val="00104529"/>
    <w:rsid w:val="00105942"/>
    <w:rsid w:val="00106241"/>
    <w:rsid w:val="00107396"/>
    <w:rsid w:val="001119D2"/>
    <w:rsid w:val="001320B6"/>
    <w:rsid w:val="00144A4C"/>
    <w:rsid w:val="00175134"/>
    <w:rsid w:val="0017668E"/>
    <w:rsid w:val="00176AB0"/>
    <w:rsid w:val="00177B7D"/>
    <w:rsid w:val="0018322D"/>
    <w:rsid w:val="001B5776"/>
    <w:rsid w:val="001E527A"/>
    <w:rsid w:val="001F78CE"/>
    <w:rsid w:val="002217C4"/>
    <w:rsid w:val="002501D1"/>
    <w:rsid w:val="00251FC7"/>
    <w:rsid w:val="00252083"/>
    <w:rsid w:val="00265C70"/>
    <w:rsid w:val="002855A7"/>
    <w:rsid w:val="002B146A"/>
    <w:rsid w:val="002B5E17"/>
    <w:rsid w:val="002B7A87"/>
    <w:rsid w:val="002D727E"/>
    <w:rsid w:val="002F5F58"/>
    <w:rsid w:val="00315690"/>
    <w:rsid w:val="00316B75"/>
    <w:rsid w:val="00325646"/>
    <w:rsid w:val="003460F2"/>
    <w:rsid w:val="00354683"/>
    <w:rsid w:val="00361F13"/>
    <w:rsid w:val="0036427F"/>
    <w:rsid w:val="0038158C"/>
    <w:rsid w:val="003902BA"/>
    <w:rsid w:val="003940BC"/>
    <w:rsid w:val="003A079D"/>
    <w:rsid w:val="003A09E2"/>
    <w:rsid w:val="003A767D"/>
    <w:rsid w:val="003B5CBB"/>
    <w:rsid w:val="003E20E2"/>
    <w:rsid w:val="004037B2"/>
    <w:rsid w:val="00407037"/>
    <w:rsid w:val="00410BB8"/>
    <w:rsid w:val="00423342"/>
    <w:rsid w:val="00430D8E"/>
    <w:rsid w:val="004403A4"/>
    <w:rsid w:val="004605D6"/>
    <w:rsid w:val="004767A5"/>
    <w:rsid w:val="004839B2"/>
    <w:rsid w:val="00491864"/>
    <w:rsid w:val="004C60E8"/>
    <w:rsid w:val="004E3579"/>
    <w:rsid w:val="004E4AB9"/>
    <w:rsid w:val="004E728B"/>
    <w:rsid w:val="004F39E0"/>
    <w:rsid w:val="004F4A2F"/>
    <w:rsid w:val="0051163F"/>
    <w:rsid w:val="00537BD5"/>
    <w:rsid w:val="00570FF0"/>
    <w:rsid w:val="0057268A"/>
    <w:rsid w:val="005769E0"/>
    <w:rsid w:val="005950AC"/>
    <w:rsid w:val="005970F3"/>
    <w:rsid w:val="005B29D3"/>
    <w:rsid w:val="005C4F45"/>
    <w:rsid w:val="005D2912"/>
    <w:rsid w:val="006065BD"/>
    <w:rsid w:val="00623E5E"/>
    <w:rsid w:val="00645FA9"/>
    <w:rsid w:val="00647866"/>
    <w:rsid w:val="00651384"/>
    <w:rsid w:val="00654973"/>
    <w:rsid w:val="00665003"/>
    <w:rsid w:val="006A2AD0"/>
    <w:rsid w:val="006A4227"/>
    <w:rsid w:val="006B1C45"/>
    <w:rsid w:val="006B61F2"/>
    <w:rsid w:val="006C2375"/>
    <w:rsid w:val="006D4ECC"/>
    <w:rsid w:val="0070425B"/>
    <w:rsid w:val="00722258"/>
    <w:rsid w:val="007243E5"/>
    <w:rsid w:val="00736075"/>
    <w:rsid w:val="007365E4"/>
    <w:rsid w:val="00766EA0"/>
    <w:rsid w:val="0079711E"/>
    <w:rsid w:val="007A2226"/>
    <w:rsid w:val="007B288D"/>
    <w:rsid w:val="007C268A"/>
    <w:rsid w:val="007C6BDF"/>
    <w:rsid w:val="007D3194"/>
    <w:rsid w:val="007D7AC2"/>
    <w:rsid w:val="007F5B66"/>
    <w:rsid w:val="00823A1C"/>
    <w:rsid w:val="00835734"/>
    <w:rsid w:val="00845B9D"/>
    <w:rsid w:val="00846FB4"/>
    <w:rsid w:val="00860984"/>
    <w:rsid w:val="0087146E"/>
    <w:rsid w:val="00876CE2"/>
    <w:rsid w:val="008A678C"/>
    <w:rsid w:val="008B3ECB"/>
    <w:rsid w:val="008B4E85"/>
    <w:rsid w:val="008C1B2E"/>
    <w:rsid w:val="008C4A63"/>
    <w:rsid w:val="008E154E"/>
    <w:rsid w:val="008E30EF"/>
    <w:rsid w:val="008E4DCC"/>
    <w:rsid w:val="0091627E"/>
    <w:rsid w:val="0093259C"/>
    <w:rsid w:val="009476BA"/>
    <w:rsid w:val="00951AAC"/>
    <w:rsid w:val="0097032B"/>
    <w:rsid w:val="009A5507"/>
    <w:rsid w:val="009C0A46"/>
    <w:rsid w:val="009D2EAD"/>
    <w:rsid w:val="009D54B2"/>
    <w:rsid w:val="009D69EF"/>
    <w:rsid w:val="009E1922"/>
    <w:rsid w:val="009F7ED2"/>
    <w:rsid w:val="00A038C6"/>
    <w:rsid w:val="00A27B37"/>
    <w:rsid w:val="00A27F5E"/>
    <w:rsid w:val="00A313D1"/>
    <w:rsid w:val="00A37CF5"/>
    <w:rsid w:val="00A44DDD"/>
    <w:rsid w:val="00A75919"/>
    <w:rsid w:val="00A93661"/>
    <w:rsid w:val="00A95652"/>
    <w:rsid w:val="00A964CD"/>
    <w:rsid w:val="00AC0AB8"/>
    <w:rsid w:val="00AD41B6"/>
    <w:rsid w:val="00B33C6D"/>
    <w:rsid w:val="00B4508F"/>
    <w:rsid w:val="00B45F81"/>
    <w:rsid w:val="00B47075"/>
    <w:rsid w:val="00B52A8F"/>
    <w:rsid w:val="00B55AD5"/>
    <w:rsid w:val="00B8057C"/>
    <w:rsid w:val="00BC0E01"/>
    <w:rsid w:val="00BD5AFC"/>
    <w:rsid w:val="00BD6238"/>
    <w:rsid w:val="00BF593B"/>
    <w:rsid w:val="00BF773A"/>
    <w:rsid w:val="00BF7E81"/>
    <w:rsid w:val="00C13773"/>
    <w:rsid w:val="00C17CC8"/>
    <w:rsid w:val="00C50BCF"/>
    <w:rsid w:val="00C83417"/>
    <w:rsid w:val="00C9604F"/>
    <w:rsid w:val="00CA19AA"/>
    <w:rsid w:val="00CB70D7"/>
    <w:rsid w:val="00CC5298"/>
    <w:rsid w:val="00CD736E"/>
    <w:rsid w:val="00CD798D"/>
    <w:rsid w:val="00CE161E"/>
    <w:rsid w:val="00CF59A8"/>
    <w:rsid w:val="00D16798"/>
    <w:rsid w:val="00D325A9"/>
    <w:rsid w:val="00D36A8A"/>
    <w:rsid w:val="00D61409"/>
    <w:rsid w:val="00D6691E"/>
    <w:rsid w:val="00D71170"/>
    <w:rsid w:val="00D77F7A"/>
    <w:rsid w:val="00DA1C92"/>
    <w:rsid w:val="00DA25D4"/>
    <w:rsid w:val="00DA5584"/>
    <w:rsid w:val="00DA5D2E"/>
    <w:rsid w:val="00DA6538"/>
    <w:rsid w:val="00DB1176"/>
    <w:rsid w:val="00DB683F"/>
    <w:rsid w:val="00DC3C2E"/>
    <w:rsid w:val="00DF0F68"/>
    <w:rsid w:val="00E15E75"/>
    <w:rsid w:val="00E16B3A"/>
    <w:rsid w:val="00E43627"/>
    <w:rsid w:val="00E5262C"/>
    <w:rsid w:val="00E56502"/>
    <w:rsid w:val="00E92B28"/>
    <w:rsid w:val="00EA7904"/>
    <w:rsid w:val="00EB3BEA"/>
    <w:rsid w:val="00EC7DC4"/>
    <w:rsid w:val="00ED30CF"/>
    <w:rsid w:val="00F06576"/>
    <w:rsid w:val="00F07487"/>
    <w:rsid w:val="00F176EF"/>
    <w:rsid w:val="00F2593A"/>
    <w:rsid w:val="00F45E10"/>
    <w:rsid w:val="00F56288"/>
    <w:rsid w:val="00F6364A"/>
    <w:rsid w:val="00F64CA3"/>
    <w:rsid w:val="00F81BEF"/>
    <w:rsid w:val="00F855C8"/>
    <w:rsid w:val="00F9113A"/>
    <w:rsid w:val="00FB388F"/>
    <w:rsid w:val="00FD5CBB"/>
    <w:rsid w:val="00FE2546"/>
    <w:rsid w:val="00FE3FE9"/>
    <w:rsid w:val="00FE4061"/>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DDEA30"/>
  <w15:chartTrackingRefBased/>
  <w15:docId w15:val="{14A86F85-A8F7-4ED3-91D3-BEE5B1AB5A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DB683F"/>
    <w:rPr>
      <w:rFonts w:ascii="Times New Roman" w:hAnsi="Times New Roman" w:cs="Times New Roman"/>
    </w:rPr>
  </w:style>
  <w:style w:type="paragraph" w:styleId="Heading1">
    <w:name w:val="heading 1"/>
    <w:aliases w:val="Pocket"/>
    <w:basedOn w:val="Normal"/>
    <w:next w:val="Normal"/>
    <w:link w:val="Heading1Char"/>
    <w:qFormat/>
    <w:rsid w:val="00DB683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DB683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DB683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DB683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DB683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B683F"/>
  </w:style>
  <w:style w:type="character" w:customStyle="1" w:styleId="Heading1Char">
    <w:name w:val="Heading 1 Char"/>
    <w:aliases w:val="Pocket Char"/>
    <w:basedOn w:val="DefaultParagraphFont"/>
    <w:link w:val="Heading1"/>
    <w:rsid w:val="00DB683F"/>
    <w:rPr>
      <w:rFonts w:ascii="Times New Roman" w:eastAsiaTheme="majorEastAsia" w:hAnsi="Times New Roman" w:cstheme="majorBidi"/>
      <w:b/>
      <w:sz w:val="52"/>
      <w:szCs w:val="32"/>
    </w:rPr>
  </w:style>
  <w:style w:type="character" w:customStyle="1" w:styleId="Heading2Char">
    <w:name w:val="Heading 2 Char"/>
    <w:aliases w:val="Hat Char"/>
    <w:basedOn w:val="DefaultParagraphFont"/>
    <w:link w:val="Heading2"/>
    <w:uiPriority w:val="1"/>
    <w:rsid w:val="00DB683F"/>
    <w:rPr>
      <w:rFonts w:ascii="Times New Roman" w:eastAsiaTheme="majorEastAsia" w:hAnsi="Times New Roman" w:cstheme="majorBidi"/>
      <w:b/>
      <w:sz w:val="44"/>
      <w:szCs w:val="26"/>
      <w:u w:val="double"/>
    </w:rPr>
  </w:style>
  <w:style w:type="character" w:customStyle="1" w:styleId="Heading3Char">
    <w:name w:val="Heading 3 Char"/>
    <w:aliases w:val="Block Char"/>
    <w:basedOn w:val="DefaultParagraphFont"/>
    <w:link w:val="Heading3"/>
    <w:uiPriority w:val="2"/>
    <w:rsid w:val="00DB683F"/>
    <w:rPr>
      <w:rFonts w:ascii="Times New Roman" w:eastAsiaTheme="majorEastAsia" w:hAnsi="Times New Roman" w:cstheme="majorBidi"/>
      <w:b/>
      <w:sz w:val="32"/>
      <w:szCs w:val="24"/>
      <w:u w:val="single"/>
    </w:rPr>
  </w:style>
  <w:style w:type="character" w:customStyle="1" w:styleId="Heading4Char">
    <w:name w:val="Heading 4 Char"/>
    <w:aliases w:val="Tag Char"/>
    <w:basedOn w:val="DefaultParagraphFont"/>
    <w:link w:val="Heading4"/>
    <w:uiPriority w:val="3"/>
    <w:rsid w:val="00DB683F"/>
    <w:rPr>
      <w:rFonts w:ascii="Times New Roman" w:eastAsiaTheme="majorEastAsia" w:hAnsi="Times New Roman" w:cstheme="majorBidi"/>
      <w:b/>
      <w:iCs/>
      <w:sz w:val="26"/>
    </w:rPr>
  </w:style>
  <w:style w:type="character" w:styleId="Emphasis">
    <w:name w:val="Emphasis"/>
    <w:basedOn w:val="DefaultParagraphFont"/>
    <w:uiPriority w:val="7"/>
    <w:qFormat/>
    <w:rsid w:val="00DB683F"/>
    <w:rPr>
      <w:rFonts w:ascii="Times New Roman" w:hAnsi="Times New Roman" w:cs="Times New Roman"/>
      <w:b/>
      <w:i w:val="0"/>
      <w:iCs/>
      <w:sz w:val="22"/>
      <w:u w:val="single"/>
      <w:bdr w:val="single" w:sz="8" w:space="0" w:color="auto"/>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t"/>
    <w:basedOn w:val="DefaultParagraphFont"/>
    <w:uiPriority w:val="5"/>
    <w:qFormat/>
    <w:rsid w:val="00DB683F"/>
    <w:rPr>
      <w:b/>
      <w:bCs/>
      <w:sz w:val="26"/>
      <w:u w:val="none"/>
    </w:rPr>
  </w:style>
  <w:style w:type="character" w:customStyle="1" w:styleId="StyleUnderline">
    <w:name w:val="Style Underline"/>
    <w:aliases w:val="Underline"/>
    <w:basedOn w:val="DefaultParagraphFont"/>
    <w:uiPriority w:val="6"/>
    <w:qFormat/>
    <w:rsid w:val="00DB683F"/>
    <w:rPr>
      <w:b/>
      <w:sz w:val="22"/>
      <w:u w:val="single"/>
    </w:rPr>
  </w:style>
  <w:style w:type="character" w:styleId="Hyperlink">
    <w:name w:val="Hyperlink"/>
    <w:basedOn w:val="DefaultParagraphFont"/>
    <w:uiPriority w:val="99"/>
    <w:unhideWhenUsed/>
    <w:rsid w:val="00DB683F"/>
    <w:rPr>
      <w:color w:val="auto"/>
      <w:u w:val="none"/>
    </w:rPr>
  </w:style>
  <w:style w:type="character" w:styleId="FollowedHyperlink">
    <w:name w:val="FollowedHyperlink"/>
    <w:basedOn w:val="DefaultParagraphFont"/>
    <w:uiPriority w:val="99"/>
    <w:semiHidden/>
    <w:unhideWhenUsed/>
    <w:rsid w:val="00DB683F"/>
    <w:rPr>
      <w:color w:val="auto"/>
      <w:u w:val="none"/>
    </w:rPr>
  </w:style>
  <w:style w:type="paragraph" w:styleId="Header">
    <w:name w:val="header"/>
    <w:basedOn w:val="Normal"/>
    <w:link w:val="HeaderChar"/>
    <w:uiPriority w:val="99"/>
    <w:unhideWhenUsed/>
    <w:rsid w:val="00FE3FE9"/>
    <w:pPr>
      <w:tabs>
        <w:tab w:val="center" w:pos="4680"/>
        <w:tab w:val="right" w:pos="9360"/>
      </w:tabs>
      <w:spacing w:after="0" w:line="240" w:lineRule="auto"/>
    </w:pPr>
  </w:style>
  <w:style w:type="character" w:customStyle="1" w:styleId="HeaderChar">
    <w:name w:val="Header Char"/>
    <w:basedOn w:val="DefaultParagraphFont"/>
    <w:link w:val="Header"/>
    <w:uiPriority w:val="99"/>
    <w:rsid w:val="00FE3FE9"/>
    <w:rPr>
      <w:rFonts w:ascii="Times New Roman" w:hAnsi="Times New Roman" w:cs="Times New Roman"/>
    </w:rPr>
  </w:style>
  <w:style w:type="paragraph" w:styleId="Footer">
    <w:name w:val="footer"/>
    <w:basedOn w:val="Normal"/>
    <w:link w:val="FooterChar"/>
    <w:uiPriority w:val="99"/>
    <w:unhideWhenUsed/>
    <w:rsid w:val="00FE3FE9"/>
    <w:pPr>
      <w:tabs>
        <w:tab w:val="center" w:pos="4680"/>
        <w:tab w:val="right" w:pos="9360"/>
      </w:tabs>
      <w:spacing w:after="0" w:line="240" w:lineRule="auto"/>
    </w:pPr>
  </w:style>
  <w:style w:type="character" w:customStyle="1" w:styleId="FooterChar">
    <w:name w:val="Footer Char"/>
    <w:basedOn w:val="DefaultParagraphFont"/>
    <w:link w:val="Footer"/>
    <w:uiPriority w:val="99"/>
    <w:rsid w:val="00FE3FE9"/>
    <w:rPr>
      <w:rFonts w:ascii="Times New Roman" w:hAnsi="Times New Roman" w:cs="Times New Roman"/>
    </w:rPr>
  </w:style>
  <w:style w:type="paragraph" w:styleId="TOCHeading">
    <w:name w:val="TOC Heading"/>
    <w:basedOn w:val="Heading1"/>
    <w:next w:val="Normal"/>
    <w:uiPriority w:val="39"/>
    <w:unhideWhenUsed/>
    <w:qFormat/>
    <w:rsid w:val="00FE3FE9"/>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olor w:val="2E74B5" w:themeColor="accent1" w:themeShade="BF"/>
      <w:sz w:val="32"/>
    </w:rPr>
  </w:style>
  <w:style w:type="paragraph" w:styleId="TOC1">
    <w:name w:val="toc 1"/>
    <w:basedOn w:val="Normal"/>
    <w:next w:val="Normal"/>
    <w:autoRedefine/>
    <w:uiPriority w:val="39"/>
    <w:unhideWhenUsed/>
    <w:rsid w:val="00FE3FE9"/>
    <w:pPr>
      <w:spacing w:after="100"/>
    </w:pPr>
  </w:style>
  <w:style w:type="paragraph" w:styleId="TOC2">
    <w:name w:val="toc 2"/>
    <w:basedOn w:val="Normal"/>
    <w:next w:val="Normal"/>
    <w:autoRedefine/>
    <w:uiPriority w:val="39"/>
    <w:unhideWhenUsed/>
    <w:rsid w:val="00FE3FE9"/>
    <w:pPr>
      <w:spacing w:after="100"/>
      <w:ind w:left="220"/>
    </w:pPr>
  </w:style>
  <w:style w:type="paragraph" w:styleId="TOC3">
    <w:name w:val="toc 3"/>
    <w:basedOn w:val="Normal"/>
    <w:next w:val="Normal"/>
    <w:autoRedefine/>
    <w:uiPriority w:val="39"/>
    <w:unhideWhenUsed/>
    <w:rsid w:val="00FE3FE9"/>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environmentalintegrity.org/news/state-funding-for-environmental-programs-slashed/" TargetMode="External"/><Relationship Id="rId117" Type="http://schemas.openxmlformats.org/officeDocument/2006/relationships/footer" Target="footer2.xml"/><Relationship Id="rId21" Type="http://schemas.openxmlformats.org/officeDocument/2006/relationships/hyperlink" Target="https://www.epa.gov/sites/production/files/2018-04/documents/memoonappropriateuseofcompliancetoolsincivilenforcementsettlements.pdf" TargetMode="External"/><Relationship Id="rId42" Type="http://schemas.openxmlformats.org/officeDocument/2006/relationships/hyperlink" Target="https://www.nytimes.com/interactive/2020/climate/trump-environment-rollbacks-list.html" TargetMode="External"/><Relationship Id="rId47" Type="http://schemas.openxmlformats.org/officeDocument/2006/relationships/hyperlink" Target="https://rhg.com/research/the-rollback-of-us-climate-policy/" TargetMode="External"/><Relationship Id="rId63" Type="http://schemas.openxmlformats.org/officeDocument/2006/relationships/hyperlink" Target="https://theconversation.com/profiles/reagan-waskom-337344" TargetMode="External"/><Relationship Id="rId68" Type="http://schemas.openxmlformats.org/officeDocument/2006/relationships/hyperlink" Target="http://www.cwi.colostate.edu/" TargetMode="External"/><Relationship Id="rId84" Type="http://schemas.openxmlformats.org/officeDocument/2006/relationships/hyperlink" Target="https://www.documentcloud.org/documents/5772321-DOD-v-States.html" TargetMode="External"/><Relationship Id="rId89" Type="http://schemas.openxmlformats.org/officeDocument/2006/relationships/hyperlink" Target="https://www.theguardian.com/environment/2021/apr/26/us-chemical-companies-lobbying-donation-defeated-regulation" TargetMode="External"/><Relationship Id="rId112" Type="http://schemas.openxmlformats.org/officeDocument/2006/relationships/hyperlink" Target="https://us-cert.cisa.gov/ncas/alerts/aa21-042a" TargetMode="External"/><Relationship Id="rId16" Type="http://schemas.openxmlformats.org/officeDocument/2006/relationships/hyperlink" Target="https://www.washingtonpost.com/news/powerpost/paloma/the-energy-202/2019/07/19/the-energy-202-epa-s-new-no-surprises-inspection-policy-has-some-critics-worried/5d30cea41ad2e5592fc359ca/" TargetMode="External"/><Relationship Id="rId107" Type="http://schemas.openxmlformats.org/officeDocument/2006/relationships/hyperlink" Target="https://www.epa.gov/enforcement/water-enforcement" TargetMode="External"/><Relationship Id="rId11" Type="http://schemas.openxmlformats.org/officeDocument/2006/relationships/hyperlink" Target="https://grist.org/politics/epa-joe-biden-environmental-law-enforcement-trump/" TargetMode="External"/><Relationship Id="rId32" Type="http://schemas.openxmlformats.org/officeDocument/2006/relationships/hyperlink" Target="https://insights.mintz.com/post/102h2bn/do-we-want-epa-to-do-its-clean-water-act-job-and-if-so-what-will-it-take" TargetMode="External"/><Relationship Id="rId37" Type="http://schemas.openxmlformats.org/officeDocument/2006/relationships/hyperlink" Target="https://twitter.com/environment" TargetMode="External"/><Relationship Id="rId53" Type="http://schemas.openxmlformats.org/officeDocument/2006/relationships/hyperlink" Target="https://climate.law.columbia.edu/sites/default/files/content/Climate%20Reregulation%20in%20a%20Biden%20Administration.pdf" TargetMode="External"/><Relationship Id="rId58" Type="http://schemas.openxmlformats.org/officeDocument/2006/relationships/hyperlink" Target="https://policyintegrity.org/trump-court-roundup" TargetMode="External"/><Relationship Id="rId74" Type="http://schemas.openxmlformats.org/officeDocument/2006/relationships/hyperlink" Target="https://files.ctctcdn.com/b7f5d5aa001/7bff8322-d84a-4b11-97fa-6736fca1e650.pdf" TargetMode="External"/><Relationship Id="rId79" Type="http://schemas.openxmlformats.org/officeDocument/2006/relationships/hyperlink" Target="https://www.nrdc.org/experts/erik-d-olson" TargetMode="External"/><Relationship Id="rId102" Type="http://schemas.openxmlformats.org/officeDocument/2006/relationships/hyperlink" Target="https://www.washingtonpost.com/opinions/trump-is-issuing-secret-waivers-to-his-own-ethics-rules-so-much-for-draining-the-swamp/2017/05/06/60f11762-302a-11e7-9dec-764dc781686f_story.html?utm_term=.17b89a6f2623" TargetMode="External"/><Relationship Id="rId5" Type="http://schemas.openxmlformats.org/officeDocument/2006/relationships/webSettings" Target="webSettings.xml"/><Relationship Id="rId90" Type="http://schemas.openxmlformats.org/officeDocument/2006/relationships/hyperlink" Target="https://www.courant.com/news/connecticut/hc-news-pfas-pushback-20190812-rjycx53clfdohix73l72gqd3um-story.html" TargetMode="External"/><Relationship Id="rId95" Type="http://schemas.openxmlformats.org/officeDocument/2006/relationships/hyperlink" Target="https://www.politico.com/news/2021/03/30/cisa-cybersecurity-problems-478413" TargetMode="External"/><Relationship Id="rId22" Type="http://schemas.openxmlformats.org/officeDocument/2006/relationships/hyperlink" Target="https://environmentalintegrity.org/wp-content/uploads/2019/02/EIP-Enforcement-Report.pdf" TargetMode="External"/><Relationship Id="rId27" Type="http://schemas.openxmlformats.org/officeDocument/2006/relationships/hyperlink" Target="https://ethics.harvard.edu/economy-influence-shaping-american-public-health-and-environment" TargetMode="External"/><Relationship Id="rId43" Type="http://schemas.openxmlformats.org/officeDocument/2006/relationships/hyperlink" Target="https://grist.org/author/shannon-osaka/" TargetMode="External"/><Relationship Id="rId48" Type="http://schemas.openxmlformats.org/officeDocument/2006/relationships/hyperlink" Target="https://grist.org/politics/biden-defeats-trump-ending-4-years-of-environmental-destruction/" TargetMode="External"/><Relationship Id="rId64" Type="http://schemas.openxmlformats.org/officeDocument/2006/relationships/hyperlink" Target="http://thehill.com/policy/energy-environment/321610-trump-directs-epa-to-reconsider-obama-water-rule" TargetMode="External"/><Relationship Id="rId69" Type="http://schemas.openxmlformats.org/officeDocument/2006/relationships/hyperlink" Target="https://theconversation.com/epas-clean-water-rule-whats-at-stake-and-what-comes-next-42466" TargetMode="External"/><Relationship Id="rId113" Type="http://schemas.openxmlformats.org/officeDocument/2006/relationships/hyperlink" Target="https://obamawhitehouse.archives.gov/the-press-office/2013/02/12/presidential-policy-directive-critical-infrastructure-security-and-resil" TargetMode="External"/><Relationship Id="rId118" Type="http://schemas.openxmlformats.org/officeDocument/2006/relationships/header" Target="header3.xml"/><Relationship Id="rId80" Type="http://schemas.openxmlformats.org/officeDocument/2006/relationships/hyperlink" Target="https://energycommerce.house.gov/sites/democrats.energycommerce.house.gov/files/documents/20180906-EE%20Perfluorinated%20Chemicals%20in%20the%20Environment--An%20Update%20on%20the%20Response%20to%20Contamination%20and%20Challenges%20Presented.pdf" TargetMode="External"/><Relationship Id="rId85" Type="http://schemas.openxmlformats.org/officeDocument/2006/relationships/hyperlink" Target="https://www.documentcloud.org/documents/5772321-DOD-v-States.html" TargetMode="External"/><Relationship Id="rId12" Type="http://schemas.openxmlformats.org/officeDocument/2006/relationships/hyperlink" Target="https://archive.epa.gov/epa/sites/production/files/2020-02/documents/fy19-enforcement-annual-results-data-graphs.pdf" TargetMode="External"/><Relationship Id="rId17" Type="http://schemas.openxmlformats.org/officeDocument/2006/relationships/hyperlink" Target="https://www.epa.gov/sites/production/files/2019-07/documents/memoenhancingeffectivepartnerships.pdf" TargetMode="External"/><Relationship Id="rId33" Type="http://schemas.openxmlformats.org/officeDocument/2006/relationships/hyperlink" Target="https://www.theverge.com/2020/12/2/21833693/air-quality-index-monitoring-epa-pollution-health-reuters" TargetMode="External"/><Relationship Id="rId38" Type="http://schemas.openxmlformats.org/officeDocument/2006/relationships/hyperlink" Target="https://twitter.com/" TargetMode="External"/><Relationship Id="rId59" Type="http://schemas.openxmlformats.org/officeDocument/2006/relationships/hyperlink" Target="https://www.cleanwaterfund.org/sites/default/files/docs/publications/Money_in_Politics_05%2003%2016a_web%20-%20FINAL.pdf" TargetMode="External"/><Relationship Id="rId103" Type="http://schemas.openxmlformats.org/officeDocument/2006/relationships/hyperlink" Target="https://oge.gov/web/oge.nsf/Program%20Review%20Reports/0DCD9CBB33D65DFE852580DD004C50EE/$FILE/2017%20Environmental%20Protection%20Agency%20%20Final%20Report.pdf?open" TargetMode="External"/><Relationship Id="rId108" Type="http://schemas.openxmlformats.org/officeDocument/2006/relationships/hyperlink" Target="https://thehill.com/policy/energy-environment/473034-states-have-slashed-4400-environmental-agency-jobs-in-past-decade-study" TargetMode="External"/><Relationship Id="rId54" Type="http://schemas.openxmlformats.org/officeDocument/2006/relationships/hyperlink" Target="https://climate.law.columbia.edu/sites/default/files/content/Climate%20Reregulation%20in%20a%20Biden%20Administration.pdf" TargetMode="External"/><Relationship Id="rId70" Type="http://schemas.openxmlformats.org/officeDocument/2006/relationships/hyperlink" Target="https://www.epa.gov/sites/production/files/2015-05/documents/fact_sheet_summary_final_1.pdf" TargetMode="External"/><Relationship Id="rId75" Type="http://schemas.openxmlformats.org/officeDocument/2006/relationships/hyperlink" Target="http://www.fbmn.org/clean-water-act" TargetMode="External"/><Relationship Id="rId91" Type="http://schemas.openxmlformats.org/officeDocument/2006/relationships/hyperlink" Target="https://www.courant.com/news/connecticut/hc-news-pfas-pushback-20190812-rjycx53clfdohix73l72gqd3um-story.html" TargetMode="External"/><Relationship Id="rId96" Type="http://schemas.openxmlformats.org/officeDocument/2006/relationships/hyperlink" Target="https://www.forbes.com/sites/emilsayegh/2020/09/22/as-the-end-of-2020-approaches-the-cybersecurity-talent-drought-gets-worse/?sh=29b623815f86"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hyperlink" Target="https://www.vox.com/22266602/biden-epa-michael-regan-climate-change-environmental-protection-agency-trump" TargetMode="External"/><Relationship Id="rId28" Type="http://schemas.openxmlformats.org/officeDocument/2006/relationships/hyperlink" Target="https://papers.ssrn.com/sol3/papers.cfm?abstract_id=1531243" TargetMode="External"/><Relationship Id="rId49" Type="http://schemas.openxmlformats.org/officeDocument/2006/relationships/hyperlink" Target="https://grist.org/politics/in-one-week-the-us-will-leave-the-paris-climate-agreement-could-biden-get-us-back-in/" TargetMode="External"/><Relationship Id="rId114" Type="http://schemas.openxmlformats.org/officeDocument/2006/relationships/header" Target="header1.xml"/><Relationship Id="rId119" Type="http://schemas.openxmlformats.org/officeDocument/2006/relationships/footer" Target="footer3.xml"/><Relationship Id="rId44" Type="http://schemas.openxmlformats.org/officeDocument/2006/relationships/hyperlink" Target="https://www.reuters.com/article/us-usa-election-trump-regulations/republican-trump-says-70-percent-of-federal-regulations-can-go-idUSKCN12629R" TargetMode="External"/><Relationship Id="rId60" Type="http://schemas.openxmlformats.org/officeDocument/2006/relationships/hyperlink" Target="https://www.cleanwaterfund.org/sites/default/files/docs/publications/Money_in_Politics_05%2003%2016a_web%20-%20FINAL.pdf" TargetMode="External"/><Relationship Id="rId65" Type="http://schemas.openxmlformats.org/officeDocument/2006/relationships/hyperlink" Target="https://www.epa.gov/cleanwaterrule" TargetMode="External"/><Relationship Id="rId81" Type="http://schemas.openxmlformats.org/officeDocument/2006/relationships/hyperlink" Target="https://www.documentcloud.org/documents/5772321-DOD-v-States.html" TargetMode="External"/><Relationship Id="rId86" Type="http://schemas.openxmlformats.org/officeDocument/2006/relationships/hyperlink" Target="https://www.documentcloud.org/documents/5772321-DOD-v-States.html" TargetMode="External"/><Relationship Id="rId4" Type="http://schemas.openxmlformats.org/officeDocument/2006/relationships/settings" Target="settings.xml"/><Relationship Id="rId9" Type="http://schemas.openxmlformats.org/officeDocument/2006/relationships/hyperlink" Target="https://www.edf.org/deep-epa-cuts-put-public-health-risk" TargetMode="External"/><Relationship Id="rId13" Type="http://schemas.openxmlformats.org/officeDocument/2006/relationships/hyperlink" Target="https://www.whitehouse.gov/briefing-room/presidential-actions/2021/01/20/executive-order-protecting-public-health-and-environment-and-restoring-science-to-tackle-climate-crisis/" TargetMode="External"/><Relationship Id="rId18" Type="http://schemas.openxmlformats.org/officeDocument/2006/relationships/hyperlink" Target="https://www.epa.gov/sites/production/files/2018-11/documents/bestpracticesforcomplianceandenforcementrelatedinformation.pdf" TargetMode="External"/><Relationship Id="rId39" Type="http://schemas.openxmlformats.org/officeDocument/2006/relationships/hyperlink" Target="https://twitter.com/" TargetMode="External"/><Relationship Id="rId109" Type="http://schemas.openxmlformats.org/officeDocument/2006/relationships/hyperlink" Target="https://www.buckscountycouriertimes.com/news/20190214/epa-moving-forward-with-pfas-process" TargetMode="External"/><Relationship Id="rId34" Type="http://schemas.openxmlformats.org/officeDocument/2006/relationships/hyperlink" Target="https://www.courthousenews.com/epa-chief-points-to-staff-shortage-in-request-for-11-2b-budget/" TargetMode="External"/><Relationship Id="rId50" Type="http://schemas.openxmlformats.org/officeDocument/2006/relationships/hyperlink" Target="https://www.cnn.com/2020/11/05/politics/georgia-senate-jon-ossoff-david-perdue-kelly-loeffler-raphael-warnock/index.html" TargetMode="External"/><Relationship Id="rId55" Type="http://schemas.openxmlformats.org/officeDocument/2006/relationships/hyperlink" Target="https://energyinnovation.org/wp-content/uploads/2019/08/Impacts-of-Trump-Fuel-Economy-Standard-Rollback-on-US-Section-177-States-Canada-8.7.19.pdf" TargetMode="External"/><Relationship Id="rId76" Type="http://schemas.openxmlformats.org/officeDocument/2006/relationships/hyperlink" Target="http://agriculture.house.gov/uploadedfiles/gledhill_testimony.pdf" TargetMode="External"/><Relationship Id="rId97" Type="http://schemas.openxmlformats.org/officeDocument/2006/relationships/hyperlink" Target="https://www.agc.org/news/2015/07/01/wotus-update-final-%E2%80%98clean-water-rule%E2%80%99-causes-flood-lawsuits" TargetMode="External"/><Relationship Id="rId104" Type="http://schemas.openxmlformats.org/officeDocument/2006/relationships/hyperlink" Target="https://www.gao.gov/assets/710/700171.pdf" TargetMode="External"/><Relationship Id="rId120"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www.epa.gov/wetlands/prairie-potholes" TargetMode="External"/><Relationship Id="rId92" Type="http://schemas.openxmlformats.org/officeDocument/2006/relationships/hyperlink" Target="https://psmag.com/magazine/failure-at-the-epa" TargetMode="External"/><Relationship Id="rId2" Type="http://schemas.openxmlformats.org/officeDocument/2006/relationships/numbering" Target="numbering.xml"/><Relationship Id="rId29" Type="http://schemas.openxmlformats.org/officeDocument/2006/relationships/hyperlink" Target="https://www.gao.gov/assets/gao-21-290.pdf" TargetMode="External"/><Relationship Id="rId24" Type="http://schemas.openxmlformats.org/officeDocument/2006/relationships/hyperlink" Target="https://grist.org/politics/epa-joe-biden-environmental-law-enforcement-trump/" TargetMode="External"/><Relationship Id="rId40" Type="http://schemas.openxmlformats.org/officeDocument/2006/relationships/hyperlink" Target="https://www.epa.gov/sites/production/files/2019-06/documents/_epaoig_20190620-19-p-0198.pdf" TargetMode="External"/><Relationship Id="rId45" Type="http://schemas.openxmlformats.org/officeDocument/2006/relationships/hyperlink" Target="https://www.nytimes.com/2020/08/13/climate/trump-methane.html" TargetMode="External"/><Relationship Id="rId66" Type="http://schemas.openxmlformats.org/officeDocument/2006/relationships/hyperlink" Target="https://theconversation.com/can-legal-activist-scott-pruitt-undo-clean-air-and-water-protections-as-head-of-epa-70127" TargetMode="External"/><Relationship Id="rId87" Type="http://schemas.openxmlformats.org/officeDocument/2006/relationships/hyperlink" Target="https://www.documentcloud.org/documents/5772321-DOD-v-States.html" TargetMode="External"/><Relationship Id="rId110" Type="http://schemas.openxmlformats.org/officeDocument/2006/relationships/hyperlink" Target="https://www.epa.gov/pfas/epas-pfas-action-plan" TargetMode="External"/><Relationship Id="rId115" Type="http://schemas.openxmlformats.org/officeDocument/2006/relationships/header" Target="header2.xml"/><Relationship Id="rId61" Type="http://schemas.openxmlformats.org/officeDocument/2006/relationships/hyperlink" Target="https://www.cleanwaterfund.org/sites/default/files/docs/publications/Money_in_Politics_05%2003%2016a_web%20-%20FINAL.pdf" TargetMode="External"/><Relationship Id="rId82" Type="http://schemas.openxmlformats.org/officeDocument/2006/relationships/hyperlink" Target="https://www.documentcloud.org/documents/5772321-DOD-v-States.html" TargetMode="External"/><Relationship Id="rId19" Type="http://schemas.openxmlformats.org/officeDocument/2006/relationships/hyperlink" Target="https://www.epa.gov/sites/production/files/2017-12/documents/nsr_policy_memo.12.7.17.pdf" TargetMode="External"/><Relationship Id="rId14" Type="http://schemas.openxmlformats.org/officeDocument/2006/relationships/hyperlink" Target="https://www.justice.gov/enrd/page/file/1364716/download" TargetMode="External"/><Relationship Id="rId30" Type="http://schemas.openxmlformats.org/officeDocument/2006/relationships/hyperlink" Target="https://theconversation.com/nearly-60-million-americans-dont-drink-their-tap-water-research-suggests-heres-why-thats-a-public-health-problem-158483" TargetMode="External"/><Relationship Id="rId35" Type="http://schemas.openxmlformats.org/officeDocument/2006/relationships/hyperlink" Target="https://news.bloomberglaw.com/environment-and-energy/help-wanted-at-epa-but-swift-hiring-remains-a-question-mark" TargetMode="External"/><Relationship Id="rId56" Type="http://schemas.openxmlformats.org/officeDocument/2006/relationships/hyperlink" Target="https://www.federalregister.gov/documents/2010/05/07/2010-8159/light-duty-vehicle-greenhouse-gas-emission-standards-and-corporate-average-fuel-economy-standards" TargetMode="External"/><Relationship Id="rId77" Type="http://schemas.openxmlformats.org/officeDocument/2006/relationships/hyperlink" Target="https://www.theintell.com/news/20190215/dep-says-it-will-create-pfas-drinking-water-standards" TargetMode="External"/><Relationship Id="rId100" Type="http://schemas.openxmlformats.org/officeDocument/2006/relationships/hyperlink" Target="https://oversight.house.gov/sites/democrats.oversight.house.gov/files/2020-01-17.CBM%20Rouda%20to%20EPA%20re%20Ethics%20Waivers.pdf" TargetMode="External"/><Relationship Id="rId105" Type="http://schemas.openxmlformats.org/officeDocument/2006/relationships/hyperlink" Target="https://news.bloomberglaw.com/environment-and-energy/help-wanted-at-epa-but-swift-hiring-remains-a-question-mark" TargetMode="External"/><Relationship Id="rId8" Type="http://schemas.openxmlformats.org/officeDocument/2006/relationships/hyperlink" Target="https://www.vox.com/22266602/biden-epa-michael-regan-climate-change-environmental-protection-agency-trump" TargetMode="External"/><Relationship Id="rId51" Type="http://schemas.openxmlformats.org/officeDocument/2006/relationships/hyperlink" Target="https://grist.org/politics/obamas-carbon-rule-hangs-on-this-one-legal-question/?utm_content=buffer75b27&amp;utm_medium=social&amp;utm_source=facebook.com&amp;utm_campaign=buffer&amp;fbclid=IwAR1EfAaZrBaBh0kRsv55yjJtHo2qLnJGNIOxGXGM3rw8cUioH3kl1KoxOT0" TargetMode="External"/><Relationship Id="rId72" Type="http://schemas.openxmlformats.org/officeDocument/2006/relationships/hyperlink" Target="https://www.epa.gov/wetlands/vernal-pools" TargetMode="External"/><Relationship Id="rId93" Type="http://schemas.openxmlformats.org/officeDocument/2006/relationships/hyperlink" Target="https://psmag.com/magazine/failure-at-the-epa" TargetMode="External"/><Relationship Id="rId98" Type="http://schemas.openxmlformats.org/officeDocument/2006/relationships/hyperlink" Target="https://texasfarmbureau.org/agriculture-business-groups-ask-court-vacate-wotus/" TargetMode="External"/><Relationship Id="rId121" Type="http://schemas.openxmlformats.org/officeDocument/2006/relationships/theme" Target="theme/theme1.xml"/><Relationship Id="rId3" Type="http://schemas.openxmlformats.org/officeDocument/2006/relationships/styles" Target="styles.xml"/><Relationship Id="rId25" Type="http://schemas.openxmlformats.org/officeDocument/2006/relationships/hyperlink" Target="https://envirodatagov.org/update-of-sheep-in-the-closet-report-epa-enforcement-record-in-the-trump-administration-through-fiscal-year-2018/" TargetMode="External"/><Relationship Id="rId46" Type="http://schemas.openxmlformats.org/officeDocument/2006/relationships/hyperlink" Target="https://www.vox.com/2019/6/19/18684054/climate-change-clean-power-plan-repeal-affordable-emissions" TargetMode="External"/><Relationship Id="rId67" Type="http://schemas.openxmlformats.org/officeDocument/2006/relationships/hyperlink" Target="http://thehill.com/opinion/op-ed/234685-epa-water-rule-is-blow-to-americans-private-property-rights" TargetMode="External"/><Relationship Id="rId116" Type="http://schemas.openxmlformats.org/officeDocument/2006/relationships/footer" Target="footer1.xml"/><Relationship Id="rId20" Type="http://schemas.openxmlformats.org/officeDocument/2006/relationships/hyperlink" Target="https://ww2.arb.ca.gov/resources/documents/us-epas-relaxation-federal-air-permitting" TargetMode="External"/><Relationship Id="rId41" Type="http://schemas.openxmlformats.org/officeDocument/2006/relationships/hyperlink" Target="https://www.courthousenews.com/epa-chief-points-to-staff-shortage-in-request-for-11-2b-budget/" TargetMode="External"/><Relationship Id="rId62" Type="http://schemas.openxmlformats.org/officeDocument/2006/relationships/hyperlink" Target="https://www.cleanwaterfund.org/sites/default/files/docs/publications/Money_in_Politics_05%2003%2016a_web%20-%20FINAL.pdf" TargetMode="External"/><Relationship Id="rId83" Type="http://schemas.openxmlformats.org/officeDocument/2006/relationships/hyperlink" Target="https://www.documentcloud.org/documents/5772321-DOD-v-States.html" TargetMode="External"/><Relationship Id="rId88" Type="http://schemas.openxmlformats.org/officeDocument/2006/relationships/hyperlink" Target="https://www.theguardian.com/environment/2021/apr/26/us-chemical-companies-lobbying-donation-defeated-regulation" TargetMode="External"/><Relationship Id="rId111" Type="http://schemas.openxmlformats.org/officeDocument/2006/relationships/hyperlink" Target="https://www.theintell.com/news/20190215/dep-says-it-will-create-pfas-drinking-water-standards" TargetMode="External"/><Relationship Id="rId15" Type="http://schemas.openxmlformats.org/officeDocument/2006/relationships/hyperlink" Target="https://thehill.com/policy/energy-environment/368090-epa-staffing-hits-reagan-levels" TargetMode="External"/><Relationship Id="rId36" Type="http://schemas.openxmlformats.org/officeDocument/2006/relationships/hyperlink" Target="https://news.bloomberglaw.com/environment-and-energy/help-wanted-at-epa-but-swift-hiring-remains-a-question-mark" TargetMode="External"/><Relationship Id="rId57" Type="http://schemas.openxmlformats.org/officeDocument/2006/relationships/hyperlink" Target="https://www.reuters.com/article/us-usa-election-biden-keystone/democrat-biden-says-he-would-kill-keystone-xl-pipeline-idUSKBN22U2YZ" TargetMode="External"/><Relationship Id="rId106" Type="http://schemas.openxmlformats.org/officeDocument/2006/relationships/hyperlink" Target="https://www.epa.gov/newsreleases/statement-administrator-regan-presidents-fy-2022-budget" TargetMode="External"/><Relationship Id="rId10" Type="http://schemas.openxmlformats.org/officeDocument/2006/relationships/hyperlink" Target="https://biologicaldiversity.org/w/news/press-releases/lawsuit-challenges-epas-failure-to-reduce-smog-pollution-from-oil-methane-gas-industries-in-california-chicago-2021-04-07/" TargetMode="External"/><Relationship Id="rId31" Type="http://schemas.openxmlformats.org/officeDocument/2006/relationships/hyperlink" Target="https://www.waterdataprize.com/winners.html" TargetMode="External"/><Relationship Id="rId52" Type="http://schemas.openxmlformats.org/officeDocument/2006/relationships/hyperlink" Target="https://www.federalregister.gov/documents/2017/03/31/2017-06576/promoting-energy-independence-and-economic-growth" TargetMode="External"/><Relationship Id="rId73" Type="http://schemas.openxmlformats.org/officeDocument/2006/relationships/hyperlink" Target="https://www.epa.gov/sites/production/files/2014-09/documents/q_a_wotus.pdf" TargetMode="External"/><Relationship Id="rId78" Type="http://schemas.openxmlformats.org/officeDocument/2006/relationships/hyperlink" Target="https://www.burlingtoncountytimes.com/news/20190122/njdep-targets-spring-for-pfos-pfoa-regulations" TargetMode="External"/><Relationship Id="rId94" Type="http://schemas.openxmlformats.org/officeDocument/2006/relationships/hyperlink" Target="https://www.politico.com/news/2021/03/30/cisa-cybersecurity-problems-478413" TargetMode="External"/><Relationship Id="rId99" Type="http://schemas.openxmlformats.org/officeDocument/2006/relationships/hyperlink" Target="https://www.agc.org/news/2015/07/01/wotus-update-final-%E2%80%98clean-water-rule%E2%80%99-causes-flood-lawsuits" TargetMode="External"/><Relationship Id="rId101" Type="http://schemas.openxmlformats.org/officeDocument/2006/relationships/hyperlink" Target="https://oversight.house.gov/news/press-releases/committee-launches-investigation-into-trump-administration-s-secret-ethics"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P\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7DD014B-5CF9-4426-8A6A-23C4FB2A377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138</TotalTime>
  <Pages>81</Pages>
  <Words>25039</Words>
  <Characters>142726</Characters>
  <Application>Microsoft Office Word</Application>
  <DocSecurity>0</DocSecurity>
  <Lines>1189</Lines>
  <Paragraphs>334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167431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5.1.1</cp:keywords>
  <dc:description/>
  <cp:lastModifiedBy>Adrienne Brovero</cp:lastModifiedBy>
  <cp:revision>110</cp:revision>
  <dcterms:created xsi:type="dcterms:W3CDTF">2021-07-15T15:33:00Z</dcterms:created>
  <dcterms:modified xsi:type="dcterms:W3CDTF">2021-07-16T23:26:00Z</dcterms:modified>
</cp:coreProperties>
</file>